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F25D9" w14:textId="77777777" w:rsidR="006F02F0" w:rsidRDefault="006F02F0" w:rsidP="006F02F0">
      <w:pPr>
        <w:pStyle w:val="Heading1"/>
      </w:pPr>
      <w:r>
        <w:t>1NC v CSU Fullerton MA</w:t>
      </w:r>
    </w:p>
    <w:p w14:paraId="1CBBD8D1" w14:textId="77777777" w:rsidR="006F02F0" w:rsidRDefault="006F02F0" w:rsidP="006F02F0">
      <w:pPr>
        <w:pStyle w:val="Heading2"/>
      </w:pPr>
      <w:r>
        <w:t>T</w:t>
      </w:r>
    </w:p>
    <w:p w14:paraId="6D797B60" w14:textId="77777777" w:rsidR="006F02F0" w:rsidRDefault="006F02F0" w:rsidP="006F02F0">
      <w:pPr>
        <w:pStyle w:val="Heading3"/>
      </w:pPr>
      <w:r>
        <w:t>1nc---t usfg [fairness + clash]</w:t>
      </w:r>
    </w:p>
    <w:p w14:paraId="687F0D94" w14:textId="77777777" w:rsidR="006F02F0" w:rsidRDefault="006F02F0" w:rsidP="006F02F0">
      <w:pPr>
        <w:pStyle w:val="Heading4"/>
      </w:pPr>
      <w:r>
        <w:t>Interpretation: The aff should defend a topical action or disclose ahead of time to the negative</w:t>
      </w:r>
    </w:p>
    <w:p w14:paraId="6D38E2C5" w14:textId="77777777" w:rsidR="006F02F0" w:rsidRPr="00B46930" w:rsidRDefault="006F02F0" w:rsidP="006F02F0"/>
    <w:p w14:paraId="3A609102" w14:textId="77777777" w:rsidR="006F02F0" w:rsidRPr="004F50A4" w:rsidRDefault="006F02F0" w:rsidP="006F02F0">
      <w:pPr>
        <w:pStyle w:val="Heading4"/>
        <w:rPr>
          <w:rFonts w:asciiTheme="minorHAnsi" w:hAnsiTheme="minorHAnsi" w:cstheme="minorHAnsi"/>
        </w:rPr>
      </w:pPr>
      <w:r w:rsidRPr="004F50A4">
        <w:rPr>
          <w:rFonts w:asciiTheme="minorHAnsi" w:hAnsiTheme="minorHAnsi" w:cstheme="minorHAnsi"/>
        </w:rPr>
        <w:t xml:space="preserve">The </w:t>
      </w:r>
      <w:r>
        <w:rPr>
          <w:rFonts w:asciiTheme="minorHAnsi" w:hAnsiTheme="minorHAnsi" w:cstheme="minorHAnsi"/>
        </w:rPr>
        <w:t>USFG</w:t>
      </w:r>
      <w:r w:rsidRPr="004F50A4">
        <w:rPr>
          <w:rFonts w:asciiTheme="minorHAnsi" w:hAnsiTheme="minorHAnsi" w:cstheme="minorHAnsi"/>
        </w:rPr>
        <w:t xml:space="preserve"> is the three branches </w:t>
      </w:r>
      <w:r>
        <w:rPr>
          <w:rFonts w:asciiTheme="minorHAnsi" w:hAnsiTheme="minorHAnsi" w:cstheme="minorHAnsi"/>
        </w:rPr>
        <w:t>in DC</w:t>
      </w:r>
    </w:p>
    <w:p w14:paraId="25A7D3B8" w14:textId="77777777" w:rsidR="006F02F0" w:rsidRPr="004F50A4" w:rsidRDefault="006F02F0" w:rsidP="006F02F0">
      <w:pPr>
        <w:rPr>
          <w:rStyle w:val="StyleUnderline"/>
          <w:rFonts w:asciiTheme="minorHAnsi" w:hAnsiTheme="minorHAnsi" w:cstheme="minorHAnsi"/>
        </w:rPr>
      </w:pPr>
      <w:r w:rsidRPr="004F50A4">
        <w:rPr>
          <w:rStyle w:val="Style13ptBold"/>
          <w:rFonts w:asciiTheme="minorHAnsi" w:hAnsiTheme="minorHAnsi" w:cstheme="minorHAnsi"/>
        </w:rPr>
        <w:t>Dictionary of Government and Politics ’98</w:t>
      </w:r>
      <w:r w:rsidRPr="004F50A4">
        <w:rPr>
          <w:rFonts w:asciiTheme="minorHAnsi" w:hAnsiTheme="minorHAnsi" w:cstheme="minorHAnsi"/>
        </w:rPr>
        <w:t xml:space="preserve"> (Ed. P.H. Collin, p. 292)</w:t>
      </w:r>
    </w:p>
    <w:p w14:paraId="3271F317" w14:textId="77777777" w:rsidR="006F02F0" w:rsidRPr="00E24112" w:rsidRDefault="006F02F0" w:rsidP="006F02F0">
      <w:pPr>
        <w:rPr>
          <w:rFonts w:asciiTheme="minorHAnsi" w:hAnsiTheme="minorHAnsi" w:cstheme="minorHAnsi"/>
          <w:sz w:val="16"/>
        </w:rPr>
      </w:pPr>
      <w:r w:rsidRPr="00F859C9">
        <w:rPr>
          <w:rFonts w:asciiTheme="minorHAnsi" w:hAnsiTheme="minorHAnsi" w:cstheme="minorHAnsi"/>
          <w:highlight w:val="cyan"/>
          <w:u w:val="single"/>
        </w:rPr>
        <w:t>U</w:t>
      </w:r>
      <w:r w:rsidRPr="004F50A4">
        <w:rPr>
          <w:rFonts w:asciiTheme="minorHAnsi" w:hAnsiTheme="minorHAnsi" w:cstheme="minorHAnsi"/>
          <w:u w:val="single"/>
        </w:rPr>
        <w:t xml:space="preserve">nited </w:t>
      </w:r>
      <w:r w:rsidRPr="00F859C9">
        <w:rPr>
          <w:rFonts w:asciiTheme="minorHAnsi" w:hAnsiTheme="minorHAnsi" w:cstheme="minorHAnsi"/>
          <w:highlight w:val="cyan"/>
          <w:u w:val="single"/>
        </w:rPr>
        <w:t>S</w:t>
      </w:r>
      <w:r w:rsidRPr="004F50A4">
        <w:rPr>
          <w:rFonts w:asciiTheme="minorHAnsi" w:hAnsiTheme="minorHAnsi" w:cstheme="minorHAnsi"/>
          <w:u w:val="single"/>
        </w:rPr>
        <w:t xml:space="preserve">tates of </w:t>
      </w:r>
      <w:r w:rsidRPr="00060F61">
        <w:rPr>
          <w:rFonts w:asciiTheme="minorHAnsi" w:hAnsiTheme="minorHAnsi" w:cstheme="minorHAnsi"/>
          <w:u w:val="single"/>
        </w:rPr>
        <w:t>A</w:t>
      </w:r>
      <w:r w:rsidRPr="004F50A4">
        <w:rPr>
          <w:rFonts w:asciiTheme="minorHAnsi" w:hAnsiTheme="minorHAnsi" w:cstheme="minorHAnsi"/>
          <w:u w:val="single"/>
        </w:rPr>
        <w:t>merica</w:t>
      </w:r>
      <w:r w:rsidRPr="004F50A4">
        <w:rPr>
          <w:rFonts w:asciiTheme="minorHAnsi" w:hAnsiTheme="minorHAnsi" w:cstheme="minorHAnsi"/>
          <w:sz w:val="16"/>
        </w:rPr>
        <w:t xml:space="preserve"> (USA) [ju:’naitid ‘steits av e’merike] </w:t>
      </w:r>
      <w:r w:rsidRPr="004F50A4">
        <w:rPr>
          <w:rFonts w:asciiTheme="minorHAnsi" w:hAnsiTheme="minorHAnsi" w:cstheme="minorHAnsi"/>
          <w:sz w:val="24"/>
          <w:u w:val="single"/>
        </w:rPr>
        <w:t xml:space="preserve">noun </w:t>
      </w:r>
      <w:r w:rsidRPr="004F50A4">
        <w:rPr>
          <w:rFonts w:asciiTheme="minorHAnsi" w:hAnsiTheme="minorHAnsi" w:cstheme="minorHAnsi"/>
          <w:u w:val="single"/>
        </w:rPr>
        <w:t>independent country</w:t>
      </w:r>
      <w:r w:rsidRPr="004F50A4">
        <w:rPr>
          <w:rFonts w:asciiTheme="minorHAnsi" w:hAnsiTheme="minorHAnsi" w:cstheme="minorHAnsi"/>
          <w:sz w:val="16"/>
        </w:rPr>
        <w:t>, a federation of states (originally thirteen, now fifty in North America; the United States Code = book containing all the permanent laws of the USA, arranged in sections according to subject and revised from time to time COMMENT</w:t>
      </w:r>
      <w:r w:rsidRPr="00F859C9">
        <w:rPr>
          <w:rFonts w:asciiTheme="minorHAnsi" w:hAnsiTheme="minorHAnsi" w:cstheme="minorHAnsi"/>
          <w:sz w:val="16"/>
          <w:highlight w:val="cyan"/>
        </w:rPr>
        <w:t xml:space="preserve">: </w:t>
      </w:r>
      <w:r w:rsidRPr="00F859C9">
        <w:rPr>
          <w:rFonts w:asciiTheme="minorHAnsi" w:hAnsiTheme="minorHAnsi" w:cstheme="minorHAnsi"/>
          <w:highlight w:val="cyan"/>
        </w:rPr>
        <w:t>the</w:t>
      </w:r>
      <w:r w:rsidRPr="00F859C9">
        <w:rPr>
          <w:rFonts w:asciiTheme="minorHAnsi" w:hAnsiTheme="minorHAnsi" w:cstheme="minorHAnsi"/>
          <w:sz w:val="16"/>
          <w:highlight w:val="cyan"/>
        </w:rPr>
        <w:t xml:space="preserve"> </w:t>
      </w:r>
      <w:r w:rsidRPr="00F859C9">
        <w:rPr>
          <w:rFonts w:asciiTheme="minorHAnsi" w:hAnsiTheme="minorHAnsi" w:cstheme="minorHAnsi"/>
          <w:highlight w:val="cyan"/>
          <w:u w:val="single"/>
        </w:rPr>
        <w:t>federal government (based in Washington D.C.) is formed of a legislature</w:t>
      </w:r>
      <w:r w:rsidRPr="004F50A4">
        <w:rPr>
          <w:rFonts w:asciiTheme="minorHAnsi" w:hAnsiTheme="minorHAnsi" w:cstheme="minorHAnsi"/>
          <w:sz w:val="16"/>
        </w:rPr>
        <w:t xml:space="preserve"> (the Congress) with two chambers (the Senate and House of Representatives), </w:t>
      </w:r>
      <w:r w:rsidRPr="00F859C9">
        <w:rPr>
          <w:rFonts w:asciiTheme="minorHAnsi" w:hAnsiTheme="minorHAnsi" w:cstheme="minorHAnsi"/>
          <w:highlight w:val="cyan"/>
          <w:u w:val="single"/>
        </w:rPr>
        <w:t>an executive</w:t>
      </w:r>
      <w:r w:rsidRPr="004F50A4">
        <w:rPr>
          <w:rFonts w:asciiTheme="minorHAnsi" w:hAnsiTheme="minorHAnsi" w:cstheme="minorHAnsi"/>
          <w:sz w:val="16"/>
        </w:rPr>
        <w:t xml:space="preserve"> (the President) </w:t>
      </w:r>
      <w:r w:rsidRPr="00F859C9">
        <w:rPr>
          <w:rFonts w:asciiTheme="minorHAnsi" w:hAnsiTheme="minorHAnsi" w:cstheme="minorHAnsi"/>
          <w:highlight w:val="cyan"/>
          <w:u w:val="single"/>
        </w:rPr>
        <w:t>and a judiciary</w:t>
      </w:r>
      <w:r w:rsidRPr="004F50A4">
        <w:rPr>
          <w:rFonts w:asciiTheme="minorHAnsi" w:hAnsiTheme="minorHAnsi" w:cstheme="minorHAnsi"/>
          <w:sz w:val="16"/>
        </w:rPr>
        <w:t xml:space="preserve"> (the Supreme Court). Each of the fifty states making up the USA has its own legislature and executive (the Governor) as well as its own legal system and constitution.</w:t>
      </w:r>
    </w:p>
    <w:p w14:paraId="58878A80" w14:textId="77777777" w:rsidR="006F02F0" w:rsidRDefault="006F02F0" w:rsidP="006F02F0">
      <w:pPr>
        <w:pStyle w:val="Heading4"/>
        <w:rPr>
          <w:rStyle w:val="Style13ptBold"/>
        </w:rPr>
      </w:pPr>
      <w:r>
        <w:rPr>
          <w:rStyle w:val="Style13ptBold"/>
        </w:rPr>
        <w:t xml:space="preserve">Collective bargaining rights is negotiations </w:t>
      </w:r>
    </w:p>
    <w:p w14:paraId="62D945D6" w14:textId="77777777" w:rsidR="006F02F0" w:rsidRDefault="006F02F0" w:rsidP="006F02F0">
      <w:r w:rsidRPr="00D92579">
        <w:rPr>
          <w:rStyle w:val="Style13ptBold"/>
        </w:rPr>
        <w:t>Legal Affairs 25</w:t>
      </w:r>
      <w:r>
        <w:t xml:space="preserve"> (</w:t>
      </w:r>
      <w:r w:rsidRPr="00D92579">
        <w:t>What Is a Collective Bargaining Agreement? Union Rights Explained</w:t>
      </w:r>
      <w:r>
        <w:t xml:space="preserve">,” </w:t>
      </w:r>
      <w:r w:rsidRPr="00D92579">
        <w:t>https://legalaffairs.net/what-is-a-collective-bargaining-agreement-union-rights-explained/</w:t>
      </w:r>
      <w:r>
        <w:t xml:space="preserve">) </w:t>
      </w:r>
    </w:p>
    <w:p w14:paraId="44590DD1" w14:textId="77777777" w:rsidR="006F02F0" w:rsidRDefault="006F02F0" w:rsidP="006F02F0">
      <w:r>
        <w:t>What Are The Rights Of Union Collective Bargaining?</w:t>
      </w:r>
    </w:p>
    <w:p w14:paraId="2773D40F" w14:textId="77777777" w:rsidR="006F02F0" w:rsidRDefault="006F02F0" w:rsidP="006F02F0">
      <w:r>
        <w:t xml:space="preserve">Union </w:t>
      </w:r>
      <w:r w:rsidRPr="00D92579">
        <w:rPr>
          <w:rStyle w:val="Emphasis"/>
          <w:highlight w:val="cyan"/>
        </w:rPr>
        <w:t>collective bargaining rights</w:t>
      </w:r>
      <w:r w:rsidRPr="00D92579">
        <w:rPr>
          <w:rStyle w:val="StyleUnderline"/>
          <w:highlight w:val="cyan"/>
        </w:rPr>
        <w:t xml:space="preserve"> include negotiating </w:t>
      </w:r>
      <w:r w:rsidRPr="00D92579">
        <w:rPr>
          <w:rStyle w:val="Emphasis"/>
          <w:highlight w:val="cyan"/>
        </w:rPr>
        <w:t>wages</w:t>
      </w:r>
      <w:r w:rsidRPr="00D92579">
        <w:rPr>
          <w:rStyle w:val="StyleUnderline"/>
          <w:highlight w:val="cyan"/>
        </w:rPr>
        <w:t xml:space="preserve">, </w:t>
      </w:r>
      <w:r w:rsidRPr="00D92579">
        <w:rPr>
          <w:rStyle w:val="Emphasis"/>
          <w:highlight w:val="cyan"/>
        </w:rPr>
        <w:t>working conditions</w:t>
      </w:r>
      <w:r w:rsidRPr="00D92579">
        <w:rPr>
          <w:rStyle w:val="StyleUnderline"/>
          <w:highlight w:val="cyan"/>
        </w:rPr>
        <w:t xml:space="preserve">, and </w:t>
      </w:r>
      <w:r w:rsidRPr="00D92579">
        <w:rPr>
          <w:rStyle w:val="Emphasis"/>
          <w:highlight w:val="cyan"/>
        </w:rPr>
        <w:t>benefits</w:t>
      </w:r>
      <w:r>
        <w:t xml:space="preserve">. </w:t>
      </w:r>
      <w:r w:rsidRPr="00407145">
        <w:rPr>
          <w:rStyle w:val="StyleUnderline"/>
          <w:highlight w:val="cyan"/>
        </w:rPr>
        <w:t>Unions</w:t>
      </w:r>
      <w:r>
        <w:t xml:space="preserve"> represent employees in discussions with employers. They </w:t>
      </w:r>
      <w:r w:rsidRPr="00407145">
        <w:rPr>
          <w:rStyle w:val="StyleUnderline"/>
          <w:highlight w:val="cyan"/>
        </w:rPr>
        <w:t>aim to improve job security and workplace safety</w:t>
      </w:r>
      <w:r>
        <w:t>. Employees gain a stronger voice through collective bargaining, promoting fair labor practices and equality in the workplace.</w:t>
      </w:r>
    </w:p>
    <w:p w14:paraId="219B01B8" w14:textId="77777777" w:rsidR="006F02F0" w:rsidRDefault="006F02F0" w:rsidP="006F02F0"/>
    <w:p w14:paraId="529DA125" w14:textId="77777777" w:rsidR="006F02F0" w:rsidRDefault="006F02F0" w:rsidP="006F02F0">
      <w:pPr>
        <w:pStyle w:val="Heading4"/>
      </w:pPr>
      <w:r>
        <w:t xml:space="preserve">Violation---[they said the aff was new and didn’t disclose and they don’t meet] </w:t>
      </w:r>
    </w:p>
    <w:p w14:paraId="043BF637" w14:textId="77777777" w:rsidR="006F02F0" w:rsidRDefault="006F02F0" w:rsidP="006F02F0">
      <w:r>
        <w:t xml:space="preserve"> </w:t>
      </w:r>
    </w:p>
    <w:p w14:paraId="0B61536E" w14:textId="77777777" w:rsidR="006F02F0" w:rsidRDefault="006F02F0" w:rsidP="006F02F0">
      <w:pPr>
        <w:rPr>
          <w:rFonts w:eastAsiaTheme="majorEastAsia" w:cstheme="majorBidi"/>
          <w:b/>
          <w:bCs/>
          <w:sz w:val="26"/>
          <w:szCs w:val="26"/>
        </w:rPr>
      </w:pPr>
      <w:r>
        <w:rPr>
          <w:rFonts w:eastAsiaTheme="majorEastAsia" w:cstheme="majorBidi"/>
          <w:b/>
          <w:bCs/>
          <w:sz w:val="26"/>
          <w:szCs w:val="26"/>
        </w:rPr>
        <w:t>Vote negative for a predictably limited model of debate – only a small topic that encourages multilevel argumentation that both teams are prepared for produces the nuance and advocates to be able to effectively impact oppression – their model deviates from the provided resolutions negating the additive value debate provides</w:t>
      </w:r>
    </w:p>
    <w:p w14:paraId="2FCA6653" w14:textId="77777777" w:rsidR="006F02F0" w:rsidRDefault="006F02F0" w:rsidP="006F02F0">
      <w:pPr>
        <w:rPr>
          <w:rFonts w:eastAsiaTheme="majorEastAsia" w:cstheme="majorBidi"/>
          <w:b/>
          <w:bCs/>
          <w:sz w:val="26"/>
          <w:szCs w:val="26"/>
        </w:rPr>
      </w:pPr>
    </w:p>
    <w:p w14:paraId="02C43CF2" w14:textId="77777777" w:rsidR="006F02F0" w:rsidRPr="00C91686" w:rsidRDefault="006F02F0" w:rsidP="006F02F0">
      <w:pPr>
        <w:pStyle w:val="Heading4"/>
      </w:pPr>
      <w:r>
        <w:t xml:space="preserve">The first impact is </w:t>
      </w:r>
      <w:r>
        <w:rPr>
          <w:u w:val="single"/>
        </w:rPr>
        <w:t>procedural fairness</w:t>
      </w:r>
      <w:r>
        <w:t xml:space="preserve"> – debate is a </w:t>
      </w:r>
      <w:r>
        <w:rPr>
          <w:u w:val="single"/>
        </w:rPr>
        <w:t>competitive activity</w:t>
      </w:r>
      <w:r>
        <w:t xml:space="preserve"> that requires game values to function – a </w:t>
      </w:r>
      <w:r>
        <w:rPr>
          <w:u w:val="single"/>
        </w:rPr>
        <w:t>win</w:t>
      </w:r>
      <w:r>
        <w:t xml:space="preserve"> and a </w:t>
      </w:r>
      <w:r>
        <w:rPr>
          <w:u w:val="single"/>
        </w:rPr>
        <w:t>loss</w:t>
      </w:r>
      <w:r>
        <w:t xml:space="preserve"> will inevitably be assigned to each team by the rules of the tournament – it’s the biggest impact because we have all chosen to spend our weekend here to compete </w:t>
      </w:r>
    </w:p>
    <w:p w14:paraId="3D62CBA2" w14:textId="77777777" w:rsidR="006F02F0" w:rsidRDefault="006F02F0" w:rsidP="006F02F0"/>
    <w:p w14:paraId="122AD6C8" w14:textId="77777777" w:rsidR="006F02F0" w:rsidRDefault="006F02F0" w:rsidP="006F02F0">
      <w:pPr>
        <w:pStyle w:val="Heading4"/>
      </w:pPr>
      <w:r>
        <w:t xml:space="preserve">All their evidence assumes non-competitive academic environment rather than one where a forced choice is mandated with every ballot – procedural questions come first </w:t>
      </w:r>
    </w:p>
    <w:p w14:paraId="107E615E" w14:textId="77777777" w:rsidR="006F02F0" w:rsidRDefault="006F02F0" w:rsidP="006F02F0"/>
    <w:p w14:paraId="5B6A1B27" w14:textId="77777777" w:rsidR="006F02F0" w:rsidRDefault="006F02F0" w:rsidP="006F02F0">
      <w:pPr>
        <w:pStyle w:val="Heading4"/>
      </w:pPr>
      <w:r>
        <w:t xml:space="preserve">The second impact is </w:t>
      </w:r>
      <w:r>
        <w:rPr>
          <w:u w:val="single"/>
        </w:rPr>
        <w:t>clash</w:t>
      </w:r>
      <w:r>
        <w:t xml:space="preserve"> – unprepared negatives haven’t done the requisite research to deliberate over the intricacies of the aff because the topics are limitless, they move away from the core of the controversy – iteratively refining arguments within a limited range of topics strengthens our ability to comparatively discuss events. </w:t>
      </w:r>
    </w:p>
    <w:p w14:paraId="10A0965D" w14:textId="77777777" w:rsidR="006F02F0" w:rsidRDefault="006F02F0" w:rsidP="006F02F0"/>
    <w:p w14:paraId="7BB5368A" w14:textId="77777777" w:rsidR="006F02F0" w:rsidRDefault="006F02F0" w:rsidP="006F02F0">
      <w:pPr>
        <w:pStyle w:val="Heading4"/>
      </w:pPr>
      <w:r>
        <w:t xml:space="preserve">Promoting clash is key to interrogate complex issues, problematize solutions, and actualize any benefits of debate. It fosters advocacy skills by forcing competitors to actively engage certain issues instead of side-stepping discussions through mutual agreement. </w:t>
      </w:r>
    </w:p>
    <w:p w14:paraId="71FA3448" w14:textId="77777777" w:rsidR="006F02F0" w:rsidRDefault="006F02F0" w:rsidP="006F02F0"/>
    <w:p w14:paraId="26B49A6E" w14:textId="77777777" w:rsidR="006F02F0" w:rsidRDefault="006F02F0" w:rsidP="006F02F0"/>
    <w:p w14:paraId="79953391" w14:textId="77777777" w:rsidR="006F02F0" w:rsidRPr="00C278F8" w:rsidRDefault="006F02F0" w:rsidP="006F02F0">
      <w:pPr>
        <w:pStyle w:val="Heading2"/>
      </w:pPr>
      <w:r>
        <w:t>K</w:t>
      </w:r>
    </w:p>
    <w:p w14:paraId="6BE8380F" w14:textId="77777777" w:rsidR="006F02F0" w:rsidRPr="00925717" w:rsidRDefault="006F02F0" w:rsidP="006F02F0">
      <w:pPr>
        <w:keepNext/>
        <w:keepLines/>
        <w:spacing w:before="40" w:after="0"/>
        <w:outlineLvl w:val="3"/>
        <w:rPr>
          <w:rFonts w:eastAsia="Times New Roman" w:cs="Times New Roman"/>
          <w:b/>
          <w:iCs/>
          <w:sz w:val="26"/>
        </w:rPr>
      </w:pPr>
      <w:r w:rsidRPr="00925717">
        <w:rPr>
          <w:rFonts w:eastAsia="Times New Roman" w:cs="Times New Roman"/>
          <w:b/>
          <w:iCs/>
          <w:sz w:val="26"/>
        </w:rPr>
        <w:t xml:space="preserve">Capitalism is foundationally </w:t>
      </w:r>
      <w:r w:rsidRPr="00925717">
        <w:rPr>
          <w:rFonts w:eastAsia="Times New Roman" w:cs="Times New Roman"/>
          <w:b/>
          <w:i/>
          <w:iCs/>
          <w:sz w:val="26"/>
          <w:u w:val="single"/>
        </w:rPr>
        <w:t>contradictory</w:t>
      </w:r>
      <w:r w:rsidRPr="00925717">
        <w:rPr>
          <w:rFonts w:eastAsia="Times New Roman" w:cs="Times New Roman"/>
          <w:b/>
          <w:iCs/>
          <w:sz w:val="26"/>
        </w:rPr>
        <w:t>. Cyclical crises ensure the suffering of billions of people around the world. Opposing capitalism through institutional channels is vital to open up new social arrangements. Their strategy disavows an analysis of capital and occludes collective resistance.</w:t>
      </w:r>
    </w:p>
    <w:p w14:paraId="46BB975A" w14:textId="77777777" w:rsidR="006F02F0" w:rsidRPr="00925717" w:rsidRDefault="006F02F0" w:rsidP="006F02F0">
      <w:pPr>
        <w:rPr>
          <w:rFonts w:eastAsia="Calibri"/>
        </w:rPr>
      </w:pPr>
      <w:r w:rsidRPr="00925717">
        <w:rPr>
          <w:rFonts w:eastAsia="Calibri"/>
          <w:b/>
          <w:bCs/>
        </w:rPr>
        <w:t>Harvey 14</w:t>
      </w:r>
      <w:r w:rsidRPr="00925717">
        <w:rPr>
          <w:rFonts w:eastAsia="Calibri"/>
        </w:rPr>
        <w:t xml:space="preserve"> (David, Distinguished Professor of anthropology and geography at the Graduate Center of the City University of New York, “Seventeen Contradictions and The End of Capitalism”, 2014, Prologue and Introduction, 1-11, ID)</w:t>
      </w:r>
    </w:p>
    <w:p w14:paraId="25AA33EF" w14:textId="77777777" w:rsidR="006F02F0" w:rsidRPr="00925717" w:rsidRDefault="006F02F0" w:rsidP="006F02F0">
      <w:pPr>
        <w:rPr>
          <w:rFonts w:eastAsia="Calibri"/>
          <w:sz w:val="16"/>
          <w:szCs w:val="16"/>
        </w:rPr>
      </w:pPr>
      <w:r w:rsidRPr="00925717">
        <w:rPr>
          <w:rFonts w:eastAsia="Calibri"/>
        </w:rPr>
        <w:t xml:space="preserve">Prologue The Crisis of Capitalism This Time Around </w:t>
      </w:r>
      <w:r w:rsidRPr="00925717">
        <w:rPr>
          <w:rFonts w:eastAsia="Calibri"/>
          <w:b/>
          <w:iCs/>
          <w:highlight w:val="green"/>
          <w:u w:val="single"/>
          <w:bdr w:val="single" w:sz="8" w:space="0" w:color="auto"/>
        </w:rPr>
        <w:t>Crises are essential to the reproduction of capitalism</w:t>
      </w:r>
      <w:r w:rsidRPr="00925717">
        <w:rPr>
          <w:rFonts w:eastAsia="Calibri"/>
          <w:sz w:val="16"/>
        </w:rPr>
        <w:t xml:space="preserve">. </w:t>
      </w:r>
      <w:r w:rsidRPr="00925717">
        <w:rPr>
          <w:rFonts w:eastAsia="Calibri"/>
          <w:u w:val="single"/>
        </w:rPr>
        <w:t xml:space="preserve">It is in the course of crises that the </w:t>
      </w:r>
      <w:r w:rsidRPr="00925717">
        <w:rPr>
          <w:rFonts w:eastAsia="Calibri"/>
          <w:highlight w:val="green"/>
          <w:u w:val="single"/>
        </w:rPr>
        <w:t>instabilities</w:t>
      </w:r>
      <w:r w:rsidRPr="00925717">
        <w:rPr>
          <w:rFonts w:eastAsia="Calibri"/>
          <w:u w:val="single"/>
        </w:rPr>
        <w:t xml:space="preserve"> of capitalism </w:t>
      </w:r>
      <w:r w:rsidRPr="00925717">
        <w:rPr>
          <w:rFonts w:eastAsia="Calibri"/>
          <w:highlight w:val="green"/>
          <w:u w:val="single"/>
        </w:rPr>
        <w:t>are confronted</w:t>
      </w:r>
      <w:r w:rsidRPr="00925717">
        <w:rPr>
          <w:rFonts w:eastAsia="Calibri"/>
          <w:u w:val="single"/>
        </w:rPr>
        <w:t xml:space="preserve">, reshaped </w:t>
      </w:r>
      <w:r w:rsidRPr="00925717">
        <w:rPr>
          <w:rFonts w:eastAsia="Calibri"/>
          <w:highlight w:val="green"/>
          <w:u w:val="single"/>
        </w:rPr>
        <w:t>and re-engineered</w:t>
      </w:r>
      <w:r w:rsidRPr="00925717">
        <w:rPr>
          <w:rFonts w:eastAsia="Calibri"/>
          <w:u w:val="single"/>
        </w:rPr>
        <w:t xml:space="preserve"> to create a new version of</w:t>
      </w:r>
      <w:r w:rsidRPr="00925717">
        <w:rPr>
          <w:rFonts w:eastAsia="Calibri"/>
          <w:sz w:val="16"/>
        </w:rPr>
        <w:t xml:space="preserve"> what </w:t>
      </w:r>
      <w:r w:rsidRPr="00925717">
        <w:rPr>
          <w:rFonts w:eastAsia="Calibri"/>
          <w:u w:val="single"/>
        </w:rPr>
        <w:t>capitalism</w:t>
      </w:r>
      <w:r w:rsidRPr="00925717">
        <w:rPr>
          <w:rFonts w:eastAsia="Calibri"/>
          <w:sz w:val="16"/>
        </w:rPr>
        <w:t xml:space="preserve"> is about. Much gets torn down and laid waste to make way for the new. Once-productive landscapes are turned into industrial wastelands, old factories are torn down or converted to new uses, working-class neighbourhoods get gentrified. Elsewhere, small farms and peasant holdings are displaced by large-scale industrialised agriculture or by sleek new factories. Business parks, R&amp;D and wholesale warehousing and distribution centres sprawl across the land in the midst of suburban tract housing, linked together with clover-leafed highways. Central cities compete with how tall and glamorous their office towers and iconic cultural buildings might be, mega-shopping malls galore proliferate in city and suburb alike, some even doubling as airports through which hordes of tourists and business executives ceaselessly pass in a world gone cosmopolitan by default. Golf courses and gated communities pioneered in the USA can now be seen in China, Chile and India, contrasting with sprawling squatter and self-built settlements officially designated as slums, favelas or barrios pobres. But </w:t>
      </w:r>
      <w:r w:rsidRPr="00925717">
        <w:rPr>
          <w:rFonts w:eastAsia="Calibri"/>
          <w:u w:val="single"/>
        </w:rPr>
        <w:t xml:space="preserve">what is so striking about </w:t>
      </w:r>
      <w:r w:rsidRPr="00925717">
        <w:rPr>
          <w:rFonts w:eastAsia="Calibri"/>
          <w:highlight w:val="green"/>
          <w:u w:val="single"/>
        </w:rPr>
        <w:t>crises</w:t>
      </w:r>
      <w:r w:rsidRPr="00925717">
        <w:rPr>
          <w:rFonts w:eastAsia="Calibri"/>
          <w:u w:val="single"/>
        </w:rPr>
        <w:t xml:space="preserve"> is not so much the wholesale reconfiguration of physical landscapes</w:t>
      </w:r>
      <w:r w:rsidRPr="00925717">
        <w:rPr>
          <w:rFonts w:eastAsia="Calibri"/>
          <w:sz w:val="16"/>
        </w:rPr>
        <w:t xml:space="preserve">, </w:t>
      </w:r>
      <w:r w:rsidRPr="00925717">
        <w:rPr>
          <w:rFonts w:eastAsia="Calibri"/>
          <w:u w:val="single"/>
        </w:rPr>
        <w:t xml:space="preserve">but dramatic </w:t>
      </w:r>
      <w:r w:rsidRPr="00925717">
        <w:rPr>
          <w:rFonts w:eastAsia="Calibri"/>
          <w:highlight w:val="green"/>
          <w:u w:val="single"/>
        </w:rPr>
        <w:t>change</w:t>
      </w:r>
      <w:r w:rsidRPr="00925717">
        <w:rPr>
          <w:rFonts w:eastAsia="Calibri"/>
          <w:u w:val="single"/>
        </w:rPr>
        <w:t xml:space="preserve">s in ways of </w:t>
      </w:r>
      <w:r w:rsidRPr="00925717">
        <w:rPr>
          <w:rFonts w:eastAsia="Calibri"/>
          <w:highlight w:val="green"/>
          <w:u w:val="single"/>
        </w:rPr>
        <w:t>thought</w:t>
      </w:r>
      <w:r w:rsidRPr="00925717">
        <w:rPr>
          <w:rFonts w:eastAsia="Calibri"/>
          <w:u w:val="single"/>
        </w:rPr>
        <w:t xml:space="preserve"> </w:t>
      </w:r>
      <w:r w:rsidRPr="00925717">
        <w:rPr>
          <w:rFonts w:eastAsia="Calibri"/>
          <w:highlight w:val="green"/>
          <w:u w:val="single"/>
        </w:rPr>
        <w:t>and understanding</w:t>
      </w:r>
      <w:r w:rsidRPr="00925717">
        <w:rPr>
          <w:rFonts w:eastAsia="Calibri"/>
          <w:sz w:val="16"/>
          <w:highlight w:val="green"/>
        </w:rPr>
        <w:t xml:space="preserve">, </w:t>
      </w:r>
      <w:r w:rsidRPr="00925717">
        <w:rPr>
          <w:rFonts w:eastAsia="Calibri"/>
          <w:highlight w:val="green"/>
          <w:u w:val="single"/>
        </w:rPr>
        <w:t>of institutions</w:t>
      </w:r>
      <w:r w:rsidRPr="00925717">
        <w:rPr>
          <w:rFonts w:eastAsia="Calibri"/>
          <w:u w:val="single"/>
        </w:rPr>
        <w:t xml:space="preserve"> and dominant </w:t>
      </w:r>
      <w:r w:rsidRPr="00925717">
        <w:rPr>
          <w:rFonts w:eastAsia="Calibri"/>
          <w:highlight w:val="green"/>
          <w:u w:val="single"/>
        </w:rPr>
        <w:t>ideologies</w:t>
      </w:r>
      <w:r w:rsidRPr="00925717">
        <w:rPr>
          <w:rFonts w:eastAsia="Calibri"/>
          <w:sz w:val="16"/>
        </w:rPr>
        <w:t xml:space="preserve">, </w:t>
      </w:r>
      <w:r w:rsidRPr="00925717">
        <w:rPr>
          <w:rFonts w:eastAsia="Calibri"/>
          <w:u w:val="single"/>
        </w:rPr>
        <w:t xml:space="preserve">of </w:t>
      </w:r>
      <w:r w:rsidRPr="00925717">
        <w:rPr>
          <w:rFonts w:eastAsia="Calibri"/>
          <w:highlight w:val="green"/>
          <w:u w:val="single"/>
        </w:rPr>
        <w:t>political</w:t>
      </w:r>
      <w:r w:rsidRPr="00925717">
        <w:rPr>
          <w:rFonts w:eastAsia="Calibri"/>
          <w:u w:val="single"/>
        </w:rPr>
        <w:t xml:space="preserve"> </w:t>
      </w:r>
      <w:r w:rsidRPr="00925717">
        <w:rPr>
          <w:rFonts w:eastAsia="Calibri"/>
          <w:highlight w:val="green"/>
          <w:u w:val="single"/>
        </w:rPr>
        <w:t>allegiances</w:t>
      </w:r>
      <w:r w:rsidRPr="00925717">
        <w:rPr>
          <w:rFonts w:eastAsia="Calibri"/>
          <w:u w:val="single"/>
        </w:rPr>
        <w:t xml:space="preserve"> </w:t>
      </w:r>
      <w:r w:rsidRPr="00925717">
        <w:rPr>
          <w:rFonts w:eastAsia="Calibri"/>
          <w:highlight w:val="green"/>
          <w:u w:val="single"/>
        </w:rPr>
        <w:t>and processes</w:t>
      </w:r>
      <w:r w:rsidRPr="00925717">
        <w:rPr>
          <w:rFonts w:eastAsia="Calibri"/>
          <w:u w:val="single"/>
        </w:rPr>
        <w:t xml:space="preserve">, of </w:t>
      </w:r>
      <w:r w:rsidRPr="00925717">
        <w:rPr>
          <w:rFonts w:eastAsia="Calibri"/>
          <w:highlight w:val="green"/>
          <w:u w:val="single"/>
        </w:rPr>
        <w:t>political subjectivities</w:t>
      </w:r>
      <w:r w:rsidRPr="00925717">
        <w:rPr>
          <w:rFonts w:eastAsia="Calibri"/>
          <w:u w:val="single"/>
        </w:rPr>
        <w:t xml:space="preserve">, of technologies and </w:t>
      </w:r>
      <w:r w:rsidRPr="00925717">
        <w:rPr>
          <w:rFonts w:eastAsia="Calibri"/>
          <w:highlight w:val="green"/>
          <w:u w:val="single"/>
        </w:rPr>
        <w:t>organisational forms</w:t>
      </w:r>
      <w:r w:rsidRPr="00925717">
        <w:rPr>
          <w:rFonts w:eastAsia="Calibri"/>
          <w:u w:val="single"/>
        </w:rPr>
        <w:t xml:space="preserve">, of </w:t>
      </w:r>
      <w:r w:rsidRPr="00925717">
        <w:rPr>
          <w:rFonts w:eastAsia="Calibri"/>
          <w:highlight w:val="green"/>
          <w:u w:val="single"/>
        </w:rPr>
        <w:t>social relations</w:t>
      </w:r>
      <w:r w:rsidRPr="00925717">
        <w:rPr>
          <w:rFonts w:eastAsia="Calibri"/>
          <w:sz w:val="16"/>
        </w:rPr>
        <w:t xml:space="preserve">, </w:t>
      </w:r>
      <w:r w:rsidRPr="00925717">
        <w:rPr>
          <w:rFonts w:eastAsia="Calibri"/>
          <w:u w:val="single"/>
        </w:rPr>
        <w:t>of the cultural customs and tastes that inform daily life</w:t>
      </w:r>
      <w:r w:rsidRPr="00925717">
        <w:rPr>
          <w:rFonts w:eastAsia="Calibri"/>
          <w:sz w:val="16"/>
        </w:rPr>
        <w:t xml:space="preserve">. </w:t>
      </w:r>
      <w:r w:rsidRPr="00925717">
        <w:rPr>
          <w:rFonts w:eastAsia="Calibri"/>
          <w:u w:val="single"/>
        </w:rPr>
        <w:t>Crises shake our mental conceptions of the world and of our place in it to the very core</w:t>
      </w:r>
      <w:r w:rsidRPr="00925717">
        <w:rPr>
          <w:rFonts w:eastAsia="Calibri"/>
          <w:sz w:val="16"/>
        </w:rPr>
        <w:t xml:space="preserve">. And we, as restless participants and inhabitants of this new emerging world, have to adapt, through coercion or consent, to the new state of things, even as we, by virtue of what we do and how we think and behave, add our two cents’ worth to the messy qualities of this world. In the midst of a crisis it is hard to see where the exit might be. </w:t>
      </w:r>
      <w:r w:rsidRPr="00925717">
        <w:rPr>
          <w:rFonts w:eastAsia="Calibri"/>
          <w:highlight w:val="green"/>
          <w:u w:val="single"/>
        </w:rPr>
        <w:t>Crises are not singular events</w:t>
      </w:r>
      <w:r w:rsidRPr="00925717">
        <w:rPr>
          <w:rFonts w:eastAsia="Calibri"/>
          <w:sz w:val="16"/>
        </w:rPr>
        <w:t xml:space="preserve">. While they have their obvious triggers, </w:t>
      </w:r>
      <w:r w:rsidRPr="00925717">
        <w:rPr>
          <w:rFonts w:eastAsia="Calibri"/>
          <w:u w:val="single"/>
        </w:rPr>
        <w:t>the tectonic shifts they represent</w:t>
      </w:r>
      <w:r w:rsidRPr="00925717">
        <w:rPr>
          <w:rFonts w:eastAsia="Calibri"/>
          <w:sz w:val="16"/>
        </w:rPr>
        <w:t xml:space="preserve"> </w:t>
      </w:r>
      <w:r w:rsidRPr="00925717">
        <w:rPr>
          <w:rFonts w:eastAsia="Calibri"/>
          <w:u w:val="single"/>
        </w:rPr>
        <w:t>take many years to work out</w:t>
      </w:r>
      <w:r w:rsidRPr="00925717">
        <w:rPr>
          <w:rFonts w:eastAsia="Calibri"/>
          <w:sz w:val="16"/>
        </w:rPr>
        <w:t xml:space="preserve">. The long-drawn-out crisis that began with the stock market crash of 1929 was not finally resolved until the 1950s, after the world had passed through the Depression of the 1930s and the global war of the 1940s. Likewise, the crisis whose existence was signalled by turbulence in international currency markets in the late 1960s and the events of 1968 on the streets of many cities (from Paris and Chicago to Mexico City and Bangkok) was not resolved until the mid-1980s, having passed through the early 1970s collapse of the Bretton Woods international monetary system set up in 1944, a turbulent decade of labour struggles in the 1970s and the rise and consolidation of the politics of neoliberalisation under Reagan, Thatcher, Kohl, Pinochet and, ultimately, Deng in China. </w:t>
      </w:r>
      <w:r w:rsidRPr="00925717">
        <w:rPr>
          <w:rFonts w:eastAsia="Calibri"/>
          <w:u w:val="single"/>
        </w:rPr>
        <w:t>With</w:t>
      </w:r>
      <w:r w:rsidRPr="00925717">
        <w:rPr>
          <w:rFonts w:eastAsia="Calibri"/>
          <w:sz w:val="16"/>
        </w:rPr>
        <w:t xml:space="preserve"> the benefit of </w:t>
      </w:r>
      <w:r w:rsidRPr="00925717">
        <w:rPr>
          <w:rFonts w:eastAsia="Calibri"/>
          <w:u w:val="single"/>
        </w:rPr>
        <w:t>hindsight</w:t>
      </w:r>
      <w:r w:rsidRPr="00925717">
        <w:rPr>
          <w:rFonts w:eastAsia="Calibri"/>
          <w:sz w:val="16"/>
        </w:rPr>
        <w:t xml:space="preserve"> </w:t>
      </w:r>
      <w:r w:rsidRPr="00925717">
        <w:rPr>
          <w:rFonts w:eastAsia="Calibri"/>
          <w:u w:val="single"/>
        </w:rPr>
        <w:t>it is not hard to spot abundant signs of problems to come</w:t>
      </w:r>
      <w:r w:rsidRPr="00925717">
        <w:rPr>
          <w:rFonts w:eastAsia="Calibri"/>
          <w:sz w:val="16"/>
        </w:rPr>
        <w:t xml:space="preserve"> well </w:t>
      </w:r>
      <w:r w:rsidRPr="00925717">
        <w:rPr>
          <w:rFonts w:eastAsia="Calibri"/>
          <w:u w:val="single"/>
        </w:rPr>
        <w:t>before a crisis explodes</w:t>
      </w:r>
      <w:r w:rsidRPr="00925717">
        <w:rPr>
          <w:rFonts w:eastAsia="Calibri"/>
          <w:sz w:val="16"/>
        </w:rPr>
        <w:t xml:space="preserve"> into full view. </w:t>
      </w:r>
      <w:r w:rsidRPr="00925717">
        <w:rPr>
          <w:rFonts w:eastAsia="Calibri"/>
          <w:u w:val="single"/>
        </w:rPr>
        <w:t>The surging inequalities in monetary wealth and incomes of the 1920s and the property market asset bubble that popped in 1928</w:t>
      </w:r>
      <w:r w:rsidRPr="00925717">
        <w:rPr>
          <w:rFonts w:eastAsia="Calibri"/>
          <w:sz w:val="16"/>
        </w:rPr>
        <w:t xml:space="preserve"> in the USA presaged the collapse of 1929, for example. Indeed, </w:t>
      </w:r>
      <w:r w:rsidRPr="00925717">
        <w:rPr>
          <w:rFonts w:eastAsia="Calibri"/>
          <w:u w:val="single"/>
        </w:rPr>
        <w:t>the manner of exit from one crisis contains within itself the seeds of crises to come</w:t>
      </w:r>
      <w:r w:rsidRPr="00925717">
        <w:rPr>
          <w:rFonts w:eastAsia="Calibri"/>
          <w:sz w:val="16"/>
        </w:rPr>
        <w:t xml:space="preserve">. The </w:t>
      </w:r>
      <w:r w:rsidRPr="00925717">
        <w:rPr>
          <w:rFonts w:eastAsia="Calibri"/>
          <w:u w:val="single"/>
        </w:rPr>
        <w:t>debt</w:t>
      </w:r>
      <w:r w:rsidRPr="00925717">
        <w:rPr>
          <w:rFonts w:eastAsia="Calibri"/>
          <w:sz w:val="16"/>
        </w:rPr>
        <w:t>-</w:t>
      </w:r>
      <w:r w:rsidRPr="00925717">
        <w:rPr>
          <w:rFonts w:eastAsia="Calibri"/>
          <w:u w:val="single"/>
        </w:rPr>
        <w:t>saturated and increasingly deregulated global financialisation that began in the 1980s as a way to solve conflicts with labour by facilitating geographical mobility and</w:t>
      </w:r>
      <w:r w:rsidRPr="00925717">
        <w:rPr>
          <w:rFonts w:eastAsia="Calibri"/>
          <w:sz w:val="16"/>
        </w:rPr>
        <w:t xml:space="preserve"> </w:t>
      </w:r>
      <w:r w:rsidRPr="00925717">
        <w:rPr>
          <w:rFonts w:eastAsia="Calibri"/>
          <w:u w:val="single"/>
        </w:rPr>
        <w:t>dispersal</w:t>
      </w:r>
      <w:r w:rsidRPr="00925717">
        <w:rPr>
          <w:rFonts w:eastAsia="Calibri"/>
          <w:sz w:val="16"/>
        </w:rPr>
        <w:t xml:space="preserve"> </w:t>
      </w:r>
      <w:r w:rsidRPr="00925717">
        <w:rPr>
          <w:rFonts w:eastAsia="Calibri"/>
          <w:u w:val="single"/>
        </w:rPr>
        <w:t>produced its denouement in the fall of</w:t>
      </w:r>
      <w:r w:rsidRPr="00925717">
        <w:rPr>
          <w:rFonts w:eastAsia="Calibri"/>
          <w:sz w:val="16"/>
        </w:rPr>
        <w:t xml:space="preserve"> </w:t>
      </w:r>
      <w:r w:rsidRPr="00925717">
        <w:rPr>
          <w:rFonts w:eastAsia="Calibri"/>
          <w:u w:val="single"/>
        </w:rPr>
        <w:t>the</w:t>
      </w:r>
      <w:r w:rsidRPr="00925717">
        <w:rPr>
          <w:rFonts w:eastAsia="Calibri"/>
          <w:sz w:val="16"/>
        </w:rPr>
        <w:t xml:space="preserve"> investment bank of </w:t>
      </w:r>
      <w:r w:rsidRPr="00925717">
        <w:rPr>
          <w:rFonts w:eastAsia="Calibri"/>
          <w:u w:val="single"/>
        </w:rPr>
        <w:t>Lehman Brothers</w:t>
      </w:r>
      <w:r w:rsidRPr="00925717">
        <w:rPr>
          <w:rFonts w:eastAsia="Calibri"/>
          <w:sz w:val="16"/>
        </w:rPr>
        <w:t xml:space="preserve"> on 15 September 2008. It is, at the time of writing, more than five years since that event, which triggered the cascading financial collapses that followed. If the past is any guide, it would be churlish to expect at this point any clear indications of what a revivified capitalism – if such is possible – might look like. But there should by now be competing diagnoses of what is wrong and a proliferation of proposals for putting things right. What is astonishing is the paucity of new thinking or policies. </w:t>
      </w:r>
      <w:r w:rsidRPr="00925717">
        <w:rPr>
          <w:rFonts w:eastAsia="Calibri"/>
          <w:highlight w:val="green"/>
          <w:u w:val="single"/>
        </w:rPr>
        <w:t>The world is</w:t>
      </w:r>
      <w:r w:rsidRPr="00925717">
        <w:rPr>
          <w:rFonts w:eastAsia="Calibri"/>
          <w:u w:val="single"/>
        </w:rPr>
        <w:t xml:space="preserve"> broadly </w:t>
      </w:r>
      <w:r w:rsidRPr="00925717">
        <w:rPr>
          <w:rFonts w:eastAsia="Calibri"/>
          <w:highlight w:val="green"/>
          <w:u w:val="single"/>
        </w:rPr>
        <w:t>polarised between</w:t>
      </w:r>
      <w:r w:rsidRPr="00925717">
        <w:rPr>
          <w:rFonts w:eastAsia="Calibri"/>
          <w:u w:val="single"/>
        </w:rPr>
        <w:t xml:space="preserve"> a continuation</w:t>
      </w:r>
      <w:r w:rsidRPr="00925717">
        <w:rPr>
          <w:rFonts w:eastAsia="Calibri"/>
          <w:sz w:val="16"/>
        </w:rPr>
        <w:t xml:space="preserve"> (as in Europe and the United States) </w:t>
      </w:r>
      <w:r w:rsidRPr="00925717">
        <w:rPr>
          <w:rFonts w:eastAsia="Calibri"/>
          <w:u w:val="single"/>
        </w:rPr>
        <w:t xml:space="preserve">if not a </w:t>
      </w:r>
      <w:r w:rsidRPr="00925717">
        <w:rPr>
          <w:rFonts w:eastAsia="Calibri"/>
          <w:highlight w:val="green"/>
          <w:u w:val="single"/>
        </w:rPr>
        <w:t>deepening</w:t>
      </w:r>
      <w:r w:rsidRPr="00925717">
        <w:rPr>
          <w:rFonts w:eastAsia="Calibri"/>
          <w:u w:val="single"/>
        </w:rPr>
        <w:t xml:space="preserve"> of </w:t>
      </w:r>
      <w:r w:rsidRPr="00925717">
        <w:rPr>
          <w:rFonts w:eastAsia="Calibri"/>
          <w:highlight w:val="green"/>
          <w:u w:val="single"/>
        </w:rPr>
        <w:t>neoliberal</w:t>
      </w:r>
      <w:r w:rsidRPr="00925717">
        <w:rPr>
          <w:rFonts w:eastAsia="Calibri"/>
          <w:sz w:val="16"/>
        </w:rPr>
        <w:t xml:space="preserve">, supply-side and </w:t>
      </w:r>
      <w:r w:rsidRPr="00925717">
        <w:rPr>
          <w:rFonts w:eastAsia="Calibri"/>
          <w:u w:val="single"/>
        </w:rPr>
        <w:t xml:space="preserve">monetarist </w:t>
      </w:r>
      <w:r w:rsidRPr="00925717">
        <w:rPr>
          <w:rFonts w:eastAsia="Calibri"/>
          <w:highlight w:val="green"/>
          <w:u w:val="single"/>
        </w:rPr>
        <w:t>remedies</w:t>
      </w:r>
      <w:r w:rsidRPr="00925717">
        <w:rPr>
          <w:rFonts w:eastAsia="Calibri"/>
          <w:sz w:val="16"/>
        </w:rPr>
        <w:t xml:space="preserve"> that emphasise austerity as the proper medicine to cure our ills; </w:t>
      </w:r>
      <w:r w:rsidRPr="00925717">
        <w:rPr>
          <w:rFonts w:eastAsia="Calibri"/>
          <w:highlight w:val="green"/>
          <w:u w:val="single"/>
        </w:rPr>
        <w:t>and</w:t>
      </w:r>
      <w:r w:rsidRPr="00925717">
        <w:rPr>
          <w:rFonts w:eastAsia="Calibri"/>
          <w:u w:val="single"/>
        </w:rPr>
        <w:t xml:space="preserve"> the revival of some version</w:t>
      </w:r>
      <w:r w:rsidRPr="00925717">
        <w:rPr>
          <w:rFonts w:eastAsia="Calibri"/>
          <w:sz w:val="16"/>
        </w:rPr>
        <w:t xml:space="preserve">, usually </w:t>
      </w:r>
      <w:r w:rsidRPr="00925717">
        <w:rPr>
          <w:rFonts w:eastAsia="Calibri"/>
          <w:highlight w:val="green"/>
          <w:u w:val="single"/>
        </w:rPr>
        <w:t>watered down</w:t>
      </w:r>
      <w:r w:rsidRPr="00925717">
        <w:rPr>
          <w:rFonts w:eastAsia="Calibri"/>
          <w:sz w:val="16"/>
        </w:rPr>
        <w:t xml:space="preserve">, of a </w:t>
      </w:r>
      <w:r w:rsidRPr="00925717">
        <w:rPr>
          <w:rFonts w:eastAsia="Calibri"/>
          <w:highlight w:val="green"/>
          <w:u w:val="single"/>
        </w:rPr>
        <w:t>Keynesian</w:t>
      </w:r>
      <w:r w:rsidRPr="00925717">
        <w:rPr>
          <w:rFonts w:eastAsia="Calibri"/>
          <w:u w:val="single"/>
        </w:rPr>
        <w:t xml:space="preserve"> demand-side </w:t>
      </w:r>
      <w:r w:rsidRPr="00925717">
        <w:rPr>
          <w:rFonts w:eastAsia="Calibri"/>
          <w:sz w:val="16"/>
        </w:rPr>
        <w:t xml:space="preserve">and debt-financed </w:t>
      </w:r>
      <w:r w:rsidRPr="00925717">
        <w:rPr>
          <w:rFonts w:eastAsia="Calibri"/>
          <w:highlight w:val="green"/>
          <w:u w:val="single"/>
        </w:rPr>
        <w:t>expansion</w:t>
      </w:r>
      <w:r w:rsidRPr="00925717">
        <w:rPr>
          <w:rFonts w:eastAsia="Calibri"/>
          <w:sz w:val="16"/>
        </w:rPr>
        <w:t xml:space="preserve"> (as in China) </w:t>
      </w:r>
      <w:r w:rsidRPr="00925717">
        <w:rPr>
          <w:rFonts w:eastAsia="Calibri"/>
          <w:highlight w:val="green"/>
          <w:u w:val="single"/>
        </w:rPr>
        <w:t>that ignores Keynes’s emphasis upon</w:t>
      </w:r>
      <w:r w:rsidRPr="00925717">
        <w:rPr>
          <w:rFonts w:eastAsia="Calibri"/>
          <w:sz w:val="16"/>
        </w:rPr>
        <w:t xml:space="preserve"> the </w:t>
      </w:r>
      <w:r w:rsidRPr="00925717">
        <w:rPr>
          <w:rFonts w:eastAsia="Calibri"/>
          <w:highlight w:val="green"/>
          <w:u w:val="single"/>
        </w:rPr>
        <w:t>redistribution</w:t>
      </w:r>
      <w:r w:rsidRPr="00925717">
        <w:rPr>
          <w:rFonts w:eastAsia="Calibri"/>
          <w:sz w:val="16"/>
        </w:rPr>
        <w:t xml:space="preserve"> </w:t>
      </w:r>
      <w:r w:rsidRPr="00925717">
        <w:rPr>
          <w:rFonts w:eastAsia="Calibri"/>
          <w:u w:val="single"/>
        </w:rPr>
        <w:t xml:space="preserve">of income </w:t>
      </w:r>
      <w:r w:rsidRPr="00925717">
        <w:rPr>
          <w:rFonts w:eastAsia="Calibri"/>
          <w:highlight w:val="green"/>
          <w:u w:val="single"/>
        </w:rPr>
        <w:t>to the lower classes</w:t>
      </w:r>
      <w:r w:rsidRPr="00925717">
        <w:rPr>
          <w:rFonts w:eastAsia="Calibri"/>
          <w:u w:val="single"/>
        </w:rPr>
        <w:t xml:space="preserve"> as one of its key components</w:t>
      </w:r>
      <w:r w:rsidRPr="00925717">
        <w:rPr>
          <w:rFonts w:eastAsia="Calibri"/>
          <w:sz w:val="16"/>
        </w:rPr>
        <w:t xml:space="preserve">. </w:t>
      </w:r>
      <w:r w:rsidRPr="00925717">
        <w:rPr>
          <w:rFonts w:eastAsia="Calibri"/>
          <w:u w:val="single"/>
        </w:rPr>
        <w:t>No matter which policy is being followed</w:t>
      </w:r>
      <w:r w:rsidRPr="00925717">
        <w:rPr>
          <w:rFonts w:eastAsia="Calibri"/>
          <w:sz w:val="16"/>
        </w:rPr>
        <w:t xml:space="preserve">, </w:t>
      </w:r>
      <w:r w:rsidRPr="00925717">
        <w:rPr>
          <w:rFonts w:eastAsia="Calibri"/>
          <w:u w:val="single"/>
        </w:rPr>
        <w:t xml:space="preserve">the result is to favour the billionaires club that now constitutes an increasingly powerful plutocracy </w:t>
      </w:r>
      <w:r w:rsidRPr="00925717">
        <w:rPr>
          <w:rFonts w:eastAsia="Calibri"/>
          <w:sz w:val="16"/>
        </w:rPr>
        <w:t xml:space="preserve">both within countries and (like Rupert Murdoch) upon the world stage. Everywhere, </w:t>
      </w:r>
      <w:r w:rsidRPr="00925717">
        <w:rPr>
          <w:rFonts w:eastAsia="Calibri"/>
          <w:highlight w:val="green"/>
          <w:u w:val="single"/>
        </w:rPr>
        <w:t>the rich are getting richer</w:t>
      </w:r>
      <w:r w:rsidRPr="00925717">
        <w:rPr>
          <w:rFonts w:eastAsia="Calibri"/>
          <w:u w:val="single"/>
        </w:rPr>
        <w:t xml:space="preserve"> by the minute</w:t>
      </w:r>
      <w:r w:rsidRPr="00925717">
        <w:rPr>
          <w:rFonts w:eastAsia="Calibri"/>
          <w:sz w:val="16"/>
        </w:rPr>
        <w:t xml:space="preserve">. The top 100 billionaires in the world (from China, Russia, India, Mexico and Indonesia as well as from the traditional centres of wealth in North America and Europe) added $240 billion to their coffers in 2012 alone (enough, calculates Oxfam, to end world poverty overnight). By contrast, </w:t>
      </w:r>
      <w:r w:rsidRPr="00925717">
        <w:rPr>
          <w:rFonts w:eastAsia="Calibri"/>
          <w:highlight w:val="green"/>
          <w:u w:val="single"/>
        </w:rPr>
        <w:t>the well-being of the masses</w:t>
      </w:r>
      <w:r w:rsidRPr="00925717">
        <w:rPr>
          <w:rFonts w:eastAsia="Calibri"/>
          <w:sz w:val="16"/>
        </w:rPr>
        <w:t xml:space="preserve"> at best stagnates or more likely </w:t>
      </w:r>
      <w:r w:rsidRPr="00925717">
        <w:rPr>
          <w:rFonts w:eastAsia="Calibri"/>
          <w:highlight w:val="green"/>
          <w:u w:val="single"/>
        </w:rPr>
        <w:t>undergoes</w:t>
      </w:r>
      <w:r w:rsidRPr="00925717">
        <w:rPr>
          <w:rFonts w:eastAsia="Calibri"/>
          <w:sz w:val="16"/>
          <w:highlight w:val="green"/>
        </w:rPr>
        <w:t xml:space="preserve"> </w:t>
      </w:r>
      <w:r w:rsidRPr="00925717">
        <w:rPr>
          <w:rFonts w:eastAsia="Calibri"/>
          <w:highlight w:val="green"/>
          <w:u w:val="single"/>
        </w:rPr>
        <w:t>a</w:t>
      </w:r>
      <w:r w:rsidRPr="00925717">
        <w:rPr>
          <w:rFonts w:eastAsia="Calibri"/>
          <w:sz w:val="16"/>
        </w:rPr>
        <w:t xml:space="preserve">n accelerating if not </w:t>
      </w:r>
      <w:r w:rsidRPr="00925717">
        <w:rPr>
          <w:rFonts w:eastAsia="Calibri"/>
          <w:highlight w:val="green"/>
          <w:u w:val="single"/>
        </w:rPr>
        <w:t>catastrophic</w:t>
      </w:r>
      <w:r w:rsidRPr="00925717">
        <w:rPr>
          <w:rFonts w:eastAsia="Calibri"/>
          <w:sz w:val="16"/>
        </w:rPr>
        <w:t xml:space="preserve"> (as in Greece and Spain) </w:t>
      </w:r>
      <w:r w:rsidRPr="00925717">
        <w:rPr>
          <w:rFonts w:eastAsia="Calibri"/>
          <w:highlight w:val="green"/>
          <w:u w:val="single"/>
        </w:rPr>
        <w:t>degradation</w:t>
      </w:r>
      <w:r w:rsidRPr="00925717">
        <w:rPr>
          <w:rFonts w:eastAsia="Calibri"/>
          <w:sz w:val="16"/>
        </w:rPr>
        <w:t xml:space="preserve">. </w:t>
      </w:r>
      <w:r w:rsidRPr="00925717">
        <w:rPr>
          <w:rFonts w:eastAsia="Calibri"/>
          <w:sz w:val="16"/>
          <w:szCs w:val="16"/>
        </w:rPr>
        <w:t xml:space="preserve">The one big institutional difference this time around seems to be the role of the central banks, with the Federal Reserve of the United States playing a leading if not domineering role on the world stage. But ever since the inception of central banks (back in 1694 in the British case), their role has been to protect and bail out the bankers and not to take care of the well-being of the people. The fact that the United States could statistically exit the crisis in the summer of 2009 and that stock markets almost everywhere could recover their losses has had everything to do with the policies of the Federal Reserve. Does this portend a global capitalism managed under the dictatorship of the world’s central bankers whose foremost charge is to protect the power of the banks and the plutocrats? If so, then that seems to offer very little prospect for a solution to current problems of stagnant economies and falling living standards for the mass of the world’s population. </w:t>
      </w:r>
      <w:r w:rsidRPr="00925717">
        <w:rPr>
          <w:rFonts w:eastAsia="Calibri"/>
          <w:u w:val="single"/>
        </w:rPr>
        <w:t>There</w:t>
      </w:r>
      <w:r w:rsidRPr="00925717">
        <w:rPr>
          <w:rFonts w:eastAsia="Calibri"/>
          <w:sz w:val="16"/>
        </w:rPr>
        <w:t xml:space="preserve"> </w:t>
      </w:r>
      <w:r w:rsidRPr="00925717">
        <w:rPr>
          <w:rFonts w:eastAsia="Calibri"/>
          <w:u w:val="single"/>
        </w:rPr>
        <w:t>is</w:t>
      </w:r>
      <w:r w:rsidRPr="00925717">
        <w:rPr>
          <w:rFonts w:eastAsia="Calibri"/>
          <w:sz w:val="16"/>
        </w:rPr>
        <w:t xml:space="preserve"> also much </w:t>
      </w:r>
      <w:r w:rsidRPr="00925717">
        <w:rPr>
          <w:rFonts w:eastAsia="Calibri"/>
          <w:u w:val="single"/>
        </w:rPr>
        <w:t>chatter about the prospects for a technological fix to the current economic malaise</w:t>
      </w:r>
      <w:r w:rsidRPr="00925717">
        <w:rPr>
          <w:rFonts w:eastAsia="Calibri"/>
          <w:sz w:val="16"/>
        </w:rPr>
        <w:t xml:space="preserve">. While </w:t>
      </w:r>
      <w:r w:rsidRPr="00925717">
        <w:rPr>
          <w:rFonts w:eastAsia="Calibri"/>
          <w:u w:val="single"/>
        </w:rPr>
        <w:t>the bundling of new technologies and organisational forms has always played an important role</w:t>
      </w:r>
      <w:r w:rsidRPr="00925717">
        <w:rPr>
          <w:rFonts w:eastAsia="Calibri"/>
          <w:sz w:val="16"/>
        </w:rPr>
        <w:t xml:space="preserve"> in facilitating an exit from crises, </w:t>
      </w:r>
      <w:r w:rsidRPr="00925717">
        <w:rPr>
          <w:rFonts w:eastAsia="Calibri"/>
          <w:u w:val="single"/>
        </w:rPr>
        <w:t>it has never played a determinate one</w:t>
      </w:r>
      <w:r w:rsidRPr="00925717">
        <w:rPr>
          <w:rFonts w:eastAsia="Calibri"/>
          <w:sz w:val="16"/>
        </w:rPr>
        <w:t xml:space="preserve">. The hopeful focus these days is on a ‘knowledge-based’ capitalism (with biomedical and genetic engineering and artificial intelligence at the forefront). But innovation is always a doubleedged sword. The 1980s, after all, gave us deindustrialisation through automation such that the likes of General Motors (which employed well-paid unionised labour in the 1960s) have now been supplanted by the likes of Walmart (with its vast non-unionised low-wage labour force) as the largest private employers in the United States. If the current burst of </w:t>
      </w:r>
      <w:r w:rsidRPr="00925717">
        <w:rPr>
          <w:rFonts w:eastAsia="Calibri"/>
          <w:u w:val="single"/>
        </w:rPr>
        <w:t>innovation</w:t>
      </w:r>
      <w:r w:rsidRPr="00925717">
        <w:rPr>
          <w:rFonts w:eastAsia="Calibri"/>
          <w:sz w:val="16"/>
        </w:rPr>
        <w:t xml:space="preserve"> </w:t>
      </w:r>
      <w:r w:rsidRPr="00925717">
        <w:rPr>
          <w:rFonts w:eastAsia="Calibri"/>
          <w:u w:val="single"/>
        </w:rPr>
        <w:t>points</w:t>
      </w:r>
      <w:r w:rsidRPr="00925717">
        <w:rPr>
          <w:rFonts w:eastAsia="Calibri"/>
          <w:sz w:val="16"/>
        </w:rPr>
        <w:t xml:space="preserve"> in any direction at all, it is </w:t>
      </w:r>
      <w:r w:rsidRPr="00925717">
        <w:rPr>
          <w:rFonts w:eastAsia="Calibri"/>
          <w:u w:val="single"/>
        </w:rPr>
        <w:t>towards</w:t>
      </w:r>
      <w:r w:rsidRPr="00925717">
        <w:rPr>
          <w:rFonts w:eastAsia="Calibri"/>
          <w:sz w:val="16"/>
        </w:rPr>
        <w:t xml:space="preserve"> </w:t>
      </w:r>
      <w:r w:rsidRPr="00925717">
        <w:rPr>
          <w:rFonts w:eastAsia="Calibri"/>
          <w:u w:val="single"/>
        </w:rPr>
        <w:t>decreasing employment opportunities</w:t>
      </w:r>
      <w:r w:rsidRPr="00925717">
        <w:rPr>
          <w:rFonts w:eastAsia="Calibri"/>
          <w:sz w:val="16"/>
        </w:rPr>
        <w:t xml:space="preserve"> for labour </w:t>
      </w:r>
      <w:r w:rsidRPr="00925717">
        <w:rPr>
          <w:rFonts w:eastAsia="Calibri"/>
          <w:u w:val="single"/>
        </w:rPr>
        <w:t xml:space="preserve">and the increasing significance of rents extracted from intellectual property </w:t>
      </w:r>
      <w:r w:rsidRPr="00925717">
        <w:rPr>
          <w:rFonts w:eastAsia="Calibri"/>
          <w:sz w:val="16"/>
        </w:rPr>
        <w:t xml:space="preserve">rights for capital. </w:t>
      </w:r>
      <w:r w:rsidRPr="00925717">
        <w:rPr>
          <w:rFonts w:eastAsia="Calibri"/>
          <w:u w:val="single"/>
        </w:rPr>
        <w:t>But if everyone tries to live off rents</w:t>
      </w:r>
      <w:r w:rsidRPr="00925717">
        <w:rPr>
          <w:rFonts w:eastAsia="Calibri"/>
          <w:sz w:val="16"/>
        </w:rPr>
        <w:t xml:space="preserve"> and nobody invests in making anything, </w:t>
      </w:r>
      <w:r w:rsidRPr="00925717">
        <w:rPr>
          <w:rFonts w:eastAsia="Calibri"/>
          <w:u w:val="single"/>
        </w:rPr>
        <w:t>then plainly capitalism is headed towards a crisis</w:t>
      </w:r>
      <w:r w:rsidRPr="00925717">
        <w:rPr>
          <w:rFonts w:eastAsia="Calibri"/>
          <w:sz w:val="16"/>
        </w:rPr>
        <w:t xml:space="preserve"> of an entirely different sort. </w:t>
      </w:r>
      <w:r w:rsidRPr="00925717">
        <w:rPr>
          <w:rFonts w:eastAsia="Calibri"/>
          <w:highlight w:val="green"/>
          <w:u w:val="single"/>
        </w:rPr>
        <w:t>It is not only</w:t>
      </w:r>
      <w:r w:rsidRPr="00925717">
        <w:rPr>
          <w:rFonts w:eastAsia="Calibri"/>
          <w:u w:val="single"/>
        </w:rPr>
        <w:t xml:space="preserve"> the capitalist </w:t>
      </w:r>
      <w:r w:rsidRPr="00925717">
        <w:rPr>
          <w:rFonts w:eastAsia="Calibri"/>
          <w:highlight w:val="green"/>
          <w:u w:val="single"/>
        </w:rPr>
        <w:t>elites</w:t>
      </w:r>
      <w:r w:rsidRPr="00925717">
        <w:rPr>
          <w:rFonts w:eastAsia="Calibri"/>
          <w:u w:val="single"/>
        </w:rPr>
        <w:t xml:space="preserve"> and</w:t>
      </w:r>
      <w:r w:rsidRPr="00925717">
        <w:rPr>
          <w:rFonts w:eastAsia="Calibri"/>
          <w:sz w:val="16"/>
        </w:rPr>
        <w:t xml:space="preserve"> their intellectual and </w:t>
      </w:r>
      <w:r w:rsidRPr="00925717">
        <w:rPr>
          <w:rFonts w:eastAsia="Calibri"/>
          <w:u w:val="single"/>
        </w:rPr>
        <w:t>academic acolytes</w:t>
      </w:r>
      <w:r w:rsidRPr="00925717">
        <w:rPr>
          <w:rFonts w:eastAsia="Calibri"/>
          <w:sz w:val="16"/>
        </w:rPr>
        <w:t xml:space="preserve"> </w:t>
      </w:r>
      <w:r w:rsidRPr="00925717">
        <w:rPr>
          <w:rFonts w:eastAsia="Calibri"/>
          <w:highlight w:val="green"/>
          <w:u w:val="single"/>
        </w:rPr>
        <w:t>who seem incapable of making any</w:t>
      </w:r>
      <w:r w:rsidRPr="00925717">
        <w:rPr>
          <w:rFonts w:eastAsia="Calibri"/>
          <w:u w:val="single"/>
        </w:rPr>
        <w:t xml:space="preserve"> </w:t>
      </w:r>
      <w:r w:rsidRPr="00925717">
        <w:rPr>
          <w:rFonts w:eastAsia="Calibri"/>
          <w:highlight w:val="green"/>
          <w:u w:val="single"/>
        </w:rPr>
        <w:t>radical break</w:t>
      </w:r>
      <w:r w:rsidRPr="00925717">
        <w:rPr>
          <w:rFonts w:eastAsia="Calibri"/>
          <w:u w:val="single"/>
        </w:rPr>
        <w:t xml:space="preserve"> with their past</w:t>
      </w:r>
      <w:r w:rsidRPr="00925717">
        <w:rPr>
          <w:rFonts w:eastAsia="Calibri"/>
          <w:sz w:val="16"/>
        </w:rPr>
        <w:t xml:space="preserve"> or defining a viable exit from the grumbling crisis of low growth, stagnation, high unemployment and the loss of state sovereignty to the power of bondholders. </w:t>
      </w:r>
      <w:r w:rsidRPr="00925717">
        <w:rPr>
          <w:rFonts w:eastAsia="Calibri"/>
          <w:u w:val="single"/>
        </w:rPr>
        <w:t xml:space="preserve">The forces of </w:t>
      </w:r>
      <w:r w:rsidRPr="00925717">
        <w:rPr>
          <w:rFonts w:eastAsia="Calibri"/>
          <w:highlight w:val="green"/>
          <w:u w:val="single"/>
        </w:rPr>
        <w:t>the</w:t>
      </w:r>
      <w:r w:rsidRPr="00925717">
        <w:rPr>
          <w:rFonts w:eastAsia="Calibri"/>
          <w:u w:val="single"/>
        </w:rPr>
        <w:t xml:space="preserve"> traditional </w:t>
      </w:r>
      <w:r w:rsidRPr="00925717">
        <w:rPr>
          <w:rFonts w:eastAsia="Calibri"/>
          <w:highlight w:val="green"/>
          <w:u w:val="single"/>
        </w:rPr>
        <w:t>left</w:t>
      </w:r>
      <w:r w:rsidRPr="00925717">
        <w:rPr>
          <w:rFonts w:eastAsia="Calibri"/>
          <w:sz w:val="16"/>
        </w:rPr>
        <w:t xml:space="preserve"> (political parties and trade unions) </w:t>
      </w:r>
      <w:r w:rsidRPr="00925717">
        <w:rPr>
          <w:rFonts w:eastAsia="Calibri"/>
          <w:highlight w:val="green"/>
          <w:u w:val="single"/>
        </w:rPr>
        <w:t>are</w:t>
      </w:r>
      <w:r w:rsidRPr="00925717">
        <w:rPr>
          <w:rFonts w:eastAsia="Calibri"/>
          <w:u w:val="single"/>
        </w:rPr>
        <w:t xml:space="preserve"> plainly </w:t>
      </w:r>
      <w:r w:rsidRPr="00925717">
        <w:rPr>
          <w:rFonts w:eastAsia="Calibri"/>
          <w:highlight w:val="green"/>
          <w:u w:val="single"/>
        </w:rPr>
        <w:t>incapable of mounting</w:t>
      </w:r>
      <w:r w:rsidRPr="00925717">
        <w:rPr>
          <w:rFonts w:eastAsia="Calibri"/>
          <w:u w:val="single"/>
        </w:rPr>
        <w:t xml:space="preserve"> any </w:t>
      </w:r>
      <w:r w:rsidRPr="00925717">
        <w:rPr>
          <w:rFonts w:eastAsia="Calibri"/>
          <w:highlight w:val="green"/>
          <w:u w:val="single"/>
        </w:rPr>
        <w:t>solid opposition</w:t>
      </w:r>
      <w:r w:rsidRPr="00925717">
        <w:rPr>
          <w:rFonts w:eastAsia="Calibri"/>
          <w:u w:val="single"/>
        </w:rPr>
        <w:t xml:space="preserve"> to the power of capital</w:t>
      </w:r>
      <w:r w:rsidRPr="00925717">
        <w:rPr>
          <w:rFonts w:eastAsia="Calibri"/>
          <w:sz w:val="16"/>
        </w:rPr>
        <w:t xml:space="preserve">. </w:t>
      </w:r>
      <w:r w:rsidRPr="00925717">
        <w:rPr>
          <w:rFonts w:eastAsia="Calibri"/>
          <w:u w:val="single"/>
        </w:rPr>
        <w:t xml:space="preserve">They have been </w:t>
      </w:r>
      <w:r w:rsidRPr="00925717">
        <w:rPr>
          <w:rFonts w:eastAsia="Calibri"/>
          <w:highlight w:val="green"/>
          <w:u w:val="single"/>
        </w:rPr>
        <w:t>beaten down by</w:t>
      </w:r>
      <w:r w:rsidRPr="00925717">
        <w:rPr>
          <w:rFonts w:eastAsia="Calibri"/>
          <w:u w:val="single"/>
        </w:rPr>
        <w:t xml:space="preserve"> thirty years of </w:t>
      </w:r>
      <w:r w:rsidRPr="00925717">
        <w:rPr>
          <w:rFonts w:eastAsia="Calibri"/>
          <w:highlight w:val="green"/>
          <w:u w:val="single"/>
        </w:rPr>
        <w:t>ideological</w:t>
      </w:r>
      <w:r w:rsidRPr="00925717">
        <w:rPr>
          <w:rFonts w:eastAsia="Calibri"/>
          <w:u w:val="single"/>
        </w:rPr>
        <w:t xml:space="preserve"> and political </w:t>
      </w:r>
      <w:r w:rsidRPr="00925717">
        <w:rPr>
          <w:rFonts w:eastAsia="Calibri"/>
          <w:highlight w:val="green"/>
          <w:u w:val="single"/>
        </w:rPr>
        <w:t>assault</w:t>
      </w:r>
      <w:r w:rsidRPr="00925717">
        <w:rPr>
          <w:rFonts w:eastAsia="Calibri"/>
          <w:u w:val="single"/>
        </w:rPr>
        <w:t xml:space="preserve"> </w:t>
      </w:r>
      <w:r w:rsidRPr="00925717">
        <w:rPr>
          <w:rFonts w:eastAsia="Calibri"/>
          <w:sz w:val="16"/>
        </w:rPr>
        <w:t xml:space="preserve">from the right, while democratic socialism has been discredited. The stigmatised collapse of actually existing communism and </w:t>
      </w:r>
      <w:r w:rsidRPr="00925717">
        <w:rPr>
          <w:rFonts w:eastAsia="Calibri"/>
          <w:u w:val="single"/>
        </w:rPr>
        <w:t>the ‘death of Marxism’ after 1989 made matters worse</w:t>
      </w:r>
      <w:r w:rsidRPr="00925717">
        <w:rPr>
          <w:rFonts w:eastAsia="Calibri"/>
          <w:sz w:val="16"/>
        </w:rPr>
        <w:t xml:space="preserve">. </w:t>
      </w:r>
      <w:r w:rsidRPr="00925717">
        <w:rPr>
          <w:rFonts w:eastAsia="Calibri"/>
          <w:u w:val="single"/>
        </w:rPr>
        <w:t xml:space="preserve">What remains of </w:t>
      </w:r>
      <w:r w:rsidRPr="00925717">
        <w:rPr>
          <w:rFonts w:eastAsia="Calibri"/>
          <w:highlight w:val="green"/>
          <w:u w:val="single"/>
        </w:rPr>
        <w:t>the radical left</w:t>
      </w:r>
      <w:r w:rsidRPr="00925717">
        <w:rPr>
          <w:rFonts w:eastAsia="Calibri"/>
          <w:sz w:val="16"/>
        </w:rPr>
        <w:t xml:space="preserve"> now </w:t>
      </w:r>
      <w:r w:rsidRPr="00925717">
        <w:rPr>
          <w:rFonts w:eastAsia="Calibri"/>
          <w:highlight w:val="green"/>
          <w:u w:val="single"/>
        </w:rPr>
        <w:t>operates</w:t>
      </w:r>
      <w:r w:rsidRPr="00925717">
        <w:rPr>
          <w:rFonts w:eastAsia="Calibri"/>
          <w:u w:val="single"/>
        </w:rPr>
        <w:t xml:space="preserve"> largely </w:t>
      </w:r>
      <w:r w:rsidRPr="00925717">
        <w:rPr>
          <w:rFonts w:eastAsia="Calibri"/>
          <w:highlight w:val="green"/>
          <w:u w:val="single"/>
        </w:rPr>
        <w:t>outside of</w:t>
      </w:r>
      <w:r w:rsidRPr="00925717">
        <w:rPr>
          <w:rFonts w:eastAsia="Calibri"/>
          <w:sz w:val="16"/>
        </w:rPr>
        <w:t xml:space="preserve"> any </w:t>
      </w:r>
      <w:r w:rsidRPr="00925717">
        <w:rPr>
          <w:rFonts w:eastAsia="Calibri"/>
          <w:highlight w:val="green"/>
          <w:u w:val="single"/>
        </w:rPr>
        <w:t>institutional</w:t>
      </w:r>
      <w:r w:rsidRPr="00925717">
        <w:rPr>
          <w:rFonts w:eastAsia="Calibri"/>
          <w:sz w:val="16"/>
        </w:rPr>
        <w:t xml:space="preserve"> or organised </w:t>
      </w:r>
      <w:r w:rsidRPr="00925717">
        <w:rPr>
          <w:rFonts w:eastAsia="Calibri"/>
          <w:u w:val="single"/>
        </w:rPr>
        <w:t xml:space="preserve">oppositional </w:t>
      </w:r>
      <w:r w:rsidRPr="00925717">
        <w:rPr>
          <w:rFonts w:eastAsia="Calibri"/>
          <w:highlight w:val="green"/>
          <w:u w:val="single"/>
        </w:rPr>
        <w:t>channels</w:t>
      </w:r>
      <w:r w:rsidRPr="00925717">
        <w:rPr>
          <w:rFonts w:eastAsia="Calibri"/>
          <w:sz w:val="16"/>
        </w:rPr>
        <w:t xml:space="preserve">, </w:t>
      </w:r>
      <w:r w:rsidRPr="00925717">
        <w:rPr>
          <w:rFonts w:eastAsia="Calibri"/>
          <w:highlight w:val="green"/>
          <w:u w:val="single"/>
        </w:rPr>
        <w:t>in the hope that small-scale actions</w:t>
      </w:r>
      <w:r w:rsidRPr="00925717">
        <w:rPr>
          <w:rFonts w:eastAsia="Calibri"/>
          <w:u w:val="single"/>
        </w:rPr>
        <w:t xml:space="preserve"> and local activism </w:t>
      </w:r>
      <w:r w:rsidRPr="00925717">
        <w:rPr>
          <w:rFonts w:eastAsia="Calibri"/>
          <w:highlight w:val="green"/>
          <w:u w:val="single"/>
        </w:rPr>
        <w:t>can</w:t>
      </w:r>
      <w:r w:rsidRPr="00925717">
        <w:rPr>
          <w:rFonts w:eastAsia="Calibri"/>
          <w:u w:val="single"/>
        </w:rPr>
        <w:t xml:space="preserve"> ultimately </w:t>
      </w:r>
      <w:r w:rsidRPr="00925717">
        <w:rPr>
          <w:rFonts w:eastAsia="Calibri"/>
          <w:highlight w:val="green"/>
          <w:u w:val="single"/>
        </w:rPr>
        <w:t>add up</w:t>
      </w:r>
      <w:r w:rsidRPr="00925717">
        <w:rPr>
          <w:rFonts w:eastAsia="Calibri"/>
          <w:sz w:val="16"/>
          <w:highlight w:val="green"/>
        </w:rPr>
        <w:t xml:space="preserve"> </w:t>
      </w:r>
      <w:r w:rsidRPr="00925717">
        <w:rPr>
          <w:rFonts w:eastAsia="Calibri"/>
          <w:highlight w:val="green"/>
          <w:u w:val="single"/>
        </w:rPr>
        <w:t>to</w:t>
      </w:r>
      <w:r w:rsidRPr="00925717">
        <w:rPr>
          <w:rFonts w:eastAsia="Calibri"/>
          <w:sz w:val="16"/>
          <w:highlight w:val="green"/>
        </w:rPr>
        <w:t xml:space="preserve"> </w:t>
      </w:r>
      <w:r w:rsidRPr="00925717">
        <w:rPr>
          <w:rFonts w:eastAsia="Calibri"/>
          <w:highlight w:val="green"/>
          <w:u w:val="single"/>
        </w:rPr>
        <w:t>some</w:t>
      </w:r>
      <w:r w:rsidRPr="00925717">
        <w:rPr>
          <w:rFonts w:eastAsia="Calibri"/>
          <w:sz w:val="16"/>
        </w:rPr>
        <w:t xml:space="preserve"> kind of satisfactory </w:t>
      </w:r>
      <w:r w:rsidRPr="00925717">
        <w:rPr>
          <w:rFonts w:eastAsia="Calibri"/>
          <w:u w:val="single"/>
        </w:rPr>
        <w:t xml:space="preserve">macro </w:t>
      </w:r>
      <w:r w:rsidRPr="00925717">
        <w:rPr>
          <w:rFonts w:eastAsia="Calibri"/>
          <w:highlight w:val="green"/>
          <w:u w:val="single"/>
        </w:rPr>
        <w:t>alternative</w:t>
      </w:r>
      <w:r w:rsidRPr="00925717">
        <w:rPr>
          <w:rFonts w:eastAsia="Calibri"/>
          <w:sz w:val="16"/>
        </w:rPr>
        <w:t xml:space="preserve">. </w:t>
      </w:r>
      <w:r w:rsidRPr="00925717">
        <w:rPr>
          <w:rFonts w:eastAsia="Calibri"/>
          <w:highlight w:val="green"/>
          <w:u w:val="single"/>
        </w:rPr>
        <w:t>This</w:t>
      </w:r>
      <w:r w:rsidRPr="00925717">
        <w:rPr>
          <w:rFonts w:eastAsia="Calibri"/>
          <w:sz w:val="16"/>
        </w:rPr>
        <w:t xml:space="preserve"> left, which strangely </w:t>
      </w:r>
      <w:r w:rsidRPr="00925717">
        <w:rPr>
          <w:rFonts w:eastAsia="Calibri"/>
          <w:b/>
          <w:iCs/>
          <w:highlight w:val="green"/>
          <w:u w:val="single"/>
          <w:bdr w:val="single" w:sz="8" w:space="0" w:color="auto"/>
        </w:rPr>
        <w:t>echoes a libertarian and</w:t>
      </w:r>
      <w:r w:rsidRPr="00925717">
        <w:rPr>
          <w:rFonts w:eastAsia="Calibri"/>
          <w:b/>
          <w:iCs/>
          <w:u w:val="single"/>
          <w:bdr w:val="single" w:sz="8" w:space="0" w:color="auto"/>
        </w:rPr>
        <w:t xml:space="preserve"> even </w:t>
      </w:r>
      <w:r w:rsidRPr="00925717">
        <w:rPr>
          <w:rFonts w:eastAsia="Calibri"/>
          <w:b/>
          <w:iCs/>
          <w:highlight w:val="green"/>
          <w:u w:val="single"/>
          <w:bdr w:val="single" w:sz="8" w:space="0" w:color="auto"/>
        </w:rPr>
        <w:t>neoliberal</w:t>
      </w:r>
      <w:r w:rsidRPr="00925717">
        <w:rPr>
          <w:rFonts w:eastAsia="Calibri"/>
          <w:b/>
          <w:iCs/>
          <w:u w:val="single"/>
          <w:bdr w:val="single" w:sz="8" w:space="0" w:color="auto"/>
        </w:rPr>
        <w:t xml:space="preserve"> ethic of </w:t>
      </w:r>
      <w:r w:rsidRPr="00925717">
        <w:rPr>
          <w:rFonts w:eastAsia="Calibri"/>
          <w:b/>
          <w:iCs/>
          <w:highlight w:val="green"/>
          <w:u w:val="single"/>
          <w:bdr w:val="single" w:sz="8" w:space="0" w:color="auto"/>
        </w:rPr>
        <w:t>anti-statism</w:t>
      </w:r>
      <w:r w:rsidRPr="00925717">
        <w:rPr>
          <w:rFonts w:eastAsia="Calibri"/>
          <w:sz w:val="16"/>
        </w:rPr>
        <w:t xml:space="preserve">, is </w:t>
      </w:r>
      <w:r w:rsidRPr="00925717">
        <w:rPr>
          <w:rFonts w:eastAsia="Calibri"/>
          <w:highlight w:val="green"/>
          <w:u w:val="single"/>
        </w:rPr>
        <w:t>nurtured</w:t>
      </w:r>
      <w:r w:rsidRPr="00925717">
        <w:rPr>
          <w:rFonts w:eastAsia="Calibri"/>
          <w:sz w:val="16"/>
        </w:rPr>
        <w:t xml:space="preserve"> intellectually </w:t>
      </w:r>
      <w:r w:rsidRPr="00925717">
        <w:rPr>
          <w:rFonts w:eastAsia="Calibri"/>
          <w:highlight w:val="green"/>
          <w:u w:val="single"/>
        </w:rPr>
        <w:t>by</w:t>
      </w:r>
      <w:r w:rsidRPr="00925717">
        <w:rPr>
          <w:rFonts w:eastAsia="Calibri"/>
          <w:sz w:val="16"/>
        </w:rPr>
        <w:t xml:space="preserve"> thinkers such as Michel </w:t>
      </w:r>
      <w:r w:rsidRPr="00925717">
        <w:rPr>
          <w:rFonts w:eastAsia="Calibri"/>
          <w:highlight w:val="green"/>
          <w:u w:val="single"/>
        </w:rPr>
        <w:t>Foucault</w:t>
      </w:r>
      <w:r w:rsidRPr="00925717">
        <w:rPr>
          <w:rFonts w:eastAsia="Calibri"/>
          <w:sz w:val="16"/>
        </w:rPr>
        <w:t xml:space="preserve"> </w:t>
      </w:r>
      <w:r w:rsidRPr="00925717">
        <w:rPr>
          <w:rFonts w:eastAsia="Calibri"/>
          <w:highlight w:val="green"/>
          <w:u w:val="single"/>
        </w:rPr>
        <w:t>and</w:t>
      </w:r>
      <w:r w:rsidRPr="00925717">
        <w:rPr>
          <w:rFonts w:eastAsia="Calibri"/>
          <w:sz w:val="16"/>
        </w:rPr>
        <w:t xml:space="preserve"> all </w:t>
      </w:r>
      <w:r w:rsidRPr="00925717">
        <w:rPr>
          <w:rFonts w:eastAsia="Calibri"/>
          <w:u w:val="single"/>
        </w:rPr>
        <w:t xml:space="preserve">those who have reassembled postmodern fragmentations under the banner of a largely incomprehensible </w:t>
      </w:r>
      <w:r w:rsidRPr="00925717">
        <w:rPr>
          <w:rFonts w:eastAsia="Calibri"/>
          <w:highlight w:val="green"/>
          <w:u w:val="single"/>
        </w:rPr>
        <w:t>post-structuralism</w:t>
      </w:r>
      <w:r w:rsidRPr="00925717">
        <w:rPr>
          <w:rFonts w:eastAsia="Calibri"/>
          <w:sz w:val="16"/>
        </w:rPr>
        <w:t xml:space="preserve"> </w:t>
      </w:r>
      <w:r w:rsidRPr="00925717">
        <w:rPr>
          <w:rFonts w:eastAsia="Calibri"/>
          <w:u w:val="single"/>
        </w:rPr>
        <w:t xml:space="preserve">that </w:t>
      </w:r>
      <w:r w:rsidRPr="00925717">
        <w:rPr>
          <w:rFonts w:eastAsia="Calibri"/>
          <w:highlight w:val="green"/>
          <w:u w:val="single"/>
        </w:rPr>
        <w:t>favours identity politics</w:t>
      </w:r>
      <w:r w:rsidRPr="00925717">
        <w:rPr>
          <w:rFonts w:eastAsia="Calibri"/>
          <w:u w:val="single"/>
        </w:rPr>
        <w:t xml:space="preserve"> </w:t>
      </w:r>
      <w:r w:rsidRPr="00925717">
        <w:rPr>
          <w:rFonts w:eastAsia="Calibri"/>
          <w:highlight w:val="green"/>
          <w:u w:val="single"/>
        </w:rPr>
        <w:t>and</w:t>
      </w:r>
      <w:r w:rsidRPr="00925717">
        <w:rPr>
          <w:rFonts w:eastAsia="Calibri"/>
          <w:u w:val="single"/>
        </w:rPr>
        <w:t xml:space="preserve"> </w:t>
      </w:r>
      <w:r w:rsidRPr="00925717">
        <w:rPr>
          <w:rFonts w:eastAsia="Calibri"/>
          <w:highlight w:val="green"/>
          <w:u w:val="single"/>
        </w:rPr>
        <w:t>eschews</w:t>
      </w:r>
      <w:r w:rsidRPr="00925717">
        <w:rPr>
          <w:rFonts w:eastAsia="Calibri"/>
          <w:u w:val="single"/>
        </w:rPr>
        <w:t xml:space="preserve"> </w:t>
      </w:r>
      <w:r w:rsidRPr="00925717">
        <w:rPr>
          <w:rFonts w:eastAsia="Calibri"/>
          <w:highlight w:val="green"/>
          <w:u w:val="single"/>
        </w:rPr>
        <w:t>class</w:t>
      </w:r>
      <w:r w:rsidRPr="00925717">
        <w:rPr>
          <w:rFonts w:eastAsia="Calibri"/>
          <w:u w:val="single"/>
        </w:rPr>
        <w:t xml:space="preserve"> analysis</w:t>
      </w:r>
      <w:r w:rsidRPr="00925717">
        <w:rPr>
          <w:rFonts w:eastAsia="Calibri"/>
          <w:sz w:val="16"/>
        </w:rPr>
        <w:t xml:space="preserve">. Autonomist, anarchist and localist perspectives and actions are everywhere in evidence. But to the degree that </w:t>
      </w:r>
      <w:r w:rsidRPr="00925717">
        <w:rPr>
          <w:rFonts w:eastAsia="Calibri"/>
          <w:b/>
          <w:iCs/>
          <w:highlight w:val="green"/>
          <w:u w:val="single"/>
          <w:bdr w:val="single" w:sz="8" w:space="0" w:color="auto"/>
        </w:rPr>
        <w:t>this</w:t>
      </w:r>
      <w:r w:rsidRPr="00925717">
        <w:rPr>
          <w:rFonts w:eastAsia="Calibri"/>
          <w:b/>
          <w:iCs/>
          <w:u w:val="single"/>
          <w:bdr w:val="single" w:sz="8" w:space="0" w:color="auto"/>
        </w:rPr>
        <w:t xml:space="preserve"> </w:t>
      </w:r>
      <w:r w:rsidRPr="00925717">
        <w:rPr>
          <w:rFonts w:eastAsia="Calibri"/>
          <w:b/>
          <w:iCs/>
          <w:highlight w:val="green"/>
          <w:u w:val="single"/>
          <w:bdr w:val="single" w:sz="8" w:space="0" w:color="auto"/>
        </w:rPr>
        <w:t>left seeks to change the world without taking power</w:t>
      </w:r>
      <w:r w:rsidRPr="00925717">
        <w:rPr>
          <w:rFonts w:eastAsia="Calibri"/>
          <w:sz w:val="16"/>
        </w:rPr>
        <w:t xml:space="preserve">, so </w:t>
      </w:r>
      <w:r w:rsidRPr="00925717">
        <w:rPr>
          <w:rFonts w:eastAsia="Calibri"/>
          <w:u w:val="single"/>
        </w:rPr>
        <w:t xml:space="preserve">an </w:t>
      </w:r>
      <w:r w:rsidRPr="00925717">
        <w:rPr>
          <w:rFonts w:eastAsia="Calibri"/>
          <w:highlight w:val="green"/>
          <w:u w:val="single"/>
        </w:rPr>
        <w:t>increasingly</w:t>
      </w:r>
      <w:r w:rsidRPr="00925717">
        <w:rPr>
          <w:rFonts w:eastAsia="Calibri"/>
          <w:u w:val="single"/>
        </w:rPr>
        <w:t xml:space="preserve"> consolidated </w:t>
      </w:r>
      <w:r w:rsidRPr="00925717">
        <w:rPr>
          <w:rFonts w:eastAsia="Calibri"/>
          <w:highlight w:val="green"/>
          <w:u w:val="single"/>
        </w:rPr>
        <w:t>plutocratic</w:t>
      </w:r>
      <w:r w:rsidRPr="00925717">
        <w:rPr>
          <w:rFonts w:eastAsia="Calibri"/>
          <w:u w:val="single"/>
        </w:rPr>
        <w:t xml:space="preserve"> capitalist </w:t>
      </w:r>
      <w:r w:rsidRPr="00925717">
        <w:rPr>
          <w:rFonts w:eastAsia="Calibri"/>
          <w:highlight w:val="green"/>
          <w:u w:val="single"/>
        </w:rPr>
        <w:t>class</w:t>
      </w:r>
      <w:r w:rsidRPr="00925717">
        <w:rPr>
          <w:rFonts w:eastAsia="Calibri"/>
          <w:u w:val="single"/>
        </w:rPr>
        <w:t xml:space="preserve"> </w:t>
      </w:r>
      <w:r w:rsidRPr="00925717">
        <w:rPr>
          <w:rFonts w:eastAsia="Calibri"/>
          <w:highlight w:val="green"/>
          <w:u w:val="single"/>
        </w:rPr>
        <w:t>remains</w:t>
      </w:r>
      <w:r w:rsidRPr="00925717">
        <w:rPr>
          <w:rFonts w:eastAsia="Calibri"/>
          <w:u w:val="single"/>
        </w:rPr>
        <w:t xml:space="preserve"> </w:t>
      </w:r>
      <w:r w:rsidRPr="00925717">
        <w:rPr>
          <w:rFonts w:eastAsia="Calibri"/>
          <w:b/>
          <w:iCs/>
          <w:highlight w:val="green"/>
          <w:u w:val="single"/>
          <w:bdr w:val="single" w:sz="8" w:space="0" w:color="auto"/>
        </w:rPr>
        <w:t>unchallenged</w:t>
      </w:r>
      <w:r w:rsidRPr="00925717">
        <w:rPr>
          <w:rFonts w:eastAsia="Calibri"/>
          <w:sz w:val="16"/>
        </w:rPr>
        <w:t xml:space="preserve"> </w:t>
      </w:r>
      <w:r w:rsidRPr="00925717">
        <w:rPr>
          <w:rFonts w:eastAsia="Calibri"/>
          <w:b/>
          <w:iCs/>
          <w:highlight w:val="green"/>
          <w:u w:val="single"/>
          <w:bdr w:val="single" w:sz="8" w:space="0" w:color="auto"/>
        </w:rPr>
        <w:t>in its ability to dominate the world</w:t>
      </w:r>
      <w:r w:rsidRPr="00925717">
        <w:rPr>
          <w:rFonts w:eastAsia="Calibri"/>
          <w:b/>
          <w:iCs/>
          <w:u w:val="single"/>
          <w:bdr w:val="single" w:sz="8" w:space="0" w:color="auto"/>
        </w:rPr>
        <w:t xml:space="preserve"> without constraint</w:t>
      </w:r>
      <w:r w:rsidRPr="00925717">
        <w:rPr>
          <w:rFonts w:eastAsia="Calibri"/>
          <w:sz w:val="16"/>
        </w:rPr>
        <w:t xml:space="preserve">. This new ruling class is aided by a security and surveillance state that is by no means loath to use its police powers to quell all forms of dissent in the name of anti-terrorism. It is in this context that I have written this book. The mode of approach I have adopted is somewhat unconventional in that it follows Marx’s method but not necessarily his prescriptions and it is to be feared that readers will be deterred by this from assiduously taking up the arguments here laid out. But something different in the way of investigative methods and mental conceptions is plainly needed in these barren intellectual times if we are to escape the current hiatus in economic thinking, policies and politics. After all, the economic engine of capitalism is plainly in much difficulty. It lurches between just sputtering along and threatening to grind to a halt or exploding episodically hither and thither without warning. Signs of danger abound at every turn in the midst of prospects of a plentiful life for everyone somewhere down the road. Nobody seems to have a coherent understanding of how, let alone why, capitalism is so troubled. But it has always been so. World crises have always been, as Marx once put it, ‘the real concentration and forcible adjustment of all the contradictions of bourgeois economy’.1 </w:t>
      </w:r>
      <w:r w:rsidRPr="00925717">
        <w:rPr>
          <w:rFonts w:eastAsia="Calibri"/>
          <w:highlight w:val="green"/>
          <w:u w:val="single"/>
        </w:rPr>
        <w:t>Unravelling</w:t>
      </w:r>
      <w:r w:rsidRPr="00925717">
        <w:rPr>
          <w:rFonts w:eastAsia="Calibri"/>
          <w:sz w:val="16"/>
        </w:rPr>
        <w:t xml:space="preserve"> those </w:t>
      </w:r>
      <w:r w:rsidRPr="00925717">
        <w:rPr>
          <w:rFonts w:eastAsia="Calibri"/>
          <w:highlight w:val="green"/>
          <w:u w:val="single"/>
        </w:rPr>
        <w:t>contradictions</w:t>
      </w:r>
      <w:r w:rsidRPr="00925717">
        <w:rPr>
          <w:rFonts w:eastAsia="Calibri"/>
          <w:sz w:val="16"/>
        </w:rPr>
        <w:t xml:space="preserve"> should </w:t>
      </w:r>
      <w:r w:rsidRPr="00925717">
        <w:rPr>
          <w:rFonts w:eastAsia="Calibri"/>
          <w:highlight w:val="green"/>
          <w:u w:val="single"/>
        </w:rPr>
        <w:t xml:space="preserve">reveal a great deal about </w:t>
      </w:r>
      <w:r w:rsidRPr="00925717">
        <w:rPr>
          <w:rFonts w:eastAsia="Calibri"/>
          <w:u w:val="single"/>
        </w:rPr>
        <w:t xml:space="preserve">the </w:t>
      </w:r>
      <w:r w:rsidRPr="00925717">
        <w:rPr>
          <w:rFonts w:eastAsia="Calibri"/>
          <w:highlight w:val="green"/>
          <w:u w:val="single"/>
        </w:rPr>
        <w:t>economic problems</w:t>
      </w:r>
      <w:r w:rsidRPr="00925717">
        <w:rPr>
          <w:rFonts w:eastAsia="Calibri"/>
          <w:u w:val="single"/>
        </w:rPr>
        <w:t xml:space="preserve"> that so ail us</w:t>
      </w:r>
      <w:r w:rsidRPr="00925717">
        <w:rPr>
          <w:rFonts w:eastAsia="Calibri"/>
          <w:sz w:val="16"/>
        </w:rPr>
        <w:t xml:space="preserve">. Surely that is worth a serious try. It also seemed right to sketch in the likely outcomes and possible political consequences that flow from the application of this distinctive mode of thought to an understanding of capitalism’s political economy. These consequences may not seem, at first blush, to be likely, let alone practicable or politically palatable. But it is vital that alternatives be broached, however foreign they may seem, and, if necessary, seized upon if conditions so dictate. In this way </w:t>
      </w:r>
      <w:r w:rsidRPr="00925717">
        <w:rPr>
          <w:rFonts w:eastAsia="Calibri"/>
          <w:highlight w:val="green"/>
          <w:u w:val="single"/>
        </w:rPr>
        <w:t>a window can be opened on to a whole field of untapped</w:t>
      </w:r>
      <w:r w:rsidRPr="00925717">
        <w:rPr>
          <w:rFonts w:eastAsia="Calibri"/>
          <w:u w:val="single"/>
        </w:rPr>
        <w:t xml:space="preserve"> and unconsidered </w:t>
      </w:r>
      <w:r w:rsidRPr="00925717">
        <w:rPr>
          <w:rFonts w:eastAsia="Calibri"/>
          <w:highlight w:val="green"/>
          <w:u w:val="single"/>
        </w:rPr>
        <w:t>possibilities</w:t>
      </w:r>
      <w:r w:rsidRPr="00925717">
        <w:rPr>
          <w:rFonts w:eastAsia="Calibri"/>
          <w:sz w:val="16"/>
        </w:rPr>
        <w:t xml:space="preserve">. </w:t>
      </w:r>
      <w:r w:rsidRPr="00925717">
        <w:rPr>
          <w:rFonts w:eastAsia="Calibri"/>
          <w:highlight w:val="green"/>
          <w:u w:val="single"/>
        </w:rPr>
        <w:t>We need an open forum</w:t>
      </w:r>
      <w:r w:rsidRPr="00925717">
        <w:rPr>
          <w:rFonts w:eastAsia="Calibri"/>
          <w:sz w:val="16"/>
        </w:rPr>
        <w:t xml:space="preserve"> – a global assembly, as it were – </w:t>
      </w:r>
      <w:r w:rsidRPr="00925717">
        <w:rPr>
          <w:rFonts w:eastAsia="Calibri"/>
          <w:highlight w:val="green"/>
          <w:u w:val="single"/>
        </w:rPr>
        <w:t>to consider where capital is</w:t>
      </w:r>
      <w:r w:rsidRPr="00925717">
        <w:rPr>
          <w:rFonts w:eastAsia="Calibri"/>
          <w:u w:val="single"/>
        </w:rPr>
        <w:t>,</w:t>
      </w:r>
      <w:r w:rsidRPr="00925717">
        <w:rPr>
          <w:rFonts w:eastAsia="Calibri"/>
          <w:sz w:val="16"/>
        </w:rPr>
        <w:t xml:space="preserve"> </w:t>
      </w:r>
      <w:r w:rsidRPr="00925717">
        <w:rPr>
          <w:rFonts w:eastAsia="Calibri"/>
          <w:u w:val="single"/>
        </w:rPr>
        <w:t xml:space="preserve">where it might be going </w:t>
      </w:r>
      <w:r w:rsidRPr="00925717">
        <w:rPr>
          <w:rFonts w:eastAsia="Calibri"/>
          <w:highlight w:val="green"/>
          <w:u w:val="single"/>
        </w:rPr>
        <w:t>and</w:t>
      </w:r>
      <w:r w:rsidRPr="00925717">
        <w:rPr>
          <w:rFonts w:eastAsia="Calibri"/>
          <w:sz w:val="16"/>
          <w:highlight w:val="green"/>
        </w:rPr>
        <w:t xml:space="preserve"> </w:t>
      </w:r>
      <w:r w:rsidRPr="00925717">
        <w:rPr>
          <w:rFonts w:eastAsia="Calibri"/>
          <w:highlight w:val="green"/>
          <w:u w:val="single"/>
        </w:rPr>
        <w:t>what should be done about it</w:t>
      </w:r>
      <w:r w:rsidRPr="00925717">
        <w:rPr>
          <w:rFonts w:eastAsia="Calibri"/>
          <w:sz w:val="16"/>
        </w:rPr>
        <w:t xml:space="preserve">. I hope that this brief book will contribute something to the debate. </w:t>
      </w:r>
      <w:r w:rsidRPr="00925717">
        <w:rPr>
          <w:rFonts w:eastAsia="Calibri"/>
        </w:rPr>
        <w:t xml:space="preserve">Introduction On Contradiction </w:t>
      </w:r>
      <w:r w:rsidRPr="00925717">
        <w:rPr>
          <w:rFonts w:eastAsia="Calibri"/>
          <w:sz w:val="14"/>
          <w:szCs w:val="14"/>
        </w:rPr>
        <w:t xml:space="preserve">There are two basic ways in which the concept of contradiction is used in the English language. The commonest and most obvious derives from Aristotle’s logic, in which two statements are held to be so totally at odds that both cannot possibly be true. The statement ‘All blackbirds are black’ contradicts the statement that ‘All blackbirds are white.’ If one statement is true, then the other is not. The other mode of usage arises when two seemingly opposed forces are simultaneously present within a particular situation, an entity, a process or an event. Many of us experience, for example, a tension between the demands of working at a job and constructing a satisfying personal life at home. Women in particular are perpetually being advised on how they might better balance career objectives with family obligations. We are surrounded with such tensions at every turn. For the most part we manage them on a daily basis so that we don’t get too stressed out and frazzled by them. We may even dream of eliminating them by internalising them. In the case of living and working, for example, we may locate these two competing activities in the same space and not segregate them in time. But this does not necessarily help, as someone glued to their computer screen struggling to meet a deadline while the kids are playing with matches in the kitchen soon enough has to recognise (for this reason it often turns out to be easier to clearly separate living and working spaces and times). Tensions between the competing demands of organised production and the need to reproduce daily life have always existed. But they are often latent rather than overt and as such remain unnoticed as people go about their daily business. Furthermore, the oppositions are not always starkly defined. They can be porous and bleed into each other. The distinction between working and living, for example, often gets blurred (I have this problem a lot). In much the same way that the distinction between inside and outside rests on clear borders and boundaries when there may be none, so there are many situations where clear oppositions are hard to identify. Situations arise, however, in which the contradictions become more obvious. They sharpen and then get to the point where the stress between opposing desires feels unbearable. In the case of career objectives and a satisfying family life, external circumstances can change and turn what was once a manageable tension into a crisis: the demands of the job may shift (change of hours or location). Circumstances on the home front may be disrupted (a sudden illness, the mother-in-law who took care of the kids after school retires to Florida). People’s feelings on the inside can change also: someone experiences an epiphany, concludes ‘this is no way to live a life’ and throws up their job in disgust. Newly acquired ethical or religious principles may demand a different mode of being in the world. Different groups in a population (for example, men and women) or different individuals may feel and react to similar contradictions in very different ways. There is a powerful subjective element in defining and feeling the power of contradictions. What is unmanageable for one may mean nothing special for another. While the reasons may vary and conditions may differ, latent contradictions may suddenly intensify to create violent crises. Once resolved, then the contradictions can just as suddenly subside (though rarely without leaving marks and sometimes scars from their passage). The genie is, as it were, temporarily stuffed back into the bottle, usually by way of some radical readjustment between the opposing forces that lie at the root of the contradiction. Contradictions are by no means all bad and I certainly don’t mean to imply any automatic negative connotation. They can be a fecund source of both personal and social change from which people emerge far better off than before. We do not always succumb to and get lost in them. We can use them creatively. One of the ways out of a contradiction is innovation. We can adapt our ideas and practices to new circumstances and learn to be a far better and more tolerant person from the experience. Partners who had drifted apart may rediscover each other’s virtues as they get together to manage a crisis between work and family. Or they may find a solution through forming new and enduring bonds of mutual support and caring with others in the neighbourhood where they live. This kind of adaptation can happen at a macroeconomic scale as well as to individuals. Britain, for example, found itself in a contradictory situation in the early eighteenth century. The land was needed for biofuels (charcoal in particular) and for food production, and, at a time when the capacity for international trade in energy and foodstuffs was limited, the development of capitalism in Britain threatened to grind to a halt because of intensifying competition on the land between the two uses. The answer lay in going underground to mine coal as a source of energy so the land could be used to grow food alone. Later on, the invention of the steam engine helped revolutionise what capitalism was about as fossil fuel sources became general. A contradiction can often be the ‘mother of invention’. But notice something important here: resort to fossil fuels relieved one contradiction but now, centuries later, it anchors another contradiction between fossil fuel use and climate change. Contradictions have the nasty habit of not being resolved but merely moved around. Mark this principle well, for we will come back to it many times in what follows. The contradictions of capital have often spawned innovations, many of which have improved the qualities of daily life. Contradictions when they erupt into a crisis of capital generate moments of ‘creative destruction’. Rarely is it the case that what is created and what is destroyed is predetermined and rarely is it the case that everything that is created is bad and everything that was good was destroyed. And rarely are the contradictions totally resolved. Crises are moments of transformation in which capital typically reinvents itself and morphs into something else. And the ‘something else’ may be better or worse for the people even as it stabilises the reproduction of capital. But crises are also moments of danger when the reproduction of capital is threatened by the underlying contradictions. In this study I rely on the dialectical rather than the logical Aristotelian conception of contradiction.1 I do not mean to imply by this that the Aristotelian definition is wrong. The two definitions – seemingly in contradiction – are autonomous and compatible. It is just that they refer to very different circumstances. I find that the dialectical conception is rich in possibilities and not at all difficult to work with. </w:t>
      </w:r>
      <w:r w:rsidRPr="00925717">
        <w:rPr>
          <w:rFonts w:eastAsia="Calibri"/>
          <w:sz w:val="16"/>
        </w:rPr>
        <w:t xml:space="preserve">At the outset, however, I must first open up what is perhaps the most important contradiction of all: that between reality and appearance in the world in which we live. </w:t>
      </w:r>
      <w:r w:rsidRPr="00925717">
        <w:rPr>
          <w:rFonts w:eastAsia="Calibri"/>
          <w:u w:val="single"/>
        </w:rPr>
        <w:t>Marx famously advised that our task should be to change the world rather than to understand it</w:t>
      </w:r>
      <w:r w:rsidRPr="00925717">
        <w:rPr>
          <w:rFonts w:eastAsia="Calibri"/>
          <w:sz w:val="16"/>
        </w:rPr>
        <w:t xml:space="preserve">. </w:t>
      </w:r>
      <w:r w:rsidRPr="00925717">
        <w:rPr>
          <w:rFonts w:eastAsia="Calibri"/>
          <w:u w:val="single"/>
        </w:rPr>
        <w:t>But</w:t>
      </w:r>
      <w:r w:rsidRPr="00925717">
        <w:rPr>
          <w:rFonts w:eastAsia="Calibri"/>
          <w:sz w:val="16"/>
        </w:rPr>
        <w:t xml:space="preserve"> when I look at the corpus of his writings I have to say that he </w:t>
      </w:r>
      <w:r w:rsidRPr="00925717">
        <w:rPr>
          <w:rFonts w:eastAsia="Calibri"/>
          <w:u w:val="single"/>
        </w:rPr>
        <w:t>spent an inordinate amount of time seated in the library of the British Museum seeking to understand the world</w:t>
      </w:r>
      <w:r w:rsidRPr="00925717">
        <w:rPr>
          <w:rFonts w:eastAsia="Calibri"/>
          <w:sz w:val="16"/>
        </w:rPr>
        <w:t xml:space="preserve">. This was so, I think, for one very simple reason. That reason is best captured by the term ‘fetishism’. By </w:t>
      </w:r>
      <w:r w:rsidRPr="00925717">
        <w:rPr>
          <w:rFonts w:eastAsia="Calibri"/>
          <w:u w:val="single"/>
        </w:rPr>
        <w:t>fetishism</w:t>
      </w:r>
      <w:r w:rsidRPr="00925717">
        <w:rPr>
          <w:rFonts w:eastAsia="Calibri"/>
          <w:sz w:val="16"/>
        </w:rPr>
        <w:t xml:space="preserve">, Marx was </w:t>
      </w:r>
      <w:r w:rsidRPr="00925717">
        <w:rPr>
          <w:rFonts w:eastAsia="Calibri"/>
          <w:u w:val="single"/>
        </w:rPr>
        <w:t>referring to the various masks, disguises and distortions of what is really going on around us</w:t>
      </w:r>
      <w:r w:rsidRPr="00925717">
        <w:rPr>
          <w:rFonts w:eastAsia="Calibri"/>
          <w:sz w:val="16"/>
        </w:rPr>
        <w:t>. ‘</w:t>
      </w:r>
      <w:r w:rsidRPr="00925717">
        <w:rPr>
          <w:rFonts w:eastAsia="Calibri"/>
          <w:u w:val="single"/>
        </w:rPr>
        <w:t>If everything were as it appeared on the surface,’ he wrote, ‘there would be no need for science</w:t>
      </w:r>
      <w:r w:rsidRPr="00925717">
        <w:rPr>
          <w:rFonts w:eastAsia="Calibri"/>
          <w:sz w:val="16"/>
        </w:rPr>
        <w:t xml:space="preserve">.’ We need to get behind the surface appearances if we are to act coherently in the world. Otherwise, </w:t>
      </w:r>
      <w:r w:rsidRPr="00925717">
        <w:rPr>
          <w:rFonts w:eastAsia="Calibri"/>
          <w:highlight w:val="green"/>
          <w:u w:val="single"/>
        </w:rPr>
        <w:t>acting in response to misleading surface signals</w:t>
      </w:r>
      <w:r w:rsidRPr="00925717">
        <w:rPr>
          <w:rFonts w:eastAsia="Calibri"/>
          <w:sz w:val="16"/>
        </w:rPr>
        <w:t xml:space="preserve"> typically </w:t>
      </w:r>
      <w:r w:rsidRPr="00925717">
        <w:rPr>
          <w:rFonts w:eastAsia="Calibri"/>
          <w:highlight w:val="green"/>
          <w:u w:val="single"/>
        </w:rPr>
        <w:t>produces</w:t>
      </w:r>
      <w:r w:rsidRPr="00925717">
        <w:rPr>
          <w:rFonts w:eastAsia="Calibri"/>
          <w:sz w:val="16"/>
          <w:highlight w:val="green"/>
        </w:rPr>
        <w:t xml:space="preserve"> </w:t>
      </w:r>
      <w:r w:rsidRPr="00925717">
        <w:rPr>
          <w:rFonts w:eastAsia="Calibri"/>
          <w:highlight w:val="green"/>
          <w:u w:val="single"/>
        </w:rPr>
        <w:t>disastrous outcomes</w:t>
      </w:r>
      <w:r w:rsidRPr="00925717">
        <w:rPr>
          <w:rFonts w:eastAsia="Calibri"/>
          <w:sz w:val="16"/>
        </w:rPr>
        <w:t xml:space="preserve">. Scientists long ago taught us, for example, that the sun does not actually go around the earth, as it appears to do (though in a recent survey in the USA it seems 20 per cent of the population still believe it does!). Medical practitioners likewise recognise that there is a big difference between symptoms and underlying causes. At their best, they have transformed their understanding of the differences between appearances and realities into a fine art of medical diagnosis. I had a sharp pain in my chest and was convinced it was a heart problem, but it turned out to be referred pain from a pinched nerve in my neck and a few physical exercises put it right. Marx wanted to generate the same sorts of insights when it came to understanding the circulation and accumulation of capital. There are, he argued, surface appearances that disguise underlying realities. </w:t>
      </w:r>
      <w:r w:rsidRPr="00925717">
        <w:rPr>
          <w:rFonts w:eastAsia="Calibri"/>
          <w:u w:val="single"/>
        </w:rPr>
        <w:t>Whether or not we agree with his specific diagnoses does not matter at this point</w:t>
      </w:r>
      <w:r w:rsidRPr="00925717">
        <w:rPr>
          <w:rFonts w:eastAsia="Calibri"/>
          <w:sz w:val="16"/>
        </w:rPr>
        <w:t xml:space="preserve"> (though it would be foolish not to take note of his findings). </w:t>
      </w:r>
      <w:r w:rsidRPr="00925717">
        <w:rPr>
          <w:rFonts w:eastAsia="Calibri"/>
          <w:u w:val="single"/>
        </w:rPr>
        <w:t>What matters is that we recognise the general possibility that we are often encountering symptoms rather than underlying causes</w:t>
      </w:r>
      <w:r w:rsidRPr="00925717">
        <w:rPr>
          <w:rFonts w:eastAsia="Calibri"/>
          <w:sz w:val="16"/>
        </w:rPr>
        <w:t xml:space="preserve"> and that we </w:t>
      </w:r>
      <w:r w:rsidRPr="00925717">
        <w:rPr>
          <w:rFonts w:eastAsia="Calibri"/>
          <w:u w:val="single"/>
        </w:rPr>
        <w:t>need to unmask what is truly happening underneath</w:t>
      </w:r>
      <w:r w:rsidRPr="00925717">
        <w:rPr>
          <w:rFonts w:eastAsia="Calibri"/>
          <w:sz w:val="16"/>
        </w:rPr>
        <w:t xml:space="preserve"> a welter of often </w:t>
      </w:r>
      <w:r w:rsidRPr="00925717">
        <w:rPr>
          <w:rFonts w:eastAsia="Calibri"/>
          <w:u w:val="single"/>
        </w:rPr>
        <w:t>mystifying surface appearances</w:t>
      </w:r>
      <w:r w:rsidRPr="00925717">
        <w:rPr>
          <w:rFonts w:eastAsia="Calibri"/>
          <w:sz w:val="16"/>
        </w:rPr>
        <w:t xml:space="preserve">. Let me give some examples. I put $100 in a savings account at a 3 per cent annual compound rate of interest and after twenty years it has grown to $180.61. Money seems to have the magical power to increase itself at a compounding rate. I do nothing but my savings account grows. </w:t>
      </w:r>
      <w:r w:rsidRPr="00925717">
        <w:rPr>
          <w:rFonts w:eastAsia="Calibri"/>
          <w:u w:val="single"/>
        </w:rPr>
        <w:t>Money seems to have the magical capacity to lay its own golden eggs</w:t>
      </w:r>
      <w:r w:rsidRPr="00925717">
        <w:rPr>
          <w:rFonts w:eastAsia="Calibri"/>
          <w:sz w:val="16"/>
        </w:rPr>
        <w:t xml:space="preserve">. But where does the increase of money (the interest) really come from? This is not the only kind of fetish around. </w:t>
      </w:r>
      <w:r w:rsidRPr="00925717">
        <w:rPr>
          <w:rFonts w:eastAsia="Calibri"/>
          <w:u w:val="single"/>
        </w:rPr>
        <w:t>The supermarket is riddled with fetishistic signs and disguises</w:t>
      </w:r>
      <w:r w:rsidRPr="00925717">
        <w:rPr>
          <w:rFonts w:eastAsia="Calibri"/>
          <w:sz w:val="16"/>
        </w:rPr>
        <w:t xml:space="preserve">. The lettuce costs half as much as half a pound of tomatoes. But where did the lettuce and the tomatoes come from and who was it that worked to produce them and who brought them to the supermarket? And why does one item cost so much more than another? Moreover, who has the right to attach some kabbalistic sign like $ or € or £ over the items for sale and who puts a number on them, like $1 a pound or €2 a kilo? Commodities magically appear in the supermarkets with a price tag attached such that customers with money can satisfy their wants and needs depending upon how much money they have in their pockets. We get used to all this, but we don’t notice that we have no idea where most of the items come from, how they were produced, by whom and under what conditions, or why, exactly, they exchange in the ratios they do and what the money we use is really all about (particularly when we read that the Federal Reserve has just created another $1 trillion of it at the drop of a hat!). </w:t>
      </w:r>
      <w:r w:rsidRPr="00925717">
        <w:rPr>
          <w:rFonts w:eastAsia="Calibri"/>
          <w:u w:val="single"/>
        </w:rPr>
        <w:t xml:space="preserve">The contradiction between reality and appearance </w:t>
      </w:r>
      <w:r w:rsidRPr="00925717">
        <w:rPr>
          <w:rFonts w:eastAsia="Calibri"/>
          <w:sz w:val="16"/>
        </w:rPr>
        <w:t xml:space="preserve">which all this produces </w:t>
      </w:r>
      <w:r w:rsidRPr="00925717">
        <w:rPr>
          <w:rFonts w:eastAsia="Calibri"/>
          <w:u w:val="single"/>
        </w:rPr>
        <w:t>is by far the most general and pervasive contradiction</w:t>
      </w:r>
      <w:r w:rsidRPr="00925717">
        <w:rPr>
          <w:rFonts w:eastAsia="Calibri"/>
          <w:sz w:val="16"/>
        </w:rPr>
        <w:t xml:space="preserve"> </w:t>
      </w:r>
      <w:r w:rsidRPr="00925717">
        <w:rPr>
          <w:rFonts w:eastAsia="Calibri"/>
          <w:u w:val="single"/>
        </w:rPr>
        <w:t>that we have to confront</w:t>
      </w:r>
      <w:r w:rsidRPr="00925717">
        <w:rPr>
          <w:rFonts w:eastAsia="Calibri"/>
          <w:sz w:val="16"/>
        </w:rPr>
        <w:t xml:space="preserve"> in trying to unravel the more specific contradictions of capital. The fetish understood in this way is not a crazy belief, a mere illusion or a hall of mirrors (though it will sometimes seem that way). It really is the case that money can be used to buy commodities and that we can live out our lives without much concern about anything other than how much money we have and how much that money will buy in the supermarket. And the money in my savings account really does grow. But ask the question ‘What is money?’ and the answer is usually a baffled silence. </w:t>
      </w:r>
      <w:r w:rsidRPr="00925717">
        <w:rPr>
          <w:rFonts w:eastAsia="Calibri"/>
          <w:highlight w:val="green"/>
          <w:u w:val="single"/>
        </w:rPr>
        <w:t>Mystifications</w:t>
      </w:r>
      <w:r w:rsidRPr="00925717">
        <w:rPr>
          <w:rFonts w:eastAsia="Calibri"/>
          <w:sz w:val="16"/>
        </w:rPr>
        <w:t xml:space="preserve"> and masks </w:t>
      </w:r>
      <w:r w:rsidRPr="00925717">
        <w:rPr>
          <w:rFonts w:eastAsia="Calibri"/>
          <w:highlight w:val="green"/>
          <w:u w:val="single"/>
        </w:rPr>
        <w:t>surround us at every turn</w:t>
      </w:r>
      <w:r w:rsidRPr="00925717">
        <w:rPr>
          <w:rFonts w:eastAsia="Calibri"/>
          <w:sz w:val="16"/>
        </w:rPr>
        <w:t xml:space="preserve">, though </w:t>
      </w:r>
      <w:r w:rsidRPr="00925717">
        <w:rPr>
          <w:rFonts w:eastAsia="Calibri"/>
          <w:u w:val="single"/>
        </w:rPr>
        <w:t>occasionally</w:t>
      </w:r>
      <w:r w:rsidRPr="00925717">
        <w:rPr>
          <w:rFonts w:eastAsia="Calibri"/>
          <w:sz w:val="16"/>
        </w:rPr>
        <w:t xml:space="preserve">, of course, </w:t>
      </w:r>
      <w:r w:rsidRPr="00925717">
        <w:rPr>
          <w:rFonts w:eastAsia="Calibri"/>
          <w:u w:val="single"/>
        </w:rPr>
        <w:t xml:space="preserve">we get </w:t>
      </w:r>
      <w:r w:rsidRPr="00925717">
        <w:rPr>
          <w:rFonts w:eastAsia="Calibri"/>
          <w:highlight w:val="green"/>
          <w:u w:val="single"/>
        </w:rPr>
        <w:t>shocked when we read that the thousand</w:t>
      </w:r>
      <w:r w:rsidRPr="00925717">
        <w:rPr>
          <w:rFonts w:eastAsia="Calibri"/>
          <w:sz w:val="16"/>
        </w:rPr>
        <w:t xml:space="preserve"> or so </w:t>
      </w:r>
      <w:r w:rsidRPr="00925717">
        <w:rPr>
          <w:rFonts w:eastAsia="Calibri"/>
          <w:highlight w:val="green"/>
          <w:u w:val="single"/>
        </w:rPr>
        <w:t>workers</w:t>
      </w:r>
      <w:r w:rsidRPr="00925717">
        <w:rPr>
          <w:rFonts w:eastAsia="Calibri"/>
          <w:sz w:val="16"/>
        </w:rPr>
        <w:t xml:space="preserve"> </w:t>
      </w:r>
      <w:r w:rsidRPr="00925717">
        <w:rPr>
          <w:rFonts w:eastAsia="Calibri"/>
          <w:highlight w:val="green"/>
          <w:u w:val="single"/>
        </w:rPr>
        <w:t>who died when a factory</w:t>
      </w:r>
      <w:r w:rsidRPr="00925717">
        <w:rPr>
          <w:rFonts w:eastAsia="Calibri"/>
          <w:sz w:val="16"/>
        </w:rPr>
        <w:t xml:space="preserve"> building collapsed </w:t>
      </w:r>
      <w:r w:rsidRPr="00925717">
        <w:rPr>
          <w:rFonts w:eastAsia="Calibri"/>
          <w:highlight w:val="green"/>
          <w:u w:val="single"/>
        </w:rPr>
        <w:t>in Bangladesh were making the shirts we are wearing</w:t>
      </w:r>
      <w:r w:rsidRPr="00925717">
        <w:rPr>
          <w:rFonts w:eastAsia="Calibri"/>
          <w:sz w:val="16"/>
        </w:rPr>
        <w:t xml:space="preserve">. For the most part </w:t>
      </w:r>
      <w:r w:rsidRPr="00925717">
        <w:rPr>
          <w:rFonts w:eastAsia="Calibri"/>
          <w:b/>
          <w:iCs/>
          <w:highlight w:val="green"/>
          <w:u w:val="single"/>
          <w:bdr w:val="single" w:sz="8" w:space="0" w:color="auto"/>
        </w:rPr>
        <w:t>we know nothing about the people who produce the goods that support our daily life</w:t>
      </w:r>
      <w:r w:rsidRPr="00925717">
        <w:rPr>
          <w:rFonts w:eastAsia="Calibri"/>
          <w:sz w:val="16"/>
        </w:rPr>
        <w:t xml:space="preserve">. We can live perfectly well within a fetish world of surface signals, signs and appearances without needing to know all that much about how it works (in much the same way that we can turn on a switch and have light without knowing anything about electricity generation). </w:t>
      </w:r>
      <w:r w:rsidRPr="00925717">
        <w:rPr>
          <w:rFonts w:eastAsia="Calibri"/>
          <w:u w:val="single"/>
        </w:rPr>
        <w:t>It is only when something dramatic happens</w:t>
      </w:r>
      <w:r w:rsidRPr="00925717">
        <w:rPr>
          <w:rFonts w:eastAsia="Calibri"/>
          <w:sz w:val="16"/>
        </w:rPr>
        <w:t xml:space="preserve"> – the supermarket shelves are bare, the prices in the supermarket go haywire, the money in our pocket suddenly becomes worthless (or the light does not go on) – </w:t>
      </w:r>
      <w:r w:rsidRPr="00925717">
        <w:rPr>
          <w:rFonts w:eastAsia="Calibri"/>
          <w:u w:val="single"/>
        </w:rPr>
        <w:t>that we typically ask the bigger and broader questions as to why and how things are happening ‘out there’</w:t>
      </w:r>
      <w:r w:rsidRPr="00925717">
        <w:rPr>
          <w:rFonts w:eastAsia="Calibri"/>
          <w:sz w:val="16"/>
        </w:rPr>
        <w:t xml:space="preserve">, beyond the doors and unloading bays of the supermarket, that can so dramatically affect daily life and sustenance. In this book I will try to get behind the fetishism and identify the contradictory forces that beset the economic engine that powers capitalism. I do so because I believe that </w:t>
      </w:r>
      <w:r w:rsidRPr="00925717">
        <w:rPr>
          <w:rFonts w:eastAsia="Calibri"/>
          <w:u w:val="single"/>
        </w:rPr>
        <w:t>most of the accounts of what is happening currently available to us are profoundly misleading</w:t>
      </w:r>
      <w:r w:rsidRPr="00925717">
        <w:rPr>
          <w:rFonts w:eastAsia="Calibri"/>
          <w:sz w:val="16"/>
        </w:rPr>
        <w:t xml:space="preserve">: </w:t>
      </w:r>
      <w:r w:rsidRPr="00925717">
        <w:rPr>
          <w:rFonts w:eastAsia="Calibri"/>
          <w:u w:val="single"/>
        </w:rPr>
        <w:t>they replicate the fetishism and do nothing to disperse the fog of misunderstanding</w:t>
      </w:r>
      <w:r w:rsidRPr="00925717">
        <w:rPr>
          <w:rFonts w:eastAsia="Calibri"/>
          <w:sz w:val="16"/>
        </w:rPr>
        <w:t xml:space="preserve">. </w:t>
      </w:r>
      <w:r w:rsidRPr="00925717">
        <w:rPr>
          <w:rFonts w:eastAsia="Calibri"/>
          <w:u w:val="single"/>
        </w:rPr>
        <w:t>I</w:t>
      </w:r>
      <w:r w:rsidRPr="00925717">
        <w:rPr>
          <w:rFonts w:eastAsia="Calibri"/>
          <w:sz w:val="16"/>
        </w:rPr>
        <w:t xml:space="preserve"> here </w:t>
      </w:r>
      <w:r w:rsidRPr="00925717">
        <w:rPr>
          <w:rFonts w:eastAsia="Calibri"/>
          <w:u w:val="single"/>
        </w:rPr>
        <w:t>make</w:t>
      </w:r>
      <w:r w:rsidRPr="00925717">
        <w:rPr>
          <w:rFonts w:eastAsia="Calibri"/>
          <w:sz w:val="16"/>
        </w:rPr>
        <w:t xml:space="preserve">, however, </w:t>
      </w:r>
      <w:r w:rsidRPr="00925717">
        <w:rPr>
          <w:rFonts w:eastAsia="Calibri"/>
          <w:highlight w:val="green"/>
          <w:u w:val="single"/>
        </w:rPr>
        <w:t xml:space="preserve">a clear distinction between </w:t>
      </w:r>
      <w:r w:rsidRPr="00925717">
        <w:rPr>
          <w:rFonts w:eastAsia="Calibri"/>
          <w:b/>
          <w:iCs/>
          <w:highlight w:val="green"/>
          <w:u w:val="single"/>
          <w:bdr w:val="single" w:sz="8" w:space="0" w:color="auto"/>
        </w:rPr>
        <w:t>capitalism</w:t>
      </w:r>
      <w:r w:rsidRPr="00925717">
        <w:rPr>
          <w:rFonts w:eastAsia="Calibri"/>
          <w:highlight w:val="green"/>
          <w:u w:val="single"/>
        </w:rPr>
        <w:t xml:space="preserve"> and </w:t>
      </w:r>
      <w:r w:rsidRPr="00925717">
        <w:rPr>
          <w:rFonts w:eastAsia="Calibri"/>
          <w:b/>
          <w:iCs/>
          <w:highlight w:val="green"/>
          <w:u w:val="single"/>
          <w:bdr w:val="single" w:sz="8" w:space="0" w:color="auto"/>
        </w:rPr>
        <w:t>capital</w:t>
      </w:r>
      <w:r w:rsidRPr="00925717">
        <w:rPr>
          <w:rFonts w:eastAsia="Calibri"/>
          <w:sz w:val="16"/>
        </w:rPr>
        <w:t xml:space="preserve">. </w:t>
      </w:r>
      <w:r w:rsidRPr="00925717">
        <w:rPr>
          <w:rFonts w:eastAsia="Calibri"/>
          <w:b/>
          <w:iCs/>
          <w:u w:val="single"/>
          <w:bdr w:val="single" w:sz="8" w:space="0" w:color="auto"/>
        </w:rPr>
        <w:t>This investigation focuses on capital</w:t>
      </w:r>
      <w:r w:rsidRPr="00925717">
        <w:rPr>
          <w:rFonts w:eastAsia="Calibri"/>
          <w:sz w:val="16"/>
        </w:rPr>
        <w:t xml:space="preserve"> and not on capitalism. So what does this distinction entail? </w:t>
      </w:r>
      <w:r w:rsidRPr="00925717">
        <w:rPr>
          <w:rFonts w:eastAsia="Calibri"/>
          <w:u w:val="single"/>
        </w:rPr>
        <w:t>By capitalism I mean any social formation in which processes of capital circulation and accumulation are hegemonic</w:t>
      </w:r>
      <w:r w:rsidRPr="00925717">
        <w:rPr>
          <w:rFonts w:eastAsia="Calibri"/>
          <w:sz w:val="16"/>
        </w:rPr>
        <w:t xml:space="preserve"> and dominant </w:t>
      </w:r>
      <w:r w:rsidRPr="00925717">
        <w:rPr>
          <w:rFonts w:eastAsia="Calibri"/>
          <w:u w:val="single"/>
        </w:rPr>
        <w:t>in providing and shaping the material</w:t>
      </w:r>
      <w:r w:rsidRPr="00925717">
        <w:rPr>
          <w:rFonts w:eastAsia="Calibri"/>
          <w:sz w:val="16"/>
        </w:rPr>
        <w:t xml:space="preserve">, social and intellectual </w:t>
      </w:r>
      <w:r w:rsidRPr="00925717">
        <w:rPr>
          <w:rFonts w:eastAsia="Calibri"/>
          <w:u w:val="single"/>
        </w:rPr>
        <w:t>bases for social life</w:t>
      </w:r>
      <w:r w:rsidRPr="00925717">
        <w:rPr>
          <w:rFonts w:eastAsia="Calibri"/>
          <w:sz w:val="16"/>
        </w:rPr>
        <w:t xml:space="preserve">. </w:t>
      </w:r>
      <w:r w:rsidRPr="00925717">
        <w:rPr>
          <w:rFonts w:eastAsia="Calibri"/>
          <w:highlight w:val="green"/>
          <w:u w:val="single"/>
        </w:rPr>
        <w:t>Capitalism is rife with innumerable contradictions</w:t>
      </w:r>
      <w:r w:rsidRPr="00925717">
        <w:rPr>
          <w:rFonts w:eastAsia="Calibri"/>
          <w:sz w:val="16"/>
        </w:rPr>
        <w:t xml:space="preserve">, many of which, though, have nothing in particular to do directly with capital accumulation. </w:t>
      </w:r>
      <w:r w:rsidRPr="00925717">
        <w:rPr>
          <w:rFonts w:eastAsia="Calibri"/>
          <w:highlight w:val="green"/>
          <w:u w:val="single"/>
        </w:rPr>
        <w:t>These</w:t>
      </w:r>
      <w:r w:rsidRPr="00925717">
        <w:rPr>
          <w:rFonts w:eastAsia="Calibri"/>
          <w:sz w:val="16"/>
        </w:rPr>
        <w:t xml:space="preserve"> </w:t>
      </w:r>
      <w:r w:rsidRPr="00925717">
        <w:rPr>
          <w:rFonts w:eastAsia="Calibri"/>
          <w:u w:val="single"/>
        </w:rPr>
        <w:t>contradictions</w:t>
      </w:r>
      <w:r w:rsidRPr="00925717">
        <w:rPr>
          <w:rFonts w:eastAsia="Calibri"/>
          <w:sz w:val="16"/>
        </w:rPr>
        <w:t xml:space="preserve"> </w:t>
      </w:r>
      <w:r w:rsidRPr="00925717">
        <w:rPr>
          <w:rFonts w:eastAsia="Calibri"/>
          <w:highlight w:val="green"/>
          <w:u w:val="single"/>
        </w:rPr>
        <w:t>transcend</w:t>
      </w:r>
      <w:r w:rsidRPr="00925717">
        <w:rPr>
          <w:rFonts w:eastAsia="Calibri"/>
          <w:u w:val="single"/>
        </w:rPr>
        <w:t xml:space="preserve"> </w:t>
      </w:r>
      <w:r w:rsidRPr="00925717">
        <w:rPr>
          <w:rFonts w:eastAsia="Calibri"/>
          <w:highlight w:val="green"/>
          <w:u w:val="single"/>
        </w:rPr>
        <w:t>the specificities of capitalist social formations</w:t>
      </w:r>
      <w:r w:rsidRPr="00925717">
        <w:rPr>
          <w:rFonts w:eastAsia="Calibri"/>
          <w:sz w:val="16"/>
        </w:rPr>
        <w:t xml:space="preserve">. </w:t>
      </w:r>
      <w:r w:rsidRPr="00925717">
        <w:rPr>
          <w:rFonts w:eastAsia="Calibri"/>
          <w:u w:val="single"/>
        </w:rPr>
        <w:t>For example</w:t>
      </w:r>
      <w:r w:rsidRPr="00925717">
        <w:rPr>
          <w:rFonts w:eastAsia="Calibri"/>
          <w:sz w:val="16"/>
        </w:rPr>
        <w:t xml:space="preserve">, </w:t>
      </w:r>
      <w:r w:rsidRPr="00925717">
        <w:rPr>
          <w:rFonts w:eastAsia="Calibri"/>
          <w:highlight w:val="green"/>
          <w:u w:val="single"/>
        </w:rPr>
        <w:t>gender relations</w:t>
      </w:r>
      <w:r w:rsidRPr="00925717">
        <w:rPr>
          <w:rFonts w:eastAsia="Calibri"/>
          <w:sz w:val="16"/>
        </w:rPr>
        <w:t xml:space="preserve"> such as patriarchy </w:t>
      </w:r>
      <w:r w:rsidRPr="00925717">
        <w:rPr>
          <w:rFonts w:eastAsia="Calibri"/>
          <w:highlight w:val="green"/>
          <w:u w:val="single"/>
        </w:rPr>
        <w:t>underpin contradictions</w:t>
      </w:r>
      <w:r w:rsidRPr="00925717">
        <w:rPr>
          <w:rFonts w:eastAsia="Calibri"/>
          <w:u w:val="single"/>
        </w:rPr>
        <w:t xml:space="preserve"> to be found in ancient Greece and Rome</w:t>
      </w:r>
      <w:r w:rsidRPr="00925717">
        <w:rPr>
          <w:rFonts w:eastAsia="Calibri"/>
          <w:sz w:val="16"/>
        </w:rPr>
        <w:t xml:space="preserve">, in ancient </w:t>
      </w:r>
      <w:r w:rsidRPr="00925717">
        <w:rPr>
          <w:rFonts w:eastAsia="Calibri"/>
          <w:u w:val="single"/>
        </w:rPr>
        <w:t>China</w:t>
      </w:r>
      <w:r w:rsidRPr="00925717">
        <w:rPr>
          <w:rFonts w:eastAsia="Calibri"/>
          <w:sz w:val="16"/>
        </w:rPr>
        <w:t xml:space="preserve">, in Inner </w:t>
      </w:r>
      <w:r w:rsidRPr="00925717">
        <w:rPr>
          <w:rFonts w:eastAsia="Calibri"/>
          <w:u w:val="single"/>
        </w:rPr>
        <w:t>Mongolia</w:t>
      </w:r>
      <w:r w:rsidRPr="00925717">
        <w:rPr>
          <w:rFonts w:eastAsia="Calibri"/>
          <w:sz w:val="16"/>
        </w:rPr>
        <w:t xml:space="preserve"> </w:t>
      </w:r>
      <w:r w:rsidRPr="00925717">
        <w:rPr>
          <w:rFonts w:eastAsia="Calibri"/>
          <w:u w:val="single"/>
        </w:rPr>
        <w:t>or</w:t>
      </w:r>
      <w:r w:rsidRPr="00925717">
        <w:rPr>
          <w:rFonts w:eastAsia="Calibri"/>
          <w:sz w:val="16"/>
        </w:rPr>
        <w:t xml:space="preserve"> in </w:t>
      </w:r>
      <w:r w:rsidRPr="00925717">
        <w:rPr>
          <w:rFonts w:eastAsia="Calibri"/>
          <w:u w:val="single"/>
        </w:rPr>
        <w:t>Ruanda</w:t>
      </w:r>
      <w:r w:rsidRPr="00925717">
        <w:rPr>
          <w:rFonts w:eastAsia="Calibri"/>
          <w:sz w:val="16"/>
        </w:rPr>
        <w:t xml:space="preserve">. </w:t>
      </w:r>
      <w:r w:rsidRPr="00925717">
        <w:rPr>
          <w:rFonts w:eastAsia="Calibri"/>
          <w:highlight w:val="green"/>
          <w:u w:val="single"/>
        </w:rPr>
        <w:t>The same applies to racial distinctions</w:t>
      </w:r>
      <w:r w:rsidRPr="00925717">
        <w:rPr>
          <w:rFonts w:eastAsia="Calibri"/>
          <w:sz w:val="16"/>
        </w:rPr>
        <w:t xml:space="preserve">, understood as any claim to biological superiority on the part of some subgroup in the population vis-à-vis the rest (race is not, therefore, defined in terms of phenotype: the working and peasant classes in France in the mid-nineteenth century were openly and widely regarded as biologically inferior beings – a view that was perpetuated in many of Zola’s novels). Racialisation and gender discriminations have been around for a very long time and </w:t>
      </w:r>
      <w:r w:rsidRPr="00925717">
        <w:rPr>
          <w:rFonts w:eastAsia="Calibri"/>
          <w:u w:val="single"/>
        </w:rPr>
        <w:t xml:space="preserve">there is no question that </w:t>
      </w:r>
      <w:r w:rsidRPr="00925717">
        <w:rPr>
          <w:rFonts w:eastAsia="Calibri"/>
          <w:highlight w:val="green"/>
          <w:u w:val="single"/>
        </w:rPr>
        <w:t>the history of capitalism is</w:t>
      </w:r>
      <w:r w:rsidRPr="00925717">
        <w:rPr>
          <w:rFonts w:eastAsia="Calibri"/>
          <w:u w:val="single"/>
        </w:rPr>
        <w:t xml:space="preserve"> an </w:t>
      </w:r>
      <w:r w:rsidRPr="00925717">
        <w:rPr>
          <w:rFonts w:eastAsia="Calibri"/>
          <w:highlight w:val="green"/>
          <w:u w:val="single"/>
        </w:rPr>
        <w:t>intensely</w:t>
      </w:r>
      <w:r w:rsidRPr="00925717">
        <w:rPr>
          <w:rFonts w:eastAsia="Calibri"/>
          <w:u w:val="single"/>
        </w:rPr>
        <w:t xml:space="preserve"> </w:t>
      </w:r>
      <w:r w:rsidRPr="00925717">
        <w:rPr>
          <w:rFonts w:eastAsia="Calibri"/>
          <w:highlight w:val="green"/>
          <w:u w:val="single"/>
        </w:rPr>
        <w:t>racialised</w:t>
      </w:r>
      <w:r w:rsidRPr="00925717">
        <w:rPr>
          <w:rFonts w:eastAsia="Calibri"/>
          <w:u w:val="single"/>
        </w:rPr>
        <w:t xml:space="preserve"> </w:t>
      </w:r>
      <w:r w:rsidRPr="00925717">
        <w:rPr>
          <w:rFonts w:eastAsia="Calibri"/>
          <w:highlight w:val="green"/>
          <w:u w:val="single"/>
        </w:rPr>
        <w:t>and gendered</w:t>
      </w:r>
      <w:r w:rsidRPr="00925717">
        <w:rPr>
          <w:rFonts w:eastAsia="Calibri"/>
          <w:u w:val="single"/>
        </w:rPr>
        <w:t xml:space="preserve"> history</w:t>
      </w:r>
      <w:r w:rsidRPr="00925717">
        <w:rPr>
          <w:rFonts w:eastAsia="Calibri"/>
          <w:sz w:val="16"/>
        </w:rPr>
        <w:t xml:space="preserve">. The question then arises: why do I not include the contradictions of race and gender (along with many others, such as nationalism, ethnicity and religion) as foundational in this study of the contradictions of capital? The short answer is that I exclude them because </w:t>
      </w:r>
      <w:r w:rsidRPr="00925717">
        <w:rPr>
          <w:rFonts w:eastAsia="Calibri"/>
          <w:u w:val="single"/>
        </w:rPr>
        <w:t>although they are omnipresent within capitalism</w:t>
      </w:r>
      <w:r w:rsidRPr="00925717">
        <w:rPr>
          <w:rFonts w:eastAsia="Calibri"/>
          <w:sz w:val="16"/>
        </w:rPr>
        <w:t xml:space="preserve"> </w:t>
      </w:r>
      <w:r w:rsidRPr="00925717">
        <w:rPr>
          <w:rFonts w:eastAsia="Calibri"/>
          <w:highlight w:val="green"/>
          <w:u w:val="single"/>
        </w:rPr>
        <w:t>they are not specific to the form of</w:t>
      </w:r>
      <w:r w:rsidRPr="00925717">
        <w:rPr>
          <w:rFonts w:eastAsia="Calibri"/>
          <w:u w:val="single"/>
        </w:rPr>
        <w:t xml:space="preserve"> circulation and </w:t>
      </w:r>
      <w:r w:rsidRPr="00925717">
        <w:rPr>
          <w:rFonts w:eastAsia="Calibri"/>
          <w:highlight w:val="green"/>
          <w:u w:val="single"/>
        </w:rPr>
        <w:t>accumulation</w:t>
      </w:r>
      <w:r w:rsidRPr="00925717">
        <w:rPr>
          <w:rFonts w:eastAsia="Calibri"/>
          <w:sz w:val="16"/>
        </w:rPr>
        <w:t xml:space="preserve"> </w:t>
      </w:r>
      <w:r w:rsidRPr="00925717">
        <w:rPr>
          <w:rFonts w:eastAsia="Calibri"/>
          <w:u w:val="single"/>
        </w:rPr>
        <w:t>that constitutes the economic engine of capitalism</w:t>
      </w:r>
      <w:r w:rsidRPr="00925717">
        <w:rPr>
          <w:rFonts w:eastAsia="Calibri"/>
          <w:sz w:val="16"/>
        </w:rPr>
        <w:t xml:space="preserve">. </w:t>
      </w:r>
      <w:r w:rsidRPr="00925717">
        <w:rPr>
          <w:rFonts w:eastAsia="Calibri"/>
          <w:u w:val="single"/>
        </w:rPr>
        <w:t>This in no way implies that they have no impact on capital accumulation</w:t>
      </w:r>
      <w:r w:rsidRPr="00925717">
        <w:rPr>
          <w:rFonts w:eastAsia="Calibri"/>
          <w:sz w:val="16"/>
        </w:rPr>
        <w:t xml:space="preserve"> or that capital accumulation does not equally affect (‘infect’ might be a better word) or make active use of them. </w:t>
      </w:r>
      <w:r w:rsidRPr="00925717">
        <w:rPr>
          <w:rFonts w:eastAsia="Calibri"/>
          <w:highlight w:val="green"/>
          <w:u w:val="single"/>
        </w:rPr>
        <w:t>Capitalism</w:t>
      </w:r>
      <w:r w:rsidRPr="00925717">
        <w:rPr>
          <w:rFonts w:eastAsia="Calibri"/>
          <w:sz w:val="16"/>
        </w:rPr>
        <w:t xml:space="preserve"> clearly </w:t>
      </w:r>
      <w:r w:rsidRPr="00925717">
        <w:rPr>
          <w:rFonts w:eastAsia="Calibri"/>
          <w:highlight w:val="green"/>
          <w:u w:val="single"/>
        </w:rPr>
        <w:t>has</w:t>
      </w:r>
      <w:r w:rsidRPr="00925717">
        <w:rPr>
          <w:rFonts w:eastAsia="Calibri"/>
          <w:sz w:val="16"/>
        </w:rPr>
        <w:t xml:space="preserve"> in various times and places </w:t>
      </w:r>
      <w:r w:rsidRPr="00925717">
        <w:rPr>
          <w:rFonts w:eastAsia="Calibri"/>
          <w:highlight w:val="green"/>
          <w:u w:val="single"/>
        </w:rPr>
        <w:t>pushed racialisation</w:t>
      </w:r>
      <w:r w:rsidRPr="00925717">
        <w:rPr>
          <w:rFonts w:eastAsia="Calibri"/>
          <w:u w:val="single"/>
        </w:rPr>
        <w:t>,</w:t>
      </w:r>
      <w:r w:rsidRPr="00925717">
        <w:rPr>
          <w:rFonts w:eastAsia="Calibri"/>
          <w:sz w:val="16"/>
        </w:rPr>
        <w:t xml:space="preserve"> for example, to extremes (</w:t>
      </w:r>
      <w:r w:rsidRPr="00925717">
        <w:rPr>
          <w:rFonts w:eastAsia="Calibri"/>
          <w:highlight w:val="green"/>
          <w:u w:val="single"/>
        </w:rPr>
        <w:t>including the horrors of genocide and holocausts</w:t>
      </w:r>
      <w:r w:rsidRPr="00925717">
        <w:rPr>
          <w:rFonts w:eastAsia="Calibri"/>
          <w:sz w:val="16"/>
        </w:rPr>
        <w:t xml:space="preserve">). Contemporary </w:t>
      </w:r>
      <w:r w:rsidRPr="00925717">
        <w:rPr>
          <w:rFonts w:eastAsia="Calibri"/>
          <w:u w:val="single"/>
        </w:rPr>
        <w:t>capitalism</w:t>
      </w:r>
      <w:r w:rsidRPr="00925717">
        <w:rPr>
          <w:rFonts w:eastAsia="Calibri"/>
          <w:sz w:val="16"/>
        </w:rPr>
        <w:t xml:space="preserve"> plainly </w:t>
      </w:r>
      <w:r w:rsidRPr="00925717">
        <w:rPr>
          <w:rFonts w:eastAsia="Calibri"/>
          <w:u w:val="single"/>
        </w:rPr>
        <w:t>feeds off gender discriminations</w:t>
      </w:r>
      <w:r w:rsidRPr="00925717">
        <w:rPr>
          <w:rFonts w:eastAsia="Calibri"/>
          <w:sz w:val="16"/>
        </w:rPr>
        <w:t xml:space="preserve"> and violence as well as upon the frequent dehumanisation of people of colour. The intersections and interactions between racialisation and capital accumulation are both highly visible and powerfully present. </w:t>
      </w:r>
      <w:r w:rsidRPr="00925717">
        <w:rPr>
          <w:rFonts w:eastAsia="Calibri"/>
          <w:u w:val="single"/>
        </w:rPr>
        <w:t xml:space="preserve">But </w:t>
      </w:r>
      <w:r w:rsidRPr="00925717">
        <w:rPr>
          <w:rFonts w:eastAsia="Calibri"/>
          <w:highlight w:val="green"/>
          <w:u w:val="single"/>
        </w:rPr>
        <w:t>an examination of these</w:t>
      </w:r>
      <w:r w:rsidRPr="00925717">
        <w:rPr>
          <w:rFonts w:eastAsia="Calibri"/>
          <w:sz w:val="16"/>
          <w:highlight w:val="green"/>
        </w:rPr>
        <w:t xml:space="preserve"> </w:t>
      </w:r>
      <w:r w:rsidRPr="00925717">
        <w:rPr>
          <w:rFonts w:eastAsia="Calibri"/>
          <w:highlight w:val="green"/>
          <w:u w:val="single"/>
        </w:rPr>
        <w:t xml:space="preserve">tells me nothing particular about how the economic engine </w:t>
      </w:r>
      <w:r w:rsidRPr="00925717">
        <w:rPr>
          <w:rFonts w:eastAsia="Calibri"/>
          <w:u w:val="single"/>
        </w:rPr>
        <w:t xml:space="preserve">of capital </w:t>
      </w:r>
      <w:r w:rsidRPr="00925717">
        <w:rPr>
          <w:rFonts w:eastAsia="Calibri"/>
          <w:highlight w:val="green"/>
          <w:u w:val="single"/>
        </w:rPr>
        <w:t>works</w:t>
      </w:r>
      <w:r w:rsidRPr="00925717">
        <w:rPr>
          <w:rFonts w:eastAsia="Calibri"/>
          <w:sz w:val="16"/>
        </w:rPr>
        <w:t xml:space="preserve">, </w:t>
      </w:r>
      <w:r w:rsidRPr="00925717">
        <w:rPr>
          <w:rFonts w:eastAsia="Calibri"/>
          <w:highlight w:val="green"/>
          <w:u w:val="single"/>
        </w:rPr>
        <w:t>even as it identifies one source from where it plainly draws its energy</w:t>
      </w:r>
      <w:r w:rsidRPr="00925717">
        <w:rPr>
          <w:rFonts w:eastAsia="Calibri"/>
          <w:sz w:val="16"/>
        </w:rPr>
        <w:t xml:space="preserve">. </w:t>
      </w:r>
      <w:r w:rsidRPr="00925717">
        <w:rPr>
          <w:rFonts w:eastAsia="Calibri"/>
          <w:sz w:val="16"/>
          <w:szCs w:val="16"/>
        </w:rPr>
        <w:t xml:space="preserve">The longer answer requires a better understanding of my purpose and of the method I have chosen to pursue. In the same way that a biologist might isolate a distinctive ecosystem whose dynamics (and contradictions!) need to be analysed as if it is isolated from the rest of the world, so I seek to isolate capital circulation and accumulation from everything else that is going on. I treat it as a ‘closed system’ in order to identify its major internal contradictions. I use, in short, the power of abstraction to build a model of how the economic engine of capitalism works. I use this model to explore why and how periodic crises occur and whether, in the long run, there are certain contradictions that may prove fatal to the perpetuation of capitalism as we now know it. </w:t>
      </w:r>
      <w:r w:rsidRPr="00925717">
        <w:rPr>
          <w:rFonts w:eastAsia="Calibri"/>
          <w:u w:val="single"/>
        </w:rPr>
        <w:t>In the same way that the biologist will readily admit that external forces</w:t>
      </w:r>
      <w:r w:rsidRPr="00925717">
        <w:rPr>
          <w:rFonts w:eastAsia="Calibri"/>
          <w:sz w:val="16"/>
        </w:rPr>
        <w:t xml:space="preserve"> and disruptions (hurricanes, global warming and sea-level rise, noxious pollutants in the air or contamination of the water) will </w:t>
      </w:r>
      <w:r w:rsidRPr="00925717">
        <w:rPr>
          <w:rFonts w:eastAsia="Calibri"/>
          <w:u w:val="single"/>
        </w:rPr>
        <w:t>often overwhelm the ‘normal’ dynamics of ecological reproduction</w:t>
      </w:r>
      <w:r w:rsidRPr="00925717">
        <w:rPr>
          <w:rFonts w:eastAsia="Calibri"/>
          <w:sz w:val="16"/>
        </w:rPr>
        <w:t xml:space="preserve"> in the area she has isolated for study, </w:t>
      </w:r>
      <w:r w:rsidRPr="00925717">
        <w:rPr>
          <w:rFonts w:eastAsia="Calibri"/>
          <w:u w:val="single"/>
        </w:rPr>
        <w:t>so the same is true in my case</w:t>
      </w:r>
      <w:r w:rsidRPr="00925717">
        <w:rPr>
          <w:rFonts w:eastAsia="Calibri"/>
          <w:sz w:val="16"/>
        </w:rPr>
        <w:t xml:space="preserve">: wars, nationalism, geopolitical struggles, disasters of various kinds all enter into the dynamics of capitalism, along with hefty doses of racism and gender, sexual, religious and ethnic hatreds and discriminations. It would take only one nuclear holocaust to end it all well before any potentially fatal internal contradictions of capital have done their work. </w:t>
      </w:r>
      <w:r w:rsidRPr="00925717">
        <w:rPr>
          <w:rFonts w:eastAsia="Calibri"/>
          <w:highlight w:val="green"/>
          <w:u w:val="single"/>
        </w:rPr>
        <w:t>I am not saying</w:t>
      </w:r>
      <w:r w:rsidRPr="00925717">
        <w:rPr>
          <w:rFonts w:eastAsia="Calibri"/>
          <w:sz w:val="16"/>
        </w:rPr>
        <w:t xml:space="preserve">, therefore, </w:t>
      </w:r>
      <w:r w:rsidRPr="00925717">
        <w:rPr>
          <w:rFonts w:eastAsia="Calibri"/>
          <w:highlight w:val="green"/>
          <w:u w:val="single"/>
        </w:rPr>
        <w:t>that everything that happens under capitalism is driven by</w:t>
      </w:r>
      <w:r w:rsidRPr="00925717">
        <w:rPr>
          <w:rFonts w:eastAsia="Calibri"/>
          <w:u w:val="single"/>
        </w:rPr>
        <w:t xml:space="preserve"> the </w:t>
      </w:r>
      <w:r w:rsidRPr="00925717">
        <w:rPr>
          <w:rFonts w:eastAsia="Calibri"/>
          <w:highlight w:val="green"/>
          <w:u w:val="single"/>
        </w:rPr>
        <w:t>contradictions</w:t>
      </w:r>
      <w:r w:rsidRPr="00925717">
        <w:rPr>
          <w:rFonts w:eastAsia="Calibri"/>
          <w:u w:val="single"/>
        </w:rPr>
        <w:t xml:space="preserve"> of capital</w:t>
      </w:r>
      <w:r w:rsidRPr="00925717">
        <w:rPr>
          <w:rFonts w:eastAsia="Calibri"/>
          <w:sz w:val="16"/>
        </w:rPr>
        <w:t xml:space="preserve">. </w:t>
      </w:r>
      <w:r w:rsidRPr="00925717">
        <w:rPr>
          <w:rFonts w:eastAsia="Calibri"/>
          <w:highlight w:val="green"/>
          <w:u w:val="single"/>
        </w:rPr>
        <w:t>But</w:t>
      </w:r>
      <w:r w:rsidRPr="00925717">
        <w:rPr>
          <w:rFonts w:eastAsia="Calibri"/>
          <w:u w:val="single"/>
        </w:rPr>
        <w:t xml:space="preserve"> I do want to identify those internal </w:t>
      </w:r>
      <w:r w:rsidRPr="00925717">
        <w:rPr>
          <w:rFonts w:eastAsia="Calibri"/>
          <w:highlight w:val="green"/>
          <w:u w:val="single"/>
        </w:rPr>
        <w:t>contradictions</w:t>
      </w:r>
      <w:r w:rsidRPr="00925717">
        <w:rPr>
          <w:rFonts w:eastAsia="Calibri"/>
          <w:u w:val="single"/>
        </w:rPr>
        <w:t xml:space="preserve"> of capital that have </w:t>
      </w:r>
      <w:r w:rsidRPr="00925717">
        <w:rPr>
          <w:rFonts w:eastAsia="Calibri"/>
          <w:highlight w:val="green"/>
          <w:u w:val="single"/>
        </w:rPr>
        <w:t>produced the recent crises</w:t>
      </w:r>
      <w:r w:rsidRPr="00925717">
        <w:rPr>
          <w:rFonts w:eastAsia="Calibri"/>
          <w:u w:val="single"/>
        </w:rPr>
        <w:t xml:space="preserve"> </w:t>
      </w:r>
      <w:r w:rsidRPr="00925717">
        <w:rPr>
          <w:rFonts w:eastAsia="Calibri"/>
          <w:highlight w:val="green"/>
          <w:u w:val="single"/>
        </w:rPr>
        <w:t>and</w:t>
      </w:r>
      <w:r w:rsidRPr="00925717">
        <w:rPr>
          <w:rFonts w:eastAsia="Calibri"/>
          <w:u w:val="single"/>
        </w:rPr>
        <w:t xml:space="preserve"> </w:t>
      </w:r>
      <w:r w:rsidRPr="00925717">
        <w:rPr>
          <w:rFonts w:eastAsia="Calibri"/>
          <w:highlight w:val="green"/>
          <w:u w:val="single"/>
        </w:rPr>
        <w:t xml:space="preserve">made it seem as if </w:t>
      </w:r>
      <w:r w:rsidRPr="00925717">
        <w:rPr>
          <w:rFonts w:eastAsia="Calibri"/>
          <w:b/>
          <w:iCs/>
          <w:highlight w:val="green"/>
          <w:u w:val="single"/>
          <w:bdr w:val="single" w:sz="8" w:space="0" w:color="auto"/>
        </w:rPr>
        <w:t>there is no clear exit without destroying the lives</w:t>
      </w:r>
      <w:r w:rsidRPr="00925717">
        <w:rPr>
          <w:rFonts w:eastAsia="Calibri"/>
          <w:sz w:val="16"/>
        </w:rPr>
        <w:t xml:space="preserve"> and livelihoods </w:t>
      </w:r>
      <w:r w:rsidRPr="00925717">
        <w:rPr>
          <w:rFonts w:eastAsia="Calibri"/>
          <w:b/>
          <w:iCs/>
          <w:highlight w:val="green"/>
          <w:u w:val="single"/>
          <w:bdr w:val="single" w:sz="8" w:space="0" w:color="auto"/>
        </w:rPr>
        <w:t>of millions of people</w:t>
      </w:r>
      <w:r w:rsidRPr="00925717">
        <w:rPr>
          <w:rFonts w:eastAsia="Calibri"/>
          <w:sz w:val="16"/>
        </w:rPr>
        <w:t xml:space="preserve"> around the world. Let me use </w:t>
      </w:r>
      <w:r w:rsidRPr="00925717">
        <w:rPr>
          <w:rFonts w:eastAsia="Calibri"/>
          <w:u w:val="single"/>
        </w:rPr>
        <w:t>a different metaphor to explain my method</w:t>
      </w:r>
      <w:r w:rsidRPr="00925717">
        <w:rPr>
          <w:rFonts w:eastAsia="Calibri"/>
          <w:sz w:val="16"/>
        </w:rPr>
        <w:t xml:space="preserve">. </w:t>
      </w:r>
      <w:r w:rsidRPr="00925717">
        <w:rPr>
          <w:rFonts w:eastAsia="Calibri"/>
          <w:highlight w:val="green"/>
          <w:u w:val="single"/>
        </w:rPr>
        <w:t>A</w:t>
      </w:r>
      <w:r w:rsidRPr="00925717">
        <w:rPr>
          <w:rFonts w:eastAsia="Calibri"/>
          <w:u w:val="single"/>
        </w:rPr>
        <w:t xml:space="preserve"> vast </w:t>
      </w:r>
      <w:r w:rsidRPr="00925717">
        <w:rPr>
          <w:rFonts w:eastAsia="Calibri"/>
          <w:highlight w:val="green"/>
          <w:u w:val="single"/>
        </w:rPr>
        <w:t>cruise ship</w:t>
      </w:r>
      <w:r w:rsidRPr="00925717">
        <w:rPr>
          <w:rFonts w:eastAsia="Calibri"/>
          <w:u w:val="single"/>
        </w:rPr>
        <w:t xml:space="preserve"> sailing the ocean </w:t>
      </w:r>
      <w:r w:rsidRPr="00925717">
        <w:rPr>
          <w:rFonts w:eastAsia="Calibri"/>
          <w:highlight w:val="green"/>
          <w:u w:val="single"/>
        </w:rPr>
        <w:t>is a</w:t>
      </w:r>
      <w:r w:rsidRPr="00925717">
        <w:rPr>
          <w:rFonts w:eastAsia="Calibri"/>
          <w:u w:val="single"/>
        </w:rPr>
        <w:t xml:space="preserve"> particular and complicated physical </w:t>
      </w:r>
      <w:r w:rsidRPr="00925717">
        <w:rPr>
          <w:rFonts w:eastAsia="Calibri"/>
          <w:highlight w:val="green"/>
          <w:u w:val="single"/>
        </w:rPr>
        <w:t>site for divergent activities</w:t>
      </w:r>
      <w:r w:rsidRPr="00925717">
        <w:rPr>
          <w:rFonts w:eastAsia="Calibri"/>
          <w:sz w:val="16"/>
        </w:rPr>
        <w:t xml:space="preserve">, </w:t>
      </w:r>
      <w:r w:rsidRPr="00925717">
        <w:rPr>
          <w:rFonts w:eastAsia="Calibri"/>
          <w:u w:val="single"/>
        </w:rPr>
        <w:t xml:space="preserve">social </w:t>
      </w:r>
      <w:r w:rsidRPr="00925717">
        <w:rPr>
          <w:rFonts w:eastAsia="Calibri"/>
          <w:highlight w:val="green"/>
          <w:u w:val="single"/>
        </w:rPr>
        <w:t>relations</w:t>
      </w:r>
      <w:r w:rsidRPr="00925717">
        <w:rPr>
          <w:rFonts w:eastAsia="Calibri"/>
          <w:u w:val="single"/>
        </w:rPr>
        <w:t xml:space="preserve"> </w:t>
      </w:r>
      <w:r w:rsidRPr="00925717">
        <w:rPr>
          <w:rFonts w:eastAsia="Calibri"/>
          <w:highlight w:val="green"/>
          <w:u w:val="single"/>
        </w:rPr>
        <w:t>and</w:t>
      </w:r>
      <w:r w:rsidRPr="00925717">
        <w:rPr>
          <w:rFonts w:eastAsia="Calibri"/>
          <w:u w:val="single"/>
        </w:rPr>
        <w:t xml:space="preserve"> </w:t>
      </w:r>
      <w:r w:rsidRPr="00925717">
        <w:rPr>
          <w:rFonts w:eastAsia="Calibri"/>
          <w:highlight w:val="green"/>
          <w:u w:val="single"/>
        </w:rPr>
        <w:t>interactions</w:t>
      </w:r>
      <w:r w:rsidRPr="00925717">
        <w:rPr>
          <w:rFonts w:eastAsia="Calibri"/>
          <w:u w:val="single"/>
        </w:rPr>
        <w:t>.</w:t>
      </w:r>
      <w:r w:rsidRPr="00925717">
        <w:rPr>
          <w:rFonts w:eastAsia="Calibri"/>
          <w:sz w:val="16"/>
        </w:rPr>
        <w:t xml:space="preserve"> Different classes, genders, ethnicities and races will interact in sometimes friendly and at other times violently oppositional ways as the cruise progresses. The employees, from the captain on down, will be hierarchically organised and some strata (for example, the cabin stewards) may be at loggerheads with their overseers as well as with the demanding people they are required to serve. We could aspire to describe in detail what happens on the decks and in the cabins of this cruise ship and why. Revolutions may break out between decks. The ultra rich may isolate themselves on the upper decks, playing an infinite game of poker which redistributes wealth among them, while paying no mind whatsoever to what transpires below. But </w:t>
      </w:r>
      <w:r w:rsidRPr="00925717">
        <w:rPr>
          <w:rFonts w:eastAsia="Calibri"/>
          <w:u w:val="single"/>
        </w:rPr>
        <w:t>it is not my interest here to get into all of this</w:t>
      </w:r>
      <w:r w:rsidRPr="00925717">
        <w:rPr>
          <w:rFonts w:eastAsia="Calibri"/>
          <w:sz w:val="16"/>
        </w:rPr>
        <w:t xml:space="preserve">. </w:t>
      </w:r>
      <w:r w:rsidRPr="00925717">
        <w:rPr>
          <w:rFonts w:eastAsia="Calibri"/>
          <w:u w:val="single"/>
        </w:rPr>
        <w:t>In the bowels of this ship there is an economic engine that pounds away day and night supplying energy to it and powering it across the ocean</w:t>
      </w:r>
      <w:r w:rsidRPr="00925717">
        <w:rPr>
          <w:rFonts w:eastAsia="Calibri"/>
          <w:sz w:val="16"/>
        </w:rPr>
        <w:t xml:space="preserve">. </w:t>
      </w:r>
      <w:r w:rsidRPr="00925717">
        <w:rPr>
          <w:rFonts w:eastAsia="Calibri"/>
          <w:b/>
          <w:iCs/>
          <w:highlight w:val="green"/>
          <w:u w:val="single"/>
          <w:bdr w:val="single" w:sz="8" w:space="0" w:color="auto"/>
        </w:rPr>
        <w:t>Everything that happens on this ship is contingent on this engine continuing to function</w:t>
      </w:r>
      <w:r w:rsidRPr="00925717">
        <w:rPr>
          <w:rFonts w:eastAsia="Calibri"/>
          <w:sz w:val="16"/>
        </w:rPr>
        <w:t xml:space="preserve">. </w:t>
      </w:r>
      <w:r w:rsidRPr="00925717">
        <w:rPr>
          <w:rFonts w:eastAsia="Calibri"/>
          <w:b/>
          <w:iCs/>
          <w:u w:val="single"/>
          <w:bdr w:val="single" w:sz="8" w:space="0" w:color="auto"/>
        </w:rPr>
        <w:t>If it breaks down or blows up, then the ship is dysfunctional</w:t>
      </w:r>
      <w:r w:rsidRPr="00925717">
        <w:rPr>
          <w:rFonts w:eastAsia="Calibri"/>
          <w:sz w:val="16"/>
        </w:rPr>
        <w:t xml:space="preserve">. Plainly, </w:t>
      </w:r>
      <w:r w:rsidRPr="00925717">
        <w:rPr>
          <w:rFonts w:eastAsia="Calibri"/>
          <w:u w:val="single"/>
        </w:rPr>
        <w:t>the engine</w:t>
      </w:r>
      <w:r w:rsidRPr="00925717">
        <w:rPr>
          <w:rFonts w:eastAsia="Calibri"/>
          <w:sz w:val="16"/>
        </w:rPr>
        <w:t xml:space="preserve"> we have </w:t>
      </w:r>
      <w:r w:rsidRPr="00925717">
        <w:rPr>
          <w:rFonts w:eastAsia="Calibri"/>
          <w:u w:val="single"/>
        </w:rPr>
        <w:t>has been stuttering and grumbling of late</w:t>
      </w:r>
      <w:r w:rsidRPr="00925717">
        <w:rPr>
          <w:rFonts w:eastAsia="Calibri"/>
          <w:sz w:val="16"/>
        </w:rPr>
        <w:t xml:space="preserve">. It appears peculiarly vulnerable. In this inquiry I shall try to establish why. If it does break down and the ship lies listless and powerless in the water, then we will all be in deep trouble. The engine will have to be either repaired or replaced with an engine of a different design. If the latter, then this poses the question of how to redesign the economic engine and to what specifications. In so doing it is helpful to know what did or did not work well in the old engine so we can emulate its qualities without replicating its faults. </w:t>
      </w:r>
      <w:r w:rsidRPr="00925717">
        <w:rPr>
          <w:rFonts w:eastAsia="Calibri"/>
          <w:sz w:val="16"/>
          <w:szCs w:val="16"/>
        </w:rPr>
        <w:t xml:space="preserve">There are, however, a number of key points where the contradictions of capitalism affect the economic engine of capital with potentially disruptive force. If the engine gets flooded because of external events (such as a nuclear war, a global infectious disease pandemic that halts all trade, a revolutionary movement from above that attacks the engineers below or a negligent captain who steers the boat on to the rocks), then plainly the engine of capital stops for reasons other than its own internal contradictions. I will, in what follows, duly note the primary points where the engine of capital accumulation might be particularly vulnerable to such external influences. But I shall not pursue their consequences in any detail, for, as I began by insisting, my aim here is to isolate and analyse the internal contradictions of capital rather than the contradictions of capitalism taken as a whole. </w:t>
      </w:r>
      <w:r w:rsidRPr="00925717">
        <w:rPr>
          <w:rFonts w:eastAsia="Calibri"/>
          <w:sz w:val="16"/>
        </w:rPr>
        <w:t xml:space="preserve">In certain circles </w:t>
      </w:r>
      <w:r w:rsidRPr="00925717">
        <w:rPr>
          <w:rFonts w:eastAsia="Calibri"/>
          <w:u w:val="single"/>
        </w:rPr>
        <w:t>it is fashionable to derogatorily dismiss studies such as this as ‘capitalo-centric’</w:t>
      </w:r>
      <w:r w:rsidRPr="00925717">
        <w:rPr>
          <w:rFonts w:eastAsia="Calibri"/>
          <w:sz w:val="16"/>
        </w:rPr>
        <w:t xml:space="preserve">. Not only do I see nothing wrong with such studies, provided, of course, that the interpretive claims that arise from them are not pressed too far and in the wrong direction, but I also think it imperative that we have much </w:t>
      </w:r>
      <w:r w:rsidRPr="00925717">
        <w:rPr>
          <w:rFonts w:eastAsia="Calibri"/>
          <w:u w:val="single"/>
        </w:rPr>
        <w:t>more</w:t>
      </w:r>
      <w:r w:rsidRPr="00925717">
        <w:rPr>
          <w:rFonts w:eastAsia="Calibri"/>
          <w:sz w:val="16"/>
        </w:rPr>
        <w:t xml:space="preserve"> </w:t>
      </w:r>
      <w:r w:rsidRPr="00925717">
        <w:rPr>
          <w:rFonts w:eastAsia="Calibri"/>
          <w:u w:val="single"/>
        </w:rPr>
        <w:t xml:space="preserve">sophisticated and profound </w:t>
      </w:r>
      <w:r w:rsidRPr="00925717">
        <w:rPr>
          <w:rFonts w:eastAsia="Calibri"/>
          <w:highlight w:val="green"/>
          <w:u w:val="single"/>
        </w:rPr>
        <w:t>capitalo-centric studies</w:t>
      </w:r>
      <w:r w:rsidRPr="00925717">
        <w:rPr>
          <w:rFonts w:eastAsia="Calibri"/>
          <w:sz w:val="16"/>
        </w:rPr>
        <w:t xml:space="preserve"> to hand to </w:t>
      </w:r>
      <w:r w:rsidRPr="00925717">
        <w:rPr>
          <w:rFonts w:eastAsia="Calibri"/>
          <w:highlight w:val="green"/>
          <w:u w:val="single"/>
        </w:rPr>
        <w:t>facilitate</w:t>
      </w:r>
      <w:r w:rsidRPr="00925717">
        <w:rPr>
          <w:rFonts w:eastAsia="Calibri"/>
          <w:u w:val="single"/>
        </w:rPr>
        <w:t xml:space="preserve"> </w:t>
      </w:r>
      <w:r w:rsidRPr="00925717">
        <w:rPr>
          <w:rFonts w:eastAsia="Calibri"/>
          <w:highlight w:val="green"/>
          <w:u w:val="single"/>
        </w:rPr>
        <w:t>a better understanding of the recent problems</w:t>
      </w:r>
      <w:r w:rsidRPr="00925717">
        <w:rPr>
          <w:rFonts w:eastAsia="Calibri"/>
          <w:sz w:val="16"/>
        </w:rPr>
        <w:t xml:space="preserve"> that capital accumulation has encountered. </w:t>
      </w:r>
      <w:r w:rsidRPr="00925717">
        <w:rPr>
          <w:rFonts w:eastAsia="Calibri"/>
          <w:u w:val="single"/>
        </w:rPr>
        <w:t xml:space="preserve">How else can we interpret the persistent contemporary problems of </w:t>
      </w:r>
      <w:r w:rsidRPr="00925717">
        <w:rPr>
          <w:rFonts w:eastAsia="Calibri"/>
          <w:highlight w:val="green"/>
          <w:u w:val="single"/>
        </w:rPr>
        <w:t>mass unemployment</w:t>
      </w:r>
      <w:r w:rsidRPr="00925717">
        <w:rPr>
          <w:rFonts w:eastAsia="Calibri"/>
          <w:u w:val="single"/>
        </w:rPr>
        <w:t xml:space="preserve">, the downward </w:t>
      </w:r>
      <w:r w:rsidRPr="00925717">
        <w:rPr>
          <w:rFonts w:eastAsia="Calibri"/>
          <w:highlight w:val="green"/>
          <w:u w:val="single"/>
        </w:rPr>
        <w:t>spiral of economic development</w:t>
      </w:r>
      <w:r w:rsidRPr="00925717">
        <w:rPr>
          <w:rFonts w:eastAsia="Calibri"/>
          <w:u w:val="single"/>
        </w:rPr>
        <w:t xml:space="preserve"> in Europe and Japan</w:t>
      </w:r>
      <w:r w:rsidRPr="00925717">
        <w:rPr>
          <w:rFonts w:eastAsia="Calibri"/>
          <w:sz w:val="16"/>
        </w:rPr>
        <w:t xml:space="preserve">, the </w:t>
      </w:r>
      <w:r w:rsidRPr="00925717">
        <w:rPr>
          <w:rFonts w:eastAsia="Calibri"/>
          <w:u w:val="single"/>
        </w:rPr>
        <w:t xml:space="preserve">unstable </w:t>
      </w:r>
      <w:r w:rsidRPr="00925717">
        <w:rPr>
          <w:rFonts w:eastAsia="Calibri"/>
          <w:highlight w:val="green"/>
          <w:u w:val="single"/>
        </w:rPr>
        <w:t>lurches</w:t>
      </w:r>
      <w:r w:rsidRPr="00925717">
        <w:rPr>
          <w:rFonts w:eastAsia="Calibri"/>
          <w:u w:val="single"/>
        </w:rPr>
        <w:t xml:space="preserve"> forward </w:t>
      </w:r>
      <w:r w:rsidRPr="00925717">
        <w:rPr>
          <w:rFonts w:eastAsia="Calibri"/>
          <w:highlight w:val="green"/>
          <w:u w:val="single"/>
        </w:rPr>
        <w:t>of China, India</w:t>
      </w:r>
      <w:r w:rsidRPr="00925717">
        <w:rPr>
          <w:rFonts w:eastAsia="Calibri"/>
          <w:sz w:val="16"/>
        </w:rPr>
        <w:t xml:space="preserve"> and the other so-called BRIC countries? </w:t>
      </w:r>
      <w:r w:rsidRPr="00925717">
        <w:rPr>
          <w:rFonts w:eastAsia="Calibri"/>
          <w:u w:val="single"/>
        </w:rPr>
        <w:t>Without a ready guide to the contradictions underpinning such phenomena we will be lost</w:t>
      </w:r>
      <w:r w:rsidRPr="00925717">
        <w:rPr>
          <w:rFonts w:eastAsia="Calibri"/>
          <w:sz w:val="16"/>
        </w:rPr>
        <w:t xml:space="preserve">. </w:t>
      </w:r>
      <w:r w:rsidRPr="00925717">
        <w:rPr>
          <w:rFonts w:eastAsia="Calibri"/>
          <w:highlight w:val="green"/>
          <w:u w:val="single"/>
        </w:rPr>
        <w:t>It is</w:t>
      </w:r>
      <w:r w:rsidRPr="00925717">
        <w:rPr>
          <w:rFonts w:eastAsia="Calibri"/>
          <w:sz w:val="16"/>
        </w:rPr>
        <w:t xml:space="preserve"> surely </w:t>
      </w:r>
      <w:r w:rsidRPr="00925717">
        <w:rPr>
          <w:rFonts w:eastAsia="Calibri"/>
          <w:b/>
          <w:iCs/>
          <w:highlight w:val="green"/>
          <w:u w:val="single"/>
          <w:bdr w:val="single" w:sz="8" w:space="0" w:color="auto"/>
        </w:rPr>
        <w:t>myopic</w:t>
      </w:r>
      <w:r w:rsidRPr="00925717">
        <w:rPr>
          <w:rFonts w:eastAsia="Calibri"/>
          <w:sz w:val="16"/>
          <w:highlight w:val="green"/>
        </w:rPr>
        <w:t xml:space="preserve">, </w:t>
      </w:r>
      <w:r w:rsidRPr="00925717">
        <w:rPr>
          <w:rFonts w:eastAsia="Calibri"/>
          <w:b/>
          <w:iCs/>
          <w:highlight w:val="green"/>
          <w:u w:val="single"/>
          <w:bdr w:val="single" w:sz="8" w:space="0" w:color="auto"/>
        </w:rPr>
        <w:t>if not dangerous</w:t>
      </w:r>
      <w:r w:rsidRPr="00925717">
        <w:rPr>
          <w:rFonts w:eastAsia="Calibri"/>
          <w:sz w:val="16"/>
        </w:rPr>
        <w:t xml:space="preserve"> and ridiculous, </w:t>
      </w:r>
      <w:r w:rsidRPr="00925717">
        <w:rPr>
          <w:rFonts w:eastAsia="Calibri"/>
          <w:highlight w:val="green"/>
          <w:u w:val="single"/>
        </w:rPr>
        <w:t>to dismiss</w:t>
      </w:r>
      <w:r w:rsidRPr="00925717">
        <w:rPr>
          <w:rFonts w:eastAsia="Calibri"/>
          <w:u w:val="single"/>
        </w:rPr>
        <w:t xml:space="preserve"> as ‘</w:t>
      </w:r>
      <w:r w:rsidRPr="00925717">
        <w:rPr>
          <w:rFonts w:eastAsia="Calibri"/>
          <w:highlight w:val="green"/>
          <w:u w:val="single"/>
        </w:rPr>
        <w:t>capitalo-centric’ interpretations</w:t>
      </w:r>
      <w:r w:rsidRPr="00925717">
        <w:rPr>
          <w:rFonts w:eastAsia="Calibri"/>
          <w:u w:val="single"/>
        </w:rPr>
        <w:t xml:space="preserve"> and theories of how the economic engine of capital accumulation works in relation to the present conjuncture</w:t>
      </w:r>
      <w:r w:rsidRPr="00925717">
        <w:rPr>
          <w:rFonts w:eastAsia="Calibri"/>
          <w:sz w:val="16"/>
        </w:rPr>
        <w:t xml:space="preserve">. Without such studies we will likely misread and misinterpret the events that are occurring around us. Erroneous interpretations will almost certainly lead to erroneous politics whose likely outcome will be to deepen rather than to alleviate crises of accumulation and the social misery that derives from them. This is, I believe, a serious problem throughout much of the contemporary capitalist world: </w:t>
      </w:r>
      <w:r w:rsidRPr="00925717">
        <w:rPr>
          <w:rFonts w:eastAsia="Calibri"/>
          <w:u w:val="single"/>
        </w:rPr>
        <w:t>erroneous policies based in erroneous theorising are compounding the economic difficulties and exacerbating the social disruption and misery that result</w:t>
      </w:r>
      <w:r w:rsidRPr="00925717">
        <w:rPr>
          <w:rFonts w:eastAsia="Calibri"/>
          <w:sz w:val="16"/>
        </w:rPr>
        <w:t xml:space="preserve">. </w:t>
      </w:r>
      <w:r w:rsidRPr="00925717">
        <w:rPr>
          <w:rFonts w:eastAsia="Calibri"/>
          <w:u w:val="single"/>
        </w:rPr>
        <w:t>For</w:t>
      </w:r>
      <w:r w:rsidRPr="00925717">
        <w:rPr>
          <w:rFonts w:eastAsia="Calibri"/>
          <w:sz w:val="16"/>
        </w:rPr>
        <w:t xml:space="preserve"> </w:t>
      </w:r>
      <w:r w:rsidRPr="00925717">
        <w:rPr>
          <w:rFonts w:eastAsia="Calibri"/>
          <w:u w:val="single"/>
        </w:rPr>
        <w:t>the</w:t>
      </w:r>
      <w:r w:rsidRPr="00925717">
        <w:rPr>
          <w:rFonts w:eastAsia="Calibri"/>
          <w:sz w:val="16"/>
        </w:rPr>
        <w:t xml:space="preserve"> putative ‘</w:t>
      </w:r>
      <w:r w:rsidRPr="00925717">
        <w:rPr>
          <w:rFonts w:eastAsia="Calibri"/>
          <w:u w:val="single"/>
        </w:rPr>
        <w:t>anti-capitalist’ movement</w:t>
      </w:r>
      <w:r w:rsidRPr="00925717">
        <w:rPr>
          <w:rFonts w:eastAsia="Calibri"/>
          <w:sz w:val="16"/>
        </w:rPr>
        <w:t xml:space="preserve"> now in formation </w:t>
      </w:r>
      <w:r w:rsidRPr="00925717">
        <w:rPr>
          <w:rFonts w:eastAsia="Calibri"/>
          <w:highlight w:val="green"/>
          <w:u w:val="single"/>
        </w:rPr>
        <w:t>it is</w:t>
      </w:r>
      <w:r w:rsidRPr="00925717">
        <w:rPr>
          <w:rFonts w:eastAsia="Calibri"/>
          <w:sz w:val="16"/>
        </w:rPr>
        <w:t xml:space="preserve"> even more </w:t>
      </w:r>
      <w:r w:rsidRPr="00925717">
        <w:rPr>
          <w:rFonts w:eastAsia="Calibri"/>
          <w:highlight w:val="green"/>
          <w:u w:val="single"/>
        </w:rPr>
        <w:t>crucial</w:t>
      </w:r>
      <w:r w:rsidRPr="00925717">
        <w:rPr>
          <w:rFonts w:eastAsia="Calibri"/>
          <w:sz w:val="16"/>
        </w:rPr>
        <w:t xml:space="preserve"> not only </w:t>
      </w:r>
      <w:r w:rsidRPr="00925717">
        <w:rPr>
          <w:rFonts w:eastAsia="Calibri"/>
          <w:highlight w:val="green"/>
          <w:u w:val="single"/>
        </w:rPr>
        <w:t>to</w:t>
      </w:r>
      <w:r w:rsidRPr="00925717">
        <w:rPr>
          <w:rFonts w:eastAsia="Calibri"/>
          <w:sz w:val="16"/>
        </w:rPr>
        <w:t xml:space="preserve"> better </w:t>
      </w:r>
      <w:r w:rsidRPr="00925717">
        <w:rPr>
          <w:rFonts w:eastAsia="Calibri"/>
          <w:highlight w:val="green"/>
          <w:u w:val="single"/>
        </w:rPr>
        <w:t>understand what exactly it is that it might be opposed to</w:t>
      </w:r>
      <w:r w:rsidRPr="00925717">
        <w:rPr>
          <w:rFonts w:eastAsia="Calibri"/>
          <w:sz w:val="16"/>
        </w:rPr>
        <w:t xml:space="preserve">, </w:t>
      </w:r>
      <w:r w:rsidRPr="00925717">
        <w:rPr>
          <w:rFonts w:eastAsia="Calibri"/>
          <w:u w:val="single"/>
        </w:rPr>
        <w:t>but also to articulate a clear argument as to why an anti-capitalist movement makes sense</w:t>
      </w:r>
      <w:r w:rsidRPr="00925717">
        <w:rPr>
          <w:rFonts w:eastAsia="Calibri"/>
          <w:sz w:val="16"/>
        </w:rPr>
        <w:t xml:space="preserve"> in our times </w:t>
      </w:r>
      <w:r w:rsidRPr="00925717">
        <w:rPr>
          <w:rFonts w:eastAsia="Calibri"/>
          <w:u w:val="single"/>
        </w:rPr>
        <w:t xml:space="preserve">and why </w:t>
      </w:r>
      <w:r w:rsidRPr="00925717">
        <w:rPr>
          <w:rFonts w:eastAsia="Calibri"/>
          <w:highlight w:val="green"/>
          <w:u w:val="single"/>
        </w:rPr>
        <w:t>such a movement is</w:t>
      </w:r>
      <w:r w:rsidRPr="00925717">
        <w:rPr>
          <w:rFonts w:eastAsia="Calibri"/>
          <w:u w:val="single"/>
        </w:rPr>
        <w:t xml:space="preserve"> so </w:t>
      </w:r>
      <w:r w:rsidRPr="00925717">
        <w:rPr>
          <w:rFonts w:eastAsia="Calibri"/>
          <w:highlight w:val="green"/>
          <w:u w:val="single"/>
        </w:rPr>
        <w:t>imperative</w:t>
      </w:r>
      <w:r w:rsidRPr="00925717">
        <w:rPr>
          <w:rFonts w:eastAsia="Calibri"/>
          <w:sz w:val="16"/>
        </w:rPr>
        <w:t xml:space="preserve"> </w:t>
      </w:r>
      <w:r w:rsidRPr="00925717">
        <w:rPr>
          <w:rFonts w:eastAsia="Calibri"/>
          <w:b/>
          <w:iCs/>
          <w:highlight w:val="green"/>
          <w:u w:val="single"/>
          <w:bdr w:val="single" w:sz="8" w:space="0" w:color="auto"/>
        </w:rPr>
        <w:t>if the mass of humanity is to live a decent life</w:t>
      </w:r>
      <w:r w:rsidRPr="00925717">
        <w:rPr>
          <w:rFonts w:eastAsia="Calibri"/>
          <w:sz w:val="16"/>
        </w:rPr>
        <w:t xml:space="preserve"> in the difficult years to come. </w:t>
      </w:r>
      <w:r w:rsidRPr="00925717">
        <w:rPr>
          <w:rFonts w:eastAsia="Calibri"/>
          <w:sz w:val="16"/>
          <w:szCs w:val="16"/>
        </w:rPr>
        <w:t>So what I am seeking here is a better understanding of the contradictions of capital, not of capitalism. I want to know how the economic engine of capitalism works the way it does, and why it might stutter and stall and sometimes appear to be on the verge of collapse. I also want to show why this economic engine should be replaced and with what.</w:t>
      </w:r>
    </w:p>
    <w:p w14:paraId="0D97224E" w14:textId="77777777" w:rsidR="006F02F0" w:rsidRPr="00F65F26" w:rsidRDefault="006F02F0" w:rsidP="006F02F0">
      <w:pPr>
        <w:keepNext/>
        <w:keepLines/>
        <w:spacing w:before="40" w:after="0"/>
        <w:outlineLvl w:val="3"/>
        <w:rPr>
          <w:rFonts w:eastAsia="Times New Roman" w:cs="Times New Roman"/>
          <w:b/>
          <w:iCs/>
          <w:sz w:val="26"/>
        </w:rPr>
      </w:pPr>
      <w:r w:rsidRPr="00F65F26">
        <w:rPr>
          <w:rFonts w:eastAsia="Times New Roman" w:cs="Times New Roman"/>
          <w:b/>
          <w:iCs/>
          <w:sz w:val="26"/>
        </w:rPr>
        <w:t xml:space="preserve">Their </w:t>
      </w:r>
      <w:r w:rsidRPr="00F65F26">
        <w:rPr>
          <w:rFonts w:eastAsia="Times New Roman" w:cs="Times New Roman"/>
          <w:b/>
          <w:iCs/>
          <w:sz w:val="26"/>
          <w:u w:val="single"/>
        </w:rPr>
        <w:t>rigid ontological explanation of race</w:t>
      </w:r>
      <w:r w:rsidRPr="00F65F26">
        <w:rPr>
          <w:rFonts w:eastAsia="Times New Roman" w:cs="Times New Roman"/>
          <w:b/>
          <w:iCs/>
          <w:sz w:val="26"/>
        </w:rPr>
        <w:t xml:space="preserve"> ignores the </w:t>
      </w:r>
      <w:r w:rsidRPr="00F65F26">
        <w:rPr>
          <w:rFonts w:eastAsia="Times New Roman" w:cs="Times New Roman"/>
          <w:b/>
          <w:i/>
          <w:sz w:val="26"/>
        </w:rPr>
        <w:t>plasticity</w:t>
      </w:r>
      <w:r w:rsidRPr="00F65F26">
        <w:rPr>
          <w:rFonts w:eastAsia="Times New Roman" w:cs="Times New Roman"/>
          <w:b/>
          <w:iCs/>
          <w:sz w:val="26"/>
        </w:rPr>
        <w:t xml:space="preserve"> of capital accumulation. Capital will </w:t>
      </w:r>
      <w:r w:rsidRPr="00F65F26">
        <w:rPr>
          <w:rFonts w:eastAsia="Times New Roman" w:cs="Times New Roman"/>
          <w:b/>
          <w:i/>
          <w:sz w:val="26"/>
          <w:u w:val="single"/>
        </w:rPr>
        <w:t>always</w:t>
      </w:r>
      <w:r w:rsidRPr="00F65F26">
        <w:rPr>
          <w:rFonts w:eastAsia="Times New Roman" w:cs="Times New Roman"/>
          <w:b/>
          <w:iCs/>
          <w:sz w:val="26"/>
        </w:rPr>
        <w:t xml:space="preserve"> be able to move around and swallow praxis that follows from their theory.</w:t>
      </w:r>
    </w:p>
    <w:p w14:paraId="7A0BD2F0" w14:textId="77777777" w:rsidR="006F02F0" w:rsidRPr="00F65F26" w:rsidRDefault="006F02F0" w:rsidP="006F02F0">
      <w:pPr>
        <w:rPr>
          <w:rFonts w:eastAsia="Calibri"/>
        </w:rPr>
      </w:pPr>
      <w:r w:rsidRPr="00F65F26">
        <w:rPr>
          <w:rFonts w:eastAsia="Calibri"/>
          <w:b/>
          <w:bCs/>
        </w:rPr>
        <w:t>Saldanha 19</w:t>
      </w:r>
      <w:r w:rsidRPr="00F65F26">
        <w:rPr>
          <w:rFonts w:eastAsia="Calibri"/>
        </w:rPr>
        <w:t xml:space="preserve"> (Saldanha, A, Department of Geography, Environment, and Society, University of Minnesota-Twin Cities, “A date with destiny: Racial capitalism and the beginnings of the Anthropocene”. Environment and Planning D: Society and Space, 2019, doi:10.1177/0263775819871964)</w:t>
      </w:r>
    </w:p>
    <w:p w14:paraId="32A841C4" w14:textId="77777777" w:rsidR="006F02F0" w:rsidRPr="00F65F26" w:rsidRDefault="006F02F0" w:rsidP="006F02F0">
      <w:pPr>
        <w:rPr>
          <w:rFonts w:eastAsia="Calibri"/>
        </w:rPr>
      </w:pPr>
      <w:r w:rsidRPr="00F65F26">
        <w:rPr>
          <w:rFonts w:eastAsia="Calibri"/>
        </w:rPr>
        <w:t>Ontologies of blackness and indigeneity</w:t>
      </w:r>
    </w:p>
    <w:p w14:paraId="7BEFCA5A" w14:textId="77777777" w:rsidR="006F02F0" w:rsidRPr="00F65F26" w:rsidRDefault="006F02F0" w:rsidP="006F02F0">
      <w:pPr>
        <w:rPr>
          <w:rFonts w:eastAsia="Calibri"/>
          <w:sz w:val="16"/>
        </w:rPr>
      </w:pPr>
      <w:r w:rsidRPr="00F65F26">
        <w:rPr>
          <w:rFonts w:eastAsia="Calibri"/>
          <w:sz w:val="16"/>
        </w:rPr>
        <w:t xml:space="preserve">A growing number of </w:t>
      </w:r>
      <w:r w:rsidRPr="00F65F26">
        <w:rPr>
          <w:rFonts w:eastAsia="Calibri"/>
          <w:highlight w:val="green"/>
          <w:u w:val="single"/>
        </w:rPr>
        <w:t>theorists</w:t>
      </w:r>
      <w:r w:rsidRPr="00F65F26">
        <w:rPr>
          <w:rFonts w:eastAsia="Calibri"/>
          <w:sz w:val="16"/>
        </w:rPr>
        <w:t xml:space="preserve"> </w:t>
      </w:r>
      <w:r w:rsidRPr="00F65F26">
        <w:rPr>
          <w:rFonts w:eastAsia="Calibri"/>
          <w:u w:val="single"/>
        </w:rPr>
        <w:t xml:space="preserve">are </w:t>
      </w:r>
      <w:r w:rsidRPr="00F65F26">
        <w:rPr>
          <w:rFonts w:eastAsia="Calibri"/>
          <w:highlight w:val="green"/>
          <w:u w:val="single"/>
        </w:rPr>
        <w:t>elaborating on racial capitalism</w:t>
      </w:r>
      <w:r w:rsidRPr="00F65F26">
        <w:rPr>
          <w:rFonts w:eastAsia="Calibri"/>
          <w:sz w:val="16"/>
        </w:rPr>
        <w:t xml:space="preserve">, though not always using the term, working broadly in the Fanonian tradition </w:t>
      </w:r>
      <w:r w:rsidRPr="00F65F26">
        <w:rPr>
          <w:rFonts w:eastAsia="Calibri"/>
          <w:u w:val="single"/>
        </w:rPr>
        <w:t xml:space="preserve">but </w:t>
      </w:r>
      <w:r w:rsidRPr="00F65F26">
        <w:rPr>
          <w:rFonts w:eastAsia="Calibri"/>
          <w:highlight w:val="green"/>
          <w:u w:val="single"/>
        </w:rPr>
        <w:t>pushing the ontological envelope</w:t>
      </w:r>
      <w:r w:rsidRPr="00F65F26">
        <w:rPr>
          <w:rFonts w:eastAsia="Calibri"/>
          <w:u w:val="single"/>
        </w:rPr>
        <w:t xml:space="preserve"> on how race pries open the consistency of the notion of humanity as such</w:t>
      </w:r>
      <w:r w:rsidRPr="00F65F26">
        <w:rPr>
          <w:rFonts w:eastAsia="Calibri"/>
          <w:sz w:val="16"/>
        </w:rPr>
        <w:t xml:space="preserve"> (</w:t>
      </w:r>
      <w:r w:rsidRPr="00F65F26">
        <w:rPr>
          <w:rFonts w:eastAsia="Calibri"/>
          <w:u w:val="single"/>
        </w:rPr>
        <w:t>from Chakrabarty</w:t>
      </w:r>
      <w:r w:rsidRPr="00F65F26">
        <w:rPr>
          <w:rFonts w:eastAsia="Calibri"/>
          <w:sz w:val="16"/>
        </w:rPr>
        <w:t xml:space="preserve">, 2012 in postcolonial theory </w:t>
      </w:r>
      <w:r w:rsidRPr="00F65F26">
        <w:rPr>
          <w:rFonts w:eastAsia="Calibri"/>
          <w:u w:val="single"/>
        </w:rPr>
        <w:t>to</w:t>
      </w:r>
      <w:r w:rsidRPr="00F65F26">
        <w:rPr>
          <w:rFonts w:eastAsia="Calibri"/>
          <w:sz w:val="16"/>
        </w:rPr>
        <w:t xml:space="preserve"> </w:t>
      </w:r>
      <w:r w:rsidRPr="00F65F26">
        <w:rPr>
          <w:rFonts w:eastAsia="Calibri"/>
          <w:b/>
          <w:iCs/>
          <w:u w:val="single"/>
          <w:bdr w:val="single" w:sz="8" w:space="0" w:color="auto"/>
        </w:rPr>
        <w:t>Yusoff, 2018</w:t>
      </w:r>
      <w:r w:rsidRPr="00F65F26">
        <w:rPr>
          <w:rFonts w:eastAsia="Calibri"/>
          <w:sz w:val="16"/>
        </w:rPr>
        <w:t xml:space="preserve"> in new-materialist feminism via Mirzoeff, 2016 in critical race studies). It can be said </w:t>
      </w:r>
      <w:r w:rsidRPr="00F65F26">
        <w:rPr>
          <w:rFonts w:eastAsia="Calibri"/>
          <w:u w:val="single"/>
        </w:rPr>
        <w:t xml:space="preserve">there is </w:t>
      </w:r>
      <w:r w:rsidRPr="00F65F26">
        <w:rPr>
          <w:rFonts w:eastAsia="Calibri"/>
          <w:highlight w:val="green"/>
          <w:u w:val="single"/>
        </w:rPr>
        <w:t>an “ontological turn” in the theorization of race</w:t>
      </w:r>
      <w:r w:rsidRPr="00F65F26">
        <w:rPr>
          <w:rFonts w:eastAsia="Calibri"/>
          <w:sz w:val="16"/>
        </w:rPr>
        <w:t xml:space="preserve"> in that long-standing philosophical questions of “man,” being, life, death, temporality, historicity, embodiment, the thing, the earth, language as such, and the limits of knowledge have come to the fore (Wynter, 2013). In black studies, </w:t>
      </w:r>
      <w:r w:rsidRPr="00F65F26">
        <w:rPr>
          <w:rFonts w:eastAsia="Calibri"/>
          <w:u w:val="single"/>
        </w:rPr>
        <w:t>the ontological turn often has implicit and explicit echoes of Heidegger</w:t>
      </w:r>
      <w:r w:rsidRPr="00F65F26">
        <w:rPr>
          <w:rFonts w:eastAsia="Calibri"/>
          <w:sz w:val="16"/>
        </w:rPr>
        <w:t>, ethically assuming an “Afropessimist” or even black-nihilist stance in that the hopefulness associated with African American political aspirations is shown to itself perpetuate the structural erasure of the possibility of black human-being as inaugurated in the Middle Passage and the commodification of African bodies, which are continued directly in the present (Sexton, 2016; Sharpe, 2016; Warren, 2018). Antiblackness is in this literature a fundamental feature of both modernity and scholarly thought itself. The erasure of Indigenous peoples has a similar and related profundity, and the category of settler-colonialism has in recent years allowed Indigenous scholars to radically question the legal, metaphysical, and political parameters of the socius (Byrd, 2011; Coulthard, 2014; Whyte, 2018; Wolfe, 2016). While there is no space to do justice to the nuances and sophistication of this new effervescence in black, Indigenous, and decolonial theoretical discourse—in particular their varying relations to Marxism, feminism, ecological thought, and poststructuralism—their growing international influence warrants some brief comments to distinguish the approach sketched here.</w:t>
      </w:r>
    </w:p>
    <w:p w14:paraId="3932C9D8" w14:textId="77777777" w:rsidR="006F02F0" w:rsidRPr="00F65F26" w:rsidRDefault="006F02F0" w:rsidP="006F02F0">
      <w:pPr>
        <w:rPr>
          <w:rFonts w:eastAsia="Calibri"/>
          <w:sz w:val="16"/>
        </w:rPr>
      </w:pPr>
      <w:r w:rsidRPr="00F65F26">
        <w:rPr>
          <w:rFonts w:eastAsia="Calibri"/>
          <w:sz w:val="16"/>
        </w:rPr>
        <w:t xml:space="preserve">First, </w:t>
      </w:r>
      <w:r w:rsidRPr="00F65F26">
        <w:rPr>
          <w:rFonts w:eastAsia="Calibri"/>
          <w:u w:val="single"/>
        </w:rPr>
        <w:t>while the social death imparted on Indigenous Americans and enslaved Africans are certainly two originary catastrophes forming the basis of global modernity</w:t>
      </w:r>
      <w:r w:rsidRPr="00F65F26">
        <w:rPr>
          <w:rFonts w:eastAsia="Calibri"/>
          <w:sz w:val="16"/>
        </w:rPr>
        <w:t xml:space="preserve"> and systematically repressed in discourse, </w:t>
      </w:r>
      <w:r w:rsidRPr="00F65F26">
        <w:rPr>
          <w:rFonts w:eastAsia="Calibri"/>
          <w:highlight w:val="green"/>
          <w:u w:val="single"/>
        </w:rPr>
        <w:t>the question is not</w:t>
      </w:r>
      <w:r w:rsidRPr="00F65F26">
        <w:rPr>
          <w:rFonts w:eastAsia="Calibri"/>
          <w:u w:val="single"/>
        </w:rPr>
        <w:t xml:space="preserve"> </w:t>
      </w:r>
      <w:r w:rsidRPr="00F65F26">
        <w:rPr>
          <w:rFonts w:eastAsia="Calibri"/>
          <w:highlight w:val="green"/>
          <w:u w:val="single"/>
        </w:rPr>
        <w:t>only how they are</w:t>
      </w:r>
      <w:r w:rsidRPr="00F65F26">
        <w:rPr>
          <w:rFonts w:eastAsia="Calibri"/>
          <w:u w:val="single"/>
        </w:rPr>
        <w:t xml:space="preserve"> </w:t>
      </w:r>
      <w:r w:rsidRPr="00F65F26">
        <w:rPr>
          <w:rFonts w:eastAsia="Calibri"/>
          <w:highlight w:val="green"/>
          <w:u w:val="single"/>
        </w:rPr>
        <w:t>entwined</w:t>
      </w:r>
      <w:r w:rsidRPr="00F65F26">
        <w:rPr>
          <w:rFonts w:eastAsia="Calibri"/>
          <w:sz w:val="16"/>
        </w:rPr>
        <w:t xml:space="preserve">, </w:t>
      </w:r>
      <w:r w:rsidRPr="00F65F26">
        <w:rPr>
          <w:rFonts w:eastAsia="Calibri"/>
          <w:highlight w:val="green"/>
          <w:u w:val="single"/>
        </w:rPr>
        <w:t>but how they interact with later</w:t>
      </w:r>
      <w:r w:rsidRPr="00F65F26">
        <w:rPr>
          <w:rFonts w:eastAsia="Calibri"/>
          <w:sz w:val="16"/>
        </w:rPr>
        <w:t xml:space="preserve"> violent as well as </w:t>
      </w:r>
      <w:r w:rsidRPr="00F65F26">
        <w:rPr>
          <w:rFonts w:eastAsia="Calibri"/>
          <w:b/>
          <w:iCs/>
          <w:highlight w:val="green"/>
          <w:u w:val="single"/>
          <w:bdr w:val="single" w:sz="8" w:space="0" w:color="auto"/>
        </w:rPr>
        <w:t>ostensibly</w:t>
      </w:r>
      <w:r w:rsidRPr="00F65F26">
        <w:rPr>
          <w:rFonts w:eastAsia="Calibri"/>
          <w:sz w:val="16"/>
        </w:rPr>
        <w:t xml:space="preserve"> more </w:t>
      </w:r>
      <w:r w:rsidRPr="00F65F26">
        <w:rPr>
          <w:rFonts w:eastAsia="Calibri"/>
          <w:b/>
          <w:iCs/>
          <w:highlight w:val="green"/>
          <w:u w:val="single"/>
          <w:bdr w:val="single" w:sz="8" w:space="0" w:color="auto"/>
        </w:rPr>
        <w:t>benevolent</w:t>
      </w:r>
      <w:r w:rsidRPr="00F65F26">
        <w:rPr>
          <w:rFonts w:eastAsia="Calibri"/>
          <w:sz w:val="16"/>
        </w:rPr>
        <w:t xml:space="preserve"> racializing </w:t>
      </w:r>
      <w:r w:rsidRPr="00F65F26">
        <w:rPr>
          <w:rFonts w:eastAsia="Calibri"/>
          <w:highlight w:val="green"/>
          <w:u w:val="single"/>
        </w:rPr>
        <w:t>processes</w:t>
      </w:r>
      <w:r w:rsidRPr="00F65F26">
        <w:rPr>
          <w:rFonts w:eastAsia="Calibri"/>
          <w:sz w:val="16"/>
        </w:rPr>
        <w:t xml:space="preserve">, </w:t>
      </w:r>
      <w:r w:rsidRPr="00F65F26">
        <w:rPr>
          <w:rFonts w:eastAsia="Calibri"/>
          <w:highlight w:val="green"/>
          <w:u w:val="single"/>
        </w:rPr>
        <w:t>from</w:t>
      </w:r>
      <w:r w:rsidRPr="00F65F26">
        <w:rPr>
          <w:rFonts w:eastAsia="Calibri"/>
          <w:u w:val="single"/>
        </w:rPr>
        <w:t xml:space="preserve"> the European conquest of the Pacific</w:t>
      </w:r>
      <w:r w:rsidRPr="00F65F26">
        <w:rPr>
          <w:rFonts w:eastAsia="Calibri"/>
          <w:sz w:val="16"/>
        </w:rPr>
        <w:t xml:space="preserve"> </w:t>
      </w:r>
      <w:r w:rsidRPr="00F65F26">
        <w:rPr>
          <w:rFonts w:eastAsia="Calibri"/>
          <w:u w:val="single"/>
        </w:rPr>
        <w:t xml:space="preserve">to </w:t>
      </w:r>
      <w:r w:rsidRPr="00F65F26">
        <w:rPr>
          <w:rFonts w:eastAsia="Calibri"/>
          <w:highlight w:val="green"/>
          <w:u w:val="single"/>
        </w:rPr>
        <w:t>multiculturalism</w:t>
      </w:r>
      <w:r w:rsidRPr="00F65F26">
        <w:rPr>
          <w:rFonts w:eastAsia="Calibri"/>
          <w:u w:val="single"/>
        </w:rPr>
        <w:t xml:space="preserve"> </w:t>
      </w:r>
      <w:r w:rsidRPr="00F65F26">
        <w:rPr>
          <w:rFonts w:eastAsia="Calibri"/>
          <w:highlight w:val="green"/>
          <w:u w:val="single"/>
        </w:rPr>
        <w:t>in</w:t>
      </w:r>
      <w:r w:rsidRPr="00F65F26">
        <w:rPr>
          <w:rFonts w:eastAsia="Calibri"/>
          <w:u w:val="single"/>
        </w:rPr>
        <w:t xml:space="preserve"> Scandinavia and </w:t>
      </w:r>
      <w:r w:rsidRPr="00F65F26">
        <w:rPr>
          <w:rFonts w:eastAsia="Calibri"/>
          <w:highlight w:val="green"/>
          <w:u w:val="single"/>
        </w:rPr>
        <w:t>Singapore</w:t>
      </w:r>
      <w:r w:rsidRPr="00F65F26">
        <w:rPr>
          <w:rFonts w:eastAsia="Calibri"/>
          <w:sz w:val="16"/>
        </w:rPr>
        <w:t xml:space="preserve">, </w:t>
      </w:r>
      <w:r w:rsidRPr="00F65F26">
        <w:rPr>
          <w:rFonts w:eastAsia="Calibri"/>
          <w:u w:val="single"/>
        </w:rPr>
        <w:t xml:space="preserve">from Soviet Union ethnic policies </w:t>
      </w:r>
      <w:r w:rsidRPr="00F65F26">
        <w:rPr>
          <w:rFonts w:eastAsia="Calibri"/>
          <w:highlight w:val="green"/>
          <w:u w:val="single"/>
        </w:rPr>
        <w:t>to</w:t>
      </w:r>
      <w:r w:rsidRPr="00F65F26">
        <w:rPr>
          <w:rFonts w:eastAsia="Calibri"/>
          <w:u w:val="single"/>
        </w:rPr>
        <w:t xml:space="preserve"> the </w:t>
      </w:r>
      <w:r w:rsidRPr="00F65F26">
        <w:rPr>
          <w:rFonts w:eastAsia="Calibri"/>
          <w:highlight w:val="green"/>
          <w:u w:val="single"/>
        </w:rPr>
        <w:t>exploitation of South Asian workers</w:t>
      </w:r>
      <w:r w:rsidRPr="00F65F26">
        <w:rPr>
          <w:rFonts w:eastAsia="Calibri"/>
          <w:u w:val="single"/>
        </w:rPr>
        <w:t xml:space="preserve"> in the Middle East and Palestinian workers in Israel</w:t>
      </w:r>
      <w:r w:rsidRPr="00F65F26">
        <w:rPr>
          <w:rFonts w:eastAsia="Calibri"/>
          <w:sz w:val="16"/>
        </w:rPr>
        <w:t xml:space="preserve">. Insofar as </w:t>
      </w:r>
      <w:r w:rsidRPr="00F65F26">
        <w:rPr>
          <w:rFonts w:eastAsia="Calibri"/>
          <w:highlight w:val="green"/>
          <w:u w:val="single"/>
        </w:rPr>
        <w:t xml:space="preserve">capital </w:t>
      </w:r>
      <w:r w:rsidRPr="00F65F26">
        <w:rPr>
          <w:rFonts w:eastAsia="Calibri"/>
          <w:b/>
          <w:iCs/>
          <w:highlight w:val="green"/>
          <w:u w:val="single"/>
          <w:bdr w:val="single" w:sz="8" w:space="0" w:color="auto"/>
        </w:rPr>
        <w:t>intrinsically “aims</w:t>
      </w:r>
      <w:r w:rsidRPr="00F65F26">
        <w:rPr>
          <w:rFonts w:eastAsia="Calibri"/>
          <w:b/>
          <w:iCs/>
          <w:u w:val="single"/>
          <w:bdr w:val="single" w:sz="8" w:space="0" w:color="auto"/>
        </w:rPr>
        <w:t xml:space="preserve">” </w:t>
      </w:r>
      <w:r w:rsidRPr="00F65F26">
        <w:rPr>
          <w:rFonts w:eastAsia="Calibri"/>
          <w:b/>
          <w:iCs/>
          <w:highlight w:val="green"/>
          <w:u w:val="single"/>
          <w:bdr w:val="single" w:sz="8" w:space="0" w:color="auto"/>
        </w:rPr>
        <w:t>to become planetary</w:t>
      </w:r>
      <w:r w:rsidRPr="00F65F26">
        <w:rPr>
          <w:rFonts w:eastAsia="Calibri"/>
          <w:sz w:val="16"/>
        </w:rPr>
        <w:t xml:space="preserve">, </w:t>
      </w:r>
      <w:r w:rsidRPr="00F65F26">
        <w:rPr>
          <w:rFonts w:eastAsia="Calibri"/>
          <w:b/>
          <w:iCs/>
          <w:highlight w:val="green"/>
          <w:u w:val="single"/>
          <w:bdr w:val="single" w:sz="8" w:space="0" w:color="auto"/>
        </w:rPr>
        <w:t>we cannot limit ourselves to the Atlantic world</w:t>
      </w:r>
      <w:r w:rsidRPr="00F65F26">
        <w:rPr>
          <w:rFonts w:eastAsia="Calibri"/>
          <w:b/>
          <w:iCs/>
          <w:u w:val="single"/>
          <w:bdr w:val="single" w:sz="8" w:space="0" w:color="auto"/>
        </w:rPr>
        <w:t>,</w:t>
      </w:r>
      <w:r w:rsidRPr="00F65F26">
        <w:rPr>
          <w:rFonts w:eastAsia="Calibri"/>
          <w:sz w:val="16"/>
        </w:rPr>
        <w:t xml:space="preserve"> </w:t>
      </w:r>
      <w:r w:rsidRPr="00F65F26">
        <w:rPr>
          <w:rFonts w:eastAsia="Calibri"/>
          <w:u w:val="single"/>
        </w:rPr>
        <w:t>or even primitive accumulation</w:t>
      </w:r>
      <w:r w:rsidRPr="00F65F26">
        <w:rPr>
          <w:rFonts w:eastAsia="Calibri"/>
          <w:sz w:val="16"/>
        </w:rPr>
        <w:t xml:space="preserve">, </w:t>
      </w:r>
      <w:r w:rsidRPr="00F65F26">
        <w:rPr>
          <w:rFonts w:eastAsia="Calibri"/>
          <w:u w:val="single"/>
        </w:rPr>
        <w:t>when explaining its racial implications</w:t>
      </w:r>
      <w:r w:rsidRPr="00F65F26">
        <w:rPr>
          <w:rFonts w:eastAsia="Calibri"/>
          <w:sz w:val="16"/>
        </w:rPr>
        <w:t>. Following internationalist black feminists like Angela Davis and historians of global settler-colonialism like Patrick Wolfe (2016), racial capitalism can be seen to have from the beginning involved multiple continents at once, potentializing all of the human species and planet for marketization, with varying degrees of annihilatory biopower and differential inclusion.</w:t>
      </w:r>
    </w:p>
    <w:p w14:paraId="6C763391" w14:textId="77777777" w:rsidR="006F02F0" w:rsidRPr="00F65F26" w:rsidRDefault="006F02F0" w:rsidP="006F02F0">
      <w:pPr>
        <w:rPr>
          <w:rFonts w:eastAsia="Calibri"/>
          <w:u w:val="single"/>
        </w:rPr>
      </w:pPr>
      <w:r w:rsidRPr="00F65F26">
        <w:rPr>
          <w:rFonts w:eastAsia="Calibri"/>
          <w:sz w:val="16"/>
        </w:rPr>
        <w:t xml:space="preserve">Second, pointing out that coercion, warfare, and letting die are at the heart of the global system does not necessarily deny the forcefulness of more seductive ideological processes. To put it bluntly, there must be more benignness to the capitalist system or it would have been overthrown long ago. Deleuze and Guattari’s work insists on the immense functionality of consumerism in chaining populations to the very megamachine which oppresses them. When Glen Coulthard (2014) takes aim at Canada’s liberal politics of recognition which slots its Indigenous peoples into a capitalist state while leaving intact the property codes which have always benefited white settlers, he tells Marx(ists) primitive accumulation encompasses not only the violences of genocide but an inculcation of possessive individualism amongst Native populations which continues unabated today (cf. Hartman, 1997 on such individualism amongst legally emancipated African Americans). If Wolfe and Coulthard conceive settler-colonialism (and primitive accumulation) as a “structure” rather than an “event,” they are in effect saying it had to transform itself from a regime of outright elimination and dispossession into a more subtle one of legalistic recognition, exploitation, and sentimental exoticization. This is not to say physical violence against Indigenous peoples is no longer prevalent. </w:t>
      </w:r>
      <w:r w:rsidRPr="00F65F26">
        <w:rPr>
          <w:rFonts w:eastAsia="Calibri"/>
          <w:highlight w:val="green"/>
          <w:u w:val="single"/>
        </w:rPr>
        <w:t>Ontologically</w:t>
      </w:r>
      <w:r w:rsidRPr="00F65F26">
        <w:rPr>
          <w:rFonts w:eastAsia="Calibri"/>
          <w:sz w:val="16"/>
        </w:rPr>
        <w:t xml:space="preserve">, however, following Deleuze and Guattari (1987), more than annihilation, </w:t>
      </w:r>
      <w:r w:rsidRPr="00F65F26">
        <w:rPr>
          <w:rFonts w:eastAsia="Calibri"/>
          <w:highlight w:val="green"/>
          <w:u w:val="single"/>
        </w:rPr>
        <w:t xml:space="preserve">it is </w:t>
      </w:r>
      <w:r w:rsidRPr="00F65F26">
        <w:rPr>
          <w:rFonts w:eastAsia="Calibri"/>
          <w:b/>
          <w:iCs/>
          <w:highlight w:val="green"/>
          <w:u w:val="single"/>
          <w:bdr w:val="single" w:sz="8" w:space="0" w:color="auto"/>
        </w:rPr>
        <w:t>life</w:t>
      </w:r>
      <w:r w:rsidRPr="00F65F26">
        <w:rPr>
          <w:rFonts w:eastAsia="Calibri"/>
          <w:u w:val="single"/>
        </w:rPr>
        <w:t xml:space="preserve">, </w:t>
      </w:r>
      <w:r w:rsidRPr="00F65F26">
        <w:rPr>
          <w:rFonts w:eastAsia="Calibri"/>
          <w:b/>
          <w:iCs/>
          <w:u w:val="single"/>
          <w:bdr w:val="single" w:sz="8" w:space="0" w:color="auto"/>
        </w:rPr>
        <w:t>flow</w:t>
      </w:r>
      <w:r w:rsidRPr="00F65F26">
        <w:rPr>
          <w:rFonts w:eastAsia="Calibri"/>
          <w:u w:val="single"/>
        </w:rPr>
        <w:t xml:space="preserve">, </w:t>
      </w:r>
      <w:r w:rsidRPr="00F65F26">
        <w:rPr>
          <w:rFonts w:eastAsia="Calibri"/>
          <w:b/>
          <w:iCs/>
          <w:u w:val="single"/>
          <w:bdr w:val="single" w:sz="8" w:space="0" w:color="auto"/>
        </w:rPr>
        <w:t>desire</w:t>
      </w:r>
      <w:r w:rsidRPr="00F65F26">
        <w:rPr>
          <w:rFonts w:eastAsia="Calibri"/>
          <w:u w:val="single"/>
        </w:rPr>
        <w:t xml:space="preserve">, </w:t>
      </w:r>
      <w:r w:rsidRPr="00F65F26">
        <w:rPr>
          <w:rFonts w:eastAsia="Calibri"/>
          <w:highlight w:val="green"/>
          <w:u w:val="single"/>
        </w:rPr>
        <w:t xml:space="preserve">and </w:t>
      </w:r>
      <w:r w:rsidRPr="00F65F26">
        <w:rPr>
          <w:rFonts w:eastAsia="Calibri"/>
          <w:b/>
          <w:iCs/>
          <w:highlight w:val="green"/>
          <w:u w:val="single"/>
          <w:bdr w:val="single" w:sz="8" w:space="0" w:color="auto"/>
        </w:rPr>
        <w:t>productivity</w:t>
      </w:r>
      <w:r w:rsidRPr="00F65F26">
        <w:rPr>
          <w:rFonts w:eastAsia="Calibri"/>
          <w:sz w:val="16"/>
          <w:highlight w:val="green"/>
        </w:rPr>
        <w:t xml:space="preserve"> </w:t>
      </w:r>
      <w:r w:rsidRPr="00F65F26">
        <w:rPr>
          <w:rFonts w:eastAsia="Calibri"/>
          <w:highlight w:val="green"/>
          <w:u w:val="single"/>
        </w:rPr>
        <w:t>that</w:t>
      </w:r>
      <w:r w:rsidRPr="00F65F26">
        <w:rPr>
          <w:rFonts w:eastAsia="Calibri"/>
          <w:u w:val="single"/>
        </w:rPr>
        <w:t xml:space="preserve"> </w:t>
      </w:r>
      <w:r w:rsidRPr="00F65F26">
        <w:rPr>
          <w:rFonts w:eastAsia="Calibri"/>
          <w:highlight w:val="green"/>
          <w:u w:val="single"/>
        </w:rPr>
        <w:t>racial capitalism feeds off</w:t>
      </w:r>
      <w:r w:rsidRPr="00F65F26">
        <w:rPr>
          <w:rFonts w:eastAsia="Calibri"/>
          <w:sz w:val="16"/>
        </w:rPr>
        <w:t xml:space="preserve">, </w:t>
      </w:r>
      <w:r w:rsidRPr="00F65F26">
        <w:rPr>
          <w:rFonts w:eastAsia="Calibri"/>
          <w:u w:val="single"/>
        </w:rPr>
        <w:t xml:space="preserve">and this makes it </w:t>
      </w:r>
      <w:r w:rsidRPr="00F65F26">
        <w:rPr>
          <w:rFonts w:eastAsia="Calibri"/>
          <w:b/>
          <w:iCs/>
          <w:u w:val="single"/>
          <w:bdr w:val="single" w:sz="8" w:space="0" w:color="auto"/>
        </w:rPr>
        <w:t>all the more insidious</w:t>
      </w:r>
      <w:r w:rsidRPr="00F65F26">
        <w:rPr>
          <w:rFonts w:eastAsia="Calibri"/>
          <w:u w:val="single"/>
        </w:rPr>
        <w:t>.</w:t>
      </w:r>
    </w:p>
    <w:p w14:paraId="0DA52230" w14:textId="77777777" w:rsidR="006F02F0" w:rsidRPr="00F65F26" w:rsidRDefault="006F02F0" w:rsidP="006F02F0">
      <w:pPr>
        <w:rPr>
          <w:rFonts w:eastAsia="Calibri"/>
          <w:sz w:val="16"/>
          <w:szCs w:val="16"/>
        </w:rPr>
      </w:pPr>
      <w:r w:rsidRPr="00F65F26">
        <w:rPr>
          <w:rFonts w:eastAsia="Calibri"/>
          <w:sz w:val="16"/>
          <w:szCs w:val="16"/>
        </w:rPr>
        <w:t>In Christina Sharpe’s influential theorization (2016), blackness is a hole in human “being” itself, the reduction of a part of humanity to thinghood. Like others in the Afropessimist idiom, Sharpe (2016: 11–14) challenges the hegemonic assumption that the Shoah embodies modernity’s most radical evil, noting the violences of trans-Atlantic slavery not only include the still-ongoing eradication of sociocultural rootedness but have been neglected and misrepresented. In a move parallel to Coulthard’s on settler-colonialism, Sharpe conceives slavery not as a past event but the anchor of the structure of (EuroAmerican) society, which is in itself “antiblack” in that it is premised on the total suppression of black subjecthood. She thereby formally emulates a line of European thinkers like Giorgio Agamben on the role that the absolute abjection of Auschwitz plays in constituting the humanist mythology of modernity: if the intrinsic link between modernity and the Shoah must be disavowed for humanity to continue conceiving itself in liberal-progressivist vein, the more unspeakable disaster for Sharpe is that of slavery. But while European Jewishness constituted itself successfully after its near eradication—controversially in the form of Zionism—black being is for Sharpe always already a structural impossibility (black as written in Heideggerian typography by Warren, 2018).</w:t>
      </w:r>
    </w:p>
    <w:p w14:paraId="131D3D1E" w14:textId="77777777" w:rsidR="006F02F0" w:rsidRPr="00F65F26" w:rsidRDefault="006F02F0" w:rsidP="006F02F0">
      <w:pPr>
        <w:rPr>
          <w:rFonts w:eastAsia="Calibri"/>
          <w:sz w:val="16"/>
        </w:rPr>
      </w:pPr>
      <w:r w:rsidRPr="00F65F26">
        <w:rPr>
          <w:rFonts w:eastAsia="Calibri"/>
          <w:sz w:val="16"/>
        </w:rPr>
        <w:t xml:space="preserve">Rethinking blackness by way of modernity’s effort to extirpate it, Afropessimism’s position is radical, and it is conscious of the risk of repeating the oft-noted exceptionalist manner in which Israel puts the Shoah to use towards settler-colonial ends (see Wolfe, 2016). </w:t>
      </w:r>
      <w:r w:rsidRPr="00F65F26">
        <w:rPr>
          <w:rFonts w:eastAsia="Calibri"/>
          <w:highlight w:val="green"/>
          <w:u w:val="single"/>
        </w:rPr>
        <w:t>Black activists</w:t>
      </w:r>
      <w:r w:rsidRPr="00F65F26">
        <w:rPr>
          <w:rFonts w:eastAsia="Calibri"/>
          <w:u w:val="single"/>
        </w:rPr>
        <w:t xml:space="preserve"> including Angela Davis</w:t>
      </w:r>
      <w:r w:rsidRPr="00F65F26">
        <w:rPr>
          <w:rFonts w:eastAsia="Calibri"/>
          <w:sz w:val="16"/>
        </w:rPr>
        <w:t xml:space="preserve"> (in a YouTube video, 2018, with Gayatri Spivak agreeing) </w:t>
      </w:r>
      <w:r w:rsidRPr="00F65F26">
        <w:rPr>
          <w:rFonts w:eastAsia="Calibri"/>
          <w:u w:val="single"/>
        </w:rPr>
        <w:t xml:space="preserve">have </w:t>
      </w:r>
      <w:r w:rsidRPr="00F65F26">
        <w:rPr>
          <w:rFonts w:eastAsia="Calibri"/>
          <w:highlight w:val="green"/>
          <w:u w:val="single"/>
        </w:rPr>
        <w:t>taken issue with this exceptionalist tendency</w:t>
      </w:r>
      <w:r w:rsidRPr="00F65F26">
        <w:rPr>
          <w:rFonts w:eastAsia="Calibri"/>
          <w:sz w:val="16"/>
        </w:rPr>
        <w:t xml:space="preserve">, </w:t>
      </w:r>
      <w:r w:rsidRPr="00F65F26">
        <w:rPr>
          <w:rFonts w:eastAsia="Calibri"/>
          <w:u w:val="single"/>
        </w:rPr>
        <w:t xml:space="preserve">as </w:t>
      </w:r>
      <w:r w:rsidRPr="00F65F26">
        <w:rPr>
          <w:rFonts w:eastAsia="Calibri"/>
          <w:highlight w:val="green"/>
          <w:u w:val="single"/>
        </w:rPr>
        <w:t>inscribed in the term antiblackness</w:t>
      </w:r>
      <w:r w:rsidRPr="00F65F26">
        <w:rPr>
          <w:rFonts w:eastAsia="Calibri"/>
          <w:u w:val="single"/>
        </w:rPr>
        <w:t xml:space="preserve"> and the resurgence of a black nationalism</w:t>
      </w:r>
      <w:r w:rsidRPr="00F65F26">
        <w:rPr>
          <w:rFonts w:eastAsia="Calibri"/>
          <w:sz w:val="16"/>
        </w:rPr>
        <w:t xml:space="preserve"> (see also Olaloku-Teriba, 2018 amongst others). Notwithstanding Sharpe’s eloquence in tracing antiblackness from the Middle Passage to refugee drownings in the Mediterranean, </w:t>
      </w:r>
      <w:r w:rsidRPr="00F65F26">
        <w:rPr>
          <w:rFonts w:eastAsia="Calibri"/>
          <w:u w:val="single"/>
        </w:rPr>
        <w:t>a Deleuze–Guattarian approach</w:t>
      </w:r>
      <w:r w:rsidRPr="00F65F26">
        <w:rPr>
          <w:rFonts w:eastAsia="Calibri"/>
          <w:sz w:val="16"/>
        </w:rPr>
        <w:t xml:space="preserve"> to </w:t>
      </w:r>
      <w:r w:rsidRPr="00F65F26">
        <w:rPr>
          <w:rFonts w:eastAsia="Calibri"/>
          <w:u w:val="single"/>
        </w:rPr>
        <w:t>racial capitalism</w:t>
      </w:r>
      <w:r w:rsidRPr="00F65F26">
        <w:rPr>
          <w:rFonts w:eastAsia="Calibri"/>
          <w:sz w:val="16"/>
        </w:rPr>
        <w:t xml:space="preserve"> </w:t>
      </w:r>
      <w:r w:rsidRPr="00F65F26">
        <w:rPr>
          <w:rFonts w:eastAsia="Calibri"/>
          <w:u w:val="single"/>
        </w:rPr>
        <w:t xml:space="preserve">differs markedly in that it seeks to map the specific </w:t>
      </w:r>
      <w:r w:rsidRPr="00F65F26">
        <w:rPr>
          <w:rFonts w:eastAsia="Calibri"/>
          <w:b/>
          <w:iCs/>
          <w:u w:val="single"/>
          <w:bdr w:val="single" w:sz="8" w:space="0" w:color="auto"/>
        </w:rPr>
        <w:t>modalities</w:t>
      </w:r>
      <w:r w:rsidRPr="00F65F26">
        <w:rPr>
          <w:rFonts w:eastAsia="Calibri"/>
          <w:sz w:val="16"/>
        </w:rPr>
        <w:t xml:space="preserve">, </w:t>
      </w:r>
      <w:r w:rsidRPr="00F65F26">
        <w:rPr>
          <w:rFonts w:eastAsia="Calibri"/>
          <w:b/>
          <w:iCs/>
          <w:u w:val="single"/>
          <w:bdr w:val="single" w:sz="8" w:space="0" w:color="auto"/>
        </w:rPr>
        <w:t>gradients</w:t>
      </w:r>
      <w:r w:rsidRPr="00F65F26">
        <w:rPr>
          <w:rFonts w:eastAsia="Calibri"/>
          <w:sz w:val="16"/>
        </w:rPr>
        <w:t xml:space="preserve">, </w:t>
      </w:r>
      <w:r w:rsidRPr="00F65F26">
        <w:rPr>
          <w:rFonts w:eastAsia="Calibri"/>
          <w:u w:val="single"/>
        </w:rPr>
        <w:t>and</w:t>
      </w:r>
      <w:r w:rsidRPr="00F65F26">
        <w:rPr>
          <w:rFonts w:eastAsia="Calibri"/>
          <w:sz w:val="16"/>
        </w:rPr>
        <w:t xml:space="preserve"> </w:t>
      </w:r>
      <w:r w:rsidRPr="00F65F26">
        <w:rPr>
          <w:rFonts w:eastAsia="Calibri"/>
          <w:b/>
          <w:iCs/>
          <w:u w:val="single"/>
          <w:bdr w:val="single" w:sz="8" w:space="0" w:color="auto"/>
        </w:rPr>
        <w:t>absurdities of institutional racism</w:t>
      </w:r>
      <w:r w:rsidRPr="00F65F26">
        <w:rPr>
          <w:rFonts w:eastAsia="Calibri"/>
          <w:sz w:val="16"/>
        </w:rPr>
        <w:t xml:space="preserve">. </w:t>
      </w:r>
      <w:r w:rsidRPr="00F65F26">
        <w:rPr>
          <w:rFonts w:eastAsia="Calibri"/>
          <w:highlight w:val="green"/>
          <w:u w:val="single"/>
        </w:rPr>
        <w:t>Comprehending police brutality</w:t>
      </w:r>
      <w:r w:rsidRPr="00F65F26">
        <w:rPr>
          <w:rFonts w:eastAsia="Calibri"/>
          <w:sz w:val="16"/>
        </w:rPr>
        <w:t xml:space="preserve">, for example, </w:t>
      </w:r>
      <w:r w:rsidRPr="00F65F26">
        <w:rPr>
          <w:rFonts w:eastAsia="Calibri"/>
          <w:b/>
          <w:iCs/>
          <w:highlight w:val="green"/>
          <w:u w:val="single"/>
          <w:bdr w:val="single" w:sz="8" w:space="0" w:color="auto"/>
        </w:rPr>
        <w:t>requires concepts like gentrification</w:t>
      </w:r>
      <w:r w:rsidRPr="00F65F26">
        <w:rPr>
          <w:rFonts w:eastAsia="Calibri"/>
          <w:sz w:val="16"/>
        </w:rPr>
        <w:t xml:space="preserve">, </w:t>
      </w:r>
      <w:r w:rsidRPr="00F65F26">
        <w:rPr>
          <w:rFonts w:eastAsia="Calibri"/>
          <w:b/>
          <w:iCs/>
          <w:highlight w:val="green"/>
          <w:u w:val="single"/>
          <w:bdr w:val="single" w:sz="8" w:space="0" w:color="auto"/>
        </w:rPr>
        <w:t>securitization</w:t>
      </w:r>
      <w:r w:rsidRPr="00F65F26">
        <w:rPr>
          <w:rFonts w:eastAsia="Calibri"/>
          <w:sz w:val="16"/>
        </w:rPr>
        <w:t xml:space="preserve">, </w:t>
      </w:r>
      <w:r w:rsidRPr="00F65F26">
        <w:rPr>
          <w:rFonts w:eastAsia="Calibri"/>
          <w:u w:val="single"/>
        </w:rPr>
        <w:t>and</w:t>
      </w:r>
      <w:r w:rsidRPr="00F65F26">
        <w:rPr>
          <w:rFonts w:eastAsia="Calibri"/>
          <w:sz w:val="16"/>
        </w:rPr>
        <w:t xml:space="preserve"> </w:t>
      </w:r>
      <w:r w:rsidRPr="00F65F26">
        <w:rPr>
          <w:rFonts w:eastAsia="Calibri"/>
          <w:b/>
          <w:iCs/>
          <w:highlight w:val="green"/>
          <w:u w:val="single"/>
          <w:bdr w:val="single" w:sz="8" w:space="0" w:color="auto"/>
        </w:rPr>
        <w:t>masculinity</w:t>
      </w:r>
      <w:r w:rsidRPr="00F65F26">
        <w:rPr>
          <w:rFonts w:eastAsia="Calibri"/>
          <w:sz w:val="16"/>
        </w:rPr>
        <w:t xml:space="preserve">, </w:t>
      </w:r>
      <w:r w:rsidRPr="00F65F26">
        <w:rPr>
          <w:rFonts w:eastAsia="Calibri"/>
          <w:highlight w:val="green"/>
          <w:u w:val="single"/>
        </w:rPr>
        <w:t>and</w:t>
      </w:r>
      <w:r w:rsidRPr="00F65F26">
        <w:rPr>
          <w:rFonts w:eastAsia="Calibri"/>
          <w:sz w:val="16"/>
          <w:highlight w:val="green"/>
        </w:rPr>
        <w:t xml:space="preserve"> </w:t>
      </w:r>
      <w:r w:rsidRPr="00F65F26">
        <w:rPr>
          <w:rFonts w:eastAsia="Calibri"/>
          <w:b/>
          <w:iCs/>
          <w:highlight w:val="green"/>
          <w:u w:val="single"/>
          <w:bdr w:val="single" w:sz="8" w:space="0" w:color="auto"/>
        </w:rPr>
        <w:t xml:space="preserve">cannot follow </w:t>
      </w:r>
      <w:r w:rsidRPr="00F65F26">
        <w:rPr>
          <w:rFonts w:eastAsia="Calibri"/>
          <w:b/>
          <w:iCs/>
          <w:u w:val="single"/>
          <w:bdr w:val="single" w:sz="8" w:space="0" w:color="auto"/>
        </w:rPr>
        <w:t xml:space="preserve">directly </w:t>
      </w:r>
      <w:r w:rsidRPr="00F65F26">
        <w:rPr>
          <w:rFonts w:eastAsia="Calibri"/>
          <w:b/>
          <w:iCs/>
          <w:highlight w:val="green"/>
          <w:u w:val="single"/>
          <w:bdr w:val="single" w:sz="8" w:space="0" w:color="auto"/>
        </w:rPr>
        <w:t>from a negativity of blackness</w:t>
      </w:r>
      <w:r w:rsidRPr="00F65F26">
        <w:rPr>
          <w:rFonts w:eastAsia="Calibri"/>
          <w:b/>
          <w:iCs/>
          <w:u w:val="single"/>
          <w:bdr w:val="single" w:sz="8" w:space="0" w:color="auto"/>
        </w:rPr>
        <w:t xml:space="preserve"> at the metaphysical level</w:t>
      </w:r>
      <w:r w:rsidRPr="00F65F26">
        <w:rPr>
          <w:rFonts w:eastAsia="Calibri"/>
          <w:u w:val="single"/>
        </w:rPr>
        <w:t xml:space="preserve">. </w:t>
      </w:r>
      <w:r w:rsidRPr="00F65F26">
        <w:rPr>
          <w:rFonts w:eastAsia="Calibri"/>
          <w:sz w:val="16"/>
        </w:rPr>
        <w:t xml:space="preserve">We thereby avoid the quasi-theological dispute about which group has historically endured the most suffering. And while the global archives of violence against black peoples must continue to be elaborated, is it the case that slavery and racism seek to absolutely evacuate humanity from the enslaved or incarcerated body? Is it not precisely as humans capable of resistance, farming, crime, and sex that slaves were savagely oppressed? </w:t>
      </w:r>
      <w:r w:rsidRPr="00F65F26">
        <w:rPr>
          <w:rFonts w:eastAsia="Calibri"/>
          <w:highlight w:val="green"/>
          <w:u w:val="single"/>
        </w:rPr>
        <w:t>While</w:t>
      </w:r>
      <w:r w:rsidRPr="00F65F26">
        <w:rPr>
          <w:rFonts w:eastAsia="Calibri"/>
          <w:u w:val="single"/>
        </w:rPr>
        <w:t xml:space="preserve"> </w:t>
      </w:r>
      <w:r w:rsidRPr="00F65F26">
        <w:rPr>
          <w:rFonts w:eastAsia="Calibri"/>
          <w:highlight w:val="green"/>
          <w:u w:val="single"/>
        </w:rPr>
        <w:t>conceptualizing blackness as dehumanized</w:t>
      </w:r>
      <w:r w:rsidRPr="00F65F26">
        <w:rPr>
          <w:rFonts w:eastAsia="Calibri"/>
          <w:u w:val="single"/>
        </w:rPr>
        <w:t xml:space="preserve"> “nonbeing</w:t>
      </w:r>
      <w:r w:rsidRPr="00F65F26">
        <w:rPr>
          <w:rFonts w:eastAsia="Calibri"/>
          <w:sz w:val="16"/>
        </w:rPr>
        <w:t xml:space="preserve">” </w:t>
      </w:r>
      <w:r w:rsidRPr="00F65F26">
        <w:rPr>
          <w:rFonts w:eastAsia="Calibri"/>
          <w:highlight w:val="green"/>
          <w:u w:val="single"/>
        </w:rPr>
        <w:t>makes sense in a Heideggerian framework</w:t>
      </w:r>
      <w:r w:rsidRPr="00F65F26">
        <w:rPr>
          <w:rFonts w:eastAsia="Calibri"/>
          <w:sz w:val="16"/>
        </w:rPr>
        <w:t xml:space="preserve">, </w:t>
      </w:r>
      <w:r w:rsidRPr="00F65F26">
        <w:rPr>
          <w:rFonts w:eastAsia="Calibri"/>
          <w:highlight w:val="green"/>
          <w:u w:val="single"/>
        </w:rPr>
        <w:t>for</w:t>
      </w:r>
      <w:r w:rsidRPr="00F65F26">
        <w:rPr>
          <w:rFonts w:eastAsia="Calibri"/>
          <w:sz w:val="16"/>
        </w:rPr>
        <w:t xml:space="preserve"> Deleuze and Guattari and (broadly </w:t>
      </w:r>
      <w:r w:rsidRPr="00F65F26">
        <w:rPr>
          <w:rFonts w:eastAsia="Calibri"/>
          <w:highlight w:val="green"/>
          <w:u w:val="single"/>
        </w:rPr>
        <w:t>internationalist</w:t>
      </w:r>
      <w:r w:rsidRPr="00F65F26">
        <w:rPr>
          <w:rFonts w:eastAsia="Calibri"/>
          <w:sz w:val="16"/>
        </w:rPr>
        <w:t xml:space="preserve">) feminists like Davis and Spivak, </w:t>
      </w:r>
      <w:r w:rsidRPr="00F65F26">
        <w:rPr>
          <w:rFonts w:eastAsia="Calibri"/>
          <w:b/>
          <w:iCs/>
          <w:highlight w:val="green"/>
          <w:u w:val="single"/>
          <w:bdr w:val="single" w:sz="8" w:space="0" w:color="auto"/>
        </w:rPr>
        <w:t>there can be no</w:t>
      </w:r>
      <w:r w:rsidRPr="00F65F26">
        <w:rPr>
          <w:rFonts w:eastAsia="Calibri"/>
          <w:b/>
          <w:iCs/>
          <w:u w:val="single"/>
          <w:bdr w:val="single" w:sz="8" w:space="0" w:color="auto"/>
        </w:rPr>
        <w:t xml:space="preserve"> such sweeping </w:t>
      </w:r>
      <w:r w:rsidRPr="00F65F26">
        <w:rPr>
          <w:rFonts w:eastAsia="Calibri"/>
          <w:b/>
          <w:iCs/>
          <w:highlight w:val="green"/>
          <w:u w:val="single"/>
          <w:bdr w:val="single" w:sz="8" w:space="0" w:color="auto"/>
        </w:rPr>
        <w:t>binary</w:t>
      </w:r>
      <w:r w:rsidRPr="00F65F26">
        <w:rPr>
          <w:rFonts w:eastAsia="Calibri"/>
          <w:sz w:val="16"/>
        </w:rPr>
        <w:t xml:space="preserve"> between black and everything else (another critique of Afropessimist binarization is found in Day, 2015).</w:t>
      </w:r>
    </w:p>
    <w:p w14:paraId="63BE6BC8" w14:textId="77777777" w:rsidR="006F02F0" w:rsidRPr="00F65F26" w:rsidRDefault="006F02F0" w:rsidP="006F02F0">
      <w:pPr>
        <w:rPr>
          <w:rFonts w:eastAsia="Calibri"/>
          <w:sz w:val="16"/>
          <w:szCs w:val="16"/>
        </w:rPr>
      </w:pPr>
      <w:r w:rsidRPr="00F65F26">
        <w:rPr>
          <w:rFonts w:eastAsia="Calibri"/>
          <w:sz w:val="16"/>
          <w:szCs w:val="16"/>
        </w:rPr>
        <w:t>Finally, the historical question is how genocide and slavery prepared for capitalism. The integration of the United States of America as a white-majority nation-state and superpower could only be achieved with rapid immigration, urbanization, and fossilfuelled transport. During the time when “pioneer” families and farmers were moving in, there were still sizeable areas controlled by Native confederations. When we look at specific regions like William Cronon (1991) does with the Midwest, the eradication of Native ecosystems and the concomitant creation of new European-derived ones—what Alfred Crosby (1986) from a more conservative angle calls “Neo-Europes”—became possible with aggressive new urban assemblages and foodways. White farmers and Indigenous populations have lived in constant tension on the Great Plains. What environmental histories like Cronon show, complementing accounts like Coulthard’s, is that there was a decisive shift in the settling of the American interior when banks could supply loans for parceling land and establishing large infrastructure and industry projects. Tellingly, movies and museums fantasize about the fleeting symbiotic relationships which are supposed to have existed between Indigenous and white. In retrospect, however, such fantasies and the ensuing lamentations about the vanishing Indian were but ideological fig leaves hiding how industrialization in Britain, intra-European imperial wars, and mass consumerism conspired to continue genocide by other means (Dunbar-Ortiz, 2014). If Indigenous populations had somehow become resistant to Old World diseases and continued using guns and horses efficiently, it is conceivable a patchwork of white and Indigenous states might have persisted, if it were not for a giant wave of capital and migrants coming over from Europe (and later elsewhere). With Indigenous Americans contained and plantation slavery and its quasi-feudal and patriarchal ways outlawed, capital could wipe the continent clean for a new megamachinic arrangement.</w:t>
      </w:r>
    </w:p>
    <w:p w14:paraId="1B39C73A" w14:textId="77777777" w:rsidR="006F02F0" w:rsidRPr="00F65F26" w:rsidRDefault="006F02F0" w:rsidP="006F02F0">
      <w:pPr>
        <w:rPr>
          <w:rFonts w:eastAsia="Calibri"/>
          <w:sz w:val="16"/>
        </w:rPr>
      </w:pPr>
      <w:r w:rsidRPr="00F65F26">
        <w:rPr>
          <w:rFonts w:eastAsia="Calibri"/>
          <w:sz w:val="16"/>
        </w:rPr>
        <w:t xml:space="preserve">Hence </w:t>
      </w:r>
      <w:r w:rsidRPr="00F65F26">
        <w:rPr>
          <w:rFonts w:eastAsia="Calibri"/>
          <w:b/>
          <w:iCs/>
          <w:highlight w:val="green"/>
          <w:u w:val="single"/>
          <w:bdr w:val="single" w:sz="8" w:space="0" w:color="auto"/>
        </w:rPr>
        <w:t>ontologizing racial capitalism</w:t>
      </w:r>
      <w:r w:rsidRPr="00F65F26">
        <w:rPr>
          <w:rFonts w:eastAsia="Calibri"/>
          <w:u w:val="single"/>
        </w:rPr>
        <w:t xml:space="preserve"> </w:t>
      </w:r>
      <w:r w:rsidRPr="00F65F26">
        <w:rPr>
          <w:rFonts w:eastAsia="Calibri"/>
          <w:highlight w:val="green"/>
          <w:u w:val="single"/>
        </w:rPr>
        <w:t>as</w:t>
      </w:r>
      <w:r w:rsidRPr="00F65F26">
        <w:rPr>
          <w:rFonts w:eastAsia="Calibri"/>
          <w:u w:val="single"/>
        </w:rPr>
        <w:t xml:space="preserve"> always already </w:t>
      </w:r>
      <w:r w:rsidRPr="00F65F26">
        <w:rPr>
          <w:rFonts w:eastAsia="Calibri"/>
          <w:highlight w:val="green"/>
          <w:u w:val="single"/>
        </w:rPr>
        <w:t>tethered to slavery</w:t>
      </w:r>
      <w:r w:rsidRPr="00F65F26">
        <w:rPr>
          <w:rFonts w:eastAsia="Calibri"/>
          <w:u w:val="single"/>
        </w:rPr>
        <w:t xml:space="preserve"> and/or genocide </w:t>
      </w:r>
      <w:r w:rsidRPr="00F65F26">
        <w:rPr>
          <w:rFonts w:eastAsia="Calibri"/>
          <w:b/>
          <w:iCs/>
          <w:highlight w:val="green"/>
          <w:u w:val="single"/>
          <w:bdr w:val="single" w:sz="8" w:space="0" w:color="auto"/>
        </w:rPr>
        <w:t>avoids the question when</w:t>
      </w:r>
      <w:r w:rsidRPr="00F65F26">
        <w:rPr>
          <w:rFonts w:eastAsia="Calibri"/>
          <w:b/>
          <w:iCs/>
          <w:u w:val="single"/>
          <w:bdr w:val="single" w:sz="8" w:space="0" w:color="auto"/>
        </w:rPr>
        <w:t xml:space="preserve"> exactly “modernity” and </w:t>
      </w:r>
      <w:r w:rsidRPr="00F65F26">
        <w:rPr>
          <w:rFonts w:eastAsia="Calibri"/>
          <w:b/>
          <w:iCs/>
          <w:highlight w:val="green"/>
          <w:u w:val="single"/>
          <w:bdr w:val="single" w:sz="8" w:space="0" w:color="auto"/>
        </w:rPr>
        <w:t>the Anthropocene started</w:t>
      </w:r>
      <w:r w:rsidRPr="00F65F26">
        <w:rPr>
          <w:rFonts w:eastAsia="Calibri"/>
          <w:sz w:val="16"/>
        </w:rPr>
        <w:t xml:space="preserve">. For the perspective I am developing, </w:t>
      </w:r>
      <w:r w:rsidRPr="00F65F26">
        <w:rPr>
          <w:rFonts w:eastAsia="Calibri"/>
          <w:highlight w:val="green"/>
          <w:u w:val="single"/>
        </w:rPr>
        <w:t>industrialization</w:t>
      </w:r>
      <w:r w:rsidRPr="00F65F26">
        <w:rPr>
          <w:rFonts w:eastAsia="Calibri"/>
          <w:sz w:val="16"/>
        </w:rPr>
        <w:t xml:space="preserve"> </w:t>
      </w:r>
      <w:r w:rsidRPr="00F65F26">
        <w:rPr>
          <w:rFonts w:eastAsia="Calibri"/>
          <w:u w:val="single"/>
        </w:rPr>
        <w:t>and</w:t>
      </w:r>
      <w:r w:rsidRPr="00F65F26">
        <w:rPr>
          <w:rFonts w:eastAsia="Calibri"/>
          <w:sz w:val="16"/>
        </w:rPr>
        <w:t xml:space="preserve"> related </w:t>
      </w:r>
      <w:r w:rsidRPr="00F65F26">
        <w:rPr>
          <w:rFonts w:eastAsia="Calibri"/>
          <w:u w:val="single"/>
        </w:rPr>
        <w:t xml:space="preserve">transformations like </w:t>
      </w:r>
      <w:r w:rsidRPr="00F65F26">
        <w:rPr>
          <w:rFonts w:eastAsia="Calibri"/>
          <w:highlight w:val="green"/>
          <w:u w:val="single"/>
        </w:rPr>
        <w:t>wage-labor</w:t>
      </w:r>
      <w:r w:rsidRPr="00F65F26">
        <w:rPr>
          <w:rFonts w:eastAsia="Calibri"/>
          <w:u w:val="single"/>
        </w:rPr>
        <w:t>,</w:t>
      </w:r>
      <w:r w:rsidRPr="00F65F26">
        <w:rPr>
          <w:rFonts w:eastAsia="Calibri"/>
          <w:sz w:val="16"/>
        </w:rPr>
        <w:t xml:space="preserve"> </w:t>
      </w:r>
      <w:r w:rsidRPr="00F65F26">
        <w:rPr>
          <w:rFonts w:eastAsia="Calibri"/>
          <w:highlight w:val="green"/>
          <w:u w:val="single"/>
        </w:rPr>
        <w:t>urbanization</w:t>
      </w:r>
      <w:r w:rsidRPr="00F65F26">
        <w:rPr>
          <w:rFonts w:eastAsia="Calibri"/>
          <w:sz w:val="16"/>
        </w:rPr>
        <w:t xml:space="preserve">, </w:t>
      </w:r>
      <w:r w:rsidRPr="00F65F26">
        <w:rPr>
          <w:rFonts w:eastAsia="Calibri"/>
          <w:u w:val="single"/>
        </w:rPr>
        <w:t xml:space="preserve">motorized </w:t>
      </w:r>
      <w:r w:rsidRPr="00F65F26">
        <w:rPr>
          <w:rFonts w:eastAsia="Calibri"/>
          <w:highlight w:val="green"/>
          <w:u w:val="single"/>
        </w:rPr>
        <w:t>transport</w:t>
      </w:r>
      <w:r w:rsidRPr="00F65F26">
        <w:rPr>
          <w:rFonts w:eastAsia="Calibri"/>
          <w:sz w:val="16"/>
        </w:rPr>
        <w:t xml:space="preserve">, </w:t>
      </w:r>
      <w:r w:rsidRPr="00F65F26">
        <w:rPr>
          <w:rFonts w:eastAsia="Calibri"/>
          <w:highlight w:val="green"/>
          <w:u w:val="single"/>
        </w:rPr>
        <w:t>and</w:t>
      </w:r>
      <w:r w:rsidRPr="00F65F26">
        <w:rPr>
          <w:rFonts w:eastAsia="Calibri"/>
          <w:sz w:val="16"/>
        </w:rPr>
        <w:t xml:space="preserve"> </w:t>
      </w:r>
      <w:r w:rsidRPr="00F65F26">
        <w:rPr>
          <w:rFonts w:eastAsia="Calibri"/>
          <w:u w:val="single"/>
        </w:rPr>
        <w:t xml:space="preserve">mass </w:t>
      </w:r>
      <w:r w:rsidRPr="00F65F26">
        <w:rPr>
          <w:rFonts w:eastAsia="Calibri"/>
          <w:highlight w:val="green"/>
          <w:u w:val="single"/>
        </w:rPr>
        <w:t>communications</w:t>
      </w:r>
      <w:r w:rsidRPr="00F65F26">
        <w:rPr>
          <w:rFonts w:eastAsia="Calibri"/>
          <w:sz w:val="16"/>
          <w:highlight w:val="green"/>
        </w:rPr>
        <w:t xml:space="preserve"> </w:t>
      </w:r>
      <w:r w:rsidRPr="00F65F26">
        <w:rPr>
          <w:rFonts w:eastAsia="Calibri"/>
          <w:highlight w:val="green"/>
          <w:u w:val="single"/>
        </w:rPr>
        <w:t>are</w:t>
      </w:r>
      <w:r w:rsidRPr="00F65F26">
        <w:rPr>
          <w:rFonts w:eastAsia="Calibri"/>
          <w:sz w:val="16"/>
          <w:highlight w:val="green"/>
        </w:rPr>
        <w:t xml:space="preserve"> </w:t>
      </w:r>
      <w:r w:rsidRPr="00F65F26">
        <w:rPr>
          <w:rFonts w:eastAsia="Calibri"/>
          <w:b/>
          <w:iCs/>
          <w:highlight w:val="green"/>
          <w:u w:val="single"/>
          <w:bdr w:val="single" w:sz="8" w:space="0" w:color="auto"/>
        </w:rPr>
        <w:t>fundamental shifts</w:t>
      </w:r>
      <w:r w:rsidRPr="00F65F26">
        <w:rPr>
          <w:rFonts w:eastAsia="Calibri"/>
          <w:sz w:val="16"/>
        </w:rPr>
        <w:t>. While the slave trade and the displacement of Indigenous peoples were essential to enriching Europe for global hegemony, it is manufacturing with its intrinsic relation to proletarianization and slums, accelerating technological innovation, and an irrepressible invitation to consume which spread around the planet, which meant that extermination and coerced labor became slower and more covert processes. Doubtless there are work and mobility conditions approaching chattel slavery in all continents, and there is plenty of biopolitical domination approaching genocide even during alleged peace times. But it is difficult to see how multinational corporations, megacities, and mass migration could have obtained were it not for industrial capitalism overcoming the severe limitations built into the mercantile, plantation, colonial, and eliminationist models.</w:t>
      </w:r>
    </w:p>
    <w:p w14:paraId="129CC14F" w14:textId="77777777" w:rsidR="006F02F0" w:rsidRPr="00F65F26" w:rsidRDefault="006F02F0" w:rsidP="006F02F0">
      <w:pPr>
        <w:rPr>
          <w:rFonts w:eastAsia="Calibri"/>
          <w:sz w:val="16"/>
        </w:rPr>
      </w:pPr>
      <w:r w:rsidRPr="00F65F26">
        <w:rPr>
          <w:rFonts w:eastAsia="Calibri"/>
          <w:sz w:val="16"/>
        </w:rPr>
        <w:t xml:space="preserve">In the US itself, as scholars from WEB Du Bois (1935) onwards have shown, slavery had to be formally abolished for manufacturing and cities to kick off, spurring processes like the Great Migration of African Americans and, more fortuitously, black music. </w:t>
      </w:r>
      <w:r w:rsidRPr="00F65F26">
        <w:rPr>
          <w:rFonts w:eastAsia="Calibri"/>
          <w:highlight w:val="green"/>
          <w:u w:val="single"/>
        </w:rPr>
        <w:t>Following</w:t>
      </w:r>
      <w:r w:rsidRPr="00F65F26">
        <w:rPr>
          <w:rFonts w:eastAsia="Calibri"/>
          <w:sz w:val="16"/>
        </w:rPr>
        <w:t xml:space="preserve"> Deleuze and Guattari (and </w:t>
      </w:r>
      <w:r w:rsidRPr="00F65F26">
        <w:rPr>
          <w:rFonts w:eastAsia="Calibri"/>
          <w:highlight w:val="green"/>
          <w:u w:val="single"/>
        </w:rPr>
        <w:t>Marx</w:t>
      </w:r>
      <w:r w:rsidRPr="00F65F26">
        <w:rPr>
          <w:rFonts w:eastAsia="Calibri"/>
          <w:sz w:val="16"/>
        </w:rPr>
        <w:t xml:space="preserve">), however dire </w:t>
      </w:r>
      <w:r w:rsidRPr="00F65F26">
        <w:rPr>
          <w:rFonts w:eastAsia="Calibri"/>
          <w:highlight w:val="green"/>
          <w:u w:val="single"/>
        </w:rPr>
        <w:t>the extraction of surplus-value from the laboring body</w:t>
      </w:r>
      <w:r w:rsidRPr="00F65F26">
        <w:rPr>
          <w:rFonts w:eastAsia="Calibri"/>
          <w:u w:val="single"/>
        </w:rPr>
        <w:t xml:space="preserve">, </w:t>
      </w:r>
      <w:r w:rsidRPr="00F65F26">
        <w:rPr>
          <w:rFonts w:eastAsia="Calibri"/>
          <w:highlight w:val="green"/>
          <w:u w:val="single"/>
        </w:rPr>
        <w:t>racial capitalism involves some degree</w:t>
      </w:r>
      <w:r w:rsidRPr="00F65F26">
        <w:rPr>
          <w:rFonts w:eastAsia="Calibri"/>
          <w:sz w:val="16"/>
        </w:rPr>
        <w:t xml:space="preserve"> (and ideology) </w:t>
      </w:r>
      <w:r w:rsidRPr="00F65F26">
        <w:rPr>
          <w:rFonts w:eastAsia="Calibri"/>
          <w:highlight w:val="green"/>
          <w:u w:val="single"/>
        </w:rPr>
        <w:t>of “freedom</w:t>
      </w:r>
      <w:r w:rsidRPr="00F65F26">
        <w:rPr>
          <w:rFonts w:eastAsia="Calibri"/>
          <w:sz w:val="16"/>
        </w:rPr>
        <w:t xml:space="preserve">.” Saidiya Hartman’s (1997) excavation of the terroristic, legal, and psychical aspects of slavery living on after legal Emancipation demonstrates there are strong but disavowed continuities in institutional racism and misogyny. But </w:t>
      </w:r>
      <w:r w:rsidRPr="00F65F26">
        <w:rPr>
          <w:rFonts w:eastAsia="Calibri"/>
          <w:highlight w:val="green"/>
          <w:u w:val="single"/>
        </w:rPr>
        <w:t>however</w:t>
      </w:r>
      <w:r w:rsidRPr="00F65F26">
        <w:rPr>
          <w:rFonts w:eastAsia="Calibri"/>
          <w:u w:val="single"/>
        </w:rPr>
        <w:t xml:space="preserve"> </w:t>
      </w:r>
      <w:r w:rsidRPr="00F65F26">
        <w:rPr>
          <w:rFonts w:eastAsia="Calibri"/>
          <w:highlight w:val="green"/>
          <w:u w:val="single"/>
        </w:rPr>
        <w:t>violent</w:t>
      </w:r>
      <w:r w:rsidRPr="00F65F26">
        <w:rPr>
          <w:rFonts w:eastAsia="Calibri"/>
          <w:u w:val="single"/>
        </w:rPr>
        <w:t xml:space="preserve"> </w:t>
      </w:r>
      <w:r w:rsidRPr="00F65F26">
        <w:rPr>
          <w:rFonts w:eastAsia="Calibri"/>
          <w:highlight w:val="green"/>
          <w:u w:val="single"/>
        </w:rPr>
        <w:t>the</w:t>
      </w:r>
      <w:r w:rsidRPr="00F65F26">
        <w:rPr>
          <w:rFonts w:eastAsia="Calibri"/>
          <w:u w:val="single"/>
        </w:rPr>
        <w:t xml:space="preserve"> </w:t>
      </w:r>
      <w:r w:rsidRPr="00F65F26">
        <w:rPr>
          <w:rFonts w:eastAsia="Calibri"/>
          <w:highlight w:val="green"/>
          <w:u w:val="single"/>
        </w:rPr>
        <w:t>post-Emancipation United States has been</w:t>
      </w:r>
      <w:r w:rsidRPr="00F65F26">
        <w:rPr>
          <w:rFonts w:eastAsia="Calibri"/>
          <w:sz w:val="16"/>
        </w:rPr>
        <w:t xml:space="preserve">, from lynching to the prison-industrial complex to the war on crack, </w:t>
      </w:r>
      <w:r w:rsidRPr="00F65F26">
        <w:rPr>
          <w:rFonts w:eastAsia="Calibri"/>
          <w:b/>
          <w:iCs/>
          <w:highlight w:val="green"/>
          <w:u w:val="single"/>
          <w:bdr w:val="single" w:sz="8" w:space="0" w:color="auto"/>
        </w:rPr>
        <w:t>there was also the slow rise of black subjectivity</w:t>
      </w:r>
      <w:r w:rsidRPr="00F65F26">
        <w:rPr>
          <w:rFonts w:eastAsia="Calibri"/>
          <w:sz w:val="16"/>
        </w:rPr>
        <w:t xml:space="preserve">, </w:t>
      </w:r>
      <w:r w:rsidRPr="00F65F26">
        <w:rPr>
          <w:rFonts w:eastAsia="Calibri"/>
          <w:highlight w:val="green"/>
          <w:u w:val="single"/>
        </w:rPr>
        <w:t>as testified by the black radical tradition</w:t>
      </w:r>
      <w:r w:rsidRPr="00F65F26">
        <w:rPr>
          <w:rFonts w:eastAsia="Calibri"/>
          <w:u w:val="single"/>
        </w:rPr>
        <w:t xml:space="preserve"> to which Hartman herself belongs</w:t>
      </w:r>
      <w:r w:rsidRPr="00F65F26">
        <w:rPr>
          <w:rFonts w:eastAsia="Calibri"/>
          <w:sz w:val="16"/>
        </w:rPr>
        <w:t xml:space="preserve">. She presents one of the finest analyses of the libidinal economies and legal codifications precluding a real black liberation from racial capitalism and individualism, hence of the hypocrisy underneath the official nationalist ideology of “we the people.” Yet </w:t>
      </w:r>
      <w:r w:rsidRPr="00F65F26">
        <w:rPr>
          <w:rFonts w:eastAsia="Calibri"/>
          <w:highlight w:val="green"/>
          <w:u w:val="single"/>
        </w:rPr>
        <w:t xml:space="preserve">an </w:t>
      </w:r>
      <w:r w:rsidRPr="00F65F26">
        <w:rPr>
          <w:rFonts w:eastAsia="Calibri"/>
          <w:b/>
          <w:iCs/>
          <w:highlight w:val="green"/>
          <w:u w:val="single"/>
          <w:bdr w:val="single" w:sz="8" w:space="0" w:color="auto"/>
        </w:rPr>
        <w:t>overemphasis on abjection</w:t>
      </w:r>
      <w:r w:rsidRPr="00F65F26">
        <w:rPr>
          <w:rFonts w:eastAsia="Calibri"/>
          <w:u w:val="single"/>
        </w:rPr>
        <w:t xml:space="preserve"> </w:t>
      </w:r>
      <w:r w:rsidRPr="00F65F26">
        <w:rPr>
          <w:rFonts w:eastAsia="Calibri"/>
          <w:b/>
          <w:iCs/>
          <w:highlight w:val="green"/>
          <w:u w:val="single"/>
          <w:bdr w:val="single" w:sz="8" w:space="0" w:color="auto"/>
        </w:rPr>
        <w:t>deters from appreciating the</w:t>
      </w:r>
      <w:r w:rsidRPr="00F65F26">
        <w:rPr>
          <w:rFonts w:eastAsia="Calibri"/>
          <w:b/>
          <w:iCs/>
          <w:u w:val="single"/>
          <w:bdr w:val="single" w:sz="8" w:space="0" w:color="auto"/>
        </w:rPr>
        <w:t xml:space="preserve"> enduring </w:t>
      </w:r>
      <w:r w:rsidRPr="00F65F26">
        <w:rPr>
          <w:rFonts w:eastAsia="Calibri"/>
          <w:b/>
          <w:iCs/>
          <w:highlight w:val="green"/>
          <w:u w:val="single"/>
          <w:bdr w:val="single" w:sz="8" w:space="0" w:color="auto"/>
        </w:rPr>
        <w:t>plasticity of racism</w:t>
      </w:r>
      <w:r w:rsidRPr="00F65F26">
        <w:rPr>
          <w:rFonts w:eastAsia="Calibri"/>
          <w:sz w:val="16"/>
        </w:rPr>
        <w:t xml:space="preserve">.1 Politically speaking, </w:t>
      </w:r>
      <w:r w:rsidRPr="00F65F26">
        <w:rPr>
          <w:rFonts w:eastAsia="Calibri"/>
          <w:b/>
          <w:iCs/>
          <w:highlight w:val="green"/>
          <w:u w:val="single"/>
          <w:bdr w:val="single" w:sz="8" w:space="0" w:color="auto"/>
        </w:rPr>
        <w:t>there must be room</w:t>
      </w:r>
      <w:r w:rsidRPr="00F65F26">
        <w:rPr>
          <w:rFonts w:eastAsia="Calibri"/>
          <w:sz w:val="16"/>
        </w:rPr>
        <w:t xml:space="preserve">, </w:t>
      </w:r>
      <w:r w:rsidRPr="00F65F26">
        <w:rPr>
          <w:rFonts w:eastAsia="Calibri"/>
          <w:highlight w:val="green"/>
          <w:u w:val="single"/>
        </w:rPr>
        <w:t>as there is for</w:t>
      </w:r>
      <w:r w:rsidRPr="00F65F26">
        <w:rPr>
          <w:rFonts w:eastAsia="Calibri"/>
          <w:sz w:val="16"/>
          <w:highlight w:val="green"/>
        </w:rPr>
        <w:t xml:space="preserve"> </w:t>
      </w:r>
      <w:r w:rsidRPr="00F65F26">
        <w:rPr>
          <w:rFonts w:eastAsia="Calibri"/>
          <w:b/>
          <w:iCs/>
          <w:highlight w:val="green"/>
          <w:u w:val="single"/>
          <w:bdr w:val="single" w:sz="8" w:space="0" w:color="auto"/>
        </w:rPr>
        <w:t>Du Bois</w:t>
      </w:r>
      <w:r w:rsidRPr="00F65F26">
        <w:rPr>
          <w:rFonts w:eastAsia="Calibri"/>
          <w:sz w:val="16"/>
        </w:rPr>
        <w:t xml:space="preserve">, </w:t>
      </w:r>
      <w:r w:rsidRPr="00F65F26">
        <w:rPr>
          <w:rFonts w:eastAsia="Calibri"/>
          <w:b/>
          <w:iCs/>
          <w:highlight w:val="green"/>
          <w:u w:val="single"/>
          <w:bdr w:val="single" w:sz="8" w:space="0" w:color="auto"/>
        </w:rPr>
        <w:t>Fanon</w:t>
      </w:r>
      <w:r w:rsidRPr="00F65F26">
        <w:rPr>
          <w:rFonts w:eastAsia="Calibri"/>
          <w:sz w:val="16"/>
        </w:rPr>
        <w:t xml:space="preserve">, Angela </w:t>
      </w:r>
      <w:r w:rsidRPr="00F65F26">
        <w:rPr>
          <w:rFonts w:eastAsia="Calibri"/>
          <w:b/>
          <w:iCs/>
          <w:highlight w:val="green"/>
          <w:u w:val="single"/>
          <w:bdr w:val="single" w:sz="8" w:space="0" w:color="auto"/>
        </w:rPr>
        <w:t>Davis</w:t>
      </w:r>
      <w:r w:rsidRPr="00F65F26">
        <w:rPr>
          <w:rFonts w:eastAsia="Calibri"/>
          <w:sz w:val="16"/>
        </w:rPr>
        <w:t xml:space="preserve">, and </w:t>
      </w:r>
      <w:r w:rsidRPr="00F65F26">
        <w:rPr>
          <w:rFonts w:eastAsia="Calibri"/>
          <w:b/>
          <w:iCs/>
          <w:highlight w:val="green"/>
          <w:u w:val="single"/>
          <w:bdr w:val="single" w:sz="8" w:space="0" w:color="auto"/>
        </w:rPr>
        <w:t>the Black Panthers</w:t>
      </w:r>
      <w:r w:rsidRPr="00F65F26">
        <w:rPr>
          <w:rFonts w:eastAsia="Calibri"/>
          <w:sz w:val="16"/>
        </w:rPr>
        <w:t xml:space="preserve">, </w:t>
      </w:r>
      <w:r w:rsidRPr="00F65F26">
        <w:rPr>
          <w:rFonts w:eastAsia="Calibri"/>
          <w:highlight w:val="green"/>
          <w:u w:val="single"/>
        </w:rPr>
        <w:t xml:space="preserve">for theorizing how a </w:t>
      </w:r>
      <w:r w:rsidRPr="00F65F26">
        <w:rPr>
          <w:rFonts w:eastAsia="Calibri"/>
          <w:b/>
          <w:iCs/>
          <w:highlight w:val="green"/>
          <w:u w:val="single"/>
          <w:bdr w:val="single" w:sz="8" w:space="0" w:color="auto"/>
        </w:rPr>
        <w:t>black elite could possibly emerge</w:t>
      </w:r>
      <w:r w:rsidRPr="00F65F26">
        <w:rPr>
          <w:rFonts w:eastAsia="Calibri"/>
          <w:u w:val="single"/>
        </w:rPr>
        <w:t xml:space="preserve"> </w:t>
      </w:r>
      <w:r w:rsidRPr="00F65F26">
        <w:rPr>
          <w:rFonts w:eastAsia="Calibri"/>
          <w:highlight w:val="green"/>
          <w:u w:val="single"/>
        </w:rPr>
        <w:t>against such backdrop of</w:t>
      </w:r>
      <w:r w:rsidRPr="00F65F26">
        <w:rPr>
          <w:rFonts w:eastAsia="Calibri"/>
          <w:u w:val="single"/>
        </w:rPr>
        <w:t xml:space="preserve"> </w:t>
      </w:r>
      <w:r w:rsidRPr="00F65F26">
        <w:rPr>
          <w:rFonts w:eastAsia="Calibri"/>
          <w:highlight w:val="green"/>
          <w:u w:val="single"/>
        </w:rPr>
        <w:t>violence</w:t>
      </w:r>
      <w:r w:rsidRPr="00F65F26">
        <w:rPr>
          <w:rFonts w:eastAsia="Calibri"/>
          <w:u w:val="single"/>
        </w:rPr>
        <w:t xml:space="preserve"> and despair</w:t>
      </w:r>
      <w:r w:rsidRPr="00F65F26">
        <w:rPr>
          <w:rFonts w:eastAsia="Calibri"/>
          <w:sz w:val="16"/>
        </w:rPr>
        <w:t>, and why it does not dismantle the system of privilege it gains from itself (from Booker Washington to Jay Z). To wit, if blackness is modernity’s quintessential site of abjection, it becomes difficult to explain why the “most powerful man on Earth” has been black. Afropessimists have of course passionately critiqued the deep complicity with an antiblack system shaping Barack Obama and all liberal antiracism, but true to their pessimistic stance consistently eschew formulating where exactly hope for black people (and other minorities) could come from.</w:t>
      </w:r>
    </w:p>
    <w:p w14:paraId="22B0A0E2" w14:textId="77777777" w:rsidR="006F02F0" w:rsidRPr="00F65F26" w:rsidRDefault="006F02F0" w:rsidP="006F02F0">
      <w:pPr>
        <w:rPr>
          <w:rFonts w:eastAsia="Calibri"/>
          <w:sz w:val="16"/>
        </w:rPr>
      </w:pPr>
      <w:r w:rsidRPr="00F65F26">
        <w:rPr>
          <w:rFonts w:eastAsia="Calibri"/>
          <w:sz w:val="16"/>
        </w:rPr>
        <w:t xml:space="preserve">With the benefit of hindsight, we can understand why </w:t>
      </w:r>
      <w:r w:rsidRPr="00F65F26">
        <w:rPr>
          <w:rFonts w:eastAsia="Calibri"/>
          <w:highlight w:val="green"/>
          <w:u w:val="single"/>
        </w:rPr>
        <w:t>capital was compelled to expunge slavery</w:t>
      </w:r>
      <w:r w:rsidRPr="00F65F26">
        <w:rPr>
          <w:rFonts w:eastAsia="Calibri"/>
          <w:sz w:val="16"/>
        </w:rPr>
        <w:t xml:space="preserve"> and feudal territorialities, </w:t>
      </w:r>
      <w:r w:rsidRPr="00F65F26">
        <w:rPr>
          <w:rFonts w:eastAsia="Calibri"/>
          <w:u w:val="single"/>
        </w:rPr>
        <w:t xml:space="preserve">often </w:t>
      </w:r>
      <w:r w:rsidRPr="00F65F26">
        <w:rPr>
          <w:rFonts w:eastAsia="Calibri"/>
          <w:highlight w:val="green"/>
          <w:u w:val="single"/>
        </w:rPr>
        <w:t>pitting itself</w:t>
      </w:r>
      <w:r w:rsidRPr="00F65F26">
        <w:rPr>
          <w:rFonts w:eastAsia="Calibri"/>
          <w:u w:val="single"/>
        </w:rPr>
        <w:t xml:space="preserve"> explicitly </w:t>
      </w:r>
      <w:r w:rsidRPr="00F65F26">
        <w:rPr>
          <w:rFonts w:eastAsia="Calibri"/>
          <w:highlight w:val="green"/>
          <w:u w:val="single"/>
        </w:rPr>
        <w:t>against</w:t>
      </w:r>
      <w:r w:rsidRPr="00F65F26">
        <w:rPr>
          <w:rFonts w:eastAsia="Calibri"/>
          <w:u w:val="single"/>
        </w:rPr>
        <w:t xml:space="preserve"> </w:t>
      </w:r>
      <w:r w:rsidRPr="00F65F26">
        <w:rPr>
          <w:rFonts w:eastAsia="Calibri"/>
          <w:highlight w:val="green"/>
          <w:u w:val="single"/>
        </w:rPr>
        <w:t>older</w:t>
      </w:r>
      <w:r w:rsidRPr="00F65F26">
        <w:rPr>
          <w:rFonts w:eastAsia="Calibri"/>
          <w:u w:val="single"/>
        </w:rPr>
        <w:t xml:space="preserve"> forms of </w:t>
      </w:r>
      <w:r w:rsidRPr="00F65F26">
        <w:rPr>
          <w:rFonts w:eastAsia="Calibri"/>
          <w:highlight w:val="green"/>
          <w:u w:val="single"/>
        </w:rPr>
        <w:t>racism and sexism</w:t>
      </w:r>
      <w:r w:rsidRPr="00F65F26">
        <w:rPr>
          <w:rFonts w:eastAsia="Calibri"/>
          <w:sz w:val="16"/>
        </w:rPr>
        <w:t xml:space="preserve">, </w:t>
      </w:r>
      <w:r w:rsidRPr="00F65F26">
        <w:rPr>
          <w:rFonts w:eastAsia="Calibri"/>
          <w:u w:val="single"/>
        </w:rPr>
        <w:t>as well as colonialism and nationalism</w:t>
      </w:r>
      <w:r w:rsidRPr="00F65F26">
        <w:rPr>
          <w:rFonts w:eastAsia="Calibri"/>
          <w:sz w:val="16"/>
        </w:rPr>
        <w:t xml:space="preserve">. After the Second World War, the system of United Nations and </w:t>
      </w:r>
      <w:r w:rsidRPr="00F65F26">
        <w:rPr>
          <w:rFonts w:eastAsia="Calibri"/>
          <w:highlight w:val="green"/>
          <w:u w:val="single"/>
        </w:rPr>
        <w:t>Bretton-Woods</w:t>
      </w:r>
      <w:r w:rsidRPr="00F65F26">
        <w:rPr>
          <w:rFonts w:eastAsia="Calibri"/>
          <w:sz w:val="16"/>
        </w:rPr>
        <w:t xml:space="preserve"> explicitly </w:t>
      </w:r>
      <w:r w:rsidRPr="00F65F26">
        <w:rPr>
          <w:rFonts w:eastAsia="Calibri"/>
          <w:highlight w:val="green"/>
          <w:u w:val="single"/>
        </w:rPr>
        <w:t xml:space="preserve">aimed to allow capital to flow </w:t>
      </w:r>
      <w:r w:rsidRPr="00F65F26">
        <w:rPr>
          <w:rFonts w:eastAsia="Calibri"/>
          <w:b/>
          <w:iCs/>
          <w:highlight w:val="green"/>
          <w:u w:val="single"/>
          <w:bdr w:val="single" w:sz="8" w:space="0" w:color="auto"/>
        </w:rPr>
        <w:t>planet-wide</w:t>
      </w:r>
      <w:r w:rsidRPr="00F65F26">
        <w:rPr>
          <w:rFonts w:eastAsia="Calibri"/>
          <w:sz w:val="16"/>
        </w:rPr>
        <w:t xml:space="preserve"> </w:t>
      </w:r>
      <w:r w:rsidRPr="00F65F26">
        <w:rPr>
          <w:rFonts w:eastAsia="Calibri"/>
          <w:u w:val="single"/>
        </w:rPr>
        <w:t xml:space="preserve">so as </w:t>
      </w:r>
      <w:r w:rsidRPr="00F65F26">
        <w:rPr>
          <w:rFonts w:eastAsia="Calibri"/>
          <w:highlight w:val="green"/>
          <w:u w:val="single"/>
        </w:rPr>
        <w:t>to</w:t>
      </w:r>
      <w:r w:rsidRPr="00F65F26">
        <w:rPr>
          <w:rFonts w:eastAsia="Calibri"/>
          <w:u w:val="single"/>
        </w:rPr>
        <w:t xml:space="preserve"> </w:t>
      </w:r>
      <w:r w:rsidRPr="00F65F26">
        <w:rPr>
          <w:rFonts w:eastAsia="Calibri"/>
          <w:highlight w:val="green"/>
          <w:u w:val="single"/>
        </w:rPr>
        <w:t>transcend</w:t>
      </w:r>
      <w:r w:rsidRPr="00F65F26">
        <w:rPr>
          <w:rFonts w:eastAsia="Calibri"/>
          <w:u w:val="single"/>
        </w:rPr>
        <w:t xml:space="preserve"> the </w:t>
      </w:r>
      <w:r w:rsidRPr="00F65F26">
        <w:rPr>
          <w:rFonts w:eastAsia="Calibri"/>
          <w:highlight w:val="green"/>
          <w:u w:val="single"/>
        </w:rPr>
        <w:t>genocidal nationalisms</w:t>
      </w:r>
      <w:r w:rsidRPr="00F65F26">
        <w:rPr>
          <w:rFonts w:eastAsia="Calibri"/>
          <w:sz w:val="16"/>
        </w:rPr>
        <w:t xml:space="preserve"> and imperialisms </w:t>
      </w:r>
      <w:r w:rsidRPr="00F65F26">
        <w:rPr>
          <w:rFonts w:eastAsia="Calibri"/>
          <w:u w:val="single"/>
        </w:rPr>
        <w:t>which had just led to such destruction</w:t>
      </w:r>
      <w:r w:rsidRPr="00F65F26">
        <w:rPr>
          <w:rFonts w:eastAsia="Calibri"/>
          <w:sz w:val="16"/>
        </w:rPr>
        <w:t xml:space="preserve">, </w:t>
      </w:r>
      <w:r w:rsidRPr="00F65F26">
        <w:rPr>
          <w:rFonts w:eastAsia="Calibri"/>
          <w:u w:val="single"/>
        </w:rPr>
        <w:t>even though the world remained catastrophically divided between East and West</w:t>
      </w:r>
      <w:r w:rsidRPr="00F65F26">
        <w:rPr>
          <w:rFonts w:eastAsia="Calibri"/>
          <w:sz w:val="16"/>
        </w:rPr>
        <w:t xml:space="preserve">. Formal decolonization was on the one hand an egalitarian antiracist project often inspired by Marxism-Leninism, but on the other, </w:t>
      </w:r>
      <w:r w:rsidRPr="00F65F26">
        <w:rPr>
          <w:rFonts w:eastAsia="Calibri"/>
          <w:highlight w:val="green"/>
          <w:u w:val="single"/>
        </w:rPr>
        <w:t>it</w:t>
      </w:r>
      <w:r w:rsidRPr="00F65F26">
        <w:rPr>
          <w:rFonts w:eastAsia="Calibri"/>
          <w:u w:val="single"/>
        </w:rPr>
        <w:t xml:space="preserve"> </w:t>
      </w:r>
      <w:r w:rsidRPr="00F65F26">
        <w:rPr>
          <w:rFonts w:eastAsia="Calibri"/>
          <w:highlight w:val="green"/>
          <w:u w:val="single"/>
        </w:rPr>
        <w:t>turned out to be a new phase in capital’s expansion under the rubric of development</w:t>
      </w:r>
      <w:r w:rsidRPr="00F65F26">
        <w:rPr>
          <w:rFonts w:eastAsia="Calibri"/>
          <w:sz w:val="16"/>
        </w:rPr>
        <w:t xml:space="preserve">, </w:t>
      </w:r>
      <w:r w:rsidRPr="00F65F26">
        <w:rPr>
          <w:rFonts w:eastAsia="Calibri"/>
          <w:highlight w:val="green"/>
          <w:u w:val="single"/>
        </w:rPr>
        <w:t>with China</w:t>
      </w:r>
      <w:r w:rsidRPr="00F65F26">
        <w:rPr>
          <w:rFonts w:eastAsia="Calibri"/>
          <w:u w:val="single"/>
        </w:rPr>
        <w:t xml:space="preserve"> now </w:t>
      </w:r>
      <w:r w:rsidRPr="00F65F26">
        <w:rPr>
          <w:rFonts w:eastAsia="Calibri"/>
          <w:highlight w:val="green"/>
          <w:u w:val="single"/>
        </w:rPr>
        <w:t>occupying the</w:t>
      </w:r>
      <w:r w:rsidRPr="00F65F26">
        <w:rPr>
          <w:rFonts w:eastAsia="Calibri"/>
          <w:u w:val="single"/>
        </w:rPr>
        <w:t xml:space="preserve"> </w:t>
      </w:r>
      <w:r w:rsidRPr="00F65F26">
        <w:rPr>
          <w:rFonts w:eastAsia="Calibri"/>
          <w:highlight w:val="green"/>
          <w:u w:val="single"/>
        </w:rPr>
        <w:t xml:space="preserve">strangest </w:t>
      </w:r>
      <w:r w:rsidRPr="00F65F26">
        <w:rPr>
          <w:rFonts w:eastAsia="Calibri"/>
          <w:u w:val="single"/>
        </w:rPr>
        <w:t xml:space="preserve">systemic </w:t>
      </w:r>
      <w:r w:rsidRPr="00F65F26">
        <w:rPr>
          <w:rFonts w:eastAsia="Calibri"/>
          <w:highlight w:val="green"/>
          <w:u w:val="single"/>
        </w:rPr>
        <w:t>role</w:t>
      </w:r>
      <w:r w:rsidRPr="00F65F26">
        <w:rPr>
          <w:rFonts w:eastAsia="Calibri"/>
          <w:sz w:val="16"/>
        </w:rPr>
        <w:t>. However hypocritical the reproach of premodern brutalities by industrial capitalism, it has proven tremendously effective.</w:t>
      </w:r>
    </w:p>
    <w:p w14:paraId="6D18C5E1" w14:textId="77777777" w:rsidR="006F02F0" w:rsidRPr="00F65F26" w:rsidRDefault="006F02F0" w:rsidP="006F02F0">
      <w:pPr>
        <w:rPr>
          <w:rFonts w:eastAsia="Calibri"/>
          <w:sz w:val="16"/>
        </w:rPr>
      </w:pPr>
      <w:r w:rsidRPr="00F65F26">
        <w:rPr>
          <w:rFonts w:eastAsia="Calibri"/>
          <w:sz w:val="16"/>
        </w:rPr>
        <w:t xml:space="preserve">Following feminist, black, postcolonial/decolonial, Indigenous, and queer critiques, capital cannot be the only system of violence, even if it posits itself as the dominant one. For Deleuze and Guattari, capital is always reconfiguring the “despotic” or “barbarian” assemblages of patriarchy, religion, kinship, cruelty, extraction of resources, and domestication of plants and animals, all with their various racial dimensions (Saldanha and Adams, 2013). There can only be an extreme fluidity of money by virtue of the fixities of borders, commodification, and biopower. And these pseudo-archaic forces, these reterritorializations through the deterritorializing impetus of capital, have their own ecohistories which the multidisciplinary conversations around the Anthropocene are bringing to light. </w:t>
      </w:r>
      <w:r w:rsidRPr="00F65F26">
        <w:rPr>
          <w:rFonts w:eastAsia="Calibri"/>
          <w:highlight w:val="green"/>
          <w:u w:val="single"/>
        </w:rPr>
        <w:t>What is required is a nonreductionist ontology</w:t>
      </w:r>
      <w:r w:rsidRPr="00F65F26">
        <w:rPr>
          <w:rFonts w:eastAsia="Calibri"/>
          <w:u w:val="single"/>
        </w:rPr>
        <w:t xml:space="preserve"> </w:t>
      </w:r>
      <w:r w:rsidRPr="00F65F26">
        <w:rPr>
          <w:rFonts w:eastAsia="Calibri"/>
          <w:highlight w:val="green"/>
          <w:u w:val="single"/>
        </w:rPr>
        <w:t>which grants that capital strives to bring all of life</w:t>
      </w:r>
      <w:r w:rsidRPr="00F65F26">
        <w:rPr>
          <w:rFonts w:eastAsia="Calibri"/>
          <w:sz w:val="16"/>
        </w:rPr>
        <w:t xml:space="preserve">, </w:t>
      </w:r>
      <w:r w:rsidRPr="00F65F26">
        <w:rPr>
          <w:rFonts w:eastAsia="Calibri"/>
          <w:u w:val="single"/>
        </w:rPr>
        <w:t>in fact all of the thinkable universe</w:t>
      </w:r>
      <w:r w:rsidRPr="00F65F26">
        <w:rPr>
          <w:rFonts w:eastAsia="Calibri"/>
          <w:sz w:val="16"/>
        </w:rPr>
        <w:t xml:space="preserve">, </w:t>
      </w:r>
      <w:r w:rsidRPr="00F65F26">
        <w:rPr>
          <w:rFonts w:eastAsia="Calibri"/>
          <w:highlight w:val="green"/>
          <w:u w:val="single"/>
        </w:rPr>
        <w:t>into its</w:t>
      </w:r>
      <w:r w:rsidRPr="00F65F26">
        <w:rPr>
          <w:rFonts w:eastAsia="Calibri"/>
          <w:u w:val="single"/>
        </w:rPr>
        <w:t xml:space="preserve"> preternatural </w:t>
      </w:r>
      <w:r w:rsidRPr="00F65F26">
        <w:rPr>
          <w:rFonts w:eastAsia="Calibri"/>
          <w:highlight w:val="green"/>
          <w:u w:val="single"/>
        </w:rPr>
        <w:t>ambit</w:t>
      </w:r>
      <w:r w:rsidRPr="00F65F26">
        <w:rPr>
          <w:rFonts w:eastAsia="Calibri"/>
          <w:sz w:val="16"/>
        </w:rPr>
        <w:t xml:space="preserve">, </w:t>
      </w:r>
      <w:r w:rsidRPr="00F65F26">
        <w:rPr>
          <w:rFonts w:eastAsia="Calibri"/>
          <w:u w:val="single"/>
        </w:rPr>
        <w:t xml:space="preserve">but it can do so </w:t>
      </w:r>
      <w:r w:rsidRPr="00F65F26">
        <w:rPr>
          <w:rFonts w:eastAsia="Calibri"/>
          <w:highlight w:val="green"/>
          <w:u w:val="single"/>
        </w:rPr>
        <w:t>only by virtue of the</w:t>
      </w:r>
      <w:r w:rsidRPr="00F65F26">
        <w:rPr>
          <w:rFonts w:eastAsia="Calibri"/>
          <w:u w:val="single"/>
        </w:rPr>
        <w:t xml:space="preserve"> biophysical and </w:t>
      </w:r>
      <w:r w:rsidRPr="00F65F26">
        <w:rPr>
          <w:rFonts w:eastAsia="Calibri"/>
          <w:highlight w:val="green"/>
          <w:u w:val="single"/>
        </w:rPr>
        <w:t>sociocultural characteristics of what it captures</w:t>
      </w:r>
      <w:r w:rsidRPr="00F65F26">
        <w:rPr>
          <w:rFonts w:eastAsia="Calibri"/>
          <w:sz w:val="16"/>
        </w:rPr>
        <w:t xml:space="preserve">. </w:t>
      </w:r>
      <w:r w:rsidRPr="00F65F26">
        <w:rPr>
          <w:rFonts w:eastAsia="Calibri"/>
          <w:u w:val="single"/>
        </w:rPr>
        <w:t>Capital is such a formidable genie precisely because it is conjured from deep within the earth</w:t>
      </w:r>
      <w:r w:rsidRPr="00F65F26">
        <w:rPr>
          <w:rFonts w:eastAsia="Calibri"/>
          <w:sz w:val="16"/>
        </w:rPr>
        <w:t>.</w:t>
      </w:r>
    </w:p>
    <w:p w14:paraId="6A6C4963" w14:textId="77777777" w:rsidR="006F02F0" w:rsidRPr="00B62764" w:rsidRDefault="006F02F0" w:rsidP="006F02F0"/>
    <w:p w14:paraId="57485685" w14:textId="77777777" w:rsidR="006F02F0" w:rsidRPr="00C66104" w:rsidRDefault="006F02F0" w:rsidP="006F02F0">
      <w:pPr>
        <w:keepNext/>
        <w:keepLines/>
        <w:spacing w:before="40" w:after="0"/>
        <w:outlineLvl w:val="3"/>
        <w:rPr>
          <w:rFonts w:eastAsia="Times New Roman" w:cs="Times New Roman"/>
          <w:b/>
          <w:iCs/>
          <w:sz w:val="26"/>
        </w:rPr>
      </w:pPr>
      <w:r w:rsidRPr="00C66104">
        <w:rPr>
          <w:rFonts w:eastAsia="Times New Roman" w:cs="Times New Roman"/>
          <w:b/>
          <w:iCs/>
          <w:sz w:val="26"/>
        </w:rPr>
        <w:t xml:space="preserve">The aff represents the </w:t>
      </w:r>
      <w:r w:rsidRPr="00C66104">
        <w:rPr>
          <w:rFonts w:eastAsia="Times New Roman" w:cs="Times New Roman"/>
          <w:b/>
          <w:iCs/>
          <w:sz w:val="26"/>
          <w:u w:val="single"/>
        </w:rPr>
        <w:t>possibility</w:t>
      </w:r>
      <w:r w:rsidRPr="00C66104">
        <w:rPr>
          <w:rFonts w:eastAsia="Times New Roman" w:cs="Times New Roman"/>
          <w:b/>
          <w:iCs/>
          <w:sz w:val="26"/>
        </w:rPr>
        <w:t xml:space="preserve"> of praxis without the means to </w:t>
      </w:r>
      <w:r w:rsidRPr="00C66104">
        <w:rPr>
          <w:rFonts w:eastAsia="Times New Roman" w:cs="Times New Roman"/>
          <w:b/>
          <w:iCs/>
          <w:sz w:val="26"/>
          <w:u w:val="single"/>
        </w:rPr>
        <w:t>actualize</w:t>
      </w:r>
      <w:r w:rsidRPr="00C66104">
        <w:rPr>
          <w:rFonts w:eastAsia="Times New Roman" w:cs="Times New Roman"/>
          <w:b/>
          <w:iCs/>
          <w:sz w:val="26"/>
        </w:rPr>
        <w:t xml:space="preserve"> it – vague imagination and study of otherwise potentials is </w:t>
      </w:r>
      <w:r w:rsidRPr="00C66104">
        <w:rPr>
          <w:rFonts w:eastAsia="Times New Roman" w:cs="Times New Roman"/>
          <w:b/>
          <w:iCs/>
          <w:sz w:val="26"/>
          <w:u w:val="single"/>
        </w:rPr>
        <w:t>insufficient</w:t>
      </w:r>
      <w:r w:rsidRPr="00C66104">
        <w:rPr>
          <w:rFonts w:eastAsia="Times New Roman" w:cs="Times New Roman"/>
          <w:b/>
          <w:iCs/>
          <w:sz w:val="26"/>
        </w:rPr>
        <w:t xml:space="preserve"> to catalyze </w:t>
      </w:r>
      <w:r w:rsidRPr="00C66104">
        <w:rPr>
          <w:rFonts w:eastAsia="Times New Roman" w:cs="Times New Roman"/>
          <w:b/>
          <w:iCs/>
          <w:sz w:val="26"/>
          <w:u w:val="single"/>
        </w:rPr>
        <w:t>material alternatives</w:t>
      </w:r>
      <w:r w:rsidRPr="00C66104">
        <w:rPr>
          <w:rFonts w:eastAsia="Times New Roman" w:cs="Times New Roman"/>
          <w:b/>
          <w:iCs/>
          <w:sz w:val="26"/>
        </w:rPr>
        <w:t xml:space="preserve"> to capital – that leaves them open to </w:t>
      </w:r>
      <w:r w:rsidRPr="00C66104">
        <w:rPr>
          <w:rFonts w:eastAsia="Times New Roman" w:cs="Times New Roman"/>
          <w:b/>
          <w:iCs/>
          <w:sz w:val="26"/>
          <w:u w:val="single"/>
        </w:rPr>
        <w:t>cooption</w:t>
      </w:r>
      <w:r w:rsidRPr="00C66104">
        <w:rPr>
          <w:rFonts w:eastAsia="Times New Roman" w:cs="Times New Roman"/>
          <w:b/>
          <w:iCs/>
          <w:sz w:val="26"/>
        </w:rPr>
        <w:t xml:space="preserve"> and </w:t>
      </w:r>
      <w:r w:rsidRPr="00C66104">
        <w:rPr>
          <w:rFonts w:eastAsia="Times New Roman" w:cs="Times New Roman"/>
          <w:b/>
          <w:iCs/>
          <w:sz w:val="26"/>
          <w:u w:val="single"/>
        </w:rPr>
        <w:t>repression</w:t>
      </w:r>
      <w:r w:rsidRPr="00C66104">
        <w:rPr>
          <w:rFonts w:eastAsia="Times New Roman" w:cs="Times New Roman"/>
          <w:b/>
          <w:iCs/>
          <w:sz w:val="26"/>
        </w:rPr>
        <w:t>.</w:t>
      </w:r>
    </w:p>
    <w:p w14:paraId="0D2C1A51" w14:textId="77777777" w:rsidR="006F02F0" w:rsidRPr="00C66104" w:rsidRDefault="006F02F0" w:rsidP="006F02F0">
      <w:pPr>
        <w:rPr>
          <w:rFonts w:eastAsia="Calibri"/>
          <w:b/>
          <w:bCs/>
        </w:rPr>
      </w:pPr>
      <w:r w:rsidRPr="00C66104">
        <w:rPr>
          <w:rFonts w:eastAsia="Calibri"/>
          <w:b/>
          <w:bCs/>
        </w:rPr>
        <w:t>Ford 17</w:t>
      </w:r>
    </w:p>
    <w:p w14:paraId="6FFA3B69" w14:textId="77777777" w:rsidR="006F02F0" w:rsidRPr="00C66104" w:rsidRDefault="006F02F0" w:rsidP="006F02F0">
      <w:pPr>
        <w:rPr>
          <w:rFonts w:eastAsia="Calibri"/>
          <w:sz w:val="16"/>
          <w:szCs w:val="16"/>
        </w:rPr>
      </w:pPr>
      <w:r w:rsidRPr="00C66104">
        <w:rPr>
          <w:rFonts w:eastAsia="Calibri"/>
          <w:sz w:val="16"/>
          <w:szCs w:val="16"/>
        </w:rPr>
        <w:t>[Derek, education at DePauw University. 2017. “Studying like a communist: Affect, the Party, and the educational limits to capitalism.” https://www.tandfonline.com/doi/full/10.1080/00131857.2016.1237347] pat</w:t>
      </w:r>
    </w:p>
    <w:p w14:paraId="6DC62EDE" w14:textId="77777777" w:rsidR="006F02F0" w:rsidRPr="00C66104" w:rsidRDefault="006F02F0" w:rsidP="006F02F0">
      <w:pPr>
        <w:rPr>
          <w:rFonts w:eastAsia="Calibri"/>
          <w:sz w:val="16"/>
        </w:rPr>
      </w:pPr>
      <w:r w:rsidRPr="00C66104">
        <w:rPr>
          <w:rFonts w:eastAsia="Calibri"/>
          <w:highlight w:val="green"/>
          <w:u w:val="single"/>
        </w:rPr>
        <w:t>Studying is</w:t>
      </w:r>
      <w:r w:rsidRPr="00C66104">
        <w:rPr>
          <w:rFonts w:eastAsia="Calibri"/>
          <w:sz w:val="16"/>
        </w:rPr>
        <w:t xml:space="preserve">, like the crowd event, </w:t>
      </w:r>
      <w:r w:rsidRPr="00C66104">
        <w:rPr>
          <w:rFonts w:eastAsia="Calibri"/>
          <w:highlight w:val="green"/>
          <w:u w:val="single"/>
        </w:rPr>
        <w:t>a beautiful</w:t>
      </w:r>
      <w:r w:rsidRPr="00C66104">
        <w:rPr>
          <w:rFonts w:eastAsia="Calibri"/>
          <w:u w:val="single"/>
        </w:rPr>
        <w:t xml:space="preserve"> moment of </w:t>
      </w:r>
      <w:r w:rsidRPr="00C66104">
        <w:rPr>
          <w:rFonts w:eastAsia="Calibri"/>
          <w:highlight w:val="green"/>
          <w:u w:val="single"/>
        </w:rPr>
        <w:t>encounter</w:t>
      </w:r>
      <w:r w:rsidRPr="00C66104">
        <w:rPr>
          <w:rFonts w:eastAsia="Calibri"/>
          <w:sz w:val="16"/>
        </w:rPr>
        <w:t xml:space="preserve">, the opening up of the possible, the breeding ground of the new. While studying one is disindivuated, </w:t>
      </w:r>
      <w:r w:rsidRPr="00C66104">
        <w:rPr>
          <w:rFonts w:eastAsia="Calibri"/>
          <w:highlight w:val="green"/>
          <w:u w:val="single"/>
        </w:rPr>
        <w:t>swaying</w:t>
      </w:r>
      <w:r w:rsidRPr="00C66104">
        <w:rPr>
          <w:rFonts w:eastAsia="Calibri"/>
          <w:u w:val="single"/>
        </w:rPr>
        <w:t xml:space="preserve"> between subjectification and desubjectification</w:t>
      </w:r>
      <w:r w:rsidRPr="00C66104">
        <w:rPr>
          <w:rFonts w:eastAsia="Calibri"/>
          <w:sz w:val="16"/>
        </w:rPr>
        <w:t xml:space="preserve">, </w:t>
      </w:r>
      <w:r w:rsidRPr="00C66104">
        <w:rPr>
          <w:rFonts w:eastAsia="Calibri"/>
          <w:highlight w:val="green"/>
          <w:u w:val="single"/>
        </w:rPr>
        <w:t>between being</w:t>
      </w:r>
      <w:r w:rsidRPr="00C66104">
        <w:rPr>
          <w:rFonts w:eastAsia="Calibri"/>
          <w:u w:val="single"/>
        </w:rPr>
        <w:t xml:space="preserve"> this and being that</w:t>
      </w:r>
      <w:r w:rsidRPr="00C66104">
        <w:rPr>
          <w:rFonts w:eastAsia="Calibri"/>
          <w:sz w:val="16"/>
        </w:rPr>
        <w:t xml:space="preserve">. The studier resists classification, preferring not to actualize any predicate. And like the crowd event, I contend, </w:t>
      </w:r>
      <w:r w:rsidRPr="00C66104">
        <w:rPr>
          <w:rFonts w:eastAsia="Calibri"/>
          <w:b/>
          <w:iCs/>
          <w:highlight w:val="green"/>
          <w:u w:val="single"/>
          <w:bdr w:val="single" w:sz="8" w:space="0" w:color="auto"/>
        </w:rPr>
        <w:t>studying isn’t politics</w:t>
      </w:r>
      <w:r w:rsidRPr="00C66104">
        <w:rPr>
          <w:rFonts w:eastAsia="Calibri"/>
          <w:sz w:val="16"/>
        </w:rPr>
        <w:t xml:space="preserve">, </w:t>
      </w:r>
      <w:r w:rsidRPr="00C66104">
        <w:rPr>
          <w:rFonts w:eastAsia="Calibri"/>
          <w:u w:val="single"/>
        </w:rPr>
        <w:t>it is only the occasion for politics</w:t>
      </w:r>
      <w:r w:rsidRPr="00C66104">
        <w:rPr>
          <w:rFonts w:eastAsia="Calibri"/>
          <w:sz w:val="16"/>
        </w:rPr>
        <w:t xml:space="preserve">, </w:t>
      </w:r>
      <w:r w:rsidRPr="00C66104">
        <w:rPr>
          <w:rFonts w:eastAsia="Calibri"/>
          <w:u w:val="single"/>
        </w:rPr>
        <w:t xml:space="preserve">a necessary but </w:t>
      </w:r>
      <w:r w:rsidRPr="00C66104">
        <w:rPr>
          <w:rFonts w:eastAsia="Calibri"/>
          <w:highlight w:val="green"/>
          <w:u w:val="single"/>
        </w:rPr>
        <w:t>insufficient</w:t>
      </w:r>
      <w:r w:rsidRPr="00C66104">
        <w:rPr>
          <w:rFonts w:eastAsia="Calibri"/>
          <w:u w:val="single"/>
        </w:rPr>
        <w:t xml:space="preserve"> educational logic </w:t>
      </w:r>
      <w:r w:rsidRPr="00C66104">
        <w:rPr>
          <w:rFonts w:eastAsia="Calibri"/>
          <w:highlight w:val="green"/>
          <w:u w:val="single"/>
        </w:rPr>
        <w:t>for</w:t>
      </w:r>
      <w:r w:rsidRPr="00C66104">
        <w:rPr>
          <w:rFonts w:eastAsia="Calibri"/>
          <w:u w:val="single"/>
        </w:rPr>
        <w:t xml:space="preserve"> the </w:t>
      </w:r>
      <w:r w:rsidRPr="00C66104">
        <w:rPr>
          <w:rFonts w:eastAsia="Calibri"/>
          <w:highlight w:val="green"/>
          <w:u w:val="single"/>
        </w:rPr>
        <w:t>struggle against capitalist production</w:t>
      </w:r>
      <w:r w:rsidRPr="00C66104">
        <w:rPr>
          <w:rFonts w:eastAsia="Calibri"/>
          <w:u w:val="single"/>
        </w:rPr>
        <w:t xml:space="preserve"> relations </w:t>
      </w:r>
      <w:r w:rsidRPr="00C66104">
        <w:rPr>
          <w:rFonts w:eastAsia="Calibri"/>
          <w:highlight w:val="green"/>
          <w:u w:val="single"/>
        </w:rPr>
        <w:t>and for the common</w:t>
      </w:r>
      <w:r w:rsidRPr="00C66104">
        <w:rPr>
          <w:rFonts w:eastAsia="Calibri"/>
          <w:sz w:val="16"/>
        </w:rPr>
        <w:t>. Without something more, studying can retreat from impotentiality into impotence, and, on the other hand, it can be actualized into something reactionary. To illustrate these possibilities, I will turn to two examples.</w:t>
      </w:r>
    </w:p>
    <w:p w14:paraId="6700E0EC" w14:textId="77777777" w:rsidR="006F02F0" w:rsidRPr="00C66104" w:rsidRDefault="006F02F0" w:rsidP="006F02F0">
      <w:pPr>
        <w:rPr>
          <w:rFonts w:eastAsia="Calibri"/>
          <w:sz w:val="16"/>
        </w:rPr>
      </w:pPr>
      <w:r w:rsidRPr="00C66104">
        <w:rPr>
          <w:rFonts w:eastAsia="Calibri"/>
          <w:sz w:val="16"/>
        </w:rPr>
        <w:t xml:space="preserve">The first example is of studying as </w:t>
      </w:r>
      <w:r w:rsidRPr="00C66104">
        <w:rPr>
          <w:rFonts w:eastAsia="Calibri"/>
          <w:highlight w:val="green"/>
          <w:u w:val="single"/>
        </w:rPr>
        <w:t>hacking</w:t>
      </w:r>
      <w:r w:rsidRPr="00C66104">
        <w:rPr>
          <w:rFonts w:eastAsia="Calibri"/>
          <w:sz w:val="16"/>
        </w:rPr>
        <w:t xml:space="preserve">, when one </w:t>
      </w:r>
      <w:r w:rsidRPr="00C66104">
        <w:rPr>
          <w:rFonts w:eastAsia="Calibri"/>
          <w:highlight w:val="green"/>
          <w:u w:val="single"/>
        </w:rPr>
        <w:t>takes some</w:t>
      </w:r>
      <w:r w:rsidRPr="00C66104">
        <w:rPr>
          <w:rFonts w:eastAsia="Calibri"/>
          <w:u w:val="single"/>
        </w:rPr>
        <w:t xml:space="preserve"> thing or </w:t>
      </w:r>
      <w:r w:rsidRPr="00C66104">
        <w:rPr>
          <w:rFonts w:eastAsia="Calibri"/>
          <w:highlight w:val="green"/>
          <w:u w:val="single"/>
        </w:rPr>
        <w:t>process</w:t>
      </w:r>
      <w:r w:rsidRPr="00C66104">
        <w:rPr>
          <w:rFonts w:eastAsia="Calibri"/>
          <w:sz w:val="16"/>
        </w:rPr>
        <w:t xml:space="preserve">, </w:t>
      </w:r>
      <w:r w:rsidRPr="00C66104">
        <w:rPr>
          <w:rFonts w:eastAsia="Calibri"/>
          <w:u w:val="single"/>
        </w:rPr>
        <w:t xml:space="preserve">enters into </w:t>
      </w:r>
      <w:r w:rsidRPr="00C66104">
        <w:rPr>
          <w:rFonts w:eastAsia="Calibri"/>
          <w:highlight w:val="green"/>
          <w:u w:val="single"/>
        </w:rPr>
        <w:t>and disrupts it</w:t>
      </w:r>
      <w:r w:rsidRPr="00C66104">
        <w:rPr>
          <w:rFonts w:eastAsia="Calibri"/>
          <w:sz w:val="16"/>
        </w:rPr>
        <w:t xml:space="preserve">. Hacking is an intervention that directs something toward other ends and uses, detaching it from its attachments to other objects and processes, potentially opening it up to the unforeseen and unforeseeable.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Anonymous’ very mode of organization is subversive in that anyone can join. </w:t>
      </w:r>
      <w:r w:rsidRPr="00C66104">
        <w:rPr>
          <w:rFonts w:eastAsia="Calibri"/>
          <w:highlight w:val="green"/>
          <w:u w:val="single"/>
        </w:rPr>
        <w:t>Membership</w:t>
      </w:r>
      <w:r w:rsidRPr="00C66104">
        <w:rPr>
          <w:rFonts w:eastAsia="Calibri"/>
          <w:u w:val="single"/>
        </w:rPr>
        <w:t xml:space="preserve"> in the collective </w:t>
      </w:r>
      <w:r w:rsidRPr="00C66104">
        <w:rPr>
          <w:rFonts w:eastAsia="Calibri"/>
          <w:highlight w:val="green"/>
          <w:u w:val="single"/>
        </w:rPr>
        <w:t>is not predicated upon</w:t>
      </w:r>
      <w:r w:rsidRPr="00C66104">
        <w:rPr>
          <w:rFonts w:eastAsia="Calibri"/>
          <w:u w:val="single"/>
        </w:rPr>
        <w:t xml:space="preserve"> any particular </w:t>
      </w:r>
      <w:r w:rsidRPr="00C66104">
        <w:rPr>
          <w:rFonts w:eastAsia="Calibri"/>
          <w:highlight w:val="green"/>
          <w:u w:val="single"/>
        </w:rPr>
        <w:t>identity or</w:t>
      </w:r>
      <w:r w:rsidRPr="00C66104">
        <w:rPr>
          <w:rFonts w:eastAsia="Calibri"/>
          <w:u w:val="single"/>
        </w:rPr>
        <w:t xml:space="preserve"> a </w:t>
      </w:r>
      <w:r w:rsidRPr="00C66104">
        <w:rPr>
          <w:rFonts w:eastAsia="Calibri"/>
          <w:highlight w:val="green"/>
          <w:u w:val="single"/>
        </w:rPr>
        <w:t>commitment</w:t>
      </w:r>
      <w:r w:rsidRPr="00C66104">
        <w:rPr>
          <w:rFonts w:eastAsia="Calibri"/>
          <w:u w:val="single"/>
        </w:rPr>
        <w:t xml:space="preserve"> to a specific end</w:t>
      </w:r>
      <w:r w:rsidRPr="00C66104">
        <w:rPr>
          <w:rFonts w:eastAsia="Calibri"/>
          <w:sz w:val="16"/>
        </w:rPr>
        <w:t>.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w:t>
      </w:r>
    </w:p>
    <w:p w14:paraId="27C1BBB1" w14:textId="77777777" w:rsidR="006F02F0" w:rsidRPr="00C66104" w:rsidRDefault="006F02F0" w:rsidP="006F02F0">
      <w:pPr>
        <w:rPr>
          <w:rFonts w:eastAsia="Calibri"/>
          <w:sz w:val="16"/>
        </w:rPr>
      </w:pPr>
      <w:r w:rsidRPr="00C66104">
        <w:rPr>
          <w:rFonts w:eastAsia="Calibri"/>
          <w:sz w:val="16"/>
        </w:rPr>
        <w:t xml:space="preserve">While hacking is indeed a reappropriation of code and a repurposing of the networked infrastructure of contemporary capitalism, </w:t>
      </w:r>
      <w:r w:rsidRPr="00C66104">
        <w:rPr>
          <w:rFonts w:eastAsia="Calibri"/>
          <w:b/>
          <w:iCs/>
          <w:u w:val="single"/>
          <w:bdr w:val="single" w:sz="8" w:space="0" w:color="auto"/>
        </w:rPr>
        <w:t xml:space="preserve">there is </w:t>
      </w:r>
      <w:r w:rsidRPr="00C66104">
        <w:rPr>
          <w:rFonts w:eastAsia="Calibri"/>
          <w:b/>
          <w:iCs/>
          <w:highlight w:val="green"/>
          <w:u w:val="single"/>
          <w:bdr w:val="single" w:sz="8" w:space="0" w:color="auto"/>
        </w:rPr>
        <w:t>nothing inherently revolutionary</w:t>
      </w:r>
      <w:r w:rsidRPr="00C66104">
        <w:rPr>
          <w:rFonts w:eastAsia="Calibri"/>
          <w:b/>
          <w:iCs/>
          <w:u w:val="single"/>
          <w:bdr w:val="single" w:sz="8" w:space="0" w:color="auto"/>
        </w:rPr>
        <w:t xml:space="preserve"> about hacking</w:t>
      </w:r>
      <w:r w:rsidRPr="00C66104">
        <w:rPr>
          <w:rFonts w:eastAsia="Calibri"/>
          <w:sz w:val="16"/>
        </w:rPr>
        <w:t xml:space="preserve">. For as many Anonymous actions that have supported revolutionary political movements, there have been others that have arguably hindered such movements. Consider Anonymous’ intervention in the ‘Arab Spring’ uprisings as a case in point. Anonymous sought to support the uprisings by attacking government websites and publicizing the private information of government officials who were opposing or repressing the protests. </w:t>
      </w:r>
      <w:r w:rsidRPr="00C66104">
        <w:rPr>
          <w:rFonts w:eastAsia="Calibri"/>
          <w:u w:val="single"/>
        </w:rPr>
        <w:t xml:space="preserve">Yet </w:t>
      </w:r>
      <w:r w:rsidRPr="00C66104">
        <w:rPr>
          <w:rFonts w:eastAsia="Calibri"/>
          <w:highlight w:val="green"/>
          <w:u w:val="single"/>
        </w:rPr>
        <w:t>in addition to attacking</w:t>
      </w:r>
      <w:r w:rsidRPr="00C66104">
        <w:rPr>
          <w:rFonts w:eastAsia="Calibri"/>
          <w:u w:val="single"/>
        </w:rPr>
        <w:t xml:space="preserve"> the governments of </w:t>
      </w:r>
      <w:r w:rsidRPr="00C66104">
        <w:rPr>
          <w:rFonts w:eastAsia="Calibri"/>
          <w:highlight w:val="green"/>
          <w:u w:val="single"/>
        </w:rPr>
        <w:t>Egypt and Tunisia</w:t>
      </w:r>
      <w:r w:rsidRPr="00C66104">
        <w:rPr>
          <w:rFonts w:eastAsia="Calibri"/>
          <w:sz w:val="16"/>
        </w:rPr>
        <w:t xml:space="preserve">, which were indeed repressing popular revolts, </w:t>
      </w:r>
      <w:r w:rsidRPr="00C66104">
        <w:rPr>
          <w:rFonts w:eastAsia="Calibri"/>
          <w:highlight w:val="green"/>
          <w:u w:val="single"/>
        </w:rPr>
        <w:t>Anonymous also attacked</w:t>
      </w:r>
      <w:r w:rsidRPr="00C66104">
        <w:rPr>
          <w:rFonts w:eastAsia="Calibri"/>
          <w:u w:val="single"/>
        </w:rPr>
        <w:t xml:space="preserve"> the government of </w:t>
      </w:r>
      <w:r w:rsidRPr="00C66104">
        <w:rPr>
          <w:rFonts w:eastAsia="Calibri"/>
          <w:highlight w:val="green"/>
          <w:u w:val="single"/>
        </w:rPr>
        <w:t>Syria</w:t>
      </w:r>
      <w:r w:rsidRPr="00C66104">
        <w:rPr>
          <w:rFonts w:eastAsia="Calibri"/>
          <w:sz w:val="16"/>
        </w:rPr>
        <w:t xml:space="preserve">,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C66104">
        <w:rPr>
          <w:rFonts w:eastAsia="Calibri"/>
          <w:highlight w:val="green"/>
          <w:u w:val="single"/>
        </w:rPr>
        <w:t>Ghost Squad</w:t>
      </w:r>
      <w:r w:rsidRPr="00C66104">
        <w:rPr>
          <w:rFonts w:eastAsia="Calibri"/>
          <w:sz w:val="16"/>
        </w:rPr>
        <w:t xml:space="preserve">, </w:t>
      </w:r>
      <w:r w:rsidRPr="00C66104">
        <w:rPr>
          <w:rFonts w:eastAsia="Calibri"/>
          <w:u w:val="single"/>
        </w:rPr>
        <w:t xml:space="preserve">which shut down the official website of the Loyal White Knights of the Ku Klux Klan and the next week </w:t>
      </w:r>
      <w:r w:rsidRPr="00C66104">
        <w:rPr>
          <w:rFonts w:eastAsia="Calibri"/>
          <w:highlight w:val="green"/>
          <w:u w:val="single"/>
        </w:rPr>
        <w:t>attacked</w:t>
      </w:r>
      <w:r w:rsidRPr="00C66104">
        <w:rPr>
          <w:rFonts w:eastAsia="Calibri"/>
          <w:u w:val="single"/>
        </w:rPr>
        <w:t xml:space="preserve"> the website of </w:t>
      </w:r>
      <w:r w:rsidRPr="00C66104">
        <w:rPr>
          <w:rFonts w:eastAsia="Calibri"/>
          <w:b/>
          <w:iCs/>
          <w:highlight w:val="green"/>
          <w:u w:val="single"/>
          <w:bdr w:val="single" w:sz="8" w:space="0" w:color="auto"/>
        </w:rPr>
        <w:t>B</w:t>
      </w:r>
      <w:r w:rsidRPr="00C66104">
        <w:rPr>
          <w:rFonts w:eastAsia="Calibri"/>
          <w:u w:val="single"/>
        </w:rPr>
        <w:t xml:space="preserve">lack </w:t>
      </w:r>
      <w:r w:rsidRPr="00C66104">
        <w:rPr>
          <w:rFonts w:eastAsia="Calibri"/>
          <w:b/>
          <w:iCs/>
          <w:highlight w:val="green"/>
          <w:u w:val="single"/>
          <w:bdr w:val="single" w:sz="8" w:space="0" w:color="auto"/>
        </w:rPr>
        <w:t>L</w:t>
      </w:r>
      <w:r w:rsidRPr="00C66104">
        <w:rPr>
          <w:rFonts w:eastAsia="Calibri"/>
          <w:u w:val="single"/>
        </w:rPr>
        <w:t xml:space="preserve">ives </w:t>
      </w:r>
      <w:r w:rsidRPr="00C66104">
        <w:rPr>
          <w:rFonts w:eastAsia="Calibri"/>
          <w:b/>
          <w:iCs/>
          <w:highlight w:val="green"/>
          <w:u w:val="single"/>
          <w:bdr w:val="single" w:sz="8" w:space="0" w:color="auto"/>
        </w:rPr>
        <w:t>M</w:t>
      </w:r>
      <w:r w:rsidRPr="00C66104">
        <w:rPr>
          <w:rFonts w:eastAsia="Calibri"/>
          <w:u w:val="single"/>
        </w:rPr>
        <w:t>atter</w:t>
      </w:r>
      <w:r w:rsidRPr="00C66104">
        <w:rPr>
          <w:rFonts w:eastAsia="Calibri"/>
          <w:sz w:val="16"/>
        </w:rPr>
        <w:t xml:space="preserve"> (before tweeting, ‘All lives matter!’). Regardless of one’s position on these issues, conflicts, nation-states, and so on, it is clear from these few examples that hacking doesn’t have a politics and that, as an act of studying, it is not inherently against capitalist production relations.</w:t>
      </w:r>
    </w:p>
    <w:p w14:paraId="4E4A35BD" w14:textId="77777777" w:rsidR="006F02F0" w:rsidRPr="00C66104" w:rsidRDefault="006F02F0" w:rsidP="006F02F0">
      <w:pPr>
        <w:rPr>
          <w:rFonts w:eastAsia="Calibri"/>
          <w:sz w:val="16"/>
        </w:rPr>
      </w:pPr>
      <w:r w:rsidRPr="00C66104">
        <w:rPr>
          <w:rFonts w:eastAsia="Calibri"/>
          <w:sz w:val="16"/>
        </w:rPr>
        <w:t xml:space="preserve">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Lewis celebrates the beginning stage of Occupy Wall Street as a form of collective, public studying, especially in its absence of concrete demands. While the mainstream press and politicians were anxious to hear what the protesters were demanding so they could issue a response accordingly, the occupation ‘spent most of its time preferring not to commit to any one demand over and above any other’ (p. 152). </w:t>
      </w:r>
      <w:r w:rsidRPr="00C66104">
        <w:rPr>
          <w:rFonts w:eastAsia="Calibri"/>
          <w:highlight w:val="green"/>
          <w:u w:val="single"/>
        </w:rPr>
        <w:t>Rather than actualize</w:t>
      </w:r>
      <w:r w:rsidRPr="00C66104">
        <w:rPr>
          <w:rFonts w:eastAsia="Calibri"/>
          <w:u w:val="single"/>
        </w:rPr>
        <w:t xml:space="preserve"> political polemics and </w:t>
      </w:r>
      <w:r w:rsidRPr="00C66104">
        <w:rPr>
          <w:rFonts w:eastAsia="Calibri"/>
          <w:highlight w:val="green"/>
          <w:u w:val="single"/>
        </w:rPr>
        <w:t>demands</w:t>
      </w:r>
      <w:r w:rsidRPr="00C66104">
        <w:rPr>
          <w:rFonts w:eastAsia="Calibri"/>
          <w:sz w:val="16"/>
        </w:rPr>
        <w:t xml:space="preserve">, articulating them into proposals that could then be evaluated, </w:t>
      </w:r>
      <w:r w:rsidRPr="00C66104">
        <w:rPr>
          <w:rFonts w:eastAsia="Calibri"/>
          <w:highlight w:val="green"/>
          <w:u w:val="single"/>
        </w:rPr>
        <w:t>occupiers produced</w:t>
      </w:r>
      <w:r w:rsidRPr="00C66104">
        <w:rPr>
          <w:rFonts w:eastAsia="Calibri"/>
          <w:u w:val="single"/>
        </w:rPr>
        <w:t xml:space="preserve"> a </w:t>
      </w:r>
      <w:r w:rsidRPr="00C66104">
        <w:rPr>
          <w:rFonts w:eastAsia="Calibri"/>
          <w:highlight w:val="green"/>
          <w:u w:val="single"/>
        </w:rPr>
        <w:t>rupture</w:t>
      </w:r>
      <w:r w:rsidRPr="00C66104">
        <w:rPr>
          <w:rFonts w:eastAsia="Calibri"/>
          <w:u w:val="single"/>
        </w:rPr>
        <w:t xml:space="preserve"> within the received order of political struggle</w:t>
      </w:r>
      <w:r w:rsidRPr="00C66104">
        <w:rPr>
          <w:rFonts w:eastAsia="Calibri"/>
          <w:sz w:val="16"/>
        </w:rPr>
        <w:t>. The occupation actively resisted the drive to achieve results and instead conducted an ongoing study of politics, suspending the pursuit of measureable outcomes; engaging in protest as not protest. As a result, efforts to grade Occupy falter, for there were no pre-established criteria with which to evaluate it.</w:t>
      </w:r>
    </w:p>
    <w:p w14:paraId="0FFC7598" w14:textId="77777777" w:rsidR="006F02F0" w:rsidRPr="00C66104" w:rsidRDefault="006F02F0" w:rsidP="006F02F0">
      <w:pPr>
        <w:rPr>
          <w:rFonts w:eastAsia="Calibri"/>
          <w:sz w:val="16"/>
        </w:rPr>
      </w:pPr>
      <w:r w:rsidRPr="00C66104">
        <w:rPr>
          <w:rFonts w:eastAsia="Calibri"/>
          <w:sz w:val="16"/>
        </w:rPr>
        <w:t>Occupy celebrated horizontalism, leaderlessness, inclusivity, and the absence of hierarchical structures. Neither an undifferentiated mass nor an agglomeration of individuals, the occupiers formed a</w:t>
      </w:r>
    </w:p>
    <w:p w14:paraId="63380B34" w14:textId="77777777" w:rsidR="006F02F0" w:rsidRPr="00C66104" w:rsidRDefault="006F02F0" w:rsidP="006F02F0">
      <w:pPr>
        <w:ind w:left="720"/>
        <w:rPr>
          <w:rFonts w:eastAsia="Calibri"/>
          <w:sz w:val="16"/>
        </w:rPr>
      </w:pPr>
      <w:r w:rsidRPr="00C66104">
        <w:rPr>
          <w:rFonts w:eastAsia="Calibri"/>
          <w:sz w:val="16"/>
        </w:rPr>
        <w:t>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w:t>
      </w:r>
    </w:p>
    <w:p w14:paraId="7812B290" w14:textId="77777777" w:rsidR="006F02F0" w:rsidRPr="00C66104" w:rsidRDefault="006F02F0" w:rsidP="006F02F0">
      <w:pPr>
        <w:rPr>
          <w:rFonts w:eastAsia="Calibri"/>
          <w:sz w:val="16"/>
        </w:rPr>
      </w:pPr>
      <w:r w:rsidRPr="00C66104">
        <w:rPr>
          <w:rFonts w:eastAsia="Calibri"/>
          <w:sz w:val="16"/>
        </w:rPr>
        <w:t>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w:t>
      </w:r>
    </w:p>
    <w:p w14:paraId="00593501" w14:textId="77777777" w:rsidR="006F02F0" w:rsidRPr="00C66104" w:rsidRDefault="006F02F0" w:rsidP="006F02F0">
      <w:pPr>
        <w:rPr>
          <w:rFonts w:eastAsia="Calibri"/>
          <w:sz w:val="16"/>
        </w:rPr>
      </w:pPr>
      <w:r w:rsidRPr="00C66104">
        <w:rPr>
          <w:rFonts w:eastAsia="Calibri"/>
          <w:highlight w:val="green"/>
          <w:u w:val="single"/>
        </w:rPr>
        <w:t>A major problem</w:t>
      </w:r>
      <w:r w:rsidRPr="00C66104">
        <w:rPr>
          <w:rFonts w:eastAsia="Calibri"/>
          <w:u w:val="single"/>
        </w:rPr>
        <w:t xml:space="preserve"> with this ongoing collective study</w:t>
      </w:r>
      <w:r w:rsidRPr="00C66104">
        <w:rPr>
          <w:rFonts w:eastAsia="Calibri"/>
          <w:sz w:val="16"/>
        </w:rPr>
        <w:t xml:space="preserve">, however, </w:t>
      </w:r>
      <w:r w:rsidRPr="00C66104">
        <w:rPr>
          <w:rFonts w:eastAsia="Calibri"/>
          <w:highlight w:val="green"/>
          <w:u w:val="single"/>
        </w:rPr>
        <w:t>is</w:t>
      </w:r>
      <w:r w:rsidRPr="00C66104">
        <w:rPr>
          <w:rFonts w:eastAsia="Calibri"/>
          <w:u w:val="single"/>
        </w:rPr>
        <w:t xml:space="preserve"> that </w:t>
      </w:r>
      <w:r w:rsidRPr="00C66104">
        <w:rPr>
          <w:rFonts w:eastAsia="Calibri"/>
          <w:b/>
          <w:iCs/>
          <w:highlight w:val="green"/>
          <w:u w:val="single"/>
          <w:bdr w:val="single" w:sz="8" w:space="0" w:color="auto"/>
        </w:rPr>
        <w:t>there was nothing to defend it</w:t>
      </w:r>
      <w:r w:rsidRPr="00C66104">
        <w:rPr>
          <w:rFonts w:eastAsia="Calibri"/>
          <w:b/>
          <w:iCs/>
          <w:u w:val="single"/>
          <w:bdr w:val="single" w:sz="8" w:space="0" w:color="auto"/>
        </w:rPr>
        <w:t xml:space="preserve"> or to sustain it</w:t>
      </w:r>
      <w:r w:rsidRPr="00C66104">
        <w:rPr>
          <w:rFonts w:eastAsia="Calibri"/>
          <w:sz w:val="16"/>
        </w:rPr>
        <w:t xml:space="preserve">. Capital and its state weren’t studying, but were rather gearing up to unleash a wave of repression that would eventually undo the occupation. The Partnership for Civil Justice Fund has released several sets of documents obtained through Freedom of Information Act requests that detail the dense network of surveillance and repressive efforts that included offices of the Federal Bureau of Investigation, the Department of Homeland Security, the New York Stock Exchange, the Federal Reserve, universities and colleges, major corporations, local police forces, and local governments, as well as the Bureau of Alcohol, Tobacco, and Firearms and the US Marshals Service (Partnership for Civil Justice Fund, 2012, 2016). In this case, </w:t>
      </w:r>
      <w:r w:rsidRPr="00C66104">
        <w:rPr>
          <w:rFonts w:eastAsia="Calibri"/>
          <w:highlight w:val="green"/>
          <w:u w:val="single"/>
        </w:rPr>
        <w:t>repression opened</w:t>
      </w:r>
      <w:r w:rsidRPr="00C66104">
        <w:rPr>
          <w:rFonts w:eastAsia="Calibri"/>
          <w:u w:val="single"/>
        </w:rPr>
        <w:t xml:space="preserve"> the door to </w:t>
      </w:r>
      <w:r w:rsidRPr="00C66104">
        <w:rPr>
          <w:rFonts w:eastAsia="Calibri"/>
          <w:highlight w:val="green"/>
          <w:u w:val="single"/>
        </w:rPr>
        <w:t>reabsorption</w:t>
      </w:r>
      <w:r w:rsidRPr="00C66104">
        <w:rPr>
          <w:rFonts w:eastAsia="Calibri"/>
          <w:sz w:val="16"/>
        </w:rPr>
        <w:t xml:space="preserve">, </w:t>
      </w:r>
      <w:r w:rsidRPr="00C66104">
        <w:rPr>
          <w:rFonts w:eastAsia="Calibri"/>
          <w:highlight w:val="green"/>
          <w:u w:val="single"/>
        </w:rPr>
        <w:t>as</w:t>
      </w:r>
      <w:r w:rsidRPr="00C66104">
        <w:rPr>
          <w:rFonts w:eastAsia="Calibri"/>
          <w:u w:val="single"/>
        </w:rPr>
        <w:t xml:space="preserve"> many </w:t>
      </w:r>
      <w:r w:rsidRPr="00C66104">
        <w:rPr>
          <w:rFonts w:eastAsia="Calibri"/>
          <w:highlight w:val="green"/>
          <w:u w:val="single"/>
        </w:rPr>
        <w:t>Occupiers entered the non-profit</w:t>
      </w:r>
      <w:r w:rsidRPr="00C66104">
        <w:rPr>
          <w:rFonts w:eastAsia="Calibri"/>
          <w:u w:val="single"/>
        </w:rPr>
        <w:t xml:space="preserve"> industrial </w:t>
      </w:r>
      <w:r w:rsidRPr="00C66104">
        <w:rPr>
          <w:rFonts w:eastAsia="Calibri"/>
          <w:highlight w:val="green"/>
          <w:u w:val="single"/>
        </w:rPr>
        <w:t>complex</w:t>
      </w:r>
      <w:r w:rsidRPr="00C66104">
        <w:rPr>
          <w:rFonts w:eastAsia="Calibri"/>
          <w:sz w:val="16"/>
        </w:rPr>
        <w:t xml:space="preserve">, </w:t>
      </w:r>
      <w:r w:rsidRPr="00C66104">
        <w:rPr>
          <w:rFonts w:eastAsia="Calibri"/>
          <w:highlight w:val="green"/>
          <w:u w:val="single"/>
        </w:rPr>
        <w:t>or</w:t>
      </w:r>
      <w:r w:rsidRPr="00C66104">
        <w:rPr>
          <w:rFonts w:eastAsia="Calibri"/>
          <w:u w:val="single"/>
        </w:rPr>
        <w:t xml:space="preserve"> even started </w:t>
      </w:r>
      <w:r w:rsidRPr="00C66104">
        <w:rPr>
          <w:rFonts w:eastAsia="Calibri"/>
          <w:highlight w:val="green"/>
          <w:u w:val="single"/>
        </w:rPr>
        <w:t>their own business ventures</w:t>
      </w:r>
      <w:r w:rsidRPr="00C66104">
        <w:rPr>
          <w:rFonts w:eastAsia="Calibri"/>
          <w:u w:val="single"/>
        </w:rPr>
        <w:t xml:space="preserve"> to profit from their activism</w:t>
      </w:r>
      <w:r w:rsidRPr="00C66104">
        <w:rPr>
          <w:rFonts w:eastAsia="Calibri"/>
          <w:sz w:val="16"/>
        </w:rPr>
        <w:t>.</w:t>
      </w:r>
    </w:p>
    <w:p w14:paraId="7953100C" w14:textId="77777777" w:rsidR="006F02F0" w:rsidRPr="00C66104" w:rsidRDefault="006F02F0" w:rsidP="006F02F0">
      <w:pPr>
        <w:rPr>
          <w:rFonts w:eastAsia="Calibri"/>
          <w:sz w:val="16"/>
        </w:rPr>
      </w:pPr>
      <w:r w:rsidRPr="00C66104">
        <w:rPr>
          <w:rFonts w:eastAsia="Calibri"/>
          <w:sz w:val="16"/>
        </w:rPr>
        <w:t xml:space="preserve">Occupying and hacking represent study as embryonic political praxis, </w:t>
      </w:r>
      <w:r w:rsidRPr="00C66104">
        <w:rPr>
          <w:rFonts w:eastAsia="Calibri"/>
          <w:u w:val="single"/>
        </w:rPr>
        <w:t xml:space="preserve">the enactment of </w:t>
      </w:r>
      <w:r w:rsidRPr="00C66104">
        <w:rPr>
          <w:rFonts w:eastAsia="Calibri"/>
          <w:highlight w:val="green"/>
          <w:u w:val="single"/>
        </w:rPr>
        <w:t>educational logics</w:t>
      </w:r>
      <w:r w:rsidRPr="00C66104">
        <w:rPr>
          <w:rFonts w:eastAsia="Calibri"/>
          <w:u w:val="single"/>
        </w:rPr>
        <w:t xml:space="preserve"> that are </w:t>
      </w:r>
      <w:r w:rsidRPr="00C66104">
        <w:rPr>
          <w:rFonts w:eastAsia="Calibri"/>
          <w:highlight w:val="green"/>
          <w:u w:val="single"/>
        </w:rPr>
        <w:t>potentially antagonistic to capitalist production</w:t>
      </w:r>
      <w:r w:rsidRPr="00C66104">
        <w:rPr>
          <w:rFonts w:eastAsia="Calibri"/>
          <w:u w:val="single"/>
        </w:rPr>
        <w:t xml:space="preserve"> relations and capital’s logic of learning</w:t>
      </w:r>
      <w:r w:rsidRPr="00C66104">
        <w:rPr>
          <w:rFonts w:eastAsia="Calibri"/>
          <w:sz w:val="16"/>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Studying is therefore, I proffer, the educational activity of the crowd, a way to pedagogically bring forth the beautiful moment. This is a crucial element of struggle but, as Dean insists, </w:t>
      </w:r>
      <w:r w:rsidRPr="00C66104">
        <w:rPr>
          <w:rFonts w:eastAsia="Calibri"/>
          <w:u w:val="single"/>
        </w:rPr>
        <w:t xml:space="preserve">it </w:t>
      </w:r>
      <w:r w:rsidRPr="00C66104">
        <w:rPr>
          <w:rFonts w:eastAsia="Calibri"/>
          <w:highlight w:val="green"/>
          <w:u w:val="single"/>
        </w:rPr>
        <w:t>isn’t properly a politics</w:t>
      </w:r>
      <w:r w:rsidRPr="00C66104">
        <w:rPr>
          <w:rFonts w:eastAsia="Calibri"/>
          <w:sz w:val="16"/>
        </w:rPr>
        <w:t xml:space="preserve">; </w:t>
      </w:r>
      <w:r w:rsidRPr="00C66104">
        <w:rPr>
          <w:rFonts w:eastAsia="Calibri"/>
          <w:b/>
          <w:iCs/>
          <w:u w:val="single"/>
          <w:bdr w:val="single" w:sz="8" w:space="0" w:color="auto"/>
        </w:rPr>
        <w:t xml:space="preserve">it is </w:t>
      </w:r>
      <w:r w:rsidRPr="00C66104">
        <w:rPr>
          <w:rFonts w:eastAsia="Calibri"/>
          <w:b/>
          <w:iCs/>
          <w:highlight w:val="green"/>
          <w:u w:val="single"/>
          <w:bdr w:val="single" w:sz="8" w:space="0" w:color="auto"/>
        </w:rPr>
        <w:t>merely an opening for politics</w:t>
      </w:r>
      <w:r w:rsidRPr="00C66104">
        <w:rPr>
          <w:rFonts w:eastAsia="Calibri"/>
          <w:sz w:val="16"/>
        </w:rPr>
        <w:t>. Writing again explicitly about political movements, Dean (2016) contends:</w:t>
      </w:r>
    </w:p>
    <w:p w14:paraId="029B8E68" w14:textId="77777777" w:rsidR="006F02F0" w:rsidRPr="00C66104" w:rsidRDefault="006F02F0" w:rsidP="006F02F0">
      <w:pPr>
        <w:ind w:left="720"/>
        <w:rPr>
          <w:rFonts w:eastAsia="Calibri"/>
          <w:sz w:val="16"/>
        </w:rPr>
      </w:pPr>
      <w:r w:rsidRPr="00C66104">
        <w:rPr>
          <w:rFonts w:eastAsia="Calibri"/>
          <w:highlight w:val="green"/>
          <w:u w:val="single"/>
        </w:rPr>
        <w:t>The beautiful in-between</w:t>
      </w:r>
      <w:r w:rsidRPr="00C66104">
        <w:rPr>
          <w:rFonts w:eastAsia="Calibri"/>
          <w:u w:val="single"/>
        </w:rPr>
        <w:t xml:space="preserve"> of infinite potentiality </w:t>
      </w:r>
      <w:r w:rsidRPr="00C66104">
        <w:rPr>
          <w:rFonts w:eastAsia="Calibri"/>
          <w:highlight w:val="green"/>
          <w:u w:val="single"/>
        </w:rPr>
        <w:t>can’t last forever</w:t>
      </w:r>
      <w:r w:rsidRPr="00C66104">
        <w:rPr>
          <w:rFonts w:eastAsia="Calibri"/>
          <w:sz w:val="16"/>
        </w:rPr>
        <w:t xml:space="preserve">. People get tired. </w:t>
      </w:r>
      <w:r w:rsidRPr="00C66104">
        <w:rPr>
          <w:rFonts w:eastAsia="Calibri"/>
          <w:highlight w:val="green"/>
          <w:u w:val="single"/>
        </w:rPr>
        <w:t>Some want</w:t>
      </w:r>
      <w:r w:rsidRPr="00C66104">
        <w:rPr>
          <w:rFonts w:eastAsia="Calibri"/>
          <w:u w:val="single"/>
        </w:rPr>
        <w:t xml:space="preserve"> a little predictability</w:t>
      </w:r>
      <w:r w:rsidRPr="00C66104">
        <w:rPr>
          <w:rFonts w:eastAsia="Calibri"/>
          <w:sz w:val="16"/>
        </w:rPr>
        <w:t xml:space="preserve">, </w:t>
      </w:r>
      <w:r w:rsidRPr="00C66104">
        <w:rPr>
          <w:rFonts w:eastAsia="Calibri"/>
          <w:u w:val="single"/>
        </w:rPr>
        <w:t xml:space="preserve">reliable </w:t>
      </w:r>
      <w:r w:rsidRPr="00C66104">
        <w:rPr>
          <w:rFonts w:eastAsia="Calibri"/>
          <w:highlight w:val="green"/>
          <w:u w:val="single"/>
        </w:rPr>
        <w:t>food</w:t>
      </w:r>
      <w:r w:rsidRPr="00C66104">
        <w:rPr>
          <w:rFonts w:eastAsia="Calibri"/>
          <w:u w:val="single"/>
        </w:rPr>
        <w:t xml:space="preserve"> sources</w:t>
      </w:r>
      <w:r w:rsidRPr="00C66104">
        <w:rPr>
          <w:rFonts w:eastAsia="Calibri"/>
          <w:sz w:val="16"/>
        </w:rPr>
        <w:t xml:space="preserve">, </w:t>
      </w:r>
      <w:r w:rsidRPr="00C66104">
        <w:rPr>
          <w:rFonts w:eastAsia="Calibri"/>
          <w:highlight w:val="green"/>
          <w:u w:val="single"/>
        </w:rPr>
        <w:t>shelter</w:t>
      </w:r>
      <w:r w:rsidRPr="00C66104">
        <w:rPr>
          <w:rFonts w:eastAsia="Calibri"/>
          <w:sz w:val="16"/>
        </w:rPr>
        <w:t xml:space="preserve">, </w:t>
      </w:r>
      <w:r w:rsidRPr="00C66104">
        <w:rPr>
          <w:rFonts w:eastAsia="Calibri"/>
          <w:u w:val="single"/>
        </w:rPr>
        <w:t xml:space="preserve">and medical </w:t>
      </w:r>
      <w:r w:rsidRPr="00C66104">
        <w:rPr>
          <w:rFonts w:eastAsia="Calibri"/>
          <w:highlight w:val="green"/>
          <w:u w:val="single"/>
        </w:rPr>
        <w:t>care</w:t>
      </w:r>
      <w:r w:rsidRPr="00C66104">
        <w:rPr>
          <w:rFonts w:eastAsia="Calibri"/>
          <w:sz w:val="16"/>
        </w:rPr>
        <w:t>. Others realize they’re doing all the work… The crowd isn’t an alternative political arrangement; it’s the opening to a process of re-arrangement. (p. 142)</w:t>
      </w:r>
    </w:p>
    <w:p w14:paraId="24B2D8D1" w14:textId="77777777" w:rsidR="006F02F0" w:rsidRPr="00C66104" w:rsidRDefault="006F02F0" w:rsidP="006F02F0">
      <w:pPr>
        <w:rPr>
          <w:rFonts w:eastAsia="Calibri"/>
          <w:sz w:val="16"/>
        </w:rPr>
      </w:pPr>
      <w:r w:rsidRPr="00C66104">
        <w:rPr>
          <w:rFonts w:eastAsia="Calibri"/>
          <w:sz w:val="16"/>
        </w:rPr>
        <w:t xml:space="preserve">The question, then, is how to seize upon this opening and carry it forward into a real revolutionary movement. How, in other words, to make the encounter take hold, how to make it take off in a desirable direction? These are questions that, while they should always be open to study, have to be answered, at least provisionally and contingently. Or else the market and its advertising agencies will come knocking with an endless list of glossy, high-definition answers. Or, alternatively, </w:t>
      </w:r>
      <w:r w:rsidRPr="00C66104">
        <w:rPr>
          <w:rFonts w:eastAsia="Calibri"/>
          <w:highlight w:val="green"/>
          <w:u w:val="single"/>
        </w:rPr>
        <w:t>the state will come</w:t>
      </w:r>
      <w:r w:rsidRPr="00C66104">
        <w:rPr>
          <w:rFonts w:eastAsia="Calibri"/>
          <w:u w:val="single"/>
        </w:rPr>
        <w:t xml:space="preserve"> knocking down doors</w:t>
      </w:r>
      <w:r w:rsidRPr="00C66104">
        <w:rPr>
          <w:rFonts w:eastAsia="Calibri"/>
          <w:sz w:val="16"/>
        </w:rPr>
        <w:t xml:space="preserve">, </w:t>
      </w:r>
      <w:r w:rsidRPr="00C66104">
        <w:rPr>
          <w:rFonts w:eastAsia="Calibri"/>
          <w:b/>
          <w:iCs/>
          <w:highlight w:val="green"/>
          <w:u w:val="single"/>
          <w:bdr w:val="single" w:sz="8" w:space="0" w:color="auto"/>
        </w:rPr>
        <w:t>guns drawn and handcuffs aplenty</w:t>
      </w:r>
      <w:r w:rsidRPr="00C66104">
        <w:rPr>
          <w:rFonts w:eastAsia="Calibri"/>
          <w:sz w:val="16"/>
        </w:rPr>
        <w:t>. The encounter won’t take hold and the possibility of the new will be foreclosed as the crowd is dispersed through redirection, exhaustion, or repression.</w:t>
      </w:r>
    </w:p>
    <w:p w14:paraId="7C3483C5" w14:textId="77777777" w:rsidR="006F02F0" w:rsidRDefault="006F02F0" w:rsidP="006F02F0"/>
    <w:p w14:paraId="05B0161B" w14:textId="77777777" w:rsidR="006F02F0" w:rsidRPr="000C6AC0" w:rsidRDefault="006F02F0" w:rsidP="006F02F0">
      <w:pPr>
        <w:keepNext/>
        <w:keepLines/>
        <w:spacing w:before="40" w:after="0"/>
        <w:outlineLvl w:val="3"/>
        <w:rPr>
          <w:rFonts w:eastAsia="Calibri Light" w:cs="Calibri Light"/>
          <w:b/>
          <w:iCs/>
          <w:sz w:val="26"/>
        </w:rPr>
      </w:pPr>
      <w:r w:rsidRPr="000C6AC0">
        <w:rPr>
          <w:rFonts w:eastAsia="Calibri Light" w:cs="Calibri Light"/>
          <w:b/>
          <w:iCs/>
          <w:sz w:val="26"/>
        </w:rPr>
        <w:t xml:space="preserve">Vote negative to join the communist party – only the principles of </w:t>
      </w:r>
      <w:r w:rsidRPr="000C6AC0">
        <w:rPr>
          <w:rFonts w:eastAsia="Calibri Light" w:cs="Calibri Light"/>
          <w:b/>
          <w:iCs/>
          <w:sz w:val="26"/>
          <w:u w:val="single"/>
        </w:rPr>
        <w:t>Climate Leninism</w:t>
      </w:r>
      <w:r w:rsidRPr="000C6AC0">
        <w:rPr>
          <w:rFonts w:eastAsia="Calibri Light" w:cs="Calibri Light"/>
          <w:b/>
          <w:iCs/>
          <w:sz w:val="26"/>
        </w:rPr>
        <w:t xml:space="preserve"> provide a conceptual framework capable of addressing the speed, scale, and scope necessary for revolution and transition in a world of climate change.</w:t>
      </w:r>
    </w:p>
    <w:p w14:paraId="4F4CAEBF" w14:textId="77777777" w:rsidR="006F02F0" w:rsidRPr="000C6AC0" w:rsidRDefault="006F02F0" w:rsidP="006F02F0">
      <w:pPr>
        <w:rPr>
          <w:rFonts w:eastAsia="Times New Roman"/>
          <w:b/>
          <w:bCs/>
        </w:rPr>
      </w:pPr>
      <w:r w:rsidRPr="000C6AC0">
        <w:rPr>
          <w:rFonts w:eastAsia="Times New Roman"/>
          <w:b/>
          <w:bCs/>
        </w:rPr>
        <w:t>Dean and Heron ‘22</w:t>
      </w:r>
    </w:p>
    <w:p w14:paraId="4BD8C448" w14:textId="77777777" w:rsidR="006F02F0" w:rsidRPr="000C6AC0" w:rsidRDefault="006F02F0" w:rsidP="006F02F0">
      <w:pPr>
        <w:rPr>
          <w:rFonts w:eastAsia="Times New Roman"/>
          <w:sz w:val="16"/>
          <w:szCs w:val="16"/>
        </w:rPr>
      </w:pPr>
      <w:r w:rsidRPr="000C6AC0">
        <w:rPr>
          <w:rFonts w:eastAsia="Times New Roman"/>
          <w:sz w:val="16"/>
          <w:szCs w:val="16"/>
        </w:rPr>
        <w:t xml:space="preserve">[Jodi Dean, American political theorist and Political Science @ Hobart and William Smith Colleges, and Kai Heron, politics @ Birbeck, University of London. 06/26/2022. “Climate Leninism and Revolutionary Transition”, </w:t>
      </w:r>
      <w:hyperlink r:id="rId9" w:history="1">
        <w:r w:rsidRPr="000C6AC0">
          <w:rPr>
            <w:rFonts w:eastAsia="Times New Roman"/>
            <w:color w:val="0563C1"/>
            <w:sz w:val="16"/>
            <w:szCs w:val="16"/>
            <w:u w:val="single"/>
          </w:rPr>
          <w:t>https://spectrejournal.com/climate-leninism-and-revolutionary-transition/</w:t>
        </w:r>
      </w:hyperlink>
      <w:r w:rsidRPr="000C6AC0">
        <w:rPr>
          <w:rFonts w:eastAsia="Times New Roman"/>
          <w:sz w:val="16"/>
          <w:szCs w:val="16"/>
        </w:rPr>
        <w:t>] pat</w:t>
      </w:r>
    </w:p>
    <w:p w14:paraId="55EED167" w14:textId="77777777" w:rsidR="006F02F0" w:rsidRPr="000C6AC0" w:rsidRDefault="006F02F0" w:rsidP="006F02F0">
      <w:pPr>
        <w:rPr>
          <w:rFonts w:eastAsia="Times New Roman"/>
          <w:sz w:val="12"/>
        </w:rPr>
      </w:pPr>
      <w:r w:rsidRPr="000C6AC0">
        <w:rPr>
          <w:rFonts w:eastAsia="Times New Roman"/>
          <w:u w:val="single"/>
        </w:rPr>
        <w:t xml:space="preserve">The unavoidable challenge of </w:t>
      </w:r>
      <w:r w:rsidRPr="000C6AC0">
        <w:rPr>
          <w:rFonts w:eastAsia="Times New Roman"/>
          <w:highlight w:val="green"/>
          <w:u w:val="single"/>
        </w:rPr>
        <w:t>transition</w:t>
      </w:r>
      <w:r w:rsidRPr="000C6AC0">
        <w:rPr>
          <w:rFonts w:eastAsia="Times New Roman"/>
          <w:sz w:val="12"/>
        </w:rPr>
        <w:t xml:space="preserve">, of getting from where we are to where we need to be, </w:t>
      </w:r>
      <w:r w:rsidRPr="000C6AC0">
        <w:rPr>
          <w:rFonts w:eastAsia="Times New Roman"/>
          <w:b/>
          <w:iCs/>
          <w:highlight w:val="green"/>
          <w:u w:val="single"/>
          <w:bdr w:val="single" w:sz="8" w:space="0" w:color="auto"/>
        </w:rPr>
        <w:t xml:space="preserve">is a </w:t>
      </w:r>
      <w:r w:rsidRPr="000C6AC0">
        <w:rPr>
          <w:rFonts w:eastAsia="Times New Roman"/>
          <w:b/>
          <w:i/>
          <w:iCs/>
          <w:highlight w:val="green"/>
          <w:u w:val="single"/>
          <w:bdr w:val="single" w:sz="8" w:space="0" w:color="auto"/>
        </w:rPr>
        <w:t>political</w:t>
      </w:r>
      <w:r w:rsidRPr="000C6AC0">
        <w:rPr>
          <w:rFonts w:eastAsia="Times New Roman"/>
          <w:b/>
          <w:iCs/>
          <w:highlight w:val="green"/>
          <w:u w:val="single"/>
          <w:bdr w:val="single" w:sz="8" w:space="0" w:color="auto"/>
        </w:rPr>
        <w:t xml:space="preserve"> challenge</w:t>
      </w:r>
      <w:r w:rsidRPr="000C6AC0">
        <w:rPr>
          <w:rFonts w:eastAsia="Times New Roman"/>
          <w:sz w:val="12"/>
        </w:rPr>
        <w:t xml:space="preserve">. As Christian Zeller has argued, </w:t>
      </w:r>
      <w:r w:rsidRPr="000C6AC0">
        <w:rPr>
          <w:rFonts w:eastAsia="Times New Roman"/>
          <w:highlight w:val="green"/>
          <w:u w:val="single"/>
        </w:rPr>
        <w:t>the “we” must be</w:t>
      </w:r>
      <w:r w:rsidRPr="000C6AC0">
        <w:rPr>
          <w:rFonts w:eastAsia="Times New Roman"/>
          <w:u w:val="single"/>
        </w:rPr>
        <w:t xml:space="preserve"> produced</w:t>
      </w:r>
      <w:r w:rsidRPr="000C6AC0">
        <w:rPr>
          <w:rFonts w:eastAsia="Times New Roman"/>
          <w:sz w:val="12"/>
        </w:rPr>
        <w:t xml:space="preserve">, </w:t>
      </w:r>
      <w:r w:rsidRPr="000C6AC0">
        <w:rPr>
          <w:rFonts w:eastAsia="Times New Roman"/>
          <w:u w:val="single"/>
        </w:rPr>
        <w:t>generated</w:t>
      </w:r>
      <w:r w:rsidRPr="000C6AC0">
        <w:rPr>
          <w:rFonts w:eastAsia="Times New Roman"/>
          <w:sz w:val="12"/>
        </w:rPr>
        <w:t xml:space="preserve">, </w:t>
      </w:r>
      <w:r w:rsidRPr="000C6AC0">
        <w:rPr>
          <w:rFonts w:eastAsia="Times New Roman"/>
          <w:highlight w:val="green"/>
          <w:u w:val="single"/>
        </w:rPr>
        <w:t>built</w:t>
      </w:r>
      <w:r w:rsidRPr="000C6AC0">
        <w:rPr>
          <w:rFonts w:eastAsia="Times New Roman"/>
          <w:sz w:val="12"/>
        </w:rPr>
        <w:t xml:space="preserve">. </w:t>
      </w:r>
      <w:r w:rsidRPr="000C6AC0">
        <w:rPr>
          <w:rFonts w:eastAsia="Times New Roman"/>
          <w:u w:val="single"/>
        </w:rPr>
        <w:t xml:space="preserve">It has to endure beyond the initial weeks and months of a disaster and extend </w:t>
      </w:r>
      <w:r w:rsidRPr="000C6AC0">
        <w:rPr>
          <w:rFonts w:eastAsia="Times New Roman"/>
          <w:highlight w:val="green"/>
          <w:u w:val="single"/>
        </w:rPr>
        <w:t>beyond neighborhoods</w:t>
      </w:r>
      <w:r w:rsidRPr="000C6AC0">
        <w:rPr>
          <w:rFonts w:eastAsia="Times New Roman"/>
          <w:sz w:val="12"/>
        </w:rPr>
        <w:t xml:space="preserve">, </w:t>
      </w:r>
      <w:r w:rsidRPr="000C6AC0">
        <w:rPr>
          <w:rFonts w:eastAsia="Times New Roman"/>
          <w:u w:val="single"/>
        </w:rPr>
        <w:t xml:space="preserve">personal </w:t>
      </w:r>
      <w:r w:rsidRPr="000C6AC0">
        <w:rPr>
          <w:rFonts w:eastAsia="Times New Roman"/>
          <w:highlight w:val="green"/>
          <w:u w:val="single"/>
        </w:rPr>
        <w:t>relationships</w:t>
      </w:r>
      <w:r w:rsidRPr="000C6AC0">
        <w:rPr>
          <w:rFonts w:eastAsia="Times New Roman"/>
          <w:sz w:val="12"/>
        </w:rPr>
        <w:t xml:space="preserve">, </w:t>
      </w:r>
      <w:r w:rsidRPr="000C6AC0">
        <w:rPr>
          <w:rFonts w:eastAsia="Times New Roman"/>
          <w:highlight w:val="green"/>
          <w:u w:val="single"/>
        </w:rPr>
        <w:t>and</w:t>
      </w:r>
      <w:r w:rsidRPr="000C6AC0">
        <w:rPr>
          <w:rFonts w:eastAsia="Times New Roman"/>
          <w:u w:val="single"/>
        </w:rPr>
        <w:t xml:space="preserve"> those members of a community engaging in </w:t>
      </w:r>
      <w:r w:rsidRPr="000C6AC0">
        <w:rPr>
          <w:rFonts w:eastAsia="Times New Roman"/>
          <w:highlight w:val="green"/>
          <w:u w:val="single"/>
        </w:rPr>
        <w:t>mutual aid</w:t>
      </w:r>
      <w:r w:rsidRPr="000C6AC0">
        <w:rPr>
          <w:rFonts w:eastAsia="Times New Roman"/>
          <w:sz w:val="12"/>
        </w:rPr>
        <w:t xml:space="preserve"> (we should observe here how the language of community obscures divisions, especially those of class – landlords and owners don’t need to share). The “we” necessary for an anti-imperialist approach to climate change, for a just, a communist, transition, has to be conscious of itself as a “we.”</w:t>
      </w:r>
    </w:p>
    <w:p w14:paraId="45E42EB0" w14:textId="77777777" w:rsidR="006F02F0" w:rsidRPr="000C6AC0" w:rsidRDefault="006F02F0" w:rsidP="006F02F0">
      <w:pPr>
        <w:rPr>
          <w:rFonts w:eastAsia="Times New Roman"/>
          <w:sz w:val="12"/>
        </w:rPr>
      </w:pPr>
      <w:r w:rsidRPr="000C6AC0">
        <w:rPr>
          <w:rFonts w:eastAsia="Times New Roman"/>
          <w:sz w:val="12"/>
        </w:rPr>
        <w:t xml:space="preserve">Further, </w:t>
      </w:r>
      <w:r w:rsidRPr="000C6AC0">
        <w:rPr>
          <w:rFonts w:eastAsia="Times New Roman"/>
          <w:u w:val="single"/>
        </w:rPr>
        <w:t xml:space="preserve">this </w:t>
      </w:r>
      <w:r w:rsidRPr="000C6AC0">
        <w:rPr>
          <w:rFonts w:eastAsia="Times New Roman"/>
          <w:highlight w:val="green"/>
          <w:u w:val="single"/>
        </w:rPr>
        <w:t>consciousness must be linked to</w:t>
      </w:r>
      <w:r w:rsidRPr="000C6AC0">
        <w:rPr>
          <w:rFonts w:eastAsia="Times New Roman"/>
          <w:u w:val="single"/>
        </w:rPr>
        <w:t xml:space="preserve"> a shared understanding of where we are and where we need to be</w:t>
      </w:r>
      <w:r w:rsidRPr="000C6AC0">
        <w:rPr>
          <w:rFonts w:eastAsia="Times New Roman"/>
          <w:sz w:val="12"/>
        </w:rPr>
        <w:t xml:space="preserve">, </w:t>
      </w:r>
      <w:r w:rsidRPr="000C6AC0">
        <w:rPr>
          <w:rFonts w:eastAsia="Times New Roman"/>
          <w:u w:val="single"/>
        </w:rPr>
        <w:t xml:space="preserve">and a recognition that we can only get where we need to be through </w:t>
      </w:r>
      <w:r w:rsidRPr="000C6AC0">
        <w:rPr>
          <w:rFonts w:eastAsia="Times New Roman"/>
          <w:highlight w:val="green"/>
          <w:u w:val="single"/>
        </w:rPr>
        <w:t>organized</w:t>
      </w:r>
      <w:r w:rsidRPr="000C6AC0">
        <w:rPr>
          <w:rFonts w:eastAsia="Times New Roman"/>
          <w:sz w:val="12"/>
        </w:rPr>
        <w:t xml:space="preserve">, </w:t>
      </w:r>
      <w:r w:rsidRPr="000C6AC0">
        <w:rPr>
          <w:rFonts w:eastAsia="Times New Roman"/>
          <w:highlight w:val="green"/>
          <w:u w:val="single"/>
        </w:rPr>
        <w:t>collective action</w:t>
      </w:r>
      <w:r w:rsidRPr="000C6AC0">
        <w:rPr>
          <w:rFonts w:eastAsia="Times New Roman"/>
          <w:sz w:val="12"/>
        </w:rPr>
        <w:t xml:space="preserve">. </w:t>
      </w:r>
      <w:r w:rsidRPr="000C6AC0">
        <w:rPr>
          <w:rFonts w:eastAsia="Times New Roman"/>
          <w:u w:val="single"/>
        </w:rPr>
        <w:t xml:space="preserve">This </w:t>
      </w:r>
      <w:r w:rsidRPr="000C6AC0">
        <w:rPr>
          <w:rFonts w:eastAsia="Times New Roman"/>
          <w:highlight w:val="green"/>
          <w:u w:val="single"/>
        </w:rPr>
        <w:t>“we”</w:t>
      </w:r>
      <w:r w:rsidRPr="000C6AC0">
        <w:rPr>
          <w:rFonts w:eastAsia="Times New Roman"/>
          <w:u w:val="single"/>
        </w:rPr>
        <w:t xml:space="preserve"> must be </w:t>
      </w:r>
      <w:r w:rsidRPr="000C6AC0">
        <w:rPr>
          <w:rFonts w:eastAsia="Times New Roman"/>
          <w:highlight w:val="green"/>
          <w:u w:val="single"/>
        </w:rPr>
        <w:t>legible</w:t>
      </w:r>
      <w:r w:rsidRPr="000C6AC0">
        <w:rPr>
          <w:rFonts w:eastAsia="Times New Roman"/>
          <w:u w:val="single"/>
        </w:rPr>
        <w:t xml:space="preserve"> to itself and others </w:t>
      </w:r>
      <w:r w:rsidRPr="000C6AC0">
        <w:rPr>
          <w:rFonts w:eastAsia="Times New Roman"/>
          <w:highlight w:val="green"/>
          <w:u w:val="single"/>
        </w:rPr>
        <w:t>as</w:t>
      </w:r>
      <w:r w:rsidRPr="000C6AC0">
        <w:rPr>
          <w:rFonts w:eastAsia="Times New Roman"/>
          <w:u w:val="single"/>
        </w:rPr>
        <w:t xml:space="preserve"> a </w:t>
      </w:r>
      <w:r w:rsidRPr="000C6AC0">
        <w:rPr>
          <w:rFonts w:eastAsia="Times New Roman"/>
          <w:highlight w:val="green"/>
          <w:u w:val="single"/>
        </w:rPr>
        <w:t>practical unity</w:t>
      </w:r>
      <w:r w:rsidRPr="000C6AC0">
        <w:rPr>
          <w:rFonts w:eastAsia="Times New Roman"/>
          <w:sz w:val="12"/>
        </w:rPr>
        <w:t xml:space="preserve">. Finally, in addition to these requirements of endurance, scale, and collective consciousness, this “we” must be willing and able to act collectively, as a whole, a challenge that compels the production of the we it presupposes. We come together because that’s the only way we can win. </w:t>
      </w:r>
      <w:r w:rsidRPr="000C6AC0">
        <w:rPr>
          <w:rFonts w:eastAsia="Times New Roman"/>
          <w:b/>
          <w:iCs/>
          <w:highlight w:val="green"/>
          <w:u w:val="single"/>
          <w:bdr w:val="single" w:sz="8" w:space="0" w:color="auto"/>
        </w:rPr>
        <w:t>And we must win</w:t>
      </w:r>
      <w:r w:rsidRPr="000C6AC0">
        <w:rPr>
          <w:rFonts w:eastAsia="Times New Roman"/>
          <w:sz w:val="12"/>
        </w:rPr>
        <w:t xml:space="preserve"> – </w:t>
      </w:r>
      <w:r w:rsidRPr="000C6AC0">
        <w:rPr>
          <w:rFonts w:eastAsia="Times New Roman"/>
          <w:u w:val="single"/>
        </w:rPr>
        <w:t>the flourishing of people and the planet depends on our meeting the challenge of a just transition</w:t>
      </w:r>
      <w:r w:rsidRPr="000C6AC0">
        <w:rPr>
          <w:rFonts w:eastAsia="Times New Roman"/>
          <w:sz w:val="12"/>
        </w:rPr>
        <w:t>.</w:t>
      </w:r>
    </w:p>
    <w:p w14:paraId="5DE000B5" w14:textId="77777777" w:rsidR="006F02F0" w:rsidRPr="000C6AC0" w:rsidRDefault="006F02F0" w:rsidP="006F02F0">
      <w:pPr>
        <w:rPr>
          <w:rFonts w:eastAsia="Times New Roman"/>
          <w:sz w:val="12"/>
        </w:rPr>
      </w:pPr>
      <w:r w:rsidRPr="000C6AC0">
        <w:rPr>
          <w:rFonts w:eastAsia="Times New Roman"/>
          <w:sz w:val="12"/>
        </w:rPr>
        <w:t xml:space="preserve">Global climate politics faces problems of scale and coordination. The dimension of scale is easy to see: </w:t>
      </w:r>
      <w:r w:rsidRPr="000C6AC0">
        <w:rPr>
          <w:rFonts w:eastAsia="Times New Roman"/>
          <w:highlight w:val="green"/>
          <w:u w:val="single"/>
        </w:rPr>
        <w:t>we need</w:t>
      </w:r>
      <w:r w:rsidRPr="000C6AC0">
        <w:rPr>
          <w:rFonts w:eastAsia="Times New Roman"/>
          <w:u w:val="single"/>
        </w:rPr>
        <w:t xml:space="preserve"> forms of </w:t>
      </w:r>
      <w:r w:rsidRPr="000C6AC0">
        <w:rPr>
          <w:rFonts w:eastAsia="Times New Roman"/>
          <w:highlight w:val="green"/>
          <w:u w:val="single"/>
        </w:rPr>
        <w:t>struggle</w:t>
      </w:r>
      <w:r w:rsidRPr="000C6AC0">
        <w:rPr>
          <w:rFonts w:eastAsia="Times New Roman"/>
          <w:u w:val="single"/>
        </w:rPr>
        <w:t xml:space="preserve"> that are </w:t>
      </w:r>
      <w:r w:rsidRPr="000C6AC0">
        <w:rPr>
          <w:rFonts w:eastAsia="Times New Roman"/>
          <w:highlight w:val="green"/>
          <w:u w:val="single"/>
        </w:rPr>
        <w:t>more than assemblies</w:t>
      </w:r>
      <w:r w:rsidRPr="000C6AC0">
        <w:rPr>
          <w:rFonts w:eastAsia="Times New Roman"/>
          <w:u w:val="single"/>
        </w:rPr>
        <w:t xml:space="preserve"> of locals </w:t>
      </w:r>
      <w:r w:rsidRPr="000C6AC0">
        <w:rPr>
          <w:rFonts w:eastAsia="Times New Roman"/>
          <w:highlight w:val="green"/>
          <w:u w:val="single"/>
        </w:rPr>
        <w:t>and</w:t>
      </w:r>
      <w:r w:rsidRPr="000C6AC0">
        <w:rPr>
          <w:rFonts w:eastAsia="Times New Roman"/>
          <w:u w:val="single"/>
        </w:rPr>
        <w:t xml:space="preserve"> experimental communities of </w:t>
      </w:r>
      <w:r w:rsidRPr="000C6AC0">
        <w:rPr>
          <w:rFonts w:eastAsia="Times New Roman"/>
          <w:highlight w:val="green"/>
          <w:u w:val="single"/>
        </w:rPr>
        <w:t>resistance</w:t>
      </w:r>
      <w:r w:rsidRPr="000C6AC0">
        <w:rPr>
          <w:rFonts w:eastAsia="Times New Roman"/>
          <w:sz w:val="12"/>
        </w:rPr>
        <w:t>. We need organizational approaches that operate at national and international scales, that can adopt national and international perspectives and strategies.</w:t>
      </w:r>
    </w:p>
    <w:p w14:paraId="758819BC" w14:textId="77777777" w:rsidR="006F02F0" w:rsidRPr="000C6AC0" w:rsidRDefault="006F02F0" w:rsidP="006F02F0">
      <w:pPr>
        <w:rPr>
          <w:rFonts w:eastAsia="Times New Roman"/>
          <w:sz w:val="12"/>
        </w:rPr>
      </w:pPr>
      <w:r w:rsidRPr="000C6AC0">
        <w:rPr>
          <w:rFonts w:eastAsia="Times New Roman"/>
          <w:sz w:val="12"/>
        </w:rPr>
        <w:t xml:space="preserve">How do we make decisions about strategies, tactics, and priorities, at a national and international scale? What assumptions guide our deliberations at these larger scales? This is where shared values and common principles matter enormously. This is where the question of our politics comes in: what is the line that we hold in common, the principles to which we are committed to fight? </w:t>
      </w:r>
      <w:r w:rsidRPr="000C6AC0">
        <w:rPr>
          <w:rFonts w:eastAsia="Times New Roman"/>
          <w:u w:val="single"/>
        </w:rPr>
        <w:t xml:space="preserve">We all know that </w:t>
      </w:r>
      <w:r w:rsidRPr="000C6AC0">
        <w:rPr>
          <w:rFonts w:eastAsia="Times New Roman"/>
          <w:highlight w:val="green"/>
          <w:u w:val="single"/>
        </w:rPr>
        <w:t>as</w:t>
      </w:r>
      <w:r w:rsidRPr="000C6AC0">
        <w:rPr>
          <w:rFonts w:eastAsia="Times New Roman"/>
          <w:u w:val="single"/>
        </w:rPr>
        <w:t xml:space="preserve"> the </w:t>
      </w:r>
      <w:r w:rsidRPr="000C6AC0">
        <w:rPr>
          <w:rFonts w:eastAsia="Times New Roman"/>
          <w:highlight w:val="green"/>
          <w:u w:val="single"/>
        </w:rPr>
        <w:t>climate catastrophe intensifies</w:t>
      </w:r>
      <w:r w:rsidRPr="000C6AC0">
        <w:rPr>
          <w:rFonts w:eastAsia="Times New Roman"/>
          <w:sz w:val="12"/>
        </w:rPr>
        <w:t xml:space="preserve">, </w:t>
      </w:r>
      <w:r w:rsidRPr="000C6AC0">
        <w:rPr>
          <w:rFonts w:eastAsia="Times New Roman"/>
          <w:highlight w:val="green"/>
          <w:u w:val="single"/>
        </w:rPr>
        <w:t>so will ethno-nationalisms</w:t>
      </w:r>
      <w:r w:rsidRPr="000C6AC0">
        <w:rPr>
          <w:rFonts w:eastAsia="Times New Roman"/>
          <w:sz w:val="12"/>
        </w:rPr>
        <w:t xml:space="preserve">. </w:t>
      </w:r>
      <w:r w:rsidRPr="000C6AC0">
        <w:rPr>
          <w:rFonts w:eastAsia="Times New Roman"/>
          <w:highlight w:val="green"/>
          <w:u w:val="single"/>
        </w:rPr>
        <w:t>We need</w:t>
      </w:r>
      <w:r w:rsidRPr="000C6AC0">
        <w:rPr>
          <w:rFonts w:eastAsia="Times New Roman"/>
          <w:u w:val="single"/>
        </w:rPr>
        <w:t xml:space="preserve"> now </w:t>
      </w:r>
      <w:r w:rsidRPr="000C6AC0">
        <w:rPr>
          <w:rFonts w:eastAsia="Times New Roman"/>
          <w:highlight w:val="green"/>
          <w:u w:val="single"/>
        </w:rPr>
        <w:t xml:space="preserve">to establish </w:t>
      </w:r>
      <w:r w:rsidRPr="000C6AC0">
        <w:rPr>
          <w:rFonts w:eastAsia="Times New Roman"/>
          <w:b/>
          <w:iCs/>
          <w:highlight w:val="green"/>
          <w:u w:val="single"/>
          <w:bdr w:val="single" w:sz="8" w:space="0" w:color="auto"/>
        </w:rPr>
        <w:t>an</w:t>
      </w:r>
      <w:r w:rsidRPr="000C6AC0">
        <w:rPr>
          <w:rFonts w:eastAsia="Times New Roman"/>
          <w:b/>
          <w:iCs/>
          <w:u w:val="single"/>
          <w:bdr w:val="single" w:sz="8" w:space="0" w:color="auto"/>
        </w:rPr>
        <w:t xml:space="preserve"> irrevocable </w:t>
      </w:r>
      <w:r w:rsidRPr="000C6AC0">
        <w:rPr>
          <w:rFonts w:eastAsia="Times New Roman"/>
          <w:b/>
          <w:iCs/>
          <w:highlight w:val="green"/>
          <w:u w:val="single"/>
          <w:bdr w:val="single" w:sz="8" w:space="0" w:color="auto"/>
        </w:rPr>
        <w:t>anti-imperialist international commitment</w:t>
      </w:r>
      <w:r w:rsidRPr="000C6AC0">
        <w:rPr>
          <w:rFonts w:eastAsia="Times New Roman"/>
          <w:highlight w:val="green"/>
          <w:u w:val="single"/>
        </w:rPr>
        <w:t xml:space="preserve"> that prioritizes</w:t>
      </w:r>
      <w:r w:rsidRPr="000C6AC0">
        <w:rPr>
          <w:rFonts w:eastAsia="Times New Roman"/>
          <w:u w:val="single"/>
        </w:rPr>
        <w:t xml:space="preserve"> the regions and </w:t>
      </w:r>
      <w:r w:rsidRPr="000C6AC0">
        <w:rPr>
          <w:rFonts w:eastAsia="Times New Roman"/>
          <w:highlight w:val="green"/>
          <w:u w:val="single"/>
        </w:rPr>
        <w:t>peoples</w:t>
      </w:r>
      <w:r w:rsidRPr="000C6AC0">
        <w:rPr>
          <w:rFonts w:eastAsia="Times New Roman"/>
          <w:u w:val="single"/>
        </w:rPr>
        <w:t xml:space="preserve"> most </w:t>
      </w:r>
      <w:r w:rsidRPr="000C6AC0">
        <w:rPr>
          <w:rFonts w:eastAsia="Times New Roman"/>
          <w:highlight w:val="green"/>
          <w:u w:val="single"/>
        </w:rPr>
        <w:t>immediately</w:t>
      </w:r>
      <w:r w:rsidRPr="000C6AC0">
        <w:rPr>
          <w:rFonts w:eastAsia="Times New Roman"/>
          <w:u w:val="single"/>
        </w:rPr>
        <w:t xml:space="preserve"> and heavily </w:t>
      </w:r>
      <w:r w:rsidRPr="000C6AC0">
        <w:rPr>
          <w:rFonts w:eastAsia="Times New Roman"/>
          <w:highlight w:val="green"/>
          <w:u w:val="single"/>
        </w:rPr>
        <w:t>impacted</w:t>
      </w:r>
      <w:r w:rsidRPr="000C6AC0">
        <w:rPr>
          <w:rFonts w:eastAsia="Times New Roman"/>
          <w:u w:val="single"/>
        </w:rPr>
        <w:t xml:space="preserve"> by climate change</w:t>
      </w:r>
      <w:r w:rsidRPr="000C6AC0">
        <w:rPr>
          <w:rFonts w:eastAsia="Times New Roman"/>
          <w:sz w:val="12"/>
        </w:rPr>
        <w:t xml:space="preserve">. </w:t>
      </w:r>
      <w:r w:rsidRPr="000C6AC0">
        <w:rPr>
          <w:rFonts w:eastAsia="Times New Roman"/>
          <w:u w:val="single"/>
        </w:rPr>
        <w:t>This of course includes welcoming climate refugees and providing all necessary material and financial support for a just tradition</w:t>
      </w:r>
      <w:r w:rsidRPr="000C6AC0">
        <w:rPr>
          <w:rFonts w:eastAsia="Times New Roman"/>
          <w:sz w:val="12"/>
        </w:rPr>
        <w:t>.</w:t>
      </w:r>
    </w:p>
    <w:p w14:paraId="0150366A" w14:textId="77777777" w:rsidR="006F02F0" w:rsidRPr="000C6AC0" w:rsidRDefault="006F02F0" w:rsidP="006F02F0">
      <w:pPr>
        <w:rPr>
          <w:rFonts w:eastAsia="Times New Roman"/>
          <w:sz w:val="8"/>
          <w:szCs w:val="8"/>
        </w:rPr>
      </w:pPr>
      <w:r w:rsidRPr="000C6AC0">
        <w:rPr>
          <w:rFonts w:eastAsia="Times New Roman"/>
          <w:sz w:val="8"/>
          <w:szCs w:val="8"/>
        </w:rPr>
        <w:t>The challenge of transition thus pushes us toward that form of political organization that endures, scales, supports a collective consciousness, and enables coordinated action. Lenin’s theory and practice point to such a form – the party. The party form is a specific response to a specific challenge, namely, the imperative of preparing for a situation that can never be fully predicted nor determined. The Left was unprepared for the financial crisis and Great Recession of 2008. It was unprepared for its successes in 2011 and thus unable to defend and extend them. It was unprepared for the COVID pandemic, a planetary ecological crisis from which no leftist power had the capacity to build. We no longer have the luxury of spontaneity. If climate change is not to intensify oppression and accelerate extinction, we have to build and join organizations adequate to the challenge of transitional thinking and acting.</w:t>
      </w:r>
    </w:p>
    <w:p w14:paraId="7D443062" w14:textId="77777777" w:rsidR="006F02F0" w:rsidRPr="000C6AC0" w:rsidRDefault="006F02F0" w:rsidP="006F02F0">
      <w:pPr>
        <w:rPr>
          <w:rFonts w:eastAsia="Times New Roman"/>
          <w:sz w:val="12"/>
        </w:rPr>
      </w:pPr>
      <w:r w:rsidRPr="000C6AC0">
        <w:rPr>
          <w:rFonts w:eastAsia="Times New Roman"/>
          <w:sz w:val="12"/>
        </w:rPr>
        <w:t xml:space="preserve">The imperative of the party form arises from an analysis of our conjuncture: how can we endure, scale, and strategize? How can we win? </w:t>
      </w:r>
      <w:r w:rsidRPr="000C6AC0">
        <w:rPr>
          <w:rFonts w:eastAsia="Times New Roman"/>
          <w:highlight w:val="green"/>
          <w:u w:val="single"/>
        </w:rPr>
        <w:t>We cannot expect</w:t>
      </w:r>
      <w:r w:rsidRPr="000C6AC0">
        <w:rPr>
          <w:rFonts w:eastAsia="Times New Roman"/>
          <w:u w:val="single"/>
        </w:rPr>
        <w:t xml:space="preserve"> mass </w:t>
      </w:r>
      <w:r w:rsidRPr="000C6AC0">
        <w:rPr>
          <w:rFonts w:eastAsia="Times New Roman"/>
          <w:highlight w:val="green"/>
          <w:u w:val="single"/>
        </w:rPr>
        <w:t>demonstrations to</w:t>
      </w:r>
      <w:r w:rsidRPr="000C6AC0">
        <w:rPr>
          <w:rFonts w:eastAsia="Times New Roman"/>
          <w:u w:val="single"/>
        </w:rPr>
        <w:t xml:space="preserve"> exert pressure sufficient to get governments to </w:t>
      </w:r>
      <w:r w:rsidRPr="000C6AC0">
        <w:rPr>
          <w:rFonts w:eastAsia="Times New Roman"/>
          <w:highlight w:val="green"/>
          <w:u w:val="single"/>
        </w:rPr>
        <w:t>enact</w:t>
      </w:r>
      <w:r w:rsidRPr="000C6AC0">
        <w:rPr>
          <w:rFonts w:eastAsia="Times New Roman"/>
          <w:u w:val="single"/>
        </w:rPr>
        <w:t xml:space="preserve"> the changes necessary for a just </w:t>
      </w:r>
      <w:r w:rsidRPr="000C6AC0">
        <w:rPr>
          <w:rFonts w:eastAsia="Times New Roman"/>
          <w:highlight w:val="green"/>
          <w:u w:val="single"/>
        </w:rPr>
        <w:t>transition</w:t>
      </w:r>
      <w:r w:rsidRPr="000C6AC0">
        <w:rPr>
          <w:rFonts w:eastAsia="Times New Roman"/>
          <w:sz w:val="12"/>
        </w:rPr>
        <w:t xml:space="preserve">. Demonstrations may push governments to do something, but that something will protect the property and profits of the ruling classes and promote the interests of the imperialist powers. Given the inevitability of fires, floods, droughts, famines, and mass migration, we have to expect that governments will change. There will be insurrections. </w:t>
      </w:r>
      <w:r w:rsidRPr="000C6AC0">
        <w:rPr>
          <w:rFonts w:eastAsia="Times New Roman"/>
          <w:b/>
          <w:iCs/>
          <w:highlight w:val="green"/>
          <w:u w:val="single"/>
          <w:bdr w:val="single" w:sz="8" w:space="0" w:color="auto"/>
        </w:rPr>
        <w:t>Revolution is on the table</w:t>
      </w:r>
      <w:r w:rsidRPr="000C6AC0">
        <w:rPr>
          <w:rFonts w:eastAsia="Times New Roman"/>
          <w:sz w:val="12"/>
        </w:rPr>
        <w:t xml:space="preserve">. </w:t>
      </w:r>
      <w:r w:rsidRPr="000C6AC0">
        <w:rPr>
          <w:rFonts w:eastAsia="Times New Roman"/>
          <w:u w:val="single"/>
        </w:rPr>
        <w:t xml:space="preserve">We have to </w:t>
      </w:r>
      <w:r w:rsidRPr="000C6AC0">
        <w:rPr>
          <w:rFonts w:eastAsia="Times New Roman"/>
          <w:highlight w:val="green"/>
          <w:u w:val="single"/>
        </w:rPr>
        <w:t>build</w:t>
      </w:r>
      <w:r w:rsidRPr="000C6AC0">
        <w:rPr>
          <w:rFonts w:eastAsia="Times New Roman"/>
          <w:u w:val="single"/>
        </w:rPr>
        <w:t xml:space="preserve"> the organizational </w:t>
      </w:r>
      <w:r w:rsidRPr="000C6AC0">
        <w:rPr>
          <w:rFonts w:eastAsia="Times New Roman"/>
          <w:highlight w:val="green"/>
          <w:u w:val="single"/>
        </w:rPr>
        <w:t>power</w:t>
      </w:r>
      <w:r w:rsidRPr="000C6AC0">
        <w:rPr>
          <w:rFonts w:eastAsia="Times New Roman"/>
          <w:u w:val="single"/>
        </w:rPr>
        <w:t xml:space="preserve"> capable of using these opportunities </w:t>
      </w:r>
      <w:r w:rsidRPr="000C6AC0">
        <w:rPr>
          <w:rFonts w:eastAsia="Times New Roman"/>
          <w:highlight w:val="green"/>
          <w:u w:val="single"/>
        </w:rPr>
        <w:t>to seize the state and steer</w:t>
      </w:r>
      <w:r w:rsidRPr="000C6AC0">
        <w:rPr>
          <w:rFonts w:eastAsia="Times New Roman"/>
          <w:u w:val="single"/>
        </w:rPr>
        <w:t xml:space="preserve"> the restructuring of </w:t>
      </w:r>
      <w:r w:rsidRPr="000C6AC0">
        <w:rPr>
          <w:rFonts w:eastAsia="Times New Roman"/>
          <w:highlight w:val="green"/>
          <w:u w:val="single"/>
        </w:rPr>
        <w:t>energy</w:t>
      </w:r>
      <w:r w:rsidRPr="000C6AC0">
        <w:rPr>
          <w:rFonts w:eastAsia="Times New Roman"/>
          <w:sz w:val="12"/>
        </w:rPr>
        <w:t xml:space="preserve">, </w:t>
      </w:r>
      <w:r w:rsidRPr="000C6AC0">
        <w:rPr>
          <w:rFonts w:eastAsia="Times New Roman"/>
          <w:highlight w:val="green"/>
          <w:u w:val="single"/>
        </w:rPr>
        <w:t>production</w:t>
      </w:r>
      <w:r w:rsidRPr="000C6AC0">
        <w:rPr>
          <w:rFonts w:eastAsia="Times New Roman"/>
          <w:sz w:val="12"/>
        </w:rPr>
        <w:t xml:space="preserve">, </w:t>
      </w:r>
      <w:r w:rsidRPr="000C6AC0">
        <w:rPr>
          <w:rFonts w:eastAsia="Times New Roman"/>
          <w:highlight w:val="green"/>
          <w:u w:val="single"/>
        </w:rPr>
        <w:t>and society</w:t>
      </w:r>
      <w:r w:rsidRPr="000C6AC0">
        <w:rPr>
          <w:rFonts w:eastAsia="Times New Roman"/>
          <w:sz w:val="12"/>
        </w:rPr>
        <w:t xml:space="preserve">. </w:t>
      </w:r>
      <w:r w:rsidRPr="000C6AC0">
        <w:rPr>
          <w:rFonts w:eastAsia="Times New Roman"/>
          <w:sz w:val="12"/>
          <w:lang w:val="en"/>
        </w:rPr>
        <w:t xml:space="preserve">If nothing else, Malm and the Zetkin Collective are correct when they emphasize that the coming period will be one of ever-intensifying </w:t>
      </w:r>
      <w:r w:rsidRPr="000C6AC0">
        <w:rPr>
          <w:rFonts w:eastAsia="Times New Roman"/>
          <w:sz w:val="12"/>
        </w:rPr>
        <w:t>polarization and confrontation. The anti-climate politics of the far right should shatter any remaining illusion that fossil fuels can be relinquished through some kind of smooth, reasoned transition. The fact of this conflict means we must prepare for a chaotic, uncertain, and revolutionary transition.</w:t>
      </w:r>
    </w:p>
    <w:p w14:paraId="3C01226E" w14:textId="77777777" w:rsidR="006F02F0" w:rsidRPr="000C6AC0" w:rsidRDefault="006F02F0" w:rsidP="006F02F0">
      <w:pPr>
        <w:rPr>
          <w:rFonts w:eastAsia="Times New Roman"/>
          <w:sz w:val="12"/>
        </w:rPr>
      </w:pPr>
      <w:r w:rsidRPr="000C6AC0">
        <w:rPr>
          <w:rFonts w:eastAsia="Times New Roman"/>
          <w:sz w:val="12"/>
        </w:rPr>
        <w:t xml:space="preserve">At an Extinction Rebellion demonstration in November 2021, Canadian environmentalist and broadcaster David Suzuki announced, </w:t>
      </w:r>
      <w:r w:rsidRPr="000C6AC0">
        <w:rPr>
          <w:rFonts w:eastAsia="Times New Roman"/>
          <w:highlight w:val="green"/>
          <w:u w:val="single"/>
        </w:rPr>
        <w:t>“there are going to be pipelines blown up</w:t>
      </w:r>
      <w:r w:rsidRPr="000C6AC0">
        <w:rPr>
          <w:rFonts w:eastAsia="Times New Roman"/>
          <w:u w:val="single"/>
        </w:rPr>
        <w:t xml:space="preserve"> if our leaders don’t pay attention to what’s going on.” He’s right</w:t>
      </w:r>
      <w:r w:rsidRPr="000C6AC0">
        <w:rPr>
          <w:rFonts w:eastAsia="Times New Roman"/>
          <w:sz w:val="12"/>
        </w:rPr>
        <w:t xml:space="preserve">; </w:t>
      </w:r>
      <w:r w:rsidRPr="000C6AC0">
        <w:rPr>
          <w:rFonts w:eastAsia="Times New Roman"/>
          <w:u w:val="single"/>
        </w:rPr>
        <w:t>there will</w:t>
      </w:r>
      <w:r w:rsidRPr="000C6AC0">
        <w:rPr>
          <w:rFonts w:eastAsia="Times New Roman"/>
          <w:sz w:val="12"/>
        </w:rPr>
        <w:t xml:space="preserve">. </w:t>
      </w:r>
      <w:r w:rsidRPr="000C6AC0">
        <w:rPr>
          <w:rFonts w:eastAsia="Times New Roman"/>
          <w:highlight w:val="green"/>
          <w:u w:val="single"/>
        </w:rPr>
        <w:t>But this</w:t>
      </w:r>
      <w:r w:rsidRPr="000C6AC0">
        <w:rPr>
          <w:rFonts w:eastAsia="Times New Roman"/>
          <w:u w:val="single"/>
        </w:rPr>
        <w:t xml:space="preserve"> fact doesn’t name a politics</w:t>
      </w:r>
      <w:r w:rsidRPr="000C6AC0">
        <w:rPr>
          <w:rFonts w:eastAsia="Times New Roman"/>
          <w:sz w:val="12"/>
        </w:rPr>
        <w:t xml:space="preserve">; </w:t>
      </w:r>
      <w:r w:rsidRPr="000C6AC0">
        <w:rPr>
          <w:rFonts w:eastAsia="Times New Roman"/>
          <w:b/>
          <w:iCs/>
          <w:u w:val="single"/>
          <w:bdr w:val="single" w:sz="8" w:space="0" w:color="auto"/>
        </w:rPr>
        <w:t xml:space="preserve">it </w:t>
      </w:r>
      <w:r w:rsidRPr="000C6AC0">
        <w:rPr>
          <w:rFonts w:eastAsia="Times New Roman"/>
          <w:b/>
          <w:iCs/>
          <w:highlight w:val="green"/>
          <w:u w:val="single"/>
          <w:bdr w:val="single" w:sz="8" w:space="0" w:color="auto"/>
        </w:rPr>
        <w:t>doesn’t indicate a political line</w:t>
      </w:r>
      <w:r w:rsidRPr="000C6AC0">
        <w:rPr>
          <w:rFonts w:eastAsia="Times New Roman"/>
          <w:sz w:val="12"/>
        </w:rPr>
        <w:t xml:space="preserve">. </w:t>
      </w:r>
      <w:r w:rsidRPr="000C6AC0">
        <w:rPr>
          <w:rFonts w:eastAsia="Times New Roman"/>
          <w:highlight w:val="green"/>
          <w:u w:val="single"/>
        </w:rPr>
        <w:t>What follows</w:t>
      </w:r>
      <w:r w:rsidRPr="000C6AC0">
        <w:rPr>
          <w:rFonts w:eastAsia="Times New Roman"/>
          <w:u w:val="single"/>
        </w:rPr>
        <w:t xml:space="preserve"> from these acts </w:t>
      </w:r>
      <w:r w:rsidRPr="000C6AC0">
        <w:rPr>
          <w:rFonts w:eastAsia="Times New Roman"/>
          <w:highlight w:val="green"/>
          <w:u w:val="single"/>
        </w:rPr>
        <w:t>other than</w:t>
      </w:r>
      <w:r w:rsidRPr="000C6AC0">
        <w:rPr>
          <w:rFonts w:eastAsia="Times New Roman"/>
          <w:u w:val="single"/>
        </w:rPr>
        <w:t xml:space="preserve"> the immediate escalation of state violence and </w:t>
      </w:r>
      <w:r w:rsidRPr="000C6AC0">
        <w:rPr>
          <w:rFonts w:eastAsia="Times New Roman"/>
          <w:highlight w:val="green"/>
          <w:u w:val="single"/>
        </w:rPr>
        <w:t>repression?</w:t>
      </w:r>
      <w:r w:rsidRPr="000C6AC0">
        <w:rPr>
          <w:rFonts w:eastAsia="Times New Roman"/>
          <w:sz w:val="12"/>
        </w:rPr>
        <w:t xml:space="preserve"> Will citizens, observers, immediately reject the state’s use of force or will they be swayed by decades of anti-terrorist propaganda? Will some people respond by imitating the tactic and spreading discontent? Will others then drag out their personal arsenal of assault rifles in the name of self-defense?</w:t>
      </w:r>
    </w:p>
    <w:p w14:paraId="12929A86" w14:textId="77777777" w:rsidR="006F02F0" w:rsidRPr="000C6AC0" w:rsidRDefault="006F02F0" w:rsidP="006F02F0">
      <w:pPr>
        <w:rPr>
          <w:rFonts w:eastAsia="Times New Roman"/>
          <w:sz w:val="12"/>
        </w:rPr>
      </w:pPr>
      <w:r w:rsidRPr="000C6AC0">
        <w:rPr>
          <w:rFonts w:eastAsia="Times New Roman"/>
          <w:b/>
          <w:iCs/>
          <w:highlight w:val="green"/>
          <w:u w:val="single"/>
          <w:bdr w:val="single" w:sz="8" w:space="0" w:color="auto"/>
        </w:rPr>
        <w:t>Climate Leninism</w:t>
      </w:r>
      <w:r w:rsidRPr="000C6AC0">
        <w:rPr>
          <w:rFonts w:eastAsia="Times New Roman"/>
          <w:highlight w:val="green"/>
          <w:u w:val="single"/>
        </w:rPr>
        <w:t xml:space="preserve"> enjoins us to prepare</w:t>
      </w:r>
      <w:r w:rsidRPr="000C6AC0">
        <w:rPr>
          <w:rFonts w:eastAsia="Times New Roman"/>
          <w:u w:val="single"/>
        </w:rPr>
        <w:t xml:space="preserve"> politically for these events</w:t>
      </w:r>
      <w:r w:rsidRPr="000C6AC0">
        <w:rPr>
          <w:rFonts w:eastAsia="Times New Roman"/>
          <w:sz w:val="12"/>
        </w:rPr>
        <w:t xml:space="preserve">, </w:t>
      </w:r>
      <w:r w:rsidRPr="000C6AC0">
        <w:rPr>
          <w:rFonts w:eastAsia="Times New Roman"/>
          <w:u w:val="single"/>
        </w:rPr>
        <w:t xml:space="preserve">to conceive them as tactics </w:t>
      </w:r>
      <w:r w:rsidRPr="000C6AC0">
        <w:rPr>
          <w:rFonts w:eastAsia="Times New Roman"/>
          <w:highlight w:val="green"/>
          <w:u w:val="single"/>
        </w:rPr>
        <w:t>undertaken by a party following</w:t>
      </w:r>
      <w:r w:rsidRPr="000C6AC0">
        <w:rPr>
          <w:rFonts w:eastAsia="Times New Roman"/>
          <w:u w:val="single"/>
        </w:rPr>
        <w:t xml:space="preserve"> an </w:t>
      </w:r>
      <w:r w:rsidRPr="000C6AC0">
        <w:rPr>
          <w:rFonts w:eastAsia="Times New Roman"/>
          <w:highlight w:val="green"/>
          <w:u w:val="single"/>
        </w:rPr>
        <w:t>analysis</w:t>
      </w:r>
      <w:r w:rsidRPr="000C6AC0">
        <w:rPr>
          <w:rFonts w:eastAsia="Times New Roman"/>
          <w:u w:val="single"/>
        </w:rPr>
        <w:t xml:space="preserve"> of the correlation of forces</w:t>
      </w:r>
      <w:r w:rsidRPr="000C6AC0">
        <w:rPr>
          <w:rFonts w:eastAsia="Times New Roman"/>
          <w:sz w:val="12"/>
        </w:rPr>
        <w:t xml:space="preserve">. The perspective of revolution must be adopted as the standpoint for assessing means and ends, strategies and tactics, an assessment conducted by an organization with the capacity to execute it. We must assume the actuality of revolution and plan for its eventuality. Again, we cannot know when and where it will set off and how it will unfold. Nevertheless, like the intelligence agencies and think tanks of the imperialist powers, </w:t>
      </w:r>
      <w:r w:rsidRPr="000C6AC0">
        <w:rPr>
          <w:rFonts w:eastAsia="Times New Roman"/>
          <w:highlight w:val="green"/>
          <w:u w:val="single"/>
        </w:rPr>
        <w:t>we</w:t>
      </w:r>
      <w:r w:rsidRPr="000C6AC0">
        <w:rPr>
          <w:rFonts w:eastAsia="Times New Roman"/>
          <w:sz w:val="12"/>
        </w:rPr>
        <w:t xml:space="preserve">, too, </w:t>
      </w:r>
      <w:r w:rsidRPr="000C6AC0">
        <w:rPr>
          <w:rFonts w:eastAsia="Times New Roman"/>
          <w:u w:val="single"/>
        </w:rPr>
        <w:t xml:space="preserve">have to </w:t>
      </w:r>
      <w:r w:rsidRPr="000C6AC0">
        <w:rPr>
          <w:rFonts w:eastAsia="Times New Roman"/>
          <w:highlight w:val="green"/>
          <w:u w:val="single"/>
        </w:rPr>
        <w:t>count on</w:t>
      </w:r>
      <w:r w:rsidRPr="000C6AC0">
        <w:rPr>
          <w:rFonts w:eastAsia="Times New Roman"/>
          <w:u w:val="single"/>
        </w:rPr>
        <w:t xml:space="preserve"> the fact </w:t>
      </w:r>
      <w:r w:rsidRPr="000C6AC0">
        <w:rPr>
          <w:rFonts w:eastAsia="Times New Roman"/>
          <w:highlight w:val="green"/>
          <w:u w:val="single"/>
        </w:rPr>
        <w:t>that climate change will lead to</w:t>
      </w:r>
      <w:r w:rsidRPr="000C6AC0">
        <w:rPr>
          <w:rFonts w:eastAsia="Times New Roman"/>
          <w:u w:val="single"/>
        </w:rPr>
        <w:t xml:space="preserve"> extraordinary social </w:t>
      </w:r>
      <w:r w:rsidRPr="000C6AC0">
        <w:rPr>
          <w:rFonts w:eastAsia="Times New Roman"/>
          <w:highlight w:val="green"/>
          <w:u w:val="single"/>
        </w:rPr>
        <w:t>upheavals</w:t>
      </w:r>
      <w:r w:rsidRPr="000C6AC0">
        <w:rPr>
          <w:rFonts w:eastAsia="Times New Roman"/>
          <w:sz w:val="12"/>
        </w:rPr>
        <w:t>. It already has, as over a decade of refugee crises and resource wars demonstrate.</w:t>
      </w:r>
    </w:p>
    <w:p w14:paraId="1D3EC1E0" w14:textId="77777777" w:rsidR="006F02F0" w:rsidRPr="000C6AC0" w:rsidRDefault="006F02F0" w:rsidP="006F02F0">
      <w:pPr>
        <w:rPr>
          <w:rFonts w:eastAsia="Times New Roman"/>
          <w:sz w:val="8"/>
          <w:szCs w:val="8"/>
        </w:rPr>
      </w:pPr>
      <w:r w:rsidRPr="000C6AC0">
        <w:rPr>
          <w:rFonts w:eastAsia="Times New Roman"/>
          <w:sz w:val="8"/>
          <w:szCs w:val="8"/>
        </w:rPr>
        <w:t>We thus use Climate Leninism as the name for the politics needed at this conjuncture of imperialism and climate emergency. The revolutionary party is its basic premise. Here we anticipate a familiar objection: building a revolutionary party – especially in the context of widespread anti-communism – will take too long (as any number of disappointed partisans will tell you).</w:t>
      </w:r>
    </w:p>
    <w:p w14:paraId="0BA074E3" w14:textId="77777777" w:rsidR="006F02F0" w:rsidRPr="000C6AC0" w:rsidRDefault="006F02F0" w:rsidP="006F02F0">
      <w:pPr>
        <w:rPr>
          <w:rFonts w:eastAsia="Times New Roman"/>
          <w:sz w:val="12"/>
        </w:rPr>
      </w:pPr>
      <w:r w:rsidRPr="000C6AC0">
        <w:rPr>
          <w:rFonts w:eastAsia="Times New Roman"/>
          <w:sz w:val="12"/>
        </w:rPr>
        <w:t xml:space="preserve">On the one hand, this is true. </w:t>
      </w:r>
      <w:r w:rsidRPr="000C6AC0">
        <w:rPr>
          <w:rFonts w:eastAsia="Times New Roman"/>
          <w:highlight w:val="green"/>
          <w:u w:val="single"/>
        </w:rPr>
        <w:t>Party-building can be slow work</w:t>
      </w:r>
      <w:r w:rsidRPr="000C6AC0">
        <w:rPr>
          <w:rFonts w:eastAsia="Times New Roman"/>
          <w:sz w:val="12"/>
        </w:rPr>
        <w:t xml:space="preserve">, </w:t>
      </w:r>
      <w:r w:rsidRPr="000C6AC0">
        <w:rPr>
          <w:rFonts w:eastAsia="Times New Roman"/>
          <w:u w:val="single"/>
        </w:rPr>
        <w:t>the recruiting of ones and twos when millions are needed</w:t>
      </w:r>
      <w:r w:rsidRPr="000C6AC0">
        <w:rPr>
          <w:rFonts w:eastAsia="Times New Roman"/>
          <w:sz w:val="12"/>
        </w:rPr>
        <w:t xml:space="preserve">. </w:t>
      </w:r>
      <w:r w:rsidRPr="000C6AC0">
        <w:rPr>
          <w:rFonts w:eastAsia="Times New Roman"/>
          <w:u w:val="single"/>
        </w:rPr>
        <w:t>On the other hand</w:t>
      </w:r>
      <w:r w:rsidRPr="000C6AC0">
        <w:rPr>
          <w:rFonts w:eastAsia="Times New Roman"/>
          <w:sz w:val="12"/>
        </w:rPr>
        <w:t xml:space="preserve">, </w:t>
      </w:r>
      <w:r w:rsidRPr="000C6AC0">
        <w:rPr>
          <w:rFonts w:eastAsia="Times New Roman"/>
          <w:b/>
          <w:iCs/>
          <w:highlight w:val="green"/>
          <w:u w:val="single"/>
          <w:bdr w:val="single" w:sz="8" w:space="0" w:color="auto"/>
        </w:rPr>
        <w:t>change happens in</w:t>
      </w:r>
      <w:r w:rsidRPr="000C6AC0">
        <w:rPr>
          <w:rFonts w:eastAsia="Times New Roman"/>
          <w:b/>
          <w:iCs/>
          <w:u w:val="single"/>
          <w:bdr w:val="single" w:sz="8" w:space="0" w:color="auto"/>
        </w:rPr>
        <w:t xml:space="preserve"> fits and </w:t>
      </w:r>
      <w:r w:rsidRPr="000C6AC0">
        <w:rPr>
          <w:rFonts w:eastAsia="Times New Roman"/>
          <w:b/>
          <w:iCs/>
          <w:highlight w:val="green"/>
          <w:u w:val="single"/>
          <w:bdr w:val="single" w:sz="8" w:space="0" w:color="auto"/>
        </w:rPr>
        <w:t>starts</w:t>
      </w:r>
      <w:r w:rsidRPr="000C6AC0">
        <w:rPr>
          <w:rFonts w:eastAsia="Times New Roman"/>
          <w:sz w:val="12"/>
        </w:rPr>
        <w:t>. History moves, as Daniel Bensaid says, following Lenin, through leaps and ruptures. No one could have predicted before the summer of 2019 that the US would experience its largest ever mass protests (over 35 million people) in the wake of the murder of George Floyd.</w:t>
      </w:r>
    </w:p>
    <w:p w14:paraId="25B0D905" w14:textId="77777777" w:rsidR="006F02F0" w:rsidRPr="000C6AC0" w:rsidRDefault="006F02F0" w:rsidP="006F02F0">
      <w:pPr>
        <w:rPr>
          <w:rFonts w:eastAsia="Times New Roman"/>
          <w:sz w:val="12"/>
        </w:rPr>
      </w:pPr>
      <w:r w:rsidRPr="000C6AC0">
        <w:rPr>
          <w:rFonts w:eastAsia="Times New Roman"/>
          <w:highlight w:val="green"/>
          <w:u w:val="single"/>
        </w:rPr>
        <w:t>When a strong</w:t>
      </w:r>
      <w:r w:rsidRPr="000C6AC0">
        <w:rPr>
          <w:rFonts w:eastAsia="Times New Roman"/>
          <w:u w:val="single"/>
        </w:rPr>
        <w:t xml:space="preserve"> party </w:t>
      </w:r>
      <w:r w:rsidRPr="000C6AC0">
        <w:rPr>
          <w:rFonts w:eastAsia="Times New Roman"/>
          <w:highlight w:val="green"/>
          <w:u w:val="single"/>
        </w:rPr>
        <w:t>base is established and</w:t>
      </w:r>
      <w:r w:rsidRPr="000C6AC0">
        <w:rPr>
          <w:rFonts w:eastAsia="Times New Roman"/>
          <w:u w:val="single"/>
        </w:rPr>
        <w:t xml:space="preserve"> a period of political </w:t>
      </w:r>
      <w:r w:rsidRPr="000C6AC0">
        <w:rPr>
          <w:rFonts w:eastAsia="Times New Roman"/>
          <w:highlight w:val="green"/>
          <w:u w:val="single"/>
        </w:rPr>
        <w:t>upheaval is underway</w:t>
      </w:r>
      <w:r w:rsidRPr="000C6AC0">
        <w:rPr>
          <w:rFonts w:eastAsia="Times New Roman"/>
          <w:sz w:val="12"/>
        </w:rPr>
        <w:t xml:space="preserve">, </w:t>
      </w:r>
      <w:r w:rsidRPr="000C6AC0">
        <w:rPr>
          <w:rFonts w:eastAsia="Times New Roman"/>
          <w:u w:val="single"/>
        </w:rPr>
        <w:t>gr</w:t>
      </w:r>
      <w:r w:rsidRPr="000C6AC0">
        <w:rPr>
          <w:rFonts w:eastAsia="Times New Roman"/>
          <w:highlight w:val="green"/>
          <w:u w:val="single"/>
        </w:rPr>
        <w:t>owth can be rapid</w:t>
      </w:r>
      <w:r w:rsidRPr="000C6AC0">
        <w:rPr>
          <w:rFonts w:eastAsia="Times New Roman"/>
          <w:u w:val="single"/>
        </w:rPr>
        <w:t xml:space="preserve"> and dramatic</w:t>
      </w:r>
      <w:r w:rsidRPr="000C6AC0">
        <w:rPr>
          <w:rFonts w:eastAsia="Times New Roman"/>
          <w:sz w:val="12"/>
        </w:rPr>
        <w:t xml:space="preserve">. </w:t>
      </w:r>
      <w:r w:rsidRPr="000C6AC0">
        <w:rPr>
          <w:rFonts w:eastAsia="Times New Roman"/>
          <w:u w:val="single"/>
        </w:rPr>
        <w:t xml:space="preserve">The </w:t>
      </w:r>
      <w:r w:rsidRPr="000C6AC0">
        <w:rPr>
          <w:rFonts w:eastAsia="Times New Roman"/>
          <w:highlight w:val="green"/>
          <w:u w:val="single"/>
        </w:rPr>
        <w:t>Bolsheviks grew ten times</w:t>
      </w:r>
      <w:r w:rsidRPr="000C6AC0">
        <w:rPr>
          <w:rFonts w:eastAsia="Times New Roman"/>
          <w:u w:val="single"/>
        </w:rPr>
        <w:t xml:space="preserve"> in size </w:t>
      </w:r>
      <w:r w:rsidRPr="000C6AC0">
        <w:rPr>
          <w:rFonts w:eastAsia="Times New Roman"/>
          <w:highlight w:val="green"/>
          <w:u w:val="single"/>
        </w:rPr>
        <w:t>between February and September</w:t>
      </w:r>
      <w:r w:rsidRPr="000C6AC0">
        <w:rPr>
          <w:rFonts w:eastAsia="Times New Roman"/>
          <w:u w:val="single"/>
        </w:rPr>
        <w:t xml:space="preserve"> of 1917</w:t>
      </w:r>
      <w:r w:rsidRPr="000C6AC0">
        <w:rPr>
          <w:rFonts w:eastAsia="Times New Roman"/>
          <w:sz w:val="12"/>
        </w:rPr>
        <w:t xml:space="preserve"> (</w:t>
      </w:r>
      <w:r w:rsidRPr="000C6AC0">
        <w:rPr>
          <w:rFonts w:eastAsia="Times New Roman"/>
          <w:b/>
          <w:iCs/>
          <w:u w:val="single"/>
          <w:bdr w:val="single" w:sz="8" w:space="0" w:color="auto"/>
        </w:rPr>
        <w:t>from 20,000 to 200,000 members</w:t>
      </w:r>
      <w:r w:rsidRPr="000C6AC0">
        <w:rPr>
          <w:rFonts w:eastAsia="Times New Roman"/>
          <w:sz w:val="12"/>
        </w:rPr>
        <w:t>). Once we recognize the nonlinearity of political time, we can accept the need to use ebbs in the movement, political downtime, to build and prepare, to acquire the skills and make the connections that will allow us to seize opportunities when they arise. This recognition lets us formulate Climate Leninism more precisely as preparedness plus nonlinearity within the given material conditions, in other words, the organization of a collectivity with the capacity to respond to the climate emergency.</w:t>
      </w:r>
    </w:p>
    <w:p w14:paraId="0C826345" w14:textId="77777777" w:rsidR="006F02F0" w:rsidRPr="000C6AC0" w:rsidRDefault="006F02F0" w:rsidP="006F02F0">
      <w:pPr>
        <w:rPr>
          <w:rFonts w:eastAsia="Times New Roman"/>
          <w:sz w:val="8"/>
          <w:szCs w:val="8"/>
        </w:rPr>
      </w:pPr>
      <w:r w:rsidRPr="000C6AC0">
        <w:rPr>
          <w:rFonts w:eastAsia="Times New Roman"/>
          <w:sz w:val="8"/>
          <w:szCs w:val="8"/>
        </w:rPr>
        <w:t>How then do we connect party-building with the climate catastrophe, or, in light of our discussion above, how do we combine the best insights of Malm, the Out of the Woods Collective, and the base-builders? Differently put, how does the work of party-building also do the work of climate struggle or how do we turn movement practices into progress on two fronts, party building and climate militancy?</w:t>
      </w:r>
    </w:p>
    <w:p w14:paraId="0127085D" w14:textId="77777777" w:rsidR="006F02F0" w:rsidRPr="000C6AC0" w:rsidRDefault="006F02F0" w:rsidP="006F02F0">
      <w:pPr>
        <w:rPr>
          <w:rFonts w:eastAsia="Times New Roman"/>
          <w:sz w:val="12"/>
        </w:rPr>
      </w:pPr>
      <w:r w:rsidRPr="000C6AC0">
        <w:rPr>
          <w:rFonts w:eastAsia="Times New Roman"/>
          <w:sz w:val="12"/>
        </w:rPr>
        <w:t xml:space="preserve">Formulating the questions directs us to the terrains on which answers will arise. </w:t>
      </w:r>
      <w:r w:rsidRPr="000C6AC0">
        <w:rPr>
          <w:rFonts w:eastAsia="Times New Roman"/>
          <w:u w:val="single"/>
        </w:rPr>
        <w:t xml:space="preserve">The </w:t>
      </w:r>
      <w:r w:rsidRPr="000C6AC0">
        <w:rPr>
          <w:rFonts w:eastAsia="Times New Roman"/>
          <w:highlight w:val="green"/>
          <w:u w:val="single"/>
        </w:rPr>
        <w:t>array of tactics</w:t>
      </w:r>
      <w:r w:rsidRPr="000C6AC0">
        <w:rPr>
          <w:rFonts w:eastAsia="Times New Roman"/>
          <w:u w:val="single"/>
        </w:rPr>
        <w:t xml:space="preserve"> familiar to movement actors</w:t>
      </w:r>
      <w:r w:rsidRPr="000C6AC0">
        <w:rPr>
          <w:rFonts w:eastAsia="Times New Roman"/>
          <w:sz w:val="12"/>
        </w:rPr>
        <w:t xml:space="preserve"> – </w:t>
      </w:r>
      <w:r w:rsidRPr="000C6AC0">
        <w:rPr>
          <w:rFonts w:eastAsia="Times New Roman"/>
          <w:u w:val="single"/>
        </w:rPr>
        <w:t>blockades</w:t>
      </w:r>
      <w:r w:rsidRPr="000C6AC0">
        <w:rPr>
          <w:rFonts w:eastAsia="Times New Roman"/>
          <w:sz w:val="12"/>
        </w:rPr>
        <w:t xml:space="preserve">, </w:t>
      </w:r>
      <w:r w:rsidRPr="000C6AC0">
        <w:rPr>
          <w:rFonts w:eastAsia="Times New Roman"/>
          <w:u w:val="single"/>
        </w:rPr>
        <w:t>occupations</w:t>
      </w:r>
      <w:r w:rsidRPr="000C6AC0">
        <w:rPr>
          <w:rFonts w:eastAsia="Times New Roman"/>
          <w:sz w:val="12"/>
        </w:rPr>
        <w:t xml:space="preserve">, </w:t>
      </w:r>
      <w:r w:rsidRPr="000C6AC0">
        <w:rPr>
          <w:rFonts w:eastAsia="Times New Roman"/>
          <w:u w:val="single"/>
        </w:rPr>
        <w:t>marches</w:t>
      </w:r>
      <w:r w:rsidRPr="000C6AC0">
        <w:rPr>
          <w:rFonts w:eastAsia="Times New Roman"/>
          <w:sz w:val="12"/>
        </w:rPr>
        <w:t xml:space="preserve">, </w:t>
      </w:r>
      <w:r w:rsidRPr="000C6AC0">
        <w:rPr>
          <w:rFonts w:eastAsia="Times New Roman"/>
          <w:u w:val="single"/>
        </w:rPr>
        <w:t>rallies</w:t>
      </w:r>
      <w:r w:rsidRPr="000C6AC0">
        <w:rPr>
          <w:rFonts w:eastAsia="Times New Roman"/>
          <w:sz w:val="12"/>
        </w:rPr>
        <w:t xml:space="preserve"> – </w:t>
      </w:r>
      <w:r w:rsidRPr="000C6AC0">
        <w:rPr>
          <w:rFonts w:eastAsia="Times New Roman"/>
          <w:highlight w:val="green"/>
          <w:u w:val="single"/>
        </w:rPr>
        <w:t>becomes a means for recruiting</w:t>
      </w:r>
      <w:r w:rsidRPr="000C6AC0">
        <w:rPr>
          <w:rFonts w:eastAsia="Times New Roman"/>
          <w:u w:val="single"/>
        </w:rPr>
        <w:t xml:space="preserve"> party cadres</w:t>
      </w:r>
      <w:r w:rsidRPr="000C6AC0">
        <w:rPr>
          <w:rFonts w:eastAsia="Times New Roman"/>
          <w:sz w:val="12"/>
        </w:rPr>
        <w:t xml:space="preserve">, </w:t>
      </w:r>
      <w:r w:rsidRPr="000C6AC0">
        <w:rPr>
          <w:rFonts w:eastAsia="Times New Roman"/>
          <w:u w:val="single"/>
        </w:rPr>
        <w:t>building coherent alliances</w:t>
      </w:r>
      <w:r w:rsidRPr="000C6AC0">
        <w:rPr>
          <w:rFonts w:eastAsia="Times New Roman"/>
          <w:sz w:val="12"/>
        </w:rPr>
        <w:t xml:space="preserve">, </w:t>
      </w:r>
      <w:r w:rsidRPr="000C6AC0">
        <w:rPr>
          <w:rFonts w:eastAsia="Times New Roman"/>
          <w:highlight w:val="green"/>
          <w:u w:val="single"/>
        </w:rPr>
        <w:t>and weaving</w:t>
      </w:r>
      <w:r w:rsidRPr="000C6AC0">
        <w:rPr>
          <w:rFonts w:eastAsia="Times New Roman"/>
          <w:u w:val="single"/>
        </w:rPr>
        <w:t xml:space="preserve"> a </w:t>
      </w:r>
      <w:r w:rsidRPr="000C6AC0">
        <w:rPr>
          <w:rFonts w:eastAsia="Times New Roman"/>
          <w:highlight w:val="green"/>
          <w:u w:val="single"/>
        </w:rPr>
        <w:t>red thread through</w:t>
      </w:r>
      <w:r w:rsidRPr="000C6AC0">
        <w:rPr>
          <w:rFonts w:eastAsia="Times New Roman"/>
          <w:u w:val="single"/>
        </w:rPr>
        <w:t xml:space="preserve"> the </w:t>
      </w:r>
      <w:r w:rsidRPr="000C6AC0">
        <w:rPr>
          <w:rFonts w:eastAsia="Times New Roman"/>
          <w:highlight w:val="green"/>
          <w:u w:val="single"/>
        </w:rPr>
        <w:t>movements</w:t>
      </w:r>
      <w:r w:rsidRPr="000C6AC0">
        <w:rPr>
          <w:rFonts w:eastAsia="Times New Roman"/>
          <w:sz w:val="12"/>
        </w:rPr>
        <w:t xml:space="preserve">. Likewise experiments in farming, urban gardening, and similar such survival oriented micro-initiatives can be expanded into the repertoire of party practices, treated as opportunities for building skills and camaraderie. In each instance, </w:t>
      </w:r>
      <w:r w:rsidRPr="000C6AC0">
        <w:rPr>
          <w:rFonts w:eastAsia="Times New Roman"/>
          <w:u w:val="single"/>
        </w:rPr>
        <w:t xml:space="preserve">previously </w:t>
      </w:r>
      <w:r w:rsidRPr="000C6AC0">
        <w:rPr>
          <w:rFonts w:eastAsia="Times New Roman"/>
          <w:highlight w:val="green"/>
          <w:u w:val="single"/>
        </w:rPr>
        <w:t>separate activities</w:t>
      </w:r>
      <w:r w:rsidRPr="000C6AC0">
        <w:rPr>
          <w:rFonts w:eastAsia="Times New Roman"/>
          <w:sz w:val="12"/>
        </w:rPr>
        <w:t xml:space="preserve"> – a blockade here, a mutual aid arrangement there – </w:t>
      </w:r>
      <w:r w:rsidRPr="000C6AC0">
        <w:rPr>
          <w:rFonts w:eastAsia="Times New Roman"/>
          <w:highlight w:val="green"/>
          <w:u w:val="single"/>
        </w:rPr>
        <w:t>become</w:t>
      </w:r>
      <w:r w:rsidRPr="000C6AC0">
        <w:rPr>
          <w:rFonts w:eastAsia="Times New Roman"/>
          <w:u w:val="single"/>
        </w:rPr>
        <w:t xml:space="preserve"> consciously </w:t>
      </w:r>
      <w:r w:rsidRPr="000C6AC0">
        <w:rPr>
          <w:rFonts w:eastAsia="Times New Roman"/>
          <w:highlight w:val="green"/>
          <w:u w:val="single"/>
        </w:rPr>
        <w:t>integrated into a larger</w:t>
      </w:r>
      <w:r w:rsidRPr="000C6AC0">
        <w:rPr>
          <w:rFonts w:eastAsia="Times New Roman"/>
          <w:u w:val="single"/>
        </w:rPr>
        <w:t xml:space="preserve"> theory and </w:t>
      </w:r>
      <w:r w:rsidRPr="000C6AC0">
        <w:rPr>
          <w:rFonts w:eastAsia="Times New Roman"/>
          <w:highlight w:val="green"/>
          <w:u w:val="single"/>
        </w:rPr>
        <w:t>plan</w:t>
      </w:r>
      <w:r w:rsidRPr="000C6AC0">
        <w:rPr>
          <w:rFonts w:eastAsia="Times New Roman"/>
          <w:u w:val="single"/>
        </w:rPr>
        <w:t xml:space="preserve"> for building the power necessary to effect a just transition</w:t>
      </w:r>
      <w:r w:rsidRPr="000C6AC0">
        <w:rPr>
          <w:rFonts w:eastAsia="Times New Roman"/>
          <w:sz w:val="12"/>
        </w:rPr>
        <w:t>.</w:t>
      </w:r>
    </w:p>
    <w:p w14:paraId="51789766" w14:textId="77777777" w:rsidR="006F02F0" w:rsidRPr="000C6AC0" w:rsidRDefault="006F02F0" w:rsidP="006F02F0">
      <w:pPr>
        <w:rPr>
          <w:rFonts w:eastAsia="Times New Roman"/>
          <w:sz w:val="12"/>
        </w:rPr>
      </w:pPr>
      <w:r w:rsidRPr="000C6AC0">
        <w:rPr>
          <w:rFonts w:eastAsia="Times New Roman"/>
          <w:sz w:val="12"/>
        </w:rPr>
        <w:t xml:space="preserve">Political, economic, energy, and social transition require centralized planning. Capitalists acknowledge this fact. An editorial in the </w:t>
      </w:r>
      <w:r w:rsidRPr="000C6AC0">
        <w:rPr>
          <w:rFonts w:eastAsia="Times New Roman"/>
          <w:i/>
          <w:iCs/>
          <w:sz w:val="12"/>
        </w:rPr>
        <w:t>Financial Times</w:t>
      </w:r>
      <w:r w:rsidRPr="000C6AC0">
        <w:rPr>
          <w:rFonts w:eastAsia="Times New Roman"/>
          <w:sz w:val="12"/>
        </w:rPr>
        <w:t xml:space="preserve">, for instance, called for a central planning body to formulate plans for transition in energy, transport, buildings, industry and agriculture because “the price mechanism struggles with coordinating rapid transformation at this scale.” </w:t>
      </w:r>
      <w:r w:rsidRPr="000C6AC0">
        <w:rPr>
          <w:rFonts w:eastAsia="Times New Roman"/>
          <w:u w:val="single"/>
        </w:rPr>
        <w:t xml:space="preserve">A just </w:t>
      </w:r>
      <w:r w:rsidRPr="000C6AC0">
        <w:rPr>
          <w:rFonts w:eastAsia="Times New Roman"/>
          <w:highlight w:val="green"/>
          <w:u w:val="single"/>
        </w:rPr>
        <w:t>transition</w:t>
      </w:r>
      <w:r w:rsidRPr="000C6AC0">
        <w:rPr>
          <w:rFonts w:eastAsia="Times New Roman"/>
          <w:sz w:val="12"/>
        </w:rPr>
        <w:t xml:space="preserve">, </w:t>
      </w:r>
      <w:r w:rsidRPr="000C6AC0">
        <w:rPr>
          <w:rFonts w:eastAsia="Times New Roman"/>
          <w:u w:val="single"/>
        </w:rPr>
        <w:t xml:space="preserve">one </w:t>
      </w:r>
      <w:r w:rsidRPr="000C6AC0">
        <w:rPr>
          <w:rFonts w:eastAsia="Times New Roman"/>
          <w:highlight w:val="green"/>
          <w:u w:val="single"/>
        </w:rPr>
        <w:t>that is anti-imperialist and oriented toward</w:t>
      </w:r>
      <w:r w:rsidRPr="000C6AC0">
        <w:rPr>
          <w:rFonts w:eastAsia="Times New Roman"/>
          <w:u w:val="single"/>
        </w:rPr>
        <w:t xml:space="preserve"> the struggles of </w:t>
      </w:r>
      <w:r w:rsidRPr="000C6AC0">
        <w:rPr>
          <w:rFonts w:eastAsia="Times New Roman"/>
          <w:highlight w:val="green"/>
          <w:u w:val="single"/>
        </w:rPr>
        <w:t>the oppressed</w:t>
      </w:r>
      <w:r w:rsidRPr="000C6AC0">
        <w:rPr>
          <w:rFonts w:eastAsia="Times New Roman"/>
          <w:sz w:val="12"/>
        </w:rPr>
        <w:t xml:space="preserve">, </w:t>
      </w:r>
      <w:r w:rsidRPr="000C6AC0">
        <w:rPr>
          <w:rFonts w:eastAsia="Times New Roman"/>
          <w:b/>
          <w:iCs/>
          <w:highlight w:val="green"/>
          <w:u w:val="single"/>
          <w:bdr w:val="single" w:sz="8" w:space="0" w:color="auto"/>
        </w:rPr>
        <w:t>demands</w:t>
      </w:r>
      <w:r w:rsidRPr="000C6AC0">
        <w:rPr>
          <w:rFonts w:eastAsia="Times New Roman"/>
          <w:b/>
          <w:iCs/>
          <w:u w:val="single"/>
          <w:bdr w:val="single" w:sz="8" w:space="0" w:color="auto"/>
        </w:rPr>
        <w:t xml:space="preserve"> even more </w:t>
      </w:r>
      <w:r w:rsidRPr="000C6AC0">
        <w:rPr>
          <w:rFonts w:eastAsia="Times New Roman"/>
          <w:b/>
          <w:iCs/>
          <w:highlight w:val="green"/>
          <w:u w:val="single"/>
          <w:bdr w:val="single" w:sz="8" w:space="0" w:color="auto"/>
        </w:rPr>
        <w:t>coordination and planning</w:t>
      </w:r>
      <w:r w:rsidRPr="000C6AC0">
        <w:rPr>
          <w:rFonts w:eastAsia="Times New Roman"/>
          <w:sz w:val="12"/>
        </w:rPr>
        <w:t xml:space="preserve">: </w:t>
      </w:r>
      <w:r w:rsidRPr="000C6AC0">
        <w:rPr>
          <w:rFonts w:eastAsia="Times New Roman"/>
          <w:u w:val="single"/>
        </w:rPr>
        <w:t>we have a capitalist enemy to defeat and its hegemony to unravel</w:t>
      </w:r>
      <w:r w:rsidRPr="000C6AC0">
        <w:rPr>
          <w:rFonts w:eastAsia="Times New Roman"/>
          <w:sz w:val="12"/>
        </w:rPr>
        <w:t>.</w:t>
      </w:r>
    </w:p>
    <w:p w14:paraId="1A550611" w14:textId="77777777" w:rsidR="006F02F0" w:rsidRPr="000C6AC0" w:rsidRDefault="006F02F0" w:rsidP="006F02F0">
      <w:pPr>
        <w:rPr>
          <w:rFonts w:eastAsia="Times New Roman"/>
          <w:sz w:val="12"/>
        </w:rPr>
      </w:pPr>
      <w:r w:rsidRPr="000C6AC0">
        <w:rPr>
          <w:rFonts w:eastAsia="Times New Roman"/>
          <w:sz w:val="12"/>
        </w:rPr>
        <w:t xml:space="preserve">For this reason, organized and interconnected revolutionary parties are indispensable. Such parties facilitate training and coordination; we learn from one another. This work of coordination is the same work necessary for responding to the climate crisis. Building political organizations to fight for a just transition builds the capacities, the human and organizational infrastructures, we need for carrying it out. </w:t>
      </w:r>
      <w:r w:rsidRPr="000C6AC0">
        <w:rPr>
          <w:rFonts w:eastAsia="Times New Roman"/>
          <w:highlight w:val="green"/>
          <w:u w:val="single"/>
        </w:rPr>
        <w:t>Centralizing climate</w:t>
      </w:r>
      <w:r w:rsidRPr="000C6AC0">
        <w:rPr>
          <w:rFonts w:eastAsia="Times New Roman"/>
          <w:sz w:val="12"/>
        </w:rPr>
        <w:t xml:space="preserve">, </w:t>
      </w:r>
      <w:r w:rsidRPr="000C6AC0">
        <w:rPr>
          <w:rFonts w:eastAsia="Times New Roman"/>
          <w:highlight w:val="green"/>
          <w:u w:val="single"/>
        </w:rPr>
        <w:t>anti-racist</w:t>
      </w:r>
      <w:r w:rsidRPr="000C6AC0">
        <w:rPr>
          <w:rFonts w:eastAsia="Times New Roman"/>
          <w:sz w:val="12"/>
        </w:rPr>
        <w:t xml:space="preserve">, </w:t>
      </w:r>
      <w:r w:rsidRPr="000C6AC0">
        <w:rPr>
          <w:rFonts w:eastAsia="Times New Roman"/>
          <w:u w:val="single"/>
        </w:rPr>
        <w:t>anti-imperialist</w:t>
      </w:r>
      <w:r w:rsidRPr="000C6AC0">
        <w:rPr>
          <w:rFonts w:eastAsia="Times New Roman"/>
          <w:sz w:val="12"/>
        </w:rPr>
        <w:t xml:space="preserve">, </w:t>
      </w:r>
      <w:r w:rsidRPr="000C6AC0">
        <w:rPr>
          <w:rFonts w:eastAsia="Times New Roman"/>
          <w:highlight w:val="green"/>
          <w:u w:val="single"/>
        </w:rPr>
        <w:t>and other struggles</w:t>
      </w:r>
      <w:r w:rsidRPr="000C6AC0">
        <w:rPr>
          <w:rFonts w:eastAsia="Times New Roman"/>
          <w:u w:val="single"/>
        </w:rPr>
        <w:t xml:space="preserve"> into a party </w:t>
      </w:r>
      <w:r w:rsidRPr="000C6AC0">
        <w:rPr>
          <w:rFonts w:eastAsia="Times New Roman"/>
          <w:highlight w:val="green"/>
          <w:u w:val="single"/>
        </w:rPr>
        <w:t>turns disciplined</w:t>
      </w:r>
      <w:r w:rsidRPr="000C6AC0">
        <w:rPr>
          <w:rFonts w:eastAsia="Times New Roman"/>
          <w:u w:val="single"/>
        </w:rPr>
        <w:t xml:space="preserve"> analysis and </w:t>
      </w:r>
      <w:r w:rsidRPr="000C6AC0">
        <w:rPr>
          <w:rFonts w:eastAsia="Times New Roman"/>
          <w:highlight w:val="green"/>
          <w:u w:val="single"/>
        </w:rPr>
        <w:t>preparation into</w:t>
      </w:r>
      <w:r w:rsidRPr="000C6AC0">
        <w:rPr>
          <w:rFonts w:eastAsia="Times New Roman"/>
          <w:u w:val="single"/>
        </w:rPr>
        <w:t xml:space="preserve"> the school for </w:t>
      </w:r>
      <w:r w:rsidRPr="000C6AC0">
        <w:rPr>
          <w:rFonts w:eastAsia="Times New Roman"/>
          <w:highlight w:val="green"/>
          <w:u w:val="single"/>
        </w:rPr>
        <w:t>planning</w:t>
      </w:r>
      <w:r w:rsidRPr="000C6AC0">
        <w:rPr>
          <w:rFonts w:eastAsia="Times New Roman"/>
          <w:u w:val="single"/>
        </w:rPr>
        <w:t xml:space="preserve"> necessary for implementing the measures just transition requires</w:t>
      </w:r>
      <w:r w:rsidRPr="000C6AC0">
        <w:rPr>
          <w:rFonts w:eastAsia="Times New Roman"/>
          <w:sz w:val="12"/>
        </w:rPr>
        <w:t>. In sum, the party is a form for building long-term alliances and training cadre, requirements for any politics of climate change that recognizes the actuality of revolution.</w:t>
      </w:r>
    </w:p>
    <w:p w14:paraId="4AD6693B" w14:textId="77777777" w:rsidR="006F02F0" w:rsidRPr="000C6AC0" w:rsidRDefault="006F02F0" w:rsidP="006F02F0">
      <w:pPr>
        <w:rPr>
          <w:rFonts w:eastAsia="Times New Roman"/>
          <w:sz w:val="12"/>
        </w:rPr>
      </w:pPr>
      <w:r w:rsidRPr="000C6AC0">
        <w:rPr>
          <w:rFonts w:eastAsia="Times New Roman"/>
          <w:sz w:val="12"/>
        </w:rPr>
        <w:t xml:space="preserve">Base-building and communities of survival fail to scale because their focus is local; they work hard to solve local problems. </w:t>
      </w:r>
      <w:r w:rsidRPr="000C6AC0">
        <w:rPr>
          <w:rFonts w:eastAsia="Times New Roman"/>
          <w:highlight w:val="green"/>
          <w:u w:val="single"/>
        </w:rPr>
        <w:t>A party</w:t>
      </w:r>
      <w:r w:rsidRPr="000C6AC0">
        <w:rPr>
          <w:rFonts w:eastAsia="Times New Roman"/>
          <w:sz w:val="12"/>
        </w:rPr>
        <w:t xml:space="preserve"> – and an International – </w:t>
      </w:r>
      <w:r w:rsidRPr="000C6AC0">
        <w:rPr>
          <w:rFonts w:eastAsia="Times New Roman"/>
          <w:highlight w:val="green"/>
          <w:u w:val="single"/>
        </w:rPr>
        <w:t>see from</w:t>
      </w:r>
      <w:r w:rsidRPr="000C6AC0">
        <w:rPr>
          <w:rFonts w:eastAsia="Times New Roman"/>
          <w:u w:val="single"/>
        </w:rPr>
        <w:t xml:space="preserve"> larger perspectives</w:t>
      </w:r>
      <w:r w:rsidRPr="000C6AC0">
        <w:rPr>
          <w:rFonts w:eastAsia="Times New Roman"/>
          <w:sz w:val="12"/>
        </w:rPr>
        <w:t xml:space="preserve">: </w:t>
      </w:r>
      <w:r w:rsidRPr="000C6AC0">
        <w:rPr>
          <w:rFonts w:eastAsia="Times New Roman"/>
          <w:b/>
          <w:iCs/>
          <w:highlight w:val="green"/>
          <w:u w:val="single"/>
          <w:bdr w:val="single" w:sz="8" w:space="0" w:color="auto"/>
        </w:rPr>
        <w:t>the national, regional, and global</w:t>
      </w:r>
      <w:r w:rsidRPr="000C6AC0">
        <w:rPr>
          <w:rFonts w:eastAsia="Times New Roman"/>
          <w:sz w:val="12"/>
        </w:rPr>
        <w:t>. These larger perspectives are the ones the climate crisis forces on us. And they are vitally necessary for waging a political struggle that prepares us for the challenges ahead.</w:t>
      </w:r>
    </w:p>
    <w:p w14:paraId="1E8FD8F9" w14:textId="77777777" w:rsidR="006F02F0" w:rsidRPr="000C6AC0" w:rsidRDefault="006F02F0" w:rsidP="006F02F0">
      <w:pPr>
        <w:rPr>
          <w:rFonts w:eastAsia="Times New Roman"/>
          <w:sz w:val="8"/>
          <w:szCs w:val="8"/>
        </w:rPr>
      </w:pPr>
      <w:r w:rsidRPr="000C6AC0">
        <w:rPr>
          <w:rFonts w:eastAsia="Times New Roman"/>
          <w:sz w:val="8"/>
          <w:szCs w:val="8"/>
        </w:rPr>
        <w:t>International Coalition of the Oppressed</w:t>
      </w:r>
    </w:p>
    <w:p w14:paraId="0F838873" w14:textId="77777777" w:rsidR="006F02F0" w:rsidRPr="000C6AC0" w:rsidRDefault="006F02F0" w:rsidP="006F02F0">
      <w:pPr>
        <w:rPr>
          <w:rFonts w:eastAsia="Times New Roman"/>
          <w:sz w:val="12"/>
        </w:rPr>
      </w:pPr>
      <w:r w:rsidRPr="000C6AC0">
        <w:rPr>
          <w:rFonts w:eastAsia="Times New Roman"/>
          <w:sz w:val="12"/>
        </w:rPr>
        <w:t xml:space="preserve">The call for a revolutionary party may seem like the all-too-familiar answer to the impasses of capitalist democracy. </w:t>
      </w:r>
      <w:r w:rsidRPr="000C6AC0">
        <w:rPr>
          <w:rFonts w:eastAsia="Times New Roman"/>
          <w:u w:val="single"/>
        </w:rPr>
        <w:t xml:space="preserve">But </w:t>
      </w:r>
      <w:r w:rsidRPr="000C6AC0">
        <w:rPr>
          <w:rFonts w:eastAsia="Times New Roman"/>
          <w:highlight w:val="green"/>
          <w:u w:val="single"/>
        </w:rPr>
        <w:t>Climate Leninism cannot mechanically apply Lenin’s</w:t>
      </w:r>
      <w:r w:rsidRPr="000C6AC0">
        <w:rPr>
          <w:rFonts w:eastAsia="Times New Roman"/>
          <w:u w:val="single"/>
        </w:rPr>
        <w:t xml:space="preserve"> political </w:t>
      </w:r>
      <w:r w:rsidRPr="000C6AC0">
        <w:rPr>
          <w:rFonts w:eastAsia="Times New Roman"/>
          <w:highlight w:val="green"/>
          <w:u w:val="single"/>
        </w:rPr>
        <w:t>prescriptions</w:t>
      </w:r>
      <w:r w:rsidRPr="000C6AC0">
        <w:rPr>
          <w:rFonts w:eastAsia="Times New Roman"/>
          <w:sz w:val="12"/>
        </w:rPr>
        <w:t xml:space="preserve">. Climate Leninism must mean something more expansive. It must be situated within and draw from the entire tradition of revolutionary thought and struggle that has positioned itself as a continuation of the Russian Revolution. </w:t>
      </w:r>
      <w:r w:rsidRPr="000C6AC0">
        <w:rPr>
          <w:rFonts w:eastAsia="Times New Roman"/>
          <w:u w:val="single"/>
        </w:rPr>
        <w:t xml:space="preserve">This includes </w:t>
      </w:r>
      <w:r w:rsidRPr="000C6AC0">
        <w:rPr>
          <w:rFonts w:eastAsia="Times New Roman"/>
          <w:highlight w:val="green"/>
          <w:u w:val="single"/>
        </w:rPr>
        <w:t>anti-colonial revolutionaries</w:t>
      </w:r>
      <w:r w:rsidRPr="000C6AC0">
        <w:rPr>
          <w:rFonts w:eastAsia="Times New Roman"/>
          <w:u w:val="single"/>
        </w:rPr>
        <w:t xml:space="preserve"> who</w:t>
      </w:r>
      <w:r w:rsidRPr="000C6AC0">
        <w:rPr>
          <w:rFonts w:eastAsia="Times New Roman"/>
          <w:sz w:val="12"/>
        </w:rPr>
        <w:t xml:space="preserve">, in Fanon’s words, </w:t>
      </w:r>
      <w:r w:rsidRPr="000C6AC0">
        <w:rPr>
          <w:rFonts w:eastAsia="Times New Roman"/>
          <w:u w:val="single"/>
        </w:rPr>
        <w:t xml:space="preserve">found that they must </w:t>
      </w:r>
      <w:r w:rsidRPr="000C6AC0">
        <w:rPr>
          <w:rFonts w:eastAsia="Times New Roman"/>
          <w:highlight w:val="green"/>
          <w:u w:val="single"/>
        </w:rPr>
        <w:t>“stretch”</w:t>
      </w:r>
      <w:r w:rsidRPr="000C6AC0">
        <w:rPr>
          <w:rFonts w:eastAsia="Times New Roman"/>
          <w:u w:val="single"/>
        </w:rPr>
        <w:t xml:space="preserve"> Lenin and the </w:t>
      </w:r>
      <w:r w:rsidRPr="000C6AC0">
        <w:rPr>
          <w:rFonts w:eastAsia="Times New Roman"/>
          <w:highlight w:val="green"/>
          <w:u w:val="single"/>
        </w:rPr>
        <w:t>lessons</w:t>
      </w:r>
      <w:r w:rsidRPr="000C6AC0">
        <w:rPr>
          <w:rFonts w:eastAsia="Times New Roman"/>
          <w:u w:val="single"/>
        </w:rPr>
        <w:t xml:space="preserve"> of the revolution</w:t>
      </w:r>
      <w:r w:rsidRPr="000C6AC0">
        <w:rPr>
          <w:rFonts w:eastAsia="Times New Roman"/>
          <w:sz w:val="12"/>
        </w:rPr>
        <w:t xml:space="preserve">, </w:t>
      </w:r>
      <w:r w:rsidRPr="000C6AC0">
        <w:rPr>
          <w:rFonts w:eastAsia="Times New Roman"/>
          <w:highlight w:val="green"/>
          <w:u w:val="single"/>
        </w:rPr>
        <w:t>reshaping them for their</w:t>
      </w:r>
      <w:r w:rsidRPr="000C6AC0">
        <w:rPr>
          <w:rFonts w:eastAsia="Times New Roman"/>
          <w:u w:val="single"/>
        </w:rPr>
        <w:t xml:space="preserve"> own times and </w:t>
      </w:r>
      <w:r w:rsidRPr="000C6AC0">
        <w:rPr>
          <w:rFonts w:eastAsia="Times New Roman"/>
          <w:highlight w:val="green"/>
          <w:u w:val="single"/>
        </w:rPr>
        <w:t>context</w:t>
      </w:r>
      <w:r w:rsidRPr="000C6AC0">
        <w:rPr>
          <w:rFonts w:eastAsia="Times New Roman"/>
          <w:sz w:val="12"/>
        </w:rPr>
        <w:t xml:space="preserve">: </w:t>
      </w:r>
      <w:r w:rsidRPr="000C6AC0">
        <w:rPr>
          <w:rFonts w:eastAsia="Times New Roman"/>
          <w:u w:val="single"/>
        </w:rPr>
        <w:t>intellectuals and organizers like Walter Rodney</w:t>
      </w:r>
      <w:r w:rsidRPr="000C6AC0">
        <w:rPr>
          <w:rFonts w:eastAsia="Times New Roman"/>
          <w:sz w:val="12"/>
        </w:rPr>
        <w:t xml:space="preserve">, </w:t>
      </w:r>
      <w:r w:rsidRPr="000C6AC0">
        <w:rPr>
          <w:rFonts w:eastAsia="Times New Roman"/>
          <w:u w:val="single"/>
        </w:rPr>
        <w:t>Amilcar Cabral</w:t>
      </w:r>
      <w:r w:rsidRPr="000C6AC0">
        <w:rPr>
          <w:rFonts w:eastAsia="Times New Roman"/>
          <w:sz w:val="12"/>
        </w:rPr>
        <w:t xml:space="preserve">, </w:t>
      </w:r>
      <w:r w:rsidRPr="000C6AC0">
        <w:rPr>
          <w:rFonts w:eastAsia="Times New Roman"/>
          <w:u w:val="single"/>
        </w:rPr>
        <w:t>Samir Amin</w:t>
      </w:r>
      <w:r w:rsidRPr="000C6AC0">
        <w:rPr>
          <w:rFonts w:eastAsia="Times New Roman"/>
          <w:sz w:val="12"/>
        </w:rPr>
        <w:t xml:space="preserve">, </w:t>
      </w:r>
      <w:r w:rsidRPr="000C6AC0">
        <w:rPr>
          <w:rFonts w:eastAsia="Times New Roman"/>
          <w:u w:val="single"/>
        </w:rPr>
        <w:t>Jose Carlos Mariategui</w:t>
      </w:r>
      <w:r w:rsidRPr="000C6AC0">
        <w:rPr>
          <w:rFonts w:eastAsia="Times New Roman"/>
          <w:sz w:val="12"/>
        </w:rPr>
        <w:t xml:space="preserve">, </w:t>
      </w:r>
      <w:r w:rsidRPr="000C6AC0">
        <w:rPr>
          <w:rFonts w:eastAsia="Times New Roman"/>
          <w:u w:val="single"/>
        </w:rPr>
        <w:t>Antonio Gramsci</w:t>
      </w:r>
      <w:r w:rsidRPr="000C6AC0">
        <w:rPr>
          <w:rFonts w:eastAsia="Times New Roman"/>
          <w:sz w:val="12"/>
        </w:rPr>
        <w:t xml:space="preserve">, </w:t>
      </w:r>
      <w:r w:rsidRPr="000C6AC0">
        <w:rPr>
          <w:rFonts w:eastAsia="Times New Roman"/>
          <w:u w:val="single"/>
        </w:rPr>
        <w:t>A.M Babu</w:t>
      </w:r>
      <w:r w:rsidRPr="000C6AC0">
        <w:rPr>
          <w:rFonts w:eastAsia="Times New Roman"/>
          <w:sz w:val="12"/>
        </w:rPr>
        <w:t xml:space="preserve">, </w:t>
      </w:r>
      <w:r w:rsidRPr="000C6AC0">
        <w:rPr>
          <w:rFonts w:eastAsia="Times New Roman"/>
          <w:u w:val="single"/>
        </w:rPr>
        <w:t>Harry Haywood</w:t>
      </w:r>
      <w:r w:rsidRPr="000C6AC0">
        <w:rPr>
          <w:rFonts w:eastAsia="Times New Roman"/>
          <w:sz w:val="12"/>
        </w:rPr>
        <w:t xml:space="preserve">, </w:t>
      </w:r>
      <w:r w:rsidRPr="000C6AC0">
        <w:rPr>
          <w:rFonts w:eastAsia="Times New Roman"/>
          <w:u w:val="single"/>
        </w:rPr>
        <w:t>Sam Moyo</w:t>
      </w:r>
      <w:r w:rsidRPr="000C6AC0">
        <w:rPr>
          <w:rFonts w:eastAsia="Times New Roman"/>
          <w:sz w:val="12"/>
        </w:rPr>
        <w:t xml:space="preserve">, </w:t>
      </w:r>
      <w:r w:rsidRPr="000C6AC0">
        <w:rPr>
          <w:rFonts w:eastAsia="Times New Roman"/>
          <w:u w:val="single"/>
        </w:rPr>
        <w:t>and Rossana Rossanda</w:t>
      </w:r>
      <w:r w:rsidRPr="000C6AC0">
        <w:rPr>
          <w:rFonts w:eastAsia="Times New Roman"/>
          <w:sz w:val="12"/>
        </w:rPr>
        <w:t xml:space="preserve">. </w:t>
      </w:r>
      <w:r w:rsidRPr="000C6AC0">
        <w:rPr>
          <w:rFonts w:eastAsia="Times New Roman"/>
          <w:u w:val="single"/>
        </w:rPr>
        <w:t xml:space="preserve">It includes </w:t>
      </w:r>
      <w:r w:rsidRPr="000C6AC0">
        <w:rPr>
          <w:rFonts w:eastAsia="Times New Roman"/>
          <w:highlight w:val="green"/>
          <w:u w:val="single"/>
        </w:rPr>
        <w:t>struggles in China</w:t>
      </w:r>
      <w:r w:rsidRPr="000C6AC0">
        <w:rPr>
          <w:rFonts w:eastAsia="Times New Roman"/>
          <w:sz w:val="12"/>
        </w:rPr>
        <w:t xml:space="preserve">, </w:t>
      </w:r>
      <w:r w:rsidRPr="000C6AC0">
        <w:rPr>
          <w:rFonts w:eastAsia="Times New Roman"/>
          <w:highlight w:val="green"/>
          <w:u w:val="single"/>
        </w:rPr>
        <w:t>Vietnam</w:t>
      </w:r>
      <w:r w:rsidRPr="000C6AC0">
        <w:rPr>
          <w:rFonts w:eastAsia="Times New Roman"/>
          <w:sz w:val="12"/>
        </w:rPr>
        <w:t xml:space="preserve">, </w:t>
      </w:r>
      <w:r w:rsidRPr="000C6AC0">
        <w:rPr>
          <w:rFonts w:eastAsia="Times New Roman"/>
          <w:u w:val="single"/>
        </w:rPr>
        <w:t>Guinea Bissau</w:t>
      </w:r>
      <w:r w:rsidRPr="000C6AC0">
        <w:rPr>
          <w:rFonts w:eastAsia="Times New Roman"/>
          <w:sz w:val="12"/>
        </w:rPr>
        <w:t xml:space="preserve">, </w:t>
      </w:r>
      <w:r w:rsidRPr="000C6AC0">
        <w:rPr>
          <w:rFonts w:eastAsia="Times New Roman"/>
          <w:u w:val="single"/>
        </w:rPr>
        <w:t>Angola</w:t>
      </w:r>
      <w:r w:rsidRPr="000C6AC0">
        <w:rPr>
          <w:rFonts w:eastAsia="Times New Roman"/>
          <w:sz w:val="12"/>
        </w:rPr>
        <w:t xml:space="preserve">, </w:t>
      </w:r>
      <w:r w:rsidRPr="000C6AC0">
        <w:rPr>
          <w:rFonts w:eastAsia="Times New Roman"/>
          <w:u w:val="single"/>
        </w:rPr>
        <w:t xml:space="preserve">the island of </w:t>
      </w:r>
      <w:r w:rsidRPr="000C6AC0">
        <w:rPr>
          <w:rFonts w:eastAsia="Times New Roman"/>
          <w:highlight w:val="green"/>
          <w:u w:val="single"/>
        </w:rPr>
        <w:t>Ireland</w:t>
      </w:r>
      <w:r w:rsidRPr="000C6AC0">
        <w:rPr>
          <w:rFonts w:eastAsia="Times New Roman"/>
          <w:sz w:val="12"/>
        </w:rPr>
        <w:t xml:space="preserve">, </w:t>
      </w:r>
      <w:r w:rsidRPr="000C6AC0">
        <w:rPr>
          <w:rFonts w:eastAsia="Times New Roman"/>
          <w:highlight w:val="green"/>
          <w:u w:val="single"/>
        </w:rPr>
        <w:t>Burkina Faso</w:t>
      </w:r>
      <w:r w:rsidRPr="000C6AC0">
        <w:rPr>
          <w:rFonts w:eastAsia="Times New Roman"/>
          <w:sz w:val="12"/>
        </w:rPr>
        <w:t xml:space="preserve">, </w:t>
      </w:r>
      <w:r w:rsidRPr="000C6AC0">
        <w:rPr>
          <w:rFonts w:eastAsia="Times New Roman"/>
          <w:highlight w:val="green"/>
          <w:u w:val="single"/>
        </w:rPr>
        <w:t>Cuba</w:t>
      </w:r>
      <w:r w:rsidRPr="000C6AC0">
        <w:rPr>
          <w:rFonts w:eastAsia="Times New Roman"/>
          <w:u w:val="single"/>
        </w:rPr>
        <w:t xml:space="preserve"> and more</w:t>
      </w:r>
      <w:r w:rsidRPr="000C6AC0">
        <w:rPr>
          <w:rFonts w:eastAsia="Times New Roman"/>
          <w:sz w:val="12"/>
        </w:rPr>
        <w:t xml:space="preserve">. </w:t>
      </w:r>
      <w:r w:rsidRPr="000C6AC0">
        <w:rPr>
          <w:rFonts w:eastAsia="Times New Roman"/>
          <w:b/>
          <w:iCs/>
          <w:highlight w:val="green"/>
          <w:u w:val="single"/>
          <w:bdr w:val="single" w:sz="8" w:space="0" w:color="auto"/>
        </w:rPr>
        <w:t>What unites these</w:t>
      </w:r>
      <w:r w:rsidRPr="000C6AC0">
        <w:rPr>
          <w:rFonts w:eastAsia="Times New Roman"/>
          <w:b/>
          <w:iCs/>
          <w:u w:val="single"/>
          <w:bdr w:val="single" w:sz="8" w:space="0" w:color="auto"/>
        </w:rPr>
        <w:t xml:space="preserve"> thinkers and movements across their differences </w:t>
      </w:r>
      <w:r w:rsidRPr="000C6AC0">
        <w:rPr>
          <w:rFonts w:eastAsia="Times New Roman"/>
          <w:b/>
          <w:iCs/>
          <w:highlight w:val="green"/>
          <w:u w:val="single"/>
          <w:bdr w:val="single" w:sz="8" w:space="0" w:color="auto"/>
        </w:rPr>
        <w:t>is</w:t>
      </w:r>
      <w:r w:rsidRPr="000C6AC0">
        <w:rPr>
          <w:rFonts w:eastAsia="Times New Roman"/>
          <w:b/>
          <w:iCs/>
          <w:u w:val="single"/>
          <w:bdr w:val="single" w:sz="8" w:space="0" w:color="auto"/>
        </w:rPr>
        <w:t xml:space="preserve"> a knowledge of the necessity of </w:t>
      </w:r>
      <w:r w:rsidRPr="000C6AC0">
        <w:rPr>
          <w:rFonts w:eastAsia="Times New Roman"/>
          <w:b/>
          <w:iCs/>
          <w:highlight w:val="green"/>
          <w:u w:val="single"/>
          <w:bdr w:val="single" w:sz="8" w:space="0" w:color="auto"/>
        </w:rPr>
        <w:t>revolution</w:t>
      </w:r>
      <w:r w:rsidRPr="000C6AC0">
        <w:rPr>
          <w:rFonts w:eastAsia="Times New Roman"/>
          <w:b/>
          <w:iCs/>
          <w:u w:val="single"/>
          <w:bdr w:val="single" w:sz="8" w:space="0" w:color="auto"/>
        </w:rPr>
        <w:t xml:space="preserve">, the </w:t>
      </w:r>
      <w:r w:rsidRPr="000C6AC0">
        <w:rPr>
          <w:rFonts w:eastAsia="Times New Roman"/>
          <w:b/>
          <w:iCs/>
          <w:highlight w:val="green"/>
          <w:u w:val="single"/>
          <w:bdr w:val="single" w:sz="8" w:space="0" w:color="auto"/>
        </w:rPr>
        <w:t>seizure of the state, and the role of peasants, workers, women, and</w:t>
      </w:r>
      <w:r w:rsidRPr="000C6AC0">
        <w:rPr>
          <w:rFonts w:eastAsia="Times New Roman"/>
          <w:b/>
          <w:iCs/>
          <w:u w:val="single"/>
          <w:bdr w:val="single" w:sz="8" w:space="0" w:color="auto"/>
        </w:rPr>
        <w:t xml:space="preserve"> national </w:t>
      </w:r>
      <w:r w:rsidRPr="000C6AC0">
        <w:rPr>
          <w:rFonts w:eastAsia="Times New Roman"/>
          <w:b/>
          <w:iCs/>
          <w:highlight w:val="green"/>
          <w:u w:val="single"/>
          <w:bdr w:val="single" w:sz="8" w:space="0" w:color="auto"/>
        </w:rPr>
        <w:t>minorities</w:t>
      </w:r>
      <w:r w:rsidRPr="000C6AC0">
        <w:rPr>
          <w:rFonts w:eastAsia="Times New Roman"/>
          <w:sz w:val="12"/>
        </w:rPr>
        <w:t>. The Russian Revolution itself would have been impossible without the development of just such a “coalition of the oppressed,” as Lenin put it.</w:t>
      </w:r>
    </w:p>
    <w:p w14:paraId="44165BE6" w14:textId="77777777" w:rsidR="006F02F0" w:rsidRPr="000C6AC0" w:rsidRDefault="006F02F0" w:rsidP="006F02F0">
      <w:pPr>
        <w:rPr>
          <w:rFonts w:eastAsia="Times New Roman"/>
          <w:sz w:val="12"/>
        </w:rPr>
      </w:pPr>
      <w:r w:rsidRPr="000C6AC0">
        <w:rPr>
          <w:rFonts w:eastAsia="Times New Roman"/>
          <w:u w:val="single"/>
        </w:rPr>
        <w:t xml:space="preserve">These </w:t>
      </w:r>
      <w:r w:rsidRPr="000C6AC0">
        <w:rPr>
          <w:rFonts w:eastAsia="Times New Roman"/>
          <w:highlight w:val="green"/>
          <w:u w:val="single"/>
        </w:rPr>
        <w:t>coalitions</w:t>
      </w:r>
      <w:r w:rsidRPr="000C6AC0">
        <w:rPr>
          <w:rFonts w:eastAsia="Times New Roman"/>
          <w:u w:val="single"/>
        </w:rPr>
        <w:t xml:space="preserve"> cannot be assumed</w:t>
      </w:r>
      <w:r w:rsidRPr="000C6AC0">
        <w:rPr>
          <w:rFonts w:eastAsia="Times New Roman"/>
          <w:sz w:val="12"/>
        </w:rPr>
        <w:t xml:space="preserve">. </w:t>
      </w:r>
      <w:r w:rsidRPr="000C6AC0">
        <w:rPr>
          <w:rFonts w:eastAsia="Times New Roman"/>
          <w:u w:val="single"/>
        </w:rPr>
        <w:t xml:space="preserve">They </w:t>
      </w:r>
      <w:r w:rsidRPr="000C6AC0">
        <w:rPr>
          <w:rFonts w:eastAsia="Times New Roman"/>
          <w:highlight w:val="green"/>
          <w:u w:val="single"/>
        </w:rPr>
        <w:t xml:space="preserve">must be </w:t>
      </w:r>
      <w:r w:rsidRPr="000C6AC0">
        <w:rPr>
          <w:rFonts w:eastAsia="Times New Roman"/>
          <w:b/>
          <w:i/>
          <w:iCs/>
          <w:highlight w:val="green"/>
          <w:u w:val="single"/>
          <w:bdr w:val="single" w:sz="8" w:space="0" w:color="auto"/>
        </w:rPr>
        <w:t>composed</w:t>
      </w:r>
      <w:r w:rsidRPr="000C6AC0">
        <w:rPr>
          <w:rFonts w:eastAsia="Times New Roman"/>
          <w:i/>
          <w:iCs/>
          <w:u w:val="single"/>
        </w:rPr>
        <w:t xml:space="preserve"> </w:t>
      </w:r>
      <w:r w:rsidRPr="000C6AC0">
        <w:rPr>
          <w:rFonts w:eastAsia="Times New Roman"/>
          <w:u w:val="single"/>
        </w:rPr>
        <w:t>in and through shared struggles</w:t>
      </w:r>
      <w:r w:rsidRPr="000C6AC0">
        <w:rPr>
          <w:rFonts w:eastAsia="Times New Roman"/>
          <w:sz w:val="12"/>
        </w:rPr>
        <w:t xml:space="preserve">, acts of solidarity, and party-building. </w:t>
      </w:r>
      <w:r w:rsidRPr="000C6AC0">
        <w:rPr>
          <w:rFonts w:eastAsia="Times New Roman"/>
          <w:u w:val="single"/>
        </w:rPr>
        <w:t xml:space="preserve">Climate Leninism requires building coalitions </w:t>
      </w:r>
      <w:r w:rsidRPr="000C6AC0">
        <w:rPr>
          <w:rFonts w:eastAsia="Times New Roman"/>
          <w:highlight w:val="green"/>
          <w:u w:val="single"/>
        </w:rPr>
        <w:t>between Indigenous peoples</w:t>
      </w:r>
      <w:r w:rsidRPr="000C6AC0">
        <w:rPr>
          <w:rFonts w:eastAsia="Times New Roman"/>
          <w:sz w:val="12"/>
        </w:rPr>
        <w:t xml:space="preserve">, </w:t>
      </w:r>
      <w:r w:rsidRPr="000C6AC0">
        <w:rPr>
          <w:rFonts w:eastAsia="Times New Roman"/>
          <w:highlight w:val="green"/>
          <w:u w:val="single"/>
        </w:rPr>
        <w:t>workers</w:t>
      </w:r>
      <w:r w:rsidRPr="000C6AC0">
        <w:rPr>
          <w:rFonts w:eastAsia="Times New Roman"/>
          <w:u w:val="single"/>
        </w:rPr>
        <w:t xml:space="preserve"> in the Global North</w:t>
      </w:r>
      <w:r w:rsidRPr="000C6AC0">
        <w:rPr>
          <w:rFonts w:eastAsia="Times New Roman"/>
          <w:sz w:val="12"/>
        </w:rPr>
        <w:t xml:space="preserve">, </w:t>
      </w:r>
      <w:r w:rsidRPr="000C6AC0">
        <w:rPr>
          <w:rFonts w:eastAsia="Times New Roman"/>
          <w:u w:val="single"/>
        </w:rPr>
        <w:t xml:space="preserve">smallholder </w:t>
      </w:r>
      <w:r w:rsidRPr="000C6AC0">
        <w:rPr>
          <w:rFonts w:eastAsia="Times New Roman"/>
          <w:highlight w:val="green"/>
          <w:u w:val="single"/>
        </w:rPr>
        <w:t>farmers</w:t>
      </w:r>
      <w:r w:rsidRPr="000C6AC0">
        <w:rPr>
          <w:rFonts w:eastAsia="Times New Roman"/>
          <w:u w:val="single"/>
        </w:rPr>
        <w:t xml:space="preserve"> and pastoralists</w:t>
      </w:r>
      <w:r w:rsidRPr="000C6AC0">
        <w:rPr>
          <w:rFonts w:eastAsia="Times New Roman"/>
          <w:sz w:val="12"/>
        </w:rPr>
        <w:t xml:space="preserve">, </w:t>
      </w:r>
      <w:r w:rsidRPr="000C6AC0">
        <w:rPr>
          <w:rFonts w:eastAsia="Times New Roman"/>
          <w:u w:val="single"/>
        </w:rPr>
        <w:t>women</w:t>
      </w:r>
      <w:r w:rsidRPr="000C6AC0">
        <w:rPr>
          <w:rFonts w:eastAsia="Times New Roman"/>
          <w:sz w:val="12"/>
        </w:rPr>
        <w:t xml:space="preserve">, </w:t>
      </w:r>
      <w:r w:rsidRPr="000C6AC0">
        <w:rPr>
          <w:rFonts w:eastAsia="Times New Roman"/>
          <w:u w:val="single"/>
        </w:rPr>
        <w:t>racialized communities</w:t>
      </w:r>
      <w:r w:rsidRPr="000C6AC0">
        <w:rPr>
          <w:rFonts w:eastAsia="Times New Roman"/>
          <w:sz w:val="12"/>
        </w:rPr>
        <w:t xml:space="preserve">, </w:t>
      </w:r>
      <w:r w:rsidRPr="000C6AC0">
        <w:rPr>
          <w:rFonts w:eastAsia="Times New Roman"/>
          <w:highlight w:val="green"/>
          <w:u w:val="single"/>
        </w:rPr>
        <w:t>and other</w:t>
      </w:r>
      <w:r w:rsidRPr="000C6AC0">
        <w:rPr>
          <w:rFonts w:eastAsia="Times New Roman"/>
          <w:u w:val="single"/>
        </w:rPr>
        <w:t xml:space="preserve"> oppressed and </w:t>
      </w:r>
      <w:r w:rsidRPr="000C6AC0">
        <w:rPr>
          <w:rFonts w:eastAsia="Times New Roman"/>
          <w:highlight w:val="green"/>
          <w:u w:val="single"/>
        </w:rPr>
        <w:t>exploited groups</w:t>
      </w:r>
      <w:r w:rsidRPr="000C6AC0">
        <w:rPr>
          <w:rFonts w:eastAsia="Times New Roman"/>
          <w:u w:val="single"/>
        </w:rPr>
        <w:t xml:space="preserve"> on issues of ecological</w:t>
      </w:r>
      <w:r w:rsidRPr="000C6AC0">
        <w:rPr>
          <w:rFonts w:eastAsia="Times New Roman"/>
          <w:sz w:val="12"/>
        </w:rPr>
        <w:t xml:space="preserve">, </w:t>
      </w:r>
      <w:r w:rsidRPr="000C6AC0">
        <w:rPr>
          <w:rFonts w:eastAsia="Times New Roman"/>
          <w:u w:val="single"/>
        </w:rPr>
        <w:t>economic</w:t>
      </w:r>
      <w:r w:rsidRPr="000C6AC0">
        <w:rPr>
          <w:rFonts w:eastAsia="Times New Roman"/>
          <w:sz w:val="12"/>
        </w:rPr>
        <w:t xml:space="preserve">, </w:t>
      </w:r>
      <w:r w:rsidRPr="000C6AC0">
        <w:rPr>
          <w:rFonts w:eastAsia="Times New Roman"/>
          <w:u w:val="single"/>
        </w:rPr>
        <w:t>and political significance</w:t>
      </w:r>
      <w:r w:rsidRPr="000C6AC0">
        <w:rPr>
          <w:rFonts w:eastAsia="Times New Roman"/>
          <w:sz w:val="12"/>
        </w:rPr>
        <w:t>.</w:t>
      </w:r>
    </w:p>
    <w:p w14:paraId="28D06245" w14:textId="77777777" w:rsidR="006F02F0" w:rsidRPr="00B62764" w:rsidRDefault="006F02F0" w:rsidP="006F02F0"/>
    <w:p w14:paraId="5D56B121" w14:textId="77777777" w:rsidR="006F02F0" w:rsidRDefault="006F02F0" w:rsidP="006F02F0">
      <w:pPr>
        <w:pStyle w:val="Heading2"/>
      </w:pPr>
      <w:r>
        <w:t>PIK</w:t>
      </w:r>
    </w:p>
    <w:p w14:paraId="61D62470" w14:textId="77777777" w:rsidR="006F02F0" w:rsidRPr="003442D5" w:rsidRDefault="006F02F0" w:rsidP="006F02F0">
      <w:pPr>
        <w:keepNext/>
        <w:keepLines/>
        <w:spacing w:before="40" w:after="0"/>
        <w:outlineLvl w:val="3"/>
        <w:rPr>
          <w:rFonts w:eastAsia="Yu Gothic Light" w:cs="Times New Roman"/>
          <w:b/>
          <w:iCs/>
          <w:sz w:val="26"/>
        </w:rPr>
      </w:pPr>
      <w:r w:rsidRPr="003442D5">
        <w:rPr>
          <w:rFonts w:eastAsia="Yu Gothic Light" w:cs="Times New Roman"/>
          <w:b/>
          <w:iCs/>
          <w:sz w:val="26"/>
        </w:rPr>
        <w:t xml:space="preserve">The 1AC’s method gets filtered through the desire to win. That </w:t>
      </w:r>
      <w:r w:rsidRPr="003442D5">
        <w:rPr>
          <w:rFonts w:eastAsia="Yu Gothic Light" w:cs="Times New Roman"/>
          <w:b/>
          <w:iCs/>
          <w:sz w:val="26"/>
          <w:u w:val="single"/>
        </w:rPr>
        <w:t>decimates</w:t>
      </w:r>
      <w:r w:rsidRPr="003442D5">
        <w:rPr>
          <w:rFonts w:eastAsia="Yu Gothic Light" w:cs="Times New Roman"/>
          <w:b/>
          <w:iCs/>
          <w:sz w:val="26"/>
        </w:rPr>
        <w:t xml:space="preserve"> solvency. Debaters don’t believe their arguments, and assigning value to political claims within competitive activities ensures </w:t>
      </w:r>
      <w:r w:rsidRPr="003442D5">
        <w:rPr>
          <w:rFonts w:eastAsia="Yu Gothic Light" w:cs="Times New Roman"/>
          <w:b/>
          <w:iCs/>
          <w:sz w:val="26"/>
          <w:u w:val="single"/>
        </w:rPr>
        <w:t xml:space="preserve">false positives. </w:t>
      </w:r>
      <w:r w:rsidRPr="003442D5">
        <w:rPr>
          <w:rFonts w:eastAsia="Yu Gothic Light" w:cs="Times New Roman"/>
          <w:b/>
          <w:iCs/>
          <w:sz w:val="26"/>
        </w:rPr>
        <w:t xml:space="preserve"> Affirm the 1AC absent their call for the ballot.</w:t>
      </w:r>
    </w:p>
    <w:p w14:paraId="6F40DAA4" w14:textId="77777777" w:rsidR="006F02F0" w:rsidRPr="003442D5" w:rsidRDefault="006F02F0" w:rsidP="006F02F0">
      <w:pPr>
        <w:rPr>
          <w:rFonts w:eastAsia="Aptos"/>
        </w:rPr>
      </w:pPr>
      <w:r w:rsidRPr="003442D5">
        <w:rPr>
          <w:rFonts w:eastAsia="Aptos"/>
        </w:rPr>
        <w:t xml:space="preserve">Olufemi </w:t>
      </w:r>
      <w:r w:rsidRPr="003442D5">
        <w:rPr>
          <w:rFonts w:eastAsia="Aptos"/>
          <w:b/>
          <w:bCs/>
        </w:rPr>
        <w:t>Taiwo 24</w:t>
      </w:r>
      <w:r w:rsidRPr="003442D5">
        <w:rPr>
          <w:rFonts w:eastAsia="Aptos"/>
        </w:rPr>
        <w:t>. Assistant Professor of Philosophy at Georgetown University. He completed his PhD at University of California, Los Angeles. “Please, no more debates!” Washington Post. October 2, 2024. https://www.washingtonpost.com/opinions/2024/10/02/politics-debates-alternatives/</w:t>
      </w:r>
    </w:p>
    <w:p w14:paraId="2610AC62" w14:textId="77777777" w:rsidR="006F02F0" w:rsidRPr="003442D5" w:rsidRDefault="006F02F0" w:rsidP="006F02F0">
      <w:pPr>
        <w:rPr>
          <w:rFonts w:eastAsia="Aptos"/>
          <w:sz w:val="16"/>
        </w:rPr>
      </w:pPr>
      <w:r w:rsidRPr="003442D5">
        <w:rPr>
          <w:rFonts w:eastAsia="Aptos"/>
          <w:sz w:val="16"/>
        </w:rPr>
        <w:t xml:space="preserve">Let me be clear: </w:t>
      </w:r>
      <w:r w:rsidRPr="003442D5">
        <w:rPr>
          <w:rFonts w:eastAsia="Aptos"/>
          <w:highlight w:val="cyan"/>
          <w:u w:val="single"/>
        </w:rPr>
        <w:t>Debate</w:t>
      </w:r>
      <w:r w:rsidRPr="003442D5">
        <w:rPr>
          <w:rFonts w:eastAsia="Aptos"/>
          <w:u w:val="single"/>
        </w:rPr>
        <w:t xml:space="preserve"> can be an </w:t>
      </w:r>
      <w:r w:rsidRPr="003442D5">
        <w:rPr>
          <w:rFonts w:eastAsia="Aptos"/>
          <w:b/>
          <w:iCs/>
          <w:highlight w:val="cyan"/>
          <w:u w:val="single"/>
          <w:bdr w:val="single" w:sz="8" w:space="0" w:color="auto"/>
        </w:rPr>
        <w:t>immensely rewarding</w:t>
      </w:r>
      <w:r w:rsidRPr="003442D5">
        <w:rPr>
          <w:rFonts w:eastAsia="Aptos"/>
          <w:highlight w:val="cyan"/>
          <w:u w:val="single"/>
        </w:rPr>
        <w:t xml:space="preserve"> activity</w:t>
      </w:r>
      <w:r w:rsidRPr="003442D5">
        <w:rPr>
          <w:rFonts w:eastAsia="Aptos"/>
          <w:sz w:val="16"/>
        </w:rPr>
        <w:t xml:space="preserve"> — as it was for me </w:t>
      </w:r>
      <w:r w:rsidRPr="003442D5">
        <w:rPr>
          <w:rFonts w:eastAsia="Aptos"/>
          <w:u w:val="single"/>
        </w:rPr>
        <w:t>as a young undergraduate</w:t>
      </w:r>
      <w:r w:rsidRPr="003442D5">
        <w:rPr>
          <w:rFonts w:eastAsia="Aptos"/>
          <w:sz w:val="16"/>
        </w:rPr>
        <w:t xml:space="preserve"> and as it has been for countless students, whether they hail from posh private schools or prisons. </w:t>
      </w:r>
      <w:r w:rsidRPr="003442D5">
        <w:rPr>
          <w:rFonts w:eastAsia="Aptos"/>
          <w:highlight w:val="cyan"/>
          <w:u w:val="single"/>
        </w:rPr>
        <w:t>Few activities provide</w:t>
      </w:r>
      <w:r w:rsidRPr="003442D5">
        <w:rPr>
          <w:rFonts w:eastAsia="Aptos"/>
          <w:u w:val="single"/>
        </w:rPr>
        <w:t xml:space="preserve"> young people with an </w:t>
      </w:r>
      <w:r w:rsidRPr="003442D5">
        <w:rPr>
          <w:rFonts w:eastAsia="Aptos"/>
          <w:highlight w:val="cyan"/>
          <w:u w:val="single"/>
        </w:rPr>
        <w:t xml:space="preserve">opportunity to </w:t>
      </w:r>
      <w:r w:rsidRPr="003442D5">
        <w:rPr>
          <w:rFonts w:eastAsia="Aptos"/>
          <w:b/>
          <w:iCs/>
          <w:highlight w:val="cyan"/>
          <w:u w:val="single"/>
          <w:bdr w:val="single" w:sz="8" w:space="0" w:color="auto"/>
        </w:rPr>
        <w:t>research</w:t>
      </w:r>
      <w:r w:rsidRPr="003442D5">
        <w:rPr>
          <w:rFonts w:eastAsia="Aptos"/>
          <w:highlight w:val="cyan"/>
          <w:u w:val="single"/>
        </w:rPr>
        <w:t xml:space="preserve"> as </w:t>
      </w:r>
      <w:r w:rsidRPr="003442D5">
        <w:rPr>
          <w:rFonts w:eastAsia="Aptos"/>
          <w:b/>
          <w:iCs/>
          <w:highlight w:val="cyan"/>
          <w:u w:val="single"/>
          <w:bdr w:val="single" w:sz="8" w:space="0" w:color="auto"/>
        </w:rPr>
        <w:t xml:space="preserve">widely </w:t>
      </w:r>
      <w:r w:rsidRPr="003442D5">
        <w:rPr>
          <w:rFonts w:eastAsia="Aptos"/>
          <w:highlight w:val="cyan"/>
          <w:u w:val="single"/>
        </w:rPr>
        <w:t xml:space="preserve">and as </w:t>
      </w:r>
      <w:r w:rsidRPr="003442D5">
        <w:rPr>
          <w:rFonts w:eastAsia="Aptos"/>
          <w:b/>
          <w:iCs/>
          <w:highlight w:val="cyan"/>
          <w:u w:val="single"/>
          <w:bdr w:val="single" w:sz="8" w:space="0" w:color="auto"/>
        </w:rPr>
        <w:t xml:space="preserve">deeply </w:t>
      </w:r>
      <w:r w:rsidRPr="003442D5">
        <w:rPr>
          <w:rFonts w:eastAsia="Aptos"/>
          <w:highlight w:val="cyan"/>
          <w:u w:val="single"/>
        </w:rPr>
        <w:t>as</w:t>
      </w:r>
      <w:r w:rsidRPr="003442D5">
        <w:rPr>
          <w:rFonts w:eastAsia="Aptos"/>
          <w:u w:val="single"/>
        </w:rPr>
        <w:t xml:space="preserve"> </w:t>
      </w:r>
      <w:r w:rsidRPr="003442D5">
        <w:rPr>
          <w:rFonts w:eastAsia="Aptos"/>
          <w:b/>
          <w:iCs/>
          <w:highlight w:val="cyan"/>
          <w:u w:val="single"/>
          <w:bdr w:val="single" w:sz="8" w:space="0" w:color="auto"/>
        </w:rPr>
        <w:t>competitive debate</w:t>
      </w:r>
      <w:r w:rsidRPr="003442D5">
        <w:rPr>
          <w:rFonts w:eastAsia="Aptos"/>
          <w:highlight w:val="cyan"/>
          <w:u w:val="single"/>
        </w:rPr>
        <w:t>.</w:t>
      </w:r>
      <w:r w:rsidRPr="003442D5">
        <w:rPr>
          <w:rFonts w:eastAsia="Aptos"/>
          <w:sz w:val="16"/>
          <w:highlight w:val="cyan"/>
        </w:rPr>
        <w:t xml:space="preserve"> </w:t>
      </w:r>
      <w:r w:rsidRPr="003442D5">
        <w:rPr>
          <w:rFonts w:eastAsia="Aptos"/>
          <w:highlight w:val="cyan"/>
          <w:u w:val="single"/>
        </w:rPr>
        <w:t>Given</w:t>
      </w:r>
      <w:r w:rsidRPr="003442D5">
        <w:rPr>
          <w:rFonts w:eastAsia="Aptos"/>
          <w:u w:val="single"/>
        </w:rPr>
        <w:t xml:space="preserve"> our </w:t>
      </w:r>
      <w:r w:rsidRPr="003442D5">
        <w:rPr>
          <w:rFonts w:eastAsia="Aptos"/>
          <w:highlight w:val="cyan"/>
          <w:u w:val="single"/>
        </w:rPr>
        <w:t>educational system’s focus on</w:t>
      </w:r>
      <w:r w:rsidRPr="003442D5">
        <w:rPr>
          <w:rFonts w:eastAsia="Aptos"/>
          <w:u w:val="single"/>
        </w:rPr>
        <w:t xml:space="preserve"> rote compliance and </w:t>
      </w:r>
      <w:r w:rsidRPr="003442D5">
        <w:rPr>
          <w:rFonts w:eastAsia="Aptos"/>
          <w:highlight w:val="cyan"/>
          <w:u w:val="single"/>
        </w:rPr>
        <w:t>test-taking</w:t>
      </w:r>
      <w:r w:rsidRPr="003442D5">
        <w:rPr>
          <w:rFonts w:eastAsia="Aptos"/>
          <w:sz w:val="16"/>
          <w:highlight w:val="cyan"/>
        </w:rPr>
        <w:t xml:space="preserve">, </w:t>
      </w:r>
      <w:r w:rsidRPr="003442D5">
        <w:rPr>
          <w:rFonts w:eastAsia="Aptos"/>
          <w:highlight w:val="cyan"/>
          <w:u w:val="single"/>
        </w:rPr>
        <w:t>students rarely</w:t>
      </w:r>
      <w:r w:rsidRPr="003442D5">
        <w:rPr>
          <w:rFonts w:eastAsia="Aptos"/>
          <w:u w:val="single"/>
        </w:rPr>
        <w:t xml:space="preserve"> have an opportunity to </w:t>
      </w:r>
      <w:r w:rsidRPr="003442D5">
        <w:rPr>
          <w:rFonts w:eastAsia="Aptos"/>
          <w:b/>
          <w:iCs/>
          <w:highlight w:val="cyan"/>
          <w:u w:val="single"/>
          <w:bdr w:val="single" w:sz="8" w:space="0" w:color="auto"/>
        </w:rPr>
        <w:t>develop</w:t>
      </w:r>
      <w:r w:rsidRPr="003442D5">
        <w:rPr>
          <w:rFonts w:eastAsia="Aptos"/>
          <w:highlight w:val="cyan"/>
          <w:u w:val="single"/>
        </w:rPr>
        <w:t xml:space="preserve"> their own thoughts</w:t>
      </w:r>
      <w:r w:rsidRPr="003442D5">
        <w:rPr>
          <w:rFonts w:eastAsia="Aptos"/>
          <w:sz w:val="16"/>
        </w:rPr>
        <w:t xml:space="preserve">, much less have the </w:t>
      </w:r>
      <w:r w:rsidRPr="003442D5">
        <w:rPr>
          <w:rFonts w:eastAsia="Aptos"/>
          <w:u w:val="single"/>
        </w:rPr>
        <w:t xml:space="preserve">experience of </w:t>
      </w:r>
      <w:r w:rsidRPr="003442D5">
        <w:rPr>
          <w:rFonts w:eastAsia="Aptos"/>
          <w:b/>
          <w:iCs/>
          <w:highlight w:val="cyan"/>
          <w:u w:val="single"/>
          <w:bdr w:val="single" w:sz="8" w:space="0" w:color="auto"/>
        </w:rPr>
        <w:t>defending them</w:t>
      </w:r>
      <w:r w:rsidRPr="003442D5">
        <w:rPr>
          <w:rFonts w:eastAsia="Aptos"/>
          <w:sz w:val="16"/>
        </w:rPr>
        <w:t>.</w:t>
      </w:r>
    </w:p>
    <w:p w14:paraId="68B1E72B" w14:textId="77777777" w:rsidR="006F02F0" w:rsidRPr="003442D5" w:rsidRDefault="006F02F0" w:rsidP="006F02F0">
      <w:pPr>
        <w:rPr>
          <w:rFonts w:eastAsia="Aptos"/>
          <w:sz w:val="16"/>
        </w:rPr>
      </w:pPr>
      <w:r w:rsidRPr="003442D5">
        <w:rPr>
          <w:rFonts w:eastAsia="Aptos"/>
          <w:sz w:val="16"/>
        </w:rPr>
        <w:t xml:space="preserve">But </w:t>
      </w:r>
      <w:r w:rsidRPr="003442D5">
        <w:rPr>
          <w:rFonts w:eastAsia="Aptos"/>
          <w:b/>
          <w:iCs/>
          <w:highlight w:val="cyan"/>
          <w:u w:val="single"/>
          <w:bdr w:val="single" w:sz="8" w:space="0" w:color="auto"/>
        </w:rPr>
        <w:t>debate is a deeply unreliable activity for getting closer to the truth</w:t>
      </w:r>
      <w:r w:rsidRPr="003442D5">
        <w:rPr>
          <w:rFonts w:eastAsia="Aptos"/>
          <w:sz w:val="16"/>
        </w:rPr>
        <w:t xml:space="preserve">. At bottom, debate is </w:t>
      </w:r>
      <w:r w:rsidRPr="003442D5">
        <w:rPr>
          <w:rFonts w:eastAsia="Aptos"/>
          <w:highlight w:val="cyan"/>
          <w:u w:val="single"/>
        </w:rPr>
        <w:t>gamified conversation</w:t>
      </w:r>
      <w:r w:rsidRPr="003442D5">
        <w:rPr>
          <w:rFonts w:eastAsia="Aptos"/>
          <w:sz w:val="16"/>
        </w:rPr>
        <w:t xml:space="preserve">: We </w:t>
      </w:r>
      <w:r w:rsidRPr="003442D5">
        <w:rPr>
          <w:rFonts w:eastAsia="Aptos"/>
          <w:highlight w:val="cyan"/>
          <w:u w:val="single"/>
        </w:rPr>
        <w:t>append special rules to</w:t>
      </w:r>
      <w:r w:rsidRPr="003442D5">
        <w:rPr>
          <w:rFonts w:eastAsia="Aptos"/>
          <w:u w:val="single"/>
        </w:rPr>
        <w:t xml:space="preserve"> the otherwise </w:t>
      </w:r>
      <w:r w:rsidRPr="003442D5">
        <w:rPr>
          <w:rFonts w:eastAsia="Aptos"/>
          <w:highlight w:val="cyan"/>
          <w:u w:val="single"/>
        </w:rPr>
        <w:t>ordinary</w:t>
      </w:r>
      <w:r w:rsidRPr="003442D5">
        <w:rPr>
          <w:rFonts w:eastAsia="Aptos"/>
          <w:u w:val="single"/>
        </w:rPr>
        <w:t xml:space="preserve"> phenomenon of </w:t>
      </w:r>
      <w:r w:rsidRPr="003442D5">
        <w:rPr>
          <w:rFonts w:eastAsia="Aptos"/>
          <w:highlight w:val="cyan"/>
          <w:u w:val="single"/>
        </w:rPr>
        <w:t>exchanging ideas</w:t>
      </w:r>
      <w:r w:rsidRPr="003442D5">
        <w:rPr>
          <w:rFonts w:eastAsia="Aptos"/>
          <w:sz w:val="16"/>
        </w:rPr>
        <w:t xml:space="preserve"> and use </w:t>
      </w:r>
      <w:r w:rsidRPr="003442D5">
        <w:rPr>
          <w:rFonts w:eastAsia="Aptos"/>
          <w:highlight w:val="cyan"/>
          <w:u w:val="single"/>
        </w:rPr>
        <w:t>that conversation</w:t>
      </w:r>
      <w:r w:rsidRPr="003442D5">
        <w:rPr>
          <w:rFonts w:eastAsia="Aptos"/>
          <w:sz w:val="16"/>
        </w:rPr>
        <w:t xml:space="preserve"> as a </w:t>
      </w:r>
      <w:r w:rsidRPr="003442D5">
        <w:rPr>
          <w:rFonts w:eastAsia="Aptos"/>
          <w:b/>
          <w:iCs/>
          <w:highlight w:val="cyan"/>
          <w:u w:val="single"/>
          <w:bdr w:val="single" w:sz="8" w:space="0" w:color="auto"/>
        </w:rPr>
        <w:t>stage for competition</w:t>
      </w:r>
      <w:r w:rsidRPr="003442D5">
        <w:rPr>
          <w:rFonts w:eastAsia="Aptos"/>
          <w:sz w:val="16"/>
        </w:rPr>
        <w:t xml:space="preserve">. But by applying what philosopher C. Thi Nguyen explains about </w:t>
      </w:r>
      <w:r w:rsidRPr="003442D5">
        <w:rPr>
          <w:rFonts w:eastAsia="Aptos"/>
          <w:u w:val="single"/>
        </w:rPr>
        <w:t>gamification</w:t>
      </w:r>
      <w:r w:rsidRPr="003442D5">
        <w:rPr>
          <w:rFonts w:eastAsia="Aptos"/>
          <w:sz w:val="16"/>
        </w:rPr>
        <w:t xml:space="preserve">, we can see that </w:t>
      </w:r>
      <w:r w:rsidRPr="003442D5">
        <w:rPr>
          <w:rFonts w:eastAsia="Aptos"/>
          <w:highlight w:val="cyan"/>
          <w:u w:val="single"/>
        </w:rPr>
        <w:t>engaging in debate doesn’t</w:t>
      </w:r>
      <w:r w:rsidRPr="003442D5">
        <w:rPr>
          <w:rFonts w:eastAsia="Aptos"/>
          <w:u w:val="single"/>
        </w:rPr>
        <w:t xml:space="preserve"> only </w:t>
      </w:r>
      <w:r w:rsidRPr="003442D5">
        <w:rPr>
          <w:rFonts w:eastAsia="Aptos"/>
          <w:highlight w:val="cyan"/>
          <w:u w:val="single"/>
        </w:rPr>
        <w:t xml:space="preserve">change how </w:t>
      </w:r>
      <w:r w:rsidRPr="003442D5">
        <w:rPr>
          <w:rFonts w:eastAsia="Aptos"/>
          <w:b/>
          <w:iCs/>
          <w:highlight w:val="cyan"/>
          <w:u w:val="single"/>
          <w:bdr w:val="single" w:sz="8" w:space="0" w:color="auto"/>
        </w:rPr>
        <w:t>motivated</w:t>
      </w:r>
      <w:r w:rsidRPr="003442D5">
        <w:rPr>
          <w:rFonts w:eastAsia="Aptos"/>
          <w:highlight w:val="cyan"/>
          <w:u w:val="single"/>
        </w:rPr>
        <w:t xml:space="preserve"> we are</w:t>
      </w:r>
      <w:r w:rsidRPr="003442D5">
        <w:rPr>
          <w:rFonts w:eastAsia="Aptos"/>
          <w:sz w:val="16"/>
        </w:rPr>
        <w:t xml:space="preserve"> to share our ideas; </w:t>
      </w:r>
      <w:r w:rsidRPr="003442D5">
        <w:rPr>
          <w:rFonts w:eastAsia="Aptos"/>
          <w:u w:val="single"/>
        </w:rPr>
        <w:t>it also changes what we are trying to do</w:t>
      </w:r>
      <w:r w:rsidRPr="003442D5">
        <w:rPr>
          <w:rFonts w:eastAsia="Aptos"/>
          <w:sz w:val="16"/>
        </w:rPr>
        <w:t xml:space="preserve"> by sharing them. </w:t>
      </w:r>
      <w:r w:rsidRPr="003442D5">
        <w:rPr>
          <w:rFonts w:eastAsia="Aptos"/>
          <w:u w:val="single"/>
        </w:rPr>
        <w:t xml:space="preserve">After all, </w:t>
      </w:r>
      <w:r w:rsidRPr="003442D5">
        <w:rPr>
          <w:rFonts w:eastAsia="Aptos"/>
          <w:b/>
          <w:iCs/>
          <w:highlight w:val="cyan"/>
          <w:u w:val="single"/>
          <w:bdr w:val="single" w:sz="8" w:space="0" w:color="auto"/>
        </w:rPr>
        <w:t>the point of a game is not to educate, inform or empower; the point of a game is to win</w:t>
      </w:r>
      <w:r w:rsidRPr="003442D5">
        <w:rPr>
          <w:rFonts w:eastAsia="Aptos"/>
          <w:sz w:val="16"/>
        </w:rPr>
        <w:t>.</w:t>
      </w:r>
    </w:p>
    <w:p w14:paraId="0BFE45F9" w14:textId="77777777" w:rsidR="006F02F0" w:rsidRPr="003442D5" w:rsidRDefault="006F02F0" w:rsidP="006F02F0">
      <w:pPr>
        <w:rPr>
          <w:rFonts w:eastAsia="Aptos"/>
          <w:sz w:val="16"/>
        </w:rPr>
      </w:pPr>
      <w:r w:rsidRPr="003442D5">
        <w:rPr>
          <w:rFonts w:eastAsia="Aptos"/>
          <w:u w:val="single"/>
        </w:rPr>
        <w:t>Whether the goal is racking up points</w:t>
      </w:r>
      <w:r w:rsidRPr="003442D5">
        <w:rPr>
          <w:rFonts w:eastAsia="Aptos"/>
          <w:sz w:val="16"/>
        </w:rPr>
        <w:t xml:space="preserve"> in a high school contest, likes and shares on a social media platform, or influencing votes in an election, </w:t>
      </w:r>
      <w:r w:rsidRPr="003442D5">
        <w:rPr>
          <w:rFonts w:eastAsia="Aptos"/>
          <w:highlight w:val="cyan"/>
          <w:u w:val="single"/>
        </w:rPr>
        <w:t>the truth</w:t>
      </w:r>
      <w:r w:rsidRPr="003442D5">
        <w:rPr>
          <w:rFonts w:eastAsia="Aptos"/>
          <w:u w:val="single"/>
        </w:rPr>
        <w:t xml:space="preserve"> is at best </w:t>
      </w:r>
      <w:r w:rsidRPr="003442D5">
        <w:rPr>
          <w:rFonts w:eastAsia="Aptos"/>
          <w:highlight w:val="cyan"/>
          <w:u w:val="single"/>
        </w:rPr>
        <w:t>incidental</w:t>
      </w:r>
      <w:r w:rsidRPr="003442D5">
        <w:rPr>
          <w:rFonts w:eastAsia="Aptos"/>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34CF23C5" w14:textId="77777777" w:rsidR="006F02F0" w:rsidRPr="003442D5" w:rsidRDefault="006F02F0" w:rsidP="006F02F0">
      <w:pPr>
        <w:rPr>
          <w:rFonts w:eastAsia="Aptos"/>
          <w:sz w:val="16"/>
        </w:rPr>
      </w:pPr>
      <w:r w:rsidRPr="003442D5">
        <w:rPr>
          <w:rFonts w:eastAsia="Aptos"/>
          <w:sz w:val="16"/>
        </w:rPr>
        <w:t xml:space="preserve">At worst, </w:t>
      </w:r>
      <w:r w:rsidRPr="003442D5">
        <w:rPr>
          <w:rFonts w:eastAsia="Aptos"/>
          <w:u w:val="single"/>
        </w:rPr>
        <w:t>the truth is an obstacle to winning</w:t>
      </w:r>
      <w:r w:rsidRPr="003442D5">
        <w:rPr>
          <w:rFonts w:eastAsia="Aptos"/>
          <w:sz w:val="16"/>
        </w:rPr>
        <w:t xml:space="preserve"> the game. Gamification </w:t>
      </w:r>
      <w:r w:rsidRPr="003442D5">
        <w:rPr>
          <w:rFonts w:eastAsia="Aptos"/>
          <w:u w:val="single"/>
        </w:rPr>
        <w:t xml:space="preserve">relies on </w:t>
      </w:r>
      <w:r w:rsidRPr="003442D5">
        <w:rPr>
          <w:rFonts w:eastAsia="Aptos"/>
          <w:b/>
          <w:iCs/>
          <w:highlight w:val="cyan"/>
          <w:u w:val="single"/>
          <w:bdr w:val="single" w:sz="8" w:space="0" w:color="auto"/>
        </w:rPr>
        <w:t>artificial clarity</w:t>
      </w:r>
      <w:r w:rsidRPr="003442D5">
        <w:rPr>
          <w:rFonts w:eastAsia="Aptos"/>
          <w:sz w:val="16"/>
        </w:rPr>
        <w:t xml:space="preserve">: </w:t>
      </w:r>
      <w:r w:rsidRPr="003442D5">
        <w:rPr>
          <w:rFonts w:eastAsia="Aptos"/>
          <w:u w:val="single"/>
        </w:rPr>
        <w:t>The fact that games</w:t>
      </w:r>
      <w:r w:rsidRPr="003442D5">
        <w:rPr>
          <w:rFonts w:eastAsia="Aptos"/>
          <w:sz w:val="16"/>
        </w:rPr>
        <w:t xml:space="preserve"> have clear rules and clearly </w:t>
      </w:r>
      <w:r w:rsidRPr="003442D5">
        <w:rPr>
          <w:rFonts w:eastAsia="Aptos"/>
          <w:highlight w:val="cyan"/>
          <w:u w:val="single"/>
        </w:rPr>
        <w:t>defined winners and losers</w:t>
      </w:r>
      <w:r w:rsidRPr="003442D5">
        <w:rPr>
          <w:rFonts w:eastAsia="Aptos"/>
          <w:u w:val="single"/>
        </w:rPr>
        <w:t xml:space="preserve"> is </w:t>
      </w:r>
      <w:r w:rsidRPr="003442D5">
        <w:rPr>
          <w:rFonts w:eastAsia="Aptos"/>
          <w:highlight w:val="cyan"/>
          <w:u w:val="single"/>
        </w:rPr>
        <w:t>part of their appeal</w:t>
      </w:r>
      <w:r w:rsidRPr="003442D5">
        <w:rPr>
          <w:rFonts w:eastAsia="Aptos"/>
          <w:sz w:val="16"/>
        </w:rPr>
        <w:t xml:space="preserve">. </w:t>
      </w:r>
      <w:r w:rsidRPr="003442D5">
        <w:rPr>
          <w:rFonts w:eastAsia="Aptos"/>
          <w:u w:val="single"/>
        </w:rPr>
        <w:t xml:space="preserve">Combined with the </w:t>
      </w:r>
      <w:r w:rsidRPr="003442D5">
        <w:rPr>
          <w:rFonts w:eastAsia="Aptos"/>
          <w:b/>
          <w:iCs/>
          <w:highlight w:val="cyan"/>
          <w:u w:val="single"/>
          <w:bdr w:val="single" w:sz="8" w:space="0" w:color="auto"/>
        </w:rPr>
        <w:t>time pressures</w:t>
      </w:r>
      <w:r w:rsidRPr="003442D5">
        <w:rPr>
          <w:rFonts w:eastAsia="Aptos"/>
          <w:sz w:val="16"/>
        </w:rPr>
        <w:t xml:space="preserve"> of televised debates and the fact that the voting public cannot have deep expertise on every issue, the setup is a </w:t>
      </w:r>
      <w:r w:rsidRPr="003442D5">
        <w:rPr>
          <w:rFonts w:eastAsia="Aptos"/>
          <w:highlight w:val="cyan"/>
          <w:u w:val="single"/>
        </w:rPr>
        <w:t>recipe for disaster</w:t>
      </w:r>
      <w:r w:rsidRPr="003442D5">
        <w:rPr>
          <w:rFonts w:eastAsia="Aptos"/>
          <w:sz w:val="16"/>
        </w:rPr>
        <w:t xml:space="preserve">. </w:t>
      </w:r>
      <w:r w:rsidRPr="003442D5">
        <w:rPr>
          <w:rFonts w:eastAsia="Aptos"/>
          <w:u w:val="single"/>
        </w:rPr>
        <w:t xml:space="preserve">Any </w:t>
      </w:r>
      <w:r w:rsidRPr="003442D5">
        <w:rPr>
          <w:rFonts w:eastAsia="Aptos"/>
          <w:highlight w:val="cyan"/>
          <w:u w:val="single"/>
        </w:rPr>
        <w:t xml:space="preserve">complex </w:t>
      </w:r>
      <w:r w:rsidRPr="003442D5">
        <w:rPr>
          <w:rFonts w:eastAsia="Aptos"/>
          <w:b/>
          <w:iCs/>
          <w:highlight w:val="cyan"/>
          <w:u w:val="single"/>
          <w:bdr w:val="single" w:sz="8" w:space="0" w:color="auto"/>
        </w:rPr>
        <w:t>political truth</w:t>
      </w:r>
      <w:r w:rsidRPr="003442D5">
        <w:rPr>
          <w:rFonts w:eastAsia="Aptos"/>
          <w:sz w:val="16"/>
        </w:rPr>
        <w:t xml:space="preserve"> that cannot be reduced to a 30-second sound bite can be </w:t>
      </w:r>
      <w:r w:rsidRPr="003442D5">
        <w:rPr>
          <w:rFonts w:eastAsia="Aptos"/>
          <w:b/>
          <w:iCs/>
          <w:highlight w:val="cyan"/>
          <w:u w:val="single"/>
          <w:bdr w:val="single" w:sz="8" w:space="0" w:color="auto"/>
        </w:rPr>
        <w:t>twisted</w:t>
      </w:r>
      <w:r w:rsidRPr="003442D5">
        <w:rPr>
          <w:rFonts w:eastAsia="Aptos"/>
          <w:highlight w:val="cyan"/>
          <w:u w:val="single"/>
        </w:rPr>
        <w:t xml:space="preserve"> to the opposing</w:t>
      </w:r>
      <w:r w:rsidRPr="003442D5">
        <w:rPr>
          <w:rFonts w:eastAsia="Aptos"/>
          <w:u w:val="single"/>
        </w:rPr>
        <w:t xml:space="preserve"> candidate’s </w:t>
      </w:r>
      <w:r w:rsidRPr="003442D5">
        <w:rPr>
          <w:rFonts w:eastAsia="Aptos"/>
          <w:highlight w:val="cyan"/>
          <w:u w:val="single"/>
        </w:rPr>
        <w:t>disadvantage</w:t>
      </w:r>
      <w:r w:rsidRPr="003442D5">
        <w:rPr>
          <w:rFonts w:eastAsia="Aptos"/>
          <w:sz w:val="16"/>
          <w:highlight w:val="cyan"/>
        </w:rPr>
        <w:t>.</w:t>
      </w:r>
      <w:r w:rsidRPr="003442D5">
        <w:rPr>
          <w:rFonts w:eastAsia="Aptos"/>
          <w:sz w:val="16"/>
        </w:rPr>
        <w:t xml:space="preserve"> Meanwhile, there is an equally clear advantage to amassing a sheer volume of half-truths or even lies; you can </w:t>
      </w:r>
      <w:r w:rsidRPr="003442D5">
        <w:rPr>
          <w:rFonts w:eastAsia="Aptos"/>
          <w:u w:val="single"/>
        </w:rPr>
        <w:t>set the conversational agenda</w:t>
      </w:r>
      <w:r w:rsidRPr="003442D5">
        <w:rPr>
          <w:rFonts w:eastAsia="Aptos"/>
          <w:sz w:val="16"/>
        </w:rPr>
        <w:t xml:space="preserve"> while your opponent either struggles to explain what is wrong with each point or </w:t>
      </w:r>
      <w:r w:rsidRPr="003442D5">
        <w:rPr>
          <w:rFonts w:eastAsia="Aptos"/>
          <w:u w:val="single"/>
        </w:rPr>
        <w:t>fails to respond</w:t>
      </w:r>
      <w:r w:rsidRPr="003442D5">
        <w:rPr>
          <w:rFonts w:eastAsia="Aptos"/>
          <w:sz w:val="16"/>
        </w:rPr>
        <w:t xml:space="preserve"> to some or all of the points made, which can be </w:t>
      </w:r>
      <w:r w:rsidRPr="003442D5">
        <w:rPr>
          <w:rFonts w:eastAsia="Aptos"/>
          <w:u w:val="single"/>
        </w:rPr>
        <w:t>misunderstood as concession</w:t>
      </w:r>
      <w:r w:rsidRPr="003442D5">
        <w:rPr>
          <w:rFonts w:eastAsia="Aptos"/>
          <w:sz w:val="16"/>
        </w:rPr>
        <w:t xml:space="preserve"> or, worse, weakness.</w:t>
      </w:r>
    </w:p>
    <w:p w14:paraId="5E597BD2" w14:textId="77777777" w:rsidR="006F02F0" w:rsidRPr="005876DD" w:rsidRDefault="006F02F0" w:rsidP="006F02F0"/>
    <w:p w14:paraId="29F00B05" w14:textId="77777777" w:rsidR="006F02F0" w:rsidRDefault="006F02F0" w:rsidP="006F02F0">
      <w:pPr>
        <w:pStyle w:val="Heading2"/>
      </w:pPr>
      <w:r>
        <w:t>Case</w:t>
      </w:r>
    </w:p>
    <w:p w14:paraId="78E38F96" w14:textId="77777777" w:rsidR="006F02F0" w:rsidRPr="005647B3" w:rsidRDefault="006F02F0" w:rsidP="006F02F0">
      <w:pPr>
        <w:pStyle w:val="Heading4"/>
      </w:pPr>
      <w:r>
        <w:t>Their conception of race is fundamentally Eurocentric --- it understands the Euro-American experience of oppression as a global ontological structure and forecloses historical analyses of contingent forms of oppression</w:t>
      </w:r>
    </w:p>
    <w:p w14:paraId="4D08665A" w14:textId="77777777" w:rsidR="006F02F0" w:rsidRPr="00F23FA9" w:rsidRDefault="006F02F0" w:rsidP="006F02F0">
      <w:r w:rsidRPr="00F23FA9">
        <w:rPr>
          <w:rStyle w:val="Style13ptBold"/>
        </w:rPr>
        <w:t>Brown &amp; Ford 21</w:t>
      </w:r>
      <w:r w:rsidRPr="00F23FA9">
        <w:t xml:space="preserve"> (Nino Brown</w:t>
      </w:r>
      <w:r>
        <w:t xml:space="preserve">, </w:t>
      </w:r>
      <w:r w:rsidRPr="00AD2B13">
        <w:t>public school educator and labor activist in Boston, also an organizer with the ANSWER coalition, the Jericho Movement and the Boston Liberation Center</w:t>
      </w:r>
      <w:r w:rsidRPr="00F23FA9">
        <w:t xml:space="preserve"> &amp; Derek Ford,</w:t>
      </w:r>
      <w:r>
        <w:t xml:space="preserve"> </w:t>
      </w:r>
      <w:r w:rsidRPr="0012612A">
        <w:t>Assistant Professor of Education Studies at DePauw University and an instructor with The People's Forum</w:t>
      </w:r>
      <w:r>
        <w:t>.</w:t>
      </w:r>
      <w:r w:rsidRPr="00F23FA9">
        <w:t xml:space="preserve"> Teaching Politically and the Problem of Afropessimism, Hampton Institute, September 29, 2021. https://www.hamptonthink.org/read/teaching-politically-and-the-problem-of-afropessimism. </w:t>
      </w:r>
      <w:r>
        <w:t>k</w:t>
      </w:r>
      <w:r w:rsidRPr="00F23FA9">
        <w:t>cv</w:t>
      </w:r>
      <w:r>
        <w:t>.)</w:t>
      </w:r>
    </w:p>
    <w:p w14:paraId="564B6415" w14:textId="77777777" w:rsidR="006F02F0" w:rsidRPr="004D5750" w:rsidRDefault="006F02F0" w:rsidP="006F02F0">
      <w:pPr>
        <w:rPr>
          <w:sz w:val="12"/>
        </w:rPr>
      </w:pPr>
      <w:r w:rsidRPr="004D5750">
        <w:rPr>
          <w:sz w:val="12"/>
        </w:rPr>
        <w:t xml:space="preserve">As teachers, we’re tasked with educating our students, students who are increasingly, like their teachers, becoming politically conscious and called to act. Yet the </w:t>
      </w:r>
      <w:r w:rsidRPr="00E63DA6">
        <w:rPr>
          <w:rStyle w:val="StyleUnderline"/>
          <w:highlight w:val="cyan"/>
        </w:rPr>
        <w:t>dominant</w:t>
      </w:r>
      <w:r w:rsidRPr="004D5750">
        <w:rPr>
          <w:rStyle w:val="StyleUnderline"/>
        </w:rPr>
        <w:t xml:space="preserve"> </w:t>
      </w:r>
      <w:r w:rsidRPr="00E63DA6">
        <w:rPr>
          <w:rStyle w:val="StyleUnderline"/>
          <w:highlight w:val="cyan"/>
        </w:rPr>
        <w:t>political theories and forms of action are inadequate for</w:t>
      </w:r>
      <w:r w:rsidRPr="004D5750">
        <w:rPr>
          <w:rStyle w:val="StyleUnderline"/>
        </w:rPr>
        <w:t xml:space="preserve"> real </w:t>
      </w:r>
      <w:r w:rsidRPr="00E63DA6">
        <w:rPr>
          <w:rStyle w:val="StyleUnderline"/>
          <w:highlight w:val="cyan"/>
        </w:rPr>
        <w:t>revolution</w:t>
      </w:r>
      <w:r w:rsidRPr="004D5750">
        <w:rPr>
          <w:rStyle w:val="StyleUnderline"/>
        </w:rPr>
        <w:t>ary transformation</w:t>
      </w:r>
      <w:r w:rsidRPr="004D5750">
        <w:rPr>
          <w:sz w:val="12"/>
        </w:rPr>
        <w:t xml:space="preserve">. In other words, the </w:t>
      </w:r>
      <w:r w:rsidRPr="004D5750">
        <w:rPr>
          <w:rStyle w:val="StyleUnderline"/>
        </w:rPr>
        <w:t xml:space="preserve">schools and </w:t>
      </w:r>
      <w:r w:rsidRPr="00E63DA6">
        <w:rPr>
          <w:rStyle w:val="StyleUnderline"/>
          <w:highlight w:val="cyan"/>
        </w:rPr>
        <w:t>universities in capitalist society are</w:t>
      </w:r>
      <w:r w:rsidRPr="004D5750">
        <w:rPr>
          <w:rStyle w:val="StyleUnderline"/>
        </w:rPr>
        <w:t xml:space="preserve"> all too </w:t>
      </w:r>
      <w:r w:rsidRPr="00E63DA6">
        <w:rPr>
          <w:rStyle w:val="StyleUnderline"/>
          <w:highlight w:val="cyan"/>
        </w:rPr>
        <w:t>ready to accommodate</w:t>
      </w:r>
      <w:r w:rsidRPr="004D5750">
        <w:rPr>
          <w:rStyle w:val="StyleUnderline"/>
        </w:rPr>
        <w:t xml:space="preserve"> and guide this consciousness and energy into forms it can accommodate</w:t>
      </w:r>
      <w:r w:rsidRPr="004D5750">
        <w:rPr>
          <w:sz w:val="12"/>
        </w:rPr>
        <w:t xml:space="preserve">. </w:t>
      </w:r>
      <w:r w:rsidRPr="004D5750">
        <w:rPr>
          <w:rStyle w:val="StyleUnderline"/>
        </w:rPr>
        <w:t>This is not a new phenomenon</w:t>
      </w:r>
      <w:r w:rsidRPr="004D5750">
        <w:rPr>
          <w:sz w:val="12"/>
        </w:rPr>
        <w:t>, but one that’s accelerated since the 1960s in particular.</w:t>
      </w:r>
    </w:p>
    <w:p w14:paraId="254B6E38" w14:textId="77777777" w:rsidR="006F02F0" w:rsidRPr="004D5750" w:rsidRDefault="006F02F0" w:rsidP="006F02F0">
      <w:pPr>
        <w:rPr>
          <w:sz w:val="12"/>
        </w:rPr>
      </w:pPr>
      <w:r w:rsidRPr="004D5750">
        <w:rPr>
          <w:sz w:val="12"/>
        </w:rPr>
        <w:t xml:space="preserve">For example, Charisse Burden-Stelly documents how </w:t>
      </w:r>
      <w:r w:rsidRPr="00E63DA6">
        <w:rPr>
          <w:rStyle w:val="StyleUnderline"/>
          <w:highlight w:val="cyan"/>
        </w:rPr>
        <w:t>Black Studies</w:t>
      </w:r>
      <w:r w:rsidRPr="004D5750">
        <w:rPr>
          <w:sz w:val="12"/>
        </w:rPr>
        <w:t xml:space="preserve"> emerged in the 1960s “to fundamentally challenge the statist, imperialist, racist, and Eurocentric underpinnings of the traditional disciplines in westernized universities,” but that it </w:t>
      </w:r>
      <w:r w:rsidRPr="00E63DA6">
        <w:rPr>
          <w:rStyle w:val="StyleUnderline"/>
          <w:highlight w:val="cyan"/>
        </w:rPr>
        <w:t>was</w:t>
      </w:r>
      <w:r w:rsidRPr="004D5750">
        <w:rPr>
          <w:sz w:val="12"/>
        </w:rPr>
        <w:t xml:space="preserve"> soon “</w:t>
      </w:r>
      <w:r w:rsidRPr="004D5750">
        <w:rPr>
          <w:rStyle w:val="StyleUnderline"/>
        </w:rPr>
        <w:t xml:space="preserve">more or less </w:t>
      </w:r>
      <w:r w:rsidRPr="00E63DA6">
        <w:rPr>
          <w:rStyle w:val="StyleUnderline"/>
          <w:highlight w:val="cyan"/>
        </w:rPr>
        <w:t>fully incorporated into the westernized university</w:t>
      </w:r>
      <w:r w:rsidRPr="00E63DA6">
        <w:rPr>
          <w:sz w:val="12"/>
          <w:highlight w:val="cyan"/>
        </w:rPr>
        <w:t>.</w:t>
      </w:r>
      <w:r w:rsidRPr="004D5750">
        <w:rPr>
          <w:sz w:val="12"/>
        </w:rPr>
        <w:t>”[1] </w:t>
      </w:r>
      <w:r w:rsidRPr="00E63DA6">
        <w:rPr>
          <w:rStyle w:val="StyleUnderline"/>
          <w:highlight w:val="cyan"/>
        </w:rPr>
        <w:t>What facilitated this absorption was the erasure of political and economic critique</w:t>
      </w:r>
      <w:r w:rsidRPr="004D5750">
        <w:rPr>
          <w:rStyle w:val="StyleUnderline"/>
        </w:rPr>
        <w:t xml:space="preserve"> and action </w:t>
      </w:r>
      <w:r w:rsidRPr="00E63DA6">
        <w:rPr>
          <w:rStyle w:val="StyleUnderline"/>
          <w:highlight w:val="cyan"/>
        </w:rPr>
        <w:t>with cultural and literary analysis, which “reify the abstraction of Blackness” and divorce it from political struggle</w:t>
      </w:r>
      <w:r w:rsidRPr="004D5750">
        <w:rPr>
          <w:sz w:val="12"/>
        </w:rPr>
        <w:t xml:space="preserve">, </w:t>
      </w:r>
      <w:r w:rsidRPr="00E63DA6">
        <w:rPr>
          <w:rStyle w:val="StyleUnderline"/>
          <w:highlight w:val="cyan"/>
        </w:rPr>
        <w:t>not</w:t>
      </w:r>
      <w:r w:rsidRPr="004D5750">
        <w:rPr>
          <w:rStyle w:val="StyleUnderline"/>
        </w:rPr>
        <w:t xml:space="preserve"> even </w:t>
      </w:r>
      <w:r w:rsidRPr="00E63DA6">
        <w:rPr>
          <w:rStyle w:val="StyleUnderline"/>
          <w:highlight w:val="cyan"/>
        </w:rPr>
        <w:t>questioning</w:t>
      </w:r>
      <w:r w:rsidRPr="004D5750">
        <w:rPr>
          <w:rStyle w:val="StyleUnderline"/>
        </w:rPr>
        <w:t xml:space="preserve"> its relationship to and basis in the </w:t>
      </w:r>
      <w:r w:rsidRPr="00E63DA6">
        <w:rPr>
          <w:rStyle w:val="StyleUnderline"/>
          <w:highlight w:val="cyan"/>
        </w:rPr>
        <w:t>material</w:t>
      </w:r>
      <w:r w:rsidRPr="004D5750">
        <w:rPr>
          <w:rStyle w:val="StyleUnderline"/>
        </w:rPr>
        <w:t xml:space="preserve"> </w:t>
      </w:r>
      <w:r w:rsidRPr="00E63DA6">
        <w:rPr>
          <w:rStyle w:val="StyleUnderline"/>
          <w:highlight w:val="cyan"/>
        </w:rPr>
        <w:t>conditions</w:t>
      </w:r>
      <w:r w:rsidRPr="004D5750">
        <w:rPr>
          <w:rStyle w:val="StyleUnderline"/>
        </w:rPr>
        <w:t xml:space="preserve"> and struggles of the people</w:t>
      </w:r>
      <w:r w:rsidRPr="004D5750">
        <w:rPr>
          <w:sz w:val="12"/>
        </w:rPr>
        <w:t xml:space="preserve">.[2] As we wrestle with political pedagogy, then, </w:t>
      </w:r>
      <w:r w:rsidRPr="004D5750">
        <w:rPr>
          <w:rStyle w:val="StyleUnderline"/>
        </w:rPr>
        <w:t>our guiding orientation has to be one that resists such subsumption within capital</w:t>
      </w:r>
      <w:r w:rsidRPr="004D5750">
        <w:rPr>
          <w:sz w:val="12"/>
        </w:rPr>
        <w:t>.</w:t>
      </w:r>
    </w:p>
    <w:p w14:paraId="59D02618" w14:textId="77777777" w:rsidR="006F02F0" w:rsidRPr="004D5750" w:rsidRDefault="006F02F0" w:rsidP="006F02F0">
      <w:pPr>
        <w:rPr>
          <w:sz w:val="12"/>
        </w:rPr>
      </w:pPr>
      <w:r w:rsidRPr="004D5750">
        <w:rPr>
          <w:sz w:val="12"/>
        </w:rPr>
        <w:t xml:space="preserve">Yet </w:t>
      </w:r>
      <w:r w:rsidRPr="004D5750">
        <w:rPr>
          <w:rStyle w:val="StyleUnderline"/>
        </w:rPr>
        <w:t xml:space="preserve">it’s not only that </w:t>
      </w:r>
      <w:r w:rsidRPr="00E63DA6">
        <w:rPr>
          <w:rStyle w:val="StyleUnderline"/>
          <w:highlight w:val="cyan"/>
        </w:rPr>
        <w:t>the “scholastic ideological apparatus” provides its own official pathways for “resistance”</w:t>
      </w:r>
      <w:r w:rsidRPr="004D5750">
        <w:rPr>
          <w:rStyle w:val="StyleUnderline"/>
        </w:rPr>
        <w:t xml:space="preserve"> and “transformation</w:t>
      </w:r>
      <w:r w:rsidRPr="004D5750">
        <w:rPr>
          <w:sz w:val="12"/>
        </w:rPr>
        <w:t xml:space="preserve">,” from reading groups to Diversity and Equity Initiatives and intergroup dialogues. Perhaps a more fundamental problem for us--as our students participate in protest movements--are the academic theories and politics that they encounter there and often unconsciously absorb. We regularly hear students say “anti-Blackness” and, when we ask them what it means and what political orientation it comes from and reproduces, they’re not sure. Or we hear students say in regards to protests against particular forms of oppression that we have to “listen to and follow” the people who face that oppression. White and non-white students alike believe they have to “follow and listen to Black leaders” at protests against racist police terror and white supremacy. We’re told to cite Black scholars. In either case, </w:t>
      </w:r>
      <w:r w:rsidRPr="004D5750">
        <w:rPr>
          <w:rStyle w:val="StyleUnderline"/>
        </w:rPr>
        <w:t xml:space="preserve">the question of </w:t>
      </w:r>
      <w:r w:rsidRPr="00E63DA6">
        <w:rPr>
          <w:rStyle w:val="StyleUnderline"/>
          <w:highlight w:val="cyan"/>
        </w:rPr>
        <w:t>politics</w:t>
      </w:r>
      <w:r w:rsidRPr="004D5750">
        <w:rPr>
          <w:rStyle w:val="StyleUnderline"/>
        </w:rPr>
        <w:t xml:space="preserve"> </w:t>
      </w:r>
      <w:r w:rsidRPr="00E63DA6">
        <w:rPr>
          <w:rStyle w:val="StyleUnderline"/>
          <w:highlight w:val="cyan"/>
        </w:rPr>
        <w:t>is</w:t>
      </w:r>
      <w:r w:rsidRPr="004D5750">
        <w:rPr>
          <w:rStyle w:val="StyleUnderline"/>
        </w:rPr>
        <w:t xml:space="preserve"> completely </w:t>
      </w:r>
      <w:r w:rsidRPr="00E63DA6">
        <w:rPr>
          <w:rStyle w:val="StyleUnderline"/>
          <w:highlight w:val="cyan"/>
        </w:rPr>
        <w:t>effaced</w:t>
      </w:r>
      <w:r w:rsidRPr="004D5750">
        <w:rPr>
          <w:sz w:val="12"/>
        </w:rPr>
        <w:t xml:space="preserve">, as there’s almost a prohibition against asking: “which Black people?” Yet </w:t>
      </w:r>
      <w:r w:rsidRPr="00E63DA6">
        <w:rPr>
          <w:rStyle w:val="StyleUnderline"/>
          <w:highlight w:val="cyan"/>
        </w:rPr>
        <w:t>this is not a defect but a feature of Afropessimism</w:t>
      </w:r>
      <w:r w:rsidRPr="004D5750">
        <w:rPr>
          <w:rStyle w:val="StyleUnderline"/>
        </w:rPr>
        <w:t xml:space="preserve">, a feature </w:t>
      </w:r>
      <w:r w:rsidRPr="00E63DA6">
        <w:rPr>
          <w:rStyle w:val="StyleUnderline"/>
          <w:highlight w:val="cyan"/>
        </w:rPr>
        <w:t>that opens the arms of white supremacist imperialism</w:t>
      </w:r>
      <w:r w:rsidRPr="004D5750">
        <w:rPr>
          <w:sz w:val="12"/>
        </w:rPr>
        <w:t>.</w:t>
      </w:r>
    </w:p>
    <w:p w14:paraId="21525910" w14:textId="77777777" w:rsidR="006F02F0" w:rsidRPr="004D5750" w:rsidRDefault="006F02F0" w:rsidP="006F02F0">
      <w:pPr>
        <w:rPr>
          <w:sz w:val="12"/>
        </w:rPr>
      </w:pPr>
      <w:r w:rsidRPr="004D5750">
        <w:rPr>
          <w:sz w:val="12"/>
        </w:rPr>
        <w:t>The happy marriage of capitalism, Afropessimism, and liberal identity politics</w:t>
      </w:r>
    </w:p>
    <w:p w14:paraId="6F2F7554" w14:textId="77777777" w:rsidR="006F02F0" w:rsidRPr="004D5750" w:rsidRDefault="006F02F0" w:rsidP="006F02F0">
      <w:pPr>
        <w:rPr>
          <w:sz w:val="12"/>
        </w:rPr>
      </w:pPr>
      <w:r w:rsidRPr="004D5750">
        <w:rPr>
          <w:sz w:val="12"/>
        </w:rPr>
        <w:t xml:space="preserve">We and our students want radical transformation, and so many often jump to the latest and seemingly most radical sounding phrases, slogans, and theories. In education, as in so many other disciplines, one of the increasingly dominant phrases is “anti-Blackness” and the theory of Afropessimism. The two foundational theorists here are Frank Wilderson and Jared Sexton. For Wilderson, </w:t>
      </w:r>
      <w:r w:rsidRPr="00E63DA6">
        <w:rPr>
          <w:rStyle w:val="StyleUnderline"/>
          <w:highlight w:val="cyan"/>
        </w:rPr>
        <w:t>Afro-pessimism</w:t>
      </w:r>
      <w:r w:rsidRPr="004D5750">
        <w:rPr>
          <w:rStyle w:val="StyleUnderline"/>
        </w:rPr>
        <w:t xml:space="preserve"> contends that “Blackness cannot be separated from slavery,” and that “the Slave’s relationship to violence is open-ended, gratuitous, without reason or constraint,” whereas “the human’s relationship to violence is always contingent</w:t>
      </w:r>
      <w:r w:rsidRPr="004D5750">
        <w:rPr>
          <w:sz w:val="12"/>
        </w:rPr>
        <w:t>.”[3]</w:t>
      </w:r>
    </w:p>
    <w:p w14:paraId="0AB51267" w14:textId="77777777" w:rsidR="006F02F0" w:rsidRPr="004D5750" w:rsidRDefault="006F02F0" w:rsidP="006F02F0">
      <w:pPr>
        <w:rPr>
          <w:rStyle w:val="StyleUnderline"/>
        </w:rPr>
      </w:pPr>
      <w:r w:rsidRPr="004D5750">
        <w:rPr>
          <w:rStyle w:val="StyleUnderline"/>
        </w:rPr>
        <w:t xml:space="preserve">There are crucial problems with this </w:t>
      </w:r>
      <w:r w:rsidRPr="00E63DA6">
        <w:rPr>
          <w:rStyle w:val="StyleUnderline"/>
          <w:highlight w:val="cyan"/>
        </w:rPr>
        <w:t>framework</w:t>
      </w:r>
      <w:r w:rsidRPr="004D5750">
        <w:rPr>
          <w:rStyle w:val="StyleUnderline"/>
        </w:rPr>
        <w:t xml:space="preserve"> that </w:t>
      </w:r>
      <w:r w:rsidRPr="00E63DA6">
        <w:rPr>
          <w:rStyle w:val="StyleUnderline"/>
          <w:highlight w:val="cyan"/>
        </w:rPr>
        <w:t>make it perfectly acceptable to capitalism</w:t>
      </w:r>
      <w:r w:rsidRPr="004D5750">
        <w:rPr>
          <w:rStyle w:val="StyleUnderline"/>
        </w:rPr>
        <w:t xml:space="preserve"> and perfectly antithetical to those who want to change the world</w:t>
      </w:r>
      <w:r w:rsidRPr="004D5750">
        <w:rPr>
          <w:sz w:val="12"/>
        </w:rPr>
        <w:t xml:space="preserve">. For one, </w:t>
      </w:r>
      <w:r w:rsidRPr="00E63DA6">
        <w:rPr>
          <w:rStyle w:val="StyleUnderline"/>
          <w:highlight w:val="cyan"/>
        </w:rPr>
        <w:t>they are</w:t>
      </w:r>
      <w:r w:rsidRPr="004D5750">
        <w:rPr>
          <w:rStyle w:val="StyleUnderline"/>
        </w:rPr>
        <w:t xml:space="preserve"> completely </w:t>
      </w:r>
      <w:r w:rsidRPr="00E63DA6">
        <w:rPr>
          <w:rStyle w:val="StyleUnderline"/>
          <w:highlight w:val="cyan"/>
        </w:rPr>
        <w:t>Eurocentric</w:t>
      </w:r>
      <w:r w:rsidRPr="004D5750">
        <w:rPr>
          <w:rStyle w:val="StyleUnderline"/>
        </w:rPr>
        <w:t xml:space="preserve"> in that </w:t>
      </w:r>
      <w:r w:rsidRPr="00E63DA6">
        <w:rPr>
          <w:rStyle w:val="StyleUnderline"/>
          <w:highlight w:val="cyan"/>
        </w:rPr>
        <w:t>Africa and the African diaspora are flattened into “Blackness” as a condition of the “human</w:t>
      </w:r>
      <w:r w:rsidRPr="004D5750">
        <w:rPr>
          <w:sz w:val="12"/>
        </w:rPr>
        <w:t>.” As Greg Thomas notes</w:t>
      </w:r>
      <w:r w:rsidRPr="004D5750">
        <w:rPr>
          <w:rStyle w:val="StyleUnderline"/>
        </w:rPr>
        <w:t>, this is “</w:t>
      </w:r>
      <w:r w:rsidRPr="00E63DA6">
        <w:rPr>
          <w:rStyle w:val="StyleUnderline"/>
          <w:highlight w:val="cyan"/>
        </w:rPr>
        <w:t>the [B]lackness</w:t>
      </w:r>
      <w:r w:rsidRPr="004D5750">
        <w:rPr>
          <w:rStyle w:val="StyleUnderline"/>
        </w:rPr>
        <w:t xml:space="preserve"> and humanism </w:t>
      </w:r>
      <w:r w:rsidRPr="00E63DA6">
        <w:rPr>
          <w:rStyle w:val="StyleUnderline"/>
          <w:highlight w:val="cyan"/>
        </w:rPr>
        <w:t>of white Americanism</w:t>
      </w:r>
      <w:r w:rsidRPr="004D5750">
        <w:rPr>
          <w:rStyle w:val="StyleUnderline"/>
        </w:rPr>
        <w:t>, specifically and restrictively, an isolationist or exceptionalist Americanism</w:t>
      </w:r>
      <w:r w:rsidRPr="004D5750">
        <w:rPr>
          <w:sz w:val="12"/>
        </w:rPr>
        <w:t xml:space="preserve">.”[4] In other words, </w:t>
      </w:r>
      <w:r w:rsidRPr="004D5750">
        <w:rPr>
          <w:rStyle w:val="StyleUnderline"/>
        </w:rPr>
        <w:t>Afropessimism takes aim at a civil society and takes refuge in a Blackness that are both uniquely American</w:t>
      </w:r>
      <w:r w:rsidRPr="004D5750">
        <w:rPr>
          <w:sz w:val="12"/>
        </w:rPr>
        <w:t xml:space="preserve">. </w:t>
      </w:r>
      <w:r w:rsidRPr="000859D4">
        <w:rPr>
          <w:rStyle w:val="StyleUnderline"/>
          <w:highlight w:val="cyan"/>
        </w:rPr>
        <w:t xml:space="preserve">The </w:t>
      </w:r>
      <w:r w:rsidRPr="00E63DA6">
        <w:rPr>
          <w:rStyle w:val="StyleUnderline"/>
          <w:highlight w:val="cyan"/>
        </w:rPr>
        <w:t>U.S. historical and political experience is transformed into a</w:t>
      </w:r>
      <w:r w:rsidRPr="004D5750">
        <w:rPr>
          <w:rStyle w:val="StyleUnderline"/>
        </w:rPr>
        <w:t xml:space="preserve"> transcendent, static, and </w:t>
      </w:r>
      <w:r w:rsidRPr="00E63DA6">
        <w:rPr>
          <w:rStyle w:val="StyleUnderline"/>
          <w:highlight w:val="cyan"/>
        </w:rPr>
        <w:t>universal ontological</w:t>
      </w:r>
      <w:r w:rsidRPr="004D5750">
        <w:rPr>
          <w:rStyle w:val="StyleUnderline"/>
        </w:rPr>
        <w:t xml:space="preserve"> status or </w:t>
      </w:r>
      <w:r w:rsidRPr="00E63DA6">
        <w:rPr>
          <w:rStyle w:val="StyleUnderline"/>
          <w:highlight w:val="cyan"/>
        </w:rPr>
        <w:t>structure</w:t>
      </w:r>
      <w:r w:rsidRPr="004D5750">
        <w:rPr>
          <w:rStyle w:val="StyleUnderline"/>
        </w:rPr>
        <w:t xml:space="preserve">. More specifically, </w:t>
      </w:r>
      <w:r w:rsidRPr="00E63DA6">
        <w:rPr>
          <w:rStyle w:val="StyleUnderline"/>
          <w:highlight w:val="cyan"/>
        </w:rPr>
        <w:t>the theories of academics</w:t>
      </w:r>
      <w:r w:rsidRPr="004D5750">
        <w:rPr>
          <w:rStyle w:val="StyleUnderline"/>
        </w:rPr>
        <w:t xml:space="preserve"> </w:t>
      </w:r>
      <w:r w:rsidRPr="00E63DA6">
        <w:rPr>
          <w:rStyle w:val="StyleUnderline"/>
          <w:highlight w:val="cyan"/>
        </w:rPr>
        <w:t>in</w:t>
      </w:r>
      <w:r w:rsidRPr="004D5750">
        <w:rPr>
          <w:rStyle w:val="StyleUnderline"/>
        </w:rPr>
        <w:t xml:space="preserve"> highly prestigious and </w:t>
      </w:r>
      <w:r w:rsidRPr="00E63DA6">
        <w:rPr>
          <w:rStyle w:val="StyleUnderline"/>
          <w:highlight w:val="cyan"/>
        </w:rPr>
        <w:t>exclusive institutions in the U.S.</w:t>
      </w:r>
      <w:r w:rsidRPr="004D5750">
        <w:rPr>
          <w:rStyle w:val="StyleUnderline"/>
        </w:rPr>
        <w:t xml:space="preserve"> </w:t>
      </w:r>
      <w:r w:rsidRPr="00E63DA6">
        <w:rPr>
          <w:rStyle w:val="StyleUnderline"/>
          <w:highlight w:val="cyan"/>
        </w:rPr>
        <w:t>are</w:t>
      </w:r>
      <w:r w:rsidRPr="004D5750">
        <w:rPr>
          <w:rStyle w:val="StyleUnderline"/>
        </w:rPr>
        <w:t xml:space="preserve"> </w:t>
      </w:r>
      <w:r w:rsidRPr="00E63DA6">
        <w:rPr>
          <w:rStyle w:val="StyleUnderline"/>
          <w:highlight w:val="cyan"/>
        </w:rPr>
        <w:t>presented</w:t>
      </w:r>
      <w:r w:rsidRPr="004D5750">
        <w:rPr>
          <w:rStyle w:val="StyleUnderline"/>
        </w:rPr>
        <w:t xml:space="preserve"> </w:t>
      </w:r>
      <w:r w:rsidRPr="00E63DA6">
        <w:rPr>
          <w:rStyle w:val="StyleUnderline"/>
          <w:highlight w:val="cyan"/>
        </w:rPr>
        <w:t>as</w:t>
      </w:r>
      <w:r w:rsidRPr="004D5750">
        <w:rPr>
          <w:rStyle w:val="StyleUnderline"/>
        </w:rPr>
        <w:t xml:space="preserve"> ahistorical and </w:t>
      </w:r>
      <w:r w:rsidRPr="00E63DA6">
        <w:rPr>
          <w:rStyle w:val="StyleUnderline"/>
          <w:highlight w:val="cyan"/>
        </w:rPr>
        <w:t>global realities</w:t>
      </w:r>
      <w:r w:rsidRPr="004D5750">
        <w:rPr>
          <w:rStyle w:val="StyleUnderline"/>
        </w:rPr>
        <w:t>.</w:t>
      </w:r>
    </w:p>
    <w:p w14:paraId="5F8FA8B2" w14:textId="77777777" w:rsidR="006F02F0" w:rsidRDefault="006F02F0" w:rsidP="006F02F0">
      <w:pPr>
        <w:rPr>
          <w:sz w:val="12"/>
        </w:rPr>
      </w:pPr>
      <w:r w:rsidRPr="004D5750">
        <w:rPr>
          <w:sz w:val="12"/>
        </w:rPr>
        <w:t xml:space="preserve">As identities, Black and Blackness are, in the U.S., fairly recent developments. The earliest recorded appearances are in Richard Wright’s 1954, Black Power and in 1966 as the first words spoken by Black Panther Stokely Carmichael when he left his jail cell after imprisonment for registering voters. White and whiteness are older but still relatively recent. Theodore Allen writes that he “found no instance of the official use of the word ‘white’ as a token of social status before its appearance in a Virginia law passed in 1691, referring to ‘English or other white women.’”[5] The point here, as Eugene Puryear observes, “is that </w:t>
      </w:r>
      <w:r w:rsidRPr="004D5750">
        <w:rPr>
          <w:rStyle w:val="StyleUnderline"/>
        </w:rPr>
        <w:t xml:space="preserve">the ideology of </w:t>
      </w:r>
      <w:r w:rsidRPr="00E63DA6">
        <w:rPr>
          <w:rStyle w:val="StyleUnderline"/>
          <w:highlight w:val="cyan"/>
        </w:rPr>
        <w:t>white supremacy emerged</w:t>
      </w:r>
      <w:r w:rsidRPr="004D5750">
        <w:rPr>
          <w:sz w:val="12"/>
        </w:rPr>
        <w:t xml:space="preserve"> not because of timeless antagonisms based on phenotype differences, but </w:t>
      </w:r>
      <w:r w:rsidRPr="00E63DA6">
        <w:rPr>
          <w:rStyle w:val="StyleUnderline"/>
          <w:highlight w:val="cyan"/>
        </w:rPr>
        <w:t>in a precise historical context related to the development of racial slavery</w:t>
      </w:r>
      <w:r w:rsidRPr="004D5750">
        <w:rPr>
          <w:sz w:val="12"/>
        </w:rPr>
        <w:t>.”[6] </w:t>
      </w:r>
      <w:r w:rsidRPr="004D5750">
        <w:rPr>
          <w:rStyle w:val="StyleUnderline"/>
        </w:rPr>
        <w:t xml:space="preserve">This is precisely the </w:t>
      </w:r>
      <w:r w:rsidRPr="00E63DA6">
        <w:rPr>
          <w:rStyle w:val="StyleUnderline"/>
          <w:highlight w:val="cyan"/>
        </w:rPr>
        <w:t>historical context that Afropessimism erases</w:t>
      </w:r>
      <w:r w:rsidRPr="004D5750">
        <w:rPr>
          <w:sz w:val="12"/>
        </w:rPr>
        <w:t xml:space="preserve"> and precisely the phenotypes they use to define Blackness.</w:t>
      </w:r>
    </w:p>
    <w:p w14:paraId="2547A61C" w14:textId="77777777" w:rsidR="006F02F0" w:rsidRDefault="006F02F0" w:rsidP="006F02F0">
      <w:pPr>
        <w:pStyle w:val="Heading4"/>
      </w:pPr>
      <w:r>
        <w:t>Afropessimism is an elite discourse which is welcome in the academy for its lack of political power that can stifle actually radical movements</w:t>
      </w:r>
    </w:p>
    <w:p w14:paraId="48BC33CC" w14:textId="77777777" w:rsidR="006F02F0" w:rsidRPr="00F23FA9" w:rsidRDefault="006F02F0" w:rsidP="006F02F0">
      <w:r w:rsidRPr="00F23FA9">
        <w:rPr>
          <w:rStyle w:val="Style13ptBold"/>
        </w:rPr>
        <w:t>Brown &amp; Ford 21</w:t>
      </w:r>
      <w:r w:rsidRPr="00F23FA9">
        <w:t xml:space="preserve"> (Nino Brown</w:t>
      </w:r>
      <w:r>
        <w:t xml:space="preserve">, </w:t>
      </w:r>
      <w:r w:rsidRPr="00AD2B13">
        <w:t>public school educator and labor activist in Bosto</w:t>
      </w:r>
      <w:r>
        <w:t>n,</w:t>
      </w:r>
      <w:r w:rsidRPr="00AD2B13">
        <w:t xml:space="preserve"> also an organizer with the ANSWER coalition, the Jericho Movement and the Boston Liberation Center.</w:t>
      </w:r>
      <w:r w:rsidRPr="00F23FA9">
        <w:t xml:space="preserve"> &amp; Derek Ford, </w:t>
      </w:r>
      <w:r w:rsidRPr="0012612A">
        <w:t>Assistant Professor of Education Studies at DePauw University and an instructor with The People's Forum</w:t>
      </w:r>
      <w:r>
        <w:t xml:space="preserve">. </w:t>
      </w:r>
      <w:r w:rsidRPr="00F23FA9">
        <w:t xml:space="preserve">Teaching Politically and the Problem of Afropessimism, Hampton Institute, September 29, 2021. https://www.hamptonthink.org/read/teaching-politically-and-the-problem-of-afropessimism. </w:t>
      </w:r>
      <w:r>
        <w:t>k</w:t>
      </w:r>
      <w:r w:rsidRPr="00F23FA9">
        <w:t>cv</w:t>
      </w:r>
      <w:r>
        <w:t>.)</w:t>
      </w:r>
    </w:p>
    <w:p w14:paraId="771BF8B7" w14:textId="77777777" w:rsidR="006F02F0" w:rsidRPr="004D5750" w:rsidRDefault="006F02F0" w:rsidP="006F02F0">
      <w:pPr>
        <w:rPr>
          <w:sz w:val="12"/>
        </w:rPr>
      </w:pPr>
      <w:r w:rsidRPr="004D5750">
        <w:rPr>
          <w:sz w:val="12"/>
        </w:rPr>
        <w:t>Perhaps the real problem is that Marx treats race as a dynamic and contingent social production rather than a fixed and abstract ontological category. Black people face particular forms of oppression in the U.S. and elsewhere, as do other oppressed and exploited peoples. These change over time and are in a dialectical relationship with the overal social totality. Iyko Day got it right by equating economic reductionism to Afro-pessimism, insofar as it “frames racial slavery as a base for a colonial superstructure” and “fails to take into account the dialectics of settler colonial capitalism.”[13]</w:t>
      </w:r>
    </w:p>
    <w:p w14:paraId="07217BFF" w14:textId="77777777" w:rsidR="006F02F0" w:rsidRPr="004A436E" w:rsidRDefault="006F02F0" w:rsidP="006F02F0">
      <w:pPr>
        <w:rPr>
          <w:sz w:val="12"/>
        </w:rPr>
      </w:pPr>
      <w:r w:rsidRPr="004A436E">
        <w:rPr>
          <w:rStyle w:val="StyleUnderline"/>
        </w:rPr>
        <w:t xml:space="preserve">The reason </w:t>
      </w:r>
      <w:r w:rsidRPr="00155E02">
        <w:rPr>
          <w:rStyle w:val="StyleUnderline"/>
          <w:highlight w:val="cyan"/>
        </w:rPr>
        <w:t>anti-Blackness critique is welcome in schools</w:t>
      </w:r>
      <w:r w:rsidRPr="004A436E">
        <w:rPr>
          <w:rStyle w:val="StyleUnderline"/>
        </w:rPr>
        <w:t xml:space="preserve"> is </w:t>
      </w:r>
      <w:r w:rsidRPr="00155E02">
        <w:rPr>
          <w:rStyle w:val="StyleUnderline"/>
          <w:highlight w:val="cyan"/>
        </w:rPr>
        <w:t>because it</w:t>
      </w:r>
      <w:r w:rsidRPr="004A436E">
        <w:rPr>
          <w:sz w:val="12"/>
        </w:rPr>
        <w:t xml:space="preserve"> is devoid of praxis and politics, or, to be more precise, because it </w:t>
      </w:r>
      <w:r w:rsidRPr="00155E02">
        <w:rPr>
          <w:rStyle w:val="StyleUnderline"/>
          <w:highlight w:val="cyan"/>
        </w:rPr>
        <w:t>celebrates its lack of politics</w:t>
      </w:r>
      <w:r w:rsidRPr="00155E02">
        <w:rPr>
          <w:sz w:val="12"/>
          <w:highlight w:val="cyan"/>
        </w:rPr>
        <w:t xml:space="preserve">. </w:t>
      </w:r>
      <w:r w:rsidRPr="00155E02">
        <w:rPr>
          <w:rStyle w:val="StyleUnderline"/>
          <w:highlight w:val="cyan"/>
        </w:rPr>
        <w:t>The impossibility of praxis and the rejection of organizing are fundamental</w:t>
      </w:r>
      <w:r w:rsidRPr="004A436E">
        <w:rPr>
          <w:rStyle w:val="StyleUnderline"/>
        </w:rPr>
        <w:t xml:space="preserve"> tenets for two reasons. The first is that </w:t>
      </w:r>
      <w:r w:rsidRPr="00155E02">
        <w:rPr>
          <w:rStyle w:val="StyleUnderline"/>
          <w:highlight w:val="cyan"/>
        </w:rPr>
        <w:t>there is no answer to the question “what is to be done?” and</w:t>
      </w:r>
      <w:r w:rsidRPr="004A436E">
        <w:rPr>
          <w:rStyle w:val="StyleUnderline"/>
        </w:rPr>
        <w:t xml:space="preserve"> the second is that </w:t>
      </w:r>
      <w:r w:rsidRPr="00155E02">
        <w:rPr>
          <w:rStyle w:val="StyleUnderline"/>
          <w:highlight w:val="cyan"/>
        </w:rPr>
        <w:t>the mass movements necessary for transformation are “from the jump</w:t>
      </w:r>
      <w:r w:rsidRPr="004A436E">
        <w:rPr>
          <w:rStyle w:val="StyleUnderline"/>
        </w:rPr>
        <w:t xml:space="preserve">, an </w:t>
      </w:r>
      <w:r w:rsidRPr="00155E02">
        <w:rPr>
          <w:rStyle w:val="StyleUnderline"/>
          <w:highlight w:val="cyan"/>
        </w:rPr>
        <w:t>anti-black</w:t>
      </w:r>
      <w:r w:rsidRPr="004A436E">
        <w:rPr>
          <w:rStyle w:val="StyleUnderline"/>
        </w:rPr>
        <w:t xml:space="preserve"> formation</w:t>
      </w:r>
      <w:r w:rsidRPr="004A436E">
        <w:rPr>
          <w:sz w:val="12"/>
        </w:rPr>
        <w:t xml:space="preserve">,” as Wilderson told IMIXWHATILIKE.[14] Of course, </w:t>
      </w:r>
      <w:r w:rsidRPr="00155E02">
        <w:rPr>
          <w:rStyle w:val="StyleUnderline"/>
          <w:highlight w:val="cyan"/>
        </w:rPr>
        <w:t>the only thing to do is to condemn</w:t>
      </w:r>
      <w:r w:rsidRPr="004A436E">
        <w:rPr>
          <w:rStyle w:val="StyleUnderline"/>
        </w:rPr>
        <w:t xml:space="preserve"> every attempt at fighting oppression and </w:t>
      </w:r>
      <w:r w:rsidRPr="00155E02">
        <w:rPr>
          <w:rStyle w:val="StyleUnderline"/>
          <w:highlight w:val="cyan"/>
        </w:rPr>
        <w:t>improving material conditions</w:t>
      </w:r>
      <w:r w:rsidRPr="004A436E">
        <w:rPr>
          <w:sz w:val="12"/>
        </w:rPr>
        <w:t>. For example, when a student group at one of our schools staged a protest when Condoleeza Rice came to speak, they were denounced as “anti-Black.” There was no political criteria for such a denouncement, no defense of Rice, and likely no knowledge of the reasons behind the protest. It didn’t matter that Rice was a key figure of the white supremacist imperialist power structure, or that she played a major role in the murder of hundreds of thousands of Iraqis, the torture of thousands of Arab and African people.</w:t>
      </w:r>
    </w:p>
    <w:p w14:paraId="2A9E8E53" w14:textId="77777777" w:rsidR="006F02F0" w:rsidRPr="004A436E" w:rsidRDefault="006F02F0" w:rsidP="006F02F0">
      <w:pPr>
        <w:rPr>
          <w:sz w:val="12"/>
        </w:rPr>
      </w:pPr>
      <w:r w:rsidRPr="004A436E">
        <w:rPr>
          <w:sz w:val="12"/>
        </w:rPr>
        <w:t xml:space="preserve">Examples of “anti-Blackness” that often come up in organizing are that non-Black people of color are to be met with suspicion when organizing on issues that sharply affect Black people. One such issue is immigration. In the struggle for immigrant rights, which is often overcoded as a “Latinx” issue, some Black activists and organizers point to the fact that 44% of those caged by ICE, for example, are Haitians. Instead of directing their ire towards the racist state that holds many Black immigrants in horrendous conditions, the focus then becomes the irrevocable anti-Blackness that exists in Latinx communities. </w:t>
      </w:r>
      <w:r w:rsidRPr="00155E02">
        <w:rPr>
          <w:rStyle w:val="StyleUnderline"/>
          <w:highlight w:val="cyan"/>
        </w:rPr>
        <w:t>Ideologies like Afro Pessimism have working class people of color</w:t>
      </w:r>
      <w:r w:rsidRPr="004A436E">
        <w:rPr>
          <w:rStyle w:val="StyleUnderline"/>
        </w:rPr>
        <w:t xml:space="preserve"> (Black people included) </w:t>
      </w:r>
      <w:r w:rsidRPr="00155E02">
        <w:rPr>
          <w:rStyle w:val="StyleUnderline"/>
          <w:highlight w:val="cyan"/>
        </w:rPr>
        <w:t>fighting amongst each other, with the same framework as liberal identity politics</w:t>
      </w:r>
      <w:r w:rsidRPr="004A436E">
        <w:rPr>
          <w:rStyle w:val="StyleUnderline"/>
        </w:rPr>
        <w:t>. They both reduce solidarity to checking one’s privilege and fashioning oneself as the consummate ally of Black people and their liberation</w:t>
      </w:r>
      <w:r w:rsidRPr="004A436E">
        <w:rPr>
          <w:sz w:val="12"/>
        </w:rPr>
        <w:t>. So, instead of building a united front against the racist state, the lack of corporate/mainstream media focus on the fact that there are many Black immigrants, and immigration is a “Black issue” unnecessarily shifts attention to other workers who are subjected to the same “anti-Black” ideology of the ruling class and it’s media apparatuses. Instead of calling out the “Latinx community” for their “anti-Blackness” a revolutionary perspective frames the issue as not one stemming from any said community, but from the ruling class which oppresses the vast majority of immigrants in this country.</w:t>
      </w:r>
    </w:p>
    <w:p w14:paraId="1FC6D1D5" w14:textId="77777777" w:rsidR="006F02F0" w:rsidRPr="004A436E" w:rsidRDefault="006F02F0" w:rsidP="006F02F0">
      <w:pPr>
        <w:rPr>
          <w:sz w:val="12"/>
        </w:rPr>
      </w:pPr>
      <w:r w:rsidRPr="00155E02">
        <w:rPr>
          <w:rStyle w:val="StyleUnderline"/>
          <w:highlight w:val="cyan"/>
        </w:rPr>
        <w:t>Capital</w:t>
      </w:r>
      <w:r w:rsidRPr="004A436E">
        <w:rPr>
          <w:rStyle w:val="StyleUnderline"/>
        </w:rPr>
        <w:t xml:space="preserve"> in these instances </w:t>
      </w:r>
      <w:r w:rsidRPr="00155E02">
        <w:rPr>
          <w:rStyle w:val="StyleUnderline"/>
          <w:highlight w:val="cyan"/>
        </w:rPr>
        <w:t>are let off the hook. The problem is no longer</w:t>
      </w:r>
      <w:r w:rsidRPr="004A436E">
        <w:rPr>
          <w:rStyle w:val="StyleUnderline"/>
        </w:rPr>
        <w:t xml:space="preserve"> that </w:t>
      </w:r>
      <w:r w:rsidRPr="00155E02">
        <w:rPr>
          <w:rStyle w:val="StyleUnderline"/>
          <w:highlight w:val="cyan"/>
        </w:rPr>
        <w:t>the ruling class owns the means of production and</w:t>
      </w:r>
      <w:r w:rsidRPr="004A436E">
        <w:rPr>
          <w:sz w:val="12"/>
        </w:rPr>
        <w:t xml:space="preserve"> thus </w:t>
      </w:r>
      <w:r w:rsidRPr="004A436E">
        <w:rPr>
          <w:rStyle w:val="StyleUnderline"/>
        </w:rPr>
        <w:t xml:space="preserve">the means of ideological production that reinforce anti-working class </w:t>
      </w:r>
      <w:r w:rsidRPr="00155E02">
        <w:rPr>
          <w:rStyle w:val="StyleUnderline"/>
          <w:highlight w:val="cyan"/>
        </w:rPr>
        <w:t>ideologies</w:t>
      </w:r>
      <w:r w:rsidRPr="004A436E">
        <w:rPr>
          <w:rStyle w:val="StyleUnderline"/>
        </w:rPr>
        <w:t xml:space="preserve"> such as racism</w:t>
      </w:r>
      <w:r w:rsidRPr="004A436E">
        <w:rPr>
          <w:sz w:val="12"/>
        </w:rPr>
        <w:t xml:space="preserve">. </w:t>
      </w:r>
      <w:r w:rsidRPr="00155E02">
        <w:rPr>
          <w:rStyle w:val="StyleUnderline"/>
          <w:highlight w:val="cyan"/>
        </w:rPr>
        <w:t>The problem is the “anti-Blackness”</w:t>
      </w:r>
      <w:r w:rsidRPr="004A436E">
        <w:rPr>
          <w:rStyle w:val="StyleUnderline"/>
        </w:rPr>
        <w:t>--and the often posited “inherent” anti-Blackness--</w:t>
      </w:r>
      <w:r w:rsidRPr="00155E02">
        <w:rPr>
          <w:rStyle w:val="StyleUnderline"/>
          <w:highlight w:val="cyan"/>
        </w:rPr>
        <w:t>of non-Black communities</w:t>
      </w:r>
      <w:r w:rsidRPr="004A436E">
        <w:rPr>
          <w:rStyle w:val="StyleUnderline"/>
        </w:rPr>
        <w:t xml:space="preserve">. It’s </w:t>
      </w:r>
      <w:r w:rsidRPr="00155E02">
        <w:rPr>
          <w:rStyle w:val="StyleUnderline"/>
          <w:highlight w:val="cyan"/>
        </w:rPr>
        <w:t>a structural feature of society</w:t>
      </w:r>
      <w:r w:rsidRPr="004A436E">
        <w:rPr>
          <w:rStyle w:val="StyleUnderline"/>
        </w:rPr>
        <w:t xml:space="preserve">, but apparently one that can’t be changed. As a result, </w:t>
      </w:r>
      <w:r w:rsidRPr="00155E02">
        <w:rPr>
          <w:rStyle w:val="StyleUnderline"/>
          <w:highlight w:val="cyan"/>
        </w:rPr>
        <w:t>there’s no need to do anything except critique</w:t>
      </w:r>
      <w:r w:rsidRPr="004A436E">
        <w:rPr>
          <w:sz w:val="12"/>
        </w:rPr>
        <w:t>.</w:t>
      </w:r>
    </w:p>
    <w:p w14:paraId="296C9D64" w14:textId="77777777" w:rsidR="006F02F0" w:rsidRPr="004A436E" w:rsidRDefault="006F02F0" w:rsidP="006F02F0">
      <w:pPr>
        <w:rPr>
          <w:sz w:val="12"/>
        </w:rPr>
      </w:pPr>
      <w:r w:rsidRPr="004A436E">
        <w:rPr>
          <w:rStyle w:val="StyleUnderline"/>
        </w:rPr>
        <w:t xml:space="preserve">No wonder, then, that </w:t>
      </w:r>
      <w:r w:rsidRPr="00155E02">
        <w:rPr>
          <w:rStyle w:val="StyleUnderline"/>
          <w:highlight w:val="cyan"/>
        </w:rPr>
        <w:t>Afropessimism is so welcome in the neoliberal university</w:t>
      </w:r>
      <w:r w:rsidRPr="004A436E">
        <w:rPr>
          <w:rStyle w:val="StyleUnderline"/>
        </w:rPr>
        <w:t xml:space="preserve"> and the increasingly corporatized public school system in the U.S</w:t>
      </w:r>
      <w:r w:rsidRPr="004A436E">
        <w:rPr>
          <w:sz w:val="12"/>
        </w:rPr>
        <w:t xml:space="preserve">. </w:t>
      </w:r>
      <w:r w:rsidRPr="004A436E">
        <w:rPr>
          <w:rStyle w:val="StyleUnderline"/>
        </w:rPr>
        <w:t>It’s incredibly easy to call something anti-Black</w:t>
      </w:r>
      <w:r w:rsidRPr="004A436E">
        <w:rPr>
          <w:sz w:val="12"/>
        </w:rPr>
        <w:t xml:space="preserve">, to condemn anti-Blackness, and to play more-radical-than-thou. It’s more than easy, </w:t>
      </w:r>
      <w:r w:rsidRPr="004A436E">
        <w:rPr>
          <w:rStyle w:val="StyleUnderline"/>
        </w:rPr>
        <w:t>it’s what academia is about</w:t>
      </w:r>
      <w:r w:rsidRPr="004A436E">
        <w:rPr>
          <w:sz w:val="12"/>
        </w:rPr>
        <w:t>. Moreover, and this is related to the Rice protest mentioned earlier, when “Black faces” do appear in “high places,” they’re immunized from any possible critique from any group that isn’t Black (enough). It doesn’t matter if the head of a school, corporation, or any other entity has the same politics as the imperialist and racist power structure, because they’re black and so to critique or challenge them would be an act of anti-Blackness.</w:t>
      </w:r>
    </w:p>
    <w:p w14:paraId="46DEC3F8" w14:textId="77777777" w:rsidR="006F02F0" w:rsidRPr="004A436E" w:rsidRDefault="006F02F0" w:rsidP="006F02F0">
      <w:pPr>
        <w:rPr>
          <w:sz w:val="12"/>
        </w:rPr>
      </w:pPr>
      <w:r w:rsidRPr="00155E02">
        <w:rPr>
          <w:rStyle w:val="StyleUnderline"/>
          <w:highlight w:val="cyan"/>
        </w:rPr>
        <w:t>This</w:t>
      </w:r>
      <w:r w:rsidRPr="004A436E">
        <w:rPr>
          <w:sz w:val="12"/>
        </w:rPr>
        <w:t xml:space="preserve"> last reason </w:t>
      </w:r>
      <w:r w:rsidRPr="00155E02">
        <w:rPr>
          <w:rStyle w:val="StyleUnderline"/>
          <w:highlight w:val="cyan"/>
        </w:rPr>
        <w:t>is why white people love Afropessimism</w:t>
      </w:r>
      <w:r w:rsidRPr="004A436E">
        <w:rPr>
          <w:rStyle w:val="StyleUnderline"/>
        </w:rPr>
        <w:t xml:space="preserve"> so much</w:t>
      </w:r>
      <w:r w:rsidRPr="004A436E">
        <w:rPr>
          <w:sz w:val="12"/>
        </w:rPr>
        <w:t xml:space="preserve">. </w:t>
      </w:r>
      <w:r w:rsidRPr="00155E02">
        <w:rPr>
          <w:rStyle w:val="StyleUnderline"/>
          <w:highlight w:val="cyan"/>
        </w:rPr>
        <w:t>The vague calls to “follow Black people''</w:t>
      </w:r>
      <w:r w:rsidRPr="004A436E">
        <w:rPr>
          <w:rStyle w:val="StyleUnderline"/>
        </w:rPr>
        <w:t xml:space="preserve"> not only </w:t>
      </w:r>
      <w:r w:rsidRPr="00155E02">
        <w:rPr>
          <w:rStyle w:val="StyleUnderline"/>
          <w:highlight w:val="cyan"/>
        </w:rPr>
        <w:t>fulfill racist tropes that all Black people are the same</w:t>
      </w:r>
      <w:r w:rsidRPr="004A436E">
        <w:rPr>
          <w:sz w:val="12"/>
        </w:rPr>
        <w:t xml:space="preserve"> (in, for example, their unruliness and “threat” to society) </w:t>
      </w:r>
      <w:r w:rsidRPr="004A436E">
        <w:rPr>
          <w:rStyle w:val="StyleUnderline"/>
        </w:rPr>
        <w:t xml:space="preserve">but </w:t>
      </w:r>
      <w:r w:rsidRPr="00155E02">
        <w:rPr>
          <w:rStyle w:val="StyleUnderline"/>
          <w:highlight w:val="cyan"/>
        </w:rPr>
        <w:t>moreover let</w:t>
      </w:r>
      <w:r w:rsidRPr="004A436E">
        <w:rPr>
          <w:rStyle w:val="StyleUnderline"/>
        </w:rPr>
        <w:t xml:space="preserve"> </w:t>
      </w:r>
      <w:r w:rsidRPr="00155E02">
        <w:rPr>
          <w:rStyle w:val="StyleUnderline"/>
          <w:highlight w:val="cyan"/>
        </w:rPr>
        <w:t>white people off the hook for doing</w:t>
      </w:r>
      <w:r w:rsidRPr="004A436E">
        <w:rPr>
          <w:rStyle w:val="StyleUnderline"/>
        </w:rPr>
        <w:t xml:space="preserve"> any real </w:t>
      </w:r>
      <w:r w:rsidRPr="00155E02">
        <w:rPr>
          <w:rStyle w:val="StyleUnderline"/>
          <w:highlight w:val="cyan"/>
        </w:rPr>
        <w:t>political</w:t>
      </w:r>
      <w:r w:rsidRPr="004A436E">
        <w:rPr>
          <w:rStyle w:val="StyleUnderline"/>
        </w:rPr>
        <w:t xml:space="preserve"> investigation and </w:t>
      </w:r>
      <w:r w:rsidRPr="00155E02">
        <w:rPr>
          <w:rStyle w:val="StyleUnderline"/>
          <w:highlight w:val="cyan"/>
        </w:rPr>
        <w:t>work</w:t>
      </w:r>
      <w:r w:rsidRPr="004A436E">
        <w:rPr>
          <w:sz w:val="12"/>
        </w:rPr>
        <w:t>. The real response to “Follow Black people'' is: “Which Black people?” Should Derek follow his comrade Nino or John McWhorter? Should he go to the police protest organized by the local Black Lives Matter group or the one organized by the local Congress of Racial Equality? Should he get his racial politics from Barack Obama or Glen Ford? He certainly shouldn’t get his politics--or take his lessons in class struggle--from today’s Afropessimists.</w:t>
      </w:r>
    </w:p>
    <w:p w14:paraId="6B10D53C" w14:textId="77777777" w:rsidR="006F02F0" w:rsidRPr="004A436E" w:rsidRDefault="006F02F0" w:rsidP="006F02F0">
      <w:pPr>
        <w:rPr>
          <w:rStyle w:val="StyleUnderline"/>
        </w:rPr>
      </w:pPr>
      <w:r w:rsidRPr="004A436E">
        <w:rPr>
          <w:rStyle w:val="StyleUnderline"/>
        </w:rPr>
        <w:t>None of this is to devalue Black leadership in the Black liberation movement, to be clear</w:t>
      </w:r>
      <w:r w:rsidRPr="004A436E">
        <w:rPr>
          <w:sz w:val="12"/>
        </w:rPr>
        <w:t xml:space="preserve">. </w:t>
      </w:r>
      <w:r w:rsidRPr="004A436E">
        <w:rPr>
          <w:rStyle w:val="StyleUnderline"/>
        </w:rPr>
        <w:t>Black people have and will lead the Black struggle and the broader class struggle</w:t>
      </w:r>
      <w:r w:rsidRPr="004A436E">
        <w:rPr>
          <w:sz w:val="12"/>
        </w:rPr>
        <w:t xml:space="preserve">. </w:t>
      </w:r>
      <w:r w:rsidRPr="004A436E">
        <w:rPr>
          <w:rStyle w:val="StyleUnderline"/>
        </w:rPr>
        <w:t>Nor is it to claim that random white people should show up to a Black Lives Matter protest and grab the microphone</w:t>
      </w:r>
      <w:r w:rsidRPr="004A436E">
        <w:rPr>
          <w:sz w:val="12"/>
        </w:rPr>
        <w:t xml:space="preserve">. Then again, how much of a problem is that really? Shouldn’t we forget the myth that we can learn all the proper rules before we struggle and instead just go out and struggle? And as we struggle, be conscientious of our actions and how they could be perceived; know that we’ll make mistakes and own up to them; and most importantly build with those whom this racist society has segregated us from so we can unite against a common enemy. Black people will lead the Black struggle and the class struggle. So too will Asian Americans, Indigenous people, and Latino/a/xs. So too will the child of an African immigrant and a Filipino domestic worker. So too will some white people. </w:t>
      </w:r>
      <w:r w:rsidRPr="00155E02">
        <w:rPr>
          <w:rStyle w:val="StyleUnderline"/>
          <w:highlight w:val="cyan"/>
        </w:rPr>
        <w:t>The key ingredients are unity, political clarity, and strategic proficiency</w:t>
      </w:r>
      <w:r w:rsidRPr="004A436E">
        <w:rPr>
          <w:rStyle w:val="StyleUnderline"/>
        </w:rPr>
        <w:t>.</w:t>
      </w:r>
    </w:p>
    <w:p w14:paraId="7FD15E52" w14:textId="77777777" w:rsidR="006F02F0" w:rsidRPr="00155E02" w:rsidRDefault="006F02F0" w:rsidP="006F02F0">
      <w:pPr>
        <w:rPr>
          <w:rStyle w:val="StyleUnderline"/>
          <w:sz w:val="12"/>
        </w:rPr>
      </w:pPr>
      <w:r w:rsidRPr="004A436E">
        <w:rPr>
          <w:sz w:val="12"/>
        </w:rPr>
        <w:t xml:space="preserve">Such a recipe entails a necessary risk in that, first, politics are divisive and draw lines between friends and enemies and that, second, achieving unity and strategic proficiency takes hard work without any guarantees of success. </w:t>
      </w:r>
      <w:r w:rsidRPr="004A436E">
        <w:rPr>
          <w:rStyle w:val="StyleUnderline"/>
        </w:rPr>
        <w:t>Educators who are or want to be radical</w:t>
      </w:r>
      <w:r w:rsidRPr="004A436E">
        <w:rPr>
          <w:sz w:val="12"/>
        </w:rPr>
        <w:t xml:space="preserve">, however, </w:t>
      </w:r>
      <w:r w:rsidRPr="004A436E">
        <w:rPr>
          <w:rStyle w:val="StyleUnderline"/>
        </w:rPr>
        <w:t>have no choice but to accept this</w:t>
      </w:r>
      <w:r w:rsidRPr="004A436E">
        <w:rPr>
          <w:sz w:val="12"/>
        </w:rPr>
        <w:t xml:space="preserve"> risk. </w:t>
      </w:r>
      <w:r w:rsidRPr="004A436E">
        <w:rPr>
          <w:rStyle w:val="StyleUnderline"/>
        </w:rPr>
        <w:t xml:space="preserve">We need to be rooted in movements and </w:t>
      </w:r>
      <w:r w:rsidRPr="00155E02">
        <w:rPr>
          <w:rStyle w:val="StyleUnderline"/>
        </w:rPr>
        <w:t>resist incorporation into neoliberal structures</w:t>
      </w:r>
      <w:r w:rsidRPr="004A436E">
        <w:rPr>
          <w:rStyle w:val="StyleUnderline"/>
        </w:rPr>
        <w:t>, refusing to allow them to guide our political decisions</w:t>
      </w:r>
      <w:r w:rsidRPr="004A436E">
        <w:rPr>
          <w:sz w:val="12"/>
        </w:rPr>
        <w:t xml:space="preserve">. </w:t>
      </w:r>
      <w:r w:rsidRPr="004A436E">
        <w:rPr>
          <w:rStyle w:val="StyleUnderline"/>
        </w:rPr>
        <w:t>Only if we have hope and faith in the power of the masses to change the world does it make sense to struggle at all. We choose to struggle!</w:t>
      </w:r>
      <w:r w:rsidRPr="004A436E">
        <w:rPr>
          <w:sz w:val="12"/>
        </w:rPr>
        <w:t xml:space="preserve"> And we hope our students do too.</w:t>
      </w:r>
    </w:p>
    <w:p w14:paraId="1E1C75D7" w14:textId="77777777" w:rsidR="006F02F0" w:rsidRDefault="006F02F0" w:rsidP="006F02F0">
      <w:pPr>
        <w:pStyle w:val="Heading4"/>
      </w:pPr>
      <w:r>
        <w:t xml:space="preserve">Their theoretical analysis of anti-blackness is coopted by capitalist imperialism – it is decoupled from an analysis and defense of radical politics – the only hope for widespread change is to work across class lines in a united front </w:t>
      </w:r>
    </w:p>
    <w:p w14:paraId="44E16AEF" w14:textId="77777777" w:rsidR="006F02F0" w:rsidRPr="00705C08" w:rsidRDefault="006F02F0" w:rsidP="006F02F0">
      <w:r w:rsidRPr="00705C08">
        <w:rPr>
          <w:rStyle w:val="Style13ptBold"/>
        </w:rPr>
        <w:t>Ford 22</w:t>
      </w:r>
      <w:r w:rsidRPr="00705C08">
        <w:t xml:space="preserve"> (Derek Ford,</w:t>
      </w:r>
      <w:r>
        <w:t xml:space="preserve"> </w:t>
      </w:r>
      <w:r w:rsidRPr="0012612A">
        <w:t>Assistant Professor of Education Studies at DePauw University and an instructor with The People's Forum</w:t>
      </w:r>
      <w:r>
        <w:t>.</w:t>
      </w:r>
      <w:r w:rsidRPr="00705C08">
        <w:t xml:space="preserve"> The Happy Marriage of Afro-Pessimism and U.S. Universities: Eurocentrism, Anti-Communism, and an Educational Recipe for Defeat, 78 Philosophy of Education 137-151. </w:t>
      </w:r>
      <w:r>
        <w:t xml:space="preserve">2022. </w:t>
      </w:r>
      <w:r w:rsidRPr="00705C08">
        <w:t>https://scholarship.depauw.edu/cgi/viewcontent.cgi?article=1051&amp;context=educ_facpubs</w:t>
      </w:r>
      <w:r>
        <w:t>)</w:t>
      </w:r>
    </w:p>
    <w:p w14:paraId="16D024A6" w14:textId="77777777" w:rsidR="006F02F0" w:rsidRDefault="006F02F0" w:rsidP="006F02F0">
      <w:pPr>
        <w:rPr>
          <w:rStyle w:val="Emphasis"/>
        </w:rPr>
      </w:pPr>
      <w:r w:rsidRPr="00E63DA6">
        <w:rPr>
          <w:rStyle w:val="StyleUnderline"/>
          <w:highlight w:val="cyan"/>
        </w:rPr>
        <w:t>Rather</w:t>
      </w:r>
      <w:r w:rsidRPr="00E46C10">
        <w:rPr>
          <w:rStyle w:val="StyleUnderline"/>
        </w:rPr>
        <w:t xml:space="preserve"> </w:t>
      </w:r>
      <w:r w:rsidRPr="00E63DA6">
        <w:rPr>
          <w:rStyle w:val="StyleUnderline"/>
          <w:highlight w:val="cyan"/>
        </w:rPr>
        <w:t>than</w:t>
      </w:r>
      <w:r w:rsidRPr="00E46C10">
        <w:rPr>
          <w:rStyle w:val="StyleUnderline"/>
        </w:rPr>
        <w:t xml:space="preserve"> </w:t>
      </w:r>
      <w:r w:rsidRPr="00E63DA6">
        <w:rPr>
          <w:rStyle w:val="StyleUnderline"/>
          <w:highlight w:val="cyan"/>
        </w:rPr>
        <w:t>a</w:t>
      </w:r>
      <w:r w:rsidRPr="00E46C10">
        <w:rPr>
          <w:rStyle w:val="StyleUnderline"/>
        </w:rPr>
        <w:t xml:space="preserve"> transhistorical and </w:t>
      </w:r>
      <w:r w:rsidRPr="00E63DA6">
        <w:rPr>
          <w:rStyle w:val="StyleUnderline"/>
          <w:highlight w:val="cyan"/>
        </w:rPr>
        <w:t>abstract ontological libidinal drive, anti</w:t>
      </w:r>
      <w:r w:rsidRPr="00B2490A">
        <w:rPr>
          <w:rStyle w:val="StyleUnderline"/>
          <w:highlight w:val="cyan"/>
        </w:rPr>
        <w:t>-Blackness must be grasped by its relation to “</w:t>
      </w:r>
      <w:r w:rsidRPr="00B2490A">
        <w:rPr>
          <w:rStyle w:val="Emphasis"/>
          <w:highlight w:val="cyan"/>
        </w:rPr>
        <w:t>antiradicalism</w:t>
      </w:r>
      <w:r w:rsidRPr="00B2490A">
        <w:rPr>
          <w:rStyle w:val="StyleUnderline"/>
          <w:highlight w:val="cyan"/>
        </w:rPr>
        <w:t xml:space="preserve">, </w:t>
      </w:r>
      <w:r w:rsidRPr="00E63DA6">
        <w:rPr>
          <w:rStyle w:val="StyleUnderline"/>
        </w:rPr>
        <w:t xml:space="preserve">defined as </w:t>
      </w:r>
      <w:r w:rsidRPr="00B2490A">
        <w:rPr>
          <w:rStyle w:val="StyleUnderline"/>
          <w:highlight w:val="cyan"/>
        </w:rPr>
        <w:t>the disciplining of communists, socialists, and other radicals</w:t>
      </w:r>
      <w:r w:rsidRPr="00005519">
        <w:rPr>
          <w:sz w:val="12"/>
        </w:rPr>
        <w:t xml:space="preserve">.”44 </w:t>
      </w:r>
      <w:r w:rsidRPr="00B2490A">
        <w:rPr>
          <w:rStyle w:val="StyleUnderline"/>
          <w:highlight w:val="cyan"/>
        </w:rPr>
        <w:t>When anti-Blackness is decoupled from politics</w:t>
      </w:r>
      <w:r w:rsidRPr="00E46C10">
        <w:rPr>
          <w:rStyle w:val="StyleUnderline"/>
        </w:rPr>
        <w:t xml:space="preserve"> — as it is </w:t>
      </w:r>
      <w:r w:rsidRPr="00B2490A">
        <w:rPr>
          <w:rStyle w:val="Emphasis"/>
          <w:highlight w:val="cyan"/>
        </w:rPr>
        <w:t>in Afro-pessimism</w:t>
      </w:r>
      <w:r w:rsidRPr="00E46C10">
        <w:rPr>
          <w:rStyle w:val="StyleUnderline"/>
        </w:rPr>
        <w:t xml:space="preserve"> — </w:t>
      </w:r>
      <w:r w:rsidRPr="00B2490A">
        <w:rPr>
          <w:rStyle w:val="StyleUnderline"/>
          <w:highlight w:val="cyan"/>
        </w:rPr>
        <w:t>white supremacy, capitalism, and imperialism are</w:t>
      </w:r>
      <w:r w:rsidRPr="00E46C10">
        <w:rPr>
          <w:rStyle w:val="StyleUnderline"/>
        </w:rPr>
        <w:t xml:space="preserve"> perfectly </w:t>
      </w:r>
      <w:r w:rsidRPr="00B2490A">
        <w:rPr>
          <w:rStyle w:val="StyleUnderline"/>
          <w:highlight w:val="cyan"/>
        </w:rPr>
        <w:t xml:space="preserve">willing to </w:t>
      </w:r>
      <w:r w:rsidRPr="00E63DA6">
        <w:rPr>
          <w:rStyle w:val="StyleUnderline"/>
        </w:rPr>
        <w:t>accommodate and</w:t>
      </w:r>
      <w:r w:rsidRPr="00E46C10">
        <w:rPr>
          <w:rStyle w:val="StyleUnderline"/>
        </w:rPr>
        <w:t xml:space="preserve"> even </w:t>
      </w:r>
      <w:r w:rsidRPr="00B2490A">
        <w:rPr>
          <w:rStyle w:val="Emphasis"/>
          <w:highlight w:val="cyan"/>
        </w:rPr>
        <w:t>promote it!</w:t>
      </w:r>
      <w:r w:rsidRPr="00005519">
        <w:rPr>
          <w:sz w:val="12"/>
        </w:rPr>
        <w:t xml:space="preserve"> It’s an ontic Blackness, not a political Blackness like what Walter Rodney articulated for the West Indies.45 As Assata Shakur recalls, she was skeptical of communism “as some kind of white man’s concoction” before she “read works by African revolutionaries and studied the African liberation movements,” which “understood that the question of African liberation was not just a question of race,” and that, “if they didn’t rid themselves of the capitalistic economic structure, the white colonialists would simply be replaced by Black neocolonialists.”46 </w:t>
      </w:r>
      <w:r w:rsidRPr="00214C92">
        <w:rPr>
          <w:rStyle w:val="StyleUnderline"/>
          <w:highlight w:val="cyan"/>
        </w:rPr>
        <w:t xml:space="preserve">Theorists who use “Blackness” as a </w:t>
      </w:r>
      <w:r w:rsidRPr="00214C92">
        <w:rPr>
          <w:rStyle w:val="Emphasis"/>
          <w:highlight w:val="cyan"/>
        </w:rPr>
        <w:t>universal</w:t>
      </w:r>
      <w:r w:rsidRPr="00E46C10">
        <w:rPr>
          <w:rStyle w:val="StyleUnderline"/>
        </w:rPr>
        <w:t xml:space="preserve"> category</w:t>
      </w:r>
      <w:r w:rsidRPr="00005519">
        <w:rPr>
          <w:sz w:val="12"/>
        </w:rPr>
        <w:t xml:space="preserve"> similarly </w:t>
      </w:r>
      <w:r w:rsidRPr="00214C92">
        <w:rPr>
          <w:rStyle w:val="StyleUnderline"/>
          <w:highlight w:val="cyan"/>
        </w:rPr>
        <w:t>erase how</w:t>
      </w:r>
      <w:r w:rsidRPr="00E46C10">
        <w:rPr>
          <w:rStyle w:val="StyleUnderline"/>
        </w:rPr>
        <w:t xml:space="preserve"> all </w:t>
      </w:r>
      <w:r w:rsidRPr="00214C92">
        <w:rPr>
          <w:rStyle w:val="StyleUnderline"/>
          <w:highlight w:val="cyan"/>
        </w:rPr>
        <w:t xml:space="preserve">oppressed groups “comprise various </w:t>
      </w:r>
      <w:r w:rsidRPr="00214C92">
        <w:rPr>
          <w:rStyle w:val="Emphasis"/>
          <w:highlight w:val="cyan"/>
        </w:rPr>
        <w:t>classes</w:t>
      </w:r>
      <w:r w:rsidRPr="00214C92">
        <w:rPr>
          <w:rStyle w:val="StyleUnderline"/>
          <w:highlight w:val="cyan"/>
        </w:rPr>
        <w:t xml:space="preserve"> and social groupings</w:t>
      </w:r>
      <w:r w:rsidRPr="00E46C10">
        <w:rPr>
          <w:rStyle w:val="StyleUnderline"/>
        </w:rPr>
        <w:t xml:space="preserve"> with conflicting interests, tendencies and motives</w:t>
      </w:r>
      <w:r w:rsidRPr="00005519">
        <w:rPr>
          <w:sz w:val="12"/>
        </w:rPr>
        <w:t xml:space="preserve">.”47 </w:t>
      </w:r>
      <w:r w:rsidRPr="00214C92">
        <w:rPr>
          <w:rStyle w:val="StyleUnderline"/>
          <w:highlight w:val="cyan"/>
        </w:rPr>
        <w:t xml:space="preserve">The </w:t>
      </w:r>
      <w:r w:rsidRPr="00214C92">
        <w:rPr>
          <w:rStyle w:val="Emphasis"/>
          <w:highlight w:val="cyan"/>
        </w:rPr>
        <w:t>Black bourgeoisie</w:t>
      </w:r>
      <w:r w:rsidRPr="00E46C10">
        <w:rPr>
          <w:rStyle w:val="StyleUnderline"/>
        </w:rPr>
        <w:t xml:space="preserve"> sometimes struggled against white oppressors but </w:t>
      </w:r>
      <w:r w:rsidRPr="00E63DA6">
        <w:rPr>
          <w:rStyle w:val="StyleUnderline"/>
        </w:rPr>
        <w:t xml:space="preserve">mostly </w:t>
      </w:r>
      <w:r w:rsidRPr="00214C92">
        <w:rPr>
          <w:rStyle w:val="StyleUnderline"/>
          <w:highlight w:val="cyan"/>
        </w:rPr>
        <w:t>“tend[ed] toward compromise</w:t>
      </w:r>
      <w:r w:rsidRPr="00E46C10">
        <w:rPr>
          <w:rStyle w:val="StyleUnderline"/>
        </w:rPr>
        <w:t xml:space="preserve"> and accommodation</w:t>
      </w:r>
      <w:r w:rsidRPr="00005519">
        <w:rPr>
          <w:sz w:val="12"/>
        </w:rPr>
        <w:t xml:space="preserve">.”48 Asad Haider identifies how the same question arose when, </w:t>
      </w:r>
      <w:r w:rsidRPr="00214C92">
        <w:rPr>
          <w:rStyle w:val="StyleUnderline"/>
          <w:highlight w:val="cyan"/>
        </w:rPr>
        <w:t>in the midst of a</w:t>
      </w:r>
      <w:r w:rsidRPr="003D49AC">
        <w:rPr>
          <w:rStyle w:val="StyleUnderline"/>
        </w:rPr>
        <w:t xml:space="preserve"> mass and </w:t>
      </w:r>
      <w:r w:rsidRPr="00214C92">
        <w:rPr>
          <w:rStyle w:val="StyleUnderline"/>
          <w:highlight w:val="cyan"/>
        </w:rPr>
        <w:t xml:space="preserve">militant </w:t>
      </w:r>
      <w:r w:rsidRPr="00214C92">
        <w:rPr>
          <w:rStyle w:val="Emphasis"/>
          <w:highlight w:val="cyan"/>
        </w:rPr>
        <w:t>anti-racist movement</w:t>
      </w:r>
      <w:r w:rsidRPr="003D49AC">
        <w:rPr>
          <w:rStyle w:val="StyleUnderline"/>
        </w:rPr>
        <w:t xml:space="preserve"> led by Black people, </w:t>
      </w:r>
      <w:r w:rsidRPr="00214C92">
        <w:rPr>
          <w:rStyle w:val="Emphasis"/>
          <w:highlight w:val="cyan"/>
        </w:rPr>
        <w:t>Afro-pessimism</w:t>
      </w:r>
      <w:r w:rsidRPr="00214C92">
        <w:rPr>
          <w:rStyle w:val="StyleUnderline"/>
          <w:highlight w:val="cyan"/>
        </w:rPr>
        <w:t xml:space="preserve"> worked to </w:t>
      </w:r>
      <w:r w:rsidRPr="00214C92">
        <w:rPr>
          <w:rStyle w:val="Emphasis"/>
          <w:highlight w:val="cyan"/>
        </w:rPr>
        <w:t>defang</w:t>
      </w:r>
      <w:r w:rsidRPr="00214C92">
        <w:rPr>
          <w:rStyle w:val="StyleUnderline"/>
          <w:highlight w:val="cyan"/>
        </w:rPr>
        <w:t xml:space="preserve"> the movement</w:t>
      </w:r>
      <w:r w:rsidRPr="00005519">
        <w:rPr>
          <w:sz w:val="12"/>
        </w:rPr>
        <w:t>. “</w:t>
      </w:r>
      <w:r w:rsidRPr="003D49AC">
        <w:rPr>
          <w:rStyle w:val="StyleUnderline"/>
        </w:rPr>
        <w:t>A fundamental symptom</w:t>
      </w:r>
      <w:r w:rsidRPr="00005519">
        <w:rPr>
          <w:sz w:val="12"/>
        </w:rPr>
        <w:t xml:space="preserve"> of this trend,” he notes, “</w:t>
      </w:r>
      <w:r w:rsidRPr="003D49AC">
        <w:rPr>
          <w:rStyle w:val="StyleUnderline"/>
        </w:rPr>
        <w:t xml:space="preserve">was the proliferation of the term </w:t>
      </w:r>
      <w:r w:rsidRPr="00CC1C62">
        <w:rPr>
          <w:rStyle w:val="StyleUnderline"/>
          <w:highlight w:val="cyan"/>
        </w:rPr>
        <w:t>antiblackness</w:t>
      </w:r>
      <w:r w:rsidRPr="003D49AC">
        <w:rPr>
          <w:rStyle w:val="StyleUnderline"/>
        </w:rPr>
        <w:t xml:space="preserve"> in the place of racism” because the former term </w:t>
      </w:r>
      <w:r w:rsidRPr="00CC1C62">
        <w:rPr>
          <w:rStyle w:val="StyleUnderline"/>
          <w:highlight w:val="cyan"/>
        </w:rPr>
        <w:t>creates the irremediable antagonism whereby Blackness has no political agency</w:t>
      </w:r>
      <w:r w:rsidRPr="003D49AC">
        <w:rPr>
          <w:rStyle w:val="StyleUnderline"/>
        </w:rPr>
        <w:t xml:space="preserve"> or cause</w:t>
      </w:r>
      <w:r w:rsidRPr="00005519">
        <w:rPr>
          <w:sz w:val="12"/>
        </w:rPr>
        <w:t xml:space="preserve">.49 It allowed Black leaders like Teach for America’s Saint Louis executive director to emerge as spokespeople for the movement. </w:t>
      </w:r>
      <w:r w:rsidRPr="003D49AC">
        <w:rPr>
          <w:rStyle w:val="StyleUnderline"/>
        </w:rPr>
        <w:t>Afro-pessimism fundamentally misreads Marx, alleging that “racism is</w:t>
      </w:r>
      <w:r w:rsidRPr="00005519">
        <w:rPr>
          <w:sz w:val="12"/>
        </w:rPr>
        <w:t xml:space="preserve"> read off the base, as it were, as being </w:t>
      </w:r>
      <w:r w:rsidRPr="003D49AC">
        <w:rPr>
          <w:rStyle w:val="StyleUnderline"/>
        </w:rPr>
        <w:t>derivative of political economy</w:t>
      </w:r>
      <w:r w:rsidRPr="00005519">
        <w:rPr>
          <w:sz w:val="12"/>
        </w:rPr>
        <w:t xml:space="preserve">.”50 </w:t>
      </w:r>
      <w:r w:rsidRPr="003D49AC">
        <w:rPr>
          <w:rStyle w:val="StyleUnderline"/>
        </w:rPr>
        <w:t>While there’s a history of some marxist groupings asserting “class first” politics</w:t>
      </w:r>
      <w:r w:rsidRPr="00005519">
        <w:rPr>
          <w:sz w:val="12"/>
        </w:rPr>
        <w:t xml:space="preserve">, Marx, Engels, Lenin, and </w:t>
      </w:r>
      <w:r w:rsidRPr="00CC1C62">
        <w:rPr>
          <w:rStyle w:val="StyleUnderline"/>
          <w:highlight w:val="cyan"/>
        </w:rPr>
        <w:t>the</w:t>
      </w:r>
      <w:r w:rsidRPr="003D49AC">
        <w:rPr>
          <w:rStyle w:val="StyleUnderline"/>
        </w:rPr>
        <w:t xml:space="preserve"> international </w:t>
      </w:r>
      <w:r w:rsidRPr="00CC1C62">
        <w:rPr>
          <w:rStyle w:val="StyleUnderline"/>
          <w:highlight w:val="cyan"/>
        </w:rPr>
        <w:t xml:space="preserve">communist movement always maintained the </w:t>
      </w:r>
      <w:r w:rsidRPr="001E53DF">
        <w:rPr>
          <w:rStyle w:val="Emphasis"/>
          <w:highlight w:val="cyan"/>
        </w:rPr>
        <w:t>primacy of race</w:t>
      </w:r>
      <w:r w:rsidRPr="00936CCB">
        <w:rPr>
          <w:rStyle w:val="StyleUnderline"/>
          <w:highlight w:val="cyan"/>
        </w:rPr>
        <w:t xml:space="preserve"> and the imbrication of national</w:t>
      </w:r>
      <w:r w:rsidRPr="003D49AC">
        <w:rPr>
          <w:rStyle w:val="StyleUnderline"/>
        </w:rPr>
        <w:t xml:space="preserve"> and racist terror in capitalism</w:t>
      </w:r>
      <w:r w:rsidRPr="00005519">
        <w:rPr>
          <w:sz w:val="12"/>
        </w:rPr>
        <w:t>. In 1894, Engels wrote “</w:t>
      </w:r>
      <w:r w:rsidRPr="00936CCB">
        <w:rPr>
          <w:rStyle w:val="StyleUnderline"/>
          <w:highlight w:val="cyan"/>
        </w:rPr>
        <w:t>economic conditions</w:t>
      </w:r>
      <w:r w:rsidRPr="00EE08A1">
        <w:rPr>
          <w:rStyle w:val="StyleUnderline"/>
        </w:rPr>
        <w:t>… ultimately determines historical development. But race itself is an economic factor</w:t>
      </w:r>
      <w:r w:rsidRPr="00005519">
        <w:rPr>
          <w:sz w:val="12"/>
        </w:rPr>
        <w:t xml:space="preserve">.”51 </w:t>
      </w:r>
      <w:r w:rsidRPr="00936CCB">
        <w:rPr>
          <w:rStyle w:val="StyleUnderline"/>
          <w:highlight w:val="cyan"/>
        </w:rPr>
        <w:t>Race is part of the base, yet it’s superstructural</w:t>
      </w:r>
      <w:r w:rsidRPr="00EE08A1">
        <w:rPr>
          <w:rStyle w:val="StyleUnderline"/>
        </w:rPr>
        <w:t xml:space="preserve"> in that (1) race is a historically constructed and evolving category and (2) it’s </w:t>
      </w:r>
      <w:r w:rsidRPr="00936CCB">
        <w:rPr>
          <w:rStyle w:val="StyleUnderline"/>
          <w:highlight w:val="cyan"/>
        </w:rPr>
        <w:t xml:space="preserve">maintained and ordered by </w:t>
      </w:r>
      <w:r w:rsidRPr="00936CCB">
        <w:rPr>
          <w:rStyle w:val="Emphasis"/>
          <w:highlight w:val="cyan"/>
        </w:rPr>
        <w:t>economic forces</w:t>
      </w:r>
      <w:r w:rsidRPr="00936CCB">
        <w:rPr>
          <w:rStyle w:val="StyleUnderline"/>
          <w:highlight w:val="cyan"/>
        </w:rPr>
        <w:t xml:space="preserve"> and </w:t>
      </w:r>
      <w:r w:rsidRPr="00936CCB">
        <w:rPr>
          <w:rStyle w:val="Emphasis"/>
          <w:highlight w:val="cyan"/>
        </w:rPr>
        <w:t>social relations</w:t>
      </w:r>
      <w:r w:rsidRPr="00EE08A1">
        <w:rPr>
          <w:rStyle w:val="StyleUnderline"/>
        </w:rPr>
        <w:t xml:space="preserve">.52 </w:t>
      </w:r>
      <w:r w:rsidRPr="00936CCB">
        <w:rPr>
          <w:rStyle w:val="Emphasis"/>
          <w:highlight w:val="cyan"/>
        </w:rPr>
        <w:t>Afro-pessimism</w:t>
      </w:r>
      <w:r w:rsidRPr="00936CCB">
        <w:rPr>
          <w:rStyle w:val="StyleUnderline"/>
          <w:highlight w:val="cyan"/>
        </w:rPr>
        <w:t xml:space="preserve"> is </w:t>
      </w:r>
      <w:r w:rsidRPr="00936CCB">
        <w:rPr>
          <w:rStyle w:val="Emphasis"/>
          <w:highlight w:val="cyan"/>
        </w:rPr>
        <w:t>Eurocentric</w:t>
      </w:r>
      <w:r w:rsidRPr="00936CCB">
        <w:rPr>
          <w:rStyle w:val="StyleUnderline"/>
          <w:highlight w:val="cyan"/>
        </w:rPr>
        <w:t xml:space="preserve"> in that Africa and Africans are flattened into “</w:t>
      </w:r>
      <w:r w:rsidRPr="00936CCB">
        <w:rPr>
          <w:rStyle w:val="Emphasis"/>
          <w:highlight w:val="cyan"/>
        </w:rPr>
        <w:t>Blackness</w:t>
      </w:r>
      <w:r w:rsidRPr="00936CCB">
        <w:rPr>
          <w:rStyle w:val="StyleUnderline"/>
          <w:highlight w:val="cyan"/>
        </w:rPr>
        <w:t xml:space="preserve">” as a </w:t>
      </w:r>
      <w:r w:rsidRPr="00936CCB">
        <w:rPr>
          <w:rStyle w:val="Emphasis"/>
          <w:highlight w:val="cyan"/>
        </w:rPr>
        <w:t>condition</w:t>
      </w:r>
      <w:r w:rsidRPr="00936CCB">
        <w:rPr>
          <w:rStyle w:val="StyleUnderline"/>
          <w:highlight w:val="cyan"/>
        </w:rPr>
        <w:t xml:space="preserve"> of the “</w:t>
      </w:r>
      <w:r w:rsidRPr="00936CCB">
        <w:rPr>
          <w:rStyle w:val="Emphasis"/>
          <w:highlight w:val="cyan"/>
        </w:rPr>
        <w:t>human</w:t>
      </w:r>
      <w:r w:rsidRPr="00EE08A1">
        <w:rPr>
          <w:rStyle w:val="StyleUnderline"/>
        </w:rPr>
        <w:t xml:space="preserve">.” </w:t>
      </w:r>
      <w:r w:rsidRPr="00936CCB">
        <w:rPr>
          <w:rStyle w:val="StyleUnderline"/>
          <w:highlight w:val="cyan"/>
        </w:rPr>
        <w:t>This is “the</w:t>
      </w:r>
      <w:r w:rsidRPr="00EE08A1">
        <w:rPr>
          <w:rStyle w:val="StyleUnderline"/>
        </w:rPr>
        <w:t xml:space="preserve"> [B] lackness and humanism of white Americanism, specifically and restrictively, an isolationist or </w:t>
      </w:r>
      <w:r w:rsidRPr="00936CCB">
        <w:rPr>
          <w:rStyle w:val="Emphasis"/>
          <w:highlight w:val="cyan"/>
        </w:rPr>
        <w:t>exceptionalist Americanism</w:t>
      </w:r>
      <w:r w:rsidRPr="00005519">
        <w:rPr>
          <w:sz w:val="12"/>
        </w:rPr>
        <w:t xml:space="preserve">,” as Greg Thomas demonstrates.53 Afro-pessimism’s problem is that, </w:t>
      </w:r>
      <w:r w:rsidRPr="00936CCB">
        <w:rPr>
          <w:rStyle w:val="StyleUnderline"/>
          <w:highlight w:val="cyan"/>
        </w:rPr>
        <w:t xml:space="preserve">for Marx, race is </w:t>
      </w:r>
      <w:r w:rsidRPr="00936CCB">
        <w:rPr>
          <w:rStyle w:val="Emphasis"/>
          <w:highlight w:val="cyan"/>
        </w:rPr>
        <w:t>dynamic</w:t>
      </w:r>
      <w:r w:rsidRPr="00936CCB">
        <w:rPr>
          <w:rStyle w:val="StyleUnderline"/>
          <w:highlight w:val="cyan"/>
        </w:rPr>
        <w:t xml:space="preserve">, </w:t>
      </w:r>
      <w:r w:rsidRPr="00936CCB">
        <w:rPr>
          <w:rStyle w:val="Emphasis"/>
          <w:highlight w:val="cyan"/>
        </w:rPr>
        <w:t>contingent</w:t>
      </w:r>
      <w:r w:rsidRPr="00936CCB">
        <w:rPr>
          <w:rStyle w:val="StyleUnderline"/>
          <w:highlight w:val="cyan"/>
        </w:rPr>
        <w:t>, and political rather than a fixed</w:t>
      </w:r>
      <w:r w:rsidRPr="00EE08A1">
        <w:rPr>
          <w:rStyle w:val="StyleUnderline"/>
        </w:rPr>
        <w:t xml:space="preserve"> and abstract </w:t>
      </w:r>
      <w:r w:rsidRPr="00936CCB">
        <w:rPr>
          <w:rStyle w:val="Emphasis"/>
          <w:highlight w:val="cyan"/>
        </w:rPr>
        <w:t>ontological category</w:t>
      </w:r>
      <w:r w:rsidRPr="00005519">
        <w:rPr>
          <w:sz w:val="12"/>
        </w:rPr>
        <w:t xml:space="preserve">. Pierce upholds the latter when he says the “primary function of the slave caste system and its transition into the Black codes of the Jim Crow era was to legally and socially bind African Americans into a racially distinct labor group.”54 If they did produce Black people as particular kinds of laborers, they did so differently because of capital’s changing dynamics. Eugene Puryear explains this in his critique of “The New Jim Crow:” </w:t>
      </w:r>
      <w:r w:rsidRPr="00254581">
        <w:rPr>
          <w:rStyle w:val="StyleUnderline"/>
          <w:highlight w:val="cyan"/>
        </w:rPr>
        <w:t>White supremacy and racism</w:t>
      </w:r>
      <w:r w:rsidRPr="002407F7">
        <w:rPr>
          <w:rStyle w:val="StyleUnderline"/>
        </w:rPr>
        <w:t xml:space="preserve"> are not floating in the air as independent and anonymous forces with the power to restructure society. They </w:t>
      </w:r>
      <w:r w:rsidRPr="00254581">
        <w:rPr>
          <w:rStyle w:val="StyleUnderline"/>
          <w:highlight w:val="cyan"/>
        </w:rPr>
        <w:t>operate in tandem with</w:t>
      </w:r>
      <w:r w:rsidRPr="002407F7">
        <w:rPr>
          <w:rStyle w:val="StyleUnderline"/>
        </w:rPr>
        <w:t xml:space="preserve">, and ultimately are subservient to, </w:t>
      </w:r>
      <w:r w:rsidRPr="00254581">
        <w:rPr>
          <w:rStyle w:val="StyleUnderline"/>
          <w:highlight w:val="cyan"/>
        </w:rPr>
        <w:t xml:space="preserve">the evolving </w:t>
      </w:r>
      <w:r w:rsidRPr="00254581">
        <w:rPr>
          <w:rStyle w:val="Emphasis"/>
          <w:highlight w:val="cyan"/>
        </w:rPr>
        <w:t>capitalist economic structure</w:t>
      </w:r>
      <w:r w:rsidRPr="00005519">
        <w:rPr>
          <w:sz w:val="12"/>
        </w:rPr>
        <w:t xml:space="preserve">. Thus, </w:t>
      </w:r>
      <w:r w:rsidRPr="00254581">
        <w:rPr>
          <w:rStyle w:val="StyleUnderline"/>
          <w:highlight w:val="cyan"/>
        </w:rPr>
        <w:t xml:space="preserve">slavery was not just racial oppression, but a system based around a particular form of </w:t>
      </w:r>
      <w:r w:rsidRPr="00254581">
        <w:rPr>
          <w:rStyle w:val="Emphasis"/>
          <w:highlight w:val="cyan"/>
        </w:rPr>
        <w:t>labor super-exploitation</w:t>
      </w:r>
    </w:p>
    <w:p w14:paraId="4A1AB544" w14:textId="77777777" w:rsidR="006F02F0" w:rsidRDefault="006F02F0" w:rsidP="006F02F0">
      <w:pPr>
        <w:rPr>
          <w:rStyle w:val="Emphasis"/>
        </w:rPr>
      </w:pPr>
    </w:p>
    <w:p w14:paraId="7DA8DE0C" w14:textId="77777777" w:rsidR="006F02F0" w:rsidRDefault="006F02F0" w:rsidP="006F02F0">
      <w:pPr>
        <w:rPr>
          <w:rStyle w:val="Emphasis"/>
        </w:rPr>
      </w:pPr>
    </w:p>
    <w:p w14:paraId="525B6539" w14:textId="77777777" w:rsidR="006F02F0" w:rsidRDefault="006F02F0" w:rsidP="006F02F0">
      <w:pPr>
        <w:rPr>
          <w:rStyle w:val="Emphasis"/>
        </w:rPr>
      </w:pPr>
    </w:p>
    <w:p w14:paraId="17472715" w14:textId="77777777" w:rsidR="006F02F0" w:rsidRDefault="006F02F0" w:rsidP="006F02F0">
      <w:pPr>
        <w:rPr>
          <w:rStyle w:val="Emphasis"/>
        </w:rPr>
      </w:pPr>
    </w:p>
    <w:p w14:paraId="1FB30F45" w14:textId="77777777" w:rsidR="006F02F0" w:rsidRDefault="006F02F0" w:rsidP="006F02F0">
      <w:pPr>
        <w:rPr>
          <w:rStyle w:val="Emphasis"/>
        </w:rPr>
      </w:pPr>
    </w:p>
    <w:p w14:paraId="335D9E36" w14:textId="77777777" w:rsidR="006F02F0" w:rsidRPr="00F90F7B" w:rsidRDefault="006F02F0" w:rsidP="006F02F0">
      <w:pPr>
        <w:rPr>
          <w:rStyle w:val="StyleUnderline"/>
          <w:color w:val="EE0000"/>
        </w:rPr>
      </w:pPr>
      <w:r w:rsidRPr="00F90F7B">
        <w:rPr>
          <w:rStyle w:val="StyleUnderline"/>
          <w:color w:val="EE0000"/>
        </w:rPr>
        <w:t>. Jim Crow, too, was designed and continuously redesigned to secure and suppress Black labor in the region’s planter-dominated agriculture and low-wage industries</w:t>
      </w:r>
      <w:r w:rsidRPr="00F90F7B">
        <w:rPr>
          <w:color w:val="EE0000"/>
          <w:sz w:val="12"/>
        </w:rPr>
        <w:t xml:space="preserve">.55 </w:t>
      </w:r>
      <w:r w:rsidRPr="00F90F7B">
        <w:rPr>
          <w:rStyle w:val="Emphasis"/>
          <w:color w:val="EE0000"/>
          <w:highlight w:val="cyan"/>
        </w:rPr>
        <w:t>Mass incarceration</w:t>
      </w:r>
      <w:r w:rsidRPr="00F90F7B">
        <w:rPr>
          <w:rStyle w:val="StyleUnderline"/>
          <w:color w:val="EE0000"/>
          <w:highlight w:val="cyan"/>
        </w:rPr>
        <w:t xml:space="preserve"> is distinct as</w:t>
      </w:r>
      <w:r w:rsidRPr="00F90F7B">
        <w:rPr>
          <w:rStyle w:val="StyleUnderline"/>
          <w:color w:val="EE0000"/>
        </w:rPr>
        <w:t xml:space="preserve"> it is (1) “</w:t>
      </w:r>
      <w:r w:rsidRPr="00F90F7B">
        <w:rPr>
          <w:rStyle w:val="StyleUnderline"/>
          <w:color w:val="EE0000"/>
          <w:highlight w:val="cyan"/>
        </w:rPr>
        <w:t>a political</w:t>
      </w:r>
      <w:r w:rsidRPr="00F90F7B">
        <w:rPr>
          <w:rStyle w:val="StyleUnderline"/>
          <w:color w:val="EE0000"/>
        </w:rPr>
        <w:t xml:space="preserve"> and state </w:t>
      </w:r>
      <w:r w:rsidRPr="00F90F7B">
        <w:rPr>
          <w:rStyle w:val="StyleUnderline"/>
          <w:color w:val="EE0000"/>
          <w:highlight w:val="cyan"/>
        </w:rPr>
        <w:t>response to the masses of Black people being thrown out of the productive process</w:t>
      </w:r>
      <w:r w:rsidRPr="00F90F7B">
        <w:rPr>
          <w:rStyle w:val="StyleUnderline"/>
          <w:color w:val="EE0000"/>
        </w:rPr>
        <w:t xml:space="preserve"> altogether” whereas Jim Crow was organized to keep Black people working</w:t>
      </w:r>
      <w:r w:rsidRPr="00F90F7B">
        <w:rPr>
          <w:color w:val="EE0000"/>
          <w:sz w:val="12"/>
        </w:rPr>
        <w:t xml:space="preserve">; </w:t>
      </w:r>
      <w:r w:rsidRPr="00F90F7B">
        <w:rPr>
          <w:rStyle w:val="StyleUnderline"/>
          <w:color w:val="EE0000"/>
        </w:rPr>
        <w:t>(2) mass incarceration impacts “poor and working-class Black communities much more severely than middle- and upper-class individuals,” while Jim Crow impacted Black people regardless of class</w:t>
      </w:r>
      <w:r w:rsidRPr="00F90F7B">
        <w:rPr>
          <w:color w:val="EE0000"/>
          <w:sz w:val="12"/>
        </w:rPr>
        <w:t xml:space="preserve">; </w:t>
      </w:r>
      <w:r w:rsidRPr="00F90F7B">
        <w:rPr>
          <w:rStyle w:val="StyleUnderline"/>
          <w:color w:val="EE0000"/>
        </w:rPr>
        <w:t xml:space="preserve">and (3) while </w:t>
      </w:r>
      <w:r w:rsidRPr="00F90F7B">
        <w:rPr>
          <w:rStyle w:val="StyleUnderline"/>
          <w:color w:val="EE0000"/>
          <w:highlight w:val="cyan"/>
        </w:rPr>
        <w:t>Jim Crow was organized to suppress the enfranchisement of Black</w:t>
      </w:r>
      <w:r w:rsidRPr="00F90F7B">
        <w:rPr>
          <w:rStyle w:val="StyleUnderline"/>
          <w:color w:val="EE0000"/>
        </w:rPr>
        <w:t xml:space="preserve"> people writ large, mass incarceration</w:t>
      </w:r>
      <w:r w:rsidRPr="00F90F7B">
        <w:rPr>
          <w:color w:val="EE0000"/>
          <w:sz w:val="12"/>
        </w:rPr>
        <w:t xml:space="preserve"> </w:t>
      </w:r>
      <w:r w:rsidRPr="00F90F7B">
        <w:rPr>
          <w:rStyle w:val="StyleUnderline"/>
          <w:color w:val="EE0000"/>
        </w:rPr>
        <w:t>“does not require the wholesale elimination of Black political participation</w:t>
      </w:r>
      <w:r w:rsidRPr="00F90F7B">
        <w:rPr>
          <w:color w:val="EE0000"/>
          <w:sz w:val="12"/>
        </w:rPr>
        <w:t xml:space="preserve">.”56 </w:t>
      </w:r>
      <w:r w:rsidRPr="00F90F7B">
        <w:rPr>
          <w:rStyle w:val="StyleUnderline"/>
          <w:color w:val="EE0000"/>
        </w:rPr>
        <w:t>Mass incarceration arose in part in response to the militant, multinational, and dominantly marxist liberation movements in the 60s-70s and in “a phase of high-tech and neoliberal capitalism</w:t>
      </w:r>
      <w:r w:rsidRPr="00F90F7B">
        <w:rPr>
          <w:color w:val="EE0000"/>
          <w:sz w:val="12"/>
        </w:rPr>
        <w:t xml:space="preserve">.”57 </w:t>
      </w:r>
      <w:r w:rsidRPr="00F90F7B">
        <w:rPr>
          <w:rStyle w:val="StyleUnderline"/>
          <w:color w:val="EE0000"/>
        </w:rPr>
        <w:t>Scholars</w:t>
      </w:r>
      <w:r w:rsidRPr="00F90F7B">
        <w:rPr>
          <w:color w:val="EE0000"/>
          <w:sz w:val="12"/>
        </w:rPr>
        <w:t xml:space="preserve">, including white scholars, </w:t>
      </w:r>
      <w:r w:rsidRPr="00F90F7B">
        <w:rPr>
          <w:rStyle w:val="StyleUnderline"/>
          <w:color w:val="EE0000"/>
        </w:rPr>
        <w:t>producing anti-racist literature are misguided by the liberal framework of race theories that elide the question of politics</w:t>
      </w:r>
      <w:r w:rsidRPr="00F90F7B">
        <w:rPr>
          <w:color w:val="EE0000"/>
          <w:sz w:val="12"/>
        </w:rPr>
        <w:t xml:space="preserve">. We jump on </w:t>
      </w:r>
      <w:r w:rsidRPr="00F90F7B">
        <w:rPr>
          <w:rStyle w:val="StyleUnderline"/>
          <w:color w:val="EE0000"/>
        </w:rPr>
        <w:t>the freshest and most radical theories</w:t>
      </w:r>
      <w:r w:rsidRPr="00F90F7B">
        <w:rPr>
          <w:color w:val="EE0000"/>
          <w:sz w:val="12"/>
        </w:rPr>
        <w:t xml:space="preserve">, which </w:t>
      </w:r>
      <w:r w:rsidRPr="00F90F7B">
        <w:rPr>
          <w:rStyle w:val="StyleUnderline"/>
          <w:color w:val="EE0000"/>
        </w:rPr>
        <w:t>negatively</w:t>
      </w:r>
      <w:r w:rsidRPr="00F90F7B">
        <w:rPr>
          <w:color w:val="EE0000"/>
          <w:sz w:val="12"/>
        </w:rPr>
        <w:t xml:space="preserve"> </w:t>
      </w:r>
      <w:r w:rsidRPr="00F90F7B">
        <w:rPr>
          <w:rStyle w:val="StyleUnderline"/>
          <w:color w:val="EE0000"/>
        </w:rPr>
        <w:t>impact</w:t>
      </w:r>
      <w:r w:rsidRPr="00F90F7B">
        <w:rPr>
          <w:color w:val="EE0000"/>
          <w:sz w:val="12"/>
        </w:rPr>
        <w:t xml:space="preserve">s </w:t>
      </w:r>
      <w:r w:rsidRPr="00F90F7B">
        <w:rPr>
          <w:rStyle w:val="StyleUnderline"/>
          <w:color w:val="EE0000"/>
        </w:rPr>
        <w:t>people’s movements</w:t>
      </w:r>
      <w:r w:rsidRPr="00F90F7B">
        <w:rPr>
          <w:color w:val="EE0000"/>
          <w:sz w:val="12"/>
        </w:rPr>
        <w:t xml:space="preserve">. Examples of Afro-pessimism’s “anti-Blackness” that often come up in organizing are that non-Black people of color are to be met with suspicion when organizing on issues that sharply affect Black people, like immigration. In the struggle for immigrant rights, which is often overcoded as a “Latinx issue,” some Black activists and organizers point to the fact that 44 percent of those caged by the state are Haitians. Instead of directing their ire towards the racist state, the focus becomes the irrevocable anti-Blackness that exists in Latinx communities. </w:t>
      </w:r>
      <w:r w:rsidRPr="00F90F7B">
        <w:rPr>
          <w:rStyle w:val="Emphasis"/>
          <w:color w:val="EE0000"/>
          <w:highlight w:val="cyan"/>
        </w:rPr>
        <w:t>Afro-pessimism</w:t>
      </w:r>
      <w:r w:rsidRPr="00F90F7B">
        <w:rPr>
          <w:rStyle w:val="StyleUnderline"/>
          <w:color w:val="EE0000"/>
          <w:highlight w:val="cyan"/>
        </w:rPr>
        <w:t xml:space="preserve"> has </w:t>
      </w:r>
      <w:r w:rsidRPr="00F90F7B">
        <w:rPr>
          <w:rStyle w:val="Emphasis"/>
          <w:color w:val="EE0000"/>
          <w:highlight w:val="cyan"/>
        </w:rPr>
        <w:t>working-class people of color</w:t>
      </w:r>
      <w:r w:rsidRPr="00F90F7B">
        <w:rPr>
          <w:rStyle w:val="StyleUnderline"/>
          <w:color w:val="EE0000"/>
        </w:rPr>
        <w:t xml:space="preserve"> (Black people included) </w:t>
      </w:r>
      <w:r w:rsidRPr="00F90F7B">
        <w:rPr>
          <w:rStyle w:val="StyleUnderline"/>
          <w:color w:val="EE0000"/>
          <w:highlight w:val="cyan"/>
        </w:rPr>
        <w:t xml:space="preserve">fighting amongst each other instead of building a </w:t>
      </w:r>
      <w:r w:rsidRPr="00F90F7B">
        <w:rPr>
          <w:rStyle w:val="Emphasis"/>
          <w:color w:val="EE0000"/>
          <w:highlight w:val="cyan"/>
        </w:rPr>
        <w:t>united front</w:t>
      </w:r>
      <w:r w:rsidRPr="00F90F7B">
        <w:rPr>
          <w:rStyle w:val="StyleUnderline"/>
          <w:color w:val="EE0000"/>
        </w:rPr>
        <w:t xml:space="preserve"> against the racist state. Capital, then, is let off the hook</w:t>
      </w:r>
      <w:r w:rsidRPr="00F90F7B">
        <w:rPr>
          <w:color w:val="EE0000"/>
          <w:sz w:val="12"/>
        </w:rPr>
        <w:t xml:space="preserve">. The problem is the “anti-Blackness”— and the “inherent” anti-Blackness — of non-Black communities. It’s a structural feature of society, but apparently one that can’t be changed. The vague calls to “follow Black people” not only fulfill racist tropes that all Black people are a single homogenous group but, moreover, let white people off the hook for doing any real political investigation and organizing. The response to “Follow Black people” is: “Which Black people?” Should Derek follow his comrade Nino or John McWhorter? Should he get his racial politics from Barack Obama or Glen Ford? Such </w:t>
      </w:r>
      <w:r w:rsidRPr="00F90F7B">
        <w:rPr>
          <w:rStyle w:val="StyleUnderline"/>
          <w:color w:val="EE0000"/>
        </w:rPr>
        <w:t xml:space="preserve">political questions are eclipsed. </w:t>
      </w:r>
      <w:r w:rsidRPr="00F90F7B">
        <w:rPr>
          <w:rStyle w:val="StyleUnderline"/>
          <w:color w:val="EE0000"/>
          <w:highlight w:val="cyan"/>
        </w:rPr>
        <w:t>Black people have</w:t>
      </w:r>
      <w:r w:rsidRPr="00F90F7B">
        <w:rPr>
          <w:rStyle w:val="StyleUnderline"/>
          <w:color w:val="EE0000"/>
        </w:rPr>
        <w:t xml:space="preserve"> and will </w:t>
      </w:r>
      <w:r w:rsidRPr="00F90F7B">
        <w:rPr>
          <w:rStyle w:val="StyleUnderline"/>
          <w:color w:val="EE0000"/>
          <w:highlight w:val="cyan"/>
        </w:rPr>
        <w:t>lead</w:t>
      </w:r>
      <w:r w:rsidRPr="00F90F7B">
        <w:rPr>
          <w:rStyle w:val="StyleUnderline"/>
          <w:color w:val="EE0000"/>
        </w:rPr>
        <w:t xml:space="preserve"> the Black struggle and </w:t>
      </w:r>
      <w:r w:rsidRPr="00F90F7B">
        <w:rPr>
          <w:rStyle w:val="StyleUnderline"/>
          <w:color w:val="EE0000"/>
          <w:highlight w:val="cyan"/>
        </w:rPr>
        <w:t>the class struggle</w:t>
      </w:r>
      <w:r w:rsidRPr="00F90F7B">
        <w:rPr>
          <w:rStyle w:val="StyleUnderline"/>
          <w:color w:val="EE0000"/>
        </w:rPr>
        <w:t xml:space="preserve">. So will Asian Americans, Indigenous peoples, and Latino/a/xs, the children of African immigrants and Filipino domestic workers. </w:t>
      </w:r>
      <w:r w:rsidRPr="00F90F7B">
        <w:rPr>
          <w:rStyle w:val="StyleUnderline"/>
          <w:color w:val="EE0000"/>
          <w:highlight w:val="cyan"/>
        </w:rPr>
        <w:t xml:space="preserve">So too will white people. The key ingredients are </w:t>
      </w:r>
      <w:r w:rsidRPr="00F90F7B">
        <w:rPr>
          <w:rStyle w:val="Emphasis"/>
          <w:color w:val="EE0000"/>
          <w:highlight w:val="cyan"/>
        </w:rPr>
        <w:t>unity</w:t>
      </w:r>
      <w:r w:rsidRPr="00F90F7B">
        <w:rPr>
          <w:rStyle w:val="StyleUnderline"/>
          <w:color w:val="EE0000"/>
          <w:highlight w:val="cyan"/>
        </w:rPr>
        <w:t xml:space="preserve">, </w:t>
      </w:r>
      <w:r w:rsidRPr="00F90F7B">
        <w:rPr>
          <w:rStyle w:val="Emphasis"/>
          <w:color w:val="EE0000"/>
          <w:highlight w:val="cyan"/>
        </w:rPr>
        <w:t>political clarity,</w:t>
      </w:r>
      <w:r w:rsidRPr="00F90F7B">
        <w:rPr>
          <w:rStyle w:val="StyleUnderline"/>
          <w:color w:val="EE0000"/>
          <w:highlight w:val="cyan"/>
        </w:rPr>
        <w:t xml:space="preserve"> and </w:t>
      </w:r>
      <w:r w:rsidRPr="00F90F7B">
        <w:rPr>
          <w:rStyle w:val="Emphasis"/>
          <w:color w:val="EE0000"/>
          <w:highlight w:val="cyan"/>
        </w:rPr>
        <w:t>strategic proficiency</w:t>
      </w:r>
      <w:r w:rsidRPr="00F90F7B">
        <w:rPr>
          <w:rStyle w:val="StyleUnderline"/>
          <w:color w:val="EE0000"/>
        </w:rPr>
        <w:t xml:space="preserve">, necessary risks because (1) politics draws lines between friends and enemies and (2) unity and strategic clarity are extraordinarily difficult. Educators who are or want to be radical have no choice but to accept this risk by rooting ourselves in movements and resisting incorporation into neoliberalism. </w:t>
      </w:r>
      <w:r w:rsidRPr="00F90F7B">
        <w:rPr>
          <w:rStyle w:val="StyleUnderline"/>
          <w:color w:val="EE0000"/>
          <w:highlight w:val="cyan"/>
        </w:rPr>
        <w:t xml:space="preserve">We choose to struggle to unite with those who </w:t>
      </w:r>
      <w:r w:rsidRPr="00F90F7B">
        <w:rPr>
          <w:rStyle w:val="Emphasis"/>
          <w:color w:val="EE0000"/>
          <w:highlight w:val="cyan"/>
        </w:rPr>
        <w:t>imperialism</w:t>
      </w:r>
      <w:r w:rsidRPr="00F90F7B">
        <w:rPr>
          <w:rStyle w:val="StyleUnderline"/>
          <w:color w:val="EE0000"/>
          <w:highlight w:val="cyan"/>
        </w:rPr>
        <w:t xml:space="preserve"> and </w:t>
      </w:r>
      <w:r w:rsidRPr="00F90F7B">
        <w:rPr>
          <w:rStyle w:val="Emphasis"/>
          <w:color w:val="EE0000"/>
          <w:highlight w:val="cyan"/>
        </w:rPr>
        <w:t>white supremacy</w:t>
      </w:r>
      <w:r w:rsidRPr="00F90F7B">
        <w:rPr>
          <w:rStyle w:val="StyleUnderline"/>
          <w:color w:val="EE0000"/>
          <w:highlight w:val="cyan"/>
        </w:rPr>
        <w:t xml:space="preserve"> segregates us from so we can build a </w:t>
      </w:r>
      <w:r w:rsidRPr="00F90F7B">
        <w:rPr>
          <w:rStyle w:val="Emphasis"/>
          <w:color w:val="EE0000"/>
          <w:highlight w:val="cyan"/>
        </w:rPr>
        <w:t>revolutionary movement</w:t>
      </w:r>
      <w:r w:rsidRPr="00F90F7B">
        <w:rPr>
          <w:rStyle w:val="StyleUnderline"/>
          <w:color w:val="EE0000"/>
        </w:rPr>
        <w:t>.</w:t>
      </w:r>
    </w:p>
    <w:p w14:paraId="298B56C9" w14:textId="77777777" w:rsidR="006F02F0" w:rsidRDefault="006F02F0" w:rsidP="006F02F0">
      <w:pPr>
        <w:rPr>
          <w:rStyle w:val="StyleUnderline"/>
        </w:rPr>
      </w:pPr>
    </w:p>
    <w:p w14:paraId="618D1657" w14:textId="77777777" w:rsidR="006F02F0" w:rsidRPr="003201F1" w:rsidRDefault="006F02F0" w:rsidP="006F02F0">
      <w:pPr>
        <w:rPr>
          <w:u w:val="single"/>
        </w:rPr>
      </w:pPr>
    </w:p>
    <w:p w14:paraId="384D8EC3" w14:textId="77777777" w:rsidR="00E42E4C" w:rsidRPr="00F601E6" w:rsidRDefault="00E42E4C" w:rsidP="00F601E6"/>
    <w:sectPr w:rsidR="00E42E4C" w:rsidRPr="00F601E6" w:rsidSect="006F02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4376992">
    <w:abstractNumId w:val="10"/>
  </w:num>
  <w:num w:numId="2" w16cid:durableId="583806514">
    <w:abstractNumId w:val="8"/>
  </w:num>
  <w:num w:numId="3" w16cid:durableId="1305624227">
    <w:abstractNumId w:val="7"/>
  </w:num>
  <w:num w:numId="4" w16cid:durableId="1371876188">
    <w:abstractNumId w:val="6"/>
  </w:num>
  <w:num w:numId="5" w16cid:durableId="850222568">
    <w:abstractNumId w:val="5"/>
  </w:num>
  <w:num w:numId="6" w16cid:durableId="195967571">
    <w:abstractNumId w:val="9"/>
  </w:num>
  <w:num w:numId="7" w16cid:durableId="1087116008">
    <w:abstractNumId w:val="4"/>
  </w:num>
  <w:num w:numId="8" w16cid:durableId="846676973">
    <w:abstractNumId w:val="3"/>
  </w:num>
  <w:num w:numId="9" w16cid:durableId="551774995">
    <w:abstractNumId w:val="2"/>
  </w:num>
  <w:num w:numId="10" w16cid:durableId="624584810">
    <w:abstractNumId w:val="1"/>
  </w:num>
  <w:num w:numId="11" w16cid:durableId="946275843">
    <w:abstractNumId w:val="0"/>
  </w:num>
  <w:num w:numId="12" w16cid:durableId="909073978">
    <w:abstractNumId w:val="14"/>
  </w:num>
  <w:num w:numId="13" w16cid:durableId="1205605210">
    <w:abstractNumId w:val="13"/>
  </w:num>
  <w:num w:numId="14" w16cid:durableId="1695883432">
    <w:abstractNumId w:val="12"/>
  </w:num>
  <w:num w:numId="15"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6F02F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0F5B"/>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02F0"/>
    <w:rsid w:val="006F126E"/>
    <w:rsid w:val="006F32C9"/>
    <w:rsid w:val="006F3834"/>
    <w:rsid w:val="006F5693"/>
    <w:rsid w:val="006F5D4C"/>
    <w:rsid w:val="00717B01"/>
    <w:rsid w:val="007227D9"/>
    <w:rsid w:val="0072491F"/>
    <w:rsid w:val="00725598"/>
    <w:rsid w:val="007374A1"/>
    <w:rsid w:val="00752712"/>
    <w:rsid w:val="00753A84"/>
    <w:rsid w:val="00753BEB"/>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0B9F"/>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81EF8"/>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C15C4B"/>
  <w14:defaultImageDpi w14:val="300"/>
  <w15:docId w15:val="{A6699AFC-92A3-C548-AF08-2718A3CAC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F02F0"/>
    <w:pPr>
      <w:spacing w:after="160" w:line="259" w:lineRule="auto"/>
    </w:pPr>
    <w:rPr>
      <w:rFonts w:ascii="Calibri" w:hAnsi="Calibri"/>
      <w:sz w:val="22"/>
    </w:rPr>
  </w:style>
  <w:style w:type="paragraph" w:styleId="Heading1">
    <w:name w:val="heading 1"/>
    <w:aliases w:val="Pocket"/>
    <w:basedOn w:val="Normal"/>
    <w:next w:val="Normal"/>
    <w:link w:val="Heading1Char"/>
    <w:qFormat/>
    <w:rsid w:val="006F02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6F02F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6F02F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uiPriority w:val="3"/>
    <w:unhideWhenUsed/>
    <w:qFormat/>
    <w:rsid w:val="006F02F0"/>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6F02F0"/>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6F02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2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2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2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F02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02F0"/>
  </w:style>
  <w:style w:type="character" w:customStyle="1" w:styleId="Heading1Char">
    <w:name w:val="Heading 1 Char"/>
    <w:aliases w:val="Pocket Char"/>
    <w:basedOn w:val="DefaultParagraphFont"/>
    <w:link w:val="Heading1"/>
    <w:rsid w:val="006F02F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6F02F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6F02F0"/>
    <w:rPr>
      <w:rFonts w:ascii="Calibri" w:eastAsiaTheme="majorEastAsia" w:hAnsi="Calibri" w:cstheme="majorBidi"/>
      <w:b/>
      <w:bCs/>
      <w:sz w:val="32"/>
      <w:szCs w:val="32"/>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6F02F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6F02F0"/>
    <w:rPr>
      <w:b/>
      <w:sz w:val="26"/>
      <w:u w:val="none"/>
    </w:rPr>
  </w:style>
  <w:style w:type="character" w:customStyle="1" w:styleId="StyleUnderline">
    <w:name w:val="Style Underline"/>
    <w:aliases w:val="Underline,Intense Emphasis1,apple-style-span + 6 pt,Bold,Kern at 16 pt,Intense Emphasis2,HHeading 3 + 12 pt,Style,Underline Char,Citation Char Char Char,ci,c,Intense Emphasis3,Bo,Intense Emphasis11,B,Intense Emphasis111,Title Cha,no Char"/>
    <w:basedOn w:val="DefaultParagraphFont"/>
    <w:uiPriority w:val="7"/>
    <w:qFormat/>
    <w:rsid w:val="006F02F0"/>
    <w:rPr>
      <w:b w:val="0"/>
      <w:sz w:val="22"/>
      <w:u w:val="single"/>
    </w:rPr>
  </w:style>
  <w:style w:type="character" w:styleId="Emphasis">
    <w:name w:val="Emphasis"/>
    <w:aliases w:val="emphasis in card,tag2,Minimized,Evidence,Size 10,minimized,Highlighted,CD Card,ED - Tag,Emphasis!!,Underlined,emphasis,Bold Underline,small,Qualifications,normal card text,bold underline,Shrunk,qualifications in card,qualifications,Style1,Box,s"/>
    <w:basedOn w:val="DefaultParagraphFont"/>
    <w:link w:val="textbold"/>
    <w:uiPriority w:val="8"/>
    <w:qFormat/>
    <w:rsid w:val="006F02F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6F02F0"/>
    <w:rPr>
      <w:color w:val="auto"/>
      <w:u w:val="none"/>
    </w:rPr>
  </w:style>
  <w:style w:type="character" w:styleId="Hyperlink">
    <w:name w:val="Hyperlink"/>
    <w:basedOn w:val="DefaultParagraphFont"/>
    <w:uiPriority w:val="99"/>
    <w:unhideWhenUsed/>
    <w:rsid w:val="006F02F0"/>
    <w:rPr>
      <w:color w:val="auto"/>
      <w:u w:val="none"/>
    </w:rPr>
  </w:style>
  <w:style w:type="paragraph" w:styleId="DocumentMap">
    <w:name w:val="Document Map"/>
    <w:basedOn w:val="Normal"/>
    <w:link w:val="DocumentMapChar"/>
    <w:uiPriority w:val="99"/>
    <w:semiHidden/>
    <w:unhideWhenUsed/>
    <w:rsid w:val="006F02F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F02F0"/>
    <w:rPr>
      <w:rFonts w:ascii="Lucida Grande" w:hAnsi="Lucida Grande" w:cs="Lucida Grande"/>
    </w:rPr>
  </w:style>
  <w:style w:type="character" w:customStyle="1" w:styleId="Heading5Char">
    <w:name w:val="Heading 5 Char"/>
    <w:basedOn w:val="DefaultParagraphFont"/>
    <w:link w:val="Heading5"/>
    <w:uiPriority w:val="9"/>
    <w:semiHidden/>
    <w:rsid w:val="006F02F0"/>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
    <w:semiHidden/>
    <w:rsid w:val="006F02F0"/>
    <w:rPr>
      <w:rFonts w:ascii="Calibri" w:eastAsiaTheme="majorEastAsia" w:hAnsi="Calibri" w:cstheme="majorBidi"/>
      <w:i/>
      <w:iCs/>
      <w:color w:val="595959" w:themeColor="text1" w:themeTint="A6"/>
      <w:sz w:val="22"/>
    </w:rPr>
  </w:style>
  <w:style w:type="character" w:customStyle="1" w:styleId="Heading7Char">
    <w:name w:val="Heading 7 Char"/>
    <w:basedOn w:val="DefaultParagraphFont"/>
    <w:link w:val="Heading7"/>
    <w:uiPriority w:val="9"/>
    <w:semiHidden/>
    <w:rsid w:val="006F02F0"/>
    <w:rPr>
      <w:rFonts w:ascii="Calibri" w:eastAsiaTheme="majorEastAsia" w:hAnsi="Calibri" w:cstheme="majorBidi"/>
      <w:color w:val="595959" w:themeColor="text1" w:themeTint="A6"/>
      <w:sz w:val="22"/>
    </w:rPr>
  </w:style>
  <w:style w:type="character" w:customStyle="1" w:styleId="Heading8Char">
    <w:name w:val="Heading 8 Char"/>
    <w:basedOn w:val="DefaultParagraphFont"/>
    <w:link w:val="Heading8"/>
    <w:uiPriority w:val="9"/>
    <w:semiHidden/>
    <w:rsid w:val="006F02F0"/>
    <w:rPr>
      <w:rFonts w:ascii="Calibri" w:eastAsiaTheme="majorEastAsia" w:hAnsi="Calibri" w:cstheme="majorBidi"/>
      <w:i/>
      <w:iCs/>
      <w:color w:val="272727" w:themeColor="text1" w:themeTint="D8"/>
      <w:sz w:val="22"/>
    </w:rPr>
  </w:style>
  <w:style w:type="character" w:customStyle="1" w:styleId="Heading9Char">
    <w:name w:val="Heading 9 Char"/>
    <w:basedOn w:val="DefaultParagraphFont"/>
    <w:link w:val="Heading9"/>
    <w:uiPriority w:val="9"/>
    <w:semiHidden/>
    <w:rsid w:val="006F02F0"/>
    <w:rPr>
      <w:rFonts w:ascii="Calibri" w:eastAsiaTheme="majorEastAsia" w:hAnsi="Calibri" w:cstheme="majorBidi"/>
      <w:color w:val="272727" w:themeColor="text1" w:themeTint="D8"/>
      <w:sz w:val="22"/>
    </w:rPr>
  </w:style>
  <w:style w:type="paragraph" w:styleId="Title">
    <w:name w:val="Title"/>
    <w:basedOn w:val="Normal"/>
    <w:next w:val="Normal"/>
    <w:link w:val="TitleChar"/>
    <w:uiPriority w:val="10"/>
    <w:qFormat/>
    <w:rsid w:val="006F02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2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2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2F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F02F0"/>
    <w:pPr>
      <w:spacing w:before="160"/>
      <w:jc w:val="center"/>
    </w:pPr>
    <w:rPr>
      <w:i/>
      <w:iCs/>
      <w:color w:val="404040" w:themeColor="text1" w:themeTint="BF"/>
    </w:rPr>
  </w:style>
  <w:style w:type="character" w:customStyle="1" w:styleId="QuoteChar">
    <w:name w:val="Quote Char"/>
    <w:basedOn w:val="DefaultParagraphFont"/>
    <w:link w:val="Quote"/>
    <w:uiPriority w:val="29"/>
    <w:rsid w:val="006F02F0"/>
    <w:rPr>
      <w:rFonts w:ascii="Calibri" w:hAnsi="Calibri"/>
      <w:i/>
      <w:iCs/>
      <w:color w:val="404040" w:themeColor="text1" w:themeTint="BF"/>
      <w:sz w:val="22"/>
    </w:rPr>
  </w:style>
  <w:style w:type="paragraph" w:styleId="ListParagraph">
    <w:name w:val="List Paragraph"/>
    <w:basedOn w:val="Normal"/>
    <w:uiPriority w:val="34"/>
    <w:qFormat/>
    <w:rsid w:val="006F02F0"/>
    <w:pPr>
      <w:ind w:left="720"/>
      <w:contextualSpacing/>
    </w:pPr>
  </w:style>
  <w:style w:type="character" w:styleId="IntenseEmphasis">
    <w:name w:val="Intense Emphasis"/>
    <w:basedOn w:val="DefaultParagraphFont"/>
    <w:uiPriority w:val="21"/>
    <w:qFormat/>
    <w:rsid w:val="006F02F0"/>
    <w:rPr>
      <w:i/>
      <w:iCs/>
      <w:color w:val="365F91" w:themeColor="accent1" w:themeShade="BF"/>
    </w:rPr>
  </w:style>
  <w:style w:type="paragraph" w:styleId="IntenseQuote">
    <w:name w:val="Intense Quote"/>
    <w:basedOn w:val="Normal"/>
    <w:next w:val="Normal"/>
    <w:link w:val="IntenseQuoteChar"/>
    <w:uiPriority w:val="30"/>
    <w:qFormat/>
    <w:rsid w:val="006F02F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F02F0"/>
    <w:rPr>
      <w:rFonts w:ascii="Calibri" w:hAnsi="Calibri"/>
      <w:i/>
      <w:iCs/>
      <w:color w:val="365F91" w:themeColor="accent1" w:themeShade="BF"/>
      <w:sz w:val="22"/>
    </w:rPr>
  </w:style>
  <w:style w:type="character" w:styleId="IntenseReference">
    <w:name w:val="Intense Reference"/>
    <w:basedOn w:val="DefaultParagraphFont"/>
    <w:uiPriority w:val="32"/>
    <w:qFormat/>
    <w:rsid w:val="006F02F0"/>
    <w:rPr>
      <w:b/>
      <w:bCs/>
      <w:smallCaps/>
      <w:color w:val="365F91" w:themeColor="accent1" w:themeShade="BF"/>
      <w:spacing w:val="5"/>
    </w:rPr>
  </w:style>
  <w:style w:type="character" w:styleId="Strong">
    <w:name w:val="Strong"/>
    <w:basedOn w:val="DefaultParagraphFont"/>
    <w:uiPriority w:val="22"/>
    <w:qFormat/>
    <w:rsid w:val="006F02F0"/>
    <w:rPr>
      <w:b/>
      <w:bCs/>
    </w:rPr>
  </w:style>
  <w:style w:type="character" w:styleId="BookTitle">
    <w:name w:val="Book Title"/>
    <w:basedOn w:val="DefaultParagraphFont"/>
    <w:uiPriority w:val="33"/>
    <w:qFormat/>
    <w:rsid w:val="006F02F0"/>
    <w:rPr>
      <w:b/>
      <w:bCs/>
      <w:i/>
      <w:iCs/>
      <w:spacing w:val="5"/>
    </w:rPr>
  </w:style>
  <w:style w:type="numbering" w:styleId="111111">
    <w:name w:val="Outline List 2"/>
    <w:basedOn w:val="NoList"/>
    <w:uiPriority w:val="99"/>
    <w:semiHidden/>
    <w:unhideWhenUsed/>
    <w:rsid w:val="006F02F0"/>
  </w:style>
  <w:style w:type="paragraph" w:styleId="Header">
    <w:name w:val="header"/>
    <w:basedOn w:val="Normal"/>
    <w:link w:val="HeaderChar"/>
    <w:uiPriority w:val="99"/>
    <w:semiHidden/>
    <w:rsid w:val="006F02F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F02F0"/>
    <w:rPr>
      <w:rFonts w:ascii="Calibri" w:hAnsi="Calibri"/>
      <w:sz w:val="22"/>
    </w:rPr>
  </w:style>
  <w:style w:type="paragraph" w:styleId="Footer">
    <w:name w:val="footer"/>
    <w:basedOn w:val="Normal"/>
    <w:link w:val="FooterChar"/>
    <w:uiPriority w:val="99"/>
    <w:semiHidden/>
    <w:rsid w:val="006F02F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F02F0"/>
    <w:rPr>
      <w:rFonts w:ascii="Calibri" w:hAnsi="Calibri"/>
      <w:sz w:val="22"/>
    </w:rPr>
  </w:style>
  <w:style w:type="paragraph" w:styleId="BodyText">
    <w:name w:val="Body Text"/>
    <w:basedOn w:val="Normal"/>
    <w:link w:val="BodyTextChar"/>
    <w:uiPriority w:val="99"/>
    <w:semiHidden/>
    <w:unhideWhenUsed/>
    <w:rsid w:val="006F02F0"/>
    <w:pPr>
      <w:spacing w:after="120"/>
    </w:pPr>
  </w:style>
  <w:style w:type="character" w:customStyle="1" w:styleId="BodyTextChar">
    <w:name w:val="Body Text Char"/>
    <w:basedOn w:val="DefaultParagraphFont"/>
    <w:link w:val="BodyText"/>
    <w:uiPriority w:val="99"/>
    <w:semiHidden/>
    <w:rsid w:val="006F02F0"/>
    <w:rPr>
      <w:rFonts w:ascii="Calibri" w:hAnsi="Calibri"/>
      <w:sz w:val="22"/>
    </w:rPr>
  </w:style>
  <w:style w:type="paragraph" w:styleId="NoSpacing">
    <w:name w:val="No Spacing"/>
    <w:link w:val="NoSpacingChar"/>
    <w:uiPriority w:val="99"/>
    <w:unhideWhenUsed/>
    <w:qFormat/>
    <w:rsid w:val="006F02F0"/>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6F02F0"/>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6F02F0"/>
    <w:rPr>
      <w:color w:val="605E5C"/>
      <w:shd w:val="clear" w:color="auto" w:fill="E1DFDD"/>
    </w:rPr>
  </w:style>
  <w:style w:type="paragraph" w:customStyle="1" w:styleId="textbold">
    <w:name w:val="text bold"/>
    <w:basedOn w:val="Normal"/>
    <w:link w:val="Emphasis"/>
    <w:uiPriority w:val="8"/>
    <w:qFormat/>
    <w:rsid w:val="006F02F0"/>
    <w:pPr>
      <w:ind w:left="720"/>
      <w:jc w:val="both"/>
    </w:pPr>
    <w:rPr>
      <w:b/>
      <w:iCs/>
      <w:u w:val="single"/>
    </w:rPr>
  </w:style>
  <w:style w:type="paragraph" w:customStyle="1" w:styleId="Emphasis1">
    <w:name w:val="Emphasis1"/>
    <w:basedOn w:val="Normal"/>
    <w:autoRedefine/>
    <w:uiPriority w:val="8"/>
    <w:qFormat/>
    <w:rsid w:val="006F02F0"/>
    <w:pPr>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HAnsi" w:cs="Calibri"/>
      <w:b/>
      <w:iCs/>
      <w:kern w:val="2"/>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spectrejournal.com/climate-leninism-and-revolutionary-transi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iskakhaliko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15023</Words>
  <Characters>85634</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100457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Mariska Khalikov</dc:creator>
  <cp:keywords>5.2</cp:keywords>
  <dc:description/>
  <cp:lastModifiedBy>Khalikov, Mariska</cp:lastModifiedBy>
  <cp:revision>1</cp:revision>
  <dcterms:created xsi:type="dcterms:W3CDTF">2025-11-15T18:05:00Z</dcterms:created>
  <dcterms:modified xsi:type="dcterms:W3CDTF">2025-11-15T18:05:00Z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