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BB99" w14:textId="1198C0A7" w:rsidR="00D20C92" w:rsidRDefault="00D20C92" w:rsidP="00D20C92">
      <w:pPr>
        <w:pStyle w:val="Heading1"/>
        <w:rPr>
          <w:rFonts w:eastAsia="Times New Roman"/>
        </w:rPr>
      </w:pPr>
      <w:r>
        <w:rPr>
          <w:rFonts w:eastAsia="Times New Roman"/>
        </w:rPr>
        <w:t xml:space="preserve">1AC </w:t>
      </w:r>
    </w:p>
    <w:p w14:paraId="0BACA666" w14:textId="6F2C4FA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Debates about collective bargaining serve to restabilize neoliberal worker subjectivity – the topic functions to organize a disciplinary regime of argument  </w:t>
      </w:r>
    </w:p>
    <w:p w14:paraId="797859BD" w14:textId="77777777" w:rsidR="002C7F74" w:rsidRPr="002C7F74" w:rsidRDefault="002C7F74" w:rsidP="002C7F74">
      <w:pPr>
        <w:rPr>
          <w:rFonts w:eastAsia="Aptos"/>
        </w:rPr>
      </w:pPr>
      <w:r w:rsidRPr="002C7F74">
        <w:rPr>
          <w:rFonts w:eastAsia="Aptos"/>
          <w:b/>
          <w:bCs/>
          <w:sz w:val="26"/>
        </w:rPr>
        <w:t>Masquelier 21</w:t>
      </w:r>
      <w:r w:rsidRPr="002C7F74">
        <w:rPr>
          <w:rFonts w:eastAsia="Aptos"/>
        </w:rPr>
        <w:t xml:space="preserve"> (Charles Masquelier, University of Exeter, Theorising French neoliberalism: The technocratic elite, decentralised collective bargaining and France’s ‘passive neoliberal revolution’</w:t>
      </w:r>
      <w:r w:rsidRPr="002C7F74">
        <w:rPr>
          <w:rFonts w:eastAsia="Aptos"/>
          <w:i/>
          <w:iCs/>
        </w:rPr>
        <w:t>,”</w:t>
      </w:r>
      <w:r w:rsidRPr="002C7F74">
        <w:rPr>
          <w:rFonts w:eastAsia="Aptos"/>
        </w:rPr>
        <w:t xml:space="preserve"> </w:t>
      </w:r>
      <w:r w:rsidRPr="002C7F74">
        <w:rPr>
          <w:rFonts w:eastAsia="Aptos"/>
          <w:i/>
          <w:iCs/>
        </w:rPr>
        <w:t>European Journal of Social Theory</w:t>
      </w:r>
      <w:r w:rsidRPr="002C7F74">
        <w:rPr>
          <w:rFonts w:eastAsia="Aptos"/>
        </w:rPr>
        <w:t xml:space="preserve">, Vol. 24(1) 65–85, 2021) </w:t>
      </w:r>
    </w:p>
    <w:p w14:paraId="19179AD4" w14:textId="77777777" w:rsidR="002C7F74" w:rsidRPr="002C7F74" w:rsidRDefault="002C7F74" w:rsidP="002C7F74">
      <w:pPr>
        <w:rPr>
          <w:rFonts w:eastAsia="Aptos"/>
          <w:sz w:val="16"/>
        </w:rPr>
      </w:pPr>
      <w:r w:rsidRPr="002C7F74">
        <w:rPr>
          <w:rFonts w:eastAsia="Aptos"/>
          <w:sz w:val="16"/>
        </w:rPr>
        <w:t xml:space="preserve">A first distinctive feature of Foucault’s approach to the development of </w:t>
      </w:r>
      <w:r w:rsidRPr="002C7F74">
        <w:rPr>
          <w:rFonts w:eastAsia="Aptos"/>
          <w:b/>
          <w:iCs/>
          <w:highlight w:val="cyan"/>
          <w:u w:val="single"/>
        </w:rPr>
        <w:t>neoliberalism</w:t>
      </w:r>
      <w:r w:rsidRPr="002C7F74">
        <w:rPr>
          <w:rFonts w:eastAsia="Aptos"/>
          <w:sz w:val="16"/>
        </w:rPr>
        <w:t xml:space="preserve"> is the fact that it </w:t>
      </w:r>
      <w:r w:rsidRPr="002C7F74">
        <w:rPr>
          <w:rFonts w:eastAsia="Aptos"/>
          <w:u w:val="single"/>
        </w:rPr>
        <w:t xml:space="preserve">has </w:t>
      </w:r>
      <w:r w:rsidRPr="002C7F74">
        <w:rPr>
          <w:rFonts w:eastAsia="Aptos"/>
          <w:highlight w:val="cyan"/>
          <w:u w:val="single"/>
        </w:rPr>
        <w:t xml:space="preserve">entailed an entirely new, </w:t>
      </w:r>
      <w:r w:rsidRPr="002C7F74">
        <w:rPr>
          <w:rFonts w:eastAsia="Aptos"/>
          <w:b/>
          <w:iCs/>
          <w:highlight w:val="cyan"/>
          <w:u w:val="single"/>
        </w:rPr>
        <w:t>disciplinary</w:t>
      </w:r>
      <w:r w:rsidRPr="002C7F74">
        <w:rPr>
          <w:rFonts w:eastAsia="Aptos"/>
          <w:highlight w:val="cyan"/>
          <w:u w:val="single"/>
        </w:rPr>
        <w:t xml:space="preserve"> but non-coercive, way of</w:t>
      </w:r>
      <w:r w:rsidRPr="002C7F74">
        <w:rPr>
          <w:rFonts w:eastAsia="Aptos"/>
          <w:u w:val="single"/>
        </w:rPr>
        <w:t xml:space="preserve"> </w:t>
      </w:r>
      <w:r w:rsidRPr="002C7F74">
        <w:rPr>
          <w:rFonts w:eastAsia="Aptos"/>
          <w:b/>
          <w:iCs/>
          <w:highlight w:val="cyan"/>
          <w:u w:val="single"/>
        </w:rPr>
        <w:t>governing individuals</w:t>
      </w:r>
      <w:r w:rsidRPr="002C7F74">
        <w:rPr>
          <w:rFonts w:eastAsia="Aptos"/>
          <w:u w:val="single"/>
        </w:rPr>
        <w:t xml:space="preserve">, </w:t>
      </w:r>
      <w:r w:rsidRPr="002C7F74">
        <w:rPr>
          <w:rFonts w:eastAsia="Aptos"/>
          <w:highlight w:val="cyan"/>
          <w:u w:val="single"/>
        </w:rPr>
        <w:t>known as ‘</w:t>
      </w:r>
      <w:r w:rsidRPr="002C7F74">
        <w:rPr>
          <w:rFonts w:eastAsia="Aptos"/>
          <w:b/>
          <w:iCs/>
          <w:highlight w:val="cyan"/>
          <w:u w:val="single"/>
        </w:rPr>
        <w:t>neoliberal governmentality’</w:t>
      </w:r>
      <w:r w:rsidRPr="002C7F74">
        <w:rPr>
          <w:rFonts w:eastAsia="Aptos"/>
          <w:sz w:val="16"/>
        </w:rPr>
        <w:t xml:space="preserve">. Neoliberalism is here depicted as a ‘new art of government’ (Foucault, 2008), consisting ‘in guiding the possibility of conduct and putting in order the possible outcome’ (Foucault, 1980, p. 789). Contrary to classical Marxist accounts, </w:t>
      </w:r>
      <w:r w:rsidRPr="002C7F74">
        <w:rPr>
          <w:rFonts w:eastAsia="Aptos"/>
          <w:highlight w:val="cyan"/>
          <w:u w:val="single"/>
        </w:rPr>
        <w:t xml:space="preserve">neoliberal </w:t>
      </w:r>
      <w:r w:rsidRPr="002C7F74">
        <w:rPr>
          <w:rFonts w:eastAsia="Aptos"/>
          <w:b/>
          <w:iCs/>
          <w:highlight w:val="cyan"/>
          <w:u w:val="single"/>
        </w:rPr>
        <w:t>norms of behaviour</w:t>
      </w:r>
      <w:r w:rsidRPr="002C7F74">
        <w:rPr>
          <w:rFonts w:eastAsia="Aptos"/>
          <w:sz w:val="16"/>
        </w:rPr>
        <w:t xml:space="preserve"> are not superimposed by a group, that is, the ruling class. They </w:t>
      </w:r>
      <w:r w:rsidRPr="002C7F74">
        <w:rPr>
          <w:rFonts w:eastAsia="Aptos"/>
          <w:highlight w:val="cyan"/>
          <w:u w:val="single"/>
        </w:rPr>
        <w:t>are</w:t>
      </w:r>
      <w:r w:rsidRPr="002C7F74">
        <w:rPr>
          <w:rFonts w:eastAsia="Aptos"/>
          <w:u w:val="single"/>
        </w:rPr>
        <w:t xml:space="preserve"> instead </w:t>
      </w:r>
      <w:r w:rsidRPr="002C7F74">
        <w:rPr>
          <w:rFonts w:eastAsia="Aptos"/>
          <w:highlight w:val="cyan"/>
          <w:u w:val="single"/>
        </w:rPr>
        <w:t xml:space="preserve">regarded as the outcome or effects of </w:t>
      </w:r>
      <w:r w:rsidRPr="002C7F74">
        <w:rPr>
          <w:rFonts w:eastAsia="Aptos"/>
          <w:b/>
          <w:iCs/>
          <w:highlight w:val="cyan"/>
          <w:u w:val="single"/>
        </w:rPr>
        <w:t>diffuse forms of power</w:t>
      </w:r>
      <w:r w:rsidRPr="002C7F74">
        <w:rPr>
          <w:rFonts w:eastAsia="Aptos"/>
          <w:sz w:val="16"/>
        </w:rPr>
        <w:t xml:space="preserve">. Foucault’s genealogy of neoliberalism thus traces the genesis of </w:t>
      </w:r>
      <w:r w:rsidRPr="002C7F74">
        <w:rPr>
          <w:rFonts w:eastAsia="Aptos"/>
          <w:highlight w:val="cyan"/>
          <w:u w:val="single"/>
        </w:rPr>
        <w:t>an entrepreneurial subjectivity</w:t>
      </w:r>
      <w:r w:rsidRPr="002C7F74">
        <w:rPr>
          <w:rFonts w:eastAsia="Aptos"/>
          <w:u w:val="single"/>
        </w:rPr>
        <w:t xml:space="preserve"> understood </w:t>
      </w:r>
      <w:r w:rsidRPr="002C7F74">
        <w:rPr>
          <w:rFonts w:eastAsia="Aptos"/>
          <w:highlight w:val="cyan"/>
          <w:u w:val="single"/>
        </w:rPr>
        <w:t>as the outcome of</w:t>
      </w:r>
      <w:r w:rsidRPr="002C7F74">
        <w:rPr>
          <w:rFonts w:eastAsia="Aptos"/>
          <w:u w:val="single"/>
        </w:rPr>
        <w:t xml:space="preserve"> ‘</w:t>
      </w:r>
      <w:r w:rsidRPr="002C7F74">
        <w:rPr>
          <w:rFonts w:eastAsia="Aptos"/>
          <w:b/>
          <w:iCs/>
          <w:highlight w:val="cyan"/>
          <w:u w:val="single"/>
        </w:rPr>
        <w:t>competitive mechanisms’</w:t>
      </w:r>
      <w:r w:rsidRPr="002C7F74">
        <w:rPr>
          <w:rFonts w:eastAsia="Aptos"/>
          <w:u w:val="single"/>
        </w:rPr>
        <w:t xml:space="preserve"> that ‘</w:t>
      </w:r>
      <w:r w:rsidRPr="002C7F74">
        <w:rPr>
          <w:rFonts w:eastAsia="Aptos"/>
          <w:highlight w:val="cyan"/>
          <w:u w:val="single"/>
        </w:rPr>
        <w:t>play a regulatory role</w:t>
      </w:r>
      <w:r w:rsidRPr="002C7F74">
        <w:rPr>
          <w:rFonts w:eastAsia="Aptos"/>
          <w:u w:val="single"/>
        </w:rPr>
        <w:t xml:space="preserve"> at every moment and every point </w:t>
      </w:r>
      <w:r w:rsidRPr="002C7F74">
        <w:rPr>
          <w:rFonts w:eastAsia="Aptos"/>
          <w:highlight w:val="cyan"/>
          <w:u w:val="single"/>
        </w:rPr>
        <w:t>in society’</w:t>
      </w:r>
      <w:r w:rsidRPr="002C7F74">
        <w:rPr>
          <w:rFonts w:eastAsia="Aptos"/>
          <w:sz w:val="16"/>
        </w:rPr>
        <w:t xml:space="preserve"> (Foucault, 2008, p. 145). </w:t>
      </w:r>
      <w:r w:rsidRPr="002C7F74">
        <w:rPr>
          <w:rFonts w:eastAsia="Aptos"/>
          <w:highlight w:val="cyan"/>
          <w:u w:val="single"/>
        </w:rPr>
        <w:t>Neoliberalism marks a</w:t>
      </w:r>
      <w:r w:rsidRPr="002C7F74">
        <w:rPr>
          <w:rFonts w:eastAsia="Aptos"/>
          <w:u w:val="single"/>
        </w:rPr>
        <w:t xml:space="preserve"> historically </w:t>
      </w:r>
      <w:r w:rsidRPr="002C7F74">
        <w:rPr>
          <w:rFonts w:eastAsia="Aptos"/>
          <w:highlight w:val="cyan"/>
          <w:u w:val="single"/>
        </w:rPr>
        <w:t xml:space="preserve">unique ‘extension of </w:t>
      </w:r>
      <w:r w:rsidRPr="002C7F74">
        <w:rPr>
          <w:rFonts w:eastAsia="Aptos"/>
          <w:b/>
          <w:iCs/>
          <w:highlight w:val="cyan"/>
          <w:u w:val="single"/>
        </w:rPr>
        <w:t>market rationality</w:t>
      </w:r>
      <w:r w:rsidRPr="002C7F74">
        <w:rPr>
          <w:rFonts w:eastAsia="Aptos"/>
          <w:u w:val="single"/>
        </w:rPr>
        <w:t xml:space="preserve"> to existence in its entirety through the generalization of the enterprise-form’</w:t>
      </w:r>
      <w:r w:rsidRPr="002C7F74">
        <w:rPr>
          <w:rFonts w:eastAsia="Aptos"/>
          <w:sz w:val="16"/>
        </w:rPr>
        <w:t xml:space="preserve"> (Dardot &amp; Laval, 2014, p. 11). As such, </w:t>
      </w:r>
      <w:r w:rsidRPr="002C7F74">
        <w:rPr>
          <w:rFonts w:eastAsia="Aptos"/>
          <w:highlight w:val="cyan"/>
          <w:u w:val="single"/>
        </w:rPr>
        <w:t>it is</w:t>
      </w:r>
      <w:r w:rsidRPr="002C7F74">
        <w:rPr>
          <w:rFonts w:eastAsia="Aptos"/>
          <w:u w:val="single"/>
        </w:rPr>
        <w:t xml:space="preserve"> not so much ‘a political project’ as a ‘</w:t>
      </w:r>
      <w:r w:rsidRPr="002C7F74">
        <w:rPr>
          <w:rFonts w:eastAsia="Aptos"/>
          <w:highlight w:val="cyan"/>
          <w:u w:val="single"/>
        </w:rPr>
        <w:t xml:space="preserve">a </w:t>
      </w:r>
      <w:r w:rsidRPr="002C7F74">
        <w:rPr>
          <w:rFonts w:eastAsia="Aptos"/>
          <w:b/>
          <w:iCs/>
          <w:highlight w:val="cyan"/>
          <w:u w:val="single"/>
        </w:rPr>
        <w:t>set of techniques</w:t>
      </w:r>
      <w:r w:rsidRPr="002C7F74">
        <w:rPr>
          <w:rFonts w:eastAsia="Aptos"/>
          <w:highlight w:val="cyan"/>
          <w:u w:val="single"/>
        </w:rPr>
        <w:t xml:space="preserve"> for conducting</w:t>
      </w:r>
      <w:r w:rsidRPr="002C7F74">
        <w:rPr>
          <w:rFonts w:eastAsia="Aptos"/>
          <w:u w:val="single"/>
        </w:rPr>
        <w:t xml:space="preserve"> the conduct of </w:t>
      </w:r>
      <w:r w:rsidRPr="002C7F74">
        <w:rPr>
          <w:rFonts w:eastAsia="Aptos"/>
          <w:b/>
          <w:iCs/>
          <w:highlight w:val="cyan"/>
          <w:u w:val="single"/>
        </w:rPr>
        <w:t>subjects’</w:t>
      </w:r>
      <w:r w:rsidRPr="002C7F74">
        <w:rPr>
          <w:rFonts w:eastAsia="Aptos"/>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2C7F74">
        <w:rPr>
          <w:rFonts w:eastAsia="Aptos"/>
          <w:u w:val="single"/>
        </w:rPr>
        <w:t>government acquired a new and complex relationship with freedom’</w:t>
      </w:r>
      <w:r w:rsidRPr="002C7F74">
        <w:rPr>
          <w:rFonts w:eastAsia="Aptos"/>
          <w:sz w:val="16"/>
        </w:rPr>
        <w:t xml:space="preserve"> (Brown, 2015, p. 58), whereby ‘[e]conomic freedom [ ... ] and </w:t>
      </w:r>
      <w:r w:rsidRPr="002C7F74">
        <w:rPr>
          <w:rFonts w:eastAsia="Aptos"/>
          <w:u w:val="single"/>
        </w:rPr>
        <w:t>disciplinary techniques are completely bound up with each other’</w:t>
      </w:r>
      <w:r w:rsidRPr="002C7F74">
        <w:rPr>
          <w:rFonts w:eastAsia="Aptos"/>
          <w:sz w:val="16"/>
        </w:rPr>
        <w:t xml:space="preserve"> (Foucault, 2008, p. 67). For, to be successful, </w:t>
      </w:r>
      <w:r w:rsidRPr="002C7F74">
        <w:rPr>
          <w:rFonts w:eastAsia="Aptos"/>
          <w:u w:val="single"/>
        </w:rPr>
        <w:t>neoliberal governmentality ‘must produce [freedom], it must organize it’</w:t>
      </w:r>
      <w:r w:rsidRPr="002C7F74">
        <w:rPr>
          <w:rFonts w:eastAsia="Aptos"/>
          <w:sz w:val="16"/>
        </w:rPr>
        <w:t xml:space="preserve"> (Foucault, 2008, p. 63). </w:t>
      </w:r>
      <w:r w:rsidRPr="002C7F74">
        <w:rPr>
          <w:rFonts w:eastAsia="Aptos"/>
          <w:highlight w:val="cyan"/>
          <w:u w:val="single"/>
        </w:rPr>
        <w:t>Entrepreneurial subjectivity</w:t>
      </w:r>
      <w:r w:rsidRPr="002C7F74">
        <w:rPr>
          <w:rFonts w:eastAsia="Aptos"/>
          <w:sz w:val="16"/>
        </w:rPr>
        <w:t xml:space="preserve"> itself </w:t>
      </w:r>
      <w:r w:rsidRPr="002C7F74">
        <w:rPr>
          <w:rFonts w:eastAsia="Aptos"/>
          <w:highlight w:val="cyan"/>
          <w:u w:val="single"/>
        </w:rPr>
        <w:t>rests on individuals’ capacity</w:t>
      </w:r>
      <w:r w:rsidRPr="002C7F74">
        <w:rPr>
          <w:rFonts w:eastAsia="Aptos"/>
          <w:u w:val="single"/>
        </w:rPr>
        <w:t xml:space="preserve"> </w:t>
      </w:r>
      <w:r w:rsidRPr="002C7F74">
        <w:rPr>
          <w:rFonts w:eastAsia="Aptos"/>
          <w:highlight w:val="cyan"/>
          <w:u w:val="single"/>
        </w:rPr>
        <w:t>to enjoy</w:t>
      </w:r>
      <w:r w:rsidRPr="002C7F74">
        <w:rPr>
          <w:rFonts w:eastAsia="Aptos"/>
          <w:u w:val="single"/>
        </w:rPr>
        <w:t xml:space="preserve"> the ‘freedom of the market</w:t>
      </w:r>
      <w:r w:rsidRPr="002C7F74">
        <w:rPr>
          <w:rFonts w:eastAsia="Aptos"/>
          <w:sz w:val="16"/>
        </w:rPr>
        <w:t xml:space="preserve">, the freedom to buy and sell, the free exercise of property rights, </w:t>
      </w:r>
      <w:r w:rsidRPr="002C7F74">
        <w:rPr>
          <w:rFonts w:eastAsia="Aptos"/>
          <w:b/>
          <w:iCs/>
          <w:highlight w:val="cyan"/>
          <w:u w:val="single"/>
        </w:rPr>
        <w:t>freedom of discussion</w:t>
      </w:r>
      <w:r w:rsidRPr="002C7F74">
        <w:rPr>
          <w:rFonts w:eastAsia="Aptos"/>
          <w:sz w:val="16"/>
        </w:rPr>
        <w:t xml:space="preserve">, possible </w:t>
      </w:r>
      <w:r w:rsidRPr="002C7F74">
        <w:rPr>
          <w:rFonts w:eastAsia="Aptos"/>
          <w:u w:val="single"/>
        </w:rPr>
        <w:t>freedom of expression</w:t>
      </w:r>
      <w:r w:rsidRPr="002C7F74">
        <w:rPr>
          <w:rFonts w:eastAsia="Aptos"/>
          <w:sz w:val="16"/>
        </w:rPr>
        <w:t xml:space="preserve">’ (Foucault, 2008, p. 63). </w:t>
      </w:r>
      <w:r w:rsidRPr="002C7F74">
        <w:rPr>
          <w:rFonts w:eastAsia="Aptos"/>
          <w:u w:val="single"/>
        </w:rPr>
        <w:t>To guide entrepreneurial conducts</w:t>
      </w:r>
      <w:r w:rsidRPr="002C7F74">
        <w:rPr>
          <w:rFonts w:eastAsia="Aptos"/>
          <w:sz w:val="16"/>
        </w:rPr>
        <w:t xml:space="preserve">, then, </w:t>
      </w:r>
      <w:r w:rsidRPr="002C7F74">
        <w:rPr>
          <w:rFonts w:eastAsia="Aptos"/>
          <w:u w:val="single"/>
        </w:rPr>
        <w:t>institutions</w:t>
      </w:r>
      <w:r w:rsidRPr="002C7F74">
        <w:rPr>
          <w:rFonts w:eastAsia="Aptos"/>
          <w:sz w:val="16"/>
        </w:rPr>
        <w:t xml:space="preserve"> </w:t>
      </w:r>
      <w:r w:rsidRPr="002C7F74">
        <w:rPr>
          <w:rFonts w:eastAsia="Aptos"/>
          <w:u w:val="single"/>
        </w:rPr>
        <w:t xml:space="preserve">like the state must first and foremost responsibilise individuals for the choices and decisions they make so that they ‘produce something that will be [their] own satisfaction’ </w:t>
      </w:r>
      <w:r w:rsidRPr="002C7F74">
        <w:rPr>
          <w:rFonts w:eastAsia="Aptos"/>
          <w:sz w:val="16"/>
        </w:rPr>
        <w:t>(Foucault, 2008, p. 226). ‘</w:t>
      </w:r>
      <w:r w:rsidRPr="002C7F74">
        <w:rPr>
          <w:rFonts w:eastAsia="Aptos"/>
          <w:b/>
          <w:iCs/>
          <w:highlight w:val="cyan"/>
          <w:u w:val="single"/>
        </w:rPr>
        <w:t>Neoliberal subjects’</w:t>
      </w:r>
      <w:r w:rsidRPr="002C7F74">
        <w:rPr>
          <w:rFonts w:eastAsia="Aptos"/>
          <w:highlight w:val="cyan"/>
          <w:u w:val="single"/>
        </w:rPr>
        <w:t xml:space="preserve"> are</w:t>
      </w:r>
      <w:r w:rsidRPr="002C7F74">
        <w:rPr>
          <w:rFonts w:eastAsia="Aptos"/>
          <w:u w:val="single"/>
        </w:rPr>
        <w:t xml:space="preserve"> effectively ‘</w:t>
      </w:r>
      <w:r w:rsidRPr="002C7F74">
        <w:rPr>
          <w:rFonts w:eastAsia="Aptos"/>
          <w:highlight w:val="cyan"/>
          <w:u w:val="single"/>
        </w:rPr>
        <w:t>controlled through their freedom</w:t>
      </w:r>
      <w:r w:rsidRPr="002C7F74">
        <w:rPr>
          <w:rFonts w:eastAsia="Aptos"/>
          <w:sz w:val="16"/>
          <w:highlight w:val="cyan"/>
        </w:rPr>
        <w:t>’</w:t>
      </w:r>
      <w:r w:rsidRPr="002C7F74">
        <w:rPr>
          <w:rFonts w:eastAsia="Aptos"/>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2C7F74">
        <w:rPr>
          <w:rFonts w:eastAsia="Aptos"/>
          <w:b/>
          <w:iCs/>
          <w:highlight w:val="cyan"/>
          <w:u w:val="single"/>
        </w:rPr>
        <w:t>individuals</w:t>
      </w:r>
      <w:r w:rsidRPr="002C7F74">
        <w:rPr>
          <w:rFonts w:eastAsia="Aptos"/>
          <w:u w:val="single"/>
        </w:rPr>
        <w:t xml:space="preserve"> actively </w:t>
      </w:r>
      <w:r w:rsidRPr="002C7F74">
        <w:rPr>
          <w:rFonts w:eastAsia="Aptos"/>
          <w:highlight w:val="cyan"/>
          <w:u w:val="single"/>
        </w:rPr>
        <w:t xml:space="preserve">participate in their own </w:t>
      </w:r>
      <w:r w:rsidRPr="002C7F74">
        <w:rPr>
          <w:rFonts w:eastAsia="Aptos"/>
          <w:b/>
          <w:iCs/>
          <w:highlight w:val="cyan"/>
          <w:u w:val="single"/>
        </w:rPr>
        <w:t>subjection</w:t>
      </w:r>
      <w:r w:rsidRPr="002C7F74">
        <w:rPr>
          <w:rFonts w:eastAsia="Aptos"/>
          <w:highlight w:val="cyan"/>
          <w:u w:val="single"/>
        </w:rPr>
        <w:t xml:space="preserve"> to </w:t>
      </w:r>
      <w:r w:rsidRPr="002C7F74">
        <w:rPr>
          <w:rFonts w:eastAsia="Aptos"/>
          <w:b/>
          <w:iCs/>
          <w:highlight w:val="cyan"/>
          <w:u w:val="single"/>
        </w:rPr>
        <w:t>neoliberal norms</w:t>
      </w:r>
      <w:r w:rsidRPr="002C7F74">
        <w:rPr>
          <w:rFonts w:eastAsia="Aptos"/>
          <w:highlight w:val="cyan"/>
          <w:u w:val="single"/>
        </w:rPr>
        <w:t xml:space="preserve"> of behaviour</w:t>
      </w:r>
      <w:r w:rsidRPr="002C7F74">
        <w:rPr>
          <w:rFonts w:eastAsia="Aptos"/>
          <w:u w:val="single"/>
        </w:rPr>
        <w:t>.</w:t>
      </w:r>
      <w:r w:rsidRPr="002C7F74">
        <w:rPr>
          <w:rFonts w:eastAsia="Aptos"/>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2C7F74">
        <w:rPr>
          <w:rFonts w:eastAsia="Aptos"/>
          <w:u w:val="single"/>
        </w:rPr>
        <w:t>decentralised</w:t>
      </w:r>
      <w:r w:rsidRPr="002C7F74">
        <w:rPr>
          <w:rFonts w:eastAsia="Aptos"/>
          <w:highlight w:val="cyan"/>
          <w:u w:val="single"/>
        </w:rPr>
        <w:t xml:space="preserve"> </w:t>
      </w:r>
      <w:r w:rsidRPr="002C7F74">
        <w:rPr>
          <w:rFonts w:eastAsia="Aptos"/>
          <w:b/>
          <w:iCs/>
          <w:highlight w:val="cyan"/>
          <w:u w:val="single"/>
        </w:rPr>
        <w:t>collective bargaining</w:t>
      </w:r>
      <w:r w:rsidRPr="002C7F74">
        <w:rPr>
          <w:rFonts w:eastAsia="Aptos"/>
          <w:highlight w:val="cyan"/>
          <w:u w:val="single"/>
        </w:rPr>
        <w:t xml:space="preserve"> could be regarded as an </w:t>
      </w:r>
      <w:r w:rsidRPr="002C7F74">
        <w:rPr>
          <w:rFonts w:eastAsia="Aptos"/>
          <w:b/>
          <w:iCs/>
          <w:highlight w:val="cyan"/>
          <w:u w:val="single"/>
        </w:rPr>
        <w:t>institutional mechanism</w:t>
      </w:r>
      <w:r w:rsidRPr="002C7F74">
        <w:rPr>
          <w:rFonts w:eastAsia="Aptos"/>
          <w:highlight w:val="cyan"/>
          <w:u w:val="single"/>
        </w:rPr>
        <w:t xml:space="preserve"> adopted by the state in order to </w:t>
      </w:r>
      <w:r w:rsidRPr="002C7F74">
        <w:rPr>
          <w:rFonts w:eastAsia="Aptos"/>
          <w:b/>
          <w:iCs/>
          <w:highlight w:val="cyan"/>
          <w:u w:val="single"/>
        </w:rPr>
        <w:t>guide entrepreneurial conduct</w:t>
      </w:r>
      <w:r w:rsidRPr="002C7F74">
        <w:rPr>
          <w:rFonts w:eastAsia="Aptos"/>
          <w:sz w:val="16"/>
        </w:rPr>
        <w:t xml:space="preserve">. </w:t>
      </w:r>
      <w:r w:rsidRPr="002C7F74">
        <w:rPr>
          <w:rFonts w:eastAsia="Aptos"/>
          <w:u w:val="single"/>
        </w:rPr>
        <w:t>By requiring the participation of workers in decisions of the firm and</w:t>
      </w:r>
      <w:r w:rsidRPr="002C7F74">
        <w:rPr>
          <w:rFonts w:eastAsia="Aptos"/>
          <w:sz w:val="16"/>
        </w:rPr>
        <w:t xml:space="preserve">, as Auroux (1981) himself envisaged, </w:t>
      </w:r>
      <w:r w:rsidRPr="002C7F74">
        <w:rPr>
          <w:rFonts w:eastAsia="Aptos"/>
          <w:u w:val="single"/>
        </w:rPr>
        <w:t>making them ‘agents of change’, firm-level negotiations could be understood as effectively serving the ‘control of individuals through their freedom’</w:t>
      </w:r>
      <w:r w:rsidRPr="002C7F74">
        <w:rPr>
          <w:rFonts w:eastAsia="Aptos"/>
          <w:highlight w:val="cyan"/>
          <w:u w:val="single"/>
        </w:rPr>
        <w:t xml:space="preserve">. It marks a form of </w:t>
      </w:r>
      <w:r w:rsidRPr="002C7F74">
        <w:rPr>
          <w:rFonts w:eastAsia="Aptos"/>
          <w:b/>
          <w:iCs/>
          <w:highlight w:val="cyan"/>
          <w:u w:val="single"/>
        </w:rPr>
        <w:t>state intervention</w:t>
      </w:r>
      <w:r w:rsidRPr="002C7F74">
        <w:rPr>
          <w:rFonts w:eastAsia="Aptos"/>
          <w:highlight w:val="cyan"/>
          <w:u w:val="single"/>
        </w:rPr>
        <w:t xml:space="preserve"> through which workers are </w:t>
      </w:r>
      <w:r w:rsidRPr="002C7F74">
        <w:rPr>
          <w:rFonts w:eastAsia="Aptos"/>
          <w:b/>
          <w:iCs/>
          <w:highlight w:val="cyan"/>
          <w:u w:val="single"/>
        </w:rPr>
        <w:t>responsibilised</w:t>
      </w:r>
      <w:r w:rsidRPr="002C7F74">
        <w:rPr>
          <w:rFonts w:eastAsia="Aptos"/>
          <w:highlight w:val="cyan"/>
          <w:u w:val="single"/>
        </w:rPr>
        <w:t xml:space="preserve"> for choosing to conform with the </w:t>
      </w:r>
      <w:r w:rsidRPr="002C7F74">
        <w:rPr>
          <w:rFonts w:eastAsia="Aptos"/>
          <w:b/>
          <w:iCs/>
          <w:highlight w:val="cyan"/>
          <w:u w:val="single"/>
        </w:rPr>
        <w:t>norms of labour</w:t>
      </w:r>
      <w:r w:rsidRPr="002C7F74">
        <w:rPr>
          <w:rFonts w:eastAsia="Aptos"/>
          <w:highlight w:val="cyan"/>
          <w:u w:val="single"/>
        </w:rPr>
        <w:t xml:space="preserve"> </w:t>
      </w:r>
      <w:r w:rsidRPr="002C7F74">
        <w:rPr>
          <w:rFonts w:eastAsia="Aptos"/>
          <w:b/>
          <w:iCs/>
          <w:highlight w:val="cyan"/>
          <w:u w:val="single"/>
        </w:rPr>
        <w:t>market flexibility</w:t>
      </w:r>
      <w:r w:rsidRPr="002C7F74">
        <w:rPr>
          <w:rFonts w:eastAsia="Aptos"/>
          <w:sz w:val="16"/>
        </w:rPr>
        <w:t xml:space="preserve">. So, here, </w:t>
      </w:r>
      <w:r w:rsidRPr="002C7F74">
        <w:rPr>
          <w:rFonts w:eastAsia="Aptos"/>
          <w:highlight w:val="cyan"/>
          <w:u w:val="single"/>
        </w:rPr>
        <w:t>flexibility is</w:t>
      </w:r>
      <w:r w:rsidRPr="002C7F74">
        <w:rPr>
          <w:rFonts w:eastAsia="Aptos"/>
          <w:u w:val="single"/>
        </w:rPr>
        <w:t xml:space="preserve"> not</w:t>
      </w:r>
      <w:r w:rsidRPr="002C7F74">
        <w:rPr>
          <w:rFonts w:eastAsia="Aptos"/>
          <w:sz w:val="16"/>
        </w:rPr>
        <w:t xml:space="preserve">, as classical Marxists would have it, </w:t>
      </w:r>
      <w:r w:rsidRPr="002C7F74">
        <w:rPr>
          <w:rFonts w:eastAsia="Aptos"/>
          <w:u w:val="single"/>
        </w:rPr>
        <w:lastRenderedPageBreak/>
        <w:t xml:space="preserve">so much superimposed by the state as </w:t>
      </w:r>
      <w:r w:rsidRPr="002C7F74">
        <w:rPr>
          <w:rFonts w:eastAsia="Aptos"/>
          <w:b/>
          <w:iCs/>
          <w:highlight w:val="cyan"/>
          <w:u w:val="single"/>
        </w:rPr>
        <w:t>facilitated</w:t>
      </w:r>
      <w:r w:rsidRPr="002C7F74">
        <w:rPr>
          <w:rFonts w:eastAsia="Aptos"/>
          <w:highlight w:val="cyan"/>
          <w:u w:val="single"/>
        </w:rPr>
        <w:t xml:space="preserve"> by </w:t>
      </w:r>
      <w:r w:rsidRPr="002C7F74">
        <w:rPr>
          <w:rFonts w:eastAsia="Aptos"/>
          <w:b/>
          <w:iCs/>
          <w:highlight w:val="cyan"/>
          <w:u w:val="single"/>
        </w:rPr>
        <w:t>conditions created by the state</w:t>
      </w:r>
      <w:r w:rsidRPr="002C7F74">
        <w:rPr>
          <w:rFonts w:eastAsia="Aptos"/>
          <w:sz w:val="16"/>
        </w:rPr>
        <w:t xml:space="preserve">. But </w:t>
      </w:r>
      <w:r w:rsidRPr="002C7F74">
        <w:rPr>
          <w:rFonts w:eastAsia="Aptos"/>
          <w:b/>
          <w:iCs/>
          <w:highlight w:val="cyan"/>
          <w:u w:val="single"/>
        </w:rPr>
        <w:t>neoliberalism’s</w:t>
      </w:r>
      <w:r w:rsidRPr="002C7F74">
        <w:rPr>
          <w:rFonts w:eastAsia="Aptos"/>
          <w:highlight w:val="cyan"/>
          <w:u w:val="single"/>
        </w:rPr>
        <w:t xml:space="preserve"> legitimation</w:t>
      </w:r>
      <w:r w:rsidRPr="002C7F74">
        <w:rPr>
          <w:rFonts w:eastAsia="Aptos"/>
          <w:u w:val="single"/>
        </w:rPr>
        <w:t xml:space="preserve"> success crucially </w:t>
      </w:r>
      <w:r w:rsidRPr="002C7F74">
        <w:rPr>
          <w:rFonts w:eastAsia="Aptos"/>
          <w:highlight w:val="cyan"/>
          <w:u w:val="single"/>
        </w:rPr>
        <w:t xml:space="preserve">depends on the production of a </w:t>
      </w:r>
      <w:r w:rsidRPr="002C7F74">
        <w:rPr>
          <w:rFonts w:eastAsia="Aptos"/>
          <w:b/>
          <w:iCs/>
          <w:highlight w:val="cyan"/>
          <w:u w:val="single"/>
        </w:rPr>
        <w:t>new</w:t>
      </w:r>
      <w:r w:rsidRPr="002C7F74">
        <w:rPr>
          <w:rFonts w:eastAsia="Aptos"/>
          <w:b/>
          <w:iCs/>
          <w:u w:val="single"/>
        </w:rPr>
        <w:t xml:space="preserve"> </w:t>
      </w:r>
      <w:r w:rsidRPr="002C7F74">
        <w:rPr>
          <w:rFonts w:eastAsia="Aptos"/>
          <w:b/>
          <w:iCs/>
          <w:highlight w:val="cyan"/>
          <w:u w:val="single"/>
        </w:rPr>
        <w:t>subjectivity</w:t>
      </w:r>
      <w:r w:rsidRPr="002C7F74">
        <w:rPr>
          <w:rFonts w:eastAsia="Aptos"/>
          <w:sz w:val="16"/>
        </w:rPr>
        <w:t xml:space="preserve"> for French workers. Indeed, </w:t>
      </w:r>
      <w:r w:rsidRPr="002C7F74">
        <w:rPr>
          <w:rFonts w:eastAsia="Aptos"/>
          <w:u w:val="single"/>
        </w:rPr>
        <w:t>the ‘neoliberal art of government’ approach treats the workplace as one of several institutions responsible for guiding the conduct of individuals. In a flexibilised</w:t>
      </w:r>
      <w:r w:rsidRPr="002C7F74">
        <w:rPr>
          <w:rFonts w:eastAsia="Aptos"/>
          <w:sz w:val="16"/>
        </w:rPr>
        <w:t xml:space="preserve">, that is a </w:t>
      </w:r>
      <w:r w:rsidRPr="002C7F74">
        <w:rPr>
          <w:rFonts w:eastAsia="Aptos"/>
          <w:u w:val="single"/>
        </w:rPr>
        <w:t>post-Fordist, regime of production</w:t>
      </w:r>
      <w:r w:rsidRPr="002C7F74">
        <w:rPr>
          <w:rFonts w:eastAsia="Aptos"/>
          <w:sz w:val="16"/>
        </w:rPr>
        <w:t xml:space="preserve"> (Harvey, 2005; Jessop, 2002; Kumar, 2005), </w:t>
      </w:r>
      <w:r w:rsidRPr="002C7F74">
        <w:rPr>
          <w:rFonts w:eastAsia="Aptos"/>
          <w:u w:val="single"/>
        </w:rPr>
        <w:t>the workplace is organised in such a way as to ‘accommodate ceaseless change’</w:t>
      </w:r>
      <w:r w:rsidRPr="002C7F74">
        <w:rPr>
          <w:rFonts w:eastAsia="Aptos"/>
          <w:sz w:val="16"/>
        </w:rPr>
        <w:t xml:space="preserve"> (Piore &amp; Sabel, 1984, p. 17). It is a ‘flatter, leaner, more decentralized and more flexible forms of organization’ (Jessop, 2002, p. 100) than its Fordist predecessor. </w:t>
      </w:r>
      <w:r w:rsidRPr="002C7F74">
        <w:rPr>
          <w:rFonts w:eastAsia="Aptos"/>
          <w:highlight w:val="cyan"/>
          <w:u w:val="single"/>
        </w:rPr>
        <w:t xml:space="preserve">The </w:t>
      </w:r>
      <w:r w:rsidRPr="002C7F74">
        <w:rPr>
          <w:rFonts w:eastAsia="Aptos"/>
          <w:b/>
          <w:iCs/>
          <w:highlight w:val="cyan"/>
          <w:u w:val="single"/>
        </w:rPr>
        <w:t>flexible workplace</w:t>
      </w:r>
      <w:r w:rsidRPr="002C7F74">
        <w:rPr>
          <w:rFonts w:eastAsia="Aptos"/>
          <w:u w:val="single"/>
        </w:rPr>
        <w:t xml:space="preserve"> upholds and indeed </w:t>
      </w:r>
      <w:r w:rsidRPr="002C7F74">
        <w:rPr>
          <w:rFonts w:eastAsia="Aptos"/>
          <w:highlight w:val="cyan"/>
          <w:u w:val="single"/>
        </w:rPr>
        <w:t>relies on a</w:t>
      </w:r>
      <w:r w:rsidRPr="002C7F74">
        <w:rPr>
          <w:rFonts w:eastAsia="Aptos"/>
          <w:u w:val="single"/>
        </w:rPr>
        <w:t xml:space="preserve"> particular </w:t>
      </w:r>
      <w:r w:rsidRPr="002C7F74">
        <w:rPr>
          <w:rFonts w:eastAsia="Aptos"/>
          <w:highlight w:val="cyan"/>
          <w:u w:val="single"/>
        </w:rPr>
        <w:t>worker identity</w:t>
      </w:r>
      <w:r w:rsidRPr="002C7F74">
        <w:rPr>
          <w:rFonts w:eastAsia="Aptos"/>
          <w:sz w:val="16"/>
        </w:rPr>
        <w:t xml:space="preserve"> which Miller and Rose (1995) named </w:t>
      </w:r>
      <w:r w:rsidRPr="002C7F74">
        <w:rPr>
          <w:rFonts w:eastAsia="Aptos"/>
          <w:highlight w:val="cyan"/>
          <w:u w:val="single"/>
        </w:rPr>
        <w:t xml:space="preserve">the ‘enterprising self’. </w:t>
      </w:r>
      <w:r w:rsidRPr="002C7F74">
        <w:rPr>
          <w:rFonts w:eastAsia="Aptos"/>
          <w:sz w:val="16"/>
        </w:rPr>
        <w:t>He or she is ‘</w:t>
      </w:r>
      <w:r w:rsidRPr="002C7F74">
        <w:rPr>
          <w:rFonts w:eastAsia="Aptos"/>
          <w:u w:val="single"/>
        </w:rPr>
        <w:t>an entrepreneurial individual seeking to actualize and fulfill him- or herself in work as in all aspects of life’</w:t>
      </w:r>
      <w:r w:rsidRPr="002C7F74">
        <w:rPr>
          <w:rFonts w:eastAsia="Aptos"/>
          <w:sz w:val="16"/>
        </w:rPr>
        <w:t xml:space="preserve"> (Miller &amp; Rose, 1995, p. 454). Decentralised </w:t>
      </w:r>
      <w:r w:rsidRPr="002C7F74">
        <w:rPr>
          <w:rFonts w:eastAsia="Aptos"/>
          <w:b/>
          <w:iCs/>
          <w:highlight w:val="cyan"/>
          <w:u w:val="single"/>
        </w:rPr>
        <w:t>collective bargaining</w:t>
      </w:r>
      <w:r w:rsidRPr="002C7F74">
        <w:rPr>
          <w:rFonts w:eastAsia="Aptos"/>
          <w:u w:val="single"/>
        </w:rPr>
        <w:t xml:space="preserve"> could thus be said to have </w:t>
      </w:r>
      <w:r w:rsidRPr="002C7F74">
        <w:rPr>
          <w:rFonts w:eastAsia="Aptos"/>
          <w:b/>
          <w:iCs/>
          <w:highlight w:val="cyan"/>
          <w:u w:val="single"/>
        </w:rPr>
        <w:t>created the conditions</w:t>
      </w:r>
      <w:r w:rsidRPr="002C7F74">
        <w:rPr>
          <w:rFonts w:eastAsia="Aptos"/>
          <w:highlight w:val="cyan"/>
          <w:u w:val="single"/>
        </w:rPr>
        <w:t xml:space="preserve"> under which the </w:t>
      </w:r>
      <w:r w:rsidRPr="002C7F74">
        <w:rPr>
          <w:rFonts w:eastAsia="Aptos"/>
          <w:b/>
          <w:iCs/>
          <w:highlight w:val="cyan"/>
          <w:u w:val="single"/>
        </w:rPr>
        <w:t>worker</w:t>
      </w:r>
      <w:r w:rsidRPr="002C7F74">
        <w:rPr>
          <w:rFonts w:eastAsia="Aptos"/>
          <w:highlight w:val="cyan"/>
          <w:u w:val="single"/>
        </w:rPr>
        <w:t xml:space="preserve"> engages with their </w:t>
      </w:r>
      <w:r w:rsidRPr="002C7F74">
        <w:rPr>
          <w:rFonts w:eastAsia="Aptos"/>
          <w:b/>
          <w:iCs/>
          <w:highlight w:val="cyan"/>
          <w:u w:val="single"/>
        </w:rPr>
        <w:t>work</w:t>
      </w:r>
      <w:r w:rsidRPr="002C7F74">
        <w:rPr>
          <w:rFonts w:eastAsia="Aptos"/>
          <w:highlight w:val="cyan"/>
          <w:u w:val="single"/>
        </w:rPr>
        <w:t xml:space="preserve"> as an ‘</w:t>
      </w:r>
      <w:r w:rsidRPr="002C7F74">
        <w:rPr>
          <w:rFonts w:eastAsia="Aptos"/>
          <w:b/>
          <w:iCs/>
          <w:highlight w:val="cyan"/>
          <w:u w:val="single"/>
        </w:rPr>
        <w:t>entrepreneur</w:t>
      </w:r>
      <w:r w:rsidRPr="002C7F74">
        <w:rPr>
          <w:rFonts w:eastAsia="Aptos"/>
          <w:u w:val="single"/>
        </w:rPr>
        <w:t xml:space="preserve"> of himself’</w:t>
      </w:r>
      <w:r w:rsidRPr="002C7F74">
        <w:rPr>
          <w:rFonts w:eastAsia="Aptos"/>
          <w:sz w:val="16"/>
        </w:rPr>
        <w:t xml:space="preserve"> (Foucault, 2008, p. 226). </w:t>
      </w:r>
      <w:r w:rsidRPr="002C7F74">
        <w:rPr>
          <w:rFonts w:eastAsia="Aptos"/>
          <w:highlight w:val="cyan"/>
          <w:u w:val="single"/>
        </w:rPr>
        <w:t>It</w:t>
      </w:r>
      <w:r w:rsidRPr="002C7F74">
        <w:rPr>
          <w:rFonts w:eastAsia="Aptos"/>
          <w:sz w:val="16"/>
        </w:rPr>
        <w:t xml:space="preserve"> not only </w:t>
      </w:r>
      <w:r w:rsidRPr="002C7F74">
        <w:rPr>
          <w:rFonts w:eastAsia="Aptos"/>
          <w:u w:val="single"/>
        </w:rPr>
        <w:t>encouraged workers to become</w:t>
      </w:r>
      <w:r w:rsidRPr="002C7F74">
        <w:rPr>
          <w:rFonts w:eastAsia="Aptos"/>
          <w:sz w:val="16"/>
        </w:rPr>
        <w:t xml:space="preserve"> more </w:t>
      </w:r>
      <w:r w:rsidRPr="002C7F74">
        <w:rPr>
          <w:rFonts w:eastAsia="Aptos"/>
          <w:u w:val="single"/>
        </w:rPr>
        <w:t xml:space="preserve">responsibilised for the choices they make than they were previously, but also </w:t>
      </w:r>
      <w:r w:rsidRPr="002C7F74">
        <w:rPr>
          <w:rFonts w:eastAsia="Aptos"/>
          <w:highlight w:val="cyan"/>
          <w:u w:val="single"/>
        </w:rPr>
        <w:t>compelled</w:t>
      </w:r>
      <w:r w:rsidRPr="002C7F74">
        <w:rPr>
          <w:rFonts w:eastAsia="Aptos"/>
          <w:u w:val="single"/>
        </w:rPr>
        <w:t xml:space="preserve"> those same </w:t>
      </w:r>
      <w:r w:rsidRPr="002C7F74">
        <w:rPr>
          <w:rFonts w:eastAsia="Aptos"/>
          <w:highlight w:val="cyan"/>
          <w:u w:val="single"/>
        </w:rPr>
        <w:t>workers to develop an ‘</w:t>
      </w:r>
      <w:r w:rsidRPr="002C7F74">
        <w:rPr>
          <w:rFonts w:eastAsia="Aptos"/>
          <w:b/>
          <w:iCs/>
          <w:highlight w:val="cyan"/>
          <w:u w:val="single"/>
        </w:rPr>
        <w:t>active interest</w:t>
      </w:r>
      <w:r w:rsidRPr="002C7F74">
        <w:rPr>
          <w:rFonts w:eastAsia="Aptos"/>
          <w:highlight w:val="cyan"/>
          <w:u w:val="single"/>
        </w:rPr>
        <w:t xml:space="preserve"> in their </w:t>
      </w:r>
      <w:r w:rsidRPr="002C7F74">
        <w:rPr>
          <w:rFonts w:eastAsia="Aptos"/>
          <w:b/>
          <w:iCs/>
          <w:highlight w:val="cyan"/>
          <w:u w:val="single"/>
        </w:rPr>
        <w:t>work</w:t>
      </w:r>
      <w:r w:rsidRPr="002C7F74">
        <w:rPr>
          <w:rFonts w:eastAsia="Aptos"/>
          <w:highlight w:val="cyan"/>
          <w:u w:val="single"/>
        </w:rPr>
        <w:t xml:space="preserve"> and “</w:t>
      </w:r>
      <w:r w:rsidRPr="002C7F74">
        <w:rPr>
          <w:rFonts w:eastAsia="Aptos"/>
          <w:b/>
          <w:iCs/>
          <w:highlight w:val="cyan"/>
          <w:u w:val="single"/>
        </w:rPr>
        <w:t>their” firm</w:t>
      </w:r>
      <w:r w:rsidRPr="002C7F74">
        <w:rPr>
          <w:rFonts w:eastAsia="Aptos"/>
          <w:highlight w:val="cyan"/>
          <w:u w:val="single"/>
        </w:rPr>
        <w:t>’</w:t>
      </w:r>
      <w:r w:rsidRPr="002C7F74">
        <w:rPr>
          <w:rFonts w:eastAsia="Aptos"/>
          <w:sz w:val="16"/>
        </w:rPr>
        <w:t xml:space="preserve"> (Streeck, 1995, p. 331).</w:t>
      </w:r>
    </w:p>
    <w:p w14:paraId="399B7189"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We defend the method of the sit-down strike – we refuse the call to defend USFG collective bargaining rights – any attempt to moderate our approach vacates the radical potential of the 1AC</w:t>
      </w:r>
    </w:p>
    <w:p w14:paraId="1B5F694B" w14:textId="77777777" w:rsidR="002C7F74" w:rsidRPr="002C7F74" w:rsidRDefault="002C7F74" w:rsidP="002C7F74">
      <w:pPr>
        <w:rPr>
          <w:rFonts w:eastAsia="Aptos"/>
        </w:rPr>
      </w:pPr>
      <w:r w:rsidRPr="002C7F74">
        <w:rPr>
          <w:rFonts w:eastAsia="Aptos"/>
          <w:b/>
          <w:bCs/>
          <w:sz w:val="26"/>
        </w:rPr>
        <w:t>White 2010</w:t>
      </w:r>
      <w:r w:rsidRPr="002C7F74">
        <w:rPr>
          <w:rFonts w:eastAsia="Aptos"/>
        </w:rPr>
        <w:t xml:space="preserve"> (Ahmed A. White, "The Depression Era Sit-Down Strikes and the Limits of Liberal Labor Law." 40 </w:t>
      </w:r>
      <w:r w:rsidRPr="002C7F74">
        <w:rPr>
          <w:rFonts w:eastAsia="Aptos"/>
          <w:i/>
          <w:iCs/>
        </w:rPr>
        <w:t>Seton Hall L. Rev.</w:t>
      </w:r>
      <w:r w:rsidRPr="002C7F74">
        <w:rPr>
          <w:rFonts w:eastAsia="Aptos"/>
        </w:rPr>
        <w:t>, 2010. kcv.)</w:t>
      </w:r>
    </w:p>
    <w:p w14:paraId="36571187" w14:textId="77777777" w:rsidR="002C7F74" w:rsidRPr="002C7F74" w:rsidRDefault="002C7F74" w:rsidP="002C7F74">
      <w:pPr>
        <w:rPr>
          <w:rFonts w:eastAsia="Aptos"/>
          <w:b/>
          <w:iCs/>
          <w:u w:val="single"/>
        </w:rPr>
      </w:pPr>
      <w:r w:rsidRPr="002C7F74">
        <w:rPr>
          <w:rFonts w:eastAsia="Aptos"/>
          <w:sz w:val="12"/>
        </w:rPr>
        <w:t xml:space="preserve">More than seventy years after the </w:t>
      </w:r>
      <w:r w:rsidRPr="002C7F74">
        <w:rPr>
          <w:rFonts w:eastAsia="Aptos"/>
          <w:b/>
          <w:iCs/>
          <w:highlight w:val="cyan"/>
          <w:u w:val="single"/>
        </w:rPr>
        <w:t>sit-down strikes</w:t>
      </w:r>
      <w:r w:rsidRPr="002C7F74">
        <w:rPr>
          <w:rFonts w:eastAsia="Aptos"/>
          <w:highlight w:val="cyan"/>
          <w:u w:val="single"/>
        </w:rPr>
        <w:t xml:space="preserve"> helped </w:t>
      </w:r>
      <w:r w:rsidRPr="002C7F74">
        <w:rPr>
          <w:rFonts w:eastAsia="Aptos"/>
          <w:b/>
          <w:iCs/>
          <w:highlight w:val="cyan"/>
          <w:u w:val="single"/>
        </w:rPr>
        <w:t>inaugurate</w:t>
      </w:r>
      <w:r w:rsidRPr="002C7F74">
        <w:rPr>
          <w:rFonts w:eastAsia="Aptos"/>
          <w:highlight w:val="cyan"/>
          <w:u w:val="single"/>
        </w:rPr>
        <w:t xml:space="preserve"> a </w:t>
      </w:r>
      <w:r w:rsidRPr="002C7F74">
        <w:rPr>
          <w:rFonts w:eastAsia="Aptos"/>
          <w:b/>
          <w:iCs/>
          <w:highlight w:val="cyan"/>
          <w:u w:val="single"/>
        </w:rPr>
        <w:t>functional system</w:t>
      </w:r>
      <w:r w:rsidRPr="002C7F74">
        <w:rPr>
          <w:rFonts w:eastAsia="Aptos"/>
          <w:highlight w:val="cyan"/>
          <w:u w:val="single"/>
        </w:rPr>
        <w:t xml:space="preserve"> of </w:t>
      </w:r>
      <w:r w:rsidRPr="002C7F74">
        <w:rPr>
          <w:rFonts w:eastAsia="Aptos"/>
          <w:b/>
          <w:iCs/>
          <w:highlight w:val="cyan"/>
          <w:u w:val="single"/>
        </w:rPr>
        <w:t>labor rights</w:t>
      </w:r>
      <w:r w:rsidRPr="002C7F74">
        <w:rPr>
          <w:rFonts w:eastAsia="Aptos"/>
          <w:u w:val="single"/>
        </w:rPr>
        <w:t xml:space="preserve">, </w:t>
      </w:r>
      <w:r w:rsidRPr="002C7F74">
        <w:rPr>
          <w:rFonts w:eastAsia="Aptos"/>
          <w:highlight w:val="cyan"/>
          <w:u w:val="single"/>
        </w:rPr>
        <w:t>the</w:t>
      </w:r>
      <w:r w:rsidRPr="002C7F74">
        <w:rPr>
          <w:rFonts w:eastAsia="Aptos"/>
          <w:u w:val="single"/>
        </w:rPr>
        <w:t xml:space="preserve">ir </w:t>
      </w:r>
      <w:r w:rsidRPr="002C7F74">
        <w:rPr>
          <w:rFonts w:eastAsia="Aptos"/>
          <w:highlight w:val="cyan"/>
          <w:u w:val="single"/>
        </w:rPr>
        <w:t xml:space="preserve">legacy consists of a </w:t>
      </w:r>
      <w:r w:rsidRPr="002C7F74">
        <w:rPr>
          <w:rFonts w:eastAsia="Aptos"/>
          <w:b/>
          <w:iCs/>
          <w:highlight w:val="cyan"/>
          <w:u w:val="single"/>
        </w:rPr>
        <w:t>reactionary program</w:t>
      </w:r>
      <w:r w:rsidRPr="002C7F74">
        <w:rPr>
          <w:rFonts w:eastAsia="Aptos"/>
          <w:highlight w:val="cyan"/>
          <w:u w:val="single"/>
        </w:rPr>
        <w:t xml:space="preserve"> that casts militant forms</w:t>
      </w:r>
      <w:r w:rsidRPr="002C7F74">
        <w:rPr>
          <w:rFonts w:eastAsia="Aptos"/>
          <w:u w:val="single"/>
        </w:rPr>
        <w:t xml:space="preserve"> of labor protest </w:t>
      </w:r>
      <w:r w:rsidRPr="002C7F74">
        <w:rPr>
          <w:rFonts w:eastAsia="Aptos"/>
          <w:highlight w:val="cyan"/>
          <w:u w:val="single"/>
        </w:rPr>
        <w:t>outside</w:t>
      </w:r>
      <w:r w:rsidRPr="002C7F74">
        <w:rPr>
          <w:rFonts w:eastAsia="Aptos"/>
          <w:u w:val="single"/>
        </w:rPr>
        <w:t xml:space="preserve"> the domain </w:t>
      </w:r>
      <w:r w:rsidRPr="002C7F74">
        <w:rPr>
          <w:rFonts w:eastAsia="Aptos"/>
          <w:highlight w:val="cyan"/>
          <w:u w:val="single"/>
        </w:rPr>
        <w:t>of protected labor conduct and confines the</w:t>
      </w:r>
      <w:r w:rsidRPr="002C7F74">
        <w:rPr>
          <w:rFonts w:eastAsia="Aptos"/>
          <w:u w:val="single"/>
        </w:rPr>
        <w:t xml:space="preserve"> right to </w:t>
      </w:r>
      <w:r w:rsidRPr="002C7F74">
        <w:rPr>
          <w:rFonts w:eastAsia="Aptos"/>
          <w:highlight w:val="cyan"/>
          <w:u w:val="single"/>
        </w:rPr>
        <w:t>strike to a</w:t>
      </w:r>
      <w:r w:rsidRPr="002C7F74">
        <w:rPr>
          <w:rFonts w:eastAsia="Aptos"/>
          <w:u w:val="single"/>
        </w:rPr>
        <w:t xml:space="preserve"> narrow </w:t>
      </w:r>
      <w:r w:rsidRPr="002C7F74">
        <w:rPr>
          <w:rFonts w:eastAsia="Aptos"/>
          <w:highlight w:val="cyan"/>
          <w:u w:val="single"/>
        </w:rPr>
        <w:t>range of</w:t>
      </w:r>
      <w:r w:rsidRPr="002C7F74">
        <w:rPr>
          <w:rFonts w:eastAsia="Aptos"/>
          <w:u w:val="single"/>
        </w:rPr>
        <w:t xml:space="preserve"> utterly </w:t>
      </w:r>
      <w:r w:rsidRPr="002C7F74">
        <w:rPr>
          <w:rFonts w:eastAsia="Aptos"/>
          <w:b/>
          <w:iCs/>
          <w:highlight w:val="cyan"/>
          <w:u w:val="single"/>
        </w:rPr>
        <w:t>passive tactics</w:t>
      </w:r>
      <w:r w:rsidRPr="002C7F74">
        <w:rPr>
          <w:rFonts w:eastAsia="Aptos"/>
          <w:sz w:val="12"/>
        </w:rPr>
        <w:t xml:space="preserve">. Of course, this program has not been completely successful; sit-down strikes continued to occur for years after Taft-Hartley. 9 9 Even more common, as the preceding section suggests, have been the other forms of protest prohibited in the wake of the sit-down strikes, including quickie sit-downs, mass picketing, countless acts of misconduct, and, occasionally, even organized strike violence.5 0 0 But these are definitely exceptions. In recent years, sit-down strikes have been so uncommon that the recent occurrence of a very modest sit-down at a small plant in Chicago provoked surprise and befuddlement in the national media.5 0 1 </w:t>
      </w:r>
      <w:r w:rsidRPr="002C7F74">
        <w:rPr>
          <w:rFonts w:eastAsia="Aptos"/>
          <w:u w:val="single"/>
        </w:rPr>
        <w:t>Even lesser forms of militant protest, like mass picketing, have become relatively uncommon in the face of possible job loss and criminal prosecution</w:t>
      </w:r>
      <w:r w:rsidRPr="002C7F74">
        <w:rPr>
          <w:rFonts w:eastAsia="Aptos"/>
          <w:sz w:val="12"/>
        </w:rPr>
        <w:t xml:space="preserve">. For decades after the changes framed by conservative reaction to the sit-down strikes were fully realized in the Taft-Hartley amendments, the amendments had little obvious effect on labor relations. Union membership continued to expand towards a high (measured in percentage of workers) not reached until the mid-1950s. But appearances are often deceiving, as </w:t>
      </w:r>
      <w:r w:rsidRPr="002C7F74">
        <w:rPr>
          <w:rFonts w:eastAsia="Aptos"/>
          <w:highlight w:val="cyan"/>
          <w:u w:val="single"/>
        </w:rPr>
        <w:t>this anti-militancy program has</w:t>
      </w:r>
      <w:r w:rsidRPr="002C7F74">
        <w:rPr>
          <w:rFonts w:eastAsia="Aptos"/>
          <w:sz w:val="12"/>
        </w:rPr>
        <w:t xml:space="preserve"> actually had </w:t>
      </w:r>
      <w:r w:rsidRPr="002C7F74">
        <w:rPr>
          <w:rFonts w:eastAsia="Aptos"/>
          <w:u w:val="single"/>
        </w:rPr>
        <w:t xml:space="preserve">important and </w:t>
      </w:r>
      <w:r w:rsidRPr="002C7F74">
        <w:rPr>
          <w:rFonts w:eastAsia="Aptos"/>
          <w:b/>
          <w:iCs/>
          <w:highlight w:val="cyan"/>
          <w:u w:val="single"/>
        </w:rPr>
        <w:t>lasting consequences</w:t>
      </w:r>
      <w:r w:rsidRPr="002C7F74">
        <w:rPr>
          <w:rFonts w:eastAsia="Aptos"/>
          <w:sz w:val="12"/>
        </w:rPr>
        <w:t xml:space="preserve">-in two interrelated ways. First, there is good reason to believe that this program helped alter the character of the labor movement over the long term. Most important in this regard is the eventual collapse of the CIO as an independent labor federation. Although many things influenced its eventual re-merger with the AFL, one factor undoubtedly was the CIO's inability to bring its greater acumen with militant tactics to bear in jurisdictional and organizational disputes. The prohibition of labor militancy probably also helped change the character of the American labor movement on a more fundamental level, simply by discouraging militancy. This judgment fits with critical literature that identifies </w:t>
      </w:r>
      <w:r w:rsidRPr="002C7F74">
        <w:rPr>
          <w:rFonts w:eastAsia="Aptos"/>
          <w:u w:val="single"/>
        </w:rPr>
        <w:t xml:space="preserve">the laws' progressive </w:t>
      </w:r>
      <w:r w:rsidRPr="002C7F74">
        <w:rPr>
          <w:rFonts w:eastAsia="Aptos"/>
          <w:highlight w:val="cyan"/>
          <w:u w:val="single"/>
        </w:rPr>
        <w:t>narrowing</w:t>
      </w:r>
      <w:r w:rsidRPr="002C7F74">
        <w:rPr>
          <w:rFonts w:eastAsia="Aptos"/>
          <w:u w:val="single"/>
        </w:rPr>
        <w:t xml:space="preserve"> of the right to strike</w:t>
      </w:r>
      <w:r w:rsidRPr="002C7F74">
        <w:rPr>
          <w:rFonts w:eastAsia="Aptos"/>
          <w:sz w:val="12"/>
        </w:rPr>
        <w:t xml:space="preserve"> as a mechanism that </w:t>
      </w:r>
      <w:r w:rsidRPr="002C7F74">
        <w:rPr>
          <w:rFonts w:eastAsia="Aptos"/>
          <w:highlight w:val="cyan"/>
          <w:u w:val="single"/>
        </w:rPr>
        <w:t xml:space="preserve">has compromised labor's ability to maintain </w:t>
      </w:r>
      <w:r w:rsidRPr="002C7F74">
        <w:rPr>
          <w:rFonts w:eastAsia="Aptos"/>
          <w:b/>
          <w:iCs/>
          <w:highlight w:val="cyan"/>
          <w:u w:val="single"/>
        </w:rPr>
        <w:t>organizing momentum</w:t>
      </w:r>
      <w:r w:rsidRPr="002C7F74">
        <w:rPr>
          <w:rFonts w:eastAsia="Aptos"/>
          <w:highlight w:val="cyan"/>
          <w:u w:val="single"/>
        </w:rPr>
        <w:t xml:space="preserve">, </w:t>
      </w:r>
      <w:r w:rsidRPr="002C7F74">
        <w:rPr>
          <w:rFonts w:eastAsia="Aptos"/>
          <w:b/>
          <w:iCs/>
          <w:highlight w:val="cyan"/>
          <w:u w:val="single"/>
        </w:rPr>
        <w:t>build solidarity</w:t>
      </w:r>
      <w:r w:rsidRPr="002C7F74">
        <w:rPr>
          <w:rFonts w:eastAsia="Aptos"/>
          <w:highlight w:val="cyan"/>
          <w:u w:val="single"/>
        </w:rPr>
        <w:t xml:space="preserve">, and </w:t>
      </w:r>
      <w:r w:rsidRPr="002C7F74">
        <w:rPr>
          <w:rFonts w:eastAsia="Aptos"/>
          <w:b/>
          <w:iCs/>
          <w:highlight w:val="cyan"/>
          <w:u w:val="single"/>
        </w:rPr>
        <w:t>challenge</w:t>
      </w:r>
      <w:r w:rsidRPr="002C7F74">
        <w:rPr>
          <w:rFonts w:eastAsia="Aptos"/>
          <w:u w:val="single"/>
        </w:rPr>
        <w:t xml:space="preserve"> employer </w:t>
      </w:r>
      <w:r w:rsidRPr="002C7F74">
        <w:rPr>
          <w:rFonts w:eastAsia="Aptos"/>
          <w:b/>
          <w:iCs/>
          <w:highlight w:val="cyan"/>
          <w:u w:val="single"/>
        </w:rPr>
        <w:t>hegemony</w:t>
      </w:r>
      <w:r w:rsidRPr="002C7F74">
        <w:rPr>
          <w:rFonts w:eastAsia="Aptos"/>
          <w:u w:val="single"/>
        </w:rPr>
        <w:t xml:space="preserve"> within the workplace</w:t>
      </w:r>
      <w:r w:rsidRPr="002C7F74">
        <w:rPr>
          <w:rFonts w:eastAsia="Aptos"/>
          <w:sz w:val="12"/>
        </w:rPr>
        <w:t xml:space="preserve">; instead, this literature argues, labor is left more 502 and more to pursue narrow economic gains. The legacy of the sitdown strike certainly accords with this thesis, in that the legal response to the strikes not only prohibited direct challenges to employer control evident in the sit-down strikes themselves, but facilitated </w:t>
      </w:r>
      <w:r w:rsidRPr="002C7F74">
        <w:rPr>
          <w:rFonts w:eastAsia="Aptos"/>
          <w:u w:val="single"/>
        </w:rPr>
        <w:t>a very literal narrowing of the domain of strike activity</w:t>
      </w:r>
      <w:r w:rsidRPr="002C7F74">
        <w:rPr>
          <w:rFonts w:eastAsia="Aptos"/>
          <w:sz w:val="12"/>
        </w:rPr>
        <w:t xml:space="preserve"> in a fashion that </w:t>
      </w:r>
      <w:r w:rsidRPr="002C7F74">
        <w:rPr>
          <w:rFonts w:eastAsia="Aptos"/>
          <w:u w:val="single"/>
        </w:rPr>
        <w:t xml:space="preserve">has all but </w:t>
      </w:r>
      <w:r w:rsidRPr="002C7F74">
        <w:rPr>
          <w:rFonts w:eastAsia="Aptos"/>
          <w:highlight w:val="cyan"/>
          <w:u w:val="single"/>
        </w:rPr>
        <w:t>prohibited</w:t>
      </w:r>
      <w:r w:rsidRPr="002C7F74">
        <w:rPr>
          <w:rFonts w:eastAsia="Aptos"/>
          <w:u w:val="single"/>
        </w:rPr>
        <w:t xml:space="preserve"> the kind of </w:t>
      </w:r>
      <w:r w:rsidRPr="002C7F74">
        <w:rPr>
          <w:rFonts w:eastAsia="Aptos"/>
          <w:b/>
          <w:iCs/>
          <w:highlight w:val="cyan"/>
          <w:u w:val="single"/>
        </w:rPr>
        <w:t>mass action</w:t>
      </w:r>
      <w:r w:rsidRPr="002C7F74">
        <w:rPr>
          <w:rFonts w:eastAsia="Aptos"/>
          <w:highlight w:val="cyan"/>
          <w:u w:val="single"/>
        </w:rPr>
        <w:t xml:space="preserve"> that unions need if they are to build genuine solidarity</w:t>
      </w:r>
      <w:r w:rsidRPr="002C7F74">
        <w:rPr>
          <w:rFonts w:eastAsia="Aptos"/>
          <w:sz w:val="12"/>
        </w:rPr>
        <w:t xml:space="preserve">. Likewise, by grounding the prohibition of quickie sit-downs, </w:t>
      </w:r>
      <w:r w:rsidRPr="002C7F74">
        <w:rPr>
          <w:rFonts w:eastAsia="Aptos"/>
          <w:highlight w:val="cyan"/>
          <w:u w:val="single"/>
        </w:rPr>
        <w:t>the response</w:t>
      </w:r>
      <w:r w:rsidRPr="002C7F74">
        <w:rPr>
          <w:rFonts w:eastAsia="Aptos"/>
          <w:u w:val="single"/>
        </w:rPr>
        <w:t xml:space="preserve"> to sit-down strikes </w:t>
      </w:r>
      <w:r w:rsidRPr="002C7F74">
        <w:rPr>
          <w:rFonts w:eastAsia="Aptos"/>
          <w:highlight w:val="cyan"/>
          <w:u w:val="single"/>
        </w:rPr>
        <w:t>deprived unions of</w:t>
      </w:r>
      <w:r w:rsidRPr="002C7F74">
        <w:rPr>
          <w:rFonts w:eastAsia="Aptos"/>
          <w:u w:val="single"/>
        </w:rPr>
        <w:t xml:space="preserve"> lawful </w:t>
      </w:r>
      <w:r w:rsidRPr="002C7F74">
        <w:rPr>
          <w:rFonts w:eastAsia="Aptos"/>
          <w:highlight w:val="cyan"/>
          <w:u w:val="single"/>
        </w:rPr>
        <w:t xml:space="preserve">access to the </w:t>
      </w:r>
      <w:r w:rsidRPr="002C7F74">
        <w:rPr>
          <w:rFonts w:eastAsia="Aptos"/>
          <w:b/>
          <w:iCs/>
          <w:highlight w:val="cyan"/>
          <w:u w:val="single"/>
        </w:rPr>
        <w:t>ideal weapon</w:t>
      </w:r>
      <w:r w:rsidRPr="002C7F74">
        <w:rPr>
          <w:rFonts w:eastAsia="Aptos"/>
          <w:highlight w:val="cyan"/>
          <w:u w:val="single"/>
        </w:rPr>
        <w:t xml:space="preserve"> for </w:t>
      </w:r>
      <w:r w:rsidRPr="002C7F74">
        <w:rPr>
          <w:rFonts w:eastAsia="Aptos"/>
          <w:b/>
          <w:iCs/>
          <w:highlight w:val="cyan"/>
          <w:u w:val="single"/>
        </w:rPr>
        <w:t>challenging</w:t>
      </w:r>
      <w:r w:rsidRPr="002C7F74">
        <w:rPr>
          <w:rFonts w:eastAsia="Aptos"/>
          <w:u w:val="single"/>
        </w:rPr>
        <w:t xml:space="preserve"> employer </w:t>
      </w:r>
      <w:r w:rsidRPr="002C7F74">
        <w:rPr>
          <w:rFonts w:eastAsia="Aptos"/>
          <w:b/>
          <w:iCs/>
          <w:highlight w:val="cyan"/>
          <w:u w:val="single"/>
        </w:rPr>
        <w:t>control</w:t>
      </w:r>
      <w:r w:rsidRPr="002C7F74">
        <w:rPr>
          <w:rFonts w:eastAsia="Aptos"/>
          <w:u w:val="single"/>
        </w:rPr>
        <w:t xml:space="preserve"> within the workplace</w:t>
      </w:r>
      <w:r w:rsidRPr="002C7F74">
        <w:rPr>
          <w:rFonts w:eastAsia="Aptos"/>
          <w:sz w:val="12"/>
        </w:rPr>
        <w:t xml:space="preserve">. A second and more immediate consequence of </w:t>
      </w:r>
      <w:r w:rsidRPr="002C7F74">
        <w:rPr>
          <w:rFonts w:eastAsia="Aptos"/>
          <w:highlight w:val="cyan"/>
          <w:u w:val="single"/>
        </w:rPr>
        <w:t>the</w:t>
      </w:r>
      <w:r w:rsidRPr="002C7F74">
        <w:rPr>
          <w:rFonts w:eastAsia="Aptos"/>
          <w:u w:val="single"/>
        </w:rPr>
        <w:t xml:space="preserve"> sit-down strikes' </w:t>
      </w:r>
      <w:r w:rsidRPr="002C7F74">
        <w:rPr>
          <w:rFonts w:eastAsia="Aptos"/>
          <w:highlight w:val="cyan"/>
          <w:u w:val="single"/>
        </w:rPr>
        <w:t>anti-strike legacy</w:t>
      </w:r>
      <w:r w:rsidRPr="002C7F74">
        <w:rPr>
          <w:rFonts w:eastAsia="Aptos"/>
          <w:u w:val="single"/>
        </w:rPr>
        <w:t xml:space="preserve"> is that it has </w:t>
      </w:r>
      <w:r w:rsidRPr="002C7F74">
        <w:rPr>
          <w:rFonts w:eastAsia="Aptos"/>
          <w:highlight w:val="cyan"/>
          <w:u w:val="single"/>
        </w:rPr>
        <w:t>deprived</w:t>
      </w:r>
      <w:r w:rsidRPr="002C7F74">
        <w:rPr>
          <w:rFonts w:eastAsia="Aptos"/>
          <w:u w:val="single"/>
        </w:rPr>
        <w:t xml:space="preserve"> organized </w:t>
      </w:r>
      <w:r w:rsidRPr="002C7F74">
        <w:rPr>
          <w:rFonts w:eastAsia="Aptos"/>
          <w:highlight w:val="cyan"/>
          <w:u w:val="single"/>
        </w:rPr>
        <w:t>labor of tactics</w:t>
      </w:r>
      <w:r w:rsidRPr="002C7F74">
        <w:rPr>
          <w:rFonts w:eastAsia="Aptos"/>
          <w:u w:val="single"/>
        </w:rPr>
        <w:t xml:space="preserve"> that are </w:t>
      </w:r>
      <w:r w:rsidRPr="002C7F74">
        <w:rPr>
          <w:rFonts w:eastAsia="Aptos"/>
          <w:b/>
          <w:iCs/>
          <w:highlight w:val="cyan"/>
          <w:u w:val="single"/>
        </w:rPr>
        <w:t>desperately needed</w:t>
      </w:r>
      <w:r w:rsidRPr="002C7F74">
        <w:rPr>
          <w:rFonts w:eastAsia="Aptos"/>
          <w:u w:val="single"/>
        </w:rPr>
        <w:t xml:space="preserve"> to maintain labor's relevance in the twenty-first century</w:t>
      </w:r>
      <w:r w:rsidRPr="002C7F74">
        <w:rPr>
          <w:rFonts w:eastAsia="Aptos"/>
          <w:sz w:val="12"/>
        </w:rPr>
        <w:t xml:space="preserve">. A resumption of open warfare between workers and management superseded the long detente between labor and capital inaugurated by the 1949 "Treaty of Detroit." It is, of course, a war of unequals, as </w:t>
      </w:r>
      <w:r w:rsidRPr="002C7F74">
        <w:rPr>
          <w:rFonts w:eastAsia="Aptos"/>
          <w:highlight w:val="cyan"/>
          <w:u w:val="single"/>
        </w:rPr>
        <w:t>employers use</w:t>
      </w:r>
      <w:r w:rsidRPr="002C7F74">
        <w:rPr>
          <w:rFonts w:eastAsia="Aptos"/>
          <w:u w:val="single"/>
        </w:rPr>
        <w:t xml:space="preserve"> not only their inherent advantages as employers, but also their rights under </w:t>
      </w:r>
      <w:r w:rsidRPr="002C7F74">
        <w:rPr>
          <w:rFonts w:eastAsia="Aptos"/>
          <w:highlight w:val="cyan"/>
          <w:u w:val="single"/>
        </w:rPr>
        <w:t>the law to continue</w:t>
      </w:r>
      <w:r w:rsidRPr="002C7F74">
        <w:rPr>
          <w:rFonts w:eastAsia="Aptos"/>
          <w:u w:val="single"/>
        </w:rPr>
        <w:t xml:space="preserve"> operating </w:t>
      </w:r>
      <w:r w:rsidRPr="002C7F74">
        <w:rPr>
          <w:rFonts w:eastAsia="Aptos"/>
          <w:highlight w:val="cyan"/>
          <w:u w:val="single"/>
        </w:rPr>
        <w:t>with</w:t>
      </w:r>
      <w:r w:rsidRPr="002C7F74">
        <w:rPr>
          <w:rFonts w:eastAsia="Aptos"/>
          <w:u w:val="single"/>
        </w:rPr>
        <w:t xml:space="preserve"> crossovers and </w:t>
      </w:r>
      <w:r w:rsidRPr="002C7F74">
        <w:rPr>
          <w:rFonts w:eastAsia="Aptos"/>
          <w:highlight w:val="cyan"/>
          <w:u w:val="single"/>
        </w:rPr>
        <w:t>replacements</w:t>
      </w:r>
      <w:r w:rsidRPr="002C7F74">
        <w:rPr>
          <w:rFonts w:eastAsia="Aptos"/>
          <w:sz w:val="12"/>
        </w:rPr>
        <w:t xml:space="preserve">. And many </w:t>
      </w:r>
      <w:r w:rsidRPr="002C7F74">
        <w:rPr>
          <w:rFonts w:eastAsia="Aptos"/>
          <w:u w:val="single"/>
        </w:rPr>
        <w:t xml:space="preserve">employers further bolster these advantages by routinely violating the labor law, harassing and discharging workers, </w:t>
      </w:r>
      <w:r w:rsidRPr="002C7F74">
        <w:rPr>
          <w:rFonts w:eastAsia="Aptos"/>
          <w:highlight w:val="cyan"/>
          <w:u w:val="single"/>
        </w:rPr>
        <w:t xml:space="preserve">and </w:t>
      </w:r>
      <w:r w:rsidRPr="002C7F74">
        <w:rPr>
          <w:rFonts w:eastAsia="Aptos"/>
          <w:b/>
          <w:iCs/>
          <w:highlight w:val="cyan"/>
          <w:u w:val="single"/>
        </w:rPr>
        <w:t>refusing to bargain</w:t>
      </w:r>
      <w:r w:rsidRPr="002C7F74">
        <w:rPr>
          <w:rFonts w:eastAsia="Aptos"/>
          <w:sz w:val="12"/>
        </w:rPr>
        <w:t xml:space="preserve">. In other words, the landscape of industrial relations today resembles in many ways the situation that gave rise to the sit-down strikes in the first place. The difference now, of course, is that sit-down strikes, mass picketing, and other militant tactics that countered these </w:t>
      </w:r>
      <w:r w:rsidRPr="002C7F74">
        <w:rPr>
          <w:rFonts w:eastAsia="Aptos"/>
          <w:sz w:val="12"/>
        </w:rPr>
        <w:lastRenderedPageBreak/>
        <w:t xml:space="preserve">practices in the 1930s are today thoroughly prohibited by the law. Moreover, now, unlike in the New Deal era, this policy appears not as a one sided confirmation of the law's fundamental hostility to labor rights, but rather as a reasonable attempt to circumscribe the boundaries of labor protest. In this light, the use of the sit-down strikes to frame a narrowing of the right to strike also reveals something unique and important about the state of labor rights in capitalist society. For, more than any other practice of labor militancy or any other area of labor reform, the sit-down strikes forced the courts, the Congress, and the Board to confront squarely the limits of labor rights. The reason for this concerns the right to strike, which the labor law not only purports to guarantee but situates as a union's primary weapon. In modern labor law the right to strike is the mainspring of the entire regime of labor rights, including the right to provoke meaningful collective bargaining. 50 At the same time, however, the labor law also defers to the traditional property and contract rights of employers, including the right of employers to continue business operations during a strike with crossovers and replacement workers (who, in the case of eco- 504 nomic strikes, may permanently displace strikers from their jobs). This reflects a rejection of the corporatist approach to labor relations common in varying degrees in most other countries with functional systems of labor law, by which basic labor rights are buttressed with a variety of legal limits on employers' traditional prerogatives to continue operation, bargain to impasse, withdraw recognition, and so forth.o5 </w:t>
      </w:r>
      <w:r w:rsidRPr="002C7F74">
        <w:rPr>
          <w:rFonts w:eastAsia="Aptos"/>
          <w:u w:val="single"/>
        </w:rPr>
        <w:t>This fundamentally liberal approach to labor rights contradictorily venerates the right to strike while offering striking workers few means of realizing the right</w:t>
      </w:r>
      <w:r w:rsidRPr="002C7F74">
        <w:rPr>
          <w:rFonts w:eastAsia="Aptos"/>
          <w:sz w:val="12"/>
        </w:rPr>
        <w:t xml:space="preserve"> beyond the one epitomized in the sitdown strikes. For without the benefit of corporatist protections, </w:t>
      </w:r>
      <w:r w:rsidRPr="002C7F74">
        <w:rPr>
          <w:rFonts w:eastAsia="Aptos"/>
          <w:highlight w:val="cyan"/>
          <w:u w:val="single"/>
        </w:rPr>
        <w:t>labor rights</w:t>
      </w:r>
      <w:r w:rsidRPr="002C7F74">
        <w:rPr>
          <w:rFonts w:eastAsia="Aptos"/>
          <w:u w:val="single"/>
        </w:rPr>
        <w:t xml:space="preserve">, including the right to strike, </w:t>
      </w:r>
      <w:r w:rsidRPr="002C7F74">
        <w:rPr>
          <w:rFonts w:eastAsia="Aptos"/>
          <w:highlight w:val="cyan"/>
          <w:u w:val="single"/>
        </w:rPr>
        <w:t>are</w:t>
      </w:r>
      <w:r w:rsidRPr="002C7F74">
        <w:rPr>
          <w:rFonts w:eastAsia="Aptos"/>
          <w:sz w:val="12"/>
        </w:rPr>
        <w:t xml:space="preserve"> simply and quite </w:t>
      </w:r>
      <w:r w:rsidRPr="002C7F74">
        <w:rPr>
          <w:rFonts w:eastAsia="Aptos"/>
          <w:u w:val="single"/>
        </w:rPr>
        <w:t xml:space="preserve">lawfully </w:t>
      </w:r>
      <w:r w:rsidRPr="002C7F74">
        <w:rPr>
          <w:rFonts w:eastAsia="Aptos"/>
          <w:highlight w:val="cyan"/>
          <w:u w:val="single"/>
        </w:rPr>
        <w:t>negated by traditional</w:t>
      </w:r>
      <w:r w:rsidRPr="002C7F74">
        <w:rPr>
          <w:rFonts w:eastAsia="Aptos"/>
          <w:u w:val="single"/>
        </w:rPr>
        <w:t xml:space="preserve"> employer </w:t>
      </w:r>
      <w:r w:rsidRPr="002C7F74">
        <w:rPr>
          <w:rFonts w:eastAsia="Aptos"/>
          <w:highlight w:val="cyan"/>
          <w:u w:val="single"/>
        </w:rPr>
        <w:t>prerogatives</w:t>
      </w:r>
      <w:r w:rsidRPr="002C7F74">
        <w:rPr>
          <w:rFonts w:eastAsia="Aptos"/>
          <w:sz w:val="12"/>
        </w:rPr>
        <w:t xml:space="preserve">. </w:t>
      </w:r>
      <w:r w:rsidRPr="002C7F74">
        <w:rPr>
          <w:rFonts w:eastAsia="Aptos"/>
          <w:u w:val="single"/>
        </w:rPr>
        <w:t xml:space="preserve">An employer can break most strikes merely by </w:t>
      </w:r>
      <w:r w:rsidRPr="002C7F74">
        <w:rPr>
          <w:rFonts w:eastAsia="Aptos"/>
          <w:highlight w:val="cyan"/>
          <w:u w:val="single"/>
        </w:rPr>
        <w:t xml:space="preserve">exercising its right to </w:t>
      </w:r>
      <w:r w:rsidRPr="002C7F74">
        <w:rPr>
          <w:rFonts w:eastAsia="Aptos"/>
          <w:b/>
          <w:iCs/>
          <w:highlight w:val="cyan"/>
          <w:u w:val="single"/>
        </w:rPr>
        <w:t>resume operations</w:t>
      </w:r>
      <w:r w:rsidRPr="002C7F74">
        <w:rPr>
          <w:rFonts w:eastAsia="Aptos"/>
          <w:u w:val="single"/>
        </w:rPr>
        <w:t>, and a union essentially has no viable means of countering this</w:t>
      </w:r>
      <w:r w:rsidRPr="002C7F74">
        <w:rPr>
          <w:rFonts w:eastAsia="Aptos"/>
          <w:sz w:val="12"/>
        </w:rPr>
        <w:t xml:space="preserve">. Workers seldom possess skills so rare that qualified replacement workers cannot be found in numbers sufficient at least to demoralize the strikers. Equally improbable is that a union might rely on moral suasion and political education to deter crossovers and replacement workers. Such appeals, which already deviate from a mass-produced culture (and a semi-official ideology) that disparages acts of solidarity and sacrifice, and which must contend with employers' formidable advantages in propagandizing, can seldom overcome the more practical realities of genuine need among a hard-pressed working class--or, for that matter, the felt needs of workers in a consumer society. </w:t>
      </w:r>
      <w:r w:rsidRPr="002C7F74">
        <w:rPr>
          <w:rFonts w:eastAsia="Aptos"/>
          <w:u w:val="single"/>
        </w:rPr>
        <w:t xml:space="preserve">The one thing that </w:t>
      </w:r>
      <w:r w:rsidRPr="002C7F74">
        <w:rPr>
          <w:rFonts w:eastAsia="Aptos"/>
          <w:highlight w:val="cyan"/>
          <w:u w:val="single"/>
        </w:rPr>
        <w:t>workers can</w:t>
      </w:r>
      <w:r w:rsidRPr="002C7F74">
        <w:rPr>
          <w:rFonts w:eastAsia="Aptos"/>
          <w:u w:val="single"/>
        </w:rPr>
        <w:t xml:space="preserve"> do is </w:t>
      </w:r>
      <w:r w:rsidRPr="002C7F74">
        <w:rPr>
          <w:rFonts w:eastAsia="Aptos"/>
          <w:b/>
          <w:iCs/>
          <w:highlight w:val="cyan"/>
          <w:u w:val="single"/>
        </w:rPr>
        <w:t>flout the law</w:t>
      </w:r>
      <w:r w:rsidRPr="002C7F74">
        <w:rPr>
          <w:rFonts w:eastAsia="Aptos"/>
          <w:highlight w:val="cyan"/>
          <w:u w:val="single"/>
        </w:rPr>
        <w:t xml:space="preserve"> in a bid to </w:t>
      </w:r>
      <w:r w:rsidRPr="002C7F74">
        <w:rPr>
          <w:rFonts w:eastAsia="Aptos"/>
          <w:b/>
          <w:iCs/>
          <w:highlight w:val="cyan"/>
          <w:u w:val="single"/>
        </w:rPr>
        <w:t>rewrite the rules</w:t>
      </w:r>
      <w:r w:rsidRPr="002C7F74">
        <w:rPr>
          <w:rFonts w:eastAsia="Aptos"/>
          <w:u w:val="single"/>
        </w:rPr>
        <w:t xml:space="preserve"> of industrial relations </w:t>
      </w:r>
      <w:r w:rsidRPr="002C7F74">
        <w:rPr>
          <w:rFonts w:eastAsia="Aptos"/>
          <w:highlight w:val="cyan"/>
          <w:u w:val="single"/>
        </w:rPr>
        <w:t xml:space="preserve">and </w:t>
      </w:r>
      <w:r w:rsidRPr="002C7F74">
        <w:rPr>
          <w:rFonts w:eastAsia="Aptos"/>
          <w:b/>
          <w:iCs/>
          <w:highlight w:val="cyan"/>
          <w:u w:val="single"/>
        </w:rPr>
        <w:t>challenge the factors</w:t>
      </w:r>
      <w:r w:rsidRPr="002C7F74">
        <w:rPr>
          <w:rFonts w:eastAsia="Aptos"/>
          <w:highlight w:val="cyan"/>
          <w:u w:val="single"/>
        </w:rPr>
        <w:t xml:space="preserve"> that make </w:t>
      </w:r>
      <w:r w:rsidRPr="002C7F74">
        <w:rPr>
          <w:rFonts w:eastAsia="Aptos"/>
          <w:b/>
          <w:iCs/>
          <w:highlight w:val="cyan"/>
          <w:u w:val="single"/>
        </w:rPr>
        <w:t>solidarity</w:t>
      </w:r>
      <w:r w:rsidRPr="002C7F74">
        <w:rPr>
          <w:rFonts w:eastAsia="Aptos"/>
          <w:highlight w:val="cyan"/>
          <w:u w:val="single"/>
        </w:rPr>
        <w:t xml:space="preserve"> so deviant</w:t>
      </w:r>
      <w:r w:rsidRPr="002C7F74">
        <w:rPr>
          <w:rFonts w:eastAsia="Aptos"/>
          <w:u w:val="single"/>
        </w:rPr>
        <w:t xml:space="preserve"> in the first place</w:t>
      </w:r>
      <w:r w:rsidRPr="002C7F74">
        <w:rPr>
          <w:rFonts w:eastAsia="Aptos"/>
          <w:sz w:val="12"/>
        </w:rPr>
        <w:t xml:space="preserve">. In a full appreciation of this (and the jurisprudential forms that it often embraced), Pope's most recent work on the sit-down strikes aptly describes the 1930s strikes as exercises in "worker lawmaking.,,06 One can go a step further and discern the same project in other forms of strike-related misconduct. The worker who menaces a crossover, blocks a road, or hurls a brick at a carload of replacement workers is, in a very real sense, attempting to realize in full a right to strike that is otherwise only partially (fraudulently?) provided by the law itself. But of course such conduct is far more likely nowadays to land a striker in jail or cause her to lose her job than change the balance of power in a labor dispute. Short of overthrowing capitalism and its legal order, the only apparent solution to this dilemma is to reform the labor law itself. The labor law might be redrafted such that it more thoroughly limits employer prerogatives in the arena of labor disputes. This has already been attempted, most notably by efforts to repeal the replacement worker doctrine5 0 7 and, more recently, by attempts to further constrain how employers respond to organizing campaigns and how they conduct themselves in collective bargaining.sos A more promising approach would involve revisiting Fansteel and Southern Steamship and their progeny. The legal controversies surrounding the sit-down strikes, it will be recalled, were never really about anything so bold as legalizing the right to sit-down strikes, or for that matter picket-line violence, strike-related crimes, or conduct of this kind, but rather centered on the limits of the Board's authority to administer the statute in a realistic and balanced way that successfully navigated the tumultuous realities of labor disputes. If the Board were allowed the authority it sought in those cases, perhaps it could achieve some meaningful balance of labor rights against traditional property rights, order, and authority. These </w:t>
      </w:r>
      <w:r w:rsidRPr="002C7F74">
        <w:rPr>
          <w:rFonts w:eastAsia="Aptos"/>
          <w:u w:val="single"/>
        </w:rPr>
        <w:t>reforms are</w:t>
      </w:r>
      <w:r w:rsidRPr="002C7F74">
        <w:rPr>
          <w:rFonts w:eastAsia="Aptos"/>
          <w:sz w:val="12"/>
        </w:rPr>
        <w:t xml:space="preserve"> quite </w:t>
      </w:r>
      <w:r w:rsidRPr="002C7F74">
        <w:rPr>
          <w:rFonts w:eastAsia="Aptos"/>
          <w:u w:val="single"/>
        </w:rPr>
        <w:t>unlikely to come about and not certain to benefit labor even if they did</w:t>
      </w:r>
      <w:r w:rsidRPr="002C7F74">
        <w:rPr>
          <w:rFonts w:eastAsia="Aptos"/>
          <w:sz w:val="12"/>
        </w:rPr>
        <w:t xml:space="preserve">. Each contemplates a retreat from the law's traditional, liberal approach to labor relations that is fraught with risks for workers and unions. </w:t>
      </w:r>
      <w:r w:rsidRPr="002C7F74">
        <w:rPr>
          <w:rFonts w:eastAsia="Aptos"/>
          <w:highlight w:val="cyan"/>
          <w:u w:val="single"/>
        </w:rPr>
        <w:t>Corporatist labor laws</w:t>
      </w:r>
      <w:r w:rsidRPr="002C7F74">
        <w:rPr>
          <w:rFonts w:eastAsia="Aptos"/>
          <w:u w:val="single"/>
        </w:rPr>
        <w:t xml:space="preserve"> inevitably </w:t>
      </w:r>
      <w:r w:rsidRPr="002C7F74">
        <w:rPr>
          <w:rFonts w:eastAsia="Aptos"/>
          <w:highlight w:val="cyan"/>
          <w:u w:val="single"/>
        </w:rPr>
        <w:t>pair</w:t>
      </w:r>
      <w:r w:rsidRPr="002C7F74">
        <w:rPr>
          <w:rFonts w:eastAsia="Aptos"/>
          <w:u w:val="single"/>
        </w:rPr>
        <w:t xml:space="preserve"> the aggressive </w:t>
      </w:r>
      <w:r w:rsidRPr="002C7F74">
        <w:rPr>
          <w:rFonts w:eastAsia="Aptos"/>
          <w:highlight w:val="cyan"/>
          <w:u w:val="single"/>
        </w:rPr>
        <w:t>protection of labor rights with</w:t>
      </w:r>
      <w:r w:rsidRPr="002C7F74">
        <w:rPr>
          <w:rFonts w:eastAsia="Aptos"/>
          <w:u w:val="single"/>
        </w:rPr>
        <w:t xml:space="preserve"> equally </w:t>
      </w:r>
      <w:r w:rsidRPr="002C7F74">
        <w:rPr>
          <w:rFonts w:eastAsia="Aptos"/>
          <w:b/>
          <w:iCs/>
          <w:highlight w:val="cyan"/>
          <w:u w:val="single"/>
        </w:rPr>
        <w:t>aggressive limits</w:t>
      </w:r>
      <w:r w:rsidRPr="002C7F74">
        <w:rPr>
          <w:rFonts w:eastAsia="Aptos"/>
          <w:highlight w:val="cyan"/>
          <w:u w:val="single"/>
        </w:rPr>
        <w:t xml:space="preserve"> on</w:t>
      </w:r>
      <w:r w:rsidRPr="002C7F74">
        <w:rPr>
          <w:rFonts w:eastAsia="Aptos"/>
          <w:u w:val="single"/>
        </w:rPr>
        <w:t xml:space="preserve"> union </w:t>
      </w:r>
      <w:r w:rsidRPr="002C7F74">
        <w:rPr>
          <w:rFonts w:eastAsia="Aptos"/>
          <w:b/>
          <w:iCs/>
          <w:highlight w:val="cyan"/>
          <w:u w:val="single"/>
        </w:rPr>
        <w:t>militancy</w:t>
      </w:r>
      <w:r w:rsidRPr="002C7F74">
        <w:rPr>
          <w:rFonts w:eastAsia="Aptos"/>
          <w:u w:val="single"/>
        </w:rPr>
        <w:t xml:space="preserve"> and political opposition</w:t>
      </w:r>
      <w:r w:rsidRPr="002C7F74">
        <w:rPr>
          <w:rFonts w:eastAsia="Aptos"/>
          <w:sz w:val="12"/>
        </w:rPr>
        <w:t xml:space="preserve">. And it is almost certain in this sense that </w:t>
      </w:r>
      <w:r w:rsidRPr="002C7F74">
        <w:rPr>
          <w:rFonts w:eastAsia="Aptos"/>
          <w:highlight w:val="cyan"/>
          <w:u w:val="single"/>
        </w:rPr>
        <w:t>if</w:t>
      </w:r>
      <w:r w:rsidRPr="002C7F74">
        <w:rPr>
          <w:rFonts w:eastAsia="Aptos"/>
          <w:u w:val="single"/>
        </w:rPr>
        <w:t xml:space="preserve"> such </w:t>
      </w:r>
      <w:r w:rsidRPr="002C7F74">
        <w:rPr>
          <w:rFonts w:eastAsia="Aptos"/>
          <w:b/>
          <w:iCs/>
          <w:highlight w:val="cyan"/>
          <w:u w:val="single"/>
        </w:rPr>
        <w:t>reforms</w:t>
      </w:r>
      <w:r w:rsidRPr="002C7F74">
        <w:rPr>
          <w:rFonts w:eastAsia="Aptos"/>
          <w:highlight w:val="cyan"/>
          <w:u w:val="single"/>
        </w:rPr>
        <w:t xml:space="preserve"> were </w:t>
      </w:r>
      <w:r w:rsidRPr="002C7F74">
        <w:rPr>
          <w:rFonts w:eastAsia="Aptos"/>
          <w:b/>
          <w:iCs/>
          <w:highlight w:val="cyan"/>
          <w:u w:val="single"/>
        </w:rPr>
        <w:t>adopted</w:t>
      </w:r>
      <w:r w:rsidRPr="002C7F74">
        <w:rPr>
          <w:rFonts w:eastAsia="Aptos"/>
          <w:highlight w:val="cyan"/>
          <w:u w:val="single"/>
        </w:rPr>
        <w:t>, they would</w:t>
      </w:r>
      <w:r w:rsidRPr="002C7F74">
        <w:rPr>
          <w:rFonts w:eastAsia="Aptos"/>
          <w:u w:val="single"/>
        </w:rPr>
        <w:t xml:space="preserve"> surely </w:t>
      </w:r>
      <w:r w:rsidRPr="002C7F74">
        <w:rPr>
          <w:rFonts w:eastAsia="Aptos"/>
          <w:highlight w:val="cyan"/>
          <w:u w:val="single"/>
        </w:rPr>
        <w:t>not rehabilitate</w:t>
      </w:r>
      <w:r w:rsidRPr="002C7F74">
        <w:rPr>
          <w:rFonts w:eastAsia="Aptos"/>
          <w:u w:val="single"/>
        </w:rPr>
        <w:t>-or even tolerate-</w:t>
      </w:r>
      <w:r w:rsidRPr="002C7F74">
        <w:rPr>
          <w:rFonts w:eastAsia="Aptos"/>
          <w:highlight w:val="cyan"/>
          <w:u w:val="single"/>
        </w:rPr>
        <w:t>the</w:t>
      </w:r>
      <w:r w:rsidRPr="002C7F74">
        <w:rPr>
          <w:rFonts w:eastAsia="Aptos"/>
          <w:u w:val="single"/>
        </w:rPr>
        <w:t xml:space="preserve"> kind of </w:t>
      </w:r>
      <w:r w:rsidRPr="002C7F74">
        <w:rPr>
          <w:rFonts w:eastAsia="Aptos"/>
          <w:b/>
          <w:iCs/>
          <w:highlight w:val="cyan"/>
          <w:u w:val="single"/>
        </w:rPr>
        <w:t>strident militancy embodied in the sit-down strikes</w:t>
      </w:r>
      <w:r w:rsidRPr="002C7F74">
        <w:rPr>
          <w:rFonts w:eastAsia="Aptos"/>
          <w:b/>
          <w:iCs/>
          <w:u w:val="single"/>
        </w:rPr>
        <w:t>.</w:t>
      </w:r>
      <w:r w:rsidRPr="002C7F74">
        <w:rPr>
          <w:rFonts w:eastAsia="Aptos"/>
          <w:sz w:val="12"/>
        </w:rPr>
        <w:t xml:space="preserve"> </w:t>
      </w:r>
      <w:r w:rsidRPr="002C7F74">
        <w:rPr>
          <w:rFonts w:eastAsia="Aptos"/>
          <w:u w:val="single"/>
        </w:rPr>
        <w:t>Aside from having to overcome the obvious class allegiance of the modern state, sanctioning this kind of conduct would not only entail an unthinkable confession of the violence that inheres, un-remedied by law, in modern labor relations, but also represents a breach of the social compact that is fundamental to the corporatist concept</w:t>
      </w:r>
      <w:r w:rsidRPr="002C7F74">
        <w:rPr>
          <w:rFonts w:eastAsia="Aptos"/>
          <w:sz w:val="12"/>
        </w:rPr>
        <w:t xml:space="preserve">. I conclude this Article with a brief reflection on the fundamental tragedy of this whole affair. The </w:t>
      </w:r>
      <w:r w:rsidRPr="002C7F74">
        <w:rPr>
          <w:rFonts w:eastAsia="Aptos"/>
          <w:b/>
          <w:iCs/>
          <w:highlight w:val="cyan"/>
          <w:u w:val="single"/>
        </w:rPr>
        <w:t>sit-down strikes</w:t>
      </w:r>
      <w:r w:rsidRPr="002C7F74">
        <w:rPr>
          <w:rFonts w:eastAsia="Aptos"/>
          <w:u w:val="single"/>
        </w:rPr>
        <w:t xml:space="preserve"> quite literally </w:t>
      </w:r>
      <w:r w:rsidRPr="002C7F74">
        <w:rPr>
          <w:rFonts w:eastAsia="Aptos"/>
          <w:highlight w:val="cyan"/>
          <w:u w:val="single"/>
        </w:rPr>
        <w:t>made possible the rise of</w:t>
      </w:r>
      <w:r w:rsidRPr="002C7F74">
        <w:rPr>
          <w:rFonts w:eastAsia="Aptos"/>
          <w:u w:val="single"/>
        </w:rPr>
        <w:t xml:space="preserve"> industrial </w:t>
      </w:r>
      <w:r w:rsidRPr="002C7F74">
        <w:rPr>
          <w:rFonts w:eastAsia="Aptos"/>
          <w:b/>
          <w:iCs/>
          <w:highlight w:val="cyan"/>
          <w:u w:val="single"/>
        </w:rPr>
        <w:t>unionism</w:t>
      </w:r>
      <w:r w:rsidRPr="002C7F74">
        <w:rPr>
          <w:rFonts w:eastAsia="Aptos"/>
          <w:u w:val="single"/>
        </w:rPr>
        <w:t xml:space="preserve"> and the reign of an effective regime of labor law</w:t>
      </w:r>
      <w:r w:rsidRPr="002C7F74">
        <w:rPr>
          <w:rFonts w:eastAsia="Aptos"/>
          <w:sz w:val="12"/>
        </w:rPr>
        <w:t xml:space="preserve">. </w:t>
      </w:r>
      <w:r w:rsidRPr="002C7F74">
        <w:rPr>
          <w:rFonts w:eastAsia="Aptos"/>
          <w:u w:val="single"/>
        </w:rPr>
        <w:t xml:space="preserve">They </w:t>
      </w:r>
      <w:r w:rsidRPr="002C7F74">
        <w:rPr>
          <w:rFonts w:eastAsia="Aptos"/>
          <w:sz w:val="12"/>
        </w:rPr>
        <w:t xml:space="preserve">arguably secured the legal foundations of the modern administrative state. In these respects, they helped build a system of labor relations and labor law that indelibly altered the political economy and social fabric of post-war America. </w:t>
      </w:r>
      <w:r w:rsidRPr="002C7F74">
        <w:rPr>
          <w:rFonts w:eastAsia="Aptos"/>
          <w:u w:val="single"/>
        </w:rPr>
        <w:t xml:space="preserve">The </w:t>
      </w:r>
      <w:r w:rsidRPr="002C7F74">
        <w:rPr>
          <w:rFonts w:eastAsia="Aptos"/>
          <w:b/>
          <w:iCs/>
          <w:highlight w:val="cyan"/>
          <w:u w:val="single"/>
        </w:rPr>
        <w:t>strikes</w:t>
      </w:r>
      <w:r w:rsidRPr="002C7F74">
        <w:rPr>
          <w:rFonts w:eastAsia="Aptos"/>
          <w:u w:val="single"/>
        </w:rPr>
        <w:t xml:space="preserve"> helped </w:t>
      </w:r>
      <w:r w:rsidRPr="002C7F74">
        <w:rPr>
          <w:rFonts w:eastAsia="Aptos"/>
          <w:b/>
          <w:iCs/>
          <w:highlight w:val="cyan"/>
          <w:u w:val="single"/>
        </w:rPr>
        <w:t>overcome</w:t>
      </w:r>
      <w:r w:rsidRPr="002C7F74">
        <w:rPr>
          <w:rFonts w:eastAsia="Aptos"/>
          <w:u w:val="single"/>
        </w:rPr>
        <w:t xml:space="preserve"> the </w:t>
      </w:r>
      <w:r w:rsidRPr="002C7F74">
        <w:rPr>
          <w:rFonts w:eastAsia="Aptos"/>
          <w:b/>
          <w:iCs/>
          <w:highlight w:val="cyan"/>
          <w:u w:val="single"/>
        </w:rPr>
        <w:t>entrenched resistance</w:t>
      </w:r>
      <w:r w:rsidRPr="002C7F74">
        <w:rPr>
          <w:rFonts w:eastAsia="Aptos"/>
          <w:u w:val="single"/>
        </w:rPr>
        <w:t xml:space="preserve"> of reactionary employers, judges, politicians, and rival unions</w:t>
      </w:r>
      <w:r w:rsidRPr="002C7F74">
        <w:rPr>
          <w:rFonts w:eastAsia="Aptos"/>
          <w:sz w:val="12"/>
        </w:rPr>
        <w:t xml:space="preserve">. The irony and the tragedy, of course, is that </w:t>
      </w:r>
      <w:r w:rsidRPr="002C7F74">
        <w:rPr>
          <w:rFonts w:eastAsia="Aptos"/>
          <w:u w:val="single"/>
        </w:rPr>
        <w:t xml:space="preserve">these same </w:t>
      </w:r>
      <w:r w:rsidRPr="002C7F74">
        <w:rPr>
          <w:rFonts w:eastAsia="Aptos"/>
          <w:highlight w:val="cyan"/>
          <w:u w:val="single"/>
        </w:rPr>
        <w:t>anti-union elements</w:t>
      </w:r>
      <w:r w:rsidRPr="002C7F74">
        <w:rPr>
          <w:rFonts w:eastAsia="Aptos"/>
          <w:u w:val="single"/>
        </w:rPr>
        <w:t xml:space="preserve"> quickly and deftly seized on the strikes to frame a powerful anti-union agenda</w:t>
      </w:r>
      <w:r w:rsidRPr="002C7F74">
        <w:rPr>
          <w:rFonts w:eastAsia="Aptos"/>
          <w:sz w:val="12"/>
        </w:rPr>
        <w:t xml:space="preserve">. We have seen how </w:t>
      </w:r>
      <w:r w:rsidRPr="002C7F74">
        <w:rPr>
          <w:rFonts w:eastAsia="Aptos"/>
          <w:u w:val="single"/>
        </w:rPr>
        <w:t xml:space="preserve">they </w:t>
      </w:r>
      <w:r w:rsidRPr="002C7F74">
        <w:rPr>
          <w:rFonts w:eastAsia="Aptos"/>
          <w:highlight w:val="cyan"/>
          <w:u w:val="single"/>
        </w:rPr>
        <w:t>used</w:t>
      </w:r>
      <w:r w:rsidRPr="002C7F74">
        <w:rPr>
          <w:rFonts w:eastAsia="Aptos"/>
          <w:u w:val="single"/>
        </w:rPr>
        <w:t xml:space="preserve"> the </w:t>
      </w:r>
      <w:r w:rsidRPr="002C7F74">
        <w:rPr>
          <w:rFonts w:eastAsia="Aptos"/>
          <w:highlight w:val="cyan"/>
          <w:u w:val="single"/>
        </w:rPr>
        <w:t>jurisprudence</w:t>
      </w:r>
      <w:r w:rsidRPr="002C7F74">
        <w:rPr>
          <w:rFonts w:eastAsia="Aptos"/>
          <w:u w:val="single"/>
        </w:rPr>
        <w:t xml:space="preserve"> that arose around the strikes themselves </w:t>
      </w:r>
      <w:r w:rsidRPr="002C7F74">
        <w:rPr>
          <w:rFonts w:eastAsia="Aptos"/>
          <w:highlight w:val="cyan"/>
          <w:u w:val="single"/>
        </w:rPr>
        <w:t>to craft their program, and</w:t>
      </w:r>
      <w:r w:rsidRPr="002C7F74">
        <w:rPr>
          <w:rFonts w:eastAsia="Aptos"/>
          <w:sz w:val="12"/>
        </w:rPr>
        <w:t xml:space="preserve"> how they likewise </w:t>
      </w:r>
      <w:r w:rsidRPr="002C7F74">
        <w:rPr>
          <w:rFonts w:eastAsia="Aptos"/>
          <w:highlight w:val="cyan"/>
          <w:u w:val="single"/>
        </w:rPr>
        <w:t>converted</w:t>
      </w:r>
      <w:r w:rsidRPr="002C7F74">
        <w:rPr>
          <w:rFonts w:eastAsia="Aptos"/>
          <w:u w:val="single"/>
        </w:rPr>
        <w:t xml:space="preserve"> the </w:t>
      </w:r>
      <w:r w:rsidRPr="002C7F74">
        <w:rPr>
          <w:rFonts w:eastAsia="Aptos"/>
          <w:highlight w:val="cyan"/>
          <w:u w:val="single"/>
        </w:rPr>
        <w:t>sit-down strikes into a</w:t>
      </w:r>
      <w:r w:rsidRPr="002C7F74">
        <w:rPr>
          <w:rFonts w:eastAsia="Aptos"/>
          <w:u w:val="single"/>
        </w:rPr>
        <w:t xml:space="preserve">n enduring and eminently effective </w:t>
      </w:r>
      <w:r w:rsidRPr="002C7F74">
        <w:rPr>
          <w:rFonts w:eastAsia="Aptos"/>
          <w:highlight w:val="cyan"/>
          <w:u w:val="single"/>
        </w:rPr>
        <w:t>symbol of</w:t>
      </w:r>
      <w:r w:rsidRPr="002C7F74">
        <w:rPr>
          <w:rFonts w:eastAsia="Aptos"/>
          <w:u w:val="single"/>
        </w:rPr>
        <w:t xml:space="preserve"> supposed </w:t>
      </w:r>
      <w:r w:rsidRPr="002C7F74">
        <w:rPr>
          <w:rFonts w:eastAsia="Aptos"/>
          <w:b/>
          <w:iCs/>
          <w:highlight w:val="cyan"/>
          <w:u w:val="single"/>
        </w:rPr>
        <w:t>excesses</w:t>
      </w:r>
      <w:r w:rsidRPr="002C7F74">
        <w:rPr>
          <w:rFonts w:eastAsia="Aptos"/>
          <w:highlight w:val="cyan"/>
          <w:u w:val="single"/>
        </w:rPr>
        <w:t xml:space="preserve"> of </w:t>
      </w:r>
      <w:r w:rsidRPr="002C7F74">
        <w:rPr>
          <w:rFonts w:eastAsia="Aptos"/>
          <w:b/>
          <w:iCs/>
          <w:highlight w:val="cyan"/>
          <w:u w:val="single"/>
        </w:rPr>
        <w:t>organized labor</w:t>
      </w:r>
      <w:r w:rsidRPr="002C7F74">
        <w:rPr>
          <w:rFonts w:eastAsia="Aptos"/>
          <w:sz w:val="12"/>
          <w:highlight w:val="cyan"/>
        </w:rPr>
        <w:t>,</w:t>
      </w:r>
      <w:r w:rsidRPr="002C7F74">
        <w:rPr>
          <w:rFonts w:eastAsia="Aptos"/>
          <w:sz w:val="12"/>
        </w:rPr>
        <w:t xml:space="preserve"> the NLRB, and ultimately the labor law itself. In all </w:t>
      </w:r>
      <w:r w:rsidRPr="002C7F74">
        <w:rPr>
          <w:rFonts w:eastAsia="Aptos"/>
          <w:highlight w:val="cyan"/>
          <w:u w:val="single"/>
        </w:rPr>
        <w:t>this</w:t>
      </w:r>
      <w:r w:rsidRPr="002C7F74">
        <w:rPr>
          <w:rFonts w:eastAsia="Aptos"/>
          <w:sz w:val="12"/>
        </w:rPr>
        <w:t xml:space="preserve"> </w:t>
      </w:r>
      <w:r w:rsidRPr="002C7F74">
        <w:rPr>
          <w:rFonts w:eastAsia="Aptos"/>
          <w:u w:val="single"/>
        </w:rPr>
        <w:t xml:space="preserve">there </w:t>
      </w:r>
      <w:r w:rsidRPr="002C7F74">
        <w:rPr>
          <w:rFonts w:eastAsia="Aptos"/>
          <w:highlight w:val="cyan"/>
          <w:u w:val="single"/>
        </w:rPr>
        <w:t>is</w:t>
      </w:r>
      <w:r w:rsidRPr="002C7F74">
        <w:rPr>
          <w:rFonts w:eastAsia="Aptos"/>
          <w:u w:val="single"/>
        </w:rPr>
        <w:t xml:space="preserve"> both </w:t>
      </w:r>
      <w:r w:rsidRPr="002C7F74">
        <w:rPr>
          <w:rFonts w:eastAsia="Aptos"/>
          <w:highlight w:val="cyan"/>
          <w:u w:val="single"/>
        </w:rPr>
        <w:t>a shining</w:t>
      </w:r>
      <w:r w:rsidRPr="002C7F74">
        <w:rPr>
          <w:rFonts w:eastAsia="Aptos"/>
          <w:u w:val="single"/>
        </w:rPr>
        <w:t xml:space="preserve"> </w:t>
      </w:r>
      <w:r w:rsidRPr="002C7F74">
        <w:rPr>
          <w:rFonts w:eastAsia="Aptos"/>
          <w:highlight w:val="cyan"/>
          <w:u w:val="single"/>
        </w:rPr>
        <w:t xml:space="preserve">affirmation of the </w:t>
      </w:r>
      <w:r w:rsidRPr="002C7F74">
        <w:rPr>
          <w:rFonts w:eastAsia="Aptos"/>
          <w:b/>
          <w:iCs/>
          <w:highlight w:val="cyan"/>
          <w:u w:val="single"/>
        </w:rPr>
        <w:t>strength</w:t>
      </w:r>
      <w:r w:rsidRPr="002C7F74">
        <w:rPr>
          <w:rFonts w:eastAsia="Aptos"/>
          <w:u w:val="single"/>
        </w:rPr>
        <w:t xml:space="preserve"> that </w:t>
      </w:r>
      <w:r w:rsidRPr="002C7F74">
        <w:rPr>
          <w:rFonts w:eastAsia="Aptos"/>
          <w:b/>
          <w:iCs/>
          <w:highlight w:val="cyan"/>
          <w:u w:val="single"/>
        </w:rPr>
        <w:t>labor</w:t>
      </w:r>
      <w:r w:rsidRPr="002C7F74">
        <w:rPr>
          <w:rFonts w:eastAsia="Aptos"/>
          <w:highlight w:val="cyan"/>
          <w:u w:val="single"/>
        </w:rPr>
        <w:t xml:space="preserve"> can wield through </w:t>
      </w:r>
      <w:r w:rsidRPr="002C7F74">
        <w:rPr>
          <w:rFonts w:eastAsia="Aptos"/>
          <w:b/>
          <w:iCs/>
          <w:highlight w:val="cyan"/>
          <w:u w:val="single"/>
        </w:rPr>
        <w:t>resistance</w:t>
      </w:r>
      <w:r w:rsidRPr="002C7F74">
        <w:rPr>
          <w:rFonts w:eastAsia="Aptos"/>
          <w:highlight w:val="cyan"/>
          <w:u w:val="single"/>
        </w:rPr>
        <w:t xml:space="preserve"> and </w:t>
      </w:r>
      <w:r w:rsidRPr="002C7F74">
        <w:rPr>
          <w:rFonts w:eastAsia="Aptos"/>
          <w:b/>
          <w:iCs/>
          <w:highlight w:val="cyan"/>
          <w:u w:val="single"/>
        </w:rPr>
        <w:t>rebellion</w:t>
      </w:r>
      <w:r w:rsidRPr="002C7F74">
        <w:rPr>
          <w:rFonts w:eastAsia="Aptos"/>
          <w:highlight w:val="cyan"/>
          <w:u w:val="single"/>
        </w:rPr>
        <w:t xml:space="preserve"> and a</w:t>
      </w:r>
      <w:r w:rsidRPr="002C7F74">
        <w:rPr>
          <w:rFonts w:eastAsia="Aptos"/>
          <w:u w:val="single"/>
        </w:rPr>
        <w:t xml:space="preserve">n even more salient </w:t>
      </w:r>
      <w:r w:rsidRPr="002C7F74">
        <w:rPr>
          <w:rFonts w:eastAsia="Aptos"/>
          <w:highlight w:val="cyan"/>
          <w:u w:val="single"/>
        </w:rPr>
        <w:t>confirmation of labor's</w:t>
      </w:r>
      <w:r w:rsidRPr="002C7F74">
        <w:rPr>
          <w:rFonts w:eastAsia="Aptos"/>
          <w:u w:val="single"/>
        </w:rPr>
        <w:t xml:space="preserve"> fundamental </w:t>
      </w:r>
      <w:r w:rsidRPr="002C7F74">
        <w:rPr>
          <w:rFonts w:eastAsia="Aptos"/>
          <w:b/>
          <w:iCs/>
          <w:highlight w:val="cyan"/>
          <w:u w:val="single"/>
        </w:rPr>
        <w:t>subjugation</w:t>
      </w:r>
      <w:r w:rsidRPr="002C7F74">
        <w:rPr>
          <w:rFonts w:eastAsia="Aptos"/>
          <w:highlight w:val="cyan"/>
          <w:u w:val="single"/>
        </w:rPr>
        <w:t xml:space="preserve"> in </w:t>
      </w:r>
      <w:r w:rsidRPr="002C7F74">
        <w:rPr>
          <w:rFonts w:eastAsia="Aptos"/>
          <w:b/>
          <w:iCs/>
          <w:highlight w:val="cyan"/>
          <w:u w:val="single"/>
        </w:rPr>
        <w:t>modern</w:t>
      </w:r>
      <w:r w:rsidRPr="002C7F74">
        <w:rPr>
          <w:rFonts w:eastAsia="Aptos"/>
          <w:highlight w:val="cyan"/>
          <w:u w:val="single"/>
        </w:rPr>
        <w:t xml:space="preserve">, </w:t>
      </w:r>
      <w:r w:rsidRPr="002C7F74">
        <w:rPr>
          <w:rFonts w:eastAsia="Aptos"/>
          <w:b/>
          <w:iCs/>
          <w:highlight w:val="cyan"/>
          <w:u w:val="single"/>
        </w:rPr>
        <w:t>capitalist society</w:t>
      </w:r>
      <w:r w:rsidRPr="002C7F74">
        <w:rPr>
          <w:rFonts w:eastAsia="Aptos"/>
          <w:b/>
          <w:iCs/>
          <w:u w:val="single"/>
        </w:rPr>
        <w:t xml:space="preserve">. </w:t>
      </w:r>
    </w:p>
    <w:p w14:paraId="4548331F"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lastRenderedPageBreak/>
        <w:t xml:space="preserve">Our complete refusal of the neoliberal logics of the topic and contemporary debate opens up space to challenge the ontological status of neoliberalism – this is crucial to challenge institutionalized white supremacy, ableism, homophobia, sexism and transphobia </w:t>
      </w:r>
    </w:p>
    <w:p w14:paraId="7DDE063F" w14:textId="77777777" w:rsidR="002C7F74" w:rsidRPr="002C7F74" w:rsidRDefault="002C7F74" w:rsidP="002C7F74">
      <w:pPr>
        <w:rPr>
          <w:rFonts w:eastAsia="Aptos"/>
        </w:rPr>
      </w:pPr>
      <w:r w:rsidRPr="002C7F74">
        <w:rPr>
          <w:rFonts w:eastAsia="Aptos"/>
          <w:b/>
          <w:bCs/>
          <w:sz w:val="26"/>
        </w:rPr>
        <w:t>Martel 21</w:t>
      </w:r>
      <w:r w:rsidRPr="002C7F74">
        <w:rPr>
          <w:rFonts w:eastAsia="Aptos"/>
        </w:rPr>
        <w:t xml:space="preserve"> (James Martel, professor in the Department of Political Science at San Francisco State University, “Resisting the neoliberal university with a general strike,” in </w:t>
      </w:r>
      <w:r w:rsidRPr="002C7F74">
        <w:rPr>
          <w:rFonts w:eastAsia="Aptos"/>
          <w:u w:val="single"/>
        </w:rPr>
        <w:t>Whiteness, power, and resisting change in US higher education: A peculiar institution</w:t>
      </w:r>
      <w:r w:rsidRPr="002C7F74">
        <w:rPr>
          <w:rFonts w:eastAsia="Aptos"/>
        </w:rPr>
        <w:t>, Cham: Springer International Publishing, 2021. 193-214.)</w:t>
      </w:r>
    </w:p>
    <w:p w14:paraId="49A2A4DC" w14:textId="77777777" w:rsidR="002C7F74" w:rsidRPr="002C7F74" w:rsidRDefault="002C7F74" w:rsidP="002C7F74">
      <w:pPr>
        <w:rPr>
          <w:rFonts w:eastAsia="Aptos"/>
          <w:u w:val="single"/>
        </w:rPr>
      </w:pPr>
      <w:r w:rsidRPr="002C7F74">
        <w:rPr>
          <w:rFonts w:eastAsia="Aptos"/>
          <w:sz w:val="14"/>
        </w:rPr>
        <w:t xml:space="preserve">If one thing is clear about the struggle with neoliberalism in the current day university, it is that </w:t>
      </w:r>
      <w:r w:rsidRPr="002C7F74">
        <w:rPr>
          <w:rFonts w:eastAsia="Aptos"/>
          <w:b/>
          <w:iCs/>
          <w:highlight w:val="cyan"/>
          <w:u w:val="single"/>
        </w:rPr>
        <w:t>neoliberalism</w:t>
      </w:r>
      <w:r w:rsidRPr="002C7F74">
        <w:rPr>
          <w:rFonts w:eastAsia="Aptos"/>
          <w:highlight w:val="cyan"/>
          <w:u w:val="single"/>
        </w:rPr>
        <w:t xml:space="preserve"> cannot be </w:t>
      </w:r>
      <w:r w:rsidRPr="002C7F74">
        <w:rPr>
          <w:rFonts w:eastAsia="Aptos"/>
          <w:b/>
          <w:iCs/>
          <w:highlight w:val="cyan"/>
          <w:u w:val="single"/>
        </w:rPr>
        <w:t>beaten</w:t>
      </w:r>
      <w:r w:rsidRPr="002C7F74">
        <w:rPr>
          <w:rFonts w:eastAsia="Aptos"/>
          <w:highlight w:val="cyan"/>
          <w:u w:val="single"/>
        </w:rPr>
        <w:t xml:space="preserve"> at its own game</w:t>
      </w:r>
      <w:r w:rsidRPr="002C7F74">
        <w:rPr>
          <w:rFonts w:eastAsia="Aptos"/>
          <w:sz w:val="14"/>
        </w:rPr>
        <w:t xml:space="preserve">. So much academic time and labor has been spent trying to justify, for example, </w:t>
      </w:r>
      <w:r w:rsidRPr="002C7F74">
        <w:rPr>
          <w:rFonts w:eastAsia="Aptos"/>
          <w:u w:val="single"/>
        </w:rPr>
        <w:t>why we should continue to have courses in the humanities at all or why faculty should retain control over their own intellectual property,</w:t>
      </w:r>
      <w:r w:rsidRPr="002C7F74">
        <w:rPr>
          <w:rFonts w:eastAsia="Aptos"/>
          <w:sz w:val="14"/>
        </w:rPr>
        <w:t xml:space="preserve"> all to no avail. </w:t>
      </w:r>
      <w:r w:rsidRPr="002C7F74">
        <w:rPr>
          <w:rFonts w:eastAsia="Aptos"/>
          <w:u w:val="single"/>
        </w:rPr>
        <w:t>To argue with neoliberalism on its own terms is to engage in a language of rubrics and data</w:t>
      </w:r>
      <w:r w:rsidRPr="002C7F74">
        <w:rPr>
          <w:rFonts w:eastAsia="Aptos"/>
          <w:sz w:val="14"/>
        </w:rPr>
        <w:t xml:space="preserve">, to pore over excel spreadsheets and student learning outcomes, seeking to use information as a way to convince administrators and other neoliberal overlords why they shouldn’t do what they are doing. </w:t>
      </w:r>
      <w:r w:rsidRPr="002C7F74">
        <w:rPr>
          <w:rFonts w:eastAsia="Aptos"/>
          <w:u w:val="single"/>
        </w:rPr>
        <w:t>None of this is going to save academia</w:t>
      </w:r>
      <w:r w:rsidRPr="002C7F74">
        <w:rPr>
          <w:rFonts w:eastAsia="Aptos"/>
          <w:sz w:val="14"/>
        </w:rPr>
        <w:t xml:space="preserve">. </w:t>
      </w:r>
      <w:r w:rsidRPr="002C7F74">
        <w:rPr>
          <w:rFonts w:eastAsia="Aptos"/>
          <w:highlight w:val="cyan"/>
          <w:u w:val="single"/>
        </w:rPr>
        <w:t xml:space="preserve">The </w:t>
      </w:r>
      <w:r w:rsidRPr="002C7F74">
        <w:rPr>
          <w:rFonts w:eastAsia="Aptos"/>
          <w:b/>
          <w:iCs/>
          <w:highlight w:val="cyan"/>
          <w:u w:val="single"/>
        </w:rPr>
        <w:t>game is rigged</w:t>
      </w:r>
      <w:r w:rsidRPr="002C7F74">
        <w:rPr>
          <w:rFonts w:eastAsia="Aptos"/>
          <w:sz w:val="14"/>
        </w:rPr>
        <w:t xml:space="preserve">; the rubrics and data dumps are decoys. The dirty secret of neoliberalism (a fairly open secret these days) is it is not a rational metrics oriented matter of dollars and cents, or whatever other currency is in question. Instead </w:t>
      </w:r>
      <w:r w:rsidRPr="002C7F74">
        <w:rPr>
          <w:rFonts w:eastAsia="Aptos"/>
          <w:highlight w:val="cyan"/>
          <w:u w:val="single"/>
        </w:rPr>
        <w:t>neoliberalism</w:t>
      </w:r>
      <w:r w:rsidRPr="002C7F74">
        <w:rPr>
          <w:rFonts w:eastAsia="Aptos"/>
          <w:sz w:val="14"/>
        </w:rPr>
        <w:t>—at least from the perspective of the neoliberal administrator—</w:t>
      </w:r>
      <w:r w:rsidRPr="002C7F74">
        <w:rPr>
          <w:rFonts w:eastAsia="Aptos"/>
          <w:highlight w:val="cyan"/>
          <w:u w:val="single"/>
        </w:rPr>
        <w:t>is about demonstrating one’s</w:t>
      </w:r>
      <w:r w:rsidRPr="002C7F74">
        <w:rPr>
          <w:rFonts w:eastAsia="Aptos"/>
          <w:u w:val="single"/>
        </w:rPr>
        <w:t xml:space="preserve"> own </w:t>
      </w:r>
      <w:r w:rsidRPr="002C7F74">
        <w:rPr>
          <w:rFonts w:eastAsia="Aptos"/>
          <w:highlight w:val="cyan"/>
          <w:u w:val="single"/>
        </w:rPr>
        <w:t>subservience to the market</w:t>
      </w:r>
      <w:r w:rsidRPr="002C7F74">
        <w:rPr>
          <w:rFonts w:eastAsia="Aptos"/>
          <w:u w:val="single"/>
        </w:rPr>
        <w:t>.</w:t>
      </w:r>
      <w:r w:rsidRPr="002C7F74">
        <w:rPr>
          <w:rFonts w:eastAsia="Aptos"/>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2C7F74">
        <w:rPr>
          <w:rFonts w:eastAsia="Aptos"/>
          <w:u w:val="single"/>
        </w:rPr>
        <w:t>neoliberalism doesn’t need any conscious enforcers</w:t>
      </w:r>
      <w:r w:rsidRPr="002C7F74">
        <w:rPr>
          <w:rFonts w:eastAsia="Aptos"/>
          <w:sz w:val="14"/>
        </w:rPr>
        <w:t xml:space="preserve">, nor a smoky back room where neoliberals plot their domination of the world. Those rooms and plots used to exist at the University of Chicago and other places but they are beside the point now. </w:t>
      </w:r>
      <w:r w:rsidRPr="002C7F74">
        <w:rPr>
          <w:rFonts w:eastAsia="Aptos"/>
          <w:b/>
          <w:iCs/>
          <w:highlight w:val="cyan"/>
          <w:u w:val="single"/>
        </w:rPr>
        <w:t>Neoliberalism</w:t>
      </w:r>
      <w:r w:rsidRPr="002C7F74">
        <w:rPr>
          <w:rFonts w:eastAsia="Aptos"/>
          <w:highlight w:val="cyan"/>
          <w:u w:val="single"/>
        </w:rPr>
        <w:t xml:space="preserve"> has spilled beyond the boundaries of a specific ideology per se to </w:t>
      </w:r>
      <w:r w:rsidRPr="002C7F74">
        <w:rPr>
          <w:rFonts w:eastAsia="Aptos"/>
          <w:b/>
          <w:iCs/>
          <w:highlight w:val="cyan"/>
          <w:u w:val="single"/>
        </w:rPr>
        <w:t>become ontological</w:t>
      </w:r>
      <w:r w:rsidRPr="002C7F74">
        <w:rPr>
          <w:rFonts w:eastAsia="Aptos"/>
          <w:highlight w:val="cyan"/>
          <w:u w:val="single"/>
        </w:rPr>
        <w:t>.</w:t>
      </w:r>
      <w:r w:rsidRPr="002C7F74">
        <w:rPr>
          <w:rFonts w:eastAsia="Aptos"/>
          <w:sz w:val="14"/>
        </w:rPr>
        <w:t xml:space="preserve"> That is to say, </w:t>
      </w:r>
      <w:r w:rsidRPr="002C7F74">
        <w:rPr>
          <w:rFonts w:eastAsia="Aptos"/>
          <w:highlight w:val="cyan"/>
          <w:u w:val="single"/>
        </w:rPr>
        <w:t xml:space="preserve">it has become what </w:t>
      </w:r>
      <w:r w:rsidRPr="002C7F74">
        <w:rPr>
          <w:rFonts w:eastAsia="Aptos"/>
          <w:b/>
          <w:iCs/>
          <w:highlight w:val="cyan"/>
          <w:u w:val="single"/>
        </w:rPr>
        <w:t>passes</w:t>
      </w:r>
      <w:r w:rsidRPr="002C7F74">
        <w:rPr>
          <w:rFonts w:eastAsia="Aptos"/>
          <w:highlight w:val="cyan"/>
          <w:u w:val="single"/>
        </w:rPr>
        <w:t xml:space="preserve"> for </w:t>
      </w:r>
      <w:r w:rsidRPr="002C7F74">
        <w:rPr>
          <w:rFonts w:eastAsia="Aptos"/>
          <w:b/>
          <w:iCs/>
          <w:highlight w:val="cyan"/>
          <w:u w:val="single"/>
        </w:rPr>
        <w:t>reality</w:t>
      </w:r>
      <w:r w:rsidRPr="002C7F74">
        <w:rPr>
          <w:rFonts w:eastAsia="Aptos"/>
          <w:highlight w:val="cyan"/>
          <w:u w:val="single"/>
        </w:rPr>
        <w:t xml:space="preserve"> </w:t>
      </w:r>
      <w:r w:rsidRPr="002C7F74">
        <w:rPr>
          <w:rFonts w:eastAsia="Aptos"/>
          <w:b/>
          <w:iCs/>
          <w:highlight w:val="cyan"/>
          <w:u w:val="single"/>
        </w:rPr>
        <w:t>in the world</w:t>
      </w:r>
      <w:r w:rsidRPr="002C7F74">
        <w:rPr>
          <w:rFonts w:eastAsia="Aptos"/>
          <w:highlight w:val="cyan"/>
          <w:u w:val="single"/>
        </w:rPr>
        <w:t>;</w:t>
      </w:r>
      <w:r w:rsidRPr="002C7F74">
        <w:rPr>
          <w:rFonts w:eastAsia="Aptos"/>
          <w:sz w:val="14"/>
        </w:rPr>
        <w:t xml:space="preserve"> </w:t>
      </w:r>
      <w:r w:rsidRPr="002C7F74">
        <w:rPr>
          <w:rFonts w:eastAsia="Aptos"/>
          <w:highlight w:val="cyan"/>
          <w:u w:val="single"/>
        </w:rPr>
        <w:t>it amounts to</w:t>
      </w:r>
      <w:r w:rsidRPr="002C7F74">
        <w:rPr>
          <w:rFonts w:eastAsia="Aptos"/>
          <w:sz w:val="14"/>
        </w:rPr>
        <w:t xml:space="preserve"> what Foucault calls </w:t>
      </w:r>
      <w:r w:rsidRPr="002C7F74">
        <w:rPr>
          <w:rFonts w:eastAsia="Aptos"/>
          <w:highlight w:val="cyan"/>
          <w:u w:val="single"/>
        </w:rPr>
        <w:t>a “</w:t>
      </w:r>
      <w:r w:rsidRPr="002C7F74">
        <w:rPr>
          <w:rFonts w:eastAsia="Aptos"/>
          <w:b/>
          <w:iCs/>
          <w:highlight w:val="cyan"/>
          <w:u w:val="single"/>
        </w:rPr>
        <w:t>grid of intelligibility</w:t>
      </w:r>
      <w:r w:rsidRPr="002C7F74">
        <w:rPr>
          <w:rFonts w:eastAsia="Aptos"/>
          <w:highlight w:val="cyan"/>
          <w:u w:val="single"/>
        </w:rPr>
        <w:t xml:space="preserve">” wherein </w:t>
      </w:r>
      <w:r w:rsidRPr="002C7F74">
        <w:rPr>
          <w:rFonts w:eastAsia="Aptos"/>
          <w:b/>
          <w:iCs/>
          <w:highlight w:val="cyan"/>
          <w:u w:val="single"/>
        </w:rPr>
        <w:t>everything</w:t>
      </w:r>
      <w:r w:rsidRPr="002C7F74">
        <w:rPr>
          <w:rFonts w:eastAsia="Aptos"/>
          <w:highlight w:val="cyan"/>
          <w:u w:val="single"/>
        </w:rPr>
        <w:t xml:space="preserve"> is screened through its </w:t>
      </w:r>
      <w:r w:rsidRPr="002C7F74">
        <w:rPr>
          <w:rFonts w:eastAsia="Aptos"/>
          <w:b/>
          <w:iCs/>
          <w:highlight w:val="cyan"/>
          <w:u w:val="single"/>
        </w:rPr>
        <w:t>logics</w:t>
      </w:r>
      <w:r w:rsidRPr="002C7F74">
        <w:rPr>
          <w:rFonts w:eastAsia="Aptos"/>
          <w:highlight w:val="cyan"/>
          <w:u w:val="single"/>
        </w:rPr>
        <w:t xml:space="preserve"> and its </w:t>
      </w:r>
      <w:r w:rsidRPr="002C7F74">
        <w:rPr>
          <w:rFonts w:eastAsia="Aptos"/>
          <w:b/>
          <w:iCs/>
          <w:highlight w:val="cyan"/>
          <w:u w:val="single"/>
        </w:rPr>
        <w:t>apparatus of powe</w:t>
      </w:r>
      <w:r w:rsidRPr="002C7F74">
        <w:rPr>
          <w:rFonts w:eastAsia="Aptos"/>
          <w:highlight w:val="cyan"/>
          <w:u w:val="single"/>
        </w:rPr>
        <w:t>r</w:t>
      </w:r>
      <w:r w:rsidRPr="002C7F74">
        <w:rPr>
          <w:rFonts w:eastAsia="Aptos"/>
          <w:sz w:val="14"/>
        </w:rPr>
        <w:t xml:space="preserve">.2 </w:t>
      </w:r>
      <w:r w:rsidRPr="002C7F74">
        <w:rPr>
          <w:rFonts w:eastAsia="Aptos"/>
          <w:u w:val="single"/>
        </w:rPr>
        <w:t>Even leftists who oppose neoliberalism are to some extent caught up in this logic system simply because it is so pervasive</w:t>
      </w:r>
      <w:r w:rsidRPr="002C7F74">
        <w:rPr>
          <w:rFonts w:eastAsia="Aptos"/>
          <w:sz w:val="14"/>
        </w:rPr>
        <w:t xml:space="preserve">, </w:t>
      </w:r>
      <w:r w:rsidRPr="002C7F74">
        <w:rPr>
          <w:rFonts w:eastAsia="Aptos"/>
          <w:u w:val="single"/>
        </w:rPr>
        <w:t>not only as a system of control but also</w:t>
      </w:r>
      <w:r w:rsidRPr="002C7F74">
        <w:rPr>
          <w:rFonts w:eastAsia="Aptos"/>
          <w:sz w:val="14"/>
        </w:rPr>
        <w:t xml:space="preserve"> (and more importantly) </w:t>
      </w:r>
      <w:r w:rsidRPr="002C7F74">
        <w:rPr>
          <w:rFonts w:eastAsia="Aptos"/>
          <w:u w:val="single"/>
        </w:rPr>
        <w:t>as a system of thought, a way of knowing</w:t>
      </w:r>
      <w:r w:rsidRPr="002C7F74">
        <w:rPr>
          <w:rFonts w:eastAsia="Aptos"/>
          <w:sz w:val="14"/>
        </w:rPr>
        <w:t xml:space="preserve">. In this way, </w:t>
      </w:r>
      <w:r w:rsidRPr="002C7F74">
        <w:rPr>
          <w:rFonts w:eastAsia="Aptos"/>
          <w:highlight w:val="cyan"/>
          <w:u w:val="single"/>
        </w:rPr>
        <w:t>neoliberalism is</w:t>
      </w:r>
      <w:r w:rsidRPr="002C7F74">
        <w:rPr>
          <w:rFonts w:eastAsia="Aptos"/>
          <w:sz w:val="14"/>
        </w:rPr>
        <w:t xml:space="preserve">, in some sense, </w:t>
      </w:r>
      <w:r w:rsidRPr="002C7F74">
        <w:rPr>
          <w:rFonts w:eastAsia="Aptos"/>
          <w:highlight w:val="cyan"/>
          <w:u w:val="single"/>
        </w:rPr>
        <w:t>the only game in town</w:t>
      </w:r>
      <w:r w:rsidRPr="002C7F74">
        <w:rPr>
          <w:rFonts w:eastAsia="Aptos"/>
          <w:sz w:val="14"/>
        </w:rPr>
        <w:t xml:space="preserve">. </w:t>
      </w:r>
      <w:r w:rsidRPr="002C7F74">
        <w:rPr>
          <w:rFonts w:eastAsia="Aptos"/>
          <w:u w:val="single"/>
        </w:rPr>
        <w:t>Everything has to be justified using neoliberal language; it has become the sole basis for reason and logic in our time</w:t>
      </w:r>
      <w:r w:rsidRPr="002C7F74">
        <w:rPr>
          <w:rFonts w:eastAsia="Aptos"/>
          <w:sz w:val="14"/>
        </w:rPr>
        <w:t xml:space="preserve"> (for example, recently in California an attempt to end the death penalty was done exclusively based on the cost of maintaining prisoners on death row year after year). Accordingly, </w:t>
      </w:r>
      <w:r w:rsidRPr="002C7F74">
        <w:rPr>
          <w:rFonts w:eastAsia="Aptos"/>
          <w:highlight w:val="cyan"/>
          <w:u w:val="single"/>
        </w:rPr>
        <w:t xml:space="preserve">appealing to </w:t>
      </w:r>
      <w:r w:rsidRPr="002C7F74">
        <w:rPr>
          <w:rFonts w:eastAsia="Aptos"/>
          <w:b/>
          <w:iCs/>
          <w:highlight w:val="cyan"/>
          <w:u w:val="single"/>
        </w:rPr>
        <w:t>reason</w:t>
      </w:r>
      <w:r w:rsidRPr="002C7F74">
        <w:rPr>
          <w:rFonts w:eastAsia="Aptos"/>
          <w:highlight w:val="cyan"/>
          <w:u w:val="single"/>
        </w:rPr>
        <w:t xml:space="preserve"> and </w:t>
      </w:r>
      <w:r w:rsidRPr="002C7F74">
        <w:rPr>
          <w:rFonts w:eastAsia="Aptos"/>
          <w:b/>
          <w:iCs/>
          <w:highlight w:val="cyan"/>
          <w:u w:val="single"/>
        </w:rPr>
        <w:t>logic</w:t>
      </w:r>
      <w:r w:rsidRPr="002C7F74">
        <w:rPr>
          <w:rFonts w:eastAsia="Aptos"/>
          <w:highlight w:val="cyan"/>
          <w:u w:val="single"/>
        </w:rPr>
        <w:t xml:space="preserve"> to </w:t>
      </w:r>
      <w:r w:rsidRPr="002C7F74">
        <w:rPr>
          <w:rFonts w:eastAsia="Aptos"/>
          <w:b/>
          <w:iCs/>
          <w:highlight w:val="cyan"/>
          <w:u w:val="single"/>
        </w:rPr>
        <w:t>argue against neoliberalism</w:t>
      </w:r>
      <w:r w:rsidRPr="002C7F74">
        <w:rPr>
          <w:rFonts w:eastAsia="Aptos"/>
          <w:highlight w:val="cyan"/>
          <w:u w:val="single"/>
        </w:rPr>
        <w:t xml:space="preserve"> is</w:t>
      </w:r>
      <w:r w:rsidRPr="002C7F74">
        <w:rPr>
          <w:rFonts w:eastAsia="Aptos"/>
          <w:u w:val="single"/>
        </w:rPr>
        <w:t xml:space="preserve"> </w:t>
      </w:r>
      <w:r w:rsidRPr="002C7F74">
        <w:rPr>
          <w:rFonts w:eastAsia="Aptos"/>
          <w:highlight w:val="cyan"/>
          <w:u w:val="single"/>
        </w:rPr>
        <w:t>a</w:t>
      </w:r>
      <w:r w:rsidRPr="002C7F74">
        <w:rPr>
          <w:rFonts w:eastAsia="Aptos"/>
          <w:u w:val="single"/>
        </w:rPr>
        <w:t xml:space="preserve"> total </w:t>
      </w:r>
      <w:r w:rsidRPr="002C7F74">
        <w:rPr>
          <w:rFonts w:eastAsia="Aptos"/>
          <w:b/>
          <w:iCs/>
          <w:highlight w:val="cyan"/>
          <w:u w:val="single"/>
        </w:rPr>
        <w:t>waste of time</w:t>
      </w:r>
      <w:r w:rsidRPr="002C7F74">
        <w:rPr>
          <w:rFonts w:eastAsia="Aptos"/>
          <w:u w:val="single"/>
        </w:rPr>
        <w:t>; it amounts to using the language of a former—liberal—ontology in this new neoliberal context</w:t>
      </w:r>
      <w:r w:rsidRPr="002C7F74">
        <w:rPr>
          <w:rFonts w:eastAsia="Aptos"/>
          <w:sz w:val="14"/>
        </w:rPr>
        <w:t xml:space="preserve">. The same words that made one kind of sense then (and even then they served very dark purposes) make a different kind of “sense” now.3 For this reason, in this chapter I will argue </w:t>
      </w:r>
      <w:r w:rsidRPr="002C7F74">
        <w:rPr>
          <w:rFonts w:eastAsia="Aptos"/>
          <w:highlight w:val="cyan"/>
          <w:u w:val="single"/>
        </w:rPr>
        <w:t xml:space="preserve">the </w:t>
      </w:r>
      <w:r w:rsidRPr="002C7F74">
        <w:rPr>
          <w:rFonts w:eastAsia="Aptos"/>
          <w:b/>
          <w:iCs/>
          <w:highlight w:val="cyan"/>
          <w:u w:val="single"/>
        </w:rPr>
        <w:t>only way</w:t>
      </w:r>
      <w:r w:rsidRPr="002C7F74">
        <w:rPr>
          <w:rFonts w:eastAsia="Aptos"/>
          <w:highlight w:val="cyan"/>
          <w:u w:val="single"/>
        </w:rPr>
        <w:t xml:space="preserve"> to </w:t>
      </w:r>
      <w:r w:rsidRPr="002C7F74">
        <w:rPr>
          <w:rFonts w:eastAsia="Aptos"/>
          <w:b/>
          <w:iCs/>
          <w:highlight w:val="cyan"/>
          <w:u w:val="single"/>
        </w:rPr>
        <w:t xml:space="preserve">contest neoliberalism </w:t>
      </w:r>
      <w:r w:rsidRPr="002C7F74">
        <w:rPr>
          <w:rFonts w:eastAsia="Aptos"/>
          <w:highlight w:val="cyan"/>
          <w:u w:val="single"/>
        </w:rPr>
        <w:t xml:space="preserve">is through a </w:t>
      </w:r>
      <w:r w:rsidRPr="002C7F74">
        <w:rPr>
          <w:rFonts w:eastAsia="Aptos"/>
          <w:b/>
          <w:iCs/>
          <w:highlight w:val="cyan"/>
          <w:u w:val="single"/>
        </w:rPr>
        <w:t>complete refusal</w:t>
      </w:r>
      <w:r w:rsidRPr="002C7F74">
        <w:rPr>
          <w:rFonts w:eastAsia="Aptos"/>
          <w:highlight w:val="cyan"/>
          <w:u w:val="single"/>
        </w:rPr>
        <w:t xml:space="preserve"> of its </w:t>
      </w:r>
      <w:r w:rsidRPr="002C7F74">
        <w:rPr>
          <w:rFonts w:eastAsia="Aptos"/>
          <w:b/>
          <w:iCs/>
          <w:highlight w:val="cyan"/>
          <w:u w:val="single"/>
        </w:rPr>
        <w:t>fundamental bases</w:t>
      </w:r>
      <w:r w:rsidRPr="002C7F74">
        <w:rPr>
          <w:rFonts w:eastAsia="Aptos"/>
          <w:sz w:val="14"/>
        </w:rPr>
        <w:t xml:space="preserve">. </w:t>
      </w:r>
      <w:r w:rsidRPr="002C7F74">
        <w:rPr>
          <w:rFonts w:eastAsia="Aptos"/>
          <w:highlight w:val="cyan"/>
          <w:u w:val="single"/>
        </w:rPr>
        <w:t xml:space="preserve">Anything less </w:t>
      </w:r>
      <w:r w:rsidRPr="002C7F74">
        <w:rPr>
          <w:rFonts w:eastAsia="Aptos"/>
          <w:b/>
          <w:iCs/>
          <w:highlight w:val="cyan"/>
          <w:u w:val="single"/>
        </w:rPr>
        <w:t>will not work</w:t>
      </w:r>
      <w:r w:rsidRPr="002C7F74">
        <w:rPr>
          <w:rFonts w:eastAsia="Aptos"/>
          <w:highlight w:val="cyan"/>
          <w:u w:val="single"/>
        </w:rPr>
        <w:t xml:space="preserve"> (</w:t>
      </w:r>
      <w:r w:rsidRPr="002C7F74">
        <w:rPr>
          <w:rFonts w:eastAsia="Aptos"/>
          <w:b/>
          <w:iCs/>
          <w:highlight w:val="cyan"/>
          <w:u w:val="single"/>
        </w:rPr>
        <w:t>and has already been trie</w:t>
      </w:r>
      <w:r w:rsidRPr="002C7F74">
        <w:rPr>
          <w:rFonts w:eastAsia="Aptos"/>
          <w:highlight w:val="cyan"/>
          <w:u w:val="single"/>
        </w:rPr>
        <w:t>d</w:t>
      </w:r>
      <w:r w:rsidRPr="002C7F74">
        <w:rPr>
          <w:rFonts w:eastAsia="Aptos"/>
          <w:sz w:val="14"/>
        </w:rPr>
        <w:t xml:space="preserve">). </w:t>
      </w:r>
      <w:r w:rsidRPr="002C7F74">
        <w:rPr>
          <w:rFonts w:eastAsia="Aptos"/>
          <w:highlight w:val="cyan"/>
          <w:u w:val="single"/>
        </w:rPr>
        <w:t xml:space="preserve">Academics </w:t>
      </w:r>
      <w:r w:rsidRPr="002C7F74">
        <w:rPr>
          <w:rFonts w:eastAsia="Aptos"/>
          <w:b/>
          <w:iCs/>
          <w:highlight w:val="cyan"/>
          <w:u w:val="single"/>
        </w:rPr>
        <w:t>organizing against neoliberalization</w:t>
      </w:r>
      <w:r w:rsidRPr="002C7F74">
        <w:rPr>
          <w:rFonts w:eastAsia="Aptos"/>
          <w:highlight w:val="cyan"/>
          <w:u w:val="single"/>
        </w:rPr>
        <w:t xml:space="preserve"> must not </w:t>
      </w:r>
      <w:r w:rsidRPr="002C7F74">
        <w:rPr>
          <w:rFonts w:eastAsia="Aptos"/>
          <w:b/>
          <w:iCs/>
          <w:highlight w:val="cyan"/>
          <w:u w:val="single"/>
        </w:rPr>
        <w:t>engage</w:t>
      </w:r>
      <w:r w:rsidRPr="002C7F74">
        <w:rPr>
          <w:rFonts w:eastAsia="Aptos"/>
          <w:highlight w:val="cyan"/>
          <w:u w:val="single"/>
        </w:rPr>
        <w:t xml:space="preserve"> in </w:t>
      </w:r>
      <w:r w:rsidRPr="002C7F74">
        <w:rPr>
          <w:rFonts w:eastAsia="Aptos"/>
          <w:b/>
          <w:iCs/>
          <w:highlight w:val="cyan"/>
          <w:u w:val="single"/>
        </w:rPr>
        <w:t>negotiations</w:t>
      </w:r>
      <w:r w:rsidRPr="002C7F74">
        <w:rPr>
          <w:rFonts w:eastAsia="Aptos"/>
          <w:highlight w:val="cyan"/>
          <w:u w:val="single"/>
        </w:rPr>
        <w:t xml:space="preserve">, or </w:t>
      </w:r>
      <w:r w:rsidRPr="002C7F74">
        <w:rPr>
          <w:rFonts w:eastAsia="Aptos"/>
          <w:b/>
          <w:iCs/>
          <w:highlight w:val="cyan"/>
          <w:u w:val="single"/>
        </w:rPr>
        <w:t>cajoling</w:t>
      </w:r>
      <w:r w:rsidRPr="002C7F74">
        <w:rPr>
          <w:rFonts w:eastAsia="Aptos"/>
          <w:highlight w:val="cyan"/>
          <w:u w:val="single"/>
        </w:rPr>
        <w:t xml:space="preserve">, or </w:t>
      </w:r>
      <w:r w:rsidRPr="002C7F74">
        <w:rPr>
          <w:rFonts w:eastAsia="Aptos"/>
          <w:b/>
          <w:iCs/>
          <w:highlight w:val="cyan"/>
          <w:u w:val="single"/>
        </w:rPr>
        <w:t>begging</w:t>
      </w:r>
      <w:r w:rsidRPr="002C7F74">
        <w:rPr>
          <w:rFonts w:eastAsia="Aptos"/>
          <w:sz w:val="14"/>
        </w:rPr>
        <w:t xml:space="preserve">. </w:t>
      </w:r>
      <w:r w:rsidRPr="002C7F74">
        <w:rPr>
          <w:rFonts w:eastAsia="Aptos"/>
          <w:highlight w:val="cyan"/>
          <w:u w:val="single"/>
        </w:rPr>
        <w:t>None of this will be effective because the very terrain of language has been coopted and usurped by neoliberal logics</w:t>
      </w:r>
      <w:r w:rsidRPr="002C7F74">
        <w:rPr>
          <w:rFonts w:eastAsia="Aptos"/>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2C7F74">
        <w:rPr>
          <w:rFonts w:eastAsia="Aptos"/>
          <w:b/>
          <w:iCs/>
          <w:highlight w:val="cyan"/>
          <w:u w:val="single"/>
        </w:rPr>
        <w:t>academic resisters</w:t>
      </w:r>
      <w:r w:rsidRPr="002C7F74">
        <w:rPr>
          <w:rFonts w:eastAsia="Aptos"/>
          <w:sz w:val="14"/>
        </w:rPr>
        <w:t xml:space="preserve"> (like neoliberalism’s resisters more generally) </w:t>
      </w:r>
      <w:r w:rsidRPr="002C7F74">
        <w:rPr>
          <w:rFonts w:eastAsia="Aptos"/>
          <w:b/>
          <w:iCs/>
          <w:highlight w:val="cyan"/>
          <w:u w:val="single"/>
        </w:rPr>
        <w:t>need to</w:t>
      </w:r>
      <w:r w:rsidRPr="002C7F74">
        <w:rPr>
          <w:rFonts w:eastAsia="Aptos"/>
          <w:highlight w:val="cyan"/>
          <w:u w:val="single"/>
        </w:rPr>
        <w:t xml:space="preserve"> </w:t>
      </w:r>
      <w:r w:rsidRPr="002C7F74">
        <w:rPr>
          <w:rFonts w:eastAsia="Aptos"/>
          <w:u w:val="single"/>
        </w:rPr>
        <w:t xml:space="preserve">do to is to </w:t>
      </w:r>
      <w:r w:rsidRPr="002C7F74">
        <w:rPr>
          <w:rFonts w:eastAsia="Aptos"/>
          <w:b/>
          <w:iCs/>
          <w:highlight w:val="cyan"/>
          <w:u w:val="single"/>
        </w:rPr>
        <w:t>engage in a general strike</w:t>
      </w:r>
      <w:r w:rsidRPr="002C7F74">
        <w:rPr>
          <w:rFonts w:eastAsia="Aptos"/>
          <w:sz w:val="14"/>
        </w:rPr>
        <w:t xml:space="preserve">. </w:t>
      </w:r>
      <w:r w:rsidRPr="002C7F74">
        <w:rPr>
          <w:rFonts w:eastAsia="Aptos"/>
          <w:highlight w:val="cyan"/>
          <w:u w:val="single"/>
        </w:rPr>
        <w:t>The general strike</w:t>
      </w:r>
      <w:r w:rsidRPr="002C7F74">
        <w:rPr>
          <w:rFonts w:eastAsia="Aptos"/>
          <w:u w:val="single"/>
        </w:rPr>
        <w:t xml:space="preserve"> has a very distinct history and </w:t>
      </w:r>
      <w:r w:rsidRPr="002C7F74">
        <w:rPr>
          <w:rFonts w:eastAsia="Aptos"/>
          <w:highlight w:val="cyan"/>
          <w:u w:val="single"/>
        </w:rPr>
        <w:t xml:space="preserve">takes on a </w:t>
      </w:r>
      <w:r w:rsidRPr="002C7F74">
        <w:rPr>
          <w:rFonts w:eastAsia="Aptos"/>
          <w:b/>
          <w:iCs/>
          <w:highlight w:val="cyan"/>
          <w:u w:val="single"/>
        </w:rPr>
        <w:t>particular form that renders it</w:t>
      </w:r>
      <w:r w:rsidRPr="002C7F74">
        <w:rPr>
          <w:rFonts w:eastAsia="Aptos"/>
          <w:u w:val="single"/>
        </w:rPr>
        <w:t xml:space="preserve"> in some ways </w:t>
      </w:r>
      <w:r w:rsidRPr="002C7F74">
        <w:rPr>
          <w:rFonts w:eastAsia="Aptos"/>
          <w:u w:val="single"/>
        </w:rPr>
        <w:lastRenderedPageBreak/>
        <w:t xml:space="preserve">relatively </w:t>
      </w:r>
      <w:r w:rsidRPr="002C7F74">
        <w:rPr>
          <w:rFonts w:eastAsia="Aptos"/>
          <w:b/>
          <w:iCs/>
          <w:highlight w:val="cyan"/>
          <w:u w:val="single"/>
        </w:rPr>
        <w:t>immune</w:t>
      </w:r>
      <w:r w:rsidRPr="002C7F74">
        <w:rPr>
          <w:rFonts w:eastAsia="Aptos"/>
          <w:highlight w:val="cyan"/>
          <w:u w:val="single"/>
        </w:rPr>
        <w:t xml:space="preserve"> from</w:t>
      </w:r>
      <w:r w:rsidRPr="002C7F74">
        <w:rPr>
          <w:rFonts w:eastAsia="Aptos"/>
          <w:u w:val="single"/>
        </w:rPr>
        <w:t xml:space="preserve"> the siren song of </w:t>
      </w:r>
      <w:r w:rsidRPr="002C7F74">
        <w:rPr>
          <w:rFonts w:eastAsia="Aptos"/>
          <w:b/>
          <w:iCs/>
          <w:highlight w:val="cyan"/>
          <w:u w:val="single"/>
        </w:rPr>
        <w:t>neoliberal ontologies</w:t>
      </w:r>
      <w:r w:rsidRPr="002C7F74">
        <w:rPr>
          <w:rFonts w:eastAsia="Aptos"/>
          <w:sz w:val="14"/>
        </w:rPr>
        <w:t xml:space="preserve">. </w:t>
      </w:r>
      <w:r w:rsidRPr="002C7F74">
        <w:rPr>
          <w:rFonts w:eastAsia="Aptos"/>
          <w:highlight w:val="cyan"/>
          <w:u w:val="single"/>
        </w:rPr>
        <w:t>The general strike</w:t>
      </w:r>
      <w:r w:rsidRPr="002C7F74">
        <w:rPr>
          <w:rFonts w:eastAsia="Aptos"/>
          <w:sz w:val="14"/>
        </w:rPr>
        <w:t xml:space="preserve">, as I will explain, </w:t>
      </w:r>
      <w:r w:rsidRPr="002C7F74">
        <w:rPr>
          <w:rFonts w:eastAsia="Aptos"/>
          <w:highlight w:val="cyan"/>
          <w:u w:val="single"/>
        </w:rPr>
        <w:t xml:space="preserve">is </w:t>
      </w:r>
      <w:r w:rsidRPr="002C7F74">
        <w:rPr>
          <w:rFonts w:eastAsia="Aptos"/>
          <w:b/>
          <w:iCs/>
          <w:highlight w:val="cyan"/>
          <w:u w:val="single"/>
        </w:rPr>
        <w:t>very different</w:t>
      </w:r>
      <w:r w:rsidRPr="002C7F74">
        <w:rPr>
          <w:rFonts w:eastAsia="Aptos"/>
          <w:sz w:val="14"/>
        </w:rPr>
        <w:t xml:space="preserve"> </w:t>
      </w:r>
      <w:r w:rsidRPr="002C7F74">
        <w:rPr>
          <w:rFonts w:eastAsia="Aptos"/>
          <w:highlight w:val="cyan"/>
          <w:u w:val="single"/>
        </w:rPr>
        <w:t>from an ordinary strike</w:t>
      </w:r>
      <w:r w:rsidRPr="002C7F74">
        <w:rPr>
          <w:rFonts w:eastAsia="Aptos"/>
          <w:sz w:val="14"/>
        </w:rPr>
        <w:t xml:space="preserve">. </w:t>
      </w:r>
      <w:r w:rsidRPr="002C7F74">
        <w:rPr>
          <w:rFonts w:eastAsia="Aptos"/>
          <w:u w:val="single"/>
        </w:rPr>
        <w:t>I am as excited as the next leftie about the rise of strikes all over the United States</w:t>
      </w:r>
      <w:r w:rsidRPr="002C7F74">
        <w:rPr>
          <w:rFonts w:eastAsia="Aptos"/>
          <w:sz w:val="14"/>
        </w:rPr>
        <w:t xml:space="preserve"> in the K-12 system, and mainly from the deepest of red states (West Virginia, Kentucky, Arizona, etc.). </w:t>
      </w:r>
      <w:r w:rsidRPr="002C7F74">
        <w:rPr>
          <w:rFonts w:eastAsia="Aptos"/>
          <w:u w:val="single"/>
        </w:rPr>
        <w:t>Often these strikes have been done against local union leadership which has itself— like the U.S. labor movement as a whole—succumbed to a great deal to of neoliberal logics</w:t>
      </w:r>
      <w:r w:rsidRPr="002C7F74">
        <w:rPr>
          <w:rFonts w:eastAsia="Aptos"/>
          <w:sz w:val="14"/>
        </w:rPr>
        <w:t xml:space="preserve">. However, my enthusiasm for this movement is limited by my expectations about what they already have it already has and will actually be able to accomplish. </w:t>
      </w:r>
      <w:r w:rsidRPr="002C7F74">
        <w:rPr>
          <w:rFonts w:eastAsia="Aptos"/>
          <w:u w:val="single"/>
        </w:rPr>
        <w:t>The kinds of strikes they have organized, although widespread, have made relatively modest gains: small raises which do not end a life of penury for school teachers</w:t>
      </w:r>
      <w:r w:rsidRPr="002C7F74">
        <w:rPr>
          <w:rFonts w:eastAsia="Aptos"/>
          <w:sz w:val="14"/>
        </w:rPr>
        <w:t xml:space="preserve">, </w:t>
      </w:r>
      <w:r w:rsidRPr="002C7F74">
        <w:rPr>
          <w:rFonts w:eastAsia="Aptos"/>
          <w:u w:val="single"/>
        </w:rPr>
        <w:t>an ongoing modus vivendi with charter schools</w:t>
      </w:r>
      <w:r w:rsidRPr="002C7F74">
        <w:rPr>
          <w:rFonts w:eastAsia="Aptos"/>
          <w:sz w:val="14"/>
        </w:rPr>
        <w:t xml:space="preserve"> (which is no modus vivendi at all since charter schools were designed to destroy the public school system and are well on their way to achieving that goal) </w:t>
      </w:r>
      <w:r w:rsidRPr="002C7F74">
        <w:rPr>
          <w:rFonts w:eastAsia="Aptos"/>
          <w:u w:val="single"/>
        </w:rPr>
        <w:t>and a general sense of slowing rather than reversing the ongoing diminishment of education in this country by the forces of privatization</w:t>
      </w:r>
      <w:r w:rsidRPr="002C7F74">
        <w:rPr>
          <w:rFonts w:eastAsia="Aptos"/>
          <w:sz w:val="14"/>
        </w:rPr>
        <w:t xml:space="preserve">. </w:t>
      </w:r>
      <w:r w:rsidRPr="002C7F74">
        <w:rPr>
          <w:rFonts w:eastAsia="Aptos"/>
          <w:u w:val="single"/>
        </w:rPr>
        <w:t>Despite displaying an enormous amount of courage, organizing and resistance, these strikers don’t have much more than that to show for all of their efforts</w:t>
      </w:r>
      <w:r w:rsidRPr="002C7F74">
        <w:rPr>
          <w:rFonts w:eastAsia="Aptos"/>
          <w:sz w:val="14"/>
        </w:rPr>
        <w:t xml:space="preserve">. </w:t>
      </w:r>
      <w:r w:rsidRPr="002C7F74">
        <w:rPr>
          <w:rFonts w:eastAsia="Aptos"/>
          <w:highlight w:val="cyan"/>
          <w:u w:val="single"/>
        </w:rPr>
        <w:t xml:space="preserve">A general strike </w:t>
      </w:r>
      <w:r w:rsidRPr="002C7F74">
        <w:rPr>
          <w:rFonts w:eastAsia="Aptos"/>
          <w:u w:val="single"/>
        </w:rPr>
        <w:t>is different. It doesn’t mean going out for a day or two or even for weeks until some set of specific demands are met</w:t>
      </w:r>
      <w:r w:rsidRPr="002C7F74">
        <w:rPr>
          <w:rFonts w:eastAsia="Aptos"/>
          <w:sz w:val="14"/>
        </w:rPr>
        <w:t xml:space="preserve">. </w:t>
      </w:r>
      <w:r w:rsidRPr="002C7F74">
        <w:rPr>
          <w:rFonts w:eastAsia="Aptos"/>
          <w:highlight w:val="cyan"/>
          <w:u w:val="single"/>
        </w:rPr>
        <w:t xml:space="preserve">It means ceasing all </w:t>
      </w:r>
      <w:r w:rsidRPr="002C7F74">
        <w:rPr>
          <w:rFonts w:eastAsia="Aptos"/>
          <w:b/>
          <w:iCs/>
          <w:highlight w:val="cyan"/>
          <w:u w:val="single"/>
        </w:rPr>
        <w:t>educationally related work</w:t>
      </w:r>
      <w:r w:rsidRPr="002C7F74">
        <w:rPr>
          <w:rFonts w:eastAsia="Aptos"/>
          <w:sz w:val="14"/>
        </w:rPr>
        <w:t>—that means everyone from full professors to lecturers to office staff to gardeners, nurses, janitors and of course students—</w:t>
      </w:r>
      <w:r w:rsidRPr="002C7F74">
        <w:rPr>
          <w:rFonts w:eastAsia="Aptos"/>
          <w:highlight w:val="cyan"/>
          <w:u w:val="single"/>
        </w:rPr>
        <w:t xml:space="preserve">until the </w:t>
      </w:r>
      <w:r w:rsidRPr="002C7F74">
        <w:rPr>
          <w:rFonts w:eastAsia="Aptos"/>
          <w:b/>
          <w:iCs/>
          <w:highlight w:val="cyan"/>
          <w:u w:val="single"/>
        </w:rPr>
        <w:t>entire edifice</w:t>
      </w:r>
      <w:r w:rsidRPr="002C7F74">
        <w:rPr>
          <w:rFonts w:eastAsia="Aptos"/>
          <w:highlight w:val="cyan"/>
          <w:u w:val="single"/>
        </w:rPr>
        <w:t xml:space="preserve"> of </w:t>
      </w:r>
      <w:r w:rsidRPr="002C7F74">
        <w:rPr>
          <w:rFonts w:eastAsia="Aptos"/>
          <w:b/>
          <w:iCs/>
          <w:highlight w:val="cyan"/>
          <w:u w:val="single"/>
        </w:rPr>
        <w:t>neoliberal dominance</w:t>
      </w:r>
      <w:r w:rsidRPr="002C7F74">
        <w:rPr>
          <w:rFonts w:eastAsia="Aptos"/>
          <w:highlight w:val="cyan"/>
          <w:u w:val="single"/>
        </w:rPr>
        <w:t xml:space="preserve"> of </w:t>
      </w:r>
      <w:r w:rsidRPr="002C7F74">
        <w:rPr>
          <w:rFonts w:eastAsia="Aptos"/>
          <w:b/>
          <w:iCs/>
          <w:highlight w:val="cyan"/>
          <w:u w:val="single"/>
        </w:rPr>
        <w:t>universities</w:t>
      </w:r>
      <w:r w:rsidRPr="002C7F74">
        <w:rPr>
          <w:rFonts w:eastAsia="Aptos"/>
          <w:highlight w:val="cyan"/>
          <w:u w:val="single"/>
        </w:rPr>
        <w:t xml:space="preserve"> is </w:t>
      </w:r>
      <w:r w:rsidRPr="002C7F74">
        <w:rPr>
          <w:rFonts w:eastAsia="Aptos"/>
          <w:b/>
          <w:iCs/>
          <w:highlight w:val="cyan"/>
          <w:u w:val="single"/>
        </w:rPr>
        <w:t>removed</w:t>
      </w:r>
      <w:r w:rsidRPr="002C7F74">
        <w:rPr>
          <w:rFonts w:eastAsia="Aptos"/>
          <w:sz w:val="14"/>
        </w:rPr>
        <w:t xml:space="preserve">. </w:t>
      </w:r>
      <w:r w:rsidRPr="002C7F74">
        <w:rPr>
          <w:rFonts w:eastAsia="Aptos"/>
          <w:highlight w:val="cyan"/>
          <w:u w:val="single"/>
        </w:rPr>
        <w:t xml:space="preserve">What a </w:t>
      </w:r>
      <w:r w:rsidRPr="002C7F74">
        <w:rPr>
          <w:rFonts w:eastAsia="Aptos"/>
          <w:b/>
          <w:iCs/>
          <w:highlight w:val="cyan"/>
          <w:u w:val="single"/>
        </w:rPr>
        <w:t>post-neoliberal university</w:t>
      </w:r>
      <w:r w:rsidRPr="002C7F74">
        <w:rPr>
          <w:rFonts w:eastAsia="Aptos"/>
          <w:highlight w:val="cyan"/>
          <w:u w:val="single"/>
        </w:rPr>
        <w:t xml:space="preserve"> would look like</w:t>
      </w:r>
      <w:r w:rsidRPr="002C7F74">
        <w:rPr>
          <w:rFonts w:eastAsia="Aptos"/>
          <w:sz w:val="14"/>
        </w:rPr>
        <w:t xml:space="preserve"> (at least one that came out of a general strike) </w:t>
      </w:r>
      <w:r w:rsidRPr="002C7F74">
        <w:rPr>
          <w:rFonts w:eastAsia="Aptos"/>
          <w:highlight w:val="cyan"/>
          <w:u w:val="single"/>
        </w:rPr>
        <w:t xml:space="preserve">is an </w:t>
      </w:r>
      <w:r w:rsidRPr="002C7F74">
        <w:rPr>
          <w:rFonts w:eastAsia="Aptos"/>
          <w:b/>
          <w:iCs/>
          <w:highlight w:val="cyan"/>
          <w:u w:val="single"/>
        </w:rPr>
        <w:t>open question</w:t>
      </w:r>
      <w:r w:rsidRPr="002C7F74">
        <w:rPr>
          <w:rFonts w:eastAsia="Aptos"/>
          <w:sz w:val="14"/>
        </w:rPr>
        <w:t xml:space="preserve">. Insofar as the previous liberal academic order was itself rife with inequalities based on race, gender, job title, and so forth, a return to that order in and of itself would not be a resolution of the kinds of problems the general strike would set out to address. </w:t>
      </w:r>
      <w:r w:rsidRPr="002C7F74">
        <w:rPr>
          <w:rFonts w:eastAsia="Aptos"/>
          <w:highlight w:val="cyan"/>
          <w:u w:val="single"/>
        </w:rPr>
        <w:t>A massive restructuring</w:t>
      </w:r>
      <w:r w:rsidRPr="002C7F74">
        <w:rPr>
          <w:rFonts w:eastAsia="Aptos"/>
          <w:u w:val="single"/>
        </w:rPr>
        <w:t xml:space="preserve"> of a university would radically reduce, and preferably even eliminate, the concept of an “administration</w:t>
      </w:r>
      <w:r w:rsidRPr="002C7F74">
        <w:rPr>
          <w:rFonts w:eastAsia="Aptos"/>
          <w:sz w:val="14"/>
        </w:rPr>
        <w:t xml:space="preserve">” over faculty, student, and staff. </w:t>
      </w:r>
      <w:r w:rsidRPr="002C7F74">
        <w:rPr>
          <w:rFonts w:eastAsia="Aptos"/>
          <w:u w:val="single"/>
        </w:rPr>
        <w:t xml:space="preserve">It </w:t>
      </w:r>
      <w:r w:rsidRPr="002C7F74">
        <w:rPr>
          <w:rFonts w:eastAsia="Aptos"/>
          <w:highlight w:val="cyan"/>
          <w:u w:val="single"/>
        </w:rPr>
        <w:t>would</w:t>
      </w:r>
      <w:r w:rsidRPr="002C7F74">
        <w:rPr>
          <w:rFonts w:eastAsia="Aptos"/>
          <w:u w:val="single"/>
        </w:rPr>
        <w:t xml:space="preserve"> certainly </w:t>
      </w:r>
      <w:r w:rsidRPr="002C7F74">
        <w:rPr>
          <w:rFonts w:eastAsia="Aptos"/>
          <w:highlight w:val="cyan"/>
          <w:u w:val="single"/>
        </w:rPr>
        <w:t>mean a return</w:t>
      </w:r>
      <w:r w:rsidRPr="002C7F74">
        <w:rPr>
          <w:rFonts w:eastAsia="Aptos"/>
          <w:u w:val="single"/>
        </w:rPr>
        <w:t xml:space="preserve"> </w:t>
      </w:r>
      <w:r w:rsidRPr="002C7F74">
        <w:rPr>
          <w:rFonts w:eastAsia="Aptos"/>
          <w:highlight w:val="cyan"/>
          <w:u w:val="single"/>
        </w:rPr>
        <w:t xml:space="preserve">to </w:t>
      </w:r>
      <w:r w:rsidRPr="002C7F74">
        <w:rPr>
          <w:rFonts w:eastAsia="Aptos"/>
          <w:b/>
          <w:iCs/>
          <w:highlight w:val="cyan"/>
          <w:u w:val="single"/>
        </w:rPr>
        <w:t>completely free education</w:t>
      </w:r>
      <w:r w:rsidRPr="002C7F74">
        <w:rPr>
          <w:rFonts w:eastAsia="Aptos"/>
          <w:u w:val="single"/>
        </w:rPr>
        <w:t xml:space="preserve"> at all public universities </w:t>
      </w:r>
      <w:r w:rsidRPr="002C7F74">
        <w:rPr>
          <w:rFonts w:eastAsia="Aptos"/>
          <w:highlight w:val="cyan"/>
          <w:u w:val="single"/>
        </w:rPr>
        <w:t xml:space="preserve">with </w:t>
      </w:r>
      <w:r w:rsidRPr="002C7F74">
        <w:rPr>
          <w:rFonts w:eastAsia="Aptos"/>
          <w:b/>
          <w:iCs/>
          <w:highlight w:val="cyan"/>
          <w:u w:val="single"/>
        </w:rPr>
        <w:t>full stipends</w:t>
      </w:r>
      <w:r w:rsidRPr="002C7F74">
        <w:rPr>
          <w:rFonts w:eastAsia="Aptos"/>
          <w:highlight w:val="cyan"/>
          <w:u w:val="single"/>
        </w:rPr>
        <w:t xml:space="preserve"> for students</w:t>
      </w:r>
      <w:r w:rsidRPr="002C7F74">
        <w:rPr>
          <w:rFonts w:eastAsia="Aptos"/>
          <w:u w:val="single"/>
        </w:rPr>
        <w:t xml:space="preserve"> in need</w:t>
      </w:r>
      <w:r w:rsidRPr="002C7F74">
        <w:rPr>
          <w:rFonts w:eastAsia="Aptos"/>
          <w:sz w:val="14"/>
        </w:rPr>
        <w:t xml:space="preserve">. </w:t>
      </w:r>
      <w:r w:rsidRPr="002C7F74">
        <w:rPr>
          <w:rFonts w:eastAsia="Aptos"/>
          <w:highlight w:val="cyan"/>
          <w:u w:val="single"/>
        </w:rPr>
        <w:t xml:space="preserve">It would mean the </w:t>
      </w:r>
      <w:r w:rsidRPr="002C7F74">
        <w:rPr>
          <w:rFonts w:eastAsia="Aptos"/>
          <w:b/>
          <w:iCs/>
          <w:highlight w:val="cyan"/>
          <w:u w:val="single"/>
        </w:rPr>
        <w:t>end</w:t>
      </w:r>
      <w:r w:rsidRPr="002C7F74">
        <w:rPr>
          <w:rFonts w:eastAsia="Aptos"/>
          <w:highlight w:val="cyan"/>
          <w:u w:val="single"/>
        </w:rPr>
        <w:t xml:space="preserve"> of </w:t>
      </w:r>
      <w:r w:rsidRPr="002C7F74">
        <w:rPr>
          <w:rFonts w:eastAsia="Aptos"/>
          <w:b/>
          <w:iCs/>
          <w:highlight w:val="cyan"/>
          <w:u w:val="single"/>
        </w:rPr>
        <w:t>institutional racism</w:t>
      </w:r>
      <w:r w:rsidRPr="002C7F74">
        <w:rPr>
          <w:rFonts w:eastAsia="Aptos"/>
          <w:highlight w:val="cyan"/>
          <w:u w:val="single"/>
        </w:rPr>
        <w:t xml:space="preserve">, </w:t>
      </w:r>
      <w:r w:rsidRPr="002C7F74">
        <w:rPr>
          <w:rFonts w:eastAsia="Aptos"/>
          <w:b/>
          <w:iCs/>
          <w:highlight w:val="cyan"/>
          <w:u w:val="single"/>
        </w:rPr>
        <w:t>sexism</w:t>
      </w:r>
      <w:r w:rsidRPr="002C7F74">
        <w:rPr>
          <w:rFonts w:eastAsia="Aptos"/>
          <w:highlight w:val="cyan"/>
          <w:u w:val="single"/>
        </w:rPr>
        <w:t xml:space="preserve">, </w:t>
      </w:r>
      <w:r w:rsidRPr="002C7F74">
        <w:rPr>
          <w:rFonts w:eastAsia="Aptos"/>
          <w:b/>
          <w:iCs/>
          <w:highlight w:val="cyan"/>
          <w:u w:val="single"/>
        </w:rPr>
        <w:t>homophobia</w:t>
      </w:r>
      <w:r w:rsidRPr="002C7F74">
        <w:rPr>
          <w:rFonts w:eastAsia="Aptos"/>
          <w:highlight w:val="cyan"/>
          <w:u w:val="single"/>
        </w:rPr>
        <w:t xml:space="preserve">, </w:t>
      </w:r>
      <w:r w:rsidRPr="002C7F74">
        <w:rPr>
          <w:rFonts w:eastAsia="Aptos"/>
          <w:b/>
          <w:iCs/>
          <w:highlight w:val="cyan"/>
          <w:u w:val="single"/>
        </w:rPr>
        <w:t>ableism</w:t>
      </w:r>
      <w:r w:rsidRPr="002C7F74">
        <w:rPr>
          <w:rFonts w:eastAsia="Aptos"/>
          <w:highlight w:val="cyan"/>
          <w:u w:val="single"/>
        </w:rPr>
        <w:t xml:space="preserve">, and </w:t>
      </w:r>
      <w:r w:rsidRPr="002C7F74">
        <w:rPr>
          <w:rFonts w:eastAsia="Aptos"/>
          <w:b/>
          <w:iCs/>
          <w:highlight w:val="cyan"/>
          <w:u w:val="single"/>
        </w:rPr>
        <w:t>transphobia</w:t>
      </w:r>
      <w:r w:rsidRPr="002C7F74">
        <w:rPr>
          <w:rFonts w:eastAsia="Aptos"/>
          <w:highlight w:val="cyan"/>
          <w:u w:val="single"/>
        </w:rPr>
        <w:t xml:space="preserve"> as </w:t>
      </w:r>
      <w:r w:rsidRPr="002C7F74">
        <w:rPr>
          <w:rFonts w:eastAsia="Aptos"/>
          <w:b/>
          <w:iCs/>
          <w:highlight w:val="cyan"/>
          <w:u w:val="single"/>
        </w:rPr>
        <w:t>standard neoliberal practices</w:t>
      </w:r>
      <w:r w:rsidRPr="002C7F74">
        <w:rPr>
          <w:rFonts w:eastAsia="Aptos"/>
          <w:highlight w:val="cyan"/>
          <w:u w:val="single"/>
        </w:rPr>
        <w:t xml:space="preserve"> that </w:t>
      </w:r>
      <w:r w:rsidRPr="002C7F74">
        <w:rPr>
          <w:rFonts w:eastAsia="Aptos"/>
          <w:b/>
          <w:iCs/>
          <w:highlight w:val="cyan"/>
          <w:u w:val="single"/>
        </w:rPr>
        <w:t>divide</w:t>
      </w:r>
      <w:r w:rsidRPr="002C7F74">
        <w:rPr>
          <w:rFonts w:eastAsia="Aptos"/>
          <w:highlight w:val="cyan"/>
          <w:u w:val="single"/>
        </w:rPr>
        <w:t xml:space="preserve"> and </w:t>
      </w:r>
      <w:r w:rsidRPr="002C7F74">
        <w:rPr>
          <w:rFonts w:eastAsia="Aptos"/>
          <w:b/>
          <w:iCs/>
          <w:highlight w:val="cyan"/>
          <w:u w:val="single"/>
        </w:rPr>
        <w:t>conquer</w:t>
      </w:r>
      <w:r w:rsidRPr="002C7F74">
        <w:rPr>
          <w:rFonts w:eastAsia="Aptos"/>
          <w:u w:val="single"/>
        </w:rPr>
        <w:t xml:space="preserve">. </w:t>
      </w:r>
      <w:r w:rsidRPr="002C7F74">
        <w:rPr>
          <w:rFonts w:eastAsia="Aptos"/>
          <w:highlight w:val="cyan"/>
          <w:u w:val="single"/>
        </w:rPr>
        <w:t xml:space="preserve">It would mean the </w:t>
      </w:r>
      <w:r w:rsidRPr="002C7F74">
        <w:rPr>
          <w:rFonts w:eastAsia="Aptos"/>
          <w:b/>
          <w:iCs/>
          <w:highlight w:val="cyan"/>
          <w:u w:val="single"/>
        </w:rPr>
        <w:t>end</w:t>
      </w:r>
      <w:r w:rsidRPr="002C7F74">
        <w:rPr>
          <w:rFonts w:eastAsia="Aptos"/>
          <w:highlight w:val="cyan"/>
          <w:u w:val="single"/>
        </w:rPr>
        <w:t xml:space="preserve"> of </w:t>
      </w:r>
      <w:r w:rsidRPr="002C7F74">
        <w:rPr>
          <w:rFonts w:eastAsia="Aptos"/>
          <w:b/>
          <w:iCs/>
          <w:highlight w:val="cyan"/>
          <w:u w:val="single"/>
        </w:rPr>
        <w:t>white supremacy</w:t>
      </w:r>
      <w:r w:rsidRPr="002C7F74">
        <w:rPr>
          <w:rFonts w:eastAsia="Aptos"/>
          <w:highlight w:val="cyan"/>
          <w:u w:val="single"/>
        </w:rPr>
        <w:t xml:space="preserve"> as a </w:t>
      </w:r>
      <w:r w:rsidRPr="002C7F74">
        <w:rPr>
          <w:rFonts w:eastAsia="Aptos"/>
          <w:b/>
          <w:iCs/>
          <w:highlight w:val="cyan"/>
          <w:u w:val="single"/>
        </w:rPr>
        <w:t>ruling doctrine</w:t>
      </w:r>
      <w:r w:rsidRPr="002C7F74">
        <w:rPr>
          <w:rFonts w:eastAsia="Aptos"/>
          <w:highlight w:val="cyan"/>
          <w:u w:val="single"/>
        </w:rPr>
        <w:t xml:space="preserve"> for </w:t>
      </w:r>
      <w:r w:rsidRPr="002C7F74">
        <w:rPr>
          <w:rFonts w:eastAsia="Aptos"/>
          <w:b/>
          <w:iCs/>
          <w:highlight w:val="cyan"/>
          <w:u w:val="single"/>
        </w:rPr>
        <w:t>academic life</w:t>
      </w:r>
      <w:r w:rsidRPr="002C7F74">
        <w:rPr>
          <w:rFonts w:eastAsia="Aptos"/>
          <w:u w:val="single"/>
        </w:rPr>
        <w:t xml:space="preserve">. </w:t>
      </w:r>
      <w:r w:rsidRPr="002C7F74">
        <w:rPr>
          <w:rFonts w:eastAsia="Aptos"/>
          <w:sz w:val="14"/>
        </w:rPr>
        <w:t xml:space="preserve">The reader may well at this point have concluded this essay is pure pie in the sky. The kinds of solutions I am looking at may seem to be utterly impossible, possibly unthinkable. I would push back on that assumption. </w:t>
      </w:r>
      <w:r w:rsidRPr="002C7F74">
        <w:rPr>
          <w:rFonts w:eastAsia="Aptos"/>
          <w:highlight w:val="cyan"/>
          <w:u w:val="single"/>
        </w:rPr>
        <w:t>The</w:t>
      </w:r>
      <w:r w:rsidRPr="002C7F74">
        <w:rPr>
          <w:rFonts w:eastAsia="Aptos"/>
          <w:u w:val="single"/>
        </w:rPr>
        <w:t xml:space="preserve"> very </w:t>
      </w:r>
      <w:r w:rsidRPr="002C7F74">
        <w:rPr>
          <w:rFonts w:eastAsia="Aptos"/>
          <w:highlight w:val="cyan"/>
          <w:u w:val="single"/>
        </w:rPr>
        <w:t xml:space="preserve">fact this </w:t>
      </w:r>
      <w:r w:rsidRPr="002C7F74">
        <w:rPr>
          <w:rFonts w:eastAsia="Aptos"/>
          <w:b/>
          <w:iCs/>
          <w:highlight w:val="cyan"/>
          <w:u w:val="single"/>
        </w:rPr>
        <w:t>seems impossible</w:t>
      </w:r>
      <w:r w:rsidRPr="002C7F74">
        <w:rPr>
          <w:rFonts w:eastAsia="Aptos"/>
          <w:highlight w:val="cyan"/>
          <w:u w:val="single"/>
        </w:rPr>
        <w:t xml:space="preserve"> suggests the degree to which we have</w:t>
      </w:r>
      <w:r w:rsidRPr="002C7F74">
        <w:rPr>
          <w:rFonts w:eastAsia="Aptos"/>
          <w:u w:val="single"/>
        </w:rPr>
        <w:t xml:space="preserve"> all </w:t>
      </w:r>
      <w:r w:rsidRPr="002C7F74">
        <w:rPr>
          <w:rFonts w:eastAsia="Aptos"/>
          <w:highlight w:val="cyan"/>
          <w:u w:val="single"/>
        </w:rPr>
        <w:t>bought into</w:t>
      </w:r>
      <w:r w:rsidRPr="002C7F74">
        <w:rPr>
          <w:rFonts w:eastAsia="Aptos"/>
          <w:sz w:val="14"/>
        </w:rPr>
        <w:t xml:space="preserve"> (often very much against our will) </w:t>
      </w:r>
      <w:r w:rsidRPr="002C7F74">
        <w:rPr>
          <w:rFonts w:eastAsia="Aptos"/>
          <w:highlight w:val="cyan"/>
          <w:u w:val="single"/>
        </w:rPr>
        <w:t xml:space="preserve">the </w:t>
      </w:r>
      <w:r w:rsidRPr="002C7F74">
        <w:rPr>
          <w:rFonts w:eastAsia="Aptos"/>
          <w:b/>
          <w:iCs/>
          <w:highlight w:val="cyan"/>
          <w:u w:val="single"/>
        </w:rPr>
        <w:t>ontological status</w:t>
      </w:r>
      <w:r w:rsidRPr="002C7F74">
        <w:rPr>
          <w:rFonts w:eastAsia="Aptos"/>
          <w:u w:val="single"/>
        </w:rPr>
        <w:t xml:space="preserve"> </w:t>
      </w:r>
      <w:r w:rsidRPr="002C7F74">
        <w:rPr>
          <w:rFonts w:eastAsia="Aptos"/>
          <w:highlight w:val="cyan"/>
          <w:u w:val="single"/>
        </w:rPr>
        <w:t xml:space="preserve">of </w:t>
      </w:r>
      <w:r w:rsidRPr="002C7F74">
        <w:rPr>
          <w:rFonts w:eastAsia="Aptos"/>
          <w:b/>
          <w:iCs/>
          <w:highlight w:val="cyan"/>
          <w:u w:val="single"/>
        </w:rPr>
        <w:t>neoliberalism</w:t>
      </w:r>
      <w:r w:rsidRPr="002C7F74">
        <w:rPr>
          <w:rFonts w:eastAsia="Aptos"/>
          <w:sz w:val="14"/>
        </w:rPr>
        <w:t xml:space="preserve">. As </w:t>
      </w:r>
      <w:r w:rsidRPr="002C7F74">
        <w:rPr>
          <w:rFonts w:eastAsia="Aptos"/>
          <w:u w:val="single"/>
        </w:rPr>
        <w:t xml:space="preserve">Margaret </w:t>
      </w:r>
      <w:r w:rsidRPr="002C7F74">
        <w:rPr>
          <w:rFonts w:eastAsia="Aptos"/>
          <w:highlight w:val="cyan"/>
          <w:u w:val="single"/>
        </w:rPr>
        <w:t>Thatcher was fond of saying “There is No Alternative”</w:t>
      </w:r>
      <w:r w:rsidRPr="002C7F74">
        <w:rPr>
          <w:rFonts w:eastAsia="Aptos"/>
          <w:sz w:val="14"/>
        </w:rPr>
        <w:t xml:space="preserve"> (helpfully </w:t>
      </w:r>
      <w:r w:rsidRPr="002C7F74">
        <w:rPr>
          <w:rFonts w:eastAsia="Aptos"/>
          <w:u w:val="single"/>
        </w:rPr>
        <w:t>rendered into the acronym TINA</w:t>
      </w:r>
      <w:r w:rsidRPr="002C7F74">
        <w:rPr>
          <w:rFonts w:eastAsia="Aptos"/>
          <w:sz w:val="14"/>
        </w:rPr>
        <w:t xml:space="preserve">). TINA pretty much encapsulates the neoliberal conceit that it is unrivalled, a true end of history. In a similar vein, the leftist blogger, scholar, and author Mark Fisher famously said </w:t>
      </w:r>
      <w:r w:rsidRPr="002C7F74">
        <w:rPr>
          <w:rFonts w:eastAsia="Aptos"/>
          <w:u w:val="single"/>
        </w:rPr>
        <w:t xml:space="preserve">it is easier to imagine the </w:t>
      </w:r>
      <w:r w:rsidRPr="002C7F74">
        <w:rPr>
          <w:rFonts w:eastAsia="Aptos"/>
          <w:b/>
          <w:iCs/>
          <w:u w:val="single"/>
        </w:rPr>
        <w:t>end of the world</w:t>
      </w:r>
      <w:r w:rsidRPr="002C7F74">
        <w:rPr>
          <w:rFonts w:eastAsia="Aptos"/>
          <w:u w:val="single"/>
        </w:rPr>
        <w:t xml:space="preserve"> than the </w:t>
      </w:r>
      <w:r w:rsidRPr="002C7F74">
        <w:rPr>
          <w:rFonts w:eastAsia="Aptos"/>
          <w:b/>
          <w:iCs/>
          <w:u w:val="single"/>
        </w:rPr>
        <w:t>end of capitalism</w:t>
      </w:r>
      <w:r w:rsidRPr="002C7F74">
        <w:rPr>
          <w:rFonts w:eastAsia="Aptos"/>
          <w:sz w:val="14"/>
        </w:rPr>
        <w:t xml:space="preserve"> (although in his case he was being critical instead of being celebratory about this).4 Fortunately for all of us, history never actually ends and </w:t>
      </w:r>
      <w:r w:rsidRPr="002C7F74">
        <w:rPr>
          <w:rFonts w:eastAsia="Aptos"/>
          <w:u w:val="single"/>
        </w:rPr>
        <w:t>one ontology will eventually give way to another</w:t>
      </w:r>
      <w:r w:rsidRPr="002C7F74">
        <w:rPr>
          <w:rFonts w:eastAsia="Aptos"/>
          <w:sz w:val="14"/>
        </w:rPr>
        <w:t xml:space="preserve">. But </w:t>
      </w:r>
      <w:r w:rsidRPr="002C7F74">
        <w:rPr>
          <w:rFonts w:eastAsia="Aptos"/>
          <w:u w:val="single"/>
        </w:rPr>
        <w:t xml:space="preserve">does that mean we have to sit around and wait until neoliberalism falls apart from its own internal rot </w:t>
      </w:r>
      <w:r w:rsidRPr="002C7F74">
        <w:rPr>
          <w:rFonts w:eastAsia="Aptos"/>
          <w:sz w:val="14"/>
        </w:rPr>
        <w:t xml:space="preserve">(which is ample)? </w:t>
      </w:r>
      <w:r w:rsidRPr="002C7F74">
        <w:rPr>
          <w:rFonts w:eastAsia="Aptos"/>
          <w:u w:val="single"/>
        </w:rPr>
        <w:t>I</w:t>
      </w:r>
      <w:r w:rsidRPr="002C7F74">
        <w:rPr>
          <w:rFonts w:eastAsia="Aptos"/>
          <w:sz w:val="14"/>
        </w:rPr>
        <w:t xml:space="preserve"> for one </w:t>
      </w:r>
      <w:r w:rsidRPr="002C7F74">
        <w:rPr>
          <w:rFonts w:eastAsia="Aptos"/>
          <w:u w:val="single"/>
        </w:rPr>
        <w:t>would</w:t>
      </w:r>
      <w:r w:rsidRPr="002C7F74">
        <w:rPr>
          <w:rFonts w:eastAsia="Aptos"/>
          <w:sz w:val="14"/>
        </w:rPr>
        <w:t xml:space="preserve"> definitely </w:t>
      </w:r>
      <w:r w:rsidRPr="002C7F74">
        <w:rPr>
          <w:rFonts w:eastAsia="Aptos"/>
          <w:u w:val="single"/>
        </w:rPr>
        <w:t>reject that route</w:t>
      </w:r>
      <w:r w:rsidRPr="002C7F74">
        <w:rPr>
          <w:rFonts w:eastAsia="Aptos"/>
          <w:sz w:val="14"/>
        </w:rPr>
        <w:t xml:space="preserve"> insofar </w:t>
      </w:r>
      <w:r w:rsidRPr="002C7F74">
        <w:rPr>
          <w:rFonts w:eastAsia="Aptos"/>
          <w:highlight w:val="cyan"/>
          <w:u w:val="single"/>
        </w:rPr>
        <w:t xml:space="preserve">as it is far from clear whatever </w:t>
      </w:r>
      <w:r w:rsidRPr="002C7F74">
        <w:rPr>
          <w:rFonts w:eastAsia="Aptos"/>
          <w:b/>
          <w:iCs/>
          <w:highlight w:val="cyan"/>
          <w:u w:val="single"/>
        </w:rPr>
        <w:t>regime replaces neoliberalism will not be worse</w:t>
      </w:r>
      <w:r w:rsidRPr="002C7F74">
        <w:rPr>
          <w:rFonts w:eastAsia="Aptos"/>
          <w:sz w:val="14"/>
        </w:rPr>
        <w:t xml:space="preserve"> (so far signs look promising this is what will in fact happen). For this reason, I think it behooves us to look closely at the models of </w:t>
      </w:r>
      <w:r w:rsidRPr="002C7F74">
        <w:rPr>
          <w:rFonts w:eastAsia="Aptos"/>
          <w:highlight w:val="cyan"/>
          <w:u w:val="single"/>
        </w:rPr>
        <w:t>the general strike</w:t>
      </w:r>
      <w:r w:rsidRPr="002C7F74">
        <w:rPr>
          <w:rFonts w:eastAsia="Aptos"/>
          <w:u w:val="single"/>
        </w:rPr>
        <w:t xml:space="preserve"> </w:t>
      </w:r>
      <w:r w:rsidRPr="002C7F74">
        <w:rPr>
          <w:rFonts w:eastAsia="Aptos"/>
          <w:sz w:val="14"/>
        </w:rPr>
        <w:t xml:space="preserve">I will describe in the following pages. Not only does this form of strike engage with the political problem of how to contend with the neoliberal state, its laws and social structures, but it also </w:t>
      </w:r>
      <w:r w:rsidRPr="002C7F74">
        <w:rPr>
          <w:rFonts w:eastAsia="Aptos"/>
          <w:highlight w:val="cyan"/>
          <w:u w:val="single"/>
        </w:rPr>
        <w:t xml:space="preserve">engages with the </w:t>
      </w:r>
      <w:r w:rsidRPr="002C7F74">
        <w:rPr>
          <w:rFonts w:eastAsia="Aptos"/>
          <w:b/>
          <w:iCs/>
          <w:highlight w:val="cyan"/>
          <w:u w:val="single"/>
        </w:rPr>
        <w:t>problem</w:t>
      </w:r>
      <w:r w:rsidRPr="002C7F74">
        <w:rPr>
          <w:rFonts w:eastAsia="Aptos"/>
          <w:highlight w:val="cyan"/>
          <w:u w:val="single"/>
        </w:rPr>
        <w:t xml:space="preserve"> of </w:t>
      </w:r>
      <w:r w:rsidRPr="002C7F74">
        <w:rPr>
          <w:rFonts w:eastAsia="Aptos"/>
          <w:b/>
          <w:iCs/>
          <w:highlight w:val="cyan"/>
          <w:u w:val="single"/>
        </w:rPr>
        <w:t>ontology</w:t>
      </w:r>
      <w:r w:rsidRPr="002C7F74">
        <w:rPr>
          <w:rFonts w:eastAsia="Aptos"/>
          <w:highlight w:val="cyan"/>
          <w:u w:val="single"/>
        </w:rPr>
        <w:t>, with the “</w:t>
      </w:r>
      <w:r w:rsidRPr="002C7F74">
        <w:rPr>
          <w:rFonts w:eastAsia="Aptos"/>
          <w:b/>
          <w:iCs/>
          <w:highlight w:val="cyan"/>
          <w:u w:val="single"/>
        </w:rPr>
        <w:t>reality</w:t>
      </w:r>
      <w:r w:rsidRPr="002C7F74">
        <w:rPr>
          <w:rFonts w:eastAsia="Aptos"/>
          <w:highlight w:val="cyan"/>
          <w:u w:val="single"/>
        </w:rPr>
        <w:t xml:space="preserve">” of neoliberalism, its </w:t>
      </w:r>
      <w:r w:rsidRPr="002C7F74">
        <w:rPr>
          <w:rFonts w:eastAsia="Aptos"/>
          <w:b/>
          <w:iCs/>
          <w:highlight w:val="cyan"/>
          <w:u w:val="single"/>
        </w:rPr>
        <w:t>seeming endlessness</w:t>
      </w:r>
      <w:r w:rsidRPr="002C7F74">
        <w:rPr>
          <w:rFonts w:eastAsia="Aptos"/>
          <w:highlight w:val="cyan"/>
          <w:u w:val="single"/>
        </w:rPr>
        <w:t xml:space="preserve"> and </w:t>
      </w:r>
      <w:r w:rsidRPr="002C7F74">
        <w:rPr>
          <w:rFonts w:eastAsia="Aptos"/>
          <w:b/>
          <w:iCs/>
          <w:highlight w:val="cyan"/>
          <w:u w:val="single"/>
        </w:rPr>
        <w:t>ubiquity</w:t>
      </w:r>
      <w:r w:rsidRPr="002C7F74">
        <w:rPr>
          <w:rFonts w:eastAsia="Aptos"/>
          <w:highlight w:val="cyan"/>
          <w:u w:val="single"/>
        </w:rPr>
        <w:t>.</w:t>
      </w:r>
      <w:r w:rsidRPr="002C7F74">
        <w:rPr>
          <w:rFonts w:eastAsia="Aptos"/>
          <w:sz w:val="14"/>
        </w:rPr>
        <w:t xml:space="preserve"> Furthermore and perhaps most importantly of all, </w:t>
      </w:r>
      <w:r w:rsidRPr="002C7F74">
        <w:rPr>
          <w:rFonts w:eastAsia="Aptos"/>
          <w:u w:val="single"/>
        </w:rPr>
        <w:t xml:space="preserve">the general strike offers something besides the purely negative model of resistance to neoliberalism </w:t>
      </w:r>
      <w:r w:rsidRPr="002C7F74">
        <w:rPr>
          <w:rFonts w:eastAsia="Aptos"/>
          <w:sz w:val="14"/>
        </w:rPr>
        <w:t xml:space="preserve">itself for, as I will argue further, </w:t>
      </w:r>
      <w:r w:rsidRPr="002C7F74">
        <w:rPr>
          <w:rFonts w:eastAsia="Aptos"/>
          <w:highlight w:val="cyan"/>
          <w:u w:val="single"/>
        </w:rPr>
        <w:t xml:space="preserve">through this </w:t>
      </w:r>
      <w:r w:rsidRPr="002C7F74">
        <w:rPr>
          <w:rFonts w:eastAsia="Aptos"/>
          <w:b/>
          <w:iCs/>
          <w:highlight w:val="cyan"/>
          <w:u w:val="single"/>
        </w:rPr>
        <w:t>model</w:t>
      </w:r>
      <w:r w:rsidRPr="002C7F74">
        <w:rPr>
          <w:rFonts w:eastAsia="Aptos"/>
          <w:highlight w:val="cyan"/>
          <w:u w:val="single"/>
        </w:rPr>
        <w:t xml:space="preserve"> other</w:t>
      </w:r>
      <w:r w:rsidRPr="002C7F74">
        <w:rPr>
          <w:rFonts w:eastAsia="Aptos"/>
          <w:u w:val="single"/>
        </w:rPr>
        <w:t xml:space="preserve"> </w:t>
      </w:r>
      <w:r w:rsidRPr="002C7F74">
        <w:rPr>
          <w:rFonts w:eastAsia="Aptos"/>
          <w:highlight w:val="cyan"/>
          <w:u w:val="single"/>
        </w:rPr>
        <w:t xml:space="preserve">political, economic and social forms emerge that offer </w:t>
      </w:r>
      <w:r w:rsidRPr="002C7F74">
        <w:rPr>
          <w:rFonts w:eastAsia="Aptos"/>
          <w:b/>
          <w:iCs/>
          <w:highlight w:val="cyan"/>
          <w:u w:val="single"/>
        </w:rPr>
        <w:t xml:space="preserve">radically different </w:t>
      </w:r>
      <w:r w:rsidRPr="002C7F74">
        <w:rPr>
          <w:rFonts w:eastAsia="Aptos"/>
          <w:highlight w:val="cyan"/>
          <w:u w:val="single"/>
        </w:rPr>
        <w:t xml:space="preserve">ways to </w:t>
      </w:r>
      <w:r w:rsidRPr="002C7F74">
        <w:rPr>
          <w:rFonts w:eastAsia="Aptos"/>
          <w:b/>
          <w:iCs/>
          <w:highlight w:val="cyan"/>
          <w:u w:val="single"/>
        </w:rPr>
        <w:t>structure</w:t>
      </w:r>
      <w:r w:rsidRPr="002C7F74">
        <w:rPr>
          <w:rFonts w:eastAsia="Aptos"/>
          <w:highlight w:val="cyan"/>
          <w:u w:val="single"/>
        </w:rPr>
        <w:t xml:space="preserve"> and </w:t>
      </w:r>
      <w:r w:rsidRPr="002C7F74">
        <w:rPr>
          <w:rFonts w:eastAsia="Aptos"/>
          <w:b/>
          <w:iCs/>
          <w:highlight w:val="cyan"/>
          <w:u w:val="single"/>
        </w:rPr>
        <w:t>think</w:t>
      </w:r>
      <w:r w:rsidRPr="002C7F74">
        <w:rPr>
          <w:rFonts w:eastAsia="Aptos"/>
          <w:highlight w:val="cyan"/>
          <w:u w:val="single"/>
        </w:rPr>
        <w:t xml:space="preserve"> about the </w:t>
      </w:r>
      <w:r w:rsidRPr="002C7F74">
        <w:rPr>
          <w:rFonts w:eastAsia="Aptos"/>
          <w:b/>
          <w:iCs/>
          <w:highlight w:val="cyan"/>
          <w:u w:val="single"/>
        </w:rPr>
        <w:t>university</w:t>
      </w:r>
      <w:r w:rsidRPr="002C7F74">
        <w:rPr>
          <w:rFonts w:eastAsia="Aptos"/>
          <w:highlight w:val="cyan"/>
          <w:u w:val="single"/>
        </w:rPr>
        <w:t xml:space="preserve"> and those of us who work and live in its midst.</w:t>
      </w:r>
    </w:p>
    <w:p w14:paraId="7F9B5D11"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 xml:space="preserve">The traditional policy model is about creating productive workers—we need a non-neoliberal understanding of education – that’s key to survival </w:t>
      </w:r>
    </w:p>
    <w:p w14:paraId="064E4A84" w14:textId="77777777" w:rsidR="002C7F74" w:rsidRPr="002C7F74" w:rsidRDefault="002C7F74" w:rsidP="002C7F74">
      <w:pPr>
        <w:rPr>
          <w:rFonts w:eastAsia="Aptos"/>
        </w:rPr>
      </w:pPr>
      <w:r w:rsidRPr="002C7F74">
        <w:rPr>
          <w:rFonts w:eastAsia="Aptos"/>
          <w:b/>
          <w:bCs/>
          <w:sz w:val="26"/>
        </w:rPr>
        <w:t>Kaukko et al 2021</w:t>
      </w:r>
      <w:r w:rsidRPr="002C7F74">
        <w:rPr>
          <w:rFonts w:eastAsia="Aptos"/>
        </w:rPr>
        <w:t xml:space="preserve"> (Mervi Kaukko, Stephen Kemmis, Hannu L.T Heikkinen, Tomi Kiilakoski, and Nick Haswell. “Learning to Survive amidst Nested Crises: Can the Coronavirus Pandemic Help Us Change </w:t>
      </w:r>
      <w:r w:rsidRPr="002C7F74">
        <w:rPr>
          <w:rFonts w:eastAsia="Aptos"/>
        </w:rPr>
        <w:lastRenderedPageBreak/>
        <w:t xml:space="preserve">Educational Practices to Prepare for the Impending Eco-Crisis?” 27 </w:t>
      </w:r>
      <w:r w:rsidRPr="002C7F74">
        <w:rPr>
          <w:rFonts w:eastAsia="Aptos"/>
          <w:i/>
          <w:iCs/>
        </w:rPr>
        <w:t>Environmental Education Research</w:t>
      </w:r>
      <w:r w:rsidRPr="002C7F74">
        <w:rPr>
          <w:rFonts w:eastAsia="Aptos"/>
        </w:rPr>
        <w:t> 1559–73. 11 Aug 2021. doi:10.1080/13504622.2021.1962809. kcv.)</w:t>
      </w:r>
    </w:p>
    <w:p w14:paraId="048D6ED1" w14:textId="77777777" w:rsidR="002C7F74" w:rsidRPr="002C7F74" w:rsidRDefault="002C7F74" w:rsidP="002C7F74">
      <w:pPr>
        <w:rPr>
          <w:rFonts w:eastAsia="Aptos"/>
          <w:sz w:val="16"/>
        </w:rPr>
      </w:pPr>
      <w:r w:rsidRPr="002C7F74">
        <w:rPr>
          <w:rFonts w:eastAsia="Aptos"/>
          <w:highlight w:val="cyan"/>
          <w:u w:val="single"/>
        </w:rPr>
        <w:t xml:space="preserve">Goals of </w:t>
      </w:r>
      <w:r w:rsidRPr="002C7F74">
        <w:rPr>
          <w:rFonts w:eastAsia="Aptos"/>
          <w:b/>
          <w:iCs/>
          <w:highlight w:val="cyan"/>
          <w:u w:val="single"/>
        </w:rPr>
        <w:t>education</w:t>
      </w:r>
      <w:r w:rsidRPr="002C7F74">
        <w:rPr>
          <w:rFonts w:eastAsia="Aptos"/>
          <w:u w:val="single"/>
        </w:rPr>
        <w:t xml:space="preserve"> are usually the product of stormy periods of contestation</w:t>
      </w:r>
      <w:r w:rsidRPr="002C7F74">
        <w:rPr>
          <w:rFonts w:eastAsia="Aptos"/>
          <w:sz w:val="16"/>
        </w:rPr>
        <w:t xml:space="preserve">, </w:t>
      </w:r>
      <w:r w:rsidRPr="002C7F74">
        <w:rPr>
          <w:rFonts w:eastAsia="Aptos"/>
          <w:u w:val="single"/>
        </w:rPr>
        <w:t>and</w:t>
      </w:r>
      <w:r w:rsidRPr="002C7F74">
        <w:rPr>
          <w:rFonts w:eastAsia="Aptos"/>
          <w:sz w:val="16"/>
        </w:rPr>
        <w:t xml:space="preserve">, once settled, </w:t>
      </w:r>
      <w:r w:rsidRPr="002C7F74">
        <w:rPr>
          <w:rFonts w:eastAsia="Aptos"/>
          <w:u w:val="single"/>
        </w:rPr>
        <w:t>there is resistance to reopening debate about them</w:t>
      </w:r>
      <w:r w:rsidRPr="002C7F74">
        <w:rPr>
          <w:rFonts w:eastAsia="Aptos"/>
          <w:sz w:val="16"/>
        </w:rPr>
        <w:t xml:space="preserve">. In the past (and in some places still today), the goals may have emphasised, for example, religious beliefs, nationalism or communitarian ideals. </w:t>
      </w:r>
      <w:r w:rsidRPr="002C7F74">
        <w:rPr>
          <w:rFonts w:eastAsia="Aptos"/>
          <w:u w:val="single"/>
        </w:rPr>
        <w:t xml:space="preserve">In most liberal democracies today, the goals </w:t>
      </w:r>
      <w:r w:rsidRPr="002C7F74">
        <w:rPr>
          <w:rFonts w:eastAsia="Aptos"/>
          <w:highlight w:val="cyan"/>
          <w:u w:val="single"/>
        </w:rPr>
        <w:t>include</w:t>
      </w:r>
      <w:r w:rsidRPr="002C7F74">
        <w:rPr>
          <w:rFonts w:eastAsia="Aptos"/>
          <w:u w:val="single"/>
        </w:rPr>
        <w:t xml:space="preserve"> notions of </w:t>
      </w:r>
      <w:r w:rsidRPr="002C7F74">
        <w:rPr>
          <w:rFonts w:eastAsia="Aptos"/>
          <w:highlight w:val="cyan"/>
          <w:u w:val="single"/>
        </w:rPr>
        <w:t xml:space="preserve">preparing people for </w:t>
      </w:r>
      <w:r w:rsidRPr="002C7F74">
        <w:rPr>
          <w:rFonts w:eastAsia="Aptos"/>
          <w:b/>
          <w:iCs/>
          <w:highlight w:val="cyan"/>
          <w:u w:val="single"/>
        </w:rPr>
        <w:t>productive work</w:t>
      </w:r>
      <w:r w:rsidRPr="002C7F74">
        <w:rPr>
          <w:rFonts w:eastAsia="Aptos"/>
          <w:sz w:val="16"/>
          <w:highlight w:val="cyan"/>
        </w:rPr>
        <w:t>,</w:t>
      </w:r>
      <w:r w:rsidRPr="002C7F74">
        <w:rPr>
          <w:rFonts w:eastAsia="Aptos"/>
          <w:sz w:val="16"/>
        </w:rPr>
        <w:t xml:space="preserve"> and for active citizenship. These “horizons of significance” (Taylor, 1998) reflect, and are reflected by, the currently accepted ideals of what individuals and societies should desire (Värri, 2018). So, would it not seem prudent to choose the survival of human species as the horizon of significance for our contemporary era? Surely, </w:t>
      </w:r>
      <w:r w:rsidRPr="002C7F74">
        <w:rPr>
          <w:rFonts w:eastAsia="Aptos"/>
          <w:u w:val="single"/>
        </w:rPr>
        <w:t>fostering the human ability to respond to crises on a large scale cannot rely on the morality and will of some individuals</w:t>
      </w:r>
      <w:r w:rsidRPr="002C7F74">
        <w:rPr>
          <w:rFonts w:eastAsia="Aptos"/>
          <w:sz w:val="16"/>
        </w:rPr>
        <w:t xml:space="preserve">. We have seen that without time or capacity to process knowledge, individuals respond to crises with emotion and panic (Clarke, 2003; Žižek, 2020), which rarely leads to good outcomes. Alternatively, </w:t>
      </w:r>
      <w:r w:rsidRPr="002C7F74">
        <w:rPr>
          <w:rFonts w:eastAsia="Aptos"/>
          <w:u w:val="single"/>
        </w:rPr>
        <w:t>a crisis may cause positive changes in human practices, but things then ‘snap back’ to the old ways as the situation normalises</w:t>
      </w:r>
      <w:r w:rsidRPr="002C7F74">
        <w:rPr>
          <w:rFonts w:eastAsia="Aptos"/>
          <w:sz w:val="16"/>
        </w:rPr>
        <w:t xml:space="preserve"> (Bavel et al., 2020). Since we know this is how people may act in crises, </w:t>
      </w:r>
      <w:r w:rsidRPr="002C7F74">
        <w:rPr>
          <w:rFonts w:eastAsia="Aptos"/>
          <w:highlight w:val="cyan"/>
          <w:u w:val="single"/>
        </w:rPr>
        <w:t>we need</w:t>
      </w:r>
      <w:r w:rsidRPr="002C7F74">
        <w:rPr>
          <w:rFonts w:eastAsia="Aptos"/>
          <w:sz w:val="16"/>
        </w:rPr>
        <w:t xml:space="preserve"> institutionalised </w:t>
      </w:r>
      <w:r w:rsidRPr="002C7F74">
        <w:rPr>
          <w:rFonts w:eastAsia="Aptos"/>
          <w:highlight w:val="cyan"/>
          <w:u w:val="single"/>
        </w:rPr>
        <w:t>education</w:t>
      </w:r>
      <w:r w:rsidRPr="002C7F74">
        <w:rPr>
          <w:rFonts w:eastAsia="Aptos"/>
          <w:u w:val="single"/>
        </w:rPr>
        <w:t xml:space="preserve"> </w:t>
      </w:r>
      <w:r w:rsidRPr="002C7F74">
        <w:rPr>
          <w:rFonts w:eastAsia="Aptos"/>
          <w:highlight w:val="cyan"/>
          <w:u w:val="single"/>
        </w:rPr>
        <w:t>committed to supporting</w:t>
      </w:r>
      <w:r w:rsidRPr="002C7F74">
        <w:rPr>
          <w:rFonts w:eastAsia="Aptos"/>
          <w:u w:val="single"/>
        </w:rPr>
        <w:t xml:space="preserve"> rational, </w:t>
      </w:r>
      <w:r w:rsidRPr="002C7F74">
        <w:rPr>
          <w:rFonts w:eastAsia="Aptos"/>
          <w:highlight w:val="cyan"/>
          <w:u w:val="single"/>
        </w:rPr>
        <w:t>large-scale</w:t>
      </w:r>
      <w:r w:rsidRPr="002C7F74">
        <w:rPr>
          <w:rFonts w:eastAsia="Aptos"/>
          <w:u w:val="single"/>
        </w:rPr>
        <w:t xml:space="preserve">, and sustainable </w:t>
      </w:r>
      <w:r w:rsidRPr="002C7F74">
        <w:rPr>
          <w:rFonts w:eastAsia="Aptos"/>
          <w:highlight w:val="cyan"/>
          <w:u w:val="single"/>
        </w:rPr>
        <w:t>changes</w:t>
      </w:r>
      <w:r w:rsidRPr="002C7F74">
        <w:rPr>
          <w:rFonts w:eastAsia="Aptos"/>
          <w:u w:val="single"/>
        </w:rPr>
        <w:t xml:space="preserve"> that are </w:t>
      </w:r>
      <w:r w:rsidRPr="002C7F74">
        <w:rPr>
          <w:rFonts w:eastAsia="Aptos"/>
          <w:b/>
          <w:iCs/>
          <w:highlight w:val="cyan"/>
          <w:u w:val="single"/>
        </w:rPr>
        <w:t>beneficial on a planetary level</w:t>
      </w:r>
      <w:r w:rsidRPr="002C7F74">
        <w:rPr>
          <w:rFonts w:eastAsia="Aptos"/>
          <w:sz w:val="16"/>
        </w:rPr>
        <w:t xml:space="preserve">2. We know changing education so it will be ‘good’ for all is a big task, as there is no obvious single way ‘up’ or ‘forward’ for cultures, economies, and societies, which could guide the transformation of the curricula of educational institutions in response to these crises. In fact, </w:t>
      </w:r>
      <w:r w:rsidRPr="002C7F74">
        <w:rPr>
          <w:rFonts w:eastAsia="Aptos"/>
          <w:u w:val="single"/>
        </w:rPr>
        <w:t>the classic upwards and onwards-narrative is a large part of our current problem</w:t>
      </w:r>
      <w:r w:rsidRPr="002C7F74">
        <w:rPr>
          <w:rFonts w:eastAsia="Aptos"/>
          <w:sz w:val="16"/>
        </w:rPr>
        <w:t xml:space="preserve">. Yet we see education as a promise to change some of the current practices, and this promise should be interpreted within an eco-social framework, with sustainability as its central aim. We note that </w:t>
      </w:r>
      <w:r w:rsidRPr="002C7F74">
        <w:rPr>
          <w:rFonts w:eastAsia="Aptos"/>
          <w:u w:val="single"/>
        </w:rPr>
        <w:t>sustainability may be at odds with some other possible aims, such as the goal of maximising profits</w:t>
      </w:r>
      <w:r w:rsidRPr="002C7F74">
        <w:rPr>
          <w:rFonts w:eastAsia="Aptos"/>
          <w:sz w:val="16"/>
        </w:rPr>
        <w:t xml:space="preserve"> (Andersson &amp; Öhman, 2016; Hursh et al., 2015; Nussbaum, 2016); </w:t>
      </w:r>
      <w:r w:rsidRPr="002C7F74">
        <w:rPr>
          <w:rFonts w:eastAsia="Aptos"/>
          <w:u w:val="single"/>
        </w:rPr>
        <w:t>just as</w:t>
      </w:r>
      <w:r w:rsidRPr="002C7F74">
        <w:rPr>
          <w:rFonts w:eastAsia="Aptos"/>
          <w:sz w:val="16"/>
        </w:rPr>
        <w:t xml:space="preserve"> the goal of </w:t>
      </w:r>
      <w:r w:rsidRPr="002C7F74">
        <w:rPr>
          <w:rFonts w:eastAsia="Aptos"/>
          <w:u w:val="single"/>
        </w:rPr>
        <w:t>fair distribution</w:t>
      </w:r>
      <w:r w:rsidRPr="002C7F74">
        <w:rPr>
          <w:rFonts w:eastAsia="Aptos"/>
          <w:sz w:val="16"/>
        </w:rPr>
        <w:t xml:space="preserve"> (Rawls, 1971) </w:t>
      </w:r>
      <w:r w:rsidRPr="002C7F74">
        <w:rPr>
          <w:rFonts w:eastAsia="Aptos"/>
          <w:u w:val="single"/>
        </w:rPr>
        <w:t>of wealth and wellbeing is at odds with the goal of ‘just acquisition’</w:t>
      </w:r>
      <w:r w:rsidRPr="002C7F74">
        <w:rPr>
          <w:rFonts w:eastAsia="Aptos"/>
          <w:sz w:val="16"/>
        </w:rPr>
        <w:t xml:space="preserve"> (Nozick, 1974) and reward for individual risk and effort. There are many such binaries. The </w:t>
      </w:r>
      <w:r w:rsidRPr="002C7F74">
        <w:rPr>
          <w:rFonts w:eastAsia="Aptos"/>
          <w:u w:val="single"/>
        </w:rPr>
        <w:t>task for education is</w:t>
      </w:r>
      <w:r w:rsidRPr="002C7F74">
        <w:rPr>
          <w:rFonts w:eastAsia="Aptos"/>
          <w:sz w:val="16"/>
        </w:rPr>
        <w:t xml:space="preserve"> always </w:t>
      </w:r>
      <w:r w:rsidRPr="002C7F74">
        <w:rPr>
          <w:rFonts w:eastAsia="Aptos"/>
          <w:u w:val="single"/>
        </w:rPr>
        <w:t>to find a dialectical resolution between the apparent binaries</w:t>
      </w:r>
      <w:r w:rsidRPr="002C7F74">
        <w:rPr>
          <w:rFonts w:eastAsia="Aptos"/>
          <w:sz w:val="16"/>
        </w:rPr>
        <w:t xml:space="preserve"> – </w:t>
      </w:r>
      <w:r w:rsidRPr="002C7F74">
        <w:rPr>
          <w:rFonts w:eastAsia="Aptos"/>
          <w:u w:val="single"/>
        </w:rPr>
        <w:t>to find a perspective from which both sides can be comprehended and acknowledged simultaneously</w:t>
      </w:r>
      <w:r w:rsidRPr="002C7F74">
        <w:rPr>
          <w:rFonts w:eastAsia="Aptos"/>
          <w:sz w:val="16"/>
        </w:rPr>
        <w:t xml:space="preserve"> (although sometimes the wisdom of Solomon3 might be required to resolve the choice). A further problem is that </w:t>
      </w:r>
      <w:r w:rsidRPr="002C7F74">
        <w:rPr>
          <w:rFonts w:eastAsia="Aptos"/>
          <w:u w:val="single"/>
        </w:rPr>
        <w:t>in times of crisis</w:t>
      </w:r>
      <w:r w:rsidRPr="002C7F74">
        <w:rPr>
          <w:rFonts w:eastAsia="Aptos"/>
          <w:sz w:val="16"/>
        </w:rPr>
        <w:t xml:space="preserve">, regardless of whether they are wars, financial crises, or ecological crises, </w:t>
      </w:r>
      <w:r w:rsidRPr="002C7F74">
        <w:rPr>
          <w:rFonts w:eastAsia="Aptos"/>
          <w:u w:val="single"/>
        </w:rPr>
        <w:t xml:space="preserve">there is a tendency for education to appear somehow irrelevant or unimportant </w:t>
      </w:r>
      <w:r w:rsidRPr="002C7F74">
        <w:rPr>
          <w:rFonts w:eastAsia="Aptos"/>
          <w:sz w:val="16"/>
        </w:rPr>
        <w:t xml:space="preserve">(Appadurai, 2020). People’s attention is focussed elsewhere, on the crisis. In our view, however, the situation should be the opposite; </w:t>
      </w:r>
      <w:r w:rsidRPr="002C7F74">
        <w:rPr>
          <w:rFonts w:eastAsia="Aptos"/>
          <w:u w:val="single"/>
        </w:rPr>
        <w:t>crises reveal fractures in our usual ways of understanding the world; our ordinary modes of life; our usual ways of relating to one another, and to the community of life on Earth, and to the Cosmos</w:t>
      </w:r>
      <w:r w:rsidRPr="002C7F74">
        <w:rPr>
          <w:rFonts w:eastAsia="Aptos"/>
          <w:sz w:val="16"/>
        </w:rPr>
        <w:t xml:space="preserve">. The response of governments to the Coronavirus crisis has revealed some deep flaws in the status quo ante. Recognising these flaws, there is some appetite for ensuring that the post-pandemic world will not ‘snap back’ to the status quo ante. Crises reveal that we need to change our existing understandings, modes of action, and ways of relating to others and the world. We need to unlearn, re-learn and learn anew (Sterling, 2017). On this view, a rational response to the crises would be to encourage people and governments to enter a phase of reconstruction in some ways like the reconstruction that occurred after the Second World War, when the social welfare systems of many countries were extended in the interests of all. On this view, </w:t>
      </w:r>
      <w:r w:rsidRPr="002C7F74">
        <w:rPr>
          <w:rFonts w:eastAsia="Aptos"/>
          <w:u w:val="single"/>
        </w:rPr>
        <w:t>crises highlight a need for a new form of education: education for cultural, economic, environmental, and social reconstruction</w:t>
      </w:r>
      <w:r w:rsidRPr="002C7F74">
        <w:rPr>
          <w:rFonts w:eastAsia="Aptos"/>
          <w:sz w:val="16"/>
        </w:rPr>
        <w:t xml:space="preserve">4. So now there is a new challenge. </w:t>
      </w:r>
      <w:r w:rsidRPr="002C7F74">
        <w:rPr>
          <w:rFonts w:eastAsia="Aptos"/>
          <w:u w:val="single"/>
        </w:rPr>
        <w:t>What kind of education is needed</w:t>
      </w:r>
      <w:r w:rsidRPr="002C7F74">
        <w:rPr>
          <w:rFonts w:eastAsia="Aptos"/>
          <w:sz w:val="16"/>
        </w:rPr>
        <w:t xml:space="preserve"> to help form new children, young people, and adults equipped </w:t>
      </w:r>
      <w:r w:rsidRPr="002C7F74">
        <w:rPr>
          <w:rFonts w:eastAsia="Aptos"/>
          <w:u w:val="single"/>
        </w:rPr>
        <w:t>for the</w:t>
      </w:r>
      <w:r w:rsidRPr="002C7F74">
        <w:rPr>
          <w:rFonts w:eastAsia="Aptos"/>
          <w:sz w:val="16"/>
        </w:rPr>
        <w:t xml:space="preserve"> new post-Corona world, and equipped to respond appropriately to the </w:t>
      </w:r>
      <w:r w:rsidRPr="002C7F74">
        <w:rPr>
          <w:rFonts w:eastAsia="Aptos"/>
          <w:u w:val="single"/>
        </w:rPr>
        <w:t>eco-crisis</w:t>
      </w:r>
      <w:r w:rsidRPr="002C7F74">
        <w:rPr>
          <w:rFonts w:eastAsia="Aptos"/>
          <w:sz w:val="16"/>
        </w:rPr>
        <w:t xml:space="preserve">? A third crisis: a crisis for education </w:t>
      </w:r>
      <w:r w:rsidRPr="002C7F74">
        <w:rPr>
          <w:rFonts w:eastAsia="Aptos"/>
          <w:u w:val="single"/>
        </w:rPr>
        <w:t>A paradox arises: if non-educational or anti-educational forms of schooling have been partly responsible for causing the greatest crises of our times, how is education now to be part of the solution to them?</w:t>
      </w:r>
      <w:r w:rsidRPr="002C7F74">
        <w:rPr>
          <w:rFonts w:eastAsia="Aptos"/>
          <w:sz w:val="16"/>
        </w:rPr>
        <w:t xml:space="preserve"> </w:t>
      </w:r>
      <w:r w:rsidRPr="002C7F74">
        <w:rPr>
          <w:rFonts w:eastAsia="Aptos"/>
          <w:u w:val="single"/>
        </w:rPr>
        <w:t>If education has contributed to the processes of cultural, economic and social reproduction that have brought humankind to the brink of the eco-catastrophe, education in its proper sense is needed to disrupt the horizons of significance, worldviews, and meaning systems, as well as the ‘logics of life’</w:t>
      </w:r>
      <w:r w:rsidRPr="002C7F74">
        <w:rPr>
          <w:rFonts w:eastAsia="Aptos"/>
          <w:sz w:val="16"/>
        </w:rPr>
        <w:t xml:space="preserve"> (Stanner, 1979, p. 324) </w:t>
      </w:r>
      <w:r w:rsidRPr="002C7F74">
        <w:rPr>
          <w:rFonts w:eastAsia="Aptos"/>
          <w:u w:val="single"/>
        </w:rPr>
        <w:t>that were secured by those reproduction processes</w:t>
      </w:r>
      <w:r w:rsidRPr="002C7F74">
        <w:rPr>
          <w:rFonts w:eastAsia="Aptos"/>
          <w:sz w:val="16"/>
        </w:rPr>
        <w:t xml:space="preserve">. For us, </w:t>
      </w:r>
      <w:r w:rsidRPr="002C7F74">
        <w:rPr>
          <w:rFonts w:eastAsia="Aptos"/>
          <w:u w:val="single"/>
        </w:rPr>
        <w:t>education</w:t>
      </w:r>
      <w:r w:rsidRPr="002C7F74">
        <w:rPr>
          <w:rFonts w:eastAsia="Aptos"/>
          <w:sz w:val="16"/>
        </w:rPr>
        <w:t xml:space="preserve">, properly speaking, </w:t>
      </w:r>
      <w:r w:rsidRPr="002C7F74">
        <w:rPr>
          <w:rFonts w:eastAsia="Aptos"/>
          <w:u w:val="single"/>
        </w:rPr>
        <w:t>is: [T]he process by which</w:t>
      </w:r>
      <w:r w:rsidRPr="002C7F74">
        <w:rPr>
          <w:rFonts w:eastAsia="Aptos"/>
          <w:sz w:val="16"/>
        </w:rPr>
        <w:t xml:space="preserve"> children, young </w:t>
      </w:r>
      <w:r w:rsidRPr="002C7F74">
        <w:rPr>
          <w:rFonts w:eastAsia="Aptos"/>
          <w:u w:val="single"/>
        </w:rPr>
        <w:t>people</w:t>
      </w:r>
      <w:r w:rsidRPr="002C7F74">
        <w:rPr>
          <w:rFonts w:eastAsia="Aptos"/>
          <w:sz w:val="16"/>
        </w:rPr>
        <w:t xml:space="preserve"> and adults </w:t>
      </w:r>
      <w:r w:rsidRPr="002C7F74">
        <w:rPr>
          <w:rFonts w:eastAsia="Aptos"/>
          <w:u w:val="single"/>
        </w:rPr>
        <w:t xml:space="preserve">are initiated into forms of understanding, modes of action, and ways of relating to one another and the world, that foster (respectively) individual and collective self-expression, individual and collective self-development and individual and collective self-determination, and that are, in these senses, oriented </w:t>
      </w:r>
      <w:r w:rsidRPr="002C7F74">
        <w:rPr>
          <w:rFonts w:eastAsia="Aptos"/>
          <w:u w:val="single"/>
        </w:rPr>
        <w:lastRenderedPageBreak/>
        <w:t>towards the good for each person and the good for humankind</w:t>
      </w:r>
      <w:r w:rsidRPr="002C7F74">
        <w:rPr>
          <w:rFonts w:eastAsia="Aptos"/>
          <w:sz w:val="16"/>
        </w:rPr>
        <w:t xml:space="preserve">. (Kemmis et al., 2014, 26). This is only one attempt to conceptualise the purpose of education; there are many others that aim for the good of humankind (see, for example, Biesta, 2020; Lotz-Sisitka, 2017) or more broadly for all life forms (Affifi, 2020a). In fact, definitions like ours, centering the good for each person and humankind can be rightly criticised for anthropocentrism (see, e.g., Affifi, 2020a and b; Taylor, 2017; Quinn et al., 2016). We understand the partiality of this definition, and that it does not adequately highlight how (or whether) we acknowledge our place as part of the world. </w:t>
      </w:r>
      <w:r w:rsidRPr="002C7F74">
        <w:rPr>
          <w:rFonts w:eastAsia="Aptos"/>
          <w:highlight w:val="cyan"/>
          <w:u w:val="single"/>
        </w:rPr>
        <w:t>Human and non-human life-worlds are inextricably entangled</w:t>
      </w:r>
      <w:r w:rsidRPr="002C7F74">
        <w:rPr>
          <w:rFonts w:eastAsia="Aptos"/>
          <w:u w:val="single"/>
        </w:rPr>
        <w:t>, and that the good for humankind cannot be not secured in a vacuum</w:t>
      </w:r>
      <w:r w:rsidRPr="002C7F74">
        <w:rPr>
          <w:rFonts w:eastAsia="Aptos"/>
          <w:sz w:val="16"/>
        </w:rPr>
        <w:t xml:space="preserve">. Yet as educational researchers and theorists of social practices, our tools are limited to understand human practices, and educational responses to those. Human action continues to be crucial in history, in the world we live in, not just in knowledge, but in practice: </w:t>
      </w:r>
      <w:r w:rsidRPr="002C7F74">
        <w:rPr>
          <w:rFonts w:eastAsia="Aptos"/>
          <w:u w:val="single"/>
        </w:rPr>
        <w:t xml:space="preserve">Practices of </w:t>
      </w:r>
      <w:r w:rsidRPr="002C7F74">
        <w:rPr>
          <w:rFonts w:eastAsia="Aptos"/>
          <w:highlight w:val="cyan"/>
          <w:u w:val="single"/>
        </w:rPr>
        <w:t>education</w:t>
      </w:r>
      <w:r w:rsidRPr="002C7F74">
        <w:rPr>
          <w:rFonts w:eastAsia="Aptos"/>
          <w:sz w:val="16"/>
        </w:rPr>
        <w:t xml:space="preserve"> aim to initiate students into practices of self-expression, to secure a culture based on reason; into practices of self-development, to secure a productive and sustainable economy and environment; and into practices of selfdetermination, to secure a just and democratic society. (Kemmis &amp; Edwards-Groves, 2018, 134; emphases in original) In this view, practices of self-expression, self-development and self-determination shape history, and these practices intertwine and overlap. They </w:t>
      </w:r>
      <w:r w:rsidRPr="002C7F74">
        <w:rPr>
          <w:rFonts w:eastAsia="Aptos"/>
          <w:highlight w:val="cyan"/>
          <w:u w:val="single"/>
        </w:rPr>
        <w:t xml:space="preserve">create an </w:t>
      </w:r>
      <w:r w:rsidRPr="002C7F74">
        <w:rPr>
          <w:rFonts w:eastAsia="Aptos"/>
          <w:b/>
          <w:iCs/>
          <w:highlight w:val="cyan"/>
          <w:u w:val="single"/>
        </w:rPr>
        <w:t>ecology of practices</w:t>
      </w:r>
      <w:r w:rsidRPr="002C7F74">
        <w:rPr>
          <w:rFonts w:eastAsia="Aptos"/>
          <w:u w:val="single"/>
        </w:rPr>
        <w:t>, combined to make up an organic project of a practice</w:t>
      </w:r>
      <w:r w:rsidRPr="002C7F74">
        <w:rPr>
          <w:rFonts w:eastAsia="Aptos"/>
          <w:sz w:val="16"/>
        </w:rPr>
        <w:t xml:space="preserve"> (Kemmis et al., 2014; see also Wals, 2020, about learning ecologies). So, learning practices fostering an environmentally, economically or socially sustainable culture are only analytically separable from those leading to a culture based on reason, trust and justice; in practice, they are all interrelated and interdependent. Arguably, institutional education in most parts of the world – schooling, at every level– has not done a very good job of producing such individuals, or such a shared social world (Fazio &amp; Karrow, 2013). Schooling, especially at upper levels, has been guided principally by educational goals aimed at providing workers for the economy, and citizens and administrators for civil society, the state, and private enterprise (Hursh et al., 2015). Despite these preoccupations, many educators around the world have helped to lead processes of cultural, economic and social transformation in their countries by championing education in, about, and for the environment; in other words, Education for Sustainability, or sustainability-oriented learning (Wals, 2020) or simply education that acknowledges that something is fundamentally wrong – with education itself (Jickling, 2017). </w:t>
      </w:r>
      <w:r w:rsidRPr="002C7F74">
        <w:rPr>
          <w:rFonts w:eastAsia="Aptos"/>
          <w:u w:val="single"/>
        </w:rPr>
        <w:t xml:space="preserve">Taking </w:t>
      </w:r>
      <w:r w:rsidRPr="002C7F74">
        <w:rPr>
          <w:rFonts w:eastAsia="Aptos"/>
          <w:highlight w:val="cyan"/>
          <w:u w:val="single"/>
        </w:rPr>
        <w:t>this</w:t>
      </w:r>
      <w:r w:rsidRPr="002C7F74">
        <w:rPr>
          <w:rFonts w:eastAsia="Aptos"/>
          <w:u w:val="single"/>
        </w:rPr>
        <w:t xml:space="preserve"> seriously on institutional levels </w:t>
      </w:r>
      <w:r w:rsidRPr="002C7F74">
        <w:rPr>
          <w:rFonts w:eastAsia="Aptos"/>
          <w:highlight w:val="cyan"/>
          <w:u w:val="single"/>
        </w:rPr>
        <w:t xml:space="preserve">requires </w:t>
      </w:r>
      <w:r w:rsidRPr="002C7F74">
        <w:rPr>
          <w:rFonts w:eastAsia="Aptos"/>
          <w:sz w:val="14"/>
          <w:szCs w:val="14"/>
        </w:rPr>
        <w:t xml:space="preserve">a </w:t>
      </w:r>
      <w:r w:rsidRPr="002C7F74">
        <w:rPr>
          <w:rFonts w:eastAsia="Aptos"/>
          <w:strike/>
          <w:sz w:val="14"/>
          <w:szCs w:val="14"/>
        </w:rPr>
        <w:t>counter-hegemonic</w:t>
      </w:r>
      <w:r w:rsidRPr="002C7F74">
        <w:rPr>
          <w:rFonts w:eastAsia="Aptos"/>
          <w:sz w:val="14"/>
          <w:szCs w:val="14"/>
        </w:rPr>
        <w:t xml:space="preserve"> approach </w:t>
      </w:r>
      <w:r w:rsidRPr="002C7F74">
        <w:rPr>
          <w:rFonts w:eastAsia="Aptos"/>
          <w:b/>
          <w:iCs/>
          <w:highlight w:val="cyan"/>
          <w:u w:val="single"/>
        </w:rPr>
        <w:t>problematising</w:t>
      </w:r>
      <w:r w:rsidRPr="002C7F74">
        <w:rPr>
          <w:rFonts w:eastAsia="Aptos"/>
          <w:u w:val="single"/>
        </w:rPr>
        <w:t xml:space="preserve"> everything in </w:t>
      </w:r>
      <w:r w:rsidRPr="002C7F74">
        <w:rPr>
          <w:rFonts w:eastAsia="Aptos"/>
          <w:highlight w:val="cyan"/>
          <w:u w:val="single"/>
        </w:rPr>
        <w:t xml:space="preserve">the </w:t>
      </w:r>
      <w:r w:rsidRPr="002C7F74">
        <w:rPr>
          <w:rFonts w:eastAsia="Aptos"/>
          <w:b/>
          <w:iCs/>
          <w:highlight w:val="cyan"/>
          <w:u w:val="single"/>
        </w:rPr>
        <w:t>old logic of life</w:t>
      </w:r>
      <w:r w:rsidRPr="002C7F74">
        <w:rPr>
          <w:rFonts w:eastAsia="Aptos"/>
          <w:sz w:val="16"/>
        </w:rPr>
        <w:t xml:space="preserve">, as some students and teachers have already done; </w:t>
      </w:r>
      <w:r w:rsidRPr="002C7F74">
        <w:rPr>
          <w:rFonts w:eastAsia="Aptos"/>
          <w:highlight w:val="cyan"/>
          <w:u w:val="single"/>
        </w:rPr>
        <w:t>questioning</w:t>
      </w:r>
      <w:r w:rsidRPr="002C7F74">
        <w:rPr>
          <w:rFonts w:eastAsia="Aptos"/>
          <w:u w:val="single"/>
        </w:rPr>
        <w:t xml:space="preserve"> the goal of unlimited </w:t>
      </w:r>
      <w:r w:rsidRPr="002C7F74">
        <w:rPr>
          <w:rFonts w:eastAsia="Aptos"/>
          <w:highlight w:val="cyan"/>
          <w:u w:val="single"/>
        </w:rPr>
        <w:t>growth and introducing a new logic of life</w:t>
      </w:r>
      <w:r w:rsidRPr="002C7F74">
        <w:rPr>
          <w:rFonts w:eastAsia="Aptos"/>
          <w:u w:val="single"/>
        </w:rPr>
        <w:t>, the goal of which is survival within the ecology of the biosphere</w:t>
      </w:r>
      <w:r w:rsidRPr="002C7F74">
        <w:rPr>
          <w:rFonts w:eastAsia="Aptos"/>
          <w:sz w:val="16"/>
        </w:rPr>
        <w:t xml:space="preserve"> (Värri, 2018). In this logic of life, human beings are a species within and not above Nature (see also Affifi, 2020a; Affifi, 2020b; Andreotti, 2020; Næss, 1989). We are part of the community of life on Earth, just one among many millions of species, and profoundly dependent on that web of life for our own survival. The good for humankind turns out to depend on the good for all other species on this planet. Jackson and Barnett (2020, p. 6) say, “</w:t>
      </w:r>
      <w:r w:rsidRPr="002C7F74">
        <w:rPr>
          <w:rFonts w:eastAsia="Aptos"/>
          <w:highlight w:val="cyan"/>
          <w:u w:val="single"/>
        </w:rPr>
        <w:t xml:space="preserve">Humans are fundamentally </w:t>
      </w:r>
      <w:r w:rsidRPr="002C7F74">
        <w:rPr>
          <w:rFonts w:eastAsia="Aptos"/>
          <w:b/>
          <w:iCs/>
          <w:highlight w:val="cyan"/>
          <w:u w:val="single"/>
        </w:rPr>
        <w:t>ecological beings</w:t>
      </w:r>
      <w:r w:rsidRPr="002C7F74">
        <w:rPr>
          <w:rFonts w:eastAsia="Aptos"/>
          <w:highlight w:val="cyan"/>
          <w:u w:val="single"/>
        </w:rPr>
        <w:t xml:space="preserve"> and making ecological sense of the </w:t>
      </w:r>
      <w:r w:rsidRPr="002C7F74">
        <w:rPr>
          <w:rFonts w:eastAsia="Aptos"/>
          <w:b/>
          <w:iCs/>
          <w:highlight w:val="cyan"/>
          <w:u w:val="single"/>
        </w:rPr>
        <w:t>world</w:t>
      </w:r>
      <w:r w:rsidRPr="002C7F74">
        <w:rPr>
          <w:rFonts w:eastAsia="Aptos"/>
          <w:highlight w:val="cyan"/>
          <w:u w:val="single"/>
        </w:rPr>
        <w:t xml:space="preserve"> is at the </w:t>
      </w:r>
      <w:r w:rsidRPr="002C7F74">
        <w:rPr>
          <w:rFonts w:eastAsia="Aptos"/>
          <w:b/>
          <w:iCs/>
          <w:highlight w:val="cyan"/>
          <w:u w:val="single"/>
        </w:rPr>
        <w:t>root</w:t>
      </w:r>
      <w:r w:rsidRPr="002C7F74">
        <w:rPr>
          <w:rFonts w:eastAsia="Aptos"/>
          <w:highlight w:val="cyan"/>
          <w:u w:val="single"/>
        </w:rPr>
        <w:t xml:space="preserve"> of</w:t>
      </w:r>
      <w:r w:rsidRPr="002C7F74">
        <w:rPr>
          <w:rFonts w:eastAsia="Aptos"/>
          <w:sz w:val="16"/>
        </w:rPr>
        <w:t xml:space="preserve"> much wisdom for </w:t>
      </w:r>
      <w:r w:rsidRPr="002C7F74">
        <w:rPr>
          <w:rFonts w:eastAsia="Aptos"/>
          <w:b/>
          <w:iCs/>
          <w:highlight w:val="cyan"/>
          <w:u w:val="single"/>
        </w:rPr>
        <w:t>survival</w:t>
      </w:r>
      <w:r w:rsidRPr="002C7F74">
        <w:rPr>
          <w:rFonts w:eastAsia="Aptos"/>
          <w:sz w:val="16"/>
        </w:rPr>
        <w:t xml:space="preserve">”. This has also been acknowledged in writings on  ecosophy (Savin-Baden, 2020; Næss, 1989) and eco-social wisdom (Heikkinen &amp; Kukkonen, 2019; Salonen, 2014), both of which call for more critical thinking about our values, responsibilities and the skills people need to act to avert the eco-crisis (Heikkinen &amp; Kukkonen, 2019). In our view, however, </w:t>
      </w:r>
      <w:r w:rsidRPr="002C7F74">
        <w:rPr>
          <w:rFonts w:eastAsia="Aptos"/>
          <w:u w:val="single"/>
        </w:rPr>
        <w:t>a profound additional change is needed if education is to really address the eco-crisis.</w:t>
      </w:r>
      <w:r w:rsidRPr="002C7F74">
        <w:rPr>
          <w:rFonts w:eastAsia="Aptos"/>
          <w:sz w:val="16"/>
        </w:rPr>
        <w:t xml:space="preserve"> As is clearly understood by the hundreds of thousands of students around the world who are protesting inaction on climate change, </w:t>
      </w:r>
      <w:r w:rsidRPr="002C7F74">
        <w:rPr>
          <w:rFonts w:eastAsia="Aptos"/>
          <w:u w:val="single"/>
        </w:rPr>
        <w:t>the problem is not a lack of reliable knowledge about the climate crisis; the problem is a lack of action</w:t>
      </w:r>
      <w:r w:rsidRPr="002C7F74">
        <w:rPr>
          <w:rFonts w:eastAsia="Aptos"/>
          <w:sz w:val="16"/>
        </w:rPr>
        <w:t xml:space="preserve"> (Breunig et al., 2014; Kollmuss &amp; Agyeman, 2002). One of the reasons for </w:t>
      </w:r>
      <w:r w:rsidRPr="002C7F74">
        <w:rPr>
          <w:rFonts w:eastAsia="Aptos"/>
          <w:u w:val="single"/>
        </w:rPr>
        <w:t xml:space="preserve">this lack of action is rooted in the distinction between education and schooling: it is a profound disruption of the relationship between human knowledge and human social practice. </w:t>
      </w:r>
      <w:r w:rsidRPr="002C7F74">
        <w:rPr>
          <w:rFonts w:eastAsia="Aptos"/>
          <w:highlight w:val="cyan"/>
          <w:u w:val="single"/>
        </w:rPr>
        <w:t>Education for practice looks</w:t>
      </w:r>
      <w:r w:rsidRPr="002C7F74">
        <w:rPr>
          <w:rFonts w:eastAsia="Aptos"/>
          <w:u w:val="single"/>
        </w:rPr>
        <w:t xml:space="preserve"> a little </w:t>
      </w:r>
      <w:r w:rsidRPr="002C7F74">
        <w:rPr>
          <w:rFonts w:eastAsia="Aptos"/>
          <w:highlight w:val="cyan"/>
          <w:u w:val="single"/>
        </w:rPr>
        <w:t>different from education for knowledge</w:t>
      </w:r>
      <w:r w:rsidRPr="002C7F74">
        <w:rPr>
          <w:rFonts w:eastAsia="Aptos"/>
          <w:u w:val="single"/>
        </w:rPr>
        <w:t>.</w:t>
      </w:r>
      <w:r w:rsidRPr="002C7F74">
        <w:rPr>
          <w:rFonts w:eastAsia="Aptos"/>
          <w:sz w:val="16"/>
        </w:rPr>
        <w:t xml:space="preserve">Education as a practice-forming practice </w:t>
      </w:r>
      <w:r w:rsidRPr="002C7F74">
        <w:rPr>
          <w:rFonts w:eastAsia="Aptos"/>
          <w:u w:val="single"/>
        </w:rPr>
        <w:t>If education aims to help us to live well in a world worth living in, then, it must prepare us for practice</w:t>
      </w:r>
      <w:r w:rsidRPr="002C7F74">
        <w:rPr>
          <w:rFonts w:eastAsia="Aptos"/>
          <w:sz w:val="16"/>
        </w:rPr>
        <w:t xml:space="preserve">. Indeed, as Kemmis and colleagues (Kemmis et al., 2014; Kemmis &amp; Edwards-Groves, 2018) argue, </w:t>
      </w:r>
      <w:r w:rsidRPr="002C7F74">
        <w:rPr>
          <w:rFonts w:eastAsia="Aptos"/>
          <w:highlight w:val="cyan"/>
          <w:u w:val="single"/>
        </w:rPr>
        <w:t>our knowledge and</w:t>
      </w:r>
      <w:r w:rsidRPr="002C7F74">
        <w:rPr>
          <w:rFonts w:eastAsia="Aptos"/>
          <w:u w:val="single"/>
        </w:rPr>
        <w:t xml:space="preserve"> our </w:t>
      </w:r>
      <w:r w:rsidRPr="002C7F74">
        <w:rPr>
          <w:rFonts w:eastAsia="Aptos"/>
          <w:highlight w:val="cyan"/>
          <w:u w:val="single"/>
        </w:rPr>
        <w:t>learning arise from</w:t>
      </w:r>
      <w:r w:rsidRPr="002C7F74">
        <w:rPr>
          <w:rFonts w:eastAsia="Aptos"/>
          <w:u w:val="single"/>
        </w:rPr>
        <w:t xml:space="preserve">, represent, recall, anticipate, and return to their use in practices that happen in the </w:t>
      </w:r>
      <w:r w:rsidRPr="002C7F74">
        <w:rPr>
          <w:rFonts w:eastAsia="Aptos"/>
          <w:b/>
          <w:iCs/>
          <w:highlight w:val="cyan"/>
          <w:u w:val="single"/>
        </w:rPr>
        <w:t>shared intersubjective spaces</w:t>
      </w:r>
      <w:r w:rsidRPr="002C7F74">
        <w:rPr>
          <w:rFonts w:eastAsia="Aptos"/>
          <w:u w:val="single"/>
        </w:rPr>
        <w:t xml:space="preserve"> in which we encounter one another, the community of life on Earth, and the Cosmos. </w:t>
      </w:r>
      <w:r w:rsidRPr="002C7F74">
        <w:rPr>
          <w:rFonts w:eastAsia="Aptos"/>
          <w:highlight w:val="cyan"/>
          <w:u w:val="single"/>
        </w:rPr>
        <w:t xml:space="preserve">It is through our practices that we human beings participate, alongside other species, in </w:t>
      </w:r>
      <w:r w:rsidRPr="002C7F74">
        <w:rPr>
          <w:rFonts w:eastAsia="Aptos"/>
          <w:b/>
          <w:iCs/>
          <w:highlight w:val="cyan"/>
          <w:u w:val="single"/>
        </w:rPr>
        <w:t>the community of life on Earth</w:t>
      </w:r>
      <w:r w:rsidRPr="002C7F74">
        <w:rPr>
          <w:rFonts w:eastAsia="Aptos"/>
          <w:u w:val="single"/>
        </w:rPr>
        <w:t>. Education must be concerned with producing, reproducing, and transforming people’s practices so they participate in the life of the planet in sustainable ways</w:t>
      </w:r>
      <w:r w:rsidRPr="002C7F74">
        <w:rPr>
          <w:rFonts w:eastAsia="Aptos"/>
          <w:sz w:val="16"/>
        </w:rPr>
        <w:t xml:space="preserve">. And here’s the thing: </w:t>
      </w:r>
      <w:r w:rsidRPr="002C7F74">
        <w:rPr>
          <w:rFonts w:eastAsia="Aptos"/>
          <w:u w:val="single"/>
        </w:rPr>
        <w:t xml:space="preserve">the role of </w:t>
      </w:r>
      <w:r w:rsidRPr="002C7F74">
        <w:rPr>
          <w:rFonts w:eastAsia="Aptos"/>
          <w:highlight w:val="cyan"/>
          <w:u w:val="single"/>
        </w:rPr>
        <w:t>education</w:t>
      </w:r>
      <w:r w:rsidRPr="002C7F74">
        <w:rPr>
          <w:rFonts w:eastAsia="Aptos"/>
          <w:u w:val="single"/>
        </w:rPr>
        <w:t xml:space="preserve"> </w:t>
      </w:r>
      <w:r w:rsidRPr="002C7F74">
        <w:rPr>
          <w:rFonts w:eastAsia="Aptos"/>
          <w:highlight w:val="cyan"/>
          <w:u w:val="single"/>
        </w:rPr>
        <w:t xml:space="preserve">does not end with the </w:t>
      </w:r>
      <w:r w:rsidRPr="002C7F74">
        <w:rPr>
          <w:rFonts w:eastAsia="Aptos"/>
          <w:b/>
          <w:iCs/>
          <w:highlight w:val="cyan"/>
          <w:u w:val="single"/>
        </w:rPr>
        <w:t>transmission of knowledge</w:t>
      </w:r>
      <w:r w:rsidRPr="002C7F74">
        <w:rPr>
          <w:rFonts w:eastAsia="Aptos"/>
          <w:u w:val="single"/>
        </w:rPr>
        <w:t xml:space="preserve"> for sustainability; for </w:t>
      </w:r>
      <w:r w:rsidRPr="002C7F74">
        <w:rPr>
          <w:rFonts w:eastAsia="Aptos"/>
          <w:highlight w:val="cyan"/>
          <w:u w:val="single"/>
        </w:rPr>
        <w:t>education</w:t>
      </w:r>
      <w:r w:rsidRPr="002C7F74">
        <w:rPr>
          <w:rFonts w:eastAsia="Aptos"/>
          <w:u w:val="single"/>
        </w:rPr>
        <w:t xml:space="preserve"> to accomplish its aim of helping people to live well in a world worth living in, it </w:t>
      </w:r>
      <w:r w:rsidRPr="002C7F74">
        <w:rPr>
          <w:rFonts w:eastAsia="Aptos"/>
          <w:highlight w:val="cyan"/>
          <w:u w:val="single"/>
        </w:rPr>
        <w:t>must</w:t>
      </w:r>
      <w:r w:rsidRPr="002C7F74">
        <w:rPr>
          <w:rFonts w:eastAsia="Aptos"/>
          <w:u w:val="single"/>
        </w:rPr>
        <w:t xml:space="preserve"> produce, reproduce and </w:t>
      </w:r>
      <w:r w:rsidRPr="002C7F74">
        <w:rPr>
          <w:rFonts w:eastAsia="Aptos"/>
          <w:b/>
          <w:iCs/>
          <w:highlight w:val="cyan"/>
          <w:u w:val="single"/>
        </w:rPr>
        <w:t>transform people’s practices</w:t>
      </w:r>
      <w:r w:rsidRPr="002C7F74">
        <w:rPr>
          <w:rFonts w:eastAsia="Aptos"/>
          <w:highlight w:val="cyan"/>
          <w:u w:val="single"/>
        </w:rPr>
        <w:t xml:space="preserve"> so that</w:t>
      </w:r>
      <w:r w:rsidRPr="002C7F74">
        <w:rPr>
          <w:rFonts w:eastAsia="Aptos"/>
          <w:u w:val="single"/>
        </w:rPr>
        <w:t xml:space="preserve">, not just in possibility but in fact, </w:t>
      </w:r>
      <w:r w:rsidRPr="002C7F74">
        <w:rPr>
          <w:rFonts w:eastAsia="Aptos"/>
          <w:highlight w:val="cyan"/>
          <w:u w:val="single"/>
        </w:rPr>
        <w:t>human beings live sustainably on the planet</w:t>
      </w:r>
      <w:r w:rsidRPr="002C7F74">
        <w:rPr>
          <w:rFonts w:eastAsia="Aptos"/>
          <w:sz w:val="16"/>
          <w:highlight w:val="cyan"/>
        </w:rPr>
        <w:t>.</w:t>
      </w:r>
      <w:r w:rsidRPr="002C7F74">
        <w:rPr>
          <w:rFonts w:eastAsia="Aptos"/>
          <w:sz w:val="16"/>
        </w:rPr>
        <w:t xml:space="preserve"> And this, in turn, means that </w:t>
      </w:r>
      <w:r w:rsidRPr="002C7F74">
        <w:rPr>
          <w:rFonts w:eastAsia="Aptos"/>
          <w:u w:val="single"/>
        </w:rPr>
        <w:t>educators cannot rest until they have accomplished the sustainability of the community of life on Earth</w:t>
      </w:r>
      <w:r w:rsidRPr="002C7F74">
        <w:rPr>
          <w:rFonts w:eastAsia="Aptos"/>
          <w:sz w:val="16"/>
        </w:rPr>
        <w:t xml:space="preserve">. </w:t>
      </w:r>
    </w:p>
    <w:p w14:paraId="40E0F8A1"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lastRenderedPageBreak/>
        <w:t>Focusing on collective bargaining rights implemented through labor law undermines radical solutions and stabilizes capitalist accumulation</w:t>
      </w:r>
    </w:p>
    <w:p w14:paraId="11AF14E1" w14:textId="77777777" w:rsidR="002C7F74" w:rsidRPr="002C7F74" w:rsidRDefault="002C7F74" w:rsidP="002C7F74">
      <w:pPr>
        <w:rPr>
          <w:rFonts w:eastAsia="Aptos"/>
        </w:rPr>
      </w:pPr>
      <w:r w:rsidRPr="002C7F74">
        <w:rPr>
          <w:rFonts w:eastAsia="Aptos"/>
          <w:b/>
          <w:bCs/>
          <w:sz w:val="26"/>
        </w:rPr>
        <w:t>Rodgers 2024</w:t>
      </w:r>
      <w:r w:rsidRPr="002C7F74">
        <w:rPr>
          <w:rFonts w:eastAsia="Aptos"/>
        </w:rPr>
        <w:t xml:space="preserve"> (Lisa Rodgers. </w:t>
      </w:r>
      <w:r w:rsidRPr="002C7F74">
        <w:rPr>
          <w:rFonts w:eastAsia="Aptos"/>
          <w:i/>
          <w:iCs/>
        </w:rPr>
        <w:t>Labour law and the person: An Agenda for Social Justice</w:t>
      </w:r>
      <w:r w:rsidRPr="002C7F74">
        <w:rPr>
          <w:rFonts w:eastAsia="Aptos"/>
        </w:rPr>
        <w:t>. Policy Press, 2024. kcv.)</w:t>
      </w:r>
    </w:p>
    <w:p w14:paraId="04C0ADCB" w14:textId="77777777" w:rsidR="002C7F74" w:rsidRPr="002C7F74" w:rsidRDefault="002C7F74" w:rsidP="002C7F74">
      <w:pPr>
        <w:rPr>
          <w:rFonts w:eastAsia="Aptos"/>
          <w:sz w:val="12"/>
        </w:rPr>
      </w:pPr>
      <w:r w:rsidRPr="002C7F74">
        <w:rPr>
          <w:rFonts w:eastAsia="Aptos"/>
          <w:sz w:val="12"/>
        </w:rPr>
        <w:t xml:space="preserve">In Kahn-Freund’s traditional narrative of labour law, there is an understanding that </w:t>
      </w:r>
      <w:r w:rsidRPr="002C7F74">
        <w:rPr>
          <w:rFonts w:eastAsia="Aptos"/>
          <w:u w:val="single"/>
        </w:rPr>
        <w:t xml:space="preserve">individual </w:t>
      </w:r>
      <w:r w:rsidRPr="002C7F74">
        <w:rPr>
          <w:rFonts w:eastAsia="Aptos"/>
          <w:highlight w:val="cyan"/>
          <w:u w:val="single"/>
        </w:rPr>
        <w:t>rights for workers</w:t>
      </w:r>
      <w:r w:rsidRPr="002C7F74">
        <w:rPr>
          <w:rFonts w:eastAsia="Aptos"/>
          <w:sz w:val="12"/>
        </w:rPr>
        <w:t xml:space="preserve"> by themselves </w:t>
      </w:r>
      <w:r w:rsidRPr="002C7F74">
        <w:rPr>
          <w:rFonts w:eastAsia="Aptos"/>
          <w:highlight w:val="cyan"/>
          <w:u w:val="single"/>
        </w:rPr>
        <w:t xml:space="preserve">are not sufficient to address the </w:t>
      </w:r>
      <w:r w:rsidRPr="002C7F74">
        <w:rPr>
          <w:rFonts w:eastAsia="Aptos"/>
          <w:b/>
          <w:iCs/>
          <w:highlight w:val="cyan"/>
          <w:u w:val="single"/>
        </w:rPr>
        <w:t>imbalance of bargaining power</w:t>
      </w:r>
      <w:r w:rsidRPr="002C7F74">
        <w:rPr>
          <w:rFonts w:eastAsia="Aptos"/>
          <w:u w:val="single"/>
        </w:rPr>
        <w:t xml:space="preserve"> </w:t>
      </w:r>
      <w:r w:rsidRPr="002C7F74">
        <w:rPr>
          <w:rFonts w:eastAsia="Aptos"/>
          <w:highlight w:val="cyan"/>
          <w:u w:val="single"/>
        </w:rPr>
        <w:t>between workers and their employers</w:t>
      </w:r>
      <w:r w:rsidRPr="002C7F74">
        <w:rPr>
          <w:rFonts w:eastAsia="Aptos"/>
          <w:sz w:val="12"/>
        </w:rPr>
        <w:t xml:space="preserve">. This is because </w:t>
      </w:r>
      <w:r w:rsidRPr="002C7F74">
        <w:rPr>
          <w:rFonts w:eastAsia="Aptos"/>
          <w:u w:val="single"/>
        </w:rPr>
        <w:t xml:space="preserve">the difference in bargaining power is </w:t>
      </w:r>
      <w:r w:rsidRPr="002C7F74">
        <w:rPr>
          <w:rFonts w:eastAsia="Aptos"/>
          <w:highlight w:val="cyan"/>
          <w:u w:val="single"/>
        </w:rPr>
        <w:t xml:space="preserve">created and sustained by the structures of contract which are embedded in the inherently unequal social and economic </w:t>
      </w:r>
      <w:r w:rsidRPr="002C7F74">
        <w:rPr>
          <w:rFonts w:eastAsia="Aptos"/>
          <w:b/>
          <w:iCs/>
          <w:highlight w:val="cyan"/>
          <w:u w:val="single"/>
        </w:rPr>
        <w:t>system of capitalism</w:t>
      </w:r>
      <w:r w:rsidRPr="002C7F74">
        <w:rPr>
          <w:rFonts w:eastAsia="Aptos"/>
          <w:sz w:val="12"/>
        </w:rPr>
        <w:t xml:space="preserve">. Kahn-Freund recognized </w:t>
      </w:r>
      <w:r w:rsidRPr="002C7F74">
        <w:rPr>
          <w:rFonts w:eastAsia="Aptos"/>
          <w:u w:val="single"/>
        </w:rPr>
        <w:t>the ‘fiction’ of the contract of employment</w:t>
      </w:r>
      <w:r w:rsidRPr="002C7F74">
        <w:rPr>
          <w:rFonts w:eastAsia="Aptos"/>
          <w:sz w:val="12"/>
        </w:rPr>
        <w:t xml:space="preserve"> which </w:t>
      </w:r>
      <w:r w:rsidRPr="002C7F74">
        <w:rPr>
          <w:rFonts w:eastAsia="Aptos"/>
          <w:u w:val="single"/>
        </w:rPr>
        <w:t>disguised social inequality behind contractual equality</w:t>
      </w:r>
      <w:r w:rsidRPr="002C7F74">
        <w:rPr>
          <w:rFonts w:eastAsia="Aptos"/>
          <w:sz w:val="12"/>
        </w:rPr>
        <w:t xml:space="preserve">; contractual power is also social power.35 </w:t>
      </w:r>
      <w:r w:rsidRPr="002C7F74">
        <w:rPr>
          <w:rFonts w:eastAsia="Aptos"/>
          <w:highlight w:val="cyan"/>
          <w:u w:val="single"/>
        </w:rPr>
        <w:t>Workers</w:t>
      </w:r>
      <w:r w:rsidRPr="002C7F74">
        <w:rPr>
          <w:rFonts w:eastAsia="Aptos"/>
          <w:u w:val="single"/>
        </w:rPr>
        <w:t xml:space="preserve"> therefore </w:t>
      </w:r>
      <w:r w:rsidRPr="002C7F74">
        <w:rPr>
          <w:rFonts w:eastAsia="Aptos"/>
          <w:highlight w:val="cyan"/>
          <w:u w:val="single"/>
        </w:rPr>
        <w:t xml:space="preserve">need to build their </w:t>
      </w:r>
      <w:r w:rsidRPr="002C7F74">
        <w:rPr>
          <w:rFonts w:eastAsia="Aptos"/>
          <w:b/>
          <w:iCs/>
          <w:highlight w:val="cyan"/>
          <w:u w:val="single"/>
        </w:rPr>
        <w:t>own social power</w:t>
      </w:r>
      <w:r w:rsidRPr="002C7F74">
        <w:rPr>
          <w:rFonts w:eastAsia="Aptos"/>
          <w:highlight w:val="cyan"/>
          <w:u w:val="single"/>
        </w:rPr>
        <w:t xml:space="preserve"> to counteract</w:t>
      </w:r>
      <w:r w:rsidRPr="002C7F74">
        <w:rPr>
          <w:rFonts w:eastAsia="Aptos"/>
          <w:u w:val="single"/>
        </w:rPr>
        <w:t xml:space="preserve"> and respond to </w:t>
      </w:r>
      <w:r w:rsidRPr="002C7F74">
        <w:rPr>
          <w:rFonts w:eastAsia="Aptos"/>
          <w:highlight w:val="cyan"/>
          <w:u w:val="single"/>
        </w:rPr>
        <w:t xml:space="preserve">the </w:t>
      </w:r>
      <w:r w:rsidRPr="002C7F74">
        <w:rPr>
          <w:rFonts w:eastAsia="Aptos"/>
          <w:b/>
          <w:iCs/>
          <w:highlight w:val="cyan"/>
          <w:u w:val="single"/>
        </w:rPr>
        <w:t>social power</w:t>
      </w:r>
      <w:r w:rsidRPr="002C7F74">
        <w:rPr>
          <w:rFonts w:eastAsia="Aptos"/>
          <w:highlight w:val="cyan"/>
          <w:u w:val="single"/>
        </w:rPr>
        <w:t xml:space="preserve"> imposed on them by employers</w:t>
      </w:r>
      <w:r w:rsidRPr="002C7F74">
        <w:rPr>
          <w:rFonts w:eastAsia="Aptos"/>
          <w:u w:val="single"/>
        </w:rPr>
        <w:t xml:space="preserve"> (and that of ‘organized labour’</w:t>
      </w:r>
      <w:r w:rsidRPr="002C7F74">
        <w:rPr>
          <w:rFonts w:eastAsia="Aptos"/>
          <w:sz w:val="12"/>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2C7F74">
        <w:rPr>
          <w:rFonts w:eastAsia="Aptos"/>
          <w:u w:val="singl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2C7F74">
        <w:rPr>
          <w:rFonts w:eastAsia="Aptos"/>
          <w:sz w:val="12"/>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2C7F74">
        <w:rPr>
          <w:rFonts w:eastAsia="Aptos"/>
          <w:u w:val="single"/>
        </w:rPr>
        <w:t>law must be considered in the context of the social system within which it operates; namely, capitalism</w:t>
      </w:r>
      <w:r w:rsidRPr="002C7F74">
        <w:rPr>
          <w:rFonts w:eastAsia="Aptos"/>
          <w:sz w:val="12"/>
        </w:rPr>
        <w:t xml:space="preserve">.44 The </w:t>
      </w:r>
      <w:r w:rsidRPr="002C7F74">
        <w:rPr>
          <w:rFonts w:eastAsia="Aptos"/>
          <w:u w:val="single"/>
        </w:rPr>
        <w:t>law develops according to social practices which further capitalist relations of production</w:t>
      </w:r>
      <w:r w:rsidRPr="002C7F74">
        <w:rPr>
          <w:rFonts w:eastAsia="Aptos"/>
          <w:sz w:val="12"/>
        </w:rPr>
        <w:t xml:space="preserve">. </w:t>
      </w:r>
      <w:r w:rsidRPr="002C7F74">
        <w:rPr>
          <w:rFonts w:eastAsia="Aptos"/>
          <w:u w:val="single"/>
        </w:rPr>
        <w:t>In turn, capitalist relations shape the legitimacy of the law and the social practices which operate within and around it</w:t>
      </w:r>
      <w:r w:rsidRPr="002C7F74">
        <w:rPr>
          <w:rFonts w:eastAsia="Aptos"/>
          <w:sz w:val="12"/>
        </w:rPr>
        <w:t xml:space="preserve">. </w:t>
      </w:r>
      <w:r w:rsidRPr="002C7F74">
        <w:rPr>
          <w:rFonts w:eastAsia="Aptos"/>
          <w:u w:val="single"/>
        </w:rPr>
        <w:t>The ‘equality’ of commodity production and exchange which is essential to the function of capitalism becomes embedded as a social practice and is legitimized through law</w:t>
      </w:r>
      <w:r w:rsidRPr="002C7F74">
        <w:rPr>
          <w:rFonts w:eastAsia="Aptos"/>
          <w:sz w:val="12"/>
        </w:rPr>
        <w:t xml:space="preserve">. </w:t>
      </w:r>
      <w:r w:rsidRPr="002C7F74">
        <w:rPr>
          <w:rFonts w:eastAsia="Aptos"/>
          <w:u w:val="single"/>
        </w:rPr>
        <w:t>The ‘idea’ of the (legal) person as free and equal is part of this system</w:t>
      </w:r>
      <w:r w:rsidRPr="002C7F74">
        <w:rPr>
          <w:rFonts w:eastAsia="Aptos"/>
          <w:sz w:val="12"/>
        </w:rPr>
        <w:t xml:space="preserve">. </w:t>
      </w:r>
      <w:r w:rsidRPr="002C7F74">
        <w:rPr>
          <w:rFonts w:eastAsia="Aptos"/>
          <w:u w:val="single"/>
        </w:rPr>
        <w:t>People come to see themselves as equals with an equal capacity to act autonomously because of the social practices of exchange which are supported and promoted by the state</w:t>
      </w:r>
      <w:r w:rsidRPr="002C7F74">
        <w:rPr>
          <w:rFonts w:eastAsia="Aptos"/>
          <w:sz w:val="12"/>
        </w:rPr>
        <w:t xml:space="preserve"> (through legal rules). </w:t>
      </w:r>
      <w:r w:rsidRPr="002C7F74">
        <w:rPr>
          <w:rFonts w:eastAsia="Aptos"/>
          <w:u w:val="single"/>
        </w:rPr>
        <w:t>This idea of the autonomy and equality of the (legal) person serves state ends because it allows the state to escape the social context of the law and, ultimately, to disappear from view</w:t>
      </w:r>
      <w:r w:rsidRPr="002C7F74">
        <w:rPr>
          <w:rFonts w:eastAsia="Aptos"/>
          <w:sz w:val="12"/>
        </w:rPr>
        <w:t xml:space="preserve">. </w:t>
      </w:r>
      <w:r w:rsidRPr="002C7F74">
        <w:rPr>
          <w:rFonts w:eastAsia="Aptos"/>
          <w:u w:val="single"/>
        </w:rPr>
        <w:t>The state only addresses individuals in their abstract capacity as ‘equals’ and supports their freedom to act as equals towards each other. It has no regard for, and does not need to have regard for, the social context in which individuals operate</w:t>
      </w:r>
      <w:r w:rsidRPr="002C7F74">
        <w:rPr>
          <w:rFonts w:eastAsia="Aptos"/>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2C7F74">
        <w:rPr>
          <w:rFonts w:eastAsia="Aptos"/>
          <w:highlight w:val="cyan"/>
          <w:u w:val="single"/>
        </w:rPr>
        <w:t>the law’s presupposition of a particular kind of legal subject</w:t>
      </w:r>
      <w:r w:rsidRPr="002C7F74">
        <w:rPr>
          <w:rFonts w:eastAsia="Aptos"/>
          <w:u w:val="single"/>
        </w:rPr>
        <w:t xml:space="preserve"> necessarily </w:t>
      </w:r>
      <w:r w:rsidRPr="002C7F74">
        <w:rPr>
          <w:rFonts w:eastAsia="Aptos"/>
          <w:highlight w:val="cyan"/>
          <w:u w:val="single"/>
        </w:rPr>
        <w:t>obscures the fundamental inequalities which exist in capitalist societies as a result of the exclusion of the majority of the population from access to the means of production</w:t>
      </w:r>
      <w:r w:rsidRPr="002C7F74">
        <w:rPr>
          <w:rFonts w:eastAsia="Aptos"/>
          <w:sz w:val="12"/>
        </w:rPr>
        <w:t xml:space="preserve">. The </w:t>
      </w:r>
      <w:r w:rsidRPr="002C7F74">
        <w:rPr>
          <w:rFonts w:eastAsia="Aptos"/>
          <w:u w:val="single"/>
        </w:rPr>
        <w:t>law based on equality leads to inequalities in practice</w:t>
      </w:r>
      <w:r w:rsidRPr="002C7F74">
        <w:rPr>
          <w:rFonts w:eastAsia="Aptos"/>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2C7F74">
        <w:rPr>
          <w:rFonts w:eastAsia="Aptos"/>
          <w:highlight w:val="cyan"/>
          <w:u w:val="single"/>
        </w:rPr>
        <w:t xml:space="preserve">the </w:t>
      </w:r>
      <w:r w:rsidRPr="002C7F74">
        <w:rPr>
          <w:rFonts w:eastAsia="Aptos"/>
          <w:b/>
          <w:iCs/>
          <w:highlight w:val="cyan"/>
          <w:u w:val="single"/>
        </w:rPr>
        <w:t>principal interest</w:t>
      </w:r>
      <w:r w:rsidRPr="002C7F74">
        <w:rPr>
          <w:rFonts w:eastAsia="Aptos"/>
          <w:highlight w:val="cyan"/>
          <w:u w:val="single"/>
        </w:rPr>
        <w:t xml:space="preserve"> of </w:t>
      </w:r>
      <w:r w:rsidRPr="002C7F74">
        <w:rPr>
          <w:rFonts w:eastAsia="Aptos"/>
          <w:b/>
          <w:iCs/>
          <w:highlight w:val="cyan"/>
          <w:u w:val="single"/>
        </w:rPr>
        <w:t>management</w:t>
      </w:r>
      <w:r w:rsidRPr="002C7F74">
        <w:rPr>
          <w:rFonts w:eastAsia="Aptos"/>
          <w:highlight w:val="cyan"/>
          <w:u w:val="single"/>
        </w:rPr>
        <w:t xml:space="preserve"> in </w:t>
      </w:r>
      <w:r w:rsidRPr="002C7F74">
        <w:rPr>
          <w:rFonts w:eastAsia="Aptos"/>
          <w:b/>
          <w:iCs/>
          <w:highlight w:val="cyan"/>
          <w:u w:val="single"/>
        </w:rPr>
        <w:t>collective bargaining</w:t>
      </w:r>
      <w:r w:rsidRPr="002C7F74">
        <w:rPr>
          <w:rFonts w:eastAsia="Aptos"/>
          <w:highlight w:val="cyan"/>
          <w:u w:val="single"/>
        </w:rPr>
        <w:t xml:space="preserve"> has always been the maintenance of industrial peace</w:t>
      </w:r>
      <w:r w:rsidRPr="002C7F74">
        <w:rPr>
          <w:rFonts w:eastAsia="Aptos"/>
          <w:u w:val="single"/>
        </w:rPr>
        <w:t xml:space="preserve"> over a given area and period</w:t>
      </w:r>
      <w:r w:rsidRPr="002C7F74">
        <w:rPr>
          <w:rFonts w:eastAsia="Aptos"/>
          <w:sz w:val="12"/>
        </w:rPr>
        <w:t xml:space="preserve">, and that </w:t>
      </w:r>
      <w:r w:rsidRPr="002C7F74">
        <w:rPr>
          <w:rFonts w:eastAsia="Aptos"/>
          <w:u w:val="single"/>
        </w:rPr>
        <w:t xml:space="preserve">the principal interest of labour has always been the </w:t>
      </w:r>
      <w:r w:rsidRPr="002C7F74">
        <w:rPr>
          <w:rFonts w:eastAsia="Aptos"/>
          <w:u w:val="single"/>
        </w:rPr>
        <w:lastRenderedPageBreak/>
        <w:t>creation and the maintenance of certain standards over a given area and period, standards of distribution of work, of rewards, and of stability of employment</w:t>
      </w:r>
      <w:r w:rsidRPr="002C7F74">
        <w:rPr>
          <w:rFonts w:eastAsia="Aptos"/>
          <w:sz w:val="12"/>
        </w:rPr>
        <w:t xml:space="preserve">.45 Furthermore, many collectivist scholars with radical inclination have tended to use the arguments around the abstract and astructural nature of legal personhood to support their rejection of the utility of the law in effecting social change. </w:t>
      </w:r>
      <w:r w:rsidRPr="002C7F74">
        <w:rPr>
          <w:rFonts w:eastAsia="Aptos"/>
          <w:highlight w:val="cyan"/>
          <w:u w:val="single"/>
        </w:rPr>
        <w:t>If the law is based on an ideal of individual freedom</w:t>
      </w:r>
      <w:r w:rsidRPr="002C7F74">
        <w:rPr>
          <w:rFonts w:eastAsia="Aptos"/>
          <w:u w:val="single"/>
        </w:rPr>
        <w:t xml:space="preserve"> and equality which is not determined by social structures, this undermines the idea that structural change is necessary in order to improve the lives of individuals</w:t>
      </w:r>
      <w:r w:rsidRPr="002C7F74">
        <w:rPr>
          <w:rFonts w:eastAsia="Aptos"/>
          <w:sz w:val="12"/>
        </w:rPr>
        <w:t xml:space="preserve">. Indeed, </w:t>
      </w:r>
      <w:r w:rsidRPr="002C7F74">
        <w:rPr>
          <w:rFonts w:eastAsia="Aptos"/>
          <w:u w:val="single"/>
        </w:rPr>
        <w:t xml:space="preserve">framing </w:t>
      </w:r>
      <w:r w:rsidRPr="002C7F74">
        <w:rPr>
          <w:rFonts w:eastAsia="Aptos"/>
          <w:sz w:val="12"/>
        </w:rPr>
        <w:t xml:space="preserve">a social problem (for example, </w:t>
      </w:r>
      <w:r w:rsidRPr="002C7F74">
        <w:rPr>
          <w:rFonts w:eastAsia="Aptos"/>
          <w:highlight w:val="cyan"/>
          <w:u w:val="single"/>
        </w:rPr>
        <w:t>the inequality of bargaining power between</w:t>
      </w:r>
      <w:r w:rsidRPr="002C7F74">
        <w:rPr>
          <w:rFonts w:eastAsia="Aptos"/>
          <w:u w:val="single"/>
        </w:rPr>
        <w:t xml:space="preserve"> </w:t>
      </w:r>
      <w:r w:rsidRPr="002C7F74">
        <w:rPr>
          <w:rFonts w:eastAsia="Aptos"/>
          <w:highlight w:val="cyan"/>
          <w:u w:val="single"/>
        </w:rPr>
        <w:t>workers and employers</w:t>
      </w:r>
      <w:r w:rsidRPr="002C7F74">
        <w:rPr>
          <w:rFonts w:eastAsia="Aptos"/>
          <w:u w:val="single"/>
        </w:rPr>
        <w:t xml:space="preserve">) as a legal problem </w:t>
      </w:r>
      <w:r w:rsidRPr="002C7F74">
        <w:rPr>
          <w:rFonts w:eastAsia="Aptos"/>
          <w:highlight w:val="cyan"/>
          <w:u w:val="single"/>
        </w:rPr>
        <w:t>would</w:t>
      </w:r>
      <w:r w:rsidRPr="002C7F74">
        <w:rPr>
          <w:rFonts w:eastAsia="Aptos"/>
          <w:u w:val="single"/>
        </w:rPr>
        <w:t xml:space="preserve"> tend to </w:t>
      </w:r>
      <w:r w:rsidRPr="002C7F74">
        <w:rPr>
          <w:rFonts w:eastAsia="Aptos"/>
          <w:highlight w:val="cyan"/>
          <w:u w:val="single"/>
        </w:rPr>
        <w:t>obscure its</w:t>
      </w:r>
      <w:r w:rsidRPr="002C7F74">
        <w:rPr>
          <w:rFonts w:eastAsia="Aptos"/>
          <w:sz w:val="12"/>
        </w:rPr>
        <w:t xml:space="preserve"> very </w:t>
      </w:r>
      <w:r w:rsidRPr="002C7F74">
        <w:rPr>
          <w:rFonts w:eastAsia="Aptos"/>
          <w:highlight w:val="cyan"/>
          <w:u w:val="single"/>
        </w:rPr>
        <w:t>foundations in the socio-economic system</w:t>
      </w:r>
      <w:r w:rsidRPr="002C7F74">
        <w:rPr>
          <w:rFonts w:eastAsia="Aptos"/>
          <w:sz w:val="12"/>
        </w:rPr>
        <w:t xml:space="preserve">.46 </w:t>
      </w:r>
      <w:r w:rsidRPr="002C7F74">
        <w:rPr>
          <w:rFonts w:eastAsia="Aptos"/>
          <w:u w:val="single"/>
        </w:rPr>
        <w:t>A collective problem becomes an</w:t>
      </w:r>
      <w:r w:rsidRPr="002C7F74">
        <w:rPr>
          <w:rFonts w:eastAsia="Aptos"/>
          <w:sz w:val="12"/>
        </w:rPr>
        <w:t xml:space="preserve"> (exceptional)</w:t>
      </w:r>
      <w:r w:rsidRPr="002C7F74">
        <w:rPr>
          <w:rFonts w:eastAsia="Aptos"/>
          <w:u w:val="single"/>
        </w:rPr>
        <w:t xml:space="preserve"> individual one</w:t>
      </w:r>
      <w:r w:rsidRPr="002C7F74">
        <w:rPr>
          <w:rFonts w:eastAsia="Aptos"/>
          <w:sz w:val="12"/>
        </w:rPr>
        <w:t xml:space="preserve">. The legal framing of a social problem also restricts the range of solutions available. </w:t>
      </w:r>
      <w:r w:rsidRPr="002C7F74">
        <w:rPr>
          <w:rFonts w:eastAsia="Aptos"/>
          <w:b/>
          <w:iCs/>
          <w:highlight w:val="cyan"/>
          <w:u w:val="single"/>
        </w:rPr>
        <w:t>Legal solutions</w:t>
      </w:r>
      <w:r w:rsidRPr="002C7F74">
        <w:rPr>
          <w:rFonts w:eastAsia="Aptos"/>
          <w:highlight w:val="cyan"/>
          <w:u w:val="single"/>
        </w:rPr>
        <w:t xml:space="preserve"> only address the narrow way</w:t>
      </w:r>
      <w:r w:rsidRPr="002C7F74">
        <w:rPr>
          <w:rFonts w:eastAsia="Aptos"/>
          <w:u w:val="single"/>
        </w:rPr>
        <w:t xml:space="preserve"> in which </w:t>
      </w:r>
      <w:r w:rsidRPr="002C7F74">
        <w:rPr>
          <w:rFonts w:eastAsia="Aptos"/>
          <w:highlight w:val="cyan"/>
          <w:u w:val="single"/>
        </w:rPr>
        <w:t xml:space="preserve">a problem is </w:t>
      </w:r>
      <w:r w:rsidRPr="002C7F74">
        <w:rPr>
          <w:rFonts w:eastAsia="Aptos"/>
          <w:b/>
          <w:iCs/>
          <w:highlight w:val="cyan"/>
          <w:u w:val="single"/>
        </w:rPr>
        <w:t>legally framed</w:t>
      </w:r>
      <w:r w:rsidRPr="002C7F74">
        <w:rPr>
          <w:rFonts w:eastAsia="Aptos"/>
          <w:highlight w:val="cyan"/>
          <w:u w:val="single"/>
        </w:rPr>
        <w:t xml:space="preserve">, rather than the </w:t>
      </w:r>
      <w:r w:rsidRPr="002C7F74">
        <w:rPr>
          <w:rFonts w:eastAsia="Aptos"/>
          <w:b/>
          <w:iCs/>
          <w:highlight w:val="cyan"/>
          <w:u w:val="single"/>
        </w:rPr>
        <w:t>broader structural problem</w:t>
      </w:r>
      <w:r w:rsidRPr="002C7F74">
        <w:rPr>
          <w:rFonts w:eastAsia="Aptos"/>
          <w:u w:val="single"/>
        </w:rPr>
        <w:t xml:space="preserve"> they express</w:t>
      </w:r>
      <w:r w:rsidRPr="002C7F74">
        <w:rPr>
          <w:rFonts w:eastAsia="Aptos"/>
          <w:sz w:val="12"/>
        </w:rPr>
        <w:t xml:space="preserve">. At best, </w:t>
      </w:r>
      <w:r w:rsidRPr="002C7F74">
        <w:rPr>
          <w:rFonts w:eastAsia="Aptos"/>
          <w:u w:val="single"/>
        </w:rPr>
        <w:t>engagement with the law is unlikely to lead to radical social change</w:t>
      </w:r>
      <w:r w:rsidRPr="002C7F74">
        <w:rPr>
          <w:rFonts w:eastAsia="Aptos"/>
          <w:sz w:val="12"/>
        </w:rPr>
        <w:t xml:space="preserve">. At worst, </w:t>
      </w:r>
      <w:r w:rsidRPr="002C7F74">
        <w:rPr>
          <w:rFonts w:eastAsia="Aptos"/>
          <w:b/>
          <w:iCs/>
          <w:highlight w:val="cyan"/>
          <w:u w:val="single"/>
        </w:rPr>
        <w:t>engagement with the law</w:t>
      </w:r>
      <w:r w:rsidRPr="002C7F74">
        <w:rPr>
          <w:rFonts w:eastAsia="Aptos"/>
          <w:u w:val="single"/>
        </w:rPr>
        <w:t xml:space="preserve"> actually </w:t>
      </w:r>
      <w:r w:rsidRPr="002C7F74">
        <w:rPr>
          <w:rFonts w:eastAsia="Aptos"/>
          <w:b/>
          <w:iCs/>
          <w:highlight w:val="cyan"/>
          <w:u w:val="single"/>
        </w:rPr>
        <w:t>undermines solidarity</w:t>
      </w:r>
      <w:r w:rsidRPr="002C7F74">
        <w:rPr>
          <w:rFonts w:eastAsia="Aptos"/>
          <w:highlight w:val="cyan"/>
          <w:u w:val="single"/>
        </w:rPr>
        <w:t xml:space="preserve"> and the </w:t>
      </w:r>
      <w:r w:rsidRPr="002C7F74">
        <w:rPr>
          <w:rFonts w:eastAsia="Aptos"/>
          <w:b/>
          <w:iCs/>
          <w:highlight w:val="cyan"/>
          <w:u w:val="single"/>
        </w:rPr>
        <w:t>very possibility of radical change</w:t>
      </w:r>
      <w:r w:rsidRPr="002C7F74">
        <w:rPr>
          <w:rFonts w:eastAsia="Aptos"/>
          <w:highlight w:val="cyan"/>
          <w:u w:val="single"/>
        </w:rPr>
        <w:t xml:space="preserve"> through turning collective experience into a set of (unconnected) individual issues</w:t>
      </w:r>
      <w:r w:rsidRPr="002C7F74">
        <w:rPr>
          <w:rFonts w:eastAsia="Aptos"/>
          <w:u w:val="single"/>
        </w:rPr>
        <w:t xml:space="preserve"> </w:t>
      </w:r>
      <w:r w:rsidRPr="002C7F74">
        <w:rPr>
          <w:rFonts w:eastAsia="Aptos"/>
          <w:highlight w:val="cyan"/>
          <w:u w:val="single"/>
        </w:rPr>
        <w:t>and the transformative potential of social solutions into</w:t>
      </w:r>
      <w:r w:rsidRPr="002C7F74">
        <w:rPr>
          <w:rFonts w:eastAsia="Aptos"/>
          <w:u w:val="single"/>
        </w:rPr>
        <w:t xml:space="preserve"> rarefied and </w:t>
      </w:r>
      <w:r w:rsidRPr="002C7F74">
        <w:rPr>
          <w:rFonts w:eastAsia="Aptos"/>
          <w:b/>
          <w:iCs/>
          <w:highlight w:val="cyan"/>
          <w:u w:val="single"/>
        </w:rPr>
        <w:t>individualized legal solutions</w:t>
      </w:r>
      <w:r w:rsidRPr="002C7F74">
        <w:rPr>
          <w:rFonts w:eastAsia="Aptos"/>
          <w:highlight w:val="cyan"/>
          <w:u w:val="single"/>
        </w:rPr>
        <w:t xml:space="preserve"> which cut off opportunities for </w:t>
      </w:r>
      <w:r w:rsidRPr="002C7F74">
        <w:rPr>
          <w:rFonts w:eastAsia="Aptos"/>
          <w:b/>
          <w:iCs/>
          <w:highlight w:val="cyan"/>
          <w:u w:val="single"/>
        </w:rPr>
        <w:t>future political action</w:t>
      </w:r>
      <w:r w:rsidRPr="002C7F74">
        <w:rPr>
          <w:rFonts w:eastAsia="Aptos"/>
          <w:sz w:val="12"/>
        </w:rPr>
        <w:t xml:space="preserve">.47 </w:t>
      </w:r>
    </w:p>
    <w:p w14:paraId="6ED8051B"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We provide a template for destabilizing private property – the model of the sit-down strike crucially attacks the core of neoliberal capitalism</w:t>
      </w:r>
    </w:p>
    <w:p w14:paraId="7048DE22" w14:textId="77777777" w:rsidR="002C7F74" w:rsidRPr="002C7F74" w:rsidRDefault="002C7F74" w:rsidP="002C7F74">
      <w:pPr>
        <w:rPr>
          <w:rFonts w:eastAsia="Aptos"/>
        </w:rPr>
      </w:pPr>
      <w:r w:rsidRPr="002C7F74">
        <w:rPr>
          <w:rFonts w:eastAsia="Aptos"/>
          <w:b/>
          <w:bCs/>
          <w:sz w:val="26"/>
        </w:rPr>
        <w:t>Rosser 15</w:t>
      </w:r>
      <w:r w:rsidRPr="002C7F74">
        <w:rPr>
          <w:rFonts w:eastAsia="Aptos"/>
        </w:rPr>
        <w:t xml:space="preserve"> (Rosser, Ezra. "Destabilizing property." Conn. L. Rev. 48, 2015, kcv)</w:t>
      </w:r>
    </w:p>
    <w:p w14:paraId="367EABF9" w14:textId="77777777" w:rsidR="002C7F74" w:rsidRPr="002C7F74" w:rsidRDefault="002C7F74" w:rsidP="002C7F74">
      <w:pPr>
        <w:rPr>
          <w:rFonts w:eastAsia="Aptos"/>
          <w:u w:val="single"/>
        </w:rPr>
      </w:pPr>
      <w:r w:rsidRPr="002C7F74">
        <w:rPr>
          <w:rFonts w:eastAsia="Aptos"/>
          <w:sz w:val="8"/>
        </w:rPr>
        <w:t xml:space="preserve">I want to suggest that </w:t>
      </w:r>
      <w:r w:rsidRPr="002C7F74">
        <w:rPr>
          <w:rFonts w:eastAsia="Aptos"/>
          <w:highlight w:val="cyan"/>
          <w:u w:val="single"/>
        </w:rPr>
        <w:t>one</w:t>
      </w:r>
      <w:r w:rsidRPr="002C7F74">
        <w:rPr>
          <w:rFonts w:eastAsia="Aptos"/>
          <w:sz w:val="8"/>
        </w:rPr>
        <w:t xml:space="preserve"> possible </w:t>
      </w:r>
      <w:r w:rsidRPr="002C7F74">
        <w:rPr>
          <w:rFonts w:eastAsia="Aptos"/>
          <w:b/>
          <w:iCs/>
          <w:highlight w:val="cyan"/>
          <w:u w:val="single"/>
        </w:rPr>
        <w:t>strategy</w:t>
      </w:r>
      <w:r w:rsidRPr="002C7F74">
        <w:rPr>
          <w:rFonts w:eastAsia="Aptos"/>
          <w:highlight w:val="cyan"/>
          <w:u w:val="single"/>
        </w:rPr>
        <w:t xml:space="preserve"> for </w:t>
      </w:r>
      <w:r w:rsidRPr="002C7F74">
        <w:rPr>
          <w:rFonts w:eastAsia="Aptos"/>
          <w:b/>
          <w:iCs/>
          <w:highlight w:val="cyan"/>
          <w:u w:val="single"/>
        </w:rPr>
        <w:t>destabilizing property</w:t>
      </w:r>
      <w:r w:rsidRPr="002C7F74">
        <w:rPr>
          <w:rFonts w:eastAsia="Aptos"/>
          <w:highlight w:val="cyan"/>
          <w:u w:val="single"/>
        </w:rPr>
        <w:t xml:space="preserve"> is focusing</w:t>
      </w:r>
      <w:r w:rsidRPr="002C7F74">
        <w:rPr>
          <w:rFonts w:eastAsia="Aptos"/>
          <w:u w:val="single"/>
        </w:rPr>
        <w:t xml:space="preserve"> mobilization </w:t>
      </w:r>
      <w:r w:rsidRPr="002C7F74">
        <w:rPr>
          <w:rFonts w:eastAsia="Aptos"/>
          <w:highlight w:val="cyan"/>
          <w:u w:val="single"/>
        </w:rPr>
        <w:t>on</w:t>
      </w:r>
      <w:r w:rsidRPr="002C7F74">
        <w:rPr>
          <w:rFonts w:eastAsia="Aptos"/>
          <w:u w:val="single"/>
        </w:rPr>
        <w:t xml:space="preserve"> exposing the contrast between the protection of the property interests of the wealthy compared to the lack of protection provided to low-income people and communities</w:t>
      </w:r>
      <w:r w:rsidRPr="002C7F74">
        <w:rPr>
          <w:rFonts w:eastAsia="Aptos"/>
          <w:sz w:val="8"/>
        </w:rPr>
        <w:t xml:space="preserve">. Such a demand by the subordinated is relatively straightforward; your property rights do not deserve protection if my rights are not going to be protected. </w:t>
      </w:r>
      <w:r w:rsidRPr="002C7F74">
        <w:rPr>
          <w:rFonts w:eastAsia="Aptos"/>
          <w:u w:val="single"/>
        </w:rPr>
        <w:t>What is destabilizing about this demand is that it inverts the ordinary political demand that property rights enjoyed by others be extended</w:t>
      </w:r>
      <w:r w:rsidRPr="002C7F74">
        <w:rPr>
          <w:rFonts w:eastAsia="Aptos"/>
          <w:sz w:val="8"/>
        </w:rPr>
        <w:t xml:space="preserve">. Progressive property is an example of an ordinary political demand in that it advocates for the excluded, for non-owners, and for community or social interests, but it does so without showing how the politics around property are to change. The destabilization claim is more radical (or more “realist”418) but it can be seen in numerous recent protest movements. Though the Occupy movement spread, it began by claiming space in the financial heart of America. </w:t>
      </w:r>
      <w:r w:rsidRPr="002C7F74">
        <w:rPr>
          <w:rFonts w:eastAsia="Aptos"/>
          <w:u w:val="single"/>
        </w:rPr>
        <w:t xml:space="preserve">Union </w:t>
      </w:r>
      <w:r w:rsidRPr="002C7F74">
        <w:rPr>
          <w:rFonts w:eastAsia="Aptos"/>
          <w:highlight w:val="cyan"/>
          <w:u w:val="single"/>
        </w:rPr>
        <w:t>workers who</w:t>
      </w:r>
      <w:r w:rsidRPr="002C7F74">
        <w:rPr>
          <w:rFonts w:eastAsia="Aptos"/>
          <w:u w:val="single"/>
        </w:rPr>
        <w:t xml:space="preserve"> picket or </w:t>
      </w:r>
      <w:r w:rsidRPr="002C7F74">
        <w:rPr>
          <w:rFonts w:eastAsia="Aptos"/>
          <w:highlight w:val="cyan"/>
          <w:u w:val="single"/>
        </w:rPr>
        <w:t xml:space="preserve">engage in </w:t>
      </w:r>
      <w:r w:rsidRPr="002C7F74">
        <w:rPr>
          <w:rFonts w:eastAsia="Aptos"/>
          <w:b/>
          <w:iCs/>
          <w:highlight w:val="cyan"/>
          <w:u w:val="single"/>
        </w:rPr>
        <w:t>sit-down</w:t>
      </w:r>
      <w:r w:rsidRPr="002C7F74">
        <w:rPr>
          <w:rFonts w:eastAsia="Aptos"/>
          <w:b/>
          <w:iCs/>
          <w:u w:val="single"/>
        </w:rPr>
        <w:t xml:space="preserve"> </w:t>
      </w:r>
      <w:r w:rsidRPr="002C7F74">
        <w:rPr>
          <w:rFonts w:eastAsia="Aptos"/>
          <w:b/>
          <w:iCs/>
          <w:highlight w:val="cyan"/>
          <w:u w:val="single"/>
        </w:rPr>
        <w:t>strikes</w:t>
      </w:r>
      <w:r w:rsidRPr="002C7F74">
        <w:rPr>
          <w:rFonts w:eastAsia="Aptos"/>
          <w:u w:val="single"/>
        </w:rPr>
        <w:t xml:space="preserve"> aim </w:t>
      </w:r>
      <w:r w:rsidRPr="002C7F74">
        <w:rPr>
          <w:rFonts w:eastAsia="Aptos"/>
          <w:highlight w:val="cyan"/>
          <w:u w:val="single"/>
        </w:rPr>
        <w:t>to block</w:t>
      </w:r>
      <w:r w:rsidRPr="002C7F74">
        <w:rPr>
          <w:rFonts w:eastAsia="Aptos"/>
          <w:u w:val="single"/>
        </w:rPr>
        <w:t xml:space="preserve"> customer and employer </w:t>
      </w:r>
      <w:r w:rsidRPr="002C7F74">
        <w:rPr>
          <w:rFonts w:eastAsia="Aptos"/>
          <w:highlight w:val="cyan"/>
          <w:u w:val="single"/>
        </w:rPr>
        <w:t>access to the very facilities</w:t>
      </w:r>
      <w:r w:rsidRPr="002C7F74">
        <w:rPr>
          <w:rFonts w:eastAsia="Aptos"/>
          <w:u w:val="single"/>
        </w:rPr>
        <w:t xml:space="preserve"> that are being protested</w:t>
      </w:r>
      <w:r w:rsidRPr="002C7F74">
        <w:rPr>
          <w:rFonts w:eastAsia="Aptos"/>
          <w:sz w:val="8"/>
        </w:rPr>
        <w:t>. The housing affordability advocates in San Francisco who blocked “Google Buses” did so to target the people who are seen as pricing them out of the city.419 And when the tenants of entire buildings band together, refusing to pay a rent increase, their financial vulnerability suddenly becomes felt in a personal and financial way by the property owner. The point of these examples of “</w:t>
      </w:r>
      <w:r w:rsidRPr="002C7F74">
        <w:rPr>
          <w:rFonts w:eastAsia="Aptos"/>
          <w:b/>
          <w:iCs/>
          <w:highlight w:val="cyan"/>
          <w:u w:val="single"/>
        </w:rPr>
        <w:t>property disobedience</w:t>
      </w:r>
      <w:r w:rsidRPr="002C7F74">
        <w:rPr>
          <w:rFonts w:eastAsia="Aptos"/>
          <w:sz w:val="8"/>
        </w:rPr>
        <w:t xml:space="preserve">”420 is not to suggest that any one of these strategies is the best route forward but to show that resistance </w:t>
      </w:r>
      <w:r w:rsidRPr="002C7F74">
        <w:rPr>
          <w:rFonts w:eastAsia="Aptos"/>
          <w:highlight w:val="cyan"/>
          <w:u w:val="single"/>
        </w:rPr>
        <w:t>can create</w:t>
      </w:r>
      <w:r w:rsidRPr="002C7F74">
        <w:rPr>
          <w:rFonts w:eastAsia="Aptos"/>
          <w:u w:val="single"/>
        </w:rPr>
        <w:t xml:space="preserve"> political </w:t>
      </w:r>
      <w:r w:rsidRPr="002C7F74">
        <w:rPr>
          <w:rFonts w:eastAsia="Aptos"/>
          <w:highlight w:val="cyan"/>
          <w:u w:val="single"/>
        </w:rPr>
        <w:t>possibilities</w:t>
      </w:r>
      <w:r w:rsidRPr="002C7F74">
        <w:rPr>
          <w:rFonts w:eastAsia="Aptos"/>
          <w:u w:val="single"/>
        </w:rPr>
        <w:t xml:space="preserve"> that might not exist absent confrontation</w:t>
      </w:r>
      <w:r w:rsidRPr="002C7F74">
        <w:rPr>
          <w:rFonts w:eastAsia="Aptos"/>
          <w:sz w:val="8"/>
        </w:rPr>
        <w:t xml:space="preserve">. </w:t>
      </w:r>
      <w:r w:rsidRPr="002C7F74">
        <w:rPr>
          <w:rFonts w:eastAsia="Aptos"/>
          <w:b/>
          <w:iCs/>
          <w:highlight w:val="cyan"/>
          <w:u w:val="single"/>
        </w:rPr>
        <w:t>Resistance</w:t>
      </w:r>
      <w:r w:rsidRPr="002C7F74">
        <w:rPr>
          <w:rFonts w:eastAsia="Aptos"/>
          <w:highlight w:val="cyan"/>
          <w:u w:val="single"/>
        </w:rPr>
        <w:t xml:space="preserve"> can take many forms, including threatened actions</w:t>
      </w:r>
      <w:r w:rsidRPr="002C7F74">
        <w:rPr>
          <w:rFonts w:eastAsia="Aptos"/>
          <w:u w:val="single"/>
        </w:rPr>
        <w:t xml:space="preserve"> or protests: credible </w:t>
      </w:r>
      <w:r w:rsidRPr="002C7F74">
        <w:rPr>
          <w:rFonts w:eastAsia="Aptos"/>
          <w:highlight w:val="cyan"/>
          <w:u w:val="single"/>
        </w:rPr>
        <w:t xml:space="preserve">threats may serve a </w:t>
      </w:r>
      <w:r w:rsidRPr="002C7F74">
        <w:rPr>
          <w:rFonts w:eastAsia="Aptos"/>
          <w:b/>
          <w:iCs/>
          <w:highlight w:val="cyan"/>
          <w:u w:val="single"/>
        </w:rPr>
        <w:t>politically galvanizing role</w:t>
      </w:r>
      <w:r w:rsidRPr="002C7F74">
        <w:rPr>
          <w:rFonts w:eastAsia="Aptos"/>
          <w:u w:val="single"/>
        </w:rPr>
        <w:t xml:space="preserve"> similar to more active destabilization efforts</w:t>
      </w:r>
      <w:r w:rsidRPr="002C7F74">
        <w:rPr>
          <w:rFonts w:eastAsia="Aptos"/>
          <w:sz w:val="8"/>
        </w:rPr>
        <w:t xml:space="preserve">.   </w:t>
      </w:r>
      <w:r w:rsidRPr="002C7F74">
        <w:rPr>
          <w:rFonts w:eastAsia="Aptos"/>
          <w:highlight w:val="cyan"/>
          <w:u w:val="single"/>
        </w:rPr>
        <w:t>Destabilization involves lessening</w:t>
      </w:r>
      <w:r w:rsidRPr="002C7F74">
        <w:rPr>
          <w:rFonts w:eastAsia="Aptos"/>
          <w:u w:val="single"/>
        </w:rPr>
        <w:t xml:space="preserve"> the </w:t>
      </w:r>
      <w:r w:rsidRPr="002C7F74">
        <w:rPr>
          <w:rFonts w:eastAsia="Aptos"/>
          <w:highlight w:val="cyan"/>
          <w:u w:val="single"/>
        </w:rPr>
        <w:t>inequities involved in</w:t>
      </w:r>
      <w:r w:rsidRPr="002C7F74">
        <w:rPr>
          <w:rFonts w:eastAsia="Aptos"/>
          <w:u w:val="single"/>
        </w:rPr>
        <w:t xml:space="preserve"> respecting </w:t>
      </w:r>
      <w:r w:rsidRPr="002C7F74">
        <w:rPr>
          <w:rFonts w:eastAsia="Aptos"/>
          <w:b/>
          <w:iCs/>
          <w:highlight w:val="cyan"/>
          <w:u w:val="single"/>
        </w:rPr>
        <w:t>property rights.</w:t>
      </w:r>
      <w:r w:rsidRPr="002C7F74">
        <w:rPr>
          <w:rFonts w:eastAsia="Aptos"/>
          <w:sz w:val="8"/>
        </w:rPr>
        <w:t xml:space="preserve"> As the legal realists understood, to say someone has a property right to something is to say that he or she has a right to that thing and that others are obligated to respect that right.421 But </w:t>
      </w:r>
      <w:r w:rsidRPr="002C7F74">
        <w:rPr>
          <w:rFonts w:eastAsia="Aptos"/>
          <w:u w:val="single"/>
        </w:rPr>
        <w:t>where economic mobility is such that the lottery of birth plays a largely determinative role in peoples’ access to property throughout their lifetimes, asking that the property rights of others be respected is asking a lot</w:t>
      </w:r>
      <w:r w:rsidRPr="002C7F74">
        <w:rPr>
          <w:rFonts w:eastAsia="Aptos"/>
          <w:sz w:val="8"/>
        </w:rPr>
        <w:t xml:space="preserve">. </w:t>
      </w:r>
      <w:r w:rsidRPr="002C7F74">
        <w:rPr>
          <w:rFonts w:eastAsia="Aptos"/>
          <w:u w:val="single"/>
        </w:rPr>
        <w:t>Selectively not respecting</w:t>
      </w:r>
      <w:r w:rsidRPr="002C7F74">
        <w:rPr>
          <w:rFonts w:eastAsia="Aptos"/>
          <w:sz w:val="8"/>
        </w:rPr>
        <w:t xml:space="preserve">, or threatening not to respect, all </w:t>
      </w:r>
      <w:r w:rsidRPr="002C7F74">
        <w:rPr>
          <w:rFonts w:eastAsia="Aptos"/>
          <w:u w:val="single"/>
        </w:rPr>
        <w:t>property rights may force owners to recognize the extent to which their claims rely upon the social contract</w:t>
      </w:r>
      <w:r w:rsidRPr="002C7F74">
        <w:rPr>
          <w:rFonts w:eastAsia="Aptos"/>
          <w:sz w:val="8"/>
        </w:rPr>
        <w:t>. Where that contract is broken—as, I would argue, it is when people are denied meaningful and equal access to property—it may be appropriate</w:t>
      </w:r>
      <w:r w:rsidRPr="002C7F74">
        <w:rPr>
          <w:rFonts w:eastAsia="Aptos"/>
          <w:u w:val="single"/>
        </w:rPr>
        <w:t xml:space="preserve"> </w:t>
      </w:r>
      <w:r w:rsidRPr="002C7F74">
        <w:rPr>
          <w:rFonts w:eastAsia="Aptos"/>
          <w:highlight w:val="cyan"/>
          <w:u w:val="single"/>
        </w:rPr>
        <w:t>to</w:t>
      </w:r>
      <w:r w:rsidRPr="002C7F74">
        <w:rPr>
          <w:rFonts w:eastAsia="Aptos"/>
          <w:u w:val="single"/>
        </w:rPr>
        <w:t xml:space="preserve"> </w:t>
      </w:r>
      <w:r w:rsidRPr="002C7F74">
        <w:rPr>
          <w:rFonts w:eastAsia="Aptos"/>
          <w:sz w:val="8"/>
        </w:rPr>
        <w:t>lessen or even</w:t>
      </w:r>
      <w:r w:rsidRPr="002C7F74">
        <w:rPr>
          <w:rFonts w:eastAsia="Aptos"/>
          <w:u w:val="single"/>
        </w:rPr>
        <w:t xml:space="preserve"> </w:t>
      </w:r>
      <w:r w:rsidRPr="002C7F74">
        <w:rPr>
          <w:rFonts w:eastAsia="Aptos"/>
          <w:b/>
          <w:iCs/>
          <w:highlight w:val="cyan"/>
          <w:u w:val="single"/>
        </w:rPr>
        <w:t>imperil property rights</w:t>
      </w:r>
      <w:r w:rsidRPr="002C7F74">
        <w:rPr>
          <w:rFonts w:eastAsia="Aptos"/>
          <w:sz w:val="8"/>
        </w:rPr>
        <w:t xml:space="preserve">. And it is in destabilization’s ability to force recognition that the protection of property rights is premised on some degree of fairness that </w:t>
      </w:r>
      <w:r w:rsidRPr="002C7F74">
        <w:rPr>
          <w:rFonts w:eastAsia="Aptos"/>
          <w:b/>
          <w:iCs/>
          <w:highlight w:val="cyan"/>
          <w:u w:val="single"/>
        </w:rPr>
        <w:t>destabilization</w:t>
      </w:r>
      <w:r w:rsidRPr="002C7F74">
        <w:rPr>
          <w:rFonts w:eastAsia="Aptos"/>
          <w:highlight w:val="cyan"/>
          <w:u w:val="single"/>
        </w:rPr>
        <w:t xml:space="preserve"> offers</w:t>
      </w:r>
      <w:r w:rsidRPr="002C7F74">
        <w:rPr>
          <w:rFonts w:eastAsia="Aptos"/>
          <w:u w:val="single"/>
        </w:rPr>
        <w:t xml:space="preserve"> something not offered by </w:t>
      </w:r>
      <w:r w:rsidRPr="002C7F74">
        <w:rPr>
          <w:rFonts w:eastAsia="Aptos"/>
          <w:highlight w:val="cyan"/>
          <w:u w:val="single"/>
        </w:rPr>
        <w:t>approaches</w:t>
      </w:r>
      <w:r w:rsidRPr="002C7F74">
        <w:rPr>
          <w:rFonts w:eastAsia="Aptos"/>
          <w:u w:val="single"/>
        </w:rPr>
        <w:t xml:space="preserve"> that work for or with property</w:t>
      </w:r>
      <w:r w:rsidRPr="002C7F74">
        <w:rPr>
          <w:rFonts w:eastAsia="Aptos"/>
          <w:sz w:val="8"/>
        </w:rPr>
        <w:t xml:space="preserve">. </w:t>
      </w:r>
      <w:r w:rsidRPr="002C7F74">
        <w:rPr>
          <w:rFonts w:eastAsia="Aptos"/>
          <w:b/>
          <w:iCs/>
          <w:highlight w:val="cyan"/>
          <w:u w:val="single"/>
        </w:rPr>
        <w:t>Working against property</w:t>
      </w:r>
      <w:r w:rsidRPr="002C7F74">
        <w:rPr>
          <w:rFonts w:eastAsia="Aptos"/>
          <w:u w:val="single"/>
        </w:rPr>
        <w:t xml:space="preserve"> may sound radical, but the alternative, leaving in place an inequitable system </w:t>
      </w:r>
      <w:r w:rsidRPr="002C7F74">
        <w:rPr>
          <w:rFonts w:eastAsia="Aptos"/>
          <w:highlight w:val="cyan"/>
          <w:u w:val="single"/>
        </w:rPr>
        <w:t>and</w:t>
      </w:r>
      <w:r w:rsidRPr="002C7F74">
        <w:rPr>
          <w:rFonts w:eastAsia="Aptos"/>
          <w:u w:val="single"/>
        </w:rPr>
        <w:t xml:space="preserve"> locking in place </w:t>
      </w:r>
      <w:r w:rsidRPr="002C7F74">
        <w:rPr>
          <w:rFonts w:eastAsia="Aptos"/>
          <w:b/>
          <w:iCs/>
          <w:highlight w:val="cyan"/>
          <w:u w:val="single"/>
        </w:rPr>
        <w:t>inequality</w:t>
      </w:r>
      <w:r w:rsidRPr="002C7F74">
        <w:rPr>
          <w:rFonts w:eastAsia="Aptos"/>
          <w:u w:val="single"/>
        </w:rPr>
        <w:t xml:space="preserve"> through strict forms of property protection and adherence to property law, is surely just as radical.</w:t>
      </w:r>
    </w:p>
    <w:p w14:paraId="34983F6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lastRenderedPageBreak/>
        <w:t>Failure to challenge private property under neoliberal capitalism threatens the foundations of life</w:t>
      </w:r>
    </w:p>
    <w:p w14:paraId="4FC54B5A" w14:textId="77777777" w:rsidR="002C7F74" w:rsidRPr="002C7F74" w:rsidRDefault="002C7F74" w:rsidP="002C7F74">
      <w:pPr>
        <w:spacing w:after="0"/>
        <w:rPr>
          <w:rFonts w:eastAsia="Aptos"/>
        </w:rPr>
      </w:pPr>
      <w:r w:rsidRPr="002C7F74">
        <w:rPr>
          <w:rFonts w:eastAsia="Aptos"/>
          <w:b/>
          <w:bCs/>
          <w:sz w:val="26"/>
        </w:rPr>
        <w:t>Kramer 21</w:t>
      </w:r>
      <w:r w:rsidRPr="002C7F74">
        <w:rPr>
          <w:rFonts w:eastAsia="Aptos"/>
        </w:rPr>
        <w:t xml:space="preserve"> (Jenica M. Kramer, “From Predator to Parasite: On Private Property and Our Ecological Disaster,” Journal of Economic Issues, 55:2, 416-422, DOI: 10.1080/00213624.2021.1908804)</w:t>
      </w:r>
      <w:r w:rsidRPr="002C7F74">
        <w:rPr>
          <w:rFonts w:eastAsia="Aptos"/>
        </w:rPr>
        <w:cr/>
      </w:r>
    </w:p>
    <w:p w14:paraId="5EE89BFA" w14:textId="77777777" w:rsidR="002C7F74" w:rsidRPr="002C7F74" w:rsidRDefault="002C7F74" w:rsidP="002C7F74">
      <w:pPr>
        <w:rPr>
          <w:rFonts w:eastAsia="Aptos"/>
          <w:u w:val="single"/>
        </w:rPr>
      </w:pPr>
      <w:r w:rsidRPr="002C7F74">
        <w:rPr>
          <w:rFonts w:eastAsia="Aptos"/>
          <w:sz w:val="16"/>
        </w:rPr>
        <w:t xml:space="preserve">This inquiry seeks to establish that </w:t>
      </w:r>
      <w:r w:rsidRPr="002C7F74">
        <w:rPr>
          <w:rFonts w:eastAsia="Aptos"/>
          <w:highlight w:val="cyan"/>
          <w:u w:val="single"/>
        </w:rPr>
        <w:t xml:space="preserve">the </w:t>
      </w:r>
      <w:r w:rsidRPr="002C7F74">
        <w:rPr>
          <w:rFonts w:eastAsia="Aptos"/>
          <w:b/>
          <w:iCs/>
          <w:highlight w:val="cyan"/>
          <w:u w:val="single"/>
        </w:rPr>
        <w:t>institution</w:t>
      </w:r>
      <w:r w:rsidRPr="002C7F74">
        <w:rPr>
          <w:rFonts w:eastAsia="Aptos"/>
          <w:highlight w:val="cyan"/>
          <w:u w:val="single"/>
        </w:rPr>
        <w:t xml:space="preserve"> of </w:t>
      </w:r>
      <w:r w:rsidRPr="002C7F74">
        <w:rPr>
          <w:rFonts w:eastAsia="Aptos"/>
          <w:b/>
          <w:iCs/>
          <w:highlight w:val="cyan"/>
          <w:u w:val="single"/>
        </w:rPr>
        <w:t>private property</w:t>
      </w:r>
      <w:r w:rsidRPr="002C7F74">
        <w:rPr>
          <w:rFonts w:eastAsia="Aptos"/>
          <w:highlight w:val="cyan"/>
          <w:u w:val="single"/>
        </w:rPr>
        <w:t xml:space="preserve"> forms the basis for </w:t>
      </w:r>
      <w:r w:rsidRPr="002C7F74">
        <w:rPr>
          <w:rFonts w:eastAsia="Aptos"/>
          <w:b/>
          <w:iCs/>
          <w:highlight w:val="cyan"/>
          <w:u w:val="single"/>
        </w:rPr>
        <w:t>ecological disaster</w:t>
      </w:r>
      <w:r w:rsidRPr="002C7F74">
        <w:rPr>
          <w:rFonts w:eastAsia="Aptos"/>
          <w:sz w:val="16"/>
        </w:rPr>
        <w:t xml:space="preserve">. </w:t>
      </w:r>
      <w:r w:rsidRPr="002C7F74">
        <w:rPr>
          <w:rFonts w:eastAsia="Aptos"/>
          <w:u w:val="single"/>
        </w:rPr>
        <w:t xml:space="preserve">The </w:t>
      </w:r>
      <w:r w:rsidRPr="002C7F74">
        <w:rPr>
          <w:rFonts w:eastAsia="Aptos"/>
          <w:highlight w:val="cyan"/>
          <w:u w:val="single"/>
        </w:rPr>
        <w:t>profit-seeking</w:t>
      </w:r>
      <w:r w:rsidRPr="002C7F74">
        <w:rPr>
          <w:rFonts w:eastAsia="Aptos"/>
          <w:u w:val="single"/>
        </w:rPr>
        <w:t xml:space="preserve"> of the vested interests, </w:t>
      </w:r>
      <w:r w:rsidRPr="002C7F74">
        <w:rPr>
          <w:rFonts w:eastAsia="Aptos"/>
          <w:highlight w:val="cyan"/>
          <w:u w:val="single"/>
        </w:rPr>
        <w:t>in conjunction with</w:t>
      </w:r>
      <w:r w:rsidRPr="002C7F74">
        <w:rPr>
          <w:rFonts w:eastAsia="Aptos"/>
          <w:u w:val="single"/>
        </w:rPr>
        <w:t xml:space="preserve"> their modes of valuing nature through the apparatuses of</w:t>
      </w:r>
      <w:r w:rsidRPr="002C7F74">
        <w:rPr>
          <w:rFonts w:eastAsia="Aptos"/>
          <w:sz w:val="16"/>
        </w:rPr>
        <w:t xml:space="preserve"> neoclassical economics and </w:t>
      </w:r>
      <w:r w:rsidRPr="002C7F74">
        <w:rPr>
          <w:rFonts w:eastAsia="Aptos"/>
          <w:b/>
          <w:iCs/>
          <w:highlight w:val="cyan"/>
          <w:u w:val="single"/>
        </w:rPr>
        <w:t>neoliberalism</w:t>
      </w:r>
      <w:r w:rsidRPr="002C7F74">
        <w:rPr>
          <w:rFonts w:eastAsia="Aptos"/>
          <w:sz w:val="16"/>
        </w:rPr>
        <w:t xml:space="preserve"> </w:t>
      </w:r>
      <w:r w:rsidRPr="002C7F74">
        <w:rPr>
          <w:rFonts w:eastAsia="Aptos"/>
          <w:highlight w:val="cyan"/>
          <w:u w:val="single"/>
        </w:rPr>
        <w:t xml:space="preserve">proceed to </w:t>
      </w:r>
      <w:r w:rsidRPr="002C7F74">
        <w:rPr>
          <w:rFonts w:eastAsia="Aptos"/>
          <w:b/>
          <w:iCs/>
          <w:highlight w:val="cyan"/>
          <w:u w:val="single"/>
        </w:rPr>
        <w:t>degrade</w:t>
      </w:r>
      <w:r w:rsidRPr="002C7F74">
        <w:rPr>
          <w:rFonts w:eastAsia="Aptos"/>
          <w:highlight w:val="cyan"/>
          <w:u w:val="single"/>
        </w:rPr>
        <w:t xml:space="preserve"> and </w:t>
      </w:r>
      <w:r w:rsidRPr="002C7F74">
        <w:rPr>
          <w:rFonts w:eastAsia="Aptos"/>
          <w:b/>
          <w:iCs/>
          <w:highlight w:val="cyan"/>
          <w:u w:val="single"/>
        </w:rPr>
        <w:t>destroy life on Earth</w:t>
      </w:r>
      <w:r w:rsidRPr="002C7F74">
        <w:rPr>
          <w:rFonts w:eastAsia="Aptos"/>
          <w:sz w:val="16"/>
        </w:rPr>
        <w:t xml:space="preserve">. I assert that the radical, or original institutional economics (OIE) of Thorstein Veblen, further advanced by William Dugger, have crucial insights to offer the interdisciplinary fields of political ecology and ecological economics which seek to address the underlying causes and emergent complications of the unfolding, interconnected, social, and ecological crises that define our age. This inquiry will attempt to address what appears to be either overlooked or under-explored in these research communities. Namely, that </w:t>
      </w:r>
      <w:r w:rsidRPr="002C7F74">
        <w:rPr>
          <w:rFonts w:eastAsia="Aptos"/>
          <w:u w:val="single"/>
        </w:rPr>
        <w:t xml:space="preserve">the usurpation of society’s surplus production, or, </w:t>
      </w:r>
      <w:r w:rsidRPr="002C7F74">
        <w:rPr>
          <w:rFonts w:eastAsia="Aptos"/>
          <w:highlight w:val="cyan"/>
          <w:u w:val="single"/>
        </w:rPr>
        <w:t xml:space="preserve">the </w:t>
      </w:r>
      <w:r w:rsidRPr="002C7F74">
        <w:rPr>
          <w:rFonts w:eastAsia="Aptos"/>
          <w:b/>
          <w:iCs/>
          <w:highlight w:val="cyan"/>
          <w:u w:val="single"/>
        </w:rPr>
        <w:t>accumulation of capital</w:t>
      </w:r>
      <w:r w:rsidRPr="002C7F74">
        <w:rPr>
          <w:rFonts w:eastAsia="Aptos"/>
          <w:highlight w:val="cyan"/>
          <w:u w:val="single"/>
        </w:rPr>
        <w:t xml:space="preserve">, </w:t>
      </w:r>
      <w:r w:rsidRPr="002C7F74">
        <w:rPr>
          <w:rFonts w:eastAsia="Aptos"/>
          <w:u w:val="single"/>
        </w:rPr>
        <w:t xml:space="preserve">is a parasite that </w:t>
      </w:r>
      <w:r w:rsidRPr="002C7F74">
        <w:rPr>
          <w:rFonts w:eastAsia="Aptos"/>
          <w:highlight w:val="cyan"/>
          <w:u w:val="single"/>
        </w:rPr>
        <w:t>sustains itself</w:t>
      </w:r>
      <w:r w:rsidRPr="002C7F74">
        <w:rPr>
          <w:rFonts w:eastAsia="Aptos"/>
          <w:u w:val="single"/>
        </w:rPr>
        <w:t xml:space="preserve"> not only </w:t>
      </w:r>
      <w:r w:rsidRPr="002C7F74">
        <w:rPr>
          <w:rFonts w:eastAsia="Aptos"/>
          <w:highlight w:val="cyan"/>
          <w:u w:val="single"/>
        </w:rPr>
        <w:t>through</w:t>
      </w:r>
      <w:r w:rsidRPr="002C7F74">
        <w:rPr>
          <w:rFonts w:eastAsia="Aptos"/>
          <w:u w:val="single"/>
        </w:rPr>
        <w:t xml:space="preserve"> the exploitation of human labor, but by </w:t>
      </w:r>
      <w:r w:rsidRPr="002C7F74">
        <w:rPr>
          <w:rFonts w:eastAsia="Aptos"/>
          <w:b/>
          <w:iCs/>
          <w:highlight w:val="cyan"/>
          <w:u w:val="single"/>
        </w:rPr>
        <w:t>exploiting</w:t>
      </w:r>
      <w:r w:rsidRPr="002C7F74">
        <w:rPr>
          <w:rFonts w:eastAsia="Aptos"/>
          <w:highlight w:val="cyan"/>
          <w:u w:val="single"/>
        </w:rPr>
        <w:t xml:space="preserve"> society and nature</w:t>
      </w:r>
      <w:r w:rsidRPr="002C7F74">
        <w:rPr>
          <w:rFonts w:eastAsia="Aptos"/>
          <w:u w:val="single"/>
        </w:rPr>
        <w:t xml:space="preserve"> more broadly, </w:t>
      </w:r>
      <w:r w:rsidRPr="002C7F74">
        <w:rPr>
          <w:rFonts w:eastAsia="Aptos"/>
          <w:highlight w:val="cyan"/>
          <w:u w:val="single"/>
        </w:rPr>
        <w:t xml:space="preserve">resulting in the </w:t>
      </w:r>
      <w:r w:rsidRPr="002C7F74">
        <w:rPr>
          <w:rFonts w:eastAsia="Aptos"/>
          <w:b/>
          <w:iCs/>
          <w:highlight w:val="cyan"/>
          <w:u w:val="single"/>
        </w:rPr>
        <w:t>deterioration of life</w:t>
      </w:r>
      <w:r w:rsidRPr="002C7F74">
        <w:rPr>
          <w:rFonts w:eastAsia="Aptos"/>
          <w:highlight w:val="cyan"/>
          <w:u w:val="single"/>
        </w:rPr>
        <w:t xml:space="preserve"> itself</w:t>
      </w:r>
      <w:r w:rsidRPr="002C7F74">
        <w:rPr>
          <w:rFonts w:eastAsia="Aptos"/>
          <w:sz w:val="16"/>
        </w:rPr>
        <w:t xml:space="preserve">. I shall argue that the transformation of the obvious predator that pursues power through pecuniary gain into a parasite, undetected by its host, is realized in its most rapacious form in the global hegemonic system of neoliberal capitalism. Extant Literature I make the case for examining “The Institutional Origins of Crises for Economy and Ecology” (1998), authored by Daniel A. Underwood in the Journal for Economic Issues. Underwood initiates this inquiry by defining some basic concepts of ecological economics. In brief, we shall accept that the “throughput” of energy and matter first extracted from, and then returned to, </w:t>
      </w:r>
      <w:r w:rsidRPr="002C7F74">
        <w:rPr>
          <w:rFonts w:eastAsia="Aptos"/>
          <w:highlight w:val="cyan"/>
          <w:u w:val="single"/>
        </w:rPr>
        <w:t xml:space="preserve">the “biosphere” </w:t>
      </w:r>
      <w:r w:rsidRPr="002C7F74">
        <w:rPr>
          <w:rFonts w:eastAsia="Aptos"/>
          <w:u w:val="single"/>
        </w:rPr>
        <w:t xml:space="preserve">is transformed by a “provisioning process” that </w:t>
      </w:r>
      <w:r w:rsidRPr="002C7F74">
        <w:rPr>
          <w:rFonts w:eastAsia="Aptos"/>
          <w:highlight w:val="cyan"/>
          <w:u w:val="single"/>
        </w:rPr>
        <w:t>forms</w:t>
      </w:r>
      <w:r w:rsidRPr="002C7F74">
        <w:rPr>
          <w:rFonts w:eastAsia="Aptos"/>
          <w:u w:val="single"/>
        </w:rPr>
        <w:t xml:space="preserve"> </w:t>
      </w:r>
      <w:r w:rsidRPr="002C7F74">
        <w:rPr>
          <w:rFonts w:eastAsia="Aptos"/>
          <w:highlight w:val="cyan"/>
          <w:u w:val="single"/>
        </w:rPr>
        <w:t xml:space="preserve">the </w:t>
      </w:r>
      <w:r w:rsidRPr="002C7F74">
        <w:rPr>
          <w:rFonts w:eastAsia="Aptos"/>
          <w:b/>
          <w:iCs/>
          <w:highlight w:val="cyan"/>
          <w:u w:val="single"/>
        </w:rPr>
        <w:t>“econosphere.”</w:t>
      </w:r>
      <w:r w:rsidRPr="002C7F74">
        <w:rPr>
          <w:rFonts w:eastAsia="Aptos"/>
          <w:sz w:val="16"/>
        </w:rPr>
        <w:t xml:space="preserve"> The joint “crises for economy and ecology” stem from the fact that the econosphere, or “</w:t>
      </w:r>
      <w:r w:rsidRPr="002C7F74">
        <w:rPr>
          <w:rFonts w:eastAsia="Aptos"/>
          <w:u w:val="single"/>
        </w:rPr>
        <w:t>capitalism, as an institutionally directed evolutionary pathway,” necessitates an ever-increasing throughput of energy and matter for its survival</w:t>
      </w:r>
      <w:r w:rsidRPr="002C7F74">
        <w:rPr>
          <w:rFonts w:eastAsia="Aptos"/>
          <w:sz w:val="16"/>
        </w:rPr>
        <w:t xml:space="preserve"> (Underwood 1998, 519). This is essentially the contradiction described by Donella H. Meadows et al. in The Limits to Growth (1972). Namely, that </w:t>
      </w:r>
      <w:r w:rsidRPr="002C7F74">
        <w:rPr>
          <w:rFonts w:eastAsia="Aptos"/>
        </w:rPr>
        <w:t>an economic system oriented towards unlimited growth cannot be sustained on a finite planet</w:t>
      </w:r>
      <w:r w:rsidRPr="002C7F74">
        <w:rPr>
          <w:rFonts w:eastAsia="Aptos"/>
          <w:sz w:val="16"/>
        </w:rPr>
        <w:t xml:space="preserve">. So then, </w:t>
      </w:r>
      <w:r w:rsidRPr="002C7F74">
        <w:rPr>
          <w:rFonts w:eastAsia="Aptos"/>
          <w:u w:val="single"/>
        </w:rPr>
        <w:t xml:space="preserve">it follows that in order </w:t>
      </w:r>
      <w:r w:rsidRPr="002C7F74">
        <w:rPr>
          <w:rFonts w:eastAsia="Aptos"/>
          <w:highlight w:val="cyan"/>
          <w:u w:val="single"/>
        </w:rPr>
        <w:t>to avert</w:t>
      </w:r>
      <w:r w:rsidRPr="002C7F74">
        <w:rPr>
          <w:rFonts w:eastAsia="Aptos"/>
          <w:u w:val="single"/>
        </w:rPr>
        <w:t xml:space="preserve"> intensifying </w:t>
      </w:r>
      <w:r w:rsidRPr="002C7F74">
        <w:rPr>
          <w:rFonts w:eastAsia="Aptos"/>
          <w:b/>
          <w:iCs/>
          <w:highlight w:val="cyan"/>
          <w:u w:val="single"/>
        </w:rPr>
        <w:t>social and ecological disaster</w:t>
      </w:r>
      <w:r w:rsidRPr="002C7F74">
        <w:rPr>
          <w:rFonts w:eastAsia="Aptos"/>
          <w:u w:val="single"/>
        </w:rPr>
        <w:t xml:space="preserve">, </w:t>
      </w:r>
      <w:r w:rsidRPr="002C7F74">
        <w:rPr>
          <w:rFonts w:eastAsia="Aptos"/>
          <w:highlight w:val="cyan"/>
          <w:u w:val="single"/>
        </w:rPr>
        <w:t>this</w:t>
      </w:r>
      <w:r w:rsidRPr="002C7F74">
        <w:rPr>
          <w:rFonts w:eastAsia="Aptos"/>
          <w:u w:val="single"/>
        </w:rPr>
        <w:t xml:space="preserve"> central </w:t>
      </w:r>
      <w:r w:rsidRPr="002C7F74">
        <w:rPr>
          <w:rFonts w:eastAsia="Aptos"/>
          <w:highlight w:val="cyan"/>
          <w:u w:val="single"/>
        </w:rPr>
        <w:t>contradiction should be explored</w:t>
      </w:r>
      <w:r w:rsidRPr="002C7F74">
        <w:rPr>
          <w:rFonts w:eastAsia="Aptos"/>
          <w:u w:val="single"/>
        </w:rPr>
        <w:t xml:space="preserve"> radically and intrinsically—at its root</w:t>
      </w:r>
      <w:r w:rsidRPr="002C7F74">
        <w:rPr>
          <w:rFonts w:eastAsia="Aptos"/>
          <w:sz w:val="16"/>
        </w:rPr>
        <w:t xml:space="preserve">. In doing so, Underwood (1998, 518–519) points to </w:t>
      </w:r>
      <w:r w:rsidRPr="002C7F74">
        <w:rPr>
          <w:rFonts w:eastAsia="Aptos"/>
          <w:u w:val="single"/>
        </w:rPr>
        <w:t xml:space="preserve">the institution of </w:t>
      </w:r>
      <w:r w:rsidRPr="002C7F74">
        <w:rPr>
          <w:rFonts w:eastAsia="Aptos"/>
          <w:b/>
          <w:iCs/>
          <w:highlight w:val="cyan"/>
          <w:u w:val="single"/>
        </w:rPr>
        <w:t>private property</w:t>
      </w:r>
      <w:r w:rsidRPr="002C7F74">
        <w:rPr>
          <w:rFonts w:eastAsia="Aptos"/>
          <w:u w:val="single"/>
        </w:rPr>
        <w:t xml:space="preserve">. This institution </w:t>
      </w:r>
      <w:r w:rsidRPr="002C7F74">
        <w:rPr>
          <w:rFonts w:eastAsia="Aptos"/>
          <w:highlight w:val="cyan"/>
          <w:u w:val="single"/>
        </w:rPr>
        <w:t>is</w:t>
      </w:r>
      <w:r w:rsidRPr="002C7F74">
        <w:rPr>
          <w:rFonts w:eastAsia="Aptos"/>
          <w:u w:val="single"/>
        </w:rPr>
        <w:t xml:space="preserve"> an </w:t>
      </w:r>
      <w:r w:rsidRPr="002C7F74">
        <w:rPr>
          <w:rFonts w:eastAsia="Aptos"/>
          <w:b/>
          <w:iCs/>
          <w:highlight w:val="cyan"/>
          <w:u w:val="single"/>
        </w:rPr>
        <w:t>inherently exclusionary</w:t>
      </w:r>
      <w:r w:rsidRPr="002C7F74">
        <w:rPr>
          <w:rFonts w:eastAsia="Aptos"/>
          <w:u w:val="single"/>
        </w:rPr>
        <w:t xml:space="preserve"> set of habitually conditioned rules </w:t>
      </w:r>
      <w:r w:rsidRPr="002C7F74">
        <w:rPr>
          <w:rFonts w:eastAsia="Aptos"/>
          <w:highlight w:val="cyan"/>
          <w:u w:val="single"/>
        </w:rPr>
        <w:t>and</w:t>
      </w:r>
      <w:r w:rsidRPr="002C7F74">
        <w:rPr>
          <w:rFonts w:eastAsia="Aptos"/>
          <w:u w:val="single"/>
        </w:rPr>
        <w:t xml:space="preserve"> behaviors that </w:t>
      </w:r>
      <w:r w:rsidRPr="002C7F74">
        <w:rPr>
          <w:rFonts w:eastAsia="Aptos"/>
          <w:b/>
          <w:iCs/>
          <w:highlight w:val="cyan"/>
          <w:u w:val="single"/>
        </w:rPr>
        <w:t>denies</w:t>
      </w:r>
      <w:r w:rsidRPr="002C7F74">
        <w:rPr>
          <w:rFonts w:eastAsia="Aptos"/>
          <w:u w:val="single"/>
        </w:rPr>
        <w:t xml:space="preserve"> universal </w:t>
      </w:r>
      <w:r w:rsidRPr="002C7F74">
        <w:rPr>
          <w:rFonts w:eastAsia="Aptos"/>
          <w:b/>
          <w:iCs/>
          <w:highlight w:val="cyan"/>
          <w:u w:val="single"/>
        </w:rPr>
        <w:t>access</w:t>
      </w:r>
      <w:r w:rsidRPr="002C7F74">
        <w:rPr>
          <w:rFonts w:eastAsia="Aptos"/>
          <w:highlight w:val="cyan"/>
          <w:u w:val="single"/>
        </w:rPr>
        <w:t xml:space="preserve"> to the </w:t>
      </w:r>
      <w:r w:rsidRPr="002C7F74">
        <w:rPr>
          <w:rFonts w:eastAsia="Aptos"/>
          <w:b/>
          <w:iCs/>
          <w:highlight w:val="cyan"/>
          <w:u w:val="single"/>
        </w:rPr>
        <w:t>necessities of life</w:t>
      </w:r>
      <w:r w:rsidRPr="002C7F74">
        <w:rPr>
          <w:rFonts w:eastAsia="Aptos"/>
          <w:sz w:val="16"/>
        </w:rPr>
        <w:t xml:space="preserve">. </w:t>
      </w:r>
      <w:r w:rsidRPr="002C7F74">
        <w:rPr>
          <w:rFonts w:eastAsia="Aptos"/>
          <w:u w:val="single"/>
        </w:rPr>
        <w:t>The capitalistic system</w:t>
      </w:r>
      <w:r w:rsidRPr="002C7F74">
        <w:rPr>
          <w:rFonts w:eastAsia="Aptos"/>
          <w:sz w:val="16"/>
        </w:rPr>
        <w:t xml:space="preserve"> is based on a so-called “natural” right to property and is not organized to direct the throughput, or to provision energy and materials effectively to meet the welfare of all members of society. Rather, as Underwood states, it </w:t>
      </w:r>
      <w:r w:rsidRPr="002C7F74">
        <w:rPr>
          <w:rFonts w:eastAsia="Aptos"/>
          <w:u w:val="single"/>
        </w:rPr>
        <w:t>is organized to inflate the prestige and the power of the vested interests.</w:t>
      </w:r>
      <w:r w:rsidRPr="002C7F74">
        <w:rPr>
          <w:rFonts w:eastAsia="Aptos"/>
          <w:sz w:val="16"/>
        </w:rPr>
        <w:t xml:space="preserve"> “As the predominant institutional force in the provisioning process,” writes Underwood, “</w:t>
      </w:r>
      <w:r w:rsidRPr="002C7F74">
        <w:rPr>
          <w:rFonts w:eastAsia="Aptos"/>
          <w:u w:val="single"/>
        </w:rPr>
        <w:t>production only occurs if profits are forthcoming</w:t>
      </w:r>
      <w:r w:rsidRPr="002C7F74">
        <w:rPr>
          <w:rFonts w:eastAsia="Aptos"/>
          <w:sz w:val="16"/>
        </w:rPr>
        <w:t xml:space="preserve">” (emphasis added). </w:t>
      </w:r>
      <w:r w:rsidRPr="002C7F74">
        <w:rPr>
          <w:rFonts w:eastAsia="Aptos"/>
          <w:u w:val="single"/>
        </w:rPr>
        <w:t>Production does not</w:t>
      </w:r>
      <w:r w:rsidRPr="002C7F74">
        <w:rPr>
          <w:rFonts w:eastAsia="Aptos"/>
          <w:sz w:val="16"/>
        </w:rPr>
        <w:t xml:space="preserve">, in fact, </w:t>
      </w:r>
      <w:r w:rsidRPr="002C7F74">
        <w:rPr>
          <w:rFonts w:eastAsia="Aptos"/>
          <w:u w:val="single"/>
        </w:rPr>
        <w:t>occur to provide the means necessary to sustain life</w:t>
      </w:r>
      <w:r w:rsidRPr="002C7F74">
        <w:rPr>
          <w:rFonts w:eastAsia="Aptos"/>
          <w:sz w:val="16"/>
        </w:rPr>
        <w:t xml:space="preserve">. The provisioning process of the capitalistic system works “not to improve the material wellbeing of the general population, but to aggrandize vested interests controlling the process.” Underwood writes that what </w:t>
      </w:r>
      <w:r w:rsidRPr="002C7F74">
        <w:rPr>
          <w:rFonts w:eastAsia="Aptos"/>
          <w:u w:val="single"/>
        </w:rPr>
        <w:t xml:space="preserve">the </w:t>
      </w:r>
      <w:r w:rsidRPr="002C7F74">
        <w:rPr>
          <w:rFonts w:eastAsia="Aptos"/>
          <w:highlight w:val="cyan"/>
          <w:u w:val="single"/>
        </w:rPr>
        <w:t xml:space="preserve">vested interests </w:t>
      </w:r>
      <w:r w:rsidRPr="002C7F74">
        <w:rPr>
          <w:rFonts w:eastAsia="Aptos"/>
          <w:b/>
          <w:iCs/>
          <w:highlight w:val="cyan"/>
          <w:u w:val="single"/>
        </w:rPr>
        <w:t>seek</w:t>
      </w:r>
      <w:r w:rsidRPr="002C7F74">
        <w:rPr>
          <w:rFonts w:eastAsia="Aptos"/>
          <w:u w:val="single"/>
        </w:rPr>
        <w:t xml:space="preserve"> is </w:t>
      </w:r>
      <w:r w:rsidRPr="002C7F74">
        <w:rPr>
          <w:rFonts w:eastAsia="Aptos"/>
          <w:b/>
          <w:iCs/>
          <w:highlight w:val="cyan"/>
          <w:u w:val="single"/>
        </w:rPr>
        <w:t>power</w:t>
      </w:r>
      <w:r w:rsidRPr="002C7F74">
        <w:rPr>
          <w:rFonts w:eastAsia="Aptos"/>
          <w:u w:val="single"/>
        </w:rPr>
        <w:t xml:space="preserve"> and that “power is garnered </w:t>
      </w:r>
      <w:r w:rsidRPr="002C7F74">
        <w:rPr>
          <w:rFonts w:eastAsia="Aptos"/>
          <w:highlight w:val="cyan"/>
          <w:u w:val="single"/>
        </w:rPr>
        <w:t>by</w:t>
      </w:r>
      <w:r w:rsidRPr="002C7F74">
        <w:rPr>
          <w:rFonts w:eastAsia="Aptos"/>
          <w:u w:val="single"/>
        </w:rPr>
        <w:t xml:space="preserve"> </w:t>
      </w:r>
      <w:r w:rsidRPr="002C7F74">
        <w:rPr>
          <w:rFonts w:eastAsia="Aptos"/>
          <w:b/>
          <w:iCs/>
          <w:highlight w:val="cyan"/>
          <w:u w:val="single"/>
        </w:rPr>
        <w:t>controlling</w:t>
      </w:r>
      <w:r w:rsidRPr="002C7F74">
        <w:rPr>
          <w:rFonts w:eastAsia="Aptos"/>
          <w:u w:val="single"/>
        </w:rPr>
        <w:t xml:space="preserve"> an increasing flow of </w:t>
      </w:r>
      <w:r w:rsidRPr="002C7F74">
        <w:rPr>
          <w:rFonts w:eastAsia="Aptos"/>
          <w:b/>
          <w:iCs/>
          <w:highlight w:val="cyan"/>
          <w:u w:val="single"/>
        </w:rPr>
        <w:t>resources</w:t>
      </w:r>
      <w:r w:rsidRPr="002C7F74">
        <w:rPr>
          <w:rFonts w:eastAsia="Aptos"/>
          <w:u w:val="single"/>
        </w:rPr>
        <w:t xml:space="preserve">” </w:t>
      </w:r>
      <w:r w:rsidRPr="002C7F74">
        <w:rPr>
          <w:rFonts w:eastAsia="Aptos"/>
          <w:highlight w:val="cyan"/>
          <w:u w:val="single"/>
        </w:rPr>
        <w:t>that fuel</w:t>
      </w:r>
      <w:r w:rsidRPr="002C7F74">
        <w:rPr>
          <w:rFonts w:eastAsia="Aptos"/>
          <w:u w:val="single"/>
        </w:rPr>
        <w:t xml:space="preserve"> the </w:t>
      </w:r>
      <w:r w:rsidRPr="002C7F74">
        <w:rPr>
          <w:rFonts w:eastAsia="Aptos"/>
          <w:b/>
          <w:iCs/>
          <w:highlight w:val="cyan"/>
          <w:u w:val="single"/>
        </w:rPr>
        <w:t>accumulation</w:t>
      </w:r>
      <w:r w:rsidRPr="002C7F74">
        <w:rPr>
          <w:rFonts w:eastAsia="Aptos"/>
          <w:u w:val="single"/>
        </w:rPr>
        <w:t xml:space="preserve"> process</w:t>
      </w:r>
      <w:r w:rsidRPr="002C7F74">
        <w:rPr>
          <w:rFonts w:eastAsia="Aptos"/>
          <w:sz w:val="16"/>
        </w:rPr>
        <w:t xml:space="preserve">. To reiterate, </w:t>
      </w:r>
      <w:r w:rsidRPr="002C7F74">
        <w:rPr>
          <w:rFonts w:eastAsia="Aptos"/>
          <w:highlight w:val="cyan"/>
          <w:u w:val="single"/>
        </w:rPr>
        <w:t>unlimited</w:t>
      </w:r>
      <w:r w:rsidRPr="002C7F74">
        <w:rPr>
          <w:rFonts w:eastAsia="Aptos"/>
          <w:u w:val="single"/>
        </w:rPr>
        <w:t xml:space="preserve"> economic </w:t>
      </w:r>
      <w:r w:rsidRPr="002C7F74">
        <w:rPr>
          <w:rFonts w:eastAsia="Aptos"/>
          <w:highlight w:val="cyan"/>
          <w:u w:val="single"/>
        </w:rPr>
        <w:t>growth</w:t>
      </w:r>
      <w:r w:rsidRPr="002C7F74">
        <w:rPr>
          <w:rFonts w:eastAsia="Aptos"/>
          <w:sz w:val="16"/>
        </w:rPr>
        <w:t xml:space="preserve">, </w:t>
      </w:r>
      <w:r w:rsidRPr="002C7F74">
        <w:rPr>
          <w:rFonts w:eastAsia="Aptos"/>
          <w:u w:val="single"/>
        </w:rPr>
        <w:t xml:space="preserve">characterized by the ever-increasing throughput of matter and energy </w:t>
      </w:r>
      <w:r w:rsidRPr="002C7F74">
        <w:rPr>
          <w:rFonts w:eastAsia="Aptos"/>
          <w:highlight w:val="cyan"/>
          <w:u w:val="single"/>
        </w:rPr>
        <w:t>necessary for</w:t>
      </w:r>
      <w:r w:rsidRPr="002C7F74">
        <w:rPr>
          <w:rFonts w:eastAsia="Aptos"/>
          <w:u w:val="single"/>
        </w:rPr>
        <w:t xml:space="preserve"> the </w:t>
      </w:r>
      <w:r w:rsidRPr="002C7F74">
        <w:rPr>
          <w:rFonts w:eastAsia="Aptos"/>
          <w:highlight w:val="cyan"/>
          <w:u w:val="single"/>
        </w:rPr>
        <w:t>accumulation</w:t>
      </w:r>
      <w:r w:rsidRPr="002C7F74">
        <w:rPr>
          <w:rFonts w:eastAsia="Aptos"/>
          <w:u w:val="single"/>
        </w:rPr>
        <w:t xml:space="preserve"> of capital, </w:t>
      </w:r>
      <w:r w:rsidRPr="002C7F74">
        <w:rPr>
          <w:rFonts w:eastAsia="Aptos"/>
          <w:highlight w:val="cyan"/>
          <w:u w:val="single"/>
        </w:rPr>
        <w:t>is</w:t>
      </w:r>
      <w:r w:rsidRPr="002C7F74">
        <w:rPr>
          <w:rFonts w:eastAsia="Aptos"/>
          <w:u w:val="single"/>
        </w:rPr>
        <w:t xml:space="preserve"> not only </w:t>
      </w:r>
      <w:r w:rsidRPr="002C7F74">
        <w:rPr>
          <w:rFonts w:eastAsia="Aptos"/>
          <w:highlight w:val="cyan"/>
          <w:u w:val="single"/>
        </w:rPr>
        <w:t xml:space="preserve">at odds with the </w:t>
      </w:r>
      <w:r w:rsidRPr="002C7F74">
        <w:rPr>
          <w:rFonts w:eastAsia="Aptos"/>
          <w:b/>
          <w:iCs/>
          <w:highlight w:val="cyan"/>
          <w:u w:val="single"/>
        </w:rPr>
        <w:t xml:space="preserve">biophysical processes </w:t>
      </w:r>
      <w:r w:rsidRPr="002C7F74">
        <w:rPr>
          <w:rFonts w:eastAsia="Aptos"/>
          <w:highlight w:val="cyan"/>
          <w:u w:val="single"/>
        </w:rPr>
        <w:t xml:space="preserve">of the </w:t>
      </w:r>
      <w:r w:rsidRPr="002C7F74">
        <w:rPr>
          <w:rFonts w:eastAsia="Aptos"/>
          <w:b/>
          <w:iCs/>
          <w:highlight w:val="cyan"/>
          <w:u w:val="single"/>
        </w:rPr>
        <w:t>planet</w:t>
      </w:r>
      <w:r w:rsidRPr="002C7F74">
        <w:rPr>
          <w:rFonts w:eastAsia="Aptos"/>
          <w:u w:val="single"/>
        </w:rPr>
        <w:t>, but because of its roots in the institution of private property,</w:t>
      </w:r>
      <w:r w:rsidRPr="002C7F74">
        <w:rPr>
          <w:rFonts w:eastAsia="Aptos"/>
          <w:sz w:val="16"/>
        </w:rPr>
        <w:t xml:space="preserve"> it is also at odds with the needs of society at large. I derive from this that </w:t>
      </w:r>
      <w:r w:rsidRPr="002C7F74">
        <w:rPr>
          <w:rFonts w:eastAsia="Aptos"/>
          <w:u w:val="single"/>
        </w:rPr>
        <w:t>a radical institutionalist critique which specifies and attacks the institution of private property is necessary, both for overcoming and for making sense of these socio-ecological crises that mark our epoch</w:t>
      </w:r>
      <w:r w:rsidRPr="002C7F74">
        <w:rPr>
          <w:rFonts w:eastAsia="Aptos"/>
          <w:sz w:val="16"/>
        </w:rPr>
        <w:t>. In a more recent work, Jason Hickel and Giorgos Kallis ask, “</w:t>
      </w:r>
      <w:r w:rsidRPr="002C7F74">
        <w:rPr>
          <w:rFonts w:eastAsia="Aptos"/>
          <w:u w:val="single"/>
        </w:rPr>
        <w:t>Is Green Growth Possible</w:t>
      </w:r>
      <w:r w:rsidRPr="002C7F74">
        <w:rPr>
          <w:rFonts w:eastAsia="Aptos"/>
          <w:sz w:val="16"/>
        </w:rPr>
        <w:t xml:space="preserve">?” (2020). A thorough examination of empirical evidence produces a resounding, </w:t>
      </w:r>
      <w:r w:rsidRPr="002C7F74">
        <w:rPr>
          <w:rFonts w:eastAsia="Aptos"/>
          <w:u w:val="single"/>
        </w:rPr>
        <w:t>no</w:t>
      </w:r>
      <w:r w:rsidRPr="002C7F74">
        <w:rPr>
          <w:rFonts w:eastAsia="Aptos"/>
          <w:sz w:val="16"/>
        </w:rPr>
        <w:t>. At least, not in any manner that might prove sufficient enough to avert the overshoot problem. What Hickel and Kallis (2020, 475) conclude is that gross domestic product (</w:t>
      </w:r>
      <w:r w:rsidRPr="002C7F74">
        <w:rPr>
          <w:rFonts w:eastAsia="Aptos"/>
          <w:u w:val="single"/>
        </w:rPr>
        <w:t>GDP) “ultimately cannot be decoupled from growth in material and energy use, demonstrating categorically that GDP growth cannot be sustained indefinitely</w:t>
      </w:r>
      <w:r w:rsidRPr="002C7F74">
        <w:rPr>
          <w:rFonts w:eastAsia="Aptos"/>
          <w:sz w:val="16"/>
        </w:rPr>
        <w:t>.” Despite empirical data suggesting that decoupling GDP from material and energy throughput may be achievable by wealthy nations in the short-run, the authors assert that this would be “</w:t>
      </w:r>
      <w:r w:rsidRPr="002C7F74">
        <w:rPr>
          <w:rFonts w:eastAsia="Aptos"/>
          <w:u w:val="single"/>
        </w:rPr>
        <w:t xml:space="preserve">physically impossible” to maintain in the </w:t>
      </w:r>
      <w:r w:rsidRPr="002C7F74">
        <w:rPr>
          <w:rFonts w:eastAsia="Aptos"/>
          <w:u w:val="single"/>
        </w:rPr>
        <w:lastRenderedPageBreak/>
        <w:t>long-run, not to mention at the global scale that would be required to stave off total ecological collapse</w:t>
      </w:r>
      <w:r w:rsidRPr="002C7F74">
        <w:rPr>
          <w:rFonts w:eastAsia="Aptos"/>
          <w:sz w:val="16"/>
        </w:rPr>
        <w:t xml:space="preserve"> (see also, Dorninger et al. 2020). Elke Pirgmaier and Julia K. Seinberger question what has, in their view, become a fixation on growth in “Roots, Riots, and Radical Change—A Road Less Travelled for Ecological Economics” (2019). In their own words, </w:t>
      </w:r>
      <w:r w:rsidRPr="002C7F74">
        <w:rPr>
          <w:rFonts w:eastAsia="Aptos"/>
          <w:u w:val="single"/>
        </w:rPr>
        <w:t xml:space="preserve">the field of ecological economics “might itself be caught up in a growth fetish” </w:t>
      </w:r>
      <w:r w:rsidRPr="002C7F74">
        <w:rPr>
          <w:rFonts w:eastAsia="Aptos"/>
          <w:sz w:val="16"/>
        </w:rPr>
        <w:t xml:space="preserve">(2019, 5). Their concern is that </w:t>
      </w:r>
      <w:r w:rsidRPr="002C7F74">
        <w:rPr>
          <w:rFonts w:eastAsia="Aptos"/>
          <w:u w:val="single"/>
        </w:rPr>
        <w:t>ecological economists may “overemphasize growth in economic and biophysical terms at the expense of underpinning social drivers of ecological destruction</w:t>
      </w:r>
      <w:r w:rsidRPr="002C7F74">
        <w:rPr>
          <w:rFonts w:eastAsia="Aptos"/>
          <w:sz w:val="16"/>
        </w:rPr>
        <w:t xml:space="preserve">.” Whereas they argue that growth emerges as an outcome of underlying capitalist system dynamics, not as its fundamental imperative. To address these underlying system dynamics, the authors suggest a pivot to Marxian political economy. I offer an additional, Veblenian insight to supplement Pirgmaier and Seinberger’s work. That, as the authors attest, </w:t>
      </w:r>
      <w:r w:rsidRPr="002C7F74">
        <w:rPr>
          <w:rFonts w:eastAsia="Aptos"/>
          <w:u w:val="single"/>
        </w:rPr>
        <w:t xml:space="preserve">endless growth is not the root of the problem; rather, it is </w:t>
      </w:r>
      <w:r w:rsidRPr="002C7F74">
        <w:rPr>
          <w:rFonts w:eastAsia="Aptos"/>
          <w:highlight w:val="cyan"/>
          <w:u w:val="single"/>
        </w:rPr>
        <w:t xml:space="preserve">the </w:t>
      </w:r>
      <w:r w:rsidRPr="002C7F74">
        <w:rPr>
          <w:rFonts w:eastAsia="Aptos"/>
          <w:b/>
          <w:iCs/>
          <w:highlight w:val="cyan"/>
          <w:u w:val="single"/>
        </w:rPr>
        <w:t>institution</w:t>
      </w:r>
      <w:r w:rsidRPr="002C7F74">
        <w:rPr>
          <w:rFonts w:eastAsia="Aptos"/>
          <w:highlight w:val="cyan"/>
          <w:u w:val="single"/>
        </w:rPr>
        <w:t xml:space="preserve"> of </w:t>
      </w:r>
      <w:r w:rsidRPr="002C7F74">
        <w:rPr>
          <w:rFonts w:eastAsia="Aptos"/>
          <w:b/>
          <w:iCs/>
          <w:highlight w:val="cyan"/>
          <w:u w:val="single"/>
        </w:rPr>
        <w:t>private property</w:t>
      </w:r>
      <w:r w:rsidRPr="002C7F74">
        <w:rPr>
          <w:rFonts w:eastAsia="Aptos"/>
          <w:highlight w:val="cyan"/>
          <w:u w:val="single"/>
        </w:rPr>
        <w:t xml:space="preserve"> animated by</w:t>
      </w:r>
      <w:r w:rsidRPr="002C7F74">
        <w:rPr>
          <w:rFonts w:eastAsia="Aptos"/>
          <w:u w:val="single"/>
        </w:rPr>
        <w:t xml:space="preserve"> the </w:t>
      </w:r>
      <w:r w:rsidRPr="002C7F74">
        <w:rPr>
          <w:rFonts w:eastAsia="Aptos"/>
          <w:b/>
          <w:iCs/>
          <w:highlight w:val="cyan"/>
          <w:u w:val="single"/>
        </w:rPr>
        <w:t>profit-seeking</w:t>
      </w:r>
      <w:r w:rsidRPr="002C7F74">
        <w:rPr>
          <w:rFonts w:eastAsia="Aptos"/>
          <w:u w:val="single"/>
        </w:rPr>
        <w:t xml:space="preserve"> of a predatory culture to the detriment of the community at-large that </w:t>
      </w:r>
      <w:r w:rsidRPr="002C7F74">
        <w:rPr>
          <w:rFonts w:eastAsia="Aptos"/>
          <w:highlight w:val="cyan"/>
          <w:u w:val="single"/>
        </w:rPr>
        <w:t>is to blame for</w:t>
      </w:r>
      <w:r w:rsidRPr="002C7F74">
        <w:rPr>
          <w:rFonts w:eastAsia="Aptos"/>
          <w:u w:val="single"/>
        </w:rPr>
        <w:t xml:space="preserve"> the </w:t>
      </w:r>
      <w:r w:rsidRPr="002C7F74">
        <w:rPr>
          <w:rFonts w:eastAsia="Aptos"/>
          <w:highlight w:val="cyan"/>
          <w:u w:val="single"/>
        </w:rPr>
        <w:t>overshoot</w:t>
      </w:r>
      <w:r w:rsidRPr="002C7F74">
        <w:rPr>
          <w:rFonts w:eastAsia="Aptos"/>
          <w:u w:val="single"/>
        </w:rPr>
        <w:t xml:space="preserve"> of the econosphere past biophysical limits. </w:t>
      </w:r>
      <w:r w:rsidRPr="002C7F74">
        <w:rPr>
          <w:rFonts w:eastAsia="Aptos"/>
          <w:highlight w:val="cyan"/>
          <w:u w:val="single"/>
        </w:rPr>
        <w:t xml:space="preserve">The </w:t>
      </w:r>
      <w:r w:rsidRPr="002C7F74">
        <w:rPr>
          <w:rFonts w:eastAsia="Aptos"/>
          <w:b/>
          <w:iCs/>
          <w:highlight w:val="cyan"/>
          <w:u w:val="single"/>
        </w:rPr>
        <w:t>problem</w:t>
      </w:r>
      <w:r w:rsidRPr="002C7F74">
        <w:rPr>
          <w:rFonts w:eastAsia="Aptos"/>
          <w:highlight w:val="cyan"/>
          <w:u w:val="single"/>
        </w:rPr>
        <w:t xml:space="preserve"> is </w:t>
      </w:r>
      <w:r w:rsidRPr="002C7F74">
        <w:rPr>
          <w:rFonts w:eastAsia="Aptos"/>
        </w:rPr>
        <w:t>not simply growth, but</w:t>
      </w:r>
      <w:r w:rsidRPr="002C7F74">
        <w:rPr>
          <w:rFonts w:eastAsia="Aptos"/>
          <w:highlight w:val="cyan"/>
          <w:u w:val="single"/>
        </w:rPr>
        <w:t xml:space="preserve"> </w:t>
      </w:r>
      <w:r w:rsidRPr="002C7F74">
        <w:rPr>
          <w:rFonts w:eastAsia="Aptos"/>
          <w:b/>
          <w:iCs/>
          <w:highlight w:val="cyan"/>
          <w:u w:val="single"/>
        </w:rPr>
        <w:t>private gain</w:t>
      </w:r>
      <w:r w:rsidRPr="002C7F74">
        <w:rPr>
          <w:rFonts w:eastAsia="Aptos"/>
          <w:highlight w:val="cyan"/>
          <w:u w:val="single"/>
        </w:rPr>
        <w:t xml:space="preserve"> at the expense of</w:t>
      </w:r>
      <w:r w:rsidRPr="002C7F74">
        <w:rPr>
          <w:rFonts w:eastAsia="Aptos"/>
          <w:u w:val="single"/>
        </w:rPr>
        <w:t xml:space="preserve"> the social and </w:t>
      </w:r>
      <w:r w:rsidRPr="002C7F74">
        <w:rPr>
          <w:rFonts w:eastAsia="Aptos"/>
          <w:b/>
          <w:iCs/>
          <w:highlight w:val="cyan"/>
          <w:u w:val="single"/>
        </w:rPr>
        <w:t>ecological systems</w:t>
      </w:r>
      <w:r w:rsidRPr="002C7F74">
        <w:rPr>
          <w:rFonts w:eastAsia="Aptos"/>
          <w:u w:val="single"/>
        </w:rPr>
        <w:t xml:space="preserve"> of the planet, or the misalignment of the provisioning process with social and ecological need.</w:t>
      </w:r>
    </w:p>
    <w:p w14:paraId="1CB4AF52"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t>Our affirmative is vital to fighting neofascism – prioritize interventions on behalf of exploited populations</w:t>
      </w:r>
    </w:p>
    <w:p w14:paraId="5AB6AD09" w14:textId="77777777" w:rsidR="002C7F74" w:rsidRPr="002C7F74" w:rsidRDefault="002C7F74" w:rsidP="002C7F74">
      <w:pPr>
        <w:rPr>
          <w:rFonts w:eastAsia="Aptos"/>
        </w:rPr>
      </w:pPr>
      <w:r w:rsidRPr="002C7F74">
        <w:rPr>
          <w:rFonts w:eastAsia="Aptos"/>
          <w:b/>
          <w:bCs/>
          <w:sz w:val="26"/>
        </w:rPr>
        <w:t>Ayers 24</w:t>
      </w:r>
      <w:r w:rsidRPr="002C7F74">
        <w:rPr>
          <w:rFonts w:eastAsia="Aptos"/>
        </w:rPr>
        <w:t xml:space="preserve"> (Alison J. Ayers, University of Sussex, “‘the fire this time’: The long crisis of neoliberal capitalist accumulation and spectre of neofascism." Critical Sociology 50.3, pp. 413-435, 2024)</w:t>
      </w:r>
    </w:p>
    <w:p w14:paraId="2D1920B7" w14:textId="77777777" w:rsidR="002C7F74" w:rsidRPr="002C7F74" w:rsidRDefault="002C7F74" w:rsidP="002C7F74">
      <w:pPr>
        <w:rPr>
          <w:rFonts w:eastAsia="Aptos"/>
          <w:sz w:val="16"/>
        </w:rPr>
      </w:pPr>
      <w:r w:rsidRPr="002C7F74">
        <w:rPr>
          <w:rFonts w:eastAsia="Aptos"/>
          <w:highlight w:val="cyan"/>
          <w:u w:val="single"/>
        </w:rPr>
        <w:t xml:space="preserve">These are </w:t>
      </w:r>
      <w:r w:rsidRPr="002C7F74">
        <w:rPr>
          <w:rFonts w:eastAsia="Aptos"/>
          <w:b/>
          <w:iCs/>
          <w:highlight w:val="cyan"/>
          <w:u w:val="single"/>
        </w:rPr>
        <w:t>dangerous times</w:t>
      </w:r>
      <w:r w:rsidRPr="002C7F74">
        <w:rPr>
          <w:rFonts w:eastAsia="Aptos"/>
          <w:sz w:val="16"/>
        </w:rPr>
        <w:t xml:space="preserve">. </w:t>
      </w:r>
      <w:r w:rsidRPr="002C7F74">
        <w:rPr>
          <w:rFonts w:eastAsia="Aptos"/>
          <w:u w:val="single"/>
        </w:rPr>
        <w:t xml:space="preserve">Crucial to any understanding of </w:t>
      </w:r>
      <w:r w:rsidRPr="002C7F74">
        <w:rPr>
          <w:rFonts w:eastAsia="Aptos"/>
          <w:highlight w:val="cyan"/>
          <w:u w:val="single"/>
        </w:rPr>
        <w:t xml:space="preserve">the </w:t>
      </w:r>
      <w:r w:rsidRPr="002C7F74">
        <w:rPr>
          <w:rFonts w:eastAsia="Aptos"/>
          <w:b/>
          <w:iCs/>
          <w:highlight w:val="cyan"/>
          <w:u w:val="single"/>
        </w:rPr>
        <w:t>insurgence of neofascism</w:t>
      </w:r>
      <w:r w:rsidRPr="002C7F74">
        <w:rPr>
          <w:rFonts w:eastAsia="Aptos"/>
          <w:u w:val="single"/>
        </w:rPr>
        <w:t xml:space="preserve"> is an awareness of the historical conditions under which fascism comes to the fore – that is, </w:t>
      </w:r>
      <w:r w:rsidRPr="002C7F74">
        <w:rPr>
          <w:rFonts w:eastAsia="Aptos"/>
          <w:highlight w:val="cyan"/>
          <w:u w:val="single"/>
        </w:rPr>
        <w:t xml:space="preserve">in </w:t>
      </w:r>
      <w:r w:rsidRPr="002C7F74">
        <w:rPr>
          <w:rFonts w:eastAsia="Aptos"/>
          <w:u w:val="single"/>
        </w:rPr>
        <w:t xml:space="preserve">periods of </w:t>
      </w:r>
      <w:r w:rsidRPr="002C7F74">
        <w:rPr>
          <w:rFonts w:eastAsia="Aptos"/>
          <w:highlight w:val="cyan"/>
          <w:u w:val="single"/>
        </w:rPr>
        <w:t>capitalist crisis</w:t>
      </w:r>
      <w:r w:rsidRPr="002C7F74">
        <w:rPr>
          <w:rFonts w:eastAsia="Aptos"/>
          <w:sz w:val="16"/>
        </w:rPr>
        <w:t xml:space="preserve">. With the systemic crisis of capitalism set to worsen, </w:t>
      </w:r>
      <w:r w:rsidRPr="002C7F74">
        <w:rPr>
          <w:rFonts w:eastAsia="Aptos"/>
          <w:highlight w:val="cyan"/>
          <w:u w:val="single"/>
        </w:rPr>
        <w:t>the threat</w:t>
      </w:r>
      <w:r w:rsidRPr="002C7F74">
        <w:rPr>
          <w:rFonts w:eastAsia="Aptos"/>
          <w:u w:val="single"/>
        </w:rPr>
        <w:t xml:space="preserve"> and reality </w:t>
      </w:r>
      <w:r w:rsidRPr="002C7F74">
        <w:rPr>
          <w:rFonts w:eastAsia="Aptos"/>
          <w:highlight w:val="cyan"/>
          <w:u w:val="single"/>
        </w:rPr>
        <w:t>of</w:t>
      </w:r>
      <w:r w:rsidRPr="002C7F74">
        <w:rPr>
          <w:rFonts w:eastAsia="Aptos"/>
          <w:u w:val="single"/>
        </w:rPr>
        <w:t xml:space="preserve"> resorting to </w:t>
      </w:r>
      <w:r w:rsidRPr="002C7F74">
        <w:rPr>
          <w:rFonts w:eastAsia="Aptos"/>
          <w:highlight w:val="cyan"/>
          <w:u w:val="single"/>
        </w:rPr>
        <w:t>neofascist solutions becomes ever greater</w:t>
      </w:r>
      <w:r w:rsidRPr="002C7F74">
        <w:rPr>
          <w:rFonts w:eastAsia="Aptos"/>
          <w:sz w:val="16"/>
        </w:rPr>
        <w:t xml:space="preserve">. However, insofar as it derives from a crisis of capitalist accumulation and sociality, including the hardening of social confrontations, </w:t>
      </w:r>
      <w:r w:rsidRPr="002C7F74">
        <w:rPr>
          <w:rFonts w:eastAsia="Aptos"/>
          <w:u w:val="single"/>
        </w:rPr>
        <w:t>the process of neofascisation is both contradictory and highly unstable</w:t>
      </w:r>
      <w:r w:rsidRPr="002C7F74">
        <w:rPr>
          <w:rFonts w:eastAsia="Aptos"/>
          <w:sz w:val="16"/>
        </w:rPr>
        <w:t xml:space="preserve">: ‘There is by no means a royal road for the fascist movement’ (Palheta, 2021). Indeed, as Saladdin Ahmed (2020) has emphasised, classical fascism never enjoyed a day without resistance; likewise neofascism. </w:t>
      </w:r>
      <w:r w:rsidRPr="002C7F74">
        <w:rPr>
          <w:rFonts w:eastAsia="Aptos"/>
          <w:highlight w:val="cyan"/>
          <w:u w:val="single"/>
        </w:rPr>
        <w:t>That the process</w:t>
      </w:r>
      <w:r w:rsidRPr="002C7F74">
        <w:rPr>
          <w:rFonts w:eastAsia="Aptos"/>
          <w:u w:val="single"/>
        </w:rPr>
        <w:t xml:space="preserve"> of fascisation </w:t>
      </w:r>
      <w:r w:rsidRPr="002C7F74">
        <w:rPr>
          <w:rFonts w:eastAsia="Aptos"/>
          <w:b/>
          <w:iCs/>
          <w:highlight w:val="cyan"/>
          <w:u w:val="single"/>
        </w:rPr>
        <w:t>does not lead</w:t>
      </w:r>
      <w:r w:rsidRPr="002C7F74">
        <w:rPr>
          <w:rFonts w:eastAsia="Aptos"/>
          <w:u w:val="single"/>
        </w:rPr>
        <w:t xml:space="preserve"> necessarily </w:t>
      </w:r>
      <w:r w:rsidRPr="002C7F74">
        <w:rPr>
          <w:rFonts w:eastAsia="Aptos"/>
          <w:highlight w:val="cyan"/>
          <w:u w:val="single"/>
        </w:rPr>
        <w:t xml:space="preserve">to </w:t>
      </w:r>
      <w:r w:rsidRPr="002C7F74">
        <w:rPr>
          <w:rFonts w:eastAsia="Aptos"/>
          <w:b/>
          <w:iCs/>
          <w:highlight w:val="cyan"/>
          <w:u w:val="single"/>
        </w:rPr>
        <w:t>neofascism</w:t>
      </w:r>
      <w:r w:rsidRPr="002C7F74">
        <w:rPr>
          <w:rFonts w:eastAsia="Aptos"/>
          <w:u w:val="single"/>
        </w:rPr>
        <w:t xml:space="preserve"> </w:t>
      </w:r>
      <w:r w:rsidRPr="002C7F74">
        <w:rPr>
          <w:rFonts w:eastAsia="Aptos"/>
          <w:highlight w:val="cyan"/>
          <w:u w:val="single"/>
        </w:rPr>
        <w:t>ultimately depends on the ability of the exploited</w:t>
      </w:r>
      <w:r w:rsidRPr="002C7F74">
        <w:rPr>
          <w:rFonts w:eastAsia="Aptos"/>
          <w:u w:val="single"/>
        </w:rPr>
        <w:t xml:space="preserve"> and oppressed </w:t>
      </w:r>
      <w:r w:rsidRPr="002C7F74">
        <w:rPr>
          <w:rFonts w:eastAsia="Aptos"/>
          <w:highlight w:val="cyan"/>
          <w:u w:val="single"/>
        </w:rPr>
        <w:t xml:space="preserve">to </w:t>
      </w:r>
      <w:r w:rsidRPr="002C7F74">
        <w:rPr>
          <w:rFonts w:eastAsia="Aptos"/>
          <w:b/>
          <w:iCs/>
          <w:highlight w:val="cyan"/>
          <w:u w:val="single"/>
        </w:rPr>
        <w:t>successfully contest</w:t>
      </w:r>
      <w:r w:rsidRPr="002C7F74">
        <w:rPr>
          <w:rFonts w:eastAsia="Aptos"/>
          <w:highlight w:val="cyan"/>
          <w:u w:val="single"/>
        </w:rPr>
        <w:t xml:space="preserve"> the </w:t>
      </w:r>
      <w:r w:rsidRPr="002C7F74">
        <w:rPr>
          <w:rFonts w:eastAsia="Aptos"/>
          <w:b/>
          <w:iCs/>
          <w:highlight w:val="cyan"/>
          <w:u w:val="single"/>
        </w:rPr>
        <w:t>multiple terrains</w:t>
      </w:r>
      <w:r w:rsidRPr="002C7F74">
        <w:rPr>
          <w:rFonts w:eastAsia="Aptos"/>
          <w:highlight w:val="cyan"/>
          <w:u w:val="single"/>
        </w:rPr>
        <w:t xml:space="preserve"> of </w:t>
      </w:r>
      <w:r w:rsidRPr="002C7F74">
        <w:rPr>
          <w:rFonts w:eastAsia="Aptos"/>
          <w:b/>
          <w:iCs/>
          <w:highlight w:val="cyan"/>
          <w:u w:val="single"/>
        </w:rPr>
        <w:t>political struggle</w:t>
      </w:r>
      <w:r w:rsidRPr="002C7F74">
        <w:rPr>
          <w:rFonts w:eastAsia="Aptos"/>
          <w:highlight w:val="cyan"/>
          <w:u w:val="single"/>
        </w:rPr>
        <w:t xml:space="preserve">, constituting themselves as autonomous political subjects to effect a </w:t>
      </w:r>
      <w:r w:rsidRPr="002C7F74">
        <w:rPr>
          <w:rFonts w:eastAsia="Aptos"/>
          <w:b/>
          <w:iCs/>
          <w:highlight w:val="cyan"/>
          <w:u w:val="single"/>
        </w:rPr>
        <w:t>fundamental transformation</w:t>
      </w:r>
      <w:r w:rsidRPr="002C7F74">
        <w:rPr>
          <w:rFonts w:eastAsia="Aptos"/>
          <w:highlight w:val="cyan"/>
          <w:u w:val="single"/>
        </w:rPr>
        <w:t xml:space="preserve"> of our </w:t>
      </w:r>
      <w:r w:rsidRPr="002C7F74">
        <w:rPr>
          <w:rFonts w:eastAsia="Aptos"/>
          <w:b/>
          <w:iCs/>
          <w:highlight w:val="cyan"/>
          <w:u w:val="single"/>
        </w:rPr>
        <w:t>societies</w:t>
      </w:r>
      <w:r w:rsidRPr="002C7F74">
        <w:rPr>
          <w:rFonts w:eastAsia="Aptos"/>
          <w:highlight w:val="cyan"/>
          <w:u w:val="single"/>
        </w:rPr>
        <w:t xml:space="preserve"> and </w:t>
      </w:r>
      <w:r w:rsidRPr="002C7F74">
        <w:rPr>
          <w:rFonts w:eastAsia="Aptos"/>
          <w:b/>
          <w:iCs/>
          <w:highlight w:val="cyan"/>
          <w:u w:val="single"/>
        </w:rPr>
        <w:t>world</w:t>
      </w:r>
      <w:r w:rsidRPr="002C7F74">
        <w:rPr>
          <w:rFonts w:eastAsia="Aptos"/>
          <w:sz w:val="16"/>
        </w:rPr>
        <w:t xml:space="preserve">. Such transformation must be congruent with the ecological conditions of existence on this planet: ‘Whereas past revolutionary struggles have strived for an emancipation of labor from capital, </w:t>
      </w:r>
      <w:r w:rsidRPr="002C7F74">
        <w:rPr>
          <w:rFonts w:eastAsia="Aptos"/>
          <w:u w:val="single"/>
        </w:rPr>
        <w:t>we are challenged not just to imagine, but to demand the emancipation of the earth from capital. For the earth to live, capitalism must die’</w:t>
      </w:r>
      <w:r w:rsidRPr="002C7F74">
        <w:rPr>
          <w:rFonts w:eastAsia="Aptos"/>
          <w:sz w:val="16"/>
        </w:rPr>
        <w:t xml:space="preserve"> (Estes, 2019: 257). Unquestionably, </w:t>
      </w:r>
      <w:r w:rsidRPr="002C7F74">
        <w:rPr>
          <w:rFonts w:eastAsia="Aptos"/>
          <w:u w:val="single"/>
        </w:rPr>
        <w:t>this involves resisting the forces of reaction, confronting the far- and fascist right</w:t>
      </w:r>
      <w:r w:rsidRPr="002C7F74">
        <w:rPr>
          <w:rFonts w:eastAsia="Aptos"/>
          <w:sz w:val="16"/>
        </w:rPr>
        <w:t xml:space="preserve"> who populate the electoral and institutional terrain, as well as more broadly in society, the workplace and on the streets. But </w:t>
      </w:r>
      <w:r w:rsidRPr="002C7F74">
        <w:rPr>
          <w:rFonts w:eastAsia="Aptos"/>
          <w:u w:val="single"/>
        </w:rPr>
        <w:t>also crucial is that antifascism is conceived as a necessary complement to related struggles (antiracist, anti-imperialist, antimilitarism, feminist, ecological, and so on) not just a struggle, waged independently, against the organised hard-right</w:t>
      </w:r>
      <w:r w:rsidRPr="002C7F74">
        <w:rPr>
          <w:rFonts w:eastAsia="Aptos"/>
          <w:sz w:val="16"/>
        </w:rPr>
        <w:t xml:space="preserve">. Hence </w:t>
      </w:r>
      <w:r w:rsidRPr="002C7F74">
        <w:rPr>
          <w:rFonts w:eastAsia="Aptos"/>
          <w:u w:val="single"/>
        </w:rPr>
        <w:t>it involves creating a plurality of types of tactics</w:t>
      </w:r>
      <w:r w:rsidRPr="002C7F74">
        <w:rPr>
          <w:rFonts w:eastAsia="Aptos"/>
          <w:sz w:val="16"/>
        </w:rPr>
        <w:t xml:space="preserve">, organisations and strategies – </w:t>
      </w:r>
      <w:r w:rsidRPr="002C7F74">
        <w:rPr>
          <w:rFonts w:eastAsia="Aptos"/>
          <w:u w:val="single"/>
        </w:rPr>
        <w:t>the infrastructures of dissent</w:t>
      </w:r>
      <w:r w:rsidRPr="002C7F74">
        <w:rPr>
          <w:rFonts w:eastAsia="Aptos"/>
          <w:sz w:val="16"/>
        </w:rPr>
        <w:t xml:space="preserve"> – </w:t>
      </w:r>
      <w:r w:rsidRPr="002C7F74">
        <w:rPr>
          <w:rFonts w:eastAsia="Aptos"/>
          <w:u w:val="single"/>
        </w:rPr>
        <w:t>to fight neofascism on the basis of common action of the oppressed</w:t>
      </w:r>
      <w:r w:rsidRPr="002C7F74">
        <w:rPr>
          <w:rFonts w:eastAsia="Aptos"/>
          <w:sz w:val="16"/>
        </w:rPr>
        <w:t xml:space="preserve"> (Burley, 2022; McNally and Post, 2021). Ultimately, </w:t>
      </w:r>
      <w:r w:rsidRPr="002C7F74">
        <w:rPr>
          <w:rFonts w:eastAsia="Aptos"/>
          <w:highlight w:val="cyan"/>
          <w:u w:val="single"/>
        </w:rPr>
        <w:t>opposing</w:t>
      </w:r>
      <w:r w:rsidRPr="002C7F74">
        <w:rPr>
          <w:rFonts w:eastAsia="Aptos"/>
          <w:sz w:val="16"/>
        </w:rPr>
        <w:t xml:space="preserve"> fascisation and </w:t>
      </w:r>
      <w:r w:rsidRPr="002C7F74">
        <w:rPr>
          <w:rFonts w:eastAsia="Aptos"/>
          <w:b/>
          <w:iCs/>
          <w:highlight w:val="cyan"/>
          <w:u w:val="single"/>
        </w:rPr>
        <w:t>neofascism</w:t>
      </w:r>
      <w:r w:rsidRPr="002C7F74">
        <w:rPr>
          <w:rFonts w:eastAsia="Aptos"/>
          <w:highlight w:val="cyan"/>
          <w:u w:val="single"/>
        </w:rPr>
        <w:t xml:space="preserve"> entails the </w:t>
      </w:r>
      <w:r w:rsidRPr="002C7F74">
        <w:rPr>
          <w:rFonts w:eastAsia="Aptos"/>
          <w:b/>
          <w:iCs/>
          <w:highlight w:val="cyan"/>
          <w:u w:val="single"/>
        </w:rPr>
        <w:t>transcendence</w:t>
      </w:r>
      <w:r w:rsidRPr="002C7F74">
        <w:rPr>
          <w:rFonts w:eastAsia="Aptos"/>
          <w:highlight w:val="cyan"/>
          <w:u w:val="single"/>
        </w:rPr>
        <w:t xml:space="preserve"> of </w:t>
      </w:r>
      <w:r w:rsidRPr="002C7F74">
        <w:rPr>
          <w:rFonts w:eastAsia="Aptos"/>
          <w:b/>
          <w:iCs/>
          <w:highlight w:val="cyan"/>
          <w:u w:val="single"/>
        </w:rPr>
        <w:t>neoliberal capitalism itself</w:t>
      </w:r>
      <w:r w:rsidRPr="002C7F74">
        <w:rPr>
          <w:rFonts w:eastAsia="Aptos"/>
          <w:highlight w:val="cyan"/>
          <w:u w:val="single"/>
        </w:rPr>
        <w:t>. Overcoming</w:t>
      </w:r>
      <w:r w:rsidRPr="002C7F74">
        <w:rPr>
          <w:rFonts w:eastAsia="Aptos"/>
          <w:u w:val="single"/>
        </w:rPr>
        <w:t xml:space="preserve"> the monster of </w:t>
      </w:r>
      <w:r w:rsidRPr="002C7F74">
        <w:rPr>
          <w:rFonts w:eastAsia="Aptos"/>
          <w:highlight w:val="cyan"/>
          <w:u w:val="single"/>
        </w:rPr>
        <w:t>neofascism demands that we reject</w:t>
      </w:r>
      <w:r w:rsidRPr="002C7F74">
        <w:rPr>
          <w:rFonts w:eastAsia="Aptos"/>
          <w:u w:val="single"/>
        </w:rPr>
        <w:t xml:space="preserve"> and transcend </w:t>
      </w:r>
      <w:r w:rsidRPr="002C7F74">
        <w:rPr>
          <w:rFonts w:eastAsia="Aptos"/>
          <w:highlight w:val="cyan"/>
          <w:u w:val="single"/>
        </w:rPr>
        <w:t>the capitalist morass from which it emerges</w:t>
      </w:r>
      <w:r w:rsidRPr="002C7F74">
        <w:rPr>
          <w:rFonts w:eastAsia="Aptos"/>
          <w:sz w:val="16"/>
        </w:rPr>
        <w:t xml:space="preserve">, takes root and spreads. A meaningful alternative to neoliberal state and capital requires us to look again to socialism (Barker et al., 2021; McNally, 2021).11 </w:t>
      </w:r>
      <w:r w:rsidRPr="002C7F74">
        <w:rPr>
          <w:rFonts w:eastAsia="Aptos"/>
          <w:u w:val="single"/>
        </w:rPr>
        <w:t>This presents a major challenge for the radical left today, but necessarily involves taking-up the class questions which the far- and fascist-right seek to exploit but cannot resolve</w:t>
      </w:r>
      <w:r w:rsidRPr="002C7F74">
        <w:rPr>
          <w:rFonts w:eastAsia="Aptos"/>
          <w:sz w:val="16"/>
        </w:rPr>
        <w:t xml:space="preserve">. </w:t>
      </w:r>
      <w:r w:rsidRPr="002C7F74">
        <w:rPr>
          <w:rFonts w:eastAsia="Aptos"/>
          <w:highlight w:val="cyan"/>
          <w:u w:val="single"/>
        </w:rPr>
        <w:t>It necessitates</w:t>
      </w:r>
      <w:r w:rsidRPr="002C7F74">
        <w:rPr>
          <w:rFonts w:eastAsia="Aptos"/>
          <w:u w:val="single"/>
        </w:rPr>
        <w:t xml:space="preserve"> turning, understanding and </w:t>
      </w:r>
      <w:r w:rsidRPr="002C7F74">
        <w:rPr>
          <w:rFonts w:eastAsia="Aptos"/>
          <w:b/>
          <w:iCs/>
          <w:highlight w:val="cyan"/>
          <w:u w:val="single"/>
        </w:rPr>
        <w:t>building outwards</w:t>
      </w:r>
      <w:r w:rsidRPr="002C7F74">
        <w:rPr>
          <w:rFonts w:eastAsia="Aptos"/>
          <w:highlight w:val="cyan"/>
          <w:u w:val="single"/>
        </w:rPr>
        <w:t xml:space="preserve"> to the </w:t>
      </w:r>
      <w:r w:rsidRPr="002C7F74">
        <w:rPr>
          <w:rFonts w:eastAsia="Aptos"/>
          <w:b/>
          <w:iCs/>
          <w:highlight w:val="cyan"/>
          <w:u w:val="single"/>
        </w:rPr>
        <w:t>mass of the population</w:t>
      </w:r>
      <w:r w:rsidRPr="002C7F74">
        <w:rPr>
          <w:rFonts w:eastAsia="Aptos"/>
          <w:highlight w:val="cyan"/>
          <w:u w:val="single"/>
        </w:rPr>
        <w:t xml:space="preserve">, to recohere a </w:t>
      </w:r>
      <w:r w:rsidRPr="002C7F74">
        <w:rPr>
          <w:rFonts w:eastAsia="Aptos"/>
          <w:b/>
          <w:iCs/>
          <w:highlight w:val="cyan"/>
          <w:u w:val="single"/>
        </w:rPr>
        <w:t>mass-based</w:t>
      </w:r>
      <w:r w:rsidRPr="002C7F74">
        <w:rPr>
          <w:rFonts w:eastAsia="Aptos"/>
          <w:u w:val="single"/>
        </w:rPr>
        <w:t xml:space="preserve">, </w:t>
      </w:r>
      <w:r w:rsidRPr="002C7F74">
        <w:rPr>
          <w:rFonts w:eastAsia="Aptos"/>
          <w:b/>
          <w:iCs/>
          <w:highlight w:val="cyan"/>
          <w:u w:val="single"/>
        </w:rPr>
        <w:t>genuinely anticapitalist</w:t>
      </w:r>
      <w:r w:rsidRPr="002C7F74">
        <w:rPr>
          <w:rFonts w:eastAsia="Aptos"/>
          <w:highlight w:val="cyan"/>
          <w:u w:val="single"/>
        </w:rPr>
        <w:t xml:space="preserve">, radical left primed for the </w:t>
      </w:r>
      <w:r w:rsidRPr="002C7F74">
        <w:rPr>
          <w:rFonts w:eastAsia="Aptos"/>
          <w:b/>
          <w:iCs/>
          <w:highlight w:val="cyan"/>
          <w:u w:val="single"/>
        </w:rPr>
        <w:t>transformative struggles</w:t>
      </w:r>
      <w:r w:rsidRPr="002C7F74">
        <w:rPr>
          <w:rFonts w:eastAsia="Aptos"/>
          <w:highlight w:val="cyan"/>
          <w:u w:val="single"/>
        </w:rPr>
        <w:t xml:space="preserve"> of our age</w:t>
      </w:r>
      <w:r w:rsidRPr="002C7F74">
        <w:rPr>
          <w:rFonts w:eastAsia="Aptos"/>
          <w:sz w:val="16"/>
        </w:rPr>
        <w:t>.</w:t>
      </w:r>
    </w:p>
    <w:p w14:paraId="3808DC4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lastRenderedPageBreak/>
        <w:t xml:space="preserve">Neoliberalism’s totalizing market logic has created a new form of necroeconomics – where death itself is a commodity – surplus populations that exceed living labor are ontologically excluded from economic bargaining </w:t>
      </w:r>
    </w:p>
    <w:p w14:paraId="46F77ACA" w14:textId="77777777" w:rsidR="002C7F74" w:rsidRPr="002C7F74" w:rsidRDefault="002C7F74" w:rsidP="002C7F74">
      <w:pPr>
        <w:rPr>
          <w:rFonts w:eastAsia="Aptos"/>
        </w:rPr>
      </w:pPr>
      <w:r w:rsidRPr="002C7F74">
        <w:rPr>
          <w:rFonts w:eastAsia="Aptos"/>
          <w:b/>
          <w:bCs/>
          <w:sz w:val="26"/>
        </w:rPr>
        <w:t>Haskaj 18</w:t>
      </w:r>
      <w:r w:rsidRPr="002C7F74">
        <w:rPr>
          <w:rFonts w:eastAsia="Aptos"/>
        </w:rPr>
        <w:t xml:space="preserve"> (Fatmir Haskaj, University of California, Berkeley, “From biopower to necroeconomies: Neoliberalism, biopower and death economies,” </w:t>
      </w:r>
      <w:r w:rsidRPr="002C7F74">
        <w:rPr>
          <w:rFonts w:eastAsia="Aptos"/>
          <w:i/>
          <w:iCs/>
        </w:rPr>
        <w:t>Philosophy and Social Criticism</w:t>
      </w:r>
      <w:r w:rsidRPr="002C7F74">
        <w:rPr>
          <w:rFonts w:eastAsia="Aptos"/>
        </w:rPr>
        <w:t>, 2018, Vol. 44(10) 1148–1168)</w:t>
      </w:r>
    </w:p>
    <w:p w14:paraId="1F2E7FE9" w14:textId="77777777" w:rsidR="002C7F74" w:rsidRPr="002C7F74" w:rsidRDefault="002C7F74" w:rsidP="002C7F74">
      <w:pPr>
        <w:rPr>
          <w:rFonts w:eastAsia="Aptos"/>
          <w:sz w:val="16"/>
        </w:rPr>
      </w:pPr>
      <w:r w:rsidRPr="002C7F74">
        <w:rPr>
          <w:rFonts w:eastAsia="Aptos"/>
          <w:highlight w:val="cyan"/>
          <w:u w:val="single"/>
        </w:rPr>
        <w:t>The 21st century is marked by</w:t>
      </w:r>
      <w:r w:rsidRPr="002C7F74">
        <w:rPr>
          <w:rFonts w:eastAsia="Aptos"/>
          <w:sz w:val="16"/>
        </w:rPr>
        <w:t xml:space="preserve"> new technologies, gleaming cities and easy rapid consumerism. It is also, however, marked by </w:t>
      </w:r>
      <w:r w:rsidRPr="002C7F74">
        <w:rPr>
          <w:rFonts w:eastAsia="Aptos"/>
          <w:b/>
          <w:iCs/>
          <w:highlight w:val="cyan"/>
          <w:u w:val="single"/>
        </w:rPr>
        <w:t>polluted</w:t>
      </w:r>
      <w:r w:rsidRPr="002C7F74">
        <w:rPr>
          <w:rFonts w:eastAsia="Aptos"/>
          <w:highlight w:val="cyan"/>
          <w:u w:val="single"/>
        </w:rPr>
        <w:t xml:space="preserve"> and </w:t>
      </w:r>
      <w:r w:rsidRPr="002C7F74">
        <w:rPr>
          <w:rFonts w:eastAsia="Aptos"/>
          <w:b/>
          <w:iCs/>
          <w:highlight w:val="cyan"/>
          <w:u w:val="single"/>
        </w:rPr>
        <w:t>ravaged</w:t>
      </w:r>
      <w:r w:rsidRPr="002C7F74">
        <w:rPr>
          <w:rFonts w:eastAsia="Aptos"/>
          <w:highlight w:val="cyan"/>
          <w:u w:val="single"/>
        </w:rPr>
        <w:t xml:space="preserve"> </w:t>
      </w:r>
      <w:r w:rsidRPr="002C7F74">
        <w:rPr>
          <w:rFonts w:eastAsia="Aptos"/>
          <w:b/>
          <w:iCs/>
          <w:highlight w:val="cyan"/>
          <w:u w:val="single"/>
        </w:rPr>
        <w:t>parts</w:t>
      </w:r>
      <w:r w:rsidRPr="002C7F74">
        <w:rPr>
          <w:rFonts w:eastAsia="Aptos"/>
          <w:highlight w:val="cyan"/>
          <w:u w:val="single"/>
        </w:rPr>
        <w:t xml:space="preserve"> and </w:t>
      </w:r>
      <w:r w:rsidRPr="002C7F74">
        <w:rPr>
          <w:rFonts w:eastAsia="Aptos"/>
          <w:b/>
          <w:iCs/>
          <w:highlight w:val="cyan"/>
          <w:u w:val="single"/>
        </w:rPr>
        <w:t>peoples</w:t>
      </w:r>
      <w:r w:rsidRPr="002C7F74">
        <w:rPr>
          <w:rFonts w:eastAsia="Aptos"/>
          <w:highlight w:val="cyan"/>
          <w:u w:val="single"/>
        </w:rPr>
        <w:t xml:space="preserve"> of the world.</w:t>
      </w:r>
      <w:r w:rsidRPr="002C7F74">
        <w:rPr>
          <w:rFonts w:eastAsia="Aptos"/>
          <w:sz w:val="16"/>
        </w:rPr>
        <w:t xml:space="preserve"> The dichotomy of rich and poor, north and south, has received great attention, if little amelioration, over the past century and a half. This inequity has simply been called “capitalism” or “colonialism” or “globalization.” Yet most treatments and analyses of social inequities to date remain moored in the historic figures of each epoch of accumulation—namely, the slave and colonized native during the era of European expansion and empire, the alienated worker of 20th-century industrial capital, and most recently, the feminized worker of the global south. This focus upon living labor is important but should not serve as the limit of our understanding of capitalist expropriation and accumulation. Especially as </w:t>
      </w:r>
      <w:r w:rsidRPr="002C7F74">
        <w:rPr>
          <w:rFonts w:eastAsia="Aptos"/>
          <w:b/>
          <w:iCs/>
          <w:highlight w:val="cyan"/>
          <w:u w:val="single"/>
        </w:rPr>
        <w:t>death itself</w:t>
      </w:r>
      <w:r w:rsidRPr="002C7F74">
        <w:rPr>
          <w:rFonts w:eastAsia="Aptos"/>
          <w:highlight w:val="cyan"/>
          <w:u w:val="single"/>
        </w:rPr>
        <w:t xml:space="preserve"> has </w:t>
      </w:r>
      <w:r w:rsidRPr="002C7F74">
        <w:rPr>
          <w:rFonts w:eastAsia="Aptos"/>
          <w:b/>
          <w:iCs/>
          <w:highlight w:val="cyan"/>
          <w:u w:val="single"/>
        </w:rPr>
        <w:t>emerged</w:t>
      </w:r>
      <w:r w:rsidRPr="002C7F74">
        <w:rPr>
          <w:rFonts w:eastAsia="Aptos"/>
          <w:highlight w:val="cyan"/>
          <w:u w:val="single"/>
        </w:rPr>
        <w:t xml:space="preserve"> as a </w:t>
      </w:r>
      <w:r w:rsidRPr="002C7F74">
        <w:rPr>
          <w:rFonts w:eastAsia="Aptos"/>
          <w:b/>
          <w:iCs/>
          <w:highlight w:val="cyan"/>
          <w:u w:val="single"/>
        </w:rPr>
        <w:t>central activity</w:t>
      </w:r>
      <w:r w:rsidRPr="002C7F74">
        <w:rPr>
          <w:rFonts w:eastAsia="Aptos"/>
          <w:highlight w:val="cyan"/>
          <w:u w:val="single"/>
        </w:rPr>
        <w:t xml:space="preserve"> and </w:t>
      </w:r>
      <w:r w:rsidRPr="002C7F74">
        <w:rPr>
          <w:rFonts w:eastAsia="Aptos"/>
          <w:b/>
          <w:iCs/>
          <w:highlight w:val="cyan"/>
          <w:u w:val="single"/>
        </w:rPr>
        <w:t>commodity</w:t>
      </w:r>
      <w:r w:rsidRPr="002C7F74">
        <w:rPr>
          <w:rFonts w:eastAsia="Aptos"/>
          <w:sz w:val="16"/>
        </w:rPr>
        <w:t xml:space="preserve"> form and even the very source of value—</w:t>
      </w:r>
      <w:r w:rsidRPr="002C7F74">
        <w:rPr>
          <w:rFonts w:eastAsia="Aptos"/>
          <w:highlight w:val="cyan"/>
          <w:u w:val="single"/>
        </w:rPr>
        <w:t xml:space="preserve">a value beyond </w:t>
      </w:r>
      <w:r w:rsidRPr="002C7F74">
        <w:rPr>
          <w:rFonts w:eastAsia="Aptos"/>
          <w:b/>
          <w:iCs/>
          <w:highlight w:val="cyan"/>
          <w:u w:val="single"/>
        </w:rPr>
        <w:t>war profiteering</w:t>
      </w:r>
      <w:r w:rsidRPr="002C7F74">
        <w:rPr>
          <w:rFonts w:eastAsia="Aptos"/>
          <w:highlight w:val="cyan"/>
          <w:u w:val="single"/>
        </w:rPr>
        <w:t xml:space="preserve">, the </w:t>
      </w:r>
      <w:r w:rsidRPr="002C7F74">
        <w:rPr>
          <w:rFonts w:eastAsia="Aptos"/>
          <w:b/>
          <w:iCs/>
          <w:highlight w:val="cyan"/>
          <w:u w:val="single"/>
        </w:rPr>
        <w:t>military industrial complex</w:t>
      </w:r>
      <w:r w:rsidRPr="002C7F74">
        <w:rPr>
          <w:rFonts w:eastAsia="Aptos"/>
          <w:highlight w:val="cyan"/>
          <w:u w:val="single"/>
        </w:rPr>
        <w:t xml:space="preserve">, </w:t>
      </w:r>
      <w:r w:rsidRPr="002C7F74">
        <w:rPr>
          <w:rFonts w:eastAsia="Aptos"/>
          <w:b/>
          <w:iCs/>
          <w:highlight w:val="cyan"/>
          <w:u w:val="single"/>
        </w:rPr>
        <w:t>empire</w:t>
      </w:r>
      <w:r w:rsidRPr="002C7F74">
        <w:rPr>
          <w:rFonts w:eastAsia="Aptos"/>
          <w:sz w:val="16"/>
        </w:rPr>
        <w:t xml:space="preserve">, the mundane economies of the funeral and bereavement industry (Suzuki 2002) or the fragmented cadaver (Sharp 2001). Instead, </w:t>
      </w:r>
      <w:r w:rsidRPr="002C7F74">
        <w:rPr>
          <w:rFonts w:eastAsia="Aptos"/>
          <w:u w:val="single"/>
        </w:rPr>
        <w:t>value has permeated previously excluded social spaces that could not or would not be commodified</w:t>
      </w:r>
      <w:r w:rsidRPr="002C7F74">
        <w:rPr>
          <w:rFonts w:eastAsia="Aptos"/>
          <w:sz w:val="16"/>
        </w:rPr>
        <w:t xml:space="preserve">, and historically could not be spaces of capital accumulation. </w:t>
      </w:r>
      <w:r w:rsidRPr="002C7F74">
        <w:rPr>
          <w:rFonts w:eastAsia="Aptos"/>
          <w:b/>
          <w:iCs/>
          <w:highlight w:val="cyan"/>
          <w:u w:val="single"/>
        </w:rPr>
        <w:t>Death</w:t>
      </w:r>
      <w:r w:rsidRPr="002C7F74">
        <w:rPr>
          <w:rFonts w:eastAsia="Aptos"/>
          <w:sz w:val="16"/>
        </w:rPr>
        <w:t xml:space="preserve">—the loss of a human who possesses labor power, </w:t>
      </w:r>
      <w:r w:rsidRPr="002C7F74">
        <w:rPr>
          <w:rFonts w:eastAsia="Aptos"/>
          <w:highlight w:val="cyan"/>
          <w:u w:val="single"/>
        </w:rPr>
        <w:t xml:space="preserve">the very </w:t>
      </w:r>
      <w:r w:rsidRPr="002C7F74">
        <w:rPr>
          <w:rFonts w:eastAsia="Aptos"/>
          <w:b/>
          <w:iCs/>
          <w:highlight w:val="cyan"/>
          <w:u w:val="single"/>
        </w:rPr>
        <w:t>antithesis</w:t>
      </w:r>
      <w:r w:rsidRPr="002C7F74">
        <w:rPr>
          <w:rFonts w:eastAsia="Aptos"/>
          <w:highlight w:val="cyan"/>
          <w:u w:val="single"/>
        </w:rPr>
        <w:t xml:space="preserve"> of </w:t>
      </w:r>
      <w:r w:rsidRPr="002C7F74">
        <w:rPr>
          <w:rFonts w:eastAsia="Aptos"/>
          <w:b/>
          <w:iCs/>
          <w:highlight w:val="cyan"/>
          <w:u w:val="single"/>
        </w:rPr>
        <w:t>living labor</w:t>
      </w:r>
      <w:r w:rsidRPr="002C7F74">
        <w:rPr>
          <w:rFonts w:eastAsia="Aptos"/>
          <w:sz w:val="16"/>
        </w:rPr>
        <w:t>—</w:t>
      </w:r>
      <w:r w:rsidRPr="002C7F74">
        <w:rPr>
          <w:rFonts w:eastAsia="Aptos"/>
          <w:highlight w:val="cyan"/>
          <w:u w:val="single"/>
        </w:rPr>
        <w:t>has</w:t>
      </w:r>
      <w:r w:rsidRPr="002C7F74">
        <w:rPr>
          <w:rFonts w:eastAsia="Aptos"/>
          <w:sz w:val="16"/>
        </w:rPr>
        <w:t xml:space="preserve"> thus </w:t>
      </w:r>
      <w:r w:rsidRPr="002C7F74">
        <w:rPr>
          <w:rFonts w:eastAsia="Aptos"/>
          <w:highlight w:val="cyan"/>
          <w:u w:val="single"/>
        </w:rPr>
        <w:t xml:space="preserve">become a </w:t>
      </w:r>
      <w:r w:rsidRPr="002C7F74">
        <w:rPr>
          <w:rFonts w:eastAsia="Aptos"/>
          <w:b/>
          <w:iCs/>
          <w:highlight w:val="cyan"/>
          <w:u w:val="single"/>
        </w:rPr>
        <w:t>source of value</w:t>
      </w:r>
      <w:r w:rsidRPr="002C7F74">
        <w:rPr>
          <w:rFonts w:eastAsia="Aptos"/>
          <w:sz w:val="16"/>
        </w:rPr>
        <w:t xml:space="preserve">, particularly in spaces of uneven development such as the global south. </w:t>
      </w:r>
      <w:r w:rsidRPr="002C7F74">
        <w:rPr>
          <w:rFonts w:eastAsia="Aptos"/>
          <w:u w:val="single"/>
        </w:rPr>
        <w:t>What was so shocking to some about the Balkan wars of the 1990s was that the linear modern progressive narrative that argued for a global convergence appeared hollow and empty as rape camps and mass killings again appeared in continental Europe</w:t>
      </w:r>
      <w:r w:rsidRPr="002C7F74">
        <w:rPr>
          <w:rFonts w:eastAsia="Aptos"/>
          <w:sz w:val="16"/>
        </w:rPr>
        <w:t xml:space="preserve">. And without the easy, convenient, and absolving explanation of a “mad” authoritarian ruler or the rise of fascism, commenters struggled to explain it all away. These </w:t>
      </w:r>
      <w:r w:rsidRPr="002C7F74">
        <w:rPr>
          <w:rFonts w:eastAsia="Aptos"/>
          <w:u w:val="single"/>
        </w:rPr>
        <w:t xml:space="preserve">spaces of uneven development, </w:t>
      </w:r>
      <w:r w:rsidRPr="002C7F74">
        <w:rPr>
          <w:rFonts w:eastAsia="Aptos"/>
          <w:b/>
          <w:iCs/>
          <w:highlight w:val="cyan"/>
          <w:u w:val="single"/>
        </w:rPr>
        <w:t>spaces</w:t>
      </w:r>
      <w:r w:rsidRPr="002C7F74">
        <w:rPr>
          <w:rFonts w:eastAsia="Aptos"/>
          <w:highlight w:val="cyan"/>
          <w:u w:val="single"/>
        </w:rPr>
        <w:t xml:space="preserve"> in which </w:t>
      </w:r>
      <w:r w:rsidRPr="002C7F74">
        <w:rPr>
          <w:rFonts w:eastAsia="Aptos"/>
          <w:b/>
          <w:iCs/>
          <w:highlight w:val="cyan"/>
          <w:u w:val="single"/>
        </w:rPr>
        <w:t>death</w:t>
      </w:r>
      <w:r w:rsidRPr="002C7F74">
        <w:rPr>
          <w:rFonts w:eastAsia="Aptos"/>
          <w:highlight w:val="cyan"/>
          <w:u w:val="single"/>
        </w:rPr>
        <w:t xml:space="preserve"> could</w:t>
      </w:r>
      <w:r w:rsidRPr="002C7F74">
        <w:rPr>
          <w:rFonts w:eastAsia="Aptos"/>
          <w:u w:val="single"/>
        </w:rPr>
        <w:t xml:space="preserve"> not only be unleashed but </w:t>
      </w:r>
      <w:r w:rsidRPr="002C7F74">
        <w:rPr>
          <w:rFonts w:eastAsia="Aptos"/>
          <w:highlight w:val="cyan"/>
          <w:u w:val="single"/>
        </w:rPr>
        <w:t xml:space="preserve">form the </w:t>
      </w:r>
      <w:r w:rsidRPr="002C7F74">
        <w:rPr>
          <w:rFonts w:eastAsia="Aptos"/>
          <w:b/>
          <w:iCs/>
          <w:highlight w:val="cyan"/>
          <w:u w:val="single"/>
        </w:rPr>
        <w:t>very basis</w:t>
      </w:r>
      <w:r w:rsidRPr="002C7F74">
        <w:rPr>
          <w:rFonts w:eastAsia="Aptos"/>
          <w:highlight w:val="cyan"/>
          <w:u w:val="single"/>
        </w:rPr>
        <w:t xml:space="preserve"> of an </w:t>
      </w:r>
      <w:r w:rsidRPr="002C7F74">
        <w:rPr>
          <w:rFonts w:eastAsia="Aptos"/>
          <w:b/>
          <w:iCs/>
          <w:highlight w:val="cyan"/>
          <w:u w:val="single"/>
        </w:rPr>
        <w:t>economy</w:t>
      </w:r>
      <w:r w:rsidRPr="002C7F74">
        <w:rPr>
          <w:rFonts w:eastAsia="Aptos"/>
          <w:u w:val="single"/>
        </w:rPr>
        <w:t>, knocked at Europe’s doors</w:t>
      </w:r>
      <w:r w:rsidRPr="002C7F74">
        <w:rPr>
          <w:rFonts w:eastAsia="Aptos"/>
          <w:sz w:val="16"/>
        </w:rPr>
        <w:t xml:space="preserve">, disturbing the long and comfortable geography of empire that held at arm’s length the “savagery” of the “uncivilized” parts of the world (Ferguson 2006, 66). </w:t>
      </w:r>
      <w:r w:rsidRPr="002C7F74">
        <w:rPr>
          <w:rFonts w:eastAsia="Aptos"/>
          <w:b/>
          <w:iCs/>
          <w:highlight w:val="cyan"/>
          <w:u w:val="single"/>
        </w:rPr>
        <w:t>Death</w:t>
      </w:r>
      <w:r w:rsidRPr="002C7F74">
        <w:rPr>
          <w:rFonts w:eastAsia="Aptos"/>
          <w:highlight w:val="cyan"/>
          <w:u w:val="single"/>
        </w:rPr>
        <w:t xml:space="preserve"> as a </w:t>
      </w:r>
      <w:r w:rsidRPr="002C7F74">
        <w:rPr>
          <w:rFonts w:eastAsia="Aptos"/>
          <w:b/>
          <w:iCs/>
          <w:highlight w:val="cyan"/>
          <w:u w:val="single"/>
        </w:rPr>
        <w:t>source of value</w:t>
      </w:r>
      <w:r w:rsidRPr="002C7F74">
        <w:rPr>
          <w:rFonts w:eastAsia="Aptos"/>
          <w:highlight w:val="cyan"/>
          <w:u w:val="single"/>
        </w:rPr>
        <w:t xml:space="preserve"> marks a </w:t>
      </w:r>
      <w:r w:rsidRPr="002C7F74">
        <w:rPr>
          <w:rFonts w:eastAsia="Aptos"/>
          <w:b/>
          <w:iCs/>
          <w:highlight w:val="cyan"/>
          <w:u w:val="single"/>
        </w:rPr>
        <w:t>new space</w:t>
      </w:r>
      <w:r w:rsidRPr="002C7F74">
        <w:rPr>
          <w:rFonts w:eastAsia="Aptos"/>
          <w:highlight w:val="cyan"/>
          <w:u w:val="single"/>
        </w:rPr>
        <w:t xml:space="preserve"> in capital that exceeds</w:t>
      </w:r>
      <w:r w:rsidRPr="002C7F74">
        <w:rPr>
          <w:rFonts w:eastAsia="Aptos"/>
          <w:u w:val="single"/>
        </w:rPr>
        <w:t xml:space="preserve"> the </w:t>
      </w:r>
      <w:r w:rsidRPr="002C7F74">
        <w:rPr>
          <w:rFonts w:eastAsia="Aptos"/>
          <w:highlight w:val="cyan"/>
          <w:u w:val="single"/>
        </w:rPr>
        <w:t>former limits</w:t>
      </w:r>
      <w:r w:rsidRPr="002C7F74">
        <w:rPr>
          <w:rFonts w:eastAsia="Aptos"/>
          <w:u w:val="single"/>
        </w:rPr>
        <w:t xml:space="preserve"> </w:t>
      </w:r>
      <w:r w:rsidRPr="002C7F74">
        <w:rPr>
          <w:rFonts w:eastAsia="Aptos"/>
          <w:highlight w:val="cyan"/>
          <w:u w:val="single"/>
        </w:rPr>
        <w:t>identified under modernity</w:t>
      </w:r>
      <w:r w:rsidRPr="002C7F74">
        <w:rPr>
          <w:rFonts w:eastAsia="Aptos"/>
          <w:sz w:val="16"/>
        </w:rPr>
        <w:t xml:space="preserve"> (in the broad sense of the term) in which living labor is the primary source of value. </w:t>
      </w:r>
      <w:r w:rsidRPr="002C7F74">
        <w:rPr>
          <w:rFonts w:eastAsia="Aptos"/>
          <w:u w:val="single"/>
        </w:rPr>
        <w:t>This new space of capital</w:t>
      </w:r>
      <w:r w:rsidRPr="002C7F74">
        <w:rPr>
          <w:rFonts w:eastAsia="Aptos"/>
          <w:sz w:val="16"/>
        </w:rPr>
        <w:t xml:space="preserve">, I suggest, </w:t>
      </w:r>
      <w:r w:rsidRPr="002C7F74">
        <w:rPr>
          <w:rFonts w:eastAsia="Aptos"/>
          <w:u w:val="single"/>
        </w:rPr>
        <w:t>exceeds commodification</w:t>
      </w:r>
      <w:r w:rsidRPr="002C7F74">
        <w:rPr>
          <w:rFonts w:eastAsia="Aptos"/>
          <w:sz w:val="16"/>
        </w:rPr>
        <w:t xml:space="preserve">, </w:t>
      </w:r>
      <w:r w:rsidRPr="002C7F74">
        <w:rPr>
          <w:rFonts w:eastAsia="Aptos"/>
          <w:u w:val="single"/>
        </w:rPr>
        <w:t>entering instead the realm of equivalency and abstraction of all, including life and death</w:t>
      </w:r>
      <w:r w:rsidRPr="002C7F74">
        <w:rPr>
          <w:rFonts w:eastAsia="Aptos"/>
          <w:sz w:val="16"/>
        </w:rPr>
        <w:t xml:space="preserve">. My argument is that </w:t>
      </w:r>
      <w:r w:rsidRPr="002C7F74">
        <w:rPr>
          <w:rFonts w:eastAsia="Aptos"/>
          <w:highlight w:val="cyan"/>
          <w:u w:val="single"/>
        </w:rPr>
        <w:t xml:space="preserve">this is a </w:t>
      </w:r>
      <w:r w:rsidRPr="002C7F74">
        <w:rPr>
          <w:rFonts w:eastAsia="Aptos"/>
          <w:b/>
          <w:iCs/>
          <w:highlight w:val="cyan"/>
          <w:u w:val="single"/>
        </w:rPr>
        <w:t>direct product</w:t>
      </w:r>
      <w:r w:rsidRPr="002C7F74">
        <w:rPr>
          <w:rFonts w:eastAsia="Aptos"/>
          <w:highlight w:val="cyan"/>
          <w:u w:val="single"/>
        </w:rPr>
        <w:t xml:space="preserve"> of </w:t>
      </w:r>
      <w:r w:rsidRPr="002C7F74">
        <w:rPr>
          <w:rFonts w:eastAsia="Aptos"/>
          <w:b/>
          <w:iCs/>
          <w:highlight w:val="cyan"/>
          <w:u w:val="single"/>
        </w:rPr>
        <w:t>neoliberalism’s</w:t>
      </w:r>
      <w:r w:rsidRPr="002C7F74">
        <w:rPr>
          <w:rFonts w:eastAsia="Aptos"/>
          <w:highlight w:val="cyan"/>
          <w:u w:val="single"/>
        </w:rPr>
        <w:t xml:space="preserve"> tendency to marketize </w:t>
      </w:r>
      <w:r w:rsidRPr="002C7F74">
        <w:rPr>
          <w:rFonts w:eastAsia="Aptos"/>
          <w:b/>
          <w:iCs/>
          <w:highlight w:val="cyan"/>
          <w:u w:val="single"/>
        </w:rPr>
        <w:t>all</w:t>
      </w:r>
      <w:r w:rsidRPr="002C7F74">
        <w:rPr>
          <w:rFonts w:eastAsia="Aptos"/>
          <w:u w:val="single"/>
        </w:rPr>
        <w:t xml:space="preserve"> aspects of </w:t>
      </w:r>
      <w:r w:rsidRPr="002C7F74">
        <w:rPr>
          <w:rFonts w:eastAsia="Aptos"/>
          <w:b/>
          <w:iCs/>
          <w:highlight w:val="cyan"/>
          <w:u w:val="single"/>
        </w:rPr>
        <w:t>human activity</w:t>
      </w:r>
      <w:r w:rsidRPr="002C7F74">
        <w:rPr>
          <w:rFonts w:eastAsia="Aptos"/>
          <w:u w:val="single"/>
        </w:rPr>
        <w:t xml:space="preserve"> </w:t>
      </w:r>
      <w:r w:rsidRPr="002C7F74">
        <w:rPr>
          <w:rFonts w:eastAsia="Aptos"/>
          <w:sz w:val="16"/>
        </w:rPr>
        <w:t xml:space="preserve">and I maintain that </w:t>
      </w:r>
      <w:r w:rsidRPr="002C7F74">
        <w:rPr>
          <w:rFonts w:eastAsia="Aptos"/>
          <w:u w:val="single"/>
        </w:rPr>
        <w:t>this is a new space of capital that profits in killing and death,</w:t>
      </w:r>
      <w:r w:rsidRPr="002C7F74">
        <w:rPr>
          <w:rFonts w:eastAsia="Aptos"/>
          <w:sz w:val="16"/>
        </w:rPr>
        <w:t xml:space="preserve"> not to produce commodities, but </w:t>
      </w:r>
      <w:r w:rsidRPr="002C7F74">
        <w:rPr>
          <w:rFonts w:eastAsia="Aptos"/>
          <w:highlight w:val="cyan"/>
          <w:u w:val="single"/>
        </w:rPr>
        <w:t xml:space="preserve">as the </w:t>
      </w:r>
      <w:r w:rsidRPr="002C7F74">
        <w:rPr>
          <w:rFonts w:eastAsia="Aptos"/>
          <w:b/>
          <w:iCs/>
          <w:highlight w:val="cyan"/>
          <w:u w:val="single"/>
        </w:rPr>
        <w:t>commodity</w:t>
      </w:r>
      <w:r w:rsidRPr="002C7F74">
        <w:rPr>
          <w:rFonts w:eastAsia="Aptos"/>
          <w:highlight w:val="cyan"/>
          <w:u w:val="single"/>
        </w:rPr>
        <w:t xml:space="preserve"> itself</w:t>
      </w:r>
      <w:r w:rsidRPr="002C7F74">
        <w:rPr>
          <w:rFonts w:eastAsia="Aptos"/>
          <w:u w:val="single"/>
        </w:rPr>
        <w:t>—</w:t>
      </w:r>
      <w:r w:rsidRPr="002C7F74">
        <w:rPr>
          <w:rFonts w:eastAsia="Aptos"/>
          <w:highlight w:val="cyan"/>
          <w:u w:val="single"/>
        </w:rPr>
        <w:t xml:space="preserve">a </w:t>
      </w:r>
      <w:r w:rsidRPr="002C7F74">
        <w:rPr>
          <w:rFonts w:eastAsia="Aptos"/>
          <w:b/>
          <w:iCs/>
          <w:highlight w:val="cyan"/>
          <w:u w:val="single"/>
        </w:rPr>
        <w:t>necroeconomy</w:t>
      </w:r>
      <w:r w:rsidRPr="002C7F74">
        <w:rPr>
          <w:rFonts w:eastAsia="Aptos"/>
          <w:sz w:val="16"/>
        </w:rPr>
        <w:t xml:space="preserve">. The problem of the productive and positive ambition of biopower generating if not feeding off of its putative opposite has not gone unnoticed by social theorists and philosophers. The conventional understanding is that biopower optimizes, fosters and intensifies life in order to “make live” while being haunted by the specter of a vast geography of exclusion, annihilation and death. </w:t>
      </w:r>
      <w:r w:rsidRPr="002C7F74">
        <w:rPr>
          <w:rFonts w:eastAsia="Aptos"/>
          <w:u w:val="single"/>
        </w:rPr>
        <w:t>The conjuncture of life and death is central to any discussion of biopower whether ontological, historical, or ideological</w:t>
      </w:r>
      <w:r w:rsidRPr="002C7F74">
        <w:rPr>
          <w:rFonts w:eastAsia="Aptos"/>
          <w:sz w:val="16"/>
        </w:rPr>
        <w:t xml:space="preserve">, and reveals that what appears at first as a paradoxical and antithetical relationship is instead central to the biopolitical project. Yet, while death is always present, its positioning and effect differs not according to a historical telos beginning with the ancient regime’s sovereign negativity and ending with modernity’s positive intensification of “life.” If we did remain ensconced in that progressive narrative, then how could we make sense of contemporary geographies of death if not as an integral component to the logic of capital itself which intensifies biopower’s negative or positive tendency as a response to the market. When life is being “optimized,” as it was in the late 20th century, we can clearly understand these tendencies as the traditional notion of biopower. </w:t>
      </w:r>
      <w:r w:rsidRPr="002C7F74">
        <w:rPr>
          <w:rFonts w:eastAsia="Aptos"/>
          <w:u w:val="single"/>
        </w:rPr>
        <w:t xml:space="preserve">When the negative is the dominant mode of activity then we can think of it as </w:t>
      </w:r>
      <w:r w:rsidRPr="002C7F74">
        <w:rPr>
          <w:rFonts w:eastAsia="Aptos"/>
          <w:highlight w:val="cyan"/>
          <w:u w:val="single"/>
        </w:rPr>
        <w:t xml:space="preserve">a </w:t>
      </w:r>
      <w:r w:rsidRPr="002C7F74">
        <w:rPr>
          <w:rFonts w:eastAsia="Aptos"/>
          <w:b/>
          <w:iCs/>
          <w:highlight w:val="cyan"/>
          <w:u w:val="single"/>
        </w:rPr>
        <w:t>necroeconomy</w:t>
      </w:r>
      <w:r w:rsidRPr="002C7F74">
        <w:rPr>
          <w:rFonts w:eastAsia="Aptos"/>
          <w:u w:val="single"/>
        </w:rPr>
        <w:t xml:space="preserve">, a </w:t>
      </w:r>
      <w:r w:rsidRPr="002C7F74">
        <w:rPr>
          <w:rFonts w:eastAsia="Aptos"/>
          <w:b/>
          <w:iCs/>
          <w:highlight w:val="cyan"/>
          <w:u w:val="single"/>
        </w:rPr>
        <w:t>biopolitical intensification</w:t>
      </w:r>
      <w:r w:rsidRPr="002C7F74">
        <w:rPr>
          <w:rFonts w:eastAsia="Aptos"/>
          <w:highlight w:val="cyan"/>
          <w:u w:val="single"/>
        </w:rPr>
        <w:t xml:space="preserve"> of </w:t>
      </w:r>
      <w:r w:rsidRPr="002C7F74">
        <w:rPr>
          <w:rFonts w:eastAsia="Aptos"/>
          <w:b/>
          <w:iCs/>
          <w:highlight w:val="cyan"/>
          <w:u w:val="single"/>
        </w:rPr>
        <w:t>death</w:t>
      </w:r>
      <w:r w:rsidRPr="002C7F74">
        <w:rPr>
          <w:rFonts w:eastAsia="Aptos"/>
          <w:highlight w:val="cyan"/>
          <w:u w:val="single"/>
        </w:rPr>
        <w:t xml:space="preserve"> in the </w:t>
      </w:r>
      <w:r w:rsidRPr="002C7F74">
        <w:rPr>
          <w:rFonts w:eastAsia="Aptos"/>
          <w:b/>
          <w:iCs/>
          <w:highlight w:val="cyan"/>
          <w:u w:val="single"/>
        </w:rPr>
        <w:t>service of market forces</w:t>
      </w:r>
      <w:r w:rsidRPr="002C7F74">
        <w:rPr>
          <w:rFonts w:eastAsia="Aptos"/>
          <w:sz w:val="16"/>
        </w:rPr>
        <w:t xml:space="preserve">. In this article, I mark how </w:t>
      </w:r>
      <w:r w:rsidRPr="002C7F74">
        <w:rPr>
          <w:rFonts w:eastAsia="Aptos"/>
          <w:highlight w:val="cyan"/>
          <w:u w:val="single"/>
        </w:rPr>
        <w:t>the extraction of value</w:t>
      </w:r>
      <w:r w:rsidRPr="002C7F74">
        <w:rPr>
          <w:rFonts w:eastAsia="Aptos"/>
          <w:u w:val="single"/>
        </w:rPr>
        <w:t xml:space="preserve"> from the masses </w:t>
      </w:r>
      <w:r w:rsidRPr="002C7F74">
        <w:rPr>
          <w:rFonts w:eastAsia="Aptos"/>
          <w:highlight w:val="cyan"/>
          <w:u w:val="single"/>
        </w:rPr>
        <w:t>and the accumulation</w:t>
      </w:r>
      <w:r w:rsidRPr="002C7F74">
        <w:rPr>
          <w:rFonts w:eastAsia="Aptos"/>
          <w:u w:val="single"/>
        </w:rPr>
        <w:t xml:space="preserve"> </w:t>
      </w:r>
      <w:r w:rsidRPr="002C7F74">
        <w:rPr>
          <w:rFonts w:eastAsia="Aptos"/>
          <w:highlight w:val="cyan"/>
          <w:u w:val="single"/>
        </w:rPr>
        <w:t xml:space="preserve">of capital under neoliberalism extends the </w:t>
      </w:r>
      <w:r w:rsidRPr="002C7F74">
        <w:rPr>
          <w:rFonts w:eastAsia="Aptos"/>
          <w:b/>
          <w:iCs/>
          <w:highlight w:val="cyan"/>
          <w:u w:val="single"/>
        </w:rPr>
        <w:t>neoliberal subject</w:t>
      </w:r>
      <w:r w:rsidRPr="002C7F74">
        <w:rPr>
          <w:rFonts w:eastAsia="Aptos"/>
          <w:highlight w:val="cyan"/>
          <w:u w:val="single"/>
        </w:rPr>
        <w:t xml:space="preserve"> as an agent </w:t>
      </w:r>
      <w:r w:rsidRPr="002C7F74">
        <w:rPr>
          <w:rFonts w:eastAsia="Aptos"/>
          <w:b/>
          <w:iCs/>
          <w:highlight w:val="cyan"/>
          <w:u w:val="single"/>
        </w:rPr>
        <w:t>even unto death</w:t>
      </w:r>
      <w:r w:rsidRPr="002C7F74">
        <w:rPr>
          <w:rFonts w:eastAsia="Aptos"/>
          <w:sz w:val="16"/>
        </w:rPr>
        <w:t xml:space="preserve">, </w:t>
      </w:r>
      <w:r w:rsidRPr="002C7F74">
        <w:rPr>
          <w:rFonts w:eastAsia="Aptos"/>
          <w:b/>
          <w:iCs/>
          <w:highlight w:val="cyan"/>
          <w:u w:val="single"/>
        </w:rPr>
        <w:t>superceding living labor</w:t>
      </w:r>
      <w:r w:rsidRPr="002C7F74">
        <w:rPr>
          <w:rFonts w:eastAsia="Aptos"/>
          <w:highlight w:val="cyan"/>
          <w:u w:val="single"/>
        </w:rPr>
        <w:t xml:space="preserve"> as the </w:t>
      </w:r>
      <w:r w:rsidRPr="002C7F74">
        <w:rPr>
          <w:rFonts w:eastAsia="Aptos"/>
          <w:b/>
          <w:iCs/>
          <w:highlight w:val="cyan"/>
          <w:u w:val="single"/>
        </w:rPr>
        <w:t>sole repository of value</w:t>
      </w:r>
      <w:r w:rsidRPr="002C7F74">
        <w:rPr>
          <w:rFonts w:eastAsia="Aptos"/>
          <w:sz w:val="16"/>
        </w:rPr>
        <w:t xml:space="preserve">. I begin by briefly engaging the biopolitical trajectory already mapped by those theorists grappling with biopower’s negative tendency to produce death. Then, I explore neoliberalism as the condition under which death as an extension of biopower becomes the primary activity of the conjunctural space of capital and biopower procuring economies of death and </w:t>
      </w:r>
      <w:r w:rsidRPr="002C7F74">
        <w:rPr>
          <w:rFonts w:eastAsia="Aptos"/>
          <w:sz w:val="16"/>
        </w:rPr>
        <w:lastRenderedPageBreak/>
        <w:t xml:space="preserve">death subjects. I thus conclude by demonstrating that </w:t>
      </w:r>
      <w:r w:rsidRPr="002C7F74">
        <w:rPr>
          <w:rFonts w:eastAsia="Aptos"/>
          <w:u w:val="single"/>
        </w:rPr>
        <w:t xml:space="preserve">the space in which </w:t>
      </w:r>
      <w:r w:rsidRPr="002C7F74">
        <w:rPr>
          <w:rFonts w:eastAsia="Aptos"/>
          <w:highlight w:val="cyan"/>
          <w:u w:val="single"/>
        </w:rPr>
        <w:t xml:space="preserve">neoliberalism </w:t>
      </w:r>
      <w:r w:rsidRPr="002C7F74">
        <w:rPr>
          <w:rFonts w:eastAsia="Aptos"/>
          <w:u w:val="single"/>
        </w:rPr>
        <w:t xml:space="preserve">extends the logic of capital is what </w:t>
      </w:r>
      <w:r w:rsidRPr="002C7F74">
        <w:rPr>
          <w:rFonts w:eastAsia="Aptos"/>
          <w:b/>
          <w:iCs/>
          <w:highlight w:val="cyan"/>
          <w:u w:val="single"/>
        </w:rPr>
        <w:t>produces necroeconomies</w:t>
      </w:r>
      <w:r w:rsidRPr="002C7F74">
        <w:rPr>
          <w:rFonts w:eastAsia="Aptos"/>
          <w:highlight w:val="cyan"/>
          <w:u w:val="single"/>
        </w:rPr>
        <w:t xml:space="preserve"> by extending the logic of equivalencies beyond</w:t>
      </w:r>
      <w:r w:rsidRPr="002C7F74">
        <w:rPr>
          <w:rFonts w:eastAsia="Aptos"/>
          <w:u w:val="single"/>
        </w:rPr>
        <w:t xml:space="preserve"> </w:t>
      </w:r>
      <w:r w:rsidRPr="002C7F74">
        <w:rPr>
          <w:rFonts w:eastAsia="Aptos"/>
          <w:highlight w:val="cyan"/>
          <w:u w:val="single"/>
        </w:rPr>
        <w:t>the</w:t>
      </w:r>
      <w:r w:rsidRPr="002C7F74">
        <w:rPr>
          <w:rFonts w:eastAsia="Aptos"/>
          <w:u w:val="single"/>
        </w:rPr>
        <w:t xml:space="preserve"> usual and </w:t>
      </w:r>
      <w:r w:rsidRPr="002C7F74">
        <w:rPr>
          <w:rFonts w:eastAsia="Aptos"/>
          <w:highlight w:val="cyan"/>
          <w:u w:val="single"/>
        </w:rPr>
        <w:t>familiar spaces of capital</w:t>
      </w:r>
      <w:r w:rsidRPr="002C7F74">
        <w:rPr>
          <w:rFonts w:eastAsia="Aptos"/>
          <w:u w:val="single"/>
        </w:rPr>
        <w:t xml:space="preserve"> that are normalized and reified as formal and informal “economies” </w:t>
      </w:r>
      <w:r w:rsidRPr="002C7F74">
        <w:rPr>
          <w:rFonts w:eastAsia="Aptos"/>
          <w:highlight w:val="cyan"/>
          <w:u w:val="single"/>
        </w:rPr>
        <w:t xml:space="preserve">to the obfuscated zones of abandonment, </w:t>
      </w:r>
      <w:r w:rsidRPr="002C7F74">
        <w:rPr>
          <w:rFonts w:eastAsia="Aptos"/>
          <w:b/>
          <w:iCs/>
          <w:highlight w:val="cyan"/>
          <w:u w:val="single"/>
        </w:rPr>
        <w:t>genocide</w:t>
      </w:r>
      <w:r w:rsidRPr="002C7F74">
        <w:rPr>
          <w:rFonts w:eastAsia="Aptos"/>
          <w:highlight w:val="cyan"/>
          <w:u w:val="single"/>
        </w:rPr>
        <w:t xml:space="preserve"> and </w:t>
      </w:r>
      <w:r w:rsidRPr="002C7F74">
        <w:rPr>
          <w:rFonts w:eastAsia="Aptos"/>
          <w:b/>
          <w:iCs/>
          <w:highlight w:val="cyan"/>
          <w:u w:val="single"/>
        </w:rPr>
        <w:t>death</w:t>
      </w:r>
      <w:r w:rsidRPr="002C7F74">
        <w:rPr>
          <w:rFonts w:eastAsia="Aptos"/>
          <w:sz w:val="16"/>
        </w:rPr>
        <w:t xml:space="preserve">. Death as a quantum of value To begin, let us turn to a moment that </w:t>
      </w:r>
      <w:r w:rsidRPr="002C7F74">
        <w:rPr>
          <w:rFonts w:eastAsia="Aptos"/>
          <w:u w:val="single"/>
        </w:rPr>
        <w:t>many historians have identified as the beginnings of modern capitalism: the slave trade</w:t>
      </w:r>
      <w:r w:rsidRPr="002C7F74">
        <w:rPr>
          <w:rFonts w:eastAsia="Aptos"/>
          <w:sz w:val="16"/>
        </w:rPr>
        <w:t xml:space="preserve">. Over a three-day period, from November 29 to December 1, 1781, the captain of </w:t>
      </w:r>
      <w:r w:rsidRPr="002C7F74">
        <w:rPr>
          <w:rFonts w:eastAsia="Aptos"/>
          <w:u w:val="single"/>
        </w:rPr>
        <w:t>the ship Zong ordered 132 human beings thrown overboard while handcuffed</w:t>
      </w:r>
      <w:r w:rsidRPr="002C7F74">
        <w:rPr>
          <w:rFonts w:eastAsia="Aptos"/>
          <w:sz w:val="16"/>
        </w:rPr>
        <w:t xml:space="preserve">. Later, at trial, it would become known that </w:t>
      </w:r>
      <w:r w:rsidRPr="002C7F74">
        <w:rPr>
          <w:rFonts w:eastAsia="Aptos"/>
          <w:u w:val="single"/>
        </w:rPr>
        <w:t>those in power had calculated that the insured value of enslaved peoples as “lost property” would exceed the benefit of bringing them to port</w:t>
      </w:r>
      <w:r w:rsidRPr="002C7F74">
        <w:rPr>
          <w:rFonts w:eastAsia="Aptos"/>
          <w:sz w:val="16"/>
        </w:rPr>
        <w:t xml:space="preserve">. Most disturbingly, </w:t>
      </w:r>
      <w:r w:rsidRPr="002C7F74">
        <w:rPr>
          <w:rFonts w:eastAsia="Aptos"/>
          <w:u w:val="single"/>
        </w:rPr>
        <w:t>the court would agree with this cold, mathematical, rational and efficient assessment.</w:t>
      </w:r>
      <w:r w:rsidRPr="002C7F74">
        <w:rPr>
          <w:rFonts w:eastAsia="Aptos"/>
          <w:sz w:val="16"/>
        </w:rPr>
        <w:t xml:space="preserve"> </w:t>
      </w:r>
      <w:r w:rsidRPr="002C7F74">
        <w:rPr>
          <w:rFonts w:eastAsia="Aptos"/>
          <w:u w:val="single"/>
        </w:rPr>
        <w:t>The events on the Zong illustrate</w:t>
      </w:r>
      <w:r w:rsidRPr="002C7F74">
        <w:rPr>
          <w:rFonts w:eastAsia="Aptos"/>
          <w:sz w:val="16"/>
        </w:rPr>
        <w:t xml:space="preserve"> not only the brutality of slavery as a force that dehumanizes and commodifies but also </w:t>
      </w:r>
      <w:r w:rsidRPr="002C7F74">
        <w:rPr>
          <w:rFonts w:eastAsia="Aptos"/>
          <w:u w:val="single"/>
        </w:rPr>
        <w:t>capital’s hegemonic and global process of abstraction and equivalency in which human beings become convertible currency.</w:t>
      </w:r>
      <w:r w:rsidRPr="002C7F74">
        <w:rPr>
          <w:rFonts w:eastAsia="Aptos"/>
          <w:sz w:val="16"/>
        </w:rPr>
        <w:t xml:space="preserve"> </w:t>
      </w:r>
      <w:r w:rsidRPr="002C7F74">
        <w:rPr>
          <w:rFonts w:eastAsia="Aptos"/>
          <w:u w:val="single"/>
        </w:rPr>
        <w:t>The murdered Africans were</w:t>
      </w:r>
      <w:r w:rsidRPr="002C7F74">
        <w:rPr>
          <w:rFonts w:eastAsia="Aptos"/>
          <w:sz w:val="16"/>
        </w:rPr>
        <w:t xml:space="preserve"> not just “objects to be exchanged but ‘</w:t>
      </w:r>
      <w:r w:rsidRPr="002C7F74">
        <w:rPr>
          <w:rFonts w:eastAsia="Aptos"/>
          <w:u w:val="single"/>
        </w:rPr>
        <w:t>empty bearers’ of a real quantum of value</w:t>
      </w:r>
      <w:r w:rsidRPr="002C7F74">
        <w:rPr>
          <w:rFonts w:eastAsia="Aptos"/>
          <w:sz w:val="16"/>
        </w:rPr>
        <w:t xml:space="preserve"> [... ]” (Baucom 2005, 139). And it is </w:t>
      </w:r>
      <w:r w:rsidRPr="002C7F74">
        <w:rPr>
          <w:rFonts w:eastAsia="Aptos"/>
          <w:u w:val="single"/>
        </w:rPr>
        <w:t>this “quantum of value” that embodies the most disturbing</w:t>
      </w:r>
      <w:r w:rsidRPr="002C7F74">
        <w:rPr>
          <w:rFonts w:eastAsia="Aptos"/>
          <w:sz w:val="16"/>
        </w:rPr>
        <w:t xml:space="preserve"> and, and for the purposes of this paper, </w:t>
      </w:r>
      <w:r w:rsidRPr="002C7F74">
        <w:rPr>
          <w:rFonts w:eastAsia="Aptos"/>
          <w:u w:val="single"/>
        </w:rPr>
        <w:t>relevant tendency in which “through the metaphoric imagination of capital, death and the money form name one another as literal equivalents</w:t>
      </w:r>
      <w:r w:rsidRPr="002C7F74">
        <w:rPr>
          <w:rFonts w:eastAsia="Aptos"/>
          <w:sz w:val="16"/>
        </w:rPr>
        <w:t xml:space="preserve">” (2001, 62). Hence, </w:t>
      </w:r>
      <w:r w:rsidRPr="002C7F74">
        <w:rPr>
          <w:rFonts w:eastAsia="Aptos"/>
          <w:u w:val="single"/>
        </w:rPr>
        <w:t>it is not slavery that transforms human life into a pure abstraction that can be quantified, rather, it is the “imagination of capital” that converts labor, time, life and in the case of the Zong, death itself into a quantum of value</w:t>
      </w:r>
      <w:r w:rsidRPr="002C7F74">
        <w:rPr>
          <w:rFonts w:eastAsia="Aptos"/>
          <w:sz w:val="16"/>
        </w:rPr>
        <w:t xml:space="preserve">. In the same sense that this moment can be read as a glimpse into the imagination of capital, it is also a glimpse into a necroeconomy, an economy based upon death. The value of death seems dismissively clear in historical examples like that of the Zong. But what of </w:t>
      </w:r>
      <w:r w:rsidRPr="002C7F74">
        <w:rPr>
          <w:rFonts w:eastAsia="Aptos"/>
          <w:u w:val="single"/>
        </w:rPr>
        <w:t>widespread death under late capitalism</w:t>
      </w:r>
      <w:r w:rsidRPr="002C7F74">
        <w:rPr>
          <w:rFonts w:eastAsia="Aptos"/>
          <w:sz w:val="16"/>
        </w:rPr>
        <w:t xml:space="preserve">? How can we understand the admonition to “let us never neglect this obvious macroscopic fact, made up of innumerable singular sites of suffering: </w:t>
      </w:r>
      <w:r w:rsidRPr="002C7F74">
        <w:rPr>
          <w:rFonts w:eastAsia="Aptos"/>
          <w:b/>
          <w:iCs/>
          <w:highlight w:val="cyan"/>
          <w:u w:val="single"/>
        </w:rPr>
        <w:t>no degree of progress</w:t>
      </w:r>
      <w:r w:rsidRPr="002C7F74">
        <w:rPr>
          <w:rFonts w:eastAsia="Aptos"/>
          <w:highlight w:val="cyan"/>
          <w:u w:val="single"/>
        </w:rPr>
        <w:t xml:space="preserve"> allows one to ignore that </w:t>
      </w:r>
      <w:r w:rsidRPr="002C7F74">
        <w:rPr>
          <w:rFonts w:eastAsia="Aptos"/>
          <w:b/>
          <w:iCs/>
          <w:highlight w:val="cyan"/>
          <w:u w:val="single"/>
        </w:rPr>
        <w:t>never before</w:t>
      </w:r>
      <w:r w:rsidRPr="002C7F74">
        <w:rPr>
          <w:rFonts w:eastAsia="Aptos"/>
          <w:u w:val="single"/>
        </w:rPr>
        <w:t xml:space="preserve">, in absolute figures, </w:t>
      </w:r>
      <w:r w:rsidRPr="002C7F74">
        <w:rPr>
          <w:rFonts w:eastAsia="Aptos"/>
          <w:highlight w:val="cyan"/>
          <w:u w:val="single"/>
        </w:rPr>
        <w:t>have so many</w:t>
      </w:r>
      <w:r w:rsidRPr="002C7F74">
        <w:rPr>
          <w:rFonts w:eastAsia="Aptos"/>
          <w:u w:val="single"/>
        </w:rPr>
        <w:t xml:space="preserve"> men, women and children </w:t>
      </w:r>
      <w:r w:rsidRPr="002C7F74">
        <w:rPr>
          <w:rFonts w:eastAsia="Aptos"/>
          <w:highlight w:val="cyan"/>
          <w:u w:val="single"/>
        </w:rPr>
        <w:t xml:space="preserve">been </w:t>
      </w:r>
      <w:r w:rsidRPr="002C7F74">
        <w:rPr>
          <w:rFonts w:eastAsia="Aptos"/>
          <w:b/>
          <w:iCs/>
          <w:highlight w:val="cyan"/>
          <w:u w:val="single"/>
        </w:rPr>
        <w:t>subjugated</w:t>
      </w:r>
      <w:r w:rsidRPr="002C7F74">
        <w:rPr>
          <w:rFonts w:eastAsia="Aptos"/>
          <w:highlight w:val="cyan"/>
          <w:u w:val="single"/>
        </w:rPr>
        <w:t xml:space="preserve">, </w:t>
      </w:r>
      <w:r w:rsidRPr="002C7F74">
        <w:rPr>
          <w:rFonts w:eastAsia="Aptos"/>
          <w:b/>
          <w:iCs/>
          <w:highlight w:val="cyan"/>
          <w:u w:val="single"/>
        </w:rPr>
        <w:t>starved</w:t>
      </w:r>
      <w:r w:rsidRPr="002C7F74">
        <w:rPr>
          <w:rFonts w:eastAsia="Aptos"/>
          <w:highlight w:val="cyan"/>
          <w:u w:val="single"/>
        </w:rPr>
        <w:t xml:space="preserve"> or </w:t>
      </w:r>
      <w:r w:rsidRPr="002C7F74">
        <w:rPr>
          <w:rFonts w:eastAsia="Aptos"/>
          <w:b/>
          <w:iCs/>
          <w:highlight w:val="cyan"/>
          <w:u w:val="single"/>
        </w:rPr>
        <w:t>exterminated</w:t>
      </w:r>
      <w:r w:rsidRPr="002C7F74">
        <w:rPr>
          <w:rFonts w:eastAsia="Aptos"/>
          <w:u w:val="single"/>
        </w:rPr>
        <w:t xml:space="preserve"> on the earth</w:t>
      </w:r>
      <w:r w:rsidRPr="002C7F74">
        <w:rPr>
          <w:rFonts w:eastAsia="Aptos"/>
          <w:sz w:val="16"/>
        </w:rPr>
        <w:t xml:space="preserve">”? (Derrida 1994). I suggest we turn to neoliberalism’s ubiquitous parasitical imbrication with multiple economic and social systems, past and present, along with its hegemonic power to reformulate society along free-market rule (Peck 2013) as a condition for the creation of necroeconomies. Specifically, </w:t>
      </w:r>
      <w:r w:rsidRPr="002C7F74">
        <w:rPr>
          <w:rFonts w:eastAsia="Aptos"/>
          <w:u w:val="single"/>
        </w:rPr>
        <w:t>an everexpanding market logic that captures death as a component in a universal market economy while producing geographic distinctions which “appear to be what they are truly not</w:t>
      </w:r>
      <w:r w:rsidRPr="002C7F74">
        <w:rPr>
          <w:rFonts w:eastAsia="Aptos"/>
          <w:sz w:val="16"/>
        </w:rPr>
        <w:t xml:space="preserve">: mere historical residuals rather than actively reconstituted features within the capitalist mode of production” (Harvey 1982, 416). And further, </w:t>
      </w:r>
      <w:r w:rsidRPr="002C7F74">
        <w:rPr>
          <w:rFonts w:eastAsia="Aptos"/>
          <w:b/>
          <w:iCs/>
          <w:highlight w:val="cyan"/>
          <w:u w:val="single"/>
        </w:rPr>
        <w:t>wars</w:t>
      </w:r>
      <w:r w:rsidRPr="002C7F74">
        <w:rPr>
          <w:rFonts w:eastAsia="Aptos"/>
          <w:highlight w:val="cyan"/>
          <w:u w:val="single"/>
        </w:rPr>
        <w:t xml:space="preserve">, </w:t>
      </w:r>
      <w:r w:rsidRPr="002C7F74">
        <w:rPr>
          <w:rFonts w:eastAsia="Aptos"/>
          <w:b/>
          <w:iCs/>
          <w:highlight w:val="cyan"/>
          <w:u w:val="single"/>
        </w:rPr>
        <w:t>genocides</w:t>
      </w:r>
      <w:r w:rsidRPr="002C7F74">
        <w:rPr>
          <w:rFonts w:eastAsia="Aptos"/>
          <w:highlight w:val="cyan"/>
          <w:u w:val="single"/>
        </w:rPr>
        <w:t xml:space="preserve"> and now </w:t>
      </w:r>
      <w:r w:rsidRPr="002C7F74">
        <w:rPr>
          <w:rFonts w:eastAsia="Aptos"/>
          <w:b/>
          <w:iCs/>
          <w:highlight w:val="cyan"/>
          <w:u w:val="single"/>
        </w:rPr>
        <w:t>environmental engineering</w:t>
      </w:r>
      <w:r w:rsidRPr="002C7F74">
        <w:rPr>
          <w:rFonts w:eastAsia="Aptos"/>
          <w:sz w:val="16"/>
        </w:rPr>
        <w:t xml:space="preserve"> (global warming) </w:t>
      </w:r>
      <w:r w:rsidRPr="002C7F74">
        <w:rPr>
          <w:rFonts w:eastAsia="Aptos"/>
          <w:highlight w:val="cyan"/>
          <w:u w:val="single"/>
        </w:rPr>
        <w:t xml:space="preserve">produce </w:t>
      </w:r>
      <w:r w:rsidRPr="002C7F74">
        <w:rPr>
          <w:rFonts w:eastAsia="Aptos"/>
          <w:b/>
          <w:iCs/>
          <w:highlight w:val="cyan"/>
          <w:u w:val="single"/>
        </w:rPr>
        <w:t>death-subjects</w:t>
      </w:r>
      <w:r w:rsidRPr="002C7F74">
        <w:rPr>
          <w:rFonts w:eastAsia="Aptos"/>
          <w:highlight w:val="cyan"/>
          <w:u w:val="single"/>
        </w:rPr>
        <w:t xml:space="preserve"> that can be </w:t>
      </w:r>
      <w:r w:rsidRPr="002C7F74">
        <w:rPr>
          <w:rFonts w:eastAsia="Aptos"/>
          <w:b/>
          <w:iCs/>
          <w:highlight w:val="cyan"/>
          <w:u w:val="single"/>
        </w:rPr>
        <w:t>commodified</w:t>
      </w:r>
      <w:r w:rsidRPr="002C7F74">
        <w:rPr>
          <w:rFonts w:eastAsia="Aptos"/>
          <w:sz w:val="16"/>
        </w:rPr>
        <w:t xml:space="preserve"> within a global market. This is capital “encountering barriers within in its own nature,” which force it to produce new forms of geographical differentiation (ibid). So, let us expand Harvey’s concept, as capital expands in the face of barriers within its own nature, by posing that </w:t>
      </w:r>
      <w:r w:rsidRPr="002C7F74">
        <w:rPr>
          <w:rFonts w:eastAsia="Aptos"/>
          <w:u w:val="single"/>
        </w:rPr>
        <w:t>death under neoliberalism appears to be what it is truly not: mere war and tragedy rather than actively reconstituted features within the capitalist mode of productio</w:t>
      </w:r>
      <w:r w:rsidRPr="002C7F74">
        <w:rPr>
          <w:rFonts w:eastAsia="Aptos"/>
          <w:sz w:val="16"/>
        </w:rPr>
        <w:t xml:space="preserve">n, in other words, </w:t>
      </w:r>
      <w:r w:rsidRPr="002C7F74">
        <w:rPr>
          <w:rFonts w:eastAsia="Aptos"/>
          <w:u w:val="single"/>
        </w:rPr>
        <w:t>a new market of death</w:t>
      </w:r>
      <w:r w:rsidRPr="002C7F74">
        <w:rPr>
          <w:rFonts w:eastAsia="Aptos"/>
          <w:sz w:val="16"/>
        </w:rPr>
        <w:t xml:space="preserve">. The Zong massacre then appears not as an accident of the slave trade, or a particularly depraved crew, but rather a premonition of what economies would come to be under a particular form of capitalism. My thesis is not to be confused with several other “necro” and “thanato” theories that see death as significant to political, economic and juridical orders but not as an economy unto itself, a new type of economy with a novel form of labor. For instance, Banerjee’s colonial reading of economies of death, what he calls necro-capitalism, “is accumulation by dispossession and the creation of death worlds in colonial contexts” (Banerjee 2006). Specifically, Banerjee astutely argues that the global militarized industries form a kind of neo-colonial legal and social space that is oriented towards plunder and appropriation through violence. Another rendition focuses upon the necessity of death as the fundamental component of the free-market. In a Heideggerian flourish (Dasein, Being-towarddeath), death as a particular underpins the universality of exchange in a rereading of Adam Smith’s The Wealth of Nations (Montag 2005). Montag explores the unspoken premise of market capitalism as one of deliberate scarcity and exclusion that uses the power of the state as violence to create and maintain life-threatening poverty, compelling some populations to death, sacrificial lambs for the market. He writes “Thus alongside the figure of Homo Sacer,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 (2005, 17). Both Banerjee and Montag extend Achille Membe’s analysis of necropolitics in which living people cease to be part of the normative social world, a type of existential political excess that opens them to be killed with impunity (Mbembe and Meintjes 2003). Nor is the immunological metaphor of thanatopolitics (Esposito 2008), in which some groups are targeted for elimination after being classified as pathological to the social body, capable of accounting for what I see as the key element under the current neoliberal moment— the monetization of death and its insertion into a regime of value, an economy. Only by resituating death and killing as part of a neoliberal regime can we begin to unravel the ways in which death and dying have become profitable ventures tied to an entire economy and logic. And that shift is about the labor of death-subjects. We may then think of subjectivities appearing </w:t>
      </w:r>
      <w:r w:rsidRPr="002C7F74">
        <w:rPr>
          <w:rFonts w:eastAsia="Aptos"/>
          <w:sz w:val="16"/>
        </w:rPr>
        <w:lastRenderedPageBreak/>
        <w:t xml:space="preserve">under neoliberalism in two forms: living and dead. The former takes many forms, such as the enterprising citizen consumer (Ong 2006), data, genetic information, the womb and what has been generally termed as “biocapital” (Rose 2006)—the intersection between capitalisms and the life sciences (Collier and Ong 2005; Helmreich 2008; Rajan 2006; Vora 2008). Yet, the latter is singular in that </w:t>
      </w:r>
      <w:r w:rsidRPr="002C7F74">
        <w:rPr>
          <w:rFonts w:eastAsia="Aptos"/>
          <w:highlight w:val="cyan"/>
          <w:u w:val="single"/>
        </w:rPr>
        <w:t>death has become a commodity formed both as an activity</w:t>
      </w:r>
      <w:r w:rsidRPr="002C7F74">
        <w:rPr>
          <w:rFonts w:eastAsia="Aptos"/>
          <w:sz w:val="16"/>
        </w:rPr>
        <w:t xml:space="preserve"> (killing) and </w:t>
      </w:r>
      <w:r w:rsidRPr="002C7F74">
        <w:rPr>
          <w:rFonts w:eastAsia="Aptos"/>
          <w:highlight w:val="cyan"/>
          <w:u w:val="single"/>
        </w:rPr>
        <w:t>from the myriad of fragments of value produced and released in the death of a person</w:t>
      </w:r>
      <w:r w:rsidRPr="002C7F74">
        <w:rPr>
          <w:rFonts w:eastAsia="Aptos"/>
          <w:sz w:val="16"/>
        </w:rPr>
        <w:t xml:space="preserve">. There has already been a substantial body of work on the ways in which </w:t>
      </w:r>
      <w:r w:rsidRPr="002C7F74">
        <w:rPr>
          <w:rFonts w:eastAsia="Aptos"/>
          <w:u w:val="single"/>
        </w:rPr>
        <w:t>life and its management intersect as governmentality</w:t>
      </w:r>
      <w:r w:rsidRPr="002C7F74">
        <w:rPr>
          <w:rFonts w:eastAsia="Aptos"/>
          <w:sz w:val="16"/>
        </w:rPr>
        <w:t xml:space="preserve"> (Burchell et al. 1991; Lazzarato 2002; Nadesan 2010), </w:t>
      </w:r>
      <w:r w:rsidRPr="002C7F74">
        <w:rPr>
          <w:rFonts w:eastAsia="Aptos"/>
          <w:u w:val="single"/>
        </w:rPr>
        <w:t>the variegated subjectivities produced in the gaze of the panopticon</w:t>
      </w:r>
      <w:r w:rsidRPr="002C7F74">
        <w:rPr>
          <w:rFonts w:eastAsia="Aptos"/>
          <w:sz w:val="16"/>
        </w:rPr>
        <w:t xml:space="preserve"> (Foucault 2012) </w:t>
      </w:r>
      <w:r w:rsidRPr="002C7F74">
        <w:rPr>
          <w:rFonts w:eastAsia="Aptos"/>
          <w:u w:val="single"/>
        </w:rPr>
        <w:t>and the concern with life of biopolitics</w:t>
      </w:r>
      <w:r w:rsidRPr="002C7F74">
        <w:rPr>
          <w:rFonts w:eastAsia="Aptos"/>
          <w:sz w:val="16"/>
        </w:rPr>
        <w:t xml:space="preserve"> (Foucault 2010). Yet the subjects of governmentality belong to the old realm of living labor and the instrumental rationality of liberal or late capitalism (Jameson 1991). Foucault, “comes to a halt right at the threshold of a current revolution of the system which he never wanted to cross” (Baudrillard 1987, 16). Foucault’s eloquent discussion of power and the continuation of that tradition are important, and unlike Baudrillard who condemns it as “a magistral but obsolete theory,” (Baudrillard 1987, 34) I see it as a component of a neoliberalism but not the whole story. </w:t>
      </w:r>
      <w:r w:rsidRPr="002C7F74">
        <w:rPr>
          <w:rFonts w:eastAsia="Aptos"/>
          <w:highlight w:val="cyan"/>
          <w:u w:val="single"/>
        </w:rPr>
        <w:t>Unlike biopolitics</w:t>
      </w:r>
      <w:r w:rsidRPr="002C7F74">
        <w:rPr>
          <w:rFonts w:eastAsia="Aptos"/>
          <w:sz w:val="16"/>
        </w:rPr>
        <w:t xml:space="preserve">, which is the agglomeration of multiple forms of state-centered regulatory control over populations, groups and individuals that are oriented towards life and its productive capacities, </w:t>
      </w:r>
      <w:r w:rsidRPr="002C7F74">
        <w:rPr>
          <w:rFonts w:eastAsia="Aptos"/>
          <w:highlight w:val="cyan"/>
          <w:u w:val="single"/>
        </w:rPr>
        <w:t>necroeconomics includes populations</w:t>
      </w:r>
      <w:r w:rsidRPr="002C7F74">
        <w:rPr>
          <w:rFonts w:eastAsia="Aptos"/>
          <w:u w:val="single"/>
        </w:rPr>
        <w:t xml:space="preserve"> </w:t>
      </w:r>
      <w:r w:rsidRPr="002C7F74">
        <w:rPr>
          <w:rFonts w:eastAsia="Aptos"/>
          <w:highlight w:val="cyan"/>
          <w:u w:val="single"/>
        </w:rPr>
        <w:t>in death</w:t>
      </w:r>
      <w:r w:rsidRPr="002C7F74">
        <w:rPr>
          <w:rFonts w:eastAsia="Aptos"/>
          <w:u w:val="single"/>
        </w:rPr>
        <w:t xml:space="preserve"> and thereby extends the market past the historical limits of capital as physical organic commodities such as labor-power, human organs, and genome</w:t>
      </w:r>
      <w:r w:rsidRPr="002C7F74">
        <w:rPr>
          <w:rFonts w:eastAsia="Aptos"/>
          <w:sz w:val="16"/>
        </w:rPr>
        <w:t xml:space="preserve"> (or “biocapital”). This new space of capital incorporates as an economic force a realm formerly left to philosophers and theologians, what used to be considered the existential liminal space of being and non-being: death, the corpse, and by incorporating death into the market the old separation between the sacred and the profane is effaced. The secularization of the sacred and sacralization of the securely is a widely noted phenomenon. Religion embracing the “spiritual marketplace” (Roof 2001) such as televangelism, proselytizing as marketing, and faith as a brand (Einstein 2007) are all examples of sacralizations (Belk et al. 1989). </w:t>
      </w:r>
      <w:r w:rsidRPr="002C7F74">
        <w:rPr>
          <w:rFonts w:eastAsia="Aptos"/>
          <w:b/>
          <w:iCs/>
          <w:highlight w:val="cyan"/>
          <w:u w:val="single"/>
        </w:rPr>
        <w:t>Necroeconomies</w:t>
      </w:r>
      <w:r w:rsidRPr="002C7F74">
        <w:rPr>
          <w:rFonts w:eastAsia="Aptos"/>
          <w:sz w:val="16"/>
        </w:rPr>
        <w:t xml:space="preserve"> do more than invert the sacred and the secular; they </w:t>
      </w:r>
      <w:r w:rsidRPr="002C7F74">
        <w:rPr>
          <w:rFonts w:eastAsia="Aptos"/>
          <w:highlight w:val="cyan"/>
          <w:u w:val="single"/>
        </w:rPr>
        <w:t>change how value is produced</w:t>
      </w:r>
      <w:r w:rsidRPr="002C7F74">
        <w:rPr>
          <w:rFonts w:eastAsia="Aptos"/>
          <w:u w:val="single"/>
        </w:rPr>
        <w:t xml:space="preserve"> and by whom, </w:t>
      </w:r>
      <w:r w:rsidRPr="002C7F74">
        <w:rPr>
          <w:rFonts w:eastAsia="Aptos"/>
          <w:highlight w:val="cyan"/>
          <w:u w:val="single"/>
        </w:rPr>
        <w:t xml:space="preserve">from </w:t>
      </w:r>
      <w:r w:rsidRPr="002C7F74">
        <w:rPr>
          <w:rFonts w:eastAsia="Aptos"/>
          <w:b/>
          <w:iCs/>
          <w:highlight w:val="cyan"/>
          <w:u w:val="single"/>
        </w:rPr>
        <w:t>living labor</w:t>
      </w:r>
      <w:r w:rsidRPr="002C7F74">
        <w:rPr>
          <w:rFonts w:eastAsia="Aptos"/>
          <w:highlight w:val="cyan"/>
          <w:u w:val="single"/>
        </w:rPr>
        <w:t xml:space="preserve"> to </w:t>
      </w:r>
      <w:r w:rsidRPr="002C7F74">
        <w:rPr>
          <w:rFonts w:eastAsia="Aptos"/>
          <w:b/>
          <w:iCs/>
          <w:highlight w:val="cyan"/>
          <w:u w:val="single"/>
        </w:rPr>
        <w:t>killing</w:t>
      </w:r>
      <w:r w:rsidRPr="002C7F74">
        <w:rPr>
          <w:rFonts w:eastAsia="Aptos"/>
          <w:highlight w:val="cyan"/>
          <w:u w:val="single"/>
        </w:rPr>
        <w:t xml:space="preserve"> and </w:t>
      </w:r>
      <w:r w:rsidRPr="002C7F74">
        <w:rPr>
          <w:rFonts w:eastAsia="Aptos"/>
          <w:b/>
          <w:iCs/>
          <w:highlight w:val="cyan"/>
          <w:u w:val="single"/>
        </w:rPr>
        <w:t>death</w:t>
      </w:r>
      <w:r w:rsidRPr="002C7F74">
        <w:rPr>
          <w:rFonts w:eastAsia="Aptos"/>
          <w:sz w:val="16"/>
        </w:rPr>
        <w:t xml:space="preserve">. </w:t>
      </w:r>
      <w:r w:rsidRPr="002C7F74">
        <w:rPr>
          <w:rFonts w:eastAsia="Aptos"/>
          <w:u w:val="single"/>
        </w:rPr>
        <w:t xml:space="preserve">From neoliberalism to necroeconomies </w:t>
      </w:r>
      <w:r w:rsidRPr="002C7F74">
        <w:rPr>
          <w:rFonts w:eastAsia="Aptos"/>
          <w:sz w:val="16"/>
        </w:rPr>
        <w:t xml:space="preserve">It is telling that recent critical discussions of neoliberalism have focused on the historical emergence of a particular pattern of economic and political rhetoric, practice and policy that has ushered in new regimes of brutal inequities to the sometimes forced but always </w:t>
      </w:r>
      <w:r w:rsidRPr="002C7F74">
        <w:rPr>
          <w:rFonts w:eastAsia="Aptos"/>
          <w:strike/>
          <w:sz w:val="16"/>
        </w:rPr>
        <w:t>deafening silence</w:t>
      </w:r>
      <w:r w:rsidRPr="002C7F74">
        <w:rPr>
          <w:rFonts w:eastAsia="Aptos"/>
          <w:sz w:val="16"/>
        </w:rPr>
        <w:t xml:space="preserve"> of the subjects upon whom it works. This shift, ideas justifying and catalyzing individual action and general economic and social policies (creating consent and acquiescence if not agreement), meets the classic definition of ideology. And neoliberalism does indeed constitute the ever-more dominant ideology dressed in economic theory and enacted as a politic. If we are to take one of neoliberalism’s more well-known critics, David Harvey’s, twofold point that </w:t>
      </w:r>
      <w:r w:rsidRPr="002C7F74">
        <w:rPr>
          <w:rFonts w:eastAsia="Aptos"/>
          <w:b/>
          <w:iCs/>
          <w:highlight w:val="cyan"/>
          <w:u w:val="single"/>
        </w:rPr>
        <w:t>neoliberalism</w:t>
      </w:r>
      <w:r w:rsidRPr="002C7F74">
        <w:rPr>
          <w:rFonts w:eastAsia="Aptos"/>
          <w:highlight w:val="cyan"/>
          <w:u w:val="single"/>
        </w:rPr>
        <w:t xml:space="preserve"> is both a </w:t>
      </w:r>
      <w:r w:rsidRPr="002C7F74">
        <w:rPr>
          <w:rFonts w:eastAsia="Aptos"/>
          <w:b/>
          <w:iCs/>
          <w:highlight w:val="cyan"/>
          <w:u w:val="single"/>
        </w:rPr>
        <w:t>cosmology</w:t>
      </w:r>
      <w:r w:rsidRPr="002C7F74">
        <w:rPr>
          <w:rFonts w:eastAsia="Aptos"/>
          <w:sz w:val="16"/>
        </w:rPr>
        <w:t>, “</w:t>
      </w:r>
      <w:r w:rsidRPr="002C7F74">
        <w:rPr>
          <w:rFonts w:eastAsia="Aptos"/>
          <w:u w:val="single"/>
        </w:rPr>
        <w:t>the common-sense way many of us interpret, live in and understand the world”</w:t>
      </w:r>
      <w:r w:rsidRPr="002C7F74">
        <w:rPr>
          <w:rFonts w:eastAsia="Aptos"/>
          <w:sz w:val="16"/>
        </w:rPr>
        <w:t xml:space="preserve"> (Harvey 2007, 3), </w:t>
      </w:r>
      <w:r w:rsidRPr="002C7F74">
        <w:rPr>
          <w:rFonts w:eastAsia="Aptos"/>
          <w:highlight w:val="cyan"/>
          <w:u w:val="single"/>
        </w:rPr>
        <w:t xml:space="preserve">and a </w:t>
      </w:r>
      <w:r w:rsidRPr="002C7F74">
        <w:rPr>
          <w:rFonts w:eastAsia="Aptos"/>
          <w:b/>
          <w:iCs/>
          <w:highlight w:val="cyan"/>
          <w:u w:val="single"/>
        </w:rPr>
        <w:t>methodology</w:t>
      </w:r>
      <w:r w:rsidRPr="002C7F74">
        <w:rPr>
          <w:rFonts w:eastAsia="Aptos"/>
          <w:sz w:val="16"/>
        </w:rPr>
        <w:t xml:space="preserve">, or revolutionary strategy, as Harvey channeling Gramsci notes when he writes that “consent and hegemony must be organized ahead of revolutionary action” (Harvey 2006, 16), then it becomes all too clear that </w:t>
      </w:r>
      <w:r w:rsidRPr="002C7F74">
        <w:rPr>
          <w:rFonts w:eastAsia="Aptos"/>
          <w:u w:val="single"/>
        </w:rPr>
        <w:t>what we have witnessed since the 1980s is not just a shift in the global economic system but the very logic of that system</w:t>
      </w:r>
      <w:r w:rsidRPr="002C7F74">
        <w:rPr>
          <w:rFonts w:eastAsia="Aptos"/>
          <w:sz w:val="16"/>
        </w:rPr>
        <w:t xml:space="preserve">. Further, </w:t>
      </w:r>
      <w:r w:rsidRPr="002C7F74">
        <w:rPr>
          <w:rFonts w:eastAsia="Aptos"/>
          <w:u w:val="single"/>
        </w:rPr>
        <w:t>this shift is the hegemonic reorganization of not just economic production but also socio-cultural production</w:t>
      </w:r>
      <w:r w:rsidRPr="002C7F74">
        <w:rPr>
          <w:rFonts w:eastAsia="Aptos"/>
          <w:sz w:val="16"/>
        </w:rPr>
        <w:t xml:space="preserve">. </w:t>
      </w:r>
      <w:r w:rsidRPr="002C7F74">
        <w:rPr>
          <w:rFonts w:eastAsia="Aptos"/>
          <w:u w:val="single"/>
        </w:rPr>
        <w:t>Neoliberalism</w:t>
      </w:r>
      <w:r w:rsidRPr="002C7F74">
        <w:rPr>
          <w:rFonts w:eastAsia="Aptos"/>
          <w:sz w:val="16"/>
        </w:rPr>
        <w:t xml:space="preserve"> is more than an old economic idea made new. It is not simply the old Marxist critique updated for the new millennia. It is more than traditional economic liberalism since it </w:t>
      </w:r>
      <w:r w:rsidRPr="002C7F74">
        <w:rPr>
          <w:rFonts w:eastAsia="Aptos"/>
          <w:u w:val="single"/>
        </w:rPr>
        <w:t>operates on and in different segments of the social domain in a different fashion</w:t>
      </w:r>
      <w:r w:rsidRPr="002C7F74">
        <w:rPr>
          <w:rFonts w:eastAsia="Aptos"/>
          <w:sz w:val="16"/>
        </w:rPr>
        <w:t xml:space="preserve">. For Harvey, </w:t>
      </w:r>
      <w:r w:rsidRPr="002C7F74">
        <w:rPr>
          <w:rFonts w:eastAsia="Aptos"/>
          <w:highlight w:val="cyan"/>
          <w:u w:val="single"/>
        </w:rPr>
        <w:t xml:space="preserve">the </w:t>
      </w:r>
      <w:r w:rsidRPr="002C7F74">
        <w:rPr>
          <w:rFonts w:eastAsia="Aptos"/>
          <w:b/>
          <w:iCs/>
          <w:highlight w:val="cyan"/>
          <w:u w:val="single"/>
        </w:rPr>
        <w:t>totalizing</w:t>
      </w:r>
      <w:r w:rsidRPr="002C7F74">
        <w:rPr>
          <w:rFonts w:eastAsia="Aptos"/>
          <w:highlight w:val="cyan"/>
          <w:u w:val="single"/>
        </w:rPr>
        <w:t xml:space="preserve"> economic logic of </w:t>
      </w:r>
      <w:r w:rsidRPr="002C7F74">
        <w:rPr>
          <w:rFonts w:eastAsia="Aptos"/>
          <w:u w:val="single"/>
        </w:rPr>
        <w:t xml:space="preserve">the </w:t>
      </w:r>
      <w:r w:rsidRPr="002C7F74">
        <w:rPr>
          <w:rFonts w:eastAsia="Aptos"/>
          <w:b/>
          <w:iCs/>
          <w:highlight w:val="cyan"/>
          <w:u w:val="single"/>
        </w:rPr>
        <w:t>neoliberalism</w:t>
      </w:r>
      <w:r w:rsidRPr="002C7F74">
        <w:rPr>
          <w:rFonts w:eastAsia="Aptos"/>
          <w:highlight w:val="cyan"/>
          <w:u w:val="single"/>
        </w:rPr>
        <w:t xml:space="preserve"> is</w:t>
      </w:r>
      <w:r w:rsidRPr="002C7F74">
        <w:rPr>
          <w:rFonts w:eastAsia="Aptos"/>
          <w:u w:val="single"/>
        </w:rPr>
        <w:t xml:space="preserve"> essentially </w:t>
      </w:r>
      <w:r w:rsidRPr="002C7F74">
        <w:rPr>
          <w:rFonts w:eastAsia="Aptos"/>
          <w:highlight w:val="cyan"/>
          <w:u w:val="single"/>
        </w:rPr>
        <w:t xml:space="preserve">a </w:t>
      </w:r>
      <w:r w:rsidRPr="002C7F74">
        <w:rPr>
          <w:rFonts w:eastAsia="Aptos"/>
          <w:b/>
          <w:iCs/>
          <w:highlight w:val="cyan"/>
          <w:u w:val="single"/>
        </w:rPr>
        <w:t>revanchist class war</w:t>
      </w:r>
      <w:r w:rsidRPr="002C7F74">
        <w:rPr>
          <w:rFonts w:eastAsia="Aptos"/>
          <w:sz w:val="16"/>
        </w:rPr>
        <w:t xml:space="preserve"> </w:t>
      </w:r>
      <w:r w:rsidRPr="002C7F74">
        <w:rPr>
          <w:rFonts w:eastAsia="Aptos"/>
          <w:u w:val="single"/>
        </w:rPr>
        <w:t>in which the gains made by the middle and working classes over the 20th century have been speedily reversed with devastating effect and consequence</w:t>
      </w:r>
      <w:r w:rsidRPr="002C7F74">
        <w:rPr>
          <w:rFonts w:eastAsia="Aptos"/>
          <w:sz w:val="16"/>
        </w:rPr>
        <w:t>. While Harvey’s treatment of neoliberalism charts its history, “briefly,” by tracing the intellectual origins of neoliberalism and its reversal of what the 20th century theorist of political liberalism T. H. Marshall proclaimed all modern industrial democratic states would naturally gravitate toward: an increasingly humane, democratic and just state based upon the last and most universal form of enfranchisement, “social citizenship” (Marshall and Bottomore 1987), what we used to call the welfare state, instead, Harvey argues neoliberalism gives us the denial altogether of the promise of an ever-expanding civil, political and economic right. Rather, “</w:t>
      </w:r>
      <w:r w:rsidRPr="002C7F74">
        <w:rPr>
          <w:rFonts w:eastAsia="Aptos"/>
          <w:u w:val="single"/>
        </w:rPr>
        <w:t xml:space="preserve">we” are superseded by the right to the profit rate and capital accumulation. </w:t>
      </w:r>
      <w:r w:rsidRPr="002C7F74">
        <w:rPr>
          <w:rFonts w:eastAsia="Aptos"/>
          <w:sz w:val="16"/>
        </w:rPr>
        <w:t xml:space="preserve">Harvey’s treatment—from the intellectual origin of the idea of neoliberalism in think tanks such as the Institute for Economic Affairs in London and the University of Chicago, its intellectual popularization through publicly exalted economists such as Milton Friedman and Hayek, and its fledging deployment in the global south starting in 1973 with Pinochet’s Chile—all set the stage for the assault upon Keynesianism in the United States (Lee and Raban 1988) and rise of the New Right and Thatcherism in Britain (Green 1987; Kavanagh 1987; Marquand 1988) </w:t>
      </w:r>
      <w:r w:rsidRPr="002C7F74">
        <w:rPr>
          <w:rFonts w:eastAsia="Aptos"/>
          <w:u w:val="single"/>
        </w:rPr>
        <w:t>resulting in neoliberalism’s eventual ideological, if not technical, global triumph</w:t>
      </w:r>
      <w:r w:rsidRPr="002C7F74">
        <w:rPr>
          <w:rFonts w:eastAsia="Aptos"/>
          <w:sz w:val="16"/>
        </w:rPr>
        <w:t xml:space="preserve">. </w:t>
      </w:r>
      <w:r w:rsidRPr="002C7F74">
        <w:rPr>
          <w:rFonts w:eastAsia="Aptos"/>
          <w:u w:val="single"/>
        </w:rPr>
        <w:t>Even if all the world economies have not been liberalized, and even if all of the collective capital of the commons represented in the pension funds, utilities, ports, roads and natural resources have not been privatized, the idea that they should be</w:t>
      </w:r>
      <w:r w:rsidRPr="002C7F74">
        <w:rPr>
          <w:rFonts w:eastAsia="Aptos"/>
          <w:sz w:val="16"/>
        </w:rPr>
        <w:t xml:space="preserve">, or that they eventually will be, </w:t>
      </w:r>
      <w:r w:rsidRPr="002C7F74">
        <w:rPr>
          <w:rFonts w:eastAsia="Aptos"/>
          <w:u w:val="single"/>
        </w:rPr>
        <w:t>as an inevitable consequence of economic and social necessity, is the essence of neoliberalism’s success</w:t>
      </w:r>
      <w:r w:rsidRPr="002C7F74">
        <w:rPr>
          <w:rFonts w:eastAsia="Aptos"/>
          <w:sz w:val="16"/>
        </w:rPr>
        <w:t xml:space="preserve">. Forcing an acceptance or submission to a “society in which the inalienable rights of the individual (and, recall, corporations are </w:t>
      </w:r>
      <w:r w:rsidRPr="002C7F74">
        <w:rPr>
          <w:rFonts w:eastAsia="Aptos"/>
          <w:sz w:val="16"/>
        </w:rPr>
        <w:lastRenderedPageBreak/>
        <w:t xml:space="preserve">defined as individuals before the law) to private property and the profit rate trump any other conception of inalienable rights you can think of” (Harvey 2006, 56). </w:t>
      </w:r>
      <w:r w:rsidRPr="002C7F74">
        <w:rPr>
          <w:rFonts w:eastAsia="Aptos"/>
          <w:highlight w:val="cyan"/>
          <w:u w:val="single"/>
        </w:rPr>
        <w:t>Neoliberalism</w:t>
      </w:r>
      <w:r w:rsidRPr="002C7F74">
        <w:rPr>
          <w:rFonts w:eastAsia="Aptos"/>
          <w:sz w:val="16"/>
        </w:rPr>
        <w:t xml:space="preserve">, however, </w:t>
      </w:r>
      <w:r w:rsidRPr="002C7F74">
        <w:rPr>
          <w:rFonts w:eastAsia="Aptos"/>
          <w:highlight w:val="cyan"/>
          <w:u w:val="single"/>
        </w:rPr>
        <w:t>is more than</w:t>
      </w:r>
      <w:r w:rsidRPr="002C7F74">
        <w:rPr>
          <w:rFonts w:eastAsia="Aptos"/>
          <w:sz w:val="16"/>
        </w:rPr>
        <w:t xml:space="preserve"> a set of “revanchist” </w:t>
      </w:r>
      <w:r w:rsidRPr="002C7F74">
        <w:rPr>
          <w:rFonts w:eastAsia="Aptos"/>
          <w:highlight w:val="cyan"/>
          <w:u w:val="single"/>
        </w:rPr>
        <w:t>government policies</w:t>
      </w:r>
      <w:r w:rsidRPr="002C7F74">
        <w:rPr>
          <w:rFonts w:eastAsia="Aptos"/>
          <w:sz w:val="16"/>
        </w:rPr>
        <w:t xml:space="preserve"> or set of economic principles and practices that enshrine the market and private property. </w:t>
      </w:r>
      <w:r w:rsidRPr="002C7F74">
        <w:rPr>
          <w:rFonts w:eastAsia="Aptos"/>
          <w:u w:val="single"/>
        </w:rPr>
        <w:t>It is also more than a new political regime based upon juridical decisionism, such as the permanent state of war or state of exception</w:t>
      </w:r>
      <w:r w:rsidRPr="002C7F74">
        <w:rPr>
          <w:rFonts w:eastAsia="Aptos"/>
          <w:sz w:val="16"/>
        </w:rPr>
        <w:t xml:space="preserve"> (Ong 2006). These are important moments in neoliberalism’s emergence and articulation but when liberated from old structuralist schema of state apparati, hegemony or intellectual vanguardism</w:t>
      </w:r>
      <w:r w:rsidRPr="002C7F74">
        <w:rPr>
          <w:rFonts w:eastAsia="Aptos"/>
          <w:sz w:val="16"/>
          <w:highlight w:val="cyan"/>
        </w:rPr>
        <w:t xml:space="preserve">, </w:t>
      </w:r>
      <w:r w:rsidRPr="002C7F74">
        <w:rPr>
          <w:rFonts w:eastAsia="Aptos"/>
          <w:highlight w:val="cyan"/>
          <w:u w:val="single"/>
        </w:rPr>
        <w:t>it is a production of different kinds of space</w:t>
      </w:r>
      <w:r w:rsidRPr="002C7F74">
        <w:rPr>
          <w:rFonts w:eastAsia="Aptos"/>
          <w:sz w:val="16"/>
        </w:rPr>
        <w:t xml:space="preserve">, some of which are operating, at least on the surface, according to modernity’s proclaimed ideals and even intensifying those ideals, while other spaces are zones of abandonment (Biehl 2013). </w:t>
      </w:r>
      <w:r w:rsidRPr="002C7F74">
        <w:rPr>
          <w:rFonts w:eastAsia="Aptos"/>
          <w:highlight w:val="cyan"/>
          <w:u w:val="single"/>
        </w:rPr>
        <w:t>In some spaces it manifests as an intensification</w:t>
      </w:r>
      <w:r w:rsidRPr="002C7F74">
        <w:rPr>
          <w:rFonts w:eastAsia="Aptos"/>
          <w:sz w:val="16"/>
        </w:rPr>
        <w:t xml:space="preserve"> </w:t>
      </w:r>
      <w:r w:rsidRPr="002C7F74">
        <w:rPr>
          <w:rFonts w:eastAsia="Aptos"/>
          <w:highlight w:val="cyan"/>
          <w:u w:val="single"/>
        </w:rPr>
        <w:t>of consumption</w:t>
      </w:r>
      <w:r w:rsidRPr="002C7F74">
        <w:rPr>
          <w:rFonts w:eastAsia="Aptos"/>
          <w:sz w:val="16"/>
        </w:rPr>
        <w:t xml:space="preserve"> and private property, in other spaces as concentration camps, and each is </w:t>
      </w:r>
      <w:r w:rsidRPr="002C7F74">
        <w:rPr>
          <w:rFonts w:eastAsia="Aptos"/>
          <w:highlight w:val="cyan"/>
          <w:u w:val="single"/>
        </w:rPr>
        <w:t>strongly linked</w:t>
      </w:r>
      <w:r w:rsidRPr="002C7F74">
        <w:rPr>
          <w:rFonts w:eastAsia="Aptos"/>
          <w:sz w:val="16"/>
        </w:rPr>
        <w:t xml:space="preserve"> to one another </w:t>
      </w:r>
      <w:r w:rsidRPr="002C7F74">
        <w:rPr>
          <w:rFonts w:eastAsia="Aptos"/>
          <w:highlight w:val="cyan"/>
          <w:u w:val="single"/>
        </w:rPr>
        <w:t xml:space="preserve">via the same dominant </w:t>
      </w:r>
      <w:r w:rsidRPr="002C7F74">
        <w:rPr>
          <w:rFonts w:eastAsia="Aptos"/>
          <w:b/>
          <w:iCs/>
          <w:highlight w:val="cyan"/>
          <w:u w:val="single"/>
        </w:rPr>
        <w:t>logic of the market</w:t>
      </w:r>
      <w:r w:rsidRPr="002C7F74">
        <w:rPr>
          <w:rFonts w:eastAsia="Aptos"/>
          <w:sz w:val="16"/>
        </w:rPr>
        <w:t xml:space="preserve"> </w:t>
      </w:r>
      <w:r w:rsidRPr="002C7F74">
        <w:rPr>
          <w:rFonts w:eastAsia="Aptos"/>
          <w:highlight w:val="cyan"/>
          <w:u w:val="single"/>
        </w:rPr>
        <w:t>that permeates all social space producing new spaces of capital</w:t>
      </w:r>
      <w:r w:rsidRPr="002C7F74">
        <w:rPr>
          <w:rFonts w:eastAsia="Aptos"/>
          <w:u w:val="single"/>
        </w:rPr>
        <w:t xml:space="preserve"> and a geography of death peopled by neoliberal subjects some of whom are “rational actors” and others who are “acted upon.” </w:t>
      </w:r>
      <w:r w:rsidRPr="002C7F74">
        <w:rPr>
          <w:rFonts w:eastAsia="Aptos"/>
          <w:sz w:val="16"/>
        </w:rPr>
        <w:t xml:space="preserve">In this patchy geography of uneven development, </w:t>
      </w:r>
      <w:r w:rsidRPr="002C7F74">
        <w:rPr>
          <w:rFonts w:eastAsia="Aptos"/>
          <w:highlight w:val="cyan"/>
          <w:u w:val="single"/>
        </w:rPr>
        <w:t xml:space="preserve">the </w:t>
      </w:r>
      <w:r w:rsidRPr="002C7F74">
        <w:rPr>
          <w:rFonts w:eastAsia="Aptos"/>
          <w:b/>
          <w:iCs/>
          <w:highlight w:val="cyan"/>
          <w:u w:val="single"/>
        </w:rPr>
        <w:t>abandoned</w:t>
      </w:r>
      <w:r w:rsidRPr="002C7F74">
        <w:rPr>
          <w:rFonts w:eastAsia="Aptos"/>
          <w:highlight w:val="cyan"/>
          <w:u w:val="single"/>
        </w:rPr>
        <w:t xml:space="preserve"> and </w:t>
      </w:r>
      <w:r w:rsidRPr="002C7F74">
        <w:rPr>
          <w:rFonts w:eastAsia="Aptos"/>
          <w:b/>
          <w:iCs/>
          <w:highlight w:val="cyan"/>
          <w:u w:val="single"/>
        </w:rPr>
        <w:t>targeted</w:t>
      </w:r>
      <w:r w:rsidRPr="002C7F74">
        <w:rPr>
          <w:rFonts w:eastAsia="Aptos"/>
          <w:highlight w:val="cyan"/>
          <w:u w:val="single"/>
        </w:rPr>
        <w:t xml:space="preserve"> are </w:t>
      </w:r>
      <w:r w:rsidRPr="002C7F74">
        <w:rPr>
          <w:rFonts w:eastAsia="Aptos"/>
          <w:b/>
          <w:iCs/>
          <w:highlight w:val="cyan"/>
          <w:u w:val="single"/>
        </w:rPr>
        <w:t>deathsubjects</w:t>
      </w:r>
      <w:r w:rsidRPr="002C7F74">
        <w:rPr>
          <w:rFonts w:eastAsia="Aptos"/>
          <w:sz w:val="16"/>
        </w:rPr>
        <w:t xml:space="preserve">. Their value is in their exclusion from the market as living labor or labor power. The historic calculation that surplus value is generated from the exploitation of an underclass, while still present in the factories of the global south, is not the activity of capital in these spaces of death. What is the work of a genocide? Or an </w:t>
      </w:r>
      <w:r w:rsidRPr="002C7F74">
        <w:rPr>
          <w:rFonts w:eastAsia="Aptos"/>
          <w:u w:val="single"/>
        </w:rPr>
        <w:t>environmental disaster such as climate change</w:t>
      </w:r>
      <w:r w:rsidRPr="002C7F74">
        <w:rPr>
          <w:rFonts w:eastAsia="Aptos"/>
          <w:sz w:val="16"/>
        </w:rPr>
        <w:t xml:space="preserve"> which, as Neil Smith reminds, </w:t>
      </w:r>
      <w:r w:rsidRPr="002C7F74">
        <w:rPr>
          <w:rFonts w:eastAsia="Aptos"/>
          <w:u w:val="single"/>
        </w:rPr>
        <w:t>is never just an accident or “natural disaster</w:t>
      </w:r>
      <w:r w:rsidRPr="002C7F74">
        <w:rPr>
          <w:rFonts w:eastAsia="Aptos"/>
          <w:sz w:val="16"/>
        </w:rPr>
        <w:t xml:space="preserve">”? What of the abandonment of swaths of humanity to starvation, disease and war? Harvey’s insights are both useful and important and I would like to extend them beyond the objective, quantitative or positivistic set of modalities, objects and areas, so as not to replicate the very logic that any investigation or critical engagement of neoliberalism seeks to counter. </w:t>
      </w:r>
      <w:r w:rsidRPr="002C7F74">
        <w:rPr>
          <w:rFonts w:eastAsia="Aptos"/>
          <w:highlight w:val="cyan"/>
          <w:u w:val="single"/>
        </w:rPr>
        <w:t>Neoliberalism</w:t>
      </w:r>
      <w:r w:rsidRPr="002C7F74">
        <w:rPr>
          <w:rFonts w:eastAsia="Aptos"/>
          <w:sz w:val="16"/>
        </w:rPr>
        <w:t xml:space="preserve"> does not come from a ruling elite, dominant class or state bureaucracy. Rather, it </w:t>
      </w:r>
      <w:r w:rsidRPr="002C7F74">
        <w:rPr>
          <w:rFonts w:eastAsia="Aptos"/>
          <w:highlight w:val="cyan"/>
          <w:u w:val="single"/>
        </w:rPr>
        <w:t xml:space="preserve">operates on the </w:t>
      </w:r>
      <w:r w:rsidRPr="002C7F74">
        <w:rPr>
          <w:rFonts w:eastAsia="Aptos"/>
          <w:b/>
          <w:iCs/>
          <w:highlight w:val="cyan"/>
          <w:u w:val="single"/>
        </w:rPr>
        <w:t>quotidian</w:t>
      </w:r>
      <w:r w:rsidRPr="002C7F74">
        <w:rPr>
          <w:rFonts w:eastAsia="Aptos"/>
          <w:highlight w:val="cyan"/>
          <w:u w:val="single"/>
        </w:rPr>
        <w:t xml:space="preserve">, </w:t>
      </w:r>
      <w:r w:rsidRPr="002C7F74">
        <w:rPr>
          <w:rFonts w:eastAsia="Aptos"/>
          <w:b/>
          <w:iCs/>
          <w:highlight w:val="cyan"/>
          <w:u w:val="single"/>
        </w:rPr>
        <w:t>mundane</w:t>
      </w:r>
      <w:r w:rsidRPr="002C7F74">
        <w:rPr>
          <w:rFonts w:eastAsia="Aptos"/>
          <w:highlight w:val="cyan"/>
          <w:u w:val="single"/>
        </w:rPr>
        <w:t xml:space="preserve"> level of the everyday</w:t>
      </w:r>
      <w:r w:rsidRPr="002C7F74">
        <w:rPr>
          <w:rFonts w:eastAsia="Aptos"/>
          <w:sz w:val="16"/>
        </w:rPr>
        <w:t xml:space="preserve"> (Luxton et al. 2010). </w:t>
      </w:r>
      <w:r w:rsidRPr="002C7F74">
        <w:rPr>
          <w:rFonts w:eastAsia="Aptos"/>
          <w:u w:val="single"/>
        </w:rPr>
        <w:t>It is in us and all around</w:t>
      </w:r>
      <w:r w:rsidRPr="002C7F74">
        <w:rPr>
          <w:rFonts w:eastAsia="Aptos"/>
          <w:sz w:val="16"/>
        </w:rPr>
        <w:t xml:space="preserve"> us, even if neoliberalism’s force comes from the structural and ideological realignments it is enacted on and through the individual, and it is at the level of the individual that it is sustained and replicated. </w:t>
      </w:r>
      <w:r w:rsidRPr="002C7F74">
        <w:rPr>
          <w:rFonts w:eastAsia="Aptos"/>
          <w:u w:val="single"/>
        </w:rPr>
        <w:t>The silence and acquiescence by which the majority of humanity has greeted increasing relative poverty, political marginalization, endless war, terrorism</w:t>
      </w:r>
      <w:r w:rsidRPr="002C7F74">
        <w:rPr>
          <w:rFonts w:eastAsia="Aptos"/>
          <w:sz w:val="16"/>
        </w:rPr>
        <w:t xml:space="preserve">, and the denial of what Henry Giroux (2011) calls the </w:t>
      </w:r>
      <w:r w:rsidRPr="002C7F74">
        <w:rPr>
          <w:rFonts w:eastAsia="Aptos"/>
          <w:strike/>
          <w:sz w:val="16"/>
        </w:rPr>
        <w:t>psychosis</w:t>
      </w:r>
      <w:r w:rsidRPr="002C7F74">
        <w:rPr>
          <w:rFonts w:eastAsia="Aptos"/>
          <w:sz w:val="16"/>
        </w:rPr>
        <w:t xml:space="preserve"> of individualization of the social, are due to this quotidian characteristic. It is the everyday experience of buying and selling, making economic decisions or calculations, that “maximize” what economists call “utility” (what most of us would refer to as happiness or pleasure) that is then transposed across the social domain that naturalizes a particular view of society as always and ultimately an economic marketplace. As well as reshaping our image of society as merely and always a market (you can buy love as well as death), it also determines both: a political ideal of how the state should look and act, what it should and should not do, and, most importantly, what its capacities and responsibilities are; and the core of human existence, who and increasingly what we are, and the ways in which we become value calculations. </w:t>
      </w:r>
      <w:r w:rsidRPr="002C7F74">
        <w:rPr>
          <w:rFonts w:eastAsia="Aptos"/>
          <w:highlight w:val="cyan"/>
          <w:u w:val="single"/>
        </w:rPr>
        <w:t>Neoliberalism</w:t>
      </w:r>
      <w:r w:rsidRPr="002C7F74">
        <w:rPr>
          <w:rFonts w:eastAsia="Aptos"/>
          <w:sz w:val="16"/>
        </w:rPr>
        <w:t xml:space="preserve"> then is an economic idea based upon an interpretation of laissez-faire economics in which austerity, deregulation, privatization, and public disinvestment are demanded. The erosion of the public-sector and wholesale transfer of assets, institutions, infrastructure and natural and collective resources into private hands is posited as ultimately more efficient and beneficial to society—and therefore necessary. The public good can only be met through privatization—from roads, to schools, to air and water. The “free-market” must be maintained, paradoxically, by the State which must be reduced to the bare minimum. But these large-scale structural mandates also work upon the individual, making a particular kind of subject. And as David Harvey argues, it </w:t>
      </w:r>
      <w:r w:rsidRPr="002C7F74">
        <w:rPr>
          <w:rFonts w:eastAsia="Aptos"/>
          <w:highlight w:val="cyan"/>
          <w:u w:val="single"/>
        </w:rPr>
        <w:t>is an ideological shift</w:t>
      </w:r>
      <w:r w:rsidRPr="002C7F74">
        <w:rPr>
          <w:rFonts w:eastAsia="Aptos"/>
          <w:u w:val="single"/>
        </w:rPr>
        <w:t xml:space="preserve"> </w:t>
      </w:r>
      <w:r w:rsidRPr="002C7F74">
        <w:rPr>
          <w:rFonts w:eastAsia="Aptos"/>
          <w:sz w:val="16"/>
        </w:rPr>
        <w:t xml:space="preserve">that privileges individual profit and autonomy above all else. </w:t>
      </w:r>
      <w:r w:rsidRPr="002C7F74">
        <w:rPr>
          <w:rFonts w:eastAsia="Aptos"/>
          <w:highlight w:val="cyan"/>
          <w:u w:val="single"/>
        </w:rPr>
        <w:t xml:space="preserve">Under neoliberalism, the </w:t>
      </w:r>
      <w:r w:rsidRPr="002C7F74">
        <w:rPr>
          <w:rFonts w:eastAsia="Aptos"/>
          <w:b/>
          <w:iCs/>
          <w:highlight w:val="cyan"/>
          <w:u w:val="single"/>
        </w:rPr>
        <w:t>subject</w:t>
      </w:r>
      <w:r w:rsidRPr="002C7F74">
        <w:rPr>
          <w:rFonts w:eastAsia="Aptos"/>
          <w:highlight w:val="cyan"/>
          <w:u w:val="single"/>
        </w:rPr>
        <w:t xml:space="preserve"> is</w:t>
      </w:r>
      <w:r w:rsidRPr="002C7F74">
        <w:rPr>
          <w:rFonts w:eastAsia="Aptos"/>
          <w:sz w:val="16"/>
        </w:rPr>
        <w:t xml:space="preserve"> no longer a fully embedded social being but is </w:t>
      </w:r>
      <w:r w:rsidRPr="002C7F74">
        <w:rPr>
          <w:rFonts w:eastAsia="Aptos"/>
          <w:highlight w:val="cyan"/>
          <w:u w:val="single"/>
        </w:rPr>
        <w:t>transformed</w:t>
      </w:r>
      <w:r w:rsidRPr="002C7F74">
        <w:rPr>
          <w:rFonts w:eastAsia="Aptos"/>
          <w:sz w:val="16"/>
        </w:rPr>
        <w:t xml:space="preserve"> instead </w:t>
      </w:r>
      <w:r w:rsidRPr="002C7F74">
        <w:rPr>
          <w:rFonts w:eastAsia="Aptos"/>
          <w:highlight w:val="cyan"/>
          <w:u w:val="single"/>
        </w:rPr>
        <w:t xml:space="preserve">into a </w:t>
      </w:r>
      <w:r w:rsidRPr="002C7F74">
        <w:rPr>
          <w:rFonts w:eastAsia="Aptos"/>
          <w:b/>
          <w:iCs/>
          <w:highlight w:val="cyan"/>
          <w:u w:val="single"/>
        </w:rPr>
        <w:t>discrete</w:t>
      </w:r>
      <w:r w:rsidRPr="002C7F74">
        <w:rPr>
          <w:rFonts w:eastAsia="Aptos"/>
          <w:highlight w:val="cyan"/>
          <w:u w:val="single"/>
        </w:rPr>
        <w:t xml:space="preserve">, monastic, </w:t>
      </w:r>
      <w:r w:rsidRPr="002C7F74">
        <w:rPr>
          <w:rFonts w:eastAsia="Aptos"/>
          <w:b/>
          <w:iCs/>
          <w:highlight w:val="cyan"/>
          <w:u w:val="single"/>
        </w:rPr>
        <w:t>isolated object</w:t>
      </w:r>
      <w:r w:rsidRPr="002C7F74">
        <w:rPr>
          <w:rFonts w:eastAsia="Aptos"/>
          <w:sz w:val="16"/>
        </w:rPr>
        <w:t xml:space="preserve"> floating in a world market governed first by logic of a system oriented towards profit accumulation and second by a political regime invested in protecting and perpetuating both the logic of the system and the system itself. While calling itself into question as something superfluous, unnecessary and damaging to the social (which it conflates with the individual), </w:t>
      </w:r>
      <w:r w:rsidRPr="002C7F74">
        <w:rPr>
          <w:rFonts w:eastAsia="Aptos"/>
          <w:u w:val="single"/>
        </w:rPr>
        <w:t xml:space="preserve">there is also the tendency for </w:t>
      </w:r>
      <w:r w:rsidRPr="002C7F74">
        <w:rPr>
          <w:rFonts w:eastAsia="Aptos"/>
          <w:highlight w:val="cyan"/>
          <w:u w:val="single"/>
        </w:rPr>
        <w:t>populations</w:t>
      </w:r>
      <w:r w:rsidRPr="002C7F74">
        <w:rPr>
          <w:rFonts w:eastAsia="Aptos"/>
          <w:u w:val="single"/>
        </w:rPr>
        <w:t xml:space="preserve">, groups and individuals to </w:t>
      </w:r>
      <w:r w:rsidRPr="002C7F74">
        <w:rPr>
          <w:rFonts w:eastAsia="Aptos"/>
          <w:b/>
          <w:iCs/>
          <w:highlight w:val="cyan"/>
          <w:u w:val="single"/>
        </w:rPr>
        <w:t>exceed the market</w:t>
      </w:r>
      <w:r w:rsidRPr="002C7F74">
        <w:rPr>
          <w:rFonts w:eastAsia="Aptos"/>
          <w:sz w:val="16"/>
        </w:rPr>
        <w:t xml:space="preserve">, to become themselves unnecessary, </w:t>
      </w:r>
      <w:r w:rsidRPr="002C7F74">
        <w:rPr>
          <w:rFonts w:eastAsia="Aptos"/>
          <w:u w:val="single"/>
        </w:rPr>
        <w:t xml:space="preserve">in which case </w:t>
      </w:r>
      <w:r w:rsidRPr="002C7F74">
        <w:rPr>
          <w:rFonts w:eastAsia="Aptos"/>
          <w:highlight w:val="cyan"/>
          <w:u w:val="single"/>
        </w:rPr>
        <w:t>they become excess labor</w:t>
      </w:r>
      <w:r w:rsidRPr="002C7F74">
        <w:rPr>
          <w:rFonts w:eastAsia="Aptos"/>
          <w:u w:val="single"/>
        </w:rPr>
        <w:t xml:space="preserve">, redundant, </w:t>
      </w:r>
      <w:r w:rsidRPr="002C7F74">
        <w:rPr>
          <w:rFonts w:eastAsia="Aptos"/>
          <w:highlight w:val="cyan"/>
          <w:u w:val="single"/>
        </w:rPr>
        <w:t>socially useless,</w:t>
      </w:r>
      <w:r w:rsidRPr="002C7F74">
        <w:rPr>
          <w:rFonts w:eastAsia="Aptos"/>
          <w:u w:val="single"/>
        </w:rPr>
        <w:t xml:space="preserve"> economically unviable, </w:t>
      </w:r>
      <w:r w:rsidRPr="002C7F74">
        <w:rPr>
          <w:rFonts w:eastAsia="Aptos"/>
          <w:highlight w:val="cyan"/>
          <w:u w:val="single"/>
        </w:rPr>
        <w:t>unemployable</w:t>
      </w:r>
      <w:r w:rsidRPr="002C7F74">
        <w:rPr>
          <w:rFonts w:eastAsia="Aptos"/>
          <w:u w:val="single"/>
        </w:rPr>
        <w:t xml:space="preserve"> or, simply put, </w:t>
      </w:r>
      <w:r w:rsidRPr="002C7F74">
        <w:rPr>
          <w:rFonts w:eastAsia="Aptos"/>
          <w:b/>
          <w:iCs/>
          <w:highlight w:val="cyan"/>
          <w:u w:val="single"/>
        </w:rPr>
        <w:t>social excrement</w:t>
      </w:r>
      <w:r w:rsidRPr="002C7F74">
        <w:rPr>
          <w:rFonts w:eastAsia="Aptos"/>
          <w:sz w:val="16"/>
        </w:rPr>
        <w:t xml:space="preserve"> (Bauman 2004; Wright 2006). </w:t>
      </w:r>
      <w:r w:rsidRPr="002C7F74">
        <w:rPr>
          <w:rFonts w:eastAsia="Aptos"/>
          <w:highlight w:val="cyan"/>
          <w:u w:val="single"/>
        </w:rPr>
        <w:t>For these people</w:t>
      </w:r>
      <w:r w:rsidRPr="002C7F74">
        <w:rPr>
          <w:rFonts w:eastAsia="Aptos"/>
          <w:u w:val="single"/>
        </w:rPr>
        <w:t>, of whom there are more and more in an age of jobless recoveries and potentially jobless futures</w:t>
      </w:r>
      <w:r w:rsidRPr="002C7F74">
        <w:rPr>
          <w:rFonts w:eastAsia="Aptos"/>
          <w:sz w:val="16"/>
        </w:rPr>
        <w:t xml:space="preserve"> (Aronowitz and DiFazio 2010), </w:t>
      </w:r>
      <w:r w:rsidRPr="002C7F74">
        <w:rPr>
          <w:rFonts w:eastAsia="Aptos"/>
          <w:highlight w:val="cyan"/>
          <w:u w:val="single"/>
        </w:rPr>
        <w:t>becoming “</w:t>
      </w:r>
      <w:r w:rsidRPr="002C7F74">
        <w:rPr>
          <w:rFonts w:eastAsia="Aptos"/>
          <w:b/>
          <w:iCs/>
          <w:highlight w:val="cyan"/>
          <w:u w:val="single"/>
        </w:rPr>
        <w:t>extra</w:t>
      </w:r>
      <w:r w:rsidRPr="002C7F74">
        <w:rPr>
          <w:rFonts w:eastAsia="Aptos"/>
          <w:highlight w:val="cyan"/>
          <w:u w:val="single"/>
        </w:rPr>
        <w:t>” means a form of “</w:t>
      </w:r>
      <w:r w:rsidRPr="002C7F74">
        <w:rPr>
          <w:rFonts w:eastAsia="Aptos"/>
          <w:b/>
          <w:iCs/>
          <w:highlight w:val="cyan"/>
          <w:u w:val="single"/>
        </w:rPr>
        <w:t>social death</w:t>
      </w:r>
      <w:r w:rsidRPr="002C7F74">
        <w:rPr>
          <w:rFonts w:eastAsia="Aptos"/>
          <w:sz w:val="16"/>
        </w:rPr>
        <w:t xml:space="preserve">” (Patterson 1982). </w:t>
      </w:r>
      <w:r w:rsidRPr="002C7F74">
        <w:rPr>
          <w:rFonts w:eastAsia="Aptos"/>
          <w:u w:val="single"/>
        </w:rPr>
        <w:t xml:space="preserve">These are </w:t>
      </w:r>
      <w:r w:rsidRPr="002C7F74">
        <w:rPr>
          <w:rFonts w:eastAsia="Aptos"/>
          <w:highlight w:val="cyan"/>
          <w:u w:val="single"/>
        </w:rPr>
        <w:t xml:space="preserve">the abandoned </w:t>
      </w:r>
      <w:r w:rsidRPr="002C7F74">
        <w:rPr>
          <w:rFonts w:eastAsia="Aptos"/>
          <w:b/>
          <w:iCs/>
          <w:highlight w:val="cyan"/>
          <w:u w:val="single"/>
        </w:rPr>
        <w:t>death-subjects</w:t>
      </w:r>
      <w:r w:rsidRPr="002C7F74">
        <w:rPr>
          <w:rFonts w:eastAsia="Aptos"/>
          <w:sz w:val="16"/>
          <w:highlight w:val="cyan"/>
        </w:rPr>
        <w:t>.</w:t>
      </w:r>
      <w:r w:rsidRPr="002C7F74">
        <w:rPr>
          <w:rFonts w:eastAsia="Aptos"/>
          <w:sz w:val="16"/>
        </w:rPr>
        <w:t xml:space="preserve"> Unemployment, or </w:t>
      </w:r>
      <w:r w:rsidRPr="002C7F74">
        <w:rPr>
          <w:rFonts w:eastAsia="Aptos"/>
          <w:u w:val="single"/>
        </w:rPr>
        <w:t xml:space="preserve">the inability to fit into these new economic and increasingly social orders that masquerade as economic systems, relegates one to the dust bin or rubbish heap of humanity, </w:t>
      </w:r>
      <w:r w:rsidRPr="002C7F74">
        <w:rPr>
          <w:rFonts w:eastAsia="Aptos"/>
          <w:highlight w:val="cyan"/>
          <w:u w:val="single"/>
        </w:rPr>
        <w:t>the forgotten masses of surplus labor</w:t>
      </w:r>
      <w:r w:rsidRPr="002C7F74">
        <w:rPr>
          <w:rFonts w:eastAsia="Aptos"/>
          <w:sz w:val="16"/>
        </w:rPr>
        <w:t xml:space="preserve"> in parts of the globe that do not have the social safety net of the welfare state, even in a highly eroded welfare state such as that </w:t>
      </w:r>
      <w:r w:rsidRPr="002C7F74">
        <w:rPr>
          <w:rFonts w:eastAsia="Aptos"/>
          <w:highlight w:val="cyan"/>
          <w:u w:val="single"/>
        </w:rPr>
        <w:t>in the United States</w:t>
      </w:r>
      <w:r w:rsidRPr="002C7F74">
        <w:rPr>
          <w:rFonts w:eastAsia="Aptos"/>
          <w:sz w:val="16"/>
        </w:rPr>
        <w:t xml:space="preserve">, </w:t>
      </w:r>
      <w:r w:rsidRPr="002C7F74">
        <w:rPr>
          <w:rFonts w:eastAsia="Aptos"/>
          <w:u w:val="single"/>
        </w:rPr>
        <w:t>or the material excess and affluence that provide spaces for a scavenger class</w:t>
      </w:r>
      <w:r w:rsidRPr="002C7F74">
        <w:rPr>
          <w:rFonts w:eastAsia="Aptos"/>
          <w:sz w:val="16"/>
        </w:rPr>
        <w:t xml:space="preserve"> (Keyes 1974; Medina 2007) </w:t>
      </w:r>
      <w:r w:rsidRPr="002C7F74">
        <w:rPr>
          <w:rFonts w:eastAsia="Aptos"/>
          <w:u w:val="single"/>
        </w:rPr>
        <w:t>who live off the scraps of the well-to-do</w:t>
      </w:r>
      <w:r w:rsidRPr="002C7F74">
        <w:rPr>
          <w:rFonts w:eastAsia="Aptos"/>
          <w:sz w:val="16"/>
        </w:rPr>
        <w:t>.</w:t>
      </w:r>
    </w:p>
    <w:p w14:paraId="55EDD008" w14:textId="77777777" w:rsidR="002C7F74" w:rsidRPr="002C7F74" w:rsidRDefault="002C7F74" w:rsidP="002C7F74">
      <w:pPr>
        <w:keepNext/>
        <w:keepLines/>
        <w:spacing w:before="40" w:after="0"/>
        <w:outlineLvl w:val="3"/>
        <w:rPr>
          <w:rFonts w:eastAsia="Times New Roman" w:cs="Times New Roman"/>
          <w:b/>
          <w:iCs/>
          <w:sz w:val="26"/>
        </w:rPr>
      </w:pPr>
      <w:r w:rsidRPr="002C7F74">
        <w:rPr>
          <w:rFonts w:eastAsia="Times New Roman" w:cs="Times New Roman"/>
          <w:b/>
          <w:iCs/>
          <w:sz w:val="26"/>
        </w:rPr>
        <w:lastRenderedPageBreak/>
        <w:t xml:space="preserve">The emergence of a necro-ontology characterizes work under neoliberal capitalism – inevitably governs individual subjectivity through dominating market logics </w:t>
      </w:r>
    </w:p>
    <w:p w14:paraId="1F529A33" w14:textId="77777777" w:rsidR="002C7F74" w:rsidRPr="002C7F74" w:rsidRDefault="002C7F74" w:rsidP="002C7F74">
      <w:pPr>
        <w:rPr>
          <w:rFonts w:eastAsia="Aptos"/>
        </w:rPr>
      </w:pPr>
      <w:r w:rsidRPr="002C7F74">
        <w:rPr>
          <w:rFonts w:eastAsia="Aptos"/>
          <w:b/>
          <w:bCs/>
          <w:sz w:val="26"/>
        </w:rPr>
        <w:t>Batalla 2023</w:t>
      </w:r>
      <w:r w:rsidRPr="002C7F74">
        <w:rPr>
          <w:rFonts w:eastAsia="Aptos"/>
        </w:rPr>
        <w:t xml:space="preserve"> (Oriol Batalla. “Invisible Extinction: Fragility and the Extinction of the Self in Neoliberal Societies”. Annali di Ca’ Foscari. Serie orientale, 59, supplement, 255</w:t>
      </w:r>
      <w:r w:rsidRPr="002C7F74">
        <w:rPr>
          <w:rFonts w:ascii="Cambria Math" w:eastAsia="Aptos" w:hAnsi="Cambria Math" w:cs="Cambria Math"/>
        </w:rPr>
        <w:t>‑</w:t>
      </w:r>
      <w:r w:rsidRPr="002C7F74">
        <w:rPr>
          <w:rFonts w:eastAsia="Aptos"/>
        </w:rPr>
        <w:t>278. 2023. kcv.)</w:t>
      </w:r>
    </w:p>
    <w:p w14:paraId="3EF26175" w14:textId="77777777" w:rsidR="002C7F74" w:rsidRPr="002C7F74" w:rsidRDefault="002C7F74" w:rsidP="002C7F74">
      <w:pPr>
        <w:rPr>
          <w:rFonts w:eastAsia="Aptos"/>
          <w:sz w:val="10"/>
        </w:rPr>
      </w:pPr>
      <w:r w:rsidRPr="002C7F74">
        <w:rPr>
          <w:rFonts w:eastAsia="Aptos"/>
          <w:sz w:val="10"/>
        </w:rPr>
        <w:t xml:space="preserve">2 Beyond Biopolitics: Necro-realities, Psychopolitics, Extinction For Michel Foucault ([1975] 2002, 142), </w:t>
      </w:r>
      <w:r w:rsidRPr="002C7F74">
        <w:rPr>
          <w:rFonts w:eastAsia="Aptos"/>
          <w:highlight w:val="cyan"/>
          <w:u w:val="single"/>
        </w:rPr>
        <w:t>bodies and societies are regulated</w:t>
      </w:r>
      <w:r w:rsidRPr="002C7F74">
        <w:rPr>
          <w:rFonts w:eastAsia="Aptos"/>
          <w:u w:val="single"/>
        </w:rPr>
        <w:t xml:space="preserve"> through physical and mental discipline </w:t>
      </w:r>
      <w:r w:rsidRPr="002C7F74">
        <w:rPr>
          <w:rFonts w:eastAsia="Aptos"/>
          <w:highlight w:val="cyan"/>
          <w:u w:val="single"/>
        </w:rPr>
        <w:t xml:space="preserve">to produce </w:t>
      </w:r>
      <w:r w:rsidRPr="002C7F74">
        <w:rPr>
          <w:rFonts w:eastAsia="Aptos"/>
          <w:b/>
          <w:iCs/>
          <w:highlight w:val="cyan"/>
          <w:u w:val="single"/>
        </w:rPr>
        <w:t>tame</w:t>
      </w:r>
      <w:r w:rsidRPr="002C7F74">
        <w:rPr>
          <w:rFonts w:eastAsia="Aptos"/>
          <w:highlight w:val="cyan"/>
          <w:u w:val="single"/>
        </w:rPr>
        <w:t xml:space="preserve"> and </w:t>
      </w:r>
      <w:r w:rsidRPr="002C7F74">
        <w:rPr>
          <w:rFonts w:eastAsia="Aptos"/>
          <w:b/>
          <w:iCs/>
          <w:highlight w:val="cyan"/>
          <w:u w:val="single"/>
        </w:rPr>
        <w:t>productive beings</w:t>
      </w:r>
      <w:r w:rsidRPr="002C7F74">
        <w:rPr>
          <w:rFonts w:eastAsia="Aptos"/>
          <w:sz w:val="10"/>
        </w:rPr>
        <w:t xml:space="preserve">. In broad strokes, biopolitics connects power and life. Namely, power enters life, and, through an immunologic scheme, power tries to preserve life through negative control (Esposito 2004, 74). Nonetheless, as Deleuze (1999, 280) pointed out, in the state of affairs that current capitalism presents, societies are substituting the closed disciplinary model for another that does not come from the outside but rather from the internal psyche of individuals. Consequently, </w:t>
      </w:r>
      <w:r w:rsidRPr="002C7F74">
        <w:rPr>
          <w:rFonts w:eastAsia="Aptos"/>
          <w:u w:val="single"/>
        </w:rPr>
        <w:t>this internal domination extends control to the never-ending realm</w:t>
      </w:r>
      <w:r w:rsidRPr="002C7F74">
        <w:rPr>
          <w:rFonts w:eastAsia="Aptos"/>
          <w:sz w:val="10"/>
        </w:rPr>
        <w:t xml:space="preserve">, in contrast to Foucauldian biopolitics. The Panopticon is no longer there. Control is no longer interested in said external scope. On the other hand, things tend to go towards transparency, that is, erasing traces of control both in the subject and the operator (Baudrillard [2006] 2021, 50). If, in classic biopolitics, subjects were under the anvil of some external disciplinary image, now subjects become images. Therefore, these images are intelligible at any moment by the subjects, overexposing themselves and overexposing their everyday lives with almost no secrets (Baudrillard 2021, 50). Thus, as Han (2017, 25) points out, Foucauldian biopolitics can statistically frame and control the bodies and minds through external force. However, it does not have access to the direct control of the individual ontological realm through a shift from the external Panopticon-like control towards an internal borderless control. Biopolitics semiotically shifts from the “you must” to the “you can” as, in current capitalism, motivation and initiative are more powerful in terms of exercising power over subjects than external frames (Han 2012, 4). That is, </w:t>
      </w:r>
      <w:r w:rsidRPr="002C7F74">
        <w:rPr>
          <w:rFonts w:eastAsia="Aptos"/>
          <w:u w:val="single"/>
        </w:rPr>
        <w:t>internal positivist control is much more efficient within neoliberalism than external constraints, generating a domination mechanism that operates in a silent way</w:t>
      </w:r>
      <w:r w:rsidRPr="002C7F74">
        <w:rPr>
          <w:rFonts w:eastAsia="Aptos"/>
          <w:sz w:val="10"/>
        </w:rPr>
        <w:t xml:space="preserve">. This control is, paradoxically, much more constraining that external power and, at the same time, much more accepted by subjects and societies as a whole. To put it short, </w:t>
      </w:r>
      <w:r w:rsidRPr="002C7F74">
        <w:rPr>
          <w:rFonts w:eastAsia="Aptos"/>
          <w:highlight w:val="cyan"/>
          <w:u w:val="single"/>
        </w:rPr>
        <w:t>neoliberalism has discovered the psyche as a</w:t>
      </w:r>
      <w:r w:rsidRPr="002C7F74">
        <w:rPr>
          <w:rFonts w:eastAsia="Aptos"/>
          <w:u w:val="single"/>
        </w:rPr>
        <w:t xml:space="preserve"> productive and </w:t>
      </w:r>
      <w:r w:rsidRPr="002C7F74">
        <w:rPr>
          <w:rFonts w:eastAsia="Aptos"/>
          <w:b/>
          <w:iCs/>
          <w:highlight w:val="cyan"/>
          <w:u w:val="single"/>
        </w:rPr>
        <w:t>constraining force</w:t>
      </w:r>
      <w:r w:rsidRPr="002C7F74">
        <w:rPr>
          <w:rFonts w:eastAsia="Aptos"/>
          <w:highlight w:val="cyan"/>
          <w:u w:val="single"/>
        </w:rPr>
        <w:t xml:space="preserve"> while putting</w:t>
      </w:r>
      <w:r w:rsidRPr="002C7F74">
        <w:rPr>
          <w:rFonts w:eastAsia="Aptos"/>
          <w:u w:val="single"/>
        </w:rPr>
        <w:t xml:space="preserve"> said </w:t>
      </w:r>
      <w:r w:rsidRPr="002C7F74">
        <w:rPr>
          <w:rFonts w:eastAsia="Aptos"/>
          <w:highlight w:val="cyan"/>
          <w:u w:val="single"/>
        </w:rPr>
        <w:t>domination into an invisible practice</w:t>
      </w:r>
      <w:r w:rsidRPr="002C7F74">
        <w:rPr>
          <w:rFonts w:eastAsia="Aptos"/>
          <w:u w:val="single"/>
        </w:rPr>
        <w:t xml:space="preserve"> of which the subject is not even conscious</w:t>
      </w:r>
      <w:r w:rsidRPr="002C7F74">
        <w:rPr>
          <w:rFonts w:eastAsia="Aptos"/>
          <w:sz w:val="10"/>
        </w:rPr>
        <w:t xml:space="preserve">. Power positively adjusts itself to the psyche instead of negatively dominating it. </w:t>
      </w:r>
      <w:r w:rsidRPr="002C7F74">
        <w:rPr>
          <w:rFonts w:eastAsia="Aptos"/>
          <w:b/>
          <w:iCs/>
          <w:highlight w:val="cyan"/>
          <w:u w:val="single"/>
        </w:rPr>
        <w:t>The workers’ goals</w:t>
      </w:r>
      <w:r w:rsidRPr="002C7F74">
        <w:rPr>
          <w:rFonts w:eastAsia="Aptos"/>
          <w:u w:val="single"/>
        </w:rPr>
        <w:t xml:space="preserve"> and motivations </w:t>
      </w:r>
      <w:r w:rsidRPr="002C7F74">
        <w:rPr>
          <w:rFonts w:eastAsia="Aptos"/>
          <w:highlight w:val="cyan"/>
          <w:u w:val="single"/>
        </w:rPr>
        <w:t>must match whatever their job may need</w:t>
      </w:r>
      <w:r w:rsidRPr="002C7F74">
        <w:rPr>
          <w:rFonts w:eastAsia="Aptos"/>
          <w:u w:val="single"/>
        </w:rPr>
        <w:t xml:space="preserve"> from them, showing their commitment to benefit the business as a whole, being entrepreneurs of their own, </w:t>
      </w:r>
      <w:r w:rsidRPr="002C7F74">
        <w:rPr>
          <w:rFonts w:eastAsia="Aptos"/>
          <w:highlight w:val="cyan"/>
          <w:u w:val="single"/>
        </w:rPr>
        <w:t>within a company or in their daily lives</w:t>
      </w:r>
      <w:r w:rsidRPr="002C7F74">
        <w:rPr>
          <w:rFonts w:eastAsia="Aptos"/>
          <w:u w:val="single"/>
        </w:rPr>
        <w:t xml:space="preserve">. This flexibility and adaptability of the individual </w:t>
      </w:r>
      <w:r w:rsidRPr="002C7F74">
        <w:rPr>
          <w:rFonts w:eastAsia="Aptos"/>
          <w:highlight w:val="cyan"/>
          <w:u w:val="single"/>
        </w:rPr>
        <w:t>imposed on themselves</w:t>
      </w:r>
      <w:r w:rsidRPr="002C7F74">
        <w:rPr>
          <w:rFonts w:eastAsia="Aptos"/>
          <w:u w:val="single"/>
        </w:rPr>
        <w:t xml:space="preserve"> is used </w:t>
      </w:r>
      <w:r w:rsidRPr="002C7F74">
        <w:rPr>
          <w:rFonts w:eastAsia="Aptos"/>
          <w:highlight w:val="cyan"/>
          <w:u w:val="single"/>
        </w:rPr>
        <w:t xml:space="preserve">in order to </w:t>
      </w:r>
      <w:r w:rsidRPr="002C7F74">
        <w:rPr>
          <w:rFonts w:eastAsia="Aptos"/>
          <w:b/>
          <w:iCs/>
          <w:highlight w:val="cyan"/>
          <w:u w:val="single"/>
        </w:rPr>
        <w:t>benefit corporations</w:t>
      </w:r>
      <w:r w:rsidRPr="002C7F74">
        <w:rPr>
          <w:rFonts w:eastAsia="Aptos"/>
          <w:u w:val="single"/>
        </w:rPr>
        <w:t>, which no longer offer fixed positions with fixed tasks</w:t>
      </w:r>
      <w:r w:rsidRPr="002C7F74">
        <w:rPr>
          <w:rFonts w:eastAsia="Aptos"/>
          <w:sz w:val="10"/>
        </w:rPr>
        <w:t xml:space="preserve">. On the other hand, it is these corporations that demand adaptability and a will to thrive in multiple tasks, burdening the workers. Then, very close to Zygmunt Bauman (2007) idea of Liquidity in the modern world, Axel Honneth (2004, 473), postulated that workers must arrange their biographies in a fictive manner in line with the imagery of self-realisation to pursue a job position while, at the same time, it is only the desire of social and economic security, something almost unattainable in modern societies. In this light, scholars such as Paul Ricœur (1978) have argued that human subjectivity is bound to a double allegiance: these subjects live and die through the laws of the natural world because of our physical and biological existence; but also, to the phenomenal world around the subjects in which we try to live and die by breaking away from some of the natural laws. This might imply that subjects are able to change, to a certain extent, their own efforts in the way they exist and co-exist with their own reality. However, if control has switched from externality to internality, the imposed laws that create the nature and character of the self in current neoliberalism are more complicated to be transformed because it is the subject itself the one that imposes its own discipline. </w:t>
      </w:r>
      <w:r w:rsidRPr="002C7F74">
        <w:rPr>
          <w:rFonts w:eastAsia="Aptos"/>
          <w:u w:val="single"/>
        </w:rPr>
        <w:t xml:space="preserve">The material and psychological dimensions of capitalism do not allow human beings to culturally grasp an alternative to the current system. </w:t>
      </w:r>
      <w:r w:rsidRPr="002C7F74">
        <w:rPr>
          <w:rFonts w:eastAsia="Aptos"/>
          <w:highlight w:val="cyan"/>
          <w:u w:val="single"/>
        </w:rPr>
        <w:t xml:space="preserve">Capitalism has become a </w:t>
      </w:r>
      <w:r w:rsidRPr="002C7F74">
        <w:rPr>
          <w:rFonts w:eastAsia="Aptos"/>
          <w:b/>
          <w:iCs/>
          <w:highlight w:val="cyan"/>
          <w:u w:val="single"/>
        </w:rPr>
        <w:t>material</w:t>
      </w:r>
      <w:r w:rsidRPr="002C7F74">
        <w:rPr>
          <w:rFonts w:eastAsia="Aptos"/>
          <w:highlight w:val="cyan"/>
          <w:u w:val="single"/>
        </w:rPr>
        <w:t xml:space="preserve"> and </w:t>
      </w:r>
      <w:r w:rsidRPr="002C7F74">
        <w:rPr>
          <w:rFonts w:eastAsia="Aptos"/>
          <w:b/>
          <w:iCs/>
          <w:highlight w:val="cyan"/>
          <w:u w:val="single"/>
        </w:rPr>
        <w:t>psychological force</w:t>
      </w:r>
      <w:r w:rsidRPr="002C7F74">
        <w:rPr>
          <w:rFonts w:eastAsia="Aptos"/>
          <w:highlight w:val="cyan"/>
          <w:u w:val="single"/>
        </w:rPr>
        <w:t xml:space="preserve"> that steers our decisions</w:t>
      </w:r>
      <w:r w:rsidRPr="002C7F74">
        <w:rPr>
          <w:rFonts w:eastAsia="Aptos"/>
          <w:u w:val="single"/>
        </w:rPr>
        <w:t xml:space="preserve"> and perspectives through its logic. </w:t>
      </w:r>
      <w:r w:rsidRPr="002C7F74">
        <w:rPr>
          <w:rFonts w:eastAsia="Aptos"/>
          <w:highlight w:val="cyan"/>
          <w:u w:val="single"/>
        </w:rPr>
        <w:t xml:space="preserve">It has become both material and mental, an element of </w:t>
      </w:r>
      <w:r w:rsidRPr="002C7F74">
        <w:rPr>
          <w:rFonts w:eastAsia="Aptos"/>
          <w:b/>
          <w:iCs/>
          <w:highlight w:val="cyan"/>
          <w:u w:val="single"/>
        </w:rPr>
        <w:t>global “psychopolitics</w:t>
      </w:r>
      <w:r w:rsidRPr="002C7F74">
        <w:rPr>
          <w:rFonts w:eastAsia="Aptos"/>
          <w:sz w:val="10"/>
        </w:rPr>
        <w:t>”:</w:t>
      </w:r>
      <w:r w:rsidRPr="002C7F74">
        <w:rPr>
          <w:rFonts w:eastAsia="Aptos"/>
          <w:u w:val="single"/>
        </w:rPr>
        <w:t xml:space="preserve">2 </w:t>
      </w:r>
      <w:r w:rsidRPr="002C7F74">
        <w:rPr>
          <w:rFonts w:eastAsia="Aptos"/>
          <w:highlight w:val="cyan"/>
          <w:u w:val="single"/>
        </w:rPr>
        <w:t>the colonisation</w:t>
      </w:r>
      <w:r w:rsidRPr="002C7F74">
        <w:rPr>
          <w:rFonts w:eastAsia="Aptos"/>
          <w:u w:val="single"/>
        </w:rPr>
        <w:t xml:space="preserve">, exploitation, </w:t>
      </w:r>
      <w:r w:rsidRPr="002C7F74">
        <w:rPr>
          <w:rFonts w:eastAsia="Aptos"/>
          <w:b/>
          <w:iCs/>
          <w:highlight w:val="cyan"/>
          <w:u w:val="single"/>
        </w:rPr>
        <w:t>control</w:t>
      </w:r>
      <w:r w:rsidRPr="002C7F74">
        <w:rPr>
          <w:rFonts w:eastAsia="Aptos"/>
          <w:highlight w:val="cyan"/>
          <w:u w:val="single"/>
        </w:rPr>
        <w:t xml:space="preserve"> and </w:t>
      </w:r>
      <w:r w:rsidRPr="002C7F74">
        <w:rPr>
          <w:rFonts w:eastAsia="Aptos"/>
          <w:b/>
          <w:iCs/>
          <w:highlight w:val="cyan"/>
          <w:u w:val="single"/>
        </w:rPr>
        <w:t>extinction</w:t>
      </w:r>
      <w:r w:rsidRPr="002C7F74">
        <w:rPr>
          <w:rFonts w:eastAsia="Aptos"/>
          <w:highlight w:val="cyan"/>
          <w:u w:val="single"/>
        </w:rPr>
        <w:t xml:space="preserve"> </w:t>
      </w:r>
      <w:r w:rsidRPr="002C7F74">
        <w:rPr>
          <w:rFonts w:eastAsia="Aptos"/>
          <w:b/>
          <w:iCs/>
          <w:highlight w:val="cyan"/>
          <w:u w:val="single"/>
        </w:rPr>
        <w:t>of the self</w:t>
      </w:r>
      <w:r w:rsidRPr="002C7F74">
        <w:rPr>
          <w:rFonts w:eastAsia="Aptos"/>
          <w:sz w:val="10"/>
        </w:rPr>
        <w:t xml:space="preserve"> (Han 2017). Here, tackling the necro-realities of the current system is pivotal so as to come to terms with its psychopolitics and, thus, the different processes of extinction that unfold from it beyond non-human ecosystems. The current </w:t>
      </w:r>
      <w:r w:rsidRPr="002C7F74">
        <w:rPr>
          <w:rFonts w:eastAsia="Aptos"/>
          <w:u w:val="single"/>
        </w:rPr>
        <w:t>neoliberal society embeds the idea of necropolitics</w:t>
      </w:r>
      <w:r w:rsidRPr="002C7F74">
        <w:rPr>
          <w:rFonts w:eastAsia="Aptos"/>
          <w:sz w:val="10"/>
        </w:rPr>
        <w:t xml:space="preserve"> (Mbembe 2003) </w:t>
      </w:r>
      <w:r w:rsidRPr="002C7F74">
        <w:rPr>
          <w:rFonts w:eastAsia="Aptos"/>
          <w:u w:val="single"/>
        </w:rPr>
        <w:t>at its core</w:t>
      </w:r>
      <w:r w:rsidRPr="002C7F74">
        <w:rPr>
          <w:rFonts w:eastAsia="Aptos"/>
          <w:sz w:val="10"/>
        </w:rPr>
        <w:t>, understood from a rather historical materialist lens that does not cancel the post-colonial turn in Mbembe but complements it. Necropolitics here rejects the idea of necro- as the politics of having the right to kill. Instead, it refers to the right to expose people to death (Mbembe 2003, 12). For Achilles Mbembe, necropolitics is “the generalized instrumentalization of human existence and the material destruction of human bodies and populations” (14). In other words, in this process, humankind becomes subject to the negativity of this dialectic: death. The human being “becomes a subject – that is, separated from the animal – in the struggle and the work through which he or she confronts death (understood as the violence of negativity)” (14), which means upholding death. Nonetheless, here it is interesting to go beyond Mbembe’s ideas</w:t>
      </w:r>
      <w:r w:rsidRPr="002C7F74">
        <w:rPr>
          <w:rFonts w:eastAsia="Aptos"/>
          <w:u w:val="single"/>
        </w:rPr>
        <w:t>. If one includes human and non-human beings alike, it regroups the subjects in the process of becoming extinct. The exploited human and non-human agents are to be subjugated under the anvil of capitalism</w:t>
      </w:r>
      <w:r w:rsidRPr="002C7F74">
        <w:rPr>
          <w:rFonts w:eastAsia="Aptos"/>
          <w:sz w:val="10"/>
        </w:rPr>
        <w:t xml:space="preserve">. Consequently, </w:t>
      </w:r>
      <w:r w:rsidRPr="002C7F74">
        <w:rPr>
          <w:rFonts w:eastAsia="Aptos"/>
          <w:highlight w:val="cyan"/>
          <w:u w:val="single"/>
        </w:rPr>
        <w:t>human beings</w:t>
      </w:r>
      <w:r w:rsidRPr="002C7F74">
        <w:rPr>
          <w:rFonts w:eastAsia="Aptos"/>
          <w:sz w:val="10"/>
        </w:rPr>
        <w:t xml:space="preserve"> who believe they are entitled to a degree of subjectivity, become a set of objects. They </w:t>
      </w:r>
      <w:r w:rsidRPr="002C7F74">
        <w:rPr>
          <w:rFonts w:eastAsia="Aptos"/>
          <w:highlight w:val="cyan"/>
          <w:u w:val="single"/>
        </w:rPr>
        <w:t>are objectified</w:t>
      </w:r>
      <w:r w:rsidRPr="002C7F74">
        <w:rPr>
          <w:rFonts w:eastAsia="Aptos"/>
          <w:u w:val="single"/>
        </w:rPr>
        <w:t xml:space="preserve">, just as non-human ecosystems are. </w:t>
      </w:r>
      <w:r w:rsidRPr="002C7F74">
        <w:rPr>
          <w:rFonts w:eastAsia="Aptos"/>
          <w:highlight w:val="cyan"/>
          <w:u w:val="single"/>
        </w:rPr>
        <w:t>Objectified agents lose subjectivity</w:t>
      </w:r>
      <w:r w:rsidRPr="002C7F74">
        <w:rPr>
          <w:rFonts w:eastAsia="Aptos"/>
          <w:u w:val="single"/>
        </w:rPr>
        <w:t xml:space="preserve"> in front of capital </w:t>
      </w:r>
      <w:r w:rsidRPr="002C7F74">
        <w:rPr>
          <w:rFonts w:eastAsia="Aptos"/>
          <w:highlight w:val="cyan"/>
          <w:u w:val="single"/>
        </w:rPr>
        <w:t>and become victims of necropolitics</w:t>
      </w:r>
      <w:r w:rsidRPr="002C7F74">
        <w:rPr>
          <w:rFonts w:eastAsia="Aptos"/>
          <w:u w:val="single"/>
        </w:rPr>
        <w:t xml:space="preserve">. This </w:t>
      </w:r>
      <w:r w:rsidRPr="002C7F74">
        <w:rPr>
          <w:rFonts w:eastAsia="Aptos"/>
          <w:highlight w:val="cyan"/>
          <w:u w:val="single"/>
        </w:rPr>
        <w:t>death is</w:t>
      </w:r>
      <w:r w:rsidRPr="002C7F74">
        <w:rPr>
          <w:rFonts w:eastAsia="Aptos"/>
          <w:u w:val="single"/>
        </w:rPr>
        <w:t xml:space="preserve"> intrinsically </w:t>
      </w:r>
      <w:r w:rsidRPr="002C7F74">
        <w:rPr>
          <w:rFonts w:eastAsia="Aptos"/>
          <w:highlight w:val="cyan"/>
          <w:u w:val="single"/>
        </w:rPr>
        <w:t>linked with extinction</w:t>
      </w:r>
      <w:r w:rsidRPr="002C7F74">
        <w:rPr>
          <w:rFonts w:eastAsia="Aptos"/>
          <w:u w:val="single"/>
        </w:rPr>
        <w:t xml:space="preserve">, since death is part of the process of extinction. Yet this death is unnatural as it is bound to the external forces of capitalism </w:t>
      </w:r>
      <w:r w:rsidRPr="002C7F74">
        <w:rPr>
          <w:rFonts w:eastAsia="Aptos"/>
          <w:highlight w:val="cyan"/>
          <w:u w:val="single"/>
        </w:rPr>
        <w:t xml:space="preserve">and it will lead to the disappearance of </w:t>
      </w:r>
      <w:r w:rsidRPr="002C7F74">
        <w:rPr>
          <w:rFonts w:eastAsia="Aptos"/>
          <w:b/>
          <w:iCs/>
          <w:highlight w:val="cyan"/>
          <w:u w:val="single"/>
        </w:rPr>
        <w:t>whole cultures</w:t>
      </w:r>
      <w:r w:rsidRPr="002C7F74">
        <w:rPr>
          <w:rFonts w:eastAsia="Aptos"/>
          <w:highlight w:val="cyan"/>
          <w:u w:val="single"/>
        </w:rPr>
        <w:t xml:space="preserve"> and </w:t>
      </w:r>
      <w:r w:rsidRPr="002C7F74">
        <w:rPr>
          <w:rFonts w:eastAsia="Aptos"/>
          <w:b/>
          <w:iCs/>
          <w:highlight w:val="cyan"/>
          <w:u w:val="single"/>
        </w:rPr>
        <w:t>ecosystems</w:t>
      </w:r>
      <w:r w:rsidRPr="002C7F74">
        <w:rPr>
          <w:rFonts w:eastAsia="Aptos"/>
          <w:u w:val="single"/>
        </w:rPr>
        <w:t xml:space="preserve"> as it unmakes the task of being and existing, as opposed to individual deaths that do not jeopardise the evolutionary process</w:t>
      </w:r>
      <w:r w:rsidRPr="002C7F74">
        <w:rPr>
          <w:rFonts w:eastAsia="Aptos"/>
          <w:sz w:val="10"/>
        </w:rPr>
        <w:t xml:space="preserve">. Thus, </w:t>
      </w:r>
      <w:r w:rsidRPr="002C7F74">
        <w:rPr>
          <w:rFonts w:eastAsia="Aptos"/>
          <w:u w:val="single"/>
        </w:rPr>
        <w:t>this death triggers processes of extinction</w:t>
      </w:r>
      <w:r w:rsidRPr="002C7F74">
        <w:rPr>
          <w:rFonts w:eastAsia="Aptos"/>
          <w:sz w:val="10"/>
        </w:rPr>
        <w:t xml:space="preserve">. As a consequence, these politics of exposing entities to death and, thus, extinction in this paradigm, imply the right to enslave, oppress and subjugate said entities. Furthermore, as Mbembe pointed out, in our contemporary world “vast populations are subjected to conditions of life conferring upon them the status of living-dead” (Mbembe 2003, 40). Agents living in this system are too dead to be alive yet alive enough to be exploited. When approaching such concepts, Warren Montag speaks of necroeconomics, as an essential element that constitutes and is constituted by necropolitics (2005, 23). In his reading of Adam Smith ([1776] 2018), he acknowledges that Smith’s economics rely on the dialectic between life and death (Montag 2005, 23-5). That is, </w:t>
      </w:r>
      <w:r w:rsidRPr="002C7F74">
        <w:rPr>
          <w:rFonts w:eastAsia="Aptos"/>
          <w:u w:val="single"/>
        </w:rPr>
        <w:t xml:space="preserve">necropolitics is the political dimension of death while </w:t>
      </w:r>
      <w:r w:rsidRPr="002C7F74">
        <w:rPr>
          <w:rFonts w:eastAsia="Aptos"/>
          <w:b/>
          <w:iCs/>
          <w:highlight w:val="cyan"/>
          <w:u w:val="single"/>
        </w:rPr>
        <w:t>necroeconomics</w:t>
      </w:r>
      <w:r w:rsidRPr="002C7F74">
        <w:rPr>
          <w:rFonts w:eastAsia="Aptos"/>
          <w:u w:val="single"/>
        </w:rPr>
        <w:t xml:space="preserve"> portrays how the political dimension is transmuted into political economy</w:t>
      </w:r>
      <w:r w:rsidRPr="002C7F74">
        <w:rPr>
          <w:rFonts w:eastAsia="Aptos"/>
          <w:sz w:val="10"/>
        </w:rPr>
        <w:t>. Based on Montag’s development of necroeconomics, Chaka Uzondu highlighted that, according to Smith, “</w:t>
      </w:r>
      <w:r w:rsidRPr="002C7F74">
        <w:rPr>
          <w:rFonts w:eastAsia="Aptos"/>
          <w:highlight w:val="cyan"/>
          <w:u w:val="single"/>
        </w:rPr>
        <w:t>the market reduces and rations life; it</w:t>
      </w:r>
      <w:r w:rsidRPr="002C7F74">
        <w:rPr>
          <w:rFonts w:eastAsia="Aptos"/>
          <w:u w:val="single"/>
        </w:rPr>
        <w:t xml:space="preserve"> not only allows death but </w:t>
      </w:r>
      <w:r w:rsidRPr="002C7F74">
        <w:rPr>
          <w:rFonts w:eastAsia="Aptos"/>
          <w:highlight w:val="cyan"/>
          <w:u w:val="single"/>
        </w:rPr>
        <w:t xml:space="preserve">demands that </w:t>
      </w:r>
      <w:r w:rsidRPr="002C7F74">
        <w:rPr>
          <w:rFonts w:eastAsia="Aptos"/>
          <w:b/>
          <w:iCs/>
          <w:highlight w:val="cyan"/>
          <w:u w:val="single"/>
        </w:rPr>
        <w:t>death</w:t>
      </w:r>
      <w:r w:rsidRPr="002C7F74">
        <w:rPr>
          <w:rFonts w:eastAsia="Aptos"/>
          <w:highlight w:val="cyan"/>
          <w:u w:val="single"/>
        </w:rPr>
        <w:t xml:space="preserve"> be </w:t>
      </w:r>
      <w:r w:rsidRPr="002C7F74">
        <w:rPr>
          <w:rFonts w:eastAsia="Aptos"/>
          <w:b/>
          <w:iCs/>
          <w:highlight w:val="cyan"/>
          <w:u w:val="single"/>
        </w:rPr>
        <w:t>allowed</w:t>
      </w:r>
      <w:r w:rsidRPr="002C7F74">
        <w:rPr>
          <w:rFonts w:eastAsia="Aptos"/>
          <w:highlight w:val="cyan"/>
          <w:u w:val="single"/>
        </w:rPr>
        <w:t xml:space="preserve"> by the </w:t>
      </w:r>
      <w:r w:rsidRPr="002C7F74">
        <w:rPr>
          <w:rFonts w:eastAsia="Aptos"/>
          <w:b/>
          <w:iCs/>
          <w:highlight w:val="cyan"/>
          <w:u w:val="single"/>
        </w:rPr>
        <w:t>sovereign power</w:t>
      </w:r>
      <w:r w:rsidRPr="002C7F74">
        <w:rPr>
          <w:rFonts w:eastAsia="Aptos"/>
          <w:u w:val="single"/>
        </w:rPr>
        <w:t xml:space="preserve"> as well as those who suffer it</w:t>
      </w:r>
      <w:r w:rsidRPr="002C7F74">
        <w:rPr>
          <w:rFonts w:eastAsia="Aptos"/>
          <w:sz w:val="10"/>
        </w:rPr>
        <w:t xml:space="preserve">. In other words, </w:t>
      </w:r>
      <w:r w:rsidRPr="002C7F74">
        <w:rPr>
          <w:rFonts w:eastAsia="Aptos"/>
          <w:u w:val="single"/>
        </w:rPr>
        <w:t>it demands that the latter allow themselves to die</w:t>
      </w:r>
      <w:r w:rsidRPr="002C7F74">
        <w:rPr>
          <w:rFonts w:eastAsia="Aptos"/>
          <w:sz w:val="10"/>
        </w:rPr>
        <w:t xml:space="preserve">” </w:t>
      </w:r>
      <w:r w:rsidRPr="002C7F74">
        <w:rPr>
          <w:rFonts w:eastAsia="Aptos"/>
          <w:sz w:val="10"/>
        </w:rPr>
        <w:lastRenderedPageBreak/>
        <w:t>(Uzondu 2013, 328). If one considers that “</w:t>
      </w:r>
      <w:r w:rsidRPr="002C7F74">
        <w:rPr>
          <w:rFonts w:eastAsia="Aptos"/>
          <w:u w:val="single"/>
        </w:rPr>
        <w:t xml:space="preserve">what is valorized </w:t>
      </w:r>
      <w:r w:rsidRPr="002C7F74">
        <w:rPr>
          <w:rFonts w:eastAsia="Aptos"/>
          <w:highlight w:val="cyan"/>
          <w:u w:val="single"/>
        </w:rPr>
        <w:t>within necroeconomics</w:t>
      </w:r>
      <w:r w:rsidRPr="002C7F74">
        <w:rPr>
          <w:rFonts w:eastAsia="Aptos"/>
          <w:u w:val="single"/>
        </w:rPr>
        <w:t xml:space="preserve"> is the accumulation of capital</w:t>
      </w:r>
      <w:r w:rsidRPr="002C7F74">
        <w:rPr>
          <w:rFonts w:eastAsia="Aptos"/>
          <w:sz w:val="10"/>
        </w:rPr>
        <w:t xml:space="preserve">” (328), </w:t>
      </w:r>
      <w:r w:rsidRPr="002C7F74">
        <w:rPr>
          <w:rFonts w:eastAsia="Aptos"/>
          <w:u w:val="single"/>
        </w:rPr>
        <w:t>capitalism</w:t>
      </w:r>
      <w:r w:rsidRPr="002C7F74">
        <w:rPr>
          <w:rFonts w:eastAsia="Aptos"/>
          <w:sz w:val="10"/>
        </w:rPr>
        <w:t xml:space="preserve">, </w:t>
      </w:r>
      <w:r w:rsidRPr="002C7F74">
        <w:rPr>
          <w:rFonts w:eastAsia="Aptos"/>
          <w:u w:val="single"/>
        </w:rPr>
        <w:t>and</w:t>
      </w:r>
      <w:r w:rsidRPr="002C7F74">
        <w:rPr>
          <w:rFonts w:eastAsia="Aptos"/>
          <w:sz w:val="10"/>
        </w:rPr>
        <w:t xml:space="preserve"> especially </w:t>
      </w:r>
      <w:r w:rsidRPr="002C7F74">
        <w:rPr>
          <w:rFonts w:eastAsia="Aptos"/>
          <w:highlight w:val="cyan"/>
          <w:u w:val="single"/>
        </w:rPr>
        <w:t>neoliberalism</w:t>
      </w:r>
      <w:r w:rsidRPr="002C7F74">
        <w:rPr>
          <w:rFonts w:eastAsia="Aptos"/>
          <w:sz w:val="10"/>
        </w:rPr>
        <w:t xml:space="preserve"> itself, </w:t>
      </w:r>
      <w:r w:rsidRPr="002C7F74">
        <w:rPr>
          <w:rFonts w:eastAsia="Aptos"/>
          <w:highlight w:val="cyan"/>
          <w:u w:val="single"/>
        </w:rPr>
        <w:t>are fundamentally bound to necroeconomics</w:t>
      </w:r>
      <w:r w:rsidRPr="002C7F74">
        <w:rPr>
          <w:rFonts w:eastAsia="Aptos"/>
          <w:sz w:val="10"/>
        </w:rPr>
        <w:t xml:space="preserve">, and necroeconomics is bound to the former. As Uzondu pointed out, necroeconomics can be described as </w:t>
      </w:r>
      <w:r w:rsidRPr="002C7F74">
        <w:rPr>
          <w:rFonts w:eastAsia="Aptos"/>
          <w:u w:val="single"/>
        </w:rPr>
        <w:t>an economic system which is principally organized around the consumption of bodies as part of the process of accumulation</w:t>
      </w:r>
      <w:r w:rsidRPr="002C7F74">
        <w:rPr>
          <w:rFonts w:eastAsia="Aptos"/>
          <w:sz w:val="10"/>
        </w:rPr>
        <w:t xml:space="preserve">. That is to say, </w:t>
      </w:r>
      <w:r w:rsidRPr="002C7F74">
        <w:rPr>
          <w:rFonts w:eastAsia="Aptos"/>
          <w:b/>
          <w:iCs/>
          <w:highlight w:val="cyan"/>
          <w:u w:val="single"/>
        </w:rPr>
        <w:t>necroeconomics consumes specific populations</w:t>
      </w:r>
      <w:r w:rsidRPr="002C7F74">
        <w:rPr>
          <w:rFonts w:eastAsia="Aptos"/>
          <w:u w:val="single"/>
        </w:rPr>
        <w:t xml:space="preserve"> that are rendered “matter” that can be used and/or disposed of. These populations, </w:t>
      </w:r>
      <w:r w:rsidRPr="002C7F74">
        <w:rPr>
          <w:rFonts w:eastAsia="Aptos"/>
          <w:highlight w:val="cyan"/>
          <w:u w:val="single"/>
        </w:rPr>
        <w:t>as instrumentalized “matter”,</w:t>
      </w:r>
      <w:r w:rsidRPr="002C7F74">
        <w:rPr>
          <w:rFonts w:eastAsia="Aptos"/>
          <w:u w:val="single"/>
        </w:rPr>
        <w:t xml:space="preserve"> can and are used in the generation of wealth, in the accumulation of capital</w:t>
      </w:r>
      <w:r w:rsidRPr="002C7F74">
        <w:rPr>
          <w:rFonts w:eastAsia="Aptos"/>
          <w:sz w:val="10"/>
        </w:rPr>
        <w:t>. It follows that they are not citizens in any substantive sense. These populations’ relationship to the mainstream economy cannot rest on their intrinsic value. They have none. (Uzondu 2013, 328) Therefore, these two categories of necropolitics and necroeconomics feed one another in their own theoretical realms. These two deathly dimensions can be extrapolated into how the current world ecology works and how it is leading to extinction. Thus, a foundational intertwining between what we understand as necropolitics and necroeconomics and the correlation between them and current neoliberalism in a socio-political/cultural dimension seems to come to the surface. This, in turn, allows us to define the internal politics and economics of the age of extinction and how the implementation of this necrotic system is present on a daily basis in human cultures and non-human ecosystems, linking them in their multispecies interconnectedness. Hence, if one considers economy and politics to be a cultural construction and ontology as “the most fundamental assumption that one makes about the world” (Uzondu 2013, 327), ontology is to be regarded as a core part of culture. In other words, “</w:t>
      </w:r>
      <w:r w:rsidRPr="002C7F74">
        <w:rPr>
          <w:rFonts w:eastAsia="Aptos"/>
          <w:u w:val="single"/>
        </w:rPr>
        <w:t>culture is constitutive of ontology</w:t>
      </w:r>
      <w:r w:rsidRPr="002C7F74">
        <w:rPr>
          <w:rFonts w:eastAsia="Aptos"/>
          <w:sz w:val="10"/>
        </w:rPr>
        <w:t xml:space="preserve">” (327). Thus, </w:t>
      </w:r>
      <w:r w:rsidRPr="002C7F74">
        <w:rPr>
          <w:rFonts w:eastAsia="Aptos"/>
          <w:u w:val="single"/>
        </w:rPr>
        <w:t>there needs to be an intertwining and a correlation between necropolitics/necroeconomics as a necro-ontology by saying that politics, economy, society, and culture are mutually constitutive under the canopy capitalism</w:t>
      </w:r>
      <w:r w:rsidRPr="002C7F74">
        <w:rPr>
          <w:rFonts w:eastAsia="Aptos"/>
          <w:sz w:val="10"/>
        </w:rPr>
        <w:t xml:space="preserve">. And by </w:t>
      </w:r>
      <w:r w:rsidRPr="002C7F74">
        <w:rPr>
          <w:rFonts w:eastAsia="Aptos"/>
          <w:b/>
          <w:iCs/>
          <w:highlight w:val="cyan"/>
          <w:u w:val="single"/>
        </w:rPr>
        <w:t>necroontology</w:t>
      </w:r>
      <w:r w:rsidRPr="002C7F74">
        <w:rPr>
          <w:rFonts w:eastAsia="Aptos"/>
          <w:highlight w:val="cyan"/>
          <w:u w:val="single"/>
        </w:rPr>
        <w:t xml:space="preserve"> is</w:t>
      </w:r>
      <w:r w:rsidRPr="002C7F74">
        <w:rPr>
          <w:rFonts w:eastAsia="Aptos"/>
          <w:sz w:val="10"/>
        </w:rPr>
        <w:t xml:space="preserve"> meant </w:t>
      </w:r>
      <w:r w:rsidRPr="002C7F74">
        <w:rPr>
          <w:rFonts w:eastAsia="Aptos"/>
          <w:highlight w:val="cyan"/>
          <w:u w:val="single"/>
        </w:rPr>
        <w:t>a systematic rendering of particular populations as bodies that must necessarily be killed</w:t>
      </w:r>
      <w:r w:rsidRPr="002C7F74">
        <w:rPr>
          <w:rFonts w:eastAsia="Aptos"/>
          <w:u w:val="single"/>
        </w:rPr>
        <w:t xml:space="preserve"> […] </w:t>
      </w:r>
      <w:r w:rsidRPr="002C7F74">
        <w:rPr>
          <w:rFonts w:eastAsia="Aptos"/>
          <w:b/>
          <w:iCs/>
          <w:highlight w:val="cyan"/>
          <w:u w:val="single"/>
        </w:rPr>
        <w:t>necro-ontology</w:t>
      </w:r>
      <w:r w:rsidRPr="002C7F74">
        <w:rPr>
          <w:rFonts w:eastAsia="Aptos"/>
          <w:u w:val="single"/>
        </w:rPr>
        <w:t xml:space="preserve"> can be understood as a philosophical orientation that rationally </w:t>
      </w:r>
      <w:r w:rsidRPr="002C7F74">
        <w:rPr>
          <w:rFonts w:eastAsia="Aptos"/>
          <w:highlight w:val="cyan"/>
          <w:u w:val="single"/>
        </w:rPr>
        <w:t xml:space="preserve">organizes populations for their </w:t>
      </w:r>
      <w:r w:rsidRPr="002C7F74">
        <w:rPr>
          <w:rFonts w:eastAsia="Aptos"/>
          <w:b/>
          <w:iCs/>
          <w:highlight w:val="cyan"/>
          <w:u w:val="single"/>
        </w:rPr>
        <w:t>necessary death</w:t>
      </w:r>
      <w:r w:rsidRPr="002C7F74">
        <w:rPr>
          <w:rFonts w:eastAsia="Aptos"/>
          <w:b/>
          <w:iCs/>
          <w:u w:val="single"/>
        </w:rPr>
        <w:t>.</w:t>
      </w:r>
      <w:r w:rsidRPr="002C7F74">
        <w:rPr>
          <w:rFonts w:eastAsia="Aptos"/>
          <w:sz w:val="10"/>
        </w:rPr>
        <w:t xml:space="preserve"> (327) That is, </w:t>
      </w:r>
      <w:r w:rsidRPr="002C7F74">
        <w:rPr>
          <w:rFonts w:eastAsia="Aptos"/>
          <w:u w:val="single"/>
        </w:rPr>
        <w:t>necro-ontology frames the current times as an age in which death and</w:t>
      </w:r>
      <w:r w:rsidRPr="002C7F74">
        <w:rPr>
          <w:rFonts w:eastAsia="Aptos"/>
          <w:sz w:val="10"/>
        </w:rPr>
        <w:t xml:space="preserve">, precisely, </w:t>
      </w:r>
      <w:r w:rsidRPr="002C7F74">
        <w:rPr>
          <w:rFonts w:eastAsia="Aptos"/>
          <w:u w:val="single"/>
        </w:rPr>
        <w:t>extinction are present and caused by the internal logic of capitalism</w:t>
      </w:r>
      <w:r w:rsidRPr="002C7F74">
        <w:rPr>
          <w:rFonts w:eastAsia="Aptos"/>
          <w:sz w:val="10"/>
        </w:rPr>
        <w:t xml:space="preserve">. </w:t>
      </w:r>
      <w:r w:rsidRPr="002C7F74">
        <w:rPr>
          <w:rFonts w:eastAsia="Aptos"/>
          <w:u w:val="single"/>
        </w:rPr>
        <w:t xml:space="preserve">Due to its systematic and hegemonic nature, </w:t>
      </w:r>
      <w:r w:rsidRPr="002C7F74">
        <w:rPr>
          <w:rFonts w:eastAsia="Aptos"/>
          <w:highlight w:val="cyan"/>
          <w:u w:val="single"/>
        </w:rPr>
        <w:t>necro-ontology generates</w:t>
      </w:r>
      <w:r w:rsidRPr="002C7F74">
        <w:rPr>
          <w:rFonts w:eastAsia="Aptos"/>
          <w:u w:val="single"/>
        </w:rPr>
        <w:t xml:space="preserve"> under its canopy the categories of </w:t>
      </w:r>
      <w:r w:rsidRPr="002C7F74">
        <w:rPr>
          <w:rFonts w:eastAsia="Aptos"/>
          <w:highlight w:val="cyan"/>
          <w:u w:val="single"/>
        </w:rPr>
        <w:t>necropolitics and necroeconomics which</w:t>
      </w:r>
      <w:r w:rsidRPr="002C7F74">
        <w:rPr>
          <w:rFonts w:eastAsia="Aptos"/>
          <w:u w:val="single"/>
        </w:rPr>
        <w:t xml:space="preserve"> </w:t>
      </w:r>
      <w:r w:rsidRPr="002C7F74">
        <w:rPr>
          <w:rFonts w:eastAsia="Aptos"/>
          <w:highlight w:val="cyan"/>
          <w:u w:val="single"/>
        </w:rPr>
        <w:t>are</w:t>
      </w:r>
      <w:r w:rsidRPr="002C7F74">
        <w:rPr>
          <w:rFonts w:eastAsia="Aptos"/>
          <w:sz w:val="10"/>
        </w:rPr>
        <w:t xml:space="preserve">, at the same time, </w:t>
      </w:r>
      <w:r w:rsidRPr="002C7F74">
        <w:rPr>
          <w:rFonts w:eastAsia="Aptos"/>
          <w:b/>
          <w:iCs/>
          <w:highlight w:val="cyan"/>
          <w:u w:val="single"/>
        </w:rPr>
        <w:t>mutually constitutive</w:t>
      </w:r>
      <w:r w:rsidRPr="002C7F74">
        <w:rPr>
          <w:rFonts w:eastAsia="Aptos"/>
          <w:sz w:val="10"/>
        </w:rPr>
        <w:t xml:space="preserve">. These three necro-realities shape the necroculture in which humankind is immersed, where </w:t>
      </w:r>
      <w:r w:rsidRPr="002C7F74">
        <w:rPr>
          <w:rFonts w:eastAsia="Aptos"/>
          <w:u w:val="single"/>
        </w:rPr>
        <w:t>the non-living is valued over the living and</w:t>
      </w:r>
      <w:r w:rsidRPr="002C7F74">
        <w:rPr>
          <w:rFonts w:eastAsia="Aptos"/>
          <w:sz w:val="10"/>
        </w:rPr>
        <w:t xml:space="preserve"> where </w:t>
      </w:r>
      <w:r w:rsidRPr="002C7F74">
        <w:rPr>
          <w:rFonts w:eastAsia="Aptos"/>
          <w:highlight w:val="cyan"/>
          <w:u w:val="single"/>
        </w:rPr>
        <w:t>life only has value as long as it can be exploited to meet capitalism’s ends</w:t>
      </w:r>
      <w:r w:rsidRPr="002C7F74">
        <w:rPr>
          <w:rFonts w:eastAsia="Aptos"/>
          <w:sz w:val="10"/>
        </w:rPr>
        <w:t xml:space="preserve"> (Thorpe 2016). Although it could be said that this death is part of the natural selection, in other words Social Darwinism,3 that capitalism has promoted, these ideas in the shape of a narrative help us go beyond this realisation. </w:t>
      </w:r>
      <w:r w:rsidRPr="002C7F74">
        <w:rPr>
          <w:rFonts w:eastAsia="Aptos"/>
          <w:u w:val="single"/>
        </w:rPr>
        <w:t xml:space="preserve">In a system bound to the war of all against all and the survival of the fittest that </w:t>
      </w:r>
      <w:r w:rsidRPr="002C7F74">
        <w:rPr>
          <w:rFonts w:eastAsia="Aptos"/>
          <w:highlight w:val="cyan"/>
          <w:u w:val="single"/>
        </w:rPr>
        <w:t>neoliberalism</w:t>
      </w:r>
      <w:r w:rsidRPr="002C7F74">
        <w:rPr>
          <w:rFonts w:eastAsia="Aptos"/>
          <w:u w:val="single"/>
        </w:rPr>
        <w:t xml:space="preserve"> has </w:t>
      </w:r>
      <w:r w:rsidRPr="002C7F74">
        <w:rPr>
          <w:rFonts w:eastAsia="Aptos"/>
          <w:highlight w:val="cyan"/>
          <w:u w:val="single"/>
        </w:rPr>
        <w:t>fostered</w:t>
      </w:r>
      <w:r w:rsidRPr="002C7F74">
        <w:rPr>
          <w:rFonts w:eastAsia="Aptos"/>
          <w:u w:val="single"/>
        </w:rPr>
        <w:t xml:space="preserve"> for decades, together with </w:t>
      </w:r>
      <w:r w:rsidRPr="002C7F74">
        <w:rPr>
          <w:rFonts w:eastAsia="Aptos"/>
          <w:highlight w:val="cyan"/>
          <w:u w:val="single"/>
        </w:rPr>
        <w:t xml:space="preserve">the depletion of non-human ecosystems through </w:t>
      </w:r>
      <w:r w:rsidRPr="002C7F74">
        <w:rPr>
          <w:rFonts w:eastAsia="Aptos"/>
          <w:b/>
          <w:iCs/>
          <w:highlight w:val="cyan"/>
          <w:u w:val="single"/>
        </w:rPr>
        <w:t>extractive practices</w:t>
      </w:r>
      <w:r w:rsidRPr="002C7F74">
        <w:rPr>
          <w:rFonts w:eastAsia="Aptos"/>
          <w:u w:val="single"/>
        </w:rPr>
        <w:t>, the disappearance of human cultures in a globalised world and the disorientation that the inner human self attains, capitalism is putting itself at stake through its own logic.</w:t>
      </w:r>
      <w:r w:rsidRPr="002C7F74">
        <w:rPr>
          <w:rFonts w:eastAsia="Aptos"/>
          <w:sz w:val="10"/>
        </w:rPr>
        <w:t xml:space="preserve"> Hence, the </w:t>
      </w:r>
      <w:r w:rsidRPr="002C7F74">
        <w:rPr>
          <w:rFonts w:eastAsia="Aptos"/>
          <w:u w:val="single"/>
        </w:rPr>
        <w:t>capitalist logic transmutes these deaths into processes of becoming extinct</w:t>
      </w:r>
      <w:r w:rsidRPr="002C7F74">
        <w:rPr>
          <w:rFonts w:eastAsia="Aptos"/>
          <w:sz w:val="10"/>
        </w:rPr>
        <w:t xml:space="preserve">, making the agents in which capitalism is grounded and dependent in so far as extraction, accumulation and surplus-value are concerned face their inevitable disappearance. Therefore, these necro-realities are pivotal to come to terms with the current times and how this narrative helps us move beyond the geological/ecological/cultural debate by analysing how </w:t>
      </w:r>
      <w:r w:rsidRPr="002C7F74">
        <w:rPr>
          <w:rFonts w:eastAsia="Aptos"/>
          <w:u w:val="single"/>
        </w:rPr>
        <w:t>the current hegemonic structure has subjugated entities to a psychological extinction of the human self</w:t>
      </w:r>
      <w:r w:rsidRPr="002C7F74">
        <w:rPr>
          <w:rFonts w:eastAsia="Aptos"/>
          <w:sz w:val="10"/>
        </w:rPr>
        <w:t xml:space="preserve">. These </w:t>
      </w:r>
      <w:r w:rsidRPr="002C7F74">
        <w:rPr>
          <w:rFonts w:eastAsia="Aptos"/>
          <w:u w:val="single"/>
        </w:rPr>
        <w:t>necro-realities embrace and go beyond external negative biopolitics in different internal dimensions</w:t>
      </w:r>
      <w:r w:rsidRPr="002C7F74">
        <w:rPr>
          <w:rFonts w:eastAsia="Aptos"/>
          <w:sz w:val="10"/>
        </w:rPr>
        <w:t xml:space="preserve">. That is, contrary to a conventional understanding of biopolitics as external force implemented on a subject, </w:t>
      </w:r>
      <w:r w:rsidRPr="002C7F74">
        <w:rPr>
          <w:rFonts w:eastAsia="Aptos"/>
          <w:u w:val="single"/>
        </w:rPr>
        <w:t>neoliberalism exploits and gains its force both from the external/physical and precisely from the internal human psyche</w:t>
      </w:r>
      <w:r w:rsidRPr="002C7F74">
        <w:rPr>
          <w:rFonts w:eastAsia="Aptos"/>
          <w:sz w:val="10"/>
        </w:rPr>
        <w:t xml:space="preserve">. With that said, although Han (2017) does not illustrate an explicit connection between death, extinction and psychopolitics, it can be articulated if analysed closely. </w:t>
      </w:r>
      <w:r w:rsidRPr="002C7F74">
        <w:rPr>
          <w:rFonts w:eastAsia="Aptos"/>
          <w:u w:val="single"/>
        </w:rPr>
        <w:t>In the age of the dissolved self</w:t>
      </w:r>
      <w:r w:rsidRPr="002C7F74">
        <w:rPr>
          <w:rFonts w:eastAsia="Aptos"/>
          <w:sz w:val="10"/>
        </w:rPr>
        <w:t xml:space="preserve">, where society has never been committed to work that much due to the individualisation of such </w:t>
      </w:r>
      <w:r w:rsidRPr="002C7F74">
        <w:rPr>
          <w:rFonts w:eastAsia="Aptos"/>
          <w:u w:val="single"/>
        </w:rPr>
        <w:t xml:space="preserve">and </w:t>
      </w:r>
      <w:r w:rsidRPr="002C7F74">
        <w:rPr>
          <w:rFonts w:eastAsia="Aptos"/>
          <w:highlight w:val="cyan"/>
          <w:u w:val="single"/>
        </w:rPr>
        <w:t xml:space="preserve">the </w:t>
      </w:r>
      <w:r w:rsidRPr="002C7F74">
        <w:rPr>
          <w:rFonts w:eastAsia="Aptos"/>
          <w:b/>
          <w:iCs/>
          <w:highlight w:val="cyan"/>
          <w:u w:val="single"/>
        </w:rPr>
        <w:t>gamification of labour</w:t>
      </w:r>
      <w:r w:rsidRPr="002C7F74">
        <w:rPr>
          <w:rFonts w:eastAsia="Aptos"/>
          <w:highlight w:val="cyan"/>
          <w:u w:val="single"/>
        </w:rPr>
        <w:t xml:space="preserve"> itself</w:t>
      </w:r>
      <w:r w:rsidRPr="002C7F74">
        <w:rPr>
          <w:rFonts w:eastAsia="Aptos"/>
          <w:u w:val="single"/>
        </w:rPr>
        <w:t xml:space="preserve">, necro-realities have been hidden under a friendly mask in the aegis of psychopolitics </w:t>
      </w:r>
      <w:r w:rsidRPr="002C7F74">
        <w:rPr>
          <w:rFonts w:eastAsia="Aptos"/>
          <w:sz w:val="10"/>
        </w:rPr>
        <w:t>and the control of our unconscious. Nonetheless</w:t>
      </w:r>
      <w:r w:rsidRPr="002C7F74">
        <w:rPr>
          <w:rFonts w:eastAsia="Aptos"/>
          <w:u w:val="single"/>
        </w:rPr>
        <w:t xml:space="preserve">, the logic of </w:t>
      </w:r>
      <w:r w:rsidRPr="002C7F74">
        <w:rPr>
          <w:rFonts w:eastAsia="Aptos"/>
          <w:sz w:val="10"/>
        </w:rPr>
        <w:t xml:space="preserve">current </w:t>
      </w:r>
      <w:r w:rsidRPr="002C7F74">
        <w:rPr>
          <w:rFonts w:eastAsia="Aptos"/>
          <w:b/>
          <w:iCs/>
          <w:highlight w:val="cyan"/>
          <w:u w:val="single"/>
        </w:rPr>
        <w:t>capitalism</w:t>
      </w:r>
      <w:r w:rsidRPr="002C7F74">
        <w:rPr>
          <w:rFonts w:eastAsia="Aptos"/>
          <w:highlight w:val="cyan"/>
          <w:u w:val="single"/>
        </w:rPr>
        <w:t xml:space="preserve"> and</w:t>
      </w:r>
      <w:r w:rsidRPr="002C7F74">
        <w:rPr>
          <w:rFonts w:eastAsia="Aptos"/>
          <w:u w:val="single"/>
        </w:rPr>
        <w:t xml:space="preserve">, therefore, </w:t>
      </w:r>
      <w:r w:rsidRPr="002C7F74">
        <w:rPr>
          <w:rFonts w:eastAsia="Aptos"/>
          <w:highlight w:val="cyan"/>
          <w:u w:val="single"/>
        </w:rPr>
        <w:t>death and extinction, is</w:t>
      </w:r>
      <w:r w:rsidRPr="002C7F74">
        <w:rPr>
          <w:rFonts w:eastAsia="Aptos"/>
          <w:u w:val="single"/>
        </w:rPr>
        <w:t xml:space="preserve"> still there, </w:t>
      </w:r>
      <w:r w:rsidRPr="002C7F74">
        <w:rPr>
          <w:rFonts w:eastAsia="Aptos"/>
          <w:highlight w:val="cyan"/>
          <w:u w:val="single"/>
        </w:rPr>
        <w:t>underneath the friendly face of the game-like, addictive and appealing mask of</w:t>
      </w:r>
      <w:r w:rsidRPr="002C7F74">
        <w:rPr>
          <w:rFonts w:eastAsia="Aptos"/>
          <w:sz w:val="10"/>
        </w:rPr>
        <w:t xml:space="preserve"> current </w:t>
      </w:r>
      <w:r w:rsidRPr="002C7F74">
        <w:rPr>
          <w:rFonts w:eastAsia="Aptos"/>
          <w:b/>
          <w:iCs/>
          <w:highlight w:val="cyan"/>
          <w:u w:val="single"/>
        </w:rPr>
        <w:t>neoliberal capitalism</w:t>
      </w:r>
      <w:r w:rsidRPr="002C7F74">
        <w:rPr>
          <w:rFonts w:eastAsia="Aptos"/>
          <w:sz w:val="10"/>
        </w:rPr>
        <w:t xml:space="preserve">. Connected with Mbembe’s (2003) society of the “living-dead” and Agamben’s Homo Sacer (1995), the current psychopolitics makes all subjects under the anvil of capitalism part of such conceptualisations. </w:t>
      </w:r>
      <w:r w:rsidRPr="002C7F74">
        <w:rPr>
          <w:rFonts w:eastAsia="Aptos"/>
          <w:u w:val="single"/>
        </w:rPr>
        <w:t>Subjects are positively subjugated to the internal domination of the maximum efficiency</w:t>
      </w:r>
      <w:r w:rsidRPr="002C7F74">
        <w:rPr>
          <w:rFonts w:eastAsia="Aptos"/>
          <w:sz w:val="10"/>
        </w:rPr>
        <w:t xml:space="preserve">. On the other hand, uselessness and rejection of the agents that are not useful for the system is present in a systematic manner. In a way, all subjects are homines sacri that are only executed to death if they are not productive or beneficial for the system, while at the same time internally exercising positivist disciplinary smart power on them. The others are Mbembe’s (2003) “living-dead”: too vital for the system to be annihilated, and already dead to live a full life with no constraints due to the modus vivendi of current neoliberalism (40). In other words, </w:t>
      </w:r>
      <w:r w:rsidRPr="002C7F74">
        <w:rPr>
          <w:rFonts w:eastAsia="Aptos"/>
          <w:highlight w:val="cyan"/>
          <w:u w:val="single"/>
        </w:rPr>
        <w:t>necro-realities and psychopolitics become</w:t>
      </w:r>
      <w:r w:rsidRPr="002C7F74">
        <w:rPr>
          <w:rFonts w:eastAsia="Aptos"/>
          <w:sz w:val="10"/>
        </w:rPr>
        <w:t xml:space="preserve"> “smart power” (Han 2017, 15): </w:t>
      </w:r>
      <w:r w:rsidRPr="002C7F74">
        <w:rPr>
          <w:rFonts w:eastAsia="Aptos"/>
          <w:highlight w:val="cyan"/>
          <w:u w:val="single"/>
        </w:rPr>
        <w:t>a</w:t>
      </w:r>
      <w:r w:rsidRPr="002C7F74">
        <w:rPr>
          <w:rFonts w:eastAsia="Aptos"/>
          <w:u w:val="single"/>
        </w:rPr>
        <w:t xml:space="preserve"> </w:t>
      </w:r>
      <w:r w:rsidRPr="002C7F74">
        <w:rPr>
          <w:rFonts w:eastAsia="Aptos"/>
          <w:highlight w:val="cyan"/>
          <w:u w:val="single"/>
        </w:rPr>
        <w:t>friendly</w:t>
      </w:r>
      <w:r w:rsidRPr="002C7F74">
        <w:rPr>
          <w:rFonts w:eastAsia="Aptos"/>
          <w:u w:val="single"/>
        </w:rPr>
        <w:t xml:space="preserve"> and permissive </w:t>
      </w:r>
      <w:r w:rsidRPr="002C7F74">
        <w:rPr>
          <w:rFonts w:eastAsia="Aptos"/>
          <w:highlight w:val="cyan"/>
          <w:u w:val="single"/>
        </w:rPr>
        <w:t>power that appraises our conscious and unconscious thoughts</w:t>
      </w:r>
      <w:r w:rsidRPr="002C7F74">
        <w:rPr>
          <w:rFonts w:eastAsia="Aptos"/>
          <w:u w:val="single"/>
        </w:rPr>
        <w:t xml:space="preserve"> with no direct violence whatsoever</w:t>
      </w:r>
      <w:r w:rsidRPr="002C7F74">
        <w:rPr>
          <w:rFonts w:eastAsia="Aptos"/>
          <w:sz w:val="10"/>
        </w:rPr>
        <w:t xml:space="preserve">. Nevertheless, </w:t>
      </w:r>
      <w:r w:rsidRPr="002C7F74">
        <w:rPr>
          <w:rFonts w:eastAsia="Aptos"/>
          <w:u w:val="single"/>
        </w:rPr>
        <w:t>through this friendly image</w:t>
      </w:r>
      <w:r w:rsidRPr="002C7F74">
        <w:rPr>
          <w:rFonts w:eastAsia="Aptos"/>
          <w:sz w:val="10"/>
        </w:rPr>
        <w:t xml:space="preserve">, current </w:t>
      </w:r>
      <w:r w:rsidRPr="002C7F74">
        <w:rPr>
          <w:rFonts w:eastAsia="Aptos"/>
          <w:highlight w:val="cyan"/>
          <w:u w:val="single"/>
        </w:rPr>
        <w:t>capitalism</w:t>
      </w:r>
      <w:r w:rsidRPr="002C7F74">
        <w:rPr>
          <w:rFonts w:eastAsia="Aptos"/>
          <w:u w:val="single"/>
        </w:rPr>
        <w:t xml:space="preserve"> is still inherently </w:t>
      </w:r>
      <w:r w:rsidRPr="002C7F74">
        <w:rPr>
          <w:rFonts w:eastAsia="Aptos"/>
          <w:highlight w:val="cyan"/>
          <w:u w:val="single"/>
        </w:rPr>
        <w:t>connected with the processes of death and extinction</w:t>
      </w:r>
      <w:r w:rsidRPr="002C7F74">
        <w:rPr>
          <w:rFonts w:eastAsia="Aptos"/>
          <w:sz w:val="10"/>
          <w:highlight w:val="cyan"/>
        </w:rPr>
        <w:t xml:space="preserve">. </w:t>
      </w:r>
      <w:r w:rsidRPr="002C7F74">
        <w:rPr>
          <w:rFonts w:eastAsia="Aptos"/>
          <w:highlight w:val="cyan"/>
          <w:u w:val="single"/>
        </w:rPr>
        <w:t>It</w:t>
      </w:r>
      <w:r w:rsidRPr="002C7F74">
        <w:rPr>
          <w:rFonts w:eastAsia="Aptos"/>
          <w:u w:val="single"/>
        </w:rPr>
        <w:t xml:space="preserve"> does not only destroy the cultural-ecological world through material practices, but it also </w:t>
      </w:r>
      <w:r w:rsidRPr="002C7F74">
        <w:rPr>
          <w:rFonts w:eastAsia="Aptos"/>
          <w:b/>
          <w:iCs/>
          <w:highlight w:val="cyan"/>
          <w:u w:val="single"/>
        </w:rPr>
        <w:t>extinguishes</w:t>
      </w:r>
      <w:r w:rsidRPr="002C7F74">
        <w:rPr>
          <w:rFonts w:eastAsia="Aptos"/>
          <w:highlight w:val="cyan"/>
          <w:u w:val="single"/>
        </w:rPr>
        <w:t xml:space="preserve"> the </w:t>
      </w:r>
      <w:r w:rsidRPr="002C7F74">
        <w:rPr>
          <w:rFonts w:eastAsia="Aptos"/>
          <w:b/>
          <w:iCs/>
          <w:highlight w:val="cyan"/>
          <w:u w:val="single"/>
        </w:rPr>
        <w:t>emotional self</w:t>
      </w:r>
      <w:r w:rsidRPr="002C7F74">
        <w:rPr>
          <w:rFonts w:eastAsia="Aptos"/>
          <w:highlight w:val="cyan"/>
          <w:u w:val="single"/>
        </w:rPr>
        <w:t xml:space="preserve"> through a </w:t>
      </w:r>
      <w:r w:rsidRPr="002C7F74">
        <w:rPr>
          <w:rFonts w:eastAsia="Aptos"/>
          <w:b/>
          <w:iCs/>
          <w:highlight w:val="cyan"/>
          <w:u w:val="single"/>
        </w:rPr>
        <w:t>conscious</w:t>
      </w:r>
      <w:r w:rsidRPr="002C7F74">
        <w:rPr>
          <w:rFonts w:eastAsia="Aptos"/>
          <w:highlight w:val="cyan"/>
          <w:u w:val="single"/>
        </w:rPr>
        <w:t xml:space="preserve"> and </w:t>
      </w:r>
      <w:r w:rsidRPr="002C7F74">
        <w:rPr>
          <w:rFonts w:eastAsia="Aptos"/>
          <w:b/>
          <w:iCs/>
          <w:highlight w:val="cyan"/>
          <w:u w:val="single"/>
        </w:rPr>
        <w:t>unconscious control</w:t>
      </w:r>
      <w:r w:rsidRPr="002C7F74">
        <w:rPr>
          <w:rFonts w:eastAsia="Aptos"/>
          <w:highlight w:val="cyan"/>
          <w:u w:val="single"/>
        </w:rPr>
        <w:t xml:space="preserve"> of the </w:t>
      </w:r>
      <w:r w:rsidRPr="002C7F74">
        <w:rPr>
          <w:rFonts w:eastAsia="Aptos"/>
          <w:b/>
          <w:iCs/>
          <w:highlight w:val="cyan"/>
          <w:u w:val="single"/>
        </w:rPr>
        <w:t>subjectification</w:t>
      </w:r>
      <w:r w:rsidRPr="002C7F74">
        <w:rPr>
          <w:rFonts w:eastAsia="Aptos"/>
          <w:highlight w:val="cyan"/>
          <w:u w:val="single"/>
        </w:rPr>
        <w:t xml:space="preserve"> of the subject</w:t>
      </w:r>
      <w:r w:rsidRPr="002C7F74">
        <w:rPr>
          <w:rFonts w:eastAsia="Aptos"/>
          <w:sz w:val="10"/>
          <w:highlight w:val="cyan"/>
        </w:rPr>
        <w:t>.</w:t>
      </w:r>
      <w:r w:rsidRPr="002C7F74">
        <w:rPr>
          <w:rFonts w:eastAsia="Aptos"/>
          <w:sz w:val="10"/>
        </w:rPr>
        <w:t xml:space="preserve"> To sum up, by connecting and understanding these necro-realities with psychopolitics in the paradigm of capitalism as a system that triggers extinction, a new space might be opened for researchers, thinkers and activists to understand the current age, its material and psychological forces, and its foundations. To support this acknowledgement, Alain Ehrenberg ([1968] 2008) pointed out in his work La Fatigue d’être soi that neoliberal societies are inflicted with an increase in the frequency of depression diagnoses, anti-depressant sales, and symptoms of neurosis. Very much in line with Han’s (2010) ideas in The Burnout Society, Ehrenberg ([1968] 2008) postulated that individuals have been overburdened by the demands they implement on themselves, looking for an almost impossible self-realisation through the internal biopolitics of current capitalism. This never-ending spiral in the shape of an, apparently, innate, unquestionable and self-imposed compulsion in the pursue of a self-realisation necessary in the neoliberal societies to thrive, never accomplished because of the flexibility and liquidity of the current times, tends to leave individuals with a feeling of emptiness, where they finally seem to realise that inner experience is not what determines the path of someone’s life, leaving human beings with a feeling of burnout and frustration which, in many cases, can lead to depression, amongst other mental health illnesses. </w:t>
      </w:r>
    </w:p>
    <w:p w14:paraId="050C18F4" w14:textId="77777777" w:rsidR="0036437E" w:rsidRPr="0036437E" w:rsidRDefault="0036437E" w:rsidP="0036437E">
      <w:pPr>
        <w:keepNext/>
        <w:keepLines/>
        <w:spacing w:before="40" w:after="0"/>
        <w:outlineLvl w:val="3"/>
        <w:rPr>
          <w:rFonts w:eastAsia="Times New Roman" w:cs="Times New Roman"/>
          <w:b/>
          <w:iCs/>
          <w:sz w:val="26"/>
        </w:rPr>
      </w:pPr>
      <w:r w:rsidRPr="0036437E">
        <w:rPr>
          <w:rFonts w:eastAsia="Times New Roman" w:cs="Times New Roman"/>
          <w:b/>
          <w:iCs/>
          <w:sz w:val="26"/>
        </w:rPr>
        <w:lastRenderedPageBreak/>
        <w:t xml:space="preserve">The neoliberalization of the academy means debate is the central factory for our strike. Education sustains the onto-epistemology of capitalism, we must challenge existing structures. </w:t>
      </w:r>
    </w:p>
    <w:p w14:paraId="3C260AD7" w14:textId="77777777" w:rsidR="0036437E" w:rsidRPr="0036437E" w:rsidRDefault="0036437E" w:rsidP="0036437E">
      <w:pPr>
        <w:rPr>
          <w:rFonts w:eastAsia="Aptos"/>
        </w:rPr>
      </w:pPr>
      <w:r w:rsidRPr="0036437E">
        <w:rPr>
          <w:rFonts w:eastAsia="Aptos"/>
          <w:b/>
          <w:bCs/>
          <w:sz w:val="26"/>
        </w:rPr>
        <w:t>Cornelius-Bell and Bell 24</w:t>
      </w:r>
      <w:r w:rsidRPr="0036437E">
        <w:rPr>
          <w:rFonts w:eastAsia="Aptos"/>
        </w:rPr>
        <w:t xml:space="preserve"> [Cornelius-Bell, A., &amp; Bell, P. A. (2024). Educational Hegemony: Angloshperic Education Institutions and the Potential of Organic Intellectuals. </w:t>
      </w:r>
      <w:r w:rsidRPr="0036437E">
        <w:rPr>
          <w:rFonts w:eastAsia="Aptos"/>
          <w:i/>
          <w:iCs/>
        </w:rPr>
        <w:t>Canadian Journal of Educational and Social Studies</w:t>
      </w:r>
      <w:r w:rsidRPr="0036437E">
        <w:rPr>
          <w:rFonts w:eastAsia="Aptos"/>
        </w:rPr>
        <w:t>, </w:t>
      </w:r>
      <w:r w:rsidRPr="0036437E">
        <w:rPr>
          <w:rFonts w:eastAsia="Aptos"/>
          <w:i/>
          <w:iCs/>
        </w:rPr>
        <w:t>4</w:t>
      </w:r>
      <w:r w:rsidRPr="0036437E">
        <w:rPr>
          <w:rFonts w:eastAsia="Aptos"/>
        </w:rPr>
        <w:t xml:space="preserve">(1), 49–62. https://doi.org/10.53103/cjess.v4i1.213]/mak  </w:t>
      </w:r>
    </w:p>
    <w:p w14:paraId="1A7AB329" w14:textId="77777777" w:rsidR="0036437E" w:rsidRPr="0036437E" w:rsidRDefault="0036437E" w:rsidP="0036437E">
      <w:pPr>
        <w:rPr>
          <w:rFonts w:eastAsia="Aptos"/>
          <w:sz w:val="16"/>
        </w:rPr>
      </w:pPr>
      <w:r w:rsidRPr="0036437E">
        <w:rPr>
          <w:rFonts w:eastAsia="Aptos"/>
          <w:u w:val="single"/>
        </w:rPr>
        <w:t>The influence of capitalism on human epistemology is profound and far-reaching</w:t>
      </w:r>
      <w:r w:rsidRPr="0036437E">
        <w:rPr>
          <w:rFonts w:eastAsia="Aptos"/>
          <w:sz w:val="16"/>
        </w:rPr>
        <w:t xml:space="preserve">, </w:t>
      </w:r>
      <w:r w:rsidRPr="0036437E">
        <w:rPr>
          <w:rFonts w:eastAsia="Aptos"/>
          <w:u w:val="single"/>
        </w:rPr>
        <w:t>shaping</w:t>
      </w:r>
      <w:r w:rsidRPr="0036437E">
        <w:rPr>
          <w:rFonts w:eastAsia="Aptos"/>
          <w:sz w:val="16"/>
        </w:rPr>
        <w:t xml:space="preserve"> not only </w:t>
      </w:r>
      <w:r w:rsidRPr="0036437E">
        <w:rPr>
          <w:rFonts w:eastAsia="Aptos"/>
          <w:u w:val="single"/>
        </w:rPr>
        <w:t>how society functions</w:t>
      </w:r>
      <w:r w:rsidRPr="0036437E">
        <w:rPr>
          <w:rFonts w:eastAsia="Aptos"/>
          <w:sz w:val="16"/>
        </w:rPr>
        <w:t xml:space="preserve">, but </w:t>
      </w:r>
      <w:r w:rsidRPr="0036437E">
        <w:rPr>
          <w:rFonts w:eastAsia="Aptos"/>
          <w:u w:val="single"/>
        </w:rPr>
        <w:t>also</w:t>
      </w:r>
      <w:r w:rsidRPr="0036437E">
        <w:rPr>
          <w:rFonts w:eastAsia="Aptos"/>
          <w:sz w:val="16"/>
        </w:rPr>
        <w:t xml:space="preserve"> </w:t>
      </w:r>
      <w:r w:rsidRPr="0036437E">
        <w:rPr>
          <w:rFonts w:eastAsia="Aptos"/>
          <w:u w:val="single"/>
        </w:rPr>
        <w:t>how individuals perceive and understand the world</w:t>
      </w:r>
      <w:r w:rsidRPr="0036437E">
        <w:rPr>
          <w:rFonts w:eastAsia="Aptos"/>
          <w:sz w:val="16"/>
        </w:rPr>
        <w:t xml:space="preserve">. This </w:t>
      </w:r>
      <w:r w:rsidRPr="0036437E">
        <w:rPr>
          <w:rFonts w:eastAsia="Aptos"/>
          <w:highlight w:val="cyan"/>
          <w:u w:val="single"/>
        </w:rPr>
        <w:t>capitalist worldview has become</w:t>
      </w:r>
      <w:r w:rsidRPr="0036437E">
        <w:rPr>
          <w:rFonts w:eastAsia="Aptos"/>
          <w:u w:val="single"/>
        </w:rPr>
        <w:t xml:space="preserve"> so </w:t>
      </w:r>
      <w:r w:rsidRPr="0036437E">
        <w:rPr>
          <w:rFonts w:eastAsia="Aptos"/>
          <w:highlight w:val="cyan"/>
          <w:u w:val="single"/>
        </w:rPr>
        <w:t>ingrained</w:t>
      </w:r>
      <w:r w:rsidRPr="0036437E">
        <w:rPr>
          <w:rFonts w:eastAsia="Aptos"/>
          <w:u w:val="single"/>
        </w:rPr>
        <w:t xml:space="preserve"> in modern society</w:t>
      </w:r>
      <w:r w:rsidRPr="0036437E">
        <w:rPr>
          <w:rFonts w:eastAsia="Aptos"/>
          <w:sz w:val="16"/>
        </w:rPr>
        <w:t xml:space="preserve"> that many of </w:t>
      </w:r>
      <w:r w:rsidRPr="0036437E">
        <w:rPr>
          <w:rFonts w:eastAsia="Aptos"/>
          <w:highlight w:val="cyan"/>
          <w:u w:val="single"/>
        </w:rPr>
        <w:t>its crises</w:t>
      </w:r>
      <w:r w:rsidRPr="0036437E">
        <w:rPr>
          <w:rFonts w:eastAsia="Aptos"/>
          <w:sz w:val="16"/>
        </w:rPr>
        <w:t xml:space="preserve">, </w:t>
      </w:r>
      <w:r w:rsidRPr="0036437E">
        <w:rPr>
          <w:rFonts w:eastAsia="Aptos"/>
          <w:u w:val="single"/>
        </w:rPr>
        <w:t>including</w:t>
      </w:r>
      <w:r w:rsidRPr="0036437E">
        <w:rPr>
          <w:rFonts w:eastAsia="Aptos"/>
          <w:sz w:val="16"/>
        </w:rPr>
        <w:t xml:space="preserve"> economic downturns, social </w:t>
      </w:r>
      <w:r w:rsidRPr="0036437E">
        <w:rPr>
          <w:rFonts w:eastAsia="Aptos"/>
          <w:u w:val="single"/>
        </w:rPr>
        <w:t>inequalities</w:t>
      </w:r>
      <w:r w:rsidRPr="0036437E">
        <w:rPr>
          <w:rFonts w:eastAsia="Aptos"/>
          <w:sz w:val="16"/>
        </w:rPr>
        <w:t xml:space="preserve">, </w:t>
      </w:r>
      <w:r w:rsidRPr="0036437E">
        <w:rPr>
          <w:rFonts w:eastAsia="Aptos"/>
          <w:u w:val="single"/>
        </w:rPr>
        <w:t>wars</w:t>
      </w:r>
      <w:r w:rsidRPr="0036437E">
        <w:rPr>
          <w:rFonts w:eastAsia="Aptos"/>
          <w:sz w:val="16"/>
        </w:rPr>
        <w:t xml:space="preserve"> </w:t>
      </w:r>
      <w:r w:rsidRPr="0036437E">
        <w:rPr>
          <w:rFonts w:eastAsia="Aptos"/>
          <w:u w:val="single"/>
        </w:rPr>
        <w:t>and</w:t>
      </w:r>
      <w:r w:rsidRPr="0036437E">
        <w:rPr>
          <w:rFonts w:eastAsia="Aptos"/>
          <w:sz w:val="16"/>
        </w:rPr>
        <w:t xml:space="preserve"> even </w:t>
      </w:r>
      <w:r w:rsidRPr="0036437E">
        <w:rPr>
          <w:rFonts w:eastAsia="Aptos"/>
          <w:u w:val="single"/>
        </w:rPr>
        <w:t>genocides</w:t>
      </w:r>
      <w:r w:rsidRPr="0036437E">
        <w:rPr>
          <w:rFonts w:eastAsia="Aptos"/>
          <w:sz w:val="16"/>
        </w:rPr>
        <w:t xml:space="preserve">, </w:t>
      </w:r>
      <w:r w:rsidRPr="0036437E">
        <w:rPr>
          <w:rFonts w:eastAsia="Aptos"/>
          <w:u w:val="single"/>
        </w:rPr>
        <w:t>are</w:t>
      </w:r>
      <w:r w:rsidRPr="0036437E">
        <w:rPr>
          <w:rFonts w:eastAsia="Aptos"/>
          <w:sz w:val="16"/>
        </w:rPr>
        <w:t xml:space="preserve"> often </w:t>
      </w:r>
      <w:r w:rsidRPr="0036437E">
        <w:rPr>
          <w:rFonts w:eastAsia="Aptos"/>
          <w:highlight w:val="cyan"/>
          <w:u w:val="single"/>
        </w:rPr>
        <w:t>normalised</w:t>
      </w:r>
      <w:r w:rsidRPr="0036437E">
        <w:rPr>
          <w:rFonts w:eastAsia="Aptos"/>
          <w:u w:val="single"/>
        </w:rPr>
        <w:t xml:space="preserve"> or accepted as inevitable aspects of life</w:t>
      </w:r>
      <w:r w:rsidRPr="0036437E">
        <w:rPr>
          <w:rFonts w:eastAsia="Aptos"/>
          <w:sz w:val="16"/>
        </w:rPr>
        <w:t xml:space="preserve">. </w:t>
      </w:r>
      <w:r w:rsidRPr="0036437E">
        <w:rPr>
          <w:rFonts w:eastAsia="Aptos"/>
          <w:u w:val="single"/>
        </w:rPr>
        <w:t xml:space="preserve">At the </w:t>
      </w:r>
      <w:r w:rsidRPr="0036437E">
        <w:rPr>
          <w:rFonts w:eastAsia="Aptos"/>
          <w:highlight w:val="cyan"/>
          <w:u w:val="single"/>
        </w:rPr>
        <w:t>heart of</w:t>
      </w:r>
      <w:r w:rsidRPr="0036437E">
        <w:rPr>
          <w:rFonts w:eastAsia="Aptos"/>
          <w:u w:val="single"/>
        </w:rPr>
        <w:t xml:space="preserve"> this phenomenon is a developed dependence on </w:t>
      </w:r>
      <w:r w:rsidRPr="0036437E">
        <w:rPr>
          <w:rFonts w:eastAsia="Aptos"/>
          <w:highlight w:val="cyan"/>
          <w:u w:val="single"/>
        </w:rPr>
        <w:t>capitalism</w:t>
      </w:r>
      <w:r w:rsidRPr="0036437E">
        <w:rPr>
          <w:rFonts w:eastAsia="Aptos"/>
          <w:sz w:val="16"/>
        </w:rPr>
        <w:t xml:space="preserve"> which has been </w:t>
      </w:r>
      <w:r w:rsidRPr="0036437E">
        <w:rPr>
          <w:rFonts w:eastAsia="Aptos"/>
          <w:highlight w:val="cyan"/>
          <w:u w:val="single"/>
        </w:rPr>
        <w:t>enforced through education</w:t>
      </w:r>
      <w:r w:rsidRPr="0036437E">
        <w:rPr>
          <w:rFonts w:eastAsia="Aptos"/>
          <w:u w:val="single"/>
        </w:rPr>
        <w:t xml:space="preserve"> systems</w:t>
      </w:r>
      <w:r w:rsidRPr="0036437E">
        <w:rPr>
          <w:rFonts w:eastAsia="Aptos"/>
          <w:sz w:val="16"/>
        </w:rPr>
        <w:t xml:space="preserve">: a senseless march towards “success”, “value” and “progress” for the ruling class. </w:t>
      </w:r>
      <w:r w:rsidRPr="0036437E">
        <w:rPr>
          <w:rFonts w:eastAsia="Aptos"/>
          <w:u w:val="single"/>
        </w:rPr>
        <w:t xml:space="preserve">Capitalism, with its projected and often empty emphasis on profit, competition and market efficiency, has </w:t>
      </w:r>
      <w:r w:rsidRPr="0036437E">
        <w:rPr>
          <w:rFonts w:eastAsia="Aptos"/>
          <w:highlight w:val="cyan"/>
          <w:u w:val="single"/>
        </w:rPr>
        <w:t>shaped a world where economic growth and material wealth are</w:t>
      </w:r>
      <w:r w:rsidRPr="0036437E">
        <w:rPr>
          <w:rFonts w:eastAsia="Aptos"/>
          <w:u w:val="single"/>
        </w:rPr>
        <w:t xml:space="preserve"> seen as the primary indicators of a society’s </w:t>
      </w:r>
      <w:r w:rsidRPr="0036437E">
        <w:rPr>
          <w:rFonts w:eastAsia="Aptos"/>
          <w:highlight w:val="cyan"/>
          <w:u w:val="single"/>
        </w:rPr>
        <w:t>wellbeing</w:t>
      </w:r>
      <w:r w:rsidRPr="0036437E">
        <w:rPr>
          <w:rFonts w:eastAsia="Aptos"/>
          <w:sz w:val="16"/>
        </w:rPr>
        <w:t xml:space="preserve">. This perspective marginalises other values such as social equity, environmental sustainability and collective wellbeing. As a result, </w:t>
      </w:r>
      <w:r w:rsidRPr="0036437E">
        <w:rPr>
          <w:rFonts w:eastAsia="Aptos"/>
          <w:highlight w:val="cyan"/>
          <w:u w:val="single"/>
        </w:rPr>
        <w:t>issues that do not</w:t>
      </w:r>
      <w:r w:rsidRPr="0036437E">
        <w:rPr>
          <w:rFonts w:eastAsia="Aptos"/>
          <w:u w:val="single"/>
        </w:rPr>
        <w:t xml:space="preserve"> directly </w:t>
      </w:r>
      <w:r w:rsidRPr="0036437E">
        <w:rPr>
          <w:rFonts w:eastAsia="Aptos"/>
          <w:highlight w:val="cyan"/>
          <w:u w:val="single"/>
        </w:rPr>
        <w:t>align</w:t>
      </w:r>
      <w:r w:rsidRPr="0036437E">
        <w:rPr>
          <w:rFonts w:eastAsia="Aptos"/>
          <w:u w:val="single"/>
        </w:rPr>
        <w:t xml:space="preserve"> with the capitalist framework</w:t>
      </w:r>
      <w:r w:rsidRPr="0036437E">
        <w:rPr>
          <w:rFonts w:eastAsia="Aptos"/>
          <w:sz w:val="16"/>
        </w:rPr>
        <w:t xml:space="preserve"> – such as income inequality, climate change or the human cost of conflicts – </w:t>
      </w:r>
      <w:r w:rsidRPr="0036437E">
        <w:rPr>
          <w:rFonts w:eastAsia="Aptos"/>
          <w:u w:val="single"/>
        </w:rPr>
        <w:t>are</w:t>
      </w:r>
      <w:r w:rsidRPr="0036437E">
        <w:rPr>
          <w:rFonts w:eastAsia="Aptos"/>
          <w:sz w:val="16"/>
        </w:rPr>
        <w:t xml:space="preserve"> often </w:t>
      </w:r>
      <w:r w:rsidRPr="0036437E">
        <w:rPr>
          <w:rFonts w:eastAsia="Aptos"/>
          <w:u w:val="single"/>
        </w:rPr>
        <w:t xml:space="preserve">overlooked or </w:t>
      </w:r>
      <w:r w:rsidRPr="0036437E">
        <w:rPr>
          <w:rFonts w:eastAsia="Aptos"/>
          <w:b/>
          <w:highlight w:val="cyan"/>
          <w:u w:val="single"/>
        </w:rPr>
        <w:t>minimised</w:t>
      </w:r>
      <w:r w:rsidRPr="0036437E">
        <w:rPr>
          <w:rFonts w:eastAsia="Aptos"/>
          <w:u w:val="single"/>
        </w:rPr>
        <w:t xml:space="preserve"> </w:t>
      </w:r>
      <w:r w:rsidRPr="0036437E">
        <w:rPr>
          <w:rFonts w:eastAsia="Aptos"/>
          <w:highlight w:val="cyan"/>
          <w:u w:val="single"/>
        </w:rPr>
        <w:t>in</w:t>
      </w:r>
      <w:r w:rsidRPr="0036437E">
        <w:rPr>
          <w:rFonts w:eastAsia="Aptos"/>
          <w:u w:val="single"/>
        </w:rPr>
        <w:t xml:space="preserve"> mainstream </w:t>
      </w:r>
      <w:r w:rsidRPr="0036437E">
        <w:rPr>
          <w:rFonts w:eastAsia="Aptos"/>
          <w:highlight w:val="cyan"/>
          <w:u w:val="single"/>
        </w:rPr>
        <w:t>discourse</w:t>
      </w:r>
      <w:r w:rsidRPr="0036437E">
        <w:rPr>
          <w:rFonts w:eastAsia="Aptos"/>
          <w:sz w:val="16"/>
        </w:rPr>
        <w:t xml:space="preserve">. Moreover, capitalism deliberately subsumes and assimilates to commodify various aspects of life, including those that challenge its tenets. For example, environmental concerns are often addressed within a capitalist framework through market-based solutions like carbon trading, rather than questioning the system’s underlying principles which brought us to this point (c.f. Böhm et al., 2012; Lo, 2015). </w:t>
      </w:r>
    </w:p>
    <w:p w14:paraId="7037EDFB" w14:textId="77777777" w:rsidR="0036437E" w:rsidRPr="0036437E" w:rsidRDefault="0036437E" w:rsidP="0036437E">
      <w:pPr>
        <w:rPr>
          <w:rFonts w:eastAsia="Aptos"/>
          <w:sz w:val="16"/>
        </w:rPr>
      </w:pPr>
      <w:r w:rsidRPr="0036437E">
        <w:rPr>
          <w:rFonts w:eastAsia="Aptos"/>
          <w:sz w:val="16"/>
        </w:rPr>
        <w:t xml:space="preserve">Fundamentally, we acknowledge that </w:t>
      </w:r>
      <w:r w:rsidRPr="0036437E">
        <w:rPr>
          <w:rFonts w:eastAsia="Aptos"/>
          <w:u w:val="single"/>
        </w:rPr>
        <w:t xml:space="preserve">the </w:t>
      </w:r>
      <w:r w:rsidRPr="0036437E">
        <w:rPr>
          <w:rFonts w:eastAsia="Aptos"/>
          <w:highlight w:val="cyan"/>
          <w:u w:val="single"/>
        </w:rPr>
        <w:t>education</w:t>
      </w:r>
      <w:r w:rsidRPr="0036437E">
        <w:rPr>
          <w:rFonts w:eastAsia="Aptos"/>
          <w:u w:val="single"/>
        </w:rPr>
        <w:t xml:space="preserve"> system</w:t>
      </w:r>
      <w:r w:rsidRPr="0036437E">
        <w:rPr>
          <w:rFonts w:eastAsia="Aptos"/>
          <w:sz w:val="16"/>
        </w:rPr>
        <w:t xml:space="preserve">, media and popular culture </w:t>
      </w:r>
      <w:r w:rsidRPr="0036437E">
        <w:rPr>
          <w:rFonts w:eastAsia="Aptos"/>
          <w:u w:val="single"/>
        </w:rPr>
        <w:t>largely influenced by capitalist interests, play a crucial role in shaping public consciousness</w:t>
      </w:r>
      <w:r w:rsidRPr="0036437E">
        <w:rPr>
          <w:rFonts w:eastAsia="Aptos"/>
          <w:sz w:val="16"/>
        </w:rPr>
        <w:t xml:space="preserve"> (Brown, 2015; Gramsci, 2007; Herman &amp; Chomsky, 1994). These major </w:t>
      </w:r>
      <w:r w:rsidRPr="0036437E">
        <w:rPr>
          <w:rFonts w:eastAsia="Aptos"/>
          <w:u w:val="single"/>
        </w:rPr>
        <w:t xml:space="preserve">institutions regularly </w:t>
      </w:r>
      <w:r w:rsidRPr="0036437E">
        <w:rPr>
          <w:rFonts w:eastAsia="Aptos"/>
          <w:highlight w:val="cyan"/>
          <w:u w:val="single"/>
        </w:rPr>
        <w:t>propagate a narrative that reinforces the status</w:t>
      </w:r>
      <w:r w:rsidRPr="0036437E">
        <w:rPr>
          <w:rFonts w:eastAsia="Aptos"/>
          <w:u w:val="single"/>
        </w:rPr>
        <w:t xml:space="preserve"> </w:t>
      </w:r>
      <w:r w:rsidRPr="0036437E">
        <w:rPr>
          <w:rFonts w:eastAsia="Aptos"/>
          <w:highlight w:val="cyan"/>
          <w:u w:val="single"/>
        </w:rPr>
        <w:t>quo</w:t>
      </w:r>
      <w:r w:rsidRPr="0036437E">
        <w:rPr>
          <w:rFonts w:eastAsia="Aptos"/>
          <w:sz w:val="16"/>
        </w:rPr>
        <w:t xml:space="preserve">, </w:t>
      </w:r>
      <w:r w:rsidRPr="0036437E">
        <w:rPr>
          <w:rFonts w:eastAsia="Aptos"/>
          <w:u w:val="single"/>
        </w:rPr>
        <w:t>presenting capitalist principles as natural and unchangeable</w:t>
      </w:r>
      <w:r w:rsidRPr="0036437E">
        <w:rPr>
          <w:rFonts w:eastAsia="Aptos"/>
          <w:sz w:val="16"/>
        </w:rPr>
        <w:t xml:space="preserve">. </w:t>
      </w:r>
      <w:r w:rsidRPr="0036437E">
        <w:rPr>
          <w:rFonts w:eastAsia="Aptos"/>
          <w:u w:val="single"/>
        </w:rPr>
        <w:t xml:space="preserve">This narrative is so pervasive that </w:t>
      </w:r>
      <w:r w:rsidRPr="0036437E">
        <w:rPr>
          <w:rFonts w:eastAsia="Aptos"/>
          <w:highlight w:val="cyan"/>
          <w:u w:val="single"/>
        </w:rPr>
        <w:t>alternative viewpoints</w:t>
      </w:r>
      <w:r w:rsidRPr="0036437E">
        <w:rPr>
          <w:rFonts w:eastAsia="Aptos"/>
          <w:sz w:val="16"/>
        </w:rPr>
        <w:t xml:space="preserve"> or systems </w:t>
      </w:r>
      <w:r w:rsidRPr="0036437E">
        <w:rPr>
          <w:rFonts w:eastAsia="Aptos"/>
          <w:u w:val="single"/>
        </w:rPr>
        <w:t>are</w:t>
      </w:r>
      <w:r w:rsidRPr="0036437E">
        <w:rPr>
          <w:rFonts w:eastAsia="Aptos"/>
          <w:sz w:val="16"/>
        </w:rPr>
        <w:t xml:space="preserve"> frequently marginalised or </w:t>
      </w:r>
      <w:r w:rsidRPr="0036437E">
        <w:rPr>
          <w:rFonts w:eastAsia="Aptos"/>
          <w:highlight w:val="cyan"/>
          <w:u w:val="single"/>
        </w:rPr>
        <w:t>portrayed as impractical</w:t>
      </w:r>
      <w:r w:rsidRPr="0036437E">
        <w:rPr>
          <w:rFonts w:eastAsia="Aptos"/>
          <w:sz w:val="16"/>
        </w:rPr>
        <w:t xml:space="preserve">. So normalised is this worldview that even the most severe crises are either downplayed or ignored (c.f. Raworth, 2022). </w:t>
      </w:r>
      <w:r w:rsidRPr="0036437E">
        <w:rPr>
          <w:rFonts w:eastAsia="Aptos"/>
          <w:u w:val="single"/>
        </w:rPr>
        <w:t xml:space="preserve">The </w:t>
      </w:r>
      <w:r w:rsidRPr="0036437E">
        <w:rPr>
          <w:rFonts w:eastAsia="Aptos"/>
          <w:highlight w:val="cyan"/>
          <w:u w:val="single"/>
        </w:rPr>
        <w:t>effect is</w:t>
      </w:r>
      <w:r w:rsidRPr="0036437E">
        <w:rPr>
          <w:rFonts w:eastAsia="Aptos"/>
          <w:u w:val="single"/>
        </w:rPr>
        <w:t xml:space="preserve"> a kind of </w:t>
      </w:r>
      <w:r w:rsidRPr="0036437E">
        <w:rPr>
          <w:rFonts w:eastAsia="Aptos"/>
          <w:b/>
          <w:highlight w:val="cyan"/>
          <w:u w:val="single"/>
        </w:rPr>
        <w:t>epistemological closure</w:t>
      </w:r>
      <w:r w:rsidRPr="0036437E">
        <w:rPr>
          <w:rFonts w:eastAsia="Aptos"/>
          <w:u w:val="single"/>
        </w:rPr>
        <w:t xml:space="preserve"> </w:t>
      </w:r>
      <w:r w:rsidRPr="0036437E">
        <w:rPr>
          <w:rFonts w:eastAsia="Aptos"/>
          <w:highlight w:val="cyan"/>
          <w:u w:val="single"/>
        </w:rPr>
        <w:t>where</w:t>
      </w:r>
      <w:r w:rsidRPr="0036437E">
        <w:rPr>
          <w:rFonts w:eastAsia="Aptos"/>
          <w:u w:val="single"/>
        </w:rPr>
        <w:t xml:space="preserve"> the </w:t>
      </w:r>
      <w:r w:rsidRPr="0036437E">
        <w:rPr>
          <w:rFonts w:eastAsia="Aptos"/>
          <w:highlight w:val="cyan"/>
          <w:u w:val="single"/>
        </w:rPr>
        <w:t>capitalist mode of thinking becomes</w:t>
      </w:r>
      <w:r w:rsidRPr="0036437E">
        <w:rPr>
          <w:rFonts w:eastAsia="Aptos"/>
          <w:u w:val="single"/>
        </w:rPr>
        <w:t xml:space="preserve"> the </w:t>
      </w:r>
      <w:r w:rsidRPr="0036437E">
        <w:rPr>
          <w:rFonts w:eastAsia="Aptos"/>
          <w:highlight w:val="cyan"/>
          <w:u w:val="single"/>
        </w:rPr>
        <w:t>default</w:t>
      </w:r>
      <w:r w:rsidRPr="0036437E">
        <w:rPr>
          <w:rFonts w:eastAsia="Aptos"/>
          <w:u w:val="single"/>
        </w:rPr>
        <w:t xml:space="preserve"> lens through which people interpret and interact with the world </w:t>
      </w:r>
      <w:r w:rsidRPr="0036437E">
        <w:rPr>
          <w:rFonts w:eastAsia="Aptos"/>
          <w:sz w:val="16"/>
        </w:rPr>
        <w:t xml:space="preserve">– the Capitalocene (Malm, 2016). </w:t>
      </w:r>
    </w:p>
    <w:p w14:paraId="2CB197F7" w14:textId="77777777" w:rsidR="0036437E" w:rsidRPr="0036437E" w:rsidRDefault="0036437E" w:rsidP="0036437E">
      <w:pPr>
        <w:rPr>
          <w:rFonts w:eastAsia="Aptos"/>
          <w:sz w:val="16"/>
        </w:rPr>
      </w:pPr>
      <w:r w:rsidRPr="0036437E">
        <w:rPr>
          <w:rFonts w:eastAsia="Aptos"/>
          <w:u w:val="single"/>
        </w:rPr>
        <w:t>The Capitalocene</w:t>
      </w:r>
      <w:r w:rsidRPr="0036437E">
        <w:rPr>
          <w:rFonts w:eastAsia="Aptos"/>
          <w:sz w:val="16"/>
        </w:rPr>
        <w:t xml:space="preserve">, here, </w:t>
      </w:r>
      <w:r w:rsidRPr="0036437E">
        <w:rPr>
          <w:rFonts w:eastAsia="Aptos"/>
          <w:u w:val="single"/>
        </w:rPr>
        <w:t>is</w:t>
      </w:r>
      <w:r w:rsidRPr="0036437E">
        <w:rPr>
          <w:rFonts w:eastAsia="Aptos"/>
          <w:sz w:val="16"/>
        </w:rPr>
        <w:t xml:space="preserve"> not just </w:t>
      </w:r>
      <w:r w:rsidRPr="0036437E">
        <w:rPr>
          <w:rFonts w:eastAsia="Aptos"/>
          <w:u w:val="single"/>
        </w:rPr>
        <w:t>about</w:t>
      </w:r>
      <w:r w:rsidRPr="0036437E">
        <w:rPr>
          <w:rFonts w:eastAsia="Aptos"/>
          <w:sz w:val="16"/>
        </w:rPr>
        <w:t xml:space="preserve"> human activity, but specifically </w:t>
      </w:r>
      <w:r w:rsidRPr="0036437E">
        <w:rPr>
          <w:rFonts w:eastAsia="Aptos"/>
          <w:u w:val="single"/>
        </w:rPr>
        <w:t>the activities and processes driven by the capitalist system responsible for the significant environmental degradation and crises</w:t>
      </w:r>
      <w:r w:rsidRPr="0036437E">
        <w:rPr>
          <w:rFonts w:eastAsia="Aptos"/>
          <w:sz w:val="16"/>
        </w:rPr>
        <w:t xml:space="preserve"> of the twenty-first century (Moore, 2016). Unlike the traditional Anthropocene viewpoint, which tends to homogenise human impact without adequately distinguishing between different socio-economic systems, the Capitalocene offers a more nuanced and comprehensive understanding. </w:t>
      </w:r>
      <w:r w:rsidRPr="0036437E">
        <w:rPr>
          <w:rFonts w:eastAsia="Aptos"/>
          <w:u w:val="single"/>
        </w:rPr>
        <w:t xml:space="preserve">It goes further in </w:t>
      </w:r>
      <w:r w:rsidRPr="0036437E">
        <w:rPr>
          <w:rFonts w:eastAsia="Aptos"/>
          <w:highlight w:val="cyan"/>
          <w:u w:val="single"/>
        </w:rPr>
        <w:t xml:space="preserve">conceptualising capitalism not just as an economic system, but as an </w:t>
      </w:r>
      <w:r w:rsidRPr="0036437E">
        <w:rPr>
          <w:rFonts w:eastAsia="Aptos"/>
          <w:b/>
          <w:highlight w:val="cyan"/>
          <w:u w:val="single"/>
        </w:rPr>
        <w:t>onto-epistemology</w:t>
      </w:r>
      <w:r w:rsidRPr="0036437E">
        <w:rPr>
          <w:rFonts w:eastAsia="Aptos"/>
          <w:u w:val="single"/>
        </w:rPr>
        <w:t xml:space="preserve"> – a dominant, pervasive way of knowing and being that permeates human civilisation</w:t>
      </w:r>
      <w:r w:rsidRPr="0036437E">
        <w:rPr>
          <w:rFonts w:eastAsia="Aptos"/>
          <w:sz w:val="16"/>
        </w:rPr>
        <w:t xml:space="preserve">. In a sense, </w:t>
      </w:r>
      <w:r w:rsidRPr="0036437E">
        <w:rPr>
          <w:rFonts w:eastAsia="Aptos"/>
          <w:u w:val="single"/>
        </w:rPr>
        <w:t xml:space="preserve">the Capitalocene as a concept offers a more holistic capturing of the nature of capitalism in its onto-epistemologic form, </w:t>
      </w:r>
      <w:r w:rsidRPr="0036437E">
        <w:rPr>
          <w:rFonts w:eastAsia="Aptos"/>
          <w:highlight w:val="cyan"/>
          <w:u w:val="single"/>
        </w:rPr>
        <w:t xml:space="preserve">the </w:t>
      </w:r>
      <w:r w:rsidRPr="0036437E">
        <w:rPr>
          <w:rFonts w:eastAsia="Aptos"/>
          <w:b/>
          <w:highlight w:val="cyan"/>
          <w:u w:val="single"/>
        </w:rPr>
        <w:t>hegemonic modus operandi</w:t>
      </w:r>
      <w:r w:rsidRPr="0036437E">
        <w:rPr>
          <w:rFonts w:eastAsia="Aptos"/>
          <w:u w:val="single"/>
        </w:rPr>
        <w:t xml:space="preserve"> of human civilisation, and </w:t>
      </w:r>
      <w:r w:rsidRPr="0036437E">
        <w:rPr>
          <w:rFonts w:eastAsia="Aptos"/>
          <w:highlight w:val="cyan"/>
          <w:u w:val="single"/>
        </w:rPr>
        <w:t xml:space="preserve">accounts for inaction, </w:t>
      </w:r>
      <w:r w:rsidRPr="0036437E">
        <w:rPr>
          <w:rFonts w:eastAsia="Aptos"/>
          <w:u w:val="single"/>
        </w:rPr>
        <w:t xml:space="preserve">stasis </w:t>
      </w:r>
      <w:r w:rsidRPr="0036437E">
        <w:rPr>
          <w:rFonts w:eastAsia="Aptos"/>
          <w:highlight w:val="cyan"/>
          <w:u w:val="single"/>
        </w:rPr>
        <w:t>and continued extraction and exploitation</w:t>
      </w:r>
      <w:r w:rsidRPr="0036437E">
        <w:rPr>
          <w:rFonts w:eastAsia="Aptos"/>
          <w:sz w:val="16"/>
          <w:highlight w:val="cyan"/>
        </w:rPr>
        <w:t xml:space="preserve">. </w:t>
      </w:r>
      <w:r w:rsidRPr="0036437E">
        <w:rPr>
          <w:rFonts w:eastAsia="Aptos"/>
          <w:highlight w:val="cyan"/>
          <w:u w:val="single"/>
        </w:rPr>
        <w:t>Education</w:t>
      </w:r>
      <w:r w:rsidRPr="0036437E">
        <w:rPr>
          <w:rFonts w:eastAsia="Aptos"/>
          <w:sz w:val="16"/>
        </w:rPr>
        <w:t xml:space="preserve">, then, in the mainstream seen as a series of benevolent institution, </w:t>
      </w:r>
      <w:r w:rsidRPr="0036437E">
        <w:rPr>
          <w:rFonts w:eastAsia="Aptos"/>
          <w:u w:val="single"/>
        </w:rPr>
        <w:t xml:space="preserve">plays a significant role in shaping individuals’ worldviews and, </w:t>
      </w:r>
      <w:r w:rsidRPr="0036437E">
        <w:rPr>
          <w:rFonts w:eastAsia="Aptos"/>
          <w:highlight w:val="cyan"/>
          <w:u w:val="single"/>
        </w:rPr>
        <w:t>in the</w:t>
      </w:r>
      <w:r w:rsidRPr="0036437E">
        <w:rPr>
          <w:rFonts w:eastAsia="Aptos"/>
          <w:u w:val="single"/>
        </w:rPr>
        <w:t xml:space="preserve"> context of the </w:t>
      </w:r>
      <w:r w:rsidRPr="0036437E">
        <w:rPr>
          <w:rFonts w:eastAsia="Aptos"/>
          <w:highlight w:val="cyan"/>
          <w:u w:val="single"/>
        </w:rPr>
        <w:t>Capitalocene</w:t>
      </w:r>
      <w:r w:rsidRPr="0036437E">
        <w:rPr>
          <w:rFonts w:eastAsia="Aptos"/>
          <w:u w:val="single"/>
        </w:rPr>
        <w:t xml:space="preserve">, supports and </w:t>
      </w:r>
      <w:r w:rsidRPr="0036437E">
        <w:rPr>
          <w:rFonts w:eastAsia="Aptos"/>
          <w:highlight w:val="cyan"/>
          <w:u w:val="single"/>
        </w:rPr>
        <w:t>reproduces</w:t>
      </w:r>
      <w:r w:rsidRPr="0036437E">
        <w:rPr>
          <w:rFonts w:eastAsia="Aptos"/>
          <w:u w:val="single"/>
        </w:rPr>
        <w:t xml:space="preserve"> the ideologies and practices intrinsic to </w:t>
      </w:r>
      <w:r w:rsidRPr="0036437E">
        <w:rPr>
          <w:rFonts w:eastAsia="Aptos"/>
          <w:highlight w:val="cyan"/>
          <w:u w:val="single"/>
        </w:rPr>
        <w:t>the capitalist system</w:t>
      </w:r>
      <w:r w:rsidRPr="0036437E">
        <w:rPr>
          <w:rFonts w:eastAsia="Aptos"/>
          <w:sz w:val="16"/>
        </w:rPr>
        <w:t xml:space="preserve">. </w:t>
      </w:r>
      <w:r w:rsidRPr="0036437E">
        <w:rPr>
          <w:rFonts w:eastAsia="Aptos"/>
          <w:u w:val="single"/>
        </w:rPr>
        <w:t xml:space="preserve">The </w:t>
      </w:r>
      <w:r w:rsidRPr="0036437E">
        <w:rPr>
          <w:rFonts w:eastAsia="Aptos"/>
          <w:highlight w:val="cyan"/>
          <w:u w:val="single"/>
        </w:rPr>
        <w:t>education</w:t>
      </w:r>
      <w:r w:rsidRPr="0036437E">
        <w:rPr>
          <w:rFonts w:eastAsia="Aptos"/>
          <w:u w:val="single"/>
        </w:rPr>
        <w:t xml:space="preserve"> system</w:t>
      </w:r>
      <w:r w:rsidRPr="0036437E">
        <w:rPr>
          <w:rFonts w:eastAsia="Aptos"/>
          <w:sz w:val="16"/>
        </w:rPr>
        <w:t xml:space="preserve"> in this context is not merely a conduit for knowledge transfer; it </w:t>
      </w:r>
      <w:r w:rsidRPr="0036437E">
        <w:rPr>
          <w:rFonts w:eastAsia="Aptos"/>
          <w:highlight w:val="cyan"/>
          <w:u w:val="single"/>
        </w:rPr>
        <w:t>becomes</w:t>
      </w:r>
      <w:r w:rsidRPr="0036437E">
        <w:rPr>
          <w:rFonts w:eastAsia="Aptos"/>
          <w:u w:val="single"/>
        </w:rPr>
        <w:t xml:space="preserve"> a tool for inculcating a specific onto-epistemology that aligns with capitalist ideals</w:t>
      </w:r>
      <w:r w:rsidRPr="0036437E">
        <w:rPr>
          <w:rFonts w:eastAsia="Aptos"/>
          <w:sz w:val="16"/>
        </w:rPr>
        <w:t xml:space="preserve">. We will now turn attention to </w:t>
      </w:r>
      <w:r w:rsidRPr="0036437E">
        <w:rPr>
          <w:rFonts w:eastAsia="Aptos"/>
          <w:u w:val="single"/>
        </w:rPr>
        <w:t xml:space="preserve">education as </w:t>
      </w:r>
      <w:r w:rsidRPr="0036437E">
        <w:rPr>
          <w:rFonts w:eastAsia="Aptos"/>
          <w:highlight w:val="cyan"/>
          <w:u w:val="single"/>
        </w:rPr>
        <w:t xml:space="preserve">a </w:t>
      </w:r>
      <w:r w:rsidRPr="0036437E">
        <w:rPr>
          <w:rFonts w:eastAsia="Aptos"/>
          <w:b/>
          <w:highlight w:val="cyan"/>
          <w:u w:val="single"/>
        </w:rPr>
        <w:t>key institution in perpetuating knowledge</w:t>
      </w:r>
      <w:r w:rsidRPr="0036437E">
        <w:rPr>
          <w:rFonts w:eastAsia="Aptos"/>
          <w:u w:val="single"/>
        </w:rPr>
        <w:t xml:space="preserve">, and </w:t>
      </w:r>
      <w:r w:rsidRPr="0036437E">
        <w:rPr>
          <w:rFonts w:eastAsia="Aptos"/>
          <w:highlight w:val="cyan"/>
          <w:u w:val="single"/>
        </w:rPr>
        <w:t>particularly, research</w:t>
      </w:r>
      <w:r w:rsidRPr="0036437E">
        <w:rPr>
          <w:rFonts w:eastAsia="Aptos"/>
          <w:sz w:val="16"/>
          <w:highlight w:val="cyan"/>
        </w:rPr>
        <w:t>.</w:t>
      </w:r>
    </w:p>
    <w:p w14:paraId="341FBA38" w14:textId="77777777" w:rsidR="0036437E" w:rsidRPr="0036437E" w:rsidRDefault="0036437E" w:rsidP="0036437E">
      <w:pPr>
        <w:rPr>
          <w:rFonts w:eastAsia="Aptos"/>
          <w:sz w:val="16"/>
          <w:szCs w:val="16"/>
        </w:rPr>
      </w:pPr>
      <w:r w:rsidRPr="0036437E">
        <w:rPr>
          <w:rFonts w:eastAsia="Aptos"/>
          <w:sz w:val="16"/>
          <w:szCs w:val="16"/>
        </w:rPr>
        <w:t>Education and “Social Justice” in Response</w:t>
      </w:r>
    </w:p>
    <w:p w14:paraId="4037C7DE" w14:textId="77777777" w:rsidR="0036437E" w:rsidRPr="0036437E" w:rsidRDefault="0036437E" w:rsidP="0036437E">
      <w:pPr>
        <w:rPr>
          <w:rFonts w:eastAsia="Aptos"/>
          <w:sz w:val="16"/>
        </w:rPr>
      </w:pPr>
      <w:r w:rsidRPr="0036437E">
        <w:rPr>
          <w:rFonts w:eastAsia="Aptos"/>
          <w:sz w:val="16"/>
        </w:rPr>
        <w:lastRenderedPageBreak/>
        <w:t xml:space="preserve">Inside the hegemony of capitalism as an encompassing and mutating economic and social system, it is necessary to conceptualise the specific ways education has changed in the twenty-first century to enable acritical reproduction of, for example, the Capitalocene. If we understand, as raised above, that the education system is a tool of both social and epistemic reproduction deeply imbued with traditional intellectual adherents to and supposed beneficiaries of capitalism, then </w:t>
      </w:r>
      <w:r w:rsidRPr="0036437E">
        <w:rPr>
          <w:rFonts w:eastAsia="Aptos"/>
          <w:u w:val="single"/>
        </w:rPr>
        <w:t>we can begin to unpack the rippling transformation of ideals and practices in our education systems as a result of the dominant ideology</w:t>
      </w:r>
      <w:r w:rsidRPr="0036437E">
        <w:rPr>
          <w:rFonts w:eastAsia="Aptos"/>
          <w:sz w:val="16"/>
        </w:rPr>
        <w:t xml:space="preserve">. </w:t>
      </w:r>
      <w:r w:rsidRPr="0036437E">
        <w:rPr>
          <w:rFonts w:eastAsia="Aptos"/>
          <w:highlight w:val="cyan"/>
          <w:u w:val="single"/>
        </w:rPr>
        <w:t>There has been a proliferation of</w:t>
      </w:r>
      <w:r w:rsidRPr="0036437E">
        <w:rPr>
          <w:rFonts w:eastAsia="Aptos"/>
          <w:u w:val="single"/>
        </w:rPr>
        <w:t xml:space="preserve"> </w:t>
      </w:r>
      <w:r w:rsidRPr="0036437E">
        <w:rPr>
          <w:rFonts w:eastAsia="Aptos"/>
          <w:highlight w:val="cyan"/>
          <w:u w:val="single"/>
        </w:rPr>
        <w:t xml:space="preserve">discourse on the </w:t>
      </w:r>
      <w:r w:rsidRPr="0036437E">
        <w:rPr>
          <w:rFonts w:eastAsia="Aptos"/>
          <w:b/>
          <w:highlight w:val="cyan"/>
          <w:u w:val="single"/>
        </w:rPr>
        <w:t>neoliberalisation of the university</w:t>
      </w:r>
      <w:r w:rsidRPr="0036437E">
        <w:rPr>
          <w:rFonts w:eastAsia="Aptos"/>
          <w:u w:val="single"/>
        </w:rPr>
        <w:t>, and of schools, and the requirements for performativity, corporatisation and other buzzwords as the laissez-faire capitalism of the late 1980s</w:t>
      </w:r>
      <w:r w:rsidRPr="0036437E">
        <w:rPr>
          <w:rFonts w:eastAsia="Aptos"/>
          <w:sz w:val="16"/>
        </w:rPr>
        <w:t xml:space="preserve"> began to be reformed (Archer, 2008; L. Arthur, 2009; Ball, 2012; Cornelius-Bell &amp; Bell, 2023b; Harvey, 2005).</w:t>
      </w:r>
    </w:p>
    <w:p w14:paraId="36FB5B1A" w14:textId="77777777" w:rsidR="0036437E" w:rsidRPr="0036437E" w:rsidRDefault="0036437E" w:rsidP="0036437E">
      <w:pPr>
        <w:rPr>
          <w:rFonts w:eastAsia="Aptos"/>
          <w:sz w:val="16"/>
        </w:rPr>
      </w:pPr>
      <w:r w:rsidRPr="0036437E">
        <w:rPr>
          <w:rFonts w:eastAsia="Aptos"/>
          <w:sz w:val="16"/>
        </w:rPr>
        <w:t xml:space="preserve">However, if we recognise </w:t>
      </w:r>
      <w:r w:rsidRPr="0036437E">
        <w:rPr>
          <w:rFonts w:eastAsia="Aptos"/>
          <w:u w:val="single"/>
        </w:rPr>
        <w:t xml:space="preserve">that these “public institutions” have always been </w:t>
      </w:r>
      <w:r w:rsidRPr="0036437E">
        <w:rPr>
          <w:rFonts w:eastAsia="Aptos"/>
          <w:highlight w:val="cyan"/>
          <w:u w:val="single"/>
        </w:rPr>
        <w:t>adherent to advancing the ruling class’s hegemony</w:t>
      </w:r>
      <w:r w:rsidRPr="0036437E">
        <w:rPr>
          <w:rFonts w:eastAsia="Aptos"/>
          <w:u w:val="single"/>
        </w:rPr>
        <w:t>,</w:t>
      </w:r>
      <w:r w:rsidRPr="0036437E">
        <w:rPr>
          <w:rFonts w:eastAsia="Aptos"/>
          <w:sz w:val="16"/>
        </w:rPr>
        <w:t xml:space="preserve"> we can see these manifestations as expressions of hegemonic control, rather than novel regimes. Indeed, following Gramsci, education systems have rarely been sites for the production of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to the mainstream tools and methods of the education system, focussing on higher education, it is evident how curricula and teaching methods prioritise market-oriented skills, competition and individual achievement (Brown, 2015; Connell, 2019; Marginson, 2016). This reinforces success as measured in economic terms and that continuous growth and consumption are desirable and natural states. Furthermore, </w:t>
      </w:r>
      <w:r w:rsidRPr="0036437E">
        <w:rPr>
          <w:rFonts w:eastAsia="Aptos"/>
          <w:u w:val="single"/>
        </w:rPr>
        <w:t xml:space="preserve">education systems, particularly in </w:t>
      </w:r>
      <w:r w:rsidRPr="0036437E">
        <w:rPr>
          <w:rFonts w:eastAsia="Aptos"/>
          <w:highlight w:val="cyan"/>
          <w:u w:val="single"/>
        </w:rPr>
        <w:t>higher education, have</w:t>
      </w:r>
      <w:r w:rsidRPr="0036437E">
        <w:rPr>
          <w:rFonts w:eastAsia="Aptos"/>
          <w:u w:val="single"/>
        </w:rPr>
        <w:t xml:space="preserve"> increasingly </w:t>
      </w:r>
      <w:r w:rsidRPr="0036437E">
        <w:rPr>
          <w:rFonts w:eastAsia="Aptos"/>
          <w:highlight w:val="cyan"/>
          <w:u w:val="single"/>
        </w:rPr>
        <w:t>embraced a market-driven approach</w:t>
      </w:r>
      <w:r w:rsidRPr="0036437E">
        <w:rPr>
          <w:rFonts w:eastAsia="Aptos"/>
          <w:sz w:val="16"/>
        </w:rPr>
        <w:t xml:space="preserve">. This is seen in </w:t>
      </w:r>
      <w:r w:rsidRPr="0036437E">
        <w:rPr>
          <w:rFonts w:eastAsia="Aptos"/>
          <w:u w:val="single"/>
        </w:rPr>
        <w:t>the commercialisation of research, the emphasis on fields of study that are deemed economically valuable, the treatment of education as a commodity, and so on</w:t>
      </w:r>
      <w:r w:rsidRPr="0036437E">
        <w:rPr>
          <w:rFonts w:eastAsia="Aptos"/>
          <w:sz w:val="16"/>
        </w:rPr>
        <w:t xml:space="preserve"> (Ball, 2012; Wilkinson &amp; Wilkinson, 2020). </w:t>
      </w:r>
      <w:r w:rsidRPr="0036437E">
        <w:rPr>
          <w:rFonts w:eastAsia="Aptos"/>
          <w:u w:val="single"/>
        </w:rPr>
        <w:t>These trends align with capitalist values</w:t>
      </w:r>
      <w:r w:rsidRPr="0036437E">
        <w:rPr>
          <w:rFonts w:eastAsia="Aptos"/>
          <w:sz w:val="16"/>
        </w:rPr>
        <w:t xml:space="preserve"> and entrench the idea that education’s primary purpose is to serve the economic system </w:t>
      </w:r>
      <w:r w:rsidRPr="0036437E">
        <w:rPr>
          <w:rFonts w:eastAsia="Aptos"/>
          <w:highlight w:val="cyan"/>
          <w:u w:val="single"/>
        </w:rPr>
        <w:t>rather than</w:t>
      </w:r>
      <w:r w:rsidRPr="0036437E">
        <w:rPr>
          <w:rFonts w:eastAsia="Aptos"/>
          <w:u w:val="single"/>
        </w:rPr>
        <w:t xml:space="preserve"> </w:t>
      </w:r>
      <w:r w:rsidRPr="0036437E">
        <w:rPr>
          <w:rFonts w:eastAsia="Aptos"/>
          <w:highlight w:val="cyan"/>
          <w:u w:val="single"/>
        </w:rPr>
        <w:t>foster</w:t>
      </w:r>
      <w:r w:rsidRPr="0036437E">
        <w:rPr>
          <w:rFonts w:eastAsia="Aptos"/>
          <w:u w:val="single"/>
        </w:rPr>
        <w:t xml:space="preserve"> critical thinking, </w:t>
      </w:r>
      <w:r w:rsidRPr="0036437E">
        <w:rPr>
          <w:rFonts w:eastAsia="Aptos"/>
          <w:highlight w:val="cyan"/>
          <w:u w:val="single"/>
        </w:rPr>
        <w:t>social consciousness, or alternative ways of knowing, being or becoming</w:t>
      </w:r>
      <w:r w:rsidRPr="0036437E">
        <w:rPr>
          <w:rFonts w:eastAsia="Aptos"/>
          <w:sz w:val="16"/>
          <w:highlight w:val="cyan"/>
        </w:rPr>
        <w:t>.</w:t>
      </w:r>
      <w:r w:rsidRPr="0036437E">
        <w:rPr>
          <w:rFonts w:eastAsia="Aptos"/>
          <w:sz w:val="16"/>
        </w:rPr>
        <w:t xml:space="preserve"> </w:t>
      </w:r>
    </w:p>
    <w:p w14:paraId="63E2CAE9" w14:textId="77777777" w:rsidR="0036437E" w:rsidRPr="0036437E" w:rsidRDefault="0036437E" w:rsidP="0036437E">
      <w:pPr>
        <w:rPr>
          <w:rFonts w:eastAsia="Aptos"/>
          <w:sz w:val="16"/>
        </w:rPr>
      </w:pPr>
      <w:r w:rsidRPr="0036437E">
        <w:rPr>
          <w:rFonts w:eastAsia="Aptos"/>
          <w:sz w:val="16"/>
        </w:rPr>
        <w:t xml:space="preserve">Increasingly, </w:t>
      </w:r>
      <w:r w:rsidRPr="0036437E">
        <w:rPr>
          <w:rFonts w:eastAsia="Aptos"/>
          <w:u w:val="single"/>
        </w:rPr>
        <w:t xml:space="preserve">there is a growing </w:t>
      </w:r>
      <w:r w:rsidRPr="0036437E">
        <w:rPr>
          <w:rFonts w:eastAsia="Aptos"/>
          <w:highlight w:val="cyan"/>
          <w:u w:val="single"/>
        </w:rPr>
        <w:t>call</w:t>
      </w:r>
      <w:r w:rsidRPr="0036437E">
        <w:rPr>
          <w:rFonts w:eastAsia="Aptos"/>
          <w:u w:val="single"/>
        </w:rPr>
        <w:t xml:space="preserve"> </w:t>
      </w:r>
      <w:r w:rsidRPr="0036437E">
        <w:rPr>
          <w:rFonts w:eastAsia="Aptos"/>
          <w:highlight w:val="cyan"/>
          <w:u w:val="single"/>
        </w:rPr>
        <w:t>for</w:t>
      </w:r>
      <w:r w:rsidRPr="0036437E">
        <w:rPr>
          <w:rFonts w:eastAsia="Aptos"/>
          <w:u w:val="single"/>
        </w:rPr>
        <w:t xml:space="preserve"> </w:t>
      </w:r>
      <w:r w:rsidRPr="0036437E">
        <w:rPr>
          <w:rFonts w:eastAsia="Aptos"/>
          <w:highlight w:val="cyan"/>
          <w:u w:val="single"/>
        </w:rPr>
        <w:t>education systems to adopt a more critical</w:t>
      </w:r>
      <w:r w:rsidRPr="0036437E">
        <w:rPr>
          <w:rFonts w:eastAsia="Aptos"/>
          <w:u w:val="single"/>
        </w:rPr>
        <w:t xml:space="preserve"> and reflective </w:t>
      </w:r>
      <w:r w:rsidRPr="0036437E">
        <w:rPr>
          <w:rFonts w:eastAsia="Aptos"/>
          <w:highlight w:val="cyan"/>
          <w:u w:val="single"/>
        </w:rPr>
        <w:t>approach</w:t>
      </w:r>
      <w:r w:rsidRPr="0036437E">
        <w:rPr>
          <w:rFonts w:eastAsia="Aptos"/>
          <w:sz w:val="16"/>
        </w:rPr>
        <w:t xml:space="preserve">. This “social justice” approach purports </w:t>
      </w:r>
      <w:r w:rsidRPr="0036437E">
        <w:rPr>
          <w:rFonts w:eastAsia="Aptos"/>
          <w:highlight w:val="cyan"/>
          <w:u w:val="single"/>
        </w:rPr>
        <w:t>to challenge capitalist hegemony</w:t>
      </w:r>
      <w:r w:rsidRPr="0036437E">
        <w:rPr>
          <w:rFonts w:eastAsia="Aptos"/>
          <w:u w:val="single"/>
        </w:rPr>
        <w:t xml:space="preserve"> </w:t>
      </w:r>
      <w:r w:rsidRPr="0036437E">
        <w:rPr>
          <w:rFonts w:eastAsia="Aptos"/>
          <w:highlight w:val="cyan"/>
          <w:u w:val="single"/>
        </w:rPr>
        <w:t>through</w:t>
      </w:r>
      <w:r w:rsidRPr="0036437E">
        <w:rPr>
          <w:rFonts w:eastAsia="Aptos"/>
          <w:u w:val="single"/>
        </w:rPr>
        <w:t xml:space="preserve"> fostering critical thinking and use of pedagogical modes to engage students in more diverse projects and practices</w:t>
      </w:r>
      <w:r w:rsidRPr="0036437E">
        <w:rPr>
          <w:rFonts w:eastAsia="Aptos"/>
          <w:sz w:val="16"/>
        </w:rPr>
        <w:t xml:space="preserve">. The purported aim of these projects is </w:t>
      </w:r>
      <w:r w:rsidRPr="0036437E">
        <w:rPr>
          <w:rFonts w:eastAsia="Aptos"/>
          <w:u w:val="single"/>
        </w:rPr>
        <w:t xml:space="preserve">to see education as </w:t>
      </w:r>
      <w:r w:rsidRPr="0036437E">
        <w:rPr>
          <w:rFonts w:eastAsia="Aptos"/>
          <w:highlight w:val="cyan"/>
          <w:u w:val="single"/>
        </w:rPr>
        <w:t>a platform</w:t>
      </w:r>
      <w:r w:rsidRPr="0036437E">
        <w:rPr>
          <w:rFonts w:eastAsia="Aptos"/>
          <w:u w:val="single"/>
        </w:rPr>
        <w:t xml:space="preserve"> </w:t>
      </w:r>
      <w:r w:rsidRPr="0036437E">
        <w:rPr>
          <w:rFonts w:eastAsia="Aptos"/>
          <w:highlight w:val="cyan"/>
          <w:u w:val="single"/>
        </w:rPr>
        <w:t>for exploring</w:t>
      </w:r>
      <w:r w:rsidRPr="0036437E">
        <w:rPr>
          <w:rFonts w:eastAsia="Aptos"/>
          <w:u w:val="single"/>
        </w:rPr>
        <w:t xml:space="preserve"> sustainable, equitable </w:t>
      </w:r>
      <w:r w:rsidRPr="0036437E">
        <w:rPr>
          <w:rFonts w:eastAsia="Aptos"/>
          <w:highlight w:val="cyan"/>
          <w:u w:val="single"/>
        </w:rPr>
        <w:t>alternatives to the Capitalocene</w:t>
      </w:r>
      <w:r w:rsidRPr="0036437E">
        <w:rPr>
          <w:rFonts w:eastAsia="Aptos"/>
          <w:sz w:val="16"/>
        </w:rPr>
        <w:t>, or capitalism specifically (Apple, 2008; Francis et al., 2017; Goodall Jr, 2016). Problematically, “social justice” initiatives in higher education specifically are often assimilatory and subsumptive in nature.</w:t>
      </w:r>
    </w:p>
    <w:p w14:paraId="003A0B6C" w14:textId="77777777" w:rsidR="00104FF7" w:rsidRDefault="00104FF7"/>
    <w:p w14:paraId="207BB415" w14:textId="77777777" w:rsidR="009D1EE7" w:rsidRDefault="009D1EE7"/>
    <w:sectPr w:rsidR="009D1E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996677"/>
    <w:multiLevelType w:val="hybridMultilevel"/>
    <w:tmpl w:val="0E10D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146EA9"/>
    <w:multiLevelType w:val="hybridMultilevel"/>
    <w:tmpl w:val="2BDC11F0"/>
    <w:lvl w:ilvl="0" w:tplc="C9F0B5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72540D"/>
    <w:multiLevelType w:val="hybridMultilevel"/>
    <w:tmpl w:val="57DC0634"/>
    <w:lvl w:ilvl="0" w:tplc="77265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7C627A"/>
    <w:multiLevelType w:val="hybridMultilevel"/>
    <w:tmpl w:val="0B5AD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BD0258"/>
    <w:multiLevelType w:val="hybridMultilevel"/>
    <w:tmpl w:val="E620F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EE0064"/>
    <w:multiLevelType w:val="hybridMultilevel"/>
    <w:tmpl w:val="7102F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87104"/>
    <w:multiLevelType w:val="hybridMultilevel"/>
    <w:tmpl w:val="2250A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C765FD"/>
    <w:multiLevelType w:val="hybridMultilevel"/>
    <w:tmpl w:val="0F989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8D6FF8"/>
    <w:multiLevelType w:val="hybridMultilevel"/>
    <w:tmpl w:val="CE66A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357A58"/>
    <w:multiLevelType w:val="hybridMultilevel"/>
    <w:tmpl w:val="44C6D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031C01"/>
    <w:multiLevelType w:val="hybridMultilevel"/>
    <w:tmpl w:val="D6A2A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D1262D1"/>
    <w:multiLevelType w:val="hybridMultilevel"/>
    <w:tmpl w:val="B06213AA"/>
    <w:lvl w:ilvl="0" w:tplc="55DE97D0">
      <w:start w:val="1"/>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A320AE"/>
    <w:multiLevelType w:val="hybridMultilevel"/>
    <w:tmpl w:val="98C8C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FC1460"/>
    <w:multiLevelType w:val="hybridMultilevel"/>
    <w:tmpl w:val="3496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3769C0"/>
    <w:multiLevelType w:val="hybridMultilevel"/>
    <w:tmpl w:val="027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930ED2"/>
    <w:multiLevelType w:val="hybridMultilevel"/>
    <w:tmpl w:val="2BD63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4A3A7D"/>
    <w:multiLevelType w:val="hybridMultilevel"/>
    <w:tmpl w:val="15D4C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3E3E4C"/>
    <w:multiLevelType w:val="hybridMultilevel"/>
    <w:tmpl w:val="3DD8F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381E09"/>
    <w:multiLevelType w:val="hybridMultilevel"/>
    <w:tmpl w:val="A7B428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E12474C"/>
    <w:multiLevelType w:val="hybridMultilevel"/>
    <w:tmpl w:val="AA32D15C"/>
    <w:lvl w:ilvl="0" w:tplc="BA9A1B6E">
      <w:start w:val="1"/>
      <w:numFmt w:val="decimal"/>
      <w:lvlText w:val="%1."/>
      <w:lvlJc w:val="left"/>
      <w:pPr>
        <w:ind w:left="720" w:hanging="360"/>
      </w:pPr>
      <w:rPr>
        <w:rFonts w:hint="default"/>
        <w:sz w:val="26"/>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1"/>
  </w:num>
  <w:num w:numId="13" w16cid:durableId="1695883432">
    <w:abstractNumId w:val="19"/>
  </w:num>
  <w:num w:numId="14" w16cid:durableId="720713117">
    <w:abstractNumId w:val="16"/>
  </w:num>
  <w:num w:numId="15" w16cid:durableId="946275843">
    <w:abstractNumId w:val="0"/>
  </w:num>
  <w:num w:numId="16" w16cid:durableId="732968945">
    <w:abstractNumId w:val="12"/>
  </w:num>
  <w:num w:numId="17" w16cid:durableId="2008895502">
    <w:abstractNumId w:val="29"/>
  </w:num>
  <w:num w:numId="18" w16cid:durableId="632368828">
    <w:abstractNumId w:val="30"/>
  </w:num>
  <w:num w:numId="19" w16cid:durableId="471211829">
    <w:abstractNumId w:val="24"/>
  </w:num>
  <w:num w:numId="20" w16cid:durableId="1711613457">
    <w:abstractNumId w:val="20"/>
  </w:num>
  <w:num w:numId="21" w16cid:durableId="635064077">
    <w:abstractNumId w:val="15"/>
  </w:num>
  <w:num w:numId="22" w16cid:durableId="414130480">
    <w:abstractNumId w:val="22"/>
  </w:num>
  <w:num w:numId="23" w16cid:durableId="1079785872">
    <w:abstractNumId w:val="18"/>
  </w:num>
  <w:num w:numId="24" w16cid:durableId="1426612075">
    <w:abstractNumId w:val="33"/>
  </w:num>
  <w:num w:numId="25" w16cid:durableId="405956805">
    <w:abstractNumId w:val="32"/>
  </w:num>
  <w:num w:numId="26" w16cid:durableId="899945531">
    <w:abstractNumId w:val="27"/>
  </w:num>
  <w:num w:numId="27" w16cid:durableId="465776072">
    <w:abstractNumId w:val="14"/>
  </w:num>
  <w:num w:numId="28" w16cid:durableId="1152596825">
    <w:abstractNumId w:val="31"/>
  </w:num>
  <w:num w:numId="29" w16cid:durableId="1484929732">
    <w:abstractNumId w:val="17"/>
  </w:num>
  <w:num w:numId="30" w16cid:durableId="1129930474">
    <w:abstractNumId w:val="11"/>
  </w:num>
  <w:num w:numId="31" w16cid:durableId="1519781168">
    <w:abstractNumId w:val="23"/>
  </w:num>
  <w:num w:numId="32" w16cid:durableId="814220892">
    <w:abstractNumId w:val="28"/>
  </w:num>
  <w:num w:numId="33" w16cid:durableId="1704205304">
    <w:abstractNumId w:val="13"/>
  </w:num>
  <w:num w:numId="34" w16cid:durableId="1178226700">
    <w:abstractNumId w:val="26"/>
  </w:num>
  <w:num w:numId="35" w16cid:durableId="10805191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F7"/>
    <w:rsid w:val="00104FF7"/>
    <w:rsid w:val="002B23B2"/>
    <w:rsid w:val="002C7F74"/>
    <w:rsid w:val="002E6B8C"/>
    <w:rsid w:val="0036437E"/>
    <w:rsid w:val="004D0A07"/>
    <w:rsid w:val="00620E36"/>
    <w:rsid w:val="009D1EE7"/>
    <w:rsid w:val="00D20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A1312"/>
  <w15:chartTrackingRefBased/>
  <w15:docId w15:val="{B3E993CD-E5AD-4108-8564-262E09757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20E36"/>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620E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
    <w:basedOn w:val="Normal"/>
    <w:next w:val="Normal"/>
    <w:link w:val="Heading2Char"/>
    <w:uiPriority w:val="9"/>
    <w:unhideWhenUsed/>
    <w:qFormat/>
    <w:rsid w:val="00620E3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9"/>
    <w:unhideWhenUsed/>
    <w:qFormat/>
    <w:rsid w:val="00620E3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Ch,No Spacing11111,No Spacing111111,ta,no read,No Spacing211,No Spacing12,No Spacing2111,TAG, Ch,No Spacing4,No Spacing21,CD - Cite,small space,Ta"/>
    <w:basedOn w:val="Normal"/>
    <w:next w:val="Normal"/>
    <w:link w:val="Heading4Char"/>
    <w:uiPriority w:val="9"/>
    <w:unhideWhenUsed/>
    <w:qFormat/>
    <w:rsid w:val="00620E36"/>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4D0A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0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20E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E36"/>
  </w:style>
  <w:style w:type="character" w:customStyle="1" w:styleId="Heading1Char">
    <w:name w:val="Heading 1 Char"/>
    <w:aliases w:val="Pocket Char"/>
    <w:basedOn w:val="DefaultParagraphFont"/>
    <w:link w:val="Heading1"/>
    <w:uiPriority w:val="9"/>
    <w:rsid w:val="00620E36"/>
    <w:rPr>
      <w:rFonts w:ascii="Calibri" w:eastAsiaTheme="majorEastAsia" w:hAnsi="Calibri" w:cstheme="majorBidi"/>
      <w:b/>
      <w:bCs/>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620E36"/>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620E36"/>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1 Char,No Spacing111111 Char,ta Char,no read Char,No Spacing211 Char,TAG Char"/>
    <w:basedOn w:val="DefaultParagraphFont"/>
    <w:link w:val="Heading4"/>
    <w:uiPriority w:val="9"/>
    <w:rsid w:val="00620E36"/>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4D0A0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0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F7"/>
    <w:rPr>
      <w:rFonts w:eastAsiaTheme="majorEastAsia" w:cstheme="majorBidi"/>
      <w:color w:val="272727" w:themeColor="text1" w:themeTint="D8"/>
    </w:rPr>
  </w:style>
  <w:style w:type="paragraph" w:styleId="Title">
    <w:name w:val="Title"/>
    <w:basedOn w:val="Normal"/>
    <w:next w:val="Normal"/>
    <w:link w:val="TitleChar"/>
    <w:uiPriority w:val="10"/>
    <w:qFormat/>
    <w:rsid w:val="00104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F7"/>
    <w:pPr>
      <w:spacing w:before="160"/>
      <w:jc w:val="center"/>
    </w:pPr>
    <w:rPr>
      <w:i/>
      <w:iCs/>
      <w:color w:val="404040" w:themeColor="text1" w:themeTint="BF"/>
    </w:rPr>
  </w:style>
  <w:style w:type="character" w:customStyle="1" w:styleId="QuoteChar">
    <w:name w:val="Quote Char"/>
    <w:basedOn w:val="DefaultParagraphFont"/>
    <w:link w:val="Quote"/>
    <w:uiPriority w:val="29"/>
    <w:rsid w:val="00104FF7"/>
    <w:rPr>
      <w:i/>
      <w:iCs/>
      <w:color w:val="404040" w:themeColor="text1" w:themeTint="BF"/>
    </w:rPr>
  </w:style>
  <w:style w:type="paragraph" w:styleId="ListParagraph">
    <w:name w:val="List Paragraph"/>
    <w:aliases w:val="6 font,Colorful List - Accent 11,List Paragraph1,List Paragraph2"/>
    <w:basedOn w:val="Normal"/>
    <w:uiPriority w:val="34"/>
    <w:qFormat/>
    <w:rsid w:val="00104FF7"/>
    <w:pPr>
      <w:ind w:left="720"/>
      <w:contextualSpacing/>
    </w:pPr>
  </w:style>
  <w:style w:type="character" w:styleId="IntenseEmphasis">
    <w:name w:val="Intense Emphasis"/>
    <w:basedOn w:val="DefaultParagraphFont"/>
    <w:uiPriority w:val="21"/>
    <w:qFormat/>
    <w:rsid w:val="00104FF7"/>
    <w:rPr>
      <w:i/>
      <w:iCs/>
      <w:color w:val="0F4761" w:themeColor="accent1" w:themeShade="BF"/>
    </w:rPr>
  </w:style>
  <w:style w:type="paragraph" w:styleId="IntenseQuote">
    <w:name w:val="Intense Quote"/>
    <w:basedOn w:val="Normal"/>
    <w:next w:val="Normal"/>
    <w:link w:val="IntenseQuoteChar"/>
    <w:uiPriority w:val="30"/>
    <w:qFormat/>
    <w:rsid w:val="0010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F7"/>
    <w:rPr>
      <w:i/>
      <w:iCs/>
      <w:color w:val="0F4761" w:themeColor="accent1" w:themeShade="BF"/>
    </w:rPr>
  </w:style>
  <w:style w:type="character" w:styleId="IntenseReference">
    <w:name w:val="Intense Reference"/>
    <w:basedOn w:val="DefaultParagraphFont"/>
    <w:uiPriority w:val="32"/>
    <w:qFormat/>
    <w:rsid w:val="00104FF7"/>
    <w:rPr>
      <w:b/>
      <w:bCs/>
      <w:smallCaps/>
      <w:color w:val="0F4761" w:themeColor="accent1" w:themeShade="BF"/>
      <w:spacing w:val="5"/>
    </w:rPr>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20"/>
    <w:qFormat/>
    <w:rsid w:val="00620E3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20E3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20E36"/>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1"/>
    <w:qFormat/>
    <w:rsid w:val="00620E36"/>
    <w:rPr>
      <w:b w:val="0"/>
      <w:sz w:val="22"/>
      <w:u w:val="single"/>
    </w:rPr>
  </w:style>
  <w:style w:type="character" w:styleId="Strong">
    <w:name w:val="Strong"/>
    <w:basedOn w:val="DefaultParagraphFont"/>
    <w:uiPriority w:val="22"/>
    <w:qFormat/>
    <w:rsid w:val="004D0A07"/>
    <w:rPr>
      <w:b/>
      <w:bCs/>
    </w:rPr>
  </w:style>
  <w:style w:type="character" w:styleId="BookTitle">
    <w:name w:val="Book Title"/>
    <w:basedOn w:val="DefaultParagraphFont"/>
    <w:uiPriority w:val="33"/>
    <w:qFormat/>
    <w:rsid w:val="004D0A07"/>
    <w:rPr>
      <w:b/>
      <w:bCs/>
      <w:i/>
      <w:iCs/>
      <w:spacing w:val="5"/>
    </w:rPr>
  </w:style>
  <w:style w:type="numbering" w:styleId="111111">
    <w:name w:val="Outline List 2"/>
    <w:basedOn w:val="NoList"/>
    <w:uiPriority w:val="99"/>
    <w:semiHidden/>
    <w:unhideWhenUsed/>
    <w:rsid w:val="004D0A07"/>
  </w:style>
  <w:style w:type="paragraph" w:styleId="Header">
    <w:name w:val="header"/>
    <w:basedOn w:val="Normal"/>
    <w:link w:val="HeaderChar"/>
    <w:uiPriority w:val="99"/>
    <w:semiHidden/>
    <w:rsid w:val="004D0A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0A07"/>
    <w:rPr>
      <w:rFonts w:ascii="Calibri" w:hAnsi="Calibri" w:cs="Calibri"/>
      <w:kern w:val="0"/>
      <w:sz w:val="22"/>
      <w:szCs w:val="22"/>
      <w14:ligatures w14:val="none"/>
    </w:rPr>
  </w:style>
  <w:style w:type="paragraph" w:styleId="Footer">
    <w:name w:val="footer"/>
    <w:basedOn w:val="Normal"/>
    <w:link w:val="FooterChar"/>
    <w:uiPriority w:val="99"/>
    <w:semiHidden/>
    <w:rsid w:val="004D0A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0A0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D0A07"/>
    <w:pPr>
      <w:spacing w:after="120"/>
    </w:pPr>
  </w:style>
  <w:style w:type="character" w:customStyle="1" w:styleId="BodyTextChar">
    <w:name w:val="Body Text Char"/>
    <w:basedOn w:val="DefaultParagraphFont"/>
    <w:link w:val="BodyText"/>
    <w:uiPriority w:val="99"/>
    <w:semiHidden/>
    <w:rsid w:val="004D0A07"/>
    <w:rPr>
      <w:rFonts w:ascii="Calibri" w:hAnsi="Calibri" w:cs="Calibri"/>
      <w:kern w:val="0"/>
      <w:sz w:val="22"/>
      <w:szCs w:val="22"/>
      <w14:ligatures w14:val="none"/>
    </w:rPr>
  </w:style>
  <w:style w:type="paragraph" w:styleId="NoSpacing">
    <w:name w:val="No Spacing"/>
    <w:link w:val="NoSpacingChar"/>
    <w:uiPriority w:val="99"/>
    <w:unhideWhenUsed/>
    <w:qFormat/>
    <w:rsid w:val="004D0A0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D0A07"/>
    <w:rPr>
      <w:rFonts w:ascii="Calibri" w:hAnsi="Calibri" w:cs="Calibri"/>
      <w:kern w:val="0"/>
      <w:sz w:val="22"/>
      <w:szCs w:val="22"/>
      <w14:ligatures w14:val="none"/>
    </w:rPr>
  </w:style>
  <w:style w:type="character" w:styleId="Hyperlink">
    <w:name w:val="Hyperlink"/>
    <w:basedOn w:val="DefaultParagraphFont"/>
    <w:uiPriority w:val="99"/>
    <w:unhideWhenUsed/>
    <w:rsid w:val="00620E36"/>
    <w:rPr>
      <w:color w:val="auto"/>
      <w:u w:val="none"/>
    </w:rPr>
  </w:style>
  <w:style w:type="character" w:styleId="UnresolvedMention">
    <w:name w:val="Unresolved Mention"/>
    <w:basedOn w:val="DefaultParagraphFont"/>
    <w:uiPriority w:val="99"/>
    <w:semiHidden/>
    <w:unhideWhenUsed/>
    <w:rsid w:val="004D0A07"/>
    <w:rPr>
      <w:color w:val="605E5C"/>
      <w:shd w:val="clear" w:color="auto" w:fill="E1DFDD"/>
    </w:rPr>
  </w:style>
  <w:style w:type="paragraph" w:customStyle="1" w:styleId="Emphasis1">
    <w:name w:val="Emphasis1"/>
    <w:basedOn w:val="Normal"/>
    <w:link w:val="Emphasis"/>
    <w:autoRedefine/>
    <w:uiPriority w:val="20"/>
    <w:qFormat/>
    <w:rsid w:val="002C7F74"/>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HAnsi"/>
      <w:b/>
      <w:iCs/>
      <w:kern w:val="2"/>
      <w:u w:val="single"/>
      <w14:ligatures w14:val="standardContextual"/>
    </w:rPr>
  </w:style>
  <w:style w:type="paragraph" w:styleId="DocumentMap">
    <w:name w:val="Document Map"/>
    <w:basedOn w:val="Normal"/>
    <w:link w:val="DocumentMapChar"/>
    <w:uiPriority w:val="99"/>
    <w:semiHidden/>
    <w:unhideWhenUsed/>
    <w:rsid w:val="00620E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0E36"/>
    <w:rPr>
      <w:rFonts w:ascii="Lucida Grande" w:eastAsiaTheme="minorEastAsia" w:hAnsi="Lucida Grande" w:cs="Lucida Grande"/>
      <w:kern w:val="0"/>
      <w14:ligatures w14:val="none"/>
    </w:rPr>
  </w:style>
  <w:style w:type="paragraph" w:customStyle="1" w:styleId="UnderlinePara">
    <w:name w:val="Underline Para"/>
    <w:basedOn w:val="Normal"/>
    <w:uiPriority w:val="7"/>
    <w:qFormat/>
    <w:rsid w:val="002C7F74"/>
    <w:pPr>
      <w:widowControl w:val="0"/>
      <w:suppressAutoHyphens/>
      <w:spacing w:after="200" w:line="240" w:lineRule="auto"/>
      <w:contextualSpacing/>
    </w:pPr>
    <w:rPr>
      <w:rFonts w:ascii="Aptos" w:hAnsi="Aptos"/>
      <w:u w:val="single"/>
    </w:rPr>
  </w:style>
  <w:style w:type="paragraph" w:customStyle="1" w:styleId="textbold">
    <w:name w:val="text bold"/>
    <w:basedOn w:val="Normal"/>
    <w:autoRedefine/>
    <w:uiPriority w:val="8"/>
    <w:qFormat/>
    <w:rsid w:val="002C7F74"/>
    <w:pPr>
      <w:ind w:left="720"/>
      <w:jc w:val="both"/>
    </w:pPr>
    <w:rPr>
      <w:b/>
      <w:iCs/>
      <w:kern w:val="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16580</Words>
  <Characters>94508</Characters>
  <Application>Microsoft Office Word</Application>
  <DocSecurity>0</DocSecurity>
  <Lines>787</Lines>
  <Paragraphs>221</Paragraphs>
  <ScaleCrop>false</ScaleCrop>
  <Company/>
  <LinksUpToDate>false</LinksUpToDate>
  <CharactersWithSpaces>110867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Barden, Grant</dc:creator>
  <cp:keywords/>
  <dc:description/>
  <cp:lastModifiedBy>Khalikov, Mariska</cp:lastModifiedBy>
  <cp:revision>2</cp:revision>
  <dcterms:created xsi:type="dcterms:W3CDTF">2026-01-16T20:01:00Z</dcterms:created>
  <dcterms:modified xsi:type="dcterms:W3CDTF">2026-01-16T20:01:00Z</dcterms:modified>
</cp:coreProperties>
</file>