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E39D6" w14:textId="0420FF02" w:rsidR="00501D6D" w:rsidRDefault="00501D6D" w:rsidP="00501D6D">
      <w:pPr>
        <w:pStyle w:val="Heading1"/>
      </w:pPr>
      <w:r>
        <w:t>Wiki Doc---Doubles---Wake</w:t>
      </w:r>
    </w:p>
    <w:p w14:paraId="06444103" w14:textId="462BC889" w:rsidR="00501D6D" w:rsidRDefault="00501D6D" w:rsidP="00501D6D">
      <w:pPr>
        <w:pStyle w:val="Heading1"/>
      </w:pPr>
      <w:r>
        <w:t>1NC</w:t>
      </w:r>
    </w:p>
    <w:p w14:paraId="037EB5B5" w14:textId="77777777" w:rsidR="00501D6D" w:rsidRDefault="00501D6D" w:rsidP="00501D6D"/>
    <w:p w14:paraId="2F0D9B46" w14:textId="77777777" w:rsidR="00501D6D" w:rsidRDefault="00501D6D" w:rsidP="00501D6D">
      <w:pPr>
        <w:pStyle w:val="Heading3"/>
      </w:pPr>
      <w:r>
        <w:t>OFF---1NC</w:t>
      </w:r>
    </w:p>
    <w:p w14:paraId="380AA0F3" w14:textId="77777777" w:rsidR="00501D6D" w:rsidRDefault="00501D6D" w:rsidP="00501D6D">
      <w:pPr>
        <w:pStyle w:val="Heading4"/>
      </w:pPr>
      <w:r w:rsidRPr="001E79A0">
        <w:rPr>
          <w:u w:val="single"/>
        </w:rPr>
        <w:t>Interpretation</w:t>
      </w:r>
      <w:r>
        <w:t xml:space="preserve">---Affs must be topical. </w:t>
      </w:r>
    </w:p>
    <w:p w14:paraId="0ACD5FED" w14:textId="77777777" w:rsidR="00501D6D" w:rsidRPr="00E1136E" w:rsidRDefault="00501D6D" w:rsidP="00501D6D">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03E5ABD1" w14:textId="77777777" w:rsidR="00501D6D" w:rsidRPr="00E1136E" w:rsidRDefault="00501D6D" w:rsidP="00501D6D">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CFD248E" w14:textId="77777777" w:rsidR="00501D6D" w:rsidRPr="00E1136E" w:rsidRDefault="00501D6D" w:rsidP="00501D6D">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67014D5" w14:textId="77777777" w:rsidR="00501D6D" w:rsidRPr="00302DC3" w:rsidRDefault="00501D6D" w:rsidP="00501D6D">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04DC0088" w14:textId="77777777" w:rsidR="00501D6D" w:rsidRPr="00661E13" w:rsidRDefault="00501D6D" w:rsidP="00501D6D">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070D0A05" w14:textId="77777777" w:rsidR="00501D6D" w:rsidRPr="00851CA3" w:rsidRDefault="00501D6D" w:rsidP="00501D6D">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1A462687" w14:textId="77777777" w:rsidR="00501D6D" w:rsidRPr="00851CA3" w:rsidRDefault="00501D6D" w:rsidP="00501D6D">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1040D22D" w14:textId="77777777" w:rsidR="00501D6D" w:rsidRPr="00851CA3" w:rsidRDefault="00501D6D" w:rsidP="00501D6D">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1CBC69E" w14:textId="77777777" w:rsidR="00501D6D" w:rsidRPr="00851CA3" w:rsidRDefault="00501D6D" w:rsidP="00501D6D">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18F4CB4" w14:textId="77777777" w:rsidR="00501D6D" w:rsidRPr="00851CA3" w:rsidRDefault="00501D6D" w:rsidP="00501D6D">
      <w:pPr>
        <w:rPr>
          <w:sz w:val="16"/>
          <w:szCs w:val="16"/>
        </w:rPr>
      </w:pPr>
      <w:r w:rsidRPr="00851CA3">
        <w:rPr>
          <w:sz w:val="16"/>
          <w:szCs w:val="16"/>
        </w:rPr>
        <w:t>d.  A second independent clause which explains the first: Potter's motive is clear: (colon) he wants the assignment.</w:t>
      </w:r>
    </w:p>
    <w:p w14:paraId="117E5CCD" w14:textId="77777777" w:rsidR="00501D6D" w:rsidRDefault="00501D6D" w:rsidP="00501D6D">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7BADBEC" w14:textId="77777777" w:rsidR="00501D6D" w:rsidRDefault="00501D6D" w:rsidP="00501D6D">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1693B019" w14:textId="77777777" w:rsidR="00501D6D" w:rsidRPr="00C622A5" w:rsidRDefault="00501D6D" w:rsidP="00501D6D">
      <w:pPr>
        <w:pStyle w:val="Heading4"/>
      </w:pPr>
      <w:r w:rsidRPr="00C622A5">
        <w:t xml:space="preserve">‘Should’ </w:t>
      </w:r>
      <w:r>
        <w:t>mandates</w:t>
      </w:r>
      <w:r w:rsidRPr="00C622A5">
        <w:t xml:space="preserve"> a </w:t>
      </w:r>
      <w:r w:rsidRPr="00C622A5">
        <w:rPr>
          <w:u w:val="single"/>
        </w:rPr>
        <w:t>course of action</w:t>
      </w:r>
      <w:r w:rsidRPr="00C622A5">
        <w:t>.</w:t>
      </w:r>
    </w:p>
    <w:p w14:paraId="3AD76DDF" w14:textId="77777777" w:rsidR="00501D6D" w:rsidRPr="005413BD" w:rsidRDefault="00501D6D" w:rsidP="00501D6D">
      <w:r w:rsidRPr="00CF2A48">
        <w:rPr>
          <w:rStyle w:val="Style13ptBold"/>
        </w:rPr>
        <w:t>Nieto 9</w:t>
      </w:r>
      <w:r w:rsidRPr="005413BD">
        <w:t>. Judge Henry Nieto, Colorado Court of Appeals, 8-20-2009 People v. Munoz, 240 P.3d 311 (Colo. Ct. App. 2009)</w:t>
      </w:r>
    </w:p>
    <w:p w14:paraId="759EE617" w14:textId="77777777" w:rsidR="00501D6D" w:rsidRPr="009B43D1" w:rsidRDefault="00501D6D" w:rsidP="00501D6D">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6BEDF7A4" w14:textId="77777777" w:rsidR="00501D6D" w:rsidRDefault="00501D6D" w:rsidP="00501D6D"/>
    <w:p w14:paraId="23422F03" w14:textId="77777777" w:rsidR="00501D6D" w:rsidRDefault="00501D6D" w:rsidP="00501D6D">
      <w:pPr>
        <w:pStyle w:val="Heading4"/>
      </w:pPr>
      <w:r>
        <w:t xml:space="preserve">CBRs </w:t>
      </w:r>
      <w:r w:rsidRPr="00B50397">
        <w:rPr>
          <w:u w:val="single"/>
        </w:rPr>
        <w:t>require</w:t>
      </w:r>
      <w:r>
        <w:t xml:space="preserve"> governmental action. </w:t>
      </w:r>
    </w:p>
    <w:p w14:paraId="3D12573D" w14:textId="77777777" w:rsidR="00501D6D" w:rsidRPr="005839B5" w:rsidRDefault="00501D6D" w:rsidP="00501D6D">
      <w:r w:rsidRPr="005F3CEF">
        <w:rPr>
          <w:rStyle w:val="Style13ptBold"/>
        </w:rPr>
        <w:t>Powell ’25</w:t>
      </w:r>
      <w:r>
        <w:t xml:space="preserve"> [Russell; February 3; professor of law and endowed scholar at Seattle University School of Law; UC Law Business Journal, “Fallout and Fiduciary Duty,” vol. 21]</w:t>
      </w:r>
    </w:p>
    <w:p w14:paraId="03A98E23" w14:textId="77777777" w:rsidR="00501D6D" w:rsidRDefault="00501D6D" w:rsidP="00501D6D">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1ABE996D" w14:textId="77777777" w:rsidR="00501D6D" w:rsidRDefault="00501D6D" w:rsidP="00501D6D">
      <w:pPr>
        <w:pStyle w:val="Heading4"/>
      </w:pPr>
      <w:r>
        <w:t xml:space="preserve">“Workers” refers to those in an employment relationship who sell their labor or services. </w:t>
      </w:r>
    </w:p>
    <w:p w14:paraId="1D10B3BB" w14:textId="77777777" w:rsidR="00501D6D" w:rsidRDefault="00501D6D" w:rsidP="00501D6D">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24CBCB33" w14:textId="77777777" w:rsidR="00501D6D" w:rsidRPr="0033656A" w:rsidRDefault="00501D6D" w:rsidP="00501D6D">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393F3B32" w14:textId="77777777" w:rsidR="00501D6D" w:rsidRPr="00ED469D" w:rsidRDefault="00501D6D" w:rsidP="00501D6D">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49CEB492" w14:textId="77777777" w:rsidR="00501D6D" w:rsidRDefault="00501D6D" w:rsidP="00501D6D"/>
    <w:p w14:paraId="19F222DA" w14:textId="77777777" w:rsidR="00501D6D" w:rsidRPr="00DC244E" w:rsidRDefault="00501D6D" w:rsidP="00501D6D">
      <w:pPr>
        <w:pStyle w:val="Heading4"/>
      </w:pPr>
      <w:r>
        <w:t xml:space="preserve">Vote negative for </w:t>
      </w:r>
      <w:r w:rsidRPr="00133264">
        <w:rPr>
          <w:u w:val="single"/>
        </w:rPr>
        <w:t>predictable limits</w:t>
      </w:r>
      <w:r>
        <w:t>. Two impacts.</w:t>
      </w:r>
    </w:p>
    <w:p w14:paraId="792FC88D" w14:textId="77777777" w:rsidR="00501D6D" w:rsidRPr="00DC244E" w:rsidRDefault="00501D6D" w:rsidP="00501D6D">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Its not a racist dog whistle, no reason it would be, it’s a unique structure of debate that we’ve said is necessary to preserve its </w:t>
      </w:r>
      <w:r w:rsidRPr="008470E7">
        <w:rPr>
          <w:u w:val="single"/>
        </w:rPr>
        <w:t>benefits</w:t>
      </w:r>
      <w:r>
        <w:t xml:space="preserve"> and its an </w:t>
      </w:r>
      <w:r w:rsidRPr="008470E7">
        <w:rPr>
          <w:u w:val="single"/>
        </w:rPr>
        <w:t>intrinsic good</w:t>
      </w:r>
      <w:r>
        <w:t xml:space="preserve">. </w:t>
      </w:r>
    </w:p>
    <w:p w14:paraId="392DD4BD" w14:textId="77777777" w:rsidR="00501D6D" w:rsidRPr="008B73DD" w:rsidRDefault="00501D6D" w:rsidP="00501D6D">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2E4738E4" w14:textId="77777777" w:rsidR="00501D6D" w:rsidRDefault="00501D6D" w:rsidP="00501D6D"/>
    <w:p w14:paraId="7D5E61AF" w14:textId="77777777" w:rsidR="00501D6D" w:rsidRPr="00E0163D" w:rsidRDefault="00501D6D" w:rsidP="00501D6D">
      <w:pPr>
        <w:pStyle w:val="Heading3"/>
      </w:pPr>
      <w:r>
        <w:t>OFF---1NC</w:t>
      </w:r>
    </w:p>
    <w:p w14:paraId="28D67521" w14:textId="77777777" w:rsidR="00501D6D" w:rsidRPr="00AC1857" w:rsidRDefault="00501D6D" w:rsidP="00501D6D">
      <w:pPr>
        <w:pStyle w:val="Heading4"/>
        <w:rPr>
          <w:u w:val="single"/>
        </w:rPr>
      </w:pPr>
      <w:r>
        <w:t xml:space="preserve">The 1AC has offered </w:t>
      </w:r>
      <w:r>
        <w:rPr>
          <w:u w:val="single"/>
        </w:rPr>
        <w:t>moralism</w:t>
      </w:r>
      <w:r>
        <w:t xml:space="preserve"> when it needs to offer </w:t>
      </w:r>
      <w:r>
        <w:rPr>
          <w:u w:val="single"/>
        </w:rPr>
        <w:t>organization</w:t>
      </w:r>
      <w:r>
        <w:t xml:space="preserve"> for Climate Maoism. Refusal to </w:t>
      </w:r>
      <w:r>
        <w:rPr>
          <w:u w:val="single"/>
        </w:rPr>
        <w:t>seize</w:t>
      </w:r>
      <w:r>
        <w:t xml:space="preserve"> the state from the capitalist class forecloses a </w:t>
      </w:r>
      <w:r>
        <w:rPr>
          <w:u w:val="single"/>
        </w:rPr>
        <w:t>dictatorship</w:t>
      </w:r>
      <w:r>
        <w:t xml:space="preserve"> of the </w:t>
      </w:r>
      <w:r w:rsidRPr="002437AD">
        <w:t>proletariat</w:t>
      </w:r>
      <w:r>
        <w:t>.</w:t>
      </w:r>
    </w:p>
    <w:p w14:paraId="465844E3" w14:textId="77777777" w:rsidR="00501D6D" w:rsidRPr="008A17E3" w:rsidRDefault="00501D6D" w:rsidP="00501D6D">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//shree)</w:t>
      </w:r>
    </w:p>
    <w:p w14:paraId="43578065" w14:textId="77777777" w:rsidR="00501D6D" w:rsidRPr="00E541BC" w:rsidRDefault="00501D6D" w:rsidP="00501D6D">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832556">
        <w:rPr>
          <w:rStyle w:val="StyleUnderline"/>
          <w:highlight w:val="cyan"/>
        </w:rPr>
        <w:t>we</w:t>
      </w:r>
      <w:r w:rsidRPr="00E541BC">
        <w:rPr>
          <w:rStyle w:val="StyleUnderline"/>
        </w:rPr>
        <w:t xml:space="preserve"> need to </w:t>
      </w:r>
      <w:r w:rsidRPr="00832556">
        <w:rPr>
          <w:rStyle w:val="StyleUnderline"/>
          <w:highlight w:val="cyan"/>
        </w:rPr>
        <w:t>avoid</w:t>
      </w:r>
      <w:r w:rsidRPr="00E541BC">
        <w:rPr>
          <w:sz w:val="16"/>
        </w:rPr>
        <w:t xml:space="preserve"> both </w:t>
      </w:r>
      <w:r w:rsidRPr="00E541BC">
        <w:rPr>
          <w:rStyle w:val="StyleUnderline"/>
        </w:rPr>
        <w:t xml:space="preserve">a politics of </w:t>
      </w:r>
      <w:r w:rsidRPr="00832556">
        <w:rPr>
          <w:rStyle w:val="Emphasis"/>
          <w:highlight w:val="cyan"/>
        </w:rPr>
        <w:t>pure negation</w:t>
      </w:r>
      <w:r w:rsidRPr="00E541BC">
        <w:rPr>
          <w:sz w:val="16"/>
        </w:rPr>
        <w:t xml:space="preserve"> </w:t>
      </w:r>
      <w:r w:rsidRPr="00832556">
        <w:rPr>
          <w:rStyle w:val="StyleUnderline"/>
          <w:highlight w:val="cyan"/>
        </w:rPr>
        <w:t>and</w:t>
      </w:r>
      <w:r w:rsidRPr="00E541BC">
        <w:rPr>
          <w:rStyle w:val="StyleUnderline"/>
        </w:rPr>
        <w:t xml:space="preserve"> a politics of “</w:t>
      </w:r>
      <w:r w:rsidRPr="00832556">
        <w:rPr>
          <w:rStyle w:val="Emphasis"/>
          <w:highlight w:val="cyan"/>
        </w:rPr>
        <w:t>critical affirmation</w:t>
      </w:r>
      <w:r w:rsidRPr="00E541BC">
        <w:rPr>
          <w:rStyle w:val="StyleUnderline"/>
        </w:rPr>
        <w:t>.”</w:t>
      </w:r>
      <w:r w:rsidRPr="00E541BC">
        <w:rPr>
          <w:sz w:val="16"/>
        </w:rPr>
        <w:t xml:space="preserve"> As Marx argued, </w:t>
      </w:r>
      <w:r w:rsidRPr="00832556">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832556">
        <w:rPr>
          <w:rStyle w:val="StyleUnderline"/>
          <w:highlight w:val="cyan"/>
        </w:rPr>
        <w:t>Rather than joining</w:t>
      </w:r>
      <w:r w:rsidRPr="00E541BC">
        <w:rPr>
          <w:sz w:val="16"/>
        </w:rPr>
        <w:t xml:space="preserve"> with the majority of the socialist </w:t>
      </w:r>
      <w:r w:rsidRPr="00832556">
        <w:rPr>
          <w:rStyle w:val="StyleUnderline"/>
          <w:highlight w:val="cyan"/>
        </w:rPr>
        <w:t>parties</w:t>
      </w:r>
      <w:r w:rsidRPr="00E541BC">
        <w:rPr>
          <w:sz w:val="16"/>
        </w:rPr>
        <w:t xml:space="preserve"> of the Second International </w:t>
      </w:r>
      <w:r w:rsidRPr="00832556">
        <w:rPr>
          <w:rStyle w:val="StyleUnderline"/>
          <w:highlight w:val="cyan"/>
        </w:rPr>
        <w:t xml:space="preserve">in </w:t>
      </w:r>
      <w:r w:rsidRPr="00832556">
        <w:rPr>
          <w:rStyle w:val="Emphasis"/>
          <w:highlight w:val="cyan"/>
        </w:rPr>
        <w:t>capitulating</w:t>
      </w:r>
      <w:r w:rsidRPr="00E541BC">
        <w:rPr>
          <w:sz w:val="16"/>
        </w:rPr>
        <w:t xml:space="preserve"> to imperialist war, </w:t>
      </w:r>
      <w:r w:rsidRPr="00832556">
        <w:rPr>
          <w:rStyle w:val="StyleUnderline"/>
          <w:highlight w:val="cyan"/>
        </w:rPr>
        <w:t>and</w:t>
      </w:r>
      <w:r w:rsidRPr="00E541BC">
        <w:rPr>
          <w:sz w:val="16"/>
        </w:rPr>
        <w:t xml:space="preserve"> rather than </w:t>
      </w:r>
      <w:r w:rsidRPr="00832556">
        <w:rPr>
          <w:rStyle w:val="Emphasis"/>
          <w:highlight w:val="cyan"/>
        </w:rPr>
        <w:t>wallowing</w:t>
      </w:r>
      <w:r w:rsidRPr="00E541BC">
        <w:rPr>
          <w:rStyle w:val="Emphasis"/>
        </w:rPr>
        <w:t xml:space="preserve"> in melancholia</w:t>
      </w:r>
      <w:r w:rsidRPr="00E541BC">
        <w:rPr>
          <w:sz w:val="16"/>
        </w:rPr>
        <w:t xml:space="preserve"> </w:t>
      </w:r>
      <w:r w:rsidRPr="00832556">
        <w:rPr>
          <w:rStyle w:val="StyleUnderline"/>
          <w:highlight w:val="cyan"/>
        </w:rPr>
        <w:t>following</w:t>
      </w:r>
      <w:r w:rsidRPr="00E541BC">
        <w:rPr>
          <w:rStyle w:val="StyleUnderline"/>
        </w:rPr>
        <w:t xml:space="preserve"> the </w:t>
      </w:r>
      <w:r w:rsidRPr="00832556">
        <w:rPr>
          <w:rStyle w:val="StyleUnderline"/>
          <w:highlight w:val="cyan"/>
        </w:rPr>
        <w:t>betrayal</w:t>
      </w:r>
      <w:r w:rsidRPr="00E541BC">
        <w:rPr>
          <w:sz w:val="16"/>
        </w:rPr>
        <w:t xml:space="preserve">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0EE58AEC" w14:textId="77777777" w:rsidR="00501D6D" w:rsidRPr="00E541BC" w:rsidRDefault="00501D6D" w:rsidP="00501D6D">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170F2640" w14:textId="77777777" w:rsidR="00501D6D" w:rsidRPr="00BB53E7" w:rsidRDefault="00501D6D" w:rsidP="00501D6D">
      <w:pPr>
        <w:rPr>
          <w:sz w:val="16"/>
        </w:rPr>
      </w:pPr>
      <w:r w:rsidRPr="00BB53E7">
        <w:rPr>
          <w:sz w:val="16"/>
        </w:rPr>
        <w:t xml:space="preserve">In their form the GND and GIR put localism aside. Both recognize that </w:t>
      </w:r>
      <w:r w:rsidRPr="00832556">
        <w:rPr>
          <w:rStyle w:val="StyleUnderline"/>
          <w:highlight w:val="cyan"/>
        </w:rPr>
        <w:t>the climate crisis demands</w:t>
      </w:r>
      <w:r w:rsidRPr="00E541BC">
        <w:rPr>
          <w:rStyle w:val="StyleUnderline"/>
        </w:rPr>
        <w:t xml:space="preserve"> a</w:t>
      </w:r>
      <w:r w:rsidRPr="00BB53E7">
        <w:rPr>
          <w:sz w:val="16"/>
        </w:rPr>
        <w:t xml:space="preserve"> </w:t>
      </w:r>
      <w:r w:rsidRPr="00832556">
        <w:rPr>
          <w:rStyle w:val="Emphasis"/>
          <w:highlight w:val="cyan"/>
        </w:rPr>
        <w:t>state-led</w:t>
      </w:r>
      <w:r w:rsidRPr="00E541BC">
        <w:rPr>
          <w:rStyle w:val="Emphasis"/>
        </w:rPr>
        <w:t xml:space="preserve">, </w:t>
      </w:r>
      <w:r w:rsidRPr="00832556">
        <w:rPr>
          <w:rStyle w:val="Emphasis"/>
          <w:highlight w:val="cyan"/>
        </w:rPr>
        <w:t>centrally planned</w:t>
      </w:r>
      <w:r w:rsidRPr="00BB53E7">
        <w:rPr>
          <w:sz w:val="16"/>
        </w:rPr>
        <w:t xml:space="preserve">, and </w:t>
      </w:r>
      <w:r w:rsidRPr="00832556">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832556">
        <w:rPr>
          <w:rStyle w:val="StyleUnderline"/>
          <w:highlight w:val="cyan"/>
        </w:rPr>
        <w:t>these</w:t>
      </w:r>
      <w:r w:rsidRPr="00BB53E7">
        <w:rPr>
          <w:sz w:val="16"/>
        </w:rPr>
        <w:t xml:space="preserve"> movements have </w:t>
      </w:r>
      <w:r w:rsidRPr="00832556">
        <w:rPr>
          <w:rStyle w:val="StyleUnderline"/>
          <w:highlight w:val="cyan"/>
        </w:rPr>
        <w:t>learned from</w:t>
      </w:r>
      <w:r w:rsidRPr="00BB53E7">
        <w:rPr>
          <w:sz w:val="16"/>
        </w:rPr>
        <w:t xml:space="preserve"> the </w:t>
      </w:r>
      <w:r w:rsidRPr="00832556">
        <w:rPr>
          <w:rStyle w:val="Emphasis"/>
          <w:highlight w:val="cyan"/>
        </w:rPr>
        <w:t>failures</w:t>
      </w:r>
      <w:r w:rsidRPr="00832556">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832556">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832556">
        <w:rPr>
          <w:rStyle w:val="StyleUnderline"/>
          <w:highlight w:val="cyan"/>
        </w:rPr>
        <w:t xml:space="preserve">It is </w:t>
      </w:r>
      <w:r w:rsidRPr="00832556">
        <w:rPr>
          <w:rStyle w:val="Emphasis"/>
          <w:highlight w:val="cyan"/>
        </w:rPr>
        <w:t>not enough</w:t>
      </w:r>
      <w:r w:rsidRPr="00832556">
        <w:rPr>
          <w:rStyle w:val="StyleUnderline"/>
          <w:highlight w:val="cyan"/>
        </w:rPr>
        <w:t xml:space="preserve"> to </w:t>
      </w:r>
      <w:r w:rsidRPr="00832556">
        <w:rPr>
          <w:rStyle w:val="Emphasis"/>
          <w:highlight w:val="cyan"/>
        </w:rPr>
        <w:t>suspend</w:t>
      </w:r>
      <w:r w:rsidRPr="00BB53E7">
        <w:rPr>
          <w:rStyle w:val="StyleUnderline"/>
        </w:rPr>
        <w:t xml:space="preserve"> the normal running of things</w:t>
      </w:r>
      <w:r w:rsidRPr="00BB53E7">
        <w:rPr>
          <w:sz w:val="16"/>
        </w:rPr>
        <w:t xml:space="preserve">. </w:t>
      </w:r>
      <w:r w:rsidRPr="00832556">
        <w:rPr>
          <w:rStyle w:val="Emphasis"/>
          <w:highlight w:val="cyan"/>
        </w:rPr>
        <w:t>Taking responsibility means</w:t>
      </w:r>
      <w:r w:rsidRPr="00BB53E7">
        <w:rPr>
          <w:rStyle w:val="Emphasis"/>
        </w:rPr>
        <w:t xml:space="preserve"> taking power and </w:t>
      </w:r>
      <w:r w:rsidRPr="00832556">
        <w:rPr>
          <w:rStyle w:val="Emphasis"/>
          <w:highlight w:val="cyan"/>
        </w:rPr>
        <w:t>organizing</w:t>
      </w:r>
      <w:r w:rsidRPr="00BB53E7">
        <w:rPr>
          <w:rStyle w:val="Emphasis"/>
        </w:rPr>
        <w:t xml:space="preserve"> society </w:t>
      </w:r>
      <w:r w:rsidRPr="00832556">
        <w:rPr>
          <w:rStyle w:val="Emphasis"/>
          <w:highlight w:val="cyan"/>
        </w:rPr>
        <w:t>in</w:t>
      </w:r>
      <w:r w:rsidRPr="00552577">
        <w:rPr>
          <w:sz w:val="16"/>
        </w:rPr>
        <w:t xml:space="preserve"> what Marx called the interests of “freely associated workers,” or more controversially, </w:t>
      </w:r>
      <w:r w:rsidRPr="00832556">
        <w:rPr>
          <w:rStyle w:val="Emphasis"/>
          <w:highlight w:val="cyan"/>
        </w:rPr>
        <w:t xml:space="preserve">the “dictatorship of </w:t>
      </w:r>
      <w:r w:rsidRPr="00DE4689">
        <w:rPr>
          <w:rStyle w:val="Emphasis"/>
        </w:rPr>
        <w:t xml:space="preserve">the </w:t>
      </w:r>
      <w:r w:rsidRPr="00832556">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832556">
        <w:rPr>
          <w:rStyle w:val="StyleUnderline"/>
          <w:highlight w:val="cyan"/>
        </w:rPr>
        <w:t xml:space="preserve">to </w:t>
      </w:r>
      <w:r w:rsidRPr="00832556">
        <w:rPr>
          <w:rStyle w:val="Emphasis"/>
          <w:highlight w:val="cyan"/>
        </w:rPr>
        <w:t>seize the state</w:t>
      </w:r>
      <w:r w:rsidRPr="00BB53E7">
        <w:rPr>
          <w:sz w:val="16"/>
        </w:rPr>
        <w:t>—and the need to develop a fighting organization with the capacity to do so.</w:t>
      </w:r>
    </w:p>
    <w:p w14:paraId="3B3B26AA" w14:textId="77777777" w:rsidR="00501D6D" w:rsidRPr="00BB53E7" w:rsidRDefault="00501D6D" w:rsidP="00501D6D">
      <w:pPr>
        <w:rPr>
          <w:rStyle w:val="Emphasis"/>
        </w:rPr>
      </w:pPr>
      <w:r w:rsidRPr="00BB53E7">
        <w:rPr>
          <w:rStyle w:val="Emphasis"/>
        </w:rPr>
        <w:t>Against State Denialism</w:t>
      </w:r>
    </w:p>
    <w:p w14:paraId="6747112F" w14:textId="77777777" w:rsidR="00501D6D" w:rsidRPr="00BB53E7" w:rsidRDefault="00501D6D" w:rsidP="00501D6D">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832556">
        <w:rPr>
          <w:rStyle w:val="StyleUnderline"/>
          <w:highlight w:val="cyan"/>
        </w:rPr>
        <w:t xml:space="preserve">a </w:t>
      </w:r>
      <w:r w:rsidRPr="00832556">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832556">
        <w:rPr>
          <w:rStyle w:val="StyleUnderline"/>
          <w:highlight w:val="cyan"/>
        </w:rPr>
        <w:t xml:space="preserve">opts for </w:t>
      </w:r>
      <w:r w:rsidRPr="00832556">
        <w:rPr>
          <w:rStyle w:val="Emphasis"/>
          <w:highlight w:val="cyan"/>
        </w:rPr>
        <w:t>ruin</w:t>
      </w:r>
      <w:r w:rsidRPr="00832556">
        <w:rPr>
          <w:sz w:val="16"/>
          <w:highlight w:val="cyan"/>
        </w:rPr>
        <w:t xml:space="preserve"> </w:t>
      </w:r>
      <w:r w:rsidRPr="00832556">
        <w:rPr>
          <w:rStyle w:val="StyleUnderline"/>
          <w:highlight w:val="cyan"/>
        </w:rPr>
        <w:t>as</w:t>
      </w:r>
      <w:r w:rsidRPr="00BB53E7">
        <w:rPr>
          <w:rStyle w:val="StyleUnderline"/>
        </w:rPr>
        <w:t xml:space="preserve"> the </w:t>
      </w:r>
      <w:r w:rsidRPr="00BB53E7">
        <w:rPr>
          <w:rStyle w:val="Emphasis"/>
        </w:rPr>
        <w:t xml:space="preserve">path to </w:t>
      </w:r>
      <w:r w:rsidRPr="00832556">
        <w:rPr>
          <w:rStyle w:val="Emphasis"/>
          <w:highlight w:val="cyan"/>
        </w:rPr>
        <w:t>revolution</w:t>
      </w:r>
      <w:r w:rsidRPr="00BB53E7">
        <w:rPr>
          <w:sz w:val="16"/>
        </w:rPr>
        <w:t>—</w:t>
      </w:r>
      <w:r w:rsidRPr="00832556">
        <w:rPr>
          <w:rStyle w:val="StyleUnderline"/>
          <w:highlight w:val="cyan"/>
        </w:rPr>
        <w:t>without considering</w:t>
      </w:r>
      <w:r w:rsidRPr="00BB53E7">
        <w:rPr>
          <w:rStyle w:val="StyleUnderline"/>
        </w:rPr>
        <w:t xml:space="preserve"> the</w:t>
      </w:r>
      <w:r w:rsidRPr="00BB53E7">
        <w:rPr>
          <w:sz w:val="16"/>
        </w:rPr>
        <w:t xml:space="preserve"> form of </w:t>
      </w:r>
      <w:r w:rsidRPr="00832556">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2C6B3894" w14:textId="77777777" w:rsidR="00501D6D" w:rsidRPr="00BB53E7" w:rsidRDefault="00501D6D" w:rsidP="00501D6D">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28664CF3" w14:textId="77777777" w:rsidR="00501D6D" w:rsidRPr="00BB53E7" w:rsidRDefault="00501D6D" w:rsidP="00501D6D">
      <w:pPr>
        <w:rPr>
          <w:sz w:val="16"/>
        </w:rPr>
      </w:pPr>
      <w:r w:rsidRPr="00832556">
        <w:rPr>
          <w:rStyle w:val="StyleUnderline"/>
          <w:highlight w:val="cyan"/>
        </w:rPr>
        <w:t>Responses to</w:t>
      </w:r>
      <w:r w:rsidRPr="00BB53E7">
        <w:rPr>
          <w:rStyle w:val="StyleUnderline"/>
        </w:rPr>
        <w:t xml:space="preserve"> the </w:t>
      </w:r>
      <w:r w:rsidRPr="00832556">
        <w:rPr>
          <w:rStyle w:val="StyleUnderline"/>
          <w:highlight w:val="cyan"/>
        </w:rPr>
        <w:t>Covid</w:t>
      </w:r>
      <w:r w:rsidRPr="00BB53E7">
        <w:rPr>
          <w:rStyle w:val="StyleUnderline"/>
        </w:rPr>
        <w:t xml:space="preserve">-19 pandemic </w:t>
      </w:r>
      <w:r w:rsidRPr="00832556">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832556">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832556">
        <w:rPr>
          <w:rStyle w:val="StyleUnderline"/>
          <w:highlight w:val="cyan"/>
        </w:rPr>
        <w:t>for</w:t>
      </w:r>
      <w:r w:rsidRPr="00BB53E7">
        <w:rPr>
          <w:sz w:val="16"/>
        </w:rPr>
        <w:t xml:space="preserve"> the virus, </w:t>
      </w:r>
      <w:r w:rsidRPr="00832556">
        <w:rPr>
          <w:rStyle w:val="StyleUnderline"/>
          <w:highlight w:val="cyan"/>
        </w:rPr>
        <w:t>securing</w:t>
      </w:r>
      <w:r w:rsidRPr="00BB53E7">
        <w:rPr>
          <w:rStyle w:val="StyleUnderline"/>
        </w:rPr>
        <w:t xml:space="preserve"> hospital </w:t>
      </w:r>
      <w:r w:rsidRPr="00832556">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832556">
        <w:rPr>
          <w:rStyle w:val="StyleUnderline"/>
          <w:highlight w:val="cyan"/>
        </w:rPr>
        <w:t xml:space="preserve">Mutual aid is </w:t>
      </w:r>
      <w:r w:rsidRPr="00832556">
        <w:rPr>
          <w:rStyle w:val="Emphasis"/>
          <w:highlight w:val="cyan"/>
        </w:rPr>
        <w:t>inspiring</w:t>
      </w:r>
      <w:r w:rsidRPr="00BB53E7">
        <w:rPr>
          <w:rStyle w:val="StyleUnderline"/>
        </w:rPr>
        <w:t xml:space="preserve">, </w:t>
      </w:r>
      <w:r w:rsidRPr="00832556">
        <w:rPr>
          <w:rStyle w:val="StyleUnderline"/>
          <w:highlight w:val="cyan"/>
        </w:rPr>
        <w:t>but</w:t>
      </w:r>
      <w:r w:rsidRPr="00BB53E7">
        <w:rPr>
          <w:rStyle w:val="StyleUnderline"/>
        </w:rPr>
        <w:t xml:space="preserve"> it’s </w:t>
      </w:r>
      <w:r w:rsidRPr="00832556">
        <w:rPr>
          <w:rStyle w:val="StyleUnderline"/>
          <w:highlight w:val="cyan"/>
        </w:rPr>
        <w:t xml:space="preserve">not </w:t>
      </w:r>
      <w:r w:rsidRPr="00832556">
        <w:rPr>
          <w:rStyle w:val="Emphasis"/>
          <w:highlight w:val="cyan"/>
        </w:rPr>
        <w:t>enough</w:t>
      </w:r>
      <w:r w:rsidRPr="00BB53E7">
        <w:rPr>
          <w:sz w:val="16"/>
        </w:rPr>
        <w:t>—</w:t>
      </w:r>
      <w:r w:rsidRPr="00832556">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832556">
        <w:rPr>
          <w:rStyle w:val="StyleUnderline"/>
          <w:highlight w:val="cyan"/>
        </w:rPr>
        <w:t>pay</w:t>
      </w:r>
      <w:r w:rsidRPr="00BB53E7">
        <w:rPr>
          <w:sz w:val="16"/>
        </w:rPr>
        <w:t xml:space="preserve"> hospital bills and </w:t>
      </w:r>
      <w:r w:rsidRPr="00BB53E7">
        <w:rPr>
          <w:rStyle w:val="StyleUnderline"/>
        </w:rPr>
        <w:t xml:space="preserve">unemployment </w:t>
      </w:r>
      <w:r w:rsidRPr="00832556">
        <w:rPr>
          <w:rStyle w:val="StyleUnderline"/>
          <w:highlight w:val="cyan"/>
        </w:rPr>
        <w:t>insurance</w:t>
      </w:r>
      <w:r w:rsidRPr="00BB53E7">
        <w:rPr>
          <w:sz w:val="16"/>
        </w:rPr>
        <w:t xml:space="preserve">, </w:t>
      </w:r>
      <w:r w:rsidRPr="00832556">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832556">
        <w:rPr>
          <w:rStyle w:val="StyleUnderline"/>
          <w:highlight w:val="cyan"/>
        </w:rPr>
        <w:t>poor</w:t>
      </w:r>
      <w:r w:rsidRPr="00BB53E7">
        <w:rPr>
          <w:rStyle w:val="StyleUnderline"/>
        </w:rPr>
        <w:t xml:space="preserve"> and working people </w:t>
      </w:r>
      <w:r w:rsidRPr="00832556">
        <w:rPr>
          <w:rStyle w:val="StyleUnderline"/>
          <w:highlight w:val="cyan"/>
        </w:rPr>
        <w:t>do not own</w:t>
      </w:r>
      <w:r w:rsidRPr="00BB53E7">
        <w:rPr>
          <w:rStyle w:val="StyleUnderline"/>
        </w:rPr>
        <w:t xml:space="preserve"> the </w:t>
      </w:r>
      <w:r w:rsidRPr="00832556">
        <w:rPr>
          <w:rStyle w:val="StyleUnderline"/>
          <w:highlight w:val="cyan"/>
        </w:rPr>
        <w:t>means of production</w:t>
      </w:r>
      <w:r w:rsidRPr="00BB53E7">
        <w:rPr>
          <w:sz w:val="16"/>
        </w:rPr>
        <w:t xml:space="preserve"> and therefore production does not meet social needs.</w:t>
      </w:r>
    </w:p>
    <w:p w14:paraId="77A2CF2E" w14:textId="77777777" w:rsidR="00501D6D" w:rsidRPr="00BB53E7" w:rsidRDefault="00501D6D" w:rsidP="00501D6D">
      <w:pPr>
        <w:rPr>
          <w:sz w:val="16"/>
        </w:rPr>
      </w:pPr>
      <w:r w:rsidRPr="00BB53E7">
        <w:rPr>
          <w:sz w:val="16"/>
        </w:rPr>
        <w:t xml:space="preserve">Furthermore, in extreme capitalist countries like the US and the UK, social and political diversity means that </w:t>
      </w:r>
      <w:r w:rsidRPr="00832556">
        <w:rPr>
          <w:rStyle w:val="StyleUnderline"/>
          <w:highlight w:val="cyan"/>
        </w:rPr>
        <w:t>many do not</w:t>
      </w:r>
      <w:r w:rsidRPr="00BB53E7">
        <w:rPr>
          <w:rStyle w:val="StyleUnderline"/>
        </w:rPr>
        <w:t xml:space="preserve"> voluntarily </w:t>
      </w:r>
      <w:r w:rsidRPr="00832556">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832556">
        <w:rPr>
          <w:rStyle w:val="StyleUnderline"/>
          <w:highlight w:val="cyan"/>
        </w:rPr>
        <w:t>the state</w:t>
      </w:r>
      <w:r w:rsidRPr="00BB53E7">
        <w:rPr>
          <w:sz w:val="16"/>
        </w:rPr>
        <w:t xml:space="preserve">. </w:t>
      </w:r>
      <w:r w:rsidRPr="00832556">
        <w:rPr>
          <w:rStyle w:val="StyleUnderline"/>
          <w:highlight w:val="cyan"/>
        </w:rPr>
        <w:t xml:space="preserve">Failing to seize </w:t>
      </w:r>
      <w:r w:rsidRPr="00832556">
        <w:rPr>
          <w:rStyle w:val="Emphasis"/>
          <w:highlight w:val="cyan"/>
        </w:rPr>
        <w:t>hospitals</w:t>
      </w:r>
      <w:r w:rsidRPr="00BB53E7">
        <w:rPr>
          <w:rStyle w:val="StyleUnderline"/>
        </w:rPr>
        <w:t xml:space="preserve">, industry, banks, </w:t>
      </w:r>
      <w:r w:rsidRPr="00832556">
        <w:rPr>
          <w:rStyle w:val="StyleUnderline"/>
          <w:highlight w:val="cyan"/>
        </w:rPr>
        <w:t xml:space="preserve">and </w:t>
      </w:r>
      <w:r w:rsidRPr="00832556">
        <w:rPr>
          <w:rStyle w:val="Emphasis"/>
          <w:highlight w:val="cyan"/>
        </w:rPr>
        <w:t>logistical networks</w:t>
      </w:r>
      <w:r w:rsidRPr="00BB53E7">
        <w:rPr>
          <w:rStyle w:val="StyleUnderline"/>
        </w:rPr>
        <w:t xml:space="preserve"> from the capitalist class </w:t>
      </w:r>
      <w:r w:rsidRPr="00832556">
        <w:rPr>
          <w:rStyle w:val="StyleUnderline"/>
          <w:highlight w:val="cyan"/>
        </w:rPr>
        <w:t>results in</w:t>
      </w:r>
      <w:r w:rsidRPr="00BB53E7">
        <w:rPr>
          <w:rStyle w:val="StyleUnderline"/>
        </w:rPr>
        <w:t xml:space="preserve"> needless </w:t>
      </w:r>
      <w:r w:rsidRPr="00832556">
        <w:rPr>
          <w:rStyle w:val="StyleUnderline"/>
          <w:highlight w:val="cyan"/>
        </w:rPr>
        <w:t>death</w:t>
      </w:r>
      <w:r w:rsidRPr="00BB53E7">
        <w:rPr>
          <w:sz w:val="16"/>
        </w:rPr>
        <w:t>—and gives a green light to disaster capitalism.</w:t>
      </w:r>
    </w:p>
    <w:p w14:paraId="3BF30DCC" w14:textId="77777777" w:rsidR="00501D6D" w:rsidRPr="00BB53E7" w:rsidRDefault="00501D6D" w:rsidP="00501D6D">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76652F23" w14:textId="77777777" w:rsidR="00501D6D" w:rsidRPr="00BB53E7" w:rsidRDefault="00501D6D" w:rsidP="00501D6D">
      <w:pPr>
        <w:rPr>
          <w:sz w:val="16"/>
          <w:szCs w:val="16"/>
        </w:rPr>
      </w:pPr>
      <w:r w:rsidRPr="00BB53E7">
        <w:rPr>
          <w:sz w:val="16"/>
          <w:szCs w:val="16"/>
        </w:rPr>
        <w:t xml:space="preserve">Alyssa Battistoni and Patrick </w:t>
      </w:r>
      <w:r w:rsidRPr="00BD6C50">
        <w:rPr>
          <w:sz w:val="16"/>
          <w:szCs w:val="16"/>
        </w:rPr>
        <w:t xml:space="preserve">Bigger have already written compelling Marxist critiques of Climate Leviathan. We don’t need to rehearse them here. We note, however, that </w:t>
      </w:r>
      <w:r w:rsidRPr="00BD6C50">
        <w:rPr>
          <w:rStyle w:val="StyleUnderline"/>
        </w:rPr>
        <w:t xml:space="preserve">responses to the Covid-19 pandemic have resembled Climate Behemoth and </w:t>
      </w:r>
      <w:r w:rsidRPr="00832556">
        <w:rPr>
          <w:rStyle w:val="Emphasis"/>
          <w:highlight w:val="cyan"/>
        </w:rPr>
        <w:t>Climate Mao</w:t>
      </w:r>
      <w:r w:rsidRPr="00BD6C50">
        <w:rPr>
          <w:sz w:val="16"/>
          <w:szCs w:val="16"/>
        </w:rPr>
        <w:t xml:space="preserve">. </w:t>
      </w:r>
      <w:r w:rsidRPr="00BD6C50">
        <w:rPr>
          <w:rStyle w:val="StyleUnderline"/>
        </w:rPr>
        <w:t>While the US, UK, and EU have been slow to use state power to coordinate</w:t>
      </w:r>
      <w:r w:rsidRPr="00BD6C50">
        <w:rPr>
          <w:sz w:val="16"/>
          <w:szCs w:val="16"/>
        </w:rPr>
        <w:t xml:space="preserve"> either within or among the themselves, </w:t>
      </w:r>
      <w:r w:rsidRPr="00BD6C50">
        <w:rPr>
          <w:rStyle w:val="StyleUnderline"/>
        </w:rPr>
        <w:t>instead following the dictates and interests of capital</w:t>
      </w:r>
      <w:r w:rsidRPr="00BD6C50">
        <w:rPr>
          <w:sz w:val="16"/>
          <w:szCs w:val="16"/>
        </w:rPr>
        <w:t xml:space="preserve"> in their structuring of economic responses to the pandemic, </w:t>
      </w:r>
      <w:r w:rsidRPr="00BD6C50">
        <w:rPr>
          <w:rStyle w:val="StyleUnderline"/>
        </w:rPr>
        <w:t>China</w:t>
      </w:r>
      <w:r w:rsidRPr="00BD6C50">
        <w:rPr>
          <w:sz w:val="16"/>
          <w:szCs w:val="16"/>
        </w:rPr>
        <w:t xml:space="preserve"> has </w:t>
      </w:r>
      <w:r w:rsidRPr="00832556">
        <w:rPr>
          <w:rStyle w:val="StyleUnderline"/>
          <w:highlight w:val="cyan"/>
        </w:rPr>
        <w:t>modeled</w:t>
      </w:r>
      <w:r w:rsidRPr="00BD6C50">
        <w:rPr>
          <w:rStyle w:val="StyleUnderline"/>
        </w:rPr>
        <w:t xml:space="preserve"> both rigorous</w:t>
      </w:r>
      <w:r w:rsidRPr="002F2A16">
        <w:rPr>
          <w:rStyle w:val="StyleUnderline"/>
        </w:rPr>
        <w:t xml:space="preserve"> </w:t>
      </w:r>
      <w:r w:rsidRPr="00BD6C50">
        <w:rPr>
          <w:rStyle w:val="StyleUnderline"/>
        </w:rPr>
        <w:t>state action with respect</w:t>
      </w:r>
      <w:r w:rsidRPr="002F2A16">
        <w:rPr>
          <w:rStyle w:val="StyleUnderline"/>
        </w:rPr>
        <w:t xml:space="preserve"> to quarantines and </w:t>
      </w:r>
      <w:r w:rsidRPr="00832556">
        <w:rPr>
          <w:rStyle w:val="StyleUnderline"/>
          <w:highlight w:val="cyan"/>
        </w:rPr>
        <w:t>international leadership with respect to provision of</w:t>
      </w:r>
      <w:r w:rsidRPr="002F2A16">
        <w:rPr>
          <w:rStyle w:val="StyleUnderline"/>
        </w:rPr>
        <w:t xml:space="preserve"> medical </w:t>
      </w:r>
      <w:r w:rsidRPr="00832556">
        <w:rPr>
          <w:rStyle w:val="StyleUnderline"/>
          <w:highlight w:val="cyan"/>
        </w:rPr>
        <w:t>aid</w:t>
      </w:r>
      <w:r w:rsidRPr="00BB53E7">
        <w:rPr>
          <w:sz w:val="16"/>
          <w:szCs w:val="16"/>
        </w:rPr>
        <w:t xml:space="preserve">. What’s important for our argument here is that Mann and Wainwright’s </w:t>
      </w:r>
      <w:r w:rsidRPr="00832556">
        <w:rPr>
          <w:rStyle w:val="Emphasis"/>
          <w:highlight w:val="cyan"/>
        </w:rPr>
        <w:t>state denialism</w:t>
      </w:r>
      <w:r w:rsidRPr="00832556">
        <w:rPr>
          <w:rStyle w:val="StyleUnderline"/>
          <w:highlight w:val="cyan"/>
        </w:rPr>
        <w:t xml:space="preserve"> prevents</w:t>
      </w:r>
      <w:r w:rsidRPr="002F2A16">
        <w:rPr>
          <w:rStyle w:val="StyleUnderline"/>
        </w:rPr>
        <w:t xml:space="preserve"> them from </w:t>
      </w:r>
      <w:r w:rsidRPr="00832556">
        <w:rPr>
          <w:rStyle w:val="StyleUnderline"/>
          <w:highlight w:val="cyan"/>
        </w:rPr>
        <w:t>conceiving the state as</w:t>
      </w:r>
      <w:r w:rsidRPr="002F2A16">
        <w:rPr>
          <w:rStyle w:val="StyleUnderline"/>
        </w:rPr>
        <w:t xml:space="preserve"> a form for the </w:t>
      </w:r>
      <w:r w:rsidRPr="00832556">
        <w:rPr>
          <w:rStyle w:val="Emphasis"/>
          <w:highlight w:val="cyan"/>
        </w:rPr>
        <w:t>collective</w:t>
      </w:r>
      <w:r w:rsidRPr="00832556">
        <w:rPr>
          <w:rStyle w:val="StyleUnderline"/>
          <w:highlight w:val="cyan"/>
        </w:rPr>
        <w:t xml:space="preserve"> power</w:t>
      </w:r>
      <w:r w:rsidRPr="002F2A16">
        <w:rPr>
          <w:rStyle w:val="StyleUnderline"/>
        </w:rPr>
        <w:t xml:space="preserve"> of working people, an instrument </w:t>
      </w:r>
      <w:r w:rsidRPr="00832556">
        <w:rPr>
          <w:rStyle w:val="StyleUnderline"/>
          <w:highlight w:val="cyan"/>
        </w:rPr>
        <w:t>through which we remake</w:t>
      </w:r>
      <w:r w:rsidRPr="002F2A16">
        <w:rPr>
          <w:rStyle w:val="StyleUnderline"/>
        </w:rPr>
        <w:t xml:space="preserve"> the economy in the service of </w:t>
      </w:r>
      <w:r w:rsidRPr="00832556">
        <w:rPr>
          <w:rStyle w:val="Emphasis"/>
          <w:highlight w:val="cyan"/>
        </w:rPr>
        <w:t>human</w:t>
      </w:r>
      <w:r w:rsidRPr="00832556">
        <w:rPr>
          <w:rStyle w:val="StyleUnderline"/>
          <w:highlight w:val="cyan"/>
        </w:rPr>
        <w:t xml:space="preserve"> and </w:t>
      </w:r>
      <w:r w:rsidRPr="00832556">
        <w:rPr>
          <w:rStyle w:val="Emphasis"/>
          <w:highlight w:val="cyan"/>
        </w:rPr>
        <w:t>nonhuman</w:t>
      </w:r>
      <w:r w:rsidRPr="00832556">
        <w:rPr>
          <w:rStyle w:val="StyleUnderline"/>
          <w:highlight w:val="cyan"/>
        </w:rPr>
        <w:t xml:space="preserve"> life</w:t>
      </w:r>
      <w:r w:rsidRPr="00BB53E7">
        <w:rPr>
          <w:sz w:val="16"/>
          <w:szCs w:val="16"/>
        </w:rPr>
        <w:t>.</w:t>
      </w:r>
    </w:p>
    <w:p w14:paraId="22CE3E5D" w14:textId="77777777" w:rsidR="00501D6D" w:rsidRDefault="00501D6D" w:rsidP="00501D6D">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832556">
        <w:rPr>
          <w:rStyle w:val="Emphasis"/>
          <w:highlight w:val="cyan"/>
        </w:rPr>
        <w:t>Absent</w:t>
      </w:r>
      <w:r w:rsidRPr="00552577">
        <w:rPr>
          <w:rStyle w:val="Emphasis"/>
        </w:rPr>
        <w:t xml:space="preserve"> something like </w:t>
      </w:r>
      <w:r w:rsidRPr="00832556">
        <w:rPr>
          <w:rStyle w:val="Emphasis"/>
          <w:highlight w:val="cyan"/>
        </w:rPr>
        <w:t>a state</w:t>
      </w:r>
      <w:r w:rsidRPr="00552577">
        <w:rPr>
          <w:rStyle w:val="Emphasis"/>
        </w:rPr>
        <w:t xml:space="preserve">, </w:t>
      </w:r>
      <w:r w:rsidRPr="00832556">
        <w:rPr>
          <w:rStyle w:val="Emphasis"/>
          <w:highlight w:val="cyan"/>
        </w:rPr>
        <w:t>how is a just response</w:t>
      </w:r>
      <w:r w:rsidRPr="00552577">
        <w:rPr>
          <w:rStyle w:val="Emphasis"/>
        </w:rPr>
        <w:t xml:space="preserve"> to the climate crisis even </w:t>
      </w:r>
      <w:r w:rsidRPr="00832556">
        <w:rPr>
          <w:rStyle w:val="Emphasis"/>
          <w:highlight w:val="cyan"/>
        </w:rPr>
        <w:t>possible</w:t>
      </w:r>
      <w:r w:rsidRPr="00552577">
        <w:rPr>
          <w:rStyle w:val="Emphasis"/>
        </w:rPr>
        <w:t xml:space="preserve">? </w:t>
      </w:r>
      <w:r w:rsidRPr="00832556">
        <w:rPr>
          <w:rStyle w:val="Emphasis"/>
          <w:highlight w:val="cyan"/>
        </w:rPr>
        <w:t>Should we assume</w:t>
      </w:r>
      <w:r w:rsidRPr="00552577">
        <w:rPr>
          <w:rStyle w:val="Emphasis"/>
        </w:rPr>
        <w:t xml:space="preserve"> that </w:t>
      </w:r>
      <w:r w:rsidRPr="00832556">
        <w:rPr>
          <w:rStyle w:val="Emphasis"/>
          <w:highlight w:val="cyan"/>
        </w:rPr>
        <w:t>it</w:t>
      </w:r>
      <w:r w:rsidRPr="00552577">
        <w:rPr>
          <w:rStyle w:val="Emphasis"/>
        </w:rPr>
        <w:t xml:space="preserve"> will </w:t>
      </w:r>
      <w:r w:rsidRPr="00832556">
        <w:rPr>
          <w:rStyle w:val="Emphasis"/>
          <w:highlight w:val="cyan"/>
        </w:rPr>
        <w:t>spontaneously emerge</w:t>
      </w:r>
      <w:r w:rsidRPr="00552577">
        <w:rPr>
          <w:rStyle w:val="Emphasis"/>
        </w:rPr>
        <w:t xml:space="preserve"> as a result of disparate local disaster communisms? Should we assume </w:t>
      </w:r>
      <w:r w:rsidRPr="00832556">
        <w:rPr>
          <w:rStyle w:val="Emphasis"/>
          <w:highlight w:val="cyan"/>
        </w:rPr>
        <w:t>that</w:t>
      </w:r>
      <w:r w:rsidRPr="00552577">
        <w:rPr>
          <w:rStyle w:val="Emphasis"/>
        </w:rPr>
        <w:t xml:space="preserve"> access to food, water, living space, and capacities for self-defense </w:t>
      </w:r>
      <w:r w:rsidRPr="00832556">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832556">
        <w:rPr>
          <w:rStyle w:val="Emphasis"/>
          <w:highlight w:val="cyan"/>
        </w:rPr>
        <w:t>The issue isn’t the</w:t>
      </w:r>
      <w:r w:rsidRPr="00552577">
        <w:rPr>
          <w:rStyle w:val="Emphasis"/>
        </w:rPr>
        <w:t xml:space="preserve"> power of the </w:t>
      </w:r>
      <w:r w:rsidRPr="00832556">
        <w:rPr>
          <w:rStyle w:val="Emphasis"/>
          <w:highlight w:val="cyan"/>
        </w:rPr>
        <w:t>state</w:t>
      </w:r>
      <w:r w:rsidRPr="00552577">
        <w:rPr>
          <w:rStyle w:val="Emphasis"/>
        </w:rPr>
        <w:t xml:space="preserve">. </w:t>
      </w:r>
      <w:r w:rsidRPr="00832556">
        <w:rPr>
          <w:rStyle w:val="Emphasis"/>
          <w:highlight w:val="cyan"/>
        </w:rPr>
        <w:t>It’s the class wielding</w:t>
      </w:r>
      <w:r w:rsidRPr="00552577">
        <w:rPr>
          <w:rStyle w:val="Emphasis"/>
        </w:rPr>
        <w:t xml:space="preserve"> state </w:t>
      </w:r>
      <w:r w:rsidRPr="00832556">
        <w:rPr>
          <w:rStyle w:val="Emphasis"/>
          <w:highlight w:val="cyan"/>
        </w:rPr>
        <w:t>power</w:t>
      </w:r>
      <w:r w:rsidRPr="00552577">
        <w:rPr>
          <w:rStyle w:val="Emphasis"/>
        </w:rPr>
        <w:t>.</w:t>
      </w:r>
    </w:p>
    <w:p w14:paraId="5D3B37F2" w14:textId="77777777" w:rsidR="00501D6D" w:rsidRPr="00152BC7" w:rsidRDefault="00501D6D" w:rsidP="00501D6D">
      <w:pPr>
        <w:pStyle w:val="Heading4"/>
      </w:pPr>
      <w:r w:rsidRPr="00152BC7">
        <w:t xml:space="preserve">The demand for “a space” is a </w:t>
      </w:r>
      <w:r w:rsidRPr="00152BC7">
        <w:rPr>
          <w:u w:val="single"/>
        </w:rPr>
        <w:t>turn inward</w:t>
      </w:r>
      <w:r w:rsidRPr="00152BC7">
        <w:t xml:space="preserve"> that perpetuates the </w:t>
      </w:r>
      <w:r w:rsidRPr="00152BC7">
        <w:rPr>
          <w:u w:val="single"/>
        </w:rPr>
        <w:t>myth</w:t>
      </w:r>
      <w:r w:rsidRPr="00152BC7">
        <w:t xml:space="preserve"> of </w:t>
      </w:r>
      <w:r w:rsidRPr="00152BC7">
        <w:rPr>
          <w:u w:val="single"/>
        </w:rPr>
        <w:t>radical individualism</w:t>
      </w:r>
      <w:r w:rsidRPr="00152BC7">
        <w:t>.</w:t>
      </w:r>
    </w:p>
    <w:p w14:paraId="43DE27AA" w14:textId="77777777" w:rsidR="00501D6D" w:rsidRPr="00152BC7" w:rsidRDefault="00501D6D" w:rsidP="00501D6D">
      <w:pPr>
        <w:rPr>
          <w:sz w:val="12"/>
          <w:szCs w:val="12"/>
        </w:rPr>
      </w:pPr>
      <w:r w:rsidRPr="00152BC7">
        <w:rPr>
          <w:rStyle w:val="Style13ptBold"/>
        </w:rPr>
        <w:t>Carkner 11</w:t>
      </w:r>
      <w:r w:rsidRPr="00152BC7">
        <w:t xml:space="preserve"> (Gordon E., B.Sc. in Human Physiology from Queen’s University in Kingston, Ontario; a Masters of Divinity (theological studies) from Trinity Evangelical Divinity School in Deerfield, Illinois; and a PhD in philosophical theology from University of Wales 2006, Christian Campus Pastor at UBC, Vancouver with Outreach Canada, “Individualism and Radical Freedom Examine,” https://en.outreach.ca/Article/DNNArticleView/tabid/2265/ArticleId/4791/Individualism-and-Radical-Freedom-Examined.aspx) PM </w:t>
      </w:r>
    </w:p>
    <w:p w14:paraId="3CA47C0D" w14:textId="77777777" w:rsidR="00501D6D" w:rsidRPr="00152BC7" w:rsidRDefault="00501D6D" w:rsidP="00501D6D">
      <w:pPr>
        <w:rPr>
          <w:sz w:val="16"/>
        </w:rPr>
      </w:pPr>
      <w:r w:rsidRPr="00152BC7">
        <w:rPr>
          <w:rStyle w:val="StyleUnderline"/>
          <w:highlight w:val="cyan"/>
        </w:rPr>
        <w:t xml:space="preserve">There is a </w:t>
      </w:r>
      <w:r w:rsidRPr="00152BC7">
        <w:rPr>
          <w:rStyle w:val="Emphasis"/>
          <w:highlight w:val="cyan"/>
        </w:rPr>
        <w:t>seductive attraction</w:t>
      </w:r>
      <w:r w:rsidRPr="00152BC7">
        <w:rPr>
          <w:rStyle w:val="StyleUnderline"/>
          <w:highlight w:val="cyan"/>
        </w:rPr>
        <w:t xml:space="preserve"> in the</w:t>
      </w:r>
      <w:r w:rsidRPr="00152BC7">
        <w:rPr>
          <w:sz w:val="16"/>
        </w:rPr>
        <w:t xml:space="preserve"> current</w:t>
      </w:r>
      <w:r w:rsidRPr="00152BC7">
        <w:rPr>
          <w:rStyle w:val="StyleUnderline"/>
        </w:rPr>
        <w:t xml:space="preserve"> </w:t>
      </w:r>
      <w:r w:rsidRPr="00152BC7">
        <w:rPr>
          <w:rStyle w:val="StyleUnderline"/>
          <w:highlight w:val="cyan"/>
        </w:rPr>
        <w:t xml:space="preserve">language of </w:t>
      </w:r>
      <w:r w:rsidRPr="00152BC7">
        <w:rPr>
          <w:rStyle w:val="Emphasis"/>
          <w:highlight w:val="cyan"/>
        </w:rPr>
        <w:t>radical freedom</w:t>
      </w:r>
      <w:r w:rsidRPr="00152BC7">
        <w:rPr>
          <w:sz w:val="16"/>
        </w:rPr>
        <w:t>; it is</w:t>
      </w:r>
      <w:r w:rsidRPr="00152BC7">
        <w:rPr>
          <w:rStyle w:val="StyleUnderline"/>
        </w:rPr>
        <w:t xml:space="preserve"> </w:t>
      </w:r>
      <w:r w:rsidRPr="00152BC7">
        <w:rPr>
          <w:rStyle w:val="StyleUnderline"/>
          <w:highlight w:val="cyan"/>
        </w:rPr>
        <w:t>a</w:t>
      </w:r>
      <w:r w:rsidRPr="00152BC7">
        <w:rPr>
          <w:sz w:val="16"/>
        </w:rPr>
        <w:t xml:space="preserve"> peculiarly late </w:t>
      </w:r>
      <w:r w:rsidRPr="00152BC7">
        <w:rPr>
          <w:rStyle w:val="StyleUnderline"/>
          <w:highlight w:val="cyan"/>
        </w:rPr>
        <w:t xml:space="preserve">modern Western </w:t>
      </w:r>
      <w:r w:rsidRPr="00152BC7">
        <w:rPr>
          <w:rStyle w:val="Emphasis"/>
          <w:highlight w:val="cyan"/>
        </w:rPr>
        <w:t>hermeneutic of emancipation</w:t>
      </w:r>
      <w:r w:rsidRPr="00152BC7">
        <w:rPr>
          <w:sz w:val="16"/>
        </w:rPr>
        <w:t xml:space="preserve"> and the details are important. It is often appealed to with respect to the discourse of democracy and empowerment. This passion for freedom is emerging in non-Western parts of the world as well, for instance in the historic protests across North Africa and the Middle East in the early 2011, the so-called</w:t>
      </w:r>
      <w:r w:rsidRPr="00152BC7">
        <w:rPr>
          <w:i/>
          <w:iCs/>
          <w:sz w:val="16"/>
        </w:rPr>
        <w:t>Arab Spring</w:t>
      </w:r>
      <w:r w:rsidRPr="00152BC7">
        <w:rPr>
          <w:sz w:val="16"/>
        </w:rPr>
        <w:t xml:space="preserve">. Dictators are called to step down and make room for freedom; power and wealth must be shared; governments have to be more accountable to the people. Freedom and individual rights runs deep with us and has much to do with our identity. Intellectual Christoph Schwöbel (1995, pp. 57-81) suggests that it is a concept that takes up a central position for self-understanding. He detects even a </w:t>
      </w:r>
      <w:r w:rsidRPr="00152BC7">
        <w:rPr>
          <w:i/>
          <w:iCs/>
          <w:sz w:val="16"/>
        </w:rPr>
        <w:t>hyper-inflation</w:t>
      </w:r>
      <w:r w:rsidRPr="00152BC7">
        <w:rPr>
          <w:sz w:val="16"/>
        </w:rPr>
        <w:t xml:space="preserve"> in the rhetoric of freedom. Influential mid-twentieth century French intellectual Michel Foucault, on whose later work I wrote my PhD dissertation, saw freedom not as something </w:t>
      </w:r>
      <w:r w:rsidRPr="00152BC7">
        <w:rPr>
          <w:i/>
          <w:iCs/>
          <w:sz w:val="16"/>
        </w:rPr>
        <w:t>given or rights based</w:t>
      </w:r>
      <w:r w:rsidRPr="00152BC7">
        <w:rPr>
          <w:sz w:val="16"/>
        </w:rPr>
        <w:t xml:space="preserve">, but rather something that has to be struggled for, wrested from opponents, tyrants or from societal institutions or governments. </w:t>
      </w:r>
      <w:r w:rsidRPr="00152BC7">
        <w:rPr>
          <w:rStyle w:val="StyleUnderline"/>
        </w:rPr>
        <w:t>Freedom</w:t>
      </w:r>
      <w:r w:rsidRPr="00152BC7">
        <w:rPr>
          <w:sz w:val="16"/>
        </w:rPr>
        <w:t xml:space="preserve">, in a Foucauldian language, </w:t>
      </w:r>
      <w:r w:rsidRPr="00152BC7">
        <w:rPr>
          <w:rStyle w:val="StyleUnderline"/>
        </w:rPr>
        <w:t xml:space="preserve">is an ontological ground of ethics; </w:t>
      </w:r>
      <w:r w:rsidRPr="00152BC7">
        <w:rPr>
          <w:rStyle w:val="Emphasis"/>
          <w:highlight w:val="cyan"/>
        </w:rPr>
        <w:t>freedom</w:t>
      </w:r>
      <w:r w:rsidRPr="00152BC7">
        <w:rPr>
          <w:rStyle w:val="StyleUnderline"/>
          <w:highlight w:val="cyan"/>
        </w:rPr>
        <w:t xml:space="preserve"> becomes the starting point</w:t>
      </w:r>
      <w:r w:rsidRPr="00152BC7">
        <w:rPr>
          <w:rStyle w:val="StyleUnderline"/>
        </w:rPr>
        <w:t xml:space="preserve">, the norm and framework, </w:t>
      </w:r>
      <w:r w:rsidRPr="00152BC7">
        <w:rPr>
          <w:rStyle w:val="StyleUnderline"/>
          <w:highlight w:val="cyan"/>
        </w:rPr>
        <w:t xml:space="preserve">the very </w:t>
      </w:r>
      <w:r w:rsidRPr="00152BC7">
        <w:rPr>
          <w:rStyle w:val="Emphasis"/>
          <w:highlight w:val="cyan"/>
        </w:rPr>
        <w:t>goal of ethics</w:t>
      </w:r>
      <w:r w:rsidRPr="00152BC7">
        <w:rPr>
          <w:sz w:val="16"/>
        </w:rPr>
        <w:t xml:space="preserve">, its </w:t>
      </w:r>
      <w:r w:rsidRPr="00152BC7">
        <w:rPr>
          <w:i/>
          <w:iCs/>
          <w:sz w:val="16"/>
        </w:rPr>
        <w:t>alpha</w:t>
      </w:r>
      <w:r w:rsidRPr="00152BC7">
        <w:rPr>
          <w:sz w:val="16"/>
        </w:rPr>
        <w:t xml:space="preserve"> and </w:t>
      </w:r>
      <w:r w:rsidRPr="00152BC7">
        <w:rPr>
          <w:i/>
          <w:iCs/>
          <w:sz w:val="16"/>
        </w:rPr>
        <w:t>omega</w:t>
      </w:r>
      <w:r w:rsidRPr="00152BC7">
        <w:rPr>
          <w:sz w:val="16"/>
        </w:rPr>
        <w:t xml:space="preserve">. Canadian philosopher Charles Taylor, with whom I place Foucault in critical dialogue, offers a critique of this radical notion of freedom; the two premier philosophers make excellent interlocutors. </w:t>
      </w:r>
      <w:r w:rsidRPr="00152BC7">
        <w:rPr>
          <w:rStyle w:val="StyleUnderline"/>
        </w:rPr>
        <w:t>We are examining</w:t>
      </w:r>
      <w:r w:rsidRPr="00152BC7">
        <w:rPr>
          <w:sz w:val="16"/>
        </w:rPr>
        <w:t xml:space="preserve"> in this essay </w:t>
      </w:r>
      <w:r w:rsidRPr="00152BC7">
        <w:rPr>
          <w:rStyle w:val="StyleUnderline"/>
        </w:rPr>
        <w:t xml:space="preserve">the mythos of Radical Individualism, a powerful ideology that is embedded in radicalized views of freedom; it dominates Western consciousness in both early and late modernity. </w:t>
      </w:r>
      <w:r w:rsidRPr="00152BC7">
        <w:rPr>
          <w:rStyle w:val="StyleUnderline"/>
          <w:highlight w:val="cyan"/>
        </w:rPr>
        <w:t>We demand the right to explore our own values</w:t>
      </w:r>
      <w:r w:rsidRPr="00152BC7">
        <w:rPr>
          <w:rStyle w:val="StyleUnderline"/>
        </w:rPr>
        <w:t xml:space="preserve">, meet our own needs and to fulfill our own desires, </w:t>
      </w:r>
      <w:r w:rsidRPr="00152BC7">
        <w:rPr>
          <w:rStyle w:val="StyleUnderline"/>
          <w:highlight w:val="cyan"/>
        </w:rPr>
        <w:t xml:space="preserve">to </w:t>
      </w:r>
      <w:r w:rsidRPr="00152BC7">
        <w:rPr>
          <w:rStyle w:val="Emphasis"/>
          <w:highlight w:val="cyan"/>
        </w:rPr>
        <w:t>self-determine</w:t>
      </w:r>
      <w:r w:rsidRPr="00152BC7">
        <w:rPr>
          <w:rStyle w:val="StyleUnderline"/>
          <w:highlight w:val="cyan"/>
        </w:rPr>
        <w:t>, construct self, to be master controller of our own destiny</w:t>
      </w:r>
      <w:r w:rsidRPr="00152BC7">
        <w:rPr>
          <w:sz w:val="16"/>
        </w:rPr>
        <w:t xml:space="preserve">. Author Ayn Rand (Capitalist heroine to the Students for Objectivism) typifies the sentiment in her book </w:t>
      </w:r>
      <w:r w:rsidRPr="00152BC7">
        <w:rPr>
          <w:i/>
          <w:iCs/>
          <w:sz w:val="16"/>
        </w:rPr>
        <w:t>The Virtue of Selfishness</w:t>
      </w:r>
      <w:r w:rsidRPr="00152BC7">
        <w:rPr>
          <w:sz w:val="16"/>
        </w:rPr>
        <w:t xml:space="preserve">. Man must choose his actions, values and goals by the standard of that which is proper to man in order to achieve, maintain, fulfill and enjoy the ultimate value, that end in itself, which is his own life. (A. Rand, 1964, p. 25) The </w:t>
      </w:r>
      <w:r w:rsidRPr="00152BC7">
        <w:rPr>
          <w:i/>
          <w:iCs/>
          <w:sz w:val="16"/>
        </w:rPr>
        <w:t>male</w:t>
      </w:r>
      <w:r w:rsidRPr="00152BC7">
        <w:rPr>
          <w:sz w:val="16"/>
        </w:rPr>
        <w:t xml:space="preserve"> emphasis is significant. The ultimate ethical rule of individualism is that individuals should be free to maximize their individual potential in order to pursue whatever they find most rewarding (details not included). Its mantra is: </w:t>
      </w:r>
      <w:r w:rsidRPr="00152BC7">
        <w:rPr>
          <w:i/>
          <w:iCs/>
          <w:sz w:val="16"/>
        </w:rPr>
        <w:t>I am who I am; I will become who I choose to become; no one else will choose for me; I interpret myself, speak for myself and justify my behaviour.</w:t>
      </w:r>
      <w:r w:rsidRPr="00152BC7">
        <w:rPr>
          <w:sz w:val="16"/>
        </w:rPr>
        <w:t xml:space="preserve"> Note that this use of freedom as </w:t>
      </w:r>
      <w:r w:rsidRPr="00152BC7">
        <w:rPr>
          <w:i/>
          <w:iCs/>
          <w:sz w:val="16"/>
        </w:rPr>
        <w:t>self-determination</w:t>
      </w:r>
      <w:r w:rsidRPr="00152BC7">
        <w:rPr>
          <w:sz w:val="16"/>
        </w:rPr>
        <w:t xml:space="preserve"> also entails a process of self-legislation and self-justification. One often hears the high-sounding proviso that my freedom should know no bounds except to avoid interference with the values or freedom of others. The kind of individualism we are discussing calculates in principle as an infinite, unlimited freedom for </w:t>
      </w:r>
      <w:r w:rsidRPr="00152BC7">
        <w:rPr>
          <w:i/>
          <w:iCs/>
          <w:sz w:val="16"/>
        </w:rPr>
        <w:t xml:space="preserve">homo autonomous. </w:t>
      </w:r>
      <w:r w:rsidRPr="00152BC7">
        <w:rPr>
          <w:sz w:val="16"/>
        </w:rPr>
        <w:t xml:space="preserve">Nothing should be forbidden according to a famous French mantra. Where do we locate it culturally? It must be grounded in how we see ourselves and how we live? </w:t>
      </w:r>
      <w:r w:rsidRPr="00152BC7">
        <w:rPr>
          <w:rStyle w:val="StyleUnderline"/>
        </w:rPr>
        <w:t xml:space="preserve">Some of our cultural icons—the lone cowboy, the marginalized detective, the western frontier pioneer in Canada and America, the avant-garde artist or self-inventing Hollywood or music star—exemplify well this myth in North America. But </w:t>
      </w:r>
      <w:r w:rsidRPr="00152BC7">
        <w:rPr>
          <w:rStyle w:val="StyleUnderline"/>
          <w:highlight w:val="cyan"/>
        </w:rPr>
        <w:t xml:space="preserve">no one is held in such jaded awe as the self-sufficient Wall Sreet entrepreneur, where elite money and power make an intoxicating mix in </w:t>
      </w:r>
      <w:r w:rsidRPr="00152BC7">
        <w:rPr>
          <w:rStyle w:val="Emphasis"/>
          <w:highlight w:val="cyan"/>
        </w:rPr>
        <w:t>radical individualism</w:t>
      </w:r>
      <w:r w:rsidRPr="00152BC7">
        <w:rPr>
          <w:rStyle w:val="StyleUnderline"/>
        </w:rPr>
        <w:t>.</w:t>
      </w:r>
      <w:r w:rsidRPr="00152BC7">
        <w:rPr>
          <w:sz w:val="16"/>
        </w:rPr>
        <w:t xml:space="preserve"> This person is tough, competitive and strongly self-assertive. In a gleaming Porche, this</w:t>
      </w:r>
      <w:r w:rsidRPr="00152BC7">
        <w:rPr>
          <w:i/>
          <w:iCs/>
          <w:sz w:val="16"/>
        </w:rPr>
        <w:t>transcendent being</w:t>
      </w:r>
      <w:r w:rsidRPr="00152BC7">
        <w:rPr>
          <w:sz w:val="16"/>
        </w:rPr>
        <w:t xml:space="preserve"> resides in the tallest tower with the corner office and a fantastic view of the corporate universe, sometimes with his own elevator or private jet, drawing excessive bonuses, owning several expensive houses and living above most people’s reality. In the post-2008 recession movie “</w:t>
      </w:r>
      <w:r w:rsidRPr="00152BC7">
        <w:rPr>
          <w:i/>
          <w:iCs/>
          <w:sz w:val="16"/>
        </w:rPr>
        <w:t>Wall Street: Money Never Sleeps</w:t>
      </w:r>
      <w:r w:rsidRPr="00152BC7">
        <w:rPr>
          <w:sz w:val="16"/>
        </w:rPr>
        <w:t xml:space="preserve">”, Gordon Geko captures the image of this edgy financial gamer, a utilitarian willing to manipulate even his own daughter, who argues that “greed is still good”; this vice is now a </w:t>
      </w:r>
      <w:r w:rsidRPr="00152BC7">
        <w:rPr>
          <w:i/>
          <w:iCs/>
          <w:sz w:val="16"/>
        </w:rPr>
        <w:t xml:space="preserve">virtue </w:t>
      </w:r>
      <w:r w:rsidRPr="00152BC7">
        <w:rPr>
          <w:sz w:val="16"/>
        </w:rPr>
        <w:t>among successful players. The movies “</w:t>
      </w:r>
      <w:r w:rsidRPr="00152BC7">
        <w:rPr>
          <w:i/>
          <w:iCs/>
          <w:sz w:val="16"/>
        </w:rPr>
        <w:t>Enron: the Smartest Guys in the Room</w:t>
      </w:r>
      <w:r w:rsidRPr="00152BC7">
        <w:rPr>
          <w:sz w:val="16"/>
        </w:rPr>
        <w:t>” and “</w:t>
      </w:r>
      <w:r w:rsidRPr="00152BC7">
        <w:rPr>
          <w:i/>
          <w:iCs/>
          <w:sz w:val="16"/>
        </w:rPr>
        <w:t>Inside Job”</w:t>
      </w:r>
      <w:r w:rsidRPr="00152BC7">
        <w:rPr>
          <w:sz w:val="16"/>
        </w:rPr>
        <w:t xml:space="preserve"> documents the excessive lifestyles and risky behaviour, and frankly greed addiction of top CEOs, bankers and financiers round the world, which lead to near collapse of the entire international financial system in 2008. Just how close we were is frightening; we peered long and hard into the abyss. Financial leaders fought hard for this unfettered freedom from government regulation; corporate lobbyists have gained a massive influence on government, shackling their ability to regulate. The book, </w:t>
      </w:r>
      <w:r w:rsidRPr="00152BC7">
        <w:rPr>
          <w:i/>
          <w:iCs/>
          <w:sz w:val="16"/>
        </w:rPr>
        <w:t>Contagion: the financial epidemic that is sweeping the global economy</w:t>
      </w:r>
      <w:r w:rsidRPr="00152BC7">
        <w:rPr>
          <w:sz w:val="16"/>
        </w:rPr>
        <w:t xml:space="preserve"> by John R. Talbott,</w:t>
      </w:r>
      <w:bookmarkStart w:id="0" w:name="_ftnref1_6182"/>
      <w:r w:rsidRPr="00152BC7">
        <w:rPr>
          <w:sz w:val="16"/>
        </w:rPr>
        <w:t>[1]</w:t>
      </w:r>
      <w:bookmarkEnd w:id="0"/>
      <w:r w:rsidRPr="00152BC7">
        <w:rPr>
          <w:sz w:val="16"/>
        </w:rPr>
        <w:t xml:space="preserve"> reveals the depths of the corruption at all levels due to relaxed government restrictions on corporate behaviour, leading to poor governance and poor corporate and public accountability. Society and Main Street have paid a terrible price for the freedom, high risk behaviour and hubris of these élites. </w:t>
      </w:r>
      <w:r w:rsidRPr="00152BC7">
        <w:rPr>
          <w:rStyle w:val="StyleUnderline"/>
        </w:rPr>
        <w:t>We should not forget that university life, and especially graduate school, often provides the crucible for these values of self-assertion and hubris</w:t>
      </w:r>
      <w:r w:rsidRPr="00152BC7">
        <w:rPr>
          <w:sz w:val="16"/>
        </w:rPr>
        <w:t xml:space="preserve">. Graduate school is clearly a chosen route to self-development and better career opportunity, but students tend to develop over time an isolated self; they are taught to watch out for number one, signaled that, “It is up to you; carve out your niche.” Pressure to develop that all-important attractive job resumé can be intense, but no doubt a high priority in an increasingly complex, globalized world and competitive job market. Tragically, too often the pursuit of high marks and future career opportunities means that students succumb to cheating and plagiarism of entire papers in order to make the grade; there are some shocking statistics about how many participate; ethics is marginalized in the quest for status and monetary success. Some of our societal corruption clearly begins during postsecondary education. It is a time when parents and traditional authority figures are held at a distance, sometimes deconstructed and called into question; many students feel the competition and resonate with the philosophy of rugged individualism. New and more individualistic and power-oriented values shape students for the </w:t>
      </w:r>
      <w:r w:rsidRPr="00152BC7">
        <w:rPr>
          <w:i/>
          <w:iCs/>
          <w:sz w:val="16"/>
        </w:rPr>
        <w:t>real world</w:t>
      </w:r>
      <w:r w:rsidRPr="00152BC7">
        <w:rPr>
          <w:sz w:val="16"/>
        </w:rPr>
        <w:t xml:space="preserve">. They feel that they must transcend the masses in order to succeed. PhD students seeking to carve out their academic niche, and pursue a tenure track teaching position have to work extremely hard to build their credibility and publication record; stakes are high for high achievers. The challenge to be brilliant and to push out the frontiers of knowledge is both creative and deeply stressful; many are extremely tired by the end of this terminal degree and yet are expected to hit the ground running in the job world. </w:t>
      </w:r>
      <w:r w:rsidRPr="00152BC7">
        <w:rPr>
          <w:rStyle w:val="StyleUnderline"/>
        </w:rPr>
        <w:t>Historically and intellectually, radical individualism and self-determining freedom is a product of modernity that has come to dominate Western thought since the 18th century</w:t>
      </w:r>
      <w:r w:rsidRPr="00152BC7">
        <w:rPr>
          <w:sz w:val="16"/>
        </w:rPr>
        <w:t xml:space="preserve"> known as the Enlightenment (early modernity). One thinks of Rene Descartes’ </w:t>
      </w:r>
      <w:r w:rsidRPr="00152BC7">
        <w:rPr>
          <w:i/>
          <w:iCs/>
          <w:sz w:val="16"/>
        </w:rPr>
        <w:t>cogito ergo sum</w:t>
      </w:r>
      <w:r w:rsidRPr="00152BC7">
        <w:rPr>
          <w:sz w:val="16"/>
        </w:rPr>
        <w:t xml:space="preserve"> (I think; therefore I am), a summons to the individual to a </w:t>
      </w:r>
      <w:r w:rsidRPr="00152BC7">
        <w:rPr>
          <w:i/>
          <w:iCs/>
          <w:sz w:val="16"/>
        </w:rPr>
        <w:t>will-to-power</w:t>
      </w:r>
      <w:r w:rsidRPr="00152BC7">
        <w:rPr>
          <w:sz w:val="16"/>
        </w:rPr>
        <w:t xml:space="preserve"> posture. The autonomous individual is released from the moral strictures of religion, past history and tradition (social parenting). The </w:t>
      </w:r>
      <w:r w:rsidRPr="00152BC7">
        <w:rPr>
          <w:rStyle w:val="StyleUnderline"/>
        </w:rPr>
        <w:t>key values are self-reliance, freedom of choice, entailed by a weak sense of obligation to others (except for mutually agreed self-interest). Conquest, command and control are the goals of this self.</w:t>
      </w:r>
      <w:r w:rsidRPr="00152BC7">
        <w:rPr>
          <w:sz w:val="16"/>
        </w:rPr>
        <w:t xml:space="preserve"> </w:t>
      </w:r>
      <w:r w:rsidRPr="00152BC7">
        <w:rPr>
          <w:rStyle w:val="StyleUnderline"/>
        </w:rPr>
        <w:t>In late modernity</w:t>
      </w:r>
      <w:r w:rsidRPr="00152BC7">
        <w:rPr>
          <w:sz w:val="16"/>
        </w:rPr>
        <w:t xml:space="preserve">, as represented by Michel Foucault, </w:t>
      </w:r>
      <w:r w:rsidRPr="00152BC7">
        <w:rPr>
          <w:rStyle w:val="Emphasis"/>
          <w:highlight w:val="cyan"/>
        </w:rPr>
        <w:t>aesthetics</w:t>
      </w:r>
      <w:r w:rsidRPr="00152BC7">
        <w:rPr>
          <w:rStyle w:val="StyleUnderline"/>
          <w:highlight w:val="cyan"/>
        </w:rPr>
        <w:t xml:space="preserve"> comes into play</w:t>
      </w:r>
      <w:r w:rsidRPr="00152BC7">
        <w:rPr>
          <w:rStyle w:val="StyleUnderline"/>
        </w:rPr>
        <w:t xml:space="preserve">, personal feelings and individual choice are a top priority as one stylizes one’s life; radical individualism is intensified in late modernity. </w:t>
      </w:r>
      <w:r w:rsidRPr="00152BC7">
        <w:rPr>
          <w:rStyle w:val="StyleUnderline"/>
          <w:highlight w:val="cyan"/>
        </w:rPr>
        <w:t>The only obligation is to</w:t>
      </w:r>
      <w:r w:rsidRPr="00152BC7">
        <w:rPr>
          <w:rStyle w:val="StyleUnderline"/>
        </w:rPr>
        <w:t xml:space="preserve"> make oneself in accordance with one's own ambition,</w:t>
      </w:r>
      <w:r w:rsidRPr="00152BC7">
        <w:rPr>
          <w:sz w:val="16"/>
        </w:rPr>
        <w:t xml:space="preserve"> or as Foucault might say </w:t>
      </w:r>
      <w:r w:rsidRPr="00152BC7">
        <w:rPr>
          <w:rStyle w:val="StyleUnderline"/>
        </w:rPr>
        <w:t>to “</w:t>
      </w:r>
      <w:r w:rsidRPr="00152BC7">
        <w:rPr>
          <w:rStyle w:val="Emphasis"/>
          <w:highlight w:val="cyan"/>
        </w:rPr>
        <w:t>invent oneself</w:t>
      </w:r>
      <w:r w:rsidRPr="00152BC7">
        <w:rPr>
          <w:rStyle w:val="StyleUnderline"/>
          <w:highlight w:val="cyan"/>
        </w:rPr>
        <w:t xml:space="preserve"> as a work of art</w:t>
      </w:r>
      <w:r w:rsidRPr="00152BC7">
        <w:rPr>
          <w:rStyle w:val="StyleUnderline"/>
        </w:rPr>
        <w:t xml:space="preserve">”. </w:t>
      </w:r>
      <w:r w:rsidRPr="00152BC7">
        <w:rPr>
          <w:rStyle w:val="StyleUnderline"/>
          <w:highlight w:val="cyan"/>
        </w:rPr>
        <w:t xml:space="preserve">This sort of </w:t>
      </w:r>
      <w:r w:rsidRPr="00152BC7">
        <w:rPr>
          <w:rStyle w:val="Emphasis"/>
          <w:highlight w:val="cyan"/>
        </w:rPr>
        <w:t>self-constructed freedom</w:t>
      </w:r>
      <w:r w:rsidRPr="00152BC7">
        <w:rPr>
          <w:rStyle w:val="StyleUnderline"/>
          <w:highlight w:val="cyan"/>
        </w:rPr>
        <w:t xml:space="preserve"> implies that one’s very moral character has become a subject of one’s own creative self-interpretation</w:t>
      </w:r>
      <w:r w:rsidRPr="00152BC7">
        <w:rPr>
          <w:rStyle w:val="StyleUnderline"/>
        </w:rPr>
        <w:t>.</w:t>
      </w:r>
      <w:r w:rsidRPr="00152BC7">
        <w:rPr>
          <w:sz w:val="16"/>
        </w:rPr>
        <w:t xml:space="preserve"> Christoph Schwöbel (1995, pp. 58-60) notes that culture in the West has moved through three conceptual stages of freedom: (a) the quest for release from coercion, often referred to as liberation from oppression, (b) the quest for release from internal or cultural blockages to free expression (breaking out of stereotypes or identities that bind—also strong in Foucault’s thought), but most significantly to (c) self-constitutive freedom as an ideal of self-definition and self-interpretation, the </w:t>
      </w:r>
      <w:r w:rsidRPr="00152BC7">
        <w:rPr>
          <w:i/>
          <w:iCs/>
          <w:sz w:val="16"/>
        </w:rPr>
        <w:t>radical</w:t>
      </w:r>
      <w:r w:rsidRPr="00152BC7">
        <w:rPr>
          <w:sz w:val="16"/>
        </w:rPr>
        <w:t xml:space="preserve"> sense of freedom, which emerges in Foucault’s attempt to recover self and subjectivity in his late </w:t>
      </w:r>
      <w:r w:rsidRPr="00152BC7">
        <w:rPr>
          <w:i/>
          <w:iCs/>
          <w:sz w:val="16"/>
        </w:rPr>
        <w:t>oeuvre</w:t>
      </w:r>
      <w:r w:rsidRPr="00152BC7">
        <w:rPr>
          <w:sz w:val="16"/>
        </w:rPr>
        <w:t xml:space="preserve">. Freedom, in this sense, takes up the central controlling position in self-understanding and ethics. Self-mastery and self-love are critical to this third move. Foucault is an exemplary of the identity of the self in late modernity. </w:t>
      </w:r>
      <w:r w:rsidRPr="00152BC7">
        <w:rPr>
          <w:rStyle w:val="StyleUnderline"/>
          <w:highlight w:val="cyan"/>
        </w:rPr>
        <w:t>Freedom shapes</w:t>
      </w:r>
      <w:r w:rsidRPr="00152BC7">
        <w:rPr>
          <w:sz w:val="16"/>
        </w:rPr>
        <w:t xml:space="preserve"> the fundamental principle of understanding </w:t>
      </w:r>
      <w:r w:rsidRPr="00152BC7">
        <w:rPr>
          <w:rStyle w:val="StyleUnderline"/>
          <w:highlight w:val="cyan"/>
        </w:rPr>
        <w:t>what it means to be human</w:t>
      </w:r>
      <w:r w:rsidRPr="00152BC7">
        <w:rPr>
          <w:sz w:val="16"/>
        </w:rPr>
        <w:t xml:space="preserve"> (Schwöbel, 1995, pp. 57 &amp; 60) </w:t>
      </w:r>
      <w:r w:rsidRPr="00152BC7">
        <w:rPr>
          <w:rStyle w:val="StyleUnderline"/>
          <w:highlight w:val="cyan"/>
        </w:rPr>
        <w:t xml:space="preserve">and involves a </w:t>
      </w:r>
      <w:r w:rsidRPr="00152BC7">
        <w:rPr>
          <w:rStyle w:val="Emphasis"/>
          <w:highlight w:val="cyan"/>
        </w:rPr>
        <w:t>re-enchantment with self</w:t>
      </w:r>
      <w:r w:rsidRPr="00152BC7">
        <w:rPr>
          <w:rStyle w:val="StyleUnderline"/>
          <w:highlight w:val="cyan"/>
        </w:rPr>
        <w:t xml:space="preserve">, composing an identity which pulls back </w:t>
      </w:r>
      <w:r w:rsidRPr="00152BC7">
        <w:rPr>
          <w:rStyle w:val="Emphasis"/>
          <w:highlight w:val="cyan"/>
        </w:rPr>
        <w:t>inside the bunker of self</w:t>
      </w:r>
      <w:r w:rsidRPr="00152BC7">
        <w:rPr>
          <w:rStyle w:val="StyleUnderline"/>
          <w:highlight w:val="cyan"/>
        </w:rPr>
        <w:t xml:space="preserve"> for protection</w:t>
      </w:r>
      <w:r w:rsidRPr="00152BC7">
        <w:rPr>
          <w:sz w:val="16"/>
        </w:rPr>
        <w:t xml:space="preserve"> from the manipulators (governmentality). In deciding for policies of action which incorporate choices concerning the interpretation of our possibilities of action, of our goals of action and of the norms of action we attempt to observe, we decide the fundamental orientation of our lives. Such decisions are examples of self-determination. Self-determination is contrasted to determination by external authorities. (Schwöbel, 1995, pp. 62-3) One’s very identity is shaped by rebellion against authority. We find the philosophical godparents of this type of individualism among German philosopher Friedriche Nietzsche, psychologist Sigmund Freud, political theorists John Locke and Thomas Hobbes, and economist Adam Smith. John Rawls is a current well-known political theorist who holds this view: the individual comes first and self-interest is assumed. Locke in England and Rousseau in France promote the idea that the individual is prior to society; social and political relations are a </w:t>
      </w:r>
      <w:r w:rsidRPr="00152BC7">
        <w:rPr>
          <w:i/>
          <w:iCs/>
          <w:sz w:val="16"/>
        </w:rPr>
        <w:t>social contract</w:t>
      </w:r>
      <w:r w:rsidRPr="00152BC7">
        <w:rPr>
          <w:sz w:val="16"/>
        </w:rPr>
        <w:t xml:space="preserve">, an agreement by mutual consent of individuals. Nietzsche gave legitimacy to the morally autonomous individual who buys into the </w:t>
      </w:r>
      <w:r w:rsidRPr="00152BC7">
        <w:rPr>
          <w:i/>
          <w:iCs/>
          <w:sz w:val="16"/>
        </w:rPr>
        <w:t xml:space="preserve">transvaluation of all values </w:t>
      </w:r>
      <w:r w:rsidRPr="00152BC7">
        <w:rPr>
          <w:sz w:val="16"/>
        </w:rPr>
        <w:t>(a call to reinvent morality and release it from normative structures), the rebel who defies society’s norms, and deconstructs past, especially Christian, moral fabric. Freud focused attention on the individual self and its neuroses and the desire to be happy or fulfilled, replacing the soul with the conflicted self as a key human concern. Adam Smith, the father of Capitalism, encouraged the strong pursuit of self-interest in business and economics, believing this would unleash untold creativity and wealth for all. Hobbes is a major influence in the encouragement of contentiousness (</w:t>
      </w:r>
      <w:r w:rsidRPr="00152BC7">
        <w:rPr>
          <w:i/>
          <w:iCs/>
          <w:sz w:val="16"/>
        </w:rPr>
        <w:t>agonisme</w:t>
      </w:r>
      <w:r w:rsidRPr="00152BC7">
        <w:rPr>
          <w:sz w:val="16"/>
        </w:rPr>
        <w:t xml:space="preserve">) and selfishness, the death of virtue and the sense that life is in essence a battle of </w:t>
      </w:r>
      <w:r w:rsidRPr="00152BC7">
        <w:rPr>
          <w:i/>
          <w:iCs/>
          <w:sz w:val="16"/>
        </w:rPr>
        <w:t>all against all</w:t>
      </w:r>
      <w:r w:rsidRPr="00152BC7">
        <w:rPr>
          <w:sz w:val="16"/>
        </w:rPr>
        <w:t xml:space="preserve">. </w:t>
      </w:r>
      <w:r w:rsidRPr="00152BC7">
        <w:rPr>
          <w:rStyle w:val="StyleUnderline"/>
        </w:rPr>
        <w:t>All</w:t>
      </w:r>
      <w:r w:rsidRPr="00152BC7">
        <w:rPr>
          <w:sz w:val="16"/>
        </w:rPr>
        <w:t xml:space="preserve"> of these intellectuals are </w:t>
      </w:r>
      <w:r w:rsidRPr="00152BC7">
        <w:rPr>
          <w:rStyle w:val="StyleUnderline"/>
        </w:rPr>
        <w:t>myth-makers of radical individualism. One can</w:t>
      </w:r>
      <w:r w:rsidRPr="00152BC7">
        <w:rPr>
          <w:sz w:val="16"/>
        </w:rPr>
        <w:t xml:space="preserve"> also </w:t>
      </w:r>
      <w:r w:rsidRPr="00152BC7">
        <w:rPr>
          <w:rStyle w:val="StyleUnderline"/>
        </w:rPr>
        <w:t>detect</w:t>
      </w:r>
      <w:r w:rsidRPr="00152BC7">
        <w:rPr>
          <w:sz w:val="16"/>
        </w:rPr>
        <w:t xml:space="preserve"> the influence of Charles </w:t>
      </w:r>
      <w:r w:rsidRPr="00152BC7">
        <w:rPr>
          <w:rStyle w:val="StyleUnderline"/>
        </w:rPr>
        <w:t>Darwin's survival of the fittest</w:t>
      </w:r>
      <w:r w:rsidRPr="00152BC7">
        <w:rPr>
          <w:sz w:val="16"/>
        </w:rPr>
        <w:t xml:space="preserve"> as it is </w:t>
      </w:r>
      <w:r w:rsidRPr="00152BC7">
        <w:rPr>
          <w:rStyle w:val="StyleUnderline"/>
        </w:rPr>
        <w:t>transmuted into socio-biology of certain aggressive capitalist economic theories</w:t>
      </w:r>
      <w:r w:rsidRPr="00152BC7">
        <w:rPr>
          <w:sz w:val="16"/>
        </w:rPr>
        <w:t xml:space="preserve"> (with little concern for the poor, the weak, the </w:t>
      </w:r>
      <w:r w:rsidRPr="00152BC7">
        <w:rPr>
          <w:i/>
          <w:iCs/>
          <w:sz w:val="16"/>
        </w:rPr>
        <w:t>unfit</w:t>
      </w:r>
      <w:r w:rsidRPr="00152BC7">
        <w:rPr>
          <w:sz w:val="16"/>
        </w:rPr>
        <w:t>). New Age philosophy adds a religious justification to the idea of self-stylization, self-justification and narcissism (</w:t>
      </w:r>
      <w:r w:rsidRPr="00152BC7">
        <w:rPr>
          <w:i/>
          <w:iCs/>
          <w:sz w:val="16"/>
        </w:rPr>
        <w:t>a conversion to self</w:t>
      </w:r>
      <w:r w:rsidRPr="00152BC7">
        <w:rPr>
          <w:sz w:val="16"/>
        </w:rPr>
        <w:t xml:space="preserve">to use Foucault’s language) of self-interest. Of course, this is a cursory overview but it offers some markers for how we moderns became the kind of animals that we are today, concerned so much about our own </w:t>
      </w:r>
      <w:r w:rsidRPr="00152BC7">
        <w:rPr>
          <w:i/>
          <w:iCs/>
          <w:sz w:val="16"/>
        </w:rPr>
        <w:t>self-flourishing</w:t>
      </w:r>
      <w:r w:rsidRPr="00152BC7">
        <w:rPr>
          <w:sz w:val="16"/>
        </w:rPr>
        <w:t xml:space="preserve"> within our </w:t>
      </w:r>
      <w:r w:rsidRPr="00152BC7">
        <w:rPr>
          <w:i/>
          <w:iCs/>
          <w:sz w:val="16"/>
        </w:rPr>
        <w:t>immanent frame</w:t>
      </w:r>
      <w:r w:rsidRPr="00152BC7">
        <w:rPr>
          <w:sz w:val="16"/>
        </w:rPr>
        <w:t xml:space="preserve"> (C. Taylor, 2007, pp. 540-93, </w:t>
      </w:r>
      <w:r w:rsidRPr="00152BC7">
        <w:rPr>
          <w:i/>
          <w:iCs/>
          <w:sz w:val="16"/>
        </w:rPr>
        <w:t>A Secular Age</w:t>
      </w:r>
      <w:r w:rsidRPr="00152BC7">
        <w:rPr>
          <w:sz w:val="16"/>
        </w:rPr>
        <w:t xml:space="preserve">, Chapter 15 “The Immanent Frame”). Taylor (1989) also gives an important and thorough overview of what has shaped us morally and given us identity in his tome </w:t>
      </w:r>
      <w:r w:rsidRPr="00152BC7">
        <w:rPr>
          <w:i/>
          <w:iCs/>
          <w:sz w:val="16"/>
        </w:rPr>
        <w:t>Sources of the Self</w:t>
      </w:r>
      <w:r w:rsidRPr="00152BC7">
        <w:rPr>
          <w:sz w:val="16"/>
        </w:rPr>
        <w:t xml:space="preserve">. </w:t>
      </w:r>
      <w:r w:rsidRPr="00152BC7">
        <w:rPr>
          <w:rStyle w:val="Emphasis"/>
          <w:highlight w:val="cyan"/>
        </w:rPr>
        <w:t>Radical Individualism</w:t>
      </w:r>
      <w:r w:rsidRPr="00152BC7">
        <w:rPr>
          <w:sz w:val="16"/>
        </w:rPr>
        <w:t xml:space="preserve"> holds a strong allure at first blush, especially for the young, strong and bright, or people who want to reinvent themselves, or make a name for themselves in a new business or Hollywood. Why would we want to question it? We need these imaginative, entrepreneurial people to innovate and create jobs and wealth, to pave the way forward. Everyone is trying to maximize her freedom and autonomy, </w:t>
      </w:r>
      <w:r w:rsidRPr="00152BC7">
        <w:rPr>
          <w:i/>
          <w:iCs/>
          <w:sz w:val="16"/>
        </w:rPr>
        <w:t>n’est-ce pa</w:t>
      </w:r>
      <w:r w:rsidRPr="00152BC7">
        <w:rPr>
          <w:sz w:val="16"/>
        </w:rPr>
        <w:t>? Is this not part of growing up and maturing, taking charge of one’s life? There is also, however, much to give us pause and draw us into critical thinking about our rugged individual identity; individualism includes a dangerous mythology at its heart; taken to an extreme, it</w:t>
      </w:r>
      <w:r w:rsidRPr="00152BC7">
        <w:rPr>
          <w:rStyle w:val="StyleUnderline"/>
        </w:rPr>
        <w:t xml:space="preserve"> </w:t>
      </w:r>
      <w:r w:rsidRPr="00152BC7">
        <w:rPr>
          <w:rStyle w:val="StyleUnderline"/>
          <w:highlight w:val="cyan"/>
        </w:rPr>
        <w:t xml:space="preserve">can </w:t>
      </w:r>
      <w:r w:rsidRPr="00152BC7">
        <w:rPr>
          <w:rStyle w:val="Emphasis"/>
          <w:highlight w:val="cyan"/>
        </w:rPr>
        <w:t>reap destruction</w:t>
      </w:r>
      <w:r w:rsidRPr="00152BC7">
        <w:rPr>
          <w:rStyle w:val="StyleUnderline"/>
          <w:highlight w:val="cyan"/>
        </w:rPr>
        <w:t xml:space="preserve"> for individual persons, families, institutions and society</w:t>
      </w:r>
      <w:r w:rsidRPr="00152BC7">
        <w:rPr>
          <w:sz w:val="16"/>
        </w:rPr>
        <w:t xml:space="preserve">. Something human, especially the values and virtues of the communal, is definitely put at high risk in this pursuit; it can lead to social failure and personal loss, cynicism and even despair. </w:t>
      </w:r>
      <w:r w:rsidRPr="00152BC7">
        <w:rPr>
          <w:rStyle w:val="StyleUnderline"/>
        </w:rPr>
        <w:t xml:space="preserve">As a way of life it </w:t>
      </w:r>
      <w:r w:rsidRPr="00152BC7">
        <w:rPr>
          <w:rStyle w:val="StyleUnderline"/>
          <w:highlight w:val="cyan"/>
        </w:rPr>
        <w:t xml:space="preserve">constitutes an </w:t>
      </w:r>
      <w:r w:rsidRPr="00152BC7">
        <w:rPr>
          <w:rStyle w:val="Emphasis"/>
          <w:highlight w:val="cyan"/>
        </w:rPr>
        <w:t>abstraction</w:t>
      </w:r>
      <w:r w:rsidRPr="00152BC7">
        <w:rPr>
          <w:rStyle w:val="StyleUnderline"/>
          <w:highlight w:val="cyan"/>
        </w:rPr>
        <w:t xml:space="preserve"> that </w:t>
      </w:r>
      <w:r w:rsidRPr="00152BC7">
        <w:rPr>
          <w:rStyle w:val="Emphasis"/>
          <w:highlight w:val="cyan"/>
        </w:rPr>
        <w:t>hollows out the self</w:t>
      </w:r>
      <w:r w:rsidRPr="00152BC7">
        <w:rPr>
          <w:sz w:val="16"/>
        </w:rPr>
        <w:t xml:space="preserve">, emptying life of some of its balance and richness. One’s identity can actually become quite brittle and fragile in this attempt to escape accountability and soar with the eagles. There can be a serious form of escape amidst the brilliance and a move towards a soulless existence. Many perspicacious thinkers would argue that </w:t>
      </w:r>
      <w:r w:rsidRPr="00152BC7">
        <w:rPr>
          <w:rStyle w:val="StyleUnderline"/>
          <w:highlight w:val="cyan"/>
        </w:rPr>
        <w:t>we</w:t>
      </w:r>
      <w:r w:rsidRPr="00152BC7">
        <w:rPr>
          <w:sz w:val="16"/>
        </w:rPr>
        <w:t xml:space="preserve"> in fact </w:t>
      </w:r>
      <w:r w:rsidRPr="00152BC7">
        <w:rPr>
          <w:rStyle w:val="StyleUnderline"/>
          <w:highlight w:val="cyan"/>
        </w:rPr>
        <w:t xml:space="preserve">need </w:t>
      </w:r>
      <w:r w:rsidRPr="00152BC7">
        <w:rPr>
          <w:rStyle w:val="Emphasis"/>
          <w:highlight w:val="cyan"/>
        </w:rPr>
        <w:t>liberation from this myth of radical individualism and self-determined freedom</w:t>
      </w:r>
      <w:r w:rsidRPr="00152BC7">
        <w:rPr>
          <w:rStyle w:val="StyleUnderline"/>
        </w:rPr>
        <w:t xml:space="preserve"> or to besaved from freedom as an end in itself</w:t>
      </w:r>
      <w:r w:rsidRPr="00152BC7">
        <w:rPr>
          <w:sz w:val="16"/>
        </w:rPr>
        <w:t xml:space="preserve">, or a release from all moral obligation. At the very least, freedom needs to be seen in context, and be examined for its content, lest it become a dangerous and destructive </w:t>
      </w:r>
      <w:r w:rsidRPr="00152BC7">
        <w:rPr>
          <w:i/>
          <w:iCs/>
          <w:sz w:val="16"/>
        </w:rPr>
        <w:t>mythos—</w:t>
      </w:r>
      <w:r w:rsidRPr="00152BC7">
        <w:rPr>
          <w:sz w:val="16"/>
        </w:rPr>
        <w:t>a weapon of mass destruction. Charles Taylor is one of those key intellectuals who offers a deep examination of our liberal heritage (</w:t>
      </w:r>
      <w:r w:rsidRPr="00152BC7">
        <w:rPr>
          <w:i/>
          <w:iCs/>
          <w:sz w:val="16"/>
        </w:rPr>
        <w:t>Hegel and Modern Society, 1979)</w:t>
      </w:r>
      <w:r w:rsidRPr="00152BC7">
        <w:rPr>
          <w:sz w:val="16"/>
        </w:rPr>
        <w:t xml:space="preserve">); he shows how the same language of freedom has been used to promote terror in France and Russia and anarchy (see the anarchy of Vancouver on June 15 after the final NHL game of 2011) and to give the political prisoner release. Healthy independence and individuation is one thing, but it is often assumed that if we are only more free to self-determine, we will be totally our fullest selves, </w:t>
      </w:r>
      <w:r w:rsidRPr="00152BC7">
        <w:rPr>
          <w:i/>
          <w:iCs/>
          <w:sz w:val="16"/>
        </w:rPr>
        <w:t>fulfilled</w:t>
      </w:r>
      <w:r w:rsidRPr="00152BC7">
        <w:rPr>
          <w:sz w:val="16"/>
        </w:rPr>
        <w:t xml:space="preserve">, </w:t>
      </w:r>
      <w:r w:rsidRPr="00152BC7">
        <w:rPr>
          <w:i/>
          <w:iCs/>
          <w:sz w:val="16"/>
        </w:rPr>
        <w:t xml:space="preserve">happy </w:t>
      </w:r>
      <w:r w:rsidRPr="00152BC7">
        <w:rPr>
          <w:sz w:val="16"/>
        </w:rPr>
        <w:t xml:space="preserve">and </w:t>
      </w:r>
      <w:r w:rsidRPr="00152BC7">
        <w:rPr>
          <w:i/>
          <w:iCs/>
          <w:sz w:val="16"/>
        </w:rPr>
        <w:t>good</w:t>
      </w:r>
      <w:r w:rsidRPr="00152BC7">
        <w:rPr>
          <w:sz w:val="16"/>
        </w:rPr>
        <w:t xml:space="preserve">. Taylor draws us up short and interrogates this culture re: how our idea of freedom is related to the good, and to truth and the transcendent Other. I spend much time on this in my thesis. But much of </w:t>
      </w:r>
      <w:r w:rsidRPr="00152BC7">
        <w:rPr>
          <w:rStyle w:val="StyleUnderline"/>
          <w:highlight w:val="cyan"/>
        </w:rPr>
        <w:t>the vigorous pursuit of individual freedom</w:t>
      </w:r>
      <w:r w:rsidRPr="00152BC7">
        <w:rPr>
          <w:rStyle w:val="StyleUnderline"/>
        </w:rPr>
        <w:t xml:space="preserve"> and self-control </w:t>
      </w:r>
      <w:r w:rsidRPr="00152BC7">
        <w:rPr>
          <w:rStyle w:val="StyleUnderline"/>
          <w:highlight w:val="cyan"/>
        </w:rPr>
        <w:t>has led</w:t>
      </w:r>
      <w:r w:rsidRPr="00152BC7">
        <w:rPr>
          <w:rStyle w:val="StyleUnderline"/>
        </w:rPr>
        <w:t xml:space="preserve">, not to the strengthening of the self and improving the good of society, but rather </w:t>
      </w:r>
      <w:r w:rsidRPr="00152BC7">
        <w:rPr>
          <w:rStyle w:val="StyleUnderline"/>
          <w:highlight w:val="cyan"/>
        </w:rPr>
        <w:t xml:space="preserve">to </w:t>
      </w:r>
      <w:r w:rsidRPr="00152BC7">
        <w:rPr>
          <w:rStyle w:val="Emphasis"/>
          <w:highlight w:val="cyan"/>
        </w:rPr>
        <w:t>insecurity</w:t>
      </w:r>
      <w:r w:rsidRPr="00152BC7">
        <w:rPr>
          <w:rStyle w:val="StyleUnderline"/>
          <w:highlight w:val="cyan"/>
        </w:rPr>
        <w:t xml:space="preserve">, </w:t>
      </w:r>
      <w:r w:rsidRPr="00152BC7">
        <w:rPr>
          <w:rStyle w:val="Emphasis"/>
          <w:highlight w:val="cyan"/>
        </w:rPr>
        <w:t>poverty</w:t>
      </w:r>
      <w:r w:rsidRPr="00152BC7">
        <w:rPr>
          <w:rStyle w:val="StyleUnderline"/>
          <w:highlight w:val="cyan"/>
        </w:rPr>
        <w:t xml:space="preserve">, </w:t>
      </w:r>
      <w:r w:rsidRPr="00152BC7">
        <w:rPr>
          <w:rStyle w:val="Emphasis"/>
          <w:highlight w:val="cyan"/>
        </w:rPr>
        <w:t>social fragmentation</w:t>
      </w:r>
      <w:r w:rsidRPr="00152BC7">
        <w:rPr>
          <w:rStyle w:val="StyleUnderline"/>
          <w:highlight w:val="cyan"/>
        </w:rPr>
        <w:t xml:space="preserve">, </w:t>
      </w:r>
      <w:r w:rsidRPr="00152BC7">
        <w:rPr>
          <w:rStyle w:val="Emphasis"/>
          <w:highlight w:val="cyan"/>
        </w:rPr>
        <w:t>despair</w:t>
      </w:r>
      <w:r w:rsidRPr="00152BC7">
        <w:rPr>
          <w:rStyle w:val="StyleUnderline"/>
          <w:highlight w:val="cyan"/>
        </w:rPr>
        <w:t xml:space="preserve"> or </w:t>
      </w:r>
      <w:r w:rsidRPr="00152BC7">
        <w:rPr>
          <w:rStyle w:val="Emphasis"/>
          <w:highlight w:val="cyan"/>
        </w:rPr>
        <w:t>self loss</w:t>
      </w:r>
      <w:r w:rsidRPr="00152BC7">
        <w:rPr>
          <w:rStyle w:val="StyleUnderline"/>
        </w:rPr>
        <w:t>.</w:t>
      </w:r>
      <w:r w:rsidRPr="00152BC7">
        <w:rPr>
          <w:sz w:val="16"/>
        </w:rPr>
        <w:t xml:space="preserve"> Charles </w:t>
      </w:r>
      <w:r w:rsidRPr="00152BC7">
        <w:rPr>
          <w:rStyle w:val="StyleUnderline"/>
        </w:rPr>
        <w:t>Taylor points out that Foucault’s controversial attempt to offer an aesthetic-freedom creates an open field in relationship to the Other and therefore the possibility of justifying cruelty and well as benevolence. He sees the</w:t>
      </w:r>
      <w:r w:rsidRPr="00152BC7">
        <w:rPr>
          <w:sz w:val="16"/>
        </w:rPr>
        <w:t xml:space="preserve"> darker </w:t>
      </w:r>
      <w:r w:rsidRPr="00152BC7">
        <w:rPr>
          <w:rStyle w:val="StyleUnderline"/>
        </w:rPr>
        <w:t>draw towards violence in the self-determined freedom</w:t>
      </w:r>
      <w:r w:rsidRPr="00152BC7">
        <w:rPr>
          <w:sz w:val="16"/>
        </w:rPr>
        <w:t xml:space="preserve"> (1991, pp. 65-68). One can see that </w:t>
      </w:r>
      <w:r w:rsidRPr="00152BC7">
        <w:rPr>
          <w:rStyle w:val="StyleUnderline"/>
        </w:rPr>
        <w:t>this can create a crisis</w:t>
      </w:r>
      <w:r w:rsidRPr="00152BC7">
        <w:rPr>
          <w:sz w:val="16"/>
        </w:rPr>
        <w:t xml:space="preserve"> in moral normativity, </w:t>
      </w:r>
      <w:r w:rsidRPr="00152BC7">
        <w:rPr>
          <w:rStyle w:val="StyleUnderline"/>
        </w:rPr>
        <w:t>as it disallows nothing and dangerously heroizes the self and its creative self-expresson, a heady wine that can lead to hubris and narcissism.</w:t>
      </w:r>
      <w:r w:rsidRPr="00152BC7">
        <w:rPr>
          <w:sz w:val="16"/>
        </w:rPr>
        <w:t xml:space="preserve"> Accountability and healthy interdependence of persons is clearly missing; there resides a gap of taking responsibility for the Other and serious commitment to the common good. See Chapter Four, Part II, Section C. of my thesis on Aesthetics of Violence. The fascination with violence in the twentieth century has been a love affair with power ... even in milder forms neo-Nietzschean theories generate a sense of radical freedom ... this connects up in alliance with self-determining freedom ... The notion of self-determining freedom pushed to its limit, doesn’t recognize any boundaries, anything given that I </w:t>
      </w:r>
      <w:r w:rsidRPr="00152BC7">
        <w:rPr>
          <w:i/>
          <w:iCs/>
          <w:sz w:val="16"/>
        </w:rPr>
        <w:t>have</w:t>
      </w:r>
      <w:r w:rsidRPr="00152BC7">
        <w:rPr>
          <w:sz w:val="16"/>
        </w:rPr>
        <w:t xml:space="preserve"> to respect in my exercise of self-determining choice. It can easily tip over into the most extreme forms of anthropocentrism. (Taylor 1991, pp. 67, 68)</w:t>
      </w:r>
      <w:bookmarkStart w:id="1" w:name="_ftnref2_6182"/>
      <w:r w:rsidRPr="00152BC7">
        <w:rPr>
          <w:sz w:val="16"/>
        </w:rPr>
        <w:t>[2]</w:t>
      </w:r>
      <w:bookmarkEnd w:id="1"/>
    </w:p>
    <w:p w14:paraId="0D37C9A8" w14:textId="77777777" w:rsidR="00501D6D" w:rsidRPr="00552577" w:rsidRDefault="00501D6D" w:rsidP="00501D6D">
      <w:pPr>
        <w:rPr>
          <w:rStyle w:val="Emphasis"/>
        </w:rPr>
      </w:pPr>
    </w:p>
    <w:p w14:paraId="303FD7B9" w14:textId="77777777" w:rsidR="00501D6D" w:rsidRPr="00E541BC" w:rsidRDefault="00501D6D" w:rsidP="00501D6D">
      <w:pPr>
        <w:pStyle w:val="Heading4"/>
        <w:rPr>
          <w:u w:val="single"/>
        </w:rPr>
      </w:pPr>
      <w:r>
        <w:t xml:space="preserve">Capitalism ensures </w:t>
      </w:r>
      <w:r>
        <w:rPr>
          <w:u w:val="single"/>
        </w:rPr>
        <w:t>climate</w:t>
      </w:r>
      <w:r>
        <w:t xml:space="preserve"> apartheid and </w:t>
      </w:r>
      <w:r>
        <w:rPr>
          <w:u w:val="single"/>
        </w:rPr>
        <w:t>extinction</w:t>
      </w:r>
      <w:r w:rsidRPr="00850B23">
        <w:t>.</w:t>
      </w:r>
    </w:p>
    <w:p w14:paraId="1C4395B2" w14:textId="77777777" w:rsidR="00501D6D" w:rsidRPr="008A17E3" w:rsidRDefault="00501D6D" w:rsidP="00501D6D">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//shree)</w:t>
      </w:r>
    </w:p>
    <w:p w14:paraId="67D29E0F" w14:textId="77777777" w:rsidR="00501D6D" w:rsidRPr="00E541BC" w:rsidRDefault="00501D6D" w:rsidP="00501D6D">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832556">
        <w:rPr>
          <w:rStyle w:val="StyleUnderline"/>
          <w:highlight w:val="cyan"/>
        </w:rPr>
        <w:t>oceans</w:t>
      </w:r>
      <w:r w:rsidRPr="00E541BC">
        <w:rPr>
          <w:rStyle w:val="StyleUnderline"/>
        </w:rPr>
        <w:t xml:space="preserve"> </w:t>
      </w:r>
      <w:r w:rsidRPr="00832556">
        <w:rPr>
          <w:rStyle w:val="StyleUnderline"/>
          <w:highlight w:val="cyan"/>
        </w:rPr>
        <w:t>are</w:t>
      </w:r>
      <w:r w:rsidRPr="00E541BC">
        <w:rPr>
          <w:rStyle w:val="StyleUnderline"/>
        </w:rPr>
        <w:t xml:space="preserve"> heating up and </w:t>
      </w:r>
      <w:r w:rsidRPr="00832556">
        <w:rPr>
          <w:rStyle w:val="StyleUnderline"/>
          <w:highlight w:val="cyan"/>
        </w:rPr>
        <w:t>acidifying</w:t>
      </w:r>
      <w:r w:rsidRPr="00E541BC">
        <w:rPr>
          <w:sz w:val="16"/>
        </w:rPr>
        <w:t xml:space="preserve">. </w:t>
      </w:r>
      <w:r w:rsidRPr="00832556">
        <w:rPr>
          <w:rStyle w:val="StyleUnderline"/>
          <w:highlight w:val="cyan"/>
        </w:rPr>
        <w:t>Species are</w:t>
      </w:r>
      <w:r w:rsidRPr="00E541BC">
        <w:rPr>
          <w:rStyle w:val="StyleUnderline"/>
        </w:rPr>
        <w:t xml:space="preserve"> dying </w:t>
      </w:r>
      <w:r w:rsidRPr="00832556">
        <w:rPr>
          <w:rStyle w:val="StyleUnderline"/>
          <w:highlight w:val="cyan"/>
        </w:rPr>
        <w:t>in</w:t>
      </w:r>
      <w:r w:rsidRPr="00E541BC">
        <w:rPr>
          <w:rStyle w:val="StyleUnderline"/>
        </w:rPr>
        <w:t xml:space="preserve"> the Sixth Great </w:t>
      </w:r>
      <w:r w:rsidRPr="00832556">
        <w:rPr>
          <w:rStyle w:val="StyleUnderline"/>
          <w:highlight w:val="cyan"/>
        </w:rPr>
        <w:t>Extinction</w:t>
      </w:r>
      <w:r w:rsidRPr="00E541BC">
        <w:rPr>
          <w:sz w:val="16"/>
        </w:rPr>
        <w:t xml:space="preserve">. Koalas have replaced polar bears as the charismatic species whose dwindling numbers bring us to tears. </w:t>
      </w:r>
      <w:r w:rsidRPr="00832556">
        <w:rPr>
          <w:rStyle w:val="StyleUnderline"/>
          <w:highlight w:val="cyan"/>
        </w:rPr>
        <w:t>Millions are displaced</w:t>
      </w:r>
      <w:r w:rsidRPr="00E541BC">
        <w:rPr>
          <w:sz w:val="16"/>
        </w:rPr>
        <w:t xml:space="preserve"> and on the move, </w:t>
      </w:r>
      <w:r w:rsidRPr="00E541BC">
        <w:rPr>
          <w:rStyle w:val="StyleUnderline"/>
        </w:rPr>
        <w:t xml:space="preserve">only to be </w:t>
      </w:r>
      <w:r w:rsidRPr="00832556">
        <w:rPr>
          <w:rStyle w:val="StyleUnderline"/>
          <w:highlight w:val="cyan"/>
        </w:rPr>
        <w:t>met with fences</w:t>
      </w:r>
      <w:r w:rsidRPr="00E541BC">
        <w:rPr>
          <w:rStyle w:val="StyleUnderline"/>
        </w:rPr>
        <w:t xml:space="preserve">, borders, </w:t>
      </w:r>
      <w:r w:rsidRPr="00832556">
        <w:rPr>
          <w:rStyle w:val="StyleUnderline"/>
          <w:highlight w:val="cyan"/>
        </w:rPr>
        <w:t>and death</w:t>
      </w:r>
      <w:r w:rsidRPr="00E541BC">
        <w:rPr>
          <w:sz w:val="16"/>
        </w:rPr>
        <w:t>.</w:t>
      </w:r>
    </w:p>
    <w:p w14:paraId="1606A1D5" w14:textId="77777777" w:rsidR="00501D6D" w:rsidRPr="00E541BC" w:rsidRDefault="00501D6D" w:rsidP="00501D6D">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177B2FF0" w14:textId="77777777" w:rsidR="00501D6D" w:rsidRPr="00E541BC" w:rsidRDefault="00501D6D" w:rsidP="00501D6D">
      <w:pPr>
        <w:rPr>
          <w:sz w:val="16"/>
        </w:rPr>
      </w:pPr>
      <w:r w:rsidRPr="00832556">
        <w:rPr>
          <w:rStyle w:val="StyleUnderline"/>
          <w:highlight w:val="cyan"/>
        </w:rPr>
        <w:t xml:space="preserve">Those </w:t>
      </w:r>
      <w:r w:rsidRPr="00832556">
        <w:rPr>
          <w:rStyle w:val="Emphasis"/>
          <w:highlight w:val="cyan"/>
        </w:rPr>
        <w:t>least</w:t>
      </w:r>
      <w:r w:rsidRPr="00832556">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832556">
        <w:rPr>
          <w:rStyle w:val="StyleUnderline"/>
          <w:highlight w:val="cyan"/>
        </w:rPr>
        <w:t>who</w:t>
      </w:r>
      <w:r w:rsidRPr="00E541BC">
        <w:rPr>
          <w:rStyle w:val="StyleUnderline"/>
        </w:rPr>
        <w:t xml:space="preserve"> have </w:t>
      </w:r>
      <w:r w:rsidRPr="00832556">
        <w:rPr>
          <w:rStyle w:val="StyleUnderline"/>
          <w:highlight w:val="cyan"/>
        </w:rPr>
        <w:t>suffered</w:t>
      </w:r>
      <w:r w:rsidRPr="00E541BC">
        <w:rPr>
          <w:rStyle w:val="StyleUnderline"/>
        </w:rPr>
        <w:t xml:space="preserve"> the </w:t>
      </w:r>
      <w:r w:rsidRPr="00832556">
        <w:rPr>
          <w:rStyle w:val="Emphasis"/>
          <w:highlight w:val="cyan"/>
        </w:rPr>
        <w:t>most</w:t>
      </w:r>
      <w:r w:rsidRPr="00832556">
        <w:rPr>
          <w:rStyle w:val="StyleUnderline"/>
          <w:highlight w:val="cyan"/>
        </w:rPr>
        <w:t xml:space="preserve"> from capital</w:t>
      </w:r>
      <w:r w:rsidRPr="00E541BC">
        <w:rPr>
          <w:rStyle w:val="StyleUnderline"/>
        </w:rPr>
        <w:t>ism</w:t>
      </w:r>
      <w:r w:rsidRPr="00832556">
        <w:rPr>
          <w:rStyle w:val="StyleUnderline"/>
          <w:highlight w:val="cyan"/>
        </w:rPr>
        <w:t>’s colonizing</w:t>
      </w:r>
      <w:r w:rsidRPr="00E541BC">
        <w:rPr>
          <w:rStyle w:val="StyleUnderline"/>
        </w:rPr>
        <w:t xml:space="preserve"> and imperial </w:t>
      </w:r>
      <w:r w:rsidRPr="00832556">
        <w:rPr>
          <w:rStyle w:val="StyleUnderline"/>
          <w:highlight w:val="cyan"/>
        </w:rPr>
        <w:t>drive</w:t>
      </w:r>
      <w:r w:rsidRPr="00E541BC">
        <w:rPr>
          <w:rStyle w:val="StyleUnderline"/>
        </w:rPr>
        <w:t xml:space="preserve">, </w:t>
      </w:r>
      <w:r w:rsidRPr="00832556">
        <w:rPr>
          <w:rStyle w:val="StyleUnderline"/>
          <w:highlight w:val="cyan"/>
        </w:rPr>
        <w:t xml:space="preserve">are on the </w:t>
      </w:r>
      <w:r w:rsidRPr="00832556">
        <w:rPr>
          <w:rStyle w:val="Emphasis"/>
          <w:highlight w:val="cyan"/>
        </w:rPr>
        <w:t>frontlines</w:t>
      </w:r>
      <w:r w:rsidRPr="00832556">
        <w:rPr>
          <w:rStyle w:val="StyleUnderline"/>
          <w:highlight w:val="cyan"/>
        </w:rPr>
        <w:t xml:space="preserve"> of</w:t>
      </w:r>
      <w:r w:rsidRPr="00E541BC">
        <w:rPr>
          <w:rStyle w:val="StyleUnderline"/>
        </w:rPr>
        <w:t xml:space="preserve"> the </w:t>
      </w:r>
      <w:r w:rsidRPr="00832556">
        <w:rPr>
          <w:rStyle w:val="Emphasis"/>
          <w:highlight w:val="cyan"/>
        </w:rPr>
        <w:t>climate catastrophe</w:t>
      </w:r>
      <w:r w:rsidRPr="00E541BC">
        <w:rPr>
          <w:sz w:val="16"/>
        </w:rPr>
        <w:t xml:space="preserve">. </w:t>
      </w:r>
      <w:r w:rsidRPr="00E541BC">
        <w:rPr>
          <w:rStyle w:val="StyleUnderline"/>
        </w:rPr>
        <w:t xml:space="preserve">How </w:t>
      </w:r>
      <w:r w:rsidRPr="00832556">
        <w:rPr>
          <w:rStyle w:val="StyleUnderline"/>
          <w:highlight w:val="cyan"/>
        </w:rPr>
        <w:t>to find</w:t>
      </w:r>
      <w:r w:rsidRPr="00E541BC">
        <w:rPr>
          <w:sz w:val="16"/>
        </w:rPr>
        <w:t xml:space="preserve"> clean </w:t>
      </w:r>
      <w:r w:rsidRPr="00832556">
        <w:rPr>
          <w:rStyle w:val="Emphasis"/>
          <w:highlight w:val="cyan"/>
        </w:rPr>
        <w:t>water</w:t>
      </w:r>
      <w:r w:rsidRPr="00832556">
        <w:rPr>
          <w:rStyle w:val="StyleUnderline"/>
          <w:highlight w:val="cyan"/>
        </w:rPr>
        <w:t xml:space="preserve"> amidst</w:t>
      </w:r>
      <w:r w:rsidRPr="00E541BC">
        <w:rPr>
          <w:rStyle w:val="StyleUnderline"/>
        </w:rPr>
        <w:t xml:space="preserve"> never-ending </w:t>
      </w:r>
      <w:r w:rsidRPr="00832556">
        <w:rPr>
          <w:rStyle w:val="StyleUnderline"/>
          <w:highlight w:val="cyan"/>
        </w:rPr>
        <w:t>drought</w:t>
      </w:r>
      <w:r w:rsidRPr="00E541BC">
        <w:rPr>
          <w:rStyle w:val="StyleUnderline"/>
        </w:rPr>
        <w:t xml:space="preserve">? How </w:t>
      </w:r>
      <w:r w:rsidRPr="00832556">
        <w:rPr>
          <w:rStyle w:val="StyleUnderline"/>
          <w:highlight w:val="cyan"/>
        </w:rPr>
        <w:t>to gather</w:t>
      </w:r>
      <w:r w:rsidRPr="00E541BC">
        <w:rPr>
          <w:sz w:val="16"/>
        </w:rPr>
        <w:t xml:space="preserve"> needed herbs, </w:t>
      </w:r>
      <w:r w:rsidRPr="00832556">
        <w:rPr>
          <w:rStyle w:val="Emphasis"/>
          <w:highlight w:val="cyan"/>
        </w:rPr>
        <w:t>food</w:t>
      </w:r>
      <w:r w:rsidRPr="00E541BC">
        <w:rPr>
          <w:sz w:val="16"/>
        </w:rPr>
        <w:t xml:space="preserve">, and firewood </w:t>
      </w:r>
      <w:r w:rsidRPr="00832556">
        <w:rPr>
          <w:rStyle w:val="StyleUnderline"/>
          <w:highlight w:val="cyan"/>
        </w:rPr>
        <w:t>amidst</w:t>
      </w:r>
      <w:r w:rsidRPr="00E541BC">
        <w:rPr>
          <w:rStyle w:val="StyleUnderline"/>
        </w:rPr>
        <w:t xml:space="preserve"> rapid </w:t>
      </w:r>
      <w:r w:rsidRPr="00832556">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832556">
        <w:rPr>
          <w:rStyle w:val="Emphasis"/>
          <w:highlight w:val="cyan"/>
        </w:rPr>
        <w:t>exploitation</w:t>
      </w:r>
      <w:r w:rsidRPr="00E541BC">
        <w:rPr>
          <w:sz w:val="16"/>
        </w:rPr>
        <w:t xml:space="preserve">, and war </w:t>
      </w:r>
      <w:r w:rsidRPr="00832556">
        <w:rPr>
          <w:rStyle w:val="StyleUnderline"/>
          <w:highlight w:val="cyan"/>
        </w:rPr>
        <w:t>undermine</w:t>
      </w:r>
      <w:r w:rsidRPr="00E541BC">
        <w:rPr>
          <w:rStyle w:val="StyleUnderline"/>
        </w:rPr>
        <w:t xml:space="preserve"> people’s </w:t>
      </w:r>
      <w:r w:rsidRPr="00832556">
        <w:rPr>
          <w:rStyle w:val="StyleUnderline"/>
          <w:highlight w:val="cyan"/>
        </w:rPr>
        <w:t xml:space="preserve">capacities to </w:t>
      </w:r>
      <w:r w:rsidRPr="00832556">
        <w:rPr>
          <w:rStyle w:val="Emphasis"/>
          <w:highlight w:val="cyan"/>
        </w:rPr>
        <w:t>survive</w:t>
      </w:r>
      <w:r w:rsidRPr="00832556">
        <w:rPr>
          <w:rStyle w:val="StyleUnderline"/>
          <w:highlight w:val="cyan"/>
        </w:rPr>
        <w:t xml:space="preserve"> and </w:t>
      </w:r>
      <w:r w:rsidRPr="00832556">
        <w:rPr>
          <w:rStyle w:val="Emphasis"/>
          <w:highlight w:val="cyan"/>
        </w:rPr>
        <w:t>thrive</w:t>
      </w:r>
      <w:r w:rsidRPr="00E541BC">
        <w:rPr>
          <w:rStyle w:val="StyleUnderline"/>
        </w:rPr>
        <w:t xml:space="preserve">, </w:t>
      </w:r>
      <w:r w:rsidRPr="00832556">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832556">
        <w:rPr>
          <w:rStyle w:val="StyleUnderline"/>
          <w:highlight w:val="cyan"/>
        </w:rPr>
        <w:t>minorities</w:t>
      </w:r>
      <w:r w:rsidRPr="00E541BC">
        <w:rPr>
          <w:rStyle w:val="StyleUnderline"/>
        </w:rPr>
        <w:t xml:space="preserve">, and </w:t>
      </w:r>
      <w:r w:rsidRPr="00832556">
        <w:rPr>
          <w:rStyle w:val="StyleUnderline"/>
          <w:highlight w:val="cyan"/>
        </w:rPr>
        <w:t>the</w:t>
      </w:r>
      <w:r w:rsidRPr="00E541BC">
        <w:rPr>
          <w:rStyle w:val="StyleUnderline"/>
        </w:rPr>
        <w:t xml:space="preserve"> elderly </w:t>
      </w:r>
      <w:r w:rsidRPr="00832556">
        <w:rPr>
          <w:rStyle w:val="StyleUnderline"/>
          <w:highlight w:val="cyan"/>
        </w:rPr>
        <w:t>hardest</w:t>
      </w:r>
      <w:r w:rsidRPr="00E541BC">
        <w:rPr>
          <w:sz w:val="16"/>
        </w:rPr>
        <w:t xml:space="preserve"> of all. According to a UN report, “</w:t>
      </w:r>
      <w:r w:rsidRPr="00832556">
        <w:rPr>
          <w:rStyle w:val="StyleUnderline"/>
          <w:highlight w:val="cyan"/>
        </w:rPr>
        <w:t>We risk</w:t>
      </w:r>
      <w:r w:rsidRPr="00E541BC">
        <w:rPr>
          <w:rStyle w:val="StyleUnderline"/>
        </w:rPr>
        <w:t xml:space="preserve"> a ‘</w:t>
      </w:r>
      <w:r w:rsidRPr="00832556">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6BEACF92" w14:textId="77777777" w:rsidR="00501D6D" w:rsidRPr="009005AC" w:rsidRDefault="00501D6D" w:rsidP="00501D6D">
      <w:pPr>
        <w:pStyle w:val="Heading4"/>
      </w:pPr>
      <w:r>
        <w:t xml:space="preserve">Vote negative for </w:t>
      </w:r>
      <w:r>
        <w:rPr>
          <w:u w:val="single"/>
        </w:rPr>
        <w:t>Maoist</w:t>
      </w:r>
      <w:r>
        <w:t xml:space="preserve"> ethics against capitalist apartheid. Only </w:t>
      </w:r>
      <w:r>
        <w:rPr>
          <w:u w:val="single"/>
        </w:rPr>
        <w:t>unifying</w:t>
      </w:r>
      <w:r>
        <w:t xml:space="preserve"> the colonial underclass through a People’s Liberation Army can </w:t>
      </w:r>
      <w:r>
        <w:rPr>
          <w:u w:val="single"/>
        </w:rPr>
        <w:t>destroy</w:t>
      </w:r>
      <w:r w:rsidRPr="009005AC">
        <w:rPr>
          <w:i/>
          <w:u w:val="single"/>
        </w:rPr>
        <w:t xml:space="preserve"> </w:t>
      </w:r>
      <w:r>
        <w:t>white capitalist civilization and institute a World Black Dictatorship.</w:t>
      </w:r>
    </w:p>
    <w:p w14:paraId="2A29F586" w14:textId="77777777" w:rsidR="00501D6D" w:rsidRDefault="00501D6D" w:rsidP="00501D6D">
      <w:pPr>
        <w:rPr>
          <w:sz w:val="20"/>
          <w:szCs w:val="20"/>
        </w:rPr>
      </w:pPr>
      <w:r w:rsidRPr="008E519F">
        <w:rPr>
          <w:rStyle w:val="Style13ptBold"/>
        </w:rPr>
        <w:t>Kelley and Etsche 99</w:t>
      </w:r>
      <w:r>
        <w:t xml:space="preserve"> </w:t>
      </w:r>
      <w:r w:rsidRPr="008E519F">
        <w:rPr>
          <w:sz w:val="16"/>
          <w:szCs w:val="16"/>
        </w:rPr>
        <w:t>(Robin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Etsche,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//shree)</w:t>
      </w:r>
      <w:r>
        <w:rPr>
          <w:sz w:val="16"/>
          <w:szCs w:val="16"/>
        </w:rPr>
        <w:t xml:space="preserve"> </w:t>
      </w:r>
      <w:r w:rsidRPr="007377B3">
        <w:rPr>
          <w:sz w:val="20"/>
          <w:szCs w:val="20"/>
        </w:rPr>
        <w:t>Note:  RAM = Revolutionary Action Movement founded by Freeman, Max Stanford, and Wanda Marshall.</w:t>
      </w:r>
    </w:p>
    <w:p w14:paraId="26BCD54C" w14:textId="77777777" w:rsidR="00501D6D" w:rsidRPr="009005AC" w:rsidRDefault="00501D6D" w:rsidP="00501D6D">
      <w:pPr>
        <w:rPr>
          <w:rStyle w:val="StyleUnderline"/>
        </w:rPr>
      </w:pPr>
      <w:r w:rsidRPr="00832556">
        <w:rPr>
          <w:rStyle w:val="StyleUnderline"/>
          <w:highlight w:val="cyan"/>
        </w:rPr>
        <w:t>Maoism</w:t>
      </w:r>
      <w:r w:rsidRPr="009005AC">
        <w:rPr>
          <w:rStyle w:val="StyleUnderline"/>
        </w:rPr>
        <w:t>’s emphasis on revolutionary ethics and moral transformation</w:t>
      </w:r>
      <w:r w:rsidRPr="009005AC">
        <w:rPr>
          <w:sz w:val="16"/>
          <w:szCs w:val="20"/>
        </w:rPr>
        <w:t xml:space="preserve">, in theory at least, </w:t>
      </w:r>
      <w:r w:rsidRPr="00832556">
        <w:rPr>
          <w:rStyle w:val="StyleUnderline"/>
          <w:highlight w:val="cyan"/>
        </w:rPr>
        <w:t>resonated with</w:t>
      </w:r>
      <w:r w:rsidRPr="009005AC">
        <w:rPr>
          <w:rStyle w:val="StyleUnderline"/>
        </w:rPr>
        <w:t xml:space="preserve"> black religious traditions</w:t>
      </w:r>
      <w:r w:rsidRPr="009005AC">
        <w:rPr>
          <w:sz w:val="16"/>
          <w:szCs w:val="20"/>
        </w:rPr>
        <w:t xml:space="preserve"> (as wells as American Protestantism more generally), and like the Nation of Islam, black Maoists preached self-restraint, order, and discipline.  It is quite possible that in the midst of a counterculture that embodied elements of hedonism and drug use, a new wave of student and working-class radicals found Maoist ethics attractive.  </w:t>
      </w:r>
      <w:r w:rsidRPr="009005AC">
        <w:rPr>
          <w:rStyle w:val="StyleUnderline"/>
        </w:rPr>
        <w:t xml:space="preserve">On his return from China, </w:t>
      </w:r>
      <w:r w:rsidRPr="009005AC">
        <w:rPr>
          <w:rStyle w:val="Emphasis"/>
        </w:rPr>
        <w:t xml:space="preserve">Robert </w:t>
      </w:r>
      <w:r w:rsidRPr="00832556">
        <w:rPr>
          <w:rStyle w:val="Emphasis"/>
          <w:highlight w:val="cyan"/>
        </w:rPr>
        <w:t>Williams</w:t>
      </w:r>
      <w:r w:rsidRPr="009005AC">
        <w:rPr>
          <w:sz w:val="16"/>
          <w:szCs w:val="20"/>
        </w:rPr>
        <w:t xml:space="preserve"> – in many respects RAM’s founding father – </w:t>
      </w:r>
      <w:r w:rsidRPr="009005AC">
        <w:rPr>
          <w:rStyle w:val="StyleUnderline"/>
        </w:rPr>
        <w:t>insisted</w:t>
      </w:r>
      <w:r w:rsidRPr="009005AC">
        <w:rPr>
          <w:sz w:val="16"/>
          <w:szCs w:val="20"/>
        </w:rPr>
        <w:t xml:space="preserve"> that all young black activists “undergo personal and moral transformation.  There is a need for a stringent revolutionary code of moral ethics.  Revolutionaries are instruments of righteousness.”  For black revolutionaries, </w:t>
      </w:r>
      <w:r w:rsidRPr="009005AC">
        <w:rPr>
          <w:rStyle w:val="StyleUnderline"/>
        </w:rPr>
        <w:t xml:space="preserve">the moral and ethical dimension of Mao’s thought </w:t>
      </w:r>
      <w:r w:rsidRPr="009005AC">
        <w:rPr>
          <w:sz w:val="16"/>
          <w:szCs w:val="20"/>
        </w:rPr>
        <w:t xml:space="preserve">centered on the notion of personal transformation.  It was a familiar lesson, embodied in the lives of Malcolm X and (later) George Jackson: the idea that one possesses the revolutionary will to transform himself.  (These narratives are almost exclusively male despite the growing number of memoirs by radical black women).  Whether or not RAM members lived by the “Code of Cadres,” </w:t>
      </w:r>
      <w:r w:rsidRPr="009005AC">
        <w:rPr>
          <w:rStyle w:val="StyleUnderline"/>
        </w:rPr>
        <w:t>Maoist ethics</w:t>
      </w:r>
      <w:r w:rsidRPr="009005AC">
        <w:rPr>
          <w:sz w:val="16"/>
          <w:szCs w:val="20"/>
        </w:rPr>
        <w:t xml:space="preserve"> ultimately </w:t>
      </w:r>
      <w:r w:rsidRPr="009005AC">
        <w:rPr>
          <w:rStyle w:val="StyleUnderline"/>
        </w:rPr>
        <w:t xml:space="preserve">served to reinforce </w:t>
      </w:r>
      <w:r w:rsidRPr="00832556">
        <w:rPr>
          <w:rStyle w:val="Emphasis"/>
          <w:highlight w:val="cyan"/>
        </w:rPr>
        <w:t>Malcolm</w:t>
      </w:r>
      <w:r w:rsidRPr="009005AC">
        <w:rPr>
          <w:rStyle w:val="Emphasis"/>
        </w:rPr>
        <w:t>’s</w:t>
      </w:r>
      <w:r w:rsidRPr="009005AC">
        <w:rPr>
          <w:rStyle w:val="StyleUnderline"/>
        </w:rPr>
        <w:t xml:space="preserve"> status as a revolutionary role model.  </w:t>
      </w:r>
    </w:p>
    <w:p w14:paraId="354F8041" w14:textId="77777777" w:rsidR="00501D6D" w:rsidRPr="009005AC" w:rsidRDefault="00501D6D" w:rsidP="00501D6D">
      <w:pPr>
        <w:rPr>
          <w:sz w:val="16"/>
          <w:szCs w:val="20"/>
        </w:rPr>
      </w:pPr>
      <w:r w:rsidRPr="00832556">
        <w:rPr>
          <w:rStyle w:val="StyleUnderline"/>
          <w:highlight w:val="cyan"/>
        </w:rPr>
        <w:t>RAM</w:t>
      </w:r>
      <w:r w:rsidRPr="009005AC">
        <w:rPr>
          <w:rStyle w:val="StyleUnderline"/>
        </w:rPr>
        <w:t xml:space="preserve">’s twelve-point program </w:t>
      </w:r>
      <w:r w:rsidRPr="00832556">
        <w:rPr>
          <w:rStyle w:val="StyleUnderline"/>
          <w:highlight w:val="cyan"/>
        </w:rPr>
        <w:t>called for</w:t>
      </w:r>
      <w:r w:rsidRPr="009005AC">
        <w:rPr>
          <w:rStyle w:val="StyleUnderline"/>
        </w:rPr>
        <w:t xml:space="preserve"> the development of </w:t>
      </w:r>
      <w:r w:rsidRPr="00832556">
        <w:rPr>
          <w:rStyle w:val="Emphasis"/>
          <w:highlight w:val="cyan"/>
        </w:rPr>
        <w:t>freedom schools</w:t>
      </w:r>
      <w:r w:rsidRPr="009005AC">
        <w:rPr>
          <w:rStyle w:val="StyleUnderline"/>
        </w:rPr>
        <w:t xml:space="preserve">, national black student organizations, </w:t>
      </w:r>
      <w:r w:rsidRPr="00832556">
        <w:rPr>
          <w:rStyle w:val="Emphasis"/>
          <w:highlight w:val="cyan"/>
        </w:rPr>
        <w:t>rifle clubs</w:t>
      </w:r>
      <w:r w:rsidRPr="009005AC">
        <w:rPr>
          <w:rStyle w:val="StyleUnderline"/>
        </w:rPr>
        <w:t xml:space="preserve">, black </w:t>
      </w:r>
      <w:r w:rsidRPr="00832556">
        <w:rPr>
          <w:rStyle w:val="Emphasis"/>
          <w:highlight w:val="cyan"/>
        </w:rPr>
        <w:t>farmer cooperatives</w:t>
      </w:r>
      <w:r w:rsidRPr="009005AC">
        <w:rPr>
          <w:sz w:val="16"/>
          <w:szCs w:val="20"/>
        </w:rPr>
        <w:t xml:space="preserve"> – not just for economic development but </w:t>
      </w:r>
      <w:r w:rsidRPr="00832556">
        <w:rPr>
          <w:rStyle w:val="StyleUnderline"/>
          <w:highlight w:val="cyan"/>
        </w:rPr>
        <w:t>to keep</w:t>
      </w:r>
      <w:r w:rsidRPr="009005AC">
        <w:rPr>
          <w:rStyle w:val="StyleUnderline"/>
        </w:rPr>
        <w:t xml:space="preserve"> “</w:t>
      </w:r>
      <w:r w:rsidRPr="00832556">
        <w:rPr>
          <w:rStyle w:val="Emphasis"/>
          <w:highlight w:val="cyan"/>
        </w:rPr>
        <w:t>community</w:t>
      </w:r>
      <w:r w:rsidRPr="009005AC">
        <w:rPr>
          <w:rStyle w:val="StyleUnderline"/>
        </w:rPr>
        <w:t xml:space="preserve"> </w:t>
      </w:r>
      <w:r w:rsidRPr="00832556">
        <w:rPr>
          <w:rStyle w:val="Emphasis"/>
          <w:highlight w:val="cyan"/>
        </w:rPr>
        <w:t>and guerilla</w:t>
      </w:r>
      <w:r w:rsidRPr="00832556">
        <w:rPr>
          <w:rStyle w:val="StyleUnderline"/>
          <w:highlight w:val="cyan"/>
        </w:rPr>
        <w:t xml:space="preserve"> forces going</w:t>
      </w:r>
      <w:r w:rsidRPr="009005AC">
        <w:rPr>
          <w:rStyle w:val="StyleUnderline"/>
        </w:rPr>
        <w:t xml:space="preserve"> for a while”</w:t>
      </w:r>
      <w:r w:rsidRPr="009005AC">
        <w:rPr>
          <w:sz w:val="16"/>
          <w:szCs w:val="20"/>
        </w:rPr>
        <w:t xml:space="preserve"> – and a liberation guerilla army made up of youth and unemployed.  </w:t>
      </w:r>
      <w:r w:rsidRPr="009005AC">
        <w:rPr>
          <w:rStyle w:val="StyleUnderline"/>
        </w:rPr>
        <w:t>RAM placed</w:t>
      </w:r>
      <w:r w:rsidRPr="009005AC">
        <w:rPr>
          <w:sz w:val="16"/>
          <w:szCs w:val="20"/>
        </w:rPr>
        <w:t xml:space="preserve"> special </w:t>
      </w:r>
      <w:r w:rsidRPr="009005AC">
        <w:rPr>
          <w:rStyle w:val="StyleUnderline"/>
        </w:rPr>
        <w:t xml:space="preserve">emphasis on internationalism, </w:t>
      </w:r>
      <w:r w:rsidRPr="00832556">
        <w:rPr>
          <w:rStyle w:val="StyleUnderline"/>
          <w:highlight w:val="cyan"/>
        </w:rPr>
        <w:t>pledging support for</w:t>
      </w:r>
      <w:r w:rsidRPr="009005AC">
        <w:rPr>
          <w:rStyle w:val="StyleUnderline"/>
        </w:rPr>
        <w:t xml:space="preserve"> national liberation </w:t>
      </w:r>
      <w:r w:rsidRPr="00832556">
        <w:rPr>
          <w:rStyle w:val="StyleUnderline"/>
          <w:highlight w:val="cyan"/>
        </w:rPr>
        <w:t xml:space="preserve">movements in </w:t>
      </w:r>
      <w:r w:rsidRPr="00832556">
        <w:rPr>
          <w:rStyle w:val="Emphasis"/>
          <w:highlight w:val="cyan"/>
        </w:rPr>
        <w:t>Africa</w:t>
      </w:r>
      <w:r w:rsidRPr="00832556">
        <w:rPr>
          <w:rStyle w:val="StyleUnderline"/>
          <w:highlight w:val="cyan"/>
        </w:rPr>
        <w:t xml:space="preserve">, </w:t>
      </w:r>
      <w:r w:rsidRPr="00832556">
        <w:rPr>
          <w:rStyle w:val="Emphasis"/>
          <w:highlight w:val="cyan"/>
        </w:rPr>
        <w:t>Asia</w:t>
      </w:r>
      <w:r w:rsidRPr="00832556">
        <w:rPr>
          <w:rStyle w:val="StyleUnderline"/>
          <w:highlight w:val="cyan"/>
        </w:rPr>
        <w:t xml:space="preserve">, and </w:t>
      </w:r>
      <w:r w:rsidRPr="00832556">
        <w:rPr>
          <w:rStyle w:val="Emphasis"/>
          <w:highlight w:val="cyan"/>
        </w:rPr>
        <w:t>Latin America</w:t>
      </w:r>
      <w:r w:rsidRPr="009005AC">
        <w:rPr>
          <w:sz w:val="16"/>
          <w:szCs w:val="20"/>
        </w:rPr>
        <w:t xml:space="preserve"> as well as the adoption of “Pan-African socialism.”  In line with Cruse’s seminal essay, “Revolutionary Nationalism and the Afro-American,” RAM members saw themselves as colonial subjects fighting a “colonial war at home.”  As Stanford wrote in an internal document, titled “Projects and Problems of the Revolutionary Movement.” (1964), “RAM’s position is that the Afro-American is not a citizen of the USA, denied his rights, but rather he is a colonial subject enslaved.  </w:t>
      </w:r>
      <w:r w:rsidRPr="00832556">
        <w:rPr>
          <w:rStyle w:val="StyleUnderline"/>
          <w:highlight w:val="cyan"/>
        </w:rPr>
        <w:t>This</w:t>
      </w:r>
      <w:r w:rsidRPr="009005AC">
        <w:rPr>
          <w:rStyle w:val="StyleUnderline"/>
        </w:rPr>
        <w:t xml:space="preserve"> position </w:t>
      </w:r>
      <w:r w:rsidRPr="00832556">
        <w:rPr>
          <w:rStyle w:val="StyleUnderline"/>
          <w:highlight w:val="cyan"/>
        </w:rPr>
        <w:t>says</w:t>
      </w:r>
      <w:r w:rsidRPr="009005AC">
        <w:rPr>
          <w:rStyle w:val="StyleUnderline"/>
        </w:rPr>
        <w:t xml:space="preserve"> that the </w:t>
      </w:r>
      <w:r w:rsidRPr="00832556">
        <w:rPr>
          <w:rStyle w:val="StyleUnderline"/>
          <w:highlight w:val="cyan"/>
        </w:rPr>
        <w:t>Black people</w:t>
      </w:r>
      <w:r w:rsidRPr="009005AC">
        <w:rPr>
          <w:rStyle w:val="StyleUnderline"/>
        </w:rPr>
        <w:t xml:space="preserve"> in the USA </w:t>
      </w:r>
      <w:r w:rsidRPr="00832556">
        <w:rPr>
          <w:rStyle w:val="StyleUnderline"/>
          <w:highlight w:val="cyan"/>
        </w:rPr>
        <w:t xml:space="preserve">are a </w:t>
      </w:r>
      <w:r w:rsidRPr="00832556">
        <w:rPr>
          <w:rStyle w:val="Emphasis"/>
          <w:highlight w:val="cyan"/>
        </w:rPr>
        <w:t>captive nation</w:t>
      </w:r>
      <w:r w:rsidRPr="009005AC">
        <w:rPr>
          <w:rStyle w:val="StyleUnderline"/>
        </w:rPr>
        <w:t xml:space="preserve"> suppressed </w:t>
      </w:r>
      <w:r w:rsidRPr="00832556">
        <w:rPr>
          <w:rStyle w:val="StyleUnderline"/>
          <w:highlight w:val="cyan"/>
        </w:rPr>
        <w:t>and</w:t>
      </w:r>
      <w:r w:rsidRPr="009005AC">
        <w:rPr>
          <w:rStyle w:val="StyleUnderline"/>
        </w:rPr>
        <w:t xml:space="preserve"> that </w:t>
      </w:r>
      <w:r w:rsidRPr="00832556">
        <w:rPr>
          <w:rStyle w:val="StyleUnderline"/>
          <w:highlight w:val="cyan"/>
        </w:rPr>
        <w:t xml:space="preserve">their fight is not for </w:t>
      </w:r>
      <w:r w:rsidRPr="00832556">
        <w:rPr>
          <w:rStyle w:val="Emphasis"/>
          <w:highlight w:val="cyan"/>
        </w:rPr>
        <w:t>integration</w:t>
      </w:r>
      <w:r w:rsidRPr="009005AC">
        <w:rPr>
          <w:rStyle w:val="StyleUnderline"/>
        </w:rPr>
        <w:t xml:space="preserve"> into the white community </w:t>
      </w:r>
      <w:r w:rsidRPr="00832556">
        <w:rPr>
          <w:rStyle w:val="StyleUnderline"/>
          <w:highlight w:val="cyan"/>
        </w:rPr>
        <w:t>but</w:t>
      </w:r>
      <w:r w:rsidRPr="009005AC">
        <w:rPr>
          <w:rStyle w:val="StyleUnderline"/>
        </w:rPr>
        <w:t xml:space="preserve"> one of national liberation</w:t>
      </w:r>
      <w:r w:rsidRPr="009005AC">
        <w:rPr>
          <w:sz w:val="16"/>
          <w:szCs w:val="20"/>
        </w:rPr>
        <w:t>.”</w:t>
      </w:r>
    </w:p>
    <w:p w14:paraId="45F80791" w14:textId="77777777" w:rsidR="00501D6D" w:rsidRPr="009005AC" w:rsidRDefault="00501D6D" w:rsidP="00501D6D">
      <w:pPr>
        <w:rPr>
          <w:sz w:val="16"/>
          <w:szCs w:val="20"/>
        </w:rPr>
      </w:pPr>
      <w:r w:rsidRPr="009005AC">
        <w:rPr>
          <w:sz w:val="16"/>
          <w:szCs w:val="20"/>
        </w:rPr>
        <w:t xml:space="preserve">As colonial subjects with a right to self-determination, </w:t>
      </w:r>
      <w:r w:rsidRPr="009005AC">
        <w:rPr>
          <w:rStyle w:val="StyleUnderline"/>
        </w:rPr>
        <w:t>RAM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9005AC">
        <w:rPr>
          <w:rStyle w:val="StyleUnderline"/>
        </w:rPr>
        <w:t xml:space="preserve">They linked the African-American freedom struggle with what was happening in China, Zanzibar, Cuba, Vietnam, Indonesia, and Algeria, and they characterized their work as part of </w:t>
      </w:r>
      <w:r w:rsidRPr="00832556">
        <w:rPr>
          <w:rStyle w:val="StyleUnderline"/>
          <w:highlight w:val="cyan"/>
        </w:rPr>
        <w:t>Mao’s</w:t>
      </w:r>
      <w:r w:rsidRPr="009005AC">
        <w:rPr>
          <w:rStyle w:val="StyleUnderline"/>
        </w:rPr>
        <w:t xml:space="preserve"> international </w:t>
      </w:r>
      <w:r w:rsidRPr="00832556">
        <w:rPr>
          <w:rStyle w:val="StyleUnderline"/>
          <w:highlight w:val="cyan"/>
        </w:rPr>
        <w:t>strategy of encircling</w:t>
      </w:r>
      <w:r w:rsidRPr="009005AC">
        <w:rPr>
          <w:rStyle w:val="StyleUnderline"/>
        </w:rPr>
        <w:t xml:space="preserve"> Western </w:t>
      </w:r>
      <w:r w:rsidRPr="00832556">
        <w:rPr>
          <w:rStyle w:val="StyleUnderline"/>
          <w:highlight w:val="cya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57472A3A" w14:textId="77777777" w:rsidR="00501D6D" w:rsidRDefault="00501D6D" w:rsidP="00501D6D">
      <w:pPr>
        <w:rPr>
          <w:sz w:val="16"/>
          <w:szCs w:val="16"/>
        </w:rPr>
      </w:pPr>
      <w:r w:rsidRPr="00B42CE7">
        <w:rPr>
          <w:sz w:val="16"/>
        </w:rPr>
        <w:t>Precisely what “</w:t>
      </w:r>
      <w:r w:rsidRPr="00832556">
        <w:rPr>
          <w:rStyle w:val="Emphasis"/>
          <w:highlight w:val="cya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832556">
        <w:rPr>
          <w:rStyle w:val="StyleUnderline"/>
          <w:highlight w:val="cyan"/>
        </w:rPr>
        <w:t xml:space="preserve">patterned on the </w:t>
      </w:r>
      <w:r w:rsidRPr="00832556">
        <w:rPr>
          <w:rStyle w:val="Emphasis"/>
          <w:highlight w:val="cyan"/>
        </w:rPr>
        <w:t>Communist Manifesto</w:t>
      </w:r>
      <w:r w:rsidRPr="00832556">
        <w:rPr>
          <w:rStyle w:val="StyleUnderline"/>
          <w:highlight w:val="cyan"/>
        </w:rPr>
        <w:t>,</w:t>
      </w:r>
      <w:r w:rsidRPr="00CB237B">
        <w:rPr>
          <w:rStyle w:val="StyleUnderline"/>
        </w:rPr>
        <w:t xml:space="preserve"> the pamphlet </w:t>
      </w:r>
      <w:r w:rsidRPr="00832556">
        <w:rPr>
          <w:rStyle w:val="StyleUnderline"/>
          <w:highlight w:val="cyan"/>
        </w:rPr>
        <w:t xml:space="preserve">identified </w:t>
      </w:r>
      <w:r w:rsidRPr="00CB237B">
        <w:rPr>
          <w:rStyle w:val="StyleUnderline"/>
        </w:rPr>
        <w:t xml:space="preserve">strongly </w:t>
      </w:r>
      <w:r w:rsidRPr="00832556">
        <w:rPr>
          <w:rStyle w:val="StyleUnderline"/>
          <w:highlight w:val="cyan"/>
        </w:rPr>
        <w:t xml:space="preserve">with </w:t>
      </w:r>
      <w:r w:rsidRPr="00832556">
        <w:rPr>
          <w:rStyle w:val="Emphasis"/>
          <w:highlight w:val="cyan"/>
        </w:rPr>
        <w:t>China</w:t>
      </w:r>
      <w:r w:rsidRPr="00832556">
        <w:rPr>
          <w:rStyle w:val="StyleUnderline"/>
          <w:highlight w:val="cyan"/>
        </w:rPr>
        <w:t xml:space="preserve"> against</w:t>
      </w:r>
      <w:r w:rsidRPr="00CB237B">
        <w:rPr>
          <w:rStyle w:val="StyleUnderline"/>
        </w:rPr>
        <w:t xml:space="preserve"> both </w:t>
      </w:r>
      <w:r w:rsidRPr="00832556">
        <w:rPr>
          <w:rStyle w:val="StyleUnderline"/>
          <w:highlight w:val="cyan"/>
        </w:rPr>
        <w:t xml:space="preserve">the </w:t>
      </w:r>
      <w:r w:rsidRPr="00832556">
        <w:rPr>
          <w:rStyle w:val="Emphasis"/>
          <w:highlight w:val="cya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832556">
        <w:rPr>
          <w:rStyle w:val="StyleUnderline"/>
          <w:highlight w:val="cyan"/>
        </w:rPr>
        <w:t xml:space="preserve">RAM used “underclass” to encompass </w:t>
      </w:r>
      <w:r w:rsidRPr="00832556">
        <w:rPr>
          <w:rStyle w:val="Emphasis"/>
          <w:highlight w:val="cyan"/>
        </w:rPr>
        <w:t>all peoples of color</w:t>
      </w:r>
      <w:r w:rsidRPr="00832556">
        <w:rPr>
          <w:rStyle w:val="StyleUnderline"/>
          <w:highlight w:val="cyan"/>
        </w:rPr>
        <w:t xml:space="preserve"> </w:t>
      </w:r>
      <w:r w:rsidRPr="00A63F4A">
        <w:rPr>
          <w:rStyle w:val="StyleUnderline"/>
        </w:rPr>
        <w:t>in Asia, Latin American, Africa, and elsewhere</w:t>
      </w:r>
      <w:r w:rsidRPr="00A63F4A">
        <w:rPr>
          <w:sz w:val="16"/>
        </w:rPr>
        <w:t>;</w:t>
      </w:r>
      <w:r w:rsidRPr="00B42CE7">
        <w:rPr>
          <w:sz w:val="16"/>
        </w:rPr>
        <w:t xml:space="preserve"> </w:t>
      </w:r>
      <w:r w:rsidRPr="00832556">
        <w:rPr>
          <w:rStyle w:val="StyleUnderline"/>
          <w:highlight w:val="cyan"/>
        </w:rPr>
        <w:t>the “Black Underclass” was</w:t>
      </w:r>
      <w:r w:rsidRPr="005F01B1">
        <w:rPr>
          <w:rStyle w:val="StyleUnderline"/>
        </w:rPr>
        <w:t xml:space="preserve"> merely </w:t>
      </w:r>
      <w:r w:rsidRPr="00832556">
        <w:rPr>
          <w:rStyle w:val="StyleUnderline"/>
          <w:highlight w:val="cyan"/>
        </w:rPr>
        <w:t xml:space="preserve">a synonym for the </w:t>
      </w:r>
      <w:r w:rsidRPr="00832556">
        <w:rPr>
          <w:rStyle w:val="Emphasis"/>
          <w:highlight w:val="cyan"/>
        </w:rPr>
        <w:t>colonial</w:t>
      </w:r>
      <w:r w:rsidRPr="00832556">
        <w:rPr>
          <w:rStyle w:val="StyleUnderline"/>
          <w:highlight w:val="cya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832556">
        <w:rPr>
          <w:rStyle w:val="StyleUnderline"/>
          <w:highlight w:val="cyan"/>
        </w:rPr>
        <w:t xml:space="preserve">The Black Underclass has only </w:t>
      </w:r>
      <w:r w:rsidRPr="00832556">
        <w:rPr>
          <w:rStyle w:val="Emphasis"/>
          <w:highlight w:val="cyan"/>
        </w:rPr>
        <w:t>one alternative</w:t>
      </w:r>
      <w:r w:rsidRPr="00832556">
        <w:rPr>
          <w:rStyle w:val="StyleUnderline"/>
          <w:highlight w:val="cyan"/>
        </w:rPr>
        <w:t xml:space="preserve"> to free itself of</w:t>
      </w:r>
      <w:r w:rsidRPr="00B42CE7">
        <w:rPr>
          <w:sz w:val="16"/>
        </w:rPr>
        <w:t xml:space="preserve"> colonialism, imperialism, </w:t>
      </w:r>
      <w:r w:rsidRPr="00832556">
        <w:rPr>
          <w:rStyle w:val="Emphasis"/>
          <w:highlight w:val="cyan"/>
        </w:rPr>
        <w:t>capitalism</w:t>
      </w:r>
      <w:r w:rsidRPr="00B42CE7">
        <w:rPr>
          <w:sz w:val="16"/>
        </w:rPr>
        <w:t xml:space="preserve">, and </w:t>
      </w:r>
      <w:r w:rsidRPr="00FE2014">
        <w:rPr>
          <w:rStyle w:val="StyleUnderline"/>
        </w:rPr>
        <w:t>neo-colonialism</w:t>
      </w:r>
      <w:r w:rsidRPr="00A63F4A">
        <w:rPr>
          <w:rStyle w:val="StyleUnderline"/>
        </w:rPr>
        <w:t xml:space="preserve">; that is </w:t>
      </w:r>
      <w:r w:rsidRPr="00832556">
        <w:rPr>
          <w:rStyle w:val="StyleUnderline"/>
          <w:highlight w:val="cyan"/>
        </w:rPr>
        <w:t>to</w:t>
      </w:r>
      <w:r w:rsidRPr="00BE3FCC">
        <w:rPr>
          <w:rStyle w:val="StyleUnderline"/>
        </w:rPr>
        <w:t xml:space="preserve"> completely </w:t>
      </w:r>
      <w:r w:rsidRPr="00832556">
        <w:rPr>
          <w:rStyle w:val="Emphasis"/>
          <w:highlight w:val="cyan"/>
        </w:rPr>
        <w:t>destroy</w:t>
      </w:r>
      <w:r w:rsidRPr="00832556">
        <w:rPr>
          <w:rStyle w:val="StyleUnderline"/>
          <w:highlight w:val="cyan"/>
        </w:rPr>
        <w:t xml:space="preserve"> Western</w:t>
      </w:r>
      <w:r w:rsidRPr="00B42CE7">
        <w:rPr>
          <w:sz w:val="16"/>
        </w:rPr>
        <w:t xml:space="preserve"> (</w:t>
      </w:r>
      <w:r w:rsidRPr="00832556">
        <w:rPr>
          <w:rStyle w:val="StyleUnderline"/>
          <w:highlight w:val="cyan"/>
        </w:rPr>
        <w:t>bourgeois</w:t>
      </w:r>
      <w:r w:rsidRPr="00B42CE7">
        <w:rPr>
          <w:sz w:val="16"/>
        </w:rPr>
        <w:t xml:space="preserve">) </w:t>
      </w:r>
      <w:r w:rsidRPr="00832556">
        <w:rPr>
          <w:rStyle w:val="StyleUnderline"/>
          <w:highlight w:val="cyan"/>
        </w:rPr>
        <w:t>civilization</w:t>
      </w:r>
      <w:r w:rsidRPr="00B42CE7">
        <w:rPr>
          <w:sz w:val="16"/>
        </w:rPr>
        <w:t xml:space="preserve"> (the cities of the world) </w:t>
      </w:r>
      <w:r w:rsidRPr="00832556">
        <w:rPr>
          <w:rStyle w:val="Emphasis"/>
          <w:highlight w:val="cyan"/>
        </w:rPr>
        <w:t>through</w:t>
      </w:r>
      <w:r w:rsidRPr="00A63F4A">
        <w:rPr>
          <w:rStyle w:val="Emphasis"/>
        </w:rPr>
        <w:t xml:space="preserve"> a </w:t>
      </w:r>
      <w:r w:rsidRPr="00832556">
        <w:rPr>
          <w:rStyle w:val="Emphasis"/>
          <w:highlight w:val="cyan"/>
        </w:rPr>
        <w:t>World Black Revolution</w:t>
      </w:r>
      <w:r w:rsidRPr="00832556">
        <w:rPr>
          <w:rStyle w:val="StyleUnderline"/>
          <w:highlight w:val="cyan"/>
        </w:rPr>
        <w:t xml:space="preserve"> and establishing a</w:t>
      </w:r>
      <w:r w:rsidRPr="005F01B1">
        <w:rPr>
          <w:rStyle w:val="StyleUnderline"/>
        </w:rPr>
        <w:t xml:space="preserve"> </w:t>
      </w:r>
      <w:r w:rsidRPr="00FE2014">
        <w:rPr>
          <w:rStyle w:val="Emphasis"/>
        </w:rPr>
        <w:t xml:space="preserve">Revolutionary World </w:t>
      </w:r>
      <w:r w:rsidRPr="00832556">
        <w:rPr>
          <w:rStyle w:val="Emphasis"/>
          <w:highlight w:val="cyan"/>
        </w:rPr>
        <w:t>Black Dictatorship</w:t>
      </w:r>
      <w:r w:rsidRPr="00832556">
        <w:rPr>
          <w:rStyle w:val="StyleUnderline"/>
          <w:highlight w:val="cyan"/>
        </w:rPr>
        <w:t xml:space="preserve"> can</w:t>
      </w:r>
      <w:r w:rsidRPr="005F01B1">
        <w:rPr>
          <w:rStyle w:val="StyleUnderline"/>
        </w:rPr>
        <w:t xml:space="preserve"> bring about the </w:t>
      </w:r>
      <w:r w:rsidRPr="00832556">
        <w:rPr>
          <w:rStyle w:val="StyleUnderline"/>
          <w:highlight w:val="cyan"/>
        </w:rPr>
        <w:t>end</w:t>
      </w:r>
      <w:r w:rsidRPr="005F01B1">
        <w:rPr>
          <w:rStyle w:val="StyleUnderline"/>
        </w:rPr>
        <w:t xml:space="preserve"> of </w:t>
      </w:r>
      <w:r w:rsidRPr="00832556">
        <w:rPr>
          <w:rStyle w:val="StyleUnderline"/>
          <w:highlight w:val="cyan"/>
        </w:rPr>
        <w:t>exploitation</w:t>
      </w:r>
      <w:r w:rsidRPr="00B42CE7">
        <w:rPr>
          <w:sz w:val="16"/>
        </w:rPr>
        <w:t xml:space="preserve"> of man by mankind </w:t>
      </w:r>
      <w:r w:rsidRPr="00832556">
        <w:rPr>
          <w:rStyle w:val="StyleUnderline"/>
          <w:highlight w:val="cyan"/>
        </w:rPr>
        <w:t xml:space="preserve">and the </w:t>
      </w:r>
      <w:r w:rsidRPr="00832556">
        <w:rPr>
          <w:rStyle w:val="Emphasis"/>
          <w:highlight w:val="cyan"/>
        </w:rPr>
        <w:t xml:space="preserve">new </w:t>
      </w:r>
      <w:r w:rsidRPr="00FE2014">
        <w:rPr>
          <w:rStyle w:val="Emphasis"/>
        </w:rPr>
        <w:t xml:space="preserve">revolutionary </w:t>
      </w:r>
      <w:r w:rsidRPr="00832556">
        <w:rPr>
          <w:rStyle w:val="Emphasis"/>
          <w:highlight w:val="cyan"/>
        </w:rPr>
        <w:t>world be created</w:t>
      </w:r>
      <w:r w:rsidRPr="00B42CE7">
        <w:rPr>
          <w:sz w:val="16"/>
        </w:rPr>
        <w:t xml:space="preserve">.  </w:t>
      </w:r>
      <w:r w:rsidRPr="00832556">
        <w:rPr>
          <w:rStyle w:val="StyleUnderline"/>
          <w:highlight w:val="cyan"/>
        </w:rPr>
        <w:t xml:space="preserve">To </w:t>
      </w:r>
      <w:r w:rsidRPr="00832556">
        <w:rPr>
          <w:rStyle w:val="Emphasis"/>
          <w:highlight w:val="cyan"/>
        </w:rPr>
        <w:t>coordinate</w:t>
      </w:r>
      <w:r w:rsidRPr="00832556">
        <w:rPr>
          <w:rStyle w:val="StyleUnderline"/>
          <w:highlight w:val="cya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832556">
        <w:rPr>
          <w:rStyle w:val="StyleUnderline"/>
          <w:highlight w:val="cya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832556">
        <w:rPr>
          <w:rStyle w:val="StyleUnderline"/>
          <w:highlight w:val="cyan"/>
        </w:rPr>
        <w:t>a “</w:t>
      </w:r>
      <w:r w:rsidRPr="00832556">
        <w:rPr>
          <w:rStyle w:val="Emphasis"/>
          <w:highlight w:val="cyan"/>
        </w:rPr>
        <w:t>P</w:t>
      </w:r>
      <w:r w:rsidRPr="00A63F4A">
        <w:rPr>
          <w:rStyle w:val="Emphasis"/>
        </w:rPr>
        <w:t xml:space="preserve">eople’s </w:t>
      </w:r>
      <w:r w:rsidRPr="00832556">
        <w:rPr>
          <w:rStyle w:val="Emphasis"/>
          <w:highlight w:val="cyan"/>
        </w:rPr>
        <w:t>L</w:t>
      </w:r>
      <w:r w:rsidRPr="00A63F4A">
        <w:rPr>
          <w:rStyle w:val="Emphasis"/>
        </w:rPr>
        <w:t xml:space="preserve">iberation </w:t>
      </w:r>
      <w:r w:rsidRPr="00832556">
        <w:rPr>
          <w:rStyle w:val="Emphasis"/>
          <w:highlight w:val="cyan"/>
        </w:rPr>
        <w:t>A</w:t>
      </w:r>
      <w:r w:rsidRPr="00A63F4A">
        <w:rPr>
          <w:rStyle w:val="Emphasis"/>
        </w:rPr>
        <w:t xml:space="preserve">rmy </w:t>
      </w:r>
      <w:r w:rsidRPr="00832556">
        <w:rPr>
          <w:rStyle w:val="Emphasis"/>
          <w:highlight w:val="cyan"/>
        </w:rPr>
        <w:t>on a world scale</w:t>
      </w:r>
      <w:r w:rsidRPr="00832556">
        <w:rPr>
          <w:rStyle w:val="StyleUnderline"/>
          <w:highlight w:val="cya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Not only will national boundaries be eliminated with the “dictatorship” of the Black Underclass,” but “the need for nationalism in its aggressive form will be eliminated.”  This is a pretty remarkable statement given RAM’s social and ideological roots.  But rather than representing a unified position, the statement reflects various tensions that persisted through RAM’s history.  On one side were nationalists 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Boggses contended that the real source of power lies in the cities, not the rural black belt.  In January 1965, James Boggs resigned from his post as Ideological Chairman.</w:t>
      </w:r>
    </w:p>
    <w:p w14:paraId="602BEA21" w14:textId="77777777" w:rsidR="00501D6D" w:rsidRDefault="00501D6D" w:rsidP="00501D6D"/>
    <w:p w14:paraId="0FC1E5E2" w14:textId="77777777" w:rsidR="00501D6D" w:rsidRDefault="00501D6D" w:rsidP="00501D6D">
      <w:pPr>
        <w:pStyle w:val="Heading3"/>
      </w:pPr>
      <w:r>
        <w:t>OFF---1NC</w:t>
      </w:r>
    </w:p>
    <w:p w14:paraId="1C9CC62D" w14:textId="77777777" w:rsidR="00501D6D" w:rsidRPr="000F4A3A" w:rsidRDefault="00501D6D" w:rsidP="00501D6D">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456B733B" w14:textId="77777777" w:rsidR="00501D6D" w:rsidRDefault="00501D6D" w:rsidP="00501D6D">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463071D4" w14:textId="77777777" w:rsidR="00501D6D" w:rsidRPr="006720AE" w:rsidRDefault="00501D6D" w:rsidP="00501D6D">
      <w:pPr>
        <w:rPr>
          <w:sz w:val="16"/>
        </w:rPr>
      </w:pPr>
      <w:r w:rsidRPr="006720AE">
        <w:rPr>
          <w:rStyle w:val="StyleUnderline"/>
        </w:rPr>
        <w:t xml:space="preserve">My </w:t>
      </w:r>
      <w:r w:rsidRPr="002E49B6">
        <w:rPr>
          <w:rStyle w:val="StyleUnderline"/>
          <w:highlight w:val="cyan"/>
        </w:rPr>
        <w:t>concern</w:t>
      </w:r>
      <w:r w:rsidRPr="006720AE">
        <w:rPr>
          <w:sz w:val="16"/>
        </w:rPr>
        <w:t xml:space="preserve"> with this movement </w:t>
      </w:r>
      <w:r w:rsidRPr="002E49B6">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2E49B6">
        <w:rPr>
          <w:rStyle w:val="StyleUnderline"/>
          <w:highlight w:val="cyan"/>
        </w:rPr>
        <w:t xml:space="preserve">the </w:t>
      </w:r>
      <w:r w:rsidRPr="002E49B6">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4B8BB239" w14:textId="77777777" w:rsidR="00501D6D" w:rsidRPr="006720AE" w:rsidRDefault="00501D6D" w:rsidP="00501D6D">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2E49B6">
        <w:rPr>
          <w:rStyle w:val="StyleUnderline"/>
          <w:highlight w:val="cyan"/>
        </w:rPr>
        <w:t>positioning</w:t>
      </w:r>
      <w:r w:rsidRPr="006720AE">
        <w:rPr>
          <w:rStyle w:val="StyleUnderline"/>
        </w:rPr>
        <w:t xml:space="preserve"> covert out- law </w:t>
      </w:r>
      <w:r w:rsidRPr="002E49B6">
        <w:rPr>
          <w:rStyle w:val="StyleUnderline"/>
          <w:highlight w:val="cyan"/>
        </w:rPr>
        <w:t xml:space="preserve">communities as </w:t>
      </w:r>
      <w:r w:rsidRPr="002E49B6">
        <w:rPr>
          <w:rStyle w:val="Emphasis"/>
          <w:highlight w:val="cyan"/>
        </w:rPr>
        <w:t>objects of investigation</w:t>
      </w:r>
      <w:r w:rsidRPr="006720AE">
        <w:rPr>
          <w:rStyle w:val="StyleUnderline"/>
        </w:rPr>
        <w:t xml:space="preserve">. Invited to seek out subversive discourses, </w:t>
      </w:r>
      <w:r w:rsidRPr="002E49B6">
        <w:rPr>
          <w:rStyle w:val="Emphasis"/>
          <w:highlight w:val="cyan"/>
        </w:rPr>
        <w:t>the critic</w:t>
      </w:r>
      <w:r w:rsidRPr="002E49B6">
        <w:rPr>
          <w:rStyle w:val="StyleUnderline"/>
          <w:highlight w:val="cyan"/>
        </w:rPr>
        <w:t xml:space="preserve"> is</w:t>
      </w:r>
      <w:r w:rsidRPr="006720AE">
        <w:rPr>
          <w:rStyle w:val="StyleUnderline"/>
        </w:rPr>
        <w:t xml:space="preserve"> positioned as </w:t>
      </w:r>
      <w:r w:rsidRPr="002E49B6">
        <w:rPr>
          <w:rStyle w:val="StyleUnderline"/>
          <w:highlight w:val="cyan"/>
        </w:rPr>
        <w:t xml:space="preserve">the </w:t>
      </w:r>
      <w:r w:rsidRPr="002E49B6">
        <w:rPr>
          <w:rStyle w:val="Emphasis"/>
          <w:highlight w:val="cyan"/>
        </w:rPr>
        <w:t>active agent of change</w:t>
      </w:r>
      <w:r w:rsidRPr="002E49B6">
        <w:rPr>
          <w:rStyle w:val="StyleUnderline"/>
          <w:highlight w:val="cyan"/>
        </w:rPr>
        <w:t xml:space="preserve"> and</w:t>
      </w:r>
      <w:r w:rsidRPr="006720AE">
        <w:rPr>
          <w:rStyle w:val="StyleUnderline"/>
        </w:rPr>
        <w:t xml:space="preserve"> the out-law </w:t>
      </w:r>
      <w:r w:rsidRPr="002E49B6">
        <w:rPr>
          <w:rStyle w:val="StyleUnderline"/>
          <w:highlight w:val="cyan"/>
        </w:rPr>
        <w:t>discourse becomes</w:t>
      </w:r>
      <w:r w:rsidRPr="006720AE">
        <w:rPr>
          <w:rStyle w:val="StyleUnderline"/>
        </w:rPr>
        <w:t xml:space="preserve"> </w:t>
      </w:r>
      <w:r w:rsidRPr="006720AE">
        <w:rPr>
          <w:rStyle w:val="Emphasis"/>
        </w:rPr>
        <w:t xml:space="preserve">merely </w:t>
      </w:r>
      <w:r w:rsidRPr="002E49B6">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4941173D" w14:textId="77777777" w:rsidR="00501D6D" w:rsidRPr="006720AE" w:rsidRDefault="00501D6D" w:rsidP="00501D6D">
      <w:pPr>
        <w:rPr>
          <w:sz w:val="16"/>
        </w:rPr>
      </w:pPr>
      <w:r w:rsidRPr="006720AE">
        <w:rPr>
          <w:sz w:val="16"/>
        </w:rPr>
        <w:t xml:space="preserve"> Rhetorical resistance</w:t>
      </w:r>
    </w:p>
    <w:p w14:paraId="61255387" w14:textId="77777777" w:rsidR="00501D6D" w:rsidRPr="006720AE" w:rsidRDefault="00501D6D" w:rsidP="00501D6D">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002501C" w14:textId="77777777" w:rsidR="00501D6D" w:rsidRPr="006720AE" w:rsidRDefault="00501D6D" w:rsidP="00501D6D">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3C83BDC" w14:textId="77777777" w:rsidR="00501D6D" w:rsidRPr="006720AE" w:rsidRDefault="00501D6D" w:rsidP="00501D6D">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3AD19CC" w14:textId="77777777" w:rsidR="00501D6D" w:rsidRPr="006720AE" w:rsidRDefault="00501D6D" w:rsidP="00501D6D">
      <w:pPr>
        <w:rPr>
          <w:sz w:val="16"/>
        </w:rPr>
      </w:pPr>
      <w:r w:rsidRPr="006720AE">
        <w:rPr>
          <w:sz w:val="16"/>
        </w:rPr>
        <w:t xml:space="preserve"> Resistance criticism</w:t>
      </w:r>
    </w:p>
    <w:p w14:paraId="32C38DC3" w14:textId="77777777" w:rsidR="00501D6D" w:rsidRPr="006720AE" w:rsidRDefault="00501D6D" w:rsidP="00501D6D">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32245D6" w14:textId="77777777" w:rsidR="00501D6D" w:rsidRDefault="00501D6D" w:rsidP="00501D6D">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E49B6">
        <w:rPr>
          <w:rStyle w:val="StyleUnderline"/>
          <w:highlight w:val="cyan"/>
        </w:rPr>
        <w:t>Their suggestion that out-law communities</w:t>
      </w:r>
      <w:r w:rsidRPr="005705D6">
        <w:rPr>
          <w:rStyle w:val="StyleUnderline"/>
        </w:rPr>
        <w:t xml:space="preserve"> are in </w:t>
      </w:r>
      <w:r w:rsidRPr="002E49B6">
        <w:rPr>
          <w:rStyle w:val="StyleUnderline"/>
          <w:highlight w:val="cyan"/>
        </w:rPr>
        <w:t>need</w:t>
      </w:r>
      <w:r w:rsidRPr="005705D6">
        <w:rPr>
          <w:rStyle w:val="StyleUnderline"/>
        </w:rPr>
        <w:t xml:space="preserve"> of </w:t>
      </w:r>
      <w:r w:rsidRPr="002E49B6">
        <w:rPr>
          <w:rStyle w:val="StyleUnderline"/>
          <w:highlight w:val="cyan"/>
        </w:rPr>
        <w:t xml:space="preserve">the academic critic </w:t>
      </w:r>
      <w:r w:rsidRPr="002E49B6">
        <w:rPr>
          <w:rStyle w:val="Emphasis"/>
          <w:highlight w:val="cyan"/>
        </w:rPr>
        <w:t>contradicts</w:t>
      </w:r>
      <w:r>
        <w:rPr>
          <w:sz w:val="16"/>
        </w:rPr>
        <w:t xml:space="preserve"> not only </w:t>
      </w:r>
      <w:r w:rsidRPr="002E49B6">
        <w:rPr>
          <w:rStyle w:val="StyleUnderline"/>
          <w:highlight w:val="cyan"/>
        </w:rPr>
        <w:t>the</w:t>
      </w:r>
      <w:r w:rsidRPr="005705D6">
        <w:rPr>
          <w:rStyle w:val="StyleUnderline"/>
        </w:rPr>
        <w:t xml:space="preserve"> already </w:t>
      </w:r>
      <w:r w:rsidRPr="002E49B6">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24DDEDF9" w14:textId="77777777" w:rsidR="00501D6D" w:rsidRDefault="00501D6D" w:rsidP="00501D6D">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0FF2B04" w14:textId="77777777" w:rsidR="00501D6D" w:rsidRDefault="00501D6D" w:rsidP="00501D6D">
      <w:pPr>
        <w:rPr>
          <w:sz w:val="16"/>
        </w:rPr>
      </w:pPr>
      <w:r>
        <w:rPr>
          <w:sz w:val="16"/>
        </w:rPr>
        <w:t xml:space="preserve">What </w:t>
      </w:r>
      <w:r w:rsidRPr="005705D6">
        <w:rPr>
          <w:rStyle w:val="StyleUnderline"/>
        </w:rPr>
        <w:t xml:space="preserve">Sloop and </w:t>
      </w:r>
      <w:r w:rsidRPr="002E49B6">
        <w:rPr>
          <w:rStyle w:val="StyleUnderline"/>
          <w:highlight w:val="cyan"/>
        </w:rPr>
        <w:t>Ono fail to offer</w:t>
      </w:r>
      <w:r>
        <w:rPr>
          <w:sz w:val="16"/>
        </w:rPr>
        <w:t xml:space="preserve"> is </w:t>
      </w:r>
      <w:r w:rsidRPr="002E49B6">
        <w:rPr>
          <w:rStyle w:val="StyleUnderline"/>
          <w:highlight w:val="cyan"/>
        </w:rPr>
        <w:t>an adequate argument for "</w:t>
      </w:r>
      <w:r w:rsidRPr="002E49B6">
        <w:rPr>
          <w:rStyle w:val="Emphasis"/>
          <w:highlight w:val="cyan"/>
        </w:rPr>
        <w:t>taking</w:t>
      </w:r>
      <w:r w:rsidRPr="00792554">
        <w:rPr>
          <w:rStyle w:val="Emphasis"/>
        </w:rPr>
        <w:t xml:space="preserve"> public </w:t>
      </w:r>
      <w:r w:rsidRPr="002E49B6">
        <w:rPr>
          <w:rStyle w:val="Emphasis"/>
          <w:highlight w:val="cyan"/>
        </w:rPr>
        <w:t>speaking out of the streets</w:t>
      </w:r>
      <w:r w:rsidRPr="002E49B6">
        <w:rPr>
          <w:rStyle w:val="StyleUnderline"/>
          <w:highlight w:val="cyan"/>
        </w:rPr>
        <w:t xml:space="preserve"> and </w:t>
      </w:r>
      <w:r w:rsidRPr="002E49B6">
        <w:rPr>
          <w:rStyle w:val="Emphasis"/>
          <w:highlight w:val="cyan"/>
        </w:rPr>
        <w:t>studying it in the classroom</w:t>
      </w:r>
      <w:r w:rsidRPr="005705D6">
        <w:rPr>
          <w:rStyle w:val="StyleUnderline"/>
        </w:rPr>
        <w:t xml:space="preserve">, for </w:t>
      </w:r>
      <w:r w:rsidRPr="002E49B6">
        <w:rPr>
          <w:rStyle w:val="StyleUnderline"/>
          <w:highlight w:val="cyan"/>
        </w:rPr>
        <w:t>treating it less as</w:t>
      </w:r>
      <w:r w:rsidRPr="005705D6">
        <w:rPr>
          <w:rStyle w:val="StyleUnderline"/>
        </w:rPr>
        <w:t xml:space="preserve"> an </w:t>
      </w:r>
      <w:r w:rsidRPr="005705D6">
        <w:rPr>
          <w:rStyle w:val="Emphasis"/>
        </w:rPr>
        <w:t xml:space="preserve">expression of </w:t>
      </w:r>
      <w:r w:rsidRPr="002E49B6">
        <w:rPr>
          <w:rStyle w:val="Emphasis"/>
          <w:highlight w:val="cyan"/>
        </w:rPr>
        <w:t>protest</w:t>
      </w:r>
      <w:r w:rsidRPr="002E49B6">
        <w:rPr>
          <w:rStyle w:val="StyleUnderline"/>
          <w:highlight w:val="cyan"/>
        </w:rPr>
        <w:t>"</w:t>
      </w:r>
      <w:r>
        <w:rPr>
          <w:sz w:val="16"/>
        </w:rPr>
        <w:t xml:space="preserve"> (Wander 1983, 3) </w:t>
      </w:r>
      <w:r w:rsidRPr="002E49B6">
        <w:rPr>
          <w:rStyle w:val="StyleUnderline"/>
          <w:highlight w:val="cyan"/>
        </w:rPr>
        <w:t>and</w:t>
      </w:r>
      <w:r w:rsidRPr="00E10DD7">
        <w:rPr>
          <w:rStyle w:val="StyleUnderline"/>
        </w:rPr>
        <w:t xml:space="preserve"> more </w:t>
      </w:r>
      <w:r w:rsidRPr="002E49B6">
        <w:rPr>
          <w:rStyle w:val="StyleUnderline"/>
          <w:highlight w:val="cyan"/>
        </w:rPr>
        <w:t xml:space="preserve">as an </w:t>
      </w:r>
      <w:r w:rsidRPr="002E49B6">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2E49B6">
        <w:rPr>
          <w:rStyle w:val="StyleUnderline"/>
          <w:highlight w:val="cyan"/>
        </w:rPr>
        <w:t>within the</w:t>
      </w:r>
      <w:r w:rsidRPr="005705D6">
        <w:rPr>
          <w:rStyle w:val="StyleUnderline"/>
        </w:rPr>
        <w:t xml:space="preserve"> </w:t>
      </w:r>
      <w:r w:rsidRPr="005705D6">
        <w:rPr>
          <w:rStyle w:val="Emphasis"/>
        </w:rPr>
        <w:t xml:space="preserve">political economy of the </w:t>
      </w:r>
      <w:r w:rsidRPr="002E49B6">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2E49B6">
        <w:rPr>
          <w:rStyle w:val="StyleUnderline"/>
          <w:highlight w:val="cyan"/>
        </w:rPr>
        <w:t xml:space="preserve">without addressing </w:t>
      </w:r>
      <w:r w:rsidRPr="002E49B6">
        <w:rPr>
          <w:rStyle w:val="Emphasis"/>
          <w:highlight w:val="cyan"/>
        </w:rPr>
        <w:t>whether the critic should be examining</w:t>
      </w:r>
      <w:r w:rsidRPr="008C41A4">
        <w:rPr>
          <w:rStyle w:val="Emphasis"/>
        </w:rPr>
        <w:t xml:space="preserve"> out-law discourses </w:t>
      </w:r>
      <w:r w:rsidRPr="002E49B6">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08223630" w14:textId="77777777" w:rsidR="00501D6D" w:rsidRDefault="00501D6D" w:rsidP="00501D6D">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2E49B6">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2E49B6">
        <w:rPr>
          <w:rStyle w:val="StyleUnderline"/>
          <w:highlight w:val="cyan"/>
        </w:rPr>
        <w:t>members</w:t>
      </w:r>
      <w:r w:rsidRPr="005705D6">
        <w:rPr>
          <w:rStyle w:val="StyleUnderline"/>
        </w:rPr>
        <w:t xml:space="preserve"> of out-law communities </w:t>
      </w:r>
      <w:r w:rsidRPr="002E49B6">
        <w:rPr>
          <w:rStyle w:val="StyleUnderline"/>
          <w:highlight w:val="cyan"/>
        </w:rPr>
        <w:t xml:space="preserve">are prepared to be </w:t>
      </w:r>
      <w:r w:rsidRPr="002E49B6">
        <w:rPr>
          <w:rStyle w:val="Emphasis"/>
          <w:highlight w:val="cyan"/>
        </w:rPr>
        <w:t>brought into the arena of</w:t>
      </w:r>
      <w:r w:rsidRPr="005705D6">
        <w:rPr>
          <w:rStyle w:val="Emphasis"/>
        </w:rPr>
        <w:t xml:space="preserve"> public </w:t>
      </w:r>
      <w:r w:rsidRPr="002E49B6">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3857B1F" w14:textId="77777777" w:rsidR="00501D6D" w:rsidRDefault="00501D6D" w:rsidP="00501D6D">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2D12A21" w14:textId="77777777" w:rsidR="00501D6D" w:rsidRDefault="00501D6D" w:rsidP="00501D6D">
      <w:pPr>
        <w:rPr>
          <w:sz w:val="16"/>
        </w:rPr>
      </w:pPr>
      <w:r>
        <w:rPr>
          <w:sz w:val="16"/>
        </w:rPr>
        <w:t xml:space="preserve"> (3) Perhaps the academic translation of out-law discourse could be true to the internal logic of the out-law community. And, </w:t>
      </w:r>
      <w:r w:rsidRPr="002E49B6">
        <w:rPr>
          <w:rStyle w:val="StyleUnderline"/>
          <w:highlight w:val="cyan"/>
        </w:rPr>
        <w:t>perhaps</w:t>
      </w:r>
      <w:r w:rsidRPr="00B408CC">
        <w:rPr>
          <w:rStyle w:val="StyleUnderline"/>
        </w:rPr>
        <w:t xml:space="preserve"> the </w:t>
      </w:r>
      <w:r w:rsidRPr="002E49B6">
        <w:rPr>
          <w:rStyle w:val="StyleUnderline"/>
          <w:highlight w:val="cyan"/>
        </w:rPr>
        <w:t>re-presentation</w:t>
      </w:r>
      <w:r w:rsidRPr="00B408CC">
        <w:rPr>
          <w:rStyle w:val="StyleUnderline"/>
        </w:rPr>
        <w:t xml:space="preserve"> of out-law logic within the academic community </w:t>
      </w:r>
      <w:r w:rsidRPr="002E49B6">
        <w:rPr>
          <w:rStyle w:val="StyleUnderline"/>
          <w:highlight w:val="cyan"/>
        </w:rPr>
        <w:t>will bestow</w:t>
      </w:r>
      <w:r w:rsidRPr="00B408CC">
        <w:rPr>
          <w:rStyle w:val="StyleUnderline"/>
        </w:rPr>
        <w:t xml:space="preserve"> a degree of </w:t>
      </w:r>
      <w:r w:rsidRPr="002E49B6">
        <w:rPr>
          <w:rStyle w:val="Emphasis"/>
          <w:highlight w:val="cyan"/>
        </w:rPr>
        <w:t>legitimacy</w:t>
      </w:r>
      <w:r w:rsidRPr="00B408CC">
        <w:rPr>
          <w:rStyle w:val="StyleUnderline"/>
        </w:rPr>
        <w:t xml:space="preserve"> on the out-law community. </w:t>
      </w:r>
      <w:r w:rsidRPr="002E49B6">
        <w:rPr>
          <w:rStyle w:val="Emphasis"/>
          <w:highlight w:val="cyan"/>
        </w:rPr>
        <w:t>Nonetheless</w:t>
      </w:r>
      <w:r w:rsidRPr="002E49B6">
        <w:rPr>
          <w:rStyle w:val="StyleUnderline"/>
          <w:highlight w:val="cyan"/>
        </w:rPr>
        <w:t>, the effect</w:t>
      </w:r>
      <w:r w:rsidRPr="00B408CC">
        <w:rPr>
          <w:rStyle w:val="StyleUnderline"/>
        </w:rPr>
        <w:t xml:space="preserve"> of legitimizing out-law discourse </w:t>
      </w:r>
      <w:r w:rsidRPr="002E49B6">
        <w:rPr>
          <w:rStyle w:val="StyleUnderline"/>
          <w:highlight w:val="cyan"/>
        </w:rPr>
        <w:t>is</w:t>
      </w:r>
      <w:r w:rsidRPr="00B408CC">
        <w:rPr>
          <w:rStyle w:val="StyleUnderline"/>
        </w:rPr>
        <w:t xml:space="preserve"> unknown and potentially </w:t>
      </w:r>
      <w:r w:rsidRPr="002E49B6">
        <w:rPr>
          <w:rStyle w:val="Emphasis"/>
          <w:highlight w:val="cyan"/>
        </w:rPr>
        <w:t>destructive</w:t>
      </w:r>
      <w:r w:rsidRPr="00B408CC">
        <w:rPr>
          <w:rStyle w:val="StyleUnderline"/>
        </w:rPr>
        <w:t xml:space="preserve">. In an effort </w:t>
      </w:r>
      <w:r w:rsidRPr="002E49B6">
        <w:rPr>
          <w:rStyle w:val="StyleUnderline"/>
          <w:highlight w:val="cyan"/>
        </w:rPr>
        <w:t xml:space="preserve">to </w:t>
      </w:r>
      <w:r w:rsidRPr="002E49B6">
        <w:rPr>
          <w:rStyle w:val="Emphasis"/>
          <w:highlight w:val="cyan"/>
        </w:rPr>
        <w:t>siphon</w:t>
      </w:r>
      <w:r w:rsidRPr="00B408CC">
        <w:rPr>
          <w:rStyle w:val="Emphasis"/>
        </w:rPr>
        <w:t xml:space="preserve"> the political </w:t>
      </w:r>
      <w:r w:rsidRPr="002E49B6">
        <w:rPr>
          <w:rStyle w:val="Emphasis"/>
          <w:highlight w:val="cyan"/>
        </w:rPr>
        <w:t>energy</w:t>
      </w:r>
      <w:r w:rsidRPr="00B408CC">
        <w:rPr>
          <w:rStyle w:val="StyleUnderline"/>
        </w:rPr>
        <w:t xml:space="preserve"> of out-law discourse </w:t>
      </w:r>
      <w:r w:rsidRPr="002E49B6">
        <w:rPr>
          <w:rStyle w:val="StyleUnderline"/>
          <w:highlight w:val="cyan"/>
        </w:rPr>
        <w:t>into academic practice, we</w:t>
      </w:r>
      <w:r w:rsidRPr="00B408CC">
        <w:rPr>
          <w:rStyle w:val="StyleUnderline"/>
        </w:rPr>
        <w:t xml:space="preserve"> may ultimately </w:t>
      </w:r>
      <w:r w:rsidRPr="002E49B6">
        <w:rPr>
          <w:rStyle w:val="Emphasis"/>
          <w:highlight w:val="cyan"/>
        </w:rPr>
        <w:t>destroy</w:t>
      </w:r>
      <w:r w:rsidRPr="00B408CC">
        <w:rPr>
          <w:rStyle w:val="StyleUnderline"/>
        </w:rPr>
        <w:t xml:space="preserve"> the dissatisfaction that serves as </w:t>
      </w:r>
      <w:r w:rsidRPr="002E49B6">
        <w:rPr>
          <w:rStyle w:val="StyleUnderline"/>
          <w:highlight w:val="cyan"/>
        </w:rPr>
        <w:t xml:space="preserve">a </w:t>
      </w:r>
      <w:r w:rsidRPr="002E49B6">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2E49B6">
        <w:rPr>
          <w:rStyle w:val="StyleUnderline"/>
          <w:highlight w:val="cyan"/>
        </w:rPr>
        <w:t>recognition</w:t>
      </w:r>
      <w:r w:rsidRPr="00B408CC">
        <w:rPr>
          <w:rStyle w:val="StyleUnderline"/>
        </w:rPr>
        <w:t xml:space="preserve"> might </w:t>
      </w:r>
      <w:r w:rsidRPr="002E49B6">
        <w:rPr>
          <w:rStyle w:val="Emphasis"/>
          <w:highlight w:val="cyan"/>
        </w:rPr>
        <w:t>take the place</w:t>
      </w:r>
      <w:r w:rsidRPr="002E49B6">
        <w:rPr>
          <w:rStyle w:val="StyleUnderline"/>
          <w:highlight w:val="cyan"/>
        </w:rPr>
        <w:t xml:space="preserve"> of</w:t>
      </w:r>
      <w:r w:rsidRPr="00B408CC">
        <w:rPr>
          <w:rStyle w:val="StyleUnderline"/>
        </w:rPr>
        <w:t xml:space="preserve"> struggle for </w:t>
      </w:r>
      <w:r w:rsidRPr="002E49B6">
        <w:rPr>
          <w:rStyle w:val="StyleUnderline"/>
          <w:highlight w:val="cyan"/>
        </w:rPr>
        <w:t>material opportunities</w:t>
      </w:r>
      <w:r>
        <w:rPr>
          <w:sz w:val="16"/>
        </w:rPr>
        <w:t xml:space="preserve"> (see Fraser 1997). </w:t>
      </w:r>
      <w:r w:rsidRPr="002E49B6">
        <w:rPr>
          <w:rStyle w:val="StyleUnderline"/>
          <w:highlight w:val="cyan"/>
        </w:rPr>
        <w:t>But, will</w:t>
      </w:r>
      <w:r w:rsidRPr="00B408CC">
        <w:rPr>
          <w:rStyle w:val="StyleUnderline"/>
        </w:rPr>
        <w:t xml:space="preserve"> academic </w:t>
      </w:r>
      <w:r w:rsidRPr="002E49B6">
        <w:rPr>
          <w:rStyle w:val="StyleUnderline"/>
          <w:highlight w:val="cyan"/>
        </w:rPr>
        <w:t xml:space="preserve">legitimation create </w:t>
      </w:r>
      <w:r w:rsidRPr="002E49B6">
        <w:rPr>
          <w:rStyle w:val="Emphasis"/>
          <w:highlight w:val="cyan"/>
        </w:rPr>
        <w:t>any</w:t>
      </w:r>
      <w:r w:rsidRPr="00B408CC">
        <w:rPr>
          <w:rStyle w:val="Emphasis"/>
        </w:rPr>
        <w:t xml:space="preserve"> material </w:t>
      </w:r>
      <w:r w:rsidRPr="002E49B6">
        <w:rPr>
          <w:rStyle w:val="Emphasis"/>
          <w:highlight w:val="cyan"/>
        </w:rPr>
        <w:t>changes</w:t>
      </w:r>
      <w:r w:rsidRPr="002E49B6">
        <w:rPr>
          <w:rStyle w:val="StyleUnderline"/>
          <w:highlight w:val="cyan"/>
        </w:rPr>
        <w:t xml:space="preserve"> in</w:t>
      </w:r>
      <w:r w:rsidRPr="00B408CC">
        <w:rPr>
          <w:rStyle w:val="StyleUnderline"/>
        </w:rPr>
        <w:t xml:space="preserve"> the </w:t>
      </w:r>
      <w:r w:rsidRPr="002E49B6">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D4A13F9" w14:textId="77777777" w:rsidR="00501D6D" w:rsidRDefault="00501D6D" w:rsidP="00501D6D">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DED0515" w14:textId="77777777" w:rsidR="00501D6D" w:rsidRDefault="00501D6D" w:rsidP="00501D6D">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8E8D75C" w14:textId="77777777" w:rsidR="00501D6D" w:rsidRDefault="00501D6D" w:rsidP="00501D6D">
      <w:pPr>
        <w:rPr>
          <w:sz w:val="16"/>
        </w:rPr>
      </w:pPr>
      <w:r>
        <w:rPr>
          <w:sz w:val="16"/>
        </w:rPr>
        <w:t xml:space="preserve"> resistance and rhetorical criticism.</w:t>
      </w:r>
    </w:p>
    <w:p w14:paraId="479AD15E" w14:textId="77777777" w:rsidR="00501D6D" w:rsidRDefault="00501D6D" w:rsidP="00501D6D">
      <w:pPr>
        <w:rPr>
          <w:sz w:val="16"/>
        </w:rPr>
      </w:pPr>
      <w:r>
        <w:rPr>
          <w:sz w:val="16"/>
        </w:rPr>
        <w:t>Rhetorical criticism</w:t>
      </w:r>
    </w:p>
    <w:p w14:paraId="195EE109" w14:textId="77777777" w:rsidR="00501D6D" w:rsidRDefault="00501D6D" w:rsidP="00501D6D">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7EBE099" w14:textId="77777777" w:rsidR="00501D6D" w:rsidRDefault="00501D6D" w:rsidP="00501D6D">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2E49B6">
        <w:rPr>
          <w:rStyle w:val="StyleUnderline"/>
          <w:highlight w:val="cyan"/>
        </w:rPr>
        <w:t>the</w:t>
      </w:r>
      <w:r w:rsidRPr="005705D6">
        <w:rPr>
          <w:rStyle w:val="StyleUnderline"/>
        </w:rPr>
        <w:t xml:space="preserve"> out-law discourse </w:t>
      </w:r>
      <w:r w:rsidRPr="002E49B6">
        <w:rPr>
          <w:rStyle w:val="StyleUnderline"/>
          <w:highlight w:val="cyan"/>
        </w:rPr>
        <w:t>critic is</w:t>
      </w:r>
      <w:r w:rsidRPr="005705D6">
        <w:rPr>
          <w:rStyle w:val="StyleUnderline"/>
        </w:rPr>
        <w:t xml:space="preserve"> an analyst </w:t>
      </w:r>
      <w:r w:rsidRPr="002E49B6">
        <w:rPr>
          <w:rStyle w:val="StyleUnderline"/>
          <w:highlight w:val="cyan"/>
        </w:rPr>
        <w:t>focusing on</w:t>
      </w:r>
      <w:r w:rsidRPr="005705D6">
        <w:rPr>
          <w:rStyle w:val="StyleUnderline"/>
        </w:rPr>
        <w:t xml:space="preserve"> the </w:t>
      </w:r>
      <w:r w:rsidRPr="002E49B6">
        <w:rPr>
          <w:rStyle w:val="Emphasis"/>
          <w:highlight w:val="cyan"/>
        </w:rPr>
        <w:t>hidden</w:t>
      </w:r>
      <w:r>
        <w:rPr>
          <w:sz w:val="16"/>
        </w:rPr>
        <w:t xml:space="preserve">, aberrant </w:t>
      </w:r>
      <w:r w:rsidRPr="002E49B6">
        <w:rPr>
          <w:rStyle w:val="StyleUnderline"/>
          <w:highlight w:val="cyan"/>
        </w:rPr>
        <w:t>texts</w:t>
      </w:r>
      <w:r>
        <w:rPr>
          <w:sz w:val="16"/>
        </w:rPr>
        <w:t xml:space="preserve"> of the out-law </w:t>
      </w:r>
      <w:r w:rsidRPr="002E49B6">
        <w:rPr>
          <w:rStyle w:val="StyleUnderline"/>
          <w:highlight w:val="cyan"/>
        </w:rPr>
        <w:t xml:space="preserve">and </w:t>
      </w:r>
      <w:r w:rsidRPr="002E49B6">
        <w:rPr>
          <w:rStyle w:val="Emphasis"/>
          <w:highlight w:val="cyan"/>
        </w:rPr>
        <w:t>"rendering]</w:t>
      </w:r>
      <w:r w:rsidRPr="005705D6">
        <w:rPr>
          <w:rStyle w:val="Emphasis"/>
        </w:rPr>
        <w:t xml:space="preserve"> an incoherent or esoteric text </w:t>
      </w:r>
      <w:r w:rsidRPr="002E49B6">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2E49B6">
        <w:rPr>
          <w:rStyle w:val="Emphasis"/>
          <w:highlight w:val="cyan"/>
        </w:rPr>
        <w:t>Turning covert</w:t>
      </w:r>
      <w:r w:rsidRPr="005705D6">
        <w:rPr>
          <w:rStyle w:val="Emphasis"/>
        </w:rPr>
        <w:t xml:space="preserve"> out-law </w:t>
      </w:r>
      <w:r w:rsidRPr="002E49B6">
        <w:rPr>
          <w:rStyle w:val="Emphasis"/>
          <w:highlight w:val="cyan"/>
        </w:rPr>
        <w:t>discourses into objects of</w:t>
      </w:r>
      <w:r w:rsidRPr="005705D6">
        <w:rPr>
          <w:rStyle w:val="Emphasis"/>
        </w:rPr>
        <w:t xml:space="preserve"> our </w:t>
      </w:r>
      <w:r w:rsidRPr="002E49B6">
        <w:rPr>
          <w:rStyle w:val="Emphasis"/>
          <w:highlight w:val="cyan"/>
        </w:rPr>
        <w:t>analyses</w:t>
      </w:r>
      <w:r w:rsidRPr="005705D6">
        <w:rPr>
          <w:rStyle w:val="Emphasis"/>
        </w:rPr>
        <w:t xml:space="preserve"> runs the </w:t>
      </w:r>
      <w:r w:rsidRPr="002E49B6">
        <w:rPr>
          <w:rStyle w:val="Emphasis"/>
          <w:highlight w:val="cyan"/>
        </w:rPr>
        <w:t>risk</w:t>
      </w:r>
      <w:r w:rsidRPr="005705D6">
        <w:rPr>
          <w:rStyle w:val="Emphasis"/>
        </w:rPr>
        <w:t xml:space="preserve"> of </w:t>
      </w:r>
      <w:r w:rsidRPr="002E49B6">
        <w:rPr>
          <w:rStyle w:val="Emphasis"/>
          <w:highlight w:val="cyan"/>
        </w:rPr>
        <w:t>subjecting them</w:t>
      </w:r>
      <w:r w:rsidRPr="005705D6">
        <w:rPr>
          <w:rStyle w:val="Emphasis"/>
        </w:rPr>
        <w:t xml:space="preserve"> both </w:t>
      </w:r>
      <w:r w:rsidRPr="002E49B6">
        <w:rPr>
          <w:rStyle w:val="Emphasis"/>
          <w:highlight w:val="cyan"/>
        </w:rPr>
        <w:t>to the gaze of the dominant and</w:t>
      </w:r>
      <w:r w:rsidRPr="005705D6">
        <w:rPr>
          <w:rStyle w:val="Emphasis"/>
        </w:rPr>
        <w:t xml:space="preserve"> to </w:t>
      </w:r>
      <w:r w:rsidRPr="002E49B6">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F142E9D" w14:textId="77777777" w:rsidR="00501D6D" w:rsidRDefault="00501D6D" w:rsidP="00501D6D">
      <w:pPr>
        <w:rPr>
          <w:sz w:val="16"/>
        </w:rPr>
      </w:pPr>
    </w:p>
    <w:p w14:paraId="244D1F7E" w14:textId="77777777" w:rsidR="00501D6D" w:rsidRDefault="00501D6D" w:rsidP="00501D6D">
      <w:pPr>
        <w:pStyle w:val="Heading2"/>
      </w:pPr>
      <w:r>
        <w:t>Case</w:t>
      </w:r>
    </w:p>
    <w:p w14:paraId="3DBDF22D" w14:textId="77777777" w:rsidR="00501D6D" w:rsidRDefault="00501D6D" w:rsidP="00501D6D">
      <w:pPr>
        <w:pStyle w:val="Heading3"/>
      </w:pPr>
      <w:r>
        <w:t>1NC---Presumption</w:t>
      </w:r>
    </w:p>
    <w:p w14:paraId="3B00742D" w14:textId="77777777" w:rsidR="00501D6D" w:rsidRDefault="00501D6D" w:rsidP="00501D6D">
      <w:pPr>
        <w:pStyle w:val="Analytic"/>
      </w:pPr>
      <w:r>
        <w:t xml:space="preserve">The </w:t>
      </w:r>
      <w:r w:rsidRPr="00536E72">
        <w:rPr>
          <w:u w:val="single"/>
        </w:rPr>
        <w:t>aff</w:t>
      </w:r>
      <w:r>
        <w:t xml:space="preserve"> does not </w:t>
      </w:r>
      <w:r w:rsidRPr="00536E72">
        <w:rPr>
          <w:u w:val="single"/>
        </w:rPr>
        <w:t>solve</w:t>
      </w:r>
      <w:r>
        <w:t>:</w:t>
      </w:r>
    </w:p>
    <w:p w14:paraId="1B75B54C" w14:textId="77777777" w:rsidR="00501D6D" w:rsidRDefault="00501D6D" w:rsidP="00501D6D">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 </w:t>
      </w:r>
    </w:p>
    <w:p w14:paraId="0DB8DB03" w14:textId="77777777" w:rsidR="00501D6D" w:rsidRPr="006737E8" w:rsidRDefault="00501D6D" w:rsidP="00501D6D">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“remembering the past” doesn’t </w:t>
      </w:r>
      <w:r w:rsidRPr="00FF45B4">
        <w:rPr>
          <w:u w:val="single"/>
        </w:rPr>
        <w:t>require</w:t>
      </w:r>
      <w:r>
        <w:t xml:space="preserve"> voting affirmative.</w:t>
      </w:r>
    </w:p>
    <w:p w14:paraId="07B6B0A0" w14:textId="77777777" w:rsidR="00501D6D" w:rsidRPr="00AE286F" w:rsidRDefault="00501D6D" w:rsidP="00501D6D"/>
    <w:p w14:paraId="06A295E3" w14:textId="77777777" w:rsidR="00501D6D" w:rsidRDefault="00501D6D" w:rsidP="00501D6D">
      <w:pPr>
        <w:pStyle w:val="Heading3"/>
      </w:pPr>
      <w:r>
        <w:t>1NC---State</w:t>
      </w:r>
    </w:p>
    <w:p w14:paraId="265CDBF1" w14:textId="77777777" w:rsidR="00501D6D" w:rsidRPr="00152BC7" w:rsidRDefault="00501D6D" w:rsidP="00501D6D">
      <w:pPr>
        <w:pStyle w:val="Heading4"/>
        <w:rPr>
          <w:rFonts w:cstheme="majorHAnsi"/>
        </w:rPr>
      </w:pPr>
      <w:r w:rsidRPr="00152BC7">
        <w:rPr>
          <w:rFonts w:cstheme="majorHAnsi"/>
        </w:rPr>
        <w:t xml:space="preserve">Reform is </w:t>
      </w:r>
      <w:r w:rsidRPr="00152BC7">
        <w:rPr>
          <w:rFonts w:cstheme="majorHAnsi"/>
          <w:u w:val="single"/>
        </w:rPr>
        <w:t>possible</w:t>
      </w:r>
      <w:r w:rsidRPr="00152BC7">
        <w:rPr>
          <w:rFonts w:cstheme="majorHAnsi"/>
        </w:rPr>
        <w:t xml:space="preserve"> and </w:t>
      </w:r>
      <w:r w:rsidRPr="00152BC7">
        <w:rPr>
          <w:rFonts w:cstheme="majorHAnsi"/>
          <w:u w:val="single"/>
        </w:rPr>
        <w:t>good</w:t>
      </w:r>
      <w:r w:rsidRPr="00152BC7">
        <w:rPr>
          <w:rFonts w:cstheme="majorHAnsi"/>
        </w:rPr>
        <w:t xml:space="preserve">. </w:t>
      </w:r>
      <w:r w:rsidRPr="00152BC7">
        <w:rPr>
          <w:rFonts w:cstheme="majorHAnsi"/>
          <w:u w:val="single"/>
        </w:rPr>
        <w:t>Strategic demands</w:t>
      </w:r>
      <w:r w:rsidRPr="00152BC7">
        <w:rPr>
          <w:rFonts w:cstheme="majorHAnsi"/>
        </w:rPr>
        <w:t xml:space="preserve"> on the government can </w:t>
      </w:r>
      <w:r w:rsidRPr="00152BC7">
        <w:rPr>
          <w:rFonts w:cstheme="majorHAnsi"/>
          <w:u w:val="single"/>
        </w:rPr>
        <w:t>move</w:t>
      </w:r>
      <w:r w:rsidRPr="00152BC7">
        <w:rPr>
          <w:rFonts w:cstheme="majorHAnsi"/>
        </w:rPr>
        <w:t xml:space="preserve"> the political center. Defeatist attitudes </w:t>
      </w:r>
      <w:r w:rsidRPr="00152BC7">
        <w:rPr>
          <w:rFonts w:cstheme="majorHAnsi"/>
          <w:u w:val="single"/>
        </w:rPr>
        <w:t>ensure</w:t>
      </w:r>
      <w:r w:rsidRPr="00152BC7">
        <w:rPr>
          <w:rFonts w:cstheme="majorHAnsi"/>
        </w:rPr>
        <w:t xml:space="preserve"> the world </w:t>
      </w:r>
      <w:r w:rsidRPr="00152BC7">
        <w:rPr>
          <w:rFonts w:cstheme="majorHAnsi"/>
          <w:u w:val="single"/>
        </w:rPr>
        <w:t>stays the same</w:t>
      </w:r>
      <w:r w:rsidRPr="00152BC7">
        <w:rPr>
          <w:rFonts w:cstheme="majorHAnsi"/>
        </w:rPr>
        <w:t>.</w:t>
      </w:r>
    </w:p>
    <w:p w14:paraId="536E620C" w14:textId="77777777" w:rsidR="00501D6D" w:rsidRPr="00152BC7" w:rsidRDefault="00501D6D" w:rsidP="00501D6D">
      <w:pPr>
        <w:rPr>
          <w:rFonts w:cstheme="majorHAnsi"/>
          <w:sz w:val="18"/>
        </w:rPr>
      </w:pPr>
      <w:r w:rsidRPr="00152BC7">
        <w:rPr>
          <w:rFonts w:cstheme="majorHAnsi"/>
          <w:sz w:val="18"/>
        </w:rPr>
        <w:t xml:space="preserve">Eddie S. </w:t>
      </w:r>
      <w:r w:rsidRPr="00152BC7">
        <w:rPr>
          <w:rStyle w:val="Style13ptBold"/>
        </w:rPr>
        <w:t>Glaude</w:t>
      </w:r>
      <w:r w:rsidRPr="00AD4EA0">
        <w:t>, 20</w:t>
      </w:r>
      <w:r w:rsidRPr="00152BC7">
        <w:rPr>
          <w:rStyle w:val="Style13ptBold"/>
        </w:rPr>
        <w:t>16</w:t>
      </w:r>
      <w:r w:rsidRPr="00152BC7">
        <w:rPr>
          <w:rFonts w:cstheme="majorHAnsi"/>
          <w:sz w:val="18"/>
        </w:rPr>
        <w:t xml:space="preserve">. Professor of African American Studies and Religion, Princeton. </w:t>
      </w:r>
      <w:r w:rsidRPr="00152BC7">
        <w:rPr>
          <w:rFonts w:cstheme="majorHAnsi"/>
          <w:i/>
          <w:sz w:val="18"/>
        </w:rPr>
        <w:t>Democracy in Black: How Race Still Enslaves</w:t>
      </w:r>
      <w:r w:rsidRPr="00152BC7">
        <w:rPr>
          <w:rFonts w:cstheme="majorHAnsi"/>
          <w:sz w:val="18"/>
        </w:rPr>
        <w:t>. Princeton University Press. 185-97.</w:t>
      </w:r>
    </w:p>
    <w:p w14:paraId="4CB45AB9" w14:textId="77777777" w:rsidR="00501D6D" w:rsidRPr="00152BC7" w:rsidRDefault="00501D6D" w:rsidP="00501D6D">
      <w:pPr>
        <w:rPr>
          <w:rFonts w:cstheme="majorHAnsi"/>
          <w:sz w:val="16"/>
        </w:rPr>
      </w:pPr>
      <w:r w:rsidRPr="00152BC7">
        <w:rPr>
          <w:rFonts w:cstheme="majorHAnsi"/>
          <w:sz w:val="16"/>
        </w:rPr>
        <w:t>CHANGE HOW WE VIEW GOVERNMENT</w:t>
      </w:r>
    </w:p>
    <w:p w14:paraId="3E09486B" w14:textId="77777777" w:rsidR="00501D6D" w:rsidRPr="00152BC7" w:rsidRDefault="00501D6D" w:rsidP="00501D6D">
      <w:pPr>
        <w:rPr>
          <w:rFonts w:cstheme="majorHAnsi"/>
          <w:sz w:val="16"/>
        </w:rPr>
      </w:pPr>
      <w:r w:rsidRPr="00152BC7">
        <w:rPr>
          <w:rFonts w:cstheme="majorHAnsi"/>
          <w:sz w:val="16"/>
        </w:rPr>
        <w:t>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w:t>
      </w:r>
    </w:p>
    <w:p w14:paraId="052C0937" w14:textId="77777777" w:rsidR="00501D6D" w:rsidRPr="00152BC7" w:rsidRDefault="00501D6D" w:rsidP="00501D6D">
      <w:pPr>
        <w:rPr>
          <w:rFonts w:cstheme="majorHAnsi"/>
          <w:sz w:val="16"/>
        </w:rPr>
      </w:pPr>
      <w:r w:rsidRPr="00152BC7">
        <w:rPr>
          <w:rFonts w:cstheme="majorHAnsi"/>
          <w:sz w:val="16"/>
        </w:rPr>
        <w:t>For some on the right, big government is bad because it aims to 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Goldwater put the point in 1964, "No matter how we try, we cannot pass a law that will make you like me or me like you. The key to racial and religious tolerance lies not in laws alone but, ultimately, in the hearts of men." From this perspective, government plays no role in changing our racial habits. Why would we want to make it bigger?</w:t>
      </w:r>
    </w:p>
    <w:p w14:paraId="056A3C61" w14:textId="77777777" w:rsidR="00501D6D" w:rsidRPr="00152BC7" w:rsidRDefault="00501D6D" w:rsidP="00501D6D">
      <w:pPr>
        <w:rPr>
          <w:rFonts w:cstheme="majorHAnsi"/>
          <w:sz w:val="16"/>
        </w:rPr>
      </w:pPr>
      <w:r w:rsidRPr="00152BC7">
        <w:rPr>
          <w:rFonts w:cstheme="majorHAnsi"/>
          <w:sz w:val="16"/>
        </w:rPr>
        <w:t xml:space="preserve">But Goldwater failed to realize that </w:t>
      </w:r>
      <w:r w:rsidRPr="00152BC7">
        <w:rPr>
          <w:rStyle w:val="StyleUnderline"/>
          <w:rFonts w:cstheme="majorHAnsi"/>
        </w:rPr>
        <w:t xml:space="preserve">governmental indifference can harden hearts, and </w:t>
      </w:r>
      <w:r w:rsidRPr="00152BC7">
        <w:rPr>
          <w:rStyle w:val="Emphasis"/>
          <w:rFonts w:cstheme="majorHAnsi"/>
        </w:rPr>
        <w:t>government action</w:t>
      </w:r>
      <w:r w:rsidRPr="00152BC7">
        <w:rPr>
          <w:rStyle w:val="StyleUnderline"/>
          <w:rFonts w:cstheme="majorHAnsi"/>
        </w:rPr>
        <w:t xml:space="preserve"> can create conditions that </w:t>
      </w:r>
      <w:r w:rsidRPr="00152BC7">
        <w:rPr>
          <w:rStyle w:val="Emphasis"/>
          <w:rFonts w:cstheme="majorHAnsi"/>
        </w:rPr>
        <w:t>soften them</w:t>
      </w:r>
      <w:r w:rsidRPr="00152BC7">
        <w:rPr>
          <w:rFonts w:cstheme="majorHAnsi"/>
          <w:sz w:val="16"/>
        </w:rPr>
        <w:t xml:space="preserve">. </w:t>
      </w:r>
      <w:r w:rsidRPr="00152BC7">
        <w:rPr>
          <w:rStyle w:val="StyleUnderline"/>
          <w:rFonts w:cstheme="majorHAnsi"/>
        </w:rPr>
        <w:t xml:space="preserve">People's </w:t>
      </w:r>
      <w:r w:rsidRPr="00152BC7">
        <w:rPr>
          <w:rStyle w:val="Emphasis"/>
          <w:rFonts w:cstheme="majorHAnsi"/>
          <w:highlight w:val="cyan"/>
        </w:rPr>
        <w:t>attitudes aren't static</w:t>
      </w:r>
      <w:r w:rsidRPr="00152BC7">
        <w:rPr>
          <w:rStyle w:val="StyleUnderline"/>
          <w:rFonts w:cstheme="majorHAnsi"/>
        </w:rPr>
        <w:t xml:space="preserve"> or untouchable</w:t>
      </w:r>
      <w:r w:rsidRPr="00152BC7">
        <w:rPr>
          <w:rFonts w:cstheme="majorHAnsi"/>
          <w:sz w:val="16"/>
        </w:rPr>
        <w:t xml:space="preserve">. </w:t>
      </w:r>
      <w:r w:rsidRPr="00152BC7">
        <w:rPr>
          <w:rStyle w:val="StyleUnderline"/>
          <w:rFonts w:cstheme="majorHAnsi"/>
        </w:rPr>
        <w:t>They are molded by the quality of interactions with others</w:t>
      </w:r>
      <w:r w:rsidRPr="00152BC7">
        <w:rPr>
          <w:rFonts w:cstheme="majorHAnsi"/>
          <w:sz w:val="16"/>
        </w:rPr>
        <w:t xml:space="preserve">, and </w:t>
      </w:r>
      <w:r w:rsidRPr="00152BC7">
        <w:rPr>
          <w:rStyle w:val="StyleUnderline"/>
          <w:rFonts w:cstheme="majorHAnsi"/>
        </w:rPr>
        <w:t xml:space="preserve">one of the great powers of government involves </w:t>
      </w:r>
      <w:r w:rsidRPr="00152BC7">
        <w:rPr>
          <w:rStyle w:val="Emphasis"/>
          <w:rFonts w:cstheme="majorHAnsi"/>
        </w:rPr>
        <w:t>shaping</w:t>
      </w:r>
      <w:r w:rsidRPr="00152BC7">
        <w:rPr>
          <w:rStyle w:val="StyleUnderline"/>
          <w:rFonts w:cstheme="majorHAnsi"/>
        </w:rPr>
        <w:t xml:space="preserve"> those </w:t>
      </w:r>
      <w:r w:rsidRPr="00152BC7">
        <w:rPr>
          <w:rStyle w:val="Emphasis"/>
          <w:rFonts w:cstheme="majorHAnsi"/>
        </w:rPr>
        <w:t>interactions</w:t>
      </w:r>
      <w:r w:rsidRPr="00152BC7">
        <w:rPr>
          <w:rStyle w:val="StyleUnderline"/>
          <w:rFonts w:cstheme="majorHAnsi"/>
        </w:rPr>
        <w:t>-not determining them in any concrete sense, but defining the parameters within which people come to know each other and live together</w:t>
      </w:r>
      <w:r w:rsidRPr="00152BC7">
        <w:rPr>
          <w:rFonts w:cstheme="majorHAnsi"/>
          <w:sz w:val="16"/>
        </w:rPr>
        <w:t xml:space="preserve">. </w:t>
      </w:r>
      <w:r w:rsidRPr="00152BC7">
        <w:rPr>
          <w:rStyle w:val="StyleUnderline"/>
          <w:rFonts w:cstheme="majorHAnsi"/>
          <w:highlight w:val="cyan"/>
        </w:rPr>
        <w:t>Today</w:t>
      </w:r>
      <w:r w:rsidRPr="00152BC7">
        <w:rPr>
          <w:rFonts w:cstheme="majorHAnsi"/>
          <w:sz w:val="16"/>
        </w:rPr>
        <w:t xml:space="preserve">, for example, </w:t>
      </w:r>
      <w:r w:rsidRPr="00152BC7">
        <w:rPr>
          <w:rStyle w:val="StyleUnderline"/>
          <w:rFonts w:cstheme="majorHAnsi"/>
          <w:highlight w:val="cyan"/>
        </w:rPr>
        <w:t>most</w:t>
      </w:r>
      <w:r w:rsidRPr="00152BC7">
        <w:rPr>
          <w:rStyle w:val="StyleUnderline"/>
          <w:rFonts w:cstheme="majorHAnsi"/>
        </w:rPr>
        <w:t xml:space="preserve"> Americans </w:t>
      </w:r>
      <w:r w:rsidRPr="00152BC7">
        <w:rPr>
          <w:rStyle w:val="StyleUnderline"/>
          <w:rFonts w:cstheme="majorHAnsi"/>
          <w:highlight w:val="cyan"/>
        </w:rPr>
        <w:t>don't believe women should be confined to</w:t>
      </w:r>
      <w:r w:rsidRPr="00152BC7">
        <w:rPr>
          <w:rStyle w:val="StyleUnderline"/>
          <w:rFonts w:cstheme="majorHAnsi"/>
        </w:rPr>
        <w:t xml:space="preserve"> the </w:t>
      </w:r>
      <w:r w:rsidRPr="00152BC7">
        <w:rPr>
          <w:rStyle w:val="StyleUnderline"/>
          <w:rFonts w:cstheme="majorHAnsi"/>
          <w:highlight w:val="cyan"/>
        </w:rPr>
        <w:t>home</w:t>
      </w:r>
      <w:r w:rsidRPr="00152BC7">
        <w:rPr>
          <w:rStyle w:val="StyleUnderline"/>
          <w:rFonts w:cstheme="majorHAnsi"/>
        </w:rPr>
        <w:t xml:space="preserve"> raising children, or subjected to crude advances and sexist remarks</w:t>
      </w:r>
      <w:r w:rsidRPr="00152BC7">
        <w:rPr>
          <w:rFonts w:cstheme="majorHAnsi"/>
          <w:sz w:val="16"/>
        </w:rPr>
        <w:t xml:space="preserve"> by men. </w:t>
      </w:r>
      <w:r w:rsidRPr="00152BC7">
        <w:rPr>
          <w:rStyle w:val="StyleUnderline"/>
          <w:rFonts w:cstheme="majorHAnsi"/>
          <w:highlight w:val="cyan"/>
        </w:rPr>
        <w:t>The</w:t>
      </w:r>
      <w:r w:rsidRPr="00152BC7">
        <w:rPr>
          <w:rStyle w:val="StyleUnderline"/>
          <w:rFonts w:cstheme="majorHAnsi"/>
        </w:rPr>
        <w:t xml:space="preserve"> </w:t>
      </w:r>
      <w:r w:rsidRPr="00152BC7">
        <w:rPr>
          <w:rStyle w:val="Emphasis"/>
          <w:rFonts w:cstheme="majorHAnsi"/>
        </w:rPr>
        <w:t xml:space="preserve">women's-rights </w:t>
      </w:r>
      <w:r w:rsidRPr="00152BC7">
        <w:rPr>
          <w:rStyle w:val="Emphasis"/>
          <w:rFonts w:cstheme="majorHAnsi"/>
          <w:highlight w:val="cyan"/>
        </w:rPr>
        <w:t>movement</w:t>
      </w:r>
      <w:r w:rsidRPr="00152BC7">
        <w:rPr>
          <w:rStyle w:val="StyleUnderline"/>
          <w:rFonts w:cstheme="majorHAnsi"/>
          <w:highlight w:val="cyan"/>
        </w:rPr>
        <w:t xml:space="preserve"> put </w:t>
      </w:r>
      <w:r w:rsidRPr="00152BC7">
        <w:rPr>
          <w:rStyle w:val="Emphasis"/>
          <w:rFonts w:cstheme="majorHAnsi"/>
          <w:highlight w:val="cyan"/>
        </w:rPr>
        <w:t>pressure on</w:t>
      </w:r>
      <w:r w:rsidRPr="00152BC7">
        <w:rPr>
          <w:rStyle w:val="Emphasis"/>
          <w:rFonts w:cstheme="majorHAnsi"/>
        </w:rPr>
        <w:t xml:space="preserve"> the </w:t>
      </w:r>
      <w:r w:rsidRPr="00152BC7">
        <w:rPr>
          <w:rStyle w:val="Emphasis"/>
          <w:rFonts w:cstheme="majorHAnsi"/>
          <w:highlight w:val="cyan"/>
        </w:rPr>
        <w:t>government</w:t>
      </w:r>
      <w:r w:rsidRPr="00152BC7">
        <w:rPr>
          <w:rStyle w:val="StyleUnderline"/>
          <w:rFonts w:cstheme="majorHAnsi"/>
          <w:highlight w:val="cyan"/>
        </w:rPr>
        <w:t>, which</w:t>
      </w:r>
      <w:r w:rsidRPr="00152BC7">
        <w:rPr>
          <w:rFonts w:cstheme="majorHAnsi"/>
          <w:sz w:val="16"/>
        </w:rPr>
        <w:t xml:space="preserve"> in turn </w:t>
      </w:r>
      <w:r w:rsidRPr="00152BC7">
        <w:rPr>
          <w:rStyle w:val="StyleUnderline"/>
          <w:rFonts w:cstheme="majorHAnsi"/>
          <w:highlight w:val="cyan"/>
        </w:rPr>
        <w:t>passed laws that helped change</w:t>
      </w:r>
      <w:r w:rsidRPr="00152BC7">
        <w:rPr>
          <w:rStyle w:val="StyleUnderline"/>
          <w:rFonts w:cstheme="majorHAnsi"/>
        </w:rPr>
        <w:t xml:space="preserve"> some</w:t>
      </w:r>
      <w:r w:rsidRPr="00152BC7">
        <w:rPr>
          <w:rFonts w:cstheme="majorHAnsi"/>
          <w:sz w:val="16"/>
        </w:rPr>
        <w:t xml:space="preserve"> of our </w:t>
      </w:r>
      <w:r w:rsidRPr="00152BC7">
        <w:rPr>
          <w:rStyle w:val="StyleUnderline"/>
          <w:rFonts w:cstheme="majorHAnsi"/>
          <w:highlight w:val="cyan"/>
        </w:rPr>
        <w:t>beliefs</w:t>
      </w:r>
      <w:r w:rsidRPr="00152BC7">
        <w:rPr>
          <w:rStyle w:val="StyleUnderline"/>
          <w:rFonts w:cstheme="majorHAnsi"/>
        </w:rPr>
        <w:t xml:space="preserve"> about women</w:t>
      </w:r>
      <w:r w:rsidRPr="00152BC7">
        <w:rPr>
          <w:rFonts w:cstheme="majorHAnsi"/>
          <w:sz w:val="16"/>
        </w:rPr>
        <w:t>. Similarly, the relative progress of the 1960s</w:t>
      </w:r>
      <w:r w:rsidRPr="00152BC7">
        <w:rPr>
          <w:rStyle w:val="StyleUnderline"/>
          <w:rFonts w:cstheme="majorHAnsi"/>
        </w:rPr>
        <w:t xml:space="preserve"> did not happen merely by using the blunt instruments of the law</w:t>
      </w:r>
      <w:r w:rsidRPr="00152BC7">
        <w:rPr>
          <w:rFonts w:cstheme="majorHAnsi"/>
          <w:sz w:val="16"/>
        </w:rPr>
        <w:t xml:space="preserve">. </w:t>
      </w:r>
      <w:r w:rsidRPr="00152BC7">
        <w:rPr>
          <w:rStyle w:val="StyleUnderline"/>
          <w:rFonts w:cstheme="majorHAnsi"/>
        </w:rPr>
        <w:t xml:space="preserve">Change emerged from the ways those </w:t>
      </w:r>
      <w:r w:rsidRPr="00152BC7">
        <w:rPr>
          <w:rStyle w:val="Emphasis"/>
          <w:rFonts w:cstheme="majorHAnsi"/>
          <w:highlight w:val="cyan"/>
        </w:rPr>
        <w:t>laws</w:t>
      </w:r>
      <w:r w:rsidRPr="00152BC7">
        <w:rPr>
          <w:rStyle w:val="StyleUnderline"/>
          <w:rFonts w:cstheme="majorHAnsi"/>
        </w:rPr>
        <w:t xml:space="preserve">, with grassroots pressure, </w:t>
      </w:r>
      <w:r w:rsidRPr="00152BC7">
        <w:rPr>
          <w:rStyle w:val="Emphasis"/>
          <w:rFonts w:cstheme="majorHAnsi"/>
          <w:highlight w:val="cyan"/>
        </w:rPr>
        <w:t>created new patterns of interactions</w:t>
      </w:r>
      <w:r w:rsidRPr="00152BC7">
        <w:rPr>
          <w:rStyle w:val="StyleUnderline"/>
          <w:rFonts w:cstheme="majorHAnsi"/>
        </w:rPr>
        <w:t>, and</w:t>
      </w:r>
      <w:r w:rsidRPr="00152BC7">
        <w:rPr>
          <w:rFonts w:cstheme="majorHAnsi"/>
          <w:sz w:val="16"/>
        </w:rPr>
        <w:t xml:space="preserve"> ultimately </w:t>
      </w:r>
      <w:r w:rsidRPr="00152BC7">
        <w:rPr>
          <w:rStyle w:val="StyleUnderline"/>
          <w:rFonts w:cstheme="majorHAnsi"/>
        </w:rPr>
        <w:t>new habits</w:t>
      </w:r>
      <w:r w:rsidRPr="00152BC7">
        <w:rPr>
          <w:rFonts w:cstheme="majorHAnsi"/>
          <w:sz w:val="16"/>
        </w:rPr>
        <w:t xml:space="preserve">. Neither </w:t>
      </w:r>
      <w:r w:rsidRPr="00152BC7">
        <w:rPr>
          <w:rStyle w:val="StyleUnderline"/>
          <w:rFonts w:cstheme="majorHAnsi"/>
        </w:rPr>
        <w:t>Obama's election to the presidency nor my appointment as a</w:t>
      </w:r>
      <w:r w:rsidRPr="00152BC7">
        <w:rPr>
          <w:rFonts w:cstheme="majorHAnsi"/>
          <w:sz w:val="16"/>
        </w:rPr>
        <w:t xml:space="preserve"> Princeton </w:t>
      </w:r>
      <w:r w:rsidRPr="00152BC7">
        <w:rPr>
          <w:rStyle w:val="StyleUnderline"/>
          <w:rFonts w:cstheme="majorHAnsi"/>
        </w:rPr>
        <w:t>professor would have happened were it not for these new patterns</w:t>
      </w:r>
      <w:r w:rsidRPr="00152BC7">
        <w:rPr>
          <w:rFonts w:cstheme="majorHAnsi"/>
          <w:sz w:val="16"/>
        </w:rPr>
        <w:t xml:space="preserve"> and habits.</w:t>
      </w:r>
    </w:p>
    <w:p w14:paraId="579B0DF5" w14:textId="77777777" w:rsidR="00501D6D" w:rsidRPr="00152BC7" w:rsidRDefault="00501D6D" w:rsidP="00501D6D">
      <w:pPr>
        <w:rPr>
          <w:rFonts w:cstheme="majorHAnsi"/>
          <w:sz w:val="16"/>
        </w:rPr>
      </w:pPr>
      <w:r w:rsidRPr="00152BC7">
        <w:rPr>
          <w:rStyle w:val="StyleUnderline"/>
          <w:rFonts w:cstheme="majorHAnsi"/>
          <w:highlight w:val="cyan"/>
        </w:rPr>
        <w:t>None of this happens overnight</w:t>
      </w:r>
      <w:r w:rsidRPr="00152BC7">
        <w:rPr>
          <w:rFonts w:cstheme="majorHAnsi"/>
          <w:sz w:val="16"/>
        </w:rPr>
        <w:t xml:space="preserve">. </w:t>
      </w:r>
      <w:r w:rsidRPr="00152BC7">
        <w:rPr>
          <w:rStyle w:val="StyleUnderline"/>
          <w:rFonts w:cstheme="majorHAnsi"/>
          <w:highlight w:val="cyan"/>
        </w:rPr>
        <w:t>It takes time and</w:t>
      </w:r>
      <w:r w:rsidRPr="00152BC7">
        <w:rPr>
          <w:rStyle w:val="StyleUnderline"/>
          <w:rFonts w:cstheme="majorHAnsi"/>
        </w:rPr>
        <w:t xml:space="preserve"> increasing </w:t>
      </w:r>
      <w:r w:rsidRPr="00152BC7">
        <w:rPr>
          <w:rStyle w:val="StyleUnderline"/>
          <w:rFonts w:cstheme="majorHAnsi"/>
          <w:highlight w:val="cyan"/>
        </w:rPr>
        <w:t>vigilance</w:t>
      </w:r>
      <w:r w:rsidRPr="00152BC7">
        <w:rPr>
          <w:rStyle w:val="StyleUnderline"/>
          <w:rFonts w:cstheme="majorHAnsi"/>
        </w:rPr>
        <w:t xml:space="preserve"> to protect and secure change</w:t>
      </w:r>
      <w:r w:rsidRPr="00152BC7">
        <w:rPr>
          <w:rFonts w:cstheme="majorHAnsi"/>
          <w:sz w:val="16"/>
        </w:rPr>
        <w:t xml:space="preserve">. I was talking with a dose friend and he mentioned a basic fact: that we were </w:t>
      </w:r>
      <w:r w:rsidRPr="00152BC7">
        <w:rPr>
          <w:rStyle w:val="StyleUnderline"/>
          <w:rFonts w:cstheme="majorHAnsi"/>
        </w:rPr>
        <w:t>only fifteen years</w:t>
      </w:r>
      <w:r w:rsidRPr="00152BC7">
        <w:rPr>
          <w:rFonts w:cstheme="majorHAnsi"/>
          <w:sz w:val="16"/>
        </w:rPr>
        <w:t xml:space="preserve"> removed </w:t>
      </w:r>
      <w:r w:rsidRPr="00152BC7">
        <w:rPr>
          <w:rStyle w:val="StyleUnderline"/>
          <w:rFonts w:cstheme="majorHAnsi"/>
        </w:rPr>
        <w:t>from the passage of the Voting Rights Act of 1965 when</w:t>
      </w:r>
      <w:r w:rsidRPr="00152BC7">
        <w:rPr>
          <w:rFonts w:cstheme="majorHAnsi"/>
          <w:sz w:val="16"/>
        </w:rPr>
        <w:t xml:space="preserve"> Ronald </w:t>
      </w:r>
      <w:r w:rsidRPr="00152BC7">
        <w:rPr>
          <w:rStyle w:val="StyleUnderline"/>
          <w:rFonts w:cstheme="majorHAnsi"/>
        </w:rPr>
        <w:t>Reagan</w:t>
      </w:r>
      <w:r w:rsidRPr="00152BC7">
        <w:rPr>
          <w:rFonts w:cstheme="majorHAnsi"/>
          <w:sz w:val="16"/>
        </w:rPr>
        <w:t xml:space="preserve"> was elected president </w:t>
      </w:r>
      <w:r w:rsidRPr="00152BC7">
        <w:rPr>
          <w:rStyle w:val="StyleUnderline"/>
          <w:rFonts w:cstheme="majorHAnsi"/>
        </w:rPr>
        <w:t>and Republicans began to dismantle the gains of the black freedom struggle</w:t>
      </w:r>
      <w:r w:rsidRPr="00152BC7">
        <w:rPr>
          <w:rFonts w:cstheme="majorHAnsi"/>
          <w:sz w:val="16"/>
        </w:rPr>
        <w:t xml:space="preserve">. </w:t>
      </w:r>
      <w:r w:rsidRPr="00152BC7">
        <w:rPr>
          <w:rStyle w:val="StyleUnderline"/>
          <w:rFonts w:cstheme="majorHAnsi"/>
        </w:rPr>
        <w:t>Civil rights legislation and the</w:t>
      </w:r>
      <w:r w:rsidRPr="00152BC7">
        <w:rPr>
          <w:rFonts w:cstheme="majorHAnsi"/>
          <w:sz w:val="16"/>
        </w:rPr>
        <w:t xml:space="preserve"> policies of the </w:t>
      </w:r>
      <w:r w:rsidRPr="00152BC7">
        <w:rPr>
          <w:rStyle w:val="StyleUnderline"/>
          <w:rFonts w:cstheme="majorHAnsi"/>
        </w:rPr>
        <w:t>Great Society had just started to reshape our interactions when they started to be rolled back</w:t>
      </w:r>
      <w:r w:rsidRPr="00152BC7">
        <w:rPr>
          <w:rFonts w:cstheme="majorHAnsi"/>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152BC7">
        <w:rPr>
          <w:rFonts w:cstheme="majorHAnsi"/>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152BC7">
        <w:rPr>
          <w:rStyle w:val="StyleUnderline"/>
          <w:rFonts w:cstheme="majorHAnsi"/>
        </w:rPr>
        <w:t>It has become a</w:t>
      </w:r>
      <w:r w:rsidRPr="00152BC7">
        <w:rPr>
          <w:rFonts w:cstheme="majorHAnsi"/>
          <w:sz w:val="16"/>
        </w:rPr>
        <w:t xml:space="preserve"> kind of </w:t>
      </w:r>
      <w:r w:rsidRPr="00152BC7">
        <w:rPr>
          <w:rStyle w:val="StyleUnderline"/>
          <w:rFonts w:cstheme="majorHAnsi"/>
        </w:rPr>
        <w:t>touchstone of faith among most Americans that government is wasteful and should be limited in its role-that it shouldn't intrude on our lives. Politicians aren't the only ones who hold this view. Many Americans do</w:t>
      </w:r>
      <w:r w:rsidRPr="00152BC7">
        <w:rPr>
          <w:rFonts w:cstheme="majorHAnsi"/>
          <w:sz w:val="16"/>
        </w:rPr>
        <w:t xml:space="preserve">, too. </w:t>
      </w:r>
      <w:r w:rsidRPr="00152BC7">
        <w:rPr>
          <w:rStyle w:val="StyleUnderline"/>
          <w:rFonts w:cstheme="majorHAnsi"/>
        </w:rPr>
        <w:t>Now we can't even imagine serious talk of things like full employment or the abolition of prisons</w:t>
      </w:r>
      <w:r w:rsidRPr="00152BC7">
        <w:rPr>
          <w:rFonts w:cstheme="majorHAnsi"/>
          <w:sz w:val="16"/>
        </w:rPr>
        <w:t>.</w:t>
      </w:r>
    </w:p>
    <w:p w14:paraId="72735D19" w14:textId="77777777" w:rsidR="00501D6D" w:rsidRPr="00152BC7" w:rsidRDefault="00501D6D" w:rsidP="00501D6D">
      <w:pPr>
        <w:rPr>
          <w:rFonts w:cstheme="majorHAnsi"/>
          <w:sz w:val="16"/>
        </w:rPr>
      </w:pPr>
      <w:r w:rsidRPr="00152BC7">
        <w:rPr>
          <w:rStyle w:val="StyleUnderline"/>
          <w:rFonts w:cstheme="majorHAnsi"/>
        </w:rPr>
        <w:t>We have to change our view of government, especially when it comes to racial matters</w:t>
      </w:r>
      <w:r w:rsidRPr="00152BC7">
        <w:rPr>
          <w:rFonts w:cstheme="majorHAnsi"/>
          <w:sz w:val="16"/>
        </w:rPr>
        <w:t xml:space="preserve">. </w:t>
      </w:r>
      <w:r w:rsidRPr="00152BC7">
        <w:rPr>
          <w:rStyle w:val="StyleUnderline"/>
          <w:rFonts w:cstheme="majorHAnsi"/>
        </w:rPr>
        <w:t xml:space="preserve">Government </w:t>
      </w:r>
      <w:r w:rsidRPr="00152BC7">
        <w:rPr>
          <w:rStyle w:val="StyleUnderline"/>
          <w:rFonts w:cstheme="majorHAnsi"/>
          <w:highlight w:val="cyan"/>
        </w:rPr>
        <w:t xml:space="preserve">policy </w:t>
      </w:r>
      <w:r w:rsidRPr="00152BC7">
        <w:rPr>
          <w:rStyle w:val="Emphasis"/>
          <w:rFonts w:cstheme="majorHAnsi"/>
          <w:highlight w:val="cyan"/>
        </w:rPr>
        <w:t>ensured the vote</w:t>
      </w:r>
      <w:r w:rsidRPr="00152BC7">
        <w:rPr>
          <w:rStyle w:val="StyleUnderline"/>
          <w:rFonts w:cstheme="majorHAnsi"/>
        </w:rPr>
        <w:t xml:space="preserve"> for African Americans </w:t>
      </w:r>
      <w:r w:rsidRPr="00152BC7">
        <w:rPr>
          <w:rStyle w:val="StyleUnderline"/>
          <w:rFonts w:cstheme="majorHAnsi"/>
          <w:highlight w:val="cyan"/>
        </w:rPr>
        <w:t xml:space="preserve">and </w:t>
      </w:r>
      <w:r w:rsidRPr="00152BC7">
        <w:rPr>
          <w:rStyle w:val="Emphasis"/>
          <w:rFonts w:cstheme="majorHAnsi"/>
          <w:highlight w:val="cyan"/>
        </w:rPr>
        <w:t>dismantled legal segregation</w:t>
      </w:r>
      <w:r w:rsidRPr="00152BC7">
        <w:rPr>
          <w:rFonts w:cstheme="majorHAnsi"/>
          <w:sz w:val="16"/>
        </w:rPr>
        <w:t xml:space="preserve">. </w:t>
      </w:r>
      <w:r w:rsidRPr="00152BC7">
        <w:rPr>
          <w:rStyle w:val="StyleUnderline"/>
          <w:rFonts w:cstheme="majorHAnsi"/>
        </w:rPr>
        <w:t>Policy established a social safety net for the poor and elderly; it put in place the conditions for the growth of our cities</w:t>
      </w:r>
      <w:r w:rsidRPr="00152BC7">
        <w:rPr>
          <w:rFonts w:cstheme="majorHAnsi"/>
          <w:sz w:val="16"/>
        </w:rPr>
        <w:t xml:space="preserve">. All of </w:t>
      </w:r>
      <w:r w:rsidRPr="00152BC7">
        <w:rPr>
          <w:rStyle w:val="StyleUnderline"/>
          <w:rFonts w:cstheme="majorHAnsi"/>
        </w:rPr>
        <w:t xml:space="preserve">this didn't happen simply because of </w:t>
      </w:r>
      <w:r w:rsidRPr="00152BC7">
        <w:rPr>
          <w:rStyle w:val="Emphasis"/>
          <w:rFonts w:cstheme="majorHAnsi"/>
        </w:rPr>
        <w:t>individual will</w:t>
      </w:r>
      <w:r w:rsidRPr="00152BC7">
        <w:rPr>
          <w:rStyle w:val="StyleUnderline"/>
          <w:rFonts w:cstheme="majorHAnsi"/>
        </w:rPr>
        <w:t xml:space="preserve"> or thanks to some </w:t>
      </w:r>
      <w:r w:rsidRPr="00152BC7">
        <w:rPr>
          <w:rStyle w:val="Emphasis"/>
          <w:rFonts w:cstheme="majorHAnsi"/>
        </w:rPr>
        <w:t>abstract idea</w:t>
      </w:r>
      <w:r w:rsidRPr="00152BC7">
        <w:rPr>
          <w:rStyle w:val="StyleUnderline"/>
          <w:rFonts w:cstheme="majorHAnsi"/>
        </w:rPr>
        <w:t xml:space="preserve"> of America</w:t>
      </w:r>
      <w:r w:rsidRPr="00152BC7">
        <w:rPr>
          <w:rFonts w:cstheme="majorHAnsi"/>
          <w:sz w:val="16"/>
        </w:rPr>
        <w:t xml:space="preserve">. </w:t>
      </w:r>
      <w:r w:rsidRPr="00152BC7">
        <w:rPr>
          <w:rStyle w:val="StyleUnderline"/>
          <w:rFonts w:cstheme="majorHAnsi"/>
        </w:rPr>
        <w:t xml:space="preserve">It was </w:t>
      </w:r>
      <w:r w:rsidRPr="00152BC7">
        <w:rPr>
          <w:rStyle w:val="Emphasis"/>
          <w:rFonts w:cstheme="majorHAnsi"/>
        </w:rPr>
        <w:t>tied up with our demands</w:t>
      </w:r>
      <w:r w:rsidRPr="00152BC7">
        <w:rPr>
          <w:rStyle w:val="StyleUnderline"/>
          <w:rFonts w:cstheme="majorHAnsi"/>
        </w:rPr>
        <w:t xml:space="preserve"> and expectations</w:t>
      </w:r>
      <w:r w:rsidRPr="00152BC7">
        <w:rPr>
          <w:rFonts w:cstheme="majorHAnsi"/>
          <w:sz w:val="16"/>
        </w:rPr>
        <w:t xml:space="preserve">. Goldwater was wrong. So was Reagan. And, in many ways, so is Obama. </w:t>
      </w:r>
      <w:r w:rsidRPr="00152BC7">
        <w:rPr>
          <w:rStyle w:val="StyleUnderline"/>
          <w:rFonts w:cstheme="majorHAnsi"/>
        </w:rPr>
        <w:t xml:space="preserve">Our </w:t>
      </w:r>
      <w:r w:rsidRPr="00152BC7">
        <w:rPr>
          <w:rStyle w:val="StyleUnderline"/>
          <w:rFonts w:cstheme="majorHAnsi"/>
          <w:highlight w:val="cyan"/>
        </w:rPr>
        <w:t>racial habits are shaped by</w:t>
      </w:r>
      <w:r w:rsidRPr="00152BC7">
        <w:rPr>
          <w:rStyle w:val="StyleUnderline"/>
          <w:rFonts w:cstheme="majorHAnsi"/>
        </w:rPr>
        <w:t xml:space="preserve"> the</w:t>
      </w:r>
      <w:r w:rsidRPr="00152BC7">
        <w:rPr>
          <w:rFonts w:cstheme="majorHAnsi"/>
          <w:sz w:val="16"/>
        </w:rPr>
        <w:t xml:space="preserve"> kind of </w:t>
      </w:r>
      <w:r w:rsidRPr="00152BC7">
        <w:rPr>
          <w:rStyle w:val="StyleUnderline"/>
          <w:rFonts w:cstheme="majorHAnsi"/>
        </w:rPr>
        <w:t xml:space="preserve">society in which we live, and our </w:t>
      </w:r>
      <w:r w:rsidRPr="00152BC7">
        <w:rPr>
          <w:rStyle w:val="StyleUnderline"/>
          <w:rFonts w:cstheme="majorHAnsi"/>
          <w:highlight w:val="cyan"/>
        </w:rPr>
        <w:t>government</w:t>
      </w:r>
      <w:r w:rsidRPr="00152BC7">
        <w:rPr>
          <w:rStyle w:val="StyleUnderline"/>
          <w:rFonts w:cstheme="majorHAnsi"/>
        </w:rPr>
        <w:t xml:space="preserve"> plays a big role in shaping that society</w:t>
      </w:r>
      <w:r w:rsidRPr="00152BC7">
        <w:rPr>
          <w:rFonts w:cstheme="majorHAnsi"/>
          <w:sz w:val="16"/>
        </w:rPr>
        <w:t xml:space="preserve">. </w:t>
      </w:r>
      <w:r w:rsidRPr="00152BC7">
        <w:rPr>
          <w:rStyle w:val="StyleUnderline"/>
          <w:rFonts w:cstheme="majorHAnsi"/>
        </w:rPr>
        <w:t>As young children, our community offers us a way of seeing the world; it lets us know what is valuable and sacred</w:t>
      </w:r>
      <w:r w:rsidRPr="00152BC7">
        <w:rPr>
          <w:rFonts w:cstheme="majorHAnsi"/>
          <w:sz w:val="16"/>
        </w:rPr>
        <w:t xml:space="preserve">, and </w:t>
      </w:r>
      <w:r w:rsidRPr="00152BC7">
        <w:rPr>
          <w:rStyle w:val="StyleUnderline"/>
          <w:rFonts w:cstheme="majorHAnsi"/>
        </w:rPr>
        <w:t>what stands as virtuous behavior and what does not</w:t>
      </w:r>
      <w:r w:rsidRPr="00152BC7">
        <w:rPr>
          <w:rFonts w:cstheme="majorHAnsi"/>
          <w:sz w:val="16"/>
        </w:rPr>
        <w:t xml:space="preserve">. </w:t>
      </w:r>
      <w:r w:rsidRPr="00152BC7">
        <w:rPr>
          <w:rStyle w:val="StyleUnderline"/>
          <w:rFonts w:cstheme="majorHAnsi"/>
        </w:rPr>
        <w:t>When</w:t>
      </w:r>
      <w:r w:rsidRPr="00152BC7">
        <w:rPr>
          <w:rFonts w:cstheme="majorHAnsi"/>
          <w:sz w:val="16"/>
        </w:rPr>
        <w:t xml:space="preserve"> Michael </w:t>
      </w:r>
      <w:r w:rsidRPr="00152BC7">
        <w:rPr>
          <w:rStyle w:val="StyleUnderline"/>
          <w:rFonts w:cstheme="majorHAnsi"/>
        </w:rPr>
        <w:t>Brown's body was left in the street for more than four hours, it sent a clear message about the value of black lives</w:t>
      </w:r>
      <w:r w:rsidRPr="00152BC7">
        <w:rPr>
          <w:rFonts w:cstheme="majorHAnsi"/>
          <w:sz w:val="16"/>
        </w:rPr>
        <w:t xml:space="preserve">. </w:t>
      </w:r>
      <w:r w:rsidRPr="00152BC7">
        <w:rPr>
          <w:rStyle w:val="StyleUnderline"/>
          <w:rFonts w:cstheme="majorHAnsi"/>
          <w:highlight w:val="cyan"/>
        </w:rPr>
        <w:t>When</w:t>
      </w:r>
      <w:r w:rsidRPr="00152BC7">
        <w:rPr>
          <w:rStyle w:val="StyleUnderline"/>
          <w:rFonts w:cstheme="majorHAnsi"/>
        </w:rPr>
        <w:t xml:space="preserve"> everything in our </w:t>
      </w:r>
      <w:r w:rsidRPr="00152BC7">
        <w:rPr>
          <w:rStyle w:val="StyleUnderline"/>
          <w:rFonts w:cstheme="majorHAnsi"/>
          <w:highlight w:val="cyan"/>
        </w:rPr>
        <w:t>society says</w:t>
      </w:r>
      <w:r w:rsidRPr="00152BC7">
        <w:rPr>
          <w:rStyle w:val="StyleUnderline"/>
          <w:rFonts w:cstheme="majorHAnsi"/>
        </w:rPr>
        <w:t xml:space="preserve"> that we should be less concerned about black folk, that they are dangerous, </w:t>
      </w:r>
      <w:r w:rsidRPr="00152BC7">
        <w:rPr>
          <w:rStyle w:val="Emphasis"/>
          <w:rFonts w:cstheme="majorHAnsi"/>
        </w:rPr>
        <w:t xml:space="preserve">that </w:t>
      </w:r>
      <w:r w:rsidRPr="00152BC7">
        <w:rPr>
          <w:rStyle w:val="Emphasis"/>
          <w:rFonts w:cstheme="majorHAnsi"/>
          <w:highlight w:val="cyan"/>
        </w:rPr>
        <w:t>no</w:t>
      </w:r>
      <w:r w:rsidRPr="00152BC7">
        <w:rPr>
          <w:rStyle w:val="Emphasis"/>
          <w:rFonts w:cstheme="majorHAnsi"/>
        </w:rPr>
        <w:t xml:space="preserve"> specific </w:t>
      </w:r>
      <w:r w:rsidRPr="00152BC7">
        <w:rPr>
          <w:rStyle w:val="Emphasis"/>
          <w:rFonts w:cstheme="majorHAnsi"/>
          <w:highlight w:val="cyan"/>
        </w:rPr>
        <w:t>policies can address their misery</w:t>
      </w:r>
      <w:r w:rsidRPr="00152BC7">
        <w:rPr>
          <w:rStyle w:val="StyleUnderline"/>
          <w:rFonts w:cstheme="majorHAnsi"/>
          <w:highlight w:val="cyan"/>
        </w:rPr>
        <w:t>, we say</w:t>
      </w:r>
      <w:r w:rsidRPr="00152BC7">
        <w:rPr>
          <w:rStyle w:val="StyleUnderline"/>
          <w:rFonts w:cstheme="majorHAnsi"/>
        </w:rPr>
        <w:t xml:space="preserve"> to our children and to everyone else that these people are "less than"-that </w:t>
      </w:r>
      <w:r w:rsidRPr="00152BC7">
        <w:rPr>
          <w:rStyle w:val="StyleUnderline"/>
          <w:rFonts w:cstheme="majorHAnsi"/>
          <w:highlight w:val="cyan"/>
        </w:rPr>
        <w:t xml:space="preserve">they </w:t>
      </w:r>
      <w:r w:rsidRPr="00152BC7">
        <w:rPr>
          <w:rStyle w:val="Emphasis"/>
          <w:rFonts w:cstheme="majorHAnsi"/>
          <w:highlight w:val="cyan"/>
        </w:rPr>
        <w:t>fall outside</w:t>
      </w:r>
      <w:r w:rsidRPr="00152BC7">
        <w:rPr>
          <w:rStyle w:val="StyleUnderline"/>
          <w:rFonts w:cstheme="majorHAnsi"/>
          <w:highlight w:val="cyan"/>
        </w:rPr>
        <w:t xml:space="preserve"> of</w:t>
      </w:r>
      <w:r w:rsidRPr="00152BC7">
        <w:rPr>
          <w:rStyle w:val="StyleUnderline"/>
          <w:rFonts w:cstheme="majorHAnsi"/>
        </w:rPr>
        <w:t xml:space="preserve"> our </w:t>
      </w:r>
      <w:r w:rsidRPr="00152BC7">
        <w:rPr>
          <w:rStyle w:val="Emphasis"/>
          <w:rFonts w:cstheme="majorHAnsi"/>
          <w:highlight w:val="cyan"/>
        </w:rPr>
        <w:t>moral concern</w:t>
      </w:r>
      <w:r w:rsidRPr="00152BC7">
        <w:rPr>
          <w:rFonts w:cstheme="majorHAnsi"/>
          <w:sz w:val="16"/>
        </w:rPr>
        <w:t>. We say, without using the word, that they are niggers.</w:t>
      </w:r>
    </w:p>
    <w:p w14:paraId="4EC773E7" w14:textId="77777777" w:rsidR="00501D6D" w:rsidRPr="00152BC7" w:rsidRDefault="00501D6D" w:rsidP="00501D6D">
      <w:pPr>
        <w:rPr>
          <w:rFonts w:cstheme="majorHAnsi"/>
          <w:sz w:val="16"/>
        </w:rPr>
      </w:pPr>
      <w:r w:rsidRPr="00152BC7">
        <w:rPr>
          <w:rStyle w:val="StyleUnderline"/>
          <w:rFonts w:cstheme="majorHAnsi"/>
        </w:rPr>
        <w:t xml:space="preserve">One way </w:t>
      </w:r>
      <w:r w:rsidRPr="00152BC7">
        <w:rPr>
          <w:rStyle w:val="StyleUnderline"/>
          <w:rFonts w:cstheme="majorHAnsi"/>
          <w:highlight w:val="cyan"/>
        </w:rPr>
        <w:t xml:space="preserve">to </w:t>
      </w:r>
      <w:r w:rsidRPr="00152BC7">
        <w:rPr>
          <w:rStyle w:val="Emphasis"/>
          <w:rFonts w:cstheme="majorHAnsi"/>
          <w:highlight w:val="cyan"/>
        </w:rPr>
        <w:t>change that view</w:t>
      </w:r>
      <w:r w:rsidRPr="00152BC7">
        <w:rPr>
          <w:rStyle w:val="StyleUnderline"/>
          <w:rFonts w:cstheme="majorHAnsi"/>
        </w:rPr>
        <w:t xml:space="preserve"> is to </w:t>
      </w:r>
      <w:r w:rsidRPr="00152BC7">
        <w:rPr>
          <w:rStyle w:val="Emphasis"/>
          <w:rFonts w:cstheme="majorHAnsi"/>
          <w:highlight w:val="cyan"/>
        </w:rPr>
        <w:t>enact policies that suggest otherwise</w:t>
      </w:r>
      <w:r w:rsidRPr="00152BC7">
        <w:rPr>
          <w:rFonts w:cstheme="majorHAnsi"/>
          <w:sz w:val="16"/>
        </w:rPr>
        <w:t xml:space="preserve">. Or, to put it another way, </w:t>
      </w:r>
      <w:r w:rsidRPr="00152BC7">
        <w:rPr>
          <w:rStyle w:val="StyleUnderline"/>
          <w:rFonts w:cstheme="majorHAnsi"/>
        </w:rPr>
        <w:t xml:space="preserve">to change our view of government, </w:t>
      </w:r>
      <w:r w:rsidRPr="00152BC7">
        <w:rPr>
          <w:rStyle w:val="Emphasis"/>
          <w:rFonts w:cstheme="majorHAnsi"/>
          <w:highlight w:val="cyan"/>
        </w:rPr>
        <w:t>we must change</w:t>
      </w:r>
      <w:r w:rsidRPr="00152BC7">
        <w:rPr>
          <w:rStyle w:val="Emphasis"/>
          <w:rFonts w:cstheme="majorHAnsi"/>
        </w:rPr>
        <w:t xml:space="preserve"> our </w:t>
      </w:r>
      <w:r w:rsidRPr="00152BC7">
        <w:rPr>
          <w:rStyle w:val="Emphasis"/>
          <w:rFonts w:cstheme="majorHAnsi"/>
          <w:highlight w:val="cyan"/>
        </w:rPr>
        <w:t>demands of government</w:t>
      </w:r>
      <w:r w:rsidRPr="00152BC7">
        <w:rPr>
          <w:rFonts w:cstheme="majorHAnsi"/>
          <w:sz w:val="16"/>
        </w:rPr>
        <w:t xml:space="preserve">. For example, </w:t>
      </w:r>
      <w:r w:rsidRPr="00152BC7">
        <w:rPr>
          <w:rStyle w:val="StyleUnderline"/>
          <w:rFonts w:cstheme="majorHAnsi"/>
        </w:rPr>
        <w:t>for the past fifty years African American unemployment has been twice that of white unemployment</w:t>
      </w:r>
      <w:r w:rsidRPr="00152BC7">
        <w:rPr>
          <w:rFonts w:cstheme="majorHAns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152BC7">
        <w:rPr>
          <w:rStyle w:val="StyleUnderline"/>
          <w:rFonts w:cstheme="majorHAnsi"/>
        </w:rPr>
        <w:t>No matter how we account for the numbers, the fact remains that most Americans see double-digit black unemployment as "normal."</w:t>
      </w:r>
      <w:r w:rsidRPr="00152BC7">
        <w:rPr>
          <w:rFonts w:cstheme="majorHAnsi"/>
          <w:sz w:val="16"/>
        </w:rPr>
        <w:t xml:space="preserve"> </w:t>
      </w:r>
      <w:r w:rsidRPr="00152BC7">
        <w:rPr>
          <w:rStyle w:val="StyleUnderline"/>
          <w:rFonts w:cstheme="majorHAnsi"/>
        </w:rPr>
        <w:t>However, a large-scale, comprehensive jobs agenda with a living wage designed to put</w:t>
      </w:r>
      <w:r w:rsidRPr="00152BC7">
        <w:rPr>
          <w:rFonts w:cstheme="majorHAnsi"/>
          <w:sz w:val="16"/>
        </w:rPr>
        <w:t xml:space="preserve"> Americans, and </w:t>
      </w:r>
      <w:r w:rsidRPr="00152BC7">
        <w:rPr>
          <w:rStyle w:val="StyleUnderline"/>
          <w:rFonts w:cstheme="majorHAnsi"/>
        </w:rPr>
        <w:t>explicitly African Americans, to work would go a long way toward uprooting the racial habits that inform such a view</w:t>
      </w:r>
      <w:r w:rsidRPr="00152BC7">
        <w:rPr>
          <w:rFonts w:cstheme="majorHAnsi"/>
          <w:sz w:val="16"/>
        </w:rPr>
        <w:t xml:space="preserve">. </w:t>
      </w:r>
      <w:r w:rsidRPr="00152BC7">
        <w:rPr>
          <w:rStyle w:val="StyleUnderline"/>
          <w:rFonts w:cstheme="majorHAnsi"/>
        </w:rPr>
        <w:t>It would counter the nonsense that currently stands as a reason for</w:t>
      </w:r>
      <w:r w:rsidRPr="00152BC7">
        <w:rPr>
          <w:rFonts w:cstheme="majorHAnsi"/>
          <w:sz w:val="16"/>
        </w:rPr>
        <w:t xml:space="preserve"> long-term </w:t>
      </w:r>
      <w:r w:rsidRPr="00152BC7">
        <w:rPr>
          <w:rStyle w:val="StyleUnderline"/>
          <w:rFonts w:cstheme="majorHAnsi"/>
        </w:rPr>
        <w:t>black unemployment in public debate: black folk are lazy and don't want to work</w:t>
      </w:r>
      <w:r w:rsidRPr="00152BC7">
        <w:rPr>
          <w:rFonts w:cstheme="majorHAnsi"/>
          <w:sz w:val="16"/>
        </w:rPr>
        <w:t>.</w:t>
      </w:r>
    </w:p>
    <w:p w14:paraId="54B64D71" w14:textId="77777777" w:rsidR="00501D6D" w:rsidRPr="00152BC7" w:rsidRDefault="00501D6D" w:rsidP="00501D6D">
      <w:pPr>
        <w:rPr>
          <w:rFonts w:cstheme="majorHAnsi"/>
          <w:sz w:val="16"/>
        </w:rPr>
      </w:pPr>
      <w:r w:rsidRPr="00152BC7">
        <w:rPr>
          <w:rStyle w:val="StyleUnderline"/>
          <w:rFonts w:cstheme="majorHAnsi"/>
          <w:highlight w:val="cyan"/>
        </w:rPr>
        <w:t>If we</w:t>
      </w:r>
      <w:r w:rsidRPr="00152BC7">
        <w:rPr>
          <w:rStyle w:val="StyleUnderline"/>
          <w:rFonts w:cstheme="majorHAnsi"/>
        </w:rPr>
        <w:t xml:space="preserve"> </w:t>
      </w:r>
      <w:r w:rsidRPr="00152BC7">
        <w:rPr>
          <w:rStyle w:val="Emphasis"/>
          <w:rFonts w:cstheme="majorHAnsi"/>
        </w:rPr>
        <w:t xml:space="preserve">hold the </w:t>
      </w:r>
      <w:r w:rsidRPr="00152BC7">
        <w:rPr>
          <w:rStyle w:val="Emphasis"/>
          <w:rFonts w:cstheme="majorHAnsi"/>
          <w:highlight w:val="cyan"/>
        </w:rPr>
        <w:t>view</w:t>
      </w:r>
      <w:r w:rsidRPr="00152BC7">
        <w:rPr>
          <w:rStyle w:val="StyleUnderline"/>
          <w:rFonts w:cstheme="majorHAnsi"/>
          <w:highlight w:val="cyan"/>
        </w:rPr>
        <w:t xml:space="preserve"> that </w:t>
      </w:r>
      <w:r w:rsidRPr="00152BC7">
        <w:rPr>
          <w:rStyle w:val="Emphasis"/>
          <w:rFonts w:cstheme="majorHAnsi"/>
          <w:highlight w:val="cyan"/>
        </w:rPr>
        <w:t>government plays a crucial role</w:t>
      </w:r>
      <w:r w:rsidRPr="00152BC7">
        <w:rPr>
          <w:rStyle w:val="StyleUnderline"/>
          <w:rFonts w:cstheme="majorHAnsi"/>
        </w:rPr>
        <w:t xml:space="preserve"> in </w:t>
      </w:r>
      <w:r w:rsidRPr="00152BC7">
        <w:rPr>
          <w:rStyle w:val="Emphasis"/>
          <w:rFonts w:cstheme="majorHAnsi"/>
          <w:highlight w:val="cyan"/>
        </w:rPr>
        <w:t>ensuring the public good</w:t>
      </w:r>
      <w:r w:rsidRPr="00152BC7">
        <w:rPr>
          <w:rStyle w:val="StyleUnderline"/>
          <w:rFonts w:cstheme="majorHAnsi"/>
        </w:rPr>
        <w:t>-if we believe that all Americans, no matter their race or class, can be vital contributors to our</w:t>
      </w:r>
      <w:r w:rsidRPr="00152BC7">
        <w:rPr>
          <w:rFonts w:cstheme="majorHAnsi"/>
          <w:sz w:val="16"/>
        </w:rPr>
        <w:t xml:space="preserve"> beloved </w:t>
      </w:r>
      <w:r w:rsidRPr="00152BC7">
        <w:rPr>
          <w:rStyle w:val="StyleUnderline"/>
          <w:rFonts w:cstheme="majorHAnsi"/>
        </w:rPr>
        <w:t xml:space="preserve">community-then </w:t>
      </w:r>
      <w:r w:rsidRPr="00152BC7">
        <w:rPr>
          <w:rStyle w:val="StyleUnderline"/>
          <w:rFonts w:cstheme="majorHAnsi"/>
          <w:highlight w:val="cyan"/>
        </w:rPr>
        <w:t xml:space="preserve">we </w:t>
      </w:r>
      <w:r w:rsidRPr="00152BC7">
        <w:rPr>
          <w:rStyle w:val="Emphasis"/>
          <w:rFonts w:cstheme="majorHAnsi"/>
          <w:highlight w:val="cyan"/>
        </w:rPr>
        <w:t>reject</w:t>
      </w:r>
      <w:r w:rsidRPr="00152BC7">
        <w:rPr>
          <w:rStyle w:val="Emphasis"/>
          <w:rFonts w:cstheme="majorHAnsi"/>
        </w:rPr>
        <w:t xml:space="preserve"> the idea</w:t>
      </w:r>
      <w:r w:rsidRPr="00152BC7">
        <w:rPr>
          <w:rStyle w:val="StyleUnderline"/>
          <w:rFonts w:cstheme="majorHAnsi"/>
        </w:rPr>
        <w:t xml:space="preserve"> </w:t>
      </w:r>
      <w:r w:rsidRPr="00152BC7">
        <w:rPr>
          <w:rStyle w:val="StyleUnderline"/>
          <w:rFonts w:cstheme="majorHAnsi"/>
          <w:highlight w:val="cyan"/>
        </w:rPr>
        <w:t>that</w:t>
      </w:r>
      <w:r w:rsidRPr="00152BC7">
        <w:rPr>
          <w:rStyle w:val="StyleUnderline"/>
          <w:rFonts w:cstheme="majorHAnsi"/>
        </w:rPr>
        <w:t xml:space="preserve"> some </w:t>
      </w:r>
      <w:r w:rsidRPr="00152BC7">
        <w:rPr>
          <w:rStyle w:val="Emphasis"/>
          <w:rFonts w:cstheme="majorHAnsi"/>
          <w:highlight w:val="cyan"/>
        </w:rPr>
        <w:t>populations are disposable</w:t>
      </w:r>
      <w:r w:rsidRPr="00152BC7">
        <w:rPr>
          <w:rStyle w:val="StyleUnderline"/>
          <w:rFonts w:cstheme="majorHAnsi"/>
        </w:rPr>
        <w:t>, that some people can languish in the shadows while the rest of us dance in the light</w:t>
      </w:r>
      <w:r w:rsidRPr="00152BC7">
        <w:rPr>
          <w:rFonts w:cstheme="majorHAnsi"/>
          <w:sz w:val="16"/>
        </w:rPr>
        <w:t xml:space="preserve">. The question ''Am I my brother's or my sister's keeper?" is not just a question for the individual or a mantra to motivate the private sector. It is a question answered in the </w:t>
      </w:r>
      <w:r w:rsidRPr="00152BC7">
        <w:rPr>
          <w:rStyle w:val="StyleUnderline"/>
          <w:rFonts w:cstheme="majorHAnsi"/>
        </w:rPr>
        <w:t>social arrangements</w:t>
      </w:r>
      <w:r w:rsidRPr="00152BC7">
        <w:rPr>
          <w:rFonts w:cstheme="majorHAnsi"/>
          <w:sz w:val="16"/>
        </w:rPr>
        <w:t xml:space="preserve"> that </w:t>
      </w:r>
      <w:r w:rsidRPr="00152BC7">
        <w:rPr>
          <w:rStyle w:val="StyleUnderline"/>
          <w:rFonts w:cstheme="majorHAnsi"/>
        </w:rPr>
        <w:t>aim to secure the goods and values we most cherish as a community</w:t>
      </w:r>
      <w:r w:rsidRPr="00152BC7">
        <w:rPr>
          <w:rFonts w:cstheme="majorHAnsi"/>
          <w:sz w:val="16"/>
        </w:rPr>
        <w:t xml:space="preserve">. In other words, </w:t>
      </w:r>
      <w:r w:rsidRPr="00152BC7">
        <w:rPr>
          <w:rStyle w:val="StyleUnderline"/>
          <w:rFonts w:cstheme="majorHAnsi"/>
        </w:rPr>
        <w:t>we need an idea of government that reflects the value of all Americans, not just white Americans or a few people with a lot of money</w:t>
      </w:r>
      <w:r w:rsidRPr="00152BC7">
        <w:rPr>
          <w:rFonts w:cstheme="majorHAnsi"/>
          <w:sz w:val="16"/>
        </w:rPr>
        <w:t>.</w:t>
      </w:r>
    </w:p>
    <w:p w14:paraId="70C5D0CC" w14:textId="77777777" w:rsidR="00501D6D" w:rsidRPr="00152BC7" w:rsidRDefault="00501D6D" w:rsidP="00501D6D">
      <w:pPr>
        <w:rPr>
          <w:rFonts w:cstheme="majorHAnsi"/>
          <w:sz w:val="16"/>
        </w:rPr>
      </w:pPr>
      <w:r w:rsidRPr="00152BC7">
        <w:rPr>
          <w:rStyle w:val="StyleUnderline"/>
          <w:rFonts w:cstheme="majorHAnsi"/>
        </w:rPr>
        <w:t>We need government seriously committed to racial justice</w:t>
      </w:r>
      <w:r w:rsidRPr="00152BC7">
        <w:rPr>
          <w:rFonts w:cstheme="majorHAnsi"/>
          <w:sz w:val="16"/>
        </w:rPr>
        <w:t xml:space="preserve">. As a nation, </w:t>
      </w:r>
      <w:r w:rsidRPr="00152BC7">
        <w:rPr>
          <w:rStyle w:val="StyleUnderline"/>
          <w:rFonts w:cstheme="majorHAnsi"/>
        </w:rPr>
        <w:t>we can never pat ourselves on the back about racial matters</w:t>
      </w:r>
      <w:r w:rsidRPr="00152BC7">
        <w:rPr>
          <w:rFonts w:cstheme="majorHAnsi"/>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152BC7">
        <w:rPr>
          <w:rStyle w:val="StyleUnderline"/>
          <w:rFonts w:cstheme="majorHAnsi"/>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152BC7">
        <w:rPr>
          <w:rFonts w:cstheme="majorHAnsi"/>
          <w:sz w:val="16"/>
        </w:rPr>
        <w:t>.</w:t>
      </w:r>
    </w:p>
    <w:p w14:paraId="6FE81FC3" w14:textId="77777777" w:rsidR="00501D6D" w:rsidRPr="00152BC7" w:rsidRDefault="00501D6D" w:rsidP="00501D6D">
      <w:pPr>
        <w:rPr>
          <w:rFonts w:cstheme="majorHAnsi"/>
          <w:sz w:val="16"/>
        </w:rPr>
      </w:pPr>
      <w:r w:rsidRPr="00152BC7">
        <w:rPr>
          <w:rStyle w:val="StyleUnderline"/>
          <w:rFonts w:cstheme="majorHAnsi"/>
        </w:rPr>
        <w:t>We have to isolate</w:t>
      </w:r>
      <w:r w:rsidRPr="00152BC7">
        <w:rPr>
          <w:rFonts w:cstheme="majorHAnsi"/>
          <w:sz w:val="16"/>
        </w:rPr>
        <w:t xml:space="preserve"> those </w:t>
      </w:r>
      <w:r w:rsidRPr="00152BC7">
        <w:rPr>
          <w:rStyle w:val="StyleUnderline"/>
          <w:rFonts w:cstheme="majorHAnsi"/>
        </w:rPr>
        <w:t>areas in which long-standing trends of racial inequality short-circuit the life chances of African Americans</w:t>
      </w:r>
      <w:r w:rsidRPr="00152BC7">
        <w:rPr>
          <w:rFonts w:cstheme="majorHAnsi"/>
          <w:sz w:val="16"/>
        </w:rPr>
        <w:t xml:space="preserve">. In addition to a jobs agenda, </w:t>
      </w:r>
      <w:r w:rsidRPr="00152BC7">
        <w:rPr>
          <w:rStyle w:val="StyleUnderline"/>
          <w:rFonts w:cstheme="majorHAnsi"/>
          <w:highlight w:val="cyan"/>
        </w:rPr>
        <w:t xml:space="preserve">we need </w:t>
      </w:r>
      <w:r w:rsidRPr="00152BC7">
        <w:rPr>
          <w:rStyle w:val="Emphasis"/>
          <w:rFonts w:cstheme="majorHAnsi"/>
          <w:highlight w:val="cyan"/>
        </w:rPr>
        <w:t>a comprehensive government response</w:t>
      </w:r>
      <w:r w:rsidRPr="00152BC7">
        <w:rPr>
          <w:rStyle w:val="StyleUnderline"/>
          <w:rFonts w:cstheme="majorHAnsi"/>
          <w:highlight w:val="cyan"/>
        </w:rPr>
        <w:t xml:space="preserve"> to </w:t>
      </w:r>
      <w:r w:rsidRPr="00152BC7">
        <w:rPr>
          <w:rStyle w:val="StyleUnderline"/>
          <w:rFonts w:cstheme="majorHAnsi"/>
        </w:rPr>
        <w:t xml:space="preserve">the </w:t>
      </w:r>
      <w:r w:rsidRPr="00152BC7">
        <w:rPr>
          <w:rStyle w:val="StyleUnderline"/>
          <w:rFonts w:cstheme="majorHAnsi"/>
          <w:highlight w:val="cyan"/>
        </w:rPr>
        <w:t>problems</w:t>
      </w:r>
      <w:r w:rsidRPr="00152BC7">
        <w:rPr>
          <w:rStyle w:val="StyleUnderline"/>
          <w:rFonts w:cstheme="majorHAnsi"/>
        </w:rPr>
        <w:t xml:space="preserve"> of public education and mass incarceration</w:t>
      </w:r>
      <w:r w:rsidRPr="00152BC7">
        <w:rPr>
          <w:rFonts w:cstheme="majorHAnsi"/>
          <w:sz w:val="16"/>
        </w:rPr>
        <w:t xml:space="preserve">. And </w:t>
      </w:r>
      <w:r w:rsidRPr="00152BC7">
        <w:rPr>
          <w:rStyle w:val="Emphasis"/>
          <w:rFonts w:cstheme="majorHAnsi"/>
        </w:rPr>
        <w:t>I do mean a government response</w:t>
      </w:r>
      <w:r w:rsidRPr="00152BC7">
        <w:rPr>
          <w:rFonts w:cstheme="majorHAnsi"/>
          <w:sz w:val="16"/>
        </w:rPr>
        <w:t xml:space="preserve">. </w:t>
      </w:r>
      <w:r w:rsidRPr="00152BC7">
        <w:rPr>
          <w:rStyle w:val="StyleUnderline"/>
          <w:rFonts w:cstheme="majorHAnsi"/>
          <w:highlight w:val="cyan"/>
        </w:rPr>
        <w:t>Private interests have overrun</w:t>
      </w:r>
      <w:r w:rsidRPr="00152BC7">
        <w:rPr>
          <w:rStyle w:val="StyleUnderline"/>
          <w:rFonts w:cstheme="majorHAnsi"/>
        </w:rPr>
        <w:t xml:space="preserve"> both areas</w:t>
      </w:r>
      <w:r w:rsidRPr="00152BC7">
        <w:rPr>
          <w:rFonts w:cstheme="majorHAnsi"/>
          <w:sz w:val="16"/>
        </w:rPr>
        <w:t xml:space="preserve">, as privatization drives school reform (and the education of our children is lost in the boisterous battles between teachers' unions and private interests) and as </w:t>
      </w:r>
      <w:r w:rsidRPr="00152BC7">
        <w:rPr>
          <w:rStyle w:val="StyleUnderline"/>
          <w:rFonts w:cstheme="majorHAnsi"/>
        </w:rPr>
        <w:t>big business makes enormous profits from the warehousing of black and brown people in prisons</w:t>
      </w:r>
      <w:r w:rsidRPr="00152BC7">
        <w:rPr>
          <w:rFonts w:cstheme="majorHAnsi"/>
          <w:sz w:val="16"/>
        </w:rPr>
        <w:t xml:space="preserve">. Let's be clear: private interests or market-based strategies will not solve the problems we face as a country or bring about the kind of society we need. </w:t>
      </w:r>
      <w:r w:rsidRPr="00152BC7">
        <w:rPr>
          <w:rStyle w:val="StyleUnderline"/>
          <w:rFonts w:cstheme="majorHAnsi"/>
        </w:rPr>
        <w:t>We have to push for massive government investment in early childhood education and in shifting the center of gravity of our society from punishment to restorative justice</w:t>
      </w:r>
      <w:r w:rsidRPr="00152BC7">
        <w:rPr>
          <w:rFonts w:cstheme="majorHAnsi"/>
          <w:sz w:val="16"/>
        </w:rPr>
        <w:t xml:space="preserve">. </w:t>
      </w:r>
      <w:r w:rsidRPr="00152BC7">
        <w:rPr>
          <w:rStyle w:val="StyleUnderline"/>
          <w:rFonts w:cstheme="majorHAnsi"/>
        </w:rPr>
        <w:t>We can begin to enact the latter reform by putting an end to the practice of jailing children. Full stop. We didn't jail children in the past. We don't need to now</w:t>
      </w:r>
      <w:r w:rsidRPr="00152BC7">
        <w:rPr>
          <w:rFonts w:cstheme="majorHAnsi"/>
          <w:sz w:val="16"/>
        </w:rPr>
        <w:t>.</w:t>
      </w:r>
    </w:p>
    <w:p w14:paraId="37176D35" w14:textId="77777777" w:rsidR="00501D6D" w:rsidRPr="00152BC7" w:rsidRDefault="00501D6D" w:rsidP="00501D6D">
      <w:pPr>
        <w:rPr>
          <w:rFonts w:cstheme="majorHAnsi"/>
          <w:sz w:val="16"/>
        </w:rPr>
      </w:pPr>
      <w:r w:rsidRPr="00152BC7">
        <w:rPr>
          <w:rFonts w:cstheme="majorHAnsi"/>
          <w:sz w:val="16"/>
        </w:rPr>
        <w:t xml:space="preserve">In sum, </w:t>
      </w:r>
      <w:r w:rsidRPr="00152BC7">
        <w:rPr>
          <w:rStyle w:val="StyleUnderline"/>
          <w:rFonts w:cstheme="majorHAnsi"/>
        </w:rPr>
        <w:t>government can help us go a long way toward uprooting racial habits with policies that support jobs with a living wage, which would help wipe out the historic double-digit gap between white and black unemployment</w:t>
      </w:r>
      <w:r w:rsidRPr="00152BC7">
        <w:rPr>
          <w:rFonts w:cstheme="majorHAnsi"/>
          <w:sz w:val="16"/>
        </w:rPr>
        <w:t xml:space="preserve">; </w:t>
      </w:r>
      <w:r w:rsidRPr="00152BC7">
        <w:rPr>
          <w:rStyle w:val="StyleUnderline"/>
          <w:rFonts w:cstheme="majorHAnsi"/>
        </w:rPr>
        <w:t>take an expansive approach to early childhood education, which social science research consistently says profoundly affects the life chances of black children</w:t>
      </w:r>
      <w:r w:rsidRPr="00152BC7">
        <w:rPr>
          <w:rFonts w:cstheme="majorHAnsi"/>
          <w:sz w:val="16"/>
        </w:rPr>
        <w:t xml:space="preserve">; </w:t>
      </w:r>
      <w:r w:rsidRPr="00152BC7">
        <w:rPr>
          <w:rStyle w:val="StyleUnderline"/>
          <w:rFonts w:cstheme="majorHAnsi"/>
        </w:rPr>
        <w:t>and dismantle the prison-industrial complex</w:t>
      </w:r>
      <w:r w:rsidRPr="00152BC7">
        <w:rPr>
          <w:rFonts w:cstheme="majorHAnsi"/>
          <w:sz w:val="16"/>
        </w:rPr>
        <w:t>. We can no longer believe that disproportionately locking up black men and women constitutes an answer to social ills.</w:t>
      </w:r>
    </w:p>
    <w:p w14:paraId="18C55D5A" w14:textId="77777777" w:rsidR="00501D6D" w:rsidRPr="00152BC7" w:rsidRDefault="00501D6D" w:rsidP="00501D6D">
      <w:pPr>
        <w:rPr>
          <w:rFonts w:cstheme="majorHAnsi"/>
          <w:sz w:val="16"/>
        </w:rPr>
      </w:pPr>
      <w:r w:rsidRPr="00152BC7">
        <w:rPr>
          <w:rStyle w:val="StyleUnderline"/>
          <w:rFonts w:cstheme="majorHAnsi"/>
          <w:highlight w:val="cyan"/>
        </w:rPr>
        <w:t>This</w:t>
      </w:r>
      <w:r w:rsidRPr="00152BC7">
        <w:rPr>
          <w:rStyle w:val="StyleUnderline"/>
          <w:rFonts w:cstheme="majorHAnsi"/>
        </w:rPr>
        <w:t xml:space="preserve"> view of government </w:t>
      </w:r>
      <w:r w:rsidRPr="00152BC7">
        <w:rPr>
          <w:rStyle w:val="Emphasis"/>
          <w:rFonts w:cstheme="majorHAnsi"/>
          <w:highlight w:val="cyan"/>
        </w:rPr>
        <w:t>cannot be dismissed as a</w:t>
      </w:r>
      <w:r w:rsidRPr="00152BC7">
        <w:rPr>
          <w:rStyle w:val="Emphasis"/>
          <w:rFonts w:cstheme="majorHAnsi"/>
        </w:rPr>
        <w:t xml:space="preserve"> naive </w:t>
      </w:r>
      <w:r w:rsidRPr="00152BC7">
        <w:rPr>
          <w:rStyle w:val="Emphasis"/>
          <w:rFonts w:cstheme="majorHAnsi"/>
          <w:highlight w:val="cyan"/>
        </w:rPr>
        <w:t>pipe dream</w:t>
      </w:r>
      <w:r w:rsidRPr="00152BC7">
        <w:rPr>
          <w:rStyle w:val="StyleUnderline"/>
          <w:rFonts w:cstheme="majorHAnsi"/>
        </w:rPr>
        <w:t>, because political considerations relentlessly attack our political imaginations and limit us to the status quo</w:t>
      </w:r>
      <w:r w:rsidRPr="00152BC7">
        <w:rPr>
          <w:rFonts w:cstheme="majorHAnsi"/>
          <w:sz w:val="16"/>
        </w:rPr>
        <w:t xml:space="preserve">. </w:t>
      </w:r>
      <w:r w:rsidRPr="00152BC7">
        <w:rPr>
          <w:rStyle w:val="StyleUnderline"/>
          <w:rFonts w:cstheme="majorHAnsi"/>
        </w:rPr>
        <w:t>We are told before we even open our mouths that this particular view won't work or that it will never see the light of day</w:t>
      </w:r>
      <w:r w:rsidRPr="00152BC7">
        <w:rPr>
          <w:rFonts w:cstheme="majorHAnsi"/>
          <w:sz w:val="16"/>
        </w:rPr>
        <w:t xml:space="preserve">. We've heard enough of that around single payer health care reform and other progressive policies over the Obama years. </w:t>
      </w:r>
      <w:r w:rsidRPr="00152BC7">
        <w:rPr>
          <w:rStyle w:val="Emphasis"/>
          <w:rFonts w:cstheme="majorHAnsi"/>
        </w:rPr>
        <w:t xml:space="preserve">Such </w:t>
      </w:r>
      <w:r w:rsidRPr="00152BC7">
        <w:rPr>
          <w:rStyle w:val="Emphasis"/>
          <w:rFonts w:cstheme="majorHAnsi"/>
          <w:highlight w:val="cyan"/>
        </w:rPr>
        <w:t>defeatist attitudes conspire to</w:t>
      </w:r>
      <w:r w:rsidRPr="00152BC7">
        <w:rPr>
          <w:rStyle w:val="Emphasis"/>
          <w:rFonts w:cstheme="majorHAnsi"/>
        </w:rPr>
        <w:t xml:space="preserve"> limit our imaginations and </w:t>
      </w:r>
      <w:r w:rsidRPr="00152BC7">
        <w:rPr>
          <w:rStyle w:val="Emphasis"/>
          <w:rFonts w:cstheme="majorHAnsi"/>
          <w:highlight w:val="cyan"/>
        </w:rPr>
        <w:t>make sure that the world stays as it is</w:t>
      </w:r>
      <w:r w:rsidRPr="00152BC7">
        <w:rPr>
          <w:rFonts w:cstheme="majorHAnsi"/>
          <w:sz w:val="16"/>
        </w:rPr>
        <w:t xml:space="preserve">. </w:t>
      </w:r>
      <w:r w:rsidRPr="00152BC7">
        <w:rPr>
          <w:rStyle w:val="StyleUnderline"/>
          <w:rFonts w:cstheme="majorHAnsi"/>
        </w:rPr>
        <w:t xml:space="preserve">But those of us who don't give a damn about the rules of the current political game must courageously </w:t>
      </w:r>
      <w:r w:rsidRPr="00152BC7">
        <w:rPr>
          <w:rStyle w:val="StyleUnderline"/>
          <w:rFonts w:cstheme="majorHAnsi"/>
          <w:highlight w:val="cyan"/>
        </w:rPr>
        <w:t>organize, advocate, and insist on the moral and political significance of</w:t>
      </w:r>
      <w:r w:rsidRPr="00152BC7">
        <w:rPr>
          <w:rStyle w:val="StyleUnderline"/>
          <w:rFonts w:cstheme="majorHAnsi"/>
        </w:rPr>
        <w:t xml:space="preserve"> a more robust role for </w:t>
      </w:r>
      <w:r w:rsidRPr="00152BC7">
        <w:rPr>
          <w:rStyle w:val="StyleUnderline"/>
          <w:rFonts w:cstheme="majorHAnsi"/>
          <w:highlight w:val="cyan"/>
        </w:rPr>
        <w:t>government</w:t>
      </w:r>
      <w:r w:rsidRPr="00152BC7">
        <w:rPr>
          <w:rFonts w:cstheme="majorHAnsi"/>
          <w:sz w:val="16"/>
        </w:rPr>
        <w:t xml:space="preserve">. </w:t>
      </w:r>
      <w:r w:rsidRPr="00152BC7">
        <w:rPr>
          <w:rStyle w:val="StyleUnderline"/>
          <w:rFonts w:cstheme="majorHAnsi"/>
        </w:rPr>
        <w:t>We have to change the terms of political debate</w:t>
      </w:r>
      <w:r w:rsidRPr="00152BC7">
        <w:rPr>
          <w:rFonts w:cstheme="majorHAnsi"/>
          <w:sz w:val="16"/>
        </w:rPr>
        <w:t>.</w:t>
      </w:r>
    </w:p>
    <w:p w14:paraId="669B0A07" w14:textId="77777777" w:rsidR="00501D6D" w:rsidRPr="00152BC7" w:rsidRDefault="00501D6D" w:rsidP="00501D6D">
      <w:pPr>
        <w:rPr>
          <w:rFonts w:cstheme="majorHAnsi"/>
          <w:sz w:val="16"/>
        </w:rPr>
      </w:pPr>
      <w:r w:rsidRPr="00152BC7">
        <w:rPr>
          <w:rStyle w:val="StyleUnderline"/>
          <w:rFonts w:cstheme="majorHAnsi"/>
        </w:rPr>
        <w:t>Something dramatic has to happen</w:t>
      </w:r>
      <w:r w:rsidRPr="00152BC7">
        <w:rPr>
          <w:rFonts w:cstheme="majorHAnsi"/>
          <w:sz w:val="16"/>
        </w:rPr>
        <w:t xml:space="preserve">. </w:t>
      </w:r>
      <w:r w:rsidRPr="00152BC7">
        <w:rPr>
          <w:rStyle w:val="StyleUnderline"/>
          <w:rFonts w:cstheme="majorHAnsi"/>
        </w:rPr>
        <w:t xml:space="preserve">American </w:t>
      </w:r>
      <w:r w:rsidRPr="00152BC7">
        <w:rPr>
          <w:rStyle w:val="StyleUnderline"/>
          <w:rFonts w:cstheme="majorHAnsi"/>
          <w:highlight w:val="cyan"/>
        </w:rPr>
        <w:t>democracy has to be remade</w:t>
      </w:r>
      <w:r w:rsidRPr="00152BC7">
        <w:rPr>
          <w:rFonts w:cstheme="majorHAnsi"/>
          <w:sz w:val="16"/>
        </w:rPr>
        <w:t>. John Dewey, the American philosopher, understood this:</w:t>
      </w:r>
    </w:p>
    <w:p w14:paraId="64DCA18E" w14:textId="77777777" w:rsidR="00501D6D" w:rsidRPr="00152BC7" w:rsidRDefault="00501D6D" w:rsidP="00501D6D">
      <w:pPr>
        <w:ind w:left="720"/>
        <w:rPr>
          <w:rFonts w:cstheme="majorHAnsi"/>
          <w:sz w:val="16"/>
        </w:rPr>
      </w:pPr>
      <w:r w:rsidRPr="00152BC7">
        <w:rPr>
          <w:rStyle w:val="StyleUnderline"/>
          <w:rFonts w:cstheme="majorHAnsi"/>
        </w:rPr>
        <w:t>The very idea of democracy, the meaning of democracy, must be continually explored afresh; it has to be constantly discovered and rediscovered, remade and reorganized</w:t>
      </w:r>
      <w:r w:rsidRPr="00152BC7">
        <w:rPr>
          <w:rFonts w:cstheme="majorHAnsi"/>
          <w:sz w:val="16"/>
        </w:rPr>
        <w:t xml:space="preserve">; </w:t>
      </w:r>
      <w:r w:rsidRPr="00152BC7">
        <w:rPr>
          <w:rStyle w:val="StyleUnderline"/>
          <w:rFonts w:cstheme="majorHAnsi"/>
        </w:rPr>
        <w:t>while the political and economic and social institutions in which it is embodied have to be remade and reorganized to meet the changes that are going on in the development of new needs on the part of human beings and new resources for satisfying these needs</w:t>
      </w:r>
      <w:r w:rsidRPr="00152BC7">
        <w:rPr>
          <w:rFonts w:cstheme="majorHAnsi"/>
          <w:sz w:val="16"/>
        </w:rPr>
        <w:t>.</w:t>
      </w:r>
    </w:p>
    <w:p w14:paraId="7F2EBDD1" w14:textId="77777777" w:rsidR="00501D6D" w:rsidRPr="00152BC7" w:rsidRDefault="00501D6D" w:rsidP="00501D6D">
      <w:pPr>
        <w:rPr>
          <w:rFonts w:cstheme="majorHAnsi"/>
          <w:sz w:val="16"/>
        </w:rPr>
      </w:pPr>
      <w:r w:rsidRPr="00152BC7">
        <w:rPr>
          <w:rStyle w:val="StyleUnderline"/>
          <w:rFonts w:cstheme="majorHAnsi"/>
        </w:rPr>
        <w:t xml:space="preserve">Dewey saw </w:t>
      </w:r>
      <w:r w:rsidRPr="00152BC7">
        <w:rPr>
          <w:rStyle w:val="Emphasis"/>
          <w:rFonts w:cstheme="majorHAnsi"/>
        </w:rPr>
        <w:t>American democracy as an unfinished project</w:t>
      </w:r>
      <w:r w:rsidRPr="00152BC7">
        <w:rPr>
          <w:rFonts w:cstheme="majorHAnsi"/>
          <w:sz w:val="16"/>
        </w:rPr>
        <w:t xml:space="preserve">. He knew that </w:t>
      </w:r>
      <w:r w:rsidRPr="00152BC7">
        <w:rPr>
          <w:rStyle w:val="StyleUnderline"/>
          <w:rFonts w:cstheme="majorHAnsi"/>
          <w:highlight w:val="cyan"/>
        </w:rPr>
        <w:t>the aims and purposes of this country were not fixed</w:t>
      </w:r>
      <w:r w:rsidRPr="00152BC7">
        <w:rPr>
          <w:rStyle w:val="StyleUnderline"/>
          <w:rFonts w:cstheme="majorHAnsi"/>
        </w:rPr>
        <w:t xml:space="preserve"> forever in the founding documents</w:t>
      </w:r>
      <w:r w:rsidRPr="00152BC7">
        <w:rPr>
          <w:rFonts w:cstheme="majorHAnsi"/>
          <w:sz w:val="16"/>
        </w:rPr>
        <w:t xml:space="preserve">, </w:t>
      </w:r>
      <w:r w:rsidRPr="00152BC7">
        <w:rPr>
          <w:rStyle w:val="StyleUnderline"/>
          <w:rFonts w:cstheme="majorHAnsi"/>
        </w:rPr>
        <w:t xml:space="preserve">but </w:t>
      </w:r>
      <w:r w:rsidRPr="00152BC7">
        <w:rPr>
          <w:rStyle w:val="StyleUnderline"/>
          <w:rFonts w:cstheme="majorHAnsi"/>
          <w:highlight w:val="cyan"/>
        </w:rPr>
        <w:t>the</w:t>
      </w:r>
      <w:r w:rsidRPr="00152BC7">
        <w:rPr>
          <w:rStyle w:val="StyleUnderline"/>
          <w:rFonts w:cstheme="majorHAnsi"/>
        </w:rPr>
        <w:t xml:space="preserve"> particular </w:t>
      </w:r>
      <w:r w:rsidRPr="00152BC7">
        <w:rPr>
          <w:rStyle w:val="StyleUnderline"/>
          <w:rFonts w:cstheme="majorHAnsi"/>
          <w:highlight w:val="cyan"/>
        </w:rPr>
        <w:t>challenges of our moment required imaginative leaps</w:t>
      </w:r>
      <w:r w:rsidRPr="00152BC7">
        <w:rPr>
          <w:rStyle w:val="StyleUnderline"/>
          <w:rFonts w:cstheme="majorHAnsi"/>
        </w:rPr>
        <w:t xml:space="preserve"> on behalf of democracy itself</w:t>
      </w:r>
      <w:r w:rsidRPr="00152BC7">
        <w:rPr>
          <w:rFonts w:cstheme="majorHAnsi"/>
          <w:sz w:val="16"/>
        </w:rPr>
        <w:t xml:space="preserve">. </w:t>
      </w:r>
      <w:r w:rsidRPr="00152BC7">
        <w:rPr>
          <w:rStyle w:val="StyleUnderline"/>
          <w:rFonts w:cstheme="majorHAnsi"/>
          <w:highlight w:val="cyan"/>
        </w:rPr>
        <w:t>Otherwise, undemocratic forces</w:t>
      </w:r>
      <w:r w:rsidRPr="00152BC7">
        <w:rPr>
          <w:rStyle w:val="StyleUnderline"/>
          <w:rFonts w:cstheme="majorHAnsi"/>
        </w:rPr>
        <w:t xml:space="preserve"> might </w:t>
      </w:r>
      <w:r w:rsidRPr="00152BC7">
        <w:rPr>
          <w:rStyle w:val="StyleUnderline"/>
          <w:rFonts w:cstheme="majorHAnsi"/>
          <w:highlight w:val="cyan"/>
        </w:rPr>
        <w:t>prevail</w:t>
      </w:r>
      <w:r w:rsidRPr="00152BC7">
        <w:rPr>
          <w:rStyle w:val="StyleUnderline"/>
          <w:rFonts w:cstheme="majorHAnsi"/>
        </w:rPr>
        <w:t>; tyranny in the form of the almighty dollar and the relentless pursuit of it might overtake any commitment to the idea of the public good; and bad habits might diminish our moral imaginations</w:t>
      </w:r>
      <w:r w:rsidRPr="00152BC7">
        <w:rPr>
          <w:rFonts w:cstheme="majorHAnsi"/>
          <w:sz w:val="16"/>
        </w:rPr>
        <w:t>.</w:t>
      </w:r>
    </w:p>
    <w:p w14:paraId="3F34F715" w14:textId="77777777" w:rsidR="00501D6D" w:rsidRPr="00152BC7" w:rsidRDefault="00501D6D" w:rsidP="00501D6D">
      <w:pPr>
        <w:rPr>
          <w:rFonts w:cstheme="majorHAnsi"/>
          <w:sz w:val="16"/>
        </w:rPr>
      </w:pPr>
      <w:r w:rsidRPr="00152BC7">
        <w:rPr>
          <w:rFonts w:cstheme="majorHAnsi"/>
          <w:sz w:val="16"/>
        </w:rPr>
        <w:t xml:space="preserve">The remaking of America will not happen inside the Beltway. Too many there have too much invested in the status quo. A more robust idea of government will not emerge from the current political parties. Both are beholden to big money. </w:t>
      </w:r>
      <w:r w:rsidRPr="00152BC7">
        <w:rPr>
          <w:rStyle w:val="Emphasis"/>
          <w:rFonts w:cstheme="majorHAnsi"/>
          <w:highlight w:val="cyan"/>
        </w:rPr>
        <w:t>Substantive change will have to come from us</w:t>
      </w:r>
      <w:r w:rsidRPr="00152BC7">
        <w:rPr>
          <w:rFonts w:cstheme="majorHAnsi"/>
          <w:sz w:val="16"/>
        </w:rPr>
        <w:t xml:space="preserve">. Or, </w:t>
      </w:r>
      <w:r w:rsidRPr="00152BC7">
        <w:rPr>
          <w:rStyle w:val="StyleUnderline"/>
          <w:rFonts w:cstheme="majorHAnsi"/>
        </w:rPr>
        <w:t>as</w:t>
      </w:r>
      <w:r w:rsidRPr="00152BC7">
        <w:rPr>
          <w:rFonts w:cstheme="majorHAnsi"/>
          <w:sz w:val="16"/>
        </w:rPr>
        <w:t xml:space="preserve"> the great civil rights leader Ella </w:t>
      </w:r>
      <w:r w:rsidRPr="00152BC7">
        <w:rPr>
          <w:rStyle w:val="StyleUnderline"/>
          <w:rFonts w:cstheme="majorHAnsi"/>
        </w:rPr>
        <w:t>Baker said, "we are the leaders we've been looking for"</w:t>
      </w:r>
      <w:r w:rsidRPr="00152BC7">
        <w:rPr>
          <w:rFonts w:cstheme="majorHAnsi"/>
          <w:sz w:val="16"/>
        </w:rPr>
        <w:t xml:space="preserve">-a model of leadership that scares the hell out of the Reverend Sharpton. </w:t>
      </w:r>
      <w:r w:rsidRPr="00152BC7">
        <w:rPr>
          <w:rStyle w:val="StyleUnderline"/>
          <w:rFonts w:cstheme="majorHAnsi"/>
        </w:rPr>
        <w:t>We</w:t>
      </w:r>
      <w:r w:rsidRPr="00152BC7">
        <w:rPr>
          <w:rFonts w:cstheme="majorHAnsi"/>
          <w:sz w:val="16"/>
        </w:rPr>
        <w:t xml:space="preserve"> will </w:t>
      </w:r>
      <w:r w:rsidRPr="00152BC7">
        <w:rPr>
          <w:rStyle w:val="StyleUnderline"/>
          <w:rFonts w:cstheme="majorHAnsi"/>
        </w:rPr>
        <w:t xml:space="preserve">have to challenge the status quo </w:t>
      </w:r>
      <w:r w:rsidRPr="00152BC7">
        <w:rPr>
          <w:rStyle w:val="StyleUnderline"/>
          <w:rFonts w:cstheme="majorHAnsi"/>
          <w:highlight w:val="cyan"/>
        </w:rPr>
        <w:t>in the streets and</w:t>
      </w:r>
      <w:r w:rsidRPr="00152BC7">
        <w:rPr>
          <w:rStyle w:val="StyleUnderline"/>
          <w:rFonts w:cstheme="majorHAnsi"/>
        </w:rPr>
        <w:t xml:space="preserve"> at the </w:t>
      </w:r>
      <w:r w:rsidRPr="00152BC7">
        <w:rPr>
          <w:rStyle w:val="StyleUnderline"/>
          <w:rFonts w:cstheme="majorHAnsi"/>
          <w:highlight w:val="cyan"/>
        </w:rPr>
        <w:t>ballot box</w:t>
      </w:r>
      <w:r w:rsidRPr="00152BC7">
        <w:rPr>
          <w:rFonts w:cstheme="majorHAnsi"/>
          <w:sz w:val="16"/>
        </w:rPr>
        <w:t>. In short, it will take a full-blown democratic awakening to enact this revolution.</w:t>
      </w:r>
    </w:p>
    <w:p w14:paraId="6DF7B9B7" w14:textId="77777777" w:rsidR="00501D6D" w:rsidRPr="00152BC7" w:rsidRDefault="00501D6D" w:rsidP="00501D6D">
      <w:pPr>
        <w:rPr>
          <w:rFonts w:cstheme="majorHAnsi"/>
          <w:sz w:val="16"/>
        </w:rPr>
      </w:pPr>
      <w:r w:rsidRPr="00152BC7">
        <w:rPr>
          <w:rFonts w:cstheme="majorHAnsi"/>
          <w:sz w:val="16"/>
        </w:rPr>
        <w:t xml:space="preserve">On February 7, 2014, </w:t>
      </w:r>
      <w:r w:rsidRPr="00152BC7">
        <w:rPr>
          <w:rStyle w:val="StyleUnderline"/>
          <w:rFonts w:cstheme="majorHAnsi"/>
        </w:rPr>
        <w:t>I flew to Raleigh</w:t>
      </w:r>
      <w:r w:rsidRPr="00152BC7">
        <w:rPr>
          <w:rFonts w:cstheme="majorHAnsi"/>
          <w:sz w:val="16"/>
        </w:rPr>
        <w:t xml:space="preserve">, North Carolina, to join with tens of thousands of other like-minded people </w:t>
      </w:r>
      <w:r w:rsidRPr="00152BC7">
        <w:rPr>
          <w:rStyle w:val="StyleUnderline"/>
          <w:rFonts w:cstheme="majorHAnsi"/>
        </w:rPr>
        <w:t>to protest the draconian laws</w:t>
      </w:r>
      <w:r w:rsidRPr="00152BC7">
        <w:rPr>
          <w:rFonts w:cstheme="majorHAnsi"/>
          <w:sz w:val="16"/>
        </w:rPr>
        <w:t xml:space="preserve"> passed by the North Carolina state legislature. Since 2010, while many people-especially black people-were still reeling from the 2008 recession/depression, </w:t>
      </w:r>
      <w:r w:rsidRPr="00152BC7">
        <w:rPr>
          <w:rStyle w:val="StyleUnderline"/>
          <w:rFonts w:cstheme="majorHAnsi"/>
        </w:rPr>
        <w:t>Republicans eliminated Medicaid coverage</w:t>
      </w:r>
      <w:r w:rsidRPr="00152BC7">
        <w:rPr>
          <w:rFonts w:cstheme="majorHAnsi"/>
          <w:sz w:val="16"/>
        </w:rPr>
        <w:t xml:space="preserve"> for half a million North Carolinians,</w:t>
      </w:r>
      <w:r w:rsidRPr="00152BC7">
        <w:rPr>
          <w:rStyle w:val="StyleUnderline"/>
          <w:rFonts w:cstheme="majorHAnsi"/>
        </w:rPr>
        <w:t xml:space="preserve"> passed a voter-ID law</w:t>
      </w:r>
      <w:r w:rsidRPr="00152BC7">
        <w:rPr>
          <w:rFonts w:cstheme="majorHAnsi"/>
          <w:sz w:val="16"/>
        </w:rPr>
        <w:t xml:space="preserve"> designed to disenfranchise primarily African American voters, </w:t>
      </w:r>
      <w:r w:rsidRPr="00152BC7">
        <w:rPr>
          <w:rStyle w:val="StyleUnderline"/>
          <w:rFonts w:cstheme="majorHAnsi"/>
        </w:rPr>
        <w:t>transferred $90 million</w:t>
      </w:r>
      <w:r w:rsidRPr="00152BC7">
        <w:rPr>
          <w:rFonts w:cstheme="majorHAnsi"/>
          <w:sz w:val="16"/>
        </w:rPr>
        <w:t xml:space="preserve"> from public schools </w:t>
      </w:r>
      <w:r w:rsidRPr="00152BC7">
        <w:rPr>
          <w:rStyle w:val="StyleUnderline"/>
          <w:rFonts w:cstheme="majorHAnsi"/>
        </w:rPr>
        <w:t>to voucher schools and cut pre-K</w:t>
      </w:r>
      <w:r w:rsidRPr="00152BC7">
        <w:rPr>
          <w:rFonts w:cstheme="majorHAnsi"/>
          <w:sz w:val="16"/>
        </w:rPr>
        <w:t xml:space="preserve"> for 30,000 children, passed a law requiring women about to have an abortion to listen to the heartbeat of the fetus,</w:t>
      </w:r>
      <w:r w:rsidRPr="00152BC7">
        <w:rPr>
          <w:rStyle w:val="StyleUnderline"/>
          <w:rFonts w:cstheme="majorHAnsi"/>
        </w:rPr>
        <w:t xml:space="preserve"> repealed the earned income tax credit</w:t>
      </w:r>
      <w:r w:rsidRPr="00152BC7">
        <w:rPr>
          <w:rFonts w:cstheme="majorHAnsi"/>
          <w:sz w:val="16"/>
        </w:rPr>
        <w:t xml:space="preserve"> for 900,000 people, </w:t>
      </w:r>
      <w:r w:rsidRPr="00152BC7">
        <w:rPr>
          <w:rStyle w:val="StyleUnderline"/>
          <w:rFonts w:cstheme="majorHAnsi"/>
        </w:rPr>
        <w:t>and</w:t>
      </w:r>
      <w:r w:rsidRPr="00152BC7">
        <w:rPr>
          <w:rFonts w:cstheme="majorHAnsi"/>
          <w:sz w:val="16"/>
        </w:rPr>
        <w:t xml:space="preserve"> constitutionally </w:t>
      </w:r>
      <w:r w:rsidRPr="00152BC7">
        <w:rPr>
          <w:rStyle w:val="StyleUnderline"/>
          <w:rFonts w:cstheme="majorHAnsi"/>
        </w:rPr>
        <w:t>banned gay marriage</w:t>
      </w:r>
      <w:r w:rsidRPr="00152BC7">
        <w:rPr>
          <w:rFonts w:cstheme="majorHAnsi"/>
          <w:sz w:val="16"/>
        </w:rPr>
        <w:t>. North Carolina Republicans had declared war. They represented clear examples of those who hold a view of government that hardens hearts and reinforces racial habits.</w:t>
      </w:r>
    </w:p>
    <w:p w14:paraId="539CA08F" w14:textId="77777777" w:rsidR="00501D6D" w:rsidRPr="00152BC7" w:rsidRDefault="00501D6D" w:rsidP="00501D6D">
      <w:pPr>
        <w:rPr>
          <w:rFonts w:cstheme="majorHAnsi"/>
          <w:sz w:val="16"/>
        </w:rPr>
      </w:pPr>
      <w:r w:rsidRPr="00152BC7">
        <w:rPr>
          <w:rFonts w:cstheme="majorHAnsi"/>
          <w:sz w:val="16"/>
        </w:rPr>
        <w:t xml:space="preserve">I watched from afar as </w:t>
      </w:r>
      <w:r w:rsidRPr="00152BC7">
        <w:rPr>
          <w:rStyle w:val="StyleUnderline"/>
          <w:rFonts w:cstheme="majorHAnsi"/>
        </w:rPr>
        <w:t>the Forward Together moral movement took shape in response</w:t>
      </w:r>
      <w:r w:rsidRPr="00152BC7">
        <w:rPr>
          <w:rFonts w:cstheme="majorHAnsi"/>
          <w:sz w:val="16"/>
        </w:rPr>
        <w:t xml:space="preserve">. </w:t>
      </w:r>
      <w:r w:rsidRPr="00152BC7">
        <w:rPr>
          <w:rStyle w:val="StyleUnderline"/>
          <w:rFonts w:cstheme="majorHAnsi"/>
        </w:rPr>
        <w:t>People</w:t>
      </w:r>
      <w:r w:rsidRPr="00152BC7">
        <w:rPr>
          <w:rFonts w:cstheme="majorHAnsi"/>
          <w:sz w:val="16"/>
        </w:rPr>
        <w:t xml:space="preserve"> from all across North Carolina </w:t>
      </w:r>
      <w:r w:rsidRPr="00152BC7">
        <w:rPr>
          <w:rStyle w:val="StyleUnderline"/>
          <w:rFonts w:cstheme="majorHAnsi"/>
        </w:rPr>
        <w:t>organized and mobilized to take back the state from extremists</w:t>
      </w:r>
      <w:r w:rsidRPr="00152BC7">
        <w:rPr>
          <w:rFonts w:cstheme="majorHAnsi"/>
          <w:sz w:val="16"/>
        </w:rPr>
        <w:t xml:space="preserve">. </w:t>
      </w:r>
      <w:r w:rsidRPr="00152BC7">
        <w:rPr>
          <w:rStyle w:val="StyleUnderline"/>
          <w:rFonts w:cstheme="majorHAnsi"/>
        </w:rPr>
        <w:t>The</w:t>
      </w:r>
      <w:r w:rsidRPr="00152BC7">
        <w:rPr>
          <w:rFonts w:cstheme="majorHAnsi"/>
          <w:sz w:val="16"/>
        </w:rPr>
        <w:t xml:space="preserve"> state </w:t>
      </w:r>
      <w:r w:rsidRPr="00152BC7">
        <w:rPr>
          <w:rStyle w:val="StyleUnderline"/>
          <w:rFonts w:cstheme="majorHAnsi"/>
        </w:rPr>
        <w:t>NAACP</w:t>
      </w:r>
      <w:r w:rsidRPr="00152BC7">
        <w:rPr>
          <w:rFonts w:cstheme="majorHAnsi"/>
          <w:sz w:val="16"/>
        </w:rPr>
        <w:t xml:space="preserve">, with its charismatic leader, Reverend William Barber II, </w:t>
      </w:r>
      <w:r w:rsidRPr="00152BC7">
        <w:rPr>
          <w:rStyle w:val="StyleUnderline"/>
          <w:rFonts w:cstheme="majorHAnsi"/>
        </w:rPr>
        <w:t>built a movement</w:t>
      </w:r>
      <w:r w:rsidRPr="00152BC7">
        <w:rPr>
          <w:rFonts w:cstheme="majorHAnsi"/>
          <w:sz w:val="16"/>
        </w:rPr>
        <w:t xml:space="preserve"> from the ground up </w:t>
      </w:r>
      <w:r w:rsidRPr="00152BC7">
        <w:rPr>
          <w:rStyle w:val="StyleUnderline"/>
          <w:rFonts w:cstheme="majorHAnsi"/>
        </w:rPr>
        <w:t>to challenge</w:t>
      </w:r>
      <w:r w:rsidRPr="00152BC7">
        <w:rPr>
          <w:rFonts w:cstheme="majorHAnsi"/>
          <w:sz w:val="16"/>
        </w:rPr>
        <w:t xml:space="preserve"> what they took to be </w:t>
      </w:r>
      <w:r w:rsidRPr="00152BC7">
        <w:rPr>
          <w:rStyle w:val="StyleUnderline"/>
          <w:rFonts w:cstheme="majorHAnsi"/>
        </w:rPr>
        <w:t>an all-out assault on the moral and social fabric of the state</w:t>
      </w:r>
      <w:r w:rsidRPr="00152BC7">
        <w:rPr>
          <w:rFonts w:cstheme="majorHAnsi"/>
          <w:sz w:val="16"/>
        </w:rPr>
        <w:t>.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3AC86A30" w14:textId="77777777" w:rsidR="00501D6D" w:rsidRPr="00152BC7" w:rsidRDefault="00501D6D" w:rsidP="00501D6D">
      <w:pPr>
        <w:rPr>
          <w:rFonts w:cstheme="majorHAnsi"/>
          <w:sz w:val="16"/>
        </w:rPr>
      </w:pPr>
      <w:r w:rsidRPr="00152BC7">
        <w:rPr>
          <w:rFonts w:cstheme="majorHAnsi"/>
          <w:sz w:val="16"/>
        </w:rPr>
        <w:t>Reverend Barber put out a call across the country for a massive march in February to launch the 2014 Forward Together campaign. Eighty thousand to 100,000 people answered. It was the largest mass demonstration in the South since the Selma march in 1965.</w:t>
      </w:r>
    </w:p>
    <w:p w14:paraId="359E7DEB" w14:textId="77777777" w:rsidR="00501D6D" w:rsidRPr="00152BC7" w:rsidRDefault="00501D6D" w:rsidP="00501D6D">
      <w:pPr>
        <w:rPr>
          <w:rFonts w:cstheme="majorHAnsi"/>
          <w:sz w:val="16"/>
        </w:rPr>
      </w:pPr>
      <w:r w:rsidRPr="00152BC7">
        <w:rPr>
          <w:rFonts w:cstheme="majorHAnsi"/>
          <w:sz w:val="16"/>
        </w:rPr>
        <w:t xml:space="preserve">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152BC7">
        <w:rPr>
          <w:rStyle w:val="StyleUnderline"/>
          <w:rFonts w:cstheme="majorHAnsi"/>
        </w:rPr>
        <w:t>I was struck</w:t>
      </w:r>
      <w:r w:rsidRPr="00152BC7">
        <w:rPr>
          <w:rFonts w:cstheme="majorHAnsi"/>
          <w:sz w:val="16"/>
        </w:rPr>
        <w:t xml:space="preserve"> from the beginning </w:t>
      </w:r>
      <w:r w:rsidRPr="00152BC7">
        <w:rPr>
          <w:rStyle w:val="StyleUnderline"/>
          <w:rFonts w:cstheme="majorHAnsi"/>
        </w:rPr>
        <w:t>by the cross-section of people there. Old and young, straight and gay, black, white, and Latino all began to gather</w:t>
      </w:r>
      <w:r w:rsidRPr="00152BC7">
        <w:rPr>
          <w:rFonts w:cstheme="majorHAnsi"/>
          <w:sz w:val="16"/>
        </w:rPr>
        <w:t>.</w:t>
      </w:r>
    </w:p>
    <w:p w14:paraId="1C5168FB" w14:textId="77777777" w:rsidR="00501D6D" w:rsidRPr="00152BC7" w:rsidRDefault="00501D6D" w:rsidP="00501D6D">
      <w:pPr>
        <w:rPr>
          <w:rFonts w:cstheme="majorHAnsi"/>
          <w:sz w:val="16"/>
        </w:rPr>
      </w:pPr>
      <w:r w:rsidRPr="00152BC7">
        <w:rPr>
          <w:rFonts w:cstheme="majorHAnsi"/>
          <w:sz w:val="16"/>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7A351908" w14:textId="77777777" w:rsidR="00501D6D" w:rsidRPr="00152BC7" w:rsidRDefault="00501D6D" w:rsidP="00501D6D">
      <w:pPr>
        <w:rPr>
          <w:rFonts w:cstheme="majorHAnsi"/>
          <w:sz w:val="16"/>
        </w:rPr>
      </w:pPr>
      <w:r w:rsidRPr="00152BC7">
        <w:rPr>
          <w:rFonts w:cstheme="majorHAnsi"/>
          <w:sz w:val="16"/>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620E3C6B" w14:textId="77777777" w:rsidR="00501D6D" w:rsidRPr="00152BC7" w:rsidRDefault="00501D6D" w:rsidP="00501D6D">
      <w:pPr>
        <w:rPr>
          <w:rFonts w:cstheme="majorHAnsi"/>
          <w:sz w:val="16"/>
        </w:rPr>
      </w:pPr>
      <w:r w:rsidRPr="00152BC7">
        <w:rPr>
          <w:rFonts w:cstheme="majorHAnsi"/>
          <w:sz w:val="16"/>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5730C018" w14:textId="77777777" w:rsidR="00501D6D" w:rsidRPr="00152BC7" w:rsidRDefault="00501D6D" w:rsidP="00501D6D">
      <w:pPr>
        <w:rPr>
          <w:rFonts w:cstheme="majorHAnsi"/>
          <w:sz w:val="16"/>
        </w:rPr>
      </w:pPr>
      <w:r w:rsidRPr="00152BC7">
        <w:rPr>
          <w:rStyle w:val="StyleUnderline"/>
          <w:rFonts w:cstheme="majorHAnsi"/>
        </w:rPr>
        <w:t>These were people from different walks of life who understood the common ground of suffering in this country</w:t>
      </w:r>
      <w:r w:rsidRPr="00152BC7">
        <w:rPr>
          <w:rFonts w:cstheme="majorHAnsi"/>
          <w:sz w:val="16"/>
        </w:rPr>
        <w:t xml:space="preserve">. For them, </w:t>
      </w:r>
      <w:r w:rsidRPr="00152BC7">
        <w:rPr>
          <w:rStyle w:val="Emphasis"/>
          <w:rFonts w:cstheme="majorHAnsi"/>
          <w:highlight w:val="cyan"/>
        </w:rPr>
        <w:t>that</w:t>
      </w:r>
      <w:r w:rsidRPr="00152BC7">
        <w:rPr>
          <w:rStyle w:val="Emphasis"/>
          <w:rFonts w:cstheme="majorHAnsi"/>
        </w:rPr>
        <w:t xml:space="preserve"> understanding </w:t>
      </w:r>
      <w:r w:rsidRPr="00152BC7">
        <w:rPr>
          <w:rStyle w:val="Emphasis"/>
          <w:rFonts w:cstheme="majorHAnsi"/>
          <w:highlight w:val="cyan"/>
        </w:rPr>
        <w:t>did not require anyone to leave the particulars of their suffering at the door</w:t>
      </w:r>
      <w:r w:rsidRPr="00152BC7">
        <w:rPr>
          <w:rFonts w:cstheme="majorHAnsi"/>
          <w:sz w:val="16"/>
        </w:rPr>
        <w:t xml:space="preserve">. </w:t>
      </w:r>
      <w:r w:rsidRPr="00152BC7">
        <w:rPr>
          <w:rStyle w:val="StyleUnderline"/>
          <w:rFonts w:cstheme="majorHAnsi"/>
          <w:highlight w:val="cyan"/>
        </w:rPr>
        <w:t>Anti-racism remained</w:t>
      </w:r>
      <w:r w:rsidRPr="00152BC7">
        <w:rPr>
          <w:rStyle w:val="StyleUnderline"/>
          <w:rFonts w:cstheme="majorHAnsi"/>
        </w:rPr>
        <w:t xml:space="preserve"> a </w:t>
      </w:r>
      <w:r w:rsidRPr="00152BC7">
        <w:rPr>
          <w:rStyle w:val="StyleUnderline"/>
          <w:rFonts w:cstheme="majorHAnsi"/>
          <w:highlight w:val="cyan"/>
        </w:rPr>
        <w:t>part of their advocacy</w:t>
      </w:r>
      <w:r w:rsidRPr="00152BC7">
        <w:rPr>
          <w:rStyle w:val="StyleUnderline"/>
          <w:rFonts w:cstheme="majorHAnsi"/>
        </w:rPr>
        <w:t xml:space="preserve"> whether they struggled for universal health care or a living wage</w:t>
      </w:r>
      <w:r w:rsidRPr="00152BC7">
        <w:rPr>
          <w:rFonts w:cstheme="majorHAnsi"/>
          <w:sz w:val="16"/>
        </w:rPr>
        <w:t xml:space="preserve">. </w:t>
      </w:r>
      <w:r w:rsidRPr="00152BC7">
        <w:rPr>
          <w:rStyle w:val="StyleUnderline"/>
          <w:rFonts w:cstheme="majorHAnsi"/>
        </w:rPr>
        <w:t>They joined with others to urge a fundamental change</w:t>
      </w:r>
      <w:r w:rsidRPr="00152BC7">
        <w:rPr>
          <w:rFonts w:cstheme="majorHAnsi"/>
          <w:sz w:val="16"/>
        </w:rPr>
        <w:t xml:space="preserve"> in North Carolina </w:t>
      </w:r>
      <w:r w:rsidRPr="00152BC7">
        <w:rPr>
          <w:rStyle w:val="StyleUnderline"/>
          <w:rFonts w:cstheme="majorHAnsi"/>
        </w:rPr>
        <w:t>and the country that could help break down racial habits</w:t>
      </w:r>
      <w:r w:rsidRPr="00152BC7">
        <w:rPr>
          <w:rFonts w:cstheme="majorHAnsi"/>
          <w:sz w:val="16"/>
        </w:rPr>
        <w:t>. Reverend Barber thinks of their efforts in this way:</w:t>
      </w:r>
    </w:p>
    <w:p w14:paraId="04462FCA" w14:textId="77777777" w:rsidR="00501D6D" w:rsidRPr="00152BC7" w:rsidRDefault="00501D6D" w:rsidP="00501D6D">
      <w:pPr>
        <w:ind w:left="720"/>
        <w:rPr>
          <w:rFonts w:cstheme="majorHAnsi"/>
          <w:sz w:val="16"/>
        </w:rPr>
      </w:pPr>
      <w:r w:rsidRPr="00152BC7">
        <w:rPr>
          <w:rStyle w:val="Emphasis"/>
          <w:rFonts w:cstheme="majorHAnsi"/>
          <w:highlight w:val="cyan"/>
        </w:rPr>
        <w:t>[It's] about</w:t>
      </w:r>
      <w:r w:rsidRPr="00152BC7">
        <w:rPr>
          <w:rStyle w:val="Emphasis"/>
          <w:rFonts w:cstheme="majorHAnsi"/>
        </w:rPr>
        <w:t xml:space="preserve"> showing people the </w:t>
      </w:r>
      <w:r w:rsidRPr="00152BC7">
        <w:rPr>
          <w:rStyle w:val="Emphasis"/>
          <w:rFonts w:cstheme="majorHAnsi"/>
          <w:highlight w:val="cyan"/>
        </w:rPr>
        <w:t>intersectionality</w:t>
      </w:r>
      <w:r w:rsidRPr="00152BC7">
        <w:rPr>
          <w:rStyle w:val="Emphasis"/>
          <w:rFonts w:cstheme="majorHAnsi"/>
        </w:rPr>
        <w:t xml:space="preserve"> of their lives</w:t>
      </w:r>
      <w:r w:rsidRPr="00152BC7">
        <w:rPr>
          <w:rFonts w:cstheme="majorHAnsi"/>
          <w:sz w:val="16"/>
        </w:rPr>
        <w:t xml:space="preserve">; the intersectionality of their moving together . ... We have a phrase: we is the most important word in the justice vocabulary. </w:t>
      </w:r>
      <w:r w:rsidRPr="00152BC7">
        <w:rPr>
          <w:rStyle w:val="StyleUnderline"/>
          <w:rFonts w:cstheme="majorHAnsi"/>
          <w:highlight w:val="cyan"/>
        </w:rPr>
        <w:t>The issue is not what I can do, but what we can do</w:t>
      </w:r>
      <w:r w:rsidRPr="00152BC7">
        <w:rPr>
          <w:rStyle w:val="StyleUnderline"/>
          <w:rFonts w:cstheme="majorHAnsi"/>
        </w:rPr>
        <w:t xml:space="preserve"> when we stand together, fight together, pray together, and work </w:t>
      </w:r>
      <w:r w:rsidRPr="00152BC7">
        <w:rPr>
          <w:rStyle w:val="StyleUnderline"/>
          <w:rFonts w:cstheme="majorHAnsi"/>
          <w:highlight w:val="cyan"/>
        </w:rPr>
        <w:t>together</w:t>
      </w:r>
      <w:r w:rsidRPr="00152BC7">
        <w:rPr>
          <w:rStyle w:val="StyleUnderline"/>
          <w:rFonts w:cstheme="majorHAnsi"/>
        </w:rPr>
        <w:t>, and we feel movement together</w:t>
      </w:r>
      <w:r w:rsidRPr="00152BC7">
        <w:rPr>
          <w:rFonts w:cstheme="majorHAnsi"/>
          <w:sz w:val="16"/>
        </w:rPr>
        <w:t>.</w:t>
      </w:r>
    </w:p>
    <w:p w14:paraId="13A40E69" w14:textId="77777777" w:rsidR="00501D6D" w:rsidRPr="00152BC7" w:rsidRDefault="00501D6D" w:rsidP="00501D6D">
      <w:pPr>
        <w:rPr>
          <w:rFonts w:cstheme="majorHAnsi"/>
          <w:sz w:val="16"/>
        </w:rPr>
      </w:pPr>
      <w:r w:rsidRPr="00152BC7">
        <w:rPr>
          <w:rFonts w:cstheme="majorHAnsi"/>
          <w:sz w:val="16"/>
        </w:rPr>
        <w:t>As I finished the conversations in McDonald's, I looked outside. Busload after busload of people had begun to arrive. Before the march began,</w:t>
      </w:r>
      <w:r w:rsidRPr="00152BC7">
        <w:rPr>
          <w:rStyle w:val="StyleUnderline"/>
          <w:rFonts w:cstheme="majorHAnsi"/>
        </w:rPr>
        <w:t xml:space="preserve"> speakers rallied</w:t>
      </w:r>
      <w:r w:rsidRPr="00152BC7">
        <w:rPr>
          <w:rFonts w:cstheme="majorHAnsi"/>
          <w:sz w:val="16"/>
        </w:rPr>
        <w:t xml:space="preserve"> the crowd. The </w:t>
      </w:r>
      <w:r w:rsidRPr="00152BC7">
        <w:rPr>
          <w:rStyle w:val="StyleUnderline"/>
          <w:rFonts w:cstheme="majorHAnsi"/>
        </w:rPr>
        <w:t>topics were wide-ranging, from LGBT</w:t>
      </w:r>
      <w:r w:rsidRPr="00152BC7">
        <w:rPr>
          <w:rFonts w:cstheme="majorHAnsi"/>
          <w:sz w:val="16"/>
        </w:rPr>
        <w:t xml:space="preserve"> concerns, the state of </w:t>
      </w:r>
      <w:r w:rsidRPr="00152BC7">
        <w:rPr>
          <w:rStyle w:val="StyleUnderline"/>
          <w:rFonts w:cstheme="majorHAnsi"/>
        </w:rPr>
        <w:t>public education</w:t>
      </w:r>
      <w:r w:rsidRPr="00152BC7">
        <w:rPr>
          <w:rFonts w:cstheme="majorHAnsi"/>
          <w:sz w:val="16"/>
        </w:rPr>
        <w:t xml:space="preserve">, issues of </w:t>
      </w:r>
      <w:r w:rsidRPr="00152BC7">
        <w:rPr>
          <w:rStyle w:val="StyleUnderline"/>
          <w:rFonts w:cstheme="majorHAnsi"/>
        </w:rPr>
        <w:t>immigration</w:t>
      </w:r>
      <w:r w:rsidRPr="00152BC7">
        <w:rPr>
          <w:rFonts w:cstheme="majorHAnsi"/>
          <w:sz w:val="16"/>
        </w:rPr>
        <w:t xml:space="preserve"> and the status of </w:t>
      </w:r>
      <w:r w:rsidRPr="00152BC7">
        <w:rPr>
          <w:rStyle w:val="StyleUnderline"/>
          <w:rFonts w:cstheme="majorHAnsi"/>
        </w:rPr>
        <w:t>undocumented workers</w:t>
      </w:r>
      <w:r w:rsidRPr="00152BC7">
        <w:rPr>
          <w:rFonts w:cstheme="majorHAnsi"/>
          <w:sz w:val="16"/>
        </w:rPr>
        <w:t xml:space="preserve">, to racist </w:t>
      </w:r>
      <w:r w:rsidRPr="00152BC7">
        <w:rPr>
          <w:rStyle w:val="StyleUnderline"/>
          <w:rFonts w:cstheme="majorHAnsi"/>
        </w:rPr>
        <w:t>voter-ID laws</w:t>
      </w:r>
      <w:r w:rsidRPr="00152BC7">
        <w:rPr>
          <w:rFonts w:cstheme="majorHAnsi"/>
          <w:sz w:val="16"/>
        </w:rPr>
        <w:t xml:space="preserve">. It was </w:t>
      </w:r>
      <w:r w:rsidRPr="00152BC7">
        <w:rPr>
          <w:rStyle w:val="StyleUnderline"/>
          <w:rFonts w:cstheme="majorHAnsi"/>
        </w:rPr>
        <w:t>an in-the-flesh performance of a multiracial, multi-issue coalition</w:t>
      </w:r>
      <w:r w:rsidRPr="00152BC7">
        <w:rPr>
          <w:rFonts w:cstheme="majorHAnsi"/>
          <w:sz w:val="16"/>
        </w:rPr>
        <w:t>. And whenever someone shouted, "Forward together," the crowd replied, "Not one step back."</w:t>
      </w:r>
    </w:p>
    <w:p w14:paraId="17C98433" w14:textId="77777777" w:rsidR="00501D6D" w:rsidRPr="00152BC7" w:rsidRDefault="00501D6D" w:rsidP="00501D6D">
      <w:pPr>
        <w:rPr>
          <w:rFonts w:cstheme="majorHAnsi"/>
          <w:sz w:val="16"/>
        </w:rPr>
      </w:pPr>
      <w:r w:rsidRPr="00152BC7">
        <w:rPr>
          <w:rFonts w:cstheme="majorHAnsi"/>
          <w:sz w:val="16"/>
        </w:rPr>
        <w:t>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The march was just the tip of an organizing iceberg. Reverend Barber declared, "The Moral March inaugurates a fresh year of grassroots empowerment, voter education, litigation, and nonviolent direct action."</w:t>
      </w:r>
    </w:p>
    <w:p w14:paraId="28E158E4" w14:textId="77777777" w:rsidR="00501D6D" w:rsidRPr="00152BC7" w:rsidRDefault="00501D6D" w:rsidP="00501D6D">
      <w:pPr>
        <w:rPr>
          <w:rFonts w:cstheme="majorHAnsi"/>
          <w:sz w:val="16"/>
        </w:rPr>
      </w:pPr>
      <w:r w:rsidRPr="00152BC7">
        <w:rPr>
          <w:rFonts w:cstheme="majorHAnsi"/>
          <w:sz w:val="16"/>
        </w:rPr>
        <w:t>In other words, this march wasn't a culmination but a catalyst: it dramatized an organizing effort (which preceded the gathering) that encompassed the courtroom, the ballot box, and the streets. For Barber, 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p>
    <w:p w14:paraId="681BFDCA" w14:textId="77777777" w:rsidR="00501D6D" w:rsidRPr="00152BC7" w:rsidRDefault="00501D6D" w:rsidP="00501D6D">
      <w:pPr>
        <w:rPr>
          <w:rFonts w:cstheme="majorHAnsi"/>
          <w:sz w:val="16"/>
        </w:rPr>
      </w:pPr>
      <w:r w:rsidRPr="00152BC7">
        <w:rPr>
          <w:rFonts w:cstheme="majorHAnsi"/>
          <w:sz w:val="16"/>
        </w:rPr>
        <w:t xml:space="preserve">At the heart of those efforts is </w:t>
      </w:r>
      <w:r w:rsidRPr="00152BC7">
        <w:rPr>
          <w:rStyle w:val="StyleUnderline"/>
          <w:rFonts w:cstheme="majorHAnsi"/>
          <w:highlight w:val="cyan"/>
        </w:rPr>
        <w:t>a</w:t>
      </w:r>
      <w:r w:rsidRPr="00152BC7">
        <w:rPr>
          <w:rStyle w:val="StyleUnderline"/>
          <w:rFonts w:cstheme="majorHAnsi"/>
        </w:rPr>
        <w:t xml:space="preserve"> more </w:t>
      </w:r>
      <w:r w:rsidRPr="00152BC7">
        <w:rPr>
          <w:rStyle w:val="StyleUnderline"/>
          <w:rFonts w:cstheme="majorHAnsi"/>
          <w:highlight w:val="cyan"/>
        </w:rPr>
        <w:t>robust conception of government</w:t>
      </w:r>
      <w:r w:rsidRPr="00152BC7">
        <w:rPr>
          <w:rStyle w:val="StyleUnderline"/>
          <w:rFonts w:cstheme="majorHAnsi"/>
        </w:rPr>
        <w:t xml:space="preserve">-a belief that government has the capacity to transform lives through focused legislation-and an insistence that we </w:t>
      </w:r>
      <w:r w:rsidRPr="00152BC7">
        <w:rPr>
          <w:rStyle w:val="Emphasis"/>
          <w:rFonts w:cstheme="majorHAnsi"/>
          <w:highlight w:val="cyan"/>
        </w:rPr>
        <w:t>shift the center of moral gravity</w:t>
      </w:r>
      <w:r w:rsidRPr="00152BC7">
        <w:rPr>
          <w:rFonts w:cstheme="majorHAnsi"/>
          <w:sz w:val="16"/>
        </w:rPr>
        <w:t xml:space="preserve"> in North Carolina and in the nation.</w:t>
      </w:r>
      <w:r w:rsidRPr="00152BC7">
        <w:rPr>
          <w:rStyle w:val="StyleUnderline"/>
          <w:rFonts w:cstheme="majorHAnsi"/>
        </w:rPr>
        <w:t xml:space="preserve"> </w:t>
      </w:r>
      <w:r w:rsidRPr="00152BC7">
        <w:rPr>
          <w:rFonts w:cstheme="majorHAnsi"/>
          <w:sz w:val="16"/>
        </w:rPr>
        <w:t xml:space="preserve">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152BC7">
        <w:rPr>
          <w:rStyle w:val="StyleUnderline"/>
          <w:rFonts w:cstheme="majorHAnsi"/>
        </w:rPr>
        <w:t>Each demand carries with it an expectation of the role of government in safeguarding the public good and an affirmation of the dignity and standing of all Americans</w:t>
      </w:r>
      <w:r w:rsidRPr="00152BC7">
        <w:rPr>
          <w:rFonts w:cstheme="majorHAnsi"/>
          <w:sz w:val="16"/>
        </w:rPr>
        <w:t xml:space="preserve">. </w:t>
      </w:r>
      <w:r w:rsidRPr="00152BC7">
        <w:rPr>
          <w:rStyle w:val="StyleUnderline"/>
          <w:rFonts w:cstheme="majorHAnsi"/>
        </w:rPr>
        <w:t>If we were to embrace these demands as policy, we would be well on our way to a revolution of value</w:t>
      </w:r>
      <w:r w:rsidRPr="00152BC7">
        <w:rPr>
          <w:rFonts w:cstheme="majorHAnsi"/>
          <w:sz w:val="16"/>
        </w:rPr>
        <w:t>.</w:t>
      </w:r>
    </w:p>
    <w:p w14:paraId="14E41BDB" w14:textId="77777777" w:rsidR="00501D6D" w:rsidRPr="00152BC7" w:rsidRDefault="00501D6D" w:rsidP="00501D6D">
      <w:pPr>
        <w:rPr>
          <w:rFonts w:cstheme="majorHAnsi"/>
          <w:sz w:val="16"/>
        </w:rPr>
      </w:pPr>
      <w:r w:rsidRPr="00152BC7">
        <w:rPr>
          <w:rFonts w:cstheme="majorHAnsi"/>
          <w:sz w:val="16"/>
        </w:rPr>
        <w:t xml:space="preserve">As we marched from historic Shaw University, the place where the Student Non-Violent Coordinating Committee was founded in April 1960, to the state capitol, </w:t>
      </w:r>
      <w:r w:rsidRPr="00152BC7">
        <w:rPr>
          <w:rStyle w:val="StyleUnderline"/>
          <w:rFonts w:cstheme="majorHAnsi"/>
        </w:rPr>
        <w:t>Americans from all walks of life expressed a radically egalitarian vision of this country</w:t>
      </w:r>
      <w:r w:rsidRPr="00152BC7">
        <w:rPr>
          <w:rFonts w:cstheme="majorHAnsi"/>
          <w:sz w:val="16"/>
        </w:rPr>
        <w:t xml:space="preserve">. </w:t>
      </w:r>
      <w:r w:rsidRPr="00152BC7">
        <w:rPr>
          <w:rStyle w:val="StyleUnderline"/>
          <w:rFonts w:cstheme="majorHAnsi"/>
        </w:rPr>
        <w:t>This vision did not require African Americans to leave their experiences at the door</w:t>
      </w:r>
      <w:r w:rsidRPr="00152BC7">
        <w:rPr>
          <w:rFonts w:cstheme="majorHAnsi"/>
          <w:sz w:val="16"/>
        </w:rPr>
        <w:t xml:space="preserve">. </w:t>
      </w:r>
      <w:r w:rsidRPr="00152BC7">
        <w:rPr>
          <w:rStyle w:val="StyleUnderline"/>
          <w:rFonts w:cstheme="majorHAnsi"/>
        </w:rPr>
        <w:t>Alongside demands for marriage equality, cries for support of public education, and calls for a more robust commitment to labor, marchers embraced</w:t>
      </w:r>
      <w:r w:rsidRPr="00152BC7">
        <w:rPr>
          <w:rFonts w:cstheme="majorHAnsi"/>
          <w:sz w:val="16"/>
        </w:rPr>
        <w:t xml:space="preserve"> the call for an </w:t>
      </w:r>
      <w:r w:rsidRPr="00152BC7">
        <w:rPr>
          <w:rStyle w:val="StyleUnderline"/>
          <w:rFonts w:cstheme="majorHAnsi"/>
        </w:rPr>
        <w:t>anti-racist politics</w:t>
      </w:r>
      <w:r w:rsidRPr="00152BC7">
        <w:rPr>
          <w:rFonts w:cstheme="majorHAnsi"/>
          <w:sz w:val="16"/>
        </w:rPr>
        <w:t>. As Reverend Barber said, "</w:t>
      </w:r>
      <w:r w:rsidRPr="00152BC7">
        <w:rPr>
          <w:rStyle w:val="StyleUnderline"/>
          <w:rFonts w:cstheme="majorHAnsi"/>
        </w:rPr>
        <w:t>Some people wanted us to emphasize poverty instead of race. But you have to speak the truth. [Race] can be the Achilles' heel of the movement or lend itself to your moral positioning</w:t>
      </w:r>
      <w:r w:rsidRPr="00152BC7">
        <w:rPr>
          <w:rFonts w:cstheme="majorHAnsi"/>
          <w:sz w:val="16"/>
        </w:rPr>
        <w:t xml:space="preserve">." </w:t>
      </w:r>
      <w:r w:rsidRPr="00152BC7">
        <w:rPr>
          <w:rStyle w:val="StyleUnderline"/>
          <w:rFonts w:cstheme="majorHAnsi"/>
        </w:rPr>
        <w:t>We have to confront white supremacy</w:t>
      </w:r>
      <w:r w:rsidRPr="00152BC7">
        <w:rPr>
          <w:rFonts w:cstheme="majorHAnsi"/>
          <w:sz w:val="16"/>
        </w:rPr>
        <w:t>, or what Barber calls "</w:t>
      </w:r>
      <w:r w:rsidRPr="00152BC7">
        <w:rPr>
          <w:rStyle w:val="StyleUnderline"/>
          <w:rFonts w:cstheme="majorHAnsi"/>
        </w:rPr>
        <w:t>the corruption of the spirit and the conscience," as a fundamental contradiction of American democracy, or face the consequences of our silence</w:t>
      </w:r>
      <w:r w:rsidRPr="00152BC7">
        <w:rPr>
          <w:rFonts w:cstheme="majorHAnsi"/>
          <w:sz w:val="16"/>
        </w:rPr>
        <w:t>.</w:t>
      </w:r>
    </w:p>
    <w:p w14:paraId="0E0D6280" w14:textId="77777777" w:rsidR="00501D6D" w:rsidRPr="00152BC7" w:rsidRDefault="00501D6D" w:rsidP="00501D6D">
      <w:pPr>
        <w:rPr>
          <w:rFonts w:cstheme="majorHAnsi"/>
          <w:sz w:val="16"/>
        </w:rPr>
      </w:pPr>
      <w:r w:rsidRPr="00152BC7">
        <w:rPr>
          <w:rFonts w:cstheme="majorHAnsi"/>
          <w:sz w:val="16"/>
        </w:rPr>
        <w:t xml:space="preserve">As the march concluded, I stood amazed at the power of ordinary people. </w:t>
      </w:r>
      <w:r w:rsidRPr="00152BC7">
        <w:rPr>
          <w:rStyle w:val="StyleUnderline"/>
          <w:rFonts w:cstheme="majorHAnsi"/>
        </w:rPr>
        <w:t>Thousands of people had come together, for a moment, to declare their commitment to a radical vision of democracy</w:t>
      </w:r>
      <w:r w:rsidRPr="00152BC7">
        <w:rPr>
          <w:rFonts w:cstheme="majorHAnsi"/>
          <w:sz w:val="16"/>
        </w:rPr>
        <w:t xml:space="preserve">. </w:t>
      </w:r>
      <w:r w:rsidRPr="00152BC7">
        <w:rPr>
          <w:rStyle w:val="StyleUnderline"/>
          <w:rFonts w:cstheme="majorHAnsi"/>
        </w:rPr>
        <w:t>This is what has been missing in contemporary American politics</w:t>
      </w:r>
      <w:r w:rsidRPr="00152BC7">
        <w:rPr>
          <w:rFonts w:cstheme="majorHAnsi"/>
          <w:sz w:val="16"/>
        </w:rPr>
        <w:t xml:space="preserve">. Reverend </w:t>
      </w:r>
      <w:r w:rsidRPr="00152BC7">
        <w:rPr>
          <w:rStyle w:val="StyleUnderline"/>
          <w:rFonts w:cstheme="majorHAnsi"/>
        </w:rPr>
        <w:t>Barber's</w:t>
      </w:r>
      <w:r w:rsidRPr="00152BC7">
        <w:rPr>
          <w:rFonts w:cstheme="majorHAnsi"/>
          <w:sz w:val="16"/>
        </w:rPr>
        <w:t xml:space="preserve"> inspiring </w:t>
      </w:r>
      <w:r w:rsidRPr="00152BC7">
        <w:rPr>
          <w:rStyle w:val="StyleUnderline"/>
          <w:rFonts w:cstheme="majorHAnsi"/>
        </w:rPr>
        <w:t xml:space="preserve">remarks struck a chord that reached back to the </w:t>
      </w:r>
      <w:r w:rsidRPr="00152BC7">
        <w:rPr>
          <w:rStyle w:val="Emphasis"/>
          <w:rFonts w:cstheme="majorHAnsi"/>
        </w:rPr>
        <w:t xml:space="preserve">nineteenth-century </w:t>
      </w:r>
      <w:r w:rsidRPr="00152BC7">
        <w:rPr>
          <w:rStyle w:val="Emphasis"/>
          <w:rFonts w:cstheme="majorHAnsi"/>
          <w:highlight w:val="cyan"/>
        </w:rPr>
        <w:t>abolitionists</w:t>
      </w:r>
      <w:r w:rsidRPr="00152BC7">
        <w:rPr>
          <w:rStyle w:val="StyleUnderline"/>
          <w:rFonts w:cstheme="majorHAnsi"/>
          <w:highlight w:val="cyan"/>
        </w:rPr>
        <w:t>, black and white</w:t>
      </w:r>
      <w:r w:rsidRPr="00152BC7">
        <w:rPr>
          <w:rStyle w:val="StyleUnderline"/>
          <w:rFonts w:cstheme="majorHAnsi"/>
        </w:rPr>
        <w:t xml:space="preserve">, who </w:t>
      </w:r>
      <w:r w:rsidRPr="00152BC7">
        <w:rPr>
          <w:rStyle w:val="StyleUnderline"/>
          <w:rFonts w:cstheme="majorHAnsi"/>
          <w:highlight w:val="cyan"/>
        </w:rPr>
        <w:t>decided to become traitors in the name of</w:t>
      </w:r>
      <w:r w:rsidRPr="00152BC7">
        <w:rPr>
          <w:rStyle w:val="StyleUnderline"/>
          <w:rFonts w:cstheme="majorHAnsi"/>
        </w:rPr>
        <w:t xml:space="preserve"> American </w:t>
      </w:r>
      <w:r w:rsidRPr="00152BC7">
        <w:rPr>
          <w:rStyle w:val="StyleUnderline"/>
          <w:rFonts w:cstheme="majorHAnsi"/>
          <w:highlight w:val="cyan"/>
        </w:rPr>
        <w:t>democracy</w:t>
      </w:r>
      <w:r w:rsidRPr="00152BC7">
        <w:rPr>
          <w:rFonts w:cstheme="majorHAnsi"/>
          <w:sz w:val="16"/>
        </w:rPr>
        <w:t xml:space="preserve">. </w:t>
      </w:r>
      <w:r w:rsidRPr="00152BC7">
        <w:rPr>
          <w:rStyle w:val="StyleUnderline"/>
          <w:rFonts w:cstheme="majorHAnsi"/>
        </w:rPr>
        <w:t>They turned their backs on the slave regime. Barber called us to do the same with the political extremists of our times</w:t>
      </w:r>
      <w:r w:rsidRPr="00152BC7">
        <w:rPr>
          <w:rFonts w:cstheme="majorHAnsi"/>
          <w:sz w:val="16"/>
        </w:rPr>
        <w:t>.</w:t>
      </w:r>
    </w:p>
    <w:p w14:paraId="328875FC" w14:textId="77777777" w:rsidR="00501D6D" w:rsidRPr="00152BC7" w:rsidRDefault="00501D6D" w:rsidP="00501D6D">
      <w:pPr>
        <w:ind w:left="720"/>
        <w:rPr>
          <w:rFonts w:cstheme="majorHAnsi"/>
          <w:sz w:val="16"/>
        </w:rPr>
      </w:pPr>
      <w:r w:rsidRPr="00152BC7">
        <w:rPr>
          <w:rStyle w:val="Emphasis"/>
          <w:rFonts w:cstheme="majorHAnsi"/>
          <w:highlight w:val="cyan"/>
        </w:rPr>
        <w:t>We need</w:t>
      </w:r>
      <w:r w:rsidRPr="00152BC7">
        <w:rPr>
          <w:rStyle w:val="Emphasis"/>
          <w:rFonts w:cstheme="majorHAnsi"/>
        </w:rPr>
        <w:t xml:space="preserve"> the kind of </w:t>
      </w:r>
      <w:r w:rsidRPr="00152BC7">
        <w:rPr>
          <w:rStyle w:val="Emphasis"/>
          <w:rFonts w:cstheme="majorHAnsi"/>
          <w:highlight w:val="cyan"/>
        </w:rPr>
        <w:t>language that's</w:t>
      </w:r>
      <w:r w:rsidRPr="00152BC7">
        <w:rPr>
          <w:rStyle w:val="Emphasis"/>
          <w:rFonts w:cstheme="majorHAnsi"/>
        </w:rPr>
        <w:t xml:space="preserve"> not left or right or conservative or liberal, but </w:t>
      </w:r>
      <w:r w:rsidRPr="00152BC7">
        <w:rPr>
          <w:rStyle w:val="Emphasis"/>
          <w:rFonts w:cstheme="majorHAnsi"/>
          <w:highlight w:val="cyan"/>
        </w:rPr>
        <w:t>moral</w:t>
      </w:r>
      <w:r w:rsidRPr="00152BC7">
        <w:rPr>
          <w:rStyle w:val="StyleUnderline"/>
          <w:rFonts w:cstheme="majorHAnsi"/>
        </w:rPr>
        <w:t>, fusion language that says</w:t>
      </w:r>
      <w:r w:rsidRPr="00152BC7">
        <w:rPr>
          <w:rFonts w:cstheme="majorHAnsi"/>
          <w:sz w:val="16"/>
        </w:rPr>
        <w:t xml:space="preserve"> look:</w:t>
      </w:r>
      <w:r w:rsidRPr="00152BC7">
        <w:rPr>
          <w:rStyle w:val="StyleUnderline"/>
          <w:rFonts w:cstheme="majorHAnsi"/>
        </w:rPr>
        <w:t xml:space="preserve"> it's extreme and immoral to suppress the right to vote</w:t>
      </w:r>
      <w:r w:rsidRPr="00152BC7">
        <w:rPr>
          <w:rFonts w:cstheme="majorHAnsi"/>
          <w:sz w:val="16"/>
        </w:rPr>
        <w:t xml:space="preserve">. It's extreme and immoral </w:t>
      </w:r>
      <w:r w:rsidRPr="00152BC7">
        <w:rPr>
          <w:rStyle w:val="StyleUnderline"/>
          <w:rFonts w:cstheme="majorHAnsi"/>
        </w:rPr>
        <w:t>to deny Medicaid</w:t>
      </w:r>
      <w:r w:rsidRPr="00152BC7">
        <w:rPr>
          <w:rFonts w:cstheme="majorHAnsi"/>
          <w:sz w:val="16"/>
        </w:rPr>
        <w:t xml:space="preserve"> for millions of poor people. . .. It's extreme and immoral </w:t>
      </w:r>
      <w:r w:rsidRPr="00152BC7">
        <w:rPr>
          <w:rStyle w:val="StyleUnderline"/>
          <w:rFonts w:cstheme="majorHAnsi"/>
        </w:rPr>
        <w:t>to raise taxes on the working poor</w:t>
      </w:r>
      <w:r w:rsidRPr="00152BC7">
        <w:rPr>
          <w:rFonts w:cstheme="majorHAnsi"/>
          <w:sz w:val="16"/>
        </w:rPr>
        <w:t xml:space="preserve"> by cutting earned income taxes and to raise taxes on the poor and middle class </w:t>
      </w:r>
      <w:r w:rsidRPr="00152BC7">
        <w:rPr>
          <w:rStyle w:val="StyleUnderline"/>
          <w:rFonts w:cstheme="majorHAnsi"/>
        </w:rPr>
        <w:t>in order to cut taxes for the wealthy</w:t>
      </w:r>
      <w:r w:rsidRPr="00152BC7">
        <w:rPr>
          <w:rFonts w:cstheme="majorHAnsi"/>
          <w:sz w:val="16"/>
        </w:rPr>
        <w:t xml:space="preserve">. It's extreme and immoral </w:t>
      </w:r>
      <w:r w:rsidRPr="00152BC7">
        <w:rPr>
          <w:rStyle w:val="StyleUnderline"/>
          <w:rFonts w:cstheme="majorHAnsi"/>
        </w:rPr>
        <w:t>to use power to cut off poor people's water in Detroit</w:t>
      </w:r>
      <w:r w:rsidRPr="00152BC7">
        <w:rPr>
          <w:rFonts w:cstheme="majorHAnsi"/>
          <w:sz w:val="16"/>
        </w:rPr>
        <w:t xml:space="preserve">. </w:t>
      </w:r>
      <w:r w:rsidRPr="00152BC7">
        <w:rPr>
          <w:rStyle w:val="StyleUnderline"/>
          <w:rFonts w:cstheme="majorHAnsi"/>
        </w:rPr>
        <w:t>That's immoral!</w:t>
      </w:r>
      <w:r w:rsidRPr="00152BC7">
        <w:rPr>
          <w:rFonts w:cstheme="majorHAnsi"/>
          <w:sz w:val="16"/>
        </w:rPr>
        <w:t xml:space="preserve"> What we need to cut off is that kind of abusive power! It's extreme and immoral </w:t>
      </w:r>
      <w:r w:rsidRPr="00152BC7">
        <w:rPr>
          <w:rStyle w:val="StyleUnderline"/>
          <w:rFonts w:cstheme="majorHAnsi"/>
        </w:rPr>
        <w:t>to re-segregate our schools</w:t>
      </w:r>
      <w:r w:rsidRPr="00152BC7">
        <w:rPr>
          <w:rFonts w:cstheme="majorHAnsi"/>
          <w:sz w:val="16"/>
        </w:rPr>
        <w:t xml:space="preserve"> and underfund our public schools. It's extreme and immoral for people who came from immigrants to now have a mean amnesia and cry out against immigrants and the rights of children . ... </w:t>
      </w:r>
      <w:r w:rsidRPr="00152BC7">
        <w:rPr>
          <w:rStyle w:val="StyleUnderline"/>
          <w:rFonts w:cstheme="majorHAnsi"/>
        </w:rPr>
        <w:t>That's not just bad policy, it's against the common good and a disregard for human rights</w:t>
      </w:r>
      <w:r w:rsidRPr="00152BC7">
        <w:rPr>
          <w:rFonts w:cstheme="majorHAnsi"/>
          <w:sz w:val="16"/>
        </w:rPr>
        <w:t xml:space="preserve">. It's </w:t>
      </w:r>
      <w:r w:rsidRPr="00152BC7">
        <w:rPr>
          <w:rStyle w:val="StyleUnderline"/>
          <w:rFonts w:cstheme="majorHAnsi"/>
        </w:rPr>
        <w:t>a refusal to lean toward the angels of our better selves</w:t>
      </w:r>
      <w:r w:rsidRPr="00152BC7">
        <w:rPr>
          <w:rFonts w:cstheme="majorHAnsi"/>
          <w:sz w:val="16"/>
        </w:rPr>
        <w:t xml:space="preserve"> . ... </w:t>
      </w:r>
      <w:r w:rsidRPr="00152BC7">
        <w:rPr>
          <w:rStyle w:val="StyleUnderline"/>
          <w:rFonts w:cstheme="majorHAnsi"/>
        </w:rPr>
        <w:t>In policy and politics in America, we face two choices. One is the low road to political destruction, and the other is the pathway to higher ground</w:t>
      </w:r>
      <w:r w:rsidRPr="00152BC7">
        <w:rPr>
          <w:rFonts w:cstheme="majorHAnsi"/>
          <w:sz w:val="16"/>
        </w:rPr>
        <w:t>.</w:t>
      </w:r>
    </w:p>
    <w:p w14:paraId="382301D7" w14:textId="77777777" w:rsidR="00501D6D" w:rsidRPr="00152BC7" w:rsidRDefault="00501D6D" w:rsidP="00501D6D">
      <w:pPr>
        <w:rPr>
          <w:rFonts w:cstheme="majorHAnsi"/>
          <w:sz w:val="16"/>
        </w:rPr>
      </w:pPr>
      <w:r w:rsidRPr="00152BC7">
        <w:rPr>
          <w:rFonts w:cstheme="majorHAnsi"/>
          <w:sz w:val="16"/>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320A5EE9" w14:textId="77777777" w:rsidR="00501D6D" w:rsidRPr="00E85D1E" w:rsidRDefault="00501D6D" w:rsidP="00501D6D">
      <w:pPr>
        <w:rPr>
          <w:rFonts w:cstheme="majorHAnsi"/>
          <w:sz w:val="16"/>
        </w:rPr>
      </w:pPr>
      <w:r w:rsidRPr="00152BC7">
        <w:rPr>
          <w:rStyle w:val="StyleUnderline"/>
          <w:rFonts w:cstheme="majorHAnsi"/>
        </w:rPr>
        <w:t>This is the kind of social movement that will transform our idea of government</w:t>
      </w:r>
      <w:r w:rsidRPr="00152BC7">
        <w:rPr>
          <w:rFonts w:cstheme="majorHAnsi"/>
          <w:sz w:val="16"/>
        </w:rPr>
        <w:t xml:space="preserve">. </w:t>
      </w:r>
      <w:r w:rsidRPr="00152BC7">
        <w:rPr>
          <w:rStyle w:val="StyleUnderline"/>
          <w:rFonts w:cstheme="majorHAnsi"/>
        </w:rPr>
        <w:t>It insists on the dignity and standing of black people and other marginalized groups, and it argues for a dramatic change in what we as Americans care" most about</w:t>
      </w:r>
      <w:r w:rsidRPr="00152BC7">
        <w:rPr>
          <w:rFonts w:cstheme="majorHAnsi"/>
          <w:sz w:val="16"/>
        </w:rPr>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152BC7">
        <w:rPr>
          <w:rStyle w:val="StyleUnderline"/>
          <w:rFonts w:cstheme="majorHAnsi"/>
        </w:rPr>
        <w:t>It represents just one example of what a democratic awakening must do if we are to change the terms of political debate in this country: it must enact a different way of thinking about government and its relation to the most vulnerable among us</w:t>
      </w:r>
      <w:r w:rsidRPr="00152BC7">
        <w:rPr>
          <w:rFonts w:cstheme="majorHAnsi"/>
          <w:sz w:val="16"/>
        </w:rPr>
        <w:t>.</w:t>
      </w:r>
    </w:p>
    <w:p w14:paraId="52E7E743" w14:textId="77777777" w:rsidR="00501D6D" w:rsidRPr="00152BC7" w:rsidRDefault="00501D6D" w:rsidP="00501D6D">
      <w:pPr>
        <w:pStyle w:val="Heading4"/>
        <w:tabs>
          <w:tab w:val="num" w:pos="1800"/>
        </w:tabs>
        <w:rPr>
          <w:rFonts w:cs="Calibri"/>
        </w:rPr>
      </w:pPr>
      <w:r w:rsidRPr="00152BC7">
        <w:rPr>
          <w:rFonts w:cs="Calibri"/>
          <w:u w:val="single"/>
        </w:rPr>
        <w:t>Anti-state politics</w:t>
      </w:r>
      <w:r w:rsidRPr="00152BC7">
        <w:rPr>
          <w:rFonts w:cs="Calibri"/>
        </w:rPr>
        <w:t xml:space="preserve"> make </w:t>
      </w:r>
      <w:r w:rsidRPr="00152BC7">
        <w:rPr>
          <w:rFonts w:cs="Calibri"/>
          <w:u w:val="single"/>
        </w:rPr>
        <w:t>Black freedom impossible</w:t>
      </w:r>
      <w:r w:rsidRPr="00152BC7">
        <w:rPr>
          <w:rFonts w:cs="Calibri"/>
        </w:rPr>
        <w:t xml:space="preserve">. </w:t>
      </w:r>
      <w:r w:rsidRPr="00152BC7">
        <w:rPr>
          <w:rFonts w:cs="Calibri"/>
          <w:u w:val="single"/>
        </w:rPr>
        <w:t>Statecraft</w:t>
      </w:r>
      <w:r w:rsidRPr="00152BC7">
        <w:rPr>
          <w:rFonts w:cs="Calibri"/>
        </w:rPr>
        <w:t xml:space="preserve"> is key. </w:t>
      </w:r>
    </w:p>
    <w:p w14:paraId="259FCE48" w14:textId="77777777" w:rsidR="00501D6D" w:rsidRPr="00152BC7" w:rsidRDefault="00501D6D" w:rsidP="00501D6D">
      <w:r w:rsidRPr="00152BC7">
        <w:t xml:space="preserve">Samantha </w:t>
      </w:r>
      <w:r w:rsidRPr="00152BC7">
        <w:rPr>
          <w:rStyle w:val="Style13ptBold"/>
        </w:rPr>
        <w:t>Davis 22</w:t>
      </w:r>
      <w:r w:rsidRPr="00152BC7">
        <w:t>. PhD Dissertation, University of Massachusetts Amherst. September 2022. “Theorizing Black Statecraft.” https://scholarworks.umass.edu/cgi/viewcontent.cgi?article=3800&amp;context=dissertations_2</w:t>
      </w:r>
    </w:p>
    <w:p w14:paraId="7EB96AEE" w14:textId="77777777" w:rsidR="00501D6D" w:rsidRPr="00152BC7" w:rsidRDefault="00501D6D" w:rsidP="00501D6D">
      <w:pPr>
        <w:rPr>
          <w:rStyle w:val="StyleUnderline"/>
          <w:highlight w:val="green"/>
        </w:rPr>
      </w:pPr>
      <w:r w:rsidRPr="00152BC7">
        <w:rPr>
          <w:sz w:val="16"/>
        </w:rPr>
        <w:t xml:space="preserve">In this dissertation I contend that </w:t>
      </w:r>
      <w:r w:rsidRPr="00152BC7">
        <w:rPr>
          <w:rStyle w:val="Emphasis"/>
          <w:highlight w:val="cyan"/>
        </w:rPr>
        <w:t xml:space="preserve">we have much to lose by discounting black </w:t>
      </w:r>
      <w:r w:rsidRPr="00152BC7">
        <w:rPr>
          <w:rStyle w:val="Emphasis"/>
        </w:rPr>
        <w:t xml:space="preserve">political </w:t>
      </w:r>
      <w:r w:rsidRPr="00152BC7">
        <w:rPr>
          <w:rStyle w:val="Emphasis"/>
          <w:highlight w:val="cyan"/>
        </w:rPr>
        <w:t xml:space="preserve">agency and efforts to </w:t>
      </w:r>
      <w:r w:rsidRPr="00152BC7">
        <w:rPr>
          <w:rStyle w:val="Emphasis"/>
        </w:rPr>
        <w:t xml:space="preserve">achieve freedom that </w:t>
      </w:r>
      <w:r w:rsidRPr="00152BC7">
        <w:rPr>
          <w:rStyle w:val="Emphasis"/>
          <w:highlight w:val="cyan"/>
        </w:rPr>
        <w:t>turn to the state</w:t>
      </w:r>
      <w:r w:rsidRPr="00152BC7">
        <w:rPr>
          <w:sz w:val="16"/>
        </w:rPr>
        <w:t xml:space="preserve">. </w:t>
      </w:r>
      <w:r w:rsidRPr="00152BC7">
        <w:rPr>
          <w:rStyle w:val="StyleUnderline"/>
        </w:rPr>
        <w:t xml:space="preserve">We discount black political agency with our </w:t>
      </w:r>
      <w:r w:rsidRPr="00152BC7">
        <w:rPr>
          <w:rStyle w:val="StyleUnderline"/>
          <w:highlight w:val="cyan"/>
        </w:rPr>
        <w:t>critique of the state</w:t>
      </w:r>
      <w:r w:rsidRPr="00152BC7">
        <w:rPr>
          <w:sz w:val="16"/>
        </w:rPr>
        <w:t xml:space="preserve"> and of efforts to achieve freedom that turn to the state and statecraft. Moreover, I will argue this approach </w:t>
      </w:r>
      <w:r w:rsidRPr="00152BC7">
        <w:rPr>
          <w:rStyle w:val="Emphasis"/>
          <w:highlight w:val="cyan"/>
        </w:rPr>
        <w:t>advances a disavowal of black agency</w:t>
      </w:r>
      <w:r w:rsidRPr="00152BC7">
        <w:rPr>
          <w:sz w:val="16"/>
        </w:rPr>
        <w:t xml:space="preserve"> in addition to its disavowal of the state, thus, </w:t>
      </w:r>
      <w:r w:rsidRPr="00152BC7">
        <w:rPr>
          <w:rStyle w:val="StyleUnderline"/>
          <w:highlight w:val="cyan"/>
        </w:rPr>
        <w:t>painting</w:t>
      </w:r>
      <w:r w:rsidRPr="00152BC7">
        <w:rPr>
          <w:sz w:val="16"/>
          <w:highlight w:val="cyan"/>
        </w:rPr>
        <w:t xml:space="preserve"> </w:t>
      </w:r>
      <w:r w:rsidRPr="00152BC7">
        <w:rPr>
          <w:sz w:val="16"/>
        </w:rPr>
        <w:t xml:space="preserve">a picture of postcolonial, </w:t>
      </w:r>
      <w:r w:rsidRPr="00152BC7">
        <w:rPr>
          <w:rStyle w:val="StyleUnderline"/>
          <w:highlight w:val="cyan"/>
        </w:rPr>
        <w:t xml:space="preserve">black subjectivities as </w:t>
      </w:r>
      <w:r w:rsidRPr="00152BC7">
        <w:rPr>
          <w:rStyle w:val="Emphasis"/>
          <w:highlight w:val="cyan"/>
        </w:rPr>
        <w:t xml:space="preserve">lacking </w:t>
      </w:r>
      <w:r w:rsidRPr="00152BC7">
        <w:rPr>
          <w:rStyle w:val="Emphasis"/>
        </w:rPr>
        <w:t xml:space="preserve">full </w:t>
      </w:r>
      <w:r w:rsidRPr="00152BC7">
        <w:rPr>
          <w:rStyle w:val="Emphasis"/>
          <w:highlight w:val="cyan"/>
        </w:rPr>
        <w:t>agency</w:t>
      </w:r>
      <w:r w:rsidRPr="00152BC7">
        <w:rPr>
          <w:rStyle w:val="StyleUnderline"/>
        </w:rPr>
        <w:t>.</w:t>
      </w:r>
    </w:p>
    <w:p w14:paraId="2A48374E" w14:textId="77777777" w:rsidR="00501D6D" w:rsidRPr="00152BC7" w:rsidRDefault="00501D6D" w:rsidP="00501D6D">
      <w:pPr>
        <w:rPr>
          <w:sz w:val="16"/>
        </w:rPr>
      </w:pPr>
      <w:r w:rsidRPr="00152BC7">
        <w:rPr>
          <w:sz w:val="16"/>
        </w:rPr>
        <w:t xml:space="preserve">For the second set of approaches, </w:t>
      </w:r>
      <w:r w:rsidRPr="00152BC7">
        <w:rPr>
          <w:rStyle w:val="StyleUnderline"/>
        </w:rPr>
        <w:t>black freedom can only be obtained outside state structures</w:t>
      </w:r>
      <w:r w:rsidRPr="00152BC7">
        <w:rPr>
          <w:sz w:val="16"/>
        </w:rPr>
        <w:t xml:space="preserve"> as true, complete freedom is only possible outside the state, among alternative social formations or ways of being (Fick 1990; Fischer 2004; Roberts 2015). </w:t>
      </w:r>
      <w:r w:rsidRPr="00152BC7">
        <w:rPr>
          <w:rStyle w:val="StyleUnderline"/>
        </w:rPr>
        <w:t>For instance, in</w:t>
      </w:r>
      <w:r w:rsidRPr="00152BC7">
        <w:rPr>
          <w:sz w:val="16"/>
        </w:rPr>
        <w:t xml:space="preserve"> Freedom as </w:t>
      </w:r>
      <w:r w:rsidRPr="00152BC7">
        <w:rPr>
          <w:rStyle w:val="Emphasis"/>
        </w:rPr>
        <w:t>Marronage</w:t>
      </w:r>
      <w:r w:rsidRPr="00152BC7">
        <w:rPr>
          <w:sz w:val="16"/>
        </w:rPr>
        <w:t xml:space="preserve"> Neil </w:t>
      </w:r>
      <w:r w:rsidRPr="00152BC7">
        <w:rPr>
          <w:rStyle w:val="StyleUnderline"/>
        </w:rPr>
        <w:t>Roberts</w:t>
      </w:r>
      <w:r w:rsidRPr="00152BC7">
        <w:rPr>
          <w:sz w:val="16"/>
        </w:rPr>
        <w:t xml:space="preserve"> (2015) </w:t>
      </w:r>
      <w:r w:rsidRPr="00152BC7">
        <w:rPr>
          <w:rStyle w:val="StyleUnderline"/>
        </w:rPr>
        <w:t>posits black freedom in terms of marronage in two distinct modes: sovereign marronage and sociogenic marronage</w:t>
      </w:r>
      <w:r w:rsidRPr="00152BC7">
        <w:rPr>
          <w:sz w:val="16"/>
        </w:rPr>
        <w:t xml:space="preserve">, to capture “the activity of flight carried out by lawgivers, or sovereign political leaders, and agents of mass revolution” (Roberts 2015, 10). </w:t>
      </w:r>
      <w:r w:rsidRPr="00152BC7">
        <w:rPr>
          <w:rStyle w:val="StyleUnderline"/>
        </w:rPr>
        <w:t>Roberts’ critique lies with sovereignty conceptualized as given through the lawgiver rather than statecraft in terms of the people’s will</w:t>
      </w:r>
      <w:r w:rsidRPr="00152BC7">
        <w:rPr>
          <w:sz w:val="16"/>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2F7E7524" w14:textId="77777777" w:rsidR="00501D6D" w:rsidRPr="00152BC7" w:rsidRDefault="00501D6D" w:rsidP="00501D6D">
      <w:pPr>
        <w:rPr>
          <w:sz w:val="16"/>
        </w:rPr>
      </w:pPr>
      <w:r w:rsidRPr="00152BC7">
        <w:rPr>
          <w:rStyle w:val="StyleUnderline"/>
        </w:rPr>
        <w:t xml:space="preserve">Roberts’ work reflects broader movements, theorizing notions of </w:t>
      </w:r>
      <w:r w:rsidRPr="00152BC7">
        <w:rPr>
          <w:rStyle w:val="Emphasis"/>
          <w:highlight w:val="cyan"/>
        </w:rPr>
        <w:t>black fugitivity</w:t>
      </w:r>
      <w:r w:rsidRPr="00152BC7">
        <w:rPr>
          <w:rStyle w:val="StyleUnderline"/>
          <w:highlight w:val="cyan"/>
        </w:rPr>
        <w:t xml:space="preserve"> </w:t>
      </w:r>
      <w:r w:rsidRPr="00152BC7">
        <w:rPr>
          <w:rStyle w:val="StyleUnderline"/>
        </w:rPr>
        <w:t>as a form and resource of politics</w:t>
      </w:r>
      <w:r w:rsidRPr="00152BC7">
        <w:rPr>
          <w:sz w:val="16"/>
        </w:rPr>
        <w:t xml:space="preserve"> (Hesse 2014; </w:t>
      </w:r>
      <w:r w:rsidRPr="00152BC7">
        <w:rPr>
          <w:rStyle w:val="Emphasis"/>
        </w:rPr>
        <w:t>Harvey and Moten</w:t>
      </w:r>
      <w:r w:rsidRPr="00152BC7">
        <w:rPr>
          <w:sz w:val="16"/>
        </w:rPr>
        <w:t xml:space="preserve"> 2013; Shulman 2021). This dissertation argues that </w:t>
      </w:r>
      <w:r w:rsidRPr="00152BC7">
        <w:rPr>
          <w:rStyle w:val="StyleUnderline"/>
        </w:rPr>
        <w:t xml:space="preserve">these movements have ultimately </w:t>
      </w:r>
      <w:r w:rsidRPr="00152BC7">
        <w:rPr>
          <w:rStyle w:val="StyleUnderline"/>
          <w:highlight w:val="cyan"/>
        </w:rPr>
        <w:t xml:space="preserve">led to an overwhelming </w:t>
      </w:r>
      <w:r w:rsidRPr="00152BC7">
        <w:rPr>
          <w:rStyle w:val="Emphasis"/>
          <w:highlight w:val="cyan"/>
        </w:rPr>
        <w:t>disavowal of the state</w:t>
      </w:r>
      <w:r w:rsidRPr="00152BC7">
        <w:rPr>
          <w:sz w:val="16"/>
        </w:rPr>
        <w:t xml:space="preserve"> as a form capable of achieving and securing black liberation and black freedom. </w:t>
      </w:r>
      <w:r w:rsidRPr="00152BC7">
        <w:rPr>
          <w:rStyle w:val="StyleUnderline"/>
        </w:rPr>
        <w:t>They</w:t>
      </w:r>
      <w:r w:rsidRPr="00152BC7">
        <w:rPr>
          <w:sz w:val="16"/>
        </w:rPr>
        <w:t xml:space="preserve"> tend to </w:t>
      </w:r>
      <w:r w:rsidRPr="00152BC7">
        <w:rPr>
          <w:rStyle w:val="StyleUnderline"/>
        </w:rPr>
        <w:t>favor a deconstructive approach</w:t>
      </w:r>
      <w:r w:rsidRPr="00152BC7">
        <w:rPr>
          <w:sz w:val="16"/>
        </w:rPr>
        <w:t xml:space="preserve"> which aims to destroy the world as constituted by the western powers, in favor of alternatives more closely inspired by our African heritage, and which accordingly promotes narratives of separation and nationalism.</w:t>
      </w:r>
    </w:p>
    <w:p w14:paraId="2160BCB3" w14:textId="77777777" w:rsidR="00501D6D" w:rsidRPr="00152BC7" w:rsidRDefault="00501D6D" w:rsidP="00501D6D">
      <w:pPr>
        <w:rPr>
          <w:sz w:val="16"/>
        </w:rPr>
      </w:pPr>
      <w:r w:rsidRPr="00152BC7">
        <w:rPr>
          <w:rStyle w:val="StyleUnderline"/>
        </w:rPr>
        <w:t>Their</w:t>
      </w:r>
      <w:r w:rsidRPr="00152BC7">
        <w:rPr>
          <w:sz w:val="16"/>
        </w:rPr>
        <w:t xml:space="preserve"> arguments for a </w:t>
      </w:r>
      <w:r w:rsidRPr="00152BC7">
        <w:rPr>
          <w:rStyle w:val="StyleUnderline"/>
        </w:rPr>
        <w:t xml:space="preserve">search of alternative traditions urge us to </w:t>
      </w:r>
      <w:r w:rsidRPr="00152BC7">
        <w:rPr>
          <w:rStyle w:val="Emphasis"/>
        </w:rPr>
        <w:t>flee</w:t>
      </w:r>
      <w:r w:rsidRPr="00152BC7">
        <w:rPr>
          <w:sz w:val="16"/>
        </w:rPr>
        <w:t xml:space="preserve"> or runaway to find freedom end right at the moment that interests me the most and that prompt the questions underpinning this dissertation. And </w:t>
      </w:r>
      <w:r w:rsidRPr="00152BC7">
        <w:rPr>
          <w:rStyle w:val="Emphasis"/>
          <w:highlight w:val="cyan"/>
        </w:rPr>
        <w:t xml:space="preserve">what will they build </w:t>
      </w:r>
      <w:r w:rsidRPr="00152BC7">
        <w:rPr>
          <w:rStyle w:val="Emphasis"/>
        </w:rPr>
        <w:t xml:space="preserve">there, </w:t>
      </w:r>
      <w:r w:rsidRPr="00152BC7">
        <w:rPr>
          <w:rStyle w:val="Emphasis"/>
          <w:highlight w:val="cyan"/>
        </w:rPr>
        <w:t>at the end of revolution? How will they organize society to secure</w:t>
      </w:r>
      <w:r w:rsidRPr="00152BC7">
        <w:rPr>
          <w:sz w:val="16"/>
          <w:highlight w:val="cyan"/>
        </w:rPr>
        <w:t xml:space="preserve"> </w:t>
      </w:r>
      <w:r w:rsidRPr="00152BC7">
        <w:rPr>
          <w:sz w:val="16"/>
        </w:rPr>
        <w:t xml:space="preserve">and promote </w:t>
      </w:r>
      <w:r w:rsidRPr="00152BC7">
        <w:rPr>
          <w:rStyle w:val="Emphasis"/>
          <w:highlight w:val="cyan"/>
        </w:rPr>
        <w:t>black freedom</w:t>
      </w:r>
      <w:r w:rsidRPr="00152BC7">
        <w:rPr>
          <w:sz w:val="16"/>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1733D19B" w14:textId="77777777" w:rsidR="00501D6D" w:rsidRPr="00152BC7" w:rsidRDefault="00501D6D" w:rsidP="00501D6D">
      <w:pPr>
        <w:rPr>
          <w:rStyle w:val="StyleUnderline"/>
        </w:rPr>
      </w:pPr>
      <w:r w:rsidRPr="00152BC7">
        <w:rPr>
          <w:sz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152BC7">
        <w:rPr>
          <w:rStyle w:val="Emphasis"/>
          <w:highlight w:val="cyan"/>
        </w:rPr>
        <w:t>Rather than</w:t>
      </w:r>
      <w:r w:rsidRPr="00152BC7">
        <w:rPr>
          <w:rStyle w:val="Emphasis"/>
        </w:rPr>
        <w:t xml:space="preserve"> a </w:t>
      </w:r>
      <w:r w:rsidRPr="00152BC7">
        <w:rPr>
          <w:rStyle w:val="Emphasis"/>
          <w:highlight w:val="cyan"/>
        </w:rPr>
        <w:t xml:space="preserve">turn </w:t>
      </w:r>
      <w:r w:rsidRPr="00152BC7">
        <w:rPr>
          <w:rStyle w:val="Emphasis"/>
        </w:rPr>
        <w:t xml:space="preserve">away </w:t>
      </w:r>
      <w:r w:rsidRPr="00152BC7">
        <w:rPr>
          <w:rStyle w:val="Emphasis"/>
          <w:highlight w:val="cyan"/>
        </w:rPr>
        <w:t>from the state</w:t>
      </w:r>
      <w:r w:rsidRPr="00152BC7">
        <w:rPr>
          <w:rStyle w:val="StyleUnderline"/>
          <w:highlight w:val="cyan"/>
        </w:rPr>
        <w:t xml:space="preserve">, I propose </w:t>
      </w:r>
      <w:r w:rsidRPr="00152BC7">
        <w:rPr>
          <w:rStyle w:val="StyleUnderline"/>
        </w:rPr>
        <w:t xml:space="preserve">we investigate </w:t>
      </w:r>
      <w:r w:rsidRPr="00152BC7">
        <w:rPr>
          <w:rStyle w:val="StyleUnderline"/>
          <w:highlight w:val="cyan"/>
        </w:rPr>
        <w:t xml:space="preserve">the </w:t>
      </w:r>
      <w:r w:rsidRPr="00152BC7">
        <w:rPr>
          <w:rStyle w:val="StyleUnderline"/>
        </w:rPr>
        <w:t xml:space="preserve">kind of </w:t>
      </w:r>
      <w:r w:rsidRPr="00152BC7">
        <w:rPr>
          <w:rStyle w:val="Emphasis"/>
          <w:highlight w:val="cyan"/>
        </w:rPr>
        <w:t>states black thinkers have shaped</w:t>
      </w:r>
      <w:r w:rsidRPr="00152BC7">
        <w:rPr>
          <w:rStyle w:val="StyleUnderline"/>
        </w:rPr>
        <w:t xml:space="preserve">. Central to this task is the idea of what I term black statecraft. </w:t>
      </w:r>
    </w:p>
    <w:p w14:paraId="39FCF216" w14:textId="77777777" w:rsidR="00501D6D" w:rsidRPr="00152BC7" w:rsidRDefault="00501D6D" w:rsidP="00501D6D">
      <w:pPr>
        <w:rPr>
          <w:sz w:val="16"/>
        </w:rPr>
      </w:pPr>
      <w:r w:rsidRPr="00152BC7">
        <w:rPr>
          <w:sz w:val="16"/>
        </w:rPr>
        <w:t>Black Statecraft</w:t>
      </w:r>
    </w:p>
    <w:p w14:paraId="37E01A79" w14:textId="77777777" w:rsidR="00501D6D" w:rsidRPr="00152BC7" w:rsidRDefault="00501D6D" w:rsidP="00501D6D">
      <w:pPr>
        <w:rPr>
          <w:highlight w:val="green"/>
          <w:u w:val="single"/>
        </w:rPr>
      </w:pPr>
      <w:r w:rsidRPr="00152BC7">
        <w:rPr>
          <w:rStyle w:val="Emphasis"/>
          <w:highlight w:val="cyan"/>
        </w:rPr>
        <w:t>This</w:t>
      </w:r>
      <w:r w:rsidRPr="00152BC7">
        <w:rPr>
          <w:sz w:val="16"/>
          <w:highlight w:val="cyan"/>
        </w:rPr>
        <w:t xml:space="preserve"> </w:t>
      </w:r>
      <w:r w:rsidRPr="00152BC7">
        <w:rPr>
          <w:sz w:val="16"/>
        </w:rPr>
        <w:t xml:space="preserve">dissertation </w:t>
      </w:r>
      <w:r w:rsidRPr="00152BC7">
        <w:rPr>
          <w:rStyle w:val="Emphasis"/>
        </w:rPr>
        <w:t>offers black statecraft</w:t>
      </w:r>
      <w:r w:rsidRPr="00152BC7">
        <w:rPr>
          <w:sz w:val="16"/>
        </w:rPr>
        <w:t xml:space="preserve"> as a theoretical lens to capture a range of ideas and engagements/entanglements black people have had with the state. </w:t>
      </w:r>
      <w:r w:rsidRPr="00152BC7">
        <w:rPr>
          <w:rStyle w:val="StyleUnderline"/>
        </w:rPr>
        <w:t xml:space="preserve">It </w:t>
      </w:r>
      <w:r w:rsidRPr="00152BC7">
        <w:rPr>
          <w:rStyle w:val="StyleUnderline"/>
          <w:highlight w:val="cyan"/>
        </w:rPr>
        <w:t xml:space="preserve">rejects the idea that black actors engaged with state-making </w:t>
      </w:r>
      <w:r w:rsidRPr="00152BC7">
        <w:rPr>
          <w:rStyle w:val="StyleUnderline"/>
        </w:rPr>
        <w:t xml:space="preserve">and theorizing </w:t>
      </w:r>
      <w:r w:rsidRPr="00152BC7">
        <w:rPr>
          <w:rStyle w:val="StyleUnderline"/>
          <w:highlight w:val="cyan"/>
        </w:rPr>
        <w:t xml:space="preserve">are </w:t>
      </w:r>
      <w:r w:rsidRPr="00152BC7">
        <w:rPr>
          <w:rStyle w:val="StyleUnderline"/>
        </w:rPr>
        <w:t xml:space="preserve">merely </w:t>
      </w:r>
      <w:r w:rsidRPr="00152BC7">
        <w:rPr>
          <w:rStyle w:val="StyleUnderline"/>
          <w:highlight w:val="cyan"/>
        </w:rPr>
        <w:t>privileging Western</w:t>
      </w:r>
      <w:r w:rsidRPr="00152BC7">
        <w:rPr>
          <w:rStyle w:val="StyleUnderline"/>
        </w:rPr>
        <w:t xml:space="preserve"> categories and </w:t>
      </w:r>
      <w:r w:rsidRPr="00152BC7">
        <w:rPr>
          <w:rStyle w:val="StyleUnderline"/>
          <w:highlight w:val="cyan"/>
        </w:rPr>
        <w:t xml:space="preserve">values. </w:t>
      </w:r>
      <w:r w:rsidRPr="00152BC7">
        <w:rPr>
          <w:rStyle w:val="Emphasis"/>
          <w:highlight w:val="cyan"/>
        </w:rPr>
        <w:t>Black statecraft</w:t>
      </w:r>
      <w:r w:rsidRPr="00152BC7">
        <w:rPr>
          <w:sz w:val="16"/>
        </w:rPr>
        <w:t xml:space="preserve"> instead </w:t>
      </w:r>
      <w:r w:rsidRPr="00152BC7">
        <w:rPr>
          <w:rStyle w:val="Emphasis"/>
          <w:highlight w:val="cyan"/>
        </w:rPr>
        <w:t>attunes us to</w:t>
      </w:r>
      <w:r w:rsidRPr="00152BC7">
        <w:rPr>
          <w:sz w:val="16"/>
          <w:highlight w:val="cyan"/>
        </w:rPr>
        <w:t xml:space="preserve"> </w:t>
      </w:r>
      <w:r w:rsidRPr="00152BC7">
        <w:rPr>
          <w:sz w:val="16"/>
        </w:rPr>
        <w:t xml:space="preserve">the radical features of this </w:t>
      </w:r>
      <w:r w:rsidRPr="00152BC7">
        <w:rPr>
          <w:rStyle w:val="Emphasis"/>
          <w:highlight w:val="cyan"/>
        </w:rPr>
        <w:t>revolutionary</w:t>
      </w:r>
      <w:r w:rsidRPr="00152BC7">
        <w:rPr>
          <w:sz w:val="16"/>
          <w:highlight w:val="cyan"/>
        </w:rPr>
        <w:t xml:space="preserve"> </w:t>
      </w:r>
      <w:r w:rsidRPr="00152BC7">
        <w:rPr>
          <w:sz w:val="16"/>
        </w:rPr>
        <w:t xml:space="preserve">event of </w:t>
      </w:r>
      <w:r w:rsidRPr="00152BC7">
        <w:rPr>
          <w:rStyle w:val="Emphasis"/>
          <w:highlight w:val="cyan"/>
        </w:rPr>
        <w:t>state-making</w:t>
      </w:r>
      <w:r w:rsidRPr="00152BC7">
        <w:rPr>
          <w:rStyle w:val="StyleUnderline"/>
          <w:highlight w:val="cyan"/>
        </w:rPr>
        <w:t xml:space="preserve"> in</w:t>
      </w:r>
      <w:r w:rsidRPr="00152BC7">
        <w:rPr>
          <w:sz w:val="16"/>
        </w:rPr>
        <w:t xml:space="preserve"> their connections to the contexts of decolonial revolutions in the social heterogeneity of </w:t>
      </w:r>
      <w:r w:rsidRPr="00152BC7">
        <w:rPr>
          <w:rStyle w:val="Emphasis"/>
          <w:highlight w:val="cyan"/>
        </w:rPr>
        <w:t>the antislavery movement</w:t>
      </w:r>
      <w:r w:rsidRPr="00152BC7">
        <w:rPr>
          <w:sz w:val="16"/>
        </w:rPr>
        <w:t xml:space="preserve">, a transnational/transcultural network and media sphere, </w:t>
      </w:r>
      <w:r w:rsidRPr="00152BC7">
        <w:rPr>
          <w:rStyle w:val="StyleUnderline"/>
          <w:highlight w:val="cyan"/>
        </w:rPr>
        <w:t>and</w:t>
      </w:r>
      <w:r w:rsidRPr="00152BC7">
        <w:rPr>
          <w:sz w:val="16"/>
          <w:highlight w:val="cyan"/>
        </w:rPr>
        <w:t xml:space="preserve"> </w:t>
      </w:r>
      <w:r w:rsidRPr="00152BC7">
        <w:rPr>
          <w:sz w:val="16"/>
        </w:rPr>
        <w:t xml:space="preserve">diverse practices of slave </w:t>
      </w:r>
      <w:r w:rsidRPr="00152BC7">
        <w:rPr>
          <w:rStyle w:val="StyleUnderline"/>
          <w:highlight w:val="cyan"/>
        </w:rPr>
        <w:t>resistance</w:t>
      </w:r>
      <w:r w:rsidRPr="00152BC7">
        <w:rPr>
          <w:sz w:val="16"/>
        </w:rPr>
        <w:t>. The Haitian Revolution and the founding of the first black independent nation in the Atlantic world, I argue begins a long tradition of black statecraft that extends across the United States and the Caribbean.</w:t>
      </w:r>
    </w:p>
    <w:p w14:paraId="2B645DB0" w14:textId="77777777" w:rsidR="00501D6D" w:rsidRPr="00152BC7" w:rsidRDefault="00501D6D" w:rsidP="00501D6D">
      <w:pPr>
        <w:rPr>
          <w:sz w:val="16"/>
        </w:rPr>
      </w:pPr>
      <w:r w:rsidRPr="00152BC7">
        <w:rPr>
          <w:rStyle w:val="StyleUnderline"/>
          <w:highlight w:val="cyan"/>
        </w:rPr>
        <w:t>By keeping</w:t>
      </w:r>
      <w:r w:rsidRPr="00152BC7">
        <w:rPr>
          <w:sz w:val="16"/>
          <w:highlight w:val="cyan"/>
        </w:rPr>
        <w:t xml:space="preserve"> </w:t>
      </w:r>
      <w:r w:rsidRPr="00152BC7">
        <w:rPr>
          <w:sz w:val="16"/>
        </w:rPr>
        <w:t xml:space="preserve">our </w:t>
      </w:r>
      <w:r w:rsidRPr="00152BC7">
        <w:rPr>
          <w:rStyle w:val="Emphasis"/>
          <w:highlight w:val="cyan"/>
        </w:rPr>
        <w:t>visions of the state</w:t>
      </w:r>
      <w:r w:rsidRPr="00152BC7">
        <w:rPr>
          <w:sz w:val="16"/>
          <w:highlight w:val="cyan"/>
        </w:rPr>
        <w:t xml:space="preserve"> </w:t>
      </w:r>
      <w:r w:rsidRPr="00152BC7">
        <w:rPr>
          <w:sz w:val="16"/>
        </w:rPr>
        <w:t xml:space="preserve">(political community) and freedom in view </w:t>
      </w:r>
      <w:r w:rsidRPr="00152BC7">
        <w:rPr>
          <w:rStyle w:val="Emphasis"/>
          <w:highlight w:val="cyan"/>
        </w:rPr>
        <w:t>alongside</w:t>
      </w:r>
      <w:r w:rsidRPr="00152BC7">
        <w:rPr>
          <w:sz w:val="16"/>
          <w:highlight w:val="cyan"/>
        </w:rPr>
        <w:t xml:space="preserve"> </w:t>
      </w:r>
      <w:r w:rsidRPr="00152BC7">
        <w:rPr>
          <w:sz w:val="16"/>
        </w:rPr>
        <w:t xml:space="preserve">our </w:t>
      </w:r>
      <w:r w:rsidRPr="00152BC7">
        <w:rPr>
          <w:rStyle w:val="StyleUnderline"/>
          <w:highlight w:val="cyan"/>
        </w:rPr>
        <w:t>critiques of the state</w:t>
      </w:r>
      <w:r w:rsidRPr="00152BC7">
        <w:rPr>
          <w:sz w:val="16"/>
        </w:rPr>
        <w:t xml:space="preserve">, </w:t>
      </w:r>
      <w:r w:rsidRPr="00152BC7">
        <w:rPr>
          <w:rStyle w:val="StyleUnderline"/>
          <w:highlight w:val="cyan"/>
        </w:rPr>
        <w:t>black statecraft brings attention</w:t>
      </w:r>
      <w:r w:rsidRPr="00152BC7">
        <w:rPr>
          <w:sz w:val="16"/>
          <w:highlight w:val="cyan"/>
        </w:rPr>
        <w:t xml:space="preserve"> </w:t>
      </w:r>
      <w:r w:rsidRPr="00152BC7">
        <w:rPr>
          <w:sz w:val="16"/>
        </w:rPr>
        <w:t xml:space="preserve">away from a shared or unified vision of the state and freedom, and instead </w:t>
      </w:r>
      <w:r w:rsidRPr="00152BC7">
        <w:rPr>
          <w:rStyle w:val="StyleUnderline"/>
          <w:highlight w:val="cyan"/>
        </w:rPr>
        <w:t xml:space="preserve">to </w:t>
      </w:r>
      <w:r w:rsidRPr="00152BC7">
        <w:rPr>
          <w:rStyle w:val="StyleUnderline"/>
        </w:rPr>
        <w:t xml:space="preserve">a shared set of questions and </w:t>
      </w:r>
      <w:r w:rsidRPr="00152BC7">
        <w:rPr>
          <w:rStyle w:val="StyleUnderline"/>
          <w:highlight w:val="cyan"/>
        </w:rPr>
        <w:t>problems</w:t>
      </w:r>
      <w:r w:rsidRPr="00152BC7">
        <w:rPr>
          <w:rStyle w:val="StyleUnderline"/>
        </w:rPr>
        <w:t xml:space="preserve"> that </w:t>
      </w:r>
      <w:r w:rsidRPr="00152BC7">
        <w:rPr>
          <w:rStyle w:val="Emphasis"/>
          <w:highlight w:val="cyan"/>
        </w:rPr>
        <w:t>real world political actors</w:t>
      </w:r>
      <w:r w:rsidRPr="00152BC7">
        <w:rPr>
          <w:rStyle w:val="StyleUnderline"/>
          <w:highlight w:val="cyan"/>
        </w:rPr>
        <w:t xml:space="preserve"> face</w:t>
      </w:r>
      <w:r w:rsidRPr="00152BC7">
        <w:rPr>
          <w:sz w:val="16"/>
        </w:rPr>
        <w:t>, what David Scott terms “the problem space.” As Scott (2005) defines it, the problem space is,</w:t>
      </w:r>
    </w:p>
    <w:p w14:paraId="446AF896" w14:textId="77777777" w:rsidR="00501D6D" w:rsidRPr="00152BC7" w:rsidRDefault="00501D6D" w:rsidP="00501D6D">
      <w:pPr>
        <w:ind w:left="720"/>
        <w:rPr>
          <w:sz w:val="16"/>
        </w:rPr>
      </w:pPr>
      <w:r w:rsidRPr="00152BC7">
        <w:rPr>
          <w:sz w:val="16"/>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56CF6F8D" w14:textId="77777777" w:rsidR="00501D6D" w:rsidRPr="00152BC7" w:rsidRDefault="00501D6D" w:rsidP="00501D6D">
      <w:pPr>
        <w:rPr>
          <w:sz w:val="16"/>
        </w:rPr>
      </w:pPr>
      <w:r w:rsidRPr="00152BC7">
        <w:rPr>
          <w:sz w:val="16"/>
        </w:rPr>
        <w:t>To uncover the dynamics of black statecraft, I use Scott’s notion as a way of understanding and analyzing the conceptual and ideological work objects, like the state and statecraft, are meant to perform.</w:t>
      </w:r>
    </w:p>
    <w:p w14:paraId="6EF764FD" w14:textId="77777777" w:rsidR="00501D6D" w:rsidRPr="00152BC7" w:rsidRDefault="00501D6D" w:rsidP="00501D6D">
      <w:pPr>
        <w:rPr>
          <w:sz w:val="16"/>
        </w:rPr>
      </w:pPr>
      <w:r w:rsidRPr="00152BC7">
        <w:rPr>
          <w:sz w:val="16"/>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152BC7">
        <w:rPr>
          <w:rStyle w:val="StyleUnderline"/>
        </w:rPr>
        <w:t xml:space="preserve">rather than explain the </w:t>
      </w:r>
      <w:r w:rsidRPr="00152BC7">
        <w:rPr>
          <w:rStyle w:val="StyleUnderline"/>
          <w:highlight w:val="cyan"/>
        </w:rPr>
        <w:t xml:space="preserve">failures of state </w:t>
      </w:r>
      <w:r w:rsidRPr="00152BC7">
        <w:rPr>
          <w:rStyle w:val="StyleUnderline"/>
        </w:rPr>
        <w:t xml:space="preserve">or </w:t>
      </w:r>
      <w:r w:rsidRPr="00152BC7">
        <w:rPr>
          <w:rStyle w:val="StyleUnderline"/>
          <w:highlight w:val="cyan"/>
        </w:rPr>
        <w:t>ideology</w:t>
      </w:r>
      <w:r w:rsidRPr="00152BC7">
        <w:rPr>
          <w:sz w:val="16"/>
        </w:rPr>
        <w:t xml:space="preserve">, I reflect on the ways in which </w:t>
      </w:r>
      <w:r w:rsidRPr="00152BC7">
        <w:rPr>
          <w:rStyle w:val="StyleUnderline"/>
        </w:rPr>
        <w:t xml:space="preserve">this approach to the issue of enacting black freedom </w:t>
      </w:r>
      <w:r w:rsidRPr="00152BC7">
        <w:rPr>
          <w:rStyle w:val="Emphasis"/>
          <w:highlight w:val="cyan"/>
        </w:rPr>
        <w:t>results in an antipolitical response</w:t>
      </w:r>
      <w:r w:rsidRPr="00152BC7">
        <w:rPr>
          <w:sz w:val="16"/>
        </w:rPr>
        <w:t xml:space="preserve">. My main contention is that </w:t>
      </w:r>
      <w:r w:rsidRPr="00152BC7">
        <w:rPr>
          <w:rStyle w:val="StyleUnderline"/>
        </w:rPr>
        <w:t>theories of the state are implicitly theories of politics</w:t>
      </w:r>
      <w:r w:rsidRPr="00152BC7">
        <w:rPr>
          <w:sz w:val="16"/>
        </w:rPr>
        <w:t xml:space="preserve">. Therefore, </w:t>
      </w:r>
      <w:r w:rsidRPr="00152BC7">
        <w:rPr>
          <w:rStyle w:val="Emphasis"/>
          <w:highlight w:val="cyan"/>
        </w:rPr>
        <w:t>the disavowal of the state is</w:t>
      </w:r>
      <w:r w:rsidRPr="00152BC7">
        <w:rPr>
          <w:sz w:val="16"/>
          <w:highlight w:val="cyan"/>
        </w:rPr>
        <w:t xml:space="preserve"> </w:t>
      </w:r>
      <w:r w:rsidRPr="00152BC7">
        <w:rPr>
          <w:sz w:val="16"/>
        </w:rPr>
        <w:t xml:space="preserve">also a </w:t>
      </w:r>
      <w:r w:rsidRPr="00152BC7">
        <w:rPr>
          <w:rStyle w:val="Emphasis"/>
          <w:highlight w:val="cyan"/>
        </w:rPr>
        <w:t>disavowal of black politics</w:t>
      </w:r>
      <w:r w:rsidRPr="00152BC7">
        <w:rPr>
          <w:sz w:val="16"/>
        </w:rPr>
        <w:t>.</w:t>
      </w:r>
    </w:p>
    <w:p w14:paraId="23EA25EA" w14:textId="77777777" w:rsidR="00501D6D" w:rsidRPr="00152BC7" w:rsidRDefault="00501D6D" w:rsidP="00501D6D">
      <w:pPr>
        <w:rPr>
          <w:sz w:val="16"/>
        </w:rPr>
      </w:pPr>
      <w:r w:rsidRPr="00152BC7">
        <w:rPr>
          <w:sz w:val="16"/>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152BC7">
        <w:rPr>
          <w:rStyle w:val="Emphasis"/>
          <w:highlight w:val="cyan"/>
        </w:rPr>
        <w:t>responses to the state speaks to</w:t>
      </w:r>
      <w:r w:rsidRPr="00152BC7">
        <w:rPr>
          <w:sz w:val="16"/>
          <w:highlight w:val="cyan"/>
        </w:rPr>
        <w:t xml:space="preserve"> </w:t>
      </w:r>
      <w:r w:rsidRPr="00152BC7">
        <w:rPr>
          <w:sz w:val="16"/>
        </w:rPr>
        <w:t xml:space="preserve">a larger problem of the </w:t>
      </w:r>
      <w:r w:rsidRPr="00152BC7">
        <w:rPr>
          <w:rStyle w:val="Emphasis"/>
          <w:highlight w:val="cyan"/>
        </w:rPr>
        <w:t>possibilities of black politics</w:t>
      </w:r>
      <w:r w:rsidRPr="00152BC7">
        <w:rPr>
          <w:sz w:val="16"/>
          <w:highlight w:val="cyan"/>
        </w:rPr>
        <w:t xml:space="preserve"> </w:t>
      </w:r>
      <w:r w:rsidRPr="00152BC7">
        <w:rPr>
          <w:sz w:val="16"/>
        </w:rPr>
        <w:t>in a racialized world. Engaging with these thinkers through the lens of black statecraft and attuned to their problem-space also gets to the specificity of black freedom struggles in the 19th and 20th centuries.</w:t>
      </w:r>
    </w:p>
    <w:p w14:paraId="68BD39FA" w14:textId="77777777" w:rsidR="00501D6D" w:rsidRPr="00152BC7" w:rsidRDefault="00501D6D" w:rsidP="00501D6D">
      <w:pPr>
        <w:rPr>
          <w:rStyle w:val="StyleUnderline"/>
        </w:rPr>
      </w:pPr>
      <w:r w:rsidRPr="00152BC7">
        <w:rPr>
          <w:rStyle w:val="StyleUnderline"/>
          <w:highlight w:val="cyan"/>
        </w:rPr>
        <w:t xml:space="preserve">By </w:t>
      </w:r>
      <w:r w:rsidRPr="00152BC7">
        <w:rPr>
          <w:rStyle w:val="Emphasis"/>
          <w:highlight w:val="cyan"/>
        </w:rPr>
        <w:t>undervaluing the state</w:t>
      </w:r>
      <w:r w:rsidRPr="00152BC7">
        <w:rPr>
          <w:sz w:val="16"/>
        </w:rPr>
        <w:t xml:space="preserve"> and statecraft as a topic worthy of investigation, </w:t>
      </w:r>
      <w:r w:rsidRPr="00152BC7">
        <w:rPr>
          <w:rStyle w:val="StyleUnderline"/>
          <w:highlight w:val="cyan"/>
        </w:rPr>
        <w:t>scholarship</w:t>
      </w:r>
      <w:r w:rsidRPr="00152BC7">
        <w:rPr>
          <w:sz w:val="16"/>
          <w:highlight w:val="cyan"/>
        </w:rPr>
        <w:t xml:space="preserve"> </w:t>
      </w:r>
      <w:r w:rsidRPr="00152BC7">
        <w:rPr>
          <w:sz w:val="16"/>
        </w:rPr>
        <w:t xml:space="preserve">in political theory </w:t>
      </w:r>
      <w:r w:rsidRPr="00152BC7">
        <w:rPr>
          <w:rStyle w:val="StyleUnderline"/>
          <w:highlight w:val="cyan"/>
        </w:rPr>
        <w:t xml:space="preserve">ignores </w:t>
      </w:r>
      <w:r w:rsidRPr="00152BC7">
        <w:rPr>
          <w:rStyle w:val="StyleUnderline"/>
        </w:rPr>
        <w:t xml:space="preserve">the ways in which these </w:t>
      </w:r>
      <w:r w:rsidRPr="00152BC7">
        <w:rPr>
          <w:rStyle w:val="StyleUnderline"/>
          <w:highlight w:val="cyan"/>
        </w:rPr>
        <w:t xml:space="preserve">black </w:t>
      </w:r>
      <w:r w:rsidRPr="00152BC7">
        <w:rPr>
          <w:rStyle w:val="StyleUnderline"/>
        </w:rPr>
        <w:t xml:space="preserve">statecraft thinkers provide </w:t>
      </w:r>
      <w:r w:rsidRPr="00152BC7">
        <w:rPr>
          <w:rStyle w:val="StyleUnderline"/>
          <w:highlight w:val="cyan"/>
        </w:rPr>
        <w:t xml:space="preserve">alternatives </w:t>
      </w:r>
      <w:r w:rsidRPr="00152BC7">
        <w:rPr>
          <w:rStyle w:val="StyleUnderline"/>
        </w:rPr>
        <w:t xml:space="preserve">and innovations in statemaking, </w:t>
      </w:r>
      <w:r w:rsidRPr="00152BC7">
        <w:rPr>
          <w:rStyle w:val="StyleUnderline"/>
          <w:highlight w:val="cyan"/>
        </w:rPr>
        <w:t xml:space="preserve">bending </w:t>
      </w:r>
      <w:r w:rsidRPr="00152BC7">
        <w:rPr>
          <w:rStyle w:val="StyleUnderline"/>
        </w:rPr>
        <w:t xml:space="preserve">the arc of </w:t>
      </w:r>
      <w:r w:rsidRPr="00152BC7">
        <w:rPr>
          <w:rStyle w:val="Emphasis"/>
          <w:highlight w:val="cyan"/>
        </w:rPr>
        <w:t>history closer to justice</w:t>
      </w:r>
      <w:r w:rsidRPr="00152BC7">
        <w:rPr>
          <w:sz w:val="16"/>
        </w:rPr>
        <w:t xml:space="preserve">. Both approaches to black freedom and the state along with the </w:t>
      </w:r>
      <w:r w:rsidRPr="00152BC7">
        <w:rPr>
          <w:rStyle w:val="StyleUnderline"/>
          <w:highlight w:val="cyan"/>
        </w:rPr>
        <w:t>binary thinking</w:t>
      </w:r>
      <w:r w:rsidRPr="00152BC7">
        <w:rPr>
          <w:sz w:val="16"/>
          <w:highlight w:val="cyan"/>
        </w:rPr>
        <w:t xml:space="preserve"> </w:t>
      </w:r>
      <w:r w:rsidRPr="00152BC7">
        <w:rPr>
          <w:sz w:val="16"/>
        </w:rPr>
        <w:t xml:space="preserve">it encourages </w:t>
      </w:r>
      <w:r w:rsidRPr="00152BC7">
        <w:rPr>
          <w:rStyle w:val="Emphasis"/>
          <w:highlight w:val="cyan"/>
        </w:rPr>
        <w:t>blunts our understanding</w:t>
      </w:r>
      <w:r w:rsidRPr="00152BC7">
        <w:rPr>
          <w:sz w:val="16"/>
          <w:highlight w:val="cyan"/>
        </w:rPr>
        <w:t xml:space="preserve"> </w:t>
      </w:r>
      <w:r w:rsidRPr="00152BC7">
        <w:rPr>
          <w:sz w:val="16"/>
        </w:rPr>
        <w:t xml:space="preserve">of the contours </w:t>
      </w:r>
      <w:r w:rsidRPr="00152BC7">
        <w:rPr>
          <w:rStyle w:val="StyleUnderline"/>
          <w:highlight w:val="cyan"/>
        </w:rPr>
        <w:t xml:space="preserve">of decolonization and </w:t>
      </w:r>
      <w:r w:rsidRPr="00152BC7">
        <w:rPr>
          <w:rStyle w:val="Emphasis"/>
          <w:highlight w:val="cyan"/>
        </w:rPr>
        <w:t>limits the way we view our resources</w:t>
      </w:r>
      <w:r w:rsidRPr="00152BC7">
        <w:rPr>
          <w:rStyle w:val="StyleUnderline"/>
        </w:rPr>
        <w:t xml:space="preserve"> in the events and thinkers of the past.</w:t>
      </w:r>
    </w:p>
    <w:p w14:paraId="3E661FF6" w14:textId="77777777" w:rsidR="00501D6D" w:rsidRPr="00152BC7" w:rsidRDefault="00501D6D" w:rsidP="00501D6D">
      <w:pPr>
        <w:rPr>
          <w:sz w:val="16"/>
        </w:rPr>
      </w:pPr>
      <w:r w:rsidRPr="00152BC7">
        <w:rPr>
          <w:sz w:val="16"/>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6EE4E8AC" w14:textId="77777777" w:rsidR="00501D6D" w:rsidRPr="00152BC7" w:rsidRDefault="00501D6D" w:rsidP="00501D6D">
      <w:pPr>
        <w:rPr>
          <w:sz w:val="16"/>
        </w:rPr>
      </w:pPr>
      <w:r w:rsidRPr="00152BC7">
        <w:rPr>
          <w:sz w:val="16"/>
        </w:rPr>
        <w:t xml:space="preserve">I insist that we must return to these questions of founding, freedom, and the state because </w:t>
      </w:r>
      <w:r w:rsidRPr="00152BC7">
        <w:rPr>
          <w:rStyle w:val="Emphasis"/>
          <w:highlight w:val="cyan"/>
        </w:rPr>
        <w:t>the state is</w:t>
      </w:r>
      <w:r w:rsidRPr="00152BC7">
        <w:rPr>
          <w:sz w:val="16"/>
          <w:highlight w:val="cyan"/>
        </w:rPr>
        <w:t xml:space="preserve"> </w:t>
      </w:r>
      <w:r w:rsidRPr="00152BC7">
        <w:rPr>
          <w:sz w:val="16"/>
        </w:rPr>
        <w:t xml:space="preserve">also </w:t>
      </w:r>
      <w:r w:rsidRPr="00152BC7">
        <w:rPr>
          <w:rStyle w:val="Emphasis"/>
          <w:highlight w:val="cyan"/>
        </w:rPr>
        <w:t>a site of contestation</w:t>
      </w:r>
      <w:r w:rsidRPr="00152BC7">
        <w:rPr>
          <w:sz w:val="16"/>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152BC7">
        <w:rPr>
          <w:rStyle w:val="StyleUnderline"/>
        </w:rPr>
        <w:t>black political thinkers provide great reflections for what we are fighting for</w:t>
      </w:r>
      <w:r w:rsidRPr="00152BC7">
        <w:rPr>
          <w:sz w:val="16"/>
        </w:rPr>
        <w:t>,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5EBEF330" w14:textId="77777777" w:rsidR="00501D6D" w:rsidRPr="00152BC7" w:rsidRDefault="00501D6D" w:rsidP="00501D6D"/>
    <w:p w14:paraId="5E845712" w14:textId="77777777" w:rsidR="00501D6D" w:rsidRDefault="00501D6D" w:rsidP="00501D6D">
      <w:pPr>
        <w:pStyle w:val="Heading3"/>
      </w:pPr>
      <w:r>
        <w:t>1NC---Case</w:t>
      </w:r>
    </w:p>
    <w:p w14:paraId="160D3731" w14:textId="77777777" w:rsidR="00501D6D" w:rsidRPr="007667DE" w:rsidRDefault="00501D6D" w:rsidP="00501D6D">
      <w:pPr>
        <w:pStyle w:val="Heading4"/>
      </w:pPr>
      <w:r w:rsidRPr="007667DE">
        <w:t xml:space="preserve">Blackness against logistics is affectively appealing but </w:t>
      </w:r>
      <w:r w:rsidRPr="007667DE">
        <w:rPr>
          <w:u w:val="single"/>
        </w:rPr>
        <w:t>fizzles out</w:t>
      </w:r>
      <w:r w:rsidRPr="007667DE">
        <w:t xml:space="preserve"> when actualized in the university. </w:t>
      </w:r>
    </w:p>
    <w:p w14:paraId="140B0AA0" w14:textId="77777777" w:rsidR="00501D6D" w:rsidRPr="007667DE" w:rsidRDefault="00501D6D" w:rsidP="00501D6D">
      <w:r w:rsidRPr="007667DE">
        <w:rPr>
          <w:rStyle w:val="Style13ptBold"/>
        </w:rPr>
        <w:t>Webb, 18</w:t>
      </w:r>
      <w:r w:rsidRPr="007667DE">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06A35BF8" w14:textId="77777777" w:rsidR="00501D6D" w:rsidRPr="007667DE" w:rsidRDefault="00501D6D" w:rsidP="00501D6D">
      <w:pPr>
        <w:rPr>
          <w:sz w:val="16"/>
        </w:rPr>
      </w:pPr>
      <w:r w:rsidRPr="007667DE">
        <w:rPr>
          <w:rStyle w:val="StyleUnderline"/>
          <w:highlight w:val="cyan"/>
        </w:rPr>
        <w:t xml:space="preserve">It is </w:t>
      </w:r>
      <w:r w:rsidRPr="007667DE">
        <w:rPr>
          <w:rStyle w:val="Emphasis"/>
          <w:highlight w:val="cyan"/>
        </w:rPr>
        <w:t>easy to be seduced</w:t>
      </w:r>
      <w:r w:rsidRPr="007667DE">
        <w:rPr>
          <w:rStyle w:val="StyleUnderline"/>
          <w:highlight w:val="cyan"/>
        </w:rPr>
        <w:t xml:space="preserve"> by the</w:t>
      </w:r>
      <w:r w:rsidRPr="007667DE">
        <w:rPr>
          <w:rStyle w:val="StyleUnderline"/>
        </w:rPr>
        <w:t xml:space="preserve"> language of the </w:t>
      </w:r>
      <w:r w:rsidRPr="007667DE">
        <w:rPr>
          <w:rStyle w:val="StyleUnderline"/>
          <w:highlight w:val="cyan"/>
        </w:rPr>
        <w:t>undercommons</w:t>
      </w:r>
      <w:r w:rsidRPr="007667DE">
        <w:rPr>
          <w:rStyle w:val="StyleUnderline"/>
        </w:rPr>
        <w:t xml:space="preserve">. </w:t>
      </w:r>
      <w:r w:rsidRPr="007667DE">
        <w:rPr>
          <w:rStyle w:val="Emphasis"/>
          <w:highlight w:val="cyan"/>
        </w:rPr>
        <w:t>Embodying</w:t>
      </w:r>
      <w:r w:rsidRPr="007667DE">
        <w:rPr>
          <w:rStyle w:val="StyleUnderline"/>
        </w:rPr>
        <w:t xml:space="preserve"> and </w:t>
      </w:r>
      <w:r w:rsidRPr="007667DE">
        <w:rPr>
          <w:rStyle w:val="Emphasis"/>
        </w:rPr>
        <w:t xml:space="preserve">enacting </w:t>
      </w:r>
      <w:r w:rsidRPr="007667DE">
        <w:rPr>
          <w:rStyle w:val="Emphasis"/>
          <w:highlight w:val="cyan"/>
        </w:rPr>
        <w:t>it</w:t>
      </w:r>
      <w:r w:rsidRPr="007667DE">
        <w:rPr>
          <w:rStyle w:val="StyleUnderline"/>
          <w:highlight w:val="cyan"/>
        </w:rPr>
        <w:t>,</w:t>
      </w:r>
      <w:r w:rsidRPr="007667DE">
        <w:rPr>
          <w:rStyle w:val="StyleUnderline"/>
        </w:rPr>
        <w:t xml:space="preserve"> however, </w:t>
      </w:r>
      <w:r w:rsidRPr="007667DE">
        <w:rPr>
          <w:rStyle w:val="StyleUnderline"/>
          <w:highlight w:val="cyan"/>
        </w:rPr>
        <w:t xml:space="preserve">is </w:t>
      </w:r>
      <w:r w:rsidRPr="007667DE">
        <w:rPr>
          <w:rStyle w:val="Emphasis"/>
          <w:highlight w:val="cyan"/>
        </w:rPr>
        <w:t>difficult</w:t>
      </w:r>
      <w:r w:rsidRPr="007667DE">
        <w:rPr>
          <w:rStyle w:val="Emphasis"/>
        </w:rPr>
        <w:t xml:space="preserve"> indeed</w:t>
      </w:r>
      <w:r w:rsidRPr="007667DE">
        <w:rPr>
          <w:rStyle w:val="StyleUnderline"/>
        </w:rPr>
        <w:t xml:space="preserve">. </w:t>
      </w:r>
      <w:r w:rsidRPr="007667DE">
        <w:rPr>
          <w:rStyle w:val="StyleUnderline"/>
          <w:highlight w:val="cyan"/>
        </w:rPr>
        <w:t>Being within and against the university</w:t>
      </w:r>
      <w:r w:rsidRPr="007667DE">
        <w:rPr>
          <w:rStyle w:val="StyleUnderline"/>
        </w:rPr>
        <w:t xml:space="preserve">, refusing the call to order through insolent obstructive unprofessionalism, </w:t>
      </w:r>
      <w:r w:rsidRPr="007667DE">
        <w:rPr>
          <w:rStyle w:val="StyleUnderline"/>
          <w:highlight w:val="cyan"/>
        </w:rPr>
        <w:t>is</w:t>
      </w:r>
      <w:r w:rsidRPr="007667DE">
        <w:rPr>
          <w:rStyle w:val="StyleUnderline"/>
        </w:rPr>
        <w:t xml:space="preserve"> </w:t>
      </w:r>
      <w:r w:rsidRPr="007667DE">
        <w:rPr>
          <w:rStyle w:val="Emphasis"/>
        </w:rPr>
        <w:t xml:space="preserve">almost </w:t>
      </w:r>
      <w:r w:rsidRPr="007667DE">
        <w:rPr>
          <w:rStyle w:val="Emphasis"/>
          <w:highlight w:val="cyan"/>
        </w:rPr>
        <w:t>impossible to sustain</w:t>
      </w:r>
      <w:r w:rsidRPr="007667DE">
        <w:rPr>
          <w:sz w:val="16"/>
          <w:highlight w:val="cyan"/>
        </w:rPr>
        <w:t>.</w:t>
      </w:r>
      <w:r w:rsidRPr="007667DE">
        <w:rPr>
          <w:sz w:val="16"/>
        </w:rPr>
        <w:t xml:space="preserve"> Halberstam (2009, 45) describes the undercommons as “a marooned community of outcast thinkers who refuse, resist, and renege on the demands of rigor, excellence, and productivity.” </w:t>
      </w:r>
      <w:r w:rsidRPr="007667DE">
        <w:rPr>
          <w:rStyle w:val="StyleUnderline"/>
          <w:highlight w:val="cyan"/>
        </w:rPr>
        <w:t xml:space="preserve">A </w:t>
      </w:r>
      <w:r w:rsidRPr="007667DE">
        <w:rPr>
          <w:rStyle w:val="Emphasis"/>
          <w:highlight w:val="cyan"/>
        </w:rPr>
        <w:t>romantic</w:t>
      </w:r>
      <w:r w:rsidRPr="007667DE">
        <w:rPr>
          <w:rStyle w:val="StyleUnderline"/>
        </w:rPr>
        <w:t xml:space="preserve"> and </w:t>
      </w:r>
      <w:r w:rsidRPr="007667DE">
        <w:rPr>
          <w:rStyle w:val="Emphasis"/>
        </w:rPr>
        <w:t xml:space="preserve">appealing </w:t>
      </w:r>
      <w:r w:rsidRPr="007667DE">
        <w:rPr>
          <w:rStyle w:val="Emphasis"/>
          <w:highlight w:val="cyan"/>
        </w:rPr>
        <w:t>notion</w:t>
      </w:r>
      <w:r w:rsidRPr="007667DE">
        <w:rPr>
          <w:rStyle w:val="Emphasis"/>
        </w:rPr>
        <w:t xml:space="preserve"> for sure</w:t>
      </w:r>
      <w:r w:rsidRPr="007667DE">
        <w:rPr>
          <w:rStyle w:val="StyleUnderline"/>
        </w:rPr>
        <w:t xml:space="preserve"> </w:t>
      </w:r>
      <w:r w:rsidRPr="007667DE">
        <w:rPr>
          <w:rStyle w:val="StyleUnderline"/>
          <w:highlight w:val="cyan"/>
        </w:rPr>
        <w:t>but refusing</w:t>
      </w:r>
      <w:r w:rsidRPr="007667DE">
        <w:rPr>
          <w:rStyle w:val="StyleUnderline"/>
        </w:rPr>
        <w:t xml:space="preserve"> and reneging on “the university of </w:t>
      </w:r>
      <w:r w:rsidRPr="007667DE">
        <w:rPr>
          <w:rStyle w:val="StyleUnderline"/>
          <w:highlight w:val="cyan"/>
        </w:rPr>
        <w:t xml:space="preserve">excellence” will </w:t>
      </w:r>
      <w:r w:rsidRPr="007667DE">
        <w:rPr>
          <w:rStyle w:val="Emphasis"/>
          <w:highlight w:val="cyan"/>
        </w:rPr>
        <w:t>cost you your job</w:t>
      </w:r>
      <w:r w:rsidRPr="007667DE">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sidRPr="007667DE">
        <w:rPr>
          <w:rStyle w:val="StyleUnderline"/>
        </w:rPr>
        <w:t>“Where and how can we find/see the Undercommons at work?”</w:t>
      </w:r>
      <w:r w:rsidRPr="007667DE">
        <w:rPr>
          <w:sz w:val="16"/>
        </w:rPr>
        <w:t xml:space="preserve"> (Ĉiĉigoj, Apostolou-Hölscher, and Rusham 2015, 265). </w:t>
      </w:r>
      <w:r w:rsidRPr="007667DE">
        <w:rPr>
          <w:rStyle w:val="StyleUnderline"/>
        </w:rPr>
        <w:t>Where and how can one find those liminal spaces of sabotage and subversion, and how does one occupy them</w:t>
      </w:r>
      <w:r w:rsidRPr="007667DE">
        <w:rPr>
          <w:sz w:val="16"/>
        </w:rPr>
        <w:t xml:space="preserve"> in a spirit of hapticality, study, and militant arrhythmia that brings the utopic underground to the surface of the fierce and urgent now? </w:t>
      </w:r>
      <w:r w:rsidRPr="007667DE">
        <w:rPr>
          <w:rStyle w:val="StyleUnderline"/>
        </w:rPr>
        <w:t xml:space="preserve">Beautiful language, but </w:t>
      </w:r>
      <w:r w:rsidRPr="007667DE">
        <w:rPr>
          <w:rStyle w:val="Emphasis"/>
          <w:highlight w:val="cyan"/>
        </w:rPr>
        <w:t>how does one live it</w:t>
      </w:r>
      <w:r w:rsidRPr="007667DE">
        <w:rPr>
          <w:rStyle w:val="StyleUnderline"/>
        </w:rPr>
        <w:t>? Networks do, of course, exist</w:t>
      </w:r>
      <w:r w:rsidRPr="007667DE">
        <w:rPr>
          <w:sz w:val="16"/>
        </w:rPr>
        <w:t xml:space="preserve">—the Undercommoning Collective, the Edu-Factory Collective, the International Network for Alternative Academia, to name but a few. </w:t>
      </w:r>
      <w:r w:rsidRPr="007667DE">
        <w:rPr>
          <w:rStyle w:val="StyleUnderline"/>
        </w:rPr>
        <w:t xml:space="preserve">These are promising spaces for bringing together and harboring the maroons and the fugitives. But </w:t>
      </w:r>
      <w:r w:rsidRPr="007667DE">
        <w:rPr>
          <w:rStyle w:val="StyleUnderline"/>
          <w:highlight w:val="cyan"/>
        </w:rPr>
        <w:t>networks are</w:t>
      </w:r>
      <w:r w:rsidRPr="007667DE">
        <w:rPr>
          <w:rStyle w:val="StyleUnderline"/>
        </w:rPr>
        <w:t xml:space="preserve"> </w:t>
      </w:r>
      <w:r w:rsidRPr="007667DE">
        <w:rPr>
          <w:rStyle w:val="Emphasis"/>
        </w:rPr>
        <w:t xml:space="preserve">typically </w:t>
      </w:r>
      <w:r w:rsidRPr="007667DE">
        <w:rPr>
          <w:rStyle w:val="Emphasis"/>
          <w:highlight w:val="cyan"/>
        </w:rPr>
        <w:t>short-lived</w:t>
      </w:r>
      <w:r w:rsidRPr="007667DE">
        <w:rPr>
          <w:rStyle w:val="StyleUnderline"/>
        </w:rPr>
        <w:t>, and</w:t>
      </w:r>
      <w:r w:rsidRPr="007667DE">
        <w:rPr>
          <w:sz w:val="16"/>
        </w:rPr>
        <w:t>—as Harney and Moten warned—</w:t>
      </w:r>
      <w:r w:rsidRPr="007667DE">
        <w:rPr>
          <w:rStyle w:val="StyleUnderline"/>
        </w:rPr>
        <w:t xml:space="preserve">there is a danger of </w:t>
      </w:r>
      <w:r w:rsidRPr="007667DE">
        <w:rPr>
          <w:rStyle w:val="Emphasis"/>
        </w:rPr>
        <w:t>institutionalization</w:t>
      </w:r>
      <w:r w:rsidRPr="007667DE">
        <w:rPr>
          <w:rStyle w:val="StyleUnderline"/>
        </w:rPr>
        <w:t xml:space="preserve">, of </w:t>
      </w:r>
      <w:r w:rsidRPr="007667DE">
        <w:rPr>
          <w:rStyle w:val="Emphasis"/>
        </w:rPr>
        <w:t>taking institutional practices with you</w:t>
      </w:r>
      <w:r w:rsidRPr="007667DE">
        <w:rPr>
          <w:rStyle w:val="StyleUnderline"/>
        </w:rPr>
        <w:t xml:space="preserve"> into alternative spaces “because we’ve </w:t>
      </w:r>
      <w:r w:rsidRPr="007667DE">
        <w:rPr>
          <w:rStyle w:val="Emphasis"/>
        </w:rPr>
        <w:t>been inside so much</w:t>
      </w:r>
      <w:r w:rsidRPr="007667DE">
        <w:rPr>
          <w:rStyle w:val="StyleUnderline"/>
        </w:rPr>
        <w:t>”</w:t>
      </w:r>
      <w:r w:rsidRPr="007667DE">
        <w:rPr>
          <w:sz w:val="16"/>
        </w:rPr>
        <w:t xml:space="preserve"> (Harney and Moten 2013, 148). </w:t>
      </w:r>
      <w:r w:rsidRPr="007667DE">
        <w:rPr>
          <w:rStyle w:val="StyleUnderline"/>
        </w:rPr>
        <w:t xml:space="preserve">And so, </w:t>
      </w:r>
      <w:r w:rsidRPr="007667DE">
        <w:rPr>
          <w:rStyle w:val="Emphasis"/>
        </w:rPr>
        <w:t>predictably</w:t>
      </w:r>
      <w:r w:rsidRPr="007667DE">
        <w:rPr>
          <w:rStyle w:val="StyleUnderline"/>
        </w:rPr>
        <w:t xml:space="preserve">, </w:t>
      </w:r>
      <w:r w:rsidRPr="007667DE">
        <w:rPr>
          <w:rStyle w:val="StyleUnderline"/>
          <w:highlight w:val="cyan"/>
        </w:rPr>
        <w:t>meetings</w:t>
      </w:r>
      <w:r w:rsidRPr="007667DE">
        <w:rPr>
          <w:rStyle w:val="StyleUnderline"/>
        </w:rPr>
        <w:t xml:space="preserve"> of the fugitives come </w:t>
      </w:r>
      <w:r w:rsidRPr="007667DE">
        <w:rPr>
          <w:rStyle w:val="StyleUnderline"/>
          <w:highlight w:val="cyan"/>
        </w:rPr>
        <w:t xml:space="preserve">with </w:t>
      </w:r>
      <w:r w:rsidRPr="007667DE">
        <w:rPr>
          <w:rStyle w:val="Emphasis"/>
          <w:highlight w:val="cyan"/>
        </w:rPr>
        <w:t>structure</w:t>
      </w:r>
      <w:r w:rsidRPr="007667DE">
        <w:rPr>
          <w:rStyle w:val="StyleUnderline"/>
          <w:highlight w:val="cyan"/>
        </w:rPr>
        <w:t xml:space="preserve">, </w:t>
      </w:r>
      <w:r w:rsidRPr="007667DE">
        <w:rPr>
          <w:rStyle w:val="Emphasis"/>
          <w:highlight w:val="cyan"/>
        </w:rPr>
        <w:t>order</w:t>
      </w:r>
      <w:r w:rsidRPr="007667DE">
        <w:rPr>
          <w:sz w:val="16"/>
        </w:rPr>
        <w:t xml:space="preserve">, an official agenda, and circulated minutes. The outcasts convene in conventional academic conferences, with parallel sessions, panels of papers, lunch breaks, wine and nibbles (e.g., Edu-Factory 2012). </w:t>
      </w:r>
      <w:r w:rsidRPr="007667DE">
        <w:rPr>
          <w:rStyle w:val="StyleUnderline"/>
        </w:rPr>
        <w:t xml:space="preserve">These spaces </w:t>
      </w:r>
      <w:r w:rsidRPr="007667DE">
        <w:rPr>
          <w:rStyle w:val="StyleUnderline"/>
          <w:highlight w:val="cyan"/>
        </w:rPr>
        <w:t xml:space="preserve">offer </w:t>
      </w:r>
      <w:r w:rsidRPr="007667DE">
        <w:rPr>
          <w:rStyle w:val="Emphasis"/>
          <w:highlight w:val="cyan"/>
        </w:rPr>
        <w:t>time out</w:t>
      </w:r>
      <w:r w:rsidRPr="007667DE">
        <w:rPr>
          <w:rStyle w:val="StyleUnderline"/>
        </w:rPr>
        <w:t xml:space="preserve">, </w:t>
      </w:r>
      <w:r w:rsidRPr="007667DE">
        <w:rPr>
          <w:rStyle w:val="Emphasis"/>
        </w:rPr>
        <w:t>welcome respite</w:t>
      </w:r>
      <w:r w:rsidRPr="007667DE">
        <w:rPr>
          <w:sz w:val="16"/>
        </w:rPr>
        <w:t xml:space="preserve">, a breathing space, a trip abroad, </w:t>
      </w:r>
      <w:r w:rsidRPr="007667DE">
        <w:rPr>
          <w:rStyle w:val="StyleUnderline"/>
          <w:highlight w:val="cyan"/>
        </w:rPr>
        <w:t xml:space="preserve">and then one </w:t>
      </w:r>
      <w:r w:rsidRPr="007667DE">
        <w:rPr>
          <w:rStyle w:val="Emphasis"/>
          <w:highlight w:val="cyan"/>
        </w:rPr>
        <w:t>returns to work</w:t>
      </w:r>
      <w:r w:rsidRPr="007667DE">
        <w:rPr>
          <w:sz w:val="16"/>
          <w:highlight w:val="cyan"/>
        </w:rPr>
        <w:t>.</w:t>
      </w:r>
      <w:r w:rsidRPr="007667DE">
        <w:rPr>
          <w:sz w:val="16"/>
        </w:rPr>
        <w:t xml:space="preserve"> </w:t>
      </w:r>
      <w:r w:rsidRPr="007667DE">
        <w:rPr>
          <w:rStyle w:val="StyleUnderline"/>
        </w:rPr>
        <w:t xml:space="preserve">If </w:t>
      </w:r>
      <w:r w:rsidRPr="007667DE">
        <w:rPr>
          <w:rStyle w:val="Emphasis"/>
          <w:highlight w:val="cyan"/>
        </w:rPr>
        <w:t>hapticality</w:t>
      </w:r>
      <w:r w:rsidRPr="007667DE">
        <w:rPr>
          <w:rStyle w:val="StyleUnderline"/>
        </w:rPr>
        <w:t xml:space="preserve">, the touch of the undercommons, is “a </w:t>
      </w:r>
      <w:r w:rsidRPr="007667DE">
        <w:rPr>
          <w:rStyle w:val="Emphasis"/>
        </w:rPr>
        <w:t>visceral register of experience</w:t>
      </w:r>
      <w:r w:rsidRPr="007667DE">
        <w:rPr>
          <w:sz w:val="16"/>
        </w:rPr>
        <w:t xml:space="preserve"> … the feel that what is to come is here” (Bradley 2014, 129–130), </w:t>
      </w:r>
      <w:r w:rsidRPr="007667DE">
        <w:rPr>
          <w:rStyle w:val="StyleUnderline"/>
        </w:rPr>
        <w:t xml:space="preserve">then this </w:t>
      </w:r>
      <w:r w:rsidRPr="007667DE">
        <w:rPr>
          <w:rStyle w:val="StyleUnderline"/>
          <w:highlight w:val="cyan"/>
        </w:rPr>
        <w:t xml:space="preserve">seems </w:t>
      </w:r>
      <w:r w:rsidRPr="007667DE">
        <w:rPr>
          <w:rStyle w:val="Emphasis"/>
          <w:highlight w:val="cyan"/>
        </w:rPr>
        <w:t>elusive</w:t>
      </w:r>
      <w:r w:rsidRPr="007667DE">
        <w:rPr>
          <w:sz w:val="16"/>
        </w:rPr>
        <w:t xml:space="preserve">. It is hard to detect a sense of the utopic undercommons rising to the surface of the corporate-imperial university. </w:t>
      </w:r>
      <w:r w:rsidRPr="007667DE">
        <w:rPr>
          <w:rStyle w:val="StyleUnderline"/>
        </w:rPr>
        <w:t>Moten describes the call to disorder and to study as a way to “excavate new aesthetic, political, and economic dispositions”</w:t>
      </w:r>
      <w:r w:rsidRPr="007667DE">
        <w:rPr>
          <w:sz w:val="16"/>
        </w:rPr>
        <w:t xml:space="preserve"> (Moten 2008, 1745). </w:t>
      </w:r>
      <w:r w:rsidRPr="007667DE">
        <w:rPr>
          <w:rStyle w:val="StyleUnderline"/>
        </w:rPr>
        <w:t xml:space="preserve">But this notion of excavating is </w:t>
      </w:r>
      <w:r w:rsidRPr="007667DE">
        <w:rPr>
          <w:rStyle w:val="Emphasis"/>
        </w:rPr>
        <w:t>highly problematic</w:t>
      </w:r>
      <w:r w:rsidRPr="007667DE">
        <w:rPr>
          <w:rStyle w:val="StyleUnderline"/>
        </w:rPr>
        <w:t>. It is common within the discourse of “everyday utopianism”</w:t>
      </w:r>
      <w:r w:rsidRPr="007667DE">
        <w:rPr>
          <w:sz w:val="16"/>
        </w:rPr>
        <w:t>—finding utopia in the everyday, recovering lost or repressed transcendence in “everydayness” (Gardiner 2006)—</w:t>
      </w:r>
      <w:r w:rsidRPr="007667DE">
        <w:rPr>
          <w:rStyle w:val="StyleUnderline"/>
        </w:rPr>
        <w:t xml:space="preserve">to describe the process of utopian recovery in terms of </w:t>
      </w:r>
      <w:r w:rsidRPr="007667DE">
        <w:rPr>
          <w:rStyle w:val="Emphasis"/>
        </w:rPr>
        <w:t>excavating</w:t>
      </w:r>
      <w:r w:rsidRPr="007667DE">
        <w:rPr>
          <w:rStyle w:val="StyleUnderline"/>
        </w:rPr>
        <w:t xml:space="preserve">: excavating repressed desires, submerged longings, suppressed histories, untapped possibilities. But </w:t>
      </w:r>
      <w:r w:rsidRPr="007667DE">
        <w:rPr>
          <w:rStyle w:val="StyleUnderline"/>
          <w:highlight w:val="cyan"/>
        </w:rPr>
        <w:t xml:space="preserve">the </w:t>
      </w:r>
      <w:r w:rsidRPr="007667DE">
        <w:rPr>
          <w:rStyle w:val="Emphasis"/>
          <w:highlight w:val="cyan"/>
        </w:rPr>
        <w:t>fundamental questions of where to dig</w:t>
      </w:r>
      <w:r w:rsidRPr="007667DE">
        <w:rPr>
          <w:rStyle w:val="StyleUnderline"/>
          <w:highlight w:val="cyan"/>
        </w:rPr>
        <w:t xml:space="preserve"> and </w:t>
      </w:r>
      <w:r w:rsidRPr="007667DE">
        <w:rPr>
          <w:rStyle w:val="Emphasis"/>
          <w:highlight w:val="cyan"/>
        </w:rPr>
        <w:t>how to identify</w:t>
      </w:r>
      <w:r w:rsidRPr="007667DE">
        <w:rPr>
          <w:rStyle w:val="StyleUnderline"/>
          <w:highlight w:val="cyan"/>
        </w:rPr>
        <w:t xml:space="preserve"> a utopian “find” are </w:t>
      </w:r>
      <w:r w:rsidRPr="007667DE">
        <w:rPr>
          <w:rStyle w:val="Emphasis"/>
          <w:highlight w:val="cyan"/>
        </w:rPr>
        <w:t>never adequately addressed</w:t>
      </w:r>
      <w:r w:rsidRPr="007667DE">
        <w:rPr>
          <w:sz w:val="16"/>
        </w:rPr>
        <w:t xml:space="preserve"> (see Webb 2017). </w:t>
      </w:r>
      <w:r w:rsidRPr="007667DE">
        <w:rPr>
          <w:rStyle w:val="StyleUnderline"/>
        </w:rPr>
        <w:t>Gardiner defines utopia as “a series of forces, tendencies and possibilities that are immanent in the here and now, in the pragmatic activities of everyday life”</w:t>
      </w:r>
      <w:r w:rsidRPr="007667DE">
        <w:rPr>
          <w:sz w:val="16"/>
        </w:rPr>
        <w:t xml:space="preserve"> (2006, 2). </w:t>
      </w:r>
      <w:r w:rsidRPr="007667DE">
        <w:rPr>
          <w:rStyle w:val="StyleUnderline"/>
        </w:rPr>
        <w:t xml:space="preserve">But how are these forces, tendencies and possibilities to be </w:t>
      </w:r>
      <w:r w:rsidRPr="007667DE">
        <w:rPr>
          <w:rStyle w:val="Emphasis"/>
        </w:rPr>
        <w:t>identified</w:t>
      </w:r>
      <w:r w:rsidRPr="007667DE">
        <w:rPr>
          <w:rStyle w:val="StyleUnderline"/>
        </w:rPr>
        <w:t xml:space="preserve"> and </w:t>
      </w:r>
      <w:r w:rsidRPr="007667DE">
        <w:rPr>
          <w:rStyle w:val="Emphasis"/>
        </w:rPr>
        <w:t>recovered</w:t>
      </w:r>
      <w:r w:rsidRPr="007667DE">
        <w:rPr>
          <w:rStyle w:val="StyleUnderline"/>
        </w:rPr>
        <w:t>?</w:t>
      </w:r>
      <w:r w:rsidRPr="007667DE">
        <w:rPr>
          <w:sz w:val="16"/>
        </w:rPr>
        <w:t xml:space="preserve"> </w:t>
      </w:r>
      <w:r w:rsidRPr="007667DE">
        <w:rPr>
          <w:rStyle w:val="StyleUnderline"/>
        </w:rPr>
        <w:t xml:space="preserve">For Harney and Moten, it is through </w:t>
      </w:r>
      <w:r w:rsidRPr="007667DE">
        <w:rPr>
          <w:rStyle w:val="Emphasis"/>
          <w:highlight w:val="cyan"/>
        </w:rPr>
        <w:t>study</w:t>
      </w:r>
      <w:r w:rsidRPr="007667DE">
        <w:rPr>
          <w:rStyle w:val="StyleUnderline"/>
        </w:rPr>
        <w:t xml:space="preserve">, </w:t>
      </w:r>
      <w:r w:rsidRPr="007667DE">
        <w:rPr>
          <w:rStyle w:val="Emphasis"/>
          <w:highlight w:val="cyan"/>
        </w:rPr>
        <w:t>hapticality</w:t>
      </w:r>
      <w:r w:rsidRPr="007667DE">
        <w:rPr>
          <w:rStyle w:val="StyleUnderline"/>
        </w:rPr>
        <w:t xml:space="preserve"> and </w:t>
      </w:r>
      <w:r w:rsidRPr="007667DE">
        <w:rPr>
          <w:rStyle w:val="Emphasis"/>
        </w:rPr>
        <w:t>militant arrhythmia</w:t>
      </w:r>
      <w:r w:rsidRPr="007667DE">
        <w:rPr>
          <w:rStyle w:val="StyleUnderline"/>
        </w:rPr>
        <w:t xml:space="preserve">. These </w:t>
      </w:r>
      <w:r w:rsidRPr="007667DE">
        <w:rPr>
          <w:rStyle w:val="StyleUnderline"/>
          <w:highlight w:val="cyan"/>
        </w:rPr>
        <w:t xml:space="preserve">are </w:t>
      </w:r>
      <w:r w:rsidRPr="007667DE">
        <w:rPr>
          <w:rStyle w:val="Emphasis"/>
          <w:highlight w:val="cyan"/>
        </w:rPr>
        <w:t>slippy concepts</w:t>
      </w:r>
      <w:r w:rsidRPr="007667DE">
        <w:rPr>
          <w:rStyle w:val="StyleUnderline"/>
        </w:rPr>
        <w:t xml:space="preserve">, however, </w:t>
      </w:r>
      <w:r w:rsidRPr="007667DE">
        <w:rPr>
          <w:rStyle w:val="Emphasis"/>
          <w:highlight w:val="cyan"/>
        </w:rPr>
        <w:t>evading concrete material referents</w:t>
      </w:r>
      <w:r w:rsidRPr="007667DE">
        <w:rPr>
          <w:sz w:val="16"/>
          <w:highlight w:val="cyan"/>
        </w:rPr>
        <w:t xml:space="preserve">. </w:t>
      </w:r>
      <w:r w:rsidRPr="007667DE">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7667DE">
        <w:rPr>
          <w:rStyle w:val="StyleUnderline"/>
        </w:rPr>
        <w:t xml:space="preserve">We may </w:t>
      </w:r>
      <w:r w:rsidRPr="007667DE">
        <w:rPr>
          <w:rStyle w:val="Emphasis"/>
        </w:rPr>
        <w:t>gain satisfaction from small acts of marronage</w:t>
      </w:r>
      <w:r w:rsidRPr="007667DE">
        <w:rPr>
          <w:rStyle w:val="StyleUnderline"/>
        </w:rPr>
        <w:t>, but this is less about bringing the utopic common underground to the surface as it is a form of “</w:t>
      </w:r>
      <w:r w:rsidRPr="007667DE">
        <w:rPr>
          <w:rStyle w:val="Emphasis"/>
        </w:rPr>
        <w:t>radical escapism</w:t>
      </w:r>
      <w:r w:rsidRPr="007667DE">
        <w:rPr>
          <w:rStyle w:val="StyleUnderline"/>
        </w:rPr>
        <w:t>”</w:t>
      </w:r>
      <w:r w:rsidRPr="007667DE">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7667DE">
        <w:rPr>
          <w:rStyle w:val="StyleUnderline"/>
          <w:highlight w:val="cyan"/>
        </w:rPr>
        <w:t xml:space="preserve">We need </w:t>
      </w:r>
      <w:r w:rsidRPr="007667DE">
        <w:rPr>
          <w:rStyle w:val="Emphasis"/>
          <w:highlight w:val="cyan"/>
        </w:rPr>
        <w:t>more than poetry</w:t>
      </w:r>
      <w:r w:rsidRPr="007667DE">
        <w:rPr>
          <w:sz w:val="16"/>
        </w:rPr>
        <w:t xml:space="preserve">, however. </w:t>
      </w:r>
      <w:r w:rsidRPr="007667DE">
        <w:rPr>
          <w:rStyle w:val="StyleUnderline"/>
        </w:rPr>
        <w:t>And we need more than a series of minor acts of resistance</w:t>
      </w:r>
      <w:r w:rsidRPr="007667DE">
        <w:rPr>
          <w:sz w:val="16"/>
        </w:rPr>
        <w:t xml:space="preserve">. As Srnicek and Williams rightly emphasize, </w:t>
      </w:r>
      <w:r w:rsidRPr="007667DE">
        <w:rPr>
          <w:rStyle w:val="StyleUnderline"/>
        </w:rPr>
        <w:t xml:space="preserve">resistance is a </w:t>
      </w:r>
      <w:r w:rsidRPr="007667DE">
        <w:rPr>
          <w:rStyle w:val="Emphasis"/>
        </w:rPr>
        <w:t>defensive</w:t>
      </w:r>
      <w:r w:rsidRPr="007667DE">
        <w:rPr>
          <w:rStyle w:val="StyleUnderline"/>
        </w:rPr>
        <w:t xml:space="preserve">, </w:t>
      </w:r>
      <w:r w:rsidRPr="007667DE">
        <w:rPr>
          <w:rStyle w:val="Emphasis"/>
        </w:rPr>
        <w:t>reactive gesture</w:t>
      </w:r>
      <w:r w:rsidRPr="007667DE">
        <w:rPr>
          <w:rStyle w:val="StyleUnderline"/>
        </w:rPr>
        <w:t xml:space="preserve">, </w:t>
      </w:r>
      <w:r w:rsidRPr="007667DE">
        <w:rPr>
          <w:rStyle w:val="Emphasis"/>
        </w:rPr>
        <w:t>resisting against</w:t>
      </w:r>
      <w:r w:rsidRPr="007667DE">
        <w:rPr>
          <w:rStyle w:val="StyleUnderline"/>
        </w:rPr>
        <w:t xml:space="preserve">. Resistance is </w:t>
      </w:r>
      <w:r w:rsidRPr="007667DE">
        <w:rPr>
          <w:rStyle w:val="Emphasis"/>
        </w:rPr>
        <w:t>not a utopian endeavour</w:t>
      </w:r>
      <w:r w:rsidRPr="007667DE">
        <w:rPr>
          <w:rStyle w:val="StyleUnderline"/>
        </w:rPr>
        <w:t>: “</w:t>
      </w:r>
      <w:r w:rsidRPr="007667DE">
        <w:rPr>
          <w:rStyle w:val="StyleUnderline"/>
          <w:highlight w:val="cyan"/>
        </w:rPr>
        <w:t xml:space="preserve">We </w:t>
      </w:r>
      <w:r w:rsidRPr="007667DE">
        <w:rPr>
          <w:rStyle w:val="Emphasis"/>
          <w:highlight w:val="cyan"/>
        </w:rPr>
        <w:t>do not resist a new world into being</w:t>
      </w:r>
      <w:r w:rsidRPr="007667DE">
        <w:rPr>
          <w:rStyle w:val="StyleUnderline"/>
          <w:highlight w:val="cyan"/>
        </w:rPr>
        <w:t>”</w:t>
      </w:r>
      <w:r w:rsidRPr="007667DE">
        <w:rPr>
          <w:sz w:val="16"/>
        </w:rPr>
        <w:t xml:space="preserve"> (Srnicek and Williams 2016, 47). </w:t>
      </w:r>
      <w:r w:rsidRPr="007667DE">
        <w:rPr>
          <w:rStyle w:val="StyleUnderline"/>
        </w:rPr>
        <w:t xml:space="preserve">The undercommons, when one can find it, is a </w:t>
      </w:r>
      <w:r w:rsidRPr="007667DE">
        <w:rPr>
          <w:rStyle w:val="Emphasis"/>
        </w:rPr>
        <w:t>bolt hole</w:t>
      </w:r>
      <w:r w:rsidRPr="007667DE">
        <w:rPr>
          <w:rStyle w:val="StyleUnderline"/>
        </w:rPr>
        <w:t xml:space="preserve">, a </w:t>
      </w:r>
      <w:r w:rsidRPr="007667DE">
        <w:rPr>
          <w:rStyle w:val="Emphasis"/>
        </w:rPr>
        <w:t>place of refuge</w:t>
      </w:r>
      <w:r w:rsidRPr="007667DE">
        <w:rPr>
          <w:rStyle w:val="StyleUnderline"/>
        </w:rPr>
        <w:t xml:space="preserve">, a </w:t>
      </w:r>
      <w:r w:rsidRPr="007667DE">
        <w:rPr>
          <w:rStyle w:val="Emphasis"/>
        </w:rPr>
        <w:t>breathing space</w:t>
      </w:r>
      <w:r w:rsidRPr="007667DE">
        <w:rPr>
          <w:rStyle w:val="StyleUnderline"/>
        </w:rPr>
        <w:t xml:space="preserve"> in the system. We need </w:t>
      </w:r>
      <w:r w:rsidRPr="007667DE">
        <w:rPr>
          <w:rStyle w:val="Emphasis"/>
        </w:rPr>
        <w:t>something more</w:t>
      </w:r>
      <w:r w:rsidRPr="007667DE">
        <w:rPr>
          <w:rStyle w:val="StyleUnderline"/>
        </w:rPr>
        <w:t xml:space="preserve">. </w:t>
      </w:r>
      <w:r w:rsidRPr="007667DE">
        <w:rPr>
          <w:sz w:val="10"/>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7667DE">
        <w:rPr>
          <w:rStyle w:val="StyleUnderline"/>
          <w:highlight w:val="cyan"/>
        </w:rPr>
        <w:t>The University</w:t>
      </w:r>
      <w:r w:rsidRPr="007667DE">
        <w:rPr>
          <w:rStyle w:val="StyleUnderline"/>
        </w:rPr>
        <w:t xml:space="preserve"> can be the site for </w:t>
      </w:r>
      <w:r w:rsidRPr="007667DE">
        <w:rPr>
          <w:rStyle w:val="Emphasis"/>
        </w:rPr>
        <w:t>fleeting</w:t>
      </w:r>
      <w:r w:rsidRPr="007667DE">
        <w:rPr>
          <w:rStyle w:val="StyleUnderline"/>
        </w:rPr>
        <w:t xml:space="preserve">, </w:t>
      </w:r>
      <w:r w:rsidRPr="007667DE">
        <w:rPr>
          <w:rStyle w:val="Emphasis"/>
        </w:rPr>
        <w:t>transitory</w:t>
      </w:r>
      <w:r w:rsidRPr="007667DE">
        <w:rPr>
          <w:rStyle w:val="StyleUnderline"/>
        </w:rPr>
        <w:t xml:space="preserve">, </w:t>
      </w:r>
      <w:r w:rsidRPr="007667DE">
        <w:rPr>
          <w:rStyle w:val="Emphasis"/>
        </w:rPr>
        <w:t>small-scale experiences</w:t>
      </w:r>
      <w:r w:rsidRPr="007667DE">
        <w:rPr>
          <w:rStyle w:val="StyleUnderline"/>
        </w:rPr>
        <w:t xml:space="preserve"> of utopian possibility</w:t>
      </w:r>
      <w:r w:rsidRPr="007667DE">
        <w:rPr>
          <w:sz w:val="16"/>
        </w:rPr>
        <w:t xml:space="preserve">—in the classroom, the undercommons, the occupation. </w:t>
      </w:r>
      <w:r w:rsidRPr="007667DE">
        <w:rPr>
          <w:rStyle w:val="StyleUnderline"/>
        </w:rPr>
        <w:t xml:space="preserve">It </w:t>
      </w:r>
      <w:r w:rsidRPr="007667DE">
        <w:rPr>
          <w:rStyle w:val="Emphasis"/>
          <w:highlight w:val="cyan"/>
        </w:rPr>
        <w:t>cannot be the site for transformative utopian politics</w:t>
      </w:r>
      <w:r w:rsidRPr="007667DE">
        <w:rPr>
          <w:rStyle w:val="StyleUnderline"/>
          <w:highlight w:val="cyan"/>
        </w:rPr>
        <w:t xml:space="preserve">. It </w:t>
      </w:r>
      <w:r w:rsidRPr="007667DE">
        <w:rPr>
          <w:rStyle w:val="Emphasis"/>
          <w:highlight w:val="cyan"/>
        </w:rPr>
        <w:t>cannot even be the starting point for this</w:t>
      </w:r>
      <w:r w:rsidRPr="007667DE">
        <w:rPr>
          <w:sz w:val="16"/>
        </w:rPr>
        <w:t xml:space="preserve">. Given the corporatization and militarization of the university, academics are increasingly becoming “functionaries of elite interests” inhabiting a culture which serves to reproduce these interests (Shear 2008, 56). </w:t>
      </w:r>
      <w:r w:rsidRPr="007667DE">
        <w:rPr>
          <w:rStyle w:val="StyleUnderline"/>
          <w:highlight w:val="cyan"/>
        </w:rPr>
        <w:t>Within the university</w:t>
      </w:r>
      <w:r w:rsidRPr="007667DE">
        <w:rPr>
          <w:rStyle w:val="StyleUnderline"/>
        </w:rPr>
        <w:t xml:space="preserve">, “radical” initiatives or </w:t>
      </w:r>
      <w:r w:rsidRPr="007667DE">
        <w:rPr>
          <w:rStyle w:val="StyleUnderline"/>
          <w:highlight w:val="cyan"/>
        </w:rPr>
        <w:t xml:space="preserve">movements will </w:t>
      </w:r>
      <w:r w:rsidRPr="007667DE">
        <w:rPr>
          <w:rStyle w:val="Emphasis"/>
          <w:highlight w:val="cyan"/>
        </w:rPr>
        <w:t>soon be co</w:t>
      </w:r>
      <w:r w:rsidRPr="007667DE">
        <w:rPr>
          <w:rStyle w:val="Emphasis"/>
        </w:rPr>
        <w:t>-</w:t>
      </w:r>
      <w:r w:rsidRPr="007667DE">
        <w:rPr>
          <w:rStyle w:val="Emphasis"/>
          <w:highlight w:val="cyan"/>
        </w:rPr>
        <w:t>opted</w:t>
      </w:r>
      <w:r w:rsidRPr="007667DE">
        <w:rPr>
          <w:rStyle w:val="StyleUnderline"/>
        </w:rPr>
        <w:t xml:space="preserve">, </w:t>
      </w:r>
      <w:r w:rsidRPr="007667DE">
        <w:rPr>
          <w:rStyle w:val="Emphasis"/>
        </w:rPr>
        <w:t>recuperated</w:t>
      </w:r>
      <w:r w:rsidRPr="007667DE">
        <w:rPr>
          <w:rStyle w:val="StyleUnderline"/>
        </w:rPr>
        <w:t xml:space="preserve">, </w:t>
      </w:r>
      <w:r w:rsidRPr="007667DE">
        <w:rPr>
          <w:rStyle w:val="Emphasis"/>
        </w:rPr>
        <w:t>commodified</w:t>
      </w:r>
      <w:r w:rsidRPr="007667DE">
        <w:rPr>
          <w:rStyle w:val="StyleUnderline"/>
        </w:rPr>
        <w:t xml:space="preserve">, </w:t>
      </w:r>
      <w:r w:rsidRPr="007667DE">
        <w:rPr>
          <w:rStyle w:val="StyleUnderline"/>
          <w:highlight w:val="cyan"/>
        </w:rPr>
        <w:t xml:space="preserve">and </w:t>
      </w:r>
      <w:r w:rsidRPr="007667DE">
        <w:rPr>
          <w:rStyle w:val="Emphasis"/>
          <w:highlight w:val="cyan"/>
        </w:rPr>
        <w:t>neutralized</w:t>
      </w:r>
      <w:r w:rsidRPr="007667DE">
        <w:rPr>
          <w:sz w:val="16"/>
        </w:rPr>
        <w:t xml:space="preserve"> (Gibson-Graham 2006, xxvi; Seybold 2008, 123; Neary 2012b, 249; Rolfe 2013, 21). </w:t>
      </w:r>
      <w:r w:rsidRPr="007667DE">
        <w:rPr>
          <w:rStyle w:val="StyleUnderline"/>
          <w:highlight w:val="cyan"/>
        </w:rPr>
        <w:t xml:space="preserve">Institutional habitus </w:t>
      </w:r>
      <w:r w:rsidRPr="007667DE">
        <w:rPr>
          <w:rStyle w:val="Emphasis"/>
          <w:highlight w:val="cyan"/>
        </w:rPr>
        <w:t>weights so heavily</w:t>
      </w:r>
      <w:r w:rsidRPr="007667DE">
        <w:rPr>
          <w:rStyle w:val="StyleUnderline"/>
          <w:highlight w:val="cyan"/>
        </w:rPr>
        <w:t xml:space="preserve"> that projects</w:t>
      </w:r>
      <w:r w:rsidRPr="007667DE">
        <w:rPr>
          <w:rStyle w:val="StyleUnderline"/>
        </w:rPr>
        <w:t xml:space="preserve"> born in the university </w:t>
      </w:r>
      <w:r w:rsidRPr="007667DE">
        <w:rPr>
          <w:rStyle w:val="StyleUnderline"/>
          <w:highlight w:val="cyan"/>
        </w:rPr>
        <w:t xml:space="preserve">will be </w:t>
      </w:r>
      <w:r w:rsidRPr="007667DE">
        <w:rPr>
          <w:rStyle w:val="Emphasis"/>
          <w:highlight w:val="cyan"/>
        </w:rPr>
        <w:t>scarred from the outset</w:t>
      </w:r>
      <w:r w:rsidRPr="007667DE">
        <w:rPr>
          <w:rStyle w:val="StyleUnderline"/>
          <w:highlight w:val="cyan"/>
        </w:rPr>
        <w:t xml:space="preserve"> by</w:t>
      </w:r>
      <w:r w:rsidRPr="007667DE">
        <w:rPr>
          <w:rStyle w:val="StyleUnderline"/>
        </w:rPr>
        <w:t xml:space="preserve"> a certain </w:t>
      </w:r>
      <w:r w:rsidRPr="007667DE">
        <w:rPr>
          <w:rStyle w:val="StyleUnderline"/>
          <w:highlight w:val="cyan"/>
        </w:rPr>
        <w:t>colonizing “</w:t>
      </w:r>
      <w:r w:rsidRPr="007667DE">
        <w:rPr>
          <w:rStyle w:val="Emphasis"/>
          <w:highlight w:val="cyan"/>
        </w:rPr>
        <w:t>imaginary of education</w:t>
      </w:r>
      <w:r w:rsidRPr="007667DE">
        <w:rPr>
          <w:rStyle w:val="StyleUnderline"/>
        </w:rPr>
        <w:t>”</w:t>
      </w:r>
      <w:r w:rsidRPr="007667DE">
        <w:rPr>
          <w:sz w:val="16"/>
        </w:rPr>
        <w:t xml:space="preserve"> (Burdick and Sandlin 2010, 117). </w:t>
      </w:r>
      <w:r w:rsidRPr="007667DE">
        <w:rPr>
          <w:rStyle w:val="StyleUnderline"/>
        </w:rPr>
        <w:t>And</w:t>
      </w:r>
      <w:r w:rsidRPr="007667DE">
        <w:rPr>
          <w:sz w:val="16"/>
        </w:rPr>
        <w:t xml:space="preserve"> we have long known that </w:t>
      </w:r>
      <w:r w:rsidRPr="007667DE">
        <w:rPr>
          <w:rStyle w:val="StyleUnderline"/>
          <w:highlight w:val="cyan"/>
        </w:rPr>
        <w:t xml:space="preserve">the university is </w:t>
      </w:r>
      <w:r w:rsidRPr="007667DE">
        <w:rPr>
          <w:rStyle w:val="Emphasis"/>
          <w:highlight w:val="cyan"/>
        </w:rPr>
        <w:t>but one space of learning</w:t>
      </w:r>
      <w:r w:rsidRPr="007667DE">
        <w:rPr>
          <w:rStyle w:val="StyleUnderline"/>
        </w:rPr>
        <w:t xml:space="preserve">, and perhaps </w:t>
      </w:r>
      <w:r w:rsidRPr="007667DE">
        <w:rPr>
          <w:rStyle w:val="Emphasis"/>
        </w:rPr>
        <w:t>not a very important one</w:t>
      </w:r>
      <w:r w:rsidRPr="007667DE">
        <w:rPr>
          <w:rStyle w:val="StyleUnderline"/>
        </w:rPr>
        <w:t xml:space="preserve"> at that. Identifying the academy as the </w:t>
      </w:r>
      <w:r w:rsidRPr="007667DE">
        <w:rPr>
          <w:rStyle w:val="Emphasis"/>
        </w:rPr>
        <w:t>starting point</w:t>
      </w:r>
      <w:r w:rsidRPr="007667DE">
        <w:rPr>
          <w:rStyle w:val="StyleUnderline"/>
        </w:rPr>
        <w:t xml:space="preserve"> for a utopian pedagogy </w:t>
      </w:r>
      <w:r w:rsidRPr="007667DE">
        <w:rPr>
          <w:rStyle w:val="Emphasis"/>
        </w:rPr>
        <w:t>privileges this arcane space</w:t>
      </w:r>
      <w:r w:rsidRPr="007667DE">
        <w:rPr>
          <w:rStyle w:val="StyleUnderline"/>
        </w:rPr>
        <w:t xml:space="preserve"> over sites of </w:t>
      </w:r>
      <w:r w:rsidRPr="007667DE">
        <w:rPr>
          <w:rStyle w:val="Emphasis"/>
        </w:rPr>
        <w:t>public pedagogy</w:t>
      </w:r>
      <w:r w:rsidRPr="007667DE">
        <w:rPr>
          <w:sz w:val="16"/>
        </w:rPr>
        <w:t xml:space="preserve"> such as film, television, literature, sport, advertising, architecture, media in its various forms, political organizations, religious institutions, and the workplace (Todd 1997). Perhaps </w:t>
      </w:r>
      <w:r w:rsidRPr="007667DE">
        <w:rPr>
          <w:rStyle w:val="StyleUnderline"/>
        </w:rPr>
        <w:t xml:space="preserve">the emphasis on </w:t>
      </w:r>
      <w:r w:rsidRPr="007667DE">
        <w:rPr>
          <w:rStyle w:val="Emphasis"/>
          <w:highlight w:val="cyan"/>
        </w:rPr>
        <w:t>creating radical experimental spaces</w:t>
      </w:r>
      <w:r w:rsidRPr="007667DE">
        <w:rPr>
          <w:rStyle w:val="StyleUnderline"/>
        </w:rPr>
        <w:t xml:space="preserve"> within the academy </w:t>
      </w:r>
      <w:r w:rsidRPr="007667DE">
        <w:rPr>
          <w:rStyle w:val="StyleUnderline"/>
          <w:highlight w:val="cyan"/>
        </w:rPr>
        <w:t xml:space="preserve">needs to </w:t>
      </w:r>
      <w:r w:rsidRPr="007667DE">
        <w:rPr>
          <w:rStyle w:val="Emphasis"/>
          <w:highlight w:val="cyan"/>
        </w:rPr>
        <w:t>shift</w:t>
      </w:r>
      <w:r w:rsidRPr="007667DE">
        <w:rPr>
          <w:rStyle w:val="StyleUnderline"/>
          <w:highlight w:val="cyan"/>
        </w:rPr>
        <w:t xml:space="preserve"> toward operating in</w:t>
      </w:r>
      <w:r w:rsidRPr="007667DE">
        <w:rPr>
          <w:rStyle w:val="StyleUnderline"/>
        </w:rPr>
        <w:t xml:space="preserve"> </w:t>
      </w:r>
      <w:r w:rsidRPr="007667DE">
        <w:rPr>
          <w:rStyle w:val="Emphasis"/>
        </w:rPr>
        <w:t xml:space="preserve">existing spaces of resistance </w:t>
      </w:r>
      <w:r w:rsidRPr="007667DE">
        <w:rPr>
          <w:rStyle w:val="Emphasis"/>
          <w:highlight w:val="cyan"/>
        </w:rPr>
        <w:t>outside it</w:t>
      </w:r>
      <w:r w:rsidRPr="007667DE">
        <w:rPr>
          <w:sz w:val="16"/>
        </w:rPr>
        <w:t xml:space="preserve">. Haiven and Khasnabish argue that </w:t>
      </w:r>
      <w:r w:rsidRPr="007667DE">
        <w:rPr>
          <w:rStyle w:val="StyleUnderline"/>
        </w:rPr>
        <w:t xml:space="preserve">many social </w:t>
      </w:r>
      <w:r w:rsidRPr="007667DE">
        <w:rPr>
          <w:rStyle w:val="StyleUnderline"/>
          <w:highlight w:val="cyan"/>
        </w:rPr>
        <w:t xml:space="preserve">movements </w:t>
      </w:r>
      <w:r w:rsidRPr="007667DE">
        <w:rPr>
          <w:rStyle w:val="Emphasis"/>
          <w:highlight w:val="cyan"/>
        </w:rPr>
        <w:t>function</w:t>
      </w:r>
      <w:r w:rsidRPr="007667DE">
        <w:rPr>
          <w:rStyle w:val="Emphasis"/>
        </w:rPr>
        <w:t xml:space="preserve"> already</w:t>
      </w:r>
      <w:r w:rsidRPr="007667DE">
        <w:rPr>
          <w:rStyle w:val="StyleUnderline"/>
        </w:rPr>
        <w:t xml:space="preserve"> </w:t>
      </w:r>
      <w:r w:rsidRPr="007667DE">
        <w:rPr>
          <w:rStyle w:val="StyleUnderline"/>
          <w:highlight w:val="cyan"/>
        </w:rPr>
        <w:t>as</w:t>
      </w:r>
      <w:r w:rsidRPr="007667DE">
        <w:rPr>
          <w:rStyle w:val="StyleUnderline"/>
        </w:rPr>
        <w:t xml:space="preserve"> “</w:t>
      </w:r>
      <w:r w:rsidRPr="007667DE">
        <w:rPr>
          <w:rStyle w:val="Emphasis"/>
        </w:rPr>
        <w:t xml:space="preserve">social </w:t>
      </w:r>
      <w:r w:rsidRPr="007667DE">
        <w:rPr>
          <w:rStyle w:val="Emphasis"/>
          <w:highlight w:val="cyan"/>
        </w:rPr>
        <w:t>lab</w:t>
      </w:r>
      <w:r w:rsidRPr="007667DE">
        <w:rPr>
          <w:rStyle w:val="Emphasis"/>
        </w:rPr>
        <w:t>oratorie</w:t>
      </w:r>
      <w:r w:rsidRPr="007667DE">
        <w:rPr>
          <w:rStyle w:val="Emphasis"/>
          <w:highlight w:val="cyan"/>
        </w:rPr>
        <w:t>s</w:t>
      </w:r>
      <w:r w:rsidRPr="007667DE">
        <w:rPr>
          <w:rStyle w:val="StyleUnderline"/>
          <w:highlight w:val="cyan"/>
        </w:rPr>
        <w:t xml:space="preserve"> for</w:t>
      </w:r>
      <w:r w:rsidRPr="007667DE">
        <w:rPr>
          <w:rStyle w:val="StyleUnderline"/>
        </w:rPr>
        <w:t xml:space="preserve"> the generation of </w:t>
      </w:r>
      <w:r w:rsidRPr="007667DE">
        <w:rPr>
          <w:rStyle w:val="Emphasis"/>
          <w:highlight w:val="cyan"/>
        </w:rPr>
        <w:t>alternative relationships</w:t>
      </w:r>
      <w:r w:rsidRPr="007667DE">
        <w:rPr>
          <w:rStyle w:val="StyleUnderline"/>
        </w:rPr>
        <w:t xml:space="preserve">, </w:t>
      </w:r>
      <w:r w:rsidRPr="007667DE">
        <w:rPr>
          <w:rStyle w:val="Emphasis"/>
        </w:rPr>
        <w:t>subjectivities</w:t>
      </w:r>
      <w:r w:rsidRPr="007667DE">
        <w:rPr>
          <w:rStyle w:val="StyleUnderline"/>
        </w:rPr>
        <w:t xml:space="preserve">, </w:t>
      </w:r>
      <w:r w:rsidRPr="007667DE">
        <w:rPr>
          <w:rStyle w:val="Emphasis"/>
        </w:rPr>
        <w:t>institutions</w:t>
      </w:r>
      <w:r w:rsidRPr="007667DE">
        <w:rPr>
          <w:rStyle w:val="StyleUnderline"/>
        </w:rPr>
        <w:t xml:space="preserve"> and </w:t>
      </w:r>
      <w:r w:rsidRPr="007667DE">
        <w:rPr>
          <w:rStyle w:val="Emphasis"/>
        </w:rPr>
        <w:t>practices</w:t>
      </w:r>
      <w:r w:rsidRPr="007667DE">
        <w:rPr>
          <w:rStyle w:val="StyleUnderline"/>
        </w:rPr>
        <w:t>”</w:t>
      </w:r>
      <w:r w:rsidRPr="007667DE">
        <w:rPr>
          <w:sz w:val="16"/>
        </w:rPr>
        <w:t xml:space="preserve"> (2014, 62), </w:t>
      </w:r>
      <w:r w:rsidRPr="007667DE">
        <w:rPr>
          <w:rStyle w:val="StyleUnderline"/>
        </w:rPr>
        <w:t xml:space="preserve">providing “a </w:t>
      </w:r>
      <w:r w:rsidRPr="007667DE">
        <w:rPr>
          <w:rStyle w:val="Emphasis"/>
        </w:rPr>
        <w:t>space for experiments</w:t>
      </w:r>
      <w:r w:rsidRPr="007667DE">
        <w:rPr>
          <w:rStyle w:val="StyleUnderline"/>
        </w:rPr>
        <w:t xml:space="preserve"> in</w:t>
      </w:r>
      <w:r w:rsidRPr="007667DE">
        <w:rPr>
          <w:sz w:val="16"/>
        </w:rPr>
        <w:t xml:space="preserve"> knowledge production, </w:t>
      </w:r>
      <w:r w:rsidRPr="007667DE">
        <w:rPr>
          <w:rStyle w:val="Emphasis"/>
        </w:rPr>
        <w:t>radical imagination</w:t>
      </w:r>
      <w:r w:rsidRPr="007667DE">
        <w:rPr>
          <w:sz w:val="16"/>
        </w:rPr>
        <w:t xml:space="preserve">, subjectification, </w:t>
      </w:r>
      <w:r w:rsidRPr="007667DE">
        <w:rPr>
          <w:rStyle w:val="StyleUnderline"/>
        </w:rPr>
        <w:t xml:space="preserve">and </w:t>
      </w:r>
      <w:r w:rsidRPr="007667DE">
        <w:rPr>
          <w:rStyle w:val="Emphasis"/>
        </w:rPr>
        <w:t>concrete alternative-building</w:t>
      </w:r>
      <w:r w:rsidRPr="007667DE">
        <w:rPr>
          <w:rStyle w:val="StyleUnderline"/>
        </w:rPr>
        <w:t>”</w:t>
      </w:r>
      <w:r w:rsidRPr="007667DE">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7667DE">
        <w:rPr>
          <w:rStyle w:val="StyleUnderline"/>
          <w:highlight w:val="cyan"/>
        </w:rPr>
        <w:t xml:space="preserve">Moving </w:t>
      </w:r>
      <w:r w:rsidRPr="007667DE">
        <w:rPr>
          <w:rStyle w:val="Emphasis"/>
          <w:highlight w:val="cyan"/>
        </w:rPr>
        <w:t>beyond</w:t>
      </w:r>
      <w:r w:rsidRPr="007667DE">
        <w:rPr>
          <w:rStyle w:val="Emphasis"/>
        </w:rPr>
        <w:t xml:space="preserve"> short-term</w:t>
      </w:r>
      <w:r w:rsidRPr="007667DE">
        <w:rPr>
          <w:rStyle w:val="StyleUnderline"/>
        </w:rPr>
        <w:t xml:space="preserve">, </w:t>
      </w:r>
      <w:r w:rsidRPr="007667DE">
        <w:rPr>
          <w:rStyle w:val="Emphasis"/>
        </w:rPr>
        <w:t>localized</w:t>
      </w:r>
      <w:r w:rsidRPr="007667DE">
        <w:rPr>
          <w:rStyle w:val="StyleUnderline"/>
        </w:rPr>
        <w:t xml:space="preserve">, </w:t>
      </w:r>
      <w:r w:rsidRPr="007667DE">
        <w:rPr>
          <w:rStyle w:val="Emphasis"/>
          <w:highlight w:val="cyan"/>
        </w:rPr>
        <w:t>temporary</w:t>
      </w:r>
      <w:r w:rsidRPr="007667DE">
        <w:rPr>
          <w:rStyle w:val="Emphasis"/>
        </w:rPr>
        <w:t xml:space="preserve"> modes</w:t>
      </w:r>
      <w:r w:rsidRPr="007667DE">
        <w:rPr>
          <w:rStyle w:val="StyleUnderline"/>
        </w:rPr>
        <w:t xml:space="preserve"> of </w:t>
      </w:r>
      <w:r w:rsidRPr="007667DE">
        <w:rPr>
          <w:rStyle w:val="StyleUnderline"/>
          <w:highlight w:val="cyan"/>
        </w:rPr>
        <w:t>resistance</w:t>
      </w:r>
      <w:r w:rsidRPr="007667DE">
        <w:rPr>
          <w:rStyle w:val="StyleUnderline"/>
        </w:rPr>
        <w:t xml:space="preserve">, </w:t>
      </w:r>
      <w:r w:rsidRPr="007667DE">
        <w:rPr>
          <w:rStyle w:val="StyleUnderline"/>
          <w:highlight w:val="cyan"/>
        </w:rPr>
        <w:t>utopian pedagogy would</w:t>
      </w:r>
      <w:r w:rsidRPr="007667DE">
        <w:rPr>
          <w:rStyle w:val="StyleUnderline"/>
        </w:rPr>
        <w:t xml:space="preserve"> </w:t>
      </w:r>
      <w:r w:rsidRPr="007667DE">
        <w:rPr>
          <w:rStyle w:val="Emphasis"/>
        </w:rPr>
        <w:t>work across these sites</w:t>
      </w:r>
      <w:r w:rsidRPr="007667DE">
        <w:rPr>
          <w:rStyle w:val="StyleUnderline"/>
        </w:rPr>
        <w:t xml:space="preserve"> </w:t>
      </w:r>
      <w:r w:rsidRPr="007667DE">
        <w:rPr>
          <w:rStyle w:val="StyleUnderline"/>
          <w:highlight w:val="cyan"/>
        </w:rPr>
        <w:t xml:space="preserve">to develop a </w:t>
      </w:r>
      <w:r w:rsidRPr="007667DE">
        <w:rPr>
          <w:rStyle w:val="Emphasis"/>
          <w:highlight w:val="cyan"/>
        </w:rPr>
        <w:t>long-term</w:t>
      </w:r>
      <w:r w:rsidRPr="007667DE">
        <w:rPr>
          <w:rStyle w:val="Emphasis"/>
        </w:rPr>
        <w:t xml:space="preserve"> strategy</w:t>
      </w:r>
      <w:r w:rsidRPr="007667DE">
        <w:rPr>
          <w:rStyle w:val="StyleUnderline"/>
        </w:rPr>
        <w:t xml:space="preserve"> and </w:t>
      </w:r>
      <w:r w:rsidRPr="007667DE">
        <w:rPr>
          <w:rStyle w:val="Emphasis"/>
          <w:highlight w:val="cyan"/>
        </w:rPr>
        <w:t>vision</w:t>
      </w:r>
      <w:r w:rsidRPr="007667DE">
        <w:rPr>
          <w:rStyle w:val="StyleUnderline"/>
        </w:rPr>
        <w:t xml:space="preserve">. There is a </w:t>
      </w:r>
      <w:r w:rsidRPr="007667DE">
        <w:rPr>
          <w:rStyle w:val="Emphasis"/>
        </w:rPr>
        <w:t>role for the academic</w:t>
      </w:r>
      <w:r w:rsidRPr="007667DE">
        <w:rPr>
          <w:rStyle w:val="StyleUnderline"/>
        </w:rPr>
        <w:t xml:space="preserve"> in utopian politics, but </w:t>
      </w:r>
      <w:r w:rsidRPr="007667DE">
        <w:rPr>
          <w:rStyle w:val="Emphasis"/>
        </w:rPr>
        <w:t>not in the university-as-such</w:t>
      </w:r>
      <w:r w:rsidRPr="007667DE">
        <w:rPr>
          <w:rStyle w:val="StyleUnderline"/>
        </w:rPr>
        <w:t xml:space="preserve">. </w:t>
      </w:r>
      <w:r w:rsidRPr="007667DE">
        <w:rPr>
          <w:rStyle w:val="StyleUnderline"/>
          <w:highlight w:val="cyan"/>
        </w:rPr>
        <w:t xml:space="preserve">The utopian pedagogue has a </w:t>
      </w:r>
      <w:r w:rsidRPr="007667DE">
        <w:rPr>
          <w:rStyle w:val="Emphasis"/>
          <w:highlight w:val="cyan"/>
        </w:rPr>
        <w:t>responsibility</w:t>
      </w:r>
      <w:r w:rsidRPr="007667DE">
        <w:rPr>
          <w:rStyle w:val="StyleUnderline"/>
        </w:rPr>
        <w:t xml:space="preserve"> to</w:t>
      </w:r>
      <w:r w:rsidRPr="007667DE">
        <w:rPr>
          <w:sz w:val="16"/>
        </w:rPr>
        <w:t xml:space="preserve"> exploit their own privilege and to </w:t>
      </w:r>
      <w:r w:rsidRPr="007667DE">
        <w:rPr>
          <w:rStyle w:val="StyleUnderline"/>
        </w:rPr>
        <w:t>work with</w:t>
      </w:r>
      <w:r w:rsidRPr="007667DE">
        <w:rPr>
          <w:sz w:val="16"/>
        </w:rPr>
        <w:t xml:space="preserve"> students, communities and </w:t>
      </w:r>
      <w:r w:rsidRPr="007667DE">
        <w:rPr>
          <w:rStyle w:val="StyleUnderline"/>
        </w:rPr>
        <w:t xml:space="preserve">movements </w:t>
      </w:r>
      <w:r w:rsidRPr="007667DE">
        <w:rPr>
          <w:rStyle w:val="Emphasis"/>
        </w:rPr>
        <w:t>outside</w:t>
      </w:r>
      <w:r w:rsidRPr="007667DE">
        <w:rPr>
          <w:rStyle w:val="StyleUnderline"/>
        </w:rPr>
        <w:t xml:space="preserve"> and </w:t>
      </w:r>
      <w:r w:rsidRPr="007667DE">
        <w:rPr>
          <w:rStyle w:val="Emphasis"/>
        </w:rPr>
        <w:t>divorced from the university</w:t>
      </w:r>
      <w:r w:rsidRPr="007667DE">
        <w:rPr>
          <w:sz w:val="16"/>
        </w:rPr>
        <w:t xml:space="preserve">. As Shear rightly notes, academics (and especially those working in the humanities and social sciences) “inhabit a privileged space in which </w:t>
      </w:r>
      <w:r w:rsidRPr="007667DE">
        <w:rPr>
          <w:rStyle w:val="StyleUnderline"/>
        </w:rPr>
        <w:t>critical inquiry</w:t>
      </w:r>
      <w:r w:rsidRPr="007667DE">
        <w:rPr>
          <w:sz w:val="16"/>
        </w:rPr>
        <w:t xml:space="preserve"> concerning social hegemony and political-economic domination” </w:t>
      </w:r>
      <w:r w:rsidRPr="007667DE">
        <w:rPr>
          <w:rStyle w:val="StyleUnderline"/>
        </w:rPr>
        <w:t xml:space="preserve">is </w:t>
      </w:r>
      <w:r w:rsidRPr="007667DE">
        <w:rPr>
          <w:rStyle w:val="Emphasis"/>
        </w:rPr>
        <w:t>possible</w:t>
      </w:r>
      <w:r w:rsidRPr="007667DE">
        <w:rPr>
          <w:sz w:val="16"/>
        </w:rPr>
        <w:t xml:space="preserve"> (Shear 2008, 56). </w:t>
      </w:r>
      <w:r w:rsidRPr="007667DE">
        <w:rPr>
          <w:rStyle w:val="StyleUnderline"/>
        </w:rPr>
        <w:t xml:space="preserve">Within the university, however, spaces for </w:t>
      </w:r>
      <w:r w:rsidRPr="007667DE">
        <w:rPr>
          <w:rStyle w:val="Emphasis"/>
        </w:rPr>
        <w:t>embodying</w:t>
      </w:r>
      <w:r w:rsidRPr="007667DE">
        <w:rPr>
          <w:rStyle w:val="StyleUnderline"/>
        </w:rPr>
        <w:t xml:space="preserve"> and </w:t>
      </w:r>
      <w:r w:rsidRPr="007667DE">
        <w:rPr>
          <w:rStyle w:val="Emphasis"/>
        </w:rPr>
        <w:t>enacting</w:t>
      </w:r>
      <w:r w:rsidRPr="007667DE">
        <w:rPr>
          <w:rStyle w:val="StyleUnderline"/>
        </w:rPr>
        <w:t xml:space="preserve"> this kind of inquiry have become </w:t>
      </w:r>
      <w:r w:rsidRPr="007667DE">
        <w:rPr>
          <w:rStyle w:val="Emphasis"/>
        </w:rPr>
        <w:t>constrained</w:t>
      </w:r>
      <w:r w:rsidRPr="007667DE">
        <w:rPr>
          <w:rStyle w:val="StyleUnderline"/>
        </w:rPr>
        <w:t xml:space="preserve">, </w:t>
      </w:r>
      <w:r w:rsidRPr="007667DE">
        <w:rPr>
          <w:rStyle w:val="Emphasis"/>
        </w:rPr>
        <w:t>compromised</w:t>
      </w:r>
      <w:r w:rsidRPr="007667DE">
        <w:rPr>
          <w:rStyle w:val="StyleUnderline"/>
        </w:rPr>
        <w:t xml:space="preserve">, </w:t>
      </w:r>
      <w:r w:rsidRPr="007667DE">
        <w:rPr>
          <w:rStyle w:val="Emphasis"/>
        </w:rPr>
        <w:t>monitored</w:t>
      </w:r>
      <w:r w:rsidRPr="007667DE">
        <w:rPr>
          <w:rStyle w:val="StyleUnderline"/>
        </w:rPr>
        <w:t xml:space="preserve">, </w:t>
      </w:r>
      <w:r w:rsidRPr="007667DE">
        <w:rPr>
          <w:rStyle w:val="Emphasis"/>
        </w:rPr>
        <w:t>surveilled</w:t>
      </w:r>
      <w:r w:rsidRPr="007667DE">
        <w:rPr>
          <w:rStyle w:val="StyleUnderline"/>
        </w:rPr>
        <w:t xml:space="preserve">, </w:t>
      </w:r>
      <w:r w:rsidRPr="007667DE">
        <w:rPr>
          <w:rStyle w:val="Emphasis"/>
        </w:rPr>
        <w:t>co-opted</w:t>
      </w:r>
      <w:r w:rsidRPr="007667DE">
        <w:rPr>
          <w:rStyle w:val="StyleUnderline"/>
        </w:rPr>
        <w:t xml:space="preserve">, and </w:t>
      </w:r>
      <w:r w:rsidRPr="007667DE">
        <w:rPr>
          <w:rStyle w:val="Emphasis"/>
        </w:rPr>
        <w:t>recuperated</w:t>
      </w:r>
      <w:r w:rsidRPr="007667DE">
        <w:rPr>
          <w:sz w:val="16"/>
        </w:rPr>
        <w:t xml:space="preserve">. As I have argued throughout this article, </w:t>
      </w:r>
      <w:r w:rsidRPr="007667DE">
        <w:rPr>
          <w:rStyle w:val="StyleUnderline"/>
        </w:rPr>
        <w:t xml:space="preserve">utopian pedagogy has become a </w:t>
      </w:r>
      <w:r w:rsidRPr="007667DE">
        <w:rPr>
          <w:rStyle w:val="Emphasis"/>
        </w:rPr>
        <w:t>search for bolt-holes</w:t>
      </w:r>
      <w:r w:rsidRPr="007667DE">
        <w:rPr>
          <w:rStyle w:val="StyleUnderline"/>
        </w:rPr>
        <w:t xml:space="preserve"> and </w:t>
      </w:r>
      <w:r w:rsidRPr="007667DE">
        <w:rPr>
          <w:rStyle w:val="Emphasis"/>
        </w:rPr>
        <w:t>breathing spaces</w:t>
      </w:r>
      <w:r w:rsidRPr="007667DE">
        <w:rPr>
          <w:rStyle w:val="StyleUnderline"/>
        </w:rPr>
        <w:t xml:space="preserve"> in the system. </w:t>
      </w:r>
      <w:r w:rsidRPr="007667DE">
        <w:rPr>
          <w:rStyle w:val="Emphasis"/>
          <w:highlight w:val="cyan"/>
        </w:rPr>
        <w:t>Beyond the academy</w:t>
      </w:r>
      <w:r w:rsidRPr="007667DE">
        <w:rPr>
          <w:rStyle w:val="StyleUnderline"/>
        </w:rPr>
        <w:t xml:space="preserve">, however, there is a </w:t>
      </w:r>
      <w:r w:rsidRPr="007667DE">
        <w:rPr>
          <w:rStyle w:val="Emphasis"/>
        </w:rPr>
        <w:t>role to play</w:t>
      </w:r>
      <w:r w:rsidRPr="007667DE">
        <w:rPr>
          <w:sz w:val="16"/>
        </w:rPr>
        <w:t xml:space="preserve">. As Chomsky (2010) tells us, </w:t>
      </w:r>
      <w:r w:rsidRPr="007667DE">
        <w:rPr>
          <w:rStyle w:val="StyleUnderline"/>
        </w:rPr>
        <w:t>with privilege comes responsibility</w:t>
      </w:r>
      <w:r w:rsidRPr="007667DE">
        <w:rPr>
          <w:sz w:val="16"/>
        </w:rPr>
        <w:t xml:space="preserve">. And as Giroux frames it, </w:t>
      </w:r>
      <w:r w:rsidRPr="007667DE">
        <w:rPr>
          <w:rStyle w:val="StyleUnderline"/>
        </w:rPr>
        <w:t xml:space="preserve">this is an </w:t>
      </w:r>
      <w:r w:rsidRPr="007667DE">
        <w:rPr>
          <w:rStyle w:val="Emphasis"/>
        </w:rPr>
        <w:t>ethical</w:t>
      </w:r>
      <w:r w:rsidRPr="007667DE">
        <w:rPr>
          <w:rStyle w:val="StyleUnderline"/>
        </w:rPr>
        <w:t xml:space="preserve"> and </w:t>
      </w:r>
      <w:r w:rsidRPr="007667DE">
        <w:rPr>
          <w:rStyle w:val="Emphasis"/>
        </w:rPr>
        <w:t>political responsibility</w:t>
      </w:r>
      <w:r w:rsidRPr="007667DE">
        <w:rPr>
          <w:rStyle w:val="StyleUnderline"/>
        </w:rPr>
        <w:t xml:space="preserve"> </w:t>
      </w:r>
      <w:r w:rsidRPr="007667DE">
        <w:rPr>
          <w:rStyle w:val="StyleUnderline"/>
          <w:highlight w:val="cyan"/>
        </w:rPr>
        <w:t>to provide “</w:t>
      </w:r>
      <w:r w:rsidRPr="007667DE">
        <w:rPr>
          <w:rStyle w:val="Emphasis"/>
          <w:highlight w:val="cyan"/>
        </w:rPr>
        <w:t>theoretical</w:t>
      </w:r>
      <w:r w:rsidRPr="007667DE">
        <w:rPr>
          <w:rStyle w:val="Emphasis"/>
        </w:rPr>
        <w:t xml:space="preserve"> resources</w:t>
      </w:r>
      <w:r w:rsidRPr="007667DE">
        <w:rPr>
          <w:rStyle w:val="StyleUnderline"/>
        </w:rPr>
        <w:t xml:space="preserve"> and </w:t>
      </w:r>
      <w:r w:rsidRPr="007667DE">
        <w:rPr>
          <w:rStyle w:val="Emphasis"/>
        </w:rPr>
        <w:t xml:space="preserve">modes of </w:t>
      </w:r>
      <w:r w:rsidRPr="007667DE">
        <w:rPr>
          <w:rStyle w:val="Emphasis"/>
          <w:highlight w:val="cyan"/>
        </w:rPr>
        <w:t>analysis</w:t>
      </w:r>
      <w:r w:rsidRPr="007667DE">
        <w:rPr>
          <w:rStyle w:val="StyleUnderline"/>
          <w:highlight w:val="cyan"/>
        </w:rPr>
        <w:t xml:space="preserve">” to help forge “a </w:t>
      </w:r>
      <w:r w:rsidRPr="007667DE">
        <w:rPr>
          <w:rStyle w:val="Emphasis"/>
          <w:highlight w:val="cyan"/>
        </w:rPr>
        <w:t>utopian imaginary</w:t>
      </w:r>
      <w:r w:rsidRPr="007667DE">
        <w:rPr>
          <w:rStyle w:val="StyleUnderline"/>
        </w:rPr>
        <w:t>”</w:t>
      </w:r>
      <w:r w:rsidRPr="007667DE">
        <w:rPr>
          <w:sz w:val="16"/>
        </w:rPr>
        <w:t xml:space="preserve"> (Giroux 2014a; 153; 2014b, 200). </w:t>
      </w:r>
      <w:r w:rsidRPr="007667DE">
        <w:rPr>
          <w:rStyle w:val="StyleUnderline"/>
        </w:rPr>
        <w:t xml:space="preserve">This </w:t>
      </w:r>
      <w:r w:rsidRPr="007667DE">
        <w:rPr>
          <w:rStyle w:val="StyleUnderline"/>
          <w:highlight w:val="cyan"/>
        </w:rPr>
        <w:t xml:space="preserve">means </w:t>
      </w:r>
      <w:r w:rsidRPr="007667DE">
        <w:rPr>
          <w:rStyle w:val="Emphasis"/>
          <w:highlight w:val="cyan"/>
        </w:rPr>
        <w:t>putting</w:t>
      </w:r>
      <w:r w:rsidRPr="007667DE">
        <w:rPr>
          <w:rStyle w:val="Emphasis"/>
        </w:rPr>
        <w:t xml:space="preserve"> one’s </w:t>
      </w:r>
      <w:r w:rsidRPr="007667DE">
        <w:rPr>
          <w:rStyle w:val="Emphasis"/>
          <w:highlight w:val="cyan"/>
        </w:rPr>
        <w:t>knowledge</w:t>
      </w:r>
      <w:r w:rsidRPr="007667DE">
        <w:rPr>
          <w:rStyle w:val="StyleUnderline"/>
          <w:highlight w:val="cyan"/>
        </w:rPr>
        <w:t xml:space="preserve"> and </w:t>
      </w:r>
      <w:r w:rsidRPr="007667DE">
        <w:rPr>
          <w:rStyle w:val="Emphasis"/>
          <w:highlight w:val="cyan"/>
        </w:rPr>
        <w:t>resources to use</w:t>
      </w:r>
      <w:r w:rsidRPr="007667DE">
        <w:rPr>
          <w:rStyle w:val="StyleUnderline"/>
          <w:highlight w:val="cyan"/>
        </w:rPr>
        <w:t xml:space="preserve"> in the service of a </w:t>
      </w:r>
      <w:r w:rsidRPr="007667DE">
        <w:rPr>
          <w:rStyle w:val="Emphasis"/>
          <w:highlight w:val="cyan"/>
        </w:rPr>
        <w:t>collaborative process</w:t>
      </w:r>
      <w:r w:rsidRPr="007667DE">
        <w:rPr>
          <w:sz w:val="16"/>
        </w:rPr>
        <w:t xml:space="preserve"> of memory- and story-making, pulling together disparate inchoate dreams and yearnings in order </w:t>
      </w:r>
      <w:r w:rsidRPr="007667DE">
        <w:rPr>
          <w:rStyle w:val="StyleUnderline"/>
          <w:highlight w:val="cyan"/>
        </w:rPr>
        <w:t xml:space="preserve">to </w:t>
      </w:r>
      <w:r w:rsidRPr="007667DE">
        <w:rPr>
          <w:rStyle w:val="Emphasis"/>
          <w:highlight w:val="cyan"/>
        </w:rPr>
        <w:t>generate a utopian vision</w:t>
      </w:r>
      <w:r w:rsidRPr="007667DE">
        <w:rPr>
          <w:rStyle w:val="StyleUnderline"/>
          <w:highlight w:val="cyan"/>
        </w:rPr>
        <w:t xml:space="preserve"> that can help </w:t>
      </w:r>
      <w:r w:rsidRPr="007667DE">
        <w:rPr>
          <w:rStyle w:val="Emphasis"/>
          <w:highlight w:val="cyan"/>
        </w:rPr>
        <w:t>inform</w:t>
      </w:r>
      <w:r w:rsidRPr="007667DE">
        <w:rPr>
          <w:rStyle w:val="StyleUnderline"/>
          <w:highlight w:val="cyan"/>
        </w:rPr>
        <w:t xml:space="preserve">, </w:t>
      </w:r>
      <w:r w:rsidRPr="007667DE">
        <w:rPr>
          <w:rStyle w:val="Emphasis"/>
          <w:highlight w:val="cyan"/>
        </w:rPr>
        <w:t>guide</w:t>
      </w:r>
      <w:r w:rsidRPr="007667DE">
        <w:rPr>
          <w:rStyle w:val="StyleUnderline"/>
          <w:highlight w:val="cyan"/>
        </w:rPr>
        <w:t xml:space="preserve">, and </w:t>
      </w:r>
      <w:r w:rsidRPr="007667DE">
        <w:rPr>
          <w:rStyle w:val="Emphasis"/>
          <w:highlight w:val="cyan"/>
        </w:rPr>
        <w:t>mobilize long-term collective action for systemic change</w:t>
      </w:r>
      <w:r w:rsidRPr="007667DE">
        <w:rPr>
          <w:rStyle w:val="StyleUnderline"/>
        </w:rPr>
        <w:t>.</w:t>
      </w:r>
    </w:p>
    <w:p w14:paraId="440BE347" w14:textId="77777777" w:rsidR="00501D6D" w:rsidRPr="009527A2" w:rsidRDefault="00501D6D" w:rsidP="00501D6D"/>
    <w:p w14:paraId="171AFEC0" w14:textId="77777777" w:rsidR="00501D6D" w:rsidRDefault="00501D6D" w:rsidP="00501D6D">
      <w:pPr>
        <w:keepNext/>
        <w:keepLines/>
        <w:spacing w:before="40"/>
        <w:outlineLvl w:val="3"/>
        <w:rPr>
          <w:rFonts w:eastAsiaTheme="majorEastAsia"/>
          <w:b/>
          <w:iCs/>
          <w:sz w:val="26"/>
        </w:rPr>
      </w:pPr>
      <w:bookmarkStart w:id="2" w:name="_Hlk214213203"/>
      <w:r>
        <w:rPr>
          <w:rFonts w:eastAsiaTheme="majorEastAsia"/>
          <w:b/>
          <w:iCs/>
          <w:sz w:val="26"/>
        </w:rPr>
        <w:t xml:space="preserve">Maroonage, fugitivity and flight are flawed methods of political engagement in the university – makes neoliberal violence inevitable. </w:t>
      </w:r>
    </w:p>
    <w:p w14:paraId="01ABCB12" w14:textId="77777777" w:rsidR="00501D6D" w:rsidRDefault="00501D6D" w:rsidP="00501D6D">
      <w:r>
        <w:rPr>
          <w:b/>
          <w:bCs/>
          <w:sz w:val="26"/>
        </w:rPr>
        <w:t>Love 15</w:t>
      </w:r>
      <w:r>
        <w:t xml:space="preserve">—Associate Professor at the University of Pennsylvania [Heather, ““Doing Being Deviant: Deviance Studies, Description, and the Queer Ordinary,” </w:t>
      </w:r>
      <w:r>
        <w:rPr>
          <w:i/>
        </w:rPr>
        <w:t>differences</w:t>
      </w:r>
      <w:r>
        <w:t xml:space="preserve"> Vol. 26, No. 1, p. 89-91]</w:t>
      </w:r>
    </w:p>
    <w:p w14:paraId="369A114F" w14:textId="77777777" w:rsidR="00501D6D" w:rsidRDefault="00501D6D" w:rsidP="00501D6D">
      <w:pPr>
        <w:tabs>
          <w:tab w:val="left" w:pos="3683"/>
          <w:tab w:val="center" w:pos="7946"/>
        </w:tabs>
      </w:pPr>
      <w:r>
        <w:tab/>
      </w:r>
      <w:r>
        <w:tab/>
      </w:r>
    </w:p>
    <w:p w14:paraId="4F96DE24" w14:textId="77777777" w:rsidR="00501D6D" w:rsidRDefault="00501D6D" w:rsidP="00501D6D">
      <w:pPr>
        <w:rPr>
          <w:u w:val="single"/>
        </w:rPr>
      </w:pPr>
      <w:r>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983B0C">
        <w:rPr>
          <w:highlight w:val="green"/>
          <w:u w:val="single"/>
        </w:rPr>
        <w:t>Moten and</w:t>
      </w:r>
      <w:r>
        <w:rPr>
          <w:sz w:val="16"/>
        </w:rPr>
        <w:t xml:space="preserve"> Stefano </w:t>
      </w:r>
      <w:r w:rsidRPr="00983B0C">
        <w:rPr>
          <w:highlight w:val="green"/>
          <w:u w:val="single"/>
        </w:rPr>
        <w:t>Harney</w:t>
      </w:r>
      <w:r>
        <w:rPr>
          <w:sz w:val="16"/>
        </w:rPr>
        <w:t xml:space="preserve"> rely on such an understanding of queer (as well as concepts borrowed from black studies, feminism, ethnic studies, and anticolonial thought). They </w:t>
      </w:r>
      <w:r w:rsidRPr="00983B0C">
        <w:rPr>
          <w:highlight w:val="green"/>
          <w:u w:val="single"/>
        </w:rPr>
        <w:t>call for</w:t>
      </w:r>
      <w:r>
        <w:rPr>
          <w:u w:val="single"/>
        </w:rPr>
        <w:t xml:space="preserve"> betrayal, </w:t>
      </w:r>
      <w:r w:rsidRPr="00983B0C">
        <w:rPr>
          <w:highlight w:val="green"/>
          <w:u w:val="single"/>
        </w:rPr>
        <w:t>refusal</w:t>
      </w:r>
      <w:r>
        <w:rPr>
          <w:sz w:val="16"/>
        </w:rPr>
        <w:t xml:space="preserve">, theft, </w:t>
      </w:r>
      <w:r w:rsidRPr="00983B0C">
        <w:rPr>
          <w:highlight w:val="green"/>
          <w:u w:val="single"/>
        </w:rPr>
        <w:t>and</w:t>
      </w:r>
      <w:r>
        <w:rPr>
          <w:u w:val="single"/>
        </w:rPr>
        <w:t xml:space="preserve"> </w:t>
      </w:r>
      <w:r w:rsidRPr="00983B0C">
        <w:rPr>
          <w:highlight w:val="green"/>
          <w:u w:val="single"/>
        </w:rPr>
        <w:t>marronage</w:t>
      </w:r>
      <w:r>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983B0C">
        <w:rPr>
          <w:b/>
          <w:iCs/>
          <w:highlight w:val="green"/>
          <w:u w:val="single"/>
        </w:rPr>
        <w:t>Yet their imagination of that outside is indebted to the inside</w:t>
      </w:r>
      <w:r>
        <w:rPr>
          <w:sz w:val="16"/>
        </w:rPr>
        <w:t xml:space="preserve">, in particular to the conception of deviance produced within sociology. </w:t>
      </w:r>
      <w:r>
        <w:rPr>
          <w:u w:val="single"/>
        </w:rPr>
        <w:t>Their account of the undercommons reads like a rap sheet, a list of the traditional topics of deviance studies: theft, homosexuality, prostitution, incarceration.</w:t>
      </w:r>
    </w:p>
    <w:p w14:paraId="69D4DEC5" w14:textId="77777777" w:rsidR="00501D6D" w:rsidRDefault="00501D6D" w:rsidP="00501D6D">
      <w:pPr>
        <w:rPr>
          <w:sz w:val="16"/>
        </w:rPr>
      </w:pPr>
      <w:r w:rsidRPr="00983B0C">
        <w:rPr>
          <w:highlight w:val="green"/>
          <w:u w:val="single"/>
        </w:rPr>
        <w:t>Moten and Harney do not describe the undercommons, but</w:t>
      </w:r>
      <w:r>
        <w:rPr>
          <w:u w:val="single"/>
        </w:rPr>
        <w:t xml:space="preserve"> rather </w:t>
      </w:r>
      <w:r w:rsidRPr="00983B0C">
        <w:rPr>
          <w:highlight w:val="green"/>
          <w:u w:val="single"/>
        </w:rPr>
        <w:t>ask</w:t>
      </w:r>
      <w:r>
        <w:rPr>
          <w:u w:val="single"/>
        </w:rPr>
        <w:t xml:space="preserve"> their </w:t>
      </w:r>
      <w:r w:rsidRPr="00983B0C">
        <w:rPr>
          <w:highlight w:val="green"/>
          <w:u w:val="single"/>
        </w:rPr>
        <w:t>readers to join it</w:t>
      </w:r>
      <w:r>
        <w:rPr>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983B0C">
        <w:rPr>
          <w:b/>
          <w:iCs/>
          <w:highlight w:val="green"/>
          <w:u w:val="single"/>
        </w:rPr>
        <w:t>it is important to consider the limits of the refusal of objectification as a strategy</w:t>
      </w:r>
      <w:r>
        <w:rPr>
          <w:b/>
          <w:iCs/>
          <w:u w:val="single"/>
        </w:rPr>
        <w:t>.</w:t>
      </w:r>
      <w:r>
        <w:rPr>
          <w:sz w:val="16"/>
        </w:rPr>
        <w:t xml:space="preserve"> To be unlocatable, to be nowhere, to be in permanent revolt: Moten and Harney describe the path that queer inquiry laid out for itself. </w:t>
      </w:r>
      <w:r>
        <w:rPr>
          <w:u w:val="single"/>
        </w:rPr>
        <w:t>Objectification</w:t>
      </w:r>
      <w:r>
        <w:rPr>
          <w:sz w:val="16"/>
        </w:rPr>
        <w:t>—</w:t>
      </w:r>
      <w:r>
        <w:rPr>
          <w:b/>
          <w:iCs/>
          <w:u w:val="single"/>
        </w:rPr>
        <w:t xml:space="preserve">recognition, description, </w:t>
      </w:r>
      <w:r w:rsidRPr="00983B0C">
        <w:rPr>
          <w:b/>
          <w:iCs/>
          <w:highlight w:val="green"/>
          <w:u w:val="single"/>
        </w:rPr>
        <w:t>critique</w:t>
      </w:r>
      <w:r>
        <w:rPr>
          <w:sz w:val="16"/>
        </w:rPr>
        <w:t>—</w:t>
      </w:r>
      <w:r>
        <w:rPr>
          <w:b/>
          <w:iCs/>
          <w:u w:val="single"/>
        </w:rPr>
        <w:t>can be</w:t>
      </w:r>
      <w:r>
        <w:rPr>
          <w:u w:val="single"/>
        </w:rPr>
        <w:t xml:space="preserve"> a way to reinforce the status quo, but it </w:t>
      </w:r>
      <w:r w:rsidRPr="00983B0C">
        <w:rPr>
          <w:highlight w:val="green"/>
          <w:u w:val="single"/>
        </w:rPr>
        <w:t>is</w:t>
      </w:r>
      <w:r>
        <w:rPr>
          <w:u w:val="single"/>
        </w:rPr>
        <w:t xml:space="preserve"> also </w:t>
      </w:r>
      <w:r w:rsidRPr="00983B0C">
        <w:rPr>
          <w:b/>
          <w:iCs/>
          <w:highlight w:val="green"/>
          <w:u w:val="single"/>
        </w:rPr>
        <w:t>a way of acknowledging one’s institutional position and the real differences between inside and outside</w:t>
      </w:r>
      <w:r>
        <w:rPr>
          <w:b/>
          <w:iCs/>
          <w:u w:val="single"/>
        </w:rPr>
        <w:t>.</w:t>
      </w:r>
      <w:r>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p>
    <w:p w14:paraId="267327A6" w14:textId="77777777" w:rsidR="00501D6D" w:rsidRDefault="00501D6D" w:rsidP="00501D6D">
      <w:pPr>
        <w:rPr>
          <w:sz w:val="16"/>
        </w:rPr>
      </w:pPr>
      <w:r>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Pr>
          <w:u w:val="single"/>
        </w:rPr>
        <w:t>both the political and the methodological antinormativity</w:t>
      </w:r>
      <w:r>
        <w:rPr>
          <w:sz w:val="16"/>
        </w:rPr>
        <w:t xml:space="preserve"> of queer studies </w:t>
      </w:r>
      <w:r>
        <w:rPr>
          <w:u w:val="single"/>
        </w:rPr>
        <w:t xml:space="preserve">have made it difficult to address our implication in </w:t>
      </w:r>
      <w:r w:rsidRPr="00983B0C">
        <w:rPr>
          <w:highlight w:val="green"/>
          <w:u w:val="single"/>
        </w:rPr>
        <w:t>the violence of knowledge production</w:t>
      </w:r>
      <w:r>
        <w:rPr>
          <w:u w:val="single"/>
        </w:rPr>
        <w:t>, pedagogy, and social inequality.</w:t>
      </w:r>
      <w:r>
        <w:rPr>
          <w:sz w:val="16"/>
        </w:rPr>
        <w:t xml:space="preserve"> </w:t>
      </w:r>
      <w:r>
        <w:rPr>
          <w:b/>
          <w:iCs/>
          <w:u w:val="single"/>
        </w:rPr>
        <w:t xml:space="preserve">Such violence </w:t>
      </w:r>
      <w:r w:rsidRPr="00983B0C">
        <w:rPr>
          <w:b/>
          <w:iCs/>
          <w:highlight w:val="green"/>
          <w:u w:val="single"/>
        </w:rPr>
        <w:t>is inevitable</w:t>
      </w:r>
      <w:r>
        <w:rPr>
          <w:u w:val="single"/>
        </w:rPr>
        <w:t>, and critical histories of the disciplines</w:t>
      </w:r>
      <w:r>
        <w:rPr>
          <w:sz w:val="16"/>
        </w:rPr>
        <w:t>—and the production of knowledge about social deviance—</w:t>
      </w:r>
      <w:r>
        <w:rPr>
          <w:u w:val="single"/>
        </w:rPr>
        <w:t>are essential.</w:t>
      </w:r>
      <w:r>
        <w:rPr>
          <w:sz w:val="16"/>
        </w:rPr>
        <w:t xml:space="preserve"> </w:t>
      </w:r>
      <w:r w:rsidRPr="00983B0C">
        <w:rPr>
          <w:b/>
          <w:iCs/>
          <w:highlight w:val="green"/>
          <w:u w:val="single"/>
        </w:rPr>
        <w:t>Undertaking such work</w:t>
      </w:r>
      <w:r w:rsidRPr="00983B0C">
        <w:rPr>
          <w:sz w:val="16"/>
          <w:highlight w:val="green"/>
        </w:rPr>
        <w:t xml:space="preserve">, </w:t>
      </w:r>
      <w:r w:rsidRPr="00983B0C">
        <w:rPr>
          <w:highlight w:val="green"/>
          <w:u w:val="single"/>
        </w:rPr>
        <w:t>however</w:t>
      </w:r>
      <w:r w:rsidRPr="00983B0C">
        <w:rPr>
          <w:sz w:val="16"/>
          <w:highlight w:val="green"/>
        </w:rPr>
        <w:t xml:space="preserve">, </w:t>
      </w:r>
      <w:r w:rsidRPr="00983B0C">
        <w:rPr>
          <w:b/>
          <w:iCs/>
          <w:highlight w:val="green"/>
          <w:u w:val="single"/>
        </w:rPr>
        <w:t>will not allow escape into a radically different relation to our objects because we are</w:t>
      </w:r>
      <w:r>
        <w:rPr>
          <w:sz w:val="16"/>
        </w:rPr>
        <w:t xml:space="preserve"> (as Moten and Harney also argue) part of that history—we are </w:t>
      </w:r>
      <w:r w:rsidRPr="00983B0C">
        <w:rPr>
          <w:b/>
          <w:iCs/>
          <w:highlight w:val="green"/>
          <w:u w:val="single"/>
        </w:rPr>
        <w:t>its contemporary instantiation</w:t>
      </w:r>
      <w:r>
        <w:rPr>
          <w:b/>
          <w:iCs/>
          <w:u w:val="single"/>
        </w:rPr>
        <w:t>.</w:t>
      </w:r>
      <w:r>
        <w:rPr>
          <w:sz w:val="16"/>
        </w:rPr>
        <w:t xml:space="preserve"> To imagine a social world in which those relations are transformed—in what Moten and Harney refer to as the “</w:t>
      </w:r>
      <w:r>
        <w:rPr>
          <w:u w:val="single"/>
        </w:rPr>
        <w:t>prophetic organization</w:t>
      </w:r>
      <w:r>
        <w:rPr>
          <w:sz w:val="16"/>
        </w:rPr>
        <w:t>” (102)—</w:t>
      </w:r>
      <w:r>
        <w:rPr>
          <w:u w:val="single"/>
        </w:rPr>
        <w:t>may be crucial for</w:t>
      </w:r>
      <w:r>
        <w:rPr>
          <w:sz w:val="16"/>
        </w:rPr>
        <w:t xml:space="preserve"> the achievement of </w:t>
      </w:r>
      <w:r>
        <w:rPr>
          <w:u w:val="single"/>
        </w:rPr>
        <w:t xml:space="preserve">social justice, but </w:t>
      </w:r>
      <w:r w:rsidRPr="00983B0C">
        <w:rPr>
          <w:b/>
          <w:iCs/>
          <w:highlight w:val="green"/>
          <w:u w:val="single"/>
        </w:rPr>
        <w:t>to deny our own implication in existing structures is also a form of violence</w:t>
      </w:r>
      <w:r>
        <w:rPr>
          <w:b/>
          <w:iCs/>
          <w:u w:val="single"/>
        </w:rPr>
        <w:t>.</w:t>
      </w:r>
    </w:p>
    <w:bookmarkEnd w:id="2"/>
    <w:p w14:paraId="2AC4DD5A" w14:textId="77777777" w:rsidR="00501D6D" w:rsidRPr="0028438D" w:rsidRDefault="00501D6D" w:rsidP="00501D6D"/>
    <w:p w14:paraId="5D6C9B90" w14:textId="77777777" w:rsidR="00501D6D" w:rsidRDefault="00501D6D" w:rsidP="00501D6D">
      <w:pPr>
        <w:pStyle w:val="Heading3"/>
      </w:pPr>
      <w:r>
        <w:t xml:space="preserve">1NC---Labor Debates Good </w:t>
      </w:r>
    </w:p>
    <w:p w14:paraId="2A98C34C" w14:textId="77777777" w:rsidR="00501D6D" w:rsidRPr="007D4870" w:rsidRDefault="00501D6D" w:rsidP="00501D6D">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Trumpies.</w:t>
      </w:r>
    </w:p>
    <w:p w14:paraId="4189083C" w14:textId="77777777" w:rsidR="00501D6D" w:rsidRPr="00434672" w:rsidRDefault="00501D6D" w:rsidP="00501D6D">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410DC688" w14:textId="77777777" w:rsidR="00501D6D" w:rsidRPr="007D4870" w:rsidRDefault="00501D6D" w:rsidP="00501D6D">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488615FD" w14:textId="77777777" w:rsidR="00501D6D" w:rsidRPr="007D4870" w:rsidRDefault="00501D6D" w:rsidP="00501D6D">
      <w:pPr>
        <w:rPr>
          <w:sz w:val="16"/>
        </w:rPr>
      </w:pPr>
      <w:r w:rsidRPr="007D4870">
        <w:rPr>
          <w:sz w:val="16"/>
        </w:rPr>
        <w:t>Conclusion</w:t>
      </w:r>
    </w:p>
    <w:p w14:paraId="5B0668CB" w14:textId="77777777" w:rsidR="00501D6D" w:rsidRPr="009C358A" w:rsidRDefault="00501D6D" w:rsidP="00501D6D">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1FEF2471" w14:textId="77777777" w:rsidR="00501D6D" w:rsidRPr="007D4870" w:rsidRDefault="00501D6D" w:rsidP="00501D6D">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3455BDB8" w14:textId="77777777" w:rsidR="00501D6D" w:rsidRPr="007D4870" w:rsidRDefault="00501D6D" w:rsidP="00501D6D">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585C1E4C" w14:textId="77777777" w:rsidR="00501D6D" w:rsidRPr="007D4870" w:rsidRDefault="00501D6D" w:rsidP="00501D6D">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61033D5F" w14:textId="77777777" w:rsidR="00501D6D" w:rsidRPr="0071128D" w:rsidRDefault="00501D6D" w:rsidP="00501D6D">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545657B4" w14:textId="77777777" w:rsidR="00501D6D" w:rsidRDefault="00501D6D" w:rsidP="00501D6D">
      <w:pPr>
        <w:pStyle w:val="Heading4"/>
        <w:rPr>
          <w:lang w:eastAsia="zh-CN"/>
        </w:rPr>
      </w:pPr>
      <w:r w:rsidRPr="00D561A1">
        <w:rPr>
          <w:u w:val="single"/>
          <w:lang w:eastAsia="zh-CN"/>
        </w:rPr>
        <w:t>Best studies</w:t>
      </w:r>
      <w:r>
        <w:rPr>
          <w:lang w:eastAsia="zh-CN"/>
        </w:rPr>
        <w:t xml:space="preserve"> prove. </w:t>
      </w:r>
    </w:p>
    <w:p w14:paraId="0F6F6757" w14:textId="77777777" w:rsidR="00501D6D" w:rsidRPr="00DC1C7C" w:rsidRDefault="00501D6D" w:rsidP="00501D6D">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3FDC2B01" w14:textId="77777777" w:rsidR="00501D6D" w:rsidRPr="009C358A" w:rsidRDefault="00501D6D" w:rsidP="00501D6D">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7C6A9A41" w14:textId="77777777" w:rsidR="00501D6D" w:rsidRPr="009C358A" w:rsidRDefault="00501D6D" w:rsidP="00501D6D">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20ACA81A" w14:textId="77777777" w:rsidR="00501D6D" w:rsidRPr="009C358A" w:rsidRDefault="00501D6D" w:rsidP="00501D6D">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1AB9A3EC" w14:textId="77777777" w:rsidR="00501D6D" w:rsidRPr="008B5834" w:rsidRDefault="00501D6D" w:rsidP="00501D6D">
      <w:pPr>
        <w:pStyle w:val="Heading4"/>
      </w:pPr>
      <w:r>
        <w:t xml:space="preserve">But a </w:t>
      </w:r>
      <w:r w:rsidRPr="00D561A1">
        <w:rPr>
          <w:u w:val="single"/>
        </w:rPr>
        <w:t>predictable</w:t>
      </w:r>
      <w:r>
        <w:t xml:space="preserve"> status </w:t>
      </w:r>
      <w:r w:rsidRPr="00D561A1">
        <w:rPr>
          <w:u w:val="single"/>
        </w:rPr>
        <w:t>point</w:t>
      </w:r>
      <w:r>
        <w:t xml:space="preserve"> is key. </w:t>
      </w:r>
    </w:p>
    <w:p w14:paraId="5ED24A3B" w14:textId="77777777" w:rsidR="00501D6D" w:rsidRPr="00BD6AAE" w:rsidRDefault="00501D6D" w:rsidP="00501D6D">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4476ADCC" w14:textId="77777777" w:rsidR="00501D6D" w:rsidRPr="00BD6AAE" w:rsidRDefault="00501D6D" w:rsidP="00501D6D">
      <w:pPr>
        <w:rPr>
          <w:sz w:val="16"/>
        </w:rPr>
      </w:pPr>
      <w:r w:rsidRPr="00BD6AAE">
        <w:rPr>
          <w:sz w:val="16"/>
        </w:rPr>
        <w:t xml:space="preserve">13.7 Conclusion </w:t>
      </w:r>
    </w:p>
    <w:p w14:paraId="17F64853" w14:textId="77777777" w:rsidR="00501D6D" w:rsidRPr="00BD6AAE" w:rsidRDefault="00501D6D" w:rsidP="00501D6D">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5E414A21" w14:textId="77777777" w:rsidR="00501D6D" w:rsidRPr="00BD6AAE" w:rsidRDefault="00501D6D" w:rsidP="00501D6D">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09C5B3C0" w14:textId="77777777" w:rsidR="00501D6D" w:rsidRPr="00D561A1" w:rsidRDefault="00501D6D" w:rsidP="00501D6D">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008D857A" w14:textId="77777777" w:rsidR="00501D6D" w:rsidRPr="000444B3" w:rsidRDefault="00501D6D" w:rsidP="00501D6D"/>
    <w:p w14:paraId="504639B0" w14:textId="77777777" w:rsidR="00501D6D" w:rsidRDefault="00501D6D" w:rsidP="00501D6D">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312000C3" w14:textId="77777777" w:rsidR="00501D6D" w:rsidRPr="00E77A88" w:rsidRDefault="00501D6D" w:rsidP="00501D6D">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3CA0664" w14:textId="77777777" w:rsidR="00501D6D" w:rsidRPr="00E77A88" w:rsidRDefault="00501D6D" w:rsidP="00501D6D">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68640417" w14:textId="77777777" w:rsidR="00501D6D" w:rsidRPr="00E77A88" w:rsidRDefault="00501D6D" w:rsidP="00501D6D">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5FFDD76C" w14:textId="77777777" w:rsidR="00501D6D" w:rsidRPr="00E77A88" w:rsidRDefault="00501D6D" w:rsidP="00501D6D">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283E27BF" w14:textId="77777777" w:rsidR="00501D6D" w:rsidRPr="00E77A88" w:rsidRDefault="00501D6D" w:rsidP="00501D6D">
      <w:pPr>
        <w:rPr>
          <w:sz w:val="16"/>
        </w:rPr>
      </w:pPr>
      <w:r w:rsidRPr="00E77A88">
        <w:rPr>
          <w:sz w:val="16"/>
        </w:rPr>
        <w:t>Empowering Workers Through Knowledge and Skills</w:t>
      </w:r>
    </w:p>
    <w:p w14:paraId="7387983C" w14:textId="77777777" w:rsidR="00501D6D" w:rsidRPr="00E77A88" w:rsidRDefault="00501D6D" w:rsidP="00501D6D">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33E82B6F" w14:textId="77777777" w:rsidR="00501D6D" w:rsidRPr="00E77A88" w:rsidRDefault="00501D6D" w:rsidP="00501D6D">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6CD7220E" w14:textId="77777777" w:rsidR="00501D6D" w:rsidRPr="00E77A88" w:rsidRDefault="00501D6D" w:rsidP="00501D6D">
      <w:pPr>
        <w:rPr>
          <w:sz w:val="16"/>
        </w:rPr>
      </w:pPr>
      <w:r w:rsidRPr="00E77A88">
        <w:rPr>
          <w:sz w:val="16"/>
        </w:rPr>
        <w:t>Strengthening Collective Bargaining Power</w:t>
      </w:r>
    </w:p>
    <w:p w14:paraId="14426009" w14:textId="77777777" w:rsidR="00501D6D" w:rsidRPr="00E77A88" w:rsidRDefault="00501D6D" w:rsidP="00501D6D">
      <w:pPr>
        <w:rPr>
          <w:sz w:val="16"/>
        </w:rPr>
      </w:pPr>
      <w:r w:rsidRPr="00E77A88">
        <w:rPr>
          <w:sz w:val="16"/>
        </w:rPr>
        <w:t>Collective bargaining is the process where workers negotiate as a group with their employer to reach agreements on wages, working conditions, and other employment terms.</w:t>
      </w:r>
    </w:p>
    <w:p w14:paraId="516AF0F1" w14:textId="77777777" w:rsidR="00501D6D" w:rsidRPr="00E77A88" w:rsidRDefault="00501D6D" w:rsidP="00501D6D">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0EAA25D2" w14:textId="77777777" w:rsidR="00501D6D" w:rsidRPr="00E77A88" w:rsidRDefault="00501D6D" w:rsidP="00501D6D">
      <w:pPr>
        <w:rPr>
          <w:sz w:val="16"/>
        </w:rPr>
      </w:pPr>
      <w:r w:rsidRPr="00E77A88">
        <w:rPr>
          <w:sz w:val="16"/>
        </w:rPr>
        <w:t>The Importance of Representation</w:t>
      </w:r>
    </w:p>
    <w:p w14:paraId="30799BB8" w14:textId="77777777" w:rsidR="00501D6D" w:rsidRPr="00E77A88" w:rsidRDefault="00501D6D" w:rsidP="00501D6D">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44579EB0" w14:textId="77777777" w:rsidR="00501D6D" w:rsidRPr="00E77A88" w:rsidRDefault="00501D6D" w:rsidP="00501D6D">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706F8C4B" w14:textId="77777777" w:rsidR="00501D6D" w:rsidRPr="00E77A88" w:rsidRDefault="00501D6D" w:rsidP="00501D6D">
      <w:pPr>
        <w:rPr>
          <w:sz w:val="16"/>
        </w:rPr>
      </w:pPr>
      <w:r w:rsidRPr="00E77A88">
        <w:rPr>
          <w:sz w:val="16"/>
        </w:rPr>
        <w:t>Workplace reps navigate the intricate dynamics of workplace representation daily, grappling with diverse perspectives and competing interests to achieve mutually beneficial outcomes.</w:t>
      </w:r>
    </w:p>
    <w:p w14:paraId="02660898" w14:textId="77777777" w:rsidR="00501D6D" w:rsidRPr="00E77A88" w:rsidRDefault="00501D6D" w:rsidP="00501D6D">
      <w:pPr>
        <w:rPr>
          <w:sz w:val="16"/>
        </w:rPr>
      </w:pPr>
      <w:r w:rsidRPr="00E77A88">
        <w:rPr>
          <w:sz w:val="16"/>
        </w:rPr>
        <w:t>As such, they appreciate the challenges faced by elected officials and policymakers in addressing the multifaceted issues affecting workers and communities.</w:t>
      </w:r>
    </w:p>
    <w:p w14:paraId="1F645FB3" w14:textId="77777777" w:rsidR="00501D6D" w:rsidRPr="00E77A88" w:rsidRDefault="00501D6D" w:rsidP="00501D6D">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68B81D82" w14:textId="77777777" w:rsidR="00501D6D" w:rsidRPr="00E77A88" w:rsidRDefault="00501D6D" w:rsidP="00501D6D">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7A510001" w14:textId="77777777" w:rsidR="00501D6D" w:rsidRPr="00E77A88" w:rsidRDefault="00501D6D" w:rsidP="00501D6D">
      <w:pPr>
        <w:rPr>
          <w:sz w:val="16"/>
        </w:rPr>
      </w:pPr>
      <w:r w:rsidRPr="00E77A88">
        <w:rPr>
          <w:sz w:val="16"/>
        </w:rPr>
        <w:t>Strengthening Trade Unions Strengthens Democracy</w:t>
      </w:r>
    </w:p>
    <w:p w14:paraId="107A2944" w14:textId="77777777" w:rsidR="00501D6D" w:rsidRPr="00E77A88" w:rsidRDefault="00501D6D" w:rsidP="00501D6D">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398DD5C4" w14:textId="1A34D49E" w:rsidR="00501D6D" w:rsidRDefault="00501D6D" w:rsidP="00501D6D">
      <w:pPr>
        <w:pStyle w:val="Heading1"/>
      </w:pPr>
      <w:r>
        <w:t>2NC</w:t>
      </w:r>
    </w:p>
    <w:p w14:paraId="09FA85D8" w14:textId="4AC7E477" w:rsidR="00501D6D" w:rsidRDefault="00501D6D" w:rsidP="00501D6D">
      <w:pPr>
        <w:pStyle w:val="Heading2"/>
      </w:pPr>
      <w:r>
        <w:t>T</w:t>
      </w:r>
    </w:p>
    <w:p w14:paraId="07C168D2" w14:textId="77777777" w:rsidR="00501D6D" w:rsidRDefault="00501D6D" w:rsidP="00501D6D">
      <w:pPr>
        <w:pStyle w:val="Heading4"/>
      </w:pPr>
      <w:r>
        <w:t>Concedes unions are good after they cut it which takes out the case! Berkeley reads blue.</w:t>
      </w:r>
    </w:p>
    <w:p w14:paraId="21DEE5C1" w14:textId="77777777" w:rsidR="00501D6D" w:rsidRPr="006D010E" w:rsidRDefault="00501D6D" w:rsidP="00501D6D">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7F20F00E" w14:textId="77777777" w:rsidR="00501D6D" w:rsidRDefault="00501D6D" w:rsidP="00501D6D">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 </w:t>
      </w:r>
      <w:r w:rsidRPr="006D010E">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2DA64C36" w14:textId="77777777" w:rsidR="00501D6D" w:rsidRPr="00503F8F" w:rsidRDefault="00501D6D" w:rsidP="00501D6D">
      <w:r w:rsidRPr="00503F8F">
        <w:t>[THEIR CARD ENDS]</w:t>
      </w:r>
    </w:p>
    <w:p w14:paraId="5FC688A9" w14:textId="77777777" w:rsidR="00501D6D" w:rsidRPr="003D491F" w:rsidRDefault="00501D6D" w:rsidP="00501D6D">
      <w:pPr>
        <w:rPr>
          <w:sz w:val="16"/>
        </w:rPr>
      </w:pPr>
      <w:r w:rsidRPr="003D491F">
        <w:rPr>
          <w:sz w:val="16"/>
        </w:rPr>
        <w:t xml:space="preserve">This is not an insurmountable challenge. </w:t>
      </w:r>
      <w:r w:rsidRPr="003D491F">
        <w:rPr>
          <w:rStyle w:val="StyleUnderline"/>
          <w:highlight w:val="cyan"/>
        </w:rPr>
        <w:t>Working people have altered the relations of power and re-shaped the frameworks of collective bargaining in the</w:t>
      </w:r>
      <w:r w:rsidRPr="003D491F">
        <w:rPr>
          <w:sz w:val="16"/>
          <w:highlight w:val="cyan"/>
        </w:rPr>
        <w:t xml:space="preserve"> </w:t>
      </w:r>
      <w:r w:rsidRPr="003D491F">
        <w:rPr>
          <w:rStyle w:val="Emphasis"/>
          <w:highlight w:val="cyan"/>
        </w:rPr>
        <w:t>U</w:t>
      </w:r>
      <w:r w:rsidRPr="003D491F">
        <w:rPr>
          <w:sz w:val="16"/>
        </w:rPr>
        <w:t xml:space="preserve">nited </w:t>
      </w:r>
      <w:r w:rsidRPr="003D491F">
        <w:rPr>
          <w:rStyle w:val="Emphasis"/>
          <w:highlight w:val="cyan"/>
        </w:rPr>
        <w:t>S</w:t>
      </w:r>
      <w:r w:rsidRPr="003D491F">
        <w:rPr>
          <w:sz w:val="16"/>
        </w:rPr>
        <w:t xml:space="preserve">tates in the 20th century </w:t>
      </w:r>
      <w:r w:rsidRPr="003D491F">
        <w:rPr>
          <w:rStyle w:val="StyleUnderline"/>
          <w:highlight w:val="cyan"/>
        </w:rPr>
        <w:t>by building out</w:t>
      </w:r>
      <w:r w:rsidRPr="003D491F">
        <w:rPr>
          <w:rStyle w:val="StyleUnderline"/>
        </w:rPr>
        <w:t xml:space="preserve"> explicitly </w:t>
      </w:r>
      <w:r w:rsidRPr="003D491F">
        <w:rPr>
          <w:rStyle w:val="StyleUnderline"/>
          <w:highlight w:val="cyan"/>
        </w:rPr>
        <w:t>multiracial strategies against common enemies</w:t>
      </w:r>
      <w:r w:rsidRPr="003D491F">
        <w:rPr>
          <w:sz w:val="16"/>
          <w:highlight w:val="cyan"/>
        </w:rPr>
        <w:t>.</w:t>
      </w:r>
      <w:r w:rsidRPr="003D491F">
        <w:rPr>
          <w:sz w:val="16"/>
        </w:rPr>
        <w:t xml:space="preserve"> In their long struggle to unionize workers at Ford Motor Company in the late 1930s and early 1940s, for example, </w:t>
      </w:r>
      <w:r w:rsidRPr="003D491F">
        <w:rPr>
          <w:rStyle w:val="StyleUnderline"/>
          <w:highlight w:val="cyan"/>
        </w:rPr>
        <w:t>the UAW</w:t>
      </w:r>
      <w:r w:rsidRPr="003D491F">
        <w:rPr>
          <w:rStyle w:val="StyleUnderline"/>
        </w:rPr>
        <w:t xml:space="preserve"> (United Auto Workers) </w:t>
      </w:r>
      <w:r w:rsidRPr="003D491F">
        <w:rPr>
          <w:rStyle w:val="StyleUnderline"/>
          <w:highlight w:val="cyan"/>
        </w:rPr>
        <w:t>had been excluding black workers</w:t>
      </w:r>
      <w:r w:rsidRPr="003D491F">
        <w:rPr>
          <w:sz w:val="16"/>
        </w:rPr>
        <w:t xml:space="preserve"> from their organizing efforts, and many white workers did not believe black workers should get equal pay for equal work. The company had successfully thwarted unionization efforts playing in to these divisions, not only offering jobs to black workers, but also promoting them into higher level positions—including within its own security forces. In doing so, Henry Ford clouded his own racist, anti-sematic viewpoints with a new reputation that saw the company as a pathway—albeit a paternalistic pathway—out of poverty for black workers, pitting them against the mostly white union.</w:t>
      </w:r>
    </w:p>
    <w:p w14:paraId="5E759B73" w14:textId="77777777" w:rsidR="00501D6D" w:rsidRDefault="00501D6D" w:rsidP="00501D6D">
      <w:r w:rsidRPr="003D491F">
        <w:rPr>
          <w:rStyle w:val="StyleUnderline"/>
          <w:highlight w:val="cyan"/>
        </w:rPr>
        <w:t xml:space="preserve">Black workers </w:t>
      </w:r>
      <w:r w:rsidRPr="003D491F">
        <w:rPr>
          <w:rStyle w:val="StyleUnderline"/>
        </w:rPr>
        <w:t xml:space="preserve">who were supportive of the unionization efforts </w:t>
      </w:r>
      <w:r w:rsidRPr="003D491F">
        <w:rPr>
          <w:rStyle w:val="StyleUnderline"/>
          <w:highlight w:val="cyan"/>
        </w:rPr>
        <w:t>pushed the UAW to</w:t>
      </w:r>
      <w:r w:rsidRPr="003D491F">
        <w:rPr>
          <w:sz w:val="16"/>
        </w:rPr>
        <w:t xml:space="preserve"> realize that in order to expand collective bargaining power for workers in the industry beyond General Motors, they would have to </w:t>
      </w:r>
      <w:r w:rsidRPr="003D491F">
        <w:rPr>
          <w:rStyle w:val="StyleUnderline"/>
          <w:highlight w:val="cyan"/>
        </w:rPr>
        <w:t>confront white supremacy</w:t>
      </w:r>
      <w:r w:rsidRPr="003D491F">
        <w:rPr>
          <w:rStyle w:val="StyleUnderline"/>
        </w:rPr>
        <w:t xml:space="preserve">. Thus UAW </w:t>
      </w:r>
      <w:r w:rsidRPr="003D491F">
        <w:rPr>
          <w:rStyle w:val="StyleUnderline"/>
          <w:highlight w:val="cyan"/>
        </w:rPr>
        <w:t>began exposing</w:t>
      </w:r>
      <w:r w:rsidRPr="003D491F">
        <w:rPr>
          <w:rStyle w:val="StyleUnderline"/>
        </w:rPr>
        <w:t xml:space="preserve"> the </w:t>
      </w:r>
      <w:r w:rsidRPr="003D491F">
        <w:rPr>
          <w:rStyle w:val="StyleUnderline"/>
          <w:highlight w:val="cyan"/>
        </w:rPr>
        <w:t>discrimination</w:t>
      </w:r>
      <w:r w:rsidRPr="003D491F">
        <w:rPr>
          <w:sz w:val="16"/>
        </w:rPr>
        <w:t xml:space="preserve"> black workers still faced in Ford plants, including the overwhelming majority of black workers in low-paying jobs. Pushed by the demands of black workers, the union </w:t>
      </w:r>
      <w:r w:rsidRPr="003D491F">
        <w:rPr>
          <w:rStyle w:val="StyleUnderline"/>
          <w:highlight w:val="cyan"/>
        </w:rPr>
        <w:t>started to hire black organizers and began engaging black communities</w:t>
      </w:r>
      <w:r w:rsidRPr="003D491F">
        <w:rPr>
          <w:sz w:val="16"/>
          <w:highlight w:val="cyan"/>
        </w:rPr>
        <w:t>.</w:t>
      </w:r>
      <w:r w:rsidRPr="003D491F">
        <w:rPr>
          <w:sz w:val="16"/>
        </w:rPr>
        <w:t xml:space="preserve"> And they were pushed to look at and </w:t>
      </w:r>
      <w:r w:rsidRPr="003D491F">
        <w:rPr>
          <w:rStyle w:val="StyleUnderline"/>
          <w:highlight w:val="cyan"/>
        </w:rPr>
        <w:t>renegotiate</w:t>
      </w:r>
      <w:r w:rsidRPr="003D491F">
        <w:rPr>
          <w:rStyle w:val="StyleUnderline"/>
        </w:rPr>
        <w:t xml:space="preserve"> some of their existing collective bargaining </w:t>
      </w:r>
      <w:r w:rsidRPr="003D491F">
        <w:rPr>
          <w:rStyle w:val="StyleUnderline"/>
          <w:highlight w:val="cyan"/>
        </w:rPr>
        <w:t>agreements that had</w:t>
      </w:r>
      <w:r w:rsidRPr="003D491F">
        <w:rPr>
          <w:rStyle w:val="StyleUnderline"/>
        </w:rPr>
        <w:t xml:space="preserve"> consistently </w:t>
      </w:r>
      <w:r w:rsidRPr="003D491F">
        <w:rPr>
          <w:rStyle w:val="StyleUnderline"/>
          <w:highlight w:val="cyan"/>
        </w:rPr>
        <w:t>disadvantaged Black workers</w:t>
      </w:r>
      <w:r>
        <w:t xml:space="preserve"> in promotions, seniority, and higher paying positions.</w:t>
      </w:r>
    </w:p>
    <w:p w14:paraId="150B4691" w14:textId="14EB3118" w:rsidR="005D388F" w:rsidRDefault="00501D6D" w:rsidP="00501D6D">
      <w:pPr>
        <w:pStyle w:val="Heading1"/>
      </w:pPr>
      <w:r>
        <w:t>1NR</w:t>
      </w:r>
    </w:p>
    <w:p w14:paraId="11E0F974" w14:textId="02C24A9B" w:rsidR="00501D6D" w:rsidRDefault="00501D6D" w:rsidP="00501D6D">
      <w:pPr>
        <w:pStyle w:val="Heading2"/>
      </w:pPr>
      <w:r>
        <w:t>Case</w:t>
      </w:r>
    </w:p>
    <w:p w14:paraId="355FAB67" w14:textId="77777777" w:rsidR="00501D6D" w:rsidRPr="00152BC7" w:rsidRDefault="00501D6D" w:rsidP="00501D6D">
      <w:pPr>
        <w:pStyle w:val="Heading4"/>
      </w:pPr>
      <w:r w:rsidRPr="00152BC7">
        <w:t xml:space="preserve">You should </w:t>
      </w:r>
      <w:r w:rsidRPr="00152BC7">
        <w:rPr>
          <w:u w:val="single"/>
        </w:rPr>
        <w:t>refuse</w:t>
      </w:r>
      <w:r w:rsidRPr="00152BC7">
        <w:t xml:space="preserve"> </w:t>
      </w:r>
      <w:r>
        <w:t>Long Beach’s</w:t>
      </w:r>
      <w:r w:rsidRPr="00152BC7">
        <w:t xml:space="preserve"> call to “</w:t>
      </w:r>
      <w:r w:rsidRPr="00152BC7">
        <w:rPr>
          <w:u w:val="single"/>
        </w:rPr>
        <w:t>build resilience</w:t>
      </w:r>
      <w:r w:rsidRPr="00152BC7">
        <w:t xml:space="preserve">” in favor of working toward </w:t>
      </w:r>
      <w:r w:rsidRPr="00152BC7">
        <w:rPr>
          <w:u w:val="single"/>
        </w:rPr>
        <w:t>dismantling oppressive structures</w:t>
      </w:r>
      <w:r w:rsidRPr="00152BC7">
        <w:t xml:space="preserve"> that make resilience necessary in the </w:t>
      </w:r>
      <w:r w:rsidRPr="00152BC7">
        <w:rPr>
          <w:u w:val="single"/>
        </w:rPr>
        <w:t>first place</w:t>
      </w:r>
      <w:r w:rsidRPr="00152BC7">
        <w:t>.</w:t>
      </w:r>
    </w:p>
    <w:p w14:paraId="323F4CC2" w14:textId="77777777" w:rsidR="00501D6D" w:rsidRPr="00152BC7" w:rsidRDefault="00501D6D" w:rsidP="00501D6D">
      <w:pPr>
        <w:rPr>
          <w:sz w:val="16"/>
          <w:szCs w:val="16"/>
        </w:rPr>
      </w:pPr>
      <w:r w:rsidRPr="00152BC7">
        <w:rPr>
          <w:rStyle w:val="Style13ptBold"/>
        </w:rPr>
        <w:t>Joseph 13</w:t>
      </w:r>
      <w:r w:rsidRPr="00152BC7">
        <w:t xml:space="preserve"> – Professor of Politics at the University of Sheffield (Jonathan, “Resilience as embedded neoliberalism: a governmentality approach,” Resilience: International Policies, Practices and Discourses 1(1):38-52, accessed 2-8-15 //Bosley)</w:t>
      </w:r>
    </w:p>
    <w:p w14:paraId="41708D1C" w14:textId="77777777" w:rsidR="00501D6D" w:rsidRPr="00152BC7" w:rsidRDefault="00501D6D" w:rsidP="00501D6D">
      <w:pPr>
        <w:rPr>
          <w:sz w:val="16"/>
        </w:rPr>
      </w:pPr>
      <w:r w:rsidRPr="00152BC7">
        <w:rPr>
          <w:rStyle w:val="Emphasis"/>
          <w:highlight w:val="cyan"/>
        </w:rPr>
        <w:t>Resilience</w:t>
      </w:r>
      <w:r w:rsidRPr="00152BC7">
        <w:rPr>
          <w:sz w:val="16"/>
        </w:rPr>
        <w:t xml:space="preserve">, therefore, </w:t>
      </w:r>
      <w:r w:rsidRPr="00152BC7">
        <w:rPr>
          <w:rStyle w:val="StyleUnderline"/>
          <w:highlight w:val="cyan"/>
        </w:rPr>
        <w:t>can be related to the way</w:t>
      </w:r>
      <w:r w:rsidRPr="00152BC7">
        <w:rPr>
          <w:rStyle w:val="StyleUnderline"/>
        </w:rPr>
        <w:t xml:space="preserve"> that </w:t>
      </w:r>
      <w:r w:rsidRPr="00152BC7">
        <w:rPr>
          <w:rStyle w:val="StyleUnderline"/>
          <w:highlight w:val="cyan"/>
        </w:rPr>
        <w:t xml:space="preserve">societies </w:t>
      </w:r>
      <w:r w:rsidRPr="00152BC7">
        <w:rPr>
          <w:rStyle w:val="Emphasis"/>
          <w:highlight w:val="cyan"/>
        </w:rPr>
        <w:t>adapt</w:t>
      </w:r>
      <w:r w:rsidRPr="00152BC7">
        <w:rPr>
          <w:rStyle w:val="StyleUnderline"/>
          <w:highlight w:val="cyan"/>
        </w:rPr>
        <w:t xml:space="preserve"> to </w:t>
      </w:r>
      <w:r w:rsidRPr="00152BC7">
        <w:rPr>
          <w:rStyle w:val="Emphasis"/>
          <w:highlight w:val="cyan"/>
        </w:rPr>
        <w:t>external</w:t>
      </w:r>
      <w:r w:rsidRPr="00152BC7">
        <w:rPr>
          <w:rStyle w:val="Emphasis"/>
        </w:rPr>
        <w:t xml:space="preserve">ly imposed </w:t>
      </w:r>
      <w:r w:rsidRPr="00152BC7">
        <w:rPr>
          <w:rStyle w:val="Emphasis"/>
          <w:highlight w:val="cyan"/>
        </w:rPr>
        <w:t>change</w:t>
      </w:r>
      <w:r w:rsidRPr="00152BC7">
        <w:rPr>
          <w:sz w:val="16"/>
        </w:rPr>
        <w:t xml:space="preserve">. The ecology literature is concerned with the impact of global environmental change, but this could also include economic crisis and terrorist threats. The adaptive capacity of social systems depends on the nature of their institutions and the ability to absorb shocks.5 Crises can actually play a constructive role in resource management, forcing us to consider issues of learning, adapting and renewal.6 This idea is picked up in the political literature. A pamphlet from the British think-tank Demos suggests that we think of the concept of resilience, not just as the ability of a society or community to ‘bounce back’, but as a process of learning and adaptation.7 Similarly, the World Resources Institute defines resilience as ‘the capacity of a system to tolerate shocks or disturbances and recover’ and argues that this depends on the ability of people to ‘adapt to changing conditions through learning, planning, or reorganization’.8 The document even goes so far as to define resilience as the capacity to thrive in the face of challenge.9 Elsewhere,10 I have argued that most contemporary social theories contribute to an ontology that renders the world governable in certain ways. These ontological commitments are certainly not reducible to the political practices and indeed can be found across a range of disciplines including ecology, geography and various intersections of social and natural science. Whether these philosophies go under the descriptions of ‘new materialism’, ‘complexity theory’, ‘network analysis’ or ‘reflexive approaches’, they share a set of ontological commitments. The idea of resilience fits neatly with these ‘new’ ontological commitments. It assumes a world that is increasingly complex but also contingent. Stable and enduring social relations are believed to have given way to complex networks of actors, each with their own individual pursuits. Our social engagements have no necessity to them; they are what we make of them and blend with our own particular narratives. And in order to survive the uncertainties of complex systems, people have to show their own initiative as active and reflexive agents capable of adaptive behaviour. Although these philosophies are not reducible to political practices, it is easy to see how they might lend themselves to particular ways of governing. Rather than challenging a series of mistaken philosophical commitments, the rest of this paper will concentrate on the political consequences of such ideas. In particular, on how these approaches conceptualise the social order in such a way that is consistent with neoliberal practices of governance. </w:t>
      </w:r>
      <w:r w:rsidRPr="00152BC7">
        <w:rPr>
          <w:rStyle w:val="StyleUnderline"/>
        </w:rPr>
        <w:t>A belief in the contingency and complexity of adaptive systems supports the sociological view that society is moving away from enduring social relations based on</w:t>
      </w:r>
      <w:r w:rsidRPr="00152BC7">
        <w:rPr>
          <w:sz w:val="16"/>
        </w:rPr>
        <w:t xml:space="preserve"> such things as </w:t>
      </w:r>
      <w:r w:rsidRPr="00152BC7">
        <w:rPr>
          <w:rStyle w:val="StyleUnderline"/>
        </w:rPr>
        <w:t>class, nation-state and social identity in favour of a</w:t>
      </w:r>
      <w:r w:rsidRPr="00152BC7">
        <w:rPr>
          <w:sz w:val="16"/>
        </w:rPr>
        <w:t xml:space="preserve"> view of the </w:t>
      </w:r>
      <w:r w:rsidRPr="00152BC7">
        <w:rPr>
          <w:rStyle w:val="StyleUnderline"/>
        </w:rPr>
        <w:t>world</w:t>
      </w:r>
      <w:r w:rsidRPr="00152BC7">
        <w:rPr>
          <w:sz w:val="16"/>
        </w:rPr>
        <w:t xml:space="preserve"> as </w:t>
      </w:r>
      <w:r w:rsidRPr="00152BC7">
        <w:rPr>
          <w:rStyle w:val="StyleUnderline"/>
        </w:rPr>
        <w:t>comprising individualised consumer-citizens with their own life-pursuits</w:t>
      </w:r>
      <w:r w:rsidRPr="00152BC7">
        <w:rPr>
          <w:sz w:val="16"/>
        </w:rPr>
        <w:t xml:space="preserve">. </w:t>
      </w:r>
      <w:r w:rsidRPr="00152BC7">
        <w:rPr>
          <w:rStyle w:val="StyleUnderline"/>
          <w:highlight w:val="cyan"/>
        </w:rPr>
        <w:t xml:space="preserve">Resilience fits with a </w:t>
      </w:r>
      <w:r w:rsidRPr="00152BC7">
        <w:rPr>
          <w:rStyle w:val="Emphasis"/>
          <w:highlight w:val="cyan"/>
        </w:rPr>
        <w:t>social ontology</w:t>
      </w:r>
      <w:r w:rsidRPr="00152BC7">
        <w:rPr>
          <w:rStyle w:val="StyleUnderline"/>
          <w:highlight w:val="cyan"/>
        </w:rPr>
        <w:t xml:space="preserve"> that urges us to turn from</w:t>
      </w:r>
      <w:r w:rsidRPr="00152BC7">
        <w:rPr>
          <w:rStyle w:val="StyleUnderline"/>
        </w:rPr>
        <w:t xml:space="preserve"> a </w:t>
      </w:r>
      <w:r w:rsidRPr="00152BC7">
        <w:rPr>
          <w:rStyle w:val="Emphasis"/>
          <w:highlight w:val="cyan"/>
        </w:rPr>
        <w:t>concern with the outside world</w:t>
      </w:r>
      <w:r w:rsidRPr="00152BC7">
        <w:rPr>
          <w:rStyle w:val="StyleUnderline"/>
          <w:highlight w:val="cyan"/>
        </w:rPr>
        <w:t xml:space="preserve"> to a concern with </w:t>
      </w:r>
      <w:r w:rsidRPr="00152BC7">
        <w:rPr>
          <w:rStyle w:val="Emphasis"/>
          <w:highlight w:val="cyan"/>
        </w:rPr>
        <w:t>our own subjectivity</w:t>
      </w:r>
      <w:r w:rsidRPr="00152BC7">
        <w:rPr>
          <w:rStyle w:val="StyleUnderline"/>
        </w:rPr>
        <w:t xml:space="preserve">, </w:t>
      </w:r>
      <w:r w:rsidRPr="00152BC7">
        <w:rPr>
          <w:rStyle w:val="Emphasis"/>
        </w:rPr>
        <w:t xml:space="preserve">our </w:t>
      </w:r>
      <w:r w:rsidRPr="00152BC7">
        <w:rPr>
          <w:rStyle w:val="Emphasis"/>
          <w:highlight w:val="cyan"/>
        </w:rPr>
        <w:t>adaptability</w:t>
      </w:r>
      <w:r w:rsidRPr="00152BC7">
        <w:rPr>
          <w:rStyle w:val="StyleUnderline"/>
        </w:rPr>
        <w:t xml:space="preserve">, </w:t>
      </w:r>
      <w:r w:rsidRPr="00152BC7">
        <w:rPr>
          <w:rStyle w:val="Emphasis"/>
        </w:rPr>
        <w:t>our reflexive understanding</w:t>
      </w:r>
      <w:r w:rsidRPr="00152BC7">
        <w:rPr>
          <w:rStyle w:val="StyleUnderline"/>
        </w:rPr>
        <w:t xml:space="preserve">, </w:t>
      </w:r>
      <w:r w:rsidRPr="00152BC7">
        <w:rPr>
          <w:rStyle w:val="Emphasis"/>
        </w:rPr>
        <w:t>our own risk assessments</w:t>
      </w:r>
      <w:r w:rsidRPr="00152BC7">
        <w:rPr>
          <w:rStyle w:val="StyleUnderline"/>
        </w:rPr>
        <w:t xml:space="preserve">, </w:t>
      </w:r>
      <w:r w:rsidRPr="00152BC7">
        <w:rPr>
          <w:rStyle w:val="Emphasis"/>
        </w:rPr>
        <w:t xml:space="preserve">our </w:t>
      </w:r>
      <w:r w:rsidRPr="00152BC7">
        <w:rPr>
          <w:rStyle w:val="Emphasis"/>
          <w:highlight w:val="cyan"/>
        </w:rPr>
        <w:t>knowledge acquisition</w:t>
      </w:r>
      <w:r w:rsidRPr="00152BC7">
        <w:rPr>
          <w:rStyle w:val="StyleUnderline"/>
          <w:highlight w:val="cyan"/>
        </w:rPr>
        <w:t xml:space="preserve"> and</w:t>
      </w:r>
      <w:r w:rsidRPr="00152BC7">
        <w:rPr>
          <w:sz w:val="16"/>
        </w:rPr>
        <w:t xml:space="preserve">, above all else, </w:t>
      </w:r>
      <w:r w:rsidRPr="00152BC7">
        <w:rPr>
          <w:rStyle w:val="Emphasis"/>
        </w:rPr>
        <w:t xml:space="preserve">our </w:t>
      </w:r>
      <w:r w:rsidRPr="00152BC7">
        <w:rPr>
          <w:rStyle w:val="Emphasis"/>
          <w:highlight w:val="cyan"/>
        </w:rPr>
        <w:t>responsible decision-making</w:t>
      </w:r>
      <w:r w:rsidRPr="00152BC7">
        <w:rPr>
          <w:rStyle w:val="StyleUnderline"/>
        </w:rPr>
        <w:t>.</w:t>
      </w:r>
      <w:r w:rsidRPr="00152BC7">
        <w:rPr>
          <w:sz w:val="16"/>
        </w:rPr>
        <w:t xml:space="preserve"> Although we started with ontological assumptions about the bigger social world, we arrive at a view by which the best way to govern society is through a greater awareness of our own behaviour. Indeed, a major claim here is that the way resilience works, certainly in Anglo-Saxon approaches, is to move fairly swiftly from thinking about the dynamics of systems to emphasising individual responsibility, adaptability and preparedness. For the reasons above, I study the concept of resilience through the lens of governance in order to see how and why it has entered the political vocabulary. More than this, it is through a Foucauldian understanding of governing that we learn most about what the concept of resilience is actually doing. For example, Zebrowski11 notes that resilience is better understood, not through its own claims about the changing nature of security threats, but instead as an indication of the changing organisational structure of the advanced liberal societies. O'Malley, meanwhile, notes that </w:t>
      </w:r>
      <w:r w:rsidRPr="00152BC7">
        <w:rPr>
          <w:rStyle w:val="StyleUnderline"/>
          <w:highlight w:val="cyan"/>
        </w:rPr>
        <w:t>resilience is</w:t>
      </w:r>
      <w:r w:rsidRPr="00152BC7">
        <w:rPr>
          <w:rStyle w:val="StyleUnderline"/>
        </w:rPr>
        <w:t xml:space="preserve"> not just </w:t>
      </w:r>
      <w:r w:rsidRPr="00152BC7">
        <w:rPr>
          <w:rStyle w:val="StyleUnderline"/>
          <w:highlight w:val="cyan"/>
        </w:rPr>
        <w:t xml:space="preserve">a </w:t>
      </w:r>
      <w:r w:rsidRPr="00152BC7">
        <w:rPr>
          <w:rStyle w:val="Emphasis"/>
          <w:highlight w:val="cyan"/>
        </w:rPr>
        <w:t>reactive model</w:t>
      </w:r>
      <w:r w:rsidRPr="00152BC7">
        <w:rPr>
          <w:rStyle w:val="StyleUnderline"/>
          <w:highlight w:val="cyan"/>
        </w:rPr>
        <w:t xml:space="preserve"> that</w:t>
      </w:r>
      <w:r w:rsidRPr="00152BC7">
        <w:rPr>
          <w:rStyle w:val="StyleUnderline"/>
        </w:rPr>
        <w:t xml:space="preserve"> teaches people how to ‘bounce back’, but also </w:t>
      </w:r>
      <w:r w:rsidRPr="00152BC7">
        <w:rPr>
          <w:rStyle w:val="StyleUnderline"/>
          <w:highlight w:val="cyan"/>
        </w:rPr>
        <w:t>acts as a means to create</w:t>
      </w:r>
      <w:r w:rsidRPr="00152BC7">
        <w:rPr>
          <w:rStyle w:val="StyleUnderline"/>
        </w:rPr>
        <w:t xml:space="preserve"> adaptable </w:t>
      </w:r>
      <w:r w:rsidRPr="00152BC7">
        <w:rPr>
          <w:rStyle w:val="StyleUnderline"/>
          <w:highlight w:val="cyan"/>
        </w:rPr>
        <w:t xml:space="preserve">subjects capable of </w:t>
      </w:r>
      <w:r w:rsidRPr="00152BC7">
        <w:rPr>
          <w:rStyle w:val="Emphasis"/>
          <w:highlight w:val="cyan"/>
        </w:rPr>
        <w:t>adapting to</w:t>
      </w:r>
      <w:r w:rsidRPr="00152BC7">
        <w:rPr>
          <w:rStyle w:val="StyleUnderline"/>
        </w:rPr>
        <w:t xml:space="preserve"> and </w:t>
      </w:r>
      <w:r w:rsidRPr="00152BC7">
        <w:rPr>
          <w:rStyle w:val="Emphasis"/>
          <w:highlight w:val="cyan"/>
        </w:rPr>
        <w:t>exploiting situations</w:t>
      </w:r>
      <w:r w:rsidRPr="00152BC7">
        <w:rPr>
          <w:rStyle w:val="StyleUnderline"/>
        </w:rPr>
        <w:t xml:space="preserve"> of radical uncertainty</w:t>
      </w:r>
      <w:r w:rsidRPr="00152BC7">
        <w:rPr>
          <w:sz w:val="16"/>
        </w:rPr>
        <w:t xml:space="preserve">.12 In the ‘Resilience as governmentality’ section, I argue that this fits with a neoliberal mode of governmentality present, to varying degrees, in the advanced liberal societies. Resilience supports the organisational structure of the advanced liberal societies through its assumptions about social relations, and it supports the idea of the neoliberal subject as autonomous and responsible. It helps embed that subject, particularly in relation to processes of governance. Hence, my approach to the concept of resilience is not a philosophical one. Indeed, I will argue that the term lacks any proper philosophical meaning and that to write a philosophical paper on resilience is dangerous given the way the concept works. To put it differently, the meaning of the term is derived from its position within a particular discourse which is itself related to practices of governance. To develop a philosophical account of resilience would be to give this discourse a credibility it does not deserve and to ultimately legitimate a set of practices of governance. My approach to the concept of resilience is to see it in relation to these practices. It has been plucked from the ecology literature and used in a fairly instrumental way to justify particular forms of governance which emphasise responsible conduct. As the ‘Resilience as governmentality’ section argues, it works alongside a set of similar ideas in order to create this effect. Its rise to prominence is the result of being in the right place at the right time. Contemporary conditions have given rise to certain practices of governance by which the idea of resilience finds a home. Whether this continues to be the case remains to be seen, but it could well be that as these practices are modified, refined or even challenged, the term itself my lose its influence. Although I wish this journal every success in performing an important service to intellectual debate, the political side of me wishes for something different! Resilience as governmentality To make sense of the rise of resilience, we have to see it in the context of new discourses of governance. This is not the place to go into detail about approaches to governance and whether or not we are really seeing a shift from government to governance or from traditional governance to multi-level, complex governance. Critics argue13 that the issue is not so much the newness of forms of governance, as the new emphasis placed on them by and the fact that one of the key effects of the discourse of governance is to conceal the continuing reproduction of hierarchical power relations. My argument here is that this discourse can be critically examined by looking at it through the lens of governmentality. Although Foucault's approach has its limits in terms of its ability to speak to the big picture, it provides a lot of the fine detail necessary for understanding how concepts play a role in constructing governable spaces. Resilience, it is argued, is one such concept. Foucault's work on governmentality emerges in a series of lectures that engage with a number of linked themes such as biopolitics and the governance of the self. We could spend an endless amount of time trying to work out the most authentic interpretation of Foucault's ideas. Or we could admit that Foucault's work is an evolving and unfinished product and that his approach is deliberately evasive, elusive and provocative. Opting for the latter, I therefore propose to interpret Foucault in a way that best fits with an understanding of dominant forms of governance in the world today. Of course this does not do justice to the richness and diversity of Foucault's ideas, but I will leave it to others to justify the superiority of a different interpretation. The main issue I am concerned with here is the emergence and embedding of specifically neoliberal forms of governance. And in doing this we can help explain why resilience places so much emphasis on things such as individual preparedness, making informed decisions, understanding our roles and responsibilities, and showing adaptability to our situation and being able to ‘bounce back’ should things go wrong. These fit with neoliberal approaches that put emphasis on the responsibility of the individual to govern themselves in appropriate ways. Foucault's lectures point to a number of shifts in discourses and practices of power and rule. These are caused by the development of capitalism and demographic change and, therefore, take population as their main concern. Although disciplinary power works directly on the body to place it under constant supervision and surveillance, a new form of power, governmentality, works from a distance through a liberal rationality of governance. Some analysts of Foucault's work would emphasise that although Foucault's concept of governmentality does tend to highlight liberal practice, it is far more wide ranging than this.14 My view is that although this may be true, there are good reasons for Foucault to concentrate on liberal forms of governmentality, and even better reasons for those of us who want to look at the dominant forms of governance in the world today. Foucault is interested in liberal forms of governance because he is trying to understand the newfound concern with population and its relation to the development of capitalism in certain Western countries. Hence he highlights the way these forms of governance operate through promoting the ‘natural processes’ of the economic sphere.15 The rationality of liberal government stresses the need to respect the freedom of economic processes through deliberate self-limiting of government.16 For Foucault </w:t>
      </w:r>
      <w:r w:rsidRPr="00152BC7">
        <w:rPr>
          <w:rStyle w:val="StyleUnderline"/>
        </w:rPr>
        <w:t>Laissez-faire governance</w:t>
      </w:r>
      <w:r w:rsidRPr="00152BC7">
        <w:rPr>
          <w:sz w:val="16"/>
        </w:rPr>
        <w:t xml:space="preserve">, based on the liberal principles of political economy, </w:t>
      </w:r>
      <w:r w:rsidRPr="00152BC7">
        <w:rPr>
          <w:rStyle w:val="StyleUnderline"/>
        </w:rPr>
        <w:t>finds its expression in civil society and is legitimated through the liberal concern that one must not ‘govern too much’</w:t>
      </w:r>
      <w:r w:rsidRPr="00152BC7">
        <w:rPr>
          <w:sz w:val="16"/>
        </w:rPr>
        <w:t xml:space="preserve">.17 Liberal rule looks to the private sphere and civil society as a way to disguise the imposition of ‘market discipline’ as somehow an exercise in freedom. </w:t>
      </w:r>
      <w:r w:rsidRPr="00152BC7">
        <w:rPr>
          <w:rStyle w:val="StyleUnderline"/>
          <w:highlight w:val="cyan"/>
        </w:rPr>
        <w:t xml:space="preserve">Neoliberalism </w:t>
      </w:r>
      <w:r w:rsidRPr="00152BC7">
        <w:rPr>
          <w:rStyle w:val="Emphasis"/>
          <w:highlight w:val="cyan"/>
        </w:rPr>
        <w:t>extends this</w:t>
      </w:r>
      <w:r w:rsidRPr="00152BC7">
        <w:rPr>
          <w:rStyle w:val="StyleUnderline"/>
        </w:rPr>
        <w:t xml:space="preserve"> process </w:t>
      </w:r>
      <w:r w:rsidRPr="00152BC7">
        <w:rPr>
          <w:rStyle w:val="StyleUnderline"/>
          <w:highlight w:val="cyan"/>
        </w:rPr>
        <w:t>through</w:t>
      </w:r>
      <w:r w:rsidRPr="00152BC7">
        <w:rPr>
          <w:rStyle w:val="StyleUnderline"/>
        </w:rPr>
        <w:t xml:space="preserve"> the</w:t>
      </w:r>
      <w:r w:rsidRPr="00152BC7">
        <w:rPr>
          <w:sz w:val="16"/>
        </w:rPr>
        <w:t xml:space="preserve"> artificial (often </w:t>
      </w:r>
      <w:r w:rsidRPr="00152BC7">
        <w:rPr>
          <w:rStyle w:val="Emphasis"/>
          <w:highlight w:val="cyan"/>
        </w:rPr>
        <w:t>forced</w:t>
      </w:r>
      <w:r w:rsidRPr="00152BC7">
        <w:rPr>
          <w:sz w:val="16"/>
        </w:rPr>
        <w:t xml:space="preserve">) </w:t>
      </w:r>
      <w:r w:rsidRPr="00152BC7">
        <w:rPr>
          <w:rStyle w:val="Emphasis"/>
          <w:highlight w:val="cyan"/>
        </w:rPr>
        <w:t>introduction</w:t>
      </w:r>
      <w:r w:rsidRPr="00152BC7">
        <w:rPr>
          <w:rStyle w:val="StyleUnderline"/>
          <w:highlight w:val="cyan"/>
        </w:rPr>
        <w:t xml:space="preserve"> of </w:t>
      </w:r>
      <w:r w:rsidRPr="00152BC7">
        <w:rPr>
          <w:rStyle w:val="Emphasis"/>
          <w:highlight w:val="cyan"/>
        </w:rPr>
        <w:t>competitive practices</w:t>
      </w:r>
      <w:r w:rsidRPr="00152BC7">
        <w:rPr>
          <w:rStyle w:val="StyleUnderline"/>
        </w:rPr>
        <w:t xml:space="preserve"> in more and more spheres of social life</w:t>
      </w:r>
      <w:r w:rsidRPr="00152BC7">
        <w:rPr>
          <w:sz w:val="16"/>
        </w:rPr>
        <w:t xml:space="preserve">.18 Part of this process is the neoliberal assault on the institutions of the post-war settlement and the promotion of the norms and values of the market as a means of ‘destatification’. Hence we might expect the intensification of governmentality's emphasis on limiting government and governing from a distance by encouraging free conduct. But </w:t>
      </w:r>
      <w:r w:rsidRPr="00152BC7">
        <w:rPr>
          <w:rStyle w:val="StyleUnderline"/>
        </w:rPr>
        <w:t>the second part of this process involves the embedding of these norms and values in a new set of social institutions and practices</w:t>
      </w:r>
      <w:r w:rsidRPr="00152BC7">
        <w:rPr>
          <w:sz w:val="16"/>
        </w:rPr>
        <w:t xml:space="preserve">. Tickell and Peck19 describe this as the ‘roll-out’ phase of institution building which reflects a shift from the earlier, more aggressive ‘roll-out’ phase, </w:t>
      </w:r>
      <w:r w:rsidRPr="00152BC7">
        <w:rPr>
          <w:rStyle w:val="StyleUnderline"/>
        </w:rPr>
        <w:t>to a new emphasis on normalising the logic of the market through softer ideas such as</w:t>
      </w:r>
      <w:r w:rsidRPr="00152BC7">
        <w:rPr>
          <w:sz w:val="16"/>
        </w:rPr>
        <w:t xml:space="preserve"> public–private partnerships, networked governance and an </w:t>
      </w:r>
      <w:r w:rsidRPr="00152BC7">
        <w:rPr>
          <w:rStyle w:val="Emphasis"/>
        </w:rPr>
        <w:t>individualised conception of civil society</w:t>
      </w:r>
      <w:r w:rsidRPr="00152BC7">
        <w:rPr>
          <w:sz w:val="16"/>
        </w:rPr>
        <w:t xml:space="preserve"> </w:t>
      </w:r>
      <w:r w:rsidRPr="00152BC7">
        <w:rPr>
          <w:rStyle w:val="StyleUnderline"/>
        </w:rPr>
        <w:t>based on mobilising active citizens</w:t>
      </w:r>
      <w:r w:rsidRPr="00152BC7">
        <w:rPr>
          <w:sz w:val="16"/>
        </w:rPr>
        <w:t xml:space="preserve">. Neoliberalism's promotion of free market norms is therefore much more than the simple ideology of free-market economics. It is a specific form of social rule that institutionalises a rationality of competition, enterprise individualised responsibility. Although the state ‘steps back’ and encourages the free conduct of individuals, this is achieved through active intervention into civil society and the opening up of new areas to the logic of private enterprise and individual initiative. This is the logic behind the rise of resilience. </w:t>
      </w:r>
      <w:r w:rsidRPr="00152BC7">
        <w:rPr>
          <w:rStyle w:val="StyleUnderline"/>
        </w:rPr>
        <w:t xml:space="preserve">In the process of constructing and interpellating neoliberal subjects, </w:t>
      </w:r>
      <w:r w:rsidRPr="00152BC7">
        <w:rPr>
          <w:rStyle w:val="StyleUnderline"/>
          <w:highlight w:val="cyan"/>
        </w:rPr>
        <w:t>neoliberal discourse</w:t>
      </w:r>
      <w:r w:rsidRPr="00152BC7">
        <w:rPr>
          <w:rStyle w:val="StyleUnderline"/>
        </w:rPr>
        <w:t xml:space="preserve"> and practices </w:t>
      </w:r>
      <w:r w:rsidRPr="00152BC7">
        <w:rPr>
          <w:rStyle w:val="StyleUnderline"/>
          <w:highlight w:val="cyan"/>
        </w:rPr>
        <w:t>appeal to</w:t>
      </w:r>
      <w:r w:rsidRPr="00152BC7">
        <w:rPr>
          <w:rStyle w:val="StyleUnderline"/>
        </w:rPr>
        <w:t xml:space="preserve"> them as citizens</w:t>
      </w:r>
      <w:r w:rsidRPr="00152BC7">
        <w:rPr>
          <w:sz w:val="16"/>
        </w:rPr>
        <w:t xml:space="preserve"> or </w:t>
      </w:r>
      <w:r w:rsidRPr="00152BC7">
        <w:rPr>
          <w:rStyle w:val="StyleUnderline"/>
          <w:highlight w:val="cyan"/>
        </w:rPr>
        <w:t xml:space="preserve">consumers who are </w:t>
      </w:r>
      <w:r w:rsidRPr="00152BC7">
        <w:rPr>
          <w:rStyle w:val="Emphasis"/>
          <w:highlight w:val="cyan"/>
        </w:rPr>
        <w:t>‘free’ to take responsibility</w:t>
      </w:r>
      <w:r w:rsidRPr="00152BC7">
        <w:rPr>
          <w:rStyle w:val="StyleUnderline"/>
          <w:highlight w:val="cyan"/>
        </w:rPr>
        <w:t xml:space="preserve"> for</w:t>
      </w:r>
      <w:r w:rsidRPr="00152BC7">
        <w:rPr>
          <w:rStyle w:val="StyleUnderline"/>
        </w:rPr>
        <w:t xml:space="preserve"> their own </w:t>
      </w:r>
      <w:r w:rsidRPr="00152BC7">
        <w:rPr>
          <w:rStyle w:val="StyleUnderline"/>
          <w:highlight w:val="cyan"/>
        </w:rPr>
        <w:t>life choices</w:t>
      </w:r>
      <w:r w:rsidRPr="00152BC7">
        <w:rPr>
          <w:sz w:val="16"/>
        </w:rPr>
        <w:t xml:space="preserve">, </w:t>
      </w:r>
      <w:r w:rsidRPr="00152BC7">
        <w:rPr>
          <w:rStyle w:val="StyleUnderline"/>
        </w:rPr>
        <w:t>but who are expected to follow competitive rules of conduct</w:t>
      </w:r>
      <w:r w:rsidRPr="00152BC7">
        <w:rPr>
          <w:sz w:val="16"/>
        </w:rPr>
        <w:t xml:space="preserve">. Governmentality works by telling us to be enterprising, active and responsible citizens. Neoliberalism works through the social production of freedom and the ‘management and organization of the conditions in which one can be free’.20 Resilience contributes to this through its stress on heightened self-awareness, reflexivity and responsibility. It encourages the idea of active citizenship, whereby people, rather than relying on the state, take responsibility for their own social and economic well-being. In particular, it focuses on the risk and security aspects of this by encouraging preparedness and awareness. An important way in which resilience encourages heightened self-awareness is through constructing a picture of a world that is beyond our control. This sounds like a contradiction because it might create a sense of resignation. But </w:t>
      </w:r>
      <w:r w:rsidRPr="00152BC7">
        <w:rPr>
          <w:rStyle w:val="StyleUnderline"/>
        </w:rPr>
        <w:t>the resilience argument is that even if we cannot change the world</w:t>
      </w:r>
      <w:r w:rsidRPr="00152BC7">
        <w:rPr>
          <w:sz w:val="16"/>
        </w:rPr>
        <w:t xml:space="preserve">, </w:t>
      </w:r>
      <w:r w:rsidRPr="00152BC7">
        <w:rPr>
          <w:rStyle w:val="StyleUnderline"/>
        </w:rPr>
        <w:t>we can survive better through knowing how to adapt</w:t>
      </w:r>
      <w:r w:rsidRPr="00152BC7">
        <w:rPr>
          <w:sz w:val="16"/>
        </w:rPr>
        <w:t xml:space="preserve">. Hence </w:t>
      </w:r>
      <w:r w:rsidRPr="00152BC7">
        <w:rPr>
          <w:rStyle w:val="StyleUnderline"/>
          <w:highlight w:val="cyan"/>
        </w:rPr>
        <w:t>although resilience appears</w:t>
      </w:r>
      <w:r w:rsidRPr="00152BC7">
        <w:rPr>
          <w:rStyle w:val="StyleUnderline"/>
        </w:rPr>
        <w:t xml:space="preserve"> at first sight </w:t>
      </w:r>
      <w:r w:rsidRPr="00152BC7">
        <w:rPr>
          <w:rStyle w:val="StyleUnderline"/>
          <w:highlight w:val="cyan"/>
        </w:rPr>
        <w:t>as a systems theory</w:t>
      </w:r>
      <w:r w:rsidRPr="00152BC7">
        <w:rPr>
          <w:sz w:val="16"/>
          <w:highlight w:val="cyan"/>
        </w:rPr>
        <w:t xml:space="preserve">, </w:t>
      </w:r>
      <w:r w:rsidRPr="00152BC7">
        <w:rPr>
          <w:rStyle w:val="Emphasis"/>
          <w:highlight w:val="cyan"/>
        </w:rPr>
        <w:t>its main effect is to emphasise the need for adaptability at the unit level</w:t>
      </w:r>
      <w:r w:rsidRPr="00152BC7">
        <w:rPr>
          <w:sz w:val="16"/>
        </w:rPr>
        <w:t xml:space="preserve">. </w:t>
      </w:r>
      <w:r w:rsidRPr="00152BC7">
        <w:rPr>
          <w:rStyle w:val="StyleUnderline"/>
          <w:highlight w:val="cyan"/>
        </w:rPr>
        <w:t>The conservative ontology behind this</w:t>
      </w:r>
      <w:r w:rsidRPr="00152BC7">
        <w:rPr>
          <w:sz w:val="16"/>
        </w:rPr>
        <w:t xml:space="preserve"> (the political acronym is TINA or there is no alternative) </w:t>
      </w:r>
      <w:r w:rsidRPr="00152BC7">
        <w:rPr>
          <w:rStyle w:val="StyleUnderline"/>
        </w:rPr>
        <w:t>is shared with a range of other contemporary social ideas</w:t>
      </w:r>
      <w:r w:rsidRPr="00152BC7">
        <w:rPr>
          <w:sz w:val="16"/>
        </w:rPr>
        <w:t xml:space="preserve"> such as reflexive modernity, risk society, network society and information age</w:t>
      </w:r>
      <w:r w:rsidRPr="00152BC7">
        <w:rPr>
          <w:rStyle w:val="Emphasis"/>
        </w:rPr>
        <w:t xml:space="preserve">, all of which </w:t>
      </w:r>
      <w:r w:rsidRPr="00152BC7">
        <w:rPr>
          <w:rStyle w:val="Emphasis"/>
          <w:highlight w:val="cyan"/>
        </w:rPr>
        <w:t>posit</w:t>
      </w:r>
      <w:r w:rsidRPr="00152BC7">
        <w:rPr>
          <w:rStyle w:val="Emphasis"/>
        </w:rPr>
        <w:t xml:space="preserve"> the idea that </w:t>
      </w:r>
      <w:r w:rsidRPr="00152BC7">
        <w:rPr>
          <w:rStyle w:val="Emphasis"/>
          <w:highlight w:val="cyan"/>
        </w:rPr>
        <w:t>we must change our behaviour and adapt to things beyond our control</w:t>
      </w:r>
      <w:r w:rsidRPr="00152BC7">
        <w:rPr>
          <w:sz w:val="16"/>
        </w:rPr>
        <w:t>. The ecology literature is clearly more sophisticated in how it theoretically argues for adaptability. Most of the policy documents, security strategies and think-tank papers make brief reference to the origins of the concept in this literature, but then ignore it. From the policy perspective, all that matters is the idea that we live in a changed world. A study of the security literature, for example, reveals that the argument barely gets beyond the idea that 9/11 shows the changing nature of threats faced. The last thing these documents want to do is engage in a complex philosophical discussion about adaptive systems. They are concerned, primarily, with justifying new forms of governance and are driven less by systems thinking than by an individualist bias.</w:t>
      </w:r>
    </w:p>
    <w:p w14:paraId="6B6C8494" w14:textId="77777777" w:rsidR="00501D6D" w:rsidRDefault="00501D6D" w:rsidP="00501D6D">
      <w:pPr>
        <w:pStyle w:val="Heading4"/>
      </w:pPr>
      <w:r>
        <w:t xml:space="preserve">From 2024 not pre-Trump, and was over 2,000 sample size.  </w:t>
      </w:r>
    </w:p>
    <w:p w14:paraId="3D2718E7" w14:textId="77777777" w:rsidR="00501D6D" w:rsidRPr="003D259C" w:rsidRDefault="00501D6D" w:rsidP="00501D6D">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4" w:history="1">
        <w:r w:rsidRPr="000C3031">
          <w:rPr>
            <w:rStyle w:val="Hyperlink"/>
            <w:lang w:eastAsia="zh-CN"/>
          </w:rPr>
          <w:t>https://papers.ssrn.com/sol3/papers.cfm?abstract_id=5265353</w:t>
        </w:r>
      </w:hyperlink>
      <w:r>
        <w:rPr>
          <w:lang w:eastAsia="zh-CN"/>
        </w:rPr>
        <w:t>. MW]</w:t>
      </w:r>
    </w:p>
    <w:p w14:paraId="2B84A6ED" w14:textId="0FCC1BEF" w:rsidR="00501D6D" w:rsidRPr="003D259C" w:rsidRDefault="00501D6D" w:rsidP="00501D6D">
      <w:pPr>
        <w:rPr>
          <w:rStyle w:val="Emphasis"/>
        </w:rPr>
      </w:pPr>
      <w:r w:rsidRPr="0021237C">
        <w:rPr>
          <w:sz w:val="16"/>
        </w:rPr>
        <w:t xml:space="preserve">From April 11 to May 16, </w:t>
      </w:r>
      <w:r w:rsidRPr="003D259C">
        <w:rPr>
          <w:rStyle w:val="Emphasis"/>
          <w:highlight w:val="cyan"/>
        </w:rPr>
        <w:t>2024</w:t>
      </w:r>
      <w:r w:rsidRPr="0021237C">
        <w:rPr>
          <w:sz w:val="16"/>
        </w:rPr>
        <w:t xml:space="preserve">, we recruited </w:t>
      </w:r>
      <w:r w:rsidRPr="003D259C">
        <w:rPr>
          <w:rStyle w:val="Emphasis"/>
          <w:highlight w:val="cyan"/>
        </w:rPr>
        <w:t>2212</w:t>
      </w:r>
      <w:r w:rsidRPr="0021237C">
        <w:rPr>
          <w:sz w:val="16"/>
        </w:rPr>
        <w:t xml:space="preserve"> </w:t>
      </w:r>
      <w:r w:rsidRPr="003D259C">
        <w:rPr>
          <w:rStyle w:val="StyleUnderline"/>
          <w:highlight w:val="cyan"/>
        </w:rPr>
        <w:t>participants</w:t>
      </w:r>
      <w:r w:rsidRPr="0021237C">
        <w:rPr>
          <w:sz w:val="16"/>
        </w:rPr>
        <w:t xml:space="preserve"> via Cint to the study. We included </w:t>
      </w:r>
      <w:r w:rsidRPr="003D259C">
        <w:rPr>
          <w:rStyle w:val="Emphasis"/>
          <w:highlight w:val="cyan"/>
        </w:rPr>
        <w:t>participants</w:t>
      </w:r>
      <w:r w:rsidRPr="0021237C">
        <w:rPr>
          <w:sz w:val="16"/>
        </w:rPr>
        <w:t xml:space="preserve"> who</w:t>
      </w:r>
      <w:r w:rsidRPr="003D259C">
        <w:rPr>
          <w:rStyle w:val="StyleUnderline"/>
        </w:rPr>
        <w:t xml:space="preserve"> </w:t>
      </w:r>
      <w:r w:rsidRPr="003D259C">
        <w:rPr>
          <w:rStyle w:val="StyleUnderline"/>
          <w:highlight w:val="cyan"/>
        </w:rPr>
        <w:t>passed</w:t>
      </w:r>
      <w:r w:rsidRPr="003D259C">
        <w:rPr>
          <w:rStyle w:val="StyleUnderline"/>
        </w:rPr>
        <w:t xml:space="preserve"> </w:t>
      </w:r>
      <w:r w:rsidRPr="003D259C">
        <w:rPr>
          <w:rStyle w:val="StyleUnderline"/>
          <w:highlight w:val="cyan"/>
        </w:rPr>
        <w:t>two</w:t>
      </w:r>
      <w:r w:rsidRPr="003D259C">
        <w:rPr>
          <w:rStyle w:val="StyleUnderline"/>
        </w:rPr>
        <w:t xml:space="preserve"> </w:t>
      </w:r>
      <w:r w:rsidRPr="0021237C">
        <w:rPr>
          <w:rStyle w:val="StyleUnderline"/>
          <w:highlight w:val="cyan"/>
        </w:rPr>
        <w:t>pre-treatment, pre-registered</w:t>
      </w:r>
      <w:r w:rsidRPr="003D259C">
        <w:rPr>
          <w:rStyle w:val="StyleUnderline"/>
        </w:rPr>
        <w:t xml:space="preserve"> attention </w:t>
      </w:r>
      <w:r w:rsidRPr="0021237C">
        <w:rPr>
          <w:rStyle w:val="StyleUnderline"/>
          <w:highlight w:val="cyan"/>
        </w:rPr>
        <w:t>checks</w:t>
      </w:r>
      <w:r w:rsidRPr="003D259C">
        <w:rPr>
          <w:rStyle w:val="StyleUnderline"/>
        </w:rPr>
        <w:t>.</w:t>
      </w:r>
      <w:r w:rsidRPr="0021237C">
        <w:rPr>
          <w:sz w:val="16"/>
        </w:rPr>
        <w:t xml:space="preserve"> As discussed, the sample</w:t>
      </w:r>
      <w:r w:rsidRPr="003D259C">
        <w:rPr>
          <w:rStyle w:val="StyleUnderline"/>
        </w:rPr>
        <w:t xml:space="preserve"> consisted only of white, non college-educated adult respondents from the U.S South</w:t>
      </w:r>
      <w:r w:rsidRPr="0021237C">
        <w:rPr>
          <w:sz w:val="16"/>
        </w:rPr>
        <w:t xml:space="preserve">. </w:t>
      </w:r>
      <w:r w:rsidRPr="0021237C">
        <w:rPr>
          <w:rStyle w:val="StyleUnderline"/>
          <w:highlight w:val="cyan"/>
        </w:rPr>
        <w:t>Participants</w:t>
      </w:r>
      <w:r w:rsidRPr="003D259C">
        <w:rPr>
          <w:rStyle w:val="StyleUnderline"/>
        </w:rPr>
        <w:t xml:space="preserve"> were </w:t>
      </w:r>
      <w:r w:rsidRPr="0021237C">
        <w:rPr>
          <w:rStyle w:val="Emphasis"/>
          <w:highlight w:val="cyan"/>
        </w:rPr>
        <w:t>randomly assigned</w:t>
      </w:r>
      <w:r w:rsidRPr="0021237C">
        <w:rPr>
          <w:sz w:val="16"/>
        </w:rPr>
        <w:t xml:space="preserve"> to one of the </w:t>
      </w:r>
      <w:r w:rsidRPr="003D259C">
        <w:rPr>
          <w:rStyle w:val="StyleUnderline"/>
        </w:rPr>
        <w:t xml:space="preserve">main </w:t>
      </w:r>
      <w:r w:rsidRPr="0021237C">
        <w:rPr>
          <w:rStyle w:val="StyleUnderline"/>
          <w:highlight w:val="cyan"/>
        </w:rPr>
        <w:t>video</w:t>
      </w:r>
      <w:r w:rsidRPr="003D259C">
        <w:rPr>
          <w:rStyle w:val="StyleUnderline"/>
        </w:rPr>
        <w:t xml:space="preserve"> </w:t>
      </w:r>
      <w:r w:rsidRPr="0021237C">
        <w:rPr>
          <w:rStyle w:val="StyleUnderline"/>
          <w:highlight w:val="cyan"/>
        </w:rPr>
        <w:t>treatment</w:t>
      </w:r>
      <w:r w:rsidRPr="003D259C">
        <w:rPr>
          <w:rStyle w:val="StyleUnderline"/>
        </w:rPr>
        <w:t xml:space="preserve"> </w:t>
      </w:r>
      <w:r w:rsidRPr="0021237C">
        <w:rPr>
          <w:rStyle w:val="StyleUnderline"/>
          <w:highlight w:val="cyan"/>
        </w:rPr>
        <w:t>conditions</w:t>
      </w:r>
      <w:r w:rsidRPr="003D259C">
        <w:rPr>
          <w:rStyle w:val="StyleUnderline"/>
        </w:rPr>
        <w:t xml:space="preserve"> o</w:t>
      </w:r>
      <w:r w:rsidRPr="0021237C">
        <w:rPr>
          <w:rStyle w:val="StyleUnderline"/>
          <w:highlight w:val="cyan"/>
        </w:rPr>
        <w:t>r a control condition</w:t>
      </w:r>
      <w:r w:rsidRPr="003D259C">
        <w:rPr>
          <w:rStyle w:val="StyleUnderline"/>
        </w:rPr>
        <w:t xml:space="preserve"> where they moved directly to the outcome questions. The control arm was divided 50-50 between a pure control </w:t>
      </w:r>
      <w:r w:rsidRPr="0021237C">
        <w:rPr>
          <w:sz w:val="16"/>
        </w:rPr>
        <w:t xml:space="preserve">(watching nothing) </w:t>
      </w:r>
      <w:r w:rsidRPr="003D259C">
        <w:rPr>
          <w:rStyle w:val="StyleUnderline"/>
        </w:rPr>
        <w:t>and placebo arm</w:t>
      </w:r>
      <w:r w:rsidRPr="0021237C">
        <w:rPr>
          <w:sz w:val="16"/>
        </w:rPr>
        <w:t>, in which respondents were randomized into watching one of the treatment videos at the end of the survey</w:t>
      </w:r>
      <w:r w:rsidRPr="003D259C">
        <w:rPr>
          <w:rStyle w:val="StyleUnderline"/>
        </w:rPr>
        <w:t>. We combine both the pure control and placebo control respondents together and targeted a similar sample size in the combined control arm as the treatment arms</w:t>
      </w:r>
      <w:r w:rsidRPr="0021237C">
        <w:rPr>
          <w:sz w:val="16"/>
        </w:rPr>
        <w:t xml:space="preserve">. </w:t>
      </w:r>
      <w:r w:rsidRPr="003D259C">
        <w:rPr>
          <w:rStyle w:val="StyleUnderline"/>
        </w:rPr>
        <w:t>This strategy allowed us to equate the length of the survey experience between treatment and control arms to try and prevent possible differential attrition due to survey lengt</w:t>
      </w:r>
      <w:r w:rsidRPr="0021237C">
        <w:rPr>
          <w:sz w:val="16"/>
        </w:rPr>
        <w:t xml:space="preserve">h. In Section A.8 of the Supplementary Information </w:t>
      </w:r>
      <w:r w:rsidRPr="003D259C">
        <w:rPr>
          <w:rStyle w:val="StyleUnderline"/>
        </w:rPr>
        <w:t xml:space="preserve">we test for differential attrition and </w:t>
      </w:r>
      <w:r w:rsidRPr="003D259C">
        <w:rPr>
          <w:rStyle w:val="Emphasis"/>
        </w:rPr>
        <w:t>do not find evidence for it.</w:t>
      </w:r>
    </w:p>
    <w:p w14:paraId="1B0496A9" w14:textId="77777777" w:rsidR="00501D6D" w:rsidRPr="00F6045A" w:rsidRDefault="00501D6D" w:rsidP="00501D6D">
      <w:pPr>
        <w:pStyle w:val="Heading4"/>
      </w:pPr>
      <w:r>
        <w:t xml:space="preserve">Biases are </w:t>
      </w:r>
      <w:r>
        <w:rPr>
          <w:u w:val="single"/>
        </w:rPr>
        <w:t>malleable</w:t>
      </w:r>
      <w:r>
        <w:t xml:space="preserve">. </w:t>
      </w:r>
      <w:r w:rsidRPr="005A492D">
        <w:rPr>
          <w:b w:val="0"/>
          <w:u w:val="single"/>
        </w:rPr>
        <w:t>Multi-decade</w:t>
      </w:r>
      <w:r w:rsidRPr="005A492D">
        <w:rPr>
          <w:b w:val="0"/>
        </w:rPr>
        <w:t xml:space="preserve"> modelling covering </w:t>
      </w:r>
      <w:r w:rsidRPr="005A492D">
        <w:rPr>
          <w:b w:val="0"/>
          <w:u w:val="single"/>
        </w:rPr>
        <w:t>millions</w:t>
      </w:r>
      <w:r w:rsidRPr="005A492D">
        <w:rPr>
          <w:b w:val="0"/>
        </w:rPr>
        <w:t xml:space="preserve"> prove.</w:t>
      </w:r>
    </w:p>
    <w:p w14:paraId="1A148C97" w14:textId="77777777" w:rsidR="00501D6D" w:rsidRDefault="00501D6D" w:rsidP="00501D6D">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2162435D" w14:textId="77777777" w:rsidR="00501D6D" w:rsidRPr="002A5FF6" w:rsidRDefault="00501D6D" w:rsidP="00501D6D">
      <w:pPr>
        <w:rPr>
          <w:sz w:val="16"/>
        </w:rPr>
      </w:pPr>
      <w:r w:rsidRPr="002A5FF6">
        <w:rPr>
          <w:sz w:val="16"/>
        </w:rPr>
        <w:t>Change at the Societal Level</w:t>
      </w:r>
    </w:p>
    <w:p w14:paraId="51BF1DB4" w14:textId="77777777" w:rsidR="00501D6D" w:rsidRPr="002A5FF6" w:rsidRDefault="00501D6D" w:rsidP="00501D6D">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847EB4">
        <w:rPr>
          <w:rStyle w:val="Emphasis"/>
          <w:highlight w:val="cyan"/>
        </w:rPr>
        <w:t>time-series modeling</w:t>
      </w:r>
      <w:r w:rsidRPr="00006FE6">
        <w:rPr>
          <w:rStyle w:val="StyleUnderline"/>
        </w:rPr>
        <w:t xml:space="preserve">, they </w:t>
      </w:r>
      <w:r w:rsidRPr="00847EB4">
        <w:rPr>
          <w:rStyle w:val="StyleUnderline"/>
          <w:highlight w:val="cyan"/>
        </w:rPr>
        <w:t>traced</w:t>
      </w:r>
      <w:r w:rsidRPr="002A5FF6">
        <w:rPr>
          <w:sz w:val="16"/>
        </w:rPr>
        <w:t xml:space="preserve"> almost </w:t>
      </w:r>
      <w:r w:rsidRPr="00847EB4">
        <w:rPr>
          <w:rStyle w:val="Emphasis"/>
          <w:highlight w:val="cyan"/>
        </w:rPr>
        <w:t>three million</w:t>
      </w:r>
      <w:r w:rsidRPr="002A5FF6">
        <w:rPr>
          <w:sz w:val="16"/>
        </w:rPr>
        <w:t xml:space="preserve"> Americans' </w:t>
      </w:r>
      <w:r w:rsidRPr="00006FE6">
        <w:rPr>
          <w:rStyle w:val="StyleUnderline"/>
        </w:rPr>
        <w:t xml:space="preserve">implicit </w:t>
      </w:r>
      <w:r w:rsidRPr="00847EB4">
        <w:rPr>
          <w:rStyle w:val="StyleUnderline"/>
          <w:highlight w:val="cyan"/>
        </w:rPr>
        <w:t>race attitudes over</w:t>
      </w:r>
      <w:r w:rsidRPr="002A5FF6">
        <w:rPr>
          <w:sz w:val="16"/>
        </w:rPr>
        <w:t xml:space="preserve"> the course of </w:t>
      </w:r>
      <w:r w:rsidRPr="00847EB4">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847EB4">
        <w:rPr>
          <w:rStyle w:val="StyleUnderline"/>
          <w:highlight w:val="cyan"/>
        </w:rPr>
        <w:t xml:space="preserve">bias </w:t>
      </w:r>
      <w:r w:rsidRPr="00847EB4">
        <w:rPr>
          <w:rStyle w:val="Emphasis"/>
          <w:highlight w:val="cyan"/>
        </w:rPr>
        <w:t>decreased</w:t>
      </w:r>
      <w:r w:rsidRPr="00006FE6">
        <w:rPr>
          <w:rStyle w:val="StyleUnderline"/>
        </w:rPr>
        <w:t xml:space="preserve"> by </w:t>
      </w:r>
      <w:r w:rsidRPr="00847EB4">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847EB4">
        <w:rPr>
          <w:rStyle w:val="StyleUnderline"/>
          <w:highlight w:val="cyan"/>
        </w:rPr>
        <w:t>attitudes could</w:t>
      </w:r>
      <w:r w:rsidRPr="002A5FF6">
        <w:rPr>
          <w:sz w:val="16"/>
        </w:rPr>
        <w:t xml:space="preserve"> first </w:t>
      </w:r>
      <w:r w:rsidRPr="00847EB4">
        <w:rPr>
          <w:rStyle w:val="StyleUnderline"/>
          <w:highlight w:val="cyan"/>
        </w:rPr>
        <w:t xml:space="preserve">touch </w:t>
      </w:r>
      <w:r w:rsidRPr="00847EB4">
        <w:rPr>
          <w:rStyle w:val="Emphasis"/>
          <w:highlight w:val="cyan"/>
        </w:rPr>
        <w:t>neutrality</w:t>
      </w:r>
      <w:r w:rsidRPr="00847EB4">
        <w:rPr>
          <w:rStyle w:val="StyleUnderline"/>
          <w:highlight w:val="cyan"/>
        </w:rPr>
        <w:t xml:space="preserve"> in </w:t>
      </w:r>
      <w:r w:rsidRPr="00847EB4">
        <w:rPr>
          <w:rStyle w:val="Emphasis"/>
          <w:highlight w:val="cyan"/>
        </w:rPr>
        <w:t>2035</w:t>
      </w:r>
      <w:r w:rsidRPr="002A5FF6">
        <w:rPr>
          <w:sz w:val="16"/>
        </w:rPr>
        <w:t>.</w:t>
      </w:r>
    </w:p>
    <w:p w14:paraId="2BE350D8" w14:textId="77777777" w:rsidR="00501D6D" w:rsidRPr="002A5FF6" w:rsidRDefault="00501D6D" w:rsidP="00501D6D">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847EB4">
        <w:rPr>
          <w:rStyle w:val="StyleUnderline"/>
          <w:highlight w:val="cyan"/>
        </w:rPr>
        <w:t xml:space="preserve">participants alike </w:t>
      </w:r>
      <w:r w:rsidRPr="00847EB4">
        <w:rPr>
          <w:rStyle w:val="Emphasis"/>
          <w:highlight w:val="cyan"/>
        </w:rPr>
        <w:t>all</w:t>
      </w:r>
      <w:r w:rsidRPr="00847EB4">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AA128C3" w14:textId="77777777" w:rsidR="00501D6D" w:rsidRPr="002A5FF6" w:rsidRDefault="00501D6D" w:rsidP="00501D6D">
      <w:pPr>
        <w:rPr>
          <w:sz w:val="16"/>
        </w:rPr>
      </w:pPr>
      <w:r w:rsidRPr="002A5FF6">
        <w:rPr>
          <w:sz w:val="16"/>
        </w:rPr>
        <w:t>Table 3.</w:t>
      </w:r>
    </w:p>
    <w:p w14:paraId="23A5A6D2" w14:textId="77777777" w:rsidR="00501D6D" w:rsidRPr="002A5FF6" w:rsidRDefault="00501D6D" w:rsidP="00501D6D">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17"/>
        <w:gridCol w:w="2437"/>
        <w:gridCol w:w="2351"/>
        <w:gridCol w:w="1643"/>
        <w:gridCol w:w="1312"/>
      </w:tblGrid>
      <w:tr w:rsidR="00501D6D" w:rsidRPr="00006FE6" w14:paraId="1C341C43" w14:textId="77777777" w:rsidTr="00970A6D">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4FD81EF" w14:textId="77777777" w:rsidR="00501D6D" w:rsidRPr="00006FE6" w:rsidRDefault="00501D6D" w:rsidP="00970A6D">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C6E77C8" w14:textId="77777777" w:rsidR="00501D6D" w:rsidRPr="00006FE6" w:rsidRDefault="00501D6D" w:rsidP="00970A6D">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4F5F1D9" w14:textId="77777777" w:rsidR="00501D6D" w:rsidRPr="00006FE6" w:rsidRDefault="00501D6D" w:rsidP="00970A6D">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A4BE289" w14:textId="77777777" w:rsidR="00501D6D" w:rsidRPr="00006FE6" w:rsidRDefault="00501D6D" w:rsidP="00970A6D">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C3E46F0" w14:textId="77777777" w:rsidR="00501D6D" w:rsidRPr="00006FE6" w:rsidRDefault="00501D6D" w:rsidP="00970A6D">
            <w:r w:rsidRPr="002A5FF6">
              <w:rPr>
                <w:sz w:val="16"/>
              </w:rPr>
              <w:t>% Change</w:t>
            </w:r>
          </w:p>
        </w:tc>
      </w:tr>
      <w:tr w:rsidR="00501D6D" w:rsidRPr="00006FE6" w14:paraId="1D29A3C4" w14:textId="77777777" w:rsidTr="00970A6D">
        <w:tc>
          <w:tcPr>
            <w:tcW w:w="0" w:type="auto"/>
            <w:tcBorders>
              <w:top w:val="single" w:sz="6" w:space="0" w:color="1A1A1A"/>
              <w:left w:val="single" w:sz="6" w:space="0" w:color="1A1A1A"/>
              <w:bottom w:val="single" w:sz="6" w:space="0" w:color="1A1A1A"/>
              <w:right w:val="single" w:sz="6" w:space="0" w:color="1A1A1A"/>
            </w:tcBorders>
            <w:noWrap/>
            <w:hideMark/>
          </w:tcPr>
          <w:p w14:paraId="162CFD3A" w14:textId="77777777" w:rsidR="00501D6D" w:rsidRPr="00006FE6" w:rsidRDefault="00501D6D" w:rsidP="00970A6D">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56FB471A" w14:textId="77777777" w:rsidR="00501D6D" w:rsidRPr="00006FE6" w:rsidRDefault="00501D6D" w:rsidP="00970A6D">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0E390A8" w14:textId="77777777" w:rsidR="00501D6D" w:rsidRPr="00006FE6" w:rsidRDefault="00501D6D" w:rsidP="00970A6D">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35313933" w14:textId="77777777" w:rsidR="00501D6D" w:rsidRPr="00006FE6" w:rsidRDefault="00501D6D" w:rsidP="00970A6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C6C2DE6" w14:textId="77777777" w:rsidR="00501D6D" w:rsidRPr="00006FE6" w:rsidRDefault="00501D6D" w:rsidP="00970A6D">
            <w:pPr>
              <w:rPr>
                <w:rStyle w:val="Emphasis"/>
              </w:rPr>
            </w:pPr>
            <w:r w:rsidRPr="00006FE6">
              <w:rPr>
                <w:rStyle w:val="Emphasis"/>
              </w:rPr>
              <w:t xml:space="preserve">−27 </w:t>
            </w:r>
          </w:p>
        </w:tc>
      </w:tr>
      <w:tr w:rsidR="00501D6D" w:rsidRPr="00006FE6" w14:paraId="55E6238B" w14:textId="77777777" w:rsidTr="00970A6D">
        <w:tc>
          <w:tcPr>
            <w:tcW w:w="0" w:type="auto"/>
            <w:tcBorders>
              <w:top w:val="single" w:sz="6" w:space="0" w:color="1A1A1A"/>
              <w:left w:val="single" w:sz="6" w:space="0" w:color="1A1A1A"/>
              <w:bottom w:val="single" w:sz="6" w:space="0" w:color="1A1A1A"/>
              <w:right w:val="single" w:sz="6" w:space="0" w:color="1A1A1A"/>
            </w:tcBorders>
            <w:noWrap/>
            <w:hideMark/>
          </w:tcPr>
          <w:p w14:paraId="617C51D8" w14:textId="77777777" w:rsidR="00501D6D" w:rsidRPr="00006FE6" w:rsidRDefault="00501D6D" w:rsidP="00970A6D">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795CBBC8" w14:textId="77777777" w:rsidR="00501D6D" w:rsidRPr="00006FE6" w:rsidRDefault="00501D6D" w:rsidP="00970A6D">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759CF292" w14:textId="77777777" w:rsidR="00501D6D" w:rsidRPr="00006FE6" w:rsidRDefault="00501D6D" w:rsidP="00970A6D">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2112C241" w14:textId="77777777" w:rsidR="00501D6D" w:rsidRPr="00006FE6" w:rsidRDefault="00501D6D" w:rsidP="00970A6D">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67B2EACA" w14:textId="77777777" w:rsidR="00501D6D" w:rsidRPr="00006FE6" w:rsidRDefault="00501D6D" w:rsidP="00970A6D">
            <w:pPr>
              <w:rPr>
                <w:rStyle w:val="Emphasis"/>
              </w:rPr>
            </w:pPr>
            <w:r w:rsidRPr="00006FE6">
              <w:rPr>
                <w:rStyle w:val="Emphasis"/>
              </w:rPr>
              <w:t xml:space="preserve">−27 </w:t>
            </w:r>
          </w:p>
        </w:tc>
      </w:tr>
      <w:tr w:rsidR="00501D6D" w:rsidRPr="00006FE6" w14:paraId="0EB1457E" w14:textId="77777777" w:rsidTr="00970A6D">
        <w:tc>
          <w:tcPr>
            <w:tcW w:w="0" w:type="auto"/>
            <w:tcBorders>
              <w:top w:val="single" w:sz="6" w:space="0" w:color="1A1A1A"/>
              <w:left w:val="single" w:sz="6" w:space="0" w:color="1A1A1A"/>
              <w:bottom w:val="single" w:sz="6" w:space="0" w:color="1A1A1A"/>
              <w:right w:val="single" w:sz="6" w:space="0" w:color="1A1A1A"/>
            </w:tcBorders>
            <w:noWrap/>
            <w:hideMark/>
          </w:tcPr>
          <w:p w14:paraId="78EE755E" w14:textId="77777777" w:rsidR="00501D6D" w:rsidRPr="00006FE6" w:rsidRDefault="00501D6D" w:rsidP="00970A6D">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6F198A3C" w14:textId="77777777" w:rsidR="00501D6D" w:rsidRPr="00006FE6" w:rsidRDefault="00501D6D" w:rsidP="00970A6D">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41D92000" w14:textId="77777777" w:rsidR="00501D6D" w:rsidRPr="00006FE6" w:rsidRDefault="00501D6D" w:rsidP="00970A6D">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41AD71BF" w14:textId="77777777" w:rsidR="00501D6D" w:rsidRPr="00006FE6" w:rsidRDefault="00501D6D" w:rsidP="00970A6D">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35F18CBF" w14:textId="77777777" w:rsidR="00501D6D" w:rsidRPr="00006FE6" w:rsidRDefault="00501D6D" w:rsidP="00970A6D">
            <w:r w:rsidRPr="002A5FF6">
              <w:rPr>
                <w:sz w:val="16"/>
              </w:rPr>
              <w:t xml:space="preserve">−38 </w:t>
            </w:r>
          </w:p>
        </w:tc>
      </w:tr>
      <w:tr w:rsidR="00501D6D" w:rsidRPr="00006FE6" w14:paraId="3882BA58" w14:textId="77777777" w:rsidTr="00970A6D">
        <w:tc>
          <w:tcPr>
            <w:tcW w:w="0" w:type="auto"/>
            <w:tcBorders>
              <w:top w:val="single" w:sz="6" w:space="0" w:color="1A1A1A"/>
              <w:left w:val="single" w:sz="6" w:space="0" w:color="1A1A1A"/>
              <w:bottom w:val="single" w:sz="6" w:space="0" w:color="1A1A1A"/>
              <w:right w:val="single" w:sz="6" w:space="0" w:color="1A1A1A"/>
            </w:tcBorders>
            <w:noWrap/>
            <w:hideMark/>
          </w:tcPr>
          <w:p w14:paraId="41C3BEE7" w14:textId="77777777" w:rsidR="00501D6D" w:rsidRPr="00006FE6" w:rsidRDefault="00501D6D" w:rsidP="00970A6D">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0D7F6C61" w14:textId="77777777" w:rsidR="00501D6D" w:rsidRPr="00006FE6" w:rsidRDefault="00501D6D" w:rsidP="00970A6D">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6C6D6B26" w14:textId="77777777" w:rsidR="00501D6D" w:rsidRPr="00006FE6" w:rsidRDefault="00501D6D" w:rsidP="00970A6D">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3CB48D90" w14:textId="77777777" w:rsidR="00501D6D" w:rsidRPr="00006FE6" w:rsidRDefault="00501D6D" w:rsidP="00970A6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5A7916B" w14:textId="77777777" w:rsidR="00501D6D" w:rsidRPr="00006FE6" w:rsidRDefault="00501D6D" w:rsidP="00970A6D">
            <w:r w:rsidRPr="002A5FF6">
              <w:rPr>
                <w:sz w:val="16"/>
              </w:rPr>
              <w:t xml:space="preserve">−28 </w:t>
            </w:r>
          </w:p>
        </w:tc>
      </w:tr>
      <w:tr w:rsidR="00501D6D" w:rsidRPr="00006FE6" w14:paraId="764A72CB" w14:textId="77777777" w:rsidTr="00970A6D">
        <w:tc>
          <w:tcPr>
            <w:tcW w:w="0" w:type="auto"/>
            <w:tcBorders>
              <w:top w:val="single" w:sz="6" w:space="0" w:color="1A1A1A"/>
              <w:left w:val="single" w:sz="6" w:space="0" w:color="1A1A1A"/>
              <w:bottom w:val="single" w:sz="6" w:space="0" w:color="1A1A1A"/>
              <w:right w:val="single" w:sz="6" w:space="0" w:color="1A1A1A"/>
            </w:tcBorders>
            <w:noWrap/>
            <w:hideMark/>
          </w:tcPr>
          <w:p w14:paraId="0A33A135" w14:textId="77777777" w:rsidR="00501D6D" w:rsidRPr="00006FE6" w:rsidRDefault="00501D6D" w:rsidP="00970A6D">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79BC1C8E" w14:textId="77777777" w:rsidR="00501D6D" w:rsidRPr="00006FE6" w:rsidRDefault="00501D6D" w:rsidP="00970A6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0A07D87" w14:textId="77777777" w:rsidR="00501D6D" w:rsidRPr="00006FE6" w:rsidRDefault="00501D6D" w:rsidP="00970A6D">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67FC8D51" w14:textId="77777777" w:rsidR="00501D6D" w:rsidRPr="00006FE6" w:rsidRDefault="00501D6D" w:rsidP="00970A6D">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5EC63E21" w14:textId="77777777" w:rsidR="00501D6D" w:rsidRPr="00006FE6" w:rsidRDefault="00501D6D" w:rsidP="00970A6D">
            <w:r w:rsidRPr="002A5FF6">
              <w:rPr>
                <w:sz w:val="16"/>
              </w:rPr>
              <w:t xml:space="preserve">33 </w:t>
            </w:r>
          </w:p>
        </w:tc>
      </w:tr>
    </w:tbl>
    <w:p w14:paraId="2122CAC9" w14:textId="77777777" w:rsidR="00501D6D" w:rsidRDefault="00501D6D" w:rsidP="00501D6D">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1F770DF8" w14:textId="77777777" w:rsidR="00501D6D" w:rsidRPr="00501D6D" w:rsidRDefault="00501D6D" w:rsidP="00501D6D"/>
    <w:p w14:paraId="7E0C7792" w14:textId="77777777" w:rsidR="00501D6D" w:rsidRPr="00501D6D" w:rsidRDefault="00501D6D" w:rsidP="00501D6D"/>
    <w:sectPr w:rsidR="00501D6D" w:rsidRPr="00501D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F7BC" w14:textId="77777777" w:rsidR="00224FEE" w:rsidRDefault="00224FEE" w:rsidP="00066D2C">
      <w:r>
        <w:separator/>
      </w:r>
    </w:p>
  </w:endnote>
  <w:endnote w:type="continuationSeparator" w:id="0">
    <w:p w14:paraId="5C110A35" w14:textId="77777777" w:rsidR="00224FEE" w:rsidRDefault="00224FE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B2808" w14:textId="77777777" w:rsidR="00224FEE" w:rsidRDefault="00224FEE" w:rsidP="00066D2C">
      <w:r>
        <w:separator/>
      </w:r>
    </w:p>
  </w:footnote>
  <w:footnote w:type="continuationSeparator" w:id="0">
    <w:p w14:paraId="293BB8BD" w14:textId="77777777" w:rsidR="00224FEE" w:rsidRDefault="00224FE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224FEE"/>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41"/>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4FEE"/>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6D"/>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B132D"/>
  <w15:chartTrackingRefBased/>
  <w15:docId w15:val="{77E8156E-E8B5-44F2-BF31-BF071646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1D6D"/>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224F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4F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224F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224FE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4FE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4F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4FE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224FEE"/>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224FEE"/>
    <w:rPr>
      <w:color w:val="auto"/>
      <w:u w:val="none"/>
    </w:rPr>
  </w:style>
  <w:style w:type="character" w:customStyle="1" w:styleId="Heading1Char">
    <w:name w:val="Heading 1 Char"/>
    <w:aliases w:val="Pocket Char"/>
    <w:basedOn w:val="DefaultParagraphFont"/>
    <w:link w:val="Heading1"/>
    <w:rsid w:val="00224FE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24FEE"/>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24FE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24FE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24FEE"/>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224FEE"/>
    <w:rPr>
      <w:b w:val="0"/>
      <w:sz w:val="22"/>
      <w:u w:val="single"/>
    </w:rPr>
  </w:style>
  <w:style w:type="character" w:styleId="Strong">
    <w:name w:val="Strong"/>
    <w:basedOn w:val="DefaultParagraphFont"/>
    <w:uiPriority w:val="22"/>
    <w:qFormat/>
    <w:rsid w:val="00224FEE"/>
    <w:rPr>
      <w:b/>
      <w:bCs/>
    </w:rPr>
  </w:style>
  <w:style w:type="character" w:styleId="BookTitle">
    <w:name w:val="Book Title"/>
    <w:basedOn w:val="DefaultParagraphFont"/>
    <w:uiPriority w:val="33"/>
    <w:qFormat/>
    <w:rsid w:val="00224FEE"/>
    <w:rPr>
      <w:b/>
      <w:bCs/>
      <w:i/>
      <w:iCs/>
      <w:spacing w:val="5"/>
    </w:rPr>
  </w:style>
  <w:style w:type="character" w:customStyle="1" w:styleId="Heading5Char">
    <w:name w:val="Heading 5 Char"/>
    <w:basedOn w:val="DefaultParagraphFont"/>
    <w:link w:val="Heading5"/>
    <w:uiPriority w:val="9"/>
    <w:semiHidden/>
    <w:rsid w:val="00224F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4FEE"/>
  </w:style>
  <w:style w:type="paragraph" w:styleId="Header">
    <w:name w:val="header"/>
    <w:basedOn w:val="Normal"/>
    <w:link w:val="HeaderChar"/>
    <w:uiPriority w:val="99"/>
    <w:semiHidden/>
    <w:rsid w:val="00224FEE"/>
    <w:pPr>
      <w:tabs>
        <w:tab w:val="center" w:pos="4680"/>
        <w:tab w:val="right" w:pos="9360"/>
      </w:tabs>
    </w:pPr>
  </w:style>
  <w:style w:type="character" w:customStyle="1" w:styleId="HeaderChar">
    <w:name w:val="Header Char"/>
    <w:basedOn w:val="DefaultParagraphFont"/>
    <w:link w:val="Header"/>
    <w:uiPriority w:val="99"/>
    <w:semiHidden/>
    <w:rsid w:val="00224FEE"/>
    <w:rPr>
      <w:rFonts w:ascii="Georgia" w:hAnsi="Georgia" w:cs="Times New Roman"/>
    </w:rPr>
  </w:style>
  <w:style w:type="paragraph" w:styleId="Footer">
    <w:name w:val="footer"/>
    <w:basedOn w:val="Normal"/>
    <w:link w:val="FooterChar"/>
    <w:uiPriority w:val="99"/>
    <w:semiHidden/>
    <w:rsid w:val="00224FEE"/>
    <w:pPr>
      <w:tabs>
        <w:tab w:val="center" w:pos="4680"/>
        <w:tab w:val="right" w:pos="9360"/>
      </w:tabs>
    </w:pPr>
  </w:style>
  <w:style w:type="character" w:customStyle="1" w:styleId="FooterChar">
    <w:name w:val="Footer Char"/>
    <w:basedOn w:val="DefaultParagraphFont"/>
    <w:link w:val="Footer"/>
    <w:uiPriority w:val="99"/>
    <w:semiHidden/>
    <w:rsid w:val="00224FEE"/>
    <w:rPr>
      <w:rFonts w:ascii="Georgia" w:hAnsi="Georgia" w:cs="Times New Roman"/>
    </w:rPr>
  </w:style>
  <w:style w:type="paragraph" w:styleId="BodyText">
    <w:name w:val="Body Text"/>
    <w:basedOn w:val="Normal"/>
    <w:link w:val="BodyTextChar"/>
    <w:uiPriority w:val="99"/>
    <w:semiHidden/>
    <w:unhideWhenUsed/>
    <w:rsid w:val="00224FEE"/>
    <w:pPr>
      <w:spacing w:after="120"/>
    </w:pPr>
  </w:style>
  <w:style w:type="character" w:customStyle="1" w:styleId="BodyTextChar">
    <w:name w:val="Body Text Char"/>
    <w:basedOn w:val="DefaultParagraphFont"/>
    <w:link w:val="BodyText"/>
    <w:uiPriority w:val="99"/>
    <w:semiHidden/>
    <w:rsid w:val="00224FEE"/>
    <w:rPr>
      <w:rFonts w:ascii="Georgia" w:hAnsi="Georgia" w:cs="Times New Roman"/>
    </w:rPr>
  </w:style>
  <w:style w:type="paragraph" w:styleId="NoSpacing">
    <w:name w:val="No Spacing"/>
    <w:link w:val="NoSpacingChar"/>
    <w:uiPriority w:val="99"/>
    <w:unhideWhenUsed/>
    <w:qFormat/>
    <w:rsid w:val="00224FE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24FEE"/>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224FEE"/>
    <w:rPr>
      <w:color w:val="0563C1" w:themeColor="hyperlink"/>
      <w:u w:val="single"/>
    </w:rPr>
  </w:style>
  <w:style w:type="character" w:styleId="UnresolvedMention">
    <w:name w:val="Unresolved Mention"/>
    <w:basedOn w:val="DefaultParagraphFont"/>
    <w:uiPriority w:val="99"/>
    <w:semiHidden/>
    <w:unhideWhenUsed/>
    <w:rsid w:val="00224FEE"/>
    <w:rPr>
      <w:color w:val="605E5C"/>
      <w:shd w:val="clear" w:color="auto" w:fill="E1DFDD"/>
    </w:rPr>
  </w:style>
  <w:style w:type="paragraph" w:customStyle="1" w:styleId="Undertag">
    <w:name w:val="Undertag"/>
    <w:link w:val="UndertagChar"/>
    <w:autoRedefine/>
    <w:uiPriority w:val="5"/>
    <w:qFormat/>
    <w:rsid w:val="00224F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4F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4FEE"/>
    <w:rPr>
      <w:color w:val="1F3864" w:themeColor="accent1" w:themeShade="80"/>
    </w:rPr>
  </w:style>
  <w:style w:type="character" w:customStyle="1" w:styleId="AnalyticChar">
    <w:name w:val="Analytic Char"/>
    <w:basedOn w:val="DefaultParagraphFont"/>
    <w:link w:val="Analytic"/>
    <w:uiPriority w:val="5"/>
    <w:rsid w:val="00224FEE"/>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224FEE"/>
    <w:rPr>
      <w:color w:val="4472C4" w:themeColor="accent1"/>
    </w:rPr>
  </w:style>
  <w:style w:type="character" w:customStyle="1" w:styleId="AnalyticsChar">
    <w:name w:val="Analytics Char"/>
    <w:basedOn w:val="AnalyticChar"/>
    <w:link w:val="Analytics"/>
    <w:uiPriority w:val="5"/>
    <w:rsid w:val="00224FEE"/>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501D6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01D6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card,Medium Grid 21,Tags,No Spacing31,No Spacing22,No Spacing111,No Spacing3,tag,Tag and Cite,nonunderlined,No Spacing1111,Dont use,Very Small Text,No Spacing111112,No Spacing41,No Spacing111111,No Spacing1"/>
    <w:basedOn w:val="Heading1"/>
    <w:autoRedefine/>
    <w:uiPriority w:val="7"/>
    <w:qFormat/>
    <w:rsid w:val="00501D6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01D6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26535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papers.ssrn.com/sol3/papers.cfm?abstract_id=5265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23735</Words>
  <Characters>135295</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2026-01-03T03:39:00Z</dcterms:created>
  <dcterms:modified xsi:type="dcterms:W3CDTF">2026-01-03T03:41:00Z</dcterms:modified>
</cp:coreProperties>
</file>