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0012" w14:textId="2982583C" w:rsidR="0084610D" w:rsidRDefault="0084610D" w:rsidP="0084610D">
      <w:pPr>
        <w:pStyle w:val="Heading1"/>
      </w:pPr>
      <w:r>
        <w:t>1AC</w:t>
      </w:r>
    </w:p>
    <w:p w14:paraId="6A53761F" w14:textId="77777777" w:rsidR="0084610D" w:rsidRDefault="0084610D" w:rsidP="0084610D">
      <w:pPr>
        <w:pStyle w:val="Heading3"/>
      </w:pPr>
      <w:r>
        <w:t>Plan---1AC</w:t>
      </w:r>
    </w:p>
    <w:p w14:paraId="1EE77D52" w14:textId="77777777" w:rsidR="0084610D" w:rsidRPr="00396D37" w:rsidRDefault="0084610D" w:rsidP="0084610D">
      <w:pPr>
        <w:pStyle w:val="Heading4"/>
      </w:pPr>
      <w:r>
        <w:t>The United States federal government should substantially strengthen collective bargaining rights for data workers in the United States.</w:t>
      </w:r>
    </w:p>
    <w:p w14:paraId="31BF8882" w14:textId="77777777" w:rsidR="0084610D" w:rsidRDefault="0084610D" w:rsidP="0084610D">
      <w:pPr>
        <w:pStyle w:val="Heading3"/>
      </w:pPr>
      <w:r>
        <w:t>Data Economy---1AC</w:t>
      </w:r>
    </w:p>
    <w:p w14:paraId="1BE4B547" w14:textId="77777777" w:rsidR="0084610D" w:rsidRDefault="0084610D" w:rsidP="0084610D">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300B144C" w14:textId="77777777" w:rsidR="0084610D" w:rsidRDefault="0084610D" w:rsidP="0084610D"/>
    <w:p w14:paraId="34168798" w14:textId="77777777" w:rsidR="0084610D" w:rsidRDefault="0084610D" w:rsidP="0084610D">
      <w:pPr>
        <w:pStyle w:val="Heading4"/>
      </w:pPr>
      <w:r>
        <w:t xml:space="preserve">Platforms have an array of </w:t>
      </w:r>
      <w:r w:rsidRPr="00396D37">
        <w:rPr>
          <w:u w:val="single"/>
        </w:rPr>
        <w:t>intrusive</w:t>
      </w:r>
      <w:r>
        <w:t xml:space="preserve"> collection </w:t>
      </w:r>
      <w:r w:rsidRPr="00F87B0E">
        <w:rPr>
          <w:u w:val="single"/>
        </w:rPr>
        <w:t>techniques</w:t>
      </w:r>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5F5C9FD8" w14:textId="77777777" w:rsidR="0084610D" w:rsidRPr="00562171" w:rsidRDefault="0084610D" w:rsidP="0084610D">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F6D0233" w14:textId="77777777" w:rsidR="0084610D" w:rsidRPr="00F87B0E" w:rsidRDefault="0084610D" w:rsidP="0084610D">
      <w:pPr>
        <w:rPr>
          <w:sz w:val="14"/>
        </w:rPr>
      </w:pPr>
      <w:r w:rsidRPr="00F87B0E">
        <w:rPr>
          <w:sz w:val="14"/>
        </w:rPr>
        <w:t>4. THE POLITICAL ECONOMY OF DATA</w:t>
      </w:r>
    </w:p>
    <w:p w14:paraId="13FA4B7A" w14:textId="77777777" w:rsidR="0084610D" w:rsidRPr="00F87B0E" w:rsidRDefault="0084610D" w:rsidP="0084610D">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042E3ED9" w14:textId="77777777" w:rsidR="0084610D" w:rsidRPr="00F87B0E" w:rsidRDefault="0084610D" w:rsidP="0084610D">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7D2DAECB" w14:textId="77777777" w:rsidR="0084610D" w:rsidRPr="00F87B0E" w:rsidRDefault="0084610D" w:rsidP="0084610D">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5C97A924" w14:textId="77777777" w:rsidR="0084610D" w:rsidRPr="00F87B0E" w:rsidRDefault="0084610D" w:rsidP="0084610D">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4140AC9C" w14:textId="77777777" w:rsidR="0084610D" w:rsidRPr="00F87B0E" w:rsidRDefault="0084610D" w:rsidP="0084610D">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r w:rsidRPr="00F75C89">
        <w:rPr>
          <w:rStyle w:val="StyleUnderline"/>
        </w:rPr>
        <w:t xml:space="preserve">So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92AB10A" w14:textId="77777777" w:rsidR="0084610D" w:rsidRPr="00F87B0E" w:rsidRDefault="0084610D" w:rsidP="0084610D">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5D6BAB4" w14:textId="77777777" w:rsidR="0084610D" w:rsidRPr="00F87B0E" w:rsidRDefault="0084610D" w:rsidP="0084610D">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39C55EB6" w14:textId="77777777" w:rsidR="0084610D" w:rsidRPr="00F87B0E" w:rsidRDefault="0084610D" w:rsidP="0084610D">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63CF455B" w14:textId="77777777" w:rsidR="0084610D" w:rsidRPr="00F87B0E" w:rsidRDefault="0084610D" w:rsidP="0084610D">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1A49AB6" w14:textId="77777777" w:rsidR="0084610D" w:rsidRPr="00F87B0E" w:rsidRDefault="0084610D" w:rsidP="0084610D">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2D00C1D" w14:textId="77777777" w:rsidR="0084610D" w:rsidRPr="00F87B0E" w:rsidRDefault="0084610D" w:rsidP="0084610D">
      <w:pPr>
        <w:rPr>
          <w:sz w:val="14"/>
        </w:rPr>
      </w:pPr>
      <w:r w:rsidRPr="00F87B0E">
        <w:rPr>
          <w:sz w:val="14"/>
        </w:rPr>
        <w:t xml:space="preserve">5. POLICY ALTERNATIVES </w:t>
      </w:r>
    </w:p>
    <w:p w14:paraId="426D7FC3" w14:textId="77777777" w:rsidR="0084610D" w:rsidRPr="00F87B0E" w:rsidRDefault="0084610D" w:rsidP="0084610D">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must 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DCB43C3" w14:textId="77777777" w:rsidR="0084610D" w:rsidRPr="00F87B0E" w:rsidRDefault="0084610D" w:rsidP="0084610D">
      <w:pPr>
        <w:rPr>
          <w:sz w:val="14"/>
        </w:rPr>
      </w:pPr>
      <w:r w:rsidRPr="00F87B0E">
        <w:rPr>
          <w:sz w:val="14"/>
        </w:rPr>
        <w:t>Consider then, from the political economy perspective outlined above, the major solutions that have been suggested for managing the user-platform relationship:</w:t>
      </w:r>
    </w:p>
    <w:p w14:paraId="79F38D91" w14:textId="77777777" w:rsidR="0084610D" w:rsidRPr="00F87B0E" w:rsidRDefault="0084610D" w:rsidP="0084610D">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0F8AEBF0" w14:textId="77777777" w:rsidR="0084610D" w:rsidRPr="00F87B0E" w:rsidRDefault="0084610D" w:rsidP="0084610D">
      <w:pPr>
        <w:rPr>
          <w:sz w:val="14"/>
        </w:rPr>
      </w:pPr>
      <w:r w:rsidRPr="00F87B0E">
        <w:rPr>
          <w:sz w:val="14"/>
        </w:rPr>
        <w:t xml:space="preserve">[[FOOTNOTES BEGIN]] </w:t>
      </w:r>
    </w:p>
    <w:p w14:paraId="5F8A1E31" w14:textId="77777777" w:rsidR="0084610D" w:rsidRPr="00F87B0E" w:rsidRDefault="0084610D" w:rsidP="0084610D">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(Savoleinen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50B52CFE" w14:textId="77777777" w:rsidR="0084610D" w:rsidRPr="00F87B0E" w:rsidRDefault="0084610D" w:rsidP="0084610D">
      <w:pPr>
        <w:rPr>
          <w:sz w:val="14"/>
        </w:rPr>
      </w:pPr>
      <w:r w:rsidRPr="00F87B0E">
        <w:rPr>
          <w:sz w:val="14"/>
        </w:rPr>
        <w:t>[[FOOTNOTES END]]</w:t>
      </w:r>
    </w:p>
    <w:p w14:paraId="518BFB64" w14:textId="77777777" w:rsidR="0084610D" w:rsidRPr="00F87B0E" w:rsidRDefault="0084610D" w:rsidP="0084610D">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0238137C" w14:textId="77777777" w:rsidR="0084610D" w:rsidRPr="00F87B0E" w:rsidRDefault="0084610D" w:rsidP="0084610D">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3C501B98" w14:textId="77777777" w:rsidR="0084610D" w:rsidRPr="00F87B0E" w:rsidRDefault="0084610D" w:rsidP="0084610D">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683F5BC1" w14:textId="77777777" w:rsidR="0084610D" w:rsidRPr="00F87B0E" w:rsidRDefault="0084610D" w:rsidP="0084610D">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61AFDB2B" w14:textId="77777777" w:rsidR="0084610D" w:rsidRPr="00F87B0E" w:rsidRDefault="0084610D" w:rsidP="0084610D">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3277FB94" w14:textId="77777777" w:rsidR="0084610D" w:rsidRPr="00F87B0E" w:rsidRDefault="0084610D" w:rsidP="0084610D">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3FFB3961" w14:textId="77777777" w:rsidR="0084610D" w:rsidRPr="00F87B0E" w:rsidRDefault="0084610D" w:rsidP="0084610D">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23D50533" w14:textId="77777777" w:rsidR="0084610D" w:rsidRDefault="0084610D" w:rsidP="0084610D">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3E352987" w14:textId="77777777" w:rsidR="0084610D" w:rsidRPr="002F7EAC" w:rsidRDefault="0084610D" w:rsidP="0084610D">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work”---but </w:t>
      </w:r>
      <w:r w:rsidRPr="00396D37">
        <w:rPr>
          <w:u w:val="single"/>
        </w:rPr>
        <w:t>thinking</w:t>
      </w:r>
      <w:r>
        <w:t xml:space="preserve"> there is enables </w:t>
      </w:r>
      <w:r w:rsidRPr="00396D37">
        <w:rPr>
          <w:u w:val="single"/>
        </w:rPr>
        <w:t>accumulation</w:t>
      </w:r>
      <w:r>
        <w:t>.</w:t>
      </w:r>
    </w:p>
    <w:p w14:paraId="1886FC22" w14:textId="77777777" w:rsidR="0084610D" w:rsidRPr="00562171" w:rsidRDefault="0084610D" w:rsidP="0084610D">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D8360E6" w14:textId="77777777" w:rsidR="0084610D" w:rsidRPr="00FE5FF0" w:rsidRDefault="0084610D" w:rsidP="0084610D">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0429020B" w14:textId="77777777" w:rsidR="0084610D" w:rsidRPr="00FE5FF0" w:rsidRDefault="0084610D" w:rsidP="0084610D">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34401319" w14:textId="77777777" w:rsidR="0084610D" w:rsidRPr="00FE5FF0" w:rsidRDefault="0084610D" w:rsidP="0084610D">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19297B47" w14:textId="77777777" w:rsidR="0084610D" w:rsidRPr="00FE5FF0" w:rsidRDefault="0084610D" w:rsidP="0084610D">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676B1A6C" w14:textId="77777777" w:rsidR="0084610D" w:rsidRPr="00FE5FF0" w:rsidRDefault="0084610D" w:rsidP="0084610D">
      <w:pPr>
        <w:rPr>
          <w:sz w:val="16"/>
        </w:rPr>
      </w:pPr>
      <w:r w:rsidRPr="00FE5FF0">
        <w:rPr>
          <w:sz w:val="16"/>
        </w:rPr>
        <w:t>1. THE PRACTICE OF BEHAVIORAL DATA</w:t>
      </w:r>
    </w:p>
    <w:p w14:paraId="12E193F4" w14:textId="77777777" w:rsidR="0084610D" w:rsidRPr="00FE5FF0" w:rsidRDefault="0084610D" w:rsidP="0084610D">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72F5AEA3" w14:textId="77777777" w:rsidR="0084610D" w:rsidRPr="00FE5FF0" w:rsidRDefault="0084610D" w:rsidP="0084610D">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5639897E" w14:textId="77777777" w:rsidR="0084610D" w:rsidRPr="00FE5FF0" w:rsidRDefault="0084610D" w:rsidP="0084610D">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785C7E5D" w14:textId="77777777" w:rsidR="0084610D" w:rsidRPr="00FE5FF0" w:rsidRDefault="0084610D" w:rsidP="0084610D">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0F689C97" w14:textId="77777777" w:rsidR="0084610D" w:rsidRPr="00FE5FF0" w:rsidRDefault="0084610D" w:rsidP="0084610D">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3B4C086D" w14:textId="77777777" w:rsidR="0084610D" w:rsidRPr="00FE5FF0" w:rsidRDefault="0084610D" w:rsidP="0084610D">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6EEC0095" w14:textId="77777777" w:rsidR="0084610D" w:rsidRDefault="0084610D" w:rsidP="0084610D">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6EDF3CCD" w14:textId="77777777" w:rsidR="0084610D" w:rsidRPr="00396D37" w:rsidRDefault="0084610D" w:rsidP="0084610D">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052C7B3D" w14:textId="77777777" w:rsidR="0084610D" w:rsidRPr="00783613" w:rsidRDefault="0084610D" w:rsidP="0084610D">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168082E4" w14:textId="77777777" w:rsidR="0084610D" w:rsidRPr="00AD520B" w:rsidRDefault="0084610D" w:rsidP="0084610D">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5B2A335A" w14:textId="77777777" w:rsidR="0084610D" w:rsidRPr="00AD520B" w:rsidRDefault="0084610D" w:rsidP="0084610D">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7D00EB51" w14:textId="77777777" w:rsidR="0084610D" w:rsidRPr="00AD520B" w:rsidRDefault="0084610D" w:rsidP="0084610D">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27508AA6" w14:textId="77777777" w:rsidR="0084610D" w:rsidRPr="00AD520B" w:rsidRDefault="0084610D" w:rsidP="0084610D">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57E3BE52" w14:textId="77777777" w:rsidR="0084610D" w:rsidRPr="00AD520B" w:rsidRDefault="0084610D" w:rsidP="0084610D">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7093C95" w14:textId="77777777" w:rsidR="0084610D" w:rsidRPr="00AD520B" w:rsidRDefault="0084610D" w:rsidP="0084610D">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8661672" w14:textId="77777777" w:rsidR="0084610D" w:rsidRPr="00AD520B" w:rsidRDefault="0084610D" w:rsidP="0084610D">
      <w:pPr>
        <w:spacing w:line="256" w:lineRule="auto"/>
        <w:rPr>
          <w:rFonts w:eastAsia="Calibri"/>
          <w:sz w:val="14"/>
        </w:rPr>
      </w:pPr>
      <w:r w:rsidRPr="00AD520B">
        <w:rPr>
          <w:rFonts w:eastAsia="Calibri"/>
          <w:sz w:val="14"/>
        </w:rPr>
        <w:t>1.3 Target Audience</w:t>
      </w:r>
    </w:p>
    <w:p w14:paraId="1F77BFA0" w14:textId="77777777" w:rsidR="0084610D" w:rsidRPr="002440F5" w:rsidRDefault="0084610D" w:rsidP="0084610D">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4FFF170B" w14:textId="77777777" w:rsidR="0084610D" w:rsidRPr="002440F5" w:rsidRDefault="0084610D" w:rsidP="0084610D">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0823EA80" w14:textId="77777777" w:rsidR="0084610D" w:rsidRPr="00AD520B" w:rsidRDefault="0084610D" w:rsidP="0084610D">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4E7DA62" w14:textId="77777777" w:rsidR="0084610D" w:rsidRPr="00AD520B" w:rsidRDefault="0084610D" w:rsidP="0084610D">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2DB1D00C" w14:textId="77777777" w:rsidR="0084610D" w:rsidRDefault="0084610D" w:rsidP="0084610D">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19872C29" w14:textId="77777777" w:rsidR="0084610D" w:rsidRPr="00C84713" w:rsidRDefault="0084610D" w:rsidP="0084610D">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1B5E587" w14:textId="77777777" w:rsidR="0084610D" w:rsidRPr="00AD520B" w:rsidRDefault="0084610D" w:rsidP="0084610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A335491" w14:textId="77777777" w:rsidR="0084610D" w:rsidRPr="00AD520B" w:rsidRDefault="0084610D" w:rsidP="0084610D">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few maximally</w:t>
      </w:r>
      <w:r w:rsidRPr="00286599">
        <w:rPr>
          <w:rStyle w:val="Emphasis"/>
          <w:highlight w:val="cyan"/>
        </w:rPr>
        <w:t>-empowered</w:t>
      </w:r>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4E402780" w14:textId="77777777" w:rsidR="0084610D" w:rsidRPr="00AD520B" w:rsidRDefault="0084610D" w:rsidP="0084610D">
      <w:pPr>
        <w:spacing w:line="256" w:lineRule="auto"/>
        <w:rPr>
          <w:rFonts w:eastAsia="Calibri"/>
          <w:sz w:val="12"/>
        </w:rPr>
      </w:pPr>
      <w:r w:rsidRPr="00AD520B">
        <w:rPr>
          <w:rFonts w:eastAsia="Calibri"/>
          <w:sz w:val="12"/>
        </w:rPr>
        <w:t>3 Harms from AI-driven Power Concentration</w:t>
      </w:r>
    </w:p>
    <w:p w14:paraId="0E3837C3" w14:textId="77777777" w:rsidR="0084610D" w:rsidRPr="00AD520B" w:rsidRDefault="0084610D" w:rsidP="0084610D">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1DBFFAA6" w14:textId="77777777" w:rsidR="0084610D" w:rsidRPr="00286599" w:rsidRDefault="0084610D" w:rsidP="0084610D">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68FF7EBB" w14:textId="77777777" w:rsidR="0084610D" w:rsidRPr="000A60E8" w:rsidRDefault="0084610D" w:rsidP="0084610D">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CADB044" w14:textId="77777777" w:rsidR="0084610D" w:rsidRPr="00AD520B" w:rsidRDefault="0084610D" w:rsidP="0084610D">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r w:rsidRPr="001B07AB">
        <w:rPr>
          <w:rStyle w:val="Emphasis"/>
          <w:highlight w:val="cyan"/>
        </w:rPr>
        <w:t>low quality</w:t>
      </w:r>
      <w:r w:rsidRPr="001B07AB">
        <w:rPr>
          <w:rFonts w:eastAsia="Calibri"/>
          <w:highlight w:val="cyan"/>
          <w:u w:val="single"/>
        </w:rPr>
        <w:t xml:space="preserve"> info</w:t>
      </w:r>
      <w:r w:rsidRPr="00AD520B">
        <w:rPr>
          <w:rFonts w:eastAsia="Calibri"/>
          <w:u w:val="single"/>
        </w:rPr>
        <w:t>rmation.</w:t>
      </w:r>
    </w:p>
    <w:p w14:paraId="1E4FDC80" w14:textId="77777777" w:rsidR="0084610D" w:rsidRPr="00AD520B" w:rsidRDefault="0084610D" w:rsidP="0084610D">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78CACC06" w14:textId="77777777" w:rsidR="0084610D" w:rsidRPr="00AD520B" w:rsidRDefault="0084610D" w:rsidP="0084610D">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70204DC" w14:textId="77777777" w:rsidR="0084610D" w:rsidRPr="00AD520B" w:rsidRDefault="0084610D" w:rsidP="0084610D">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more </w:t>
      </w:r>
      <w:r w:rsidRPr="001B07AB">
        <w:rPr>
          <w:rStyle w:val="Emphasis"/>
          <w:highlight w:val="cyan"/>
        </w:rPr>
        <w:t>opaque</w:t>
      </w:r>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Moreover, as the selected few gain more computational power, they will gain nearly exclusive control over AI models.</w:t>
      </w:r>
    </w:p>
    <w:p w14:paraId="43811701" w14:textId="77777777" w:rsidR="0084610D" w:rsidRPr="00AD520B" w:rsidRDefault="0084610D" w:rsidP="0084610D">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4A5C6C36" w14:textId="77777777" w:rsidR="0084610D" w:rsidRPr="00AD520B" w:rsidRDefault="0084610D" w:rsidP="0084610D">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6B02E34" w14:textId="77777777" w:rsidR="0084610D" w:rsidRPr="00AD520B" w:rsidRDefault="0084610D" w:rsidP="0084610D">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FE971E2" w14:textId="77777777" w:rsidR="0084610D" w:rsidRDefault="0084610D" w:rsidP="0084610D">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9C2C1A4" w14:textId="77777777" w:rsidR="0084610D" w:rsidRPr="007B2151" w:rsidRDefault="0084610D" w:rsidP="0084610D">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3F8BA8EA" w14:textId="77777777" w:rsidR="0084610D" w:rsidRDefault="0084610D" w:rsidP="0084610D">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6BDBE7E8" w14:textId="77777777" w:rsidR="0084610D" w:rsidRPr="000B21CB" w:rsidRDefault="0084610D" w:rsidP="0084610D">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6E5C9362" w14:textId="77777777" w:rsidR="0084610D" w:rsidRPr="000B21CB" w:rsidRDefault="0084610D" w:rsidP="0084610D">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708F0A37" w14:textId="77777777" w:rsidR="0084610D" w:rsidRPr="008007D1" w:rsidRDefault="0084610D" w:rsidP="0084610D">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A87C44F" w14:textId="77777777" w:rsidR="0084610D" w:rsidRPr="008007D1" w:rsidRDefault="0084610D" w:rsidP="0084610D">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0582ECEF" w14:textId="77777777" w:rsidR="0084610D" w:rsidRPr="008007D1" w:rsidRDefault="0084610D" w:rsidP="0084610D">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0AC84553" w14:textId="77777777" w:rsidR="0084610D" w:rsidRPr="008007D1" w:rsidRDefault="0084610D" w:rsidP="0084610D">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01832FB" w14:textId="77777777" w:rsidR="0084610D" w:rsidRPr="008007D1" w:rsidRDefault="0084610D" w:rsidP="0084610D">
      <w:pPr>
        <w:rPr>
          <w:sz w:val="8"/>
          <w:szCs w:val="8"/>
        </w:rPr>
      </w:pPr>
      <w:r w:rsidRPr="008007D1">
        <w:rPr>
          <w:sz w:val="8"/>
          <w:szCs w:val="8"/>
        </w:rPr>
        <w:t>More concretely, risk has been analyzed through at least four distinct, though not mutually exclusive, interpretations.</w:t>
      </w:r>
    </w:p>
    <w:p w14:paraId="7B689901" w14:textId="77777777" w:rsidR="0084610D" w:rsidRPr="008007D1" w:rsidRDefault="0084610D" w:rsidP="0084610D">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6C2A2B0" w14:textId="77777777" w:rsidR="0084610D" w:rsidRPr="008007D1" w:rsidRDefault="0084610D" w:rsidP="0084610D">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23E8265C" w14:textId="77777777" w:rsidR="0084610D" w:rsidRPr="008007D1" w:rsidRDefault="0084610D" w:rsidP="0084610D">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C146AF8" w14:textId="77777777" w:rsidR="0084610D" w:rsidRPr="008007D1" w:rsidRDefault="0084610D" w:rsidP="0084610D">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565873E0" w14:textId="77777777" w:rsidR="0084610D" w:rsidRPr="008007D1" w:rsidRDefault="0084610D" w:rsidP="0084610D">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1A6232AB" w14:textId="77777777" w:rsidR="0084610D" w:rsidRPr="008007D1" w:rsidRDefault="0084610D" w:rsidP="0084610D">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43E78E0" w14:textId="77777777" w:rsidR="0084610D" w:rsidRPr="008007D1" w:rsidRDefault="0084610D" w:rsidP="0084610D">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BB01067" w14:textId="77777777" w:rsidR="0084610D" w:rsidRPr="008007D1" w:rsidRDefault="0084610D" w:rsidP="0084610D">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C720FE5" w14:textId="77777777" w:rsidR="0084610D" w:rsidRPr="008007D1" w:rsidRDefault="0084610D" w:rsidP="0084610D">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5ED87AD0" w14:textId="77777777" w:rsidR="0084610D" w:rsidRPr="008007D1" w:rsidRDefault="0084610D" w:rsidP="0084610D">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1EC675D" w14:textId="77777777" w:rsidR="0084610D" w:rsidRPr="008007D1" w:rsidRDefault="0084610D" w:rsidP="0084610D">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546208B" w14:textId="77777777" w:rsidR="0084610D" w:rsidRPr="008007D1" w:rsidRDefault="0084610D" w:rsidP="0084610D">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E5B5274" w14:textId="77777777" w:rsidR="0084610D" w:rsidRPr="008007D1" w:rsidRDefault="0084610D" w:rsidP="0084610D">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07723CE" w14:textId="77777777" w:rsidR="0084610D" w:rsidRPr="008007D1" w:rsidRDefault="0084610D" w:rsidP="0084610D">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45A54C75" w14:textId="77777777" w:rsidR="0084610D" w:rsidRPr="000B21CB" w:rsidRDefault="0084610D" w:rsidP="0084610D">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1730E4D" w14:textId="77777777" w:rsidR="0084610D" w:rsidRPr="000B21CB" w:rsidRDefault="0084610D" w:rsidP="0084610D">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5F88C18" w14:textId="77777777" w:rsidR="0084610D" w:rsidRPr="000B21CB" w:rsidRDefault="0084610D" w:rsidP="0084610D">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B2352C2" w14:textId="77777777" w:rsidR="0084610D" w:rsidRPr="000B21CB" w:rsidRDefault="0084610D" w:rsidP="0084610D">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652A8E60" w14:textId="77777777" w:rsidR="0084610D" w:rsidRPr="002D4E23" w:rsidRDefault="0084610D" w:rsidP="0084610D">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2CA4F808" w14:textId="77777777" w:rsidR="0084610D" w:rsidRPr="002D4E23" w:rsidRDefault="0084610D" w:rsidP="0084610D">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4FCC07BF" w14:textId="77777777" w:rsidR="0084610D" w:rsidRPr="002D4E23" w:rsidRDefault="0084610D" w:rsidP="0084610D">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6152171B" w14:textId="77777777" w:rsidR="0084610D" w:rsidRPr="000B21CB" w:rsidRDefault="0084610D" w:rsidP="0084610D">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254D5627" w14:textId="77777777" w:rsidR="0084610D" w:rsidRPr="000B21CB" w:rsidRDefault="0084610D" w:rsidP="0084610D">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22EEECDD" w14:textId="77777777" w:rsidR="0084610D" w:rsidRPr="000B21CB" w:rsidRDefault="0084610D" w:rsidP="0084610D">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430193D5" w14:textId="77777777" w:rsidR="0084610D" w:rsidRPr="000B21CB" w:rsidRDefault="0084610D" w:rsidP="0084610D">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2E91190A" w14:textId="77777777" w:rsidR="0084610D" w:rsidRPr="000B21CB" w:rsidRDefault="0084610D" w:rsidP="0084610D">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F7A5320" w14:textId="77777777" w:rsidR="0084610D" w:rsidRPr="000B21CB" w:rsidRDefault="0084610D" w:rsidP="0084610D">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62D3B8D5" w14:textId="77777777" w:rsidR="0084610D" w:rsidRPr="000B21CB" w:rsidRDefault="0084610D" w:rsidP="0084610D">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6F66A4C8" w14:textId="77777777" w:rsidR="0084610D" w:rsidRPr="000B21CB" w:rsidRDefault="0084610D" w:rsidP="0084610D">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FCC91F4" w14:textId="77777777" w:rsidR="0084610D" w:rsidRPr="000B21CB" w:rsidRDefault="0084610D" w:rsidP="0084610D">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76081CDF" w14:textId="77777777" w:rsidR="0084610D" w:rsidRPr="000B21CB" w:rsidRDefault="0084610D" w:rsidP="0084610D">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3048920C" w14:textId="77777777" w:rsidR="0084610D" w:rsidRPr="000B21CB" w:rsidRDefault="0084610D" w:rsidP="0084610D">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6B179393" w14:textId="77777777" w:rsidR="0084610D" w:rsidRPr="000A60E8" w:rsidRDefault="0084610D" w:rsidP="0084610D">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0285579B" w14:textId="77777777" w:rsidR="0084610D" w:rsidRPr="000B21CB" w:rsidRDefault="0084610D" w:rsidP="0084610D">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507E89AF" w14:textId="77777777" w:rsidR="0084610D" w:rsidRPr="000B21CB" w:rsidRDefault="0084610D" w:rsidP="0084610D">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2174D725" w14:textId="77777777" w:rsidR="0084610D" w:rsidRPr="000B21CB" w:rsidRDefault="0084610D" w:rsidP="0084610D">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A6E6562" w14:textId="77777777" w:rsidR="0084610D" w:rsidRPr="000B21CB" w:rsidRDefault="0084610D" w:rsidP="0084610D">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18342A42" w14:textId="77777777" w:rsidR="0084610D" w:rsidRPr="000B21CB" w:rsidRDefault="0084610D" w:rsidP="0084610D">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2445EEA9" w14:textId="77777777" w:rsidR="0084610D" w:rsidRPr="000B21CB" w:rsidRDefault="0084610D" w:rsidP="0084610D">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29E18437" w14:textId="77777777" w:rsidR="0084610D" w:rsidRPr="000B21CB" w:rsidRDefault="0084610D" w:rsidP="0084610D">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4B99FC02" w14:textId="77777777" w:rsidR="0084610D" w:rsidRPr="000B21CB" w:rsidRDefault="0084610D" w:rsidP="0084610D">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6D65C43F" w14:textId="77777777" w:rsidR="0084610D" w:rsidRPr="000B21CB" w:rsidRDefault="0084610D" w:rsidP="0084610D">
      <w:pPr>
        <w:rPr>
          <w:sz w:val="8"/>
        </w:rPr>
      </w:pPr>
      <w:r w:rsidRPr="000B21CB">
        <w:rPr>
          <w:sz w:val="8"/>
        </w:rPr>
        <w:t>4</w:t>
      </w:r>
      <w:r w:rsidRPr="000B21CB">
        <w:rPr>
          <w:sz w:val="8"/>
        </w:rPr>
        <w:t> </w:t>
      </w:r>
      <w:r w:rsidRPr="000B21CB">
        <w:rPr>
          <w:sz w:val="8"/>
        </w:rPr>
        <w:t xml:space="preserve"> The perfect storm MISTER</w:t>
      </w:r>
    </w:p>
    <w:p w14:paraId="742697D3" w14:textId="77777777" w:rsidR="0084610D" w:rsidRPr="000B21CB" w:rsidRDefault="0084610D" w:rsidP="0084610D">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079B6BEC" w14:textId="77777777" w:rsidR="0084610D" w:rsidRPr="000B21CB" w:rsidRDefault="0084610D" w:rsidP="0084610D">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7087F05B" w14:textId="77777777" w:rsidR="0084610D" w:rsidRPr="000B21CB" w:rsidRDefault="0084610D" w:rsidP="0084610D">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A1CD908" w14:textId="77777777" w:rsidR="0084610D" w:rsidRPr="000B21CB" w:rsidRDefault="0084610D" w:rsidP="0084610D">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2FBED90E" w14:textId="77777777" w:rsidR="0084610D" w:rsidRPr="000B21CB" w:rsidRDefault="0084610D" w:rsidP="0084610D">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4799BD0F" w14:textId="77777777" w:rsidR="0084610D" w:rsidRPr="000B21CB" w:rsidRDefault="0084610D" w:rsidP="0084610D">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6FF6D385" w14:textId="77777777" w:rsidR="0084610D" w:rsidRPr="000B21CB" w:rsidRDefault="0084610D" w:rsidP="0084610D">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6B1D84CF" w14:textId="77777777" w:rsidR="0084610D" w:rsidRPr="000B21CB" w:rsidRDefault="0084610D" w:rsidP="0084610D">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667CDDD3" w14:textId="77777777" w:rsidR="0084610D" w:rsidRPr="000B21CB" w:rsidRDefault="0084610D" w:rsidP="0084610D">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F56E5C1" w14:textId="77777777" w:rsidR="0084610D" w:rsidRPr="000B21CB" w:rsidRDefault="0084610D" w:rsidP="0084610D">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3B911DB" w14:textId="77777777" w:rsidR="0084610D" w:rsidRPr="000B21CB" w:rsidRDefault="0084610D" w:rsidP="0084610D">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0DEEB1E3" w14:textId="77777777" w:rsidR="0084610D" w:rsidRPr="000B21CB" w:rsidRDefault="0084610D" w:rsidP="0084610D">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192B1534" w14:textId="77777777" w:rsidR="0084610D" w:rsidRPr="000B21CB" w:rsidRDefault="0084610D" w:rsidP="0084610D">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24D92729" w14:textId="77777777" w:rsidR="0084610D" w:rsidRPr="000B21CB" w:rsidRDefault="0084610D" w:rsidP="0084610D">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39C01D5F" w14:textId="77777777" w:rsidR="0084610D" w:rsidRPr="000B21CB" w:rsidRDefault="0084610D" w:rsidP="0084610D">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A33984F" w14:textId="77777777" w:rsidR="0084610D" w:rsidRPr="000B21CB" w:rsidRDefault="0084610D" w:rsidP="0084610D">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866DD86" w14:textId="77777777" w:rsidR="0084610D" w:rsidRPr="000B21CB" w:rsidRDefault="0084610D" w:rsidP="0084610D">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2D4D3AD1" w14:textId="77777777" w:rsidR="0084610D" w:rsidRPr="000B21CB" w:rsidRDefault="0084610D" w:rsidP="0084610D">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06D6354D" w14:textId="77777777" w:rsidR="0084610D" w:rsidRPr="009733DA" w:rsidRDefault="0084610D" w:rsidP="0084610D">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62C7887D" w14:textId="77777777" w:rsidR="0084610D" w:rsidRPr="000B21CB" w:rsidRDefault="0084610D" w:rsidP="0084610D">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BCC021F" w14:textId="77777777" w:rsidR="0084610D" w:rsidRPr="000B21CB" w:rsidRDefault="0084610D" w:rsidP="0084610D">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7C7A2983" w14:textId="77777777" w:rsidR="0084610D" w:rsidRDefault="0084610D" w:rsidP="0084610D">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5978704" w14:textId="77777777" w:rsidR="0084610D" w:rsidRPr="00383CF7" w:rsidRDefault="0084610D" w:rsidP="0084610D">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51238B07" w14:textId="77777777" w:rsidR="0084610D" w:rsidRDefault="0084610D" w:rsidP="0084610D">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5B997F02" w14:textId="77777777" w:rsidR="0084610D" w:rsidRPr="006F0BF3" w:rsidRDefault="0084610D" w:rsidP="0084610D">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AAA460C" w14:textId="77777777" w:rsidR="0084610D" w:rsidRDefault="0084610D" w:rsidP="0084610D">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614DF76D" w14:textId="77777777" w:rsidR="0084610D" w:rsidRPr="00917BBA" w:rsidRDefault="0084610D" w:rsidP="0084610D">
      <w:pPr>
        <w:pStyle w:val="Heading4"/>
      </w:pPr>
      <w:r>
        <w:t xml:space="preserve">Embedding data workers in content moderation stops </w:t>
      </w:r>
      <w:r w:rsidRPr="00B80793">
        <w:rPr>
          <w:u w:val="single"/>
        </w:rPr>
        <w:t>rampant</w:t>
      </w:r>
      <w:r>
        <w:t xml:space="preserve"> radicalization. </w:t>
      </w:r>
    </w:p>
    <w:p w14:paraId="0719EBDD" w14:textId="77777777" w:rsidR="0084610D" w:rsidRDefault="0084610D" w:rsidP="0084610D">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87A39E8" w14:textId="77777777" w:rsidR="0084610D" w:rsidRPr="00B606EA" w:rsidRDefault="0084610D" w:rsidP="0084610D">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540C2ABC" w14:textId="77777777" w:rsidR="0084610D" w:rsidRPr="00052CF9" w:rsidRDefault="0084610D" w:rsidP="0084610D">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71D043A3" w14:textId="77777777" w:rsidR="0084610D" w:rsidRPr="00052CF9" w:rsidRDefault="0084610D" w:rsidP="0084610D">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DBFC025" w14:textId="77777777" w:rsidR="0084610D" w:rsidRPr="00052CF9" w:rsidRDefault="0084610D" w:rsidP="0084610D">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03B35EB" w14:textId="77777777" w:rsidR="0084610D" w:rsidRPr="00052CF9" w:rsidRDefault="0084610D" w:rsidP="0084610D">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1A90301F" w14:textId="77777777" w:rsidR="0084610D" w:rsidRPr="00052CF9" w:rsidRDefault="0084610D" w:rsidP="0084610D">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892CE22" w14:textId="77777777" w:rsidR="0084610D" w:rsidRPr="00052CF9" w:rsidRDefault="0084610D" w:rsidP="0084610D">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2FAC306" w14:textId="77777777" w:rsidR="0084610D" w:rsidRPr="00052CF9" w:rsidRDefault="0084610D" w:rsidP="0084610D">
      <w:pPr>
        <w:rPr>
          <w:sz w:val="8"/>
          <w:szCs w:val="8"/>
        </w:rPr>
      </w:pPr>
      <w:r w:rsidRPr="00052CF9">
        <w:rPr>
          <w:sz w:val="8"/>
          <w:szCs w:val="8"/>
        </w:rPr>
        <w:t xml:space="preserve">I. PLATFORM PROBLEMS </w:t>
      </w:r>
    </w:p>
    <w:p w14:paraId="09187A66" w14:textId="77777777" w:rsidR="0084610D" w:rsidRPr="00052CF9" w:rsidRDefault="0084610D" w:rsidP="0084610D">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0B1C5DE5" w14:textId="77777777" w:rsidR="0084610D" w:rsidRPr="00052CF9" w:rsidRDefault="0084610D" w:rsidP="0084610D">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A4ACE91" w14:textId="77777777" w:rsidR="0084610D" w:rsidRPr="00052CF9" w:rsidRDefault="0084610D" w:rsidP="0084610D">
      <w:pPr>
        <w:rPr>
          <w:sz w:val="8"/>
          <w:szCs w:val="8"/>
        </w:rPr>
      </w:pPr>
      <w:r w:rsidRPr="00052CF9">
        <w:rPr>
          <w:sz w:val="8"/>
          <w:szCs w:val="8"/>
        </w:rPr>
        <w:t>A. A BRIEF SUMMARY OF PLATFORM PROBLEMS</w:t>
      </w:r>
    </w:p>
    <w:p w14:paraId="02E3693F" w14:textId="77777777" w:rsidR="0084610D" w:rsidRPr="00052CF9" w:rsidRDefault="0084610D" w:rsidP="0084610D">
      <w:pPr>
        <w:rPr>
          <w:sz w:val="8"/>
          <w:szCs w:val="8"/>
        </w:rPr>
      </w:pPr>
      <w:r w:rsidRPr="00052CF9">
        <w:rPr>
          <w:sz w:val="8"/>
          <w:szCs w:val="8"/>
        </w:rPr>
        <w:t>1. Data-Privacy Problems</w:t>
      </w:r>
    </w:p>
    <w:p w14:paraId="69493DD2" w14:textId="77777777" w:rsidR="0084610D" w:rsidRPr="00894588" w:rsidRDefault="0084610D" w:rsidP="0084610D">
      <w:pPr>
        <w:rPr>
          <w:sz w:val="8"/>
          <w:szCs w:val="8"/>
        </w:rPr>
      </w:pPr>
      <w:r w:rsidRPr="00894588">
        <w:rPr>
          <w:sz w:val="8"/>
          <w:szCs w:val="8"/>
        </w:rPr>
        <w:t xml:space="preserve">That platforms collect a large amount of data about users (and even non-users) is a longstanding source of concern.9 </w:t>
      </w:r>
    </w:p>
    <w:p w14:paraId="39D59A60" w14:textId="77777777" w:rsidR="0084610D" w:rsidRPr="00894588" w:rsidRDefault="0084610D" w:rsidP="0084610D">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529033BC" w14:textId="77777777" w:rsidR="0084610D" w:rsidRPr="00894588" w:rsidRDefault="0084610D" w:rsidP="0084610D">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011D8B7E" w14:textId="77777777" w:rsidR="0084610D" w:rsidRPr="004A3BAE" w:rsidRDefault="0084610D" w:rsidP="0084610D">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657D0C3B" w14:textId="77777777" w:rsidR="0084610D" w:rsidRPr="004A3BAE" w:rsidRDefault="0084610D" w:rsidP="0084610D">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94B1AC4" w14:textId="77777777" w:rsidR="0084610D" w:rsidRPr="004A3BAE" w:rsidRDefault="0084610D" w:rsidP="0084610D">
      <w:pPr>
        <w:rPr>
          <w:sz w:val="14"/>
        </w:rPr>
      </w:pPr>
      <w:r w:rsidRPr="004A3BAE">
        <w:rPr>
          <w:sz w:val="14"/>
        </w:rPr>
        <w:t>So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14E7C4A" w14:textId="77777777" w:rsidR="0084610D" w:rsidRPr="004A3BAE" w:rsidRDefault="0084610D" w:rsidP="0084610D">
      <w:pPr>
        <w:rPr>
          <w:sz w:val="14"/>
        </w:rPr>
      </w:pPr>
      <w:r w:rsidRPr="004A3BAE">
        <w:rPr>
          <w:sz w:val="14"/>
        </w:rPr>
        <w:t>2. Content Moderation and Curation Problems</w:t>
      </w:r>
    </w:p>
    <w:p w14:paraId="5B02E75E" w14:textId="77777777" w:rsidR="0084610D" w:rsidRPr="004A3BAE" w:rsidRDefault="0084610D" w:rsidP="0084610D">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972DBBD" w14:textId="77777777" w:rsidR="0084610D" w:rsidRPr="004A3BAE" w:rsidRDefault="0084610D" w:rsidP="0084610D">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664AC49" w14:textId="77777777" w:rsidR="0084610D" w:rsidRPr="004A3BAE" w:rsidRDefault="0084610D" w:rsidP="0084610D">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3F32696D" w14:textId="77777777" w:rsidR="0084610D" w:rsidRPr="00052CF9" w:rsidRDefault="0084610D" w:rsidP="0084610D">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C034C93" w14:textId="77777777" w:rsidR="0084610D" w:rsidRPr="00052CF9" w:rsidRDefault="0084610D" w:rsidP="0084610D">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59D4BF0" w14:textId="77777777" w:rsidR="0084610D" w:rsidRPr="004A3BAE" w:rsidRDefault="0084610D" w:rsidP="0084610D">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E771A4B" w14:textId="77777777" w:rsidR="0084610D" w:rsidRDefault="0084610D" w:rsidP="0084610D">
      <w:pPr>
        <w:rPr>
          <w:sz w:val="16"/>
        </w:rPr>
      </w:pPr>
      <w:r w:rsidRPr="004A3BAE">
        <w:rPr>
          <w:sz w:val="14"/>
        </w:rPr>
        <w:t xml:space="preserve">To be clear, either type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A387C80" w14:textId="77777777" w:rsidR="0084610D" w:rsidRPr="00ED204F" w:rsidRDefault="0084610D" w:rsidP="0084610D">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540CF864" w14:textId="77777777" w:rsidR="0084610D" w:rsidRPr="00DB105E" w:rsidRDefault="0084610D" w:rsidP="0084610D">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10A1EF85" w14:textId="77777777" w:rsidR="0084610D" w:rsidRPr="00D84CAA" w:rsidRDefault="0084610D" w:rsidP="0084610D">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2F6E76F7" w14:textId="77777777" w:rsidR="0084610D" w:rsidRPr="00D84CAA" w:rsidRDefault="0084610D" w:rsidP="0084610D">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3BD6BDAB" w14:textId="77777777" w:rsidR="0084610D" w:rsidRPr="00D84CAA" w:rsidRDefault="0084610D" w:rsidP="0084610D">
      <w:pPr>
        <w:rPr>
          <w:sz w:val="16"/>
        </w:rPr>
      </w:pPr>
      <w:r w:rsidRPr="00D84CAA">
        <w:rPr>
          <w:sz w:val="16"/>
        </w:rPr>
        <w:t xml:space="preserve">The Domestic Violent Extremist Threat </w:t>
      </w:r>
    </w:p>
    <w:p w14:paraId="38371E17" w14:textId="77777777" w:rsidR="0084610D" w:rsidRPr="00D84CAA" w:rsidRDefault="0084610D" w:rsidP="0084610D">
      <w:pPr>
        <w:rPr>
          <w:sz w:val="16"/>
        </w:rPr>
      </w:pPr>
      <w:r w:rsidRPr="00D84CAA">
        <w:rPr>
          <w:sz w:val="16"/>
        </w:rPr>
        <w:t xml:space="preserve">POST-JANUARY 6TH AND THE CURRENT DVE THREAT </w:t>
      </w:r>
    </w:p>
    <w:p w14:paraId="358A3172" w14:textId="77777777" w:rsidR="0084610D" w:rsidRPr="00D84CAA" w:rsidRDefault="0084610D" w:rsidP="0084610D">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1197BB22" w14:textId="77777777" w:rsidR="0084610D" w:rsidRPr="00D84CAA" w:rsidRDefault="0084610D" w:rsidP="0084610D">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04F2BD3B" w14:textId="77777777" w:rsidR="0084610D" w:rsidRPr="00D84CAA" w:rsidRDefault="0084610D" w:rsidP="0084610D">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6F52248C" w14:textId="77777777" w:rsidR="0084610D" w:rsidRPr="00D84CAA" w:rsidRDefault="0084610D" w:rsidP="0084610D">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D50FDD4" w14:textId="77777777" w:rsidR="0084610D" w:rsidRPr="00D84CAA" w:rsidRDefault="0084610D" w:rsidP="0084610D">
      <w:pPr>
        <w:rPr>
          <w:sz w:val="16"/>
        </w:rPr>
      </w:pPr>
      <w:r w:rsidRPr="00D84CAA">
        <w:rPr>
          <w:sz w:val="16"/>
        </w:rPr>
        <w:t>DVE, Accelerationism, and Critical Nuclear Infrastructure</w:t>
      </w:r>
    </w:p>
    <w:p w14:paraId="6726884D" w14:textId="77777777" w:rsidR="0084610D" w:rsidRPr="00D84CAA" w:rsidRDefault="0084610D" w:rsidP="0084610D">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C47ED74" w14:textId="77777777" w:rsidR="0084610D" w:rsidRPr="00D84CAA" w:rsidRDefault="0084610D" w:rsidP="0084610D">
      <w:pPr>
        <w:rPr>
          <w:sz w:val="16"/>
        </w:rPr>
      </w:pPr>
      <w:r w:rsidRPr="00D84CAA">
        <w:rPr>
          <w:sz w:val="16"/>
        </w:rPr>
        <w:t xml:space="preserve">CRITICAL INFRASTRUCTURE </w:t>
      </w:r>
    </w:p>
    <w:p w14:paraId="7E6D622A" w14:textId="77777777" w:rsidR="0084610D" w:rsidRPr="00D84CAA" w:rsidRDefault="0084610D" w:rsidP="0084610D">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55BDC18" w14:textId="77777777" w:rsidR="0084610D" w:rsidRPr="00D84CAA" w:rsidRDefault="0084610D" w:rsidP="0084610D">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01761B4" w14:textId="77777777" w:rsidR="0084610D" w:rsidRPr="00D84CAA" w:rsidRDefault="0084610D" w:rsidP="0084610D">
      <w:pPr>
        <w:rPr>
          <w:sz w:val="16"/>
        </w:rPr>
      </w:pPr>
      <w:r w:rsidRPr="00D84CAA">
        <w:rPr>
          <w:sz w:val="16"/>
        </w:rPr>
        <w:t xml:space="preserve">ACCELERATIONISM </w:t>
      </w:r>
    </w:p>
    <w:p w14:paraId="4C0C2030" w14:textId="77777777" w:rsidR="0084610D" w:rsidRPr="00D84CAA" w:rsidRDefault="0084610D" w:rsidP="0084610D">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83BBD90" w14:textId="77777777" w:rsidR="0084610D" w:rsidRPr="00D84CAA" w:rsidRDefault="0084610D" w:rsidP="0084610D">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76E3F4E8" w14:textId="77777777" w:rsidR="0084610D" w:rsidRPr="00D84CAA" w:rsidRDefault="0084610D" w:rsidP="0084610D">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22375FF2" w14:textId="77777777" w:rsidR="0084610D" w:rsidRPr="00D84CAA" w:rsidRDefault="0084610D" w:rsidP="0084610D">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41687D89" w14:textId="77777777" w:rsidR="0084610D" w:rsidRPr="00D84CAA" w:rsidRDefault="0084610D" w:rsidP="0084610D">
      <w:pPr>
        <w:rPr>
          <w:sz w:val="16"/>
        </w:rPr>
      </w:pPr>
      <w:r w:rsidRPr="00D84CAA">
        <w:rPr>
          <w:sz w:val="16"/>
        </w:rPr>
        <w:t>U.S. Military and DVE</w:t>
      </w:r>
    </w:p>
    <w:p w14:paraId="60A4DA91" w14:textId="77777777" w:rsidR="0084610D" w:rsidRPr="00D84CAA" w:rsidRDefault="0084610D" w:rsidP="0084610D">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2F61D8CC" w14:textId="77777777" w:rsidR="0084610D" w:rsidRPr="00D84CAA" w:rsidRDefault="0084610D" w:rsidP="0084610D">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57C6E811" w14:textId="77777777" w:rsidR="0084610D" w:rsidRPr="00D84CAA" w:rsidRDefault="0084610D" w:rsidP="0084610D">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04C1CBD7" w14:textId="77777777" w:rsidR="0084610D" w:rsidRPr="00D84CAA" w:rsidRDefault="0084610D" w:rsidP="0084610D">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19B5ADA8" w14:textId="77777777" w:rsidR="0084610D" w:rsidRPr="00D84CAA" w:rsidRDefault="0084610D" w:rsidP="0084610D">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69D3C27F" w14:textId="77777777" w:rsidR="0084610D" w:rsidRPr="00D84CAA" w:rsidRDefault="0084610D" w:rsidP="0084610D">
      <w:pPr>
        <w:rPr>
          <w:sz w:val="16"/>
        </w:rPr>
      </w:pPr>
      <w:r w:rsidRPr="00D84CAA">
        <w:rPr>
          <w:sz w:val="16"/>
        </w:rPr>
        <w:t>ACCESS AND PARTICIPATION: REFLECTING ON WHO MAKES IT THROUGH</w:t>
      </w:r>
    </w:p>
    <w:p w14:paraId="7BD97260" w14:textId="77777777" w:rsidR="0084610D" w:rsidRPr="00D84CAA" w:rsidRDefault="0084610D" w:rsidP="0084610D">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6005D0D2" w14:textId="77777777" w:rsidR="0084610D" w:rsidRPr="00D84CAA" w:rsidRDefault="0084610D" w:rsidP="0084610D">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5A29038B" w14:textId="77777777" w:rsidR="0084610D" w:rsidRPr="00D84CAA" w:rsidRDefault="0084610D" w:rsidP="0084610D">
      <w:pPr>
        <w:rPr>
          <w:sz w:val="16"/>
        </w:rPr>
      </w:pPr>
      <w:r w:rsidRPr="00D84CAA">
        <w:rPr>
          <w:sz w:val="16"/>
        </w:rPr>
        <w:t>PROLIFERATION OF DVE IDEOLOGY</w:t>
      </w:r>
    </w:p>
    <w:p w14:paraId="7279E3FA" w14:textId="77777777" w:rsidR="0084610D" w:rsidRPr="00D84CAA" w:rsidRDefault="0084610D" w:rsidP="0084610D">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92BF105" w14:textId="77777777" w:rsidR="0084610D" w:rsidRPr="00D84CAA" w:rsidRDefault="0084610D" w:rsidP="0084610D">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35CA28C1" w14:textId="77777777" w:rsidR="0084610D" w:rsidRPr="00D84CAA" w:rsidRDefault="0084610D" w:rsidP="0084610D">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278A4915" w14:textId="77777777" w:rsidR="0084610D" w:rsidRPr="00D84CAA" w:rsidRDefault="0084610D" w:rsidP="0084610D">
      <w:pPr>
        <w:rPr>
          <w:sz w:val="16"/>
        </w:rPr>
      </w:pPr>
      <w:r w:rsidRPr="00D84CAA">
        <w:rPr>
          <w:sz w:val="16"/>
        </w:rPr>
        <w:t>Case Studies: DVE Threats to Nuclear Security</w:t>
      </w:r>
    </w:p>
    <w:p w14:paraId="7F2283B7" w14:textId="77777777" w:rsidR="0084610D" w:rsidRPr="00D84CAA" w:rsidRDefault="0084610D" w:rsidP="0084610D">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A24028E" w14:textId="77777777" w:rsidR="0084610D" w:rsidRPr="00DB03E7" w:rsidRDefault="0084610D" w:rsidP="0084610D">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02830431" w14:textId="77777777" w:rsidR="0084610D" w:rsidRPr="00F520E7" w:rsidRDefault="0084610D" w:rsidP="0084610D">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77446FEA" w14:textId="77777777" w:rsidR="0084610D" w:rsidRPr="000B77CF" w:rsidRDefault="0084610D" w:rsidP="0084610D">
      <w:pPr>
        <w:rPr>
          <w:sz w:val="14"/>
        </w:rPr>
      </w:pPr>
      <w:r w:rsidRPr="000B77CF">
        <w:rPr>
          <w:sz w:val="14"/>
        </w:rPr>
        <w:t>5. ADVANTAGES OF HIGH QUALITY DATA IN REDUCING HALLUCINATIONS</w:t>
      </w:r>
    </w:p>
    <w:p w14:paraId="178652FB" w14:textId="77777777" w:rsidR="0084610D" w:rsidRPr="000B77CF" w:rsidRDefault="0084610D" w:rsidP="0084610D">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172A320A" w14:textId="77777777" w:rsidR="0084610D" w:rsidRPr="000B77CF" w:rsidRDefault="0084610D" w:rsidP="0084610D">
      <w:pPr>
        <w:rPr>
          <w:sz w:val="14"/>
        </w:rPr>
      </w:pPr>
      <w:r w:rsidRPr="000B77CF">
        <w:rPr>
          <w:sz w:val="14"/>
        </w:rPr>
        <w:t>6. DISADVANTAGES AND CHALLENGES OF MAINTAINING HIGH QUALITY DATA</w:t>
      </w:r>
    </w:p>
    <w:p w14:paraId="48CE6EB7" w14:textId="77777777" w:rsidR="0084610D" w:rsidRPr="000B77CF" w:rsidRDefault="0084610D" w:rsidP="0084610D">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327A4E74" w14:textId="77777777" w:rsidR="0084610D" w:rsidRPr="000B77CF" w:rsidRDefault="0084610D" w:rsidP="0084610D">
      <w:pPr>
        <w:rPr>
          <w:sz w:val="14"/>
        </w:rPr>
      </w:pPr>
      <w:r w:rsidRPr="000B77CF">
        <w:rPr>
          <w:sz w:val="14"/>
        </w:rPr>
        <w:t xml:space="preserve">[[CHART OMITTED]] </w:t>
      </w:r>
    </w:p>
    <w:p w14:paraId="1920882B" w14:textId="77777777" w:rsidR="0084610D" w:rsidRPr="000B77CF" w:rsidRDefault="0084610D" w:rsidP="0084610D">
      <w:pPr>
        <w:rPr>
          <w:sz w:val="14"/>
        </w:rPr>
      </w:pPr>
      <w:r w:rsidRPr="000B77CF">
        <w:rPr>
          <w:sz w:val="14"/>
        </w:rPr>
        <w:t>7. EXPERIMENTAL RESULTS AND ANALYSIS</w:t>
      </w:r>
    </w:p>
    <w:p w14:paraId="10148CCD" w14:textId="77777777" w:rsidR="0084610D" w:rsidRPr="000B77CF" w:rsidRDefault="0084610D" w:rsidP="0084610D">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7F6A4A45" w14:textId="77777777" w:rsidR="0084610D" w:rsidRPr="00DB03E7" w:rsidRDefault="0084610D" w:rsidP="0084610D">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2BB022F1" w14:textId="77777777" w:rsidR="0084610D" w:rsidRDefault="0084610D" w:rsidP="0084610D">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1F39445B" w14:textId="77777777" w:rsidR="0084610D" w:rsidRPr="000B77CF" w:rsidRDefault="0084610D" w:rsidP="0084610D">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73001180" w14:textId="77777777" w:rsidR="0084610D" w:rsidRPr="000B77CF" w:rsidRDefault="0084610D" w:rsidP="0084610D">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64AC4F6A" w14:textId="77777777" w:rsidR="0084610D" w:rsidRPr="000B77CF" w:rsidRDefault="0084610D" w:rsidP="0084610D">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416F6F59" w14:textId="77777777" w:rsidR="0084610D" w:rsidRPr="000B77CF" w:rsidRDefault="0084610D" w:rsidP="0084610D">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6B0F7B00" w14:textId="77777777" w:rsidR="0084610D" w:rsidRPr="000B77CF" w:rsidRDefault="0084610D" w:rsidP="0084610D">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4BEEAEC1" w14:textId="77777777" w:rsidR="0084610D" w:rsidRPr="000B77CF" w:rsidRDefault="0084610D" w:rsidP="0084610D">
      <w:pPr>
        <w:rPr>
          <w:sz w:val="12"/>
        </w:rPr>
      </w:pPr>
      <w:r w:rsidRPr="000B77CF">
        <w:rPr>
          <w:sz w:val="12"/>
        </w:rPr>
        <w:t>And while he can’t go there, that’s just where the rest of us may, indeed, be going.</w:t>
      </w:r>
    </w:p>
    <w:p w14:paraId="1EB2F06A" w14:textId="77777777" w:rsidR="0084610D" w:rsidRPr="000B77CF" w:rsidRDefault="0084610D" w:rsidP="0084610D">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51BDE53A" w14:textId="77777777" w:rsidR="0084610D" w:rsidRPr="000B77CF" w:rsidRDefault="0084610D" w:rsidP="0084610D">
      <w:pPr>
        <w:rPr>
          <w:sz w:val="12"/>
        </w:rPr>
      </w:pPr>
      <w:r w:rsidRPr="000B77CF">
        <w:rPr>
          <w:sz w:val="12"/>
        </w:rPr>
        <w:t>AI and the Nuclear Trigger</w:t>
      </w:r>
    </w:p>
    <w:p w14:paraId="7D0FD049" w14:textId="77777777" w:rsidR="0084610D" w:rsidRPr="000B77CF" w:rsidRDefault="0084610D" w:rsidP="0084610D">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62B68823" w14:textId="77777777" w:rsidR="0084610D" w:rsidRPr="000B77CF" w:rsidRDefault="0084610D" w:rsidP="0084610D">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0F919E14" w14:textId="77777777" w:rsidR="0084610D" w:rsidRPr="000B77CF" w:rsidRDefault="0084610D" w:rsidP="0084610D">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06A264D" w14:textId="77777777" w:rsidR="0084610D" w:rsidRPr="000B77CF" w:rsidRDefault="0084610D" w:rsidP="0084610D">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34C4B49" w14:textId="77777777" w:rsidR="0084610D" w:rsidRPr="000B77CF" w:rsidRDefault="0084610D" w:rsidP="0084610D">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00F11E45" w14:textId="77777777" w:rsidR="0084610D" w:rsidRPr="000B77CF" w:rsidRDefault="0084610D" w:rsidP="0084610D">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3D22DC03" w14:textId="77777777" w:rsidR="0084610D" w:rsidRPr="000B77CF" w:rsidRDefault="0084610D" w:rsidP="0084610D">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D5F399A" w14:textId="77777777" w:rsidR="0084610D" w:rsidRPr="000B77CF" w:rsidRDefault="0084610D" w:rsidP="0084610D">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931BE6F" w14:textId="77777777" w:rsidR="0084610D" w:rsidRPr="000B77CF" w:rsidRDefault="0084610D" w:rsidP="0084610D">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14637AF9" w14:textId="77777777" w:rsidR="0084610D" w:rsidRDefault="0084610D" w:rsidP="0084610D">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47716358" w14:textId="77777777" w:rsidR="0084610D" w:rsidRDefault="0084610D" w:rsidP="0084610D">
      <w:pPr>
        <w:pStyle w:val="Heading3"/>
      </w:pPr>
      <w:r>
        <w:t>Solvency---1AC</w:t>
      </w:r>
    </w:p>
    <w:p w14:paraId="63FD0C58" w14:textId="77777777" w:rsidR="0084610D" w:rsidRPr="00CC7E17" w:rsidRDefault="0084610D" w:rsidP="0084610D">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7DCF82F4" w14:textId="77777777" w:rsidR="0084610D" w:rsidRPr="00AD520B" w:rsidRDefault="0084610D" w:rsidP="0084610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CDFB591" w14:textId="77777777" w:rsidR="0084610D" w:rsidRPr="005C4E8D" w:rsidRDefault="0084610D" w:rsidP="0084610D">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4D4536F2" w14:textId="77777777" w:rsidR="0084610D" w:rsidRPr="00F409D2" w:rsidRDefault="0084610D" w:rsidP="0084610D">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359AF63" w14:textId="77777777" w:rsidR="0084610D" w:rsidRPr="00F409D2" w:rsidRDefault="0084610D" w:rsidP="0084610D">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52AA6220" w14:textId="77777777" w:rsidR="0084610D" w:rsidRPr="00DA77E8" w:rsidRDefault="0084610D" w:rsidP="0084610D">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6D833486" w14:textId="77777777" w:rsidR="0084610D" w:rsidRPr="00036FF2" w:rsidRDefault="0084610D" w:rsidP="0084610D">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D82DCC8" w14:textId="77777777" w:rsidR="0084610D" w:rsidRPr="00F409D2" w:rsidRDefault="0084610D" w:rsidP="0084610D">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005CD846" w14:textId="77777777" w:rsidR="0084610D" w:rsidRPr="007900DC" w:rsidRDefault="0084610D" w:rsidP="0084610D">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04E1B353" w14:textId="77777777" w:rsidR="0084610D" w:rsidRDefault="0084610D" w:rsidP="0084610D">
      <w:pPr>
        <w:pStyle w:val="Heading4"/>
      </w:pPr>
      <w:r>
        <w:t xml:space="preserve">That’s </w:t>
      </w:r>
      <w:r w:rsidRPr="007900DC">
        <w:rPr>
          <w:u w:val="single"/>
        </w:rPr>
        <w:t>key</w:t>
      </w:r>
      <w:r>
        <w:t xml:space="preserve"> for </w:t>
      </w:r>
      <w:r w:rsidRPr="007900DC">
        <w:rPr>
          <w:u w:val="single"/>
        </w:rPr>
        <w:t>solvency</w:t>
      </w:r>
      <w:r>
        <w:t xml:space="preserve">: </w:t>
      </w:r>
    </w:p>
    <w:p w14:paraId="61A92BFA" w14:textId="77777777" w:rsidR="0084610D" w:rsidRPr="007900DC" w:rsidRDefault="0084610D" w:rsidP="0084610D"/>
    <w:p w14:paraId="32090035" w14:textId="77777777" w:rsidR="0084610D" w:rsidRPr="007900DC" w:rsidRDefault="0084610D" w:rsidP="0084610D">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1E59B18B" w14:textId="77777777" w:rsidR="0084610D" w:rsidRPr="000B4A38" w:rsidRDefault="0084610D" w:rsidP="0084610D">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71FCF57D" w14:textId="77777777" w:rsidR="0084610D" w:rsidRDefault="0084610D" w:rsidP="0084610D">
      <w:pPr>
        <w:rPr>
          <w:rStyle w:val="StyleUnderlin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1062AE01" w14:textId="77777777" w:rsidR="0084610D" w:rsidRDefault="0084610D" w:rsidP="0084610D">
      <w:pPr>
        <w:pStyle w:val="Heading4"/>
      </w:pPr>
      <w:r w:rsidRPr="007900DC">
        <w:t>2.</w:t>
      </w:r>
      <w:r>
        <w:rPr>
          <w:u w:val="single"/>
        </w:rPr>
        <w:t xml:space="preserve"> COMPETITIVE MARKETS</w:t>
      </w:r>
      <w:r>
        <w:t xml:space="preserv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34BA1DED" w14:textId="77777777" w:rsidR="0084610D" w:rsidRDefault="0084610D" w:rsidP="0084610D">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631AE476" w14:textId="77777777" w:rsidR="0084610D" w:rsidRPr="00672B02" w:rsidRDefault="0084610D" w:rsidP="0084610D">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9BB7B21" w14:textId="77777777" w:rsidR="0084610D" w:rsidRPr="00AF188A" w:rsidRDefault="0084610D" w:rsidP="0084610D">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86F68EB" w14:textId="77777777" w:rsidR="0084610D" w:rsidRPr="00DD6ECE" w:rsidRDefault="0084610D" w:rsidP="0084610D">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518E798" w14:textId="77777777" w:rsidR="0084610D" w:rsidRPr="00165045" w:rsidRDefault="0084610D" w:rsidP="0084610D">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779A575" w14:textId="77777777" w:rsidR="0084610D" w:rsidRDefault="0084610D" w:rsidP="0084610D">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70CD6147" w14:textId="77777777" w:rsidR="0084610D" w:rsidRDefault="0084610D" w:rsidP="0084610D">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1219D097" w14:textId="77777777" w:rsidR="0084610D" w:rsidRDefault="0084610D" w:rsidP="0084610D">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363E4A3" w14:textId="77777777" w:rsidR="0084610D" w:rsidRPr="00F35997" w:rsidRDefault="0084610D" w:rsidP="0084610D">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2A46E209" w14:textId="77777777" w:rsidR="0084610D" w:rsidRDefault="0084610D" w:rsidP="0084610D">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7C5A3C2C" w14:textId="77777777" w:rsidR="0084610D" w:rsidRPr="00396D37" w:rsidRDefault="0084610D" w:rsidP="0084610D"/>
    <w:p w14:paraId="44EA15D9" w14:textId="609AE322" w:rsidR="0084610D" w:rsidRDefault="0084610D" w:rsidP="0084610D">
      <w:pPr>
        <w:pStyle w:val="Heading1"/>
      </w:pPr>
      <w:r>
        <w:t>2AC</w:t>
      </w:r>
    </w:p>
    <w:p w14:paraId="3AE05DE9" w14:textId="472A82D6" w:rsidR="00CC74CC" w:rsidRDefault="00CC74CC" w:rsidP="00CC74CC">
      <w:pPr>
        <w:pStyle w:val="Heading2"/>
      </w:pPr>
      <w:r>
        <w:t>CASE</w:t>
      </w:r>
    </w:p>
    <w:p w14:paraId="634F3673" w14:textId="77777777" w:rsidR="00CC74CC" w:rsidRDefault="00CC74CC" w:rsidP="00CC74CC"/>
    <w:p w14:paraId="70E8CEE3" w14:textId="77777777" w:rsidR="00CC74CC" w:rsidRDefault="00CC74CC" w:rsidP="00CC74CC">
      <w:pPr>
        <w:pStyle w:val="Heading3"/>
      </w:pPr>
      <w:r>
        <w:lastRenderedPageBreak/>
        <w:t xml:space="preserve">AT: Circumvention---Trump---FTC </w:t>
      </w:r>
    </w:p>
    <w:p w14:paraId="2E25CA22" w14:textId="77777777" w:rsidR="00CC74CC" w:rsidRDefault="00CC74CC" w:rsidP="00CC74CC">
      <w:pPr>
        <w:pStyle w:val="Heading4"/>
        <w:numPr>
          <w:ilvl w:val="0"/>
          <w:numId w:val="45"/>
        </w:numPr>
        <w:tabs>
          <w:tab w:val="num" w:pos="360"/>
        </w:tabs>
        <w:ind w:left="0" w:firstLine="0"/>
      </w:pPr>
      <w:r w:rsidRPr="00040C9E">
        <w:rPr>
          <w:u w:val="single"/>
        </w:rPr>
        <w:t>EVIDENCE BASED ENFORCEMENT</w:t>
      </w:r>
      <w:r>
        <w:t xml:space="preserve">. Is still possible. </w:t>
      </w:r>
    </w:p>
    <w:p w14:paraId="7AC8377D" w14:textId="77777777" w:rsidR="00CC74CC" w:rsidRPr="00EE04F0" w:rsidRDefault="00CC74CC" w:rsidP="00CC74CC">
      <w:r w:rsidRPr="00EE04F0">
        <w:rPr>
          <w:rStyle w:val="Style13ptBold"/>
        </w:rPr>
        <w:t>Cheng</w:t>
      </w:r>
      <w:r w:rsidRPr="00EE04F0">
        <w:t xml:space="preserve"> et al </w:t>
      </w:r>
      <w:r w:rsidRPr="00EE04F0">
        <w:rPr>
          <w:rStyle w:val="Style13ptBold"/>
        </w:rPr>
        <w:t>25</w:t>
      </w:r>
      <w:r w:rsidRPr="00EE04F0">
        <w:t>, Brumfield, Delbaum, Hegbee, Gris, and Cheng. [June 26, Partners at A&amp;O Sherman, The Trump era DOJ and FTC: a return to merger remedies, https://www.aoshearman.com/en/insights/the-trump-era-doj-and-ftc-a-return-to-merger-remedies]</w:t>
      </w:r>
    </w:p>
    <w:p w14:paraId="6E05BF00" w14:textId="77777777" w:rsidR="00CC74CC" w:rsidRPr="00951E40" w:rsidRDefault="00CC74CC" w:rsidP="00CC74CC">
      <w:pPr>
        <w:rPr>
          <w:sz w:val="16"/>
        </w:rPr>
      </w:pPr>
      <w:r w:rsidRPr="00951E40">
        <w:rPr>
          <w:sz w:val="16"/>
        </w:rPr>
        <w:t>The Biden Administration’s de facto “no remedy” stance in merger reviews is no more. Under the current Trump Administration, the U.S. antitrust agency leaders are embracing a more pragmatic, transparent, and flexible stance, welcoming remedies as a legitimate tool to address competitive concerns.</w:t>
      </w:r>
    </w:p>
    <w:p w14:paraId="6D7D684C" w14:textId="77777777" w:rsidR="00CC74CC" w:rsidRDefault="00CC74CC" w:rsidP="00CC74CC">
      <w:pPr>
        <w:rPr>
          <w:rStyle w:val="StyleUnderline"/>
        </w:rPr>
      </w:pPr>
      <w:r w:rsidRPr="00951E40">
        <w:rPr>
          <w:sz w:val="16"/>
        </w:rPr>
        <w:t xml:space="preserve">This </w:t>
      </w:r>
      <w:r w:rsidRPr="00951E40">
        <w:rPr>
          <w:rStyle w:val="StyleUnderline"/>
          <w:highlight w:val="cyan"/>
        </w:rPr>
        <w:t>new stance</w:t>
      </w:r>
      <w:r w:rsidRPr="00951E40">
        <w:rPr>
          <w:sz w:val="16"/>
        </w:rPr>
        <w:t xml:space="preserve">, however, </w:t>
      </w:r>
      <w:r w:rsidRPr="00951E40">
        <w:rPr>
          <w:rStyle w:val="Emphasis"/>
          <w:highlight w:val="cyan"/>
        </w:rPr>
        <w:t>does not signal</w:t>
      </w:r>
      <w:r w:rsidRPr="00951E40">
        <w:rPr>
          <w:rStyle w:val="StyleUnderline"/>
          <w:highlight w:val="cyan"/>
        </w:rPr>
        <w:t xml:space="preserve"> </w:t>
      </w:r>
      <w:r w:rsidRPr="00951E40">
        <w:rPr>
          <w:rStyle w:val="Emphasis"/>
          <w:highlight w:val="cyan"/>
        </w:rPr>
        <w:t>unchecked dealmaking</w:t>
      </w:r>
      <w:r w:rsidRPr="00951E40">
        <w:rPr>
          <w:rStyle w:val="StyleUnderline"/>
          <w:highlight w:val="cyan"/>
        </w:rPr>
        <w:t xml:space="preserve"> </w:t>
      </w:r>
      <w:r w:rsidRPr="00951E40">
        <w:rPr>
          <w:rStyle w:val="StyleUnderline"/>
        </w:rPr>
        <w:t>for transacting parties</w:t>
      </w:r>
      <w:r w:rsidRPr="00951E40">
        <w:rPr>
          <w:sz w:val="16"/>
        </w:rPr>
        <w:t>. The Federal Trade Commission (</w:t>
      </w:r>
      <w:r w:rsidRPr="00951E40">
        <w:rPr>
          <w:rStyle w:val="StyleUnderline"/>
          <w:highlight w:val="cyan"/>
        </w:rPr>
        <w:t>FTC</w:t>
      </w:r>
      <w:r w:rsidRPr="00951E40">
        <w:rPr>
          <w:sz w:val="16"/>
        </w:rPr>
        <w:t xml:space="preserve">) </w:t>
      </w:r>
      <w:r w:rsidRPr="00951E40">
        <w:rPr>
          <w:rStyle w:val="StyleUnderline"/>
          <w:highlight w:val="cyan"/>
        </w:rPr>
        <w:t>and</w:t>
      </w:r>
      <w:r w:rsidRPr="00951E40">
        <w:rPr>
          <w:sz w:val="16"/>
          <w:highlight w:val="cyan"/>
        </w:rPr>
        <w:t xml:space="preserve"> </w:t>
      </w:r>
      <w:r w:rsidRPr="00951E40">
        <w:rPr>
          <w:sz w:val="16"/>
        </w:rPr>
        <w:t>Department of Justice (</w:t>
      </w:r>
      <w:r w:rsidRPr="00951E40">
        <w:rPr>
          <w:rStyle w:val="StyleUnderline"/>
          <w:highlight w:val="cyan"/>
        </w:rPr>
        <w:t>DOJ</w:t>
      </w:r>
      <w:r w:rsidRPr="00951E40">
        <w:rPr>
          <w:sz w:val="16"/>
        </w:rPr>
        <w:t xml:space="preserve">) </w:t>
      </w:r>
      <w:r w:rsidRPr="00951E40">
        <w:rPr>
          <w:rStyle w:val="StyleUnderline"/>
          <w:highlight w:val="cyan"/>
        </w:rPr>
        <w:t>are</w:t>
      </w:r>
      <w:r w:rsidRPr="00951E40">
        <w:rPr>
          <w:sz w:val="16"/>
          <w:highlight w:val="cyan"/>
        </w:rPr>
        <w:t xml:space="preserve"> </w:t>
      </w:r>
      <w:r w:rsidRPr="00951E40">
        <w:rPr>
          <w:sz w:val="16"/>
        </w:rPr>
        <w:t xml:space="preserve">simultaneously </w:t>
      </w:r>
      <w:r w:rsidRPr="00951E40">
        <w:rPr>
          <w:rStyle w:val="StyleUnderline"/>
          <w:highlight w:val="cyan"/>
        </w:rPr>
        <w:t>emphasizing</w:t>
      </w:r>
      <w:r w:rsidRPr="00951E40">
        <w:rPr>
          <w:sz w:val="16"/>
          <w:highlight w:val="cyan"/>
        </w:rPr>
        <w:t xml:space="preserve"> </w:t>
      </w:r>
      <w:r w:rsidRPr="00951E40">
        <w:rPr>
          <w:sz w:val="16"/>
        </w:rPr>
        <w:t xml:space="preserve">that </w:t>
      </w:r>
      <w:r w:rsidRPr="00951E40">
        <w:rPr>
          <w:rStyle w:val="StyleUnderline"/>
          <w:highlight w:val="cyan"/>
        </w:rPr>
        <w:t xml:space="preserve">robust, </w:t>
      </w:r>
      <w:r w:rsidRPr="00951E40">
        <w:rPr>
          <w:rStyle w:val="Emphasis"/>
          <w:highlight w:val="cyan"/>
        </w:rPr>
        <w:t>ev</w:t>
      </w:r>
      <w:r w:rsidRPr="00951E40">
        <w:rPr>
          <w:rStyle w:val="StyleUnderline"/>
        </w:rPr>
        <w:t>idence</w:t>
      </w:r>
      <w:r w:rsidRPr="00951E40">
        <w:rPr>
          <w:rStyle w:val="StyleUnderline"/>
          <w:highlight w:val="cyan"/>
        </w:rPr>
        <w:t>-</w:t>
      </w:r>
      <w:r w:rsidRPr="00951E40">
        <w:rPr>
          <w:rStyle w:val="Emphasis"/>
          <w:highlight w:val="cyan"/>
        </w:rPr>
        <w:t>based</w:t>
      </w:r>
      <w:r w:rsidRPr="00951E40">
        <w:rPr>
          <w:rStyle w:val="StyleUnderline"/>
          <w:highlight w:val="cyan"/>
        </w:rPr>
        <w:t xml:space="preserve"> enforcement</w:t>
      </w:r>
      <w:r w:rsidRPr="00951E40">
        <w:rPr>
          <w:sz w:val="16"/>
          <w:highlight w:val="cyan"/>
        </w:rPr>
        <w:t xml:space="preserve"> </w:t>
      </w:r>
      <w:r w:rsidRPr="00951E40">
        <w:rPr>
          <w:rStyle w:val="StyleUnderline"/>
        </w:rPr>
        <w:t>is necessary</w:t>
      </w:r>
      <w:r w:rsidRPr="00951E40">
        <w:rPr>
          <w:sz w:val="16"/>
        </w:rPr>
        <w:t xml:space="preserve"> to protect against potentially anticompetitive deals. </w:t>
      </w:r>
      <w:r w:rsidRPr="00951E40">
        <w:rPr>
          <w:rStyle w:val="Emphasis"/>
        </w:rPr>
        <w:t>Remedy flex</w:t>
      </w:r>
      <w:r w:rsidRPr="00951E40">
        <w:rPr>
          <w:rStyle w:val="StyleUnderline"/>
        </w:rPr>
        <w:t>ibility is</w:t>
      </w:r>
      <w:r w:rsidRPr="00951E40">
        <w:rPr>
          <w:sz w:val="16"/>
        </w:rPr>
        <w:t xml:space="preserve"> described as </w:t>
      </w:r>
      <w:r w:rsidRPr="00951E40">
        <w:rPr>
          <w:rStyle w:val="StyleUnderline"/>
        </w:rPr>
        <w:t>a key tool</w:t>
      </w:r>
    </w:p>
    <w:p w14:paraId="4E075AC7" w14:textId="77777777" w:rsidR="00CC74CC" w:rsidRDefault="00CC74CC" w:rsidP="00CC74CC">
      <w:pPr>
        <w:pStyle w:val="Heading2"/>
      </w:pPr>
      <w:r>
        <w:lastRenderedPageBreak/>
        <w:t>T</w:t>
      </w:r>
    </w:p>
    <w:p w14:paraId="0B326AB9" w14:textId="77777777" w:rsidR="00CC74CC" w:rsidRDefault="00CC74CC" w:rsidP="00CC74CC">
      <w:pPr>
        <w:pStyle w:val="Heading3"/>
      </w:pPr>
      <w:r>
        <w:lastRenderedPageBreak/>
        <w:t xml:space="preserve">AT: T---Worker---Subset---2AC </w:t>
      </w:r>
    </w:p>
    <w:p w14:paraId="3FCE4454" w14:textId="77777777" w:rsidR="00CC74CC" w:rsidRDefault="00CC74CC" w:rsidP="00CC74CC">
      <w:pPr>
        <w:pStyle w:val="Heading4"/>
      </w:pPr>
      <w:bookmarkStart w:id="2" w:name="_Hlk208130784"/>
      <w:bookmarkStart w:id="3" w:name="_Hlk208044433"/>
      <w:r>
        <w:t>C/I---</w:t>
      </w:r>
      <w:r w:rsidRPr="00BA6446">
        <w:rPr>
          <w:u w:val="single"/>
        </w:rPr>
        <w:t>subsets</w:t>
      </w:r>
      <w:r>
        <w:t xml:space="preserve"> are </w:t>
      </w:r>
      <w:r w:rsidRPr="00BA6446">
        <w:rPr>
          <w:u w:val="single"/>
        </w:rPr>
        <w:t>topical</w:t>
      </w:r>
      <w:r>
        <w:t xml:space="preserve">. </w:t>
      </w:r>
    </w:p>
    <w:p w14:paraId="67202C72" w14:textId="77777777" w:rsidR="00CC74CC" w:rsidRDefault="00CC74CC" w:rsidP="00CC74CC">
      <w:pPr>
        <w:pStyle w:val="Heading4"/>
      </w:pPr>
      <w:r w:rsidRPr="00BA6446">
        <w:rPr>
          <w:u w:val="single"/>
        </w:rPr>
        <w:t>WORKERS</w:t>
      </w:r>
      <w:r>
        <w:t xml:space="preserve">. It includes </w:t>
      </w:r>
      <w:r w:rsidRPr="004E2756">
        <w:rPr>
          <w:u w:val="single"/>
        </w:rPr>
        <w:t>subsets</w:t>
      </w:r>
      <w:r>
        <w:t xml:space="preserve">. </w:t>
      </w:r>
    </w:p>
    <w:p w14:paraId="5855FAC3" w14:textId="77777777" w:rsidR="00CC74CC" w:rsidRPr="00F836EC" w:rsidRDefault="00CC74CC" w:rsidP="00CC74CC">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7581F383" w14:textId="77777777" w:rsidR="00CC74CC" w:rsidRPr="00F57381" w:rsidRDefault="00CC74CC" w:rsidP="00CC74CC">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1567DF47" w14:textId="77777777" w:rsidR="00CC74CC" w:rsidRPr="00BA6446" w:rsidRDefault="00CC74CC" w:rsidP="00CC74CC"/>
    <w:bookmarkEnd w:id="2"/>
    <w:p w14:paraId="4CED75D8" w14:textId="77777777" w:rsidR="00CC74CC" w:rsidRDefault="00CC74CC" w:rsidP="00CC74CC">
      <w:pPr>
        <w:pStyle w:val="Analytic"/>
      </w:pPr>
      <w:r>
        <w:t xml:space="preserve">Prefer it: </w:t>
      </w:r>
    </w:p>
    <w:p w14:paraId="4CCEAB25" w14:textId="77777777" w:rsidR="00CC74CC" w:rsidRDefault="00CC74CC" w:rsidP="00CC74CC">
      <w:pPr>
        <w:pStyle w:val="Analytic"/>
      </w:pPr>
      <w:r>
        <w:t xml:space="preserve">1. </w:t>
      </w:r>
      <w:r>
        <w:rPr>
          <w:u w:val="single"/>
        </w:rPr>
        <w:t>PREDICTABILITY</w:t>
      </w:r>
      <w:r>
        <w:t xml:space="preserve">. It’s the logical </w:t>
      </w:r>
      <w:r w:rsidRPr="00BA6446">
        <w:rPr>
          <w:u w:val="single"/>
        </w:rPr>
        <w:t>pre-req</w:t>
      </w:r>
      <w:r>
        <w:t xml:space="preserve"> to debatability, </w:t>
      </w:r>
      <w:r w:rsidRPr="00737732">
        <w:rPr>
          <w:u w:val="single"/>
        </w:rPr>
        <w:t>limits</w:t>
      </w:r>
      <w:r>
        <w:t xml:space="preserve"> for the sake of </w:t>
      </w:r>
      <w:r w:rsidRPr="00BA6446">
        <w:rPr>
          <w:u w:val="single"/>
        </w:rPr>
        <w:t>limits</w:t>
      </w:r>
      <w:r>
        <w:t xml:space="preserve"> causes </w:t>
      </w:r>
      <w:r w:rsidRPr="00BA6446">
        <w:rPr>
          <w:u w:val="single"/>
        </w:rPr>
        <w:t>moving</w:t>
      </w:r>
      <w:r>
        <w:t xml:space="preserve"> goal posts. </w:t>
      </w:r>
    </w:p>
    <w:p w14:paraId="2F8895D1" w14:textId="77777777" w:rsidR="00CC74CC" w:rsidRDefault="00CC74CC" w:rsidP="00CC74CC">
      <w:pPr>
        <w:pStyle w:val="Heading4"/>
      </w:pPr>
      <w:r>
        <w:t xml:space="preserve">Labor law </w:t>
      </w:r>
      <w:r w:rsidRPr="00BA6446">
        <w:rPr>
          <w:u w:val="single"/>
        </w:rPr>
        <w:t>never</w:t>
      </w:r>
      <w:r>
        <w:t xml:space="preserve"> covers </w:t>
      </w:r>
      <w:r w:rsidRPr="00BA6446">
        <w:rPr>
          <w:u w:val="single"/>
        </w:rPr>
        <w:t>every</w:t>
      </w:r>
      <w:r>
        <w:t xml:space="preserve"> worker.  </w:t>
      </w:r>
    </w:p>
    <w:p w14:paraId="25E83191" w14:textId="77777777" w:rsidR="00CC74CC" w:rsidRPr="00BC1346" w:rsidRDefault="00CC74CC" w:rsidP="00CC74CC">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7C25BD2" w14:textId="77777777" w:rsidR="00CC74CC" w:rsidRPr="00BA6446" w:rsidRDefault="00CC74CC" w:rsidP="00CC74CC">
      <w:r w:rsidRPr="00A22B80">
        <w:rPr>
          <w:sz w:val="16"/>
        </w:rPr>
        <w:lastRenderedPageBreak/>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bookmarkEnd w:id="3"/>
    <w:p w14:paraId="29494F65" w14:textId="77777777" w:rsidR="00CC74CC" w:rsidRPr="00280684" w:rsidRDefault="00CC74CC" w:rsidP="00CC74CC"/>
    <w:p w14:paraId="7C77A244" w14:textId="77777777" w:rsidR="00CC74CC" w:rsidRDefault="00CC74CC" w:rsidP="00CC74CC">
      <w:pPr>
        <w:pStyle w:val="Heading3"/>
      </w:pPr>
      <w:r>
        <w:lastRenderedPageBreak/>
        <w:t xml:space="preserve">AT: T---Subsets---Substantially </w:t>
      </w:r>
    </w:p>
    <w:p w14:paraId="1498FCF9" w14:textId="77777777" w:rsidR="00CC74CC" w:rsidRPr="009E7EA2" w:rsidRDefault="00CC74CC" w:rsidP="00CC74CC">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4C2D9015" w14:textId="77777777" w:rsidR="00CC74CC" w:rsidRDefault="00CC74CC" w:rsidP="00CC74CC">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8" w:anchor="tab-opinion-3694340" w:history="1">
        <w:r w:rsidRPr="009E7EA2">
          <w:rPr>
            <w:rStyle w:val="Hyperlink"/>
          </w:rPr>
          <w:t>https://supreme.justia.com/cases/federal/us/580/14-1538/#tab-opinion-3694340</w:t>
        </w:r>
      </w:hyperlink>
      <w:r w:rsidRPr="009E7EA2">
        <w:t>]</w:t>
      </w:r>
    </w:p>
    <w:p w14:paraId="0AFD553E" w14:textId="77777777" w:rsidR="00CC74CC" w:rsidRPr="009E7EA2" w:rsidRDefault="00CC74CC" w:rsidP="00CC74CC">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33BBD64F" w14:textId="77777777" w:rsidR="00CC74CC" w:rsidRDefault="00CC74CC" w:rsidP="00CC74CC">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81963AC" w14:textId="77777777" w:rsidR="00CC74CC" w:rsidRPr="00280684" w:rsidRDefault="00CC74CC" w:rsidP="00CC74CC"/>
    <w:p w14:paraId="1111A88F" w14:textId="77777777" w:rsidR="00CC74CC" w:rsidRPr="00280684" w:rsidRDefault="00CC74CC" w:rsidP="00CC74CC">
      <w:pPr>
        <w:pStyle w:val="Heading2"/>
      </w:pPr>
      <w:r>
        <w:lastRenderedPageBreak/>
        <w:t>K</w:t>
      </w:r>
    </w:p>
    <w:p w14:paraId="6D7C3F14" w14:textId="77777777" w:rsidR="00CC74CC" w:rsidRDefault="00CC74CC" w:rsidP="00CC74CC">
      <w:pPr>
        <w:pStyle w:val="Heading3"/>
      </w:pPr>
      <w:r>
        <w:lastRenderedPageBreak/>
        <w:t xml:space="preserve">AT: K---Framework---2AC </w:t>
      </w:r>
    </w:p>
    <w:p w14:paraId="3250B794" w14:textId="77777777" w:rsidR="00CC74CC" w:rsidRPr="00FA0F9B" w:rsidRDefault="00CC74CC" w:rsidP="00CC74CC">
      <w:pPr>
        <w:pStyle w:val="Heading4"/>
        <w:rPr>
          <w:rFonts w:eastAsia="Calibri"/>
        </w:rPr>
      </w:pPr>
      <w:r w:rsidRPr="00FA0F9B">
        <w:rPr>
          <w:rFonts w:eastAsia="Calibri"/>
        </w:rPr>
        <w:t xml:space="preserve">The 1AC builds </w:t>
      </w:r>
      <w:r w:rsidRPr="00FA0F9B">
        <w:rPr>
          <w:rFonts w:eastAsia="Calibri"/>
          <w:u w:val="single"/>
        </w:rPr>
        <w:t>consciousness</w:t>
      </w:r>
      <w:r w:rsidRPr="00FA0F9B">
        <w:rPr>
          <w:rFonts w:eastAsia="Calibri"/>
        </w:rPr>
        <w:t xml:space="preserve"> of </w:t>
      </w:r>
      <w:r w:rsidRPr="00FA0F9B">
        <w:rPr>
          <w:rFonts w:eastAsia="Calibri"/>
          <w:u w:val="single"/>
        </w:rPr>
        <w:t>digital labor exploitation</w:t>
      </w:r>
      <w:r w:rsidRPr="00FA0F9B">
        <w:rPr>
          <w:rFonts w:eastAsia="Calibri"/>
        </w:rPr>
        <w:t xml:space="preserve">. That enables </w:t>
      </w:r>
      <w:r w:rsidRPr="00FA0F9B">
        <w:rPr>
          <w:rFonts w:eastAsia="Calibri"/>
          <w:u w:val="single"/>
        </w:rPr>
        <w:t>resistance</w:t>
      </w:r>
      <w:r w:rsidRPr="00FA0F9B">
        <w:rPr>
          <w:rFonts w:eastAsia="Calibri"/>
        </w:rPr>
        <w:t xml:space="preserve"> and </w:t>
      </w:r>
      <w:r w:rsidRPr="00FA0F9B">
        <w:rPr>
          <w:rFonts w:eastAsia="Calibri"/>
          <w:u w:val="single"/>
        </w:rPr>
        <w:t>counter-publics</w:t>
      </w:r>
      <w:r w:rsidRPr="00FA0F9B">
        <w:rPr>
          <w:rFonts w:eastAsia="Calibri"/>
        </w:rPr>
        <w:t>.</w:t>
      </w:r>
    </w:p>
    <w:p w14:paraId="5D9F6694" w14:textId="77777777" w:rsidR="00CC74CC" w:rsidRPr="00FA0F9B" w:rsidRDefault="00CC74CC" w:rsidP="00CC74CC">
      <w:r w:rsidRPr="00FA0F9B">
        <w:rPr>
          <w:rStyle w:val="Style13ptBold"/>
        </w:rPr>
        <w:t>Ettlinger 18</w:t>
      </w:r>
      <w:r w:rsidRPr="00FA0F9B">
        <w:t>, [Nancy Ettlinger is a professor in the Geography department at The Ohio State University, Algorithmic affordances for productive resistance, https://journals.sagepub.com/doi/pdf/10.1177/2053951718771399]</w:t>
      </w:r>
    </w:p>
    <w:p w14:paraId="472F3659" w14:textId="77777777" w:rsidR="00CC74CC" w:rsidRPr="00FA0F9B" w:rsidRDefault="00CC74CC" w:rsidP="00CC74CC">
      <w:pPr>
        <w:rPr>
          <w:sz w:val="16"/>
        </w:rPr>
      </w:pPr>
      <w:r w:rsidRPr="00FA0F9B">
        <w:rPr>
          <w:rStyle w:val="StyleUnderline"/>
          <w:highlight w:val="cyan"/>
        </w:rPr>
        <w:t>Actions</w:t>
      </w:r>
      <w:r w:rsidRPr="00FA0F9B">
        <w:rPr>
          <w:sz w:val="16"/>
          <w:highlight w:val="cyan"/>
        </w:rPr>
        <w:t xml:space="preserve"> </w:t>
      </w:r>
      <w:r w:rsidRPr="00FA0F9B">
        <w:rPr>
          <w:sz w:val="16"/>
        </w:rPr>
        <w:t xml:space="preserve">flowing </w:t>
      </w:r>
      <w:r w:rsidRPr="00FA0F9B">
        <w:rPr>
          <w:rStyle w:val="StyleUnderline"/>
          <w:highlight w:val="cyan"/>
        </w:rPr>
        <w:t xml:space="preserve">from ethical critique </w:t>
      </w:r>
      <w:r w:rsidRPr="00FA0F9B">
        <w:rPr>
          <w:rStyle w:val="Emphasis"/>
          <w:highlight w:val="cyan"/>
        </w:rPr>
        <w:t>may not produce immediate system</w:t>
      </w:r>
      <w:r w:rsidRPr="00FA0F9B">
        <w:rPr>
          <w:sz w:val="16"/>
        </w:rPr>
        <w:t xml:space="preserve">-wide </w:t>
      </w:r>
      <w:r w:rsidRPr="00FA0F9B">
        <w:rPr>
          <w:rStyle w:val="Emphasis"/>
          <w:highlight w:val="cyan"/>
        </w:rPr>
        <w:t>change</w:t>
      </w:r>
      <w:r w:rsidRPr="00FA0F9B">
        <w:rPr>
          <w:rStyle w:val="StyleUnderline"/>
          <w:highlight w:val="cyan"/>
        </w:rPr>
        <w:t xml:space="preserve"> but </w:t>
      </w:r>
      <w:r w:rsidRPr="00FA0F9B">
        <w:rPr>
          <w:rStyle w:val="Emphasis"/>
          <w:highlight w:val="cyan"/>
        </w:rPr>
        <w:t>nonetheless</w:t>
      </w:r>
      <w:r w:rsidRPr="00FA0F9B">
        <w:rPr>
          <w:rStyle w:val="StyleUnderline"/>
          <w:highlight w:val="cyan"/>
        </w:rPr>
        <w:t xml:space="preserve"> </w:t>
      </w:r>
      <w:r w:rsidRPr="00FA0F9B">
        <w:rPr>
          <w:rStyle w:val="StyleUnderline"/>
        </w:rPr>
        <w:t xml:space="preserve">can </w:t>
      </w:r>
      <w:r w:rsidRPr="00FA0F9B">
        <w:rPr>
          <w:rStyle w:val="Emphasis"/>
          <w:highlight w:val="cyan"/>
        </w:rPr>
        <w:t>affect individual lives</w:t>
      </w:r>
      <w:r w:rsidRPr="00FA0F9B">
        <w:rPr>
          <w:rStyle w:val="StyleUnderline"/>
          <w:highlight w:val="cyan"/>
        </w:rPr>
        <w:t xml:space="preserve">, and </w:t>
      </w:r>
      <w:r w:rsidRPr="00FA0F9B">
        <w:rPr>
          <w:rStyle w:val="Emphasis"/>
          <w:highlight w:val="cyan"/>
        </w:rPr>
        <w:t>cumulatively</w:t>
      </w:r>
      <w:r w:rsidRPr="00FA0F9B">
        <w:rPr>
          <w:sz w:val="16"/>
        </w:rPr>
        <w:t xml:space="preserve">, possibly can </w:t>
      </w:r>
      <w:r w:rsidRPr="00FA0F9B">
        <w:rPr>
          <w:rStyle w:val="Emphasis"/>
          <w:highlight w:val="cyan"/>
        </w:rPr>
        <w:t>bring</w:t>
      </w:r>
      <w:r w:rsidRPr="00FA0F9B">
        <w:rPr>
          <w:sz w:val="16"/>
          <w:highlight w:val="cyan"/>
        </w:rPr>
        <w:t xml:space="preserve"> </w:t>
      </w:r>
      <w:r w:rsidRPr="00FA0F9B">
        <w:rPr>
          <w:sz w:val="16"/>
        </w:rPr>
        <w:t xml:space="preserve">about </w:t>
      </w:r>
      <w:r w:rsidRPr="00FA0F9B">
        <w:rPr>
          <w:rStyle w:val="Emphasis"/>
          <w:highlight w:val="cyan"/>
        </w:rPr>
        <w:t>changes</w:t>
      </w:r>
      <w:r w:rsidRPr="00FA0F9B">
        <w:rPr>
          <w:sz w:val="16"/>
        </w:rPr>
        <w:t xml:space="preserve">, even if not structural, </w:t>
      </w:r>
      <w:r w:rsidRPr="00FA0F9B">
        <w:rPr>
          <w:rStyle w:val="StyleUnderline"/>
          <w:highlight w:val="cyan"/>
        </w:rPr>
        <w:t>in</w:t>
      </w:r>
      <w:r w:rsidRPr="00FA0F9B">
        <w:rPr>
          <w:sz w:val="16"/>
          <w:highlight w:val="cyan"/>
        </w:rPr>
        <w:t xml:space="preserve"> </w:t>
      </w:r>
      <w:r w:rsidRPr="00FA0F9B">
        <w:rPr>
          <w:sz w:val="16"/>
        </w:rPr>
        <w:t xml:space="preserve">the system of </w:t>
      </w:r>
      <w:r w:rsidRPr="00FA0F9B">
        <w:rPr>
          <w:rStyle w:val="StyleUnderline"/>
          <w:highlight w:val="cyan"/>
        </w:rPr>
        <w:t>governance. Digital subjects cognizant of</w:t>
      </w:r>
      <w:r w:rsidRPr="00FA0F9B">
        <w:rPr>
          <w:sz w:val="16"/>
          <w:highlight w:val="cyan"/>
        </w:rPr>
        <w:t xml:space="preserve"> </w:t>
      </w:r>
      <w:r w:rsidRPr="00FA0F9B">
        <w:rPr>
          <w:sz w:val="16"/>
        </w:rPr>
        <w:t xml:space="preserve">their entanglement in the </w:t>
      </w:r>
      <w:r w:rsidRPr="00FA0F9B">
        <w:rPr>
          <w:rStyle w:val="StyleUnderline"/>
          <w:highlight w:val="cyan"/>
        </w:rPr>
        <w:t>various trajectories</w:t>
      </w:r>
      <w:r w:rsidRPr="00FA0F9B">
        <w:rPr>
          <w:sz w:val="16"/>
          <w:highlight w:val="cyan"/>
        </w:rPr>
        <w:t xml:space="preserve"> </w:t>
      </w:r>
      <w:r w:rsidRPr="00FA0F9B">
        <w:rPr>
          <w:sz w:val="16"/>
        </w:rPr>
        <w:t xml:space="preserve">by which </w:t>
      </w:r>
      <w:r w:rsidRPr="00FA0F9B">
        <w:rPr>
          <w:rStyle w:val="StyleUnderline"/>
          <w:highlight w:val="cyan"/>
        </w:rPr>
        <w:t>they are</w:t>
      </w:r>
      <w:r w:rsidRPr="00FA0F9B">
        <w:rPr>
          <w:sz w:val="16"/>
          <w:highlight w:val="cyan"/>
        </w:rPr>
        <w:t xml:space="preserve"> </w:t>
      </w:r>
      <w:r w:rsidRPr="00FA0F9B">
        <w:rPr>
          <w:sz w:val="16"/>
        </w:rPr>
        <w:t xml:space="preserve">routinely </w:t>
      </w:r>
      <w:r w:rsidRPr="00FA0F9B">
        <w:rPr>
          <w:rStyle w:val="Emphasis"/>
          <w:highlight w:val="cyan"/>
        </w:rPr>
        <w:t>dispossessed of</w:t>
      </w:r>
      <w:r w:rsidRPr="00FA0F9B">
        <w:rPr>
          <w:rStyle w:val="StyleUnderline"/>
          <w:highlight w:val="cyan"/>
        </w:rPr>
        <w:t xml:space="preserve"> </w:t>
      </w:r>
      <w:r w:rsidRPr="00FA0F9B">
        <w:rPr>
          <w:rStyle w:val="StyleUnderline"/>
        </w:rPr>
        <w:t>the</w:t>
      </w:r>
      <w:r w:rsidRPr="00FA0F9B">
        <w:rPr>
          <w:sz w:val="16"/>
        </w:rPr>
        <w:t xml:space="preserve"> </w:t>
      </w:r>
      <w:r w:rsidRPr="00FA0F9B">
        <w:rPr>
          <w:rStyle w:val="StyleUnderline"/>
          <w:highlight w:val="cyan"/>
        </w:rPr>
        <w:t xml:space="preserve">fruits of </w:t>
      </w:r>
      <w:r w:rsidRPr="00FA0F9B">
        <w:rPr>
          <w:rStyle w:val="StyleUnderline"/>
        </w:rPr>
        <w:t>their</w:t>
      </w:r>
      <w:r w:rsidRPr="00FA0F9B">
        <w:rPr>
          <w:sz w:val="16"/>
        </w:rPr>
        <w:t xml:space="preserve"> implicit </w:t>
      </w:r>
      <w:r w:rsidRPr="00FA0F9B">
        <w:rPr>
          <w:rStyle w:val="Emphasis"/>
          <w:highlight w:val="cyan"/>
        </w:rPr>
        <w:t>labor</w:t>
      </w:r>
      <w:r w:rsidRPr="00FA0F9B">
        <w:rPr>
          <w:rStyle w:val="StyleUnderline"/>
          <w:highlight w:val="cyan"/>
        </w:rPr>
        <w:t xml:space="preserve"> </w:t>
      </w:r>
      <w:r w:rsidRPr="00FA0F9B">
        <w:rPr>
          <w:rStyle w:val="StyleUnderline"/>
        </w:rPr>
        <w:t>via online activity</w:t>
      </w:r>
      <w:r w:rsidRPr="00FA0F9B">
        <w:rPr>
          <w:sz w:val="16"/>
        </w:rPr>
        <w:t xml:space="preserve"> possibly </w:t>
      </w:r>
      <w:r w:rsidRPr="00FA0F9B">
        <w:rPr>
          <w:rStyle w:val="StyleUnderline"/>
          <w:highlight w:val="cyan"/>
        </w:rPr>
        <w:t xml:space="preserve">can </w:t>
      </w:r>
      <w:r w:rsidRPr="00FA0F9B">
        <w:rPr>
          <w:rStyle w:val="Emphasis"/>
          <w:highlight w:val="cyan"/>
        </w:rPr>
        <w:t>produce different outcomes</w:t>
      </w:r>
      <w:r w:rsidRPr="00FA0F9B">
        <w:rPr>
          <w:sz w:val="16"/>
        </w:rPr>
        <w:t xml:space="preserve">. Some actors critically situate themselves in digital governance, </w:t>
      </w:r>
      <w:r w:rsidRPr="00FA0F9B">
        <w:rPr>
          <w:rStyle w:val="Emphasis"/>
          <w:highlight w:val="cyan"/>
        </w:rPr>
        <w:t>identify repressive technologies</w:t>
      </w:r>
      <w:r w:rsidRPr="00FA0F9B">
        <w:rPr>
          <w:sz w:val="16"/>
          <w:highlight w:val="cyan"/>
        </w:rPr>
        <w:t xml:space="preserve"> </w:t>
      </w:r>
      <w:r w:rsidRPr="00FA0F9B">
        <w:rPr>
          <w:sz w:val="16"/>
        </w:rPr>
        <w:t xml:space="preserve">of power, and </w:t>
      </w:r>
      <w:r w:rsidRPr="00FA0F9B">
        <w:rPr>
          <w:rStyle w:val="Emphasis"/>
          <w:highlight w:val="cyan"/>
        </w:rPr>
        <w:t>target</w:t>
      </w:r>
      <w:r w:rsidRPr="00FA0F9B">
        <w:rPr>
          <w:sz w:val="16"/>
          <w:highlight w:val="cyan"/>
        </w:rPr>
        <w:t xml:space="preserve"> </w:t>
      </w:r>
      <w:r w:rsidRPr="00FA0F9B">
        <w:rPr>
          <w:rStyle w:val="StyleUnderline"/>
          <w:highlight w:val="cyan"/>
        </w:rPr>
        <w:t>them</w:t>
      </w:r>
      <w:r w:rsidRPr="00FA0F9B">
        <w:rPr>
          <w:sz w:val="16"/>
          <w:highlight w:val="cyan"/>
        </w:rPr>
        <w:t xml:space="preserve"> </w:t>
      </w:r>
      <w:r w:rsidRPr="00FA0F9B">
        <w:rPr>
          <w:rStyle w:val="StyleUnderline"/>
          <w:highlight w:val="cyan"/>
        </w:rPr>
        <w:t xml:space="preserve">to forge </w:t>
      </w:r>
      <w:r w:rsidRPr="00FA0F9B">
        <w:rPr>
          <w:rStyle w:val="Emphasis"/>
          <w:highlight w:val="cyan"/>
        </w:rPr>
        <w:t>new, digital trajectories</w:t>
      </w:r>
      <w:r w:rsidRPr="00FA0F9B">
        <w:rPr>
          <w:rStyle w:val="StyleUnderline"/>
          <w:highlight w:val="cyan"/>
        </w:rPr>
        <w:t xml:space="preserve"> of </w:t>
      </w:r>
      <w:r w:rsidRPr="00FA0F9B">
        <w:rPr>
          <w:rStyle w:val="Emphasis"/>
          <w:highlight w:val="cyan"/>
        </w:rPr>
        <w:t>resistance</w:t>
      </w:r>
      <w:r w:rsidRPr="00FA0F9B">
        <w:rPr>
          <w:rStyle w:val="StyleUnderline"/>
          <w:highlight w:val="cyan"/>
        </w:rPr>
        <w:t xml:space="preserve"> that</w:t>
      </w:r>
      <w:r w:rsidRPr="00FA0F9B">
        <w:rPr>
          <w:sz w:val="16"/>
          <w:highlight w:val="cyan"/>
        </w:rPr>
        <w:t xml:space="preserve"> </w:t>
      </w:r>
      <w:r w:rsidRPr="00FA0F9B">
        <w:rPr>
          <w:rStyle w:val="Emphasis"/>
          <w:highlight w:val="cyan"/>
        </w:rPr>
        <w:t>subvert</w:t>
      </w:r>
      <w:r w:rsidRPr="00FA0F9B">
        <w:rPr>
          <w:rStyle w:val="StyleUnderline"/>
          <w:highlight w:val="cyan"/>
        </w:rPr>
        <w:t xml:space="preserve"> </w:t>
      </w:r>
      <w:r w:rsidRPr="00FA0F9B">
        <w:rPr>
          <w:rStyle w:val="StyleUnderline"/>
        </w:rPr>
        <w:t xml:space="preserve">tactics of </w:t>
      </w:r>
      <w:r w:rsidRPr="00FA0F9B">
        <w:rPr>
          <w:rStyle w:val="StyleUnderline"/>
          <w:highlight w:val="cyan"/>
        </w:rPr>
        <w:t>subjection</w:t>
      </w:r>
      <w:r w:rsidRPr="00FA0F9B">
        <w:rPr>
          <w:sz w:val="16"/>
          <w:highlight w:val="cyan"/>
        </w:rPr>
        <w:t xml:space="preserve"> </w:t>
      </w:r>
      <w:r w:rsidRPr="00FA0F9B">
        <w:rPr>
          <w:rStyle w:val="StyleUnderline"/>
          <w:highlight w:val="cyan"/>
        </w:rPr>
        <w:t xml:space="preserve">to </w:t>
      </w:r>
      <w:r w:rsidRPr="00FA0F9B">
        <w:rPr>
          <w:rStyle w:val="Emphasis"/>
          <w:highlight w:val="cyan"/>
        </w:rPr>
        <w:t>serve counter-publics</w:t>
      </w:r>
      <w:r w:rsidRPr="00FA0F9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7944D476" w14:textId="77777777" w:rsidR="00CC74CC" w:rsidRPr="003E0DFA" w:rsidRDefault="00CC74CC" w:rsidP="00CC74CC">
      <w:pPr>
        <w:rPr>
          <w:rStyle w:val="StyleUnderline"/>
        </w:rPr>
      </w:pPr>
    </w:p>
    <w:p w14:paraId="6097B4CB" w14:textId="77777777" w:rsidR="00CC74CC" w:rsidRDefault="00CC74CC" w:rsidP="00CC74CC">
      <w:pPr>
        <w:pStyle w:val="Heading3"/>
      </w:pPr>
      <w:r>
        <w:lastRenderedPageBreak/>
        <w:t xml:space="preserve">AT: Framework---Plan Focus Good---2AC </w:t>
      </w:r>
    </w:p>
    <w:p w14:paraId="36FFA83D" w14:textId="77777777" w:rsidR="00CC74CC" w:rsidRPr="0036383B" w:rsidRDefault="00CC74CC" w:rsidP="00CC74CC">
      <w:pPr>
        <w:pStyle w:val="Heading4"/>
      </w:pPr>
      <w:r>
        <w:t xml:space="preserve">The plan should be the focus of the debate—otherwise radical theory </w:t>
      </w:r>
      <w:r>
        <w:rPr>
          <w:u w:val="single"/>
        </w:rPr>
        <w:t>diverges</w:t>
      </w:r>
      <w:r>
        <w:t xml:space="preserve"> from the realities of oppression and requirements of activists.</w:t>
      </w:r>
    </w:p>
    <w:p w14:paraId="08E5F37F" w14:textId="77777777" w:rsidR="00CC74CC" w:rsidRDefault="00CC74CC" w:rsidP="00CC74CC">
      <w:r w:rsidRPr="006F0BF0">
        <w:rPr>
          <w:rStyle w:val="Style13ptBold"/>
        </w:rPr>
        <w:t>Wuest, 22</w:t>
      </w:r>
      <w:r>
        <w:t>—Assistant Professor of Politics at Mount Holyoke College (Joanna, “After Liberation: Sex, Social Movements, and Capital Since the New Left,” Polity Volume 54, Number 3, July 2022, dml)</w:t>
      </w:r>
    </w:p>
    <w:p w14:paraId="78BAFF9D" w14:textId="77777777" w:rsidR="00CC74CC" w:rsidRPr="0036383B" w:rsidRDefault="00CC74CC" w:rsidP="00CC74CC">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38ED17E1" w14:textId="77777777" w:rsidR="00CC74CC" w:rsidRPr="0036383B" w:rsidRDefault="00CC74CC" w:rsidP="00CC74CC">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AB9F783" w14:textId="77777777" w:rsidR="00CC74CC" w:rsidRPr="0036383B" w:rsidRDefault="00CC74CC" w:rsidP="00CC74CC">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4B59688E" w14:textId="77777777" w:rsidR="00CC74CC" w:rsidRPr="0036383B" w:rsidRDefault="00CC74CC" w:rsidP="00CC74CC">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400CF51D" w14:textId="77777777" w:rsidR="00CC74CC" w:rsidRPr="0036383B" w:rsidRDefault="00CC74CC" w:rsidP="00CC74CC">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 xml:space="preserve">corresponding anti-statist </w:t>
      </w:r>
      <w:r w:rsidRPr="000150A6">
        <w:rPr>
          <w:rStyle w:val="Emphasis"/>
        </w:rPr>
        <w:lastRenderedPageBreak/>
        <w:t>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4C243818" w14:textId="77777777" w:rsidR="00CC74CC" w:rsidRPr="0036383B" w:rsidRDefault="00CC74CC" w:rsidP="00CC74CC">
      <w:pPr>
        <w:rPr>
          <w:sz w:val="14"/>
        </w:rPr>
      </w:pPr>
      <w:r w:rsidRPr="0036383B">
        <w:rPr>
          <w:sz w:val="14"/>
        </w:rPr>
        <w:t>Conclusion: Liberation’s Afterlives</w:t>
      </w:r>
    </w:p>
    <w:p w14:paraId="2488D367" w14:textId="77777777" w:rsidR="00CC74CC" w:rsidRPr="0036383B" w:rsidRDefault="00CC74CC" w:rsidP="00CC74CC">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3022D25D" w14:textId="77777777" w:rsidR="00CC74CC" w:rsidRPr="000150A6" w:rsidRDefault="00CC74CC" w:rsidP="00CC74CC">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42ECF940" w14:textId="77777777" w:rsidR="00CC74CC" w:rsidRPr="0036383B" w:rsidRDefault="00CC74CC" w:rsidP="00CC74CC">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36383B">
        <w:rPr>
          <w:rStyle w:val="StyleUnderline"/>
        </w:rPr>
        <w:t xml:space="preserve">which </w:t>
      </w:r>
      <w:r w:rsidRPr="000150A6">
        <w:rPr>
          <w:rStyle w:val="Emphasis"/>
        </w:rPr>
        <w:t>routinely mobilizes Fortune 500 companies</w:t>
      </w:r>
      <w:r w:rsidRPr="0036383B">
        <w:rPr>
          <w:rStyle w:val="StyleUnderline"/>
        </w:rPr>
        <w:t xml:space="preserve"> to protect trans youth’s rights and funnels tens of billions of dollars</w:t>
      </w:r>
      <w:r w:rsidRPr="0036383B">
        <w:rPr>
          <w:sz w:val="14"/>
        </w:rPr>
        <w:t xml:space="preserve"> into Black Lives Matter and similar social justice nonprofits, all the </w:t>
      </w:r>
      <w:r w:rsidRPr="0036383B">
        <w:rPr>
          <w:rStyle w:val="StyleUnderline"/>
        </w:rPr>
        <w:t xml:space="preserve">while </w:t>
      </w:r>
      <w:r w:rsidRPr="000150A6">
        <w:rPr>
          <w:rStyle w:val="Emphasis"/>
        </w:rPr>
        <w:t>constricting</w:t>
      </w:r>
      <w:r w:rsidRPr="0036383B">
        <w:rPr>
          <w:rStyle w:val="StyleUnderline"/>
        </w:rPr>
        <w:t xml:space="preserve"> the exercise of democracy and </w:t>
      </w:r>
      <w:r w:rsidRPr="000150A6">
        <w:rPr>
          <w:rStyle w:val="Emphasis"/>
        </w:rPr>
        <w:t>further exploiting</w:t>
      </w:r>
      <w:r w:rsidRPr="0036383B">
        <w:rPr>
          <w:rStyle w:val="StyleUnderline"/>
        </w:rPr>
        <w:t xml:space="preserve"> the very populations for whom they professedly 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1822E053" w14:textId="77777777" w:rsidR="00CC74CC" w:rsidRDefault="00CC74CC" w:rsidP="00CC74CC">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0D047BFD" w14:textId="77777777" w:rsidR="00CC74CC" w:rsidRDefault="00CC74CC" w:rsidP="00CC74CC">
      <w:pPr>
        <w:pStyle w:val="Heading3"/>
      </w:pPr>
      <w:r>
        <w:lastRenderedPageBreak/>
        <w:t xml:space="preserve">AT: TOP---Ontology---Data Work </w:t>
      </w:r>
    </w:p>
    <w:p w14:paraId="0015565B" w14:textId="77777777" w:rsidR="00CC74CC" w:rsidRDefault="00CC74CC" w:rsidP="00CC74CC">
      <w:pPr>
        <w:pStyle w:val="Analytic"/>
      </w:pPr>
      <w:r>
        <w:t xml:space="preserve">The squo is an </w:t>
      </w:r>
      <w:r w:rsidRPr="006F3653">
        <w:rPr>
          <w:u w:val="single"/>
        </w:rPr>
        <w:t>assemblage</w:t>
      </w:r>
      <w:r>
        <w:t xml:space="preserve">. AI advancement is based on dynamic interactions that are constantly and rapidly evolving. The negatives </w:t>
      </w:r>
      <w:r w:rsidRPr="006F3653">
        <w:rPr>
          <w:u w:val="single"/>
        </w:rPr>
        <w:t>totalization theory</w:t>
      </w:r>
      <w:r>
        <w:t xml:space="preserve"> as a </w:t>
      </w:r>
      <w:r w:rsidRPr="006F3653">
        <w:rPr>
          <w:u w:val="single"/>
        </w:rPr>
        <w:t>predictor</w:t>
      </w:r>
      <w:r>
        <w:t xml:space="preserve"> for future action has </w:t>
      </w:r>
      <w:r w:rsidRPr="00CE54EB">
        <w:rPr>
          <w:u w:val="single"/>
        </w:rPr>
        <w:t>zero</w:t>
      </w:r>
      <w:r>
        <w:t xml:space="preserve"> explanatory power. Only the aff changes assemblage interactions to create positive social value.</w:t>
      </w:r>
    </w:p>
    <w:p w14:paraId="4D9E9270" w14:textId="77777777" w:rsidR="00CC74CC" w:rsidRDefault="00CC74CC" w:rsidP="00CC74CC"/>
    <w:p w14:paraId="5764A110" w14:textId="77777777" w:rsidR="00CC74CC" w:rsidRPr="00D04C5B" w:rsidRDefault="00CC74CC" w:rsidP="00CC74CC">
      <w:pPr>
        <w:pStyle w:val="Analytic"/>
        <w:rPr>
          <w:sz w:val="28"/>
        </w:rPr>
      </w:pPr>
      <w:r w:rsidRPr="00D04C5B">
        <w:rPr>
          <w:sz w:val="28"/>
        </w:rPr>
        <w:t xml:space="preserve">Progress is </w:t>
      </w:r>
      <w:r w:rsidRPr="00D04C5B">
        <w:rPr>
          <w:sz w:val="28"/>
          <w:u w:val="single"/>
        </w:rPr>
        <w:t>possible</w:t>
      </w:r>
      <w:r w:rsidRPr="00D04C5B">
        <w:rPr>
          <w:sz w:val="28"/>
        </w:rPr>
        <w:t xml:space="preserve"> and ontology is </w:t>
      </w:r>
      <w:r w:rsidRPr="00D04C5B">
        <w:rPr>
          <w:sz w:val="28"/>
          <w:u w:val="single"/>
        </w:rPr>
        <w:t>wrong</w:t>
      </w:r>
      <w:r w:rsidRPr="00D04C5B">
        <w:rPr>
          <w:sz w:val="28"/>
        </w:rPr>
        <w:t>:</w:t>
      </w:r>
    </w:p>
    <w:p w14:paraId="4A83CA23" w14:textId="77777777" w:rsidR="00CC74CC" w:rsidRPr="00D04C5B" w:rsidRDefault="00CC74CC" w:rsidP="00CC74CC"/>
    <w:p w14:paraId="3CEE8D10" w14:textId="77777777" w:rsidR="00CC74CC" w:rsidRPr="00D04C5B" w:rsidRDefault="00CC74CC" w:rsidP="00CC74CC">
      <w:pPr>
        <w:pStyle w:val="Heading4"/>
        <w:rPr>
          <w:sz w:val="28"/>
        </w:rPr>
      </w:pPr>
      <w:r w:rsidRPr="00D04C5B">
        <w:rPr>
          <w:sz w:val="28"/>
        </w:rPr>
        <w:t xml:space="preserve">[1] Black </w:t>
      </w:r>
      <w:r w:rsidRPr="00D04C5B">
        <w:rPr>
          <w:sz w:val="28"/>
          <w:u w:val="single"/>
        </w:rPr>
        <w:t>political representation</w:t>
      </w:r>
      <w:r w:rsidRPr="00D04C5B">
        <w:rPr>
          <w:sz w:val="28"/>
        </w:rPr>
        <w:t xml:space="preserve"> and </w:t>
      </w:r>
      <w:r w:rsidRPr="00D04C5B">
        <w:rPr>
          <w:sz w:val="28"/>
          <w:u w:val="single"/>
        </w:rPr>
        <w:t>economic progress</w:t>
      </w:r>
      <w:r w:rsidRPr="00D04C5B">
        <w:rPr>
          <w:sz w:val="28"/>
        </w:rPr>
        <w:t>.</w:t>
      </w:r>
    </w:p>
    <w:p w14:paraId="26A66B51" w14:textId="77777777" w:rsidR="00CC74CC" w:rsidRPr="00D04C5B" w:rsidRDefault="00CC74CC" w:rsidP="00CC74CC">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596FC75C" w14:textId="77777777" w:rsidR="00CC74CC" w:rsidRPr="00D04C5B" w:rsidRDefault="00CC74CC" w:rsidP="00CC74CC">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303FF275" w14:textId="77777777" w:rsidR="00CC74CC" w:rsidRPr="00D04C5B" w:rsidRDefault="00CC74CC" w:rsidP="00CC74CC">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20454AC6" w14:textId="77777777" w:rsidR="00CC74CC" w:rsidRPr="00D04C5B" w:rsidRDefault="00CC74CC" w:rsidP="00CC74CC">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1D52405C" w14:textId="77777777" w:rsidR="00CC74CC" w:rsidRPr="00D04C5B" w:rsidRDefault="00CC74CC" w:rsidP="00CC74CC">
      <w:pPr>
        <w:rPr>
          <w:sz w:val="16"/>
        </w:rPr>
      </w:pPr>
      <w:r w:rsidRPr="00D04C5B">
        <w:rPr>
          <w:sz w:val="16"/>
        </w:rPr>
        <w:t>This duality — celebrating progress while recognizing the challenges in front of us — defines the spirit of Black History Month for 2025.</w:t>
      </w:r>
    </w:p>
    <w:p w14:paraId="777BC643" w14:textId="77777777" w:rsidR="00CC74CC" w:rsidRPr="00D04C5B" w:rsidRDefault="00CC74CC" w:rsidP="00CC74CC">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6271E50F" w14:textId="77777777" w:rsidR="00CC74CC" w:rsidRPr="00D04C5B" w:rsidRDefault="00CC74CC" w:rsidP="00CC74CC">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466D5FDE" w14:textId="77777777" w:rsidR="00CC74CC" w:rsidRPr="00D04C5B" w:rsidRDefault="00CC74CC" w:rsidP="00CC74CC">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6D03A54E" w14:textId="77777777" w:rsidR="00CC74CC" w:rsidRPr="00D04C5B" w:rsidRDefault="00CC74CC" w:rsidP="00CC74CC">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3FE9A37D" w14:textId="77777777" w:rsidR="00CC74CC" w:rsidRPr="00D04C5B" w:rsidRDefault="00CC74CC" w:rsidP="00CC74CC">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0131B985" w14:textId="77777777" w:rsidR="00CC74CC" w:rsidRPr="00D04C5B" w:rsidRDefault="00CC74CC" w:rsidP="00CC74CC">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6BA6E540" w14:textId="77777777" w:rsidR="00CC74CC" w:rsidRPr="00D04C5B" w:rsidRDefault="00CC74CC" w:rsidP="00CC74CC">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7CB5C275" w14:textId="77777777" w:rsidR="00CC74CC" w:rsidRPr="00D04C5B" w:rsidRDefault="00CC74CC" w:rsidP="00CC74CC">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63F1F19F" w14:textId="77777777" w:rsidR="00CC74CC" w:rsidRPr="00D04C5B" w:rsidRDefault="00CC74CC" w:rsidP="00CC74CC">
      <w:pPr>
        <w:rPr>
          <w:sz w:val="16"/>
        </w:rPr>
      </w:pPr>
      <w:r w:rsidRPr="00D04C5B">
        <w:rPr>
          <w:sz w:val="16"/>
        </w:rPr>
        <w:lastRenderedPageBreak/>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53CF48FC" w14:textId="77777777" w:rsidR="00CC74CC" w:rsidRPr="00D04C5B" w:rsidRDefault="00CC74CC" w:rsidP="00CC74CC">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522FDEC9" w14:textId="77777777" w:rsidR="00CC74CC" w:rsidRPr="00D04C5B" w:rsidRDefault="00CC74CC" w:rsidP="00CC74CC">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1182ACCC" w14:textId="77777777" w:rsidR="00CC74CC" w:rsidRPr="00D04C5B" w:rsidRDefault="00CC74CC" w:rsidP="00CC74CC">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5D2BD78A" w14:textId="77777777" w:rsidR="00CC74CC" w:rsidRPr="00D04C5B" w:rsidRDefault="00CC74CC" w:rsidP="00CC74CC"/>
    <w:p w14:paraId="75F8A345" w14:textId="77777777" w:rsidR="00CC74CC" w:rsidRPr="00D04C5B" w:rsidRDefault="00CC74CC" w:rsidP="00CC74CC">
      <w:pPr>
        <w:pStyle w:val="Heading4"/>
        <w:rPr>
          <w:sz w:val="28"/>
        </w:rPr>
      </w:pPr>
      <w:r w:rsidRPr="00D04C5B">
        <w:rPr>
          <w:sz w:val="28"/>
        </w:rPr>
        <w:t>[2] Black</w:t>
      </w:r>
      <w:r>
        <w:rPr>
          <w:sz w:val="28"/>
        </w:rPr>
        <w:t>-</w:t>
      </w:r>
      <w:r w:rsidRPr="00D04C5B">
        <w:rPr>
          <w:sz w:val="28"/>
        </w:rPr>
        <w:t xml:space="preserve">owned </w:t>
      </w:r>
      <w:r w:rsidRPr="00D04C5B">
        <w:rPr>
          <w:sz w:val="28"/>
          <w:u w:val="single"/>
        </w:rPr>
        <w:t>businesses</w:t>
      </w:r>
      <w:r>
        <w:rPr>
          <w:sz w:val="28"/>
        </w:rPr>
        <w:t>.</w:t>
      </w:r>
    </w:p>
    <w:p w14:paraId="5E9C7B9C" w14:textId="77777777" w:rsidR="00CC74CC" w:rsidRDefault="00CC74CC" w:rsidP="00CC74CC">
      <w:r w:rsidRPr="00D04C5B">
        <w:rPr>
          <w:rStyle w:val="Style13ptBold"/>
        </w:rPr>
        <w:t>Perry 25</w:t>
      </w:r>
      <w:r>
        <w:t xml:space="preserve"> [Andre, Hannah Stephens, and Manann Donoghoe. February 19. Senior fellow and director of the Center for Community Uplift at the Brookings Institution, Professor of practice of economics at Washington University in St. Louis. Senior research assistant at the Center for Community Uplift at Brookings Metro. Fellow at the Brookings Institution's Center for Community Uplift. "Driving prosperity: How Black-owned businesses fueled recent economic growth." </w:t>
      </w:r>
      <w:r w:rsidRPr="00D04C5B">
        <w:t>https://www.brookings.edu/articles/driving-prosperity-how-black-owned-businesses-fueled-recent-economic-growth</w:t>
      </w:r>
      <w:r>
        <w:t>.]</w:t>
      </w:r>
    </w:p>
    <w:p w14:paraId="343EFEF1" w14:textId="77777777" w:rsidR="00CC74CC" w:rsidRPr="00D04C5B" w:rsidRDefault="00CC74CC" w:rsidP="00CC74CC">
      <w:pPr>
        <w:rPr>
          <w:sz w:val="16"/>
        </w:rPr>
      </w:pPr>
      <w:r w:rsidRPr="00D04C5B">
        <w:rPr>
          <w:rStyle w:val="StyleUnderline"/>
          <w:highlight w:val="cyan"/>
        </w:rPr>
        <w:t>After</w:t>
      </w:r>
      <w:r w:rsidRPr="00D04C5B">
        <w:rPr>
          <w:rStyle w:val="StyleUnderline"/>
        </w:rPr>
        <w:t xml:space="preserve"> the </w:t>
      </w:r>
      <w:r w:rsidRPr="00D04C5B">
        <w:rPr>
          <w:rStyle w:val="StyleUnderline"/>
          <w:highlight w:val="cyan"/>
        </w:rPr>
        <w:t>COVID</w:t>
      </w:r>
      <w:r w:rsidRPr="00D04C5B">
        <w:rPr>
          <w:rStyle w:val="StyleUnderline"/>
        </w:rPr>
        <w:t xml:space="preserve">-19 pandemic’s </w:t>
      </w:r>
      <w:r w:rsidRPr="00D04C5B">
        <w:rPr>
          <w:rStyle w:val="Emphasis"/>
          <w:highlight w:val="cyan"/>
        </w:rPr>
        <w:t>initial shocks</w:t>
      </w:r>
      <w:r w:rsidRPr="00D04C5B">
        <w:rPr>
          <w:rStyle w:val="StyleUnderline"/>
        </w:rPr>
        <w:t xml:space="preserve"> to business owners, </w:t>
      </w:r>
      <w:r w:rsidRPr="00D04C5B">
        <w:rPr>
          <w:rStyle w:val="StyleUnderline"/>
          <w:highlight w:val="cyan"/>
        </w:rPr>
        <w:t xml:space="preserve">entrepreneurship bounced </w:t>
      </w:r>
      <w:r w:rsidRPr="00D04C5B">
        <w:rPr>
          <w:rStyle w:val="Emphasis"/>
          <w:highlight w:val="cyan"/>
        </w:rPr>
        <w:t>back</w:t>
      </w:r>
      <w:r w:rsidRPr="00D04C5B">
        <w:rPr>
          <w:sz w:val="16"/>
        </w:rPr>
        <w:t xml:space="preserve">, with the number of new business applications booming since 2020. According to the Census Bureau, national business applications remained fairly stagnant from 2017 to 2019, but between April 2020 and July 2020, applications more than doubled, from 235,695 to 546,415. Applications remained high through 2022, with 423,977 applications submitted in December of that year.  </w:t>
      </w:r>
    </w:p>
    <w:p w14:paraId="6FC73346" w14:textId="77777777" w:rsidR="00CC74CC" w:rsidRPr="00D04C5B" w:rsidRDefault="00CC74CC" w:rsidP="00CC74CC">
      <w:pPr>
        <w:rPr>
          <w:sz w:val="16"/>
        </w:rPr>
      </w:pPr>
      <w:r w:rsidRPr="00D04C5B">
        <w:rPr>
          <w:rStyle w:val="Emphasis"/>
          <w:highlight w:val="cyan"/>
        </w:rPr>
        <w:t>Black-owned</w:t>
      </w:r>
      <w:r w:rsidRPr="00D04C5B">
        <w:rPr>
          <w:rStyle w:val="StyleUnderline"/>
        </w:rPr>
        <w:t xml:space="preserve"> employer </w:t>
      </w:r>
      <w:r w:rsidRPr="00D04C5B">
        <w:rPr>
          <w:rStyle w:val="StyleUnderline"/>
          <w:highlight w:val="cyan"/>
        </w:rPr>
        <w:t>businesses</w:t>
      </w:r>
      <w:r w:rsidRPr="00D04C5B">
        <w:rPr>
          <w:sz w:val="16"/>
        </w:rPr>
        <w:t xml:space="preserve"> (firms with at least one employee) </w:t>
      </w:r>
      <w:r w:rsidRPr="00D04C5B">
        <w:rPr>
          <w:rStyle w:val="StyleUnderline"/>
          <w:highlight w:val="cyan"/>
        </w:rPr>
        <w:t xml:space="preserve">made up a </w:t>
      </w:r>
      <w:r w:rsidRPr="00D04C5B">
        <w:rPr>
          <w:rStyle w:val="Emphasis"/>
          <w:highlight w:val="cyan"/>
        </w:rPr>
        <w:t>large share</w:t>
      </w:r>
      <w:r w:rsidRPr="00D04C5B">
        <w:rPr>
          <w:rStyle w:val="StyleUnderline"/>
          <w:highlight w:val="cyan"/>
        </w:rPr>
        <w:t xml:space="preserve"> of</w:t>
      </w:r>
      <w:r w:rsidRPr="00D04C5B">
        <w:rPr>
          <w:rStyle w:val="StyleUnderline"/>
        </w:rPr>
        <w:t xml:space="preserve"> this </w:t>
      </w:r>
      <w:r w:rsidRPr="00D04C5B">
        <w:rPr>
          <w:rStyle w:val="StyleUnderline"/>
          <w:highlight w:val="cyan"/>
        </w:rPr>
        <w:t>growth</w:t>
      </w:r>
      <w:r w:rsidRPr="00D04C5B">
        <w:rPr>
          <w:sz w:val="16"/>
        </w:rPr>
        <w:t xml:space="preserve">. From 2017 to 2022, </w:t>
      </w:r>
      <w:r w:rsidRPr="00D04C5B">
        <w:rPr>
          <w:rStyle w:val="StyleUnderline"/>
        </w:rPr>
        <w:t xml:space="preserve">the number of employer </w:t>
      </w:r>
      <w:r w:rsidRPr="00D04C5B">
        <w:rPr>
          <w:rStyle w:val="StyleUnderline"/>
          <w:highlight w:val="cyan"/>
        </w:rPr>
        <w:t xml:space="preserve">businesses owned by </w:t>
      </w:r>
      <w:r w:rsidRPr="00D04C5B">
        <w:rPr>
          <w:rStyle w:val="Emphasis"/>
          <w:highlight w:val="cyan"/>
        </w:rPr>
        <w:t>Black Americans</w:t>
      </w:r>
      <w:r w:rsidRPr="00D04C5B">
        <w:rPr>
          <w:rStyle w:val="StyleUnderline"/>
          <w:highlight w:val="cyan"/>
        </w:rPr>
        <w:t xml:space="preserve"> increased by </w:t>
      </w:r>
      <w:r w:rsidRPr="00D04C5B">
        <w:rPr>
          <w:rStyle w:val="Emphasis"/>
          <w:highlight w:val="cyan"/>
        </w:rPr>
        <w:t>56</w:t>
      </w:r>
      <w:r w:rsidRPr="00D04C5B">
        <w:rPr>
          <w:rStyle w:val="Emphasis"/>
        </w:rPr>
        <w:t>.9</w:t>
      </w:r>
      <w:r w:rsidRPr="00D04C5B">
        <w:rPr>
          <w:rStyle w:val="Emphasis"/>
          <w:highlight w:val="cyan"/>
        </w:rPr>
        <w:t>%</w:t>
      </w:r>
      <w:r w:rsidRPr="00D04C5B">
        <w:rPr>
          <w:rStyle w:val="Emphasis"/>
        </w:rPr>
        <w:t>.</w:t>
      </w:r>
      <w:r w:rsidRPr="00D04C5B">
        <w:rPr>
          <w:sz w:val="16"/>
        </w:rPr>
        <w:t xml:space="preserve"> </w:t>
      </w:r>
      <w:r w:rsidRPr="00D04C5B">
        <w:rPr>
          <w:rStyle w:val="StyleUnderline"/>
          <w:highlight w:val="cyan"/>
        </w:rPr>
        <w:t>Of the</w:t>
      </w:r>
      <w:r w:rsidRPr="00D04C5B">
        <w:rPr>
          <w:sz w:val="16"/>
        </w:rPr>
        <w:t xml:space="preserve"> roughly 132,000 </w:t>
      </w:r>
      <w:r w:rsidRPr="00D04C5B">
        <w:rPr>
          <w:rStyle w:val="StyleUnderline"/>
          <w:highlight w:val="cyan"/>
        </w:rPr>
        <w:t>new</w:t>
      </w:r>
      <w:r w:rsidRPr="00D04C5B">
        <w:rPr>
          <w:rStyle w:val="StyleUnderline"/>
        </w:rPr>
        <w:t xml:space="preserve"> employer </w:t>
      </w:r>
      <w:r w:rsidRPr="00D04C5B">
        <w:rPr>
          <w:rStyle w:val="Emphasis"/>
          <w:highlight w:val="cyan"/>
        </w:rPr>
        <w:t>businesses</w:t>
      </w:r>
      <w:r w:rsidRPr="00D04C5B">
        <w:rPr>
          <w:rStyle w:val="StyleUnderline"/>
        </w:rPr>
        <w:t xml:space="preserve"> started in the U.S. between those years, </w:t>
      </w:r>
      <w:r w:rsidRPr="00D04C5B">
        <w:rPr>
          <w:rStyle w:val="StyleUnderline"/>
          <w:highlight w:val="cyan"/>
        </w:rPr>
        <w:t>at least</w:t>
      </w:r>
      <w:r w:rsidRPr="00D04C5B">
        <w:rPr>
          <w:sz w:val="16"/>
        </w:rPr>
        <w:t xml:space="preserve"> 70,000—over </w:t>
      </w:r>
      <w:r w:rsidRPr="00D04C5B">
        <w:rPr>
          <w:rStyle w:val="Emphasis"/>
          <w:highlight w:val="cyan"/>
        </w:rPr>
        <w:t>half</w:t>
      </w:r>
      <w:r w:rsidRPr="00D04C5B">
        <w:rPr>
          <w:sz w:val="16"/>
        </w:rPr>
        <w:t>—</w:t>
      </w:r>
      <w:r w:rsidRPr="00D04C5B">
        <w:rPr>
          <w:rStyle w:val="StyleUnderline"/>
          <w:highlight w:val="cyan"/>
        </w:rPr>
        <w:t xml:space="preserve">were </w:t>
      </w:r>
      <w:r w:rsidRPr="00D04C5B">
        <w:rPr>
          <w:rStyle w:val="Emphasis"/>
          <w:highlight w:val="cyan"/>
        </w:rPr>
        <w:t>Black-owned</w:t>
      </w:r>
      <w:r w:rsidRPr="00D04C5B">
        <w:rPr>
          <w:sz w:val="16"/>
        </w:rPr>
        <w:t xml:space="preserve">. </w:t>
      </w:r>
    </w:p>
    <w:p w14:paraId="4806E875" w14:textId="77777777" w:rsidR="00CC74CC" w:rsidRPr="00D04C5B" w:rsidRDefault="00CC74CC" w:rsidP="00CC74CC">
      <w:pPr>
        <w:rPr>
          <w:sz w:val="16"/>
        </w:rPr>
      </w:pPr>
      <w:r w:rsidRPr="00D04C5B">
        <w:rPr>
          <w:sz w:val="16"/>
        </w:rPr>
        <w:t xml:space="preserve">This growth not only creates a more inclusive business environment, but also a more competitive and dynamic national economy. </w:t>
      </w:r>
      <w:r w:rsidRPr="00D04C5B">
        <w:rPr>
          <w:rStyle w:val="StyleUnderline"/>
        </w:rPr>
        <w:t>In 2022</w:t>
      </w:r>
      <w:r w:rsidRPr="00D04C5B">
        <w:rPr>
          <w:sz w:val="16"/>
        </w:rPr>
        <w:t xml:space="preserve">, the most recent year of data available, </w:t>
      </w:r>
      <w:r w:rsidRPr="00D04C5B">
        <w:rPr>
          <w:rStyle w:val="StyleUnderline"/>
        </w:rPr>
        <w:t xml:space="preserve">Black-owned business </w:t>
      </w:r>
      <w:r w:rsidRPr="00D04C5B">
        <w:rPr>
          <w:rStyle w:val="StyleUnderline"/>
          <w:highlight w:val="cyan"/>
        </w:rPr>
        <w:t>added $</w:t>
      </w:r>
      <w:r w:rsidRPr="00D04C5B">
        <w:rPr>
          <w:rStyle w:val="Emphasis"/>
          <w:highlight w:val="cyan"/>
        </w:rPr>
        <w:t>212 billion</w:t>
      </w:r>
      <w:r w:rsidRPr="00D04C5B">
        <w:rPr>
          <w:rStyle w:val="StyleUnderline"/>
        </w:rPr>
        <w:t xml:space="preserve"> in revenue </w:t>
      </w:r>
      <w:r w:rsidRPr="00D04C5B">
        <w:rPr>
          <w:rStyle w:val="StyleUnderline"/>
          <w:highlight w:val="cyan"/>
        </w:rPr>
        <w:t xml:space="preserve">to the </w:t>
      </w:r>
      <w:r w:rsidRPr="00D04C5B">
        <w:rPr>
          <w:rStyle w:val="Emphasis"/>
          <w:highlight w:val="cyan"/>
        </w:rPr>
        <w:t>economy</w:t>
      </w:r>
      <w:r w:rsidRPr="00D04C5B">
        <w:rPr>
          <w:sz w:val="16"/>
        </w:rPr>
        <w:t xml:space="preserve">, employed an average of eight people per firm, and paid over $61 billion in total salaries. </w:t>
      </w:r>
      <w:r w:rsidRPr="00D04C5B">
        <w:rPr>
          <w:rStyle w:val="StyleUnderline"/>
        </w:rPr>
        <w:t xml:space="preserve">The </w:t>
      </w:r>
      <w:r w:rsidRPr="00D04C5B">
        <w:rPr>
          <w:rStyle w:val="Emphasis"/>
        </w:rPr>
        <w:t>entrepreneurialism</w:t>
      </w:r>
      <w:r w:rsidRPr="00D04C5B">
        <w:rPr>
          <w:rStyle w:val="StyleUnderline"/>
        </w:rPr>
        <w:t xml:space="preserve"> of other minority racial groups also </w:t>
      </w:r>
      <w:r w:rsidRPr="00D04C5B">
        <w:rPr>
          <w:rStyle w:val="Emphasis"/>
        </w:rPr>
        <w:t>boosted</w:t>
      </w:r>
      <w:r w:rsidRPr="00D04C5B">
        <w:rPr>
          <w:rStyle w:val="StyleUnderline"/>
        </w:rPr>
        <w:t xml:space="preserve"> the economy in recent years</w:t>
      </w:r>
      <w:r w:rsidRPr="00D04C5B">
        <w:rPr>
          <w:sz w:val="16"/>
        </w:rPr>
        <w:t xml:space="preserve">: The number of minority-owned employer businesses increased by over 334,000 from 2017 to 2022, adding $738 billion to the economy and creating 1.9 million more jobs in 2022 compared to 2017. </w:t>
      </w:r>
    </w:p>
    <w:p w14:paraId="4C10BD39" w14:textId="77777777" w:rsidR="00CC74CC" w:rsidRPr="00D04C5B" w:rsidRDefault="00CC74CC" w:rsidP="00CC74CC">
      <w:pPr>
        <w:rPr>
          <w:sz w:val="16"/>
        </w:rPr>
      </w:pPr>
      <w:r w:rsidRPr="00D04C5B">
        <w:rPr>
          <w:sz w:val="16"/>
        </w:rPr>
        <w:t xml:space="preserve">As part of our annual series expanding on the Path to 15|55 initiative, this report analyzes these trends pushing the nation toward a thriving and diverse economy. Using data from the Census Bureau’s American Community Survey and Nonemployer Statistics, we highlight the sectors and metro areas driving this growth. We also examine overall racial disparities in employer business ownership and compare the share of firms owned by different race and ethnicity groups to their respective share of the population—highlighting the growth needed to achieve equality. </w:t>
      </w:r>
    </w:p>
    <w:p w14:paraId="3938230D" w14:textId="77777777" w:rsidR="00CC74CC" w:rsidRPr="00D04C5B" w:rsidRDefault="00CC74CC" w:rsidP="00CC74CC">
      <w:pPr>
        <w:rPr>
          <w:sz w:val="16"/>
        </w:rPr>
      </w:pPr>
      <w:r w:rsidRPr="00D04C5B">
        <w:rPr>
          <w:sz w:val="16"/>
        </w:rPr>
        <w:t xml:space="preserve">Findings include: </w:t>
      </w:r>
    </w:p>
    <w:p w14:paraId="39A5806A" w14:textId="77777777" w:rsidR="00CC74CC" w:rsidRPr="00D04C5B" w:rsidRDefault="00CC74CC" w:rsidP="00CC74CC">
      <w:pPr>
        <w:rPr>
          <w:sz w:val="16"/>
        </w:rPr>
      </w:pPr>
      <w:r w:rsidRPr="00D04C5B">
        <w:rPr>
          <w:sz w:val="16"/>
        </w:rPr>
        <w:t xml:space="preserve">While the </w:t>
      </w:r>
      <w:r w:rsidRPr="00D04C5B">
        <w:rPr>
          <w:rStyle w:val="StyleUnderline"/>
        </w:rPr>
        <w:t xml:space="preserve">share of employer businesses that are </w:t>
      </w:r>
      <w:r w:rsidRPr="00D04C5B">
        <w:rPr>
          <w:rStyle w:val="Emphasis"/>
        </w:rPr>
        <w:t>Black-owned</w:t>
      </w:r>
      <w:r w:rsidRPr="00D04C5B">
        <w:rPr>
          <w:rStyle w:val="StyleUnderline"/>
        </w:rPr>
        <w:t xml:space="preserve"> increased from 2.2% in 2017 to 3.3% in 2022</w:t>
      </w:r>
      <w:r w:rsidRPr="00D04C5B">
        <w:rPr>
          <w:sz w:val="16"/>
        </w:rPr>
        <w:t xml:space="preserve">, this representation is still far below Black Americans’ 14.4% share of the U.S. population. </w:t>
      </w:r>
    </w:p>
    <w:p w14:paraId="1D3C426B" w14:textId="77777777" w:rsidR="00CC74CC" w:rsidRPr="00D04C5B" w:rsidRDefault="00CC74CC" w:rsidP="00CC74CC">
      <w:pPr>
        <w:rPr>
          <w:sz w:val="16"/>
        </w:rPr>
      </w:pPr>
      <w:r w:rsidRPr="00D04C5B">
        <w:rPr>
          <w:sz w:val="16"/>
        </w:rPr>
        <w:lastRenderedPageBreak/>
        <w:t xml:space="preserve">Since 2017, </w:t>
      </w:r>
      <w:r w:rsidRPr="00D04C5B">
        <w:rPr>
          <w:rStyle w:val="Emphasis"/>
          <w:highlight w:val="cyan"/>
        </w:rPr>
        <w:t>Black-female</w:t>
      </w:r>
      <w:r w:rsidRPr="00D04C5B">
        <w:rPr>
          <w:rStyle w:val="StyleUnderline"/>
        </w:rPr>
        <w:t>-</w:t>
      </w:r>
      <w:r w:rsidRPr="00D04C5B">
        <w:rPr>
          <w:rStyle w:val="StyleUnderline"/>
          <w:highlight w:val="cyan"/>
        </w:rPr>
        <w:t xml:space="preserve">owned businesses increased by </w:t>
      </w:r>
      <w:r w:rsidRPr="00D04C5B">
        <w:rPr>
          <w:rStyle w:val="Emphasis"/>
          <w:highlight w:val="cyan"/>
        </w:rPr>
        <w:t>71</w:t>
      </w:r>
      <w:r w:rsidRPr="00D04C5B">
        <w:rPr>
          <w:rStyle w:val="Emphasis"/>
        </w:rPr>
        <w:t>.6</w:t>
      </w:r>
      <w:r w:rsidRPr="00D04C5B">
        <w:rPr>
          <w:rStyle w:val="Emphasis"/>
          <w:highlight w:val="cyan"/>
        </w:rPr>
        <w:t>%</w:t>
      </w:r>
      <w:r w:rsidRPr="00D04C5B">
        <w:rPr>
          <w:rStyle w:val="Emphasis"/>
        </w:rPr>
        <w:t>.</w:t>
      </w:r>
      <w:r w:rsidRPr="00D04C5B">
        <w:rPr>
          <w:sz w:val="16"/>
        </w:rPr>
        <w:t xml:space="preserve"> </w:t>
      </w:r>
    </w:p>
    <w:p w14:paraId="2BCCC988" w14:textId="77777777" w:rsidR="00CC74CC" w:rsidRPr="00D04C5B" w:rsidRDefault="00CC74CC" w:rsidP="00CC74CC">
      <w:pPr>
        <w:rPr>
          <w:rStyle w:val="StyleUnderline"/>
        </w:rPr>
      </w:pPr>
      <w:r w:rsidRPr="00D04C5B">
        <w:rPr>
          <w:rStyle w:val="StyleUnderline"/>
        </w:rPr>
        <w:t xml:space="preserve">The number of Black-owned employer </w:t>
      </w:r>
      <w:r w:rsidRPr="00D04C5B">
        <w:rPr>
          <w:rStyle w:val="StyleUnderline"/>
          <w:highlight w:val="cyan"/>
        </w:rPr>
        <w:t xml:space="preserve">firms in </w:t>
      </w:r>
      <w:r w:rsidRPr="00D04C5B">
        <w:rPr>
          <w:rStyle w:val="Emphasis"/>
          <w:highlight w:val="cyan"/>
        </w:rPr>
        <w:t>transportation</w:t>
      </w:r>
      <w:r w:rsidRPr="00D04C5B">
        <w:rPr>
          <w:rStyle w:val="StyleUnderline"/>
          <w:highlight w:val="cyan"/>
        </w:rPr>
        <w:t xml:space="preserve"> and </w:t>
      </w:r>
      <w:r w:rsidRPr="00D04C5B">
        <w:rPr>
          <w:rStyle w:val="Emphasis"/>
          <w:highlight w:val="cyan"/>
        </w:rPr>
        <w:t>warehousing</w:t>
      </w:r>
      <w:r w:rsidRPr="00D04C5B">
        <w:rPr>
          <w:rStyle w:val="StyleUnderline"/>
        </w:rPr>
        <w:t xml:space="preserve"> as well as real estate, rental, and leasing </w:t>
      </w:r>
      <w:r w:rsidRPr="00D04C5B">
        <w:rPr>
          <w:rStyle w:val="Emphasis"/>
          <w:highlight w:val="cyan"/>
        </w:rPr>
        <w:t>doubled</w:t>
      </w:r>
      <w:r w:rsidRPr="00D04C5B">
        <w:rPr>
          <w:rStyle w:val="StyleUnderline"/>
        </w:rPr>
        <w:t xml:space="preserve">. </w:t>
      </w:r>
    </w:p>
    <w:p w14:paraId="6A5C24E5" w14:textId="77777777" w:rsidR="00CC74CC" w:rsidRPr="00D04C5B" w:rsidRDefault="00CC74CC" w:rsidP="00CC74CC">
      <w:pPr>
        <w:rPr>
          <w:sz w:val="16"/>
        </w:rPr>
      </w:pPr>
      <w:r w:rsidRPr="00D04C5B">
        <w:rPr>
          <w:sz w:val="16"/>
        </w:rPr>
        <w:t xml:space="preserve">Health care and social services continue to be the industry with the highest number of Black-owned employer businesses. The share of Black ownership in this industry increased from 6% to 7.5% from 2017 to 2022. </w:t>
      </w:r>
    </w:p>
    <w:p w14:paraId="6C0051C3" w14:textId="77777777" w:rsidR="00CC74CC" w:rsidRPr="00D04C5B" w:rsidRDefault="00CC74CC" w:rsidP="00CC74CC">
      <w:pPr>
        <w:rPr>
          <w:sz w:val="16"/>
        </w:rPr>
      </w:pPr>
      <w:r w:rsidRPr="00D04C5B">
        <w:rPr>
          <w:sz w:val="16"/>
        </w:rPr>
        <w:t xml:space="preserve">Black-owned employer businesses are flourishing in the South and East, and many metro areas saw the number of Black-owned businesses more than double from 2017 to 2022, including Reno, Nev.; Minneapolis-Saint Paul-Bloomington, Minn.-Wis.; and Austin-Round Rock-San Marcos, Texas. </w:t>
      </w:r>
    </w:p>
    <w:p w14:paraId="634D873F" w14:textId="77777777" w:rsidR="00CC74CC" w:rsidRDefault="00CC74CC" w:rsidP="00CC74CC"/>
    <w:p w14:paraId="304A5AD2" w14:textId="77777777" w:rsidR="00CC74CC" w:rsidRDefault="00CC74CC" w:rsidP="00CC74CC">
      <w:pPr>
        <w:pStyle w:val="Heading4"/>
      </w:pPr>
      <w:r>
        <w:t xml:space="preserve">[3] Undergraduate </w:t>
      </w:r>
      <w:r w:rsidRPr="00615215">
        <w:rPr>
          <w:u w:val="single"/>
        </w:rPr>
        <w:t>enrollment</w:t>
      </w:r>
      <w:r>
        <w:t>---chart inserted.</w:t>
      </w:r>
    </w:p>
    <w:p w14:paraId="2F8B0973" w14:textId="77777777" w:rsidR="00CC74CC" w:rsidRDefault="00CC74CC" w:rsidP="00CC74CC">
      <w:r w:rsidRPr="00615215">
        <w:rPr>
          <w:rStyle w:val="Style13ptBold"/>
        </w:rPr>
        <w:t>Spitalniak 25</w:t>
      </w:r>
      <w:r>
        <w:t xml:space="preserve"> [Laura. July 7. Editor at Higher Ed Dive. "3 charts that tell the story of spring 2025 enrollment." https://www.highereddive.com/news/3-charts-that-tell-the-story-of-spring-2025-enrollment/752211. ctdunc]</w:t>
      </w:r>
    </w:p>
    <w:p w14:paraId="03F64E7B" w14:textId="77777777" w:rsidR="00CC74CC" w:rsidRPr="00615215" w:rsidRDefault="00CC74CC" w:rsidP="00CC74CC"/>
    <w:p w14:paraId="1B2D8606" w14:textId="77777777" w:rsidR="00CC74CC" w:rsidRDefault="00CC74CC" w:rsidP="00CC74CC">
      <w:r>
        <w:rPr>
          <w:noProof/>
        </w:rPr>
        <w:drawing>
          <wp:inline distT="0" distB="0" distL="0" distR="0" wp14:anchorId="6F0A1A9F" wp14:editId="71AC29B7">
            <wp:extent cx="5711850" cy="3412737"/>
            <wp:effectExtent l="0" t="0" r="3175" b="0"/>
            <wp:docPr id="213222326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23269" name="Picture 1" descr="A graph of different colored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165" cy="3427265"/>
                    </a:xfrm>
                    <a:prstGeom prst="rect">
                      <a:avLst/>
                    </a:prstGeom>
                    <a:noFill/>
                    <a:ln>
                      <a:noFill/>
                    </a:ln>
                  </pic:spPr>
                </pic:pic>
              </a:graphicData>
            </a:graphic>
          </wp:inline>
        </w:drawing>
      </w:r>
    </w:p>
    <w:p w14:paraId="3C7B56A4" w14:textId="77777777" w:rsidR="00CC74CC" w:rsidRDefault="00CC74CC" w:rsidP="00CC74CC"/>
    <w:p w14:paraId="62B7AFD6" w14:textId="77777777" w:rsidR="00CC74CC" w:rsidRDefault="00CC74CC" w:rsidP="00CC74CC">
      <w:pPr>
        <w:pStyle w:val="Heading4"/>
      </w:pPr>
      <w:r>
        <w:t xml:space="preserve">[4] Falling </w:t>
      </w:r>
      <w:r w:rsidRPr="00CD62AE">
        <w:rPr>
          <w:u w:val="single"/>
        </w:rPr>
        <w:t>incarceration rates</w:t>
      </w:r>
      <w:r>
        <w:t>.</w:t>
      </w:r>
    </w:p>
    <w:p w14:paraId="3BE191EA" w14:textId="77777777" w:rsidR="00CC74CC" w:rsidRDefault="00CC74CC" w:rsidP="00CC74CC">
      <w:r w:rsidRPr="00CD62AE">
        <w:rPr>
          <w:rStyle w:val="Style13ptBold"/>
        </w:rPr>
        <w:t>Rojas 25</w:t>
      </w:r>
      <w:r>
        <w:t xml:space="preserve"> [Nikki. February 10. Writer and Research Assistant at Harvard Kennedy School. "Class surges as factor in who gets sent to prison: Incarceration rates fall for Black Americans, soar for white Americans without college education, finds study." https://news.harvard.edu/gazette/story/2025/02/class-surges-as-factor-in-who-gets-sent-to-prison.]</w:t>
      </w:r>
    </w:p>
    <w:p w14:paraId="57A78A6F" w14:textId="77777777" w:rsidR="00CC74CC" w:rsidRPr="007F2CD1" w:rsidRDefault="00CC74CC" w:rsidP="00CC74CC">
      <w:pPr>
        <w:rPr>
          <w:sz w:val="16"/>
        </w:rPr>
      </w:pPr>
      <w:r w:rsidRPr="007F2CD1">
        <w:rPr>
          <w:rStyle w:val="StyleUnderline"/>
        </w:rPr>
        <w:lastRenderedPageBreak/>
        <w:t xml:space="preserve">The </w:t>
      </w:r>
      <w:r w:rsidRPr="007F2CD1">
        <w:rPr>
          <w:rStyle w:val="Emphasis"/>
          <w:highlight w:val="cyan"/>
        </w:rPr>
        <w:t>incarceration rate</w:t>
      </w:r>
      <w:r w:rsidRPr="007F2CD1">
        <w:rPr>
          <w:rStyle w:val="StyleUnderline"/>
          <w:highlight w:val="cyan"/>
        </w:rPr>
        <w:t xml:space="preserve"> of Black Americans</w:t>
      </w:r>
      <w:r w:rsidRPr="007F2CD1">
        <w:rPr>
          <w:rStyle w:val="StyleUnderline"/>
        </w:rPr>
        <w:t xml:space="preserve"> has </w:t>
      </w:r>
      <w:r w:rsidRPr="007F2CD1">
        <w:rPr>
          <w:rStyle w:val="Emphasis"/>
          <w:highlight w:val="cyan"/>
        </w:rPr>
        <w:t>fallen sharply</w:t>
      </w:r>
      <w:r w:rsidRPr="007F2CD1">
        <w:rPr>
          <w:rStyle w:val="StyleUnderline"/>
        </w:rPr>
        <w:t xml:space="preserve"> in the 21st century</w:t>
      </w:r>
      <w:r w:rsidRPr="007F2CD1">
        <w:rPr>
          <w:sz w:val="16"/>
        </w:rPr>
        <w:t>, according to a new study, but the trend has coincided with a rise in imprisonment of white Americans with no college education.</w:t>
      </w:r>
    </w:p>
    <w:p w14:paraId="5176A8A7" w14:textId="77777777" w:rsidR="00CC74CC" w:rsidRPr="007F2CD1" w:rsidRDefault="00CC74CC" w:rsidP="00CC74CC">
      <w:pPr>
        <w:rPr>
          <w:sz w:val="16"/>
        </w:rPr>
      </w:pPr>
      <w:r w:rsidRPr="007F2CD1">
        <w:rPr>
          <w:sz w:val="16"/>
        </w:rPr>
        <w:t xml:space="preserve">“The good news is that </w:t>
      </w:r>
      <w:r w:rsidRPr="007F2CD1">
        <w:rPr>
          <w:rStyle w:val="StyleUnderline"/>
        </w:rPr>
        <w:t xml:space="preserve">there have been absolute </w:t>
      </w:r>
      <w:r w:rsidRPr="007F2CD1">
        <w:rPr>
          <w:rStyle w:val="Emphasis"/>
          <w:highlight w:val="cyan"/>
        </w:rPr>
        <w:t>declines</w:t>
      </w:r>
      <w:r w:rsidRPr="007F2CD1">
        <w:rPr>
          <w:rStyle w:val="StyleUnderline"/>
        </w:rPr>
        <w:t xml:space="preserve"> in the rate of imprisonment among Black Americans </w:t>
      </w:r>
      <w:r w:rsidRPr="007F2CD1">
        <w:rPr>
          <w:rStyle w:val="StyleUnderline"/>
          <w:highlight w:val="cyan"/>
        </w:rPr>
        <w:t>both with and without</w:t>
      </w:r>
      <w:r w:rsidRPr="007F2CD1">
        <w:rPr>
          <w:rStyle w:val="StyleUnderline"/>
        </w:rPr>
        <w:t xml:space="preserve"> a </w:t>
      </w:r>
      <w:r w:rsidRPr="007F2CD1">
        <w:rPr>
          <w:rStyle w:val="Emphasis"/>
          <w:highlight w:val="cyan"/>
        </w:rPr>
        <w:t>college education</w:t>
      </w:r>
      <w:r w:rsidRPr="007F2CD1">
        <w:rPr>
          <w:sz w:val="16"/>
        </w:rPr>
        <w:t>,” said Christopher Muller, co-author of the study published in Proceedings of the National Academy of Sciences and professor of sociology at Harvard. “It seems likely, given what we’re seeing in the data, that some of t</w:t>
      </w:r>
      <w:r w:rsidRPr="007F2CD1">
        <w:rPr>
          <w:rStyle w:val="StyleUnderline"/>
        </w:rPr>
        <w:t xml:space="preserve">his </w:t>
      </w:r>
      <w:r w:rsidRPr="007F2CD1">
        <w:rPr>
          <w:rStyle w:val="StyleUnderline"/>
          <w:highlight w:val="cyan"/>
        </w:rPr>
        <w:t xml:space="preserve">has to do with the </w:t>
      </w:r>
      <w:r w:rsidRPr="007F2CD1">
        <w:rPr>
          <w:rStyle w:val="Emphasis"/>
          <w:highlight w:val="cyan"/>
        </w:rPr>
        <w:t>de-escalation</w:t>
      </w:r>
      <w:r w:rsidRPr="007F2CD1">
        <w:rPr>
          <w:rStyle w:val="StyleUnderline"/>
          <w:highlight w:val="cyan"/>
        </w:rPr>
        <w:t xml:space="preserve"> of the </w:t>
      </w:r>
      <w:r w:rsidRPr="007F2CD1">
        <w:rPr>
          <w:rStyle w:val="Emphasis"/>
          <w:highlight w:val="cyan"/>
        </w:rPr>
        <w:t>drug war</w:t>
      </w:r>
      <w:r w:rsidRPr="007F2CD1">
        <w:rPr>
          <w:rStyle w:val="Emphasis"/>
        </w:rPr>
        <w:t>.</w:t>
      </w:r>
    </w:p>
    <w:p w14:paraId="5030F0D3" w14:textId="77777777" w:rsidR="00CC74CC" w:rsidRPr="007F2CD1" w:rsidRDefault="00CC74CC" w:rsidP="00CC74CC">
      <w:pPr>
        <w:rPr>
          <w:sz w:val="16"/>
        </w:rPr>
      </w:pPr>
      <w:r w:rsidRPr="007F2CD1">
        <w:rPr>
          <w:sz w:val="16"/>
        </w:rPr>
        <w:t>“The bad news is that some of the decline in racial inequality is driven by increases in the prison admission rate of white Americans with no college education, and that’s happening for all offense types.”</w:t>
      </w:r>
    </w:p>
    <w:p w14:paraId="0093A68C" w14:textId="77777777" w:rsidR="00CC74CC" w:rsidRPr="007F2CD1" w:rsidRDefault="00CC74CC" w:rsidP="00CC74CC">
      <w:pPr>
        <w:rPr>
          <w:sz w:val="16"/>
        </w:rPr>
      </w:pPr>
      <w:r w:rsidRPr="007F2CD1">
        <w:rPr>
          <w:sz w:val="16"/>
        </w:rPr>
        <w:t xml:space="preserve">Data showed that from 1984 to 2019, </w:t>
      </w:r>
      <w:r w:rsidRPr="007F2CD1">
        <w:rPr>
          <w:rStyle w:val="StyleUnderline"/>
        </w:rPr>
        <w:t xml:space="preserve">the number of </w:t>
      </w:r>
      <w:r w:rsidRPr="007F2CD1">
        <w:rPr>
          <w:rStyle w:val="Emphasis"/>
          <w:highlight w:val="cyan"/>
        </w:rPr>
        <w:t>white Americans</w:t>
      </w:r>
      <w:r w:rsidRPr="007F2CD1">
        <w:rPr>
          <w:rStyle w:val="StyleUnderline"/>
        </w:rPr>
        <w:t xml:space="preserve"> with no college education </w:t>
      </w:r>
      <w:r w:rsidRPr="007F2CD1">
        <w:rPr>
          <w:rStyle w:val="StyleUnderline"/>
          <w:highlight w:val="cyan"/>
        </w:rPr>
        <w:t xml:space="preserve">sent to prison more than </w:t>
      </w:r>
      <w:r w:rsidRPr="007F2CD1">
        <w:rPr>
          <w:rStyle w:val="Emphasis"/>
          <w:highlight w:val="cyan"/>
        </w:rPr>
        <w:t>doubled</w:t>
      </w:r>
      <w:r w:rsidRPr="007F2CD1">
        <w:rPr>
          <w:sz w:val="16"/>
        </w:rPr>
        <w:t xml:space="preserve"> from roughly 60,000 in 1984 to around 160,000 in 2019.</w:t>
      </w:r>
    </w:p>
    <w:p w14:paraId="3B68FECF" w14:textId="77777777" w:rsidR="00CC74CC" w:rsidRPr="007F2CD1" w:rsidRDefault="00CC74CC" w:rsidP="00CC74CC">
      <w:pPr>
        <w:rPr>
          <w:sz w:val="16"/>
        </w:rPr>
      </w:pPr>
      <w:r w:rsidRPr="007F2CD1">
        <w:rPr>
          <w:sz w:val="16"/>
        </w:rPr>
        <w:t>Muller and Alexander Roehrkasse, assistant professor of sociology and criminology at Butler University, analyzed decades of administrative and survey data from the National Corrections Reporting Program, the National Prisoner Statistics Program, and the Current Population Survey. They found that educational inequality is now greater than racial inequality in imprisonment rates for all major crimes.</w:t>
      </w:r>
    </w:p>
    <w:p w14:paraId="46041CA6" w14:textId="77777777" w:rsidR="00CC74CC" w:rsidRPr="007F2CD1" w:rsidRDefault="00CC74CC" w:rsidP="00CC74CC">
      <w:pPr>
        <w:rPr>
          <w:sz w:val="16"/>
        </w:rPr>
      </w:pPr>
      <w:r w:rsidRPr="007F2CD1">
        <w:rPr>
          <w:sz w:val="16"/>
        </w:rPr>
        <w:t xml:space="preserve">“We can’t say what the causes are, but it’s striking that our results mirror trends in life expectancy and intergenerational mobility. For instance, </w:t>
      </w:r>
      <w:r w:rsidRPr="007F2CD1">
        <w:rPr>
          <w:rStyle w:val="StyleUnderline"/>
        </w:rPr>
        <w:t xml:space="preserve">recent </w:t>
      </w:r>
      <w:r w:rsidRPr="007F2CD1">
        <w:rPr>
          <w:rStyle w:val="Emphasis"/>
        </w:rPr>
        <w:t>research</w:t>
      </w:r>
      <w:r w:rsidRPr="007F2CD1">
        <w:rPr>
          <w:rStyle w:val="StyleUnderline"/>
        </w:rPr>
        <w:t xml:space="preserve"> from Harvard’s Opportunity Insights shows that the </w:t>
      </w:r>
      <w:r w:rsidRPr="007F2CD1">
        <w:rPr>
          <w:rStyle w:val="Emphasis"/>
          <w:highlight w:val="cyan"/>
        </w:rPr>
        <w:t xml:space="preserve">economic prospects </w:t>
      </w:r>
      <w:r w:rsidRPr="007F2CD1">
        <w:rPr>
          <w:rStyle w:val="StyleUnderline"/>
          <w:highlight w:val="cyan"/>
        </w:rPr>
        <w:t xml:space="preserve">of </w:t>
      </w:r>
      <w:r w:rsidRPr="007F2CD1">
        <w:rPr>
          <w:rStyle w:val="Emphasis"/>
          <w:highlight w:val="cyan"/>
        </w:rPr>
        <w:t>Black Americans</w:t>
      </w:r>
      <w:r w:rsidRPr="007F2CD1">
        <w:rPr>
          <w:rStyle w:val="StyleUnderline"/>
          <w:highlight w:val="cyan"/>
        </w:rPr>
        <w:t xml:space="preserve"> born poor have </w:t>
      </w:r>
      <w:r w:rsidRPr="007F2CD1">
        <w:rPr>
          <w:rStyle w:val="Emphasis"/>
          <w:highlight w:val="cyan"/>
        </w:rPr>
        <w:t>improved</w:t>
      </w:r>
      <w:r w:rsidRPr="007F2CD1">
        <w:rPr>
          <w:rStyle w:val="StyleUnderline"/>
        </w:rPr>
        <w:t xml:space="preserve">, </w:t>
      </w:r>
      <w:r w:rsidRPr="007F2CD1">
        <w:rPr>
          <w:rStyle w:val="StyleUnderline"/>
          <w:highlight w:val="cyan"/>
        </w:rPr>
        <w:t>while</w:t>
      </w:r>
      <w:r w:rsidRPr="007F2CD1">
        <w:rPr>
          <w:rStyle w:val="StyleUnderline"/>
        </w:rPr>
        <w:t xml:space="preserve"> the economic prospects of </w:t>
      </w:r>
      <w:r w:rsidRPr="007F2CD1">
        <w:rPr>
          <w:rStyle w:val="Emphasis"/>
          <w:highlight w:val="cyan"/>
        </w:rPr>
        <w:t>white Americans</w:t>
      </w:r>
      <w:r w:rsidRPr="007F2CD1">
        <w:rPr>
          <w:rStyle w:val="StyleUnderline"/>
        </w:rPr>
        <w:t xml:space="preserve"> born poor </w:t>
      </w:r>
      <w:r w:rsidRPr="007F2CD1">
        <w:rPr>
          <w:rStyle w:val="StyleUnderline"/>
          <w:highlight w:val="cyan"/>
        </w:rPr>
        <w:t xml:space="preserve">have </w:t>
      </w:r>
      <w:r w:rsidRPr="007F2CD1">
        <w:rPr>
          <w:rStyle w:val="Emphasis"/>
          <w:highlight w:val="cyan"/>
        </w:rPr>
        <w:t>worsened</w:t>
      </w:r>
      <w:r w:rsidRPr="007F2CD1">
        <w:rPr>
          <w:sz w:val="16"/>
        </w:rPr>
        <w:t>,” Muller said.</w:t>
      </w:r>
    </w:p>
    <w:p w14:paraId="26CBDC41" w14:textId="77777777" w:rsidR="00CC74CC" w:rsidRPr="007F2CD1" w:rsidRDefault="00CC74CC" w:rsidP="00CC74CC">
      <w:pPr>
        <w:rPr>
          <w:sz w:val="16"/>
        </w:rPr>
      </w:pPr>
      <w:r w:rsidRPr="007F2CD1">
        <w:rPr>
          <w:sz w:val="16"/>
        </w:rPr>
        <w:t xml:space="preserve">Research by Princeton economists Anne Case and Angus Deaton has found similar results when looking at life expectancy. While </w:t>
      </w:r>
      <w:r w:rsidRPr="007F2CD1">
        <w:rPr>
          <w:rStyle w:val="Emphasis"/>
          <w:highlight w:val="cyan"/>
        </w:rPr>
        <w:t>life expectancy</w:t>
      </w:r>
      <w:r w:rsidRPr="007F2CD1">
        <w:rPr>
          <w:rStyle w:val="StyleUnderline"/>
          <w:highlight w:val="cyan"/>
        </w:rPr>
        <w:t xml:space="preserve"> for Black Americans</w:t>
      </w:r>
      <w:r w:rsidRPr="007F2CD1">
        <w:rPr>
          <w:rStyle w:val="StyleUnderline"/>
        </w:rPr>
        <w:t xml:space="preserve"> has been </w:t>
      </w:r>
      <w:r w:rsidRPr="007F2CD1">
        <w:rPr>
          <w:rStyle w:val="Emphasis"/>
          <w:highlight w:val="cyan"/>
        </w:rPr>
        <w:t>rising</w:t>
      </w:r>
      <w:r w:rsidRPr="007F2CD1">
        <w:rPr>
          <w:rStyle w:val="StyleUnderline"/>
          <w:highlight w:val="cyan"/>
        </w:rPr>
        <w:t xml:space="preserve">, the </w:t>
      </w:r>
      <w:r w:rsidRPr="007F2CD1">
        <w:rPr>
          <w:rStyle w:val="Emphasis"/>
          <w:highlight w:val="cyan"/>
        </w:rPr>
        <w:t>opposite</w:t>
      </w:r>
      <w:r w:rsidRPr="007F2CD1">
        <w:rPr>
          <w:rStyle w:val="StyleUnderline"/>
          <w:highlight w:val="cyan"/>
        </w:rPr>
        <w:t xml:space="preserve"> is true for white Americans</w:t>
      </w:r>
      <w:r w:rsidRPr="007F2CD1">
        <w:rPr>
          <w:rStyle w:val="StyleUnderline"/>
        </w:rPr>
        <w:t xml:space="preserve"> with no college education</w:t>
      </w:r>
      <w:r w:rsidRPr="007F2CD1">
        <w:rPr>
          <w:sz w:val="16"/>
        </w:rPr>
        <w:t>.</w:t>
      </w:r>
    </w:p>
    <w:p w14:paraId="75CD7C2E" w14:textId="77777777" w:rsidR="00CC74CC" w:rsidRPr="007F2CD1" w:rsidRDefault="00CC74CC" w:rsidP="00CC74CC">
      <w:pPr>
        <w:rPr>
          <w:sz w:val="16"/>
        </w:rPr>
      </w:pPr>
      <w:r w:rsidRPr="007F2CD1">
        <w:rPr>
          <w:sz w:val="16"/>
        </w:rPr>
        <w:t xml:space="preserve">“Case and Deaton note that the </w:t>
      </w:r>
      <w:r w:rsidRPr="007F2CD1">
        <w:rPr>
          <w:rStyle w:val="StyleUnderline"/>
        </w:rPr>
        <w:t xml:space="preserve">large-scale </w:t>
      </w:r>
      <w:r w:rsidRPr="007F2CD1">
        <w:rPr>
          <w:rStyle w:val="StyleUnderline"/>
          <w:highlight w:val="cyan"/>
        </w:rPr>
        <w:t>job loss among</w:t>
      </w:r>
      <w:r w:rsidRPr="007F2CD1">
        <w:rPr>
          <w:rStyle w:val="StyleUnderline"/>
        </w:rPr>
        <w:t xml:space="preserve"> low-education </w:t>
      </w:r>
      <w:r w:rsidRPr="007F2CD1">
        <w:rPr>
          <w:rStyle w:val="StyleUnderline"/>
          <w:highlight w:val="cyan"/>
        </w:rPr>
        <w:t xml:space="preserve">workers that hit </w:t>
      </w:r>
      <w:r w:rsidRPr="007F2CD1">
        <w:rPr>
          <w:rStyle w:val="Emphasis"/>
          <w:highlight w:val="cyan"/>
        </w:rPr>
        <w:t>Black Americans</w:t>
      </w:r>
      <w:r w:rsidRPr="007F2CD1">
        <w:rPr>
          <w:sz w:val="16"/>
        </w:rPr>
        <w:t xml:space="preserve"> in the mid-20th century </w:t>
      </w:r>
      <w:r w:rsidRPr="007F2CD1">
        <w:rPr>
          <w:rStyle w:val="StyleUnderline"/>
          <w:highlight w:val="cyan"/>
        </w:rPr>
        <w:t>began to affect</w:t>
      </w:r>
      <w:r w:rsidRPr="007F2CD1">
        <w:rPr>
          <w:rStyle w:val="StyleUnderline"/>
        </w:rPr>
        <w:t xml:space="preserve"> low-education </w:t>
      </w:r>
      <w:r w:rsidRPr="007F2CD1">
        <w:rPr>
          <w:rStyle w:val="Emphasis"/>
          <w:highlight w:val="cyan"/>
        </w:rPr>
        <w:t>white Americans</w:t>
      </w:r>
      <w:r w:rsidRPr="007F2CD1">
        <w:rPr>
          <w:sz w:val="16"/>
        </w:rPr>
        <w:t xml:space="preserve"> in the 21st century,” Muller said. Meanwhile, Muller and Roehrkasse’s new study found that the white no-college imprisonment rate growth included rises in all crime categories.</w:t>
      </w:r>
    </w:p>
    <w:p w14:paraId="6721F75B" w14:textId="77777777" w:rsidR="00CC74CC" w:rsidRPr="007F2CD1" w:rsidRDefault="00CC74CC" w:rsidP="00CC74CC">
      <w:pPr>
        <w:rPr>
          <w:sz w:val="16"/>
        </w:rPr>
      </w:pPr>
      <w:r w:rsidRPr="007F2CD1">
        <w:rPr>
          <w:sz w:val="16"/>
        </w:rPr>
        <w:t>Muller and Roehrkasse say their new work helps to show why racial inequality and incarceration for drug offenses have been a major focus of previous research. In 1971, for example, then President Richard Nixon launched America’s war on drugs, a governmental effort that heavily penalized those who sell or use drugs. Subsequent federal legislation, including the Anti-Drug Abuse Act in 1986 and the Crime Bill in 1994, established harsher drug sentences that disproportionally affected Black Americans, Muller said.</w:t>
      </w:r>
    </w:p>
    <w:p w14:paraId="1D1B47A3" w14:textId="77777777" w:rsidR="00CC74CC" w:rsidRPr="007F2CD1" w:rsidRDefault="00CC74CC" w:rsidP="00CC74CC">
      <w:pPr>
        <w:rPr>
          <w:sz w:val="16"/>
        </w:rPr>
      </w:pPr>
      <w:r w:rsidRPr="007F2CD1">
        <w:rPr>
          <w:sz w:val="16"/>
        </w:rPr>
        <w:t>The incarceration rate for Black Americans with no college education sentenced for drug offenses has been “astronomically high,” said Muller. In 1992, Black Americans with no college education were 14 times likelier to be sent to prison for drug offenses than their white counterparts in the same education group.</w:t>
      </w:r>
    </w:p>
    <w:p w14:paraId="3A97E912" w14:textId="77777777" w:rsidR="00CC74CC" w:rsidRPr="007F2CD1" w:rsidRDefault="00CC74CC" w:rsidP="00CC74CC">
      <w:pPr>
        <w:rPr>
          <w:sz w:val="16"/>
        </w:rPr>
      </w:pPr>
      <w:r w:rsidRPr="007F2CD1">
        <w:rPr>
          <w:sz w:val="16"/>
        </w:rPr>
        <w:t xml:space="preserve">“Given these numbers, it’s easy to understand why there has been so much attention paid to racial inequality in imprisonment for drug offenses,” Muller said. </w:t>
      </w:r>
      <w:r w:rsidRPr="007F2CD1">
        <w:rPr>
          <w:rStyle w:val="StyleUnderline"/>
        </w:rPr>
        <w:t>By 2019</w:t>
      </w:r>
      <w:r w:rsidRPr="007F2CD1">
        <w:rPr>
          <w:sz w:val="16"/>
        </w:rPr>
        <w:t xml:space="preserve">, though, the </w:t>
      </w:r>
      <w:r w:rsidRPr="007F2CD1">
        <w:rPr>
          <w:rStyle w:val="StyleUnderline"/>
        </w:rPr>
        <w:t xml:space="preserve">Black-white </w:t>
      </w:r>
      <w:r w:rsidRPr="007F2CD1">
        <w:rPr>
          <w:rStyle w:val="StyleUnderline"/>
          <w:highlight w:val="cyan"/>
        </w:rPr>
        <w:t xml:space="preserve">prison </w:t>
      </w:r>
      <w:r w:rsidRPr="007F2CD1">
        <w:rPr>
          <w:rStyle w:val="Emphasis"/>
          <w:highlight w:val="cyan"/>
        </w:rPr>
        <w:t>admission</w:t>
      </w:r>
      <w:r w:rsidRPr="007F2CD1">
        <w:rPr>
          <w:rStyle w:val="StyleUnderline"/>
          <w:highlight w:val="cyan"/>
        </w:rPr>
        <w:t xml:space="preserve"> ratio</w:t>
      </w:r>
      <w:r w:rsidRPr="007F2CD1">
        <w:rPr>
          <w:rStyle w:val="StyleUnderline"/>
        </w:rPr>
        <w:t xml:space="preserve"> among Americans with no college education had </w:t>
      </w:r>
      <w:r w:rsidRPr="007F2CD1">
        <w:rPr>
          <w:rStyle w:val="Emphasis"/>
          <w:highlight w:val="cyan"/>
        </w:rPr>
        <w:t>fallen</w:t>
      </w:r>
      <w:r w:rsidRPr="007F2CD1">
        <w:rPr>
          <w:rStyle w:val="StyleUnderline"/>
          <w:highlight w:val="cyan"/>
        </w:rPr>
        <w:t xml:space="preserve"> to 1.5.</w:t>
      </w:r>
      <w:r w:rsidRPr="007F2CD1">
        <w:rPr>
          <w:rStyle w:val="StyleUnderline"/>
        </w:rPr>
        <w:t xml:space="preserve"> “That’s </w:t>
      </w:r>
      <w:r w:rsidRPr="007F2CD1">
        <w:rPr>
          <w:rStyle w:val="StyleUnderline"/>
          <w:highlight w:val="cyan"/>
        </w:rPr>
        <w:t>still a s</w:t>
      </w:r>
      <w:r w:rsidRPr="007F2CD1">
        <w:rPr>
          <w:rStyle w:val="StyleUnderline"/>
        </w:rPr>
        <w:t xml:space="preserve">ubstantial </w:t>
      </w:r>
      <w:r w:rsidRPr="007F2CD1">
        <w:rPr>
          <w:rStyle w:val="StyleUnderline"/>
          <w:highlight w:val="cyan"/>
        </w:rPr>
        <w:t>disparity, but</w:t>
      </w:r>
      <w:r w:rsidRPr="007F2CD1">
        <w:rPr>
          <w:rStyle w:val="StyleUnderline"/>
        </w:rPr>
        <w:t xml:space="preserve"> it has </w:t>
      </w:r>
      <w:r w:rsidRPr="007F2CD1">
        <w:rPr>
          <w:rStyle w:val="Emphasis"/>
          <w:highlight w:val="cyan"/>
        </w:rPr>
        <w:t>fallen by a lot</w:t>
      </w:r>
      <w:r w:rsidRPr="007F2CD1">
        <w:rPr>
          <w:rStyle w:val="StyleUnderline"/>
        </w:rPr>
        <w:t>,”</w:t>
      </w:r>
      <w:r w:rsidRPr="007F2CD1">
        <w:rPr>
          <w:sz w:val="16"/>
        </w:rPr>
        <w:t xml:space="preserve"> he said.</w:t>
      </w:r>
    </w:p>
    <w:p w14:paraId="70D51B7F" w14:textId="77777777" w:rsidR="00CC74CC" w:rsidRPr="007F2CD1" w:rsidRDefault="00CC74CC" w:rsidP="00CC74CC">
      <w:pPr>
        <w:rPr>
          <w:sz w:val="16"/>
        </w:rPr>
      </w:pPr>
      <w:r w:rsidRPr="007F2CD1">
        <w:rPr>
          <w:sz w:val="16"/>
        </w:rPr>
        <w:t>According to their findings, the imprisonment rate of Black Americans with no college education for drug offenses rose from 100 per 100,000 in 1984 to 1,405 per 100,000 in 1999. That rate ultimately dropped to 494 per 100,000 in 2019. Data from 2019 onward, including the COVID pandemic, was not included.</w:t>
      </w:r>
    </w:p>
    <w:p w14:paraId="3A8CCDAD" w14:textId="77777777" w:rsidR="00CC74CC" w:rsidRPr="007F2CD1" w:rsidRDefault="00CC74CC" w:rsidP="00CC74CC">
      <w:pPr>
        <w:rPr>
          <w:sz w:val="16"/>
        </w:rPr>
      </w:pPr>
      <w:r w:rsidRPr="007F2CD1">
        <w:rPr>
          <w:sz w:val="16"/>
        </w:rPr>
        <w:t>Roehrkasse added: “People shouldn’t misunderstand our paper to be saying that the prosecution and imprisonment of people for drug offenses doesn’t matter anymore. Drug offenses are still a meaningful portion of prison admissions today and account for a meaningful proportion of the disparities in admissions.”</w:t>
      </w:r>
    </w:p>
    <w:p w14:paraId="46BB26F6" w14:textId="77777777" w:rsidR="00CC74CC" w:rsidRPr="007F2CD1" w:rsidRDefault="00CC74CC" w:rsidP="00CC74CC">
      <w:pPr>
        <w:rPr>
          <w:sz w:val="16"/>
        </w:rPr>
      </w:pPr>
      <w:r w:rsidRPr="007F2CD1">
        <w:rPr>
          <w:sz w:val="16"/>
        </w:rPr>
        <w:t>Muller noted that Black Americans still bear a disproportionate share of the indirect harm of incarceration due to long historical legacies.</w:t>
      </w:r>
    </w:p>
    <w:p w14:paraId="14D27F4A" w14:textId="77777777" w:rsidR="00CC74CC" w:rsidRPr="007F2CD1" w:rsidRDefault="00CC74CC" w:rsidP="00CC74CC">
      <w:pPr>
        <w:rPr>
          <w:sz w:val="16"/>
        </w:rPr>
      </w:pPr>
      <w:r w:rsidRPr="007F2CD1">
        <w:rPr>
          <w:sz w:val="16"/>
        </w:rPr>
        <w:t>“Middle-class Black Americans are more likely than middle-class white Americans to live in poor neighborhoods, and because of historically low levels of wealth among Black families, middle-class Black Americans are also more likely than comparable white Americans to have poor family members,” he said. “As a result, Black Americans with high levels of education and income are more likely than white Americans with low levels of education and income to have an imprisoned family member or to live in a neighborhood with a high imprisonment rate.”</w:t>
      </w:r>
    </w:p>
    <w:p w14:paraId="6A69FE24" w14:textId="77777777" w:rsidR="00CC74CC" w:rsidRPr="007F2CD1" w:rsidRDefault="00CC74CC" w:rsidP="00CC74CC">
      <w:pPr>
        <w:rPr>
          <w:sz w:val="16"/>
        </w:rPr>
      </w:pPr>
      <w:r w:rsidRPr="007F2CD1">
        <w:rPr>
          <w:sz w:val="16"/>
        </w:rPr>
        <w:lastRenderedPageBreak/>
        <w:t>Muller and Roehrkasse already have their eyes on their next research objective. “The obvious next step is to try to understand the causes of the trends we document,” Muller said. “For example</w:t>
      </w:r>
      <w:r w:rsidRPr="007F2CD1">
        <w:rPr>
          <w:rStyle w:val="StyleUnderline"/>
        </w:rPr>
        <w:t xml:space="preserve">, to what extent was the </w:t>
      </w:r>
      <w:r w:rsidRPr="007F2CD1">
        <w:rPr>
          <w:rStyle w:val="Emphasis"/>
        </w:rPr>
        <w:t>decline</w:t>
      </w:r>
      <w:r w:rsidRPr="007F2CD1">
        <w:rPr>
          <w:rStyle w:val="StyleUnderline"/>
        </w:rPr>
        <w:t xml:space="preserve"> in prison admissions among Black Americans with no </w:t>
      </w:r>
      <w:r w:rsidRPr="007F2CD1">
        <w:rPr>
          <w:rStyle w:val="Emphasis"/>
        </w:rPr>
        <w:t>college education</w:t>
      </w:r>
      <w:r w:rsidRPr="007F2CD1">
        <w:rPr>
          <w:rStyle w:val="StyleUnderline"/>
        </w:rPr>
        <w:t xml:space="preserve"> a cause or a consequence of their improving </w:t>
      </w:r>
      <w:r w:rsidRPr="007F2CD1">
        <w:rPr>
          <w:rStyle w:val="Emphasis"/>
        </w:rPr>
        <w:t>economic prospects</w:t>
      </w:r>
      <w:r w:rsidRPr="007F2CD1">
        <w:rPr>
          <w:sz w:val="16"/>
        </w:rPr>
        <w:t>?”</w:t>
      </w:r>
    </w:p>
    <w:p w14:paraId="7F47971F" w14:textId="77777777" w:rsidR="00CC74CC" w:rsidRDefault="00CC74CC" w:rsidP="00CC74CC">
      <w:pPr>
        <w:pStyle w:val="Heading4"/>
      </w:pPr>
      <w:r>
        <w:rPr>
          <w:u w:val="single"/>
        </w:rPr>
        <w:t>5. EMPRIICS</w:t>
      </w:r>
      <w:r>
        <w:t xml:space="preserve">. Progess </w:t>
      </w:r>
      <w:r w:rsidRPr="005A331C">
        <w:rPr>
          <w:u w:val="single"/>
        </w:rPr>
        <w:t>possible</w:t>
      </w:r>
      <w:r>
        <w:t xml:space="preserve"> and their reading runs </w:t>
      </w:r>
      <w:r w:rsidRPr="005A331C">
        <w:rPr>
          <w:u w:val="single"/>
        </w:rPr>
        <w:t>counter</w:t>
      </w:r>
      <w:r>
        <w:t xml:space="preserve"> to the black radical tradition. </w:t>
      </w:r>
    </w:p>
    <w:p w14:paraId="787D7D9D" w14:textId="77777777" w:rsidR="00CC74CC" w:rsidRPr="004D335B" w:rsidRDefault="00CC74CC" w:rsidP="00CC74CC">
      <w:r w:rsidRPr="004D335B">
        <w:rPr>
          <w:rStyle w:val="Style13ptBold"/>
        </w:rPr>
        <w:t>Kelley 17</w:t>
      </w:r>
      <w:r>
        <w:t xml:space="preserve"> [Robin D.G Kelley, </w:t>
      </w:r>
      <w:r w:rsidRPr="004D335B">
        <w:t xml:space="preserve">Gary B. Nash Professor of American History at UCLA . “Robin D.G. Kelley &amp; Fred Moten In Conversation,” transcribed from </w:t>
      </w:r>
      <w:hyperlink r:id="rId10" w:history="1">
        <w:r w:rsidRPr="004D335B">
          <w:rPr>
            <w:rStyle w:val="Hyperlink"/>
          </w:rPr>
          <w:t>https://www.youtube.com/watch?v=fP-2F9MXjRE</w:t>
        </w:r>
      </w:hyperlink>
      <w:r w:rsidRPr="004D335B">
        <w:t>, 1:57:36-2:02:56</w:t>
      </w:r>
      <w:r>
        <w:t>]</w:t>
      </w:r>
    </w:p>
    <w:p w14:paraId="0148EBE5" w14:textId="77777777" w:rsidR="00CC74CC" w:rsidRPr="004D335B" w:rsidRDefault="00CC74CC" w:rsidP="00CC74CC">
      <w:pPr>
        <w:rPr>
          <w:sz w:val="16"/>
        </w:rPr>
      </w:pPr>
      <w:r w:rsidRPr="004D335B">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4D335B">
        <w:rPr>
          <w:rStyle w:val="StyleUnderline"/>
        </w:rPr>
        <w:t>I don't always recognize</w:t>
      </w:r>
      <w:r w:rsidRPr="004D335B">
        <w:rPr>
          <w:sz w:val="16"/>
        </w:rPr>
        <w:t xml:space="preserve">, uh, </w:t>
      </w:r>
      <w:r w:rsidRPr="004D335B">
        <w:rPr>
          <w:rStyle w:val="StyleUnderline"/>
        </w:rPr>
        <w:t>that black politics</w:t>
      </w:r>
      <w:r w:rsidRPr="004D335B">
        <w:rPr>
          <w:sz w:val="16"/>
        </w:rPr>
        <w:t xml:space="preserve">, black [unclear—maybe “guys”] work politics </w:t>
      </w:r>
      <w:r w:rsidRPr="004D335B">
        <w:rPr>
          <w:rStyle w:val="StyleUnderline"/>
        </w:rPr>
        <w:t xml:space="preserve">have been </w:t>
      </w:r>
      <w:r w:rsidRPr="004D335B">
        <w:rPr>
          <w:rStyle w:val="Emphasis"/>
        </w:rPr>
        <w:t>structured</w:t>
      </w:r>
      <w:r w:rsidRPr="004D335B">
        <w:rPr>
          <w:rStyle w:val="StyleUnderline"/>
        </w:rPr>
        <w:t xml:space="preserve"> or </w:t>
      </w:r>
      <w:r w:rsidRPr="004D335B">
        <w:rPr>
          <w:rStyle w:val="Emphasis"/>
        </w:rPr>
        <w:t>defined</w:t>
      </w:r>
      <w:r w:rsidRPr="004D335B">
        <w:rPr>
          <w:rStyle w:val="StyleUnderline"/>
        </w:rPr>
        <w:t xml:space="preserve"> by white supremacy</w:t>
      </w:r>
      <w:r w:rsidRPr="004D335B">
        <w:rPr>
          <w:sz w:val="16"/>
        </w:rPr>
        <w:t xml:space="preserve">. I mean, white supremacy is there. And I guess maybe because I'm such a student of Cedric Robinson, you know, </w:t>
      </w:r>
      <w:r w:rsidRPr="004D335B">
        <w:rPr>
          <w:rStyle w:val="Emphasis"/>
          <w:highlight w:val="cyan"/>
        </w:rPr>
        <w:t>not everything is about</w:t>
      </w:r>
      <w:r w:rsidRPr="004D335B">
        <w:rPr>
          <w:rStyle w:val="StyleUnderline"/>
          <w:highlight w:val="cyan"/>
        </w:rPr>
        <w:t xml:space="preserve">, or </w:t>
      </w:r>
      <w:r w:rsidRPr="004D335B">
        <w:rPr>
          <w:rStyle w:val="Emphasis"/>
          <w:highlight w:val="cyan"/>
        </w:rPr>
        <w:t>in response to</w:t>
      </w:r>
      <w:r w:rsidRPr="004D335B">
        <w:rPr>
          <w:rStyle w:val="StyleUnderline"/>
          <w:highlight w:val="cyan"/>
        </w:rPr>
        <w:t>, white supremacy</w:t>
      </w:r>
      <w:r w:rsidRPr="004D335B">
        <w:rPr>
          <w:sz w:val="16"/>
        </w:rPr>
        <w:t xml:space="preserve">. And in fact, one of the critiques coming out of doing Southern history was this idea that race relations framework, that race relations defines, uh, African-American history or Black history. And </w:t>
      </w:r>
      <w:r w:rsidRPr="004D335B">
        <w:rPr>
          <w:rStyle w:val="StyleUnderline"/>
        </w:rPr>
        <w:t xml:space="preserve">it's </w:t>
      </w:r>
      <w:r w:rsidRPr="004D335B">
        <w:rPr>
          <w:rStyle w:val="Emphasis"/>
        </w:rPr>
        <w:t>simply not true</w:t>
      </w:r>
      <w:r w:rsidRPr="004D335B">
        <w:rPr>
          <w:rStyle w:val="StyleUnderline"/>
        </w:rPr>
        <w:t xml:space="preserve"> because much of what people do in terms of</w:t>
      </w:r>
      <w:r w:rsidRPr="004D335B">
        <w:rPr>
          <w:sz w:val="16"/>
        </w:rPr>
        <w:t xml:space="preserve">, of </w:t>
      </w:r>
      <w:r w:rsidRPr="004D335B">
        <w:rPr>
          <w:rStyle w:val="Emphasis"/>
          <w:highlight w:val="cyan"/>
        </w:rPr>
        <w:t>social formation</w:t>
      </w:r>
      <w:r w:rsidRPr="004D335B">
        <w:rPr>
          <w:rStyle w:val="StyleUnderline"/>
        </w:rPr>
        <w:t xml:space="preserve">, </w:t>
      </w:r>
      <w:r w:rsidRPr="004D335B">
        <w:rPr>
          <w:rStyle w:val="Emphasis"/>
        </w:rPr>
        <w:t>community building</w:t>
      </w:r>
      <w:r w:rsidRPr="004D335B">
        <w:rPr>
          <w:sz w:val="16"/>
        </w:rPr>
        <w:t xml:space="preserve">, um, is, is, is what Raymond Williams might call alternative cultures. In other words, it </w:t>
      </w:r>
      <w:r w:rsidRPr="004D335B">
        <w:rPr>
          <w:rStyle w:val="StyleUnderline"/>
          <w:highlight w:val="cyan"/>
        </w:rPr>
        <w:t xml:space="preserve">may be </w:t>
      </w:r>
      <w:r w:rsidRPr="004D335B">
        <w:rPr>
          <w:rStyle w:val="Emphasis"/>
          <w:highlight w:val="cyan"/>
        </w:rPr>
        <w:t>structured in dominance</w:t>
      </w:r>
      <w:r w:rsidRPr="004D335B">
        <w:rPr>
          <w:rStyle w:val="StyleUnderline"/>
        </w:rPr>
        <w:t xml:space="preserve"> in some ways, </w:t>
      </w:r>
      <w:r w:rsidRPr="004D335B">
        <w:rPr>
          <w:rStyle w:val="StyleUnderline"/>
          <w:highlight w:val="cyan"/>
        </w:rPr>
        <w:t xml:space="preserve">but </w:t>
      </w:r>
      <w:r w:rsidRPr="004D335B">
        <w:rPr>
          <w:rStyle w:val="Emphasis"/>
          <w:highlight w:val="cyan"/>
        </w:rPr>
        <w:t>not defined by</w:t>
      </w:r>
      <w:r w:rsidRPr="004D335B">
        <w:rPr>
          <w:rStyle w:val="Emphasis"/>
        </w:rPr>
        <w:t xml:space="preserve"> it</w:t>
      </w:r>
      <w:r w:rsidRPr="004D335B">
        <w:rPr>
          <w:sz w:val="16"/>
        </w:rPr>
        <w:t xml:space="preserve">. And </w:t>
      </w:r>
      <w:r w:rsidRPr="004D335B">
        <w:rPr>
          <w:rStyle w:val="StyleUnderline"/>
        </w:rPr>
        <w:t>Cedric</w:t>
      </w:r>
      <w:r w:rsidRPr="004D335B">
        <w:rPr>
          <w:sz w:val="16"/>
        </w:rPr>
        <w:t xml:space="preserve">'s Black Marxism, you know, really made this point. He </w:t>
      </w:r>
      <w:r w:rsidRPr="004D335B">
        <w:rPr>
          <w:rStyle w:val="StyleUnderline"/>
        </w:rPr>
        <w:t xml:space="preserve">talks about the </w:t>
      </w:r>
      <w:r w:rsidRPr="004D335B">
        <w:rPr>
          <w:rStyle w:val="Emphasis"/>
        </w:rPr>
        <w:t>ontological totality</w:t>
      </w:r>
      <w:r w:rsidRPr="004D335B">
        <w:rPr>
          <w:sz w:val="16"/>
        </w:rPr>
        <w:t xml:space="preserve">, you know, the, this sense of being and making ourselves whole, in that we come out of an experience, again, structured by white supremacy, structured by violence, </w:t>
      </w:r>
      <w:r w:rsidRPr="004D335B">
        <w:rPr>
          <w:rStyle w:val="Emphasis"/>
        </w:rPr>
        <w:t>structured by enslavement</w:t>
      </w:r>
      <w:r w:rsidRPr="004D335B">
        <w:rPr>
          <w:rStyle w:val="StyleUnderline"/>
        </w:rPr>
        <w:t xml:space="preserve"> and </w:t>
      </w:r>
      <w:r w:rsidRPr="004D335B">
        <w:rPr>
          <w:rStyle w:val="Emphasis"/>
        </w:rPr>
        <w:t>dispossession</w:t>
      </w:r>
      <w:r w:rsidRPr="004D335B">
        <w:rPr>
          <w:sz w:val="16"/>
        </w:rPr>
        <w:t xml:space="preserve">, but, </w:t>
      </w:r>
      <w:r w:rsidRPr="004D335B">
        <w:rPr>
          <w:rStyle w:val="StyleUnderline"/>
        </w:rPr>
        <w:t xml:space="preserve">but one in which </w:t>
      </w:r>
      <w:r w:rsidRPr="004D335B">
        <w:rPr>
          <w:rStyle w:val="Emphasis"/>
        </w:rPr>
        <w:t>western hegemony didn't work</w:t>
      </w:r>
      <w:r w:rsidRPr="004D335B">
        <w:rPr>
          <w:sz w:val="16"/>
        </w:rPr>
        <w:t xml:space="preserve">, you know, that modes of thinking wasn't defined by Enlightenment modes of thinking. In other words, that, that </w:t>
      </w:r>
      <w:r w:rsidRPr="004D335B">
        <w:rPr>
          <w:rStyle w:val="StyleUnderline"/>
          <w:highlight w:val="cyan"/>
        </w:rPr>
        <w:t>part of</w:t>
      </w:r>
      <w:r w:rsidRPr="004D335B">
        <w:rPr>
          <w:rStyle w:val="StyleUnderline"/>
        </w:rPr>
        <w:t xml:space="preserve"> the </w:t>
      </w:r>
      <w:r w:rsidRPr="004D335B">
        <w:rPr>
          <w:rStyle w:val="StyleUnderline"/>
          <w:highlight w:val="cyan"/>
        </w:rPr>
        <w:t>Black radical tradition is</w:t>
      </w:r>
      <w:r w:rsidRPr="004D335B">
        <w:rPr>
          <w:rStyle w:val="StyleUnderline"/>
        </w:rPr>
        <w:t xml:space="preserve"> a </w:t>
      </w:r>
      <w:r w:rsidRPr="004D335B">
        <w:rPr>
          <w:rStyle w:val="Emphasis"/>
          <w:highlight w:val="cyan"/>
        </w:rPr>
        <w:t>refusal to be property</w:t>
      </w:r>
      <w:r w:rsidRPr="004D335B">
        <w:rPr>
          <w:rStyle w:val="StyleUnderline"/>
          <w:highlight w:val="cyan"/>
        </w:rPr>
        <w:t xml:space="preserve">, to </w:t>
      </w:r>
      <w:r w:rsidRPr="004D335B">
        <w:rPr>
          <w:rStyle w:val="Emphasis"/>
          <w:sz w:val="30"/>
          <w:szCs w:val="30"/>
          <w:highlight w:val="cyan"/>
        </w:rPr>
        <w:t>even</w:t>
      </w:r>
      <w:r w:rsidRPr="004D335B">
        <w:rPr>
          <w:rStyle w:val="Emphasis"/>
          <w:sz w:val="30"/>
          <w:szCs w:val="30"/>
        </w:rPr>
        <w:t xml:space="preserve"> </w:t>
      </w:r>
      <w:r w:rsidRPr="004D335B">
        <w:rPr>
          <w:rStyle w:val="Emphasis"/>
          <w:sz w:val="30"/>
          <w:szCs w:val="30"/>
          <w:highlight w:val="cyan"/>
        </w:rPr>
        <w:t>admit</w:t>
      </w:r>
      <w:r w:rsidRPr="004D335B">
        <w:rPr>
          <w:rStyle w:val="Emphasis"/>
          <w:sz w:val="30"/>
          <w:szCs w:val="30"/>
        </w:rPr>
        <w:t xml:space="preserve"> that </w:t>
      </w:r>
      <w:r w:rsidRPr="004D335B">
        <w:rPr>
          <w:rStyle w:val="Emphasis"/>
          <w:sz w:val="30"/>
          <w:szCs w:val="30"/>
          <w:highlight w:val="cyan"/>
        </w:rPr>
        <w:t>human beings could be property</w:t>
      </w:r>
      <w:r w:rsidRPr="004D335B">
        <w:rPr>
          <w:sz w:val="16"/>
        </w:rPr>
        <w:t xml:space="preserve">. You know, so </w:t>
      </w:r>
      <w:r w:rsidRPr="004D335B">
        <w:rPr>
          <w:rStyle w:val="StyleUnderline"/>
        </w:rPr>
        <w:t xml:space="preserve">we sometimes </w:t>
      </w:r>
      <w:r w:rsidRPr="004D335B">
        <w:rPr>
          <w:rStyle w:val="StyleUnderline"/>
          <w:highlight w:val="cyan"/>
        </w:rPr>
        <w:t>give white</w:t>
      </w:r>
      <w:r w:rsidRPr="004D335B">
        <w:rPr>
          <w:rStyle w:val="StyleUnderline"/>
        </w:rPr>
        <w:t xml:space="preserve"> </w:t>
      </w:r>
      <w:r w:rsidRPr="004D335B">
        <w:rPr>
          <w:rStyle w:val="StyleUnderline"/>
          <w:highlight w:val="cyan"/>
        </w:rPr>
        <w:t>supremacy</w:t>
      </w:r>
      <w:r w:rsidRPr="004D335B">
        <w:rPr>
          <w:rStyle w:val="StyleUnderline"/>
        </w:rPr>
        <w:t xml:space="preserve"> </w:t>
      </w:r>
      <w:r w:rsidRPr="004D335B">
        <w:rPr>
          <w:rStyle w:val="Emphasis"/>
        </w:rPr>
        <w:t xml:space="preserve">way </w:t>
      </w:r>
      <w:r w:rsidRPr="004D335B">
        <w:rPr>
          <w:rStyle w:val="Emphasis"/>
          <w:highlight w:val="cyan"/>
        </w:rPr>
        <w:t>too much credit</w:t>
      </w:r>
      <w:r w:rsidRPr="004D335B">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4D335B">
        <w:rPr>
          <w:rStyle w:val="StyleUnderline"/>
        </w:rPr>
        <w:t xml:space="preserve">The way we have tended to more recently </w:t>
      </w:r>
      <w:r w:rsidRPr="004D335B">
        <w:rPr>
          <w:rStyle w:val="StyleUnderline"/>
          <w:highlight w:val="cyan"/>
        </w:rPr>
        <w:t xml:space="preserve">treat </w:t>
      </w:r>
      <w:r w:rsidRPr="004D335B">
        <w:rPr>
          <w:rStyle w:val="Emphasis"/>
          <w:highlight w:val="cyan"/>
        </w:rPr>
        <w:t>slavery</w:t>
      </w:r>
      <w:r w:rsidRPr="004D335B">
        <w:rPr>
          <w:rStyle w:val="StyleUnderline"/>
          <w:highlight w:val="cyan"/>
        </w:rPr>
        <w:t xml:space="preserve">, </w:t>
      </w:r>
      <w:r w:rsidRPr="004D335B">
        <w:rPr>
          <w:rStyle w:val="Emphasis"/>
          <w:highlight w:val="cyan"/>
        </w:rPr>
        <w:t>Jim Crow</w:t>
      </w:r>
      <w:r w:rsidRPr="004D335B">
        <w:rPr>
          <w:rStyle w:val="StyleUnderline"/>
          <w:highlight w:val="cyan"/>
        </w:rPr>
        <w:t xml:space="preserve"> and </w:t>
      </w:r>
      <w:r w:rsidRPr="004D335B">
        <w:rPr>
          <w:rStyle w:val="Emphasis"/>
          <w:highlight w:val="cyan"/>
        </w:rPr>
        <w:t>mass incarceration</w:t>
      </w:r>
      <w:r w:rsidRPr="004D335B">
        <w:rPr>
          <w:sz w:val="16"/>
        </w:rPr>
        <w:t xml:space="preserve"> as a piece, </w:t>
      </w:r>
      <w:r w:rsidRPr="004D335B">
        <w:rPr>
          <w:rStyle w:val="StyleUnderline"/>
          <w:highlight w:val="cyan"/>
        </w:rPr>
        <w:t>as</w:t>
      </w:r>
      <w:r w:rsidRPr="004D335B">
        <w:rPr>
          <w:rStyle w:val="StyleUnderline"/>
        </w:rPr>
        <w:t xml:space="preserve"> the </w:t>
      </w:r>
      <w:r w:rsidRPr="004D335B">
        <w:rPr>
          <w:rStyle w:val="Emphasis"/>
        </w:rPr>
        <w:t xml:space="preserve">reinstantiation of </w:t>
      </w:r>
      <w:r w:rsidRPr="004D335B">
        <w:rPr>
          <w:rStyle w:val="Emphasis"/>
          <w:highlight w:val="cyan"/>
        </w:rPr>
        <w:t>the same thing</w:t>
      </w:r>
      <w:r w:rsidRPr="004D335B">
        <w:rPr>
          <w:rStyle w:val="StyleUnderline"/>
        </w:rPr>
        <w:t xml:space="preserve">, the </w:t>
      </w:r>
      <w:r w:rsidRPr="004D335B">
        <w:rPr>
          <w:rStyle w:val="Emphasis"/>
        </w:rPr>
        <w:t>continuation</w:t>
      </w:r>
      <w:r w:rsidRPr="004D335B">
        <w:rPr>
          <w:rStyle w:val="StyleUnderline"/>
        </w:rPr>
        <w:t xml:space="preserve">, that </w:t>
      </w:r>
      <w:r w:rsidRPr="004D335B">
        <w:rPr>
          <w:rStyle w:val="Emphasis"/>
          <w:highlight w:val="cyan"/>
        </w:rPr>
        <w:t xml:space="preserve">denies </w:t>
      </w:r>
      <w:r w:rsidRPr="004D335B">
        <w:rPr>
          <w:rStyle w:val="Emphasis"/>
        </w:rPr>
        <w:t>the fact</w:t>
      </w:r>
      <w:r w:rsidRPr="004D335B">
        <w:rPr>
          <w:rStyle w:val="StyleUnderline"/>
        </w:rPr>
        <w:t xml:space="preserve"> </w:t>
      </w:r>
      <w:r w:rsidRPr="004D335B">
        <w:rPr>
          <w:rStyle w:val="StyleUnderline"/>
          <w:highlight w:val="cyan"/>
        </w:rPr>
        <w:t>that these systems are</w:t>
      </w:r>
      <w:r w:rsidRPr="004D335B">
        <w:rPr>
          <w:rStyle w:val="StyleUnderline"/>
        </w:rPr>
        <w:t xml:space="preserve"> </w:t>
      </w:r>
      <w:r w:rsidRPr="004D335B">
        <w:rPr>
          <w:rStyle w:val="Emphasis"/>
        </w:rPr>
        <w:t xml:space="preserve">actually </w:t>
      </w:r>
      <w:r w:rsidRPr="004D335B">
        <w:rPr>
          <w:rStyle w:val="Emphasis"/>
          <w:highlight w:val="cyan"/>
        </w:rPr>
        <w:t>distinct</w:t>
      </w:r>
      <w:r w:rsidRPr="004D335B">
        <w:rPr>
          <w:rStyle w:val="StyleUnderline"/>
        </w:rPr>
        <w:t xml:space="preserve">, that they are </w:t>
      </w:r>
      <w:r w:rsidRPr="004D335B">
        <w:rPr>
          <w:rStyle w:val="Emphasis"/>
          <w:highlight w:val="cyan"/>
        </w:rPr>
        <w:t>historically specific</w:t>
      </w:r>
      <w:r w:rsidRPr="004D335B">
        <w:rPr>
          <w:rStyle w:val="StyleUnderline"/>
          <w:highlight w:val="cyan"/>
        </w:rPr>
        <w:t>, and</w:t>
      </w:r>
      <w:r w:rsidRPr="004D335B">
        <w:rPr>
          <w:rStyle w:val="StyleUnderline"/>
        </w:rPr>
        <w:t xml:space="preserve"> in fact they’re </w:t>
      </w:r>
      <w:r w:rsidRPr="004D335B">
        <w:rPr>
          <w:rStyle w:val="Emphasis"/>
          <w:highlight w:val="cyan"/>
        </w:rPr>
        <w:t>responses</w:t>
      </w:r>
      <w:r w:rsidRPr="004D335B">
        <w:rPr>
          <w:sz w:val="16"/>
        </w:rPr>
        <w:t xml:space="preserve"> to, in many ways, </w:t>
      </w:r>
      <w:r w:rsidRPr="004D335B">
        <w:rPr>
          <w:rStyle w:val="StyleUnderline"/>
          <w:highlight w:val="cyan"/>
        </w:rPr>
        <w:t>to</w:t>
      </w:r>
      <w:r w:rsidRPr="004D335B">
        <w:rPr>
          <w:rStyle w:val="StyleUnderline"/>
        </w:rPr>
        <w:t xml:space="preserve"> </w:t>
      </w:r>
      <w:r w:rsidRPr="004D335B">
        <w:rPr>
          <w:rStyle w:val="StyleUnderline"/>
          <w:highlight w:val="cyan"/>
        </w:rPr>
        <w:t xml:space="preserve">the </w:t>
      </w:r>
      <w:r w:rsidRPr="004D335B">
        <w:rPr>
          <w:rStyle w:val="Emphasis"/>
          <w:highlight w:val="cyan"/>
        </w:rPr>
        <w:t>weakness</w:t>
      </w:r>
      <w:r w:rsidRPr="004D335B">
        <w:rPr>
          <w:rStyle w:val="StyleUnderline"/>
          <w:highlight w:val="cyan"/>
        </w:rPr>
        <w:t xml:space="preserve"> of</w:t>
      </w:r>
      <w:r w:rsidRPr="004D335B">
        <w:rPr>
          <w:rStyle w:val="StyleUnderline"/>
        </w:rPr>
        <w:t xml:space="preserve"> this as </w:t>
      </w:r>
      <w:r w:rsidRPr="004D335B">
        <w:rPr>
          <w:rStyle w:val="StyleUnderline"/>
          <w:highlight w:val="cyan"/>
        </w:rPr>
        <w:t>a racial regime</w:t>
      </w:r>
      <w:r w:rsidRPr="004D335B">
        <w:rPr>
          <w:sz w:val="16"/>
        </w:rPr>
        <w:t xml:space="preserve">. So if you think of like the whole idea of the new Jim Crow to me is very, very problematic. Um, although that book by Michelle Alexander is very, very powerful and very useful in terms of educating people about prisons. </w:t>
      </w:r>
      <w:r w:rsidRPr="004D335B">
        <w:rPr>
          <w:rStyle w:val="StyleUnderline"/>
        </w:rPr>
        <w:t xml:space="preserve">Jim Crow was </w:t>
      </w:r>
      <w:r w:rsidRPr="004D335B">
        <w:rPr>
          <w:rStyle w:val="Emphasis"/>
        </w:rPr>
        <w:t>not the continuation of slavery</w:t>
      </w:r>
      <w:r w:rsidRPr="004D335B">
        <w:rPr>
          <w:sz w:val="16"/>
        </w:rPr>
        <w:t xml:space="preserve">. It was not. </w:t>
      </w:r>
      <w:r w:rsidRPr="004D335B">
        <w:rPr>
          <w:rStyle w:val="StyleUnderline"/>
          <w:highlight w:val="cyan"/>
        </w:rPr>
        <w:t xml:space="preserve">Jim Crow was a </w:t>
      </w:r>
      <w:r w:rsidRPr="004D335B">
        <w:rPr>
          <w:rStyle w:val="Emphasis"/>
          <w:highlight w:val="cyan"/>
        </w:rPr>
        <w:t>response to</w:t>
      </w:r>
      <w:r w:rsidRPr="004D335B">
        <w:rPr>
          <w:rStyle w:val="Emphasis"/>
        </w:rPr>
        <w:t xml:space="preserve"> </w:t>
      </w:r>
      <w:r w:rsidRPr="004D335B">
        <w:rPr>
          <w:rStyle w:val="Emphasis"/>
          <w:highlight w:val="cyan"/>
        </w:rPr>
        <w:t>the Black Democratic</w:t>
      </w:r>
      <w:r w:rsidRPr="004D335B">
        <w:rPr>
          <w:sz w:val="16"/>
        </w:rPr>
        <w:t xml:space="preserve">, uh, </w:t>
      </w:r>
      <w:r w:rsidRPr="004D335B">
        <w:rPr>
          <w:rStyle w:val="Emphasis"/>
          <w:highlight w:val="cyan"/>
        </w:rPr>
        <w:t>upsurge</w:t>
      </w:r>
      <w:r w:rsidRPr="004D335B">
        <w:rPr>
          <w:rStyle w:val="StyleUnderline"/>
          <w:highlight w:val="cyan"/>
        </w:rPr>
        <w:t xml:space="preserve"> after slavery</w:t>
      </w:r>
      <w:r w:rsidRPr="004D335B">
        <w:rPr>
          <w:sz w:val="16"/>
        </w:rPr>
        <w:t xml:space="preserve">. It was a revolution of Reconstruction. </w:t>
      </w:r>
      <w:r w:rsidRPr="004D335B">
        <w:rPr>
          <w:rStyle w:val="StyleUnderline"/>
        </w:rPr>
        <w:t>It was a way to try to suppress that</w:t>
      </w:r>
      <w:r w:rsidRPr="004D335B">
        <w:rPr>
          <w:sz w:val="16"/>
        </w:rPr>
        <w:t xml:space="preserve">. The fact that, that, you know, there was this incredible response. </w:t>
      </w:r>
      <w:r w:rsidRPr="004D335B">
        <w:rPr>
          <w:rStyle w:val="StyleUnderline"/>
        </w:rPr>
        <w:t>That's why</w:t>
      </w:r>
      <w:r w:rsidRPr="004D335B">
        <w:rPr>
          <w:sz w:val="16"/>
        </w:rPr>
        <w:t xml:space="preserve"> there's a, </w:t>
      </w:r>
      <w:r w:rsidRPr="004D335B">
        <w:rPr>
          <w:rStyle w:val="StyleUnderline"/>
        </w:rPr>
        <w:t xml:space="preserve">there's </w:t>
      </w:r>
      <w:r w:rsidRPr="004D335B">
        <w:rPr>
          <w:rStyle w:val="StyleUnderline"/>
          <w:highlight w:val="cyan"/>
        </w:rPr>
        <w:t xml:space="preserve">a </w:t>
      </w:r>
      <w:r w:rsidRPr="004D335B">
        <w:rPr>
          <w:rStyle w:val="Emphasis"/>
          <w:highlight w:val="cyan"/>
        </w:rPr>
        <w:t>huge gap</w:t>
      </w:r>
      <w:r w:rsidRPr="004D335B">
        <w:rPr>
          <w:rStyle w:val="StyleUnderline"/>
          <w:highlight w:val="cyan"/>
        </w:rPr>
        <w:t xml:space="preserve"> between </w:t>
      </w:r>
      <w:r w:rsidRPr="004D335B">
        <w:rPr>
          <w:rStyle w:val="StyleUnderline"/>
        </w:rPr>
        <w:t xml:space="preserve">1877 at </w:t>
      </w:r>
      <w:r w:rsidRPr="004D335B">
        <w:rPr>
          <w:rStyle w:val="StyleUnderline"/>
          <w:highlight w:val="cyan"/>
        </w:rPr>
        <w:t>the</w:t>
      </w:r>
      <w:r w:rsidRPr="004D335B">
        <w:rPr>
          <w:rStyle w:val="StyleUnderline"/>
        </w:rPr>
        <w:t xml:space="preserve"> official </w:t>
      </w:r>
      <w:r w:rsidRPr="004D335B">
        <w:rPr>
          <w:rStyle w:val="StyleUnderline"/>
          <w:highlight w:val="cyan"/>
        </w:rPr>
        <w:t>end of Reconstruction and</w:t>
      </w:r>
      <w:r w:rsidRPr="004D335B">
        <w:rPr>
          <w:rStyle w:val="StyleUnderline"/>
        </w:rPr>
        <w:t xml:space="preserve"> the </w:t>
      </w:r>
      <w:r w:rsidRPr="004D335B">
        <w:rPr>
          <w:rStyle w:val="StyleUnderline"/>
          <w:highlight w:val="cyan"/>
        </w:rPr>
        <w:t>rise of Jim Crow</w:t>
      </w:r>
      <w:r w:rsidRPr="004D335B">
        <w:rPr>
          <w:sz w:val="16"/>
        </w:rPr>
        <w:t xml:space="preserve">, which is </w:t>
      </w:r>
      <w:r w:rsidRPr="004D335B">
        <w:rPr>
          <w:rStyle w:val="StyleUnderline"/>
        </w:rPr>
        <w:t>the 1890s, disfranchisement, lynching</w:t>
      </w:r>
      <w:r w:rsidRPr="004D335B">
        <w:rPr>
          <w:sz w:val="16"/>
        </w:rPr>
        <w:t xml:space="preserve">. That's because </w:t>
      </w:r>
      <w:r w:rsidRPr="004D335B">
        <w:rPr>
          <w:rStyle w:val="StyleUnderline"/>
        </w:rPr>
        <w:t xml:space="preserve">you've had </w:t>
      </w:r>
      <w:r w:rsidRPr="004D335B">
        <w:rPr>
          <w:rStyle w:val="Emphasis"/>
        </w:rPr>
        <w:t>13</w:t>
      </w:r>
      <w:r w:rsidRPr="004D335B">
        <w:rPr>
          <w:rStyle w:val="StyleUnderline"/>
        </w:rPr>
        <w:t xml:space="preserve">, </w:t>
      </w:r>
      <w:r w:rsidRPr="004D335B">
        <w:rPr>
          <w:rStyle w:val="Emphasis"/>
        </w:rPr>
        <w:t>14</w:t>
      </w:r>
      <w:r w:rsidRPr="004D335B">
        <w:rPr>
          <w:rStyle w:val="StyleUnderline"/>
        </w:rPr>
        <w:t xml:space="preserve">, </w:t>
      </w:r>
      <w:r w:rsidRPr="004D335B">
        <w:rPr>
          <w:rStyle w:val="Emphasis"/>
        </w:rPr>
        <w:t>15</w:t>
      </w:r>
      <w:r w:rsidRPr="004D335B">
        <w:rPr>
          <w:rStyle w:val="StyleUnderline"/>
        </w:rPr>
        <w:t xml:space="preserve">, </w:t>
      </w:r>
      <w:r w:rsidRPr="004D335B">
        <w:rPr>
          <w:rStyle w:val="Emphasis"/>
        </w:rPr>
        <w:t>20</w:t>
      </w:r>
      <w:r w:rsidRPr="004D335B">
        <w:rPr>
          <w:rStyle w:val="StyleUnderline"/>
        </w:rPr>
        <w:t xml:space="preserve">, </w:t>
      </w:r>
      <w:r w:rsidRPr="004D335B">
        <w:rPr>
          <w:rStyle w:val="Emphasis"/>
          <w:highlight w:val="cyan"/>
        </w:rPr>
        <w:t>25 years</w:t>
      </w:r>
      <w:r w:rsidRPr="004D335B">
        <w:rPr>
          <w:rStyle w:val="StyleUnderline"/>
          <w:highlight w:val="cyan"/>
        </w:rPr>
        <w:t xml:space="preserve"> of</w:t>
      </w:r>
      <w:r w:rsidRPr="004D335B">
        <w:rPr>
          <w:rStyle w:val="StyleUnderline"/>
        </w:rPr>
        <w:t xml:space="preserve"> a </w:t>
      </w:r>
      <w:r w:rsidRPr="004D335B">
        <w:rPr>
          <w:rStyle w:val="Emphasis"/>
          <w:highlight w:val="cyan"/>
        </w:rPr>
        <w:t>democratic possibility</w:t>
      </w:r>
      <w:r w:rsidRPr="004D335B">
        <w:rPr>
          <w:rStyle w:val="StyleUnderline"/>
          <w:highlight w:val="cyan"/>
        </w:rPr>
        <w:t xml:space="preserve"> and </w:t>
      </w:r>
      <w:r w:rsidRPr="004D335B">
        <w:rPr>
          <w:rStyle w:val="Emphasis"/>
          <w:highlight w:val="cyan"/>
        </w:rPr>
        <w:t>struggle</w:t>
      </w:r>
      <w:r w:rsidRPr="004D335B">
        <w:rPr>
          <w:rStyle w:val="StyleUnderline"/>
        </w:rPr>
        <w:t xml:space="preserve">. The </w:t>
      </w:r>
      <w:r w:rsidRPr="004D335B">
        <w:rPr>
          <w:rStyle w:val="Emphasis"/>
          <w:highlight w:val="cyan"/>
        </w:rPr>
        <w:t>same</w:t>
      </w:r>
      <w:r w:rsidRPr="004D335B">
        <w:rPr>
          <w:rStyle w:val="Emphasis"/>
        </w:rPr>
        <w:t xml:space="preserve"> thing </w:t>
      </w:r>
      <w:r w:rsidRPr="004D335B">
        <w:rPr>
          <w:rStyle w:val="Emphasis"/>
          <w:highlight w:val="cyan"/>
        </w:rPr>
        <w:t>with mass incarceration</w:t>
      </w:r>
      <w:r w:rsidRPr="004D335B">
        <w:rPr>
          <w:rStyle w:val="StyleUnderline"/>
        </w:rPr>
        <w:t>—yes, we've had incarceration, but</w:t>
      </w:r>
      <w:r w:rsidRPr="004D335B">
        <w:rPr>
          <w:sz w:val="16"/>
        </w:rPr>
        <w:t xml:space="preserve"> it's, but that, that, that, </w:t>
      </w:r>
      <w:r w:rsidRPr="004D335B">
        <w:rPr>
          <w:rStyle w:val="StyleUnderline"/>
        </w:rPr>
        <w:t xml:space="preserve">that </w:t>
      </w:r>
      <w:r w:rsidRPr="004D335B">
        <w:rPr>
          <w:rStyle w:val="Emphasis"/>
          <w:highlight w:val="cyan"/>
        </w:rPr>
        <w:t>upward swing</w:t>
      </w:r>
      <w:r w:rsidRPr="004D335B">
        <w:rPr>
          <w:rStyle w:val="StyleUnderline"/>
        </w:rPr>
        <w:t xml:space="preserve"> has a lot to do </w:t>
      </w:r>
      <w:r w:rsidRPr="004D335B">
        <w:rPr>
          <w:rStyle w:val="StyleUnderline"/>
          <w:highlight w:val="cyan"/>
        </w:rPr>
        <w:t>with</w:t>
      </w:r>
      <w:r w:rsidRPr="004D335B">
        <w:rPr>
          <w:rStyle w:val="StyleUnderline"/>
        </w:rPr>
        <w:t xml:space="preserve">, again, </w:t>
      </w:r>
      <w:r w:rsidRPr="004D335B">
        <w:rPr>
          <w:rStyle w:val="Emphasis"/>
          <w:highlight w:val="cyan"/>
        </w:rPr>
        <w:t>responses</w:t>
      </w:r>
      <w:r w:rsidRPr="004D335B">
        <w:rPr>
          <w:rStyle w:val="StyleUnderline"/>
          <w:highlight w:val="cyan"/>
        </w:rPr>
        <w:t xml:space="preserve"> to</w:t>
      </w:r>
      <w:r w:rsidRPr="004D335B">
        <w:rPr>
          <w:rStyle w:val="StyleUnderline"/>
        </w:rPr>
        <w:t xml:space="preserve"> the struggles in </w:t>
      </w:r>
      <w:r w:rsidRPr="004D335B">
        <w:rPr>
          <w:rStyle w:val="StyleUnderline"/>
          <w:highlight w:val="cyan"/>
        </w:rPr>
        <w:t>the</w:t>
      </w:r>
      <w:r w:rsidRPr="004D335B">
        <w:rPr>
          <w:rStyle w:val="StyleUnderline"/>
        </w:rPr>
        <w:t xml:space="preserve"> 19</w:t>
      </w:r>
      <w:r w:rsidRPr="004D335B">
        <w:rPr>
          <w:rStyle w:val="StyleUnderline"/>
          <w:highlight w:val="cyan"/>
        </w:rPr>
        <w:t>60s</w:t>
      </w:r>
      <w:r w:rsidRPr="004D335B">
        <w:rPr>
          <w:sz w:val="16"/>
        </w:rPr>
        <w:t xml:space="preserve">, the assault on the Keynesian welfare-warfare state, the fact that you know the, the war on political, the formation of political prisoners, those struggles in fact was the state's response to opposition. And so </w:t>
      </w:r>
      <w:r w:rsidRPr="004D335B">
        <w:rPr>
          <w:rStyle w:val="StyleUnderline"/>
          <w:highlight w:val="cyan"/>
        </w:rPr>
        <w:t xml:space="preserve">if we </w:t>
      </w:r>
      <w:r w:rsidRPr="004D335B">
        <w:rPr>
          <w:rStyle w:val="Emphasis"/>
          <w:highlight w:val="cyan"/>
        </w:rPr>
        <w:t>don't acknowledge that</w:t>
      </w:r>
      <w:r w:rsidRPr="004D335B">
        <w:rPr>
          <w:sz w:val="16"/>
        </w:rPr>
        <w:t xml:space="preserve">, then </w:t>
      </w:r>
      <w:r w:rsidRPr="004D335B">
        <w:rPr>
          <w:rStyle w:val="StyleUnderline"/>
        </w:rPr>
        <w:t xml:space="preserve">what </w:t>
      </w:r>
      <w:r w:rsidRPr="004D335B">
        <w:rPr>
          <w:rStyle w:val="StyleUnderline"/>
          <w:highlight w:val="cyan"/>
        </w:rPr>
        <w:t>we end up</w:t>
      </w:r>
      <w:r w:rsidRPr="004D335B">
        <w:rPr>
          <w:rStyle w:val="StyleUnderline"/>
        </w:rPr>
        <w:t xml:space="preserve"> doing is </w:t>
      </w:r>
      <w:r w:rsidRPr="004D335B">
        <w:rPr>
          <w:rStyle w:val="StyleUnderline"/>
          <w:highlight w:val="cyan"/>
        </w:rPr>
        <w:t>thinking</w:t>
      </w:r>
      <w:r w:rsidRPr="004D335B">
        <w:rPr>
          <w:rStyle w:val="StyleUnderline"/>
        </w:rPr>
        <w:t xml:space="preserve"> that somehow there's a structure of </w:t>
      </w:r>
      <w:r w:rsidRPr="004D335B">
        <w:rPr>
          <w:rStyle w:val="StyleUnderline"/>
          <w:highlight w:val="cyan"/>
        </w:rPr>
        <w:t xml:space="preserve">white supremacy that's </w:t>
      </w:r>
      <w:r w:rsidRPr="004D335B">
        <w:rPr>
          <w:rStyle w:val="Emphasis"/>
          <w:highlight w:val="cyan"/>
        </w:rPr>
        <w:t>unchanging</w:t>
      </w:r>
      <w:r w:rsidRPr="004D335B">
        <w:rPr>
          <w:rStyle w:val="StyleUnderline"/>
          <w:highlight w:val="cyan"/>
        </w:rPr>
        <w:t xml:space="preserve">, </w:t>
      </w:r>
      <w:r w:rsidRPr="004D335B">
        <w:rPr>
          <w:rStyle w:val="Emphasis"/>
          <w:highlight w:val="cyan"/>
        </w:rPr>
        <w:t>fixed</w:t>
      </w:r>
      <w:r w:rsidRPr="004D335B">
        <w:rPr>
          <w:rStyle w:val="StyleUnderline"/>
          <w:highlight w:val="cyan"/>
        </w:rPr>
        <w:t xml:space="preserve">, and </w:t>
      </w:r>
      <w:r w:rsidRPr="004D335B">
        <w:rPr>
          <w:rStyle w:val="Emphasis"/>
          <w:highlight w:val="cyan"/>
        </w:rPr>
        <w:t>so powerful we can't do anything</w:t>
      </w:r>
      <w:r w:rsidRPr="004D335B">
        <w:rPr>
          <w:rStyle w:val="Emphasis"/>
        </w:rPr>
        <w:t xml:space="preserve"> about it</w:t>
      </w:r>
      <w:r w:rsidRPr="004D335B">
        <w:rPr>
          <w:rStyle w:val="StyleUnderline"/>
        </w:rPr>
        <w:t xml:space="preserve"> when in fact it's the </w:t>
      </w:r>
      <w:r w:rsidRPr="004D335B">
        <w:rPr>
          <w:rStyle w:val="Emphasis"/>
        </w:rPr>
        <w:t>opposite</w:t>
      </w:r>
      <w:r w:rsidRPr="004D335B">
        <w:rPr>
          <w:rStyle w:val="StyleUnderline"/>
        </w:rPr>
        <w:t xml:space="preserve">. </w:t>
      </w:r>
      <w:r w:rsidRPr="004D335B">
        <w:rPr>
          <w:rStyle w:val="StyleUnderline"/>
          <w:highlight w:val="cyan"/>
        </w:rPr>
        <w:t xml:space="preserve">White supremacy is </w:t>
      </w:r>
      <w:r w:rsidRPr="004D335B">
        <w:rPr>
          <w:rStyle w:val="Emphasis"/>
          <w:highlight w:val="cyan"/>
        </w:rPr>
        <w:t>fragile</w:t>
      </w:r>
      <w:r w:rsidRPr="004D335B">
        <w:rPr>
          <w:rStyle w:val="StyleUnderline"/>
        </w:rPr>
        <w:t xml:space="preserve">. White supremacy is </w:t>
      </w:r>
      <w:r w:rsidRPr="004D335B">
        <w:rPr>
          <w:rStyle w:val="Emphasis"/>
          <w:highlight w:val="cyan"/>
        </w:rPr>
        <w:t>weak</w:t>
      </w:r>
      <w:r w:rsidRPr="004D335B">
        <w:rPr>
          <w:rStyle w:val="StyleUnderline"/>
        </w:rPr>
        <w:t xml:space="preserve">. </w:t>
      </w:r>
      <w:r w:rsidRPr="004D335B">
        <w:rPr>
          <w:rStyle w:val="StyleUnderline"/>
          <w:highlight w:val="cyan"/>
        </w:rPr>
        <w:t>Racial regimes</w:t>
      </w:r>
      <w:r w:rsidRPr="004D335B">
        <w:rPr>
          <w:rStyle w:val="StyleUnderline"/>
        </w:rPr>
        <w:t xml:space="preserve"> actually are </w:t>
      </w:r>
      <w:r w:rsidRPr="004D335B">
        <w:rPr>
          <w:rStyle w:val="Emphasis"/>
          <w:highlight w:val="cyan"/>
        </w:rPr>
        <w:t>always</w:t>
      </w:r>
      <w:r w:rsidRPr="004D335B">
        <w:rPr>
          <w:rStyle w:val="Emphasis"/>
        </w:rPr>
        <w:t xml:space="preserve"> having to </w:t>
      </w:r>
      <w:r w:rsidRPr="004D335B">
        <w:rPr>
          <w:rStyle w:val="Emphasis"/>
          <w:highlight w:val="cyan"/>
        </w:rPr>
        <w:t>shore themselves up</w:t>
      </w:r>
      <w:r w:rsidRPr="004D335B">
        <w:rPr>
          <w:rStyle w:val="StyleUnderline"/>
        </w:rPr>
        <w:t xml:space="preserve"> precisely </w:t>
      </w:r>
      <w:r w:rsidRPr="004D335B">
        <w:rPr>
          <w:rStyle w:val="StyleUnderline"/>
          <w:highlight w:val="cyan"/>
        </w:rPr>
        <w:t xml:space="preserve">because they're </w:t>
      </w:r>
      <w:r w:rsidRPr="004D335B">
        <w:rPr>
          <w:rStyle w:val="Emphasis"/>
          <w:highlight w:val="cyan"/>
        </w:rPr>
        <w:t>unstable</w:t>
      </w:r>
      <w:r w:rsidRPr="004D335B">
        <w:rPr>
          <w:sz w:val="16"/>
        </w:rPr>
        <w:t xml:space="preserve">. We can see that. </w:t>
      </w:r>
      <w:r w:rsidRPr="004D335B">
        <w:rPr>
          <w:rStyle w:val="StyleUnderline"/>
        </w:rPr>
        <w:t xml:space="preserve">We </w:t>
      </w:r>
      <w:r w:rsidRPr="004D335B">
        <w:rPr>
          <w:rStyle w:val="Emphasis"/>
        </w:rPr>
        <w:t>can't see it</w:t>
      </w:r>
      <w:r w:rsidRPr="004D335B">
        <w:rPr>
          <w:rStyle w:val="StyleUnderline"/>
        </w:rPr>
        <w:t xml:space="preserve"> because the whole </w:t>
      </w:r>
      <w:r w:rsidRPr="004D335B">
        <w:rPr>
          <w:rStyle w:val="StyleUnderline"/>
          <w:highlight w:val="cyan"/>
        </w:rPr>
        <w:t>system</w:t>
      </w:r>
      <w:r w:rsidRPr="004D335B">
        <w:rPr>
          <w:sz w:val="16"/>
        </w:rPr>
        <w:t xml:space="preserve"> of hegemony </w:t>
      </w:r>
      <w:r w:rsidRPr="004D335B">
        <w:rPr>
          <w:rStyle w:val="StyleUnderline"/>
        </w:rPr>
        <w:t xml:space="preserve">is to </w:t>
      </w:r>
      <w:r w:rsidRPr="004D335B">
        <w:rPr>
          <w:rStyle w:val="StyleUnderline"/>
          <w:highlight w:val="cyan"/>
        </w:rPr>
        <w:t>give</w:t>
      </w:r>
      <w:r w:rsidRPr="004D335B">
        <w:rPr>
          <w:rStyle w:val="StyleUnderline"/>
        </w:rPr>
        <w:t xml:space="preserve"> us </w:t>
      </w:r>
      <w:r w:rsidRPr="004D335B">
        <w:rPr>
          <w:rStyle w:val="StyleUnderline"/>
          <w:highlight w:val="cyan"/>
        </w:rPr>
        <w:t>the impression</w:t>
      </w:r>
      <w:r w:rsidRPr="004D335B">
        <w:rPr>
          <w:rStyle w:val="StyleUnderline"/>
        </w:rPr>
        <w:t xml:space="preserve"> that </w:t>
      </w:r>
      <w:r w:rsidRPr="004D335B">
        <w:rPr>
          <w:rStyle w:val="StyleUnderline"/>
          <w:highlight w:val="cyan"/>
        </w:rPr>
        <w:t xml:space="preserve">it is </w:t>
      </w:r>
      <w:r w:rsidRPr="004D335B">
        <w:rPr>
          <w:rStyle w:val="Emphasis"/>
          <w:highlight w:val="cyan"/>
        </w:rPr>
        <w:t>so powerful</w:t>
      </w:r>
      <w:r w:rsidRPr="004D335B">
        <w:rPr>
          <w:rStyle w:val="StyleUnderline"/>
        </w:rPr>
        <w:t xml:space="preserve">, there's </w:t>
      </w:r>
      <w:r w:rsidRPr="004D335B">
        <w:rPr>
          <w:rStyle w:val="Emphasis"/>
        </w:rPr>
        <w:t xml:space="preserve">no space </w:t>
      </w:r>
      <w:r w:rsidRPr="004D335B">
        <w:rPr>
          <w:rStyle w:val="Emphasis"/>
        </w:rPr>
        <w:lastRenderedPageBreak/>
        <w:t>out</w:t>
      </w:r>
      <w:r w:rsidRPr="004D335B">
        <w:rPr>
          <w:rStyle w:val="StyleUnderline"/>
        </w:rPr>
        <w:t xml:space="preserve">. And </w:t>
      </w:r>
      <w:r w:rsidRPr="004D335B">
        <w:rPr>
          <w:rStyle w:val="StyleUnderline"/>
          <w:highlight w:val="cyan"/>
        </w:rPr>
        <w:t xml:space="preserve">yet it’s </w:t>
      </w:r>
      <w:r w:rsidRPr="004D335B">
        <w:rPr>
          <w:rStyle w:val="Emphasis"/>
          <w:highlight w:val="cyan"/>
        </w:rPr>
        <w:t>working overtime</w:t>
      </w:r>
      <w:r w:rsidRPr="004D335B">
        <w:rPr>
          <w:sz w:val="16"/>
        </w:rPr>
        <w:t xml:space="preserve"> to, </w:t>
      </w:r>
      <w:r w:rsidRPr="004D335B">
        <w:rPr>
          <w:rStyle w:val="StyleUnderline"/>
          <w:highlight w:val="cyan"/>
        </w:rPr>
        <w:t xml:space="preserve">to </w:t>
      </w:r>
      <w:r w:rsidRPr="004D335B">
        <w:rPr>
          <w:rStyle w:val="Emphasis"/>
          <w:highlight w:val="cyan"/>
        </w:rPr>
        <w:t>respond to our opposition</w:t>
      </w:r>
      <w:r w:rsidRPr="004D335B">
        <w:rPr>
          <w:sz w:val="16"/>
        </w:rPr>
        <w:t xml:space="preserve">. Right. That may not answer your question, but that's sort of a way I think about it. Maybe it’s not satisfactory, but yeah. </w:t>
      </w:r>
    </w:p>
    <w:p w14:paraId="658E6D68" w14:textId="77777777" w:rsidR="00CC74CC" w:rsidRDefault="00CC74CC" w:rsidP="00CC74CC">
      <w:pPr>
        <w:pStyle w:val="Heading4"/>
      </w:pPr>
      <w:r>
        <w:rPr>
          <w:u w:val="single"/>
        </w:rPr>
        <w:t xml:space="preserve">6. </w:t>
      </w:r>
      <w:r w:rsidRPr="005A331C">
        <w:rPr>
          <w:u w:val="single"/>
        </w:rPr>
        <w:t>BIASES</w:t>
      </w:r>
      <w:r>
        <w:t xml:space="preserve">. They’re </w:t>
      </w:r>
      <w:r w:rsidRPr="005A331C">
        <w:rPr>
          <w:u w:val="single"/>
        </w:rPr>
        <w:t>contextual</w:t>
      </w:r>
      <w:r>
        <w:t xml:space="preserve">, </w:t>
      </w:r>
      <w:r w:rsidRPr="005A331C">
        <w:rPr>
          <w:u w:val="single"/>
        </w:rPr>
        <w:t>malleable</w:t>
      </w:r>
      <w:r>
        <w:t xml:space="preserve">, and </w:t>
      </w:r>
      <w:r w:rsidRPr="005A331C">
        <w:rPr>
          <w:u w:val="single"/>
        </w:rPr>
        <w:t>unstable</w:t>
      </w:r>
      <w:r>
        <w:t xml:space="preserve"> over time. </w:t>
      </w:r>
    </w:p>
    <w:p w14:paraId="240817FC" w14:textId="77777777" w:rsidR="00CC74CC" w:rsidRDefault="00CC74CC" w:rsidP="00CC74CC">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658CDE62" w14:textId="77777777" w:rsidR="00CC74CC" w:rsidRPr="00640526" w:rsidRDefault="00CC74CC" w:rsidP="00CC74CC">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83C4C83" w14:textId="77777777" w:rsidR="00CC74CC" w:rsidRPr="00640526" w:rsidRDefault="00CC74CC" w:rsidP="00CC74CC">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6C50218B" w14:textId="77777777" w:rsidR="00CC74CC" w:rsidRPr="00640526" w:rsidRDefault="00CC74CC" w:rsidP="00CC74CC">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923B72C" w14:textId="77777777" w:rsidR="00CC74CC" w:rsidRPr="00640526" w:rsidRDefault="00CC74CC" w:rsidP="00CC74CC">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w:t>
      </w:r>
      <w:r>
        <w:rPr>
          <w:sz w:val="14"/>
        </w:rPr>
        <w:tab/>
      </w:r>
      <w:r w:rsidRPr="00640526">
        <w:rPr>
          <w:sz w:val="14"/>
        </w:rPr>
        <w:t xml:space="preserve">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4A36FF8E" w14:textId="77777777" w:rsidR="00CC74CC" w:rsidRPr="00640526" w:rsidRDefault="00CC74CC" w:rsidP="00CC74CC">
      <w:pPr>
        <w:rPr>
          <w:sz w:val="14"/>
        </w:rPr>
      </w:pPr>
      <w:r w:rsidRPr="00640526">
        <w:rPr>
          <w:sz w:val="14"/>
        </w:rPr>
        <w:t>The Bias of Crowds</w:t>
      </w:r>
    </w:p>
    <w:p w14:paraId="3AF6CBFE" w14:textId="77777777" w:rsidR="00CC74CC" w:rsidRPr="00640526" w:rsidRDefault="00CC74CC" w:rsidP="00CC74CC">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28FCAE36" w14:textId="77777777" w:rsidR="00CC74CC" w:rsidRPr="00640526" w:rsidRDefault="00CC74CC" w:rsidP="00CC74CC">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0B4066B" w14:textId="77777777" w:rsidR="00CC74CC" w:rsidRPr="00640526" w:rsidRDefault="00CC74CC" w:rsidP="00CC74CC">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1566DE36" w14:textId="77777777" w:rsidR="00CC74CC" w:rsidRPr="00640526" w:rsidRDefault="00CC74CC" w:rsidP="00CC74CC">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6677EF5" w14:textId="77777777" w:rsidR="00CC74CC" w:rsidRPr="00640526" w:rsidRDefault="00CC74CC" w:rsidP="00CC74CC">
      <w:pPr>
        <w:rPr>
          <w:sz w:val="14"/>
        </w:rPr>
      </w:pPr>
      <w:r w:rsidRPr="00301D04">
        <w:rPr>
          <w:rStyle w:val="StyleUnderline"/>
        </w:rPr>
        <w:lastRenderedPageBreak/>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B7E4AF7" w14:textId="77777777" w:rsidR="00CC74CC" w:rsidRPr="00640526" w:rsidRDefault="00CC74CC" w:rsidP="00CC74CC">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98515C">
        <w:rPr>
          <w:rStyle w:val="StyleUnderline"/>
          <w:highlight w:val="cyan"/>
        </w:rPr>
        <w:t>changing what information is</w:t>
      </w:r>
      <w:r w:rsidRPr="00301D04">
        <w:rPr>
          <w:rStyle w:val="StyleUnderline"/>
        </w:rPr>
        <w:t xml:space="preserve"> situationally </w:t>
      </w:r>
      <w:r w:rsidRPr="0098515C">
        <w:rPr>
          <w:rStyle w:val="StyleUnderline"/>
          <w:highlight w:val="cyan"/>
        </w:rPr>
        <w:t xml:space="preserve">available can </w:t>
      </w:r>
      <w:r w:rsidRPr="0098515C">
        <w:rPr>
          <w:rStyle w:val="Emphasis"/>
          <w:highlight w:val="cyan"/>
        </w:rPr>
        <w:t>alter</w:t>
      </w:r>
      <w:r w:rsidRPr="0098515C">
        <w:rPr>
          <w:rStyle w:val="StyleUnderline"/>
          <w:highlight w:val="cyan"/>
        </w:rPr>
        <w:t xml:space="preserve"> implicit bias</w:t>
      </w:r>
      <w:r w:rsidRPr="00640526">
        <w:rPr>
          <w:sz w:val="14"/>
        </w:rPr>
        <w:t xml:space="preserve"> scores.</w:t>
      </w:r>
    </w:p>
    <w:p w14:paraId="670ED2A3" w14:textId="77777777" w:rsidR="00CC74CC" w:rsidRPr="00640526" w:rsidRDefault="00CC74CC" w:rsidP="00CC74CC">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EB3A4D6" w14:textId="77777777" w:rsidR="00CC74CC" w:rsidRPr="00640526" w:rsidRDefault="00CC74CC" w:rsidP="00CC74CC">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0CC7759F" w14:textId="77777777" w:rsidR="00CC74CC" w:rsidRPr="00640526" w:rsidRDefault="00CC74CC" w:rsidP="00CC74CC">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AF7FA00" w14:textId="77777777" w:rsidR="00CC74CC" w:rsidRPr="00640526" w:rsidRDefault="00CC74CC" w:rsidP="00CC74CC">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763EB667" w14:textId="77777777" w:rsidR="00CC74CC" w:rsidRPr="00640526" w:rsidRDefault="00CC74CC" w:rsidP="00CC74CC">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5EE8768A" w14:textId="77777777" w:rsidR="00CC74CC" w:rsidRPr="00640526" w:rsidRDefault="00CC74CC" w:rsidP="00CC74CC">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17188658" w14:textId="77777777" w:rsidR="00CC74CC" w:rsidRPr="00640526" w:rsidRDefault="00CC74CC" w:rsidP="00CC74CC">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2E69B43" w14:textId="77777777" w:rsidR="00CC74CC" w:rsidRPr="00640526" w:rsidRDefault="00CC74CC" w:rsidP="00CC74CC">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3DF2326" w14:textId="77777777" w:rsidR="00CC74CC" w:rsidRPr="00640526" w:rsidRDefault="00CC74CC" w:rsidP="00CC74CC">
      <w:pPr>
        <w:rPr>
          <w:sz w:val="14"/>
        </w:rPr>
      </w:pPr>
      <w:r w:rsidRPr="00640526">
        <w:rPr>
          <w:sz w:val="14"/>
        </w:rPr>
        <w:t>Implications for measurement</w:t>
      </w:r>
    </w:p>
    <w:p w14:paraId="22541910" w14:textId="77777777" w:rsidR="00CC74CC" w:rsidRPr="00640526" w:rsidRDefault="00CC74CC" w:rsidP="00CC74CC">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0F522D64" w14:textId="77777777" w:rsidR="00CC74CC" w:rsidRPr="00640526" w:rsidRDefault="00CC74CC" w:rsidP="00CC74CC">
      <w:pPr>
        <w:rPr>
          <w:sz w:val="14"/>
        </w:rPr>
      </w:pPr>
      <w:r w:rsidRPr="00301D04">
        <w:rPr>
          <w:rStyle w:val="StyleUnderline"/>
        </w:rPr>
        <w:lastRenderedPageBreak/>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EA4201B" w14:textId="77777777" w:rsidR="00CC74CC" w:rsidRPr="00640526" w:rsidRDefault="00CC74CC" w:rsidP="00CC74CC">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59709049" w14:textId="77777777" w:rsidR="00CC74CC" w:rsidRPr="00640526" w:rsidRDefault="00CC74CC" w:rsidP="00CC74CC">
      <w:pPr>
        <w:rPr>
          <w:sz w:val="14"/>
        </w:rPr>
      </w:pPr>
      <w:r w:rsidRPr="00640526">
        <w:rPr>
          <w:sz w:val="14"/>
        </w:rPr>
        <w:t>Implications for the psychology of implicit bias</w:t>
      </w:r>
    </w:p>
    <w:p w14:paraId="4E5C309D" w14:textId="77777777" w:rsidR="00CC74CC" w:rsidRPr="00640526" w:rsidRDefault="00CC74CC" w:rsidP="00CC74CC">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1C1C6AF" w14:textId="77777777" w:rsidR="00CC74CC" w:rsidRPr="00640526" w:rsidRDefault="00CC74CC" w:rsidP="00CC74CC">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41F004A3" w14:textId="77777777" w:rsidR="00CC74CC" w:rsidRPr="00640526" w:rsidRDefault="00CC74CC" w:rsidP="00CC74CC">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FEEAB9F" w14:textId="77777777" w:rsidR="00CC74CC" w:rsidRPr="00640526" w:rsidRDefault="00CC74CC" w:rsidP="00CC74CC">
      <w:pPr>
        <w:rPr>
          <w:sz w:val="14"/>
        </w:rPr>
      </w:pPr>
      <w:r w:rsidRPr="00640526">
        <w:rPr>
          <w:sz w:val="14"/>
        </w:rPr>
        <w:t>Implications for systemic racism and systemic change</w:t>
      </w:r>
    </w:p>
    <w:p w14:paraId="723AB465" w14:textId="77777777" w:rsidR="00CC74CC" w:rsidRPr="00640526" w:rsidRDefault="00CC74CC" w:rsidP="00CC74CC">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51278B64" w14:textId="77777777" w:rsidR="00CC74CC" w:rsidRPr="00640526" w:rsidRDefault="00CC74CC" w:rsidP="00CC74CC">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751B492D" w14:textId="77777777" w:rsidR="00CC74CC" w:rsidRPr="00640526" w:rsidRDefault="00CC74CC" w:rsidP="00CC74CC">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32D338FC" w14:textId="77777777" w:rsidR="00CC74CC" w:rsidRPr="00640526" w:rsidRDefault="00CC74CC" w:rsidP="00CC74CC">
      <w:pPr>
        <w:rPr>
          <w:sz w:val="14"/>
          <w:szCs w:val="14"/>
        </w:rPr>
      </w:pPr>
      <w:r w:rsidRPr="00640526">
        <w:rPr>
          <w:sz w:val="14"/>
          <w:szCs w:val="14"/>
        </w:rPr>
        <w:t>Novel predictions from the Bias of Crowds model</w:t>
      </w:r>
    </w:p>
    <w:p w14:paraId="6C3DFC21" w14:textId="77777777" w:rsidR="00CC74CC" w:rsidRPr="00640526" w:rsidRDefault="00CC74CC" w:rsidP="00CC74CC">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20FE5D00" w14:textId="77777777" w:rsidR="00CC74CC" w:rsidRPr="00640526" w:rsidRDefault="00CC74CC" w:rsidP="00CC74CC">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594288C3" w14:textId="77777777" w:rsidR="00CC74CC" w:rsidRPr="00640526" w:rsidRDefault="00CC74CC" w:rsidP="00CC74CC">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88590C8" w14:textId="77777777" w:rsidR="00CC74CC" w:rsidRDefault="00CC74CC" w:rsidP="00CC74CC">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lastRenderedPageBreak/>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671030BB" w14:textId="77777777" w:rsidR="00CC74CC" w:rsidRDefault="00CC74CC" w:rsidP="00CC74CC">
      <w:pPr>
        <w:pStyle w:val="Heading4"/>
      </w:pPr>
      <w:r>
        <w:rPr>
          <w:u w:val="single"/>
        </w:rPr>
        <w:t xml:space="preserve">7. </w:t>
      </w:r>
      <w:r w:rsidRPr="00A150B7">
        <w:rPr>
          <w:u w:val="single"/>
        </w:rPr>
        <w:t>PREDICTION</w:t>
      </w:r>
      <w:r>
        <w:t xml:space="preserve">. Even if they are right about the </w:t>
      </w:r>
      <w:r w:rsidRPr="00A150B7">
        <w:rPr>
          <w:u w:val="single"/>
        </w:rPr>
        <w:t>past</w:t>
      </w:r>
      <w:r>
        <w:t xml:space="preserve">, you cannot assume they’re right about the future. </w:t>
      </w:r>
    </w:p>
    <w:p w14:paraId="732A5B3C" w14:textId="77777777" w:rsidR="00CC74CC" w:rsidRPr="00763BE4" w:rsidRDefault="00CC74CC" w:rsidP="00CC74CC">
      <w:r w:rsidRPr="00BE6CCB">
        <w:rPr>
          <w:rStyle w:val="Style13ptBold"/>
        </w:rPr>
        <w:t>Terry ’20</w:t>
      </w:r>
      <w:r w:rsidRPr="00BE6CCB">
        <w:t xml:space="preserve"> [Brandon; John L. Loeb Associate Professor of the Social Sciences at Harvard University and the co-director of the Institute on Policing, Incarceration, and Public Safety at the Hutchins Center for African and African American Research; Harvard University Press; The Tragic Vision of the Civil Rights Movement; DOA: 9-2-2024; Archan Sen</w:t>
      </w:r>
      <w:r>
        <w:t>]</w:t>
      </w:r>
    </w:p>
    <w:p w14:paraId="3AFAFCD1" w14:textId="77777777" w:rsidR="00CC74CC" w:rsidRPr="00D87B71" w:rsidRDefault="00CC74CC" w:rsidP="00CC74CC">
      <w:pPr>
        <w:rPr>
          <w:rStyle w:val="StyleUnderline"/>
        </w:rPr>
      </w:pPr>
      <w:r w:rsidRPr="00D87B71">
        <w:rPr>
          <w:rStyle w:val="StyleUnderline"/>
        </w:rPr>
        <w:t>The consequence</w:t>
      </w:r>
      <w:r w:rsidRPr="00D87B71">
        <w:rPr>
          <w:sz w:val="16"/>
        </w:rPr>
        <w:t xml:space="preserve"> of this stance </w:t>
      </w:r>
      <w:r w:rsidRPr="00D87B71">
        <w:rPr>
          <w:rStyle w:val="StyleUnderline"/>
        </w:rPr>
        <w:t xml:space="preserve">is </w:t>
      </w:r>
      <w:r w:rsidRPr="00D87B71">
        <w:rPr>
          <w:rStyle w:val="StyleUnderline"/>
          <w:highlight w:val="cyan"/>
        </w:rPr>
        <w:t>an</w:t>
      </w:r>
      <w:r w:rsidRPr="00D87B71">
        <w:rPr>
          <w:rStyle w:val="StyleUnderline"/>
        </w:rPr>
        <w:t xml:space="preserve"> </w:t>
      </w:r>
      <w:r w:rsidRPr="00D87B71">
        <w:rPr>
          <w:rStyle w:val="Emphasis"/>
        </w:rPr>
        <w:t>unearned</w:t>
      </w:r>
      <w:r w:rsidRPr="00D87B71">
        <w:rPr>
          <w:rStyle w:val="StyleUnderline"/>
        </w:rPr>
        <w:t xml:space="preserve"> and </w:t>
      </w:r>
      <w:r w:rsidRPr="00D87B71">
        <w:rPr>
          <w:rStyle w:val="Emphasis"/>
          <w:highlight w:val="cyan"/>
        </w:rPr>
        <w:t>unwarranted</w:t>
      </w:r>
      <w:r w:rsidRPr="00D87B71">
        <w:rPr>
          <w:rStyle w:val="StyleUnderline"/>
          <w:highlight w:val="cyan"/>
        </w:rPr>
        <w:t xml:space="preserve"> confidence in</w:t>
      </w:r>
      <w:r w:rsidRPr="00D87B71">
        <w:rPr>
          <w:rStyle w:val="StyleUnderline"/>
        </w:rPr>
        <w:t xml:space="preserve"> Afro</w:t>
      </w:r>
      <w:r w:rsidRPr="00D87B71">
        <w:rPr>
          <w:rStyle w:val="StyleUnderline"/>
          <w:highlight w:val="cyan"/>
        </w:rPr>
        <w:t>pess</w:t>
      </w:r>
      <w:r w:rsidRPr="00D87B71">
        <w:rPr>
          <w:rStyle w:val="StyleUnderline"/>
        </w:rPr>
        <w:t>imism</w:t>
      </w:r>
      <w:r w:rsidRPr="00D87B71">
        <w:rPr>
          <w:rStyle w:val="StyleUnderline"/>
          <w:highlight w:val="cyan"/>
        </w:rPr>
        <w:t>’s</w:t>
      </w:r>
      <w:r w:rsidRPr="00D87B71">
        <w:rPr>
          <w:rStyle w:val="StyleUnderline"/>
        </w:rPr>
        <w:t xml:space="preserve"> </w:t>
      </w:r>
      <w:r w:rsidRPr="00D87B71">
        <w:rPr>
          <w:rStyle w:val="StyleUnderline"/>
          <w:highlight w:val="cyan"/>
        </w:rPr>
        <w:t xml:space="preserve">ability to project a </w:t>
      </w:r>
      <w:r w:rsidRPr="00D87B71">
        <w:rPr>
          <w:rStyle w:val="Emphasis"/>
          <w:highlight w:val="cyan"/>
        </w:rPr>
        <w:t>permanent future</w:t>
      </w:r>
      <w:r w:rsidRPr="00D87B71">
        <w:rPr>
          <w:rStyle w:val="StyleUnderline"/>
          <w:highlight w:val="cyan"/>
        </w:rPr>
        <w:t xml:space="preserve"> of </w:t>
      </w:r>
      <w:r w:rsidRPr="00D87B71">
        <w:rPr>
          <w:rStyle w:val="Emphasis"/>
          <w:highlight w:val="cyan"/>
        </w:rPr>
        <w:t>anti-blackness</w:t>
      </w:r>
      <w:r w:rsidRPr="00D87B71">
        <w:rPr>
          <w:rStyle w:val="StyleUnderline"/>
          <w:highlight w:val="cyan"/>
        </w:rPr>
        <w:t>. This</w:t>
      </w:r>
      <w:r w:rsidRPr="00D87B71">
        <w:rPr>
          <w:rStyle w:val="StyleUnderline"/>
        </w:rPr>
        <w:t xml:space="preserve"> </w:t>
      </w:r>
      <w:r w:rsidRPr="00D87B71">
        <w:rPr>
          <w:rStyle w:val="Emphasis"/>
        </w:rPr>
        <w:t>epistemic arrogance</w:t>
      </w:r>
      <w:r w:rsidRPr="00D87B71">
        <w:rPr>
          <w:rStyle w:val="StyleUnderline"/>
        </w:rPr>
        <w:t xml:space="preserve"> </w:t>
      </w:r>
      <w:r w:rsidRPr="00D87B71">
        <w:rPr>
          <w:rStyle w:val="StyleUnderline"/>
          <w:highlight w:val="cyan"/>
        </w:rPr>
        <w:t>is “</w:t>
      </w:r>
      <w:r w:rsidRPr="00D87B71">
        <w:rPr>
          <w:rStyle w:val="Emphasis"/>
          <w:highlight w:val="cyan"/>
        </w:rPr>
        <w:t>sustained</w:t>
      </w:r>
      <w:r w:rsidRPr="00D87B71">
        <w:rPr>
          <w:rStyle w:val="StyleUnderline"/>
          <w:highlight w:val="cyan"/>
        </w:rPr>
        <w:t>,”</w:t>
      </w:r>
      <w:r w:rsidRPr="00D87B71">
        <w:rPr>
          <w:sz w:val="16"/>
        </w:rPr>
        <w:t xml:space="preserve"> as Theodor Adorno wrote of such doctrines, “</w:t>
      </w:r>
      <w:r w:rsidRPr="00D87B71">
        <w:rPr>
          <w:rStyle w:val="StyleUnderline"/>
          <w:highlight w:val="cyan"/>
        </w:rPr>
        <w:t xml:space="preserve">by the </w:t>
      </w:r>
      <w:r w:rsidRPr="00D87B71">
        <w:rPr>
          <w:rStyle w:val="Emphasis"/>
          <w:highlight w:val="cyan"/>
        </w:rPr>
        <w:t>false inference</w:t>
      </w:r>
      <w:r w:rsidRPr="00D87B71">
        <w:rPr>
          <w:rStyle w:val="StyleUnderline"/>
          <w:highlight w:val="cyan"/>
        </w:rPr>
        <w:t xml:space="preserve"> that because there has been no progress</w:t>
      </w:r>
      <w:r w:rsidRPr="00D87B71">
        <w:rPr>
          <w:rStyle w:val="StyleUnderline"/>
        </w:rPr>
        <w:t xml:space="preserve"> up </w:t>
      </w:r>
      <w:r w:rsidRPr="00D87B71">
        <w:rPr>
          <w:rStyle w:val="Emphasis"/>
          <w:highlight w:val="cyan"/>
        </w:rPr>
        <w:t>until now</w:t>
      </w:r>
      <w:r w:rsidRPr="00D87B71">
        <w:rPr>
          <w:rStyle w:val="StyleUnderline"/>
          <w:highlight w:val="cyan"/>
        </w:rPr>
        <w:t xml:space="preserve">, there will </w:t>
      </w:r>
      <w:r w:rsidRPr="00D87B71">
        <w:rPr>
          <w:rStyle w:val="Emphasis"/>
          <w:highlight w:val="cyan"/>
        </w:rPr>
        <w:t>never</w:t>
      </w:r>
      <w:r w:rsidRPr="00D87B71">
        <w:rPr>
          <w:rStyle w:val="StyleUnderline"/>
          <w:highlight w:val="cyan"/>
        </w:rPr>
        <w:t xml:space="preserve"> be</w:t>
      </w:r>
      <w:r w:rsidRPr="00D87B71">
        <w:rPr>
          <w:rStyle w:val="StyleUnderline"/>
        </w:rPr>
        <w:t xml:space="preserve"> any</w:t>
      </w:r>
      <w:r w:rsidRPr="00D87B71">
        <w:rPr>
          <w:sz w:val="16"/>
        </w:rPr>
        <w:t xml:space="preserve">.”113 While </w:t>
      </w:r>
      <w:r w:rsidRPr="00D87B71">
        <w:rPr>
          <w:rStyle w:val="Emphasis"/>
        </w:rPr>
        <w:t>Warren</w:t>
      </w:r>
      <w:r w:rsidRPr="00D87B71">
        <w:rPr>
          <w:sz w:val="16"/>
        </w:rPr>
        <w:t xml:space="preserve"> excoriates the romantics for shielding themselves from critique by appealing to an unknown and unknowable future, his </w:t>
      </w:r>
      <w:r w:rsidRPr="00D87B71">
        <w:rPr>
          <w:rStyle w:val="StyleUnderline"/>
        </w:rPr>
        <w:t>futural gestures toward the “</w:t>
      </w:r>
      <w:r w:rsidRPr="00D87B71">
        <w:rPr>
          <w:rStyle w:val="Emphasis"/>
        </w:rPr>
        <w:t>impossibility</w:t>
      </w:r>
      <w:r w:rsidRPr="00D87B71">
        <w:rPr>
          <w:rStyle w:val="StyleUnderline"/>
        </w:rPr>
        <w:t xml:space="preserve">” of alternative political arrangements are similarly </w:t>
      </w:r>
      <w:r w:rsidRPr="00D87B71">
        <w:rPr>
          <w:rStyle w:val="Emphasis"/>
        </w:rPr>
        <w:t>insulated</w:t>
      </w:r>
      <w:r w:rsidRPr="00D87B71">
        <w:rPr>
          <w:rStyle w:val="StyleUnderline"/>
        </w:rPr>
        <w:t xml:space="preserve"> in a posture </w:t>
      </w:r>
      <w:r w:rsidRPr="00D87B71">
        <w:rPr>
          <w:rStyle w:val="Emphasis"/>
        </w:rPr>
        <w:t>devoid</w:t>
      </w:r>
      <w:r w:rsidRPr="00D87B71">
        <w:rPr>
          <w:rStyle w:val="StyleUnderline"/>
        </w:rPr>
        <w:t xml:space="preserve"> of </w:t>
      </w:r>
      <w:r w:rsidRPr="00D87B71">
        <w:rPr>
          <w:rStyle w:val="Emphasis"/>
        </w:rPr>
        <w:t>epistemic humility</w:t>
      </w:r>
      <w:r w:rsidRPr="00D87B71">
        <w:rPr>
          <w:sz w:val="16"/>
        </w:rPr>
        <w:t xml:space="preserve">. This is especially bewildering given that, for Warren, black abjection is not ordained by God, written into cosmology or biology, forged in a messianic transformation, or even the necessary outcome of human history. </w:t>
      </w:r>
      <w:r w:rsidRPr="00D87B71">
        <w:rPr>
          <w:rStyle w:val="StyleUnderline"/>
          <w:highlight w:val="cyan"/>
        </w:rPr>
        <w:t xml:space="preserve">The </w:t>
      </w:r>
      <w:r w:rsidRPr="00D87B71">
        <w:rPr>
          <w:rStyle w:val="Emphasis"/>
          <w:highlight w:val="cyan"/>
        </w:rPr>
        <w:t>antiblack order</w:t>
      </w:r>
      <w:r w:rsidRPr="00D87B71">
        <w:rPr>
          <w:sz w:val="16"/>
        </w:rPr>
        <w:t xml:space="preserve">, insofar as one can discern from his account, </w:t>
      </w:r>
      <w:r w:rsidRPr="00D87B71">
        <w:rPr>
          <w:rStyle w:val="StyleUnderline"/>
          <w:highlight w:val="cyan"/>
        </w:rPr>
        <w:t xml:space="preserve">is the artifact of a </w:t>
      </w:r>
      <w:r w:rsidRPr="00D87B71">
        <w:rPr>
          <w:rStyle w:val="Emphasis"/>
          <w:highlight w:val="cyan"/>
        </w:rPr>
        <w:t>complex</w:t>
      </w:r>
      <w:r w:rsidRPr="00D87B71">
        <w:rPr>
          <w:rStyle w:val="StyleUnderline"/>
          <w:highlight w:val="cyan"/>
        </w:rPr>
        <w:t xml:space="preserve">, </w:t>
      </w:r>
      <w:r w:rsidRPr="00D87B71">
        <w:rPr>
          <w:rStyle w:val="Emphasis"/>
          <w:highlight w:val="cyan"/>
        </w:rPr>
        <w:t>interdependent</w:t>
      </w:r>
      <w:r w:rsidRPr="00D87B71">
        <w:rPr>
          <w:rStyle w:val="StyleUnderline"/>
          <w:highlight w:val="cyan"/>
        </w:rPr>
        <w:t xml:space="preserve"> web</w:t>
      </w:r>
      <w:r w:rsidRPr="00D87B71">
        <w:rPr>
          <w:rStyle w:val="StyleUnderline"/>
        </w:rPr>
        <w:t xml:space="preserve"> of </w:t>
      </w:r>
      <w:r w:rsidRPr="00D87B71">
        <w:rPr>
          <w:rStyle w:val="Emphasis"/>
        </w:rPr>
        <w:t>decisions</w:t>
      </w:r>
      <w:r w:rsidRPr="00D87B71">
        <w:rPr>
          <w:rStyle w:val="StyleUnderline"/>
        </w:rPr>
        <w:t xml:space="preserve">, </w:t>
      </w:r>
      <w:r w:rsidRPr="00D87B71">
        <w:rPr>
          <w:rStyle w:val="Emphasis"/>
        </w:rPr>
        <w:t>ideas</w:t>
      </w:r>
      <w:r w:rsidRPr="00D87B71">
        <w:rPr>
          <w:rStyle w:val="StyleUnderline"/>
        </w:rPr>
        <w:t xml:space="preserve">, </w:t>
      </w:r>
      <w:r w:rsidRPr="00D87B71">
        <w:rPr>
          <w:rStyle w:val="Emphasis"/>
        </w:rPr>
        <w:t>practices</w:t>
      </w:r>
      <w:r w:rsidRPr="00D87B71">
        <w:rPr>
          <w:rStyle w:val="StyleUnderline"/>
        </w:rPr>
        <w:t xml:space="preserve">, </w:t>
      </w:r>
      <w:r w:rsidRPr="00D87B71">
        <w:rPr>
          <w:rStyle w:val="Emphasis"/>
        </w:rPr>
        <w:t>desires</w:t>
      </w:r>
      <w:r w:rsidRPr="00D87B71">
        <w:rPr>
          <w:rStyle w:val="StyleUnderline"/>
        </w:rPr>
        <w:t xml:space="preserve">, and other </w:t>
      </w:r>
      <w:r w:rsidRPr="00D87B71">
        <w:rPr>
          <w:rStyle w:val="Emphasis"/>
        </w:rPr>
        <w:t>myriad strivings</w:t>
      </w:r>
      <w:r w:rsidRPr="00D87B71">
        <w:rPr>
          <w:sz w:val="16"/>
        </w:rPr>
        <w:t xml:space="preserve"> and sayings of human beings </w:t>
      </w:r>
      <w:r w:rsidRPr="00D87B71">
        <w:rPr>
          <w:rStyle w:val="StyleUnderline"/>
          <w:highlight w:val="cyan"/>
        </w:rPr>
        <w:t xml:space="preserve">that </w:t>
      </w:r>
      <w:r w:rsidRPr="00D87B71">
        <w:rPr>
          <w:rStyle w:val="Emphasis"/>
          <w:highlight w:val="cyan"/>
        </w:rPr>
        <w:t>coalesced</w:t>
      </w:r>
      <w:r w:rsidRPr="00D87B71">
        <w:rPr>
          <w:rStyle w:val="StyleUnderline"/>
          <w:highlight w:val="cyan"/>
        </w:rPr>
        <w:t xml:space="preserve"> to create the</w:t>
      </w:r>
      <w:r w:rsidRPr="00D87B71">
        <w:rPr>
          <w:rStyle w:val="StyleUnderline"/>
        </w:rPr>
        <w:t xml:space="preserve"> African </w:t>
      </w:r>
      <w:r w:rsidRPr="00D87B71">
        <w:rPr>
          <w:rStyle w:val="Emphasis"/>
        </w:rPr>
        <w:t>slave trade</w:t>
      </w:r>
      <w:r w:rsidRPr="00D87B71">
        <w:rPr>
          <w:rStyle w:val="StyleUnderline"/>
        </w:rPr>
        <w:t xml:space="preserve">, </w:t>
      </w:r>
      <w:r w:rsidRPr="00D87B71">
        <w:rPr>
          <w:rStyle w:val="Emphasis"/>
        </w:rPr>
        <w:t>imperialism</w:t>
      </w:r>
      <w:r w:rsidRPr="00D87B71">
        <w:rPr>
          <w:rStyle w:val="StyleUnderline"/>
        </w:rPr>
        <w:t xml:space="preserve">, and </w:t>
      </w:r>
      <w:r w:rsidRPr="00D87B71">
        <w:rPr>
          <w:rStyle w:val="StyleUnderline"/>
          <w:highlight w:val="cyan"/>
        </w:rPr>
        <w:t>anti-black</w:t>
      </w:r>
      <w:r w:rsidRPr="00D87B71">
        <w:rPr>
          <w:rStyle w:val="StyleUnderline"/>
        </w:rPr>
        <w:t xml:space="preserve"> racial </w:t>
      </w:r>
      <w:r w:rsidRPr="00D87B71">
        <w:rPr>
          <w:rStyle w:val="Emphasis"/>
          <w:highlight w:val="cyan"/>
        </w:rPr>
        <w:t>ideology</w:t>
      </w:r>
      <w:r w:rsidRPr="00D87B71">
        <w:rPr>
          <w:rStyle w:val="StyleUnderline"/>
        </w:rPr>
        <w:t>. If this web of actions can be said to have created</w:t>
      </w:r>
      <w:r w:rsidRPr="00D87B71">
        <w:rPr>
          <w:sz w:val="16"/>
        </w:rPr>
        <w:t xml:space="preserve">, the unforeseen consequence, </w:t>
      </w:r>
      <w:r w:rsidRPr="00D87B71">
        <w:rPr>
          <w:rStyle w:val="StyleUnderline"/>
        </w:rPr>
        <w:t xml:space="preserve">of an anti-black world, </w:t>
      </w:r>
      <w:r w:rsidRPr="00D87B71">
        <w:rPr>
          <w:rStyle w:val="StyleUnderline"/>
          <w:highlight w:val="cyan"/>
        </w:rPr>
        <w:t>it is unclear how</w:t>
      </w:r>
      <w:r w:rsidRPr="00D87B71">
        <w:rPr>
          <w:sz w:val="16"/>
          <w:highlight w:val="cyan"/>
        </w:rPr>
        <w:t>,</w:t>
      </w:r>
      <w:r w:rsidRPr="00D87B71">
        <w:rPr>
          <w:sz w:val="16"/>
        </w:rPr>
        <w:t xml:space="preserve"> without escaping these human dynamics into the realm of metaphysics, </w:t>
      </w:r>
      <w:r w:rsidRPr="00D87B71">
        <w:rPr>
          <w:rStyle w:val="StyleUnderline"/>
          <w:highlight w:val="cyan"/>
        </w:rPr>
        <w:t>the</w:t>
      </w:r>
      <w:r w:rsidRPr="00D87B71">
        <w:rPr>
          <w:rStyle w:val="StyleUnderline"/>
        </w:rPr>
        <w:t xml:space="preserve"> Afro-</w:t>
      </w:r>
      <w:r w:rsidRPr="00D87B71">
        <w:rPr>
          <w:rStyle w:val="StyleUnderline"/>
          <w:highlight w:val="cyan"/>
        </w:rPr>
        <w:t>Pessimist can presume</w:t>
      </w:r>
      <w:r w:rsidRPr="00D87B71">
        <w:rPr>
          <w:sz w:val="16"/>
        </w:rPr>
        <w:t xml:space="preserve">, a priori, </w:t>
      </w:r>
      <w:r w:rsidRPr="00D87B71">
        <w:rPr>
          <w:rStyle w:val="StyleUnderline"/>
          <w:highlight w:val="cyan"/>
        </w:rPr>
        <w:t xml:space="preserve">to predict the </w:t>
      </w:r>
      <w:r w:rsidRPr="00D87B71">
        <w:rPr>
          <w:rStyle w:val="Emphasis"/>
          <w:highlight w:val="cyan"/>
        </w:rPr>
        <w:t>whole range</w:t>
      </w:r>
      <w:r w:rsidRPr="00D87B71">
        <w:rPr>
          <w:rStyle w:val="StyleUnderline"/>
          <w:highlight w:val="cyan"/>
        </w:rPr>
        <w:t xml:space="preserve"> of possible </w:t>
      </w:r>
      <w:r w:rsidRPr="00D87B71">
        <w:rPr>
          <w:rStyle w:val="Emphasis"/>
          <w:highlight w:val="cyan"/>
        </w:rPr>
        <w:t>outcomes</w:t>
      </w:r>
      <w:r w:rsidRPr="00D87B71">
        <w:rPr>
          <w:rStyle w:val="StyleUnderline"/>
        </w:rPr>
        <w:t xml:space="preserve"> of interpenetrating </w:t>
      </w:r>
      <w:r w:rsidRPr="00D87B71">
        <w:rPr>
          <w:rStyle w:val="Emphasis"/>
        </w:rPr>
        <w:t>complex systems</w:t>
      </w:r>
      <w:r w:rsidRPr="00D87B71">
        <w:rPr>
          <w:rStyle w:val="StyleUnderline"/>
        </w:rPr>
        <w:t xml:space="preserve"> of scientific research, global governance, economic markets, cultural production, climate change, and more</w:t>
      </w:r>
      <w:r w:rsidRPr="00D87B71">
        <w:rPr>
          <w:sz w:val="16"/>
        </w:rPr>
        <w:t xml:space="preserve">. Indeed, </w:t>
      </w:r>
      <w:r w:rsidRPr="00D87B71">
        <w:rPr>
          <w:rStyle w:val="StyleUnderline"/>
          <w:highlight w:val="cyan"/>
        </w:rPr>
        <w:t xml:space="preserve">given that we are on the </w:t>
      </w:r>
      <w:r w:rsidRPr="00D87B71">
        <w:rPr>
          <w:rStyle w:val="Emphasis"/>
          <w:highlight w:val="cyan"/>
        </w:rPr>
        <w:t>cusp</w:t>
      </w:r>
      <w:r w:rsidRPr="00D87B71">
        <w:rPr>
          <w:rStyle w:val="StyleUnderline"/>
          <w:highlight w:val="cyan"/>
        </w:rPr>
        <w:t xml:space="preserve"> of</w:t>
      </w:r>
      <w:r w:rsidRPr="00D87B71">
        <w:rPr>
          <w:rStyle w:val="StyleUnderline"/>
        </w:rPr>
        <w:t xml:space="preserve"> absorbing </w:t>
      </w:r>
      <w:r w:rsidRPr="00D87B71">
        <w:rPr>
          <w:rStyle w:val="Emphasis"/>
        </w:rPr>
        <w:t>innovations</w:t>
      </w:r>
      <w:r w:rsidRPr="00D87B71">
        <w:rPr>
          <w:rStyle w:val="StyleUnderline"/>
        </w:rPr>
        <w:t xml:space="preserve"> like </w:t>
      </w:r>
      <w:r w:rsidRPr="00D87B71">
        <w:rPr>
          <w:rStyle w:val="Emphasis"/>
          <w:highlight w:val="cyan"/>
        </w:rPr>
        <w:t>a</w:t>
      </w:r>
      <w:r w:rsidRPr="00D87B71">
        <w:rPr>
          <w:rStyle w:val="StyleUnderline"/>
        </w:rPr>
        <w:t xml:space="preserve">rtificial </w:t>
      </w:r>
      <w:r w:rsidRPr="00D87B71">
        <w:rPr>
          <w:rStyle w:val="Emphasis"/>
          <w:highlight w:val="cyan"/>
        </w:rPr>
        <w:t>i</w:t>
      </w:r>
      <w:r w:rsidRPr="00D87B71">
        <w:rPr>
          <w:rStyle w:val="StyleUnderline"/>
        </w:rPr>
        <w:t xml:space="preserve">ntelligence, </w:t>
      </w:r>
      <w:r w:rsidRPr="00D87B71">
        <w:rPr>
          <w:rStyle w:val="Emphasis"/>
          <w:highlight w:val="cyan"/>
        </w:rPr>
        <w:t>space</w:t>
      </w:r>
      <w:r w:rsidRPr="00D87B71">
        <w:rPr>
          <w:rStyle w:val="StyleUnderline"/>
        </w:rPr>
        <w:t xml:space="preserve"> travel, </w:t>
      </w:r>
      <w:r w:rsidRPr="00D87B71">
        <w:rPr>
          <w:rStyle w:val="Emphasis"/>
        </w:rPr>
        <w:t>gene editing</w:t>
      </w:r>
      <w:r w:rsidRPr="00D87B71">
        <w:rPr>
          <w:rStyle w:val="StyleUnderline"/>
        </w:rPr>
        <w:t xml:space="preserve">, </w:t>
      </w:r>
      <w:r w:rsidRPr="00D87B71">
        <w:rPr>
          <w:rStyle w:val="Emphasis"/>
          <w:highlight w:val="cyan"/>
        </w:rPr>
        <w:t>quantum</w:t>
      </w:r>
      <w:r w:rsidRPr="00D87B71">
        <w:rPr>
          <w:rStyle w:val="StyleUnderline"/>
        </w:rPr>
        <w:t xml:space="preserve"> computing, </w:t>
      </w:r>
      <w:r w:rsidRPr="00D87B71">
        <w:rPr>
          <w:rStyle w:val="Emphasis"/>
        </w:rPr>
        <w:t>cloning</w:t>
      </w:r>
      <w:r w:rsidRPr="00D87B71">
        <w:rPr>
          <w:rStyle w:val="StyleUnderline"/>
        </w:rPr>
        <w:t xml:space="preserve">, </w:t>
      </w:r>
      <w:r w:rsidRPr="00D87B71">
        <w:rPr>
          <w:rStyle w:val="StyleUnderline"/>
          <w:highlight w:val="cyan"/>
        </w:rPr>
        <w:t>and</w:t>
      </w:r>
      <w:r w:rsidRPr="00D87B71">
        <w:rPr>
          <w:rStyle w:val="StyleUnderline"/>
        </w:rPr>
        <w:t xml:space="preserve"> </w:t>
      </w:r>
      <w:r w:rsidRPr="00D87B71">
        <w:rPr>
          <w:rStyle w:val="Emphasis"/>
        </w:rPr>
        <w:t xml:space="preserve">advanced </w:t>
      </w:r>
      <w:r w:rsidRPr="00D87B71">
        <w:rPr>
          <w:rStyle w:val="Emphasis"/>
          <w:highlight w:val="cyan"/>
        </w:rPr>
        <w:t>robotics</w:t>
      </w:r>
      <w:r w:rsidRPr="00D87B71">
        <w:rPr>
          <w:rStyle w:val="StyleUnderline"/>
        </w:rPr>
        <w:t xml:space="preserve"> – </w:t>
      </w:r>
      <w:r w:rsidRPr="00D87B71">
        <w:rPr>
          <w:rStyle w:val="StyleUnderline"/>
          <w:highlight w:val="cyan"/>
        </w:rPr>
        <w:t xml:space="preserve">it seems </w:t>
      </w:r>
      <w:r w:rsidRPr="00D87B71">
        <w:rPr>
          <w:rStyle w:val="Emphasis"/>
          <w:highlight w:val="cyan"/>
        </w:rPr>
        <w:t>especially overconfident</w:t>
      </w:r>
      <w:r w:rsidRPr="00D87B71">
        <w:rPr>
          <w:rStyle w:val="StyleUnderline"/>
          <w:highlight w:val="cyan"/>
        </w:rPr>
        <w:t xml:space="preserve"> to hang</w:t>
      </w:r>
      <w:r w:rsidRPr="00D87B71">
        <w:rPr>
          <w:rStyle w:val="StyleUnderline"/>
        </w:rPr>
        <w:t xml:space="preserve"> political </w:t>
      </w:r>
      <w:r w:rsidRPr="00D87B71">
        <w:rPr>
          <w:rStyle w:val="StyleUnderline"/>
          <w:highlight w:val="cyan"/>
        </w:rPr>
        <w:t xml:space="preserve">judgment on such </w:t>
      </w:r>
      <w:r w:rsidRPr="00D87B71">
        <w:rPr>
          <w:rStyle w:val="Emphasis"/>
          <w:highlight w:val="cyan"/>
        </w:rPr>
        <w:t>precarious predictions</w:t>
      </w:r>
      <w:r w:rsidRPr="00D87B71">
        <w:rPr>
          <w:rStyle w:val="StyleUnderline"/>
          <w:highlight w:val="cyan"/>
        </w:rPr>
        <w:t>.</w:t>
      </w:r>
    </w:p>
    <w:p w14:paraId="49C1A6AE" w14:textId="77777777" w:rsidR="00CC74CC" w:rsidRDefault="00CC74CC" w:rsidP="00CC74CC"/>
    <w:p w14:paraId="2524495D" w14:textId="77777777" w:rsidR="00CC74CC" w:rsidRDefault="00CC74CC" w:rsidP="00CC74CC">
      <w:pPr>
        <w:pStyle w:val="Heading3"/>
      </w:pPr>
      <w:r>
        <w:lastRenderedPageBreak/>
        <w:t xml:space="preserve">AT: Link---AI---Extinction </w:t>
      </w:r>
    </w:p>
    <w:p w14:paraId="29A17A38" w14:textId="77777777" w:rsidR="00CC74CC" w:rsidRPr="00B02D5D" w:rsidRDefault="00CC74CC" w:rsidP="00CC74CC">
      <w:pPr>
        <w:pStyle w:val="Heading4"/>
      </w:pPr>
      <w:r w:rsidRPr="00B02D5D">
        <w:t xml:space="preserve">Data collection is coercive, non-consensual, and weaponized by institutions like ICE and the police to crack down on the alt </w:t>
      </w:r>
    </w:p>
    <w:p w14:paraId="32DA8AA4" w14:textId="77777777" w:rsidR="00CC74CC" w:rsidRPr="00CA0917" w:rsidRDefault="00CC74CC" w:rsidP="00CC74CC">
      <w:r w:rsidRPr="00F446F1">
        <w:rPr>
          <w:rStyle w:val="Style13ptBold"/>
        </w:rPr>
        <w:t>Voljoen 21</w:t>
      </w:r>
      <w:r>
        <w:t xml:space="preserve"> [Salome, Joint Fellow at NYU Law, Information Law Institute and Cornell Tech, Digital Life Initiative “DEMOCRATIC DATA: A RELATIONAL THEORY FOR DATA GOVERNANCE” p. 33-34]</w:t>
      </w:r>
    </w:p>
    <w:p w14:paraId="05057652" w14:textId="77777777" w:rsidR="00CC74CC" w:rsidRPr="00C32EFD" w:rsidRDefault="00CC74CC" w:rsidP="00CC74CC">
      <w:pPr>
        <w:rPr>
          <w:sz w:val="16"/>
        </w:rPr>
      </w:pPr>
      <w:r w:rsidRPr="001B0481">
        <w:rPr>
          <w:sz w:val="16"/>
        </w:rPr>
        <w:t xml:space="preserve">First, certain forms of </w:t>
      </w:r>
      <w:r w:rsidRPr="001B0481">
        <w:rPr>
          <w:rStyle w:val="StyleUnderline"/>
        </w:rPr>
        <w:t xml:space="preserve">data </w:t>
      </w:r>
      <w:r w:rsidRPr="00E07B10">
        <w:rPr>
          <w:rStyle w:val="StyleUnderline"/>
          <w:highlight w:val="cyan"/>
        </w:rPr>
        <w:t>production</w:t>
      </w:r>
      <w:r w:rsidRPr="001B0481">
        <w:rPr>
          <w:sz w:val="16"/>
        </w:rPr>
        <w:t xml:space="preserve"> may equally </w:t>
      </w:r>
      <w:r w:rsidRPr="00E07B10">
        <w:rPr>
          <w:rStyle w:val="StyleUnderline"/>
          <w:highlight w:val="cyan"/>
        </w:rPr>
        <w:t>subject</w:t>
      </w:r>
      <w:r w:rsidRPr="00E07B10">
        <w:rPr>
          <w:sz w:val="16"/>
          <w:highlight w:val="cyan"/>
        </w:rPr>
        <w:t xml:space="preserve"> </w:t>
      </w:r>
      <w:r w:rsidRPr="00E07B10">
        <w:rPr>
          <w:rStyle w:val="StyleUnderline"/>
          <w:highlight w:val="cyan"/>
        </w:rPr>
        <w:t>individuals</w:t>
      </w:r>
      <w:r w:rsidRPr="00E07B10">
        <w:rPr>
          <w:sz w:val="16"/>
          <w:highlight w:val="cyan"/>
        </w:rPr>
        <w:t xml:space="preserve"> </w:t>
      </w:r>
      <w:r w:rsidRPr="00E07B10">
        <w:rPr>
          <w:rStyle w:val="StyleUnderline"/>
          <w:highlight w:val="cyan"/>
        </w:rPr>
        <w:t>to</w:t>
      </w:r>
      <w:r w:rsidRPr="00E07B10">
        <w:rPr>
          <w:sz w:val="16"/>
          <w:highlight w:val="cyan"/>
        </w:rPr>
        <w:t xml:space="preserve"> </w:t>
      </w:r>
      <w:r w:rsidRPr="00E07B10">
        <w:rPr>
          <w:rStyle w:val="Emphasis"/>
          <w:highlight w:val="cyan"/>
        </w:rPr>
        <w:t>coercive</w:t>
      </w:r>
      <w:r w:rsidRPr="001B0481">
        <w:rPr>
          <w:sz w:val="16"/>
        </w:rPr>
        <w:t xml:space="preserve"> forms of data </w:t>
      </w:r>
      <w:r w:rsidRPr="00E07B10">
        <w:rPr>
          <w:rStyle w:val="Emphasis"/>
          <w:highlight w:val="cyan"/>
        </w:rPr>
        <w:t>collection</w:t>
      </w:r>
      <w:r w:rsidRPr="001B0481">
        <w:rPr>
          <w:sz w:val="16"/>
        </w:rPr>
        <w:t xml:space="preserve"> but </w:t>
      </w:r>
      <w:r w:rsidRPr="00E07B10">
        <w:rPr>
          <w:rStyle w:val="StyleUnderline"/>
          <w:highlight w:val="cyan"/>
        </w:rPr>
        <w:t xml:space="preserve">lead to </w:t>
      </w:r>
      <w:r w:rsidRPr="00E07B10">
        <w:rPr>
          <w:rStyle w:val="Emphasis"/>
        </w:rPr>
        <w:t>unequally</w:t>
      </w:r>
      <w:r w:rsidRPr="001B0481">
        <w:rPr>
          <w:sz w:val="16"/>
        </w:rPr>
        <w:t xml:space="preserve"> </w:t>
      </w:r>
      <w:r w:rsidRPr="00E07B10">
        <w:rPr>
          <w:rStyle w:val="Emphasis"/>
          <w:highlight w:val="cyan"/>
        </w:rPr>
        <w:t>harsh</w:t>
      </w:r>
      <w:r w:rsidRPr="001B0481">
        <w:rPr>
          <w:rStyle w:val="Emphasis"/>
        </w:rPr>
        <w:t xml:space="preserve"> </w:t>
      </w:r>
      <w:r w:rsidRPr="00E07B10">
        <w:rPr>
          <w:rStyle w:val="Emphasis"/>
          <w:highlight w:val="cyan"/>
        </w:rPr>
        <w:t>consequences</w:t>
      </w:r>
      <w:r w:rsidRPr="001B0481">
        <w:rPr>
          <w:sz w:val="16"/>
        </w:rPr>
        <w:t xml:space="preserve"> from the resulting data flows. While </w:t>
      </w:r>
      <w:r w:rsidRPr="00E07B10">
        <w:rPr>
          <w:rStyle w:val="StyleUnderline"/>
          <w:highlight w:val="cyan"/>
        </w:rPr>
        <w:t>coercive</w:t>
      </w:r>
      <w:r w:rsidRPr="001B0481">
        <w:rPr>
          <w:rStyle w:val="StyleUnderline"/>
        </w:rPr>
        <w:t xml:space="preserve"> collection</w:t>
      </w:r>
      <w:r w:rsidRPr="001B0481">
        <w:rPr>
          <w:sz w:val="16"/>
        </w:rPr>
        <w:t xml:space="preserve"> </w:t>
      </w:r>
      <w:r w:rsidRPr="00E07B10">
        <w:rPr>
          <w:rStyle w:val="StyleUnderline"/>
          <w:highlight w:val="cyan"/>
        </w:rPr>
        <w:t>practices</w:t>
      </w:r>
      <w:r w:rsidRPr="001B0481">
        <w:rPr>
          <w:sz w:val="16"/>
        </w:rPr>
        <w:t xml:space="preserve"> may generally </w:t>
      </w:r>
      <w:r w:rsidRPr="001B0481">
        <w:rPr>
          <w:rStyle w:val="StyleUnderline"/>
        </w:rPr>
        <w:t>constitute</w:t>
      </w:r>
      <w:r w:rsidRPr="001B0481">
        <w:rPr>
          <w:sz w:val="16"/>
        </w:rPr>
        <w:t xml:space="preserve"> </w:t>
      </w:r>
      <w:r w:rsidRPr="001B0481">
        <w:rPr>
          <w:rStyle w:val="StyleUnderline"/>
        </w:rPr>
        <w:t>unjust vertical</w:t>
      </w:r>
      <w:r w:rsidRPr="001B0481">
        <w:rPr>
          <w:sz w:val="16"/>
        </w:rPr>
        <w:t xml:space="preserve"> </w:t>
      </w:r>
      <w:r w:rsidRPr="001B0481">
        <w:rPr>
          <w:rStyle w:val="StyleUnderline"/>
        </w:rPr>
        <w:t>relations</w:t>
      </w:r>
      <w:r w:rsidRPr="001B0481">
        <w:rPr>
          <w:sz w:val="16"/>
        </w:rPr>
        <w:t xml:space="preserve">, the </w:t>
      </w:r>
      <w:r w:rsidRPr="001B0481">
        <w:rPr>
          <w:rStyle w:val="StyleUnderline"/>
        </w:rPr>
        <w:t>resulting</w:t>
      </w:r>
      <w:r w:rsidRPr="001B0481">
        <w:rPr>
          <w:sz w:val="16"/>
        </w:rPr>
        <w:t xml:space="preserve"> </w:t>
      </w:r>
      <w:r w:rsidRPr="001B0481">
        <w:rPr>
          <w:rStyle w:val="Emphasis"/>
        </w:rPr>
        <w:t>horizonal relations</w:t>
      </w:r>
      <w:r w:rsidRPr="001B0481">
        <w:rPr>
          <w:sz w:val="16"/>
        </w:rPr>
        <w:t xml:space="preserve"> may </w:t>
      </w:r>
      <w:r w:rsidRPr="00E07B10">
        <w:rPr>
          <w:rStyle w:val="StyleUnderline"/>
          <w:highlight w:val="cyan"/>
        </w:rPr>
        <w:t>enact</w:t>
      </w:r>
      <w:r w:rsidRPr="001B0481">
        <w:rPr>
          <w:sz w:val="16"/>
        </w:rPr>
        <w:t xml:space="preserve"> normatively </w:t>
      </w:r>
      <w:r w:rsidRPr="00E07B10">
        <w:rPr>
          <w:rStyle w:val="Emphasis"/>
          <w:highlight w:val="cyan"/>
        </w:rPr>
        <w:t>distinct</w:t>
      </w:r>
      <w:r w:rsidRPr="001B0481">
        <w:rPr>
          <w:sz w:val="16"/>
        </w:rPr>
        <w:t xml:space="preserve"> </w:t>
      </w:r>
      <w:r w:rsidRPr="00E07B10">
        <w:rPr>
          <w:rStyle w:val="Emphasis"/>
        </w:rPr>
        <w:t>group-based</w:t>
      </w:r>
      <w:r w:rsidRPr="001B0481">
        <w:rPr>
          <w:sz w:val="16"/>
        </w:rPr>
        <w:t xml:space="preserve"> forms of </w:t>
      </w:r>
      <w:r w:rsidRPr="00E07B10">
        <w:rPr>
          <w:rStyle w:val="Emphasis"/>
          <w:highlight w:val="cyan"/>
        </w:rPr>
        <w:t>oppression</w:t>
      </w:r>
      <w:r w:rsidRPr="001B0481">
        <w:rPr>
          <w:sz w:val="16"/>
        </w:rPr>
        <w:t>. For example, consider the recent purchase of Immigration and Customs Enforcement (</w:t>
      </w:r>
      <w:r w:rsidRPr="00E07B10">
        <w:rPr>
          <w:rStyle w:val="Emphasis"/>
          <w:highlight w:val="cyan"/>
        </w:rPr>
        <w:t>ICE</w:t>
      </w:r>
      <w:r w:rsidRPr="001B0481">
        <w:rPr>
          <w:sz w:val="16"/>
        </w:rPr>
        <w:t>) and Customs and Border Protection (</w:t>
      </w:r>
      <w:r w:rsidRPr="00E07B10">
        <w:rPr>
          <w:rStyle w:val="Emphasis"/>
          <w:highlight w:val="cyan"/>
        </w:rPr>
        <w:t>CBP</w:t>
      </w:r>
      <w:r w:rsidRPr="001B0481">
        <w:rPr>
          <w:sz w:val="16"/>
        </w:rPr>
        <w:t xml:space="preserve">) of mobile </w:t>
      </w:r>
      <w:r w:rsidRPr="001B0481">
        <w:rPr>
          <w:rStyle w:val="StyleUnderline"/>
        </w:rPr>
        <w:t>location data</w:t>
      </w:r>
      <w:r w:rsidRPr="001B0481">
        <w:rPr>
          <w:sz w:val="16"/>
        </w:rPr>
        <w:t xml:space="preserve"> from the company Venntel </w:t>
      </w:r>
      <w:r w:rsidRPr="001B0481">
        <w:rPr>
          <w:rStyle w:val="StyleUnderline"/>
        </w:rPr>
        <w:t xml:space="preserve">to </w:t>
      </w:r>
      <w:r w:rsidRPr="00E07B10">
        <w:rPr>
          <w:rStyle w:val="StyleUnderline"/>
          <w:highlight w:val="cyan"/>
        </w:rPr>
        <w:t>identify and arrest</w:t>
      </w:r>
      <w:r w:rsidRPr="001B0481">
        <w:rPr>
          <w:sz w:val="16"/>
        </w:rPr>
        <w:t xml:space="preserve"> suspected </w:t>
      </w:r>
      <w:r w:rsidRPr="001B0481">
        <w:rPr>
          <w:rStyle w:val="StyleUnderline"/>
        </w:rPr>
        <w:t>undocumented</w:t>
      </w:r>
      <w:r w:rsidRPr="001B0481">
        <w:rPr>
          <w:sz w:val="16"/>
        </w:rPr>
        <w:t xml:space="preserve"> </w:t>
      </w:r>
      <w:r w:rsidRPr="001B0481">
        <w:rPr>
          <w:rStyle w:val="StyleUnderline"/>
        </w:rPr>
        <w:t>immigrants</w:t>
      </w:r>
      <w:r w:rsidRPr="001B0481">
        <w:rPr>
          <w:sz w:val="16"/>
        </w:rPr>
        <w:t xml:space="preserve"> on the basis of mobile phone activity in remote borderlands.87 </w:t>
      </w:r>
      <w:r w:rsidRPr="001B0481">
        <w:rPr>
          <w:rStyle w:val="StyleUnderline"/>
        </w:rPr>
        <w:t>Location data in Venntel’s</w:t>
      </w:r>
      <w:r w:rsidRPr="001B0481">
        <w:rPr>
          <w:sz w:val="16"/>
        </w:rPr>
        <w:t xml:space="preserve"> </w:t>
      </w:r>
      <w:r w:rsidRPr="001B0481">
        <w:rPr>
          <w:rStyle w:val="StyleUnderline"/>
        </w:rPr>
        <w:t>database</w:t>
      </w:r>
      <w:r w:rsidRPr="001B0481">
        <w:rPr>
          <w:sz w:val="16"/>
        </w:rPr>
        <w:t xml:space="preserve"> </w:t>
      </w:r>
      <w:r w:rsidRPr="001B0481">
        <w:rPr>
          <w:rStyle w:val="StyleUnderline"/>
        </w:rPr>
        <w:t>tracks</w:t>
      </w:r>
      <w:r w:rsidRPr="001B0481">
        <w:rPr>
          <w:sz w:val="16"/>
        </w:rPr>
        <w:t xml:space="preserve"> location information from millions of mobile phones, and is drawn from mobile applications like games and weather apps that request access to users’ location data. ICE has also purchased licenses from </w:t>
      </w:r>
      <w:r w:rsidRPr="001B0481">
        <w:rPr>
          <w:rStyle w:val="StyleUnderline"/>
        </w:rPr>
        <w:t>Clearview</w:t>
      </w:r>
      <w:r w:rsidRPr="001B0481">
        <w:rPr>
          <w:sz w:val="16"/>
        </w:rPr>
        <w:t xml:space="preserve"> AI, a </w:t>
      </w:r>
      <w:r w:rsidRPr="001B0481">
        <w:rPr>
          <w:rStyle w:val="StyleUnderline"/>
        </w:rPr>
        <w:t>facial recognition</w:t>
      </w:r>
      <w:r w:rsidRPr="001B0481">
        <w:rPr>
          <w:sz w:val="16"/>
        </w:rPr>
        <w:t xml:space="preserve"> company that recently drew public scrutiny for its </w:t>
      </w:r>
      <w:r w:rsidRPr="001B0481">
        <w:rPr>
          <w:rStyle w:val="StyleUnderline"/>
        </w:rPr>
        <w:t>widespread use</w:t>
      </w:r>
      <w:r w:rsidRPr="001B0481">
        <w:rPr>
          <w:sz w:val="16"/>
        </w:rPr>
        <w:t xml:space="preserve"> among law enforcement </w:t>
      </w:r>
      <w:r w:rsidRPr="001B0481">
        <w:rPr>
          <w:rStyle w:val="StyleUnderline"/>
        </w:rPr>
        <w:t>agencies and dubious</w:t>
      </w:r>
      <w:r w:rsidRPr="001B0481">
        <w:rPr>
          <w:sz w:val="16"/>
        </w:rPr>
        <w:t>—</w:t>
      </w:r>
      <w:r w:rsidRPr="001B0481">
        <w:rPr>
          <w:rStyle w:val="StyleUnderline"/>
        </w:rPr>
        <w:t xml:space="preserve">possibly even </w:t>
      </w:r>
      <w:r w:rsidRPr="00E07B10">
        <w:rPr>
          <w:rStyle w:val="Emphasis"/>
          <w:highlight w:val="cyan"/>
        </w:rPr>
        <w:t>illegal</w:t>
      </w:r>
      <w:r w:rsidRPr="001B0481">
        <w:rPr>
          <w:sz w:val="16"/>
        </w:rPr>
        <w:t>—</w:t>
      </w:r>
      <w:r w:rsidRPr="001B0481">
        <w:rPr>
          <w:rStyle w:val="StyleUnderline"/>
        </w:rPr>
        <w:t xml:space="preserve">data </w:t>
      </w:r>
      <w:r w:rsidRPr="00E07B10">
        <w:rPr>
          <w:rStyle w:val="StyleUnderline"/>
          <w:highlight w:val="cyan"/>
        </w:rPr>
        <w:t>collection practices</w:t>
      </w:r>
      <w:r w:rsidRPr="001B0481">
        <w:rPr>
          <w:sz w:val="16"/>
        </w:rPr>
        <w:t xml:space="preserve">.88 In both instances, </w:t>
      </w:r>
      <w:r w:rsidRPr="00E07B10">
        <w:rPr>
          <w:rStyle w:val="Emphasis"/>
          <w:highlight w:val="cyan"/>
        </w:rPr>
        <w:t>millions</w:t>
      </w:r>
      <w:r w:rsidRPr="001B0481">
        <w:rPr>
          <w:sz w:val="16"/>
        </w:rPr>
        <w:t xml:space="preserve"> of data </w:t>
      </w:r>
      <w:r w:rsidRPr="001B0481">
        <w:rPr>
          <w:rStyle w:val="StyleUnderline"/>
        </w:rPr>
        <w:t>subjects</w:t>
      </w:r>
      <w:r w:rsidRPr="001B0481">
        <w:rPr>
          <w:sz w:val="16"/>
        </w:rPr>
        <w:t xml:space="preserve"> are </w:t>
      </w:r>
      <w:r w:rsidRPr="00E07B10">
        <w:rPr>
          <w:rStyle w:val="StyleUnderline"/>
          <w:highlight w:val="cyan"/>
        </w:rPr>
        <w:t>subject</w:t>
      </w:r>
      <w:r w:rsidRPr="001B0481">
        <w:rPr>
          <w:rStyle w:val="StyleUnderline"/>
        </w:rPr>
        <w:t xml:space="preserve"> </w:t>
      </w:r>
      <w:r w:rsidRPr="00E07B10">
        <w:rPr>
          <w:rStyle w:val="StyleUnderline"/>
          <w:highlight w:val="cyan"/>
        </w:rPr>
        <w:t>to</w:t>
      </w:r>
      <w:r w:rsidRPr="001B0481">
        <w:rPr>
          <w:rStyle w:val="StyleUnderline"/>
        </w:rPr>
        <w:t xml:space="preserve"> data </w:t>
      </w:r>
      <w:r w:rsidRPr="00E07B10">
        <w:rPr>
          <w:rStyle w:val="StyleUnderline"/>
          <w:highlight w:val="cyan"/>
        </w:rPr>
        <w:t>collection</w:t>
      </w:r>
      <w:r w:rsidRPr="001B0481">
        <w:rPr>
          <w:rStyle w:val="StyleUnderline"/>
        </w:rPr>
        <w:t xml:space="preserve"> practices</w:t>
      </w:r>
      <w:r w:rsidRPr="001B0481">
        <w:rPr>
          <w:sz w:val="16"/>
        </w:rPr>
        <w:t xml:space="preserve"> by Clearview and Venntel </w:t>
      </w:r>
      <w:r w:rsidRPr="001B0481">
        <w:rPr>
          <w:rStyle w:val="StyleUnderline"/>
        </w:rPr>
        <w:t>that</w:t>
      </w:r>
      <w:r w:rsidRPr="001B0481">
        <w:rPr>
          <w:sz w:val="16"/>
        </w:rPr>
        <w:t xml:space="preserve"> may </w:t>
      </w:r>
      <w:r w:rsidRPr="00E07B10">
        <w:rPr>
          <w:rStyle w:val="StyleUnderline"/>
          <w:highlight w:val="cyan"/>
        </w:rPr>
        <w:t>fail to meet</w:t>
      </w:r>
      <w:r w:rsidRPr="001B0481">
        <w:rPr>
          <w:rStyle w:val="StyleUnderline"/>
        </w:rPr>
        <w:t xml:space="preserve"> the </w:t>
      </w:r>
      <w:r w:rsidRPr="00E07B10">
        <w:rPr>
          <w:rStyle w:val="StyleUnderline"/>
          <w:highlight w:val="cyan"/>
        </w:rPr>
        <w:t>standard</w:t>
      </w:r>
      <w:r w:rsidRPr="001B0481">
        <w:rPr>
          <w:sz w:val="16"/>
        </w:rPr>
        <w:t xml:space="preserve"> of </w:t>
      </w:r>
      <w:r w:rsidRPr="00E07B10">
        <w:rPr>
          <w:rStyle w:val="Emphasis"/>
          <w:highlight w:val="cyan"/>
        </w:rPr>
        <w:t>meaningful</w:t>
      </w:r>
      <w:r w:rsidRPr="00E07B10">
        <w:rPr>
          <w:sz w:val="16"/>
          <w:highlight w:val="cyan"/>
        </w:rPr>
        <w:t xml:space="preserve"> </w:t>
      </w:r>
      <w:r w:rsidRPr="00E07B10">
        <w:rPr>
          <w:rStyle w:val="Emphasis"/>
          <w:highlight w:val="cyan"/>
        </w:rPr>
        <w:t>consent</w:t>
      </w:r>
      <w:r w:rsidRPr="00E07B10">
        <w:rPr>
          <w:sz w:val="16"/>
          <w:highlight w:val="cyan"/>
        </w:rPr>
        <w:t>.</w:t>
      </w:r>
      <w:r w:rsidRPr="001B0481">
        <w:rPr>
          <w:sz w:val="16"/>
        </w:rPr>
        <w:t xml:space="preserve"> Many data subjects may find these data practices unfair or unjust, and express interest in reforming data collection and use practices to address them.89 However, the </w:t>
      </w:r>
      <w:r w:rsidRPr="00E07B10">
        <w:rPr>
          <w:rStyle w:val="StyleUnderline"/>
          <w:highlight w:val="cyan"/>
        </w:rPr>
        <w:t>risks</w:t>
      </w:r>
      <w:r w:rsidRPr="001B0481">
        <w:rPr>
          <w:sz w:val="16"/>
        </w:rPr>
        <w:t xml:space="preserve"> from how this data is used </w:t>
      </w:r>
      <w:r w:rsidRPr="00E07B10">
        <w:rPr>
          <w:rStyle w:val="StyleUnderline"/>
          <w:highlight w:val="cyan"/>
        </w:rPr>
        <w:t xml:space="preserve">fall </w:t>
      </w:r>
      <w:r w:rsidRPr="00E07B10">
        <w:rPr>
          <w:rStyle w:val="Emphasis"/>
          <w:highlight w:val="cyan"/>
        </w:rPr>
        <w:t>unevenly</w:t>
      </w:r>
      <w:r w:rsidRPr="001B0481">
        <w:rPr>
          <w:sz w:val="16"/>
        </w:rPr>
        <w:t xml:space="preserve"> </w:t>
      </w:r>
      <w:r w:rsidRPr="001B0481">
        <w:rPr>
          <w:rStyle w:val="StyleUnderline"/>
        </w:rPr>
        <w:t>among</w:t>
      </w:r>
      <w:r w:rsidRPr="001B0481">
        <w:rPr>
          <w:sz w:val="16"/>
        </w:rPr>
        <w:t xml:space="preserve"> the </w:t>
      </w:r>
      <w:r w:rsidRPr="001B0481">
        <w:rPr>
          <w:rStyle w:val="StyleUnderline"/>
        </w:rPr>
        <w:t>population</w:t>
      </w:r>
      <w:r w:rsidRPr="001B0481">
        <w:rPr>
          <w:sz w:val="16"/>
        </w:rPr>
        <w:t xml:space="preserve"> of those they impact. This in turn </w:t>
      </w:r>
      <w:r w:rsidRPr="00E07B10">
        <w:rPr>
          <w:rStyle w:val="StyleUnderline"/>
          <w:highlight w:val="cyan"/>
        </w:rPr>
        <w:t>presents</w:t>
      </w:r>
      <w:r w:rsidRPr="001B0481">
        <w:rPr>
          <w:sz w:val="16"/>
        </w:rPr>
        <w:t xml:space="preserve"> </w:t>
      </w:r>
      <w:r w:rsidRPr="001B0481">
        <w:rPr>
          <w:rStyle w:val="StyleUnderline"/>
        </w:rPr>
        <w:t xml:space="preserve">a </w:t>
      </w:r>
      <w:r w:rsidRPr="00E07B10">
        <w:rPr>
          <w:rStyle w:val="StyleUnderline"/>
          <w:highlight w:val="cyan"/>
        </w:rPr>
        <w:t>different</w:t>
      </w:r>
      <w:r w:rsidRPr="001B0481">
        <w:rPr>
          <w:rStyle w:val="StyleUnderline"/>
        </w:rPr>
        <w:t xml:space="preserve"> </w:t>
      </w:r>
      <w:r w:rsidRPr="00E07B10">
        <w:rPr>
          <w:rStyle w:val="StyleUnderline"/>
          <w:highlight w:val="cyan"/>
        </w:rPr>
        <w:t>class of harm</w:t>
      </w:r>
      <w:r w:rsidRPr="001B0481">
        <w:rPr>
          <w:sz w:val="16"/>
        </w:rPr>
        <w:t xml:space="preserve"> </w:t>
      </w:r>
      <w:r w:rsidRPr="001B0481">
        <w:rPr>
          <w:rStyle w:val="StyleUnderline"/>
        </w:rPr>
        <w:t>than</w:t>
      </w:r>
      <w:r w:rsidRPr="001B0481">
        <w:rPr>
          <w:sz w:val="16"/>
        </w:rPr>
        <w:t xml:space="preserve"> </w:t>
      </w:r>
      <w:r w:rsidRPr="001B0481">
        <w:rPr>
          <w:rStyle w:val="StyleUnderline"/>
        </w:rPr>
        <w:t>simply</w:t>
      </w:r>
      <w:r w:rsidRPr="001B0481">
        <w:rPr>
          <w:sz w:val="16"/>
        </w:rPr>
        <w:t xml:space="preserve"> </w:t>
      </w:r>
      <w:r w:rsidRPr="001B0481">
        <w:rPr>
          <w:rStyle w:val="Emphasis"/>
        </w:rPr>
        <w:t>unjust</w:t>
      </w:r>
      <w:r w:rsidRPr="001B0481">
        <w:rPr>
          <w:sz w:val="16"/>
        </w:rPr>
        <w:t xml:space="preserve"> conditions of </w:t>
      </w:r>
      <w:r w:rsidRPr="00E07B10">
        <w:rPr>
          <w:rStyle w:val="Emphasis"/>
          <w:highlight w:val="cyan"/>
        </w:rPr>
        <w:t>data collection</w:t>
      </w:r>
      <w:r w:rsidRPr="001B0481">
        <w:rPr>
          <w:sz w:val="16"/>
        </w:rPr>
        <w:t xml:space="preserve">. The Venntel data flow enacts horizontal data relations whereby a </w:t>
      </w:r>
      <w:r w:rsidRPr="001B0481">
        <w:rPr>
          <w:rStyle w:val="StyleUnderline"/>
        </w:rPr>
        <w:t>relevant shared feature</w:t>
      </w:r>
      <w:r w:rsidRPr="001B0481">
        <w:rPr>
          <w:sz w:val="16"/>
        </w:rPr>
        <w:t xml:space="preserve"> (i.e. movement patterns) </w:t>
      </w:r>
      <w:r w:rsidRPr="001B0481">
        <w:rPr>
          <w:rStyle w:val="StyleUnderline"/>
        </w:rPr>
        <w:t xml:space="preserve">is </w:t>
      </w:r>
      <w:r w:rsidRPr="00E07B10">
        <w:rPr>
          <w:rStyle w:val="Emphasis"/>
          <w:highlight w:val="cyan"/>
        </w:rPr>
        <w:t>operationalized</w:t>
      </w:r>
      <w:r w:rsidRPr="00E07B10">
        <w:rPr>
          <w:sz w:val="16"/>
          <w:highlight w:val="cyan"/>
        </w:rPr>
        <w:t xml:space="preserve"> </w:t>
      </w:r>
      <w:r w:rsidRPr="00E07B10">
        <w:rPr>
          <w:rStyle w:val="StyleUnderline"/>
          <w:highlight w:val="cyan"/>
        </w:rPr>
        <w:t>to make</w:t>
      </w:r>
      <w:r w:rsidRPr="001B0481">
        <w:rPr>
          <w:sz w:val="16"/>
        </w:rPr>
        <w:t xml:space="preserve"> a </w:t>
      </w:r>
      <w:r w:rsidRPr="00E07B10">
        <w:rPr>
          <w:rStyle w:val="StyleUnderline"/>
          <w:highlight w:val="cyan"/>
        </w:rPr>
        <w:t>prediction</w:t>
      </w:r>
      <w:r w:rsidRPr="001B0481">
        <w:rPr>
          <w:sz w:val="16"/>
        </w:rPr>
        <w:t xml:space="preserve"> (i.e. undocumented immigrant) </w:t>
      </w:r>
      <w:r w:rsidRPr="001B0481">
        <w:rPr>
          <w:rStyle w:val="StyleUnderline"/>
        </w:rPr>
        <w:t xml:space="preserve">and act back on a group member </w:t>
      </w:r>
      <w:r w:rsidRPr="001B0481">
        <w:rPr>
          <w:sz w:val="16"/>
        </w:rPr>
        <w:t xml:space="preserve">according to this categorization (i.e. detain them). This </w:t>
      </w:r>
      <w:r w:rsidRPr="00E07B10">
        <w:rPr>
          <w:rStyle w:val="Emphasis"/>
          <w:highlight w:val="cyan"/>
        </w:rPr>
        <w:t>amplifies</w:t>
      </w:r>
      <w:r w:rsidRPr="001B0481">
        <w:rPr>
          <w:sz w:val="16"/>
        </w:rPr>
        <w:t xml:space="preserve"> </w:t>
      </w:r>
      <w:r w:rsidRPr="001B0481">
        <w:rPr>
          <w:rStyle w:val="StyleUnderline"/>
        </w:rPr>
        <w:t xml:space="preserve">the </w:t>
      </w:r>
      <w:r w:rsidRPr="00E07B10">
        <w:rPr>
          <w:rStyle w:val="Emphasis"/>
          <w:highlight w:val="cyan"/>
        </w:rPr>
        <w:t>stakes</w:t>
      </w:r>
      <w:r w:rsidRPr="00E07B10">
        <w:rPr>
          <w:rStyle w:val="StyleUnderline"/>
          <w:highlight w:val="cyan"/>
        </w:rPr>
        <w:t xml:space="preserve"> of this</w:t>
      </w:r>
      <w:r w:rsidRPr="001B0481">
        <w:rPr>
          <w:rStyle w:val="StyleUnderline"/>
        </w:rPr>
        <w:t xml:space="preserve"> </w:t>
      </w:r>
      <w:r w:rsidRPr="001B0481">
        <w:rPr>
          <w:rStyle w:val="Emphasis"/>
        </w:rPr>
        <w:t xml:space="preserve">data </w:t>
      </w:r>
      <w:r w:rsidRPr="00E07B10">
        <w:rPr>
          <w:rStyle w:val="Emphasis"/>
          <w:highlight w:val="cyan"/>
        </w:rPr>
        <w:t>flow</w:t>
      </w:r>
      <w:r w:rsidRPr="001B0481">
        <w:rPr>
          <w:sz w:val="16"/>
        </w:rPr>
        <w:t xml:space="preserve"> (and the shared feature it acts upon) </w:t>
      </w:r>
      <w:r w:rsidRPr="00E07B10">
        <w:rPr>
          <w:rStyle w:val="StyleUnderline"/>
        </w:rPr>
        <w:t>on the basis of</w:t>
      </w:r>
      <w:r w:rsidRPr="001B0481">
        <w:rPr>
          <w:rStyle w:val="StyleUnderline"/>
        </w:rPr>
        <w:t xml:space="preserve"> </w:t>
      </w:r>
      <w:r w:rsidRPr="00E07B10">
        <w:rPr>
          <w:rStyle w:val="Emphasis"/>
        </w:rPr>
        <w:t>membership</w:t>
      </w:r>
      <w:r w:rsidRPr="001B0481">
        <w:rPr>
          <w:sz w:val="16"/>
        </w:rPr>
        <w:t xml:space="preserve"> </w:t>
      </w:r>
      <w:r w:rsidRPr="001B0481">
        <w:rPr>
          <w:rStyle w:val="StyleUnderline"/>
        </w:rPr>
        <w:t>in a socially</w:t>
      </w:r>
      <w:r w:rsidRPr="001B0481">
        <w:rPr>
          <w:sz w:val="16"/>
        </w:rPr>
        <w:t xml:space="preserve"> </w:t>
      </w:r>
      <w:r w:rsidRPr="001B0481">
        <w:rPr>
          <w:rStyle w:val="StyleUnderline"/>
        </w:rPr>
        <w:t>oppressed gro</w:t>
      </w:r>
      <w:r w:rsidRPr="001B0481">
        <w:rPr>
          <w:sz w:val="16"/>
        </w:rPr>
        <w:t xml:space="preserve">up. </w:t>
      </w:r>
      <w:r w:rsidRPr="001B0481">
        <w:rPr>
          <w:rStyle w:val="StyleUnderline"/>
        </w:rPr>
        <w:t>Individuals</w:t>
      </w:r>
      <w:r w:rsidRPr="001B0481">
        <w:rPr>
          <w:sz w:val="16"/>
        </w:rPr>
        <w:t xml:space="preserve"> who—due to their </w:t>
      </w:r>
      <w:r w:rsidRPr="00E07B10">
        <w:rPr>
          <w:rStyle w:val="Emphasis"/>
          <w:highlight w:val="cyan"/>
        </w:rPr>
        <w:t>race</w:t>
      </w:r>
      <w:r w:rsidRPr="00E07B10">
        <w:rPr>
          <w:sz w:val="16"/>
          <w:highlight w:val="cyan"/>
        </w:rPr>
        <w:t xml:space="preserve">, </w:t>
      </w:r>
      <w:r w:rsidRPr="00E07B10">
        <w:rPr>
          <w:rStyle w:val="Emphasis"/>
          <w:highlight w:val="cyan"/>
        </w:rPr>
        <w:t>ethnicity</w:t>
      </w:r>
      <w:r w:rsidRPr="00E07B10">
        <w:rPr>
          <w:sz w:val="16"/>
          <w:highlight w:val="cyan"/>
        </w:rPr>
        <w:t xml:space="preserve">, </w:t>
      </w:r>
      <w:r w:rsidRPr="00E07B10">
        <w:rPr>
          <w:rStyle w:val="Emphasis"/>
          <w:highlight w:val="cyan"/>
        </w:rPr>
        <w:t>religion</w:t>
      </w:r>
      <w:r w:rsidRPr="001B0481">
        <w:rPr>
          <w:sz w:val="16"/>
        </w:rPr>
        <w:t xml:space="preserve">, or </w:t>
      </w:r>
      <w:r w:rsidRPr="00E07B10">
        <w:rPr>
          <w:rStyle w:val="Emphasis"/>
          <w:highlight w:val="cyan"/>
        </w:rPr>
        <w:t>language</w:t>
      </w:r>
      <w:r w:rsidRPr="001B0481">
        <w:rPr>
          <w:sz w:val="16"/>
        </w:rPr>
        <w:t xml:space="preserve">—are </w:t>
      </w:r>
      <w:r w:rsidRPr="00E07B10">
        <w:rPr>
          <w:rStyle w:val="StyleUnderline"/>
          <w:highlight w:val="cyan"/>
        </w:rPr>
        <w:t>subject to</w:t>
      </w:r>
      <w:r w:rsidRPr="001B0481">
        <w:rPr>
          <w:rStyle w:val="StyleUnderline"/>
        </w:rPr>
        <w:t xml:space="preserve"> </w:t>
      </w:r>
      <w:r w:rsidRPr="001B0481">
        <w:rPr>
          <w:rStyle w:val="Emphasis"/>
        </w:rPr>
        <w:t xml:space="preserve">heightened </w:t>
      </w:r>
      <w:r w:rsidRPr="00E07B10">
        <w:rPr>
          <w:rStyle w:val="Emphasis"/>
          <w:highlight w:val="cyan"/>
        </w:rPr>
        <w:t>scrutiny</w:t>
      </w:r>
      <w:r w:rsidRPr="001B0481">
        <w:rPr>
          <w:sz w:val="16"/>
        </w:rPr>
        <w:t xml:space="preserve"> from immigration officials </w:t>
      </w:r>
      <w:r w:rsidRPr="001B0481">
        <w:rPr>
          <w:rStyle w:val="StyleUnderline"/>
        </w:rPr>
        <w:t xml:space="preserve">face </w:t>
      </w:r>
      <w:r w:rsidRPr="00E07B10">
        <w:rPr>
          <w:rStyle w:val="Emphasis"/>
          <w:highlight w:val="cyan"/>
        </w:rPr>
        <w:t>disproportionate risks</w:t>
      </w:r>
      <w:r w:rsidRPr="001B0481">
        <w:rPr>
          <w:sz w:val="16"/>
        </w:rPr>
        <w:t xml:space="preserve"> to themselves and others like them from having their movement patterns (or those of people like them) apprehended via these data flows. This is not due to some inherent oppressive feature of movement patterns. Instead “movement patterns” as a relevant shared population feature become constitutive of how members of this population are socially defined and acted upon in oppressive ways. Movement patterns become a usfeul identifying feature for undocumented immigrants and is then acted upon to detain group members on the basis of their immigration status. In other words, this horizontal relation materializes a social process of oppression. If one is not a member of the relevant group (undocumented immigrant), one faces negligible risk of this kind of social informational harm, even if one’s location data is being collected.</w:t>
      </w:r>
    </w:p>
    <w:p w14:paraId="3D98D8DE" w14:textId="77777777" w:rsidR="00CC74CC" w:rsidRDefault="00CC74CC" w:rsidP="00CC74CC">
      <w:pPr>
        <w:pStyle w:val="Analytic"/>
      </w:pPr>
      <w:r>
        <w:t xml:space="preserve">BUT---if this turns into an extinction link: </w:t>
      </w:r>
    </w:p>
    <w:p w14:paraId="2BC49584" w14:textId="77777777" w:rsidR="00CC74CC" w:rsidRDefault="00CC74CC" w:rsidP="00CC74CC">
      <w:pPr>
        <w:pStyle w:val="Analytic"/>
      </w:pPr>
      <w:r>
        <w:t xml:space="preserve">1. NO LINK. Extinction doesn’t value some lives over others---it’s the only collective egalitarian metric. </w:t>
      </w:r>
    </w:p>
    <w:p w14:paraId="2FA8ACC4" w14:textId="77777777" w:rsidR="00CC74CC" w:rsidRDefault="00CC74CC" w:rsidP="00CC74CC">
      <w:pPr>
        <w:pStyle w:val="Analytic"/>
      </w:pPr>
      <w:r>
        <w:t xml:space="preserve">2. EXTINCTION. Is slow an painful for the most marginalized groups---our internal link is about SOCIAL COLLPASE from white supremacy---which isnt </w:t>
      </w:r>
    </w:p>
    <w:p w14:paraId="74F89D70" w14:textId="77777777" w:rsidR="00CC74CC" w:rsidRDefault="00CC74CC" w:rsidP="00CC74CC"/>
    <w:p w14:paraId="00BCC169" w14:textId="77777777" w:rsidR="00CC74CC" w:rsidRDefault="00CC74CC" w:rsidP="00CC74CC">
      <w:pPr>
        <w:pStyle w:val="Heading3"/>
      </w:pPr>
      <w:r>
        <w:lastRenderedPageBreak/>
        <w:t>AT: Alt</w:t>
      </w:r>
    </w:p>
    <w:p w14:paraId="64548606" w14:textId="77777777" w:rsidR="00CC74CC" w:rsidRPr="00D04C5B" w:rsidRDefault="00CC74CC" w:rsidP="00CC74CC">
      <w:pPr>
        <w:pStyle w:val="Heading4"/>
        <w:rPr>
          <w:sz w:val="28"/>
        </w:rPr>
      </w:pPr>
      <w:r w:rsidRPr="00D04C5B">
        <w:rPr>
          <w:sz w:val="28"/>
        </w:rPr>
        <w:t xml:space="preserve">Perm </w:t>
      </w:r>
      <w:r w:rsidRPr="00D04C5B">
        <w:rPr>
          <w:sz w:val="28"/>
          <w:u w:val="single"/>
        </w:rPr>
        <w:t>do both</w:t>
      </w:r>
      <w:r w:rsidRPr="00D04C5B">
        <w:rPr>
          <w:sz w:val="28"/>
        </w:rPr>
        <w:t xml:space="preserve">---Afropessimism </w:t>
      </w:r>
      <w:r w:rsidRPr="00D04C5B">
        <w:rPr>
          <w:sz w:val="28"/>
          <w:u w:val="single"/>
        </w:rPr>
        <w:t>doesn’t foreclose</w:t>
      </w:r>
      <w:r w:rsidRPr="00D04C5B">
        <w:rPr>
          <w:sz w:val="28"/>
        </w:rPr>
        <w:t xml:space="preserve"> political </w:t>
      </w:r>
      <w:r w:rsidRPr="00D04C5B">
        <w:rPr>
          <w:sz w:val="28"/>
          <w:u w:val="single"/>
        </w:rPr>
        <w:t>reforms</w:t>
      </w:r>
      <w:r w:rsidRPr="00D04C5B">
        <w:rPr>
          <w:sz w:val="28"/>
        </w:rPr>
        <w:t xml:space="preserve">---acknowledging the </w:t>
      </w:r>
      <w:r w:rsidRPr="00D04C5B">
        <w:rPr>
          <w:sz w:val="28"/>
          <w:u w:val="single"/>
        </w:rPr>
        <w:t>permanence</w:t>
      </w:r>
      <w:r w:rsidRPr="00D04C5B">
        <w:rPr>
          <w:sz w:val="28"/>
        </w:rPr>
        <w:t xml:space="preserve"> of anti-Blackness can </w:t>
      </w:r>
      <w:r w:rsidRPr="00D04C5B">
        <w:rPr>
          <w:sz w:val="28"/>
          <w:u w:val="single"/>
        </w:rPr>
        <w:t>coexist</w:t>
      </w:r>
      <w:r w:rsidRPr="00D04C5B">
        <w:rPr>
          <w:sz w:val="28"/>
        </w:rPr>
        <w:t xml:space="preserve"> with </w:t>
      </w:r>
      <w:r w:rsidRPr="00D04C5B">
        <w:rPr>
          <w:sz w:val="28"/>
          <w:u w:val="single"/>
        </w:rPr>
        <w:t>life-affirming</w:t>
      </w:r>
      <w:r w:rsidRPr="00D04C5B">
        <w:rPr>
          <w:sz w:val="28"/>
        </w:rPr>
        <w:t xml:space="preserve"> political </w:t>
      </w:r>
      <w:r w:rsidRPr="00D04C5B">
        <w:rPr>
          <w:sz w:val="28"/>
          <w:u w:val="single"/>
        </w:rPr>
        <w:t>projects</w:t>
      </w:r>
      <w:r w:rsidRPr="00D04C5B">
        <w:rPr>
          <w:sz w:val="28"/>
        </w:rPr>
        <w:t xml:space="preserve">. </w:t>
      </w:r>
    </w:p>
    <w:p w14:paraId="19A68CD1" w14:textId="77777777" w:rsidR="00CC74CC" w:rsidRPr="00D04C5B" w:rsidRDefault="00CC74CC" w:rsidP="00CC74CC">
      <w:r w:rsidRPr="00D04C5B">
        <w:rPr>
          <w:rStyle w:val="Style13ptBold"/>
        </w:rPr>
        <w:t>Hawkins 23</w:t>
      </w:r>
      <w:r w:rsidRPr="00D04C5B">
        <w:t xml:space="preserve"> [Orlando Hawkins. June 17. First-year Ph.D. student in the philosophy program at the University of Oregon. “Afropessimism and the Specter of Black Nihilism.” https://doi.org/10.1177/01914537231184486.]</w:t>
      </w:r>
    </w:p>
    <w:p w14:paraId="2574FDCD" w14:textId="77777777" w:rsidR="00CC74CC" w:rsidRPr="00D04C5B" w:rsidRDefault="00CC74CC" w:rsidP="00CC74CC">
      <w:pPr>
        <w:rPr>
          <w:rStyle w:val="Emphasis"/>
        </w:rPr>
      </w:pPr>
      <w:r w:rsidRPr="00D04C5B">
        <w:rPr>
          <w:sz w:val="16"/>
        </w:rPr>
        <w:t xml:space="preserve">Thus far, I have argued that </w:t>
      </w:r>
      <w:r w:rsidRPr="00D04C5B">
        <w:rPr>
          <w:rStyle w:val="StyleUnderline"/>
          <w:highlight w:val="cyan"/>
        </w:rPr>
        <w:t>Afropessimist</w:t>
      </w:r>
      <w:r w:rsidRPr="00D04C5B">
        <w:rPr>
          <w:rStyle w:val="StyleUnderline"/>
        </w:rPr>
        <w:t xml:space="preserve"> philosophy</w:t>
      </w:r>
      <w:r w:rsidRPr="00D04C5B">
        <w:rPr>
          <w:sz w:val="16"/>
        </w:rPr>
        <w:t xml:space="preserve">, by way of Frank Wilderson, </w:t>
      </w:r>
      <w:r w:rsidRPr="00D04C5B">
        <w:rPr>
          <w:rStyle w:val="StyleUnderline"/>
          <w:highlight w:val="cyan"/>
        </w:rPr>
        <w:t xml:space="preserve">makes a </w:t>
      </w:r>
      <w:r w:rsidRPr="00D04C5B">
        <w:rPr>
          <w:rStyle w:val="Emphasis"/>
          <w:highlight w:val="cyan"/>
        </w:rPr>
        <w:t>nihilistic turn</w:t>
      </w:r>
      <w:r w:rsidRPr="00D04C5B">
        <w:rPr>
          <w:sz w:val="16"/>
        </w:rPr>
        <w:t xml:space="preserve">. The consequence is that </w:t>
      </w:r>
      <w:r w:rsidRPr="00D04C5B">
        <w:rPr>
          <w:rStyle w:val="StyleUnderline"/>
          <w:highlight w:val="cyan"/>
        </w:rPr>
        <w:t xml:space="preserve">Black people are </w:t>
      </w:r>
      <w:r w:rsidRPr="00D04C5B">
        <w:rPr>
          <w:rStyle w:val="Emphasis"/>
          <w:highlight w:val="cyan"/>
        </w:rPr>
        <w:t>condemned</w:t>
      </w:r>
      <w:r w:rsidRPr="00D04C5B">
        <w:rPr>
          <w:rStyle w:val="StyleUnderline"/>
          <w:highlight w:val="cyan"/>
        </w:rPr>
        <w:t xml:space="preserve"> to</w:t>
      </w:r>
      <w:r w:rsidRPr="00D04C5B">
        <w:rPr>
          <w:rStyle w:val="StyleUnderline"/>
        </w:rPr>
        <w:t xml:space="preserve"> a life of </w:t>
      </w:r>
      <w:r w:rsidRPr="00D04C5B">
        <w:rPr>
          <w:rStyle w:val="Emphasis"/>
          <w:highlight w:val="cyan"/>
        </w:rPr>
        <w:t>social death</w:t>
      </w:r>
      <w:r w:rsidRPr="00D04C5B">
        <w:rPr>
          <w:sz w:val="16"/>
        </w:rPr>
        <w:t xml:space="preserve"> with the only possible form of redemption being the “End of the World.” Drawing on Jacqueline Scott’s Nietzschean philosophy, I will now argue that </w:t>
      </w:r>
      <w:r w:rsidRPr="00D04C5B">
        <w:rPr>
          <w:rStyle w:val="StyleUnderline"/>
        </w:rPr>
        <w:t xml:space="preserve">Afropessimism’s </w:t>
      </w:r>
      <w:r w:rsidRPr="00D04C5B">
        <w:rPr>
          <w:rStyle w:val="Emphasis"/>
        </w:rPr>
        <w:t>nihilistic turn</w:t>
      </w:r>
      <w:r w:rsidRPr="00D04C5B">
        <w:rPr>
          <w:rStyle w:val="StyleUnderline"/>
        </w:rPr>
        <w:t xml:space="preserve"> </w:t>
      </w:r>
      <w:r w:rsidRPr="00D04C5B">
        <w:rPr>
          <w:rStyle w:val="StyleUnderline"/>
          <w:highlight w:val="cyan"/>
        </w:rPr>
        <w:t xml:space="preserve">must be </w:t>
      </w:r>
      <w:r w:rsidRPr="00D04C5B">
        <w:rPr>
          <w:rStyle w:val="Emphasis"/>
          <w:highlight w:val="cyan"/>
        </w:rPr>
        <w:t>balanced</w:t>
      </w:r>
      <w:r w:rsidRPr="00D04C5B">
        <w:rPr>
          <w:rStyle w:val="StyleUnderline"/>
          <w:highlight w:val="cyan"/>
        </w:rPr>
        <w:t xml:space="preserve"> with</w:t>
      </w:r>
      <w:r w:rsidRPr="00D04C5B">
        <w:rPr>
          <w:rStyle w:val="StyleUnderline"/>
        </w:rPr>
        <w:t xml:space="preserve"> a </w:t>
      </w:r>
      <w:r w:rsidRPr="00D04C5B">
        <w:rPr>
          <w:rStyle w:val="Emphasis"/>
          <w:highlight w:val="cyan"/>
        </w:rPr>
        <w:t>life-affirming</w:t>
      </w:r>
      <w:r w:rsidRPr="00D04C5B">
        <w:rPr>
          <w:rStyle w:val="StyleUnderline"/>
          <w:highlight w:val="cyan"/>
        </w:rPr>
        <w:t xml:space="preserve"> philosophy</w:t>
      </w:r>
      <w:r w:rsidRPr="00D04C5B">
        <w:rPr>
          <w:rStyle w:val="StyleUnderline"/>
        </w:rPr>
        <w:t xml:space="preserve"> since what’s at issue is the conditions </w:t>
      </w:r>
      <w:r w:rsidRPr="00D04C5B">
        <w:rPr>
          <w:rStyle w:val="Emphasis"/>
        </w:rPr>
        <w:t>possibility</w:t>
      </w:r>
      <w:r w:rsidRPr="00D04C5B">
        <w:rPr>
          <w:rStyle w:val="StyleUnderline"/>
        </w:rPr>
        <w:t xml:space="preserve"> </w:t>
      </w:r>
      <w:r w:rsidRPr="00D04C5B">
        <w:rPr>
          <w:rStyle w:val="StyleUnderline"/>
          <w:highlight w:val="cyan"/>
        </w:rPr>
        <w:t xml:space="preserve">that allow Blackness to be </w:t>
      </w:r>
      <w:r w:rsidRPr="00D04C5B">
        <w:rPr>
          <w:rStyle w:val="Emphasis"/>
          <w:highlight w:val="cyan"/>
        </w:rPr>
        <w:t>experienced</w:t>
      </w:r>
      <w:r w:rsidRPr="00D04C5B">
        <w:rPr>
          <w:rStyle w:val="StyleUnderline"/>
        </w:rPr>
        <w:t xml:space="preserve"> as something </w:t>
      </w:r>
      <w:r w:rsidRPr="00D04C5B">
        <w:rPr>
          <w:rStyle w:val="StyleUnderline"/>
          <w:highlight w:val="cyan"/>
        </w:rPr>
        <w:t xml:space="preserve">other than </w:t>
      </w:r>
      <w:r w:rsidRPr="00D04C5B">
        <w:rPr>
          <w:rStyle w:val="Emphasis"/>
          <w:highlight w:val="cyan"/>
        </w:rPr>
        <w:t>social death</w:t>
      </w:r>
      <w:r w:rsidRPr="00D04C5B">
        <w:rPr>
          <w:rStyle w:val="Emphasis"/>
        </w:rPr>
        <w:t>.</w:t>
      </w:r>
    </w:p>
    <w:p w14:paraId="14396D14" w14:textId="77777777" w:rsidR="00CC74CC" w:rsidRPr="00D04C5B" w:rsidRDefault="00CC74CC" w:rsidP="00CC74CC">
      <w:pPr>
        <w:rPr>
          <w:sz w:val="16"/>
        </w:rPr>
      </w:pPr>
      <w:r w:rsidRPr="00D04C5B">
        <w:rPr>
          <w:sz w:val="16"/>
        </w:rPr>
        <w:t xml:space="preserve">At the outset, Scott argues that racism is not only a problem for philosophy departments, but a problem for the U.S. writ large. She then highlights three reasons why: First, </w:t>
      </w:r>
      <w:r w:rsidRPr="00D04C5B">
        <w:rPr>
          <w:rStyle w:val="StyleUnderline"/>
        </w:rPr>
        <w:t xml:space="preserve">there is the </w:t>
      </w:r>
      <w:r w:rsidRPr="00D04C5B">
        <w:rPr>
          <w:rStyle w:val="Emphasis"/>
        </w:rPr>
        <w:t>denial</w:t>
      </w:r>
      <w:r w:rsidRPr="00D04C5B">
        <w:rPr>
          <w:rStyle w:val="StyleUnderline"/>
        </w:rPr>
        <w:t xml:space="preserve"> of the existence of </w:t>
      </w:r>
      <w:r w:rsidRPr="00D04C5B">
        <w:rPr>
          <w:rStyle w:val="Emphasis"/>
        </w:rPr>
        <w:t>racism</w:t>
      </w:r>
      <w:r w:rsidRPr="00D04C5B">
        <w:rPr>
          <w:rStyle w:val="StyleUnderline"/>
        </w:rPr>
        <w:t xml:space="preserve"> from some subset of the U.S. </w:t>
      </w:r>
      <w:r w:rsidRPr="00D04C5B">
        <w:rPr>
          <w:rStyle w:val="Emphasis"/>
        </w:rPr>
        <w:t>population</w:t>
      </w:r>
      <w:r w:rsidRPr="00D04C5B">
        <w:rPr>
          <w:sz w:val="16"/>
        </w:rPr>
        <w:t xml:space="preserve">; second, </w:t>
      </w:r>
      <w:r w:rsidRPr="00D04C5B">
        <w:rPr>
          <w:rStyle w:val="StyleUnderline"/>
        </w:rPr>
        <w:t xml:space="preserve">there are those who are </w:t>
      </w:r>
      <w:r w:rsidRPr="00D04C5B">
        <w:rPr>
          <w:rStyle w:val="Emphasis"/>
        </w:rPr>
        <w:t>not receptive</w:t>
      </w:r>
      <w:r w:rsidRPr="00D04C5B">
        <w:rPr>
          <w:rStyle w:val="StyleUnderline"/>
        </w:rPr>
        <w:t xml:space="preserve"> and </w:t>
      </w:r>
      <w:r w:rsidRPr="00D04C5B">
        <w:rPr>
          <w:rStyle w:val="Emphasis"/>
        </w:rPr>
        <w:t>understanding</w:t>
      </w:r>
      <w:r w:rsidRPr="00D04C5B">
        <w:rPr>
          <w:rStyle w:val="StyleUnderline"/>
        </w:rPr>
        <w:t xml:space="preserve"> towards individuals who experience </w:t>
      </w:r>
      <w:r w:rsidRPr="00D04C5B">
        <w:rPr>
          <w:rStyle w:val="Emphasis"/>
        </w:rPr>
        <w:t>racism</w:t>
      </w:r>
      <w:r w:rsidRPr="00D04C5B">
        <w:rPr>
          <w:sz w:val="16"/>
        </w:rPr>
        <w:t xml:space="preserve">; and lastly, </w:t>
      </w:r>
      <w:r w:rsidRPr="00D04C5B">
        <w:rPr>
          <w:rStyle w:val="StyleUnderline"/>
        </w:rPr>
        <w:t xml:space="preserve">the </w:t>
      </w:r>
      <w:r w:rsidRPr="00D04C5B">
        <w:rPr>
          <w:rStyle w:val="Emphasis"/>
        </w:rPr>
        <w:t>failure</w:t>
      </w:r>
      <w:r w:rsidRPr="00D04C5B">
        <w:rPr>
          <w:rStyle w:val="StyleUnderline"/>
        </w:rPr>
        <w:t xml:space="preserve"> of liberalism and the </w:t>
      </w:r>
      <w:r w:rsidRPr="00D04C5B">
        <w:rPr>
          <w:rStyle w:val="Emphasis"/>
        </w:rPr>
        <w:t>limitations</w:t>
      </w:r>
      <w:r w:rsidRPr="00D04C5B">
        <w:rPr>
          <w:rStyle w:val="StyleUnderline"/>
        </w:rPr>
        <w:t xml:space="preserve"> of the civil rights movement</w:t>
      </w:r>
      <w:r w:rsidRPr="00D04C5B">
        <w:rPr>
          <w:sz w:val="16"/>
        </w:rPr>
        <w:t xml:space="preserve">. From here, Scott presents her readers with a question inspired by the works of Derrick Bell and Tommy Curry: given the endemic nature of racism in the U.S. and its possible permanence, which Scott argues can lead to resignation, inaction, and suicide, </w:t>
      </w:r>
      <w:r w:rsidRPr="00D04C5B">
        <w:rPr>
          <w:rStyle w:val="StyleUnderline"/>
        </w:rPr>
        <w:t>is there a way to talk about “</w:t>
      </w:r>
      <w:r w:rsidRPr="00D04C5B">
        <w:rPr>
          <w:rStyle w:val="Emphasis"/>
        </w:rPr>
        <w:t>healthy” racial identities?</w:t>
      </w:r>
      <w:r w:rsidRPr="00D04C5B">
        <w:rPr>
          <w:sz w:val="16"/>
        </w:rPr>
        <w:t xml:space="preserve">18 This question is motivated by what Scott considers to be one of the limitations to the civil rights movement; the idea that if one could reveal the irrational nature of racism, then racism would come to an end. Scott asserts that </w:t>
      </w:r>
      <w:r w:rsidRPr="00D04C5B">
        <w:rPr>
          <w:rStyle w:val="StyleUnderline"/>
          <w:highlight w:val="cyan"/>
        </w:rPr>
        <w:t xml:space="preserve">part of the </w:t>
      </w:r>
      <w:r w:rsidRPr="00D04C5B">
        <w:rPr>
          <w:rStyle w:val="Emphasis"/>
          <w:highlight w:val="cyan"/>
        </w:rPr>
        <w:t>problem</w:t>
      </w:r>
      <w:r w:rsidRPr="00D04C5B">
        <w:rPr>
          <w:rStyle w:val="StyleUnderline"/>
          <w:highlight w:val="cyan"/>
        </w:rPr>
        <w:t xml:space="preserve"> is</w:t>
      </w:r>
      <w:r w:rsidRPr="00D04C5B">
        <w:rPr>
          <w:rStyle w:val="StyleUnderline"/>
        </w:rPr>
        <w:t xml:space="preserve"> the </w:t>
      </w:r>
      <w:r w:rsidRPr="00D04C5B">
        <w:rPr>
          <w:rStyle w:val="Emphasis"/>
          <w:highlight w:val="cyan"/>
        </w:rPr>
        <w:t>propensity</w:t>
      </w:r>
      <w:r w:rsidRPr="00D04C5B">
        <w:rPr>
          <w:rStyle w:val="StyleUnderline"/>
          <w:highlight w:val="cyan"/>
        </w:rPr>
        <w:t xml:space="preserve"> to </w:t>
      </w:r>
      <w:r w:rsidRPr="00D04C5B">
        <w:rPr>
          <w:rStyle w:val="Emphasis"/>
          <w:highlight w:val="cyan"/>
        </w:rPr>
        <w:t>theorize</w:t>
      </w:r>
      <w:r w:rsidRPr="00D04C5B">
        <w:rPr>
          <w:rStyle w:val="StyleUnderline"/>
          <w:highlight w:val="cyan"/>
        </w:rPr>
        <w:t xml:space="preserve"> about race</w:t>
      </w:r>
      <w:r w:rsidRPr="00D04C5B">
        <w:rPr>
          <w:rStyle w:val="StyleUnderline"/>
        </w:rPr>
        <w:t xml:space="preserve">/ism </w:t>
      </w:r>
      <w:r w:rsidRPr="00D04C5B">
        <w:rPr>
          <w:rStyle w:val="StyleUnderline"/>
          <w:highlight w:val="cyan"/>
        </w:rPr>
        <w:t>as opposed to looking</w:t>
      </w:r>
      <w:r w:rsidRPr="00D04C5B">
        <w:rPr>
          <w:rStyle w:val="StyleUnderline"/>
        </w:rPr>
        <w:t xml:space="preserve"> for ways </w:t>
      </w:r>
      <w:r w:rsidRPr="00D04C5B">
        <w:rPr>
          <w:rStyle w:val="StyleUnderline"/>
          <w:highlight w:val="cyan"/>
        </w:rPr>
        <w:t xml:space="preserve">to </w:t>
      </w:r>
      <w:r w:rsidRPr="00D04C5B">
        <w:rPr>
          <w:rStyle w:val="Emphasis"/>
          <w:highlight w:val="cyan"/>
        </w:rPr>
        <w:t>combat it</w:t>
      </w:r>
      <w:r w:rsidRPr="00D04C5B">
        <w:rPr>
          <w:sz w:val="16"/>
          <w:highlight w:val="cyan"/>
        </w:rPr>
        <w:t>.</w:t>
      </w:r>
    </w:p>
    <w:p w14:paraId="7A1A564E" w14:textId="77777777" w:rsidR="00CC74CC" w:rsidRPr="00D04C5B" w:rsidRDefault="00CC74CC" w:rsidP="00CC74CC">
      <w:pPr>
        <w:rPr>
          <w:sz w:val="16"/>
        </w:rPr>
      </w:pPr>
      <w:r w:rsidRPr="00D04C5B">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w:t>
      </w:r>
      <w:r w:rsidRPr="00D04C5B">
        <w:rPr>
          <w:rStyle w:val="StyleUnderline"/>
        </w:rPr>
        <w:t xml:space="preserve">Philosophy’s </w:t>
      </w:r>
      <w:r w:rsidRPr="00D04C5B">
        <w:rPr>
          <w:rStyle w:val="Emphasis"/>
          <w:highlight w:val="cyan"/>
        </w:rPr>
        <w:t>task</w:t>
      </w:r>
      <w:r w:rsidRPr="00D04C5B">
        <w:rPr>
          <w:sz w:val="16"/>
        </w:rPr>
        <w:t xml:space="preserve">, then, </w:t>
      </w:r>
      <w:r w:rsidRPr="00D04C5B">
        <w:rPr>
          <w:rStyle w:val="StyleUnderline"/>
          <w:highlight w:val="cyan"/>
        </w:rPr>
        <w:t>is to</w:t>
      </w:r>
      <w:r w:rsidRPr="00D04C5B">
        <w:rPr>
          <w:rStyle w:val="StyleUnderline"/>
        </w:rPr>
        <w:t xml:space="preserve"> move away from pursuing </w:t>
      </w:r>
      <w:r w:rsidRPr="00D04C5B">
        <w:rPr>
          <w:rStyle w:val="Emphasis"/>
        </w:rPr>
        <w:t>objective truth</w:t>
      </w:r>
      <w:r w:rsidRPr="00D04C5B">
        <w:rPr>
          <w:rStyle w:val="StyleUnderline"/>
        </w:rPr>
        <w:t xml:space="preserve"> and instead to </w:t>
      </w:r>
      <w:r w:rsidRPr="00D04C5B">
        <w:rPr>
          <w:rStyle w:val="StyleUnderline"/>
          <w:highlight w:val="cyan"/>
        </w:rPr>
        <w:t>pursue</w:t>
      </w:r>
      <w:r w:rsidRPr="00D04C5B">
        <w:rPr>
          <w:rStyle w:val="StyleUnderline"/>
        </w:rPr>
        <w:t xml:space="preserve"> an </w:t>
      </w:r>
      <w:r w:rsidRPr="00D04C5B">
        <w:rPr>
          <w:rStyle w:val="Emphasis"/>
          <w:highlight w:val="cyan"/>
        </w:rPr>
        <w:t>understanding</w:t>
      </w:r>
      <w:r w:rsidRPr="00D04C5B">
        <w:rPr>
          <w:rStyle w:val="StyleUnderline"/>
        </w:rPr>
        <w:t xml:space="preserve"> of </w:t>
      </w:r>
      <w:r w:rsidRPr="00D04C5B">
        <w:rPr>
          <w:rStyle w:val="Emphasis"/>
        </w:rPr>
        <w:t>drives</w:t>
      </w:r>
      <w:r w:rsidRPr="00D04C5B">
        <w:rPr>
          <w:rStyle w:val="StyleUnderline"/>
        </w:rPr>
        <w:t xml:space="preserve">, </w:t>
      </w:r>
      <w:r w:rsidRPr="00D04C5B">
        <w:rPr>
          <w:rStyle w:val="Emphasis"/>
        </w:rPr>
        <w:t>instincts</w:t>
      </w:r>
      <w:r w:rsidRPr="00D04C5B">
        <w:rPr>
          <w:rStyle w:val="StyleUnderline"/>
        </w:rPr>
        <w:t xml:space="preserve">, and the human </w:t>
      </w:r>
      <w:r w:rsidRPr="00D04C5B">
        <w:rPr>
          <w:rStyle w:val="Emphasis"/>
        </w:rPr>
        <w:t>body</w:t>
      </w:r>
      <w:r w:rsidRPr="00D04C5B">
        <w:rPr>
          <w:sz w:val="16"/>
        </w:rPr>
        <w:t xml:space="preserve">.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w:t>
      </w:r>
      <w:r w:rsidRPr="00D04C5B">
        <w:rPr>
          <w:rStyle w:val="StyleUnderline"/>
          <w:highlight w:val="cyan"/>
        </w:rPr>
        <w:t xml:space="preserve">take </w:t>
      </w:r>
      <w:r w:rsidRPr="00D04C5B">
        <w:rPr>
          <w:rStyle w:val="Emphasis"/>
          <w:highlight w:val="cyan"/>
        </w:rPr>
        <w:t>advantage</w:t>
      </w:r>
      <w:r w:rsidRPr="00D04C5B">
        <w:rPr>
          <w:rStyle w:val="StyleUnderline"/>
          <w:highlight w:val="cyan"/>
        </w:rPr>
        <w:t xml:space="preserve"> of </w:t>
      </w:r>
      <w:r w:rsidRPr="00D04C5B">
        <w:rPr>
          <w:rStyle w:val="Emphasis"/>
          <w:highlight w:val="cyan"/>
        </w:rPr>
        <w:t>nihilism</w:t>
      </w:r>
      <w:r w:rsidRPr="00D04C5B">
        <w:rPr>
          <w:rStyle w:val="StyleUnderline"/>
          <w:highlight w:val="cyan"/>
        </w:rPr>
        <w:t xml:space="preserve"> and </w:t>
      </w:r>
      <w:r w:rsidRPr="00D04C5B">
        <w:rPr>
          <w:rStyle w:val="StyleUnderline"/>
        </w:rPr>
        <w:t xml:space="preserve">become existentially </w:t>
      </w:r>
      <w:r w:rsidRPr="00D04C5B">
        <w:rPr>
          <w:rStyle w:val="Emphasis"/>
        </w:rPr>
        <w:t>creative</w:t>
      </w:r>
      <w:r w:rsidRPr="00D04C5B">
        <w:rPr>
          <w:rStyle w:val="StyleUnderline"/>
        </w:rPr>
        <w:t xml:space="preserve"> by continuing to </w:t>
      </w:r>
      <w:r w:rsidRPr="00D04C5B">
        <w:rPr>
          <w:rStyle w:val="StyleUnderline"/>
          <w:highlight w:val="cyan"/>
        </w:rPr>
        <w:t xml:space="preserve">create </w:t>
      </w:r>
      <w:r w:rsidRPr="00D04C5B">
        <w:rPr>
          <w:rStyle w:val="Emphasis"/>
          <w:highlight w:val="cyan"/>
        </w:rPr>
        <w:t>life-affirming</w:t>
      </w:r>
      <w:r w:rsidRPr="00D04C5B">
        <w:rPr>
          <w:rStyle w:val="StyleUnderline"/>
          <w:highlight w:val="cyan"/>
        </w:rPr>
        <w:t xml:space="preserve"> values</w:t>
      </w:r>
      <w:r w:rsidRPr="00D04C5B">
        <w:rPr>
          <w:rStyle w:val="StyleUnderline"/>
        </w:rPr>
        <w:t xml:space="preserve">. </w:t>
      </w:r>
      <w:r w:rsidRPr="00D04C5B">
        <w:rPr>
          <w:sz w:val="16"/>
        </w:rPr>
        <w:t>One way of doing this is by being a strong decadent instead of a weak decadent.</w:t>
      </w:r>
    </w:p>
    <w:p w14:paraId="5F6DD775" w14:textId="77777777" w:rsidR="00CC74CC" w:rsidRPr="00D04C5B" w:rsidRDefault="00CC74CC" w:rsidP="00CC74CC">
      <w:pPr>
        <w:rPr>
          <w:sz w:val="16"/>
        </w:rPr>
      </w:pPr>
      <w:r w:rsidRPr="00D04C5B">
        <w:rPr>
          <w:sz w:val="16"/>
        </w:rPr>
        <w:t xml:space="preserve">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w:t>
      </w:r>
      <w:r w:rsidRPr="00D04C5B">
        <w:rPr>
          <w:rStyle w:val="StyleUnderline"/>
        </w:rPr>
        <w:t xml:space="preserve">the </w:t>
      </w:r>
      <w:r w:rsidRPr="00D04C5B">
        <w:rPr>
          <w:rStyle w:val="Emphasis"/>
        </w:rPr>
        <w:t>strong decadent</w:t>
      </w:r>
      <w:r w:rsidRPr="00D04C5B">
        <w:rPr>
          <w:rStyle w:val="StyleUnderline"/>
        </w:rPr>
        <w:t xml:space="preserve"> changes the </w:t>
      </w:r>
      <w:r w:rsidRPr="00D04C5B">
        <w:rPr>
          <w:rStyle w:val="Emphasis"/>
        </w:rPr>
        <w:t>value</w:t>
      </w:r>
      <w:r w:rsidRPr="00D04C5B">
        <w:rPr>
          <w:rStyle w:val="StyleUnderline"/>
        </w:rPr>
        <w:t xml:space="preserve"> that is placed on </w:t>
      </w:r>
      <w:r w:rsidRPr="00D04C5B">
        <w:rPr>
          <w:rStyle w:val="Emphasis"/>
        </w:rPr>
        <w:t>decadence</w:t>
      </w:r>
      <w:r w:rsidRPr="00D04C5B">
        <w:rPr>
          <w:sz w:val="16"/>
        </w:rPr>
        <w:t>. Scott writes: “</w:t>
      </w:r>
      <w:r w:rsidRPr="00D04C5B">
        <w:rPr>
          <w:rStyle w:val="StyleUnderline"/>
        </w:rPr>
        <w:t xml:space="preserve">Strong decadents are able to </w:t>
      </w:r>
      <w:r w:rsidRPr="00D04C5B">
        <w:rPr>
          <w:rStyle w:val="Emphasis"/>
        </w:rPr>
        <w:t>contend</w:t>
      </w:r>
      <w:r w:rsidRPr="00D04C5B">
        <w:rPr>
          <w:rStyle w:val="StyleUnderline"/>
        </w:rPr>
        <w:t xml:space="preserve"> with decadence by changing the value they place on it…as opposed to </w:t>
      </w:r>
      <w:r w:rsidRPr="00D04C5B">
        <w:rPr>
          <w:rStyle w:val="Emphasis"/>
        </w:rPr>
        <w:t>denying</w:t>
      </w:r>
      <w:r w:rsidRPr="00D04C5B">
        <w:rPr>
          <w:rStyle w:val="StyleUnderline"/>
        </w:rPr>
        <w:t xml:space="preserve"> the fact that all values are </w:t>
      </w:r>
      <w:r w:rsidRPr="00D04C5B">
        <w:rPr>
          <w:rStyle w:val="Emphasis"/>
        </w:rPr>
        <w:t>subjectively</w:t>
      </w:r>
      <w:r w:rsidRPr="00D04C5B">
        <w:rPr>
          <w:rStyle w:val="StyleUnderline"/>
        </w:rPr>
        <w:t xml:space="preserve"> created and will eventually </w:t>
      </w:r>
      <w:r w:rsidRPr="00D04C5B">
        <w:rPr>
          <w:rStyle w:val="Emphasis"/>
        </w:rPr>
        <w:t>decay</w:t>
      </w:r>
      <w:r w:rsidRPr="00D04C5B">
        <w:rPr>
          <w:rStyle w:val="StyleUnderline"/>
        </w:rPr>
        <w:t xml:space="preserve">, the strong decadent </w:t>
      </w:r>
      <w:r w:rsidRPr="00D04C5B">
        <w:rPr>
          <w:rStyle w:val="Emphasis"/>
        </w:rPr>
        <w:t>celebrates</w:t>
      </w:r>
      <w:r w:rsidRPr="00D04C5B">
        <w:rPr>
          <w:rStyle w:val="StyleUnderline"/>
        </w:rPr>
        <w:t xml:space="preserve"> these facts</w:t>
      </w:r>
      <w:r w:rsidRPr="00D04C5B">
        <w:rPr>
          <w:sz w:val="16"/>
        </w:rPr>
        <w:t>” (Scott 2014, 304). By re-valuing decadence,</w:t>
      </w:r>
      <w:r w:rsidRPr="00D04C5B">
        <w:rPr>
          <w:rStyle w:val="StyleUnderline"/>
        </w:rPr>
        <w:t xml:space="preserve"> the strong decadent creates the </w:t>
      </w:r>
      <w:r w:rsidRPr="00D04C5B">
        <w:rPr>
          <w:rStyle w:val="Emphasis"/>
        </w:rPr>
        <w:t>opportunity</w:t>
      </w:r>
      <w:r w:rsidRPr="00D04C5B">
        <w:rPr>
          <w:rStyle w:val="StyleUnderline"/>
        </w:rPr>
        <w:t xml:space="preserve"> for life to be </w:t>
      </w:r>
      <w:r w:rsidRPr="00D04C5B">
        <w:rPr>
          <w:rStyle w:val="Emphasis"/>
        </w:rPr>
        <w:t>affirmed</w:t>
      </w:r>
      <w:r w:rsidRPr="00D04C5B">
        <w:rPr>
          <w:rStyle w:val="StyleUnderline"/>
        </w:rPr>
        <w:t>.</w:t>
      </w:r>
    </w:p>
    <w:p w14:paraId="13EF9DB7" w14:textId="77777777" w:rsidR="00CC74CC" w:rsidRPr="00D04C5B" w:rsidRDefault="00CC74CC" w:rsidP="00CC74CC">
      <w:pPr>
        <w:rPr>
          <w:rStyle w:val="StyleUnderline"/>
        </w:rPr>
      </w:pPr>
      <w:r w:rsidRPr="00D04C5B">
        <w:rPr>
          <w:sz w:val="16"/>
        </w:rPr>
        <w:t xml:space="preserve">This framing of the problem of decadence mirrors the way Scott approaches the problem of racism and its potential permanence. </w:t>
      </w:r>
      <w:r w:rsidRPr="00D04C5B">
        <w:rPr>
          <w:rStyle w:val="StyleUnderline"/>
        </w:rPr>
        <w:t xml:space="preserve">One of the issues regarding </w:t>
      </w:r>
      <w:r w:rsidRPr="00D04C5B">
        <w:rPr>
          <w:rStyle w:val="Emphasis"/>
        </w:rPr>
        <w:t>racism</w:t>
      </w:r>
      <w:r w:rsidRPr="00D04C5B">
        <w:rPr>
          <w:rStyle w:val="StyleUnderline"/>
        </w:rPr>
        <w:t xml:space="preserve"> is that racism is viewed as either </w:t>
      </w:r>
      <w:r w:rsidRPr="00D04C5B">
        <w:rPr>
          <w:rStyle w:val="Emphasis"/>
        </w:rPr>
        <w:t>cured</w:t>
      </w:r>
      <w:r w:rsidRPr="00D04C5B">
        <w:rPr>
          <w:sz w:val="16"/>
        </w:rPr>
        <w:t xml:space="preserve"> (“we are in a post-race America”) </w:t>
      </w:r>
      <w:r w:rsidRPr="00D04C5B">
        <w:rPr>
          <w:rStyle w:val="StyleUnderline"/>
        </w:rPr>
        <w:t xml:space="preserve">or </w:t>
      </w:r>
      <w:r w:rsidRPr="00D04C5B">
        <w:rPr>
          <w:rStyle w:val="Emphasis"/>
        </w:rPr>
        <w:lastRenderedPageBreak/>
        <w:t>dissipating</w:t>
      </w:r>
      <w:r w:rsidRPr="00D04C5B">
        <w:rPr>
          <w:rStyle w:val="StyleUnderline"/>
        </w:rPr>
        <w:t xml:space="preserve"> because the civil rights movement and </w:t>
      </w:r>
      <w:r w:rsidRPr="00D04C5B">
        <w:rPr>
          <w:rStyle w:val="Emphasis"/>
        </w:rPr>
        <w:t>neoliberal capitalism</w:t>
      </w:r>
      <w:r w:rsidRPr="00D04C5B">
        <w:rPr>
          <w:rStyle w:val="StyleUnderline"/>
        </w:rPr>
        <w:t xml:space="preserve"> created the existence of a Black middle- and upper-class and led to the eventual Presidency of Barack Obama. </w:t>
      </w:r>
      <w:r w:rsidRPr="00D04C5B">
        <w:rPr>
          <w:sz w:val="16"/>
        </w:rPr>
        <w:t xml:space="preserve">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w:t>
      </w:r>
      <w:r w:rsidRPr="00D04C5B">
        <w:rPr>
          <w:rStyle w:val="Emphasis"/>
          <w:highlight w:val="cyan"/>
        </w:rPr>
        <w:t>consequences</w:t>
      </w:r>
      <w:r w:rsidRPr="00D04C5B">
        <w:rPr>
          <w:rStyle w:val="StyleUnderline"/>
        </w:rPr>
        <w:t xml:space="preserve"> that arise </w:t>
      </w:r>
      <w:r w:rsidRPr="00D04C5B">
        <w:rPr>
          <w:rStyle w:val="StyleUnderline"/>
          <w:highlight w:val="cyan"/>
        </w:rPr>
        <w:t>from</w:t>
      </w:r>
      <w:r w:rsidRPr="00D04C5B">
        <w:rPr>
          <w:rStyle w:val="StyleUnderline"/>
        </w:rPr>
        <w:t xml:space="preserve"> such a </w:t>
      </w:r>
      <w:r w:rsidRPr="00D04C5B">
        <w:rPr>
          <w:rStyle w:val="Emphasis"/>
          <w:highlight w:val="cyan"/>
        </w:rPr>
        <w:t>pessimistic</w:t>
      </w:r>
      <w:r w:rsidRPr="00D04C5B">
        <w:rPr>
          <w:rStyle w:val="StyleUnderline"/>
          <w:highlight w:val="cyan"/>
        </w:rPr>
        <w:t xml:space="preserve"> orientation</w:t>
      </w:r>
      <w:r w:rsidRPr="00D04C5B">
        <w:rPr>
          <w:rStyle w:val="StyleUnderline"/>
        </w:rPr>
        <w:t xml:space="preserve"> towards the world—which </w:t>
      </w:r>
      <w:r w:rsidRPr="00D04C5B">
        <w:rPr>
          <w:rStyle w:val="StyleUnderline"/>
          <w:highlight w:val="cyan"/>
        </w:rPr>
        <w:t xml:space="preserve">manifest in </w:t>
      </w:r>
      <w:r w:rsidRPr="00D04C5B">
        <w:rPr>
          <w:rStyle w:val="Emphasis"/>
          <w:highlight w:val="cyan"/>
        </w:rPr>
        <w:t>despair</w:t>
      </w:r>
      <w:r w:rsidRPr="00D04C5B">
        <w:rPr>
          <w:rStyle w:val="StyleUnderline"/>
        </w:rPr>
        <w:t xml:space="preserve">, </w:t>
      </w:r>
      <w:r w:rsidRPr="00D04C5B">
        <w:rPr>
          <w:rStyle w:val="Emphasis"/>
        </w:rPr>
        <w:t>resignation</w:t>
      </w:r>
      <w:r w:rsidRPr="00D04C5B">
        <w:rPr>
          <w:rStyle w:val="StyleUnderline"/>
        </w:rPr>
        <w:t xml:space="preserve">, and </w:t>
      </w:r>
      <w:r w:rsidRPr="00D04C5B">
        <w:rPr>
          <w:strike/>
          <w:sz w:val="16"/>
        </w:rPr>
        <w:t>suicide.</w:t>
      </w:r>
    </w:p>
    <w:p w14:paraId="6A8232C5" w14:textId="77777777" w:rsidR="00CC74CC" w:rsidRPr="00D04C5B" w:rsidRDefault="00CC74CC" w:rsidP="00CC74CC">
      <w:pPr>
        <w:rPr>
          <w:sz w:val="16"/>
        </w:rPr>
      </w:pPr>
      <w:r w:rsidRPr="00D04C5B">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w:t>
      </w:r>
      <w:r w:rsidRPr="00D04C5B">
        <w:rPr>
          <w:rStyle w:val="StyleUnderline"/>
          <w:highlight w:val="cyan"/>
        </w:rPr>
        <w:t>The way out</w:t>
      </w:r>
      <w:r w:rsidRPr="00D04C5B">
        <w:rPr>
          <w:rStyle w:val="StyleUnderline"/>
        </w:rPr>
        <w:t xml:space="preserve"> of this </w:t>
      </w:r>
      <w:r w:rsidRPr="00D04C5B">
        <w:rPr>
          <w:rStyle w:val="Emphasis"/>
        </w:rPr>
        <w:t>dilemma</w:t>
      </w:r>
      <w:r w:rsidRPr="00D04C5B">
        <w:rPr>
          <w:sz w:val="16"/>
        </w:rPr>
        <w:t xml:space="preserve">, according to Scott, </w:t>
      </w:r>
      <w:r w:rsidRPr="00D04C5B">
        <w:rPr>
          <w:rStyle w:val="StyleUnderline"/>
          <w:highlight w:val="cyan"/>
        </w:rPr>
        <w:t>is to accept that racism is</w:t>
      </w:r>
      <w:r w:rsidRPr="00D04C5B">
        <w:rPr>
          <w:rStyle w:val="StyleUnderline"/>
        </w:rPr>
        <w:t xml:space="preserve"> an </w:t>
      </w:r>
      <w:r w:rsidRPr="00D04C5B">
        <w:rPr>
          <w:rStyle w:val="Emphasis"/>
        </w:rPr>
        <w:t>ongoing</w:t>
      </w:r>
      <w:r w:rsidRPr="00D04C5B">
        <w:rPr>
          <w:rStyle w:val="StyleUnderline"/>
        </w:rPr>
        <w:t xml:space="preserve"> and </w:t>
      </w:r>
      <w:r w:rsidRPr="00D04C5B">
        <w:rPr>
          <w:rStyle w:val="Emphasis"/>
          <w:highlight w:val="cyan"/>
        </w:rPr>
        <w:t>pervasive</w:t>
      </w:r>
      <w:r w:rsidRPr="00D04C5B">
        <w:rPr>
          <w:rStyle w:val="StyleUnderline"/>
        </w:rPr>
        <w:t xml:space="preserve"> problem, </w:t>
      </w:r>
      <w:r w:rsidRPr="00D04C5B">
        <w:rPr>
          <w:rStyle w:val="StyleUnderline"/>
          <w:highlight w:val="cyan"/>
        </w:rPr>
        <w:t>but</w:t>
      </w:r>
      <w:r w:rsidRPr="00D04C5B">
        <w:rPr>
          <w:rStyle w:val="StyleUnderline"/>
        </w:rPr>
        <w:t xml:space="preserve"> that </w:t>
      </w:r>
      <w:r w:rsidRPr="00D04C5B">
        <w:rPr>
          <w:rStyle w:val="StyleUnderline"/>
          <w:highlight w:val="cyan"/>
        </w:rPr>
        <w:t xml:space="preserve">one should be </w:t>
      </w:r>
      <w:r w:rsidRPr="00D04C5B">
        <w:rPr>
          <w:rStyle w:val="Emphasis"/>
          <w:highlight w:val="cyan"/>
        </w:rPr>
        <w:t>equipped</w:t>
      </w:r>
      <w:r w:rsidRPr="00D04C5B">
        <w:rPr>
          <w:rStyle w:val="StyleUnderline"/>
          <w:highlight w:val="cyan"/>
        </w:rPr>
        <w:t xml:space="preserve"> to fight</w:t>
      </w:r>
      <w:r w:rsidRPr="00D04C5B">
        <w:rPr>
          <w:rStyle w:val="StyleUnderline"/>
        </w:rPr>
        <w:t xml:space="preserve"> against </w:t>
      </w:r>
      <w:r w:rsidRPr="00D04C5B">
        <w:rPr>
          <w:rStyle w:val="StyleUnderline"/>
          <w:highlight w:val="cyan"/>
        </w:rPr>
        <w:t>it</w:t>
      </w:r>
      <w:r w:rsidRPr="00D04C5B">
        <w:rPr>
          <w:sz w:val="16"/>
          <w:highlight w:val="cyan"/>
        </w:rPr>
        <w:t>.</w:t>
      </w:r>
      <w:r w:rsidRPr="00D04C5B">
        <w:rPr>
          <w:sz w:val="16"/>
        </w:rPr>
        <w:t xml:space="preserve"> Again, Scott writes, “those whom Bell deems racially courageous share many characteristics with Nietzsche’s strong pessimist (Versucher). </w:t>
      </w:r>
      <w:r w:rsidRPr="00D04C5B">
        <w:rPr>
          <w:rStyle w:val="StyleUnderline"/>
        </w:rPr>
        <w:t xml:space="preserve">Whereas they </w:t>
      </w:r>
      <w:r w:rsidRPr="00D04C5B">
        <w:rPr>
          <w:rStyle w:val="Emphasis"/>
        </w:rPr>
        <w:t>recognize</w:t>
      </w:r>
      <w:r w:rsidRPr="00D04C5B">
        <w:rPr>
          <w:rStyle w:val="StyleUnderline"/>
        </w:rPr>
        <w:t xml:space="preserve"> the </w:t>
      </w:r>
      <w:r w:rsidRPr="00D04C5B">
        <w:rPr>
          <w:rStyle w:val="Emphasis"/>
        </w:rPr>
        <w:t>pessimistic</w:t>
      </w:r>
      <w:r w:rsidRPr="00D04C5B">
        <w:rPr>
          <w:rStyle w:val="StyleUnderline"/>
        </w:rPr>
        <w:t xml:space="preserve"> view that there is no cure for racism in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they also recognize that </w:t>
      </w:r>
      <w:r w:rsidRPr="00D04C5B">
        <w:rPr>
          <w:rStyle w:val="StyleUnderline"/>
          <w:highlight w:val="cyan"/>
        </w:rPr>
        <w:t>one does not</w:t>
      </w:r>
      <w:r w:rsidRPr="00D04C5B">
        <w:rPr>
          <w:rStyle w:val="StyleUnderline"/>
        </w:rPr>
        <w:t xml:space="preserve"> </w:t>
      </w:r>
      <w:r w:rsidRPr="00D04C5B">
        <w:rPr>
          <w:rStyle w:val="Emphasis"/>
        </w:rPr>
        <w:t>necessarily</w:t>
      </w:r>
      <w:r w:rsidRPr="00D04C5B">
        <w:rPr>
          <w:rStyle w:val="StyleUnderline"/>
        </w:rPr>
        <w:t xml:space="preserve"> </w:t>
      </w:r>
      <w:r w:rsidRPr="00D04C5B">
        <w:rPr>
          <w:rStyle w:val="StyleUnderline"/>
          <w:highlight w:val="cyan"/>
        </w:rPr>
        <w:t xml:space="preserve">need to </w:t>
      </w:r>
      <w:r w:rsidRPr="00D04C5B">
        <w:rPr>
          <w:rStyle w:val="StyleUnderline"/>
        </w:rPr>
        <w:t xml:space="preserve">fully accept and </w:t>
      </w:r>
      <w:r w:rsidRPr="00D04C5B">
        <w:rPr>
          <w:rStyle w:val="Emphasis"/>
          <w:highlight w:val="cyan"/>
        </w:rPr>
        <w:t>resign</w:t>
      </w:r>
      <w:r w:rsidRPr="00D04C5B">
        <w:rPr>
          <w:rStyle w:val="StyleUnderline"/>
        </w:rPr>
        <w:t xml:space="preserve"> oneself </w:t>
      </w:r>
      <w:r w:rsidRPr="00D04C5B">
        <w:rPr>
          <w:rStyle w:val="StyleUnderline"/>
          <w:highlight w:val="cyan"/>
        </w:rPr>
        <w:t>to living in this racist world</w:t>
      </w:r>
      <w:r w:rsidRPr="00D04C5B">
        <w:rPr>
          <w:rStyle w:val="StyleUnderline"/>
        </w:rPr>
        <w:t xml:space="preserve"> as it presently exists</w:t>
      </w:r>
      <w:r w:rsidRPr="00D04C5B">
        <w:rPr>
          <w:sz w:val="16"/>
        </w:rPr>
        <w:t>” (2014, 317).</w:t>
      </w:r>
    </w:p>
    <w:p w14:paraId="1FE29FBD" w14:textId="77777777" w:rsidR="00CC74CC" w:rsidRPr="00D04C5B" w:rsidRDefault="00CC74CC" w:rsidP="00CC74CC">
      <w:pPr>
        <w:rPr>
          <w:rStyle w:val="StyleUnderline"/>
        </w:rPr>
      </w:pPr>
      <w:r w:rsidRPr="00D04C5B">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w:t>
      </w:r>
      <w:r w:rsidRPr="00D04C5B">
        <w:rPr>
          <w:rStyle w:val="StyleUnderline"/>
        </w:rPr>
        <w:t xml:space="preserve">The first entails thinking about race/ism differently—a </w:t>
      </w:r>
      <w:r w:rsidRPr="00D04C5B">
        <w:rPr>
          <w:rStyle w:val="Emphasis"/>
        </w:rPr>
        <w:t>revaluation</w:t>
      </w:r>
      <w:r w:rsidRPr="00D04C5B">
        <w:rPr>
          <w:rStyle w:val="StyleUnderline"/>
        </w:rPr>
        <w:t xml:space="preserve"> of race/ism so to speak.</w:t>
      </w:r>
      <w:r w:rsidRPr="00D04C5B">
        <w:rPr>
          <w:sz w:val="16"/>
        </w:rPr>
        <w:t xml:space="preserve"> This requires acknowledging that racial identities exist, but </w:t>
      </w:r>
      <w:r w:rsidRPr="00D04C5B">
        <w:rPr>
          <w:rStyle w:val="StyleUnderline"/>
          <w:highlight w:val="cyan"/>
        </w:rPr>
        <w:t>instead of perceiving Blackness</w:t>
      </w:r>
      <w:r w:rsidRPr="00D04C5B">
        <w:rPr>
          <w:sz w:val="16"/>
        </w:rPr>
        <w:t xml:space="preserve"> (e.g.,) </w:t>
      </w:r>
      <w:r w:rsidRPr="00D04C5B">
        <w:rPr>
          <w:rStyle w:val="StyleUnderline"/>
          <w:highlight w:val="cyan"/>
        </w:rPr>
        <w:t>as</w:t>
      </w:r>
      <w:r w:rsidRPr="00D04C5B">
        <w:rPr>
          <w:rStyle w:val="StyleUnderline"/>
        </w:rPr>
        <w:t xml:space="preserve"> merely </w:t>
      </w:r>
      <w:r w:rsidRPr="00D04C5B">
        <w:rPr>
          <w:rStyle w:val="StyleUnderline"/>
          <w:highlight w:val="cyan"/>
        </w:rPr>
        <w:t xml:space="preserve">the </w:t>
      </w:r>
      <w:r w:rsidRPr="00D04C5B">
        <w:rPr>
          <w:rStyle w:val="Emphasis"/>
          <w:highlight w:val="cyan"/>
        </w:rPr>
        <w:t>target</w:t>
      </w:r>
      <w:r w:rsidRPr="00D04C5B">
        <w:rPr>
          <w:rStyle w:val="StyleUnderline"/>
          <w:highlight w:val="cyan"/>
        </w:rPr>
        <w:t xml:space="preserve"> of</w:t>
      </w:r>
      <w:r w:rsidRPr="00D04C5B">
        <w:rPr>
          <w:rStyle w:val="StyleUnderline"/>
        </w:rPr>
        <w:t xml:space="preserve"> power and </w:t>
      </w:r>
      <w:r w:rsidRPr="00D04C5B">
        <w:rPr>
          <w:rStyle w:val="Emphasis"/>
          <w:highlight w:val="cyan"/>
        </w:rPr>
        <w:t>oppression</w:t>
      </w:r>
      <w:r w:rsidRPr="00D04C5B">
        <w:rPr>
          <w:rStyle w:val="StyleUnderline"/>
          <w:highlight w:val="cyan"/>
        </w:rPr>
        <w:t>,</w:t>
      </w:r>
      <w:r w:rsidRPr="00D04C5B">
        <w:rPr>
          <w:rStyle w:val="StyleUnderline"/>
        </w:rPr>
        <w:t xml:space="preserve"> one’s Blackness </w:t>
      </w:r>
      <w:r w:rsidRPr="00D04C5B">
        <w:rPr>
          <w:rStyle w:val="StyleUnderline"/>
          <w:highlight w:val="cyan"/>
        </w:rPr>
        <w:t>could be seen as</w:t>
      </w:r>
      <w:r w:rsidRPr="00D04C5B">
        <w:rPr>
          <w:rStyle w:val="StyleUnderline"/>
        </w:rPr>
        <w:t xml:space="preserve"> a site of </w:t>
      </w:r>
      <w:r w:rsidRPr="00D04C5B">
        <w:rPr>
          <w:rStyle w:val="Emphasis"/>
          <w:highlight w:val="cyan"/>
        </w:rPr>
        <w:t>resistance</w:t>
      </w:r>
      <w:r w:rsidRPr="00D04C5B">
        <w:rPr>
          <w:sz w:val="16"/>
        </w:rPr>
        <w:t xml:space="preserve">. The second proposal for Scott requires the rejection of </w:t>
      </w:r>
      <w:r w:rsidRPr="00D04C5B">
        <w:rPr>
          <w:strike/>
          <w:sz w:val="16"/>
        </w:rPr>
        <w:t>colorblindness</w:t>
      </w:r>
      <w:r w:rsidRPr="00D04C5B">
        <w:rPr>
          <w:sz w:val="16"/>
        </w:rPr>
        <w:t xml:space="preserve"> as a viable solution for positive change. Indeed, Scott writes that the goal for the Nietzschean strong pessimist is “not the seeming ease and ‘effortless grace’ of </w:t>
      </w:r>
      <w:r w:rsidRPr="00D04C5B">
        <w:rPr>
          <w:strike/>
          <w:sz w:val="16"/>
        </w:rPr>
        <w:t>colorblindness</w:t>
      </w:r>
      <w:r w:rsidRPr="00D04C5B">
        <w:rPr>
          <w:sz w:val="16"/>
        </w:rPr>
        <w:t xml:space="preserve">, but the graceful agon/struggle that hard positive change requires” (Scott 2014, 324). Simply put, </w:t>
      </w:r>
      <w:r w:rsidRPr="00D04C5B">
        <w:rPr>
          <w:rStyle w:val="StyleUnderline"/>
          <w:highlight w:val="cyan"/>
        </w:rPr>
        <w:t>struggles</w:t>
      </w:r>
      <w:r w:rsidRPr="00D04C5B">
        <w:rPr>
          <w:rStyle w:val="StyleUnderline"/>
        </w:rPr>
        <w:t xml:space="preserve"> against racial </w:t>
      </w:r>
      <w:r w:rsidRPr="00D04C5B">
        <w:rPr>
          <w:rStyle w:val="Emphasis"/>
        </w:rPr>
        <w:t>injustice</w:t>
      </w:r>
      <w:r w:rsidRPr="00D04C5B">
        <w:rPr>
          <w:rStyle w:val="StyleUnderline"/>
        </w:rPr>
        <w:t xml:space="preserve">, as well as other forms of </w:t>
      </w:r>
      <w:r w:rsidRPr="00D04C5B">
        <w:rPr>
          <w:rStyle w:val="Emphasis"/>
        </w:rPr>
        <w:t>oppression</w:t>
      </w:r>
      <w:r w:rsidRPr="00D04C5B">
        <w:rPr>
          <w:rStyle w:val="StyleUnderline"/>
        </w:rPr>
        <w:t xml:space="preserve"> and </w:t>
      </w:r>
      <w:r w:rsidRPr="00D04C5B">
        <w:rPr>
          <w:rStyle w:val="Emphasis"/>
        </w:rPr>
        <w:t>injustice</w:t>
      </w:r>
      <w:r w:rsidRPr="00D04C5B">
        <w:rPr>
          <w:rStyle w:val="StyleUnderline"/>
        </w:rPr>
        <w:t xml:space="preserve">, can and </w:t>
      </w:r>
      <w:r w:rsidRPr="00D04C5B">
        <w:rPr>
          <w:rStyle w:val="StyleUnderline"/>
          <w:highlight w:val="cyan"/>
        </w:rPr>
        <w:t xml:space="preserve">should lead to </w:t>
      </w:r>
      <w:r w:rsidRPr="00D04C5B">
        <w:rPr>
          <w:rStyle w:val="Emphasis"/>
          <w:highlight w:val="cyan"/>
        </w:rPr>
        <w:t>empowerment</w:t>
      </w:r>
      <w:r w:rsidRPr="00D04C5B">
        <w:rPr>
          <w:rStyle w:val="StyleUnderline"/>
          <w:highlight w:val="cyan"/>
        </w:rPr>
        <w:t xml:space="preserve"> and resistance instead of</w:t>
      </w:r>
      <w:r w:rsidRPr="00D04C5B">
        <w:rPr>
          <w:rStyle w:val="StyleUnderline"/>
        </w:rPr>
        <w:t xml:space="preserve"> </w:t>
      </w:r>
      <w:r w:rsidRPr="00D04C5B">
        <w:rPr>
          <w:rStyle w:val="Emphasis"/>
        </w:rPr>
        <w:t>resignation</w:t>
      </w:r>
      <w:r w:rsidRPr="00D04C5B">
        <w:rPr>
          <w:rStyle w:val="StyleUnderline"/>
        </w:rPr>
        <w:t xml:space="preserve"> and </w:t>
      </w:r>
      <w:r w:rsidRPr="00D04C5B">
        <w:rPr>
          <w:rStyle w:val="Emphasis"/>
          <w:highlight w:val="cyan"/>
        </w:rPr>
        <w:t>despair</w:t>
      </w:r>
      <w:r w:rsidRPr="00D04C5B">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I personally find that the </w:t>
      </w:r>
      <w:r w:rsidRPr="00D04C5B">
        <w:rPr>
          <w:rStyle w:val="StyleUnderline"/>
        </w:rPr>
        <w:t xml:space="preserve">Black </w:t>
      </w:r>
      <w:r w:rsidRPr="00D04C5B">
        <w:rPr>
          <w:rStyle w:val="Emphasis"/>
        </w:rPr>
        <w:t>radical tradition</w:t>
      </w:r>
      <w:r w:rsidRPr="00D04C5B">
        <w:rPr>
          <w:rStyle w:val="StyleUnderline"/>
        </w:rPr>
        <w:t xml:space="preserve"> and in particular, Black </w:t>
      </w:r>
      <w:r w:rsidRPr="00D04C5B">
        <w:rPr>
          <w:rStyle w:val="Emphasis"/>
        </w:rPr>
        <w:t>feminist</w:t>
      </w:r>
      <w:r w:rsidRPr="00D04C5B">
        <w:rPr>
          <w:rStyle w:val="StyleUnderline"/>
        </w:rPr>
        <w:t xml:space="preserve"> movements are useful for the merging of theory and practice. Each of these proposals contribute to </w:t>
      </w:r>
      <w:r w:rsidRPr="00D04C5B">
        <w:rPr>
          <w:rStyle w:val="StyleUnderline"/>
          <w:highlight w:val="cyan"/>
        </w:rPr>
        <w:t xml:space="preserve">seeing racism not as a </w:t>
      </w:r>
      <w:r w:rsidRPr="00D04C5B">
        <w:rPr>
          <w:rStyle w:val="Emphasis"/>
          <w:highlight w:val="cyan"/>
        </w:rPr>
        <w:t>disease</w:t>
      </w:r>
      <w:r w:rsidRPr="00D04C5B">
        <w:rPr>
          <w:rStyle w:val="StyleUnderline"/>
        </w:rPr>
        <w:t xml:space="preserve"> that needs to be cured, </w:t>
      </w:r>
      <w:r w:rsidRPr="00D04C5B">
        <w:rPr>
          <w:rStyle w:val="StyleUnderline"/>
          <w:highlight w:val="cyan"/>
        </w:rPr>
        <w:t xml:space="preserve">but as an </w:t>
      </w:r>
      <w:r w:rsidRPr="00D04C5B">
        <w:rPr>
          <w:rStyle w:val="Emphasis"/>
          <w:highlight w:val="cyan"/>
        </w:rPr>
        <w:t>impediment</w:t>
      </w:r>
      <w:r w:rsidRPr="00D04C5B">
        <w:rPr>
          <w:rStyle w:val="StyleUnderline"/>
          <w:highlight w:val="cyan"/>
        </w:rPr>
        <w:t xml:space="preserve"> to developing</w:t>
      </w:r>
      <w:r w:rsidRPr="00D04C5B">
        <w:rPr>
          <w:rStyle w:val="StyleUnderline"/>
        </w:rPr>
        <w:t xml:space="preserve"> new </w:t>
      </w:r>
      <w:r w:rsidRPr="00D04C5B">
        <w:rPr>
          <w:rStyle w:val="StyleUnderline"/>
          <w:highlight w:val="cyan"/>
        </w:rPr>
        <w:t xml:space="preserve">ways of </w:t>
      </w:r>
      <w:r w:rsidRPr="00D04C5B">
        <w:rPr>
          <w:rStyle w:val="Emphasis"/>
          <w:highlight w:val="cyan"/>
        </w:rPr>
        <w:t>being-in-the-world</w:t>
      </w:r>
      <w:r w:rsidRPr="00D04C5B">
        <w:rPr>
          <w:rStyle w:val="StyleUnderline"/>
        </w:rPr>
        <w:t>.</w:t>
      </w:r>
    </w:p>
    <w:p w14:paraId="5416C5EA" w14:textId="77777777" w:rsidR="00CC74CC" w:rsidRPr="00D04C5B" w:rsidRDefault="00CC74CC" w:rsidP="00CC74CC">
      <w:pPr>
        <w:rPr>
          <w:sz w:val="16"/>
        </w:rPr>
      </w:pPr>
      <w:r w:rsidRPr="00D04C5B">
        <w:rPr>
          <w:sz w:val="16"/>
        </w:rPr>
        <w:t xml:space="preserve">Scott’s essay serves as a great juxtaposition to Wilderson’s End of the World because her essay explains how </w:t>
      </w:r>
      <w:r w:rsidRPr="00D04C5B">
        <w:rPr>
          <w:rStyle w:val="StyleUnderline"/>
          <w:highlight w:val="cyan"/>
        </w:rPr>
        <w:t xml:space="preserve">life can be </w:t>
      </w:r>
      <w:r w:rsidRPr="00D04C5B">
        <w:rPr>
          <w:rStyle w:val="Emphasis"/>
          <w:highlight w:val="cyan"/>
        </w:rPr>
        <w:t>affirmed</w:t>
      </w:r>
      <w:r w:rsidRPr="00D04C5B">
        <w:rPr>
          <w:rStyle w:val="StyleUnderline"/>
          <w:highlight w:val="cyan"/>
        </w:rPr>
        <w:t xml:space="preserve"> if the</w:t>
      </w:r>
      <w:r w:rsidRPr="00D04C5B">
        <w:rPr>
          <w:rStyle w:val="StyleUnderline"/>
        </w:rPr>
        <w:t xml:space="preserve"> End of the World and the </w:t>
      </w:r>
      <w:r w:rsidRPr="00D04C5B">
        <w:rPr>
          <w:rStyle w:val="StyleUnderline"/>
          <w:highlight w:val="cyan"/>
        </w:rPr>
        <w:t xml:space="preserve">end of Black suffering </w:t>
      </w:r>
      <w:r w:rsidRPr="00D04C5B">
        <w:rPr>
          <w:rStyle w:val="Emphasis"/>
          <w:highlight w:val="cyan"/>
        </w:rPr>
        <w:t>never occurs</w:t>
      </w:r>
      <w:r w:rsidRPr="00D04C5B">
        <w:rPr>
          <w:rStyle w:val="StyleUnderline"/>
        </w:rPr>
        <w:t>.</w:t>
      </w:r>
      <w:r w:rsidRPr="00D04C5B">
        <w:rPr>
          <w:sz w:val="16"/>
        </w:rPr>
        <w:t xml:space="preserve"> Whereas </w:t>
      </w:r>
      <w:r w:rsidRPr="00D04C5B">
        <w:rPr>
          <w:rStyle w:val="StyleUnderline"/>
          <w:highlight w:val="cyan"/>
        </w:rPr>
        <w:t>Wilderson</w:t>
      </w:r>
      <w:r w:rsidRPr="00D04C5B">
        <w:rPr>
          <w:rStyle w:val="StyleUnderline"/>
        </w:rPr>
        <w:t xml:space="preserve">’s philosophy </w:t>
      </w:r>
      <w:r w:rsidRPr="00D04C5B">
        <w:rPr>
          <w:rStyle w:val="StyleUnderline"/>
          <w:highlight w:val="cyan"/>
        </w:rPr>
        <w:t xml:space="preserve">can be read as </w:t>
      </w:r>
      <w:r w:rsidRPr="00D04C5B">
        <w:rPr>
          <w:rStyle w:val="Emphasis"/>
          <w:highlight w:val="cyan"/>
        </w:rPr>
        <w:t>diagnosing</w:t>
      </w:r>
      <w:r w:rsidRPr="00D04C5B">
        <w:rPr>
          <w:rStyle w:val="StyleUnderline"/>
        </w:rPr>
        <w:t xml:space="preserve"> the problem of </w:t>
      </w:r>
      <w:r w:rsidRPr="00D04C5B">
        <w:rPr>
          <w:rStyle w:val="Emphasis"/>
          <w:highlight w:val="cyan"/>
        </w:rPr>
        <w:t>Blackness</w:t>
      </w:r>
      <w:r w:rsidRPr="00D04C5B">
        <w:rPr>
          <w:rStyle w:val="StyleUnderline"/>
        </w:rPr>
        <w:t xml:space="preserve">, Scott’s essay offers ways to </w:t>
      </w:r>
      <w:r w:rsidRPr="00D04C5B">
        <w:rPr>
          <w:rStyle w:val="Emphasis"/>
        </w:rPr>
        <w:t>challenge</w:t>
      </w:r>
      <w:r w:rsidRPr="00D04C5B">
        <w:rPr>
          <w:rStyle w:val="StyleUnderline"/>
        </w:rPr>
        <w:t xml:space="preserve"> the possible </w:t>
      </w:r>
      <w:r w:rsidRPr="00D04C5B">
        <w:rPr>
          <w:rStyle w:val="Emphasis"/>
        </w:rPr>
        <w:t>permanence</w:t>
      </w:r>
      <w:r w:rsidRPr="00D04C5B">
        <w:rPr>
          <w:rStyle w:val="StyleUnderline"/>
        </w:rPr>
        <w:t xml:space="preserve"> of the anti-Black </w:t>
      </w:r>
      <w:r w:rsidRPr="00D04C5B">
        <w:rPr>
          <w:rStyle w:val="Emphasis"/>
        </w:rPr>
        <w:t>condition</w:t>
      </w:r>
      <w:r w:rsidRPr="00D04C5B">
        <w:rPr>
          <w:rStyle w:val="StyleUnderline"/>
        </w:rPr>
        <w:t xml:space="preserve">. </w:t>
      </w:r>
      <w:r w:rsidRPr="00D04C5B">
        <w:rPr>
          <w:sz w:val="16"/>
        </w:rPr>
        <w:t xml:space="preserve">The benefit of Scott’s essay resides in the fact that </w:t>
      </w:r>
      <w:r w:rsidRPr="00D04C5B">
        <w:rPr>
          <w:rStyle w:val="StyleUnderline"/>
        </w:rPr>
        <w:t xml:space="preserve">one is not </w:t>
      </w:r>
      <w:r w:rsidRPr="00D04C5B">
        <w:rPr>
          <w:rStyle w:val="Emphasis"/>
        </w:rPr>
        <w:t>plunging</w:t>
      </w:r>
      <w:r w:rsidRPr="00D04C5B">
        <w:rPr>
          <w:rStyle w:val="StyleUnderline"/>
        </w:rPr>
        <w:t xml:space="preserve"> into a yawning chasm of petrified existential </w:t>
      </w:r>
      <w:r w:rsidRPr="00D04C5B">
        <w:rPr>
          <w:rStyle w:val="Emphasis"/>
        </w:rPr>
        <w:t>turmoil</w:t>
      </w:r>
      <w:r w:rsidRPr="00D04C5B">
        <w:rPr>
          <w:rStyle w:val="StyleUnderline"/>
        </w:rPr>
        <w:t xml:space="preserve"> and </w:t>
      </w:r>
      <w:r w:rsidRPr="00D04C5B">
        <w:rPr>
          <w:rStyle w:val="Emphasis"/>
        </w:rPr>
        <w:t>despair</w:t>
      </w:r>
      <w:r w:rsidRPr="00D04C5B">
        <w:rPr>
          <w:rStyle w:val="StyleUnderline"/>
        </w:rPr>
        <w:t xml:space="preserve"> brought on by racism. </w:t>
      </w:r>
      <w:r w:rsidRPr="00D04C5B">
        <w:rPr>
          <w:sz w:val="16"/>
        </w:rPr>
        <w:t>Scott understands that political allyship and resistance, along with a rethinking of race altogether, are not permanent solutions to the enduring nature of racism, but Scott’s philosophy offers a way for racialized subjects to look into the eyes of Nietzsche’s demon of eternal return and say yes to life.</w:t>
      </w:r>
    </w:p>
    <w:p w14:paraId="08B37AF4" w14:textId="77777777" w:rsidR="00CC74CC" w:rsidRPr="003131CC" w:rsidRDefault="00CC74CC" w:rsidP="00CC74CC">
      <w:pPr>
        <w:rPr>
          <w:b/>
          <w:iCs/>
          <w:sz w:val="24"/>
          <w:u w:val="single"/>
          <w:bdr w:val="single" w:sz="8" w:space="0" w:color="auto"/>
        </w:rPr>
      </w:pPr>
      <w:r w:rsidRPr="00D04C5B">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w:t>
      </w:r>
      <w:r w:rsidRPr="00D04C5B">
        <w:rPr>
          <w:rStyle w:val="StyleUnderline"/>
        </w:rPr>
        <w:t xml:space="preserve">if Black people are indeed </w:t>
      </w:r>
      <w:r w:rsidRPr="00D04C5B">
        <w:rPr>
          <w:rStyle w:val="Emphasis"/>
        </w:rPr>
        <w:t>condemned</w:t>
      </w:r>
      <w:r w:rsidRPr="00D04C5B">
        <w:rPr>
          <w:rStyle w:val="StyleUnderline"/>
        </w:rPr>
        <w:t xml:space="preserve"> to a life of </w:t>
      </w:r>
      <w:r w:rsidRPr="00D04C5B">
        <w:rPr>
          <w:rStyle w:val="Emphasis"/>
        </w:rPr>
        <w:t>suffering</w:t>
      </w:r>
      <w:r w:rsidRPr="00D04C5B">
        <w:rPr>
          <w:rStyle w:val="StyleUnderline"/>
        </w:rPr>
        <w:t xml:space="preserve">, and if the Black body is condemned to incessant </w:t>
      </w:r>
      <w:r w:rsidRPr="00D04C5B">
        <w:rPr>
          <w:rStyle w:val="Emphasis"/>
        </w:rPr>
        <w:t>gratuitous violence</w:t>
      </w:r>
      <w:r w:rsidRPr="00D04C5B">
        <w:rPr>
          <w:rStyle w:val="StyleUnderline"/>
        </w:rPr>
        <w:t>, then,</w:t>
      </w:r>
      <w:r w:rsidRPr="00D04C5B">
        <w:rPr>
          <w:sz w:val="16"/>
        </w:rPr>
        <w:t xml:space="preserve"> as Scott and Wilderson note, </w:t>
      </w:r>
      <w:r w:rsidRPr="00D04C5B">
        <w:rPr>
          <w:rStyle w:val="StyleUnderline"/>
        </w:rPr>
        <w:t xml:space="preserve">there really is </w:t>
      </w:r>
      <w:r w:rsidRPr="00D04C5B">
        <w:rPr>
          <w:rStyle w:val="Emphasis"/>
        </w:rPr>
        <w:t>no relief</w:t>
      </w:r>
      <w:r w:rsidRPr="00D04C5B">
        <w:rPr>
          <w:rStyle w:val="StyleUnderline"/>
        </w:rPr>
        <w:t xml:space="preserve"> for Black people. </w:t>
      </w:r>
      <w:r w:rsidRPr="00D04C5B">
        <w:rPr>
          <w:rStyle w:val="StyleUnderline"/>
          <w:highlight w:val="cyan"/>
        </w:rPr>
        <w:t>If</w:t>
      </w:r>
      <w:r w:rsidRPr="00D04C5B">
        <w:rPr>
          <w:rStyle w:val="StyleUnderline"/>
        </w:rPr>
        <w:t xml:space="preserve"> Fanon’s </w:t>
      </w:r>
      <w:r w:rsidRPr="00D04C5B">
        <w:rPr>
          <w:rStyle w:val="StyleUnderline"/>
          <w:highlight w:val="cyan"/>
        </w:rPr>
        <w:t xml:space="preserve">humanism is too </w:t>
      </w:r>
      <w:r w:rsidRPr="00D04C5B">
        <w:rPr>
          <w:rStyle w:val="Emphasis"/>
          <w:highlight w:val="cyan"/>
        </w:rPr>
        <w:t>optimistic</w:t>
      </w:r>
      <w:r w:rsidRPr="00D04C5B">
        <w:rPr>
          <w:rStyle w:val="StyleUnderline"/>
        </w:rPr>
        <w:t xml:space="preserve"> because it </w:t>
      </w:r>
      <w:r w:rsidRPr="00D04C5B">
        <w:rPr>
          <w:rStyle w:val="Emphasis"/>
        </w:rPr>
        <w:t>presupposes</w:t>
      </w:r>
      <w:r w:rsidRPr="00D04C5B">
        <w:rPr>
          <w:rStyle w:val="StyleUnderline"/>
        </w:rPr>
        <w:t xml:space="preserve"> a humanity that </w:t>
      </w:r>
      <w:r w:rsidRPr="00D04C5B">
        <w:rPr>
          <w:rStyle w:val="Emphasis"/>
        </w:rPr>
        <w:t>doesn’t exist</w:t>
      </w:r>
      <w:r w:rsidRPr="00D04C5B">
        <w:rPr>
          <w:rStyle w:val="StyleUnderline"/>
        </w:rPr>
        <w:t xml:space="preserve"> for Black people, </w:t>
      </w:r>
      <w:r w:rsidRPr="00D04C5B">
        <w:rPr>
          <w:rStyle w:val="StyleUnderline"/>
          <w:highlight w:val="cyan"/>
        </w:rPr>
        <w:t xml:space="preserve">this does not make revolutionary struggle </w:t>
      </w:r>
      <w:r w:rsidRPr="00D04C5B">
        <w:rPr>
          <w:rStyle w:val="Emphasis"/>
          <w:highlight w:val="cyan"/>
        </w:rPr>
        <w:t>futile</w:t>
      </w:r>
      <w:r w:rsidRPr="00D04C5B">
        <w:rPr>
          <w:rStyle w:val="StyleUnderline"/>
          <w:highlight w:val="cyan"/>
        </w:rPr>
        <w:t xml:space="preserve">, it makes it an </w:t>
      </w:r>
      <w:r w:rsidRPr="00D04C5B">
        <w:rPr>
          <w:rStyle w:val="Emphasis"/>
          <w:sz w:val="40"/>
          <w:szCs w:val="40"/>
          <w:highlight w:val="cyan"/>
        </w:rPr>
        <w:t xml:space="preserve">existential </w:t>
      </w:r>
      <w:r w:rsidRPr="00D04C5B">
        <w:rPr>
          <w:rStyle w:val="Emphasis"/>
          <w:sz w:val="40"/>
          <w:szCs w:val="40"/>
          <w:highlight w:val="cyan"/>
        </w:rPr>
        <w:lastRenderedPageBreak/>
        <w:t>necessity</w:t>
      </w:r>
      <w:r w:rsidRPr="00D04C5B">
        <w:rPr>
          <w:rStyle w:val="StyleUnderline"/>
          <w:highlight w:val="cyan"/>
        </w:rPr>
        <w:t>. It is in</w:t>
      </w:r>
      <w:r w:rsidRPr="00D04C5B">
        <w:rPr>
          <w:rStyle w:val="StyleUnderline"/>
        </w:rPr>
        <w:t xml:space="preserve"> revolutionary </w:t>
      </w:r>
      <w:r w:rsidRPr="00D04C5B">
        <w:rPr>
          <w:rStyle w:val="Emphasis"/>
          <w:highlight w:val="cyan"/>
        </w:rPr>
        <w:t>struggle</w:t>
      </w:r>
      <w:r w:rsidRPr="00D04C5B">
        <w:rPr>
          <w:rStyle w:val="StyleUnderline"/>
          <w:highlight w:val="cyan"/>
        </w:rPr>
        <w:t xml:space="preserve"> that one finds</w:t>
      </w:r>
      <w:r w:rsidRPr="00D04C5B">
        <w:rPr>
          <w:rStyle w:val="StyleUnderline"/>
        </w:rPr>
        <w:t xml:space="preserve"> all that is left—</w:t>
      </w:r>
      <w:r w:rsidRPr="00D04C5B">
        <w:rPr>
          <w:rStyle w:val="Emphasis"/>
          <w:highlight w:val="cyan"/>
        </w:rPr>
        <w:t>affirmation</w:t>
      </w:r>
      <w:r w:rsidRPr="00D04C5B">
        <w:rPr>
          <w:rStyle w:val="StyleUnderline"/>
          <w:highlight w:val="cyan"/>
        </w:rPr>
        <w:t xml:space="preserve"> of life and the </w:t>
      </w:r>
      <w:r w:rsidRPr="00D04C5B">
        <w:rPr>
          <w:rStyle w:val="Emphasis"/>
          <w:highlight w:val="cyan"/>
        </w:rPr>
        <w:t>love of</w:t>
      </w:r>
      <w:r w:rsidRPr="00D04C5B">
        <w:rPr>
          <w:rStyle w:val="Emphasis"/>
        </w:rPr>
        <w:t xml:space="preserve"> one’s </w:t>
      </w:r>
      <w:r w:rsidRPr="00D04C5B">
        <w:rPr>
          <w:rStyle w:val="Emphasis"/>
          <w:highlight w:val="cyan"/>
        </w:rPr>
        <w:t>Blackness</w:t>
      </w:r>
      <w:r w:rsidRPr="00D04C5B">
        <w:rPr>
          <w:rStyle w:val="Emphasis"/>
        </w:rPr>
        <w:t>.</w:t>
      </w:r>
    </w:p>
    <w:p w14:paraId="6880870E" w14:textId="77777777" w:rsidR="00CC74CC" w:rsidRDefault="00CC74CC" w:rsidP="00CC74CC"/>
    <w:p w14:paraId="25CA0891" w14:textId="77777777" w:rsidR="00CC74CC" w:rsidRPr="00BB722D" w:rsidRDefault="00CC74CC" w:rsidP="00CC74CC">
      <w:pPr>
        <w:pStyle w:val="Heading4"/>
      </w:pPr>
      <w:r>
        <w:t xml:space="preserve">Fatalism creates cruel </w:t>
      </w:r>
      <w:r>
        <w:rPr>
          <w:u w:val="single"/>
        </w:rPr>
        <w:t>affective attachments</w:t>
      </w:r>
      <w:r>
        <w:t xml:space="preserve"> that sustain repression. Critique over </w:t>
      </w:r>
      <w:r>
        <w:rPr>
          <w:u w:val="single"/>
        </w:rPr>
        <w:t>nuanced strategies</w:t>
      </w:r>
      <w:r>
        <w:t xml:space="preserve"> solves. </w:t>
      </w:r>
    </w:p>
    <w:p w14:paraId="52B76C68" w14:textId="77777777" w:rsidR="00CC74CC" w:rsidRPr="00AF3288" w:rsidRDefault="00CC74CC" w:rsidP="00CC74CC">
      <w:r w:rsidRPr="00C26883">
        <w:rPr>
          <w:rStyle w:val="Style13ptBold"/>
        </w:rPr>
        <w:t>Slothuus 21</w:t>
      </w:r>
      <w:r w:rsidRPr="00A34107">
        <w:t xml:space="preserve"> [Lukas Slothuus,</w:t>
      </w:r>
      <w:r>
        <w:t xml:space="preserve"> Postdoctoral Research Fellow in the School of Global Studies at the University of Sussex.</w:t>
      </w:r>
      <w:r w:rsidRPr="00A34107">
        <w:t xml:space="preserve"> </w:t>
      </w:r>
      <w:r>
        <w:t>PhD in Politics at the University of Edinburgh</w:t>
      </w:r>
      <w:r w:rsidRPr="00A34107">
        <w:t>. "Comradely Critique."</w:t>
      </w:r>
      <w:r>
        <w:t xml:space="preserve"> https://journals.sagepub.com/doi/full/10.1177/00323217211040011]</w:t>
      </w:r>
    </w:p>
    <w:p w14:paraId="61C6A16E" w14:textId="77777777" w:rsidR="00CC74CC" w:rsidRPr="00AF3288" w:rsidRDefault="00CC74CC" w:rsidP="00CC74CC">
      <w:pPr>
        <w:rPr>
          <w:rStyle w:val="StyleUnderline"/>
        </w:rPr>
      </w:pPr>
      <w:r w:rsidRPr="00AF3288">
        <w:rPr>
          <w:rStyle w:val="StyleUnderline"/>
        </w:rPr>
        <w:t>The</w:t>
      </w:r>
      <w:r w:rsidRPr="00AF3288">
        <w:rPr>
          <w:sz w:val="16"/>
        </w:rPr>
        <w:t xml:space="preserve"> </w:t>
      </w:r>
      <w:r w:rsidRPr="00AF3288">
        <w:rPr>
          <w:rStyle w:val="Emphasis"/>
        </w:rPr>
        <w:t>critic</w:t>
      </w:r>
      <w:r w:rsidRPr="00AF3288">
        <w:rPr>
          <w:sz w:val="16"/>
        </w:rPr>
        <w:t xml:space="preserve"> </w:t>
      </w:r>
      <w:r w:rsidRPr="00AF3288">
        <w:rPr>
          <w:rStyle w:val="StyleUnderline"/>
        </w:rPr>
        <w:t xml:space="preserve">has a duty to warn against </w:t>
      </w:r>
      <w:r w:rsidRPr="003A72E3">
        <w:rPr>
          <w:rStyle w:val="Emphasis"/>
          <w:highlight w:val="cyan"/>
        </w:rPr>
        <w:t>cruel optimism</w:t>
      </w:r>
      <w:r w:rsidRPr="00AF3288">
        <w:rPr>
          <w:sz w:val="16"/>
        </w:rPr>
        <w:t xml:space="preserve"> (Berlant, 2011), </w:t>
      </w:r>
      <w:r w:rsidRPr="00AF3288">
        <w:rPr>
          <w:rStyle w:val="StyleUnderline"/>
        </w:rPr>
        <w:t xml:space="preserve">that is to say the kind of optimism that cruelly </w:t>
      </w:r>
      <w:r w:rsidRPr="003A72E3">
        <w:rPr>
          <w:rStyle w:val="StyleUnderline"/>
          <w:highlight w:val="cyan"/>
        </w:rPr>
        <w:t xml:space="preserve">ties its </w:t>
      </w:r>
      <w:r w:rsidRPr="003A72E3">
        <w:rPr>
          <w:rStyle w:val="Emphasis"/>
          <w:highlight w:val="cyan"/>
        </w:rPr>
        <w:t>proponent</w:t>
      </w:r>
      <w:r w:rsidRPr="003A72E3">
        <w:rPr>
          <w:sz w:val="16"/>
          <w:highlight w:val="cyan"/>
        </w:rPr>
        <w:t xml:space="preserve"> </w:t>
      </w:r>
      <w:r w:rsidRPr="003A72E3">
        <w:rPr>
          <w:rStyle w:val="StyleUnderline"/>
          <w:highlight w:val="cyan"/>
        </w:rPr>
        <w:t>to</w:t>
      </w:r>
      <w:r w:rsidRPr="00AF3288">
        <w:rPr>
          <w:rStyle w:val="StyleUnderline"/>
        </w:rPr>
        <w:t xml:space="preserve"> a </w:t>
      </w:r>
      <w:r w:rsidRPr="003A72E3">
        <w:rPr>
          <w:rStyle w:val="Emphasis"/>
          <w:highlight w:val="cyan"/>
        </w:rPr>
        <w:t>harmful</w:t>
      </w:r>
      <w:r w:rsidRPr="00AF3288">
        <w:rPr>
          <w:rStyle w:val="StyleUnderline"/>
        </w:rPr>
        <w:t xml:space="preserve"> and ultimately</w:t>
      </w:r>
      <w:r w:rsidRPr="00AF3288">
        <w:rPr>
          <w:sz w:val="16"/>
        </w:rPr>
        <w:t xml:space="preserve"> </w:t>
      </w:r>
      <w:r w:rsidRPr="00AF3288">
        <w:rPr>
          <w:rStyle w:val="StyleUnderline"/>
        </w:rPr>
        <w:t xml:space="preserve">perhaps even </w:t>
      </w:r>
      <w:r w:rsidRPr="003A72E3">
        <w:rPr>
          <w:rStyle w:val="Emphasis"/>
          <w:highlight w:val="cyan"/>
        </w:rPr>
        <w:t>impossible cause</w:t>
      </w:r>
      <w:r w:rsidRPr="00AF3288">
        <w:rPr>
          <w:sz w:val="16"/>
        </w:rPr>
        <w:t xml:space="preserve">. Thus, </w:t>
      </w:r>
      <w:r w:rsidRPr="00AF3288">
        <w:rPr>
          <w:rStyle w:val="StyleUnderline"/>
        </w:rPr>
        <w:t>if the comrade is tied to a cruelly optimistic cause</w:t>
      </w:r>
      <w:r w:rsidRPr="00AF3288">
        <w:rPr>
          <w:sz w:val="16"/>
        </w:rPr>
        <w:t xml:space="preserve">, </w:t>
      </w:r>
      <w:r w:rsidRPr="00AF3288">
        <w:rPr>
          <w:rStyle w:val="StyleUnderline"/>
        </w:rPr>
        <w:t xml:space="preserve">they should be convinced to </w:t>
      </w:r>
      <w:r w:rsidRPr="00AF3288">
        <w:rPr>
          <w:rStyle w:val="Emphasis"/>
        </w:rPr>
        <w:t>alter course</w:t>
      </w:r>
      <w:r w:rsidRPr="00AF3288">
        <w:rPr>
          <w:sz w:val="16"/>
        </w:rPr>
        <w:t xml:space="preserve">. </w:t>
      </w:r>
      <w:r w:rsidRPr="00F22B1A">
        <w:rPr>
          <w:rStyle w:val="StyleUnderline"/>
        </w:rPr>
        <w:t xml:space="preserve">This applies to </w:t>
      </w:r>
      <w:r w:rsidRPr="00F22B1A">
        <w:rPr>
          <w:rStyle w:val="Emphasis"/>
        </w:rPr>
        <w:t>fatalism</w:t>
      </w:r>
      <w:r w:rsidRPr="00F22B1A">
        <w:rPr>
          <w:sz w:val="16"/>
        </w:rPr>
        <w:t xml:space="preserve"> </w:t>
      </w:r>
      <w:r w:rsidRPr="00F22B1A">
        <w:rPr>
          <w:rStyle w:val="StyleUnderline"/>
        </w:rPr>
        <w:t>more</w:t>
      </w:r>
      <w:r w:rsidRPr="00F22B1A">
        <w:rPr>
          <w:sz w:val="16"/>
        </w:rPr>
        <w:t xml:space="preserve"> </w:t>
      </w:r>
      <w:r w:rsidRPr="00F22B1A">
        <w:rPr>
          <w:rStyle w:val="Emphasis"/>
        </w:rPr>
        <w:t>broadly</w:t>
      </w:r>
      <w:r w:rsidRPr="00F22B1A">
        <w:rPr>
          <w:sz w:val="16"/>
        </w:rPr>
        <w:t xml:space="preserve"> – </w:t>
      </w:r>
      <w:r w:rsidRPr="00F22B1A">
        <w:rPr>
          <w:rStyle w:val="StyleUnderline"/>
        </w:rPr>
        <w:t xml:space="preserve">whether fatalism of </w:t>
      </w:r>
      <w:r w:rsidRPr="00F22B1A">
        <w:rPr>
          <w:rStyle w:val="Emphasis"/>
        </w:rPr>
        <w:t>inevitability</w:t>
      </w:r>
      <w:r w:rsidRPr="00F22B1A">
        <w:rPr>
          <w:rStyle w:val="StyleUnderline"/>
        </w:rPr>
        <w:t xml:space="preserve"> or fatalism of </w:t>
      </w:r>
      <w:r w:rsidRPr="00F22B1A">
        <w:rPr>
          <w:rStyle w:val="Emphasis"/>
        </w:rPr>
        <w:t>impossibility</w:t>
      </w:r>
      <w:r w:rsidRPr="00F22B1A">
        <w:rPr>
          <w:sz w:val="16"/>
        </w:rPr>
        <w:t xml:space="preserve">, </w:t>
      </w:r>
      <w:r w:rsidRPr="00F22B1A">
        <w:rPr>
          <w:rStyle w:val="StyleUnderline"/>
        </w:rPr>
        <w:t>that is</w:t>
      </w:r>
      <w:r w:rsidRPr="00AF3288">
        <w:rPr>
          <w:rStyle w:val="StyleUnderline"/>
        </w:rPr>
        <w:t xml:space="preserve">, </w:t>
      </w:r>
      <w:r w:rsidRPr="003A72E3">
        <w:rPr>
          <w:rStyle w:val="StyleUnderline"/>
          <w:highlight w:val="cyan"/>
        </w:rPr>
        <w:t>the conviction</w:t>
      </w:r>
      <w:r w:rsidRPr="00AF3288">
        <w:rPr>
          <w:rStyle w:val="StyleUnderline"/>
        </w:rPr>
        <w:t xml:space="preserve"> that radical</w:t>
      </w:r>
      <w:r w:rsidRPr="00AF3288">
        <w:rPr>
          <w:sz w:val="16"/>
        </w:rPr>
        <w:t xml:space="preserve"> social </w:t>
      </w:r>
      <w:r w:rsidRPr="003A72E3">
        <w:rPr>
          <w:rStyle w:val="StyleUnderline"/>
          <w:highlight w:val="cyan"/>
        </w:rPr>
        <w:t>transformation is either inevitable</w:t>
      </w:r>
      <w:r w:rsidRPr="00AF3288">
        <w:rPr>
          <w:sz w:val="16"/>
        </w:rPr>
        <w:t xml:space="preserve"> qua a </w:t>
      </w:r>
      <w:r w:rsidRPr="00AF3288">
        <w:rPr>
          <w:rStyle w:val="StyleUnderline"/>
        </w:rPr>
        <w:t xml:space="preserve">deterministic teleology </w:t>
      </w:r>
      <w:r w:rsidRPr="003A72E3">
        <w:rPr>
          <w:rStyle w:val="StyleUnderline"/>
          <w:highlight w:val="cyan"/>
        </w:rPr>
        <w:t>or impossible qua</w:t>
      </w:r>
      <w:r w:rsidRPr="00AF3288">
        <w:rPr>
          <w:rStyle w:val="StyleUnderline"/>
        </w:rPr>
        <w:t xml:space="preserve"> the </w:t>
      </w:r>
      <w:r w:rsidRPr="003A72E3">
        <w:rPr>
          <w:rStyle w:val="Emphasis"/>
          <w:highlight w:val="cyan"/>
        </w:rPr>
        <w:t>historical failures</w:t>
      </w:r>
      <w:r w:rsidRPr="00AF3288">
        <w:rPr>
          <w:rStyle w:val="StyleUnderline"/>
        </w:rPr>
        <w:t xml:space="preserve"> of such change</w:t>
      </w:r>
      <w:r w:rsidRPr="00AF3288">
        <w:rPr>
          <w:sz w:val="16"/>
        </w:rPr>
        <w:t xml:space="preserve">. </w:t>
      </w:r>
      <w:r w:rsidRPr="00AF3288">
        <w:rPr>
          <w:rStyle w:val="StyleUnderline"/>
        </w:rPr>
        <w:t xml:space="preserve">Often such </w:t>
      </w:r>
      <w:r w:rsidRPr="003A72E3">
        <w:rPr>
          <w:rStyle w:val="Emphasis"/>
          <w:highlight w:val="cyan"/>
        </w:rPr>
        <w:t>fatalistic worldviews</w:t>
      </w:r>
      <w:r w:rsidRPr="003A72E3">
        <w:rPr>
          <w:rStyle w:val="StyleUnderline"/>
          <w:highlight w:val="cyan"/>
        </w:rPr>
        <w:t xml:space="preserve"> are </w:t>
      </w:r>
      <w:r w:rsidRPr="003A72E3">
        <w:rPr>
          <w:rStyle w:val="Emphasis"/>
          <w:highlight w:val="cyan"/>
        </w:rPr>
        <w:t>chimeras</w:t>
      </w:r>
      <w:r w:rsidRPr="00AF3288">
        <w:rPr>
          <w:sz w:val="16"/>
        </w:rPr>
        <w:t>. Therefore, the critic should try to encourage others to not take a totalising view of social transformation as either impossible or inevitable. (</w:t>
      </w:r>
      <w:r w:rsidRPr="003A72E3">
        <w:rPr>
          <w:rStyle w:val="StyleUnderline"/>
          <w:highlight w:val="cyan"/>
        </w:rPr>
        <w:t>Re)inscribing</w:t>
      </w:r>
      <w:r w:rsidRPr="00AF3288">
        <w:rPr>
          <w:sz w:val="16"/>
        </w:rPr>
        <w:t xml:space="preserve"> a certain amount of human </w:t>
      </w:r>
      <w:r w:rsidRPr="009113CF">
        <w:rPr>
          <w:rStyle w:val="Emphasis"/>
        </w:rPr>
        <w:t>political</w:t>
      </w:r>
      <w:r w:rsidRPr="00AF3288">
        <w:rPr>
          <w:rStyle w:val="Emphasis"/>
        </w:rPr>
        <w:t xml:space="preserve"> </w:t>
      </w:r>
      <w:r w:rsidRPr="003A72E3">
        <w:rPr>
          <w:rStyle w:val="Emphasis"/>
          <w:highlight w:val="cyan"/>
        </w:rPr>
        <w:t>agency</w:t>
      </w:r>
      <w:r w:rsidRPr="00AF3288">
        <w:rPr>
          <w:sz w:val="16"/>
        </w:rPr>
        <w:t xml:space="preserve"> </w:t>
      </w:r>
      <w:r w:rsidRPr="00AF3288">
        <w:rPr>
          <w:rStyle w:val="StyleUnderline"/>
        </w:rPr>
        <w:t xml:space="preserve">into the process </w:t>
      </w:r>
      <w:r w:rsidRPr="003A72E3">
        <w:rPr>
          <w:rStyle w:val="StyleUnderline"/>
          <w:highlight w:val="cyan"/>
        </w:rPr>
        <w:t xml:space="preserve">is healthy </w:t>
      </w:r>
      <w:r w:rsidRPr="00F22B1A">
        <w:rPr>
          <w:rStyle w:val="StyleUnderline"/>
        </w:rPr>
        <w:t>for reaching</w:t>
      </w:r>
      <w:r w:rsidRPr="00AF3288">
        <w:rPr>
          <w:rStyle w:val="StyleUnderline"/>
        </w:rPr>
        <w:t xml:space="preserve"> such emancipatory goals</w:t>
      </w:r>
      <w:r w:rsidRPr="00AF3288">
        <w:rPr>
          <w:sz w:val="16"/>
        </w:rPr>
        <w:t xml:space="preserve">. Thus, in </w:t>
      </w:r>
      <w:r w:rsidRPr="00AF3288">
        <w:rPr>
          <w:rStyle w:val="StyleUnderline"/>
        </w:rPr>
        <w:t xml:space="preserve">Angela </w:t>
      </w:r>
      <w:r w:rsidRPr="009113CF">
        <w:rPr>
          <w:rStyle w:val="Emphasis"/>
        </w:rPr>
        <w:t>Davis’</w:t>
      </w:r>
      <w:r w:rsidRPr="009113CF">
        <w:rPr>
          <w:sz w:val="16"/>
        </w:rPr>
        <w:t xml:space="preserve"> (2014) </w:t>
      </w:r>
      <w:r w:rsidRPr="009113CF">
        <w:rPr>
          <w:rStyle w:val="StyleUnderline"/>
        </w:rPr>
        <w:t>words</w:t>
      </w:r>
      <w:r w:rsidRPr="009113CF">
        <w:rPr>
          <w:sz w:val="16"/>
        </w:rPr>
        <w:t>, ‘</w:t>
      </w:r>
      <w:r w:rsidRPr="009113CF">
        <w:rPr>
          <w:rStyle w:val="StyleUnderline"/>
        </w:rPr>
        <w:t xml:space="preserve">you have to act </w:t>
      </w:r>
      <w:r w:rsidRPr="009113CF">
        <w:rPr>
          <w:rStyle w:val="Emphasis"/>
        </w:rPr>
        <w:t>as if it were possible</w:t>
      </w:r>
      <w:r w:rsidRPr="009113CF">
        <w:rPr>
          <w:rStyle w:val="StyleUnderline"/>
        </w:rPr>
        <w:t xml:space="preserve"> to </w:t>
      </w:r>
      <w:r w:rsidRPr="009113CF">
        <w:rPr>
          <w:rStyle w:val="Emphasis"/>
        </w:rPr>
        <w:t>radically transform</w:t>
      </w:r>
      <w:r w:rsidRPr="009113CF">
        <w:rPr>
          <w:sz w:val="16"/>
        </w:rPr>
        <w:t xml:space="preserve"> </w:t>
      </w:r>
      <w:r w:rsidRPr="009113CF">
        <w:rPr>
          <w:rStyle w:val="StyleUnderline"/>
        </w:rPr>
        <w:t xml:space="preserve">the world. And you have to </w:t>
      </w:r>
      <w:r w:rsidRPr="009113CF">
        <w:rPr>
          <w:rStyle w:val="Emphasis"/>
        </w:rPr>
        <w:t>do it all the time’</w:t>
      </w:r>
      <w:r w:rsidRPr="009113CF">
        <w:rPr>
          <w:rStyle w:val="StyleUnderline"/>
        </w:rPr>
        <w:t xml:space="preserve"> in order for the </w:t>
      </w:r>
      <w:r w:rsidRPr="009113CF">
        <w:rPr>
          <w:rStyle w:val="Emphasis"/>
        </w:rPr>
        <w:t>possibility</w:t>
      </w:r>
      <w:r w:rsidRPr="009113CF">
        <w:rPr>
          <w:rStyle w:val="StyleUnderline"/>
        </w:rPr>
        <w:t xml:space="preserve"> of such </w:t>
      </w:r>
      <w:r w:rsidRPr="009113CF">
        <w:rPr>
          <w:rStyle w:val="Emphasis"/>
        </w:rPr>
        <w:t>transformation</w:t>
      </w:r>
      <w:r w:rsidRPr="009113CF">
        <w:rPr>
          <w:rStyle w:val="StyleUnderline"/>
        </w:rPr>
        <w:t xml:space="preserve"> to </w:t>
      </w:r>
      <w:r w:rsidRPr="009113CF">
        <w:rPr>
          <w:rStyle w:val="Emphasis"/>
        </w:rPr>
        <w:t>come about</w:t>
      </w:r>
      <w:r w:rsidRPr="009113CF">
        <w:rPr>
          <w:rStyle w:val="StyleUnderline"/>
        </w:rPr>
        <w:t>.</w:t>
      </w:r>
    </w:p>
    <w:p w14:paraId="1C2BD606" w14:textId="77777777" w:rsidR="00CC74CC" w:rsidRPr="00DA33AD" w:rsidRDefault="00CC74CC" w:rsidP="00CC74CC">
      <w:pPr>
        <w:rPr>
          <w:sz w:val="16"/>
        </w:rPr>
      </w:pPr>
      <w:r w:rsidRPr="003A72E3">
        <w:rPr>
          <w:rStyle w:val="Emphasis"/>
          <w:highlight w:val="cyan"/>
        </w:rPr>
        <w:t>Fatalistic tendencies</w:t>
      </w:r>
      <w:r w:rsidRPr="00AF3288">
        <w:rPr>
          <w:sz w:val="16"/>
        </w:rPr>
        <w:t xml:space="preserve"> are commonplace especially during periods of repeated defeats. For example, Gramsci identifies and repeatedly warns against this. Such tendencies </w:t>
      </w:r>
      <w:r w:rsidRPr="003A72E3">
        <w:rPr>
          <w:rStyle w:val="StyleUnderline"/>
          <w:highlight w:val="cyan"/>
        </w:rPr>
        <w:t>function as a</w:t>
      </w:r>
      <w:r w:rsidRPr="00AF3288">
        <w:rPr>
          <w:rStyle w:val="StyleUnderline"/>
        </w:rPr>
        <w:t xml:space="preserve"> kind of </w:t>
      </w:r>
      <w:r w:rsidRPr="003A72E3">
        <w:rPr>
          <w:rStyle w:val="Emphasis"/>
          <w:highlight w:val="cyan"/>
        </w:rPr>
        <w:t>defence mechanism</w:t>
      </w:r>
      <w:r w:rsidRPr="00AF3288">
        <w:rPr>
          <w:sz w:val="16"/>
        </w:rPr>
        <w:t xml:space="preserve"> – </w:t>
      </w:r>
      <w:r w:rsidRPr="00AF3288">
        <w:rPr>
          <w:rStyle w:val="StyleUnderline"/>
        </w:rPr>
        <w:t xml:space="preserve">the activist might say that </w:t>
      </w:r>
      <w:r w:rsidRPr="003A72E3">
        <w:rPr>
          <w:rStyle w:val="StyleUnderline"/>
          <w:highlight w:val="cyan"/>
        </w:rPr>
        <w:t xml:space="preserve">the reason for </w:t>
      </w:r>
      <w:r w:rsidRPr="003A72E3">
        <w:rPr>
          <w:rStyle w:val="Emphasis"/>
          <w:highlight w:val="cyan"/>
        </w:rPr>
        <w:t>inaction</w:t>
      </w:r>
      <w:r w:rsidRPr="003A72E3">
        <w:rPr>
          <w:rStyle w:val="StyleUnderline"/>
          <w:highlight w:val="cyan"/>
        </w:rPr>
        <w:t xml:space="preserve"> </w:t>
      </w:r>
      <w:r w:rsidRPr="00F22B1A">
        <w:rPr>
          <w:rStyle w:val="StyleUnderline"/>
        </w:rPr>
        <w:t xml:space="preserve">or </w:t>
      </w:r>
      <w:r w:rsidRPr="00F22B1A">
        <w:rPr>
          <w:rStyle w:val="Emphasis"/>
        </w:rPr>
        <w:t>inertia</w:t>
      </w:r>
      <w:r w:rsidRPr="00F22B1A">
        <w:rPr>
          <w:sz w:val="16"/>
        </w:rPr>
        <w:t xml:space="preserve"> </w:t>
      </w:r>
      <w:r w:rsidRPr="003A72E3">
        <w:rPr>
          <w:rStyle w:val="StyleUnderline"/>
          <w:highlight w:val="cyan"/>
        </w:rPr>
        <w:t>is</w:t>
      </w:r>
      <w:r w:rsidRPr="00AF3288">
        <w:rPr>
          <w:rStyle w:val="StyleUnderline"/>
        </w:rPr>
        <w:t xml:space="preserve"> the </w:t>
      </w:r>
      <w:r w:rsidRPr="003A72E3">
        <w:rPr>
          <w:rStyle w:val="Emphasis"/>
          <w:highlight w:val="cyan"/>
        </w:rPr>
        <w:t>impossibility</w:t>
      </w:r>
      <w:r w:rsidRPr="00AF3288">
        <w:rPr>
          <w:rStyle w:val="StyleUnderline"/>
        </w:rPr>
        <w:t xml:space="preserve"> of social transformation</w:t>
      </w:r>
      <w:r w:rsidRPr="00AF3288">
        <w:rPr>
          <w:sz w:val="16"/>
        </w:rPr>
        <w:t xml:space="preserve"> </w:t>
      </w:r>
      <w:r w:rsidRPr="00AF3288">
        <w:rPr>
          <w:rStyle w:val="StyleUnderline"/>
        </w:rPr>
        <w:t xml:space="preserve">when in fact </w:t>
      </w:r>
      <w:r w:rsidRPr="003A72E3">
        <w:rPr>
          <w:rStyle w:val="StyleUnderline"/>
          <w:highlight w:val="cyan"/>
        </w:rPr>
        <w:t>the real reason is</w:t>
      </w:r>
      <w:r w:rsidRPr="00AF3288">
        <w:rPr>
          <w:rStyle w:val="StyleUnderline"/>
        </w:rPr>
        <w:t xml:space="preserve"> a creeping </w:t>
      </w:r>
      <w:r w:rsidRPr="003A72E3">
        <w:rPr>
          <w:rStyle w:val="Emphasis"/>
          <w:highlight w:val="cyan"/>
        </w:rPr>
        <w:t>fatalism</w:t>
      </w:r>
      <w:r w:rsidRPr="00AF3288">
        <w:rPr>
          <w:rStyle w:val="StyleUnderline"/>
        </w:rPr>
        <w:t xml:space="preserve"> </w:t>
      </w:r>
      <w:r w:rsidRPr="003A72E3">
        <w:rPr>
          <w:rStyle w:val="StyleUnderline"/>
          <w:highlight w:val="cyan"/>
        </w:rPr>
        <w:t xml:space="preserve">caused by </w:t>
      </w:r>
      <w:r w:rsidRPr="00F22B1A">
        <w:rPr>
          <w:rStyle w:val="Emphasis"/>
        </w:rPr>
        <w:t xml:space="preserve">successive </w:t>
      </w:r>
      <w:r w:rsidRPr="003A72E3">
        <w:rPr>
          <w:rStyle w:val="Emphasis"/>
          <w:highlight w:val="cyan"/>
        </w:rPr>
        <w:t>failures</w:t>
      </w:r>
      <w:r w:rsidRPr="00AF3288">
        <w:rPr>
          <w:sz w:val="16"/>
        </w:rPr>
        <w:t xml:space="preserve">. </w:t>
      </w:r>
      <w:r w:rsidRPr="00AF3288">
        <w:rPr>
          <w:rStyle w:val="StyleUnderline"/>
        </w:rPr>
        <w:t>One way to dispel such fatalism is through a secularised</w:t>
      </w:r>
      <w:r w:rsidRPr="00AF3288">
        <w:rPr>
          <w:sz w:val="16"/>
        </w:rPr>
        <w:t xml:space="preserve"> </w:t>
      </w:r>
      <w:r w:rsidRPr="00AF3288">
        <w:rPr>
          <w:rStyle w:val="Emphasis"/>
        </w:rPr>
        <w:t>political faith</w:t>
      </w:r>
      <w:r w:rsidRPr="00AF3288">
        <w:rPr>
          <w:sz w:val="16"/>
        </w:rPr>
        <w:t xml:space="preserve"> (Slothuus, 2021). </w:t>
      </w:r>
      <w:r w:rsidRPr="003A72E3">
        <w:rPr>
          <w:rStyle w:val="StyleUnderline"/>
          <w:highlight w:val="cyan"/>
        </w:rPr>
        <w:t>The purpose of</w:t>
      </w:r>
      <w:r w:rsidRPr="00AF3288">
        <w:rPr>
          <w:sz w:val="16"/>
        </w:rPr>
        <w:t xml:space="preserve"> </w:t>
      </w:r>
      <w:r w:rsidRPr="00AF3288">
        <w:rPr>
          <w:rStyle w:val="StyleUnderline"/>
        </w:rPr>
        <w:t>comradely</w:t>
      </w:r>
      <w:r w:rsidRPr="00AF3288">
        <w:rPr>
          <w:sz w:val="16"/>
        </w:rPr>
        <w:t xml:space="preserve"> </w:t>
      </w:r>
      <w:r w:rsidRPr="003A72E3">
        <w:rPr>
          <w:rStyle w:val="Emphasis"/>
          <w:highlight w:val="cyan"/>
        </w:rPr>
        <w:t>critique</w:t>
      </w:r>
      <w:r w:rsidRPr="003A72E3">
        <w:rPr>
          <w:sz w:val="16"/>
          <w:highlight w:val="cyan"/>
        </w:rPr>
        <w:t xml:space="preserve"> </w:t>
      </w:r>
      <w:r w:rsidRPr="003A72E3">
        <w:rPr>
          <w:rStyle w:val="StyleUnderline"/>
          <w:highlight w:val="cyan"/>
        </w:rPr>
        <w:t>is</w:t>
      </w:r>
      <w:r w:rsidRPr="00AF3288">
        <w:rPr>
          <w:rStyle w:val="StyleUnderline"/>
        </w:rPr>
        <w:t xml:space="preserve"> therefore </w:t>
      </w:r>
      <w:r w:rsidRPr="003A72E3">
        <w:rPr>
          <w:rStyle w:val="StyleUnderline"/>
          <w:highlight w:val="cyan"/>
        </w:rPr>
        <w:t>not to shut down</w:t>
      </w:r>
      <w:r w:rsidRPr="00AF3288">
        <w:rPr>
          <w:rStyle w:val="StyleUnderline"/>
        </w:rPr>
        <w:t xml:space="preserve"> discussion and </w:t>
      </w:r>
      <w:r w:rsidRPr="003A72E3">
        <w:rPr>
          <w:rStyle w:val="Emphasis"/>
          <w:highlight w:val="cyan"/>
        </w:rPr>
        <w:t>disagreement</w:t>
      </w:r>
      <w:r w:rsidRPr="00AF3288">
        <w:rPr>
          <w:sz w:val="16"/>
        </w:rPr>
        <w:t xml:space="preserve">, or even to brush it under the carpet, </w:t>
      </w:r>
      <w:r w:rsidRPr="00AF3288">
        <w:rPr>
          <w:rStyle w:val="StyleUnderline"/>
        </w:rPr>
        <w:t xml:space="preserve">but to </w:t>
      </w:r>
      <w:r w:rsidRPr="009113CF">
        <w:rPr>
          <w:rStyle w:val="StyleUnderline"/>
        </w:rPr>
        <w:t xml:space="preserve">bring it </w:t>
      </w:r>
      <w:r w:rsidRPr="009113CF">
        <w:rPr>
          <w:rStyle w:val="Emphasis"/>
        </w:rPr>
        <w:t>out in the open</w:t>
      </w:r>
      <w:r w:rsidRPr="009113CF">
        <w:rPr>
          <w:sz w:val="16"/>
        </w:rPr>
        <w:t xml:space="preserve">. </w:t>
      </w:r>
      <w:r w:rsidRPr="009113CF">
        <w:rPr>
          <w:rStyle w:val="StyleUnderline"/>
        </w:rPr>
        <w:t xml:space="preserve">The ultimate purpose of this is in part to </w:t>
      </w:r>
      <w:r w:rsidRPr="003A72E3">
        <w:rPr>
          <w:rStyle w:val="Emphasis"/>
          <w:highlight w:val="cyan"/>
        </w:rPr>
        <w:t>encourage political action</w:t>
      </w:r>
      <w:r w:rsidRPr="00AF3288">
        <w:rPr>
          <w:sz w:val="16"/>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participation</w:t>
      </w:r>
      <w:r w:rsidRPr="00AF3288">
        <w:rPr>
          <w:sz w:val="16"/>
        </w:rPr>
        <w:t xml:space="preserve">. </w:t>
      </w:r>
      <w:r w:rsidRPr="00AF3288">
        <w:rPr>
          <w:rStyle w:val="StyleUnderline"/>
        </w:rPr>
        <w:t>Although action for action’s sake,</w:t>
      </w:r>
      <w:r w:rsidRPr="00AF3288">
        <w:rPr>
          <w:sz w:val="16"/>
        </w:rPr>
        <w:t xml:space="preserve"> what Adorno calls ‘actionism’ (1982: 268), </w:t>
      </w:r>
      <w:r w:rsidRPr="00AF3288">
        <w:rPr>
          <w:rStyle w:val="StyleUnderline"/>
        </w:rPr>
        <w:t>can be futile or even dangerous</w:t>
      </w:r>
      <w:r w:rsidRPr="00AF3288">
        <w:rPr>
          <w:sz w:val="16"/>
        </w:rPr>
        <w:t xml:space="preserve">, </w:t>
      </w:r>
      <w:r w:rsidRPr="009113CF">
        <w:rPr>
          <w:rStyle w:val="StyleUnderline"/>
        </w:rPr>
        <w:t xml:space="preserve">there is value in </w:t>
      </w:r>
      <w:r w:rsidRPr="009113CF">
        <w:rPr>
          <w:rStyle w:val="Emphasis"/>
        </w:rPr>
        <w:t>theoretically informed political action</w:t>
      </w:r>
      <w:r w:rsidRPr="009113CF">
        <w:rPr>
          <w:sz w:val="16"/>
        </w:rPr>
        <w:t xml:space="preserve"> – </w:t>
      </w:r>
      <w:r w:rsidRPr="009113CF">
        <w:rPr>
          <w:rStyle w:val="StyleUnderline"/>
        </w:rPr>
        <w:t>praxis</w:t>
      </w:r>
      <w:r w:rsidRPr="009113CF">
        <w:rPr>
          <w:sz w:val="16"/>
        </w:rPr>
        <w:t xml:space="preserve">. </w:t>
      </w:r>
      <w:r w:rsidRPr="009113CF">
        <w:rPr>
          <w:rStyle w:val="StyleUnderline"/>
        </w:rPr>
        <w:t>Critique</w:t>
      </w:r>
      <w:r w:rsidRPr="009113CF">
        <w:rPr>
          <w:sz w:val="16"/>
        </w:rPr>
        <w:t xml:space="preserve"> is therefore comradely if it </w:t>
      </w:r>
      <w:r w:rsidRPr="009113CF">
        <w:rPr>
          <w:rStyle w:val="StyleUnderline"/>
        </w:rPr>
        <w:t xml:space="preserve">encourages the recipient to do something </w:t>
      </w:r>
      <w:r w:rsidRPr="009113CF">
        <w:rPr>
          <w:rStyle w:val="Emphasis"/>
        </w:rPr>
        <w:t>constructive</w:t>
      </w:r>
      <w:r w:rsidRPr="009113CF">
        <w:rPr>
          <w:rStyle w:val="StyleUnderline"/>
        </w:rPr>
        <w:t xml:space="preserve"> and </w:t>
      </w:r>
      <w:r w:rsidRPr="009113CF">
        <w:rPr>
          <w:rStyle w:val="Emphasis"/>
        </w:rPr>
        <w:t>productive</w:t>
      </w:r>
      <w:r w:rsidRPr="00AF3288">
        <w:rPr>
          <w:sz w:val="16"/>
        </w:rPr>
        <w:t xml:space="preserve"> </w:t>
      </w:r>
      <w:r w:rsidRPr="00AF3288">
        <w:rPr>
          <w:rStyle w:val="StyleUnderline"/>
        </w:rPr>
        <w:t>about the disagreement</w:t>
      </w:r>
      <w:r w:rsidRPr="00AF3288">
        <w:rPr>
          <w:sz w:val="16"/>
        </w:rPr>
        <w:t>. If debilitating inertia is the consequence, that does not seem very comradely because ultimately the purpose should be to improve the understanding of important oppressions or injustices and the way to resolve them.</w:t>
      </w:r>
    </w:p>
    <w:p w14:paraId="58BE6E95" w14:textId="77777777" w:rsidR="00CC74CC" w:rsidRPr="00280684" w:rsidRDefault="00CC74CC" w:rsidP="00CC74CC"/>
    <w:p w14:paraId="1CA53222" w14:textId="77777777" w:rsidR="00CC74CC" w:rsidRPr="004532F8" w:rsidRDefault="00CC74CC" w:rsidP="00CC74CC">
      <w:pPr>
        <w:pStyle w:val="Heading4"/>
      </w:pPr>
      <w:r>
        <w:t xml:space="preserve">The alt is a </w:t>
      </w:r>
      <w:r>
        <w:rPr>
          <w:u w:val="single"/>
        </w:rPr>
        <w:t>dead end</w:t>
      </w:r>
      <w:r>
        <w:t xml:space="preserve">. </w:t>
      </w:r>
    </w:p>
    <w:p w14:paraId="0880FA54" w14:textId="77777777" w:rsidR="00CC74CC" w:rsidRPr="00046B75" w:rsidRDefault="00CC74CC" w:rsidP="00CC74CC">
      <w:r w:rsidRPr="009E1040">
        <w:rPr>
          <w:rStyle w:val="Style13ptBold"/>
        </w:rPr>
        <w:t xml:space="preserve">Ford </w:t>
      </w:r>
      <w:r>
        <w:rPr>
          <w:rStyle w:val="Style13ptBold"/>
        </w:rPr>
        <w:t>’21</w:t>
      </w:r>
      <w:r w:rsidRPr="001C1437">
        <w:t xml:space="preserve"> </w:t>
      </w:r>
      <w:r>
        <w:t>[Derek and Nino Brown; September 29; assistant professor of education studies at DePauw University; public school educator and labor activist in Boston, organizer with the ANSWER coalition</w:t>
      </w:r>
      <w:r w:rsidRPr="00046B75">
        <w:t xml:space="preserve">, the Jericho Movement and the Boston Liberation Center; “Teaching Politically and the Problem of Afropessimism,” </w:t>
      </w:r>
      <w:hyperlink r:id="rId11" w:history="1">
        <w:r w:rsidRPr="00046B75">
          <w:rPr>
            <w:rStyle w:val="Hyperlink"/>
          </w:rPr>
          <w:t>https://blackagendareport.com/teaching-politically-and-problem-afropessimism</w:t>
        </w:r>
      </w:hyperlink>
      <w:r w:rsidRPr="00046B75">
        <w:rPr>
          <w:rStyle w:val="Hyperlink"/>
        </w:rPr>
        <w:t>; DML</w:t>
      </w:r>
      <w:r w:rsidRPr="00046B75">
        <w:t>]</w:t>
      </w:r>
    </w:p>
    <w:p w14:paraId="57100FED" w14:textId="77777777" w:rsidR="00CC74CC" w:rsidRPr="00046B75" w:rsidRDefault="00CC74CC" w:rsidP="00CC74CC">
      <w:pPr>
        <w:rPr>
          <w:sz w:val="16"/>
        </w:rPr>
      </w:pPr>
      <w:r w:rsidRPr="00046B75">
        <w:rPr>
          <w:sz w:val="16"/>
        </w:rPr>
        <w:t xml:space="preserve">Why the </w:t>
      </w:r>
      <w:r w:rsidRPr="004532F8">
        <w:rPr>
          <w:rStyle w:val="Emphasis"/>
        </w:rPr>
        <w:t xml:space="preserve">neoliberal </w:t>
      </w:r>
      <w:r w:rsidRPr="009E7E95">
        <w:rPr>
          <w:rStyle w:val="Emphasis"/>
          <w:highlight w:val="cyan"/>
        </w:rPr>
        <w:t>university</w:t>
      </w:r>
      <w:r w:rsidRPr="009E7E95">
        <w:rPr>
          <w:rStyle w:val="StyleUnderline"/>
          <w:highlight w:val="cyan"/>
        </w:rPr>
        <w:t xml:space="preserve"> loves </w:t>
      </w:r>
      <w:r w:rsidRPr="009E7E95">
        <w:rPr>
          <w:rStyle w:val="Emphasis"/>
          <w:highlight w:val="cyan"/>
        </w:rPr>
        <w:t>Afropessimism</w:t>
      </w:r>
    </w:p>
    <w:p w14:paraId="1E3FE5C5" w14:textId="77777777" w:rsidR="00CC74CC" w:rsidRPr="00046B75" w:rsidRDefault="00CC74CC" w:rsidP="00CC74CC">
      <w:pPr>
        <w:rPr>
          <w:sz w:val="16"/>
        </w:rPr>
      </w:pPr>
      <w:r w:rsidRPr="00046B75">
        <w:rPr>
          <w:sz w:val="16"/>
        </w:rPr>
        <w:t xml:space="preserve">The reason anti-Blackness critique is welcome in schools is because </w:t>
      </w:r>
      <w:r w:rsidRPr="00046B75">
        <w:rPr>
          <w:rStyle w:val="StyleUnderline"/>
        </w:rPr>
        <w:t xml:space="preserve">it is </w:t>
      </w:r>
      <w:r w:rsidRPr="009E7E95">
        <w:rPr>
          <w:rStyle w:val="Emphasis"/>
          <w:highlight w:val="cyan"/>
        </w:rPr>
        <w:t>devoid</w:t>
      </w:r>
      <w:r w:rsidRPr="009E7E95">
        <w:rPr>
          <w:rStyle w:val="StyleUnderline"/>
          <w:highlight w:val="cyan"/>
        </w:rPr>
        <w:t xml:space="preserve"> of praxis</w:t>
      </w:r>
      <w:r w:rsidRPr="00046B75">
        <w:rPr>
          <w:sz w:val="16"/>
        </w:rPr>
        <w:t xml:space="preserve"> and politics, or, to be more precise, </w:t>
      </w:r>
      <w:r w:rsidRPr="00046B75">
        <w:rPr>
          <w:rStyle w:val="StyleUnderline"/>
        </w:rPr>
        <w:t xml:space="preserve">because it </w:t>
      </w:r>
      <w:r w:rsidRPr="00046B75">
        <w:rPr>
          <w:rStyle w:val="Emphasis"/>
        </w:rPr>
        <w:t>celebrates</w:t>
      </w:r>
      <w:r w:rsidRPr="00046B75">
        <w:rPr>
          <w:sz w:val="16"/>
        </w:rPr>
        <w:t xml:space="preserve"> its </w:t>
      </w:r>
      <w:r w:rsidRPr="00046B75">
        <w:rPr>
          <w:rStyle w:val="Emphasis"/>
        </w:rPr>
        <w:t>lack of politics</w:t>
      </w:r>
      <w:r w:rsidRPr="00046B75">
        <w:rPr>
          <w:sz w:val="16"/>
        </w:rPr>
        <w:t xml:space="preserve">. The impossibility of praxis and the rejection of organizing are fundamental tenets for two reasons. </w:t>
      </w:r>
      <w:r w:rsidRPr="00046B75">
        <w:rPr>
          <w:sz w:val="16"/>
        </w:rPr>
        <w:lastRenderedPageBreak/>
        <w:t xml:space="preserve">The first is that </w:t>
      </w:r>
      <w:r w:rsidRPr="009E7E95">
        <w:rPr>
          <w:rStyle w:val="StyleUnderline"/>
          <w:highlight w:val="cyan"/>
        </w:rPr>
        <w:t xml:space="preserve">there is </w:t>
      </w:r>
      <w:r w:rsidRPr="009E7E95">
        <w:rPr>
          <w:rStyle w:val="Emphasis"/>
          <w:sz w:val="30"/>
          <w:szCs w:val="30"/>
          <w:highlight w:val="cyan"/>
        </w:rPr>
        <w:t>no answer</w:t>
      </w:r>
      <w:r w:rsidRPr="009E7E95">
        <w:rPr>
          <w:rStyle w:val="StyleUnderline"/>
          <w:highlight w:val="cyan"/>
        </w:rPr>
        <w:t xml:space="preserve"> to</w:t>
      </w:r>
      <w:r w:rsidRPr="00046B75">
        <w:rPr>
          <w:sz w:val="16"/>
        </w:rPr>
        <w:t xml:space="preserve"> the question “</w:t>
      </w:r>
      <w:r w:rsidRPr="009E7E95">
        <w:rPr>
          <w:rStyle w:val="Emphasis"/>
          <w:highlight w:val="cyan"/>
        </w:rPr>
        <w:t>what is to be done?</w:t>
      </w:r>
      <w:r w:rsidRPr="00046B75">
        <w:rPr>
          <w:sz w:val="16"/>
        </w:rPr>
        <w:t xml:space="preserve">” and the second is that the mass movements necessary for transformation are “from the jump, an anti-black formation,” as Wilderson told IMIXWHATILIKE.[14] Of course, the </w:t>
      </w:r>
      <w:r w:rsidRPr="009E7E95">
        <w:rPr>
          <w:rStyle w:val="StyleUnderline"/>
          <w:highlight w:val="cyan"/>
        </w:rPr>
        <w:t>only thing</w:t>
      </w:r>
      <w:r w:rsidRPr="00046B75">
        <w:rPr>
          <w:rStyle w:val="StyleUnderline"/>
        </w:rPr>
        <w:t xml:space="preserve"> to do </w:t>
      </w:r>
      <w:r w:rsidRPr="009E7E95">
        <w:rPr>
          <w:rStyle w:val="StyleUnderline"/>
          <w:highlight w:val="cyan"/>
        </w:rPr>
        <w:t>is</w:t>
      </w:r>
      <w:r w:rsidRPr="00046B75">
        <w:rPr>
          <w:rStyle w:val="StyleUnderline"/>
        </w:rPr>
        <w:t xml:space="preserve"> to </w:t>
      </w:r>
      <w:r w:rsidRPr="009E7E95">
        <w:rPr>
          <w:rStyle w:val="Emphasis"/>
          <w:highlight w:val="cyan"/>
        </w:rPr>
        <w:t>condemn</w:t>
      </w:r>
      <w:r w:rsidRPr="009E7E95">
        <w:rPr>
          <w:rStyle w:val="StyleUnderline"/>
          <w:highlight w:val="cyan"/>
        </w:rPr>
        <w:t xml:space="preserve"> </w:t>
      </w:r>
      <w:r w:rsidRPr="009E7E95">
        <w:rPr>
          <w:rStyle w:val="Emphasis"/>
          <w:highlight w:val="cyan"/>
        </w:rPr>
        <w:t>every attempt</w:t>
      </w:r>
      <w:r w:rsidRPr="009E7E95">
        <w:rPr>
          <w:rStyle w:val="StyleUnderline"/>
          <w:highlight w:val="cyan"/>
        </w:rPr>
        <w:t xml:space="preserve"> at</w:t>
      </w:r>
      <w:r w:rsidRPr="00046B75">
        <w:rPr>
          <w:rStyle w:val="StyleUnderline"/>
        </w:rPr>
        <w:t xml:space="preserve"> fighting </w:t>
      </w:r>
      <w:r w:rsidRPr="00046B75">
        <w:rPr>
          <w:rStyle w:val="Emphasis"/>
        </w:rPr>
        <w:t>oppression</w:t>
      </w:r>
      <w:r w:rsidRPr="00046B75">
        <w:rPr>
          <w:rStyle w:val="StyleUnderline"/>
        </w:rPr>
        <w:t xml:space="preserve"> and </w:t>
      </w:r>
      <w:r w:rsidRPr="009E7E95">
        <w:rPr>
          <w:rStyle w:val="StyleUnderline"/>
          <w:highlight w:val="cyan"/>
        </w:rPr>
        <w:t>improving</w:t>
      </w:r>
      <w:r w:rsidRPr="00046B75">
        <w:rPr>
          <w:rStyle w:val="StyleUnderline"/>
        </w:rPr>
        <w:t xml:space="preserve"> </w:t>
      </w:r>
      <w:r w:rsidRPr="00046B75">
        <w:rPr>
          <w:rStyle w:val="Emphasis"/>
        </w:rPr>
        <w:t xml:space="preserve">material </w:t>
      </w:r>
      <w:r w:rsidRPr="009E7E95">
        <w:rPr>
          <w:rStyle w:val="Emphasis"/>
          <w:highlight w:val="cyan"/>
        </w:rPr>
        <w:t>conditions</w:t>
      </w:r>
      <w:r w:rsidRPr="00046B75">
        <w:rPr>
          <w:sz w:val="16"/>
        </w:rPr>
        <w:t xml:space="preserve">. For example, when a student group at one of our schools staged a protest when Condoleeza Rice came to speak, they were denounced as “anti-Black.” </w:t>
      </w:r>
      <w:r w:rsidRPr="00046B75">
        <w:rPr>
          <w:rStyle w:val="StyleUnderline"/>
        </w:rPr>
        <w:t>There was</w:t>
      </w:r>
      <w:r w:rsidRPr="00046B75">
        <w:rPr>
          <w:sz w:val="16"/>
        </w:rPr>
        <w:t xml:space="preserve"> </w:t>
      </w:r>
      <w:r w:rsidRPr="00046B75">
        <w:rPr>
          <w:rStyle w:val="Emphasis"/>
        </w:rPr>
        <w:t>no political criteria</w:t>
      </w:r>
      <w:r w:rsidRPr="00046B75">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145E74E9" w14:textId="77777777" w:rsidR="00CC74CC" w:rsidRPr="00046B75" w:rsidRDefault="00CC74CC" w:rsidP="00CC74CC">
      <w:pPr>
        <w:rPr>
          <w:sz w:val="16"/>
        </w:rPr>
      </w:pPr>
      <w:r w:rsidRPr="00046B75">
        <w:rPr>
          <w:sz w:val="16"/>
        </w:rPr>
        <w:t xml:space="preserve">Examples of “anti-Blackness” that often come up in organizing are that </w:t>
      </w:r>
      <w:r w:rsidRPr="00046B75">
        <w:rPr>
          <w:rStyle w:val="Emphasis"/>
        </w:rPr>
        <w:t>non-Black people</w:t>
      </w:r>
      <w:r w:rsidRPr="00046B75">
        <w:rPr>
          <w:rStyle w:val="StyleUnderline"/>
        </w:rPr>
        <w:t xml:space="preserve"> of color are to be met with</w:t>
      </w:r>
      <w:r w:rsidRPr="00046B75">
        <w:rPr>
          <w:sz w:val="16"/>
        </w:rPr>
        <w:t xml:space="preserve"> </w:t>
      </w:r>
      <w:r w:rsidRPr="00046B75">
        <w:rPr>
          <w:rStyle w:val="Emphasis"/>
        </w:rPr>
        <w:t>suspicion</w:t>
      </w:r>
      <w:r w:rsidRPr="00046B75">
        <w:rPr>
          <w:rStyle w:val="StyleUnderline"/>
        </w:rPr>
        <w:t xml:space="preserve"> when organizing on issues that</w:t>
      </w:r>
      <w:r w:rsidRPr="00046B75">
        <w:rPr>
          <w:sz w:val="16"/>
        </w:rPr>
        <w:t xml:space="preserve"> </w:t>
      </w:r>
      <w:r w:rsidRPr="00046B75">
        <w:rPr>
          <w:rStyle w:val="Emphasis"/>
        </w:rPr>
        <w:t>sharply affect</w:t>
      </w:r>
      <w:r w:rsidRPr="00046B75">
        <w:rPr>
          <w:rStyle w:val="StyleUnderline"/>
        </w:rPr>
        <w:t xml:space="preserve"> Black people. One</w:t>
      </w:r>
      <w:r w:rsidRPr="00046B75">
        <w:rPr>
          <w:sz w:val="16"/>
        </w:rPr>
        <w:t xml:space="preserve"> such </w:t>
      </w:r>
      <w:r w:rsidRPr="00046B75">
        <w:rPr>
          <w:rStyle w:val="StyleUnderline"/>
        </w:rPr>
        <w:t xml:space="preserve">issue is </w:t>
      </w:r>
      <w:r w:rsidRPr="00046B75">
        <w:rPr>
          <w:rStyle w:val="Emphasis"/>
        </w:rPr>
        <w:t>immigration</w:t>
      </w:r>
      <w:r w:rsidRPr="00046B75">
        <w:rPr>
          <w:sz w:val="16"/>
        </w:rPr>
        <w:t xml:space="preserve">. In the struggle for </w:t>
      </w:r>
      <w:r w:rsidRPr="00046B75">
        <w:rPr>
          <w:rStyle w:val="StyleUnderline"/>
        </w:rPr>
        <w:t>immigrant rights</w:t>
      </w:r>
      <w:r w:rsidRPr="00046B75">
        <w:rPr>
          <w:sz w:val="16"/>
        </w:rPr>
        <w:t xml:space="preserve">, which is often </w:t>
      </w:r>
      <w:r w:rsidRPr="00046B75">
        <w:rPr>
          <w:rStyle w:val="Emphasis"/>
        </w:rPr>
        <w:t>overcoded</w:t>
      </w:r>
      <w:r w:rsidRPr="00046B75">
        <w:rPr>
          <w:rStyle w:val="StyleUnderline"/>
        </w:rPr>
        <w:t xml:space="preserve"> as</w:t>
      </w:r>
      <w:r w:rsidRPr="00046B75">
        <w:rPr>
          <w:sz w:val="16"/>
        </w:rPr>
        <w:t xml:space="preserve"> a “</w:t>
      </w:r>
      <w:r w:rsidRPr="00046B75">
        <w:rPr>
          <w:rStyle w:val="Emphasis"/>
        </w:rPr>
        <w:t>Latinx</w:t>
      </w:r>
      <w:r w:rsidRPr="00046B75">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046B75">
        <w:rPr>
          <w:rStyle w:val="Emphasis"/>
        </w:rPr>
        <w:t>focus</w:t>
      </w:r>
      <w:r w:rsidRPr="00046B75">
        <w:rPr>
          <w:sz w:val="16"/>
        </w:rPr>
        <w:t xml:space="preserve"> then </w:t>
      </w:r>
      <w:r w:rsidRPr="00046B75">
        <w:rPr>
          <w:rStyle w:val="StyleUnderline"/>
        </w:rPr>
        <w:t>becomes</w:t>
      </w:r>
      <w:r w:rsidRPr="00046B75">
        <w:rPr>
          <w:sz w:val="16"/>
        </w:rPr>
        <w:t xml:space="preserve"> the irrevocable </w:t>
      </w:r>
      <w:r w:rsidRPr="00046B75">
        <w:rPr>
          <w:rStyle w:val="Emphasis"/>
        </w:rPr>
        <w:t>anti-Blackness</w:t>
      </w:r>
      <w:r w:rsidRPr="00046B75">
        <w:rPr>
          <w:rStyle w:val="StyleUnderline"/>
        </w:rPr>
        <w:t xml:space="preserve"> that exists in </w:t>
      </w:r>
      <w:r w:rsidRPr="00046B75">
        <w:rPr>
          <w:rStyle w:val="Emphasis"/>
        </w:rPr>
        <w:t>Latinx</w:t>
      </w:r>
      <w:r w:rsidRPr="00046B75">
        <w:rPr>
          <w:rStyle w:val="StyleUnderline"/>
        </w:rPr>
        <w:t xml:space="preserve"> communities</w:t>
      </w:r>
      <w:r w:rsidRPr="00046B75">
        <w:rPr>
          <w:sz w:val="16"/>
        </w:rPr>
        <w:t xml:space="preserve">. Ideologies like </w:t>
      </w:r>
      <w:r w:rsidRPr="00046B75">
        <w:rPr>
          <w:rStyle w:val="Emphasis"/>
        </w:rPr>
        <w:t xml:space="preserve">Afro </w:t>
      </w:r>
      <w:r w:rsidRPr="009E7E95">
        <w:rPr>
          <w:rStyle w:val="Emphasis"/>
          <w:highlight w:val="cyan"/>
        </w:rPr>
        <w:t>Pessimism</w:t>
      </w:r>
      <w:r w:rsidRPr="009E7E95">
        <w:rPr>
          <w:rStyle w:val="StyleUnderline"/>
          <w:highlight w:val="cyan"/>
        </w:rPr>
        <w:t xml:space="preserve"> hav</w:t>
      </w:r>
      <w:r w:rsidRPr="00046B75">
        <w:rPr>
          <w:rStyle w:val="StyleUnderline"/>
        </w:rPr>
        <w:t>e</w:t>
      </w:r>
      <w:r w:rsidRPr="00046B75">
        <w:rPr>
          <w:sz w:val="16"/>
        </w:rPr>
        <w:t xml:space="preserve"> working class </w:t>
      </w:r>
      <w:r w:rsidRPr="009E7E95">
        <w:rPr>
          <w:rStyle w:val="Emphasis"/>
          <w:highlight w:val="cyan"/>
        </w:rPr>
        <w:t>people</w:t>
      </w:r>
      <w:r w:rsidRPr="00046B75">
        <w:rPr>
          <w:sz w:val="16"/>
        </w:rPr>
        <w:t xml:space="preserve"> of color (Black people included) </w:t>
      </w:r>
      <w:r w:rsidRPr="009E7E95">
        <w:rPr>
          <w:rStyle w:val="Emphasis"/>
          <w:highlight w:val="cyan"/>
        </w:rPr>
        <w:t>fight</w:t>
      </w:r>
      <w:r w:rsidRPr="00046B75">
        <w:rPr>
          <w:sz w:val="16"/>
        </w:rPr>
        <w:t xml:space="preserve">ing </w:t>
      </w:r>
      <w:r w:rsidRPr="009E7E95">
        <w:rPr>
          <w:rStyle w:val="Emphasis"/>
          <w:highlight w:val="cyan"/>
        </w:rPr>
        <w:t>amongst each other</w:t>
      </w:r>
      <w:r w:rsidRPr="00046B75">
        <w:rPr>
          <w:sz w:val="16"/>
        </w:rPr>
        <w:t xml:space="preserve">, with the same framework as liberal identity politics. </w:t>
      </w:r>
      <w:r w:rsidRPr="00046B75">
        <w:rPr>
          <w:rStyle w:val="StyleUnderline"/>
        </w:rPr>
        <w:t>They</w:t>
      </w:r>
      <w:r w:rsidRPr="00046B75">
        <w:rPr>
          <w:sz w:val="16"/>
        </w:rPr>
        <w:t xml:space="preserve"> both </w:t>
      </w:r>
      <w:r w:rsidRPr="009E7E95">
        <w:rPr>
          <w:rStyle w:val="Emphasis"/>
          <w:highlight w:val="cyan"/>
        </w:rPr>
        <w:t>reduce solidarity</w:t>
      </w:r>
      <w:r w:rsidRPr="00046B75">
        <w:rPr>
          <w:sz w:val="16"/>
        </w:rPr>
        <w:t xml:space="preserve"> to checking one’s privilege and fashioning oneself as the consummate ally of Black people and their liberation. So, </w:t>
      </w:r>
      <w:r w:rsidRPr="009E7E95">
        <w:rPr>
          <w:rStyle w:val="StyleUnderline"/>
          <w:highlight w:val="cyan"/>
        </w:rPr>
        <w:t>instead of building</w:t>
      </w:r>
      <w:r w:rsidRPr="00046B75">
        <w:rPr>
          <w:rStyle w:val="StyleUnderline"/>
        </w:rPr>
        <w:t xml:space="preserve"> a </w:t>
      </w:r>
      <w:r w:rsidRPr="00046B75">
        <w:rPr>
          <w:rStyle w:val="Emphasis"/>
        </w:rPr>
        <w:t xml:space="preserve">united </w:t>
      </w:r>
      <w:r w:rsidRPr="009E7E95">
        <w:rPr>
          <w:rStyle w:val="Emphasis"/>
          <w:highlight w:val="cyan"/>
        </w:rPr>
        <w:t>front</w:t>
      </w:r>
      <w:r w:rsidRPr="00046B75">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06B7C6EB" w14:textId="77777777" w:rsidR="00CC74CC" w:rsidRPr="00046B75" w:rsidRDefault="00CC74CC" w:rsidP="00CC74CC">
      <w:pPr>
        <w:rPr>
          <w:sz w:val="16"/>
        </w:rPr>
      </w:pPr>
      <w:r w:rsidRPr="00046B75">
        <w:rPr>
          <w:sz w:val="16"/>
        </w:rPr>
        <w:t xml:space="preserve">Capital in these instances are let off the hook. The problem is no longer that the ruling class owns the means of production and thus the means of ideological production that reinforce anti-working class ideologies such as racism. The </w:t>
      </w:r>
      <w:r w:rsidRPr="009E7E95">
        <w:rPr>
          <w:rStyle w:val="StyleUnderline"/>
          <w:highlight w:val="cyan"/>
        </w:rPr>
        <w:t>problem is</w:t>
      </w:r>
      <w:r w:rsidRPr="00046B75">
        <w:rPr>
          <w:sz w:val="16"/>
        </w:rPr>
        <w:t xml:space="preserve"> the “</w:t>
      </w:r>
      <w:r w:rsidRPr="00046B75">
        <w:rPr>
          <w:rStyle w:val="Emphasis"/>
        </w:rPr>
        <w:t>anti-</w:t>
      </w:r>
      <w:r w:rsidRPr="009E7E95">
        <w:rPr>
          <w:rStyle w:val="Emphasis"/>
          <w:highlight w:val="cyan"/>
        </w:rPr>
        <w:t>Blackness</w:t>
      </w:r>
      <w:r w:rsidRPr="00046B75">
        <w:rPr>
          <w:sz w:val="16"/>
        </w:rPr>
        <w:t>”--</w:t>
      </w:r>
      <w:r w:rsidRPr="00046B75">
        <w:rPr>
          <w:rStyle w:val="StyleUnderline"/>
        </w:rPr>
        <w:t>and</w:t>
      </w:r>
      <w:r w:rsidRPr="00046B75">
        <w:rPr>
          <w:sz w:val="16"/>
        </w:rPr>
        <w:t xml:space="preserve"> the often posited “</w:t>
      </w:r>
      <w:r w:rsidRPr="009E7E95">
        <w:rPr>
          <w:rStyle w:val="Emphasis"/>
          <w:highlight w:val="cyan"/>
        </w:rPr>
        <w:t>inherent</w:t>
      </w:r>
      <w:r w:rsidRPr="00046B75">
        <w:rPr>
          <w:sz w:val="16"/>
        </w:rPr>
        <w:t xml:space="preserve">” </w:t>
      </w:r>
      <w:r w:rsidRPr="00046B75">
        <w:rPr>
          <w:rStyle w:val="Emphasis"/>
        </w:rPr>
        <w:t>anti-Blackness</w:t>
      </w:r>
      <w:r w:rsidRPr="00046B75">
        <w:rPr>
          <w:sz w:val="16"/>
        </w:rPr>
        <w:t>--</w:t>
      </w:r>
      <w:r w:rsidRPr="00046B75">
        <w:rPr>
          <w:rStyle w:val="StyleUnderline"/>
        </w:rPr>
        <w:t>of non-Black communities</w:t>
      </w:r>
      <w:r w:rsidRPr="00046B75">
        <w:rPr>
          <w:sz w:val="16"/>
        </w:rPr>
        <w:t xml:space="preserve">. It’s </w:t>
      </w:r>
      <w:r w:rsidRPr="009E7E95">
        <w:rPr>
          <w:rStyle w:val="StyleUnderline"/>
          <w:highlight w:val="cyan"/>
        </w:rPr>
        <w:t xml:space="preserve">a </w:t>
      </w:r>
      <w:r w:rsidRPr="009E7E95">
        <w:rPr>
          <w:rStyle w:val="Emphasis"/>
          <w:highlight w:val="cyan"/>
        </w:rPr>
        <w:t>structural feature</w:t>
      </w:r>
      <w:r w:rsidRPr="00046B75">
        <w:rPr>
          <w:rStyle w:val="StyleUnderline"/>
        </w:rPr>
        <w:t xml:space="preserve"> of society</w:t>
      </w:r>
      <w:r w:rsidRPr="00046B75">
        <w:rPr>
          <w:sz w:val="16"/>
        </w:rPr>
        <w:t xml:space="preserve">, but apparently one </w:t>
      </w:r>
      <w:r w:rsidRPr="00046B75">
        <w:rPr>
          <w:rStyle w:val="StyleUnderline"/>
        </w:rPr>
        <w:t xml:space="preserve">that can’t be </w:t>
      </w:r>
      <w:r w:rsidRPr="00046B75">
        <w:rPr>
          <w:rStyle w:val="Emphasis"/>
        </w:rPr>
        <w:t>changed</w:t>
      </w:r>
      <w:r w:rsidRPr="00046B75">
        <w:rPr>
          <w:rStyle w:val="StyleUnderline"/>
        </w:rPr>
        <w:t>.</w:t>
      </w:r>
      <w:r w:rsidRPr="00046B75">
        <w:rPr>
          <w:sz w:val="16"/>
        </w:rPr>
        <w:t xml:space="preserve"> As a result, </w:t>
      </w:r>
      <w:r w:rsidRPr="009E7E95">
        <w:rPr>
          <w:rStyle w:val="StyleUnderline"/>
          <w:highlight w:val="cyan"/>
        </w:rPr>
        <w:t xml:space="preserve">there’s </w:t>
      </w:r>
      <w:r w:rsidRPr="009E7E95">
        <w:rPr>
          <w:rStyle w:val="Emphasis"/>
          <w:sz w:val="30"/>
          <w:szCs w:val="30"/>
          <w:highlight w:val="cyan"/>
        </w:rPr>
        <w:t>no need to do anything</w:t>
      </w:r>
      <w:r w:rsidRPr="00046B75">
        <w:rPr>
          <w:rStyle w:val="StyleUnderline"/>
        </w:rPr>
        <w:t xml:space="preserve"> except critique</w:t>
      </w:r>
      <w:r w:rsidRPr="00046B75">
        <w:rPr>
          <w:sz w:val="16"/>
        </w:rPr>
        <w:t>.</w:t>
      </w:r>
    </w:p>
    <w:p w14:paraId="5356E8A8" w14:textId="77777777" w:rsidR="00CC74CC" w:rsidRPr="00046B75" w:rsidRDefault="00CC74CC" w:rsidP="00CC74CC">
      <w:pPr>
        <w:rPr>
          <w:sz w:val="16"/>
        </w:rPr>
      </w:pPr>
      <w:r w:rsidRPr="00046B75">
        <w:rPr>
          <w:sz w:val="16"/>
        </w:rPr>
        <w:t xml:space="preserve">No wonder, then, that </w:t>
      </w:r>
      <w:r w:rsidRPr="00046B75">
        <w:rPr>
          <w:rStyle w:val="Emphasis"/>
        </w:rPr>
        <w:t>Afropessimism</w:t>
      </w:r>
      <w:r w:rsidRPr="00046B75">
        <w:rPr>
          <w:rStyle w:val="StyleUnderline"/>
        </w:rPr>
        <w:t xml:space="preserve"> is</w:t>
      </w:r>
      <w:r w:rsidRPr="00046B75">
        <w:rPr>
          <w:sz w:val="16"/>
        </w:rPr>
        <w:t xml:space="preserve"> so </w:t>
      </w:r>
      <w:r w:rsidRPr="00046B75">
        <w:rPr>
          <w:rStyle w:val="Emphasis"/>
        </w:rPr>
        <w:t>welcome</w:t>
      </w:r>
      <w:r w:rsidRPr="00046B75">
        <w:rPr>
          <w:rStyle w:val="StyleUnderline"/>
        </w:rPr>
        <w:t xml:space="preserve"> in the neoliberal university</w:t>
      </w:r>
      <w:r w:rsidRPr="00046B75">
        <w:rPr>
          <w:sz w:val="16"/>
        </w:rPr>
        <w:t xml:space="preserve"> and the increasingly corporatized public school system in the U.S. </w:t>
      </w:r>
      <w:r w:rsidRPr="00046B75">
        <w:rPr>
          <w:rStyle w:val="StyleUnderline"/>
        </w:rPr>
        <w:t>It’s</w:t>
      </w:r>
      <w:r w:rsidRPr="00046B75">
        <w:rPr>
          <w:sz w:val="16"/>
        </w:rPr>
        <w:t xml:space="preserve"> </w:t>
      </w:r>
      <w:r w:rsidRPr="00046B75">
        <w:rPr>
          <w:rStyle w:val="Emphasis"/>
        </w:rPr>
        <w:t>incredibly easy</w:t>
      </w:r>
      <w:r w:rsidRPr="00046B75">
        <w:rPr>
          <w:rStyle w:val="StyleUnderline"/>
        </w:rPr>
        <w:t xml:space="preserve"> to call something </w:t>
      </w:r>
      <w:r w:rsidRPr="00046B75">
        <w:rPr>
          <w:rStyle w:val="Emphasis"/>
        </w:rPr>
        <w:t>anti-Black</w:t>
      </w:r>
      <w:r w:rsidRPr="00046B75">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48285337" w14:textId="77777777" w:rsidR="00CC74CC" w:rsidRPr="00046B75" w:rsidRDefault="00CC74CC" w:rsidP="00CC74CC">
      <w:pPr>
        <w:rPr>
          <w:sz w:val="16"/>
        </w:rPr>
      </w:pPr>
      <w:r w:rsidRPr="00046B75">
        <w:rPr>
          <w:sz w:val="16"/>
        </w:rPr>
        <w:t xml:space="preserve">This last reason is why white people love Afropessimism so much. The </w:t>
      </w:r>
      <w:r w:rsidRPr="00046B75">
        <w:rPr>
          <w:rStyle w:val="Emphasis"/>
        </w:rPr>
        <w:t xml:space="preserve">vague </w:t>
      </w:r>
      <w:r w:rsidRPr="009E7E95">
        <w:rPr>
          <w:rStyle w:val="Emphasis"/>
          <w:highlight w:val="cyan"/>
        </w:rPr>
        <w:t>calls</w:t>
      </w:r>
      <w:r w:rsidRPr="009E7E95">
        <w:rPr>
          <w:rStyle w:val="StyleUnderline"/>
          <w:highlight w:val="cyan"/>
        </w:rPr>
        <w:t xml:space="preserve"> to</w:t>
      </w:r>
      <w:r w:rsidRPr="00046B75">
        <w:rPr>
          <w:sz w:val="16"/>
        </w:rPr>
        <w:t xml:space="preserve"> “</w:t>
      </w:r>
      <w:r w:rsidRPr="009E7E95">
        <w:rPr>
          <w:rStyle w:val="Emphasis"/>
          <w:highlight w:val="cyan"/>
        </w:rPr>
        <w:t>follow</w:t>
      </w:r>
      <w:r w:rsidRPr="009E7E95">
        <w:rPr>
          <w:rStyle w:val="StyleUnderline"/>
          <w:highlight w:val="cyan"/>
        </w:rPr>
        <w:t xml:space="preserve"> Black people</w:t>
      </w:r>
      <w:r w:rsidRPr="00046B75">
        <w:rPr>
          <w:sz w:val="16"/>
        </w:rPr>
        <w:t xml:space="preserve">” not only </w:t>
      </w:r>
      <w:r w:rsidRPr="009E7E95">
        <w:rPr>
          <w:rStyle w:val="Emphasis"/>
          <w:highlight w:val="cyan"/>
        </w:rPr>
        <w:t>fulfill</w:t>
      </w:r>
      <w:r w:rsidRPr="00046B75">
        <w:rPr>
          <w:rStyle w:val="StyleUnderline"/>
        </w:rPr>
        <w:t xml:space="preserve"> racist </w:t>
      </w:r>
      <w:r w:rsidRPr="009E7E95">
        <w:rPr>
          <w:rStyle w:val="StyleUnderline"/>
          <w:highlight w:val="cyan"/>
        </w:rPr>
        <w:t>tropes that</w:t>
      </w:r>
      <w:r w:rsidRPr="009E7E95">
        <w:rPr>
          <w:sz w:val="16"/>
          <w:highlight w:val="cyan"/>
        </w:rPr>
        <w:t xml:space="preserve"> </w:t>
      </w:r>
      <w:r w:rsidRPr="009E7E95">
        <w:rPr>
          <w:rStyle w:val="Emphasis"/>
          <w:highlight w:val="cyan"/>
        </w:rPr>
        <w:t>all</w:t>
      </w:r>
      <w:r w:rsidRPr="009E7E95">
        <w:rPr>
          <w:rStyle w:val="StyleUnderline"/>
          <w:highlight w:val="cyan"/>
        </w:rPr>
        <w:t xml:space="preserve"> Black people are the </w:t>
      </w:r>
      <w:r w:rsidRPr="009E7E95">
        <w:rPr>
          <w:rStyle w:val="Emphasis"/>
          <w:highlight w:val="cyan"/>
        </w:rPr>
        <w:t>same</w:t>
      </w:r>
      <w:r w:rsidRPr="00046B75">
        <w:rPr>
          <w:sz w:val="16"/>
        </w:rPr>
        <w:t xml:space="preserve"> (in, for example, their unruliness and “threat” to society) </w:t>
      </w:r>
      <w:r w:rsidRPr="00046B75">
        <w:rPr>
          <w:rStyle w:val="StyleUnderline"/>
        </w:rPr>
        <w:t>but</w:t>
      </w:r>
      <w:r w:rsidRPr="00046B75">
        <w:rPr>
          <w:sz w:val="16"/>
        </w:rPr>
        <w:t xml:space="preserve"> moreover </w:t>
      </w:r>
      <w:r w:rsidRPr="009E7E95">
        <w:rPr>
          <w:rStyle w:val="StyleUnderline"/>
          <w:highlight w:val="cyan"/>
        </w:rPr>
        <w:t xml:space="preserve">let white people </w:t>
      </w:r>
      <w:r w:rsidRPr="009E7E95">
        <w:rPr>
          <w:rStyle w:val="Emphasis"/>
          <w:highlight w:val="cyan"/>
        </w:rPr>
        <w:t>off</w:t>
      </w:r>
      <w:r w:rsidRPr="00046B75">
        <w:rPr>
          <w:rStyle w:val="Emphasis"/>
        </w:rPr>
        <w:t xml:space="preserve"> the </w:t>
      </w:r>
      <w:r w:rsidRPr="009E7E95">
        <w:rPr>
          <w:rStyle w:val="Emphasis"/>
          <w:highlight w:val="cyan"/>
        </w:rPr>
        <w:t>hook</w:t>
      </w:r>
      <w:r w:rsidRPr="009E7E95">
        <w:rPr>
          <w:sz w:val="16"/>
          <w:highlight w:val="cyan"/>
        </w:rPr>
        <w:t xml:space="preserve"> </w:t>
      </w:r>
      <w:r w:rsidRPr="009E7E95">
        <w:rPr>
          <w:rStyle w:val="StyleUnderline"/>
          <w:highlight w:val="cyan"/>
        </w:rPr>
        <w:t>for doing</w:t>
      </w:r>
      <w:r w:rsidRPr="00046B75">
        <w:rPr>
          <w:rStyle w:val="StyleUnderline"/>
        </w:rPr>
        <w:t xml:space="preserve"> any real </w:t>
      </w:r>
      <w:r w:rsidRPr="009E7E95">
        <w:rPr>
          <w:rStyle w:val="Emphasis"/>
          <w:highlight w:val="cyan"/>
        </w:rPr>
        <w:t>political</w:t>
      </w:r>
      <w:r w:rsidRPr="00046B75">
        <w:rPr>
          <w:sz w:val="16"/>
        </w:rPr>
        <w:t xml:space="preserve"> investigation and </w:t>
      </w:r>
      <w:r w:rsidRPr="009E7E95">
        <w:rPr>
          <w:rStyle w:val="Emphasis"/>
          <w:highlight w:val="cyan"/>
        </w:rPr>
        <w:t>work</w:t>
      </w:r>
      <w:r w:rsidRPr="00046B75">
        <w:rPr>
          <w:sz w:val="16"/>
        </w:rPr>
        <w:t xml:space="preserve">. The </w:t>
      </w:r>
      <w:r w:rsidRPr="00046B75">
        <w:rPr>
          <w:rStyle w:val="Emphasis"/>
        </w:rPr>
        <w:t xml:space="preserve">real </w:t>
      </w:r>
      <w:r w:rsidRPr="009E7E95">
        <w:rPr>
          <w:rStyle w:val="Emphasis"/>
          <w:highlight w:val="cyan"/>
        </w:rPr>
        <w:t>response</w:t>
      </w:r>
      <w:r w:rsidRPr="00046B75">
        <w:rPr>
          <w:rStyle w:val="StyleUnderline"/>
        </w:rPr>
        <w:t xml:space="preserve"> to</w:t>
      </w:r>
      <w:r w:rsidRPr="00046B75">
        <w:rPr>
          <w:sz w:val="16"/>
        </w:rPr>
        <w:t xml:space="preserve"> “</w:t>
      </w:r>
      <w:r w:rsidRPr="00046B75">
        <w:rPr>
          <w:rStyle w:val="Emphasis"/>
        </w:rPr>
        <w:t>Follow</w:t>
      </w:r>
      <w:r w:rsidRPr="00046B75">
        <w:rPr>
          <w:rStyle w:val="StyleUnderline"/>
        </w:rPr>
        <w:t xml:space="preserve"> Black people</w:t>
      </w:r>
      <w:r w:rsidRPr="00046B75">
        <w:rPr>
          <w:sz w:val="16"/>
        </w:rPr>
        <w:t xml:space="preserve">'' </w:t>
      </w:r>
      <w:r w:rsidRPr="009E7E95">
        <w:rPr>
          <w:rStyle w:val="StyleUnderline"/>
          <w:highlight w:val="cyan"/>
        </w:rPr>
        <w:t>is</w:t>
      </w:r>
      <w:r w:rsidRPr="00046B75">
        <w:rPr>
          <w:sz w:val="16"/>
        </w:rPr>
        <w:t>: “</w:t>
      </w:r>
      <w:r w:rsidRPr="009E7E95">
        <w:rPr>
          <w:rStyle w:val="Emphasis"/>
          <w:highlight w:val="cyan"/>
        </w:rPr>
        <w:t>Which</w:t>
      </w:r>
      <w:r w:rsidRPr="009E7E95">
        <w:rPr>
          <w:rStyle w:val="StyleUnderline"/>
          <w:highlight w:val="cyan"/>
        </w:rPr>
        <w:t xml:space="preserve"> Black people</w:t>
      </w:r>
      <w:r w:rsidRPr="00046B75">
        <w:rPr>
          <w:rStyle w:val="StyleUnderline"/>
        </w:rPr>
        <w:t>?</w:t>
      </w:r>
      <w:r w:rsidRPr="00046B75">
        <w:rPr>
          <w:sz w:val="16"/>
        </w:rPr>
        <w:t xml:space="preserve">” </w:t>
      </w:r>
      <w:r w:rsidRPr="00046B75">
        <w:rPr>
          <w:rStyle w:val="StyleUnderline"/>
        </w:rPr>
        <w:t>Should Derek follow</w:t>
      </w:r>
      <w:r w:rsidRPr="00046B75">
        <w:rPr>
          <w:sz w:val="16"/>
        </w:rPr>
        <w:t xml:space="preserve"> his</w:t>
      </w:r>
      <w:r w:rsidRPr="00046B75">
        <w:rPr>
          <w:rStyle w:val="StyleUnderline"/>
        </w:rPr>
        <w:t xml:space="preserve"> comrade </w:t>
      </w:r>
      <w:r w:rsidRPr="009E7E95">
        <w:rPr>
          <w:rStyle w:val="Emphasis"/>
          <w:highlight w:val="cyan"/>
        </w:rPr>
        <w:t>Nino</w:t>
      </w:r>
      <w:r w:rsidRPr="009E7E95">
        <w:rPr>
          <w:rStyle w:val="StyleUnderline"/>
          <w:highlight w:val="cyan"/>
        </w:rPr>
        <w:t xml:space="preserve"> or</w:t>
      </w:r>
      <w:r w:rsidRPr="00046B75">
        <w:rPr>
          <w:rStyle w:val="StyleUnderline"/>
        </w:rPr>
        <w:t xml:space="preserve"> </w:t>
      </w:r>
      <w:r w:rsidRPr="00046B75">
        <w:rPr>
          <w:rStyle w:val="Emphasis"/>
        </w:rPr>
        <w:t xml:space="preserve">John </w:t>
      </w:r>
      <w:r w:rsidRPr="009E7E95">
        <w:rPr>
          <w:rStyle w:val="Emphasis"/>
          <w:highlight w:val="cyan"/>
        </w:rPr>
        <w:t>McWhorter</w:t>
      </w:r>
      <w:r w:rsidRPr="00046B75">
        <w:rPr>
          <w:rStyle w:val="StyleUnderline"/>
        </w:rPr>
        <w:t>? Should he go to</w:t>
      </w:r>
      <w:r w:rsidRPr="00046B75">
        <w:rPr>
          <w:sz w:val="16"/>
        </w:rPr>
        <w:t xml:space="preserve"> the police </w:t>
      </w:r>
      <w:r w:rsidRPr="00046B75">
        <w:rPr>
          <w:rStyle w:val="Emphasis"/>
        </w:rPr>
        <w:t>protest</w:t>
      </w:r>
      <w:r w:rsidRPr="00046B75">
        <w:rPr>
          <w:rStyle w:val="StyleUnderline"/>
        </w:rPr>
        <w:t xml:space="preserve"> organized by</w:t>
      </w:r>
      <w:r w:rsidRPr="00046B75">
        <w:rPr>
          <w:sz w:val="16"/>
        </w:rPr>
        <w:t xml:space="preserve"> the local </w:t>
      </w:r>
      <w:r w:rsidRPr="009E7E95">
        <w:rPr>
          <w:rStyle w:val="Emphasis"/>
          <w:highlight w:val="cyan"/>
        </w:rPr>
        <w:t>B</w:t>
      </w:r>
      <w:r w:rsidRPr="00046B75">
        <w:rPr>
          <w:sz w:val="16"/>
        </w:rPr>
        <w:t xml:space="preserve">lack </w:t>
      </w:r>
      <w:r w:rsidRPr="009E7E95">
        <w:rPr>
          <w:rStyle w:val="Emphasis"/>
          <w:highlight w:val="cyan"/>
        </w:rPr>
        <w:t>L</w:t>
      </w:r>
      <w:r w:rsidRPr="00046B75">
        <w:rPr>
          <w:sz w:val="16"/>
        </w:rPr>
        <w:t xml:space="preserve">ives </w:t>
      </w:r>
      <w:r w:rsidRPr="009E7E95">
        <w:rPr>
          <w:rStyle w:val="Emphasis"/>
          <w:highlight w:val="cyan"/>
        </w:rPr>
        <w:t>M</w:t>
      </w:r>
      <w:r w:rsidRPr="00046B75">
        <w:rPr>
          <w:sz w:val="16"/>
        </w:rPr>
        <w:t xml:space="preserve">atter group </w:t>
      </w:r>
      <w:r w:rsidRPr="009E7E95">
        <w:rPr>
          <w:rStyle w:val="StyleUnderline"/>
          <w:highlight w:val="cyan"/>
        </w:rPr>
        <w:t>or</w:t>
      </w:r>
      <w:r w:rsidRPr="00046B75">
        <w:rPr>
          <w:sz w:val="16"/>
        </w:rPr>
        <w:t xml:space="preserve"> the one organized </w:t>
      </w:r>
      <w:r w:rsidRPr="00046B75">
        <w:rPr>
          <w:rStyle w:val="StyleUnderline"/>
        </w:rPr>
        <w:t>by</w:t>
      </w:r>
      <w:r w:rsidRPr="00046B75">
        <w:rPr>
          <w:sz w:val="16"/>
        </w:rPr>
        <w:t xml:space="preserve"> the local </w:t>
      </w:r>
      <w:r w:rsidRPr="009E7E95">
        <w:rPr>
          <w:rStyle w:val="Emphasis"/>
          <w:highlight w:val="cyan"/>
        </w:rPr>
        <w:t>Congress</w:t>
      </w:r>
      <w:r w:rsidRPr="00046B75">
        <w:rPr>
          <w:rStyle w:val="StyleUnderline"/>
        </w:rPr>
        <w:t xml:space="preserve"> of Racial Equality? Should he get his racial politics from</w:t>
      </w:r>
      <w:r w:rsidRPr="00046B75">
        <w:rPr>
          <w:sz w:val="16"/>
        </w:rPr>
        <w:t xml:space="preserve"> Barack </w:t>
      </w:r>
      <w:r w:rsidRPr="009E7E95">
        <w:rPr>
          <w:rStyle w:val="Emphasis"/>
          <w:highlight w:val="cyan"/>
        </w:rPr>
        <w:t>Obama</w:t>
      </w:r>
      <w:r w:rsidRPr="009E7E95">
        <w:rPr>
          <w:rStyle w:val="StyleUnderline"/>
          <w:highlight w:val="cyan"/>
        </w:rPr>
        <w:t xml:space="preserve"> or</w:t>
      </w:r>
      <w:r w:rsidRPr="00046B75">
        <w:rPr>
          <w:sz w:val="16"/>
        </w:rPr>
        <w:t xml:space="preserve"> Glen </w:t>
      </w:r>
      <w:r w:rsidRPr="009E7E95">
        <w:rPr>
          <w:rStyle w:val="Emphasis"/>
          <w:highlight w:val="cyan"/>
        </w:rPr>
        <w:t>Ford</w:t>
      </w:r>
      <w:r w:rsidRPr="00046B75">
        <w:rPr>
          <w:rStyle w:val="StyleUnderline"/>
        </w:rPr>
        <w:t xml:space="preserve">? He </w:t>
      </w:r>
      <w:r w:rsidRPr="00046B75">
        <w:rPr>
          <w:rStyle w:val="Emphasis"/>
        </w:rPr>
        <w:t xml:space="preserve">certainly </w:t>
      </w:r>
      <w:r w:rsidRPr="009E7E95">
        <w:rPr>
          <w:rStyle w:val="Emphasis"/>
          <w:highlight w:val="cyan"/>
        </w:rPr>
        <w:t>shouldn’t</w:t>
      </w:r>
      <w:r w:rsidRPr="009E7E95">
        <w:rPr>
          <w:rStyle w:val="StyleUnderline"/>
          <w:highlight w:val="cyan"/>
        </w:rPr>
        <w:t xml:space="preserve"> get</w:t>
      </w:r>
      <w:r w:rsidRPr="00046B75">
        <w:rPr>
          <w:rStyle w:val="StyleUnderline"/>
        </w:rPr>
        <w:t xml:space="preserve"> his </w:t>
      </w:r>
      <w:r w:rsidRPr="009E7E95">
        <w:rPr>
          <w:rStyle w:val="Emphasis"/>
          <w:highlight w:val="cyan"/>
        </w:rPr>
        <w:t>politics</w:t>
      </w:r>
      <w:r w:rsidRPr="00046B75">
        <w:rPr>
          <w:sz w:val="16"/>
        </w:rPr>
        <w:t>--or take his lessons in class struggle--</w:t>
      </w:r>
      <w:r w:rsidRPr="009E7E95">
        <w:rPr>
          <w:rStyle w:val="StyleUnderline"/>
          <w:highlight w:val="cyan"/>
        </w:rPr>
        <w:t>from</w:t>
      </w:r>
      <w:r w:rsidRPr="00046B75">
        <w:rPr>
          <w:rStyle w:val="StyleUnderline"/>
        </w:rPr>
        <w:t xml:space="preserve"> today’s </w:t>
      </w:r>
      <w:r w:rsidRPr="009E7E95">
        <w:rPr>
          <w:rStyle w:val="Emphasis"/>
          <w:highlight w:val="cyan"/>
        </w:rPr>
        <w:t>Afropessimists</w:t>
      </w:r>
      <w:r w:rsidRPr="00046B75">
        <w:rPr>
          <w:sz w:val="16"/>
        </w:rPr>
        <w:t>.</w:t>
      </w:r>
    </w:p>
    <w:p w14:paraId="4E0D4B2F" w14:textId="77777777" w:rsidR="00CC74CC" w:rsidRPr="00B6772F" w:rsidRDefault="00CC74CC" w:rsidP="00CC74CC"/>
    <w:p w14:paraId="3FC6B1D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BC4C" w14:textId="77777777" w:rsidR="00CF7B34" w:rsidRDefault="00CF7B34" w:rsidP="00066D2C">
      <w:pPr>
        <w:spacing w:after="0" w:line="240" w:lineRule="auto"/>
      </w:pPr>
      <w:r>
        <w:separator/>
      </w:r>
    </w:p>
  </w:endnote>
  <w:endnote w:type="continuationSeparator" w:id="0">
    <w:p w14:paraId="63BDF04C" w14:textId="77777777" w:rsidR="00CF7B34" w:rsidRDefault="00CF7B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148A" w14:textId="77777777" w:rsidR="00CF7B34" w:rsidRDefault="00CF7B34" w:rsidP="00066D2C">
      <w:pPr>
        <w:spacing w:after="0" w:line="240" w:lineRule="auto"/>
      </w:pPr>
      <w:r>
        <w:separator/>
      </w:r>
    </w:p>
  </w:footnote>
  <w:footnote w:type="continuationSeparator" w:id="0">
    <w:p w14:paraId="7209E332" w14:textId="77777777" w:rsidR="00CF7B34" w:rsidRDefault="00CF7B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50571"/>
    <w:multiLevelType w:val="hybridMultilevel"/>
    <w:tmpl w:val="06BCD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DB618E"/>
    <w:multiLevelType w:val="hybridMultilevel"/>
    <w:tmpl w:val="4B8E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168399331">
    <w:abstractNumId w:val="10"/>
  </w:num>
  <w:num w:numId="46" w16cid:durableId="1632440574">
    <w:abstractNumId w:val="16"/>
  </w:num>
  <w:num w:numId="47" w16cid:durableId="17561980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486C"/>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2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245"/>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10D"/>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86C"/>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4CC"/>
    <w:rsid w:val="00CD105E"/>
    <w:rsid w:val="00CD4AE6"/>
    <w:rsid w:val="00CD5211"/>
    <w:rsid w:val="00CD57F9"/>
    <w:rsid w:val="00CD5CD1"/>
    <w:rsid w:val="00CE0BB8"/>
    <w:rsid w:val="00CE54E0"/>
    <w:rsid w:val="00CE5835"/>
    <w:rsid w:val="00CE6FA1"/>
    <w:rsid w:val="00CF1938"/>
    <w:rsid w:val="00CF24CD"/>
    <w:rsid w:val="00CF7B3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59A8E"/>
  <w15:chartTrackingRefBased/>
  <w15:docId w15:val="{F74DCB10-2F72-2F4A-8A28-08CA7379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610D"/>
    <w:rPr>
      <w:rFonts w:ascii="Calibri" w:hAnsi="Calibri" w:cs="Calibri"/>
    </w:rPr>
  </w:style>
  <w:style w:type="paragraph" w:styleId="Heading1">
    <w:name w:val="heading 1"/>
    <w:aliases w:val="Pocket"/>
    <w:basedOn w:val="Normal"/>
    <w:next w:val="Normal"/>
    <w:link w:val="Heading1Char"/>
    <w:qFormat/>
    <w:rsid w:val="008461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61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8461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8461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61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61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10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461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610D"/>
    <w:rPr>
      <w:color w:val="auto"/>
      <w:u w:val="none"/>
    </w:rPr>
  </w:style>
  <w:style w:type="character" w:customStyle="1" w:styleId="Heading1Char">
    <w:name w:val="Heading 1 Char"/>
    <w:aliases w:val="Pocket Char"/>
    <w:basedOn w:val="DefaultParagraphFont"/>
    <w:link w:val="Heading1"/>
    <w:rsid w:val="008461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61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461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461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610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84610D"/>
    <w:rPr>
      <w:b w:val="0"/>
      <w:sz w:val="22"/>
      <w:u w:val="single"/>
    </w:rPr>
  </w:style>
  <w:style w:type="character" w:styleId="Strong">
    <w:name w:val="Strong"/>
    <w:basedOn w:val="DefaultParagraphFont"/>
    <w:uiPriority w:val="22"/>
    <w:semiHidden/>
    <w:qFormat/>
    <w:rsid w:val="0084610D"/>
    <w:rPr>
      <w:b/>
      <w:bCs/>
    </w:rPr>
  </w:style>
  <w:style w:type="character" w:styleId="BookTitle">
    <w:name w:val="Book Title"/>
    <w:basedOn w:val="DefaultParagraphFont"/>
    <w:uiPriority w:val="33"/>
    <w:semiHidden/>
    <w:qFormat/>
    <w:rsid w:val="0084610D"/>
    <w:rPr>
      <w:b/>
      <w:bCs/>
      <w:i/>
      <w:iCs/>
      <w:spacing w:val="5"/>
    </w:rPr>
  </w:style>
  <w:style w:type="character" w:customStyle="1" w:styleId="Heading5Char">
    <w:name w:val="Heading 5 Char"/>
    <w:basedOn w:val="DefaultParagraphFont"/>
    <w:link w:val="Heading5"/>
    <w:uiPriority w:val="9"/>
    <w:semiHidden/>
    <w:rsid w:val="008461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610D"/>
  </w:style>
  <w:style w:type="paragraph" w:styleId="Header">
    <w:name w:val="header"/>
    <w:basedOn w:val="Normal"/>
    <w:link w:val="HeaderChar"/>
    <w:uiPriority w:val="99"/>
    <w:semiHidden/>
    <w:rsid w:val="008461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610D"/>
    <w:rPr>
      <w:rFonts w:ascii="Calibri" w:hAnsi="Calibri" w:cs="Calibri"/>
    </w:rPr>
  </w:style>
  <w:style w:type="paragraph" w:styleId="Footer">
    <w:name w:val="footer"/>
    <w:basedOn w:val="Normal"/>
    <w:link w:val="FooterChar"/>
    <w:uiPriority w:val="99"/>
    <w:semiHidden/>
    <w:rsid w:val="008461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610D"/>
    <w:rPr>
      <w:rFonts w:ascii="Calibri" w:hAnsi="Calibri" w:cs="Calibri"/>
    </w:rPr>
  </w:style>
  <w:style w:type="paragraph" w:styleId="BodyText">
    <w:name w:val="Body Text"/>
    <w:basedOn w:val="Normal"/>
    <w:link w:val="BodyTextChar"/>
    <w:uiPriority w:val="99"/>
    <w:semiHidden/>
    <w:unhideWhenUsed/>
    <w:rsid w:val="0084610D"/>
    <w:pPr>
      <w:spacing w:after="120"/>
    </w:pPr>
  </w:style>
  <w:style w:type="character" w:customStyle="1" w:styleId="BodyTextChar">
    <w:name w:val="Body Text Char"/>
    <w:basedOn w:val="DefaultParagraphFont"/>
    <w:link w:val="BodyText"/>
    <w:uiPriority w:val="99"/>
    <w:semiHidden/>
    <w:rsid w:val="0084610D"/>
    <w:rPr>
      <w:rFonts w:ascii="Calibri" w:hAnsi="Calibri" w:cs="Calibri"/>
    </w:rPr>
  </w:style>
  <w:style w:type="paragraph" w:styleId="NoSpacing">
    <w:name w:val="No Spacing"/>
    <w:link w:val="NoSpacingChar"/>
    <w:uiPriority w:val="99"/>
    <w:semiHidden/>
    <w:unhideWhenUsed/>
    <w:qFormat/>
    <w:rsid w:val="008461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610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4610D"/>
    <w:rPr>
      <w:color w:val="0563C1" w:themeColor="hyperlink"/>
      <w:u w:val="single"/>
    </w:rPr>
  </w:style>
  <w:style w:type="character" w:styleId="UnresolvedMention">
    <w:name w:val="Unresolved Mention"/>
    <w:basedOn w:val="DefaultParagraphFont"/>
    <w:uiPriority w:val="99"/>
    <w:semiHidden/>
    <w:unhideWhenUsed/>
    <w:rsid w:val="0084610D"/>
    <w:rPr>
      <w:color w:val="605E5C"/>
      <w:shd w:val="clear" w:color="auto" w:fill="E1DFDD"/>
    </w:rPr>
  </w:style>
  <w:style w:type="paragraph" w:customStyle="1" w:styleId="Analytic">
    <w:name w:val="Analytic"/>
    <w:basedOn w:val="Heading4"/>
    <w:link w:val="AnalyticChar"/>
    <w:autoRedefine/>
    <w:uiPriority w:val="5"/>
    <w:qFormat/>
    <w:rsid w:val="0084610D"/>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84610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8461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610D"/>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CC74CC"/>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CC74CC"/>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C74C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unhideWhenUsed/>
    <w:qFormat/>
    <w:rsid w:val="00CC74CC"/>
    <w:pPr>
      <w:ind w:left="720"/>
      <w:contextualSpacing/>
    </w:pPr>
  </w:style>
  <w:style w:type="paragraph" w:customStyle="1" w:styleId="textbold">
    <w:name w:val="text bold"/>
    <w:basedOn w:val="Normal"/>
    <w:uiPriority w:val="8"/>
    <w:qFormat/>
    <w:rsid w:val="0084610D"/>
    <w:pPr>
      <w:ind w:left="720"/>
      <w:jc w:val="both"/>
    </w:pPr>
    <w:rPr>
      <w:b/>
      <w:iCs/>
      <w:u w:val="single"/>
    </w:rPr>
  </w:style>
  <w:style w:type="character" w:customStyle="1" w:styleId="Boxes">
    <w:name w:val="Boxes"/>
    <w:basedOn w:val="Emphasis"/>
    <w:qFormat/>
    <w:rsid w:val="0084610D"/>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80/14-153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ackagendareport.com/teaching-politically-and-problem-afropessimism" TargetMode="External"/><Relationship Id="rId5" Type="http://schemas.openxmlformats.org/officeDocument/2006/relationships/webSettings" Target="webSettings.xml"/><Relationship Id="rId10" Type="http://schemas.openxmlformats.org/officeDocument/2006/relationships/hyperlink" Target="https://www.youtube.com/watch?v=fP-2F9MXjR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26</Pages>
  <Words>43455</Words>
  <Characters>247695</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2025-11-02T03:19:00Z</dcterms:created>
  <dcterms:modified xsi:type="dcterms:W3CDTF">2025-11-02T17:58:00Z</dcterms:modified>
</cp:coreProperties>
</file>