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CD06D" w14:textId="77777777" w:rsidR="00F62056" w:rsidRDefault="00F62056" w:rsidP="00F62056">
      <w:pPr>
        <w:pStyle w:val="Heading1"/>
      </w:pPr>
      <w:r>
        <w:t>Georgetown 1AC</w:t>
      </w:r>
    </w:p>
    <w:p w14:paraId="1D54BD6B" w14:textId="77777777" w:rsidR="00F62056" w:rsidRDefault="00F62056" w:rsidP="00F62056">
      <w:pPr>
        <w:pStyle w:val="Heading2"/>
      </w:pPr>
      <w:r>
        <w:lastRenderedPageBreak/>
        <w:t>Policy AFF</w:t>
      </w:r>
    </w:p>
    <w:p w14:paraId="56F360DA" w14:textId="77777777" w:rsidR="00F62056" w:rsidRDefault="00F62056" w:rsidP="00F62056">
      <w:pPr>
        <w:pStyle w:val="Heading3"/>
      </w:pPr>
      <w:r>
        <w:lastRenderedPageBreak/>
        <w:t>Plan---1AC</w:t>
      </w:r>
    </w:p>
    <w:p w14:paraId="51D760C3" w14:textId="77777777" w:rsidR="00F62056" w:rsidRPr="00396D37" w:rsidRDefault="00F62056" w:rsidP="00F62056">
      <w:pPr>
        <w:pStyle w:val="Heading4"/>
      </w:pPr>
      <w:r>
        <w:t>The United States federal government should substantially strengthen collective bargaining rights for data workers in the United States.</w:t>
      </w:r>
    </w:p>
    <w:p w14:paraId="4EA80350" w14:textId="77777777" w:rsidR="00F62056" w:rsidRDefault="00F62056" w:rsidP="00F62056">
      <w:pPr>
        <w:pStyle w:val="Heading3"/>
      </w:pPr>
      <w:r>
        <w:lastRenderedPageBreak/>
        <w:t>Data Economy---1AC</w:t>
      </w:r>
    </w:p>
    <w:p w14:paraId="1E93F22D" w14:textId="77777777" w:rsidR="00F62056" w:rsidRDefault="00F62056" w:rsidP="00F62056">
      <w:pPr>
        <w:pStyle w:val="Heading4"/>
        <w:rPr>
          <w:rStyle w:val="Style13ptBold"/>
          <w:b/>
          <w:bCs w:val="0"/>
        </w:rPr>
      </w:pPr>
      <w:r w:rsidRPr="00396D37">
        <w:rPr>
          <w:rStyle w:val="Style13ptBold"/>
          <w:b/>
          <w:bCs w:val="0"/>
        </w:rPr>
        <w:t xml:space="preserve">The </w:t>
      </w:r>
      <w:r w:rsidRPr="00396D37">
        <w:rPr>
          <w:rStyle w:val="Style13ptBold"/>
          <w:b/>
          <w:bCs w:val="0"/>
          <w:u w:val="single"/>
        </w:rPr>
        <w:t>sole</w:t>
      </w:r>
      <w:r w:rsidRPr="00396D37">
        <w:rPr>
          <w:rStyle w:val="Style13ptBold"/>
          <w:b/>
          <w:bCs w:val="0"/>
        </w:rPr>
        <w:t xml:space="preserve"> advantage is the---</w:t>
      </w:r>
      <w:r w:rsidRPr="00396D37">
        <w:rPr>
          <w:rStyle w:val="Style13ptBold"/>
          <w:b/>
          <w:bCs w:val="0"/>
          <w:u w:val="single"/>
        </w:rPr>
        <w:t xml:space="preserve">DATA </w:t>
      </w:r>
      <w:r>
        <w:rPr>
          <w:rStyle w:val="Style13ptBold"/>
          <w:b/>
          <w:bCs w:val="0"/>
          <w:u w:val="single"/>
        </w:rPr>
        <w:t>ECONOMY</w:t>
      </w:r>
      <w:r w:rsidRPr="00396D37">
        <w:rPr>
          <w:rStyle w:val="Style13ptBold"/>
          <w:b/>
          <w:bCs w:val="0"/>
        </w:rPr>
        <w:t xml:space="preserve">: </w:t>
      </w:r>
    </w:p>
    <w:p w14:paraId="2CBE6138" w14:textId="77777777" w:rsidR="00F62056" w:rsidRDefault="00F62056" w:rsidP="00F62056"/>
    <w:p w14:paraId="1EA47604" w14:textId="77777777" w:rsidR="00F62056" w:rsidRDefault="00F62056" w:rsidP="00F62056">
      <w:pPr>
        <w:pStyle w:val="Heading4"/>
      </w:pPr>
      <w:r>
        <w:t xml:space="preserve">Platforms have an array of </w:t>
      </w:r>
      <w:r w:rsidRPr="00396D37">
        <w:rPr>
          <w:u w:val="single"/>
        </w:rPr>
        <w:t>intrusive</w:t>
      </w:r>
      <w:r>
        <w:t xml:space="preserve"> collection </w:t>
      </w:r>
      <w:r w:rsidRPr="00F87B0E">
        <w:rPr>
          <w:u w:val="single"/>
        </w:rPr>
        <w:t>techniques</w:t>
      </w:r>
      <w:r>
        <w:t xml:space="preserve"> but bargaining restores worker power and is </w:t>
      </w:r>
      <w:r w:rsidRPr="0014386A">
        <w:rPr>
          <w:u w:val="single"/>
        </w:rPr>
        <w:t>comparatively</w:t>
      </w:r>
      <w:r>
        <w:t xml:space="preserve"> better than </w:t>
      </w:r>
      <w:r w:rsidRPr="0014386A">
        <w:rPr>
          <w:u w:val="single"/>
        </w:rPr>
        <w:t>every</w:t>
      </w:r>
      <w:r>
        <w:t xml:space="preserve"> alternative. </w:t>
      </w:r>
    </w:p>
    <w:p w14:paraId="265034AC" w14:textId="77777777" w:rsidR="00F62056" w:rsidRPr="00562171" w:rsidRDefault="00F62056" w:rsidP="00F62056">
      <w:pPr>
        <w:rPr>
          <w:rStyle w:val="Style13ptBold"/>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6E016D51" w14:textId="77777777" w:rsidR="00F62056" w:rsidRPr="00F87B0E" w:rsidRDefault="00F62056" w:rsidP="00F62056">
      <w:pPr>
        <w:rPr>
          <w:sz w:val="14"/>
        </w:rPr>
      </w:pPr>
      <w:r w:rsidRPr="00F87B0E">
        <w:rPr>
          <w:sz w:val="14"/>
        </w:rPr>
        <w:t>4. THE POLITICAL ECONOMY OF DATA</w:t>
      </w:r>
    </w:p>
    <w:p w14:paraId="47CBBD87" w14:textId="77777777" w:rsidR="00F62056" w:rsidRPr="00F87B0E" w:rsidRDefault="00F62056" w:rsidP="00F62056">
      <w:pPr>
        <w:rPr>
          <w:sz w:val="14"/>
        </w:rPr>
      </w:pPr>
      <w:r w:rsidRPr="00F87B0E">
        <w:rPr>
          <w:sz w:val="14"/>
        </w:rPr>
        <w:t xml:space="preserve">Data contributions exhibit some of the features of the political economy of labor just described. The </w:t>
      </w:r>
      <w:r w:rsidRPr="00D36FE2">
        <w:rPr>
          <w:rStyle w:val="Emphasis"/>
        </w:rPr>
        <w:t>problems</w:t>
      </w:r>
      <w:r w:rsidRPr="00F87B0E">
        <w:rPr>
          <w:sz w:val="14"/>
        </w:rPr>
        <w:t xml:space="preserve"> </w:t>
      </w:r>
      <w:r w:rsidRPr="00926214">
        <w:rPr>
          <w:rStyle w:val="StyleUnderline"/>
        </w:rPr>
        <w:t xml:space="preserve">that </w:t>
      </w:r>
      <w:r w:rsidRPr="00D36FE2">
        <w:rPr>
          <w:rStyle w:val="StyleUnderline"/>
        </w:rPr>
        <w:t>arise with</w:t>
      </w:r>
      <w:r w:rsidRPr="00926214">
        <w:rPr>
          <w:rStyle w:val="StyleUnderline"/>
        </w:rPr>
        <w:t xml:space="preserve"> platforms’ </w:t>
      </w:r>
      <w:r w:rsidRPr="00D36FE2">
        <w:rPr>
          <w:rStyle w:val="Emphasis"/>
        </w:rPr>
        <w:t>storage</w:t>
      </w:r>
      <w:r w:rsidRPr="00D36FE2">
        <w:rPr>
          <w:rStyle w:val="StyleUnderline"/>
        </w:rPr>
        <w:t xml:space="preserve"> and </w:t>
      </w:r>
      <w:r w:rsidRPr="00D36FE2">
        <w:rPr>
          <w:rStyle w:val="Emphasis"/>
        </w:rPr>
        <w:t>usage</w:t>
      </w:r>
      <w:r w:rsidRPr="00926214">
        <w:rPr>
          <w:rStyle w:val="Emphasis"/>
        </w:rPr>
        <w:t xml:space="preserve"> of personal data</w:t>
      </w:r>
      <w:r w:rsidRPr="00926214">
        <w:rPr>
          <w:rStyle w:val="StyleUnderline"/>
        </w:rPr>
        <w:t xml:space="preserve"> are</w:t>
      </w:r>
      <w:r w:rsidRPr="00F87B0E">
        <w:rPr>
          <w:sz w:val="14"/>
        </w:rPr>
        <w:t xml:space="preserve"> largely </w:t>
      </w:r>
      <w:r w:rsidRPr="00F75C89">
        <w:rPr>
          <w:rStyle w:val="StyleUnderline"/>
        </w:rPr>
        <w:t xml:space="preserve">due to the </w:t>
      </w:r>
      <w:r w:rsidRPr="004A3AED">
        <w:rPr>
          <w:rStyle w:val="Emphasis"/>
          <w:highlight w:val="cyan"/>
        </w:rPr>
        <w:t>poor bargaining</w:t>
      </w:r>
      <w:r w:rsidRPr="00396D37">
        <w:rPr>
          <w:rStyle w:val="Emphasis"/>
        </w:rPr>
        <w:t xml:space="preserve"> </w:t>
      </w:r>
      <w:r w:rsidRPr="00D36FE2">
        <w:rPr>
          <w:rStyle w:val="Emphasis"/>
        </w:rPr>
        <w:t>position</w:t>
      </w:r>
      <w:r w:rsidRPr="00F87B0E">
        <w:rPr>
          <w:sz w:val="14"/>
        </w:rPr>
        <w:t xml:space="preserve"> of data contributors. For example, </w:t>
      </w:r>
      <w:r w:rsidRPr="00F75C89">
        <w:rPr>
          <w:rStyle w:val="StyleUnderline"/>
        </w:rPr>
        <w:t xml:space="preserve">data </w:t>
      </w:r>
      <w:r w:rsidRPr="00D06E7F">
        <w:rPr>
          <w:rStyle w:val="StyleUnderline"/>
        </w:rPr>
        <w:t>contributors</w:t>
      </w:r>
      <w:r w:rsidRPr="00F87B0E">
        <w:rPr>
          <w:sz w:val="14"/>
        </w:rPr>
        <w:t xml:space="preserve"> are typically </w:t>
      </w:r>
      <w:r w:rsidRPr="00396D37">
        <w:rPr>
          <w:rStyle w:val="Emphasis"/>
        </w:rPr>
        <w:t>unable to control</w:t>
      </w:r>
      <w:r w:rsidRPr="00F87B0E">
        <w:rPr>
          <w:sz w:val="14"/>
        </w:rPr>
        <w:t xml:space="preserve"> </w:t>
      </w:r>
      <w:r w:rsidRPr="00F75C89">
        <w:rPr>
          <w:rStyle w:val="StyleUnderline"/>
        </w:rPr>
        <w:t xml:space="preserve">the </w:t>
      </w:r>
      <w:r w:rsidRPr="00D36FE2">
        <w:rPr>
          <w:rStyle w:val="StyleUnderline"/>
        </w:rPr>
        <w:t xml:space="preserve">subsequent </w:t>
      </w:r>
      <w:r w:rsidRPr="00396D37">
        <w:rPr>
          <w:rStyle w:val="Emphasis"/>
        </w:rPr>
        <w:t>use</w:t>
      </w:r>
      <w:r w:rsidRPr="00D36FE2">
        <w:rPr>
          <w:rStyle w:val="StyleUnderline"/>
        </w:rPr>
        <w:t>s</w:t>
      </w:r>
      <w:r w:rsidRPr="00F75C89">
        <w:rPr>
          <w:rStyle w:val="StyleUnderline"/>
        </w:rPr>
        <w:t xml:space="preserve"> of their data by a platform</w:t>
      </w:r>
      <w:r w:rsidRPr="00F87B0E">
        <w:rPr>
          <w:sz w:val="14"/>
        </w:rPr>
        <w:t xml:space="preserve">, </w:t>
      </w:r>
      <w:r w:rsidRPr="00F75C89">
        <w:rPr>
          <w:rStyle w:val="StyleUnderline"/>
        </w:rPr>
        <w:t xml:space="preserve">since they are </w:t>
      </w:r>
      <w:r w:rsidRPr="00396D37">
        <w:rPr>
          <w:rStyle w:val="StyleUnderline"/>
        </w:rPr>
        <w:t>unlikely</w:t>
      </w:r>
      <w:r w:rsidRPr="00F75C89">
        <w:rPr>
          <w:rStyle w:val="StyleUnderline"/>
        </w:rPr>
        <w:t xml:space="preserve"> </w:t>
      </w:r>
      <w:r w:rsidRPr="00396D37">
        <w:rPr>
          <w:rStyle w:val="StyleUnderline"/>
        </w:rPr>
        <w:t>to</w:t>
      </w:r>
      <w:r w:rsidRPr="00F75C89">
        <w:rPr>
          <w:rStyle w:val="StyleUnderline"/>
        </w:rPr>
        <w:t xml:space="preserve"> be in a position to </w:t>
      </w:r>
      <w:r w:rsidRPr="004A3AED">
        <w:rPr>
          <w:rStyle w:val="StyleUnderline"/>
        </w:rPr>
        <w:t xml:space="preserve">bargain </w:t>
      </w:r>
      <w:r w:rsidRPr="00396D37">
        <w:rPr>
          <w:rStyle w:val="StyleUnderline"/>
          <w:highlight w:val="cyan"/>
        </w:rPr>
        <w:t xml:space="preserve">for </w:t>
      </w:r>
      <w:r w:rsidRPr="00396D37">
        <w:rPr>
          <w:rStyle w:val="Emphasis"/>
          <w:highlight w:val="cyan"/>
        </w:rPr>
        <w:t>terms of service</w:t>
      </w:r>
      <w:r w:rsidRPr="004A3AED">
        <w:rPr>
          <w:rStyle w:val="StyleUnderline"/>
        </w:rPr>
        <w:t xml:space="preserve"> that </w:t>
      </w:r>
      <w:r w:rsidRPr="00396D37">
        <w:rPr>
          <w:rStyle w:val="StyleUnderline"/>
          <w:highlight w:val="cyan"/>
        </w:rPr>
        <w:t>guarantee</w:t>
      </w:r>
      <w:r w:rsidRPr="00F75C89">
        <w:rPr>
          <w:rStyle w:val="StyleUnderline"/>
        </w:rPr>
        <w:t xml:space="preserve"> such </w:t>
      </w:r>
      <w:r w:rsidRPr="00396D37">
        <w:rPr>
          <w:rStyle w:val="StyleUnderline"/>
          <w:highlight w:val="cyan"/>
        </w:rPr>
        <w:t>control</w:t>
      </w:r>
      <w:r w:rsidRPr="00F87B0E">
        <w:rPr>
          <w:sz w:val="14"/>
        </w:rPr>
        <w:t xml:space="preserve">. </w:t>
      </w:r>
    </w:p>
    <w:p w14:paraId="6E32BCAE" w14:textId="77777777" w:rsidR="00F62056" w:rsidRPr="00F87B0E" w:rsidRDefault="00F62056" w:rsidP="00F62056">
      <w:pPr>
        <w:rPr>
          <w:sz w:val="14"/>
        </w:rPr>
      </w:pPr>
      <w:r w:rsidRPr="00F87B0E">
        <w:rPr>
          <w:sz w:val="14"/>
        </w:rPr>
        <w:t xml:space="preserve">This situation may also seem reminiscent of the political economy of capital. That is, a user of a </w:t>
      </w:r>
      <w:r w:rsidRPr="00F75C89">
        <w:rPr>
          <w:rStyle w:val="Emphasis"/>
        </w:rPr>
        <w:t>social media website</w:t>
      </w:r>
      <w:r w:rsidRPr="00F75C89">
        <w:rPr>
          <w:rStyle w:val="StyleUnderline"/>
        </w:rPr>
        <w:t xml:space="preserve"> like Facebook is often </w:t>
      </w:r>
      <w:r w:rsidRPr="00F75C89">
        <w:rPr>
          <w:rStyle w:val="Emphasis"/>
        </w:rPr>
        <w:t>unaware</w:t>
      </w:r>
      <w:r w:rsidRPr="00F75C89">
        <w:rPr>
          <w:rStyle w:val="StyleUnderline"/>
        </w:rPr>
        <w:t xml:space="preserve"> of what </w:t>
      </w:r>
      <w:r w:rsidRPr="00F75C89">
        <w:rPr>
          <w:rStyle w:val="Emphasis"/>
        </w:rPr>
        <w:t>Meta will do</w:t>
      </w:r>
      <w:r w:rsidRPr="00F75C89">
        <w:rPr>
          <w:rStyle w:val="StyleUnderline"/>
        </w:rPr>
        <w:t xml:space="preserve"> with their data</w:t>
      </w:r>
      <w:r w:rsidRPr="00F87B0E">
        <w:rPr>
          <w:sz w:val="14"/>
        </w:rPr>
        <w:t xml:space="preserve"> (will they allow a third party to use it in psychological profiling for an electoral campaign?), </w:t>
      </w:r>
      <w:r w:rsidRPr="00F75C89">
        <w:rPr>
          <w:rStyle w:val="StyleUnderline"/>
        </w:rPr>
        <w:t>and this can seem analogous to a shareholder of Meta being unaware of how the company’s managers deploy their capital</w:t>
      </w:r>
      <w:r w:rsidRPr="00F87B0E">
        <w:rPr>
          <w:sz w:val="14"/>
        </w:rPr>
        <w:t xml:space="preserve">. But in the latter case the </w:t>
      </w:r>
      <w:r w:rsidRPr="00D36FE2">
        <w:rPr>
          <w:rStyle w:val="Emphasis"/>
        </w:rPr>
        <w:t>information asymmetry problem</w:t>
      </w:r>
      <w:r w:rsidRPr="00F87B0E">
        <w:rPr>
          <w:sz w:val="14"/>
        </w:rPr>
        <w:t xml:space="preserve"> that arises is </w:t>
      </w:r>
      <w:r w:rsidRPr="00D36FE2">
        <w:rPr>
          <w:rStyle w:val="StyleUnderline"/>
        </w:rPr>
        <w:t xml:space="preserve">inherent </w:t>
      </w:r>
      <w:r w:rsidRPr="00F87B0E">
        <w:rPr>
          <w:sz w:val="16"/>
        </w:rPr>
        <w:t>to the separation of ownership and control that is fundamental to the structure of the modern firm</w:t>
      </w:r>
      <w:r w:rsidRPr="00F87B0E">
        <w:rPr>
          <w:sz w:val="14"/>
        </w:rPr>
        <w:t xml:space="preserve">, in which shareholders must delegate decision-making power to managers. In contrast, the information asymmetry that arises in the case of the user-platform relation is not inherent to that </w:t>
      </w:r>
      <w:proofErr w:type="gramStart"/>
      <w:r w:rsidRPr="00F87B0E">
        <w:rPr>
          <w:sz w:val="14"/>
        </w:rPr>
        <w:t>relation, but</w:t>
      </w:r>
      <w:proofErr w:type="gramEnd"/>
      <w:r w:rsidRPr="00F87B0E">
        <w:rPr>
          <w:sz w:val="14"/>
        </w:rPr>
        <w:t xml:space="preserve"> rather is due to the fact that users with low </w:t>
      </w:r>
      <w:r w:rsidRPr="00F87B0E">
        <w:rPr>
          <w:rStyle w:val="StyleUnderline"/>
        </w:rPr>
        <w:t>bargaining power grant</w:t>
      </w:r>
      <w:r w:rsidRPr="00F87B0E">
        <w:rPr>
          <w:sz w:val="14"/>
        </w:rPr>
        <w:t xml:space="preserve"> to platforms the power to reuse their data. An </w:t>
      </w:r>
      <w:r w:rsidRPr="00D06E7F">
        <w:rPr>
          <w:rStyle w:val="Emphasis"/>
          <w:highlight w:val="cyan"/>
        </w:rPr>
        <w:t>alt</w:t>
      </w:r>
      <w:r w:rsidRPr="00D06E7F">
        <w:rPr>
          <w:rStyle w:val="StyleUnderline"/>
        </w:rPr>
        <w:t>ernative</w:t>
      </w:r>
      <w:r w:rsidRPr="00F75C89">
        <w:rPr>
          <w:rStyle w:val="StyleUnderline"/>
        </w:rPr>
        <w:t xml:space="preserve"> arrangement</w:t>
      </w:r>
      <w:r w:rsidRPr="00F87B0E">
        <w:rPr>
          <w:sz w:val="14"/>
        </w:rPr>
        <w:t xml:space="preserve"> in which </w:t>
      </w:r>
      <w:r w:rsidRPr="00D06E7F">
        <w:rPr>
          <w:rStyle w:val="StyleUnderline"/>
        </w:rPr>
        <w:t xml:space="preserve">platforms </w:t>
      </w:r>
      <w:r w:rsidRPr="00F87B0E">
        <w:rPr>
          <w:rStyle w:val="StyleUnderline"/>
          <w:highlight w:val="cyan"/>
        </w:rPr>
        <w:t xml:space="preserve">must provide </w:t>
      </w:r>
      <w:r w:rsidRPr="00B50DAC">
        <w:rPr>
          <w:rStyle w:val="StyleUnderline"/>
        </w:rPr>
        <w:t>detailed</w:t>
      </w:r>
      <w:r w:rsidRPr="00F87B0E">
        <w:rPr>
          <w:rStyle w:val="Emphasis"/>
          <w:highlight w:val="cyan"/>
        </w:rPr>
        <w:t xml:space="preserve"> info</w:t>
      </w:r>
      <w:r w:rsidRPr="00B50DAC">
        <w:rPr>
          <w:rStyle w:val="StyleUnderline"/>
        </w:rPr>
        <w:t>rmation</w:t>
      </w:r>
      <w:r w:rsidRPr="00F87B0E">
        <w:rPr>
          <w:sz w:val="14"/>
        </w:rPr>
        <w:t xml:space="preserve"> </w:t>
      </w:r>
      <w:r w:rsidRPr="004A3AED">
        <w:rPr>
          <w:rStyle w:val="StyleUnderline"/>
          <w:highlight w:val="cyan"/>
        </w:rPr>
        <w:t xml:space="preserve">about </w:t>
      </w:r>
      <w:r w:rsidRPr="004A3AED">
        <w:rPr>
          <w:rStyle w:val="Emphasis"/>
          <w:highlight w:val="cyan"/>
        </w:rPr>
        <w:t>data usage</w:t>
      </w:r>
      <w:r w:rsidRPr="004A3AED">
        <w:rPr>
          <w:rStyle w:val="StyleUnderline"/>
          <w:highlight w:val="cyan"/>
        </w:rPr>
        <w:t xml:space="preserve"> and </w:t>
      </w:r>
      <w:r w:rsidRPr="004A3AED">
        <w:rPr>
          <w:rStyle w:val="Emphasis"/>
          <w:highlight w:val="cyan"/>
        </w:rPr>
        <w:t>ask</w:t>
      </w:r>
      <w:r w:rsidRPr="004A3AED">
        <w:rPr>
          <w:rStyle w:val="Emphasis"/>
        </w:rPr>
        <w:t xml:space="preserve"> </w:t>
      </w:r>
      <w:r w:rsidRPr="00B50DAC">
        <w:rPr>
          <w:rStyle w:val="Emphasis"/>
        </w:rPr>
        <w:t xml:space="preserve">users </w:t>
      </w:r>
      <w:r w:rsidRPr="004A3AED">
        <w:rPr>
          <w:rStyle w:val="Emphasis"/>
          <w:highlight w:val="cyan"/>
        </w:rPr>
        <w:t>for permission</w:t>
      </w:r>
      <w:r w:rsidRPr="00F87B0E">
        <w:rPr>
          <w:sz w:val="14"/>
        </w:rPr>
        <w:t xml:space="preserve"> </w:t>
      </w:r>
      <w:r w:rsidRPr="00F75C89">
        <w:rPr>
          <w:rStyle w:val="StyleUnderline"/>
        </w:rPr>
        <w:t xml:space="preserve">for </w:t>
      </w:r>
      <w:r w:rsidRPr="004A3AED">
        <w:rPr>
          <w:rStyle w:val="Emphasis"/>
        </w:rPr>
        <w:t>further reuse</w:t>
      </w:r>
      <w:r w:rsidRPr="004A3AED">
        <w:rPr>
          <w:sz w:val="14"/>
        </w:rPr>
        <w:t xml:space="preserve"> is</w:t>
      </w:r>
      <w:r w:rsidRPr="00F87B0E">
        <w:rPr>
          <w:sz w:val="14"/>
        </w:rPr>
        <w:t xml:space="preserve"> compatible with the user-platform </w:t>
      </w:r>
      <w:proofErr w:type="gramStart"/>
      <w:r w:rsidRPr="00F87B0E">
        <w:rPr>
          <w:sz w:val="14"/>
        </w:rPr>
        <w:t>relationship, and</w:t>
      </w:r>
      <w:proofErr w:type="gramEnd"/>
      <w:r w:rsidRPr="00F87B0E">
        <w:rPr>
          <w:sz w:val="14"/>
        </w:rPr>
        <w:t xml:space="preserve"> might be the outcome of a bargaining situation in which users have more power. </w:t>
      </w:r>
      <w:proofErr w:type="gramStart"/>
      <w:r w:rsidRPr="00F87B0E">
        <w:rPr>
          <w:sz w:val="14"/>
        </w:rPr>
        <w:t>So</w:t>
      </w:r>
      <w:proofErr w:type="gramEnd"/>
      <w:r w:rsidRPr="00F87B0E">
        <w:rPr>
          <w:sz w:val="14"/>
        </w:rPr>
        <w:t xml:space="preserve"> while problems that are analogous to the political economy of capital arise in the case of data contributions, the labor-like bargaining situation appears to be the more fundamental problem. </w:t>
      </w:r>
    </w:p>
    <w:p w14:paraId="2B7D5AD8" w14:textId="77777777" w:rsidR="00F62056" w:rsidRPr="00F87B0E" w:rsidRDefault="00F62056" w:rsidP="00F62056">
      <w:pPr>
        <w:rPr>
          <w:sz w:val="14"/>
        </w:rPr>
      </w:pPr>
      <w:r w:rsidRPr="00F87B0E">
        <w:rPr>
          <w:sz w:val="14"/>
        </w:rPr>
        <w:t xml:space="preserve">The </w:t>
      </w:r>
      <w:r w:rsidRPr="00F75C89">
        <w:rPr>
          <w:rStyle w:val="StyleUnderline"/>
        </w:rPr>
        <w:t xml:space="preserve">position of </w:t>
      </w:r>
      <w:r w:rsidRPr="00D36FE2">
        <w:rPr>
          <w:rStyle w:val="Emphasis"/>
        </w:rPr>
        <w:t>data subjects</w:t>
      </w:r>
      <w:r w:rsidRPr="00F87B0E">
        <w:rPr>
          <w:sz w:val="14"/>
        </w:rPr>
        <w:t xml:space="preserve"> is indeed </w:t>
      </w:r>
      <w:r w:rsidRPr="00F75C89">
        <w:rPr>
          <w:rStyle w:val="Emphasis"/>
        </w:rPr>
        <w:t xml:space="preserve">much </w:t>
      </w:r>
      <w:r w:rsidRPr="00F87B0E">
        <w:rPr>
          <w:rStyle w:val="Emphasis"/>
        </w:rPr>
        <w:t>like</w:t>
      </w:r>
      <w:r w:rsidRPr="00F87B0E">
        <w:rPr>
          <w:sz w:val="14"/>
        </w:rPr>
        <w:t xml:space="preserve"> that of </w:t>
      </w:r>
      <w:r w:rsidRPr="00D36FE2">
        <w:rPr>
          <w:rStyle w:val="Emphasis"/>
        </w:rPr>
        <w:t>labor market participants</w:t>
      </w:r>
      <w:r w:rsidRPr="00F87B0E">
        <w:rPr>
          <w:sz w:val="14"/>
        </w:rPr>
        <w:t>, which we characterized by the facts that (L1) nearly everyone sells their labor, but (L2) sellers of labor have a systematically smaller bargaining advantage than buyers have; and (L3) the resulting employment relationship inevitably involves openended authority that is open to abuse. Similarly, (D1) nearly all internet users expose their data online, but (D2) individual users are dispensable and have a systematically smaller bargaining advantage than the platforms they interact with; and (D3) the resulting relationship between user and platform is inevitably open-ended and open to abuse. Let’s consider these by turn.</w:t>
      </w:r>
    </w:p>
    <w:p w14:paraId="0312DF13" w14:textId="77777777" w:rsidR="00F62056" w:rsidRPr="00F87B0E" w:rsidRDefault="00F62056" w:rsidP="00F62056">
      <w:pPr>
        <w:rPr>
          <w:sz w:val="14"/>
        </w:rPr>
      </w:pPr>
      <w:r w:rsidRPr="00F87B0E">
        <w:rPr>
          <w:sz w:val="14"/>
        </w:rPr>
        <w:t xml:space="preserve">(D1) I’ll limit the argument to active internet users—though arguably </w:t>
      </w:r>
      <w:r w:rsidRPr="00F87B0E">
        <w:rPr>
          <w:rStyle w:val="Emphasis"/>
          <w:sz w:val="30"/>
          <w:szCs w:val="30"/>
          <w:highlight w:val="cyan"/>
        </w:rPr>
        <w:t xml:space="preserve">everyone </w:t>
      </w:r>
      <w:r w:rsidRPr="004A3AED">
        <w:rPr>
          <w:rStyle w:val="Emphasis"/>
          <w:sz w:val="30"/>
          <w:szCs w:val="30"/>
          <w:highlight w:val="cyan"/>
        </w:rPr>
        <w:t>uses the internet</w:t>
      </w:r>
      <w:r w:rsidRPr="00F87B0E">
        <w:rPr>
          <w:sz w:val="14"/>
        </w:rPr>
        <w:t xml:space="preserve">, whether they are active users or not, </w:t>
      </w:r>
      <w:r w:rsidRPr="00F75C89">
        <w:rPr>
          <w:rStyle w:val="StyleUnderline"/>
        </w:rPr>
        <w:t>in virtue</w:t>
      </w:r>
      <w:r w:rsidRPr="00F87B0E">
        <w:rPr>
          <w:sz w:val="14"/>
        </w:rPr>
        <w:t xml:space="preserve"> of the fact that they </w:t>
      </w:r>
      <w:r w:rsidRPr="00B50DAC">
        <w:rPr>
          <w:rStyle w:val="StyleUnderline"/>
        </w:rPr>
        <w:t xml:space="preserve">use </w:t>
      </w:r>
      <w:r w:rsidRPr="00B50DAC">
        <w:rPr>
          <w:rStyle w:val="Emphasis"/>
        </w:rPr>
        <w:t>medical</w:t>
      </w:r>
      <w:r w:rsidRPr="00B50DAC">
        <w:rPr>
          <w:rStyle w:val="StyleUnderline"/>
        </w:rPr>
        <w:t xml:space="preserve">, </w:t>
      </w:r>
      <w:r w:rsidRPr="00B50DAC">
        <w:rPr>
          <w:rStyle w:val="Emphasis"/>
        </w:rPr>
        <w:t>transport</w:t>
      </w:r>
      <w:r w:rsidRPr="00B50DAC">
        <w:rPr>
          <w:rStyle w:val="StyleUnderline"/>
        </w:rPr>
        <w:t xml:space="preserve">, and </w:t>
      </w:r>
      <w:r w:rsidRPr="00B50DAC">
        <w:rPr>
          <w:rStyle w:val="Emphasis"/>
        </w:rPr>
        <w:t>government</w:t>
      </w:r>
      <w:r w:rsidRPr="00F75C89">
        <w:rPr>
          <w:rStyle w:val="Emphasis"/>
        </w:rPr>
        <w:t xml:space="preserve"> administrative </w:t>
      </w:r>
      <w:r w:rsidRPr="00B50DAC">
        <w:rPr>
          <w:rStyle w:val="Emphasis"/>
        </w:rPr>
        <w:t>services</w:t>
      </w:r>
      <w:r w:rsidRPr="00B50DAC">
        <w:rPr>
          <w:rStyle w:val="StyleUnderline"/>
        </w:rPr>
        <w:t xml:space="preserve"> that </w:t>
      </w:r>
      <w:r w:rsidRPr="00396D37">
        <w:rPr>
          <w:rStyle w:val="Emphasis"/>
        </w:rPr>
        <w:t>store data</w:t>
      </w:r>
      <w:r w:rsidRPr="00F75C89">
        <w:rPr>
          <w:rStyle w:val="StyleUnderline"/>
        </w:rPr>
        <w:t xml:space="preserve"> about them online</w:t>
      </w:r>
      <w:r w:rsidRPr="00F87B0E">
        <w:rPr>
          <w:sz w:val="14"/>
        </w:rPr>
        <w:t xml:space="preserve">. Those who are active users </w:t>
      </w:r>
      <w:r w:rsidRPr="004A3AED">
        <w:rPr>
          <w:sz w:val="14"/>
        </w:rPr>
        <w:t xml:space="preserve">typically </w:t>
      </w:r>
      <w:r w:rsidRPr="004A3AED">
        <w:rPr>
          <w:rStyle w:val="Emphasis"/>
        </w:rPr>
        <w:t>interact</w:t>
      </w:r>
      <w:r w:rsidRPr="004A3AED">
        <w:rPr>
          <w:rStyle w:val="StyleUnderline"/>
        </w:rPr>
        <w:t xml:space="preserve"> with a </w:t>
      </w:r>
      <w:r w:rsidRPr="004A3AED">
        <w:rPr>
          <w:rStyle w:val="Emphasis"/>
        </w:rPr>
        <w:t>variety</w:t>
      </w:r>
      <w:r w:rsidRPr="004A3AED">
        <w:rPr>
          <w:rStyle w:val="StyleUnderline"/>
        </w:rPr>
        <w:t xml:space="preserve"> of </w:t>
      </w:r>
      <w:r w:rsidRPr="004A3AED">
        <w:rPr>
          <w:rStyle w:val="Emphasis"/>
        </w:rPr>
        <w:t>platforms</w:t>
      </w:r>
      <w:r w:rsidRPr="004A3AED">
        <w:rPr>
          <w:rStyle w:val="StyleUnderline"/>
        </w:rPr>
        <w:t xml:space="preserve"> for search, shopping, news, file storage, streaming film and</w:t>
      </w:r>
      <w:r w:rsidRPr="00F75C89">
        <w:rPr>
          <w:rStyle w:val="StyleUnderline"/>
        </w:rPr>
        <w:t xml:space="preserve"> music, and social networking</w:t>
      </w:r>
      <w:r w:rsidRPr="00F87B0E">
        <w:rPr>
          <w:sz w:val="14"/>
        </w:rPr>
        <w:t xml:space="preserve"> that are free or cheaper than they would otherwise be because their services are subsidized by advertising. But advertisers are attracted to these platforms because of the promise that users can be identified, profiled, and more profitably targeted. This promise relies on the collection of vast amounts of data about both individual users and the traits they share with others (Hwang 2020). </w:t>
      </w:r>
      <w:proofErr w:type="gramStart"/>
      <w:r w:rsidRPr="00F87B0E">
        <w:rPr>
          <w:sz w:val="14"/>
        </w:rPr>
        <w:t>So</w:t>
      </w:r>
      <w:proofErr w:type="gramEnd"/>
      <w:r w:rsidRPr="00F87B0E">
        <w:rPr>
          <w:sz w:val="14"/>
        </w:rPr>
        <w:t xml:space="preserve"> the economic relationship between an internet user and a platform is very often based on the user’s consensual transfer of data.13 </w:t>
      </w:r>
    </w:p>
    <w:p w14:paraId="06047DC6" w14:textId="77777777" w:rsidR="00F62056" w:rsidRPr="00F87B0E" w:rsidRDefault="00F62056" w:rsidP="00F62056">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4A3AED">
        <w:rPr>
          <w:rStyle w:val="Emphasis"/>
          <w:highlight w:val="cyan"/>
        </w:rPr>
        <w:t>suspension</w:t>
      </w:r>
      <w:r w:rsidRPr="004A3AED">
        <w:rPr>
          <w:sz w:val="14"/>
          <w:highlight w:val="cyan"/>
        </w:rPr>
        <w:t xml:space="preserve"> </w:t>
      </w:r>
      <w:r w:rsidRPr="004A3AED">
        <w:rPr>
          <w:rStyle w:val="StyleUnderline"/>
          <w:highlight w:val="cyan"/>
        </w:rPr>
        <w:t xml:space="preserve">of </w:t>
      </w:r>
      <w:r w:rsidRPr="004A3AED">
        <w:rPr>
          <w:rStyle w:val="Emphasis"/>
          <w:highlight w:val="cyan"/>
        </w:rPr>
        <w:t>data contributions</w:t>
      </w:r>
      <w:r w:rsidRPr="00F87B0E">
        <w:rPr>
          <w:sz w:val="14"/>
        </w:rPr>
        <w:t xml:space="preserve"> to a platform </w:t>
      </w:r>
      <w:r w:rsidRPr="004A3AED">
        <w:rPr>
          <w:rStyle w:val="Emphasis"/>
          <w:highlight w:val="cyan"/>
        </w:rPr>
        <w:t>does</w:t>
      </w:r>
      <w:r w:rsidRPr="004A3AED">
        <w:rPr>
          <w:sz w:val="14"/>
          <w:highlight w:val="cyan"/>
        </w:rPr>
        <w:t xml:space="preserve"> </w:t>
      </w:r>
      <w:r w:rsidRPr="004A3AED">
        <w:rPr>
          <w:rStyle w:val="Emphasis"/>
          <w:highlight w:val="cyan"/>
        </w:rPr>
        <w:t xml:space="preserve">very </w:t>
      </w:r>
      <w:r w:rsidRPr="00F87B0E">
        <w:rPr>
          <w:rStyle w:val="Emphasis"/>
          <w:highlight w:val="cyan"/>
        </w:rPr>
        <w:t>little</w:t>
      </w:r>
      <w:r w:rsidRPr="00F87B0E">
        <w:rPr>
          <w:sz w:val="14"/>
          <w:highlight w:val="cyan"/>
        </w:rPr>
        <w:t xml:space="preserve"> </w:t>
      </w:r>
      <w:r w:rsidRPr="00F87B0E">
        <w:rPr>
          <w:rStyle w:val="StyleUnderline"/>
          <w:highlight w:val="cyan"/>
        </w:rPr>
        <w:t xml:space="preserve">to </w:t>
      </w:r>
      <w:r w:rsidRPr="004A3AED">
        <w:rPr>
          <w:rStyle w:val="Emphasis"/>
          <w:highlight w:val="cyan"/>
        </w:rPr>
        <w:t>affect</w:t>
      </w:r>
      <w:r w:rsidRPr="004A3AED">
        <w:rPr>
          <w:rStyle w:val="StyleUnderline"/>
          <w:highlight w:val="cyan"/>
        </w:rPr>
        <w:t xml:space="preserve"> the</w:t>
      </w:r>
      <w:r w:rsidRPr="00F75C89">
        <w:rPr>
          <w:rStyle w:val="StyleUnderline"/>
        </w:rPr>
        <w:t xml:space="preserve"> </w:t>
      </w:r>
      <w:r w:rsidRPr="00F87B0E">
        <w:rPr>
          <w:rStyle w:val="Emphasis"/>
          <w:highlight w:val="cyan"/>
        </w:rPr>
        <w:t>platform’s algorithm</w:t>
      </w:r>
      <w:r w:rsidRPr="00F75C89">
        <w:rPr>
          <w:rStyle w:val="StyleUnderline"/>
        </w:rPr>
        <w:t xml:space="preserve"> or training dataset</w:t>
      </w:r>
      <w:r w:rsidRPr="00F87B0E">
        <w:rPr>
          <w:sz w:val="14"/>
        </w:rPr>
        <w:t>. Machine-learning algorithms make use of vast amounts of data</w:t>
      </w:r>
      <w:proofErr w:type="gramStart"/>
      <w:r w:rsidRPr="00F87B0E">
        <w:rPr>
          <w:sz w:val="14"/>
        </w:rPr>
        <w:t>—“</w:t>
      </w:r>
      <w:proofErr w:type="gramEnd"/>
      <w:r w:rsidRPr="00F87B0E">
        <w:rPr>
          <w:sz w:val="14"/>
        </w:rPr>
        <w:t xml:space="preserve">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w:t>
      </w:r>
      <w:r w:rsidRPr="004A3AED">
        <w:rPr>
          <w:sz w:val="14"/>
        </w:rPr>
        <w:t xml:space="preserve">2008). As a result, the </w:t>
      </w:r>
      <w:r w:rsidRPr="004A3AED">
        <w:rPr>
          <w:rStyle w:val="Emphasis"/>
        </w:rPr>
        <w:t>marginal value</w:t>
      </w:r>
      <w:r w:rsidRPr="004A3AED">
        <w:rPr>
          <w:sz w:val="14"/>
        </w:rPr>
        <w:t xml:space="preserve"> </w:t>
      </w:r>
      <w:r w:rsidRPr="004A3AED">
        <w:rPr>
          <w:rStyle w:val="StyleUnderline"/>
        </w:rPr>
        <w:t xml:space="preserve">of any </w:t>
      </w:r>
      <w:r w:rsidRPr="004A3AED">
        <w:rPr>
          <w:rStyle w:val="Emphasis"/>
        </w:rPr>
        <w:lastRenderedPageBreak/>
        <w:t>individual’s data</w:t>
      </w:r>
      <w:r w:rsidRPr="004A3AED">
        <w:rPr>
          <w:rStyle w:val="StyleUnderline"/>
        </w:rPr>
        <w:t xml:space="preserve"> to one of the platforms is very close to </w:t>
      </w:r>
      <w:r w:rsidRPr="004A3AED">
        <w:rPr>
          <w:rStyle w:val="Emphasis"/>
        </w:rPr>
        <w:t>zero</w:t>
      </w:r>
      <w:r w:rsidRPr="004A3AED">
        <w:rPr>
          <w:sz w:val="14"/>
        </w:rPr>
        <w:t>, since</w:t>
      </w:r>
      <w:r w:rsidRPr="00F87B0E">
        <w:rPr>
          <w:sz w:val="14"/>
        </w:rPr>
        <w:t xml:space="preserve"> it is likely to account for a tiny amount of the accuracy of the algorithm and the popularity of the platform. </w:t>
      </w:r>
      <w:proofErr w:type="gramStart"/>
      <w:r w:rsidRPr="00F75C89">
        <w:rPr>
          <w:rStyle w:val="StyleUnderline"/>
        </w:rPr>
        <w:t>So</w:t>
      </w:r>
      <w:proofErr w:type="gramEnd"/>
      <w:r w:rsidRPr="00F75C89">
        <w:rPr>
          <w:rStyle w:val="StyleUnderline"/>
        </w:rPr>
        <w:t xml:space="preserve"> </w:t>
      </w:r>
      <w:r w:rsidRPr="004A3AED">
        <w:rPr>
          <w:rStyle w:val="StyleUnderline"/>
          <w:highlight w:val="cyan"/>
        </w:rPr>
        <w:t xml:space="preserve">there is </w:t>
      </w:r>
      <w:r w:rsidRPr="004A3AED">
        <w:rPr>
          <w:rStyle w:val="Emphasis"/>
          <w:sz w:val="30"/>
          <w:szCs w:val="30"/>
          <w:highlight w:val="cyan"/>
        </w:rPr>
        <w:t xml:space="preserve">no credible </w:t>
      </w:r>
      <w:r w:rsidRPr="00B50DAC">
        <w:rPr>
          <w:rStyle w:val="Emphasis"/>
          <w:sz w:val="30"/>
          <w:szCs w:val="30"/>
          <w:highlight w:val="cyan"/>
        </w:rPr>
        <w:t>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7559CC4D" w14:textId="77777777" w:rsidR="00F62056" w:rsidRPr="00F87B0E" w:rsidRDefault="00F62056" w:rsidP="00F62056">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w:t>
      </w:r>
      <w:proofErr w:type="gramStart"/>
      <w:r w:rsidRPr="00F87B0E">
        <w:rPr>
          <w:sz w:val="14"/>
        </w:rPr>
        <w:t>Therefore</w:t>
      </w:r>
      <w:proofErr w:type="gramEnd"/>
      <w:r w:rsidRPr="00F87B0E">
        <w:rPr>
          <w:sz w:val="14"/>
        </w:rPr>
        <w:t xml:space="preserv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4A3AED">
        <w:rPr>
          <w:rStyle w:val="StyleUnderline"/>
          <w:highlight w:val="cyan"/>
        </w:rPr>
        <w:t xml:space="preserve">with </w:t>
      </w:r>
      <w:r w:rsidRPr="004A3AED">
        <w:rPr>
          <w:rStyle w:val="Emphasis"/>
          <w:highlight w:val="cyan"/>
        </w:rPr>
        <w:t>third 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10FF9FBB" w14:textId="77777777" w:rsidR="00F62056" w:rsidRPr="00F87B0E" w:rsidRDefault="00F62056" w:rsidP="00F62056">
      <w:pPr>
        <w:rPr>
          <w:sz w:val="14"/>
        </w:rPr>
      </w:pPr>
      <w:r w:rsidRPr="00F87B0E">
        <w:rPr>
          <w:sz w:val="14"/>
        </w:rPr>
        <w:t xml:space="preserve">This analysis </w:t>
      </w:r>
      <w:r w:rsidRPr="004A3AED">
        <w:rPr>
          <w:sz w:val="14"/>
        </w:rPr>
        <w:t xml:space="preserve">illuminates some other pathologies of the data economy. </w:t>
      </w:r>
      <w:r w:rsidRPr="004A3AED">
        <w:rPr>
          <w:rStyle w:val="Emphasis"/>
        </w:rPr>
        <w:t>Ubiquitous surveillance</w:t>
      </w:r>
      <w:r w:rsidRPr="004A3AED">
        <w:rPr>
          <w:sz w:val="14"/>
        </w:rPr>
        <w:t xml:space="preserve"> </w:t>
      </w:r>
      <w:r w:rsidRPr="004A3AED">
        <w:rPr>
          <w:rStyle w:val="StyleUnderline"/>
        </w:rPr>
        <w:t xml:space="preserve">results when </w:t>
      </w:r>
      <w:r w:rsidRPr="004A3AED">
        <w:rPr>
          <w:rStyle w:val="Emphasis"/>
        </w:rPr>
        <w:t>users accept terms</w:t>
      </w:r>
      <w:r w:rsidRPr="004A3AED">
        <w:rPr>
          <w:rStyle w:val="StyleUnderline"/>
        </w:rPr>
        <w:t xml:space="preserve"> that </w:t>
      </w:r>
      <w:r w:rsidRPr="004A3AED">
        <w:rPr>
          <w:rStyle w:val="Emphasis"/>
        </w:rPr>
        <w:t xml:space="preserve">allow </w:t>
      </w:r>
      <w:r w:rsidRPr="00F87B0E">
        <w:rPr>
          <w:rStyle w:val="Emphasis"/>
          <w:highlight w:val="cyan"/>
        </w:rPr>
        <w:t>platforms</w:t>
      </w:r>
      <w:r w:rsidRPr="004A3AED">
        <w:rPr>
          <w:rStyle w:val="StyleUnderline"/>
        </w:rPr>
        <w:t xml:space="preserve"> to </w:t>
      </w:r>
      <w:r w:rsidRPr="00F87B0E">
        <w:rPr>
          <w:rStyle w:val="Emphasis"/>
          <w:highlight w:val="cyan"/>
        </w:rPr>
        <w:t>track</w:t>
      </w:r>
      <w:r w:rsidRPr="00F75C89">
        <w:rPr>
          <w:rStyle w:val="StyleUnderline"/>
        </w:rPr>
        <w:t xml:space="preserve"> them </w:t>
      </w:r>
      <w:r w:rsidRPr="004A3AED">
        <w:rPr>
          <w:rStyle w:val="Emphasis"/>
          <w:highlight w:val="cyan"/>
        </w:rPr>
        <w:t>across</w:t>
      </w:r>
      <w:r w:rsidRPr="004A3AED">
        <w:rPr>
          <w:rStyle w:val="StyleUnderline"/>
          <w:highlight w:val="cyan"/>
        </w:rPr>
        <w:t xml:space="preserve"> the</w:t>
      </w:r>
      <w:r w:rsidRPr="004A3AED">
        <w:rPr>
          <w:sz w:val="14"/>
          <w:highlight w:val="cyan"/>
        </w:rPr>
        <w:t xml:space="preserve"> </w:t>
      </w:r>
      <w:r w:rsidRPr="004A3AED">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t>
      </w:r>
      <w:r w:rsidRPr="004A3AED">
        <w:rPr>
          <w:rStyle w:val="StyleUnderline"/>
        </w:rPr>
        <w:t xml:space="preserve">when users do know and understand the proffered terms of service, they have </w:t>
      </w:r>
      <w:r w:rsidRPr="004A3AED">
        <w:rPr>
          <w:rStyle w:val="Emphasis"/>
        </w:rPr>
        <w:t>little power</w:t>
      </w:r>
      <w:r w:rsidRPr="004A3AED">
        <w:rPr>
          <w:rStyle w:val="StyleUnderline"/>
        </w:rPr>
        <w:t xml:space="preserve"> to </w:t>
      </w:r>
      <w:r w:rsidRPr="004A3AED">
        <w:rPr>
          <w:rStyle w:val="Emphasis"/>
        </w:rPr>
        <w:t>negotiate</w:t>
      </w:r>
      <w:r w:rsidRPr="004A3AED">
        <w:rPr>
          <w:sz w:val="14"/>
        </w:rPr>
        <w:t xml:space="preserve"> over these terms, </w:t>
      </w:r>
      <w:r w:rsidRPr="004A3AED">
        <w:rPr>
          <w:rStyle w:val="StyleUnderline"/>
        </w:rPr>
        <w:t>and they find “privacy</w:t>
      </w:r>
      <w:r w:rsidRPr="004A3AED">
        <w:rPr>
          <w:rStyle w:val="Emphasis"/>
        </w:rPr>
        <w:t xml:space="preserve"> self-management” elusive</w:t>
      </w:r>
      <w:r w:rsidRPr="00F87B0E">
        <w:rPr>
          <w:sz w:val="14"/>
        </w:rPr>
        <w:t xml:space="preserve"> (Solove 2012).</w:t>
      </w:r>
    </w:p>
    <w:p w14:paraId="399F7B36" w14:textId="77777777" w:rsidR="00F62056" w:rsidRPr="00F87B0E" w:rsidRDefault="00F62056" w:rsidP="00F62056">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36469BE3" w14:textId="77777777" w:rsidR="00F62056" w:rsidRPr="00F87B0E" w:rsidRDefault="00F62056" w:rsidP="00F62056">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4DD72210" w14:textId="77777777" w:rsidR="00F62056" w:rsidRPr="00F87B0E" w:rsidRDefault="00F62056" w:rsidP="00F62056">
      <w:pPr>
        <w:rPr>
          <w:sz w:val="14"/>
        </w:rPr>
      </w:pPr>
      <w:r w:rsidRPr="00F87B0E">
        <w:rPr>
          <w:sz w:val="14"/>
        </w:rPr>
        <w:t xml:space="preserve">Described in this way, </w:t>
      </w:r>
      <w:r w:rsidRPr="004A3AED">
        <w:rPr>
          <w:rStyle w:val="Emphasis"/>
          <w:highlight w:val="cyan"/>
        </w:rPr>
        <w:t>data contributors</w:t>
      </w:r>
      <w:r w:rsidRPr="004A3AED">
        <w:rPr>
          <w:rStyle w:val="StyleUnderline"/>
          <w:highlight w:val="cyan"/>
        </w:rPr>
        <w:t xml:space="preserve"> occupy</w:t>
      </w:r>
      <w:r w:rsidRPr="00F87B0E">
        <w:rPr>
          <w:sz w:val="14"/>
        </w:rPr>
        <w:t xml:space="preserve"> </w:t>
      </w:r>
      <w:r w:rsidRPr="004A3AED">
        <w:rPr>
          <w:rStyle w:val="StyleUnderline"/>
          <w:highlight w:val="cyan"/>
        </w:rPr>
        <w:t>the</w:t>
      </w:r>
      <w:r w:rsidRPr="00F87B0E">
        <w:rPr>
          <w:sz w:val="14"/>
        </w:rPr>
        <w:t xml:space="preserve"> </w:t>
      </w:r>
      <w:r w:rsidRPr="00396D37">
        <w:rPr>
          <w:rStyle w:val="Emphasis"/>
          <w:highlight w:val="cyan"/>
        </w:rPr>
        <w:t>same role</w:t>
      </w:r>
      <w:r w:rsidRPr="00F75C89">
        <w:rPr>
          <w:rStyle w:val="StyleUnderline"/>
        </w:rPr>
        <w:t xml:space="preserve"> th</w:t>
      </w:r>
      <w:r w:rsidRPr="004A3AED">
        <w:rPr>
          <w:rStyle w:val="StyleUnderline"/>
        </w:rPr>
        <w:t xml:space="preserve">at </w:t>
      </w:r>
      <w:r w:rsidRPr="004A3AED">
        <w:rPr>
          <w:rStyle w:val="Emphasis"/>
        </w:rPr>
        <w:t>traditional</w:t>
      </w:r>
      <w:r w:rsidRPr="00D36FE2">
        <w:rPr>
          <w:rStyle w:val="Emphasis"/>
        </w:rPr>
        <w:t xml:space="preserve"> forms </w:t>
      </w:r>
      <w:r w:rsidRPr="004A3AED">
        <w:rPr>
          <w:rStyle w:val="Emphasis"/>
          <w:highlight w:val="cyan"/>
        </w:rPr>
        <w:t>of labor</w:t>
      </w:r>
      <w:r w:rsidRPr="00D36FE2">
        <w:rPr>
          <w:rStyle w:val="Emphasis"/>
        </w:rPr>
        <w:t xml:space="preserve"> do</w:t>
      </w:r>
      <w:r w:rsidRPr="00F87B0E">
        <w:rPr>
          <w:sz w:val="14"/>
        </w:rPr>
        <w:t xml:space="preserve"> in the Marxist model. Marxists think that labor is necessarily exploited within a capitalist system (</w:t>
      </w:r>
      <w:r w:rsidRPr="004A3AED">
        <w:rPr>
          <w:sz w:val="14"/>
        </w:rPr>
        <w:t xml:space="preserve">Cohen 1979, chapter 7; Elster 1985, chapter 4). The reason for this is that the </w:t>
      </w:r>
      <w:r w:rsidRPr="004A3AED">
        <w:rPr>
          <w:rStyle w:val="Emphasis"/>
        </w:rPr>
        <w:t>surplus value</w:t>
      </w:r>
      <w:r w:rsidRPr="004A3AED">
        <w:rPr>
          <w:sz w:val="14"/>
        </w:rPr>
        <w:t xml:space="preserve"> </w:t>
      </w:r>
      <w:r w:rsidRPr="004A3AED">
        <w:rPr>
          <w:rStyle w:val="StyleUnderline"/>
        </w:rPr>
        <w:t xml:space="preserve">that </w:t>
      </w:r>
      <w:r w:rsidRPr="004A3AED">
        <w:rPr>
          <w:rStyle w:val="Emphasis"/>
        </w:rPr>
        <w:t>workers</w:t>
      </w:r>
      <w:r w:rsidRPr="004A3AED">
        <w:rPr>
          <w:rStyle w:val="StyleUnderline"/>
        </w:rPr>
        <w:t xml:space="preserve"> are unable to capture</w:t>
      </w:r>
      <w:r w:rsidRPr="004A3AED">
        <w:rPr>
          <w:sz w:val="14"/>
        </w:rPr>
        <w:t xml:space="preserve">, </w:t>
      </w:r>
      <w:r w:rsidRPr="004A3AED">
        <w:rPr>
          <w:rStyle w:val="StyleUnderline"/>
        </w:rPr>
        <w:t xml:space="preserve">due to their </w:t>
      </w:r>
      <w:r w:rsidRPr="004A3AED">
        <w:rPr>
          <w:rStyle w:val="Emphasis"/>
        </w:rPr>
        <w:t>weak bargaining power</w:t>
      </w:r>
      <w:r w:rsidRPr="004A3AED">
        <w:rPr>
          <w:sz w:val="14"/>
        </w:rPr>
        <w:t>, is the source of the capital accumulation that increases the returns to capital and net present value of capital</w:t>
      </w:r>
      <w:r w:rsidRPr="00F87B0E">
        <w:rPr>
          <w:sz w:val="14"/>
        </w:rPr>
        <w:t xml:space="preserve">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5142AE68" w14:textId="77777777" w:rsidR="00F62056" w:rsidRPr="00F87B0E" w:rsidRDefault="00F62056" w:rsidP="00F62056">
      <w:pPr>
        <w:rPr>
          <w:sz w:val="14"/>
        </w:rPr>
      </w:pPr>
      <w:r w:rsidRPr="00F87B0E">
        <w:rPr>
          <w:sz w:val="14"/>
        </w:rPr>
        <w:t xml:space="preserve">5. POLICY ALTERNATIVES </w:t>
      </w:r>
    </w:p>
    <w:p w14:paraId="0629A985" w14:textId="77777777" w:rsidR="00F62056" w:rsidRPr="00F87B0E" w:rsidRDefault="00F62056" w:rsidP="00F62056">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4A3AED">
        <w:rPr>
          <w:rStyle w:val="Emphasis"/>
          <w:highlight w:val="cyan"/>
        </w:rPr>
        <w:t>alt</w:t>
      </w:r>
      <w:r w:rsidRPr="004A3AED">
        <w:rPr>
          <w:rStyle w:val="StyleUnderline"/>
        </w:rPr>
        <w:t xml:space="preserve">ernatives </w:t>
      </w:r>
      <w:r w:rsidRPr="004A3AED">
        <w:rPr>
          <w:rStyle w:val="StyleUnderline"/>
          <w:highlight w:val="cyan"/>
        </w:rPr>
        <w:t xml:space="preserve">must </w:t>
      </w:r>
      <w:r w:rsidRPr="004A3AED">
        <w:rPr>
          <w:rStyle w:val="StyleUnderline"/>
          <w:highlight w:val="cyan"/>
        </w:rPr>
        <w:lastRenderedPageBreak/>
        <w:t>be e</w:t>
      </w:r>
      <w:r w:rsidRPr="00F87B0E">
        <w:rPr>
          <w:rStyle w:val="StyleUnderline"/>
          <w:highlight w:val="cyan"/>
        </w:rPr>
        <w:t xml:space="preserv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07590FB6" w14:textId="77777777" w:rsidR="00F62056" w:rsidRPr="00F87B0E" w:rsidRDefault="00F62056" w:rsidP="00F62056">
      <w:pPr>
        <w:rPr>
          <w:sz w:val="14"/>
        </w:rPr>
      </w:pPr>
      <w:r w:rsidRPr="00F87B0E">
        <w:rPr>
          <w:sz w:val="14"/>
        </w:rPr>
        <w:t>Consider then, from the political economy perspective outlined above, the major solutions that have been suggested for managing the user-platform relationship:</w:t>
      </w:r>
    </w:p>
    <w:p w14:paraId="7EBC7C06" w14:textId="77777777" w:rsidR="00F62056" w:rsidRPr="00F87B0E" w:rsidRDefault="00F62056" w:rsidP="00F62056">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4A3AED">
        <w:rPr>
          <w:rStyle w:val="StyleUnderline"/>
          <w:highlight w:val="cyan"/>
        </w:rPr>
        <w:t xml:space="preserve">people </w:t>
      </w:r>
      <w:r w:rsidRPr="004A3AED">
        <w:rPr>
          <w:rStyle w:val="Emphasis"/>
          <w:highlight w:val="cyan"/>
        </w:rPr>
        <w:t>u</w:t>
      </w:r>
      <w:r w:rsidRPr="00B50DAC">
        <w:rPr>
          <w:rStyle w:val="Emphasis"/>
          <w:highlight w:val="cyan"/>
        </w:rPr>
        <w:t>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4A3AED">
        <w:rPr>
          <w:rStyle w:val="Emphasis"/>
          <w:highlight w:val="cyan"/>
        </w:rPr>
        <w:t>data</w:t>
      </w:r>
      <w:r w:rsidRPr="00D36FE2">
        <w:rPr>
          <w:rStyle w:val="Emphasis"/>
        </w:rPr>
        <w:t xml:space="preserve">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w:t>
      </w:r>
      <w:r w:rsidRPr="004A3AED">
        <w:rPr>
          <w:rStyle w:val="StyleUnderline"/>
          <w:highlight w:val="cyan"/>
        </w:rPr>
        <w:t xml:space="preserve">and </w:t>
      </w:r>
      <w:r w:rsidRPr="004A3AED">
        <w:rPr>
          <w:rStyle w:val="Emphasis"/>
          <w:highlight w:val="cyan"/>
        </w:rPr>
        <w:t>conscious</w:t>
      </w:r>
      <w:r w:rsidRPr="00D36FE2">
        <w:rPr>
          <w:rStyle w:val="Emphasis"/>
        </w:rPr>
        <w:t xml:space="preserve">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w:t>
      </w:r>
      <w:r w:rsidRPr="004A3AED">
        <w:rPr>
          <w:rStyle w:val="Emphasis"/>
          <w:sz w:val="30"/>
          <w:szCs w:val="30"/>
        </w:rPr>
        <w:t xml:space="preserve"> at scale </w:t>
      </w:r>
      <w:r w:rsidRPr="00D36FE2">
        <w:rPr>
          <w:rStyle w:val="Emphasis"/>
          <w:sz w:val="30"/>
          <w:szCs w:val="30"/>
          <w:highlight w:val="cyan"/>
        </w:rPr>
        <w:t>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w:t>
      </w:r>
      <w:r w:rsidRPr="004A3AED">
        <w:rPr>
          <w:rStyle w:val="StyleUnderline"/>
        </w:rPr>
        <w:t>problem</w:t>
      </w:r>
      <w:r w:rsidRPr="004A3AED">
        <w:rPr>
          <w:sz w:val="14"/>
        </w:rPr>
        <w:t xml:space="preserve">, which </w:t>
      </w:r>
      <w:r w:rsidRPr="004A3AED">
        <w:rPr>
          <w:rStyle w:val="StyleUnderline"/>
        </w:rPr>
        <w:t>requires</w:t>
      </w:r>
      <w:r w:rsidRPr="004A3AED">
        <w:rPr>
          <w:sz w:val="14"/>
        </w:rPr>
        <w:t xml:space="preserve"> in addition that </w:t>
      </w:r>
      <w:r w:rsidRPr="004A3AED">
        <w:rPr>
          <w:rStyle w:val="StyleUnderline"/>
        </w:rPr>
        <w:t>users</w:t>
      </w:r>
      <w:r w:rsidRPr="004A3AED">
        <w:rPr>
          <w:sz w:val="14"/>
        </w:rPr>
        <w:t xml:space="preserve"> be able to </w:t>
      </w:r>
      <w:r w:rsidRPr="004A3AED">
        <w:rPr>
          <w:rStyle w:val="Emphasis"/>
        </w:rPr>
        <w:t>coordinate</w:t>
      </w:r>
      <w:r w:rsidRPr="004A3AED">
        <w:rPr>
          <w:rStyle w:val="StyleUnderline"/>
        </w:rPr>
        <w:t xml:space="preserve"> with each other on the </w:t>
      </w:r>
      <w:r w:rsidRPr="004A3AED">
        <w:rPr>
          <w:rStyle w:val="Emphasis"/>
        </w:rPr>
        <w:t>terms</w:t>
      </w:r>
      <w:r w:rsidRPr="004A3AED">
        <w:rPr>
          <w:rStyle w:val="StyleUnderline"/>
        </w:rPr>
        <w:t xml:space="preserve"> and </w:t>
      </w:r>
      <w:r w:rsidRPr="004A3AED">
        <w:rPr>
          <w:rStyle w:val="Emphasis"/>
        </w:rPr>
        <w:t>scope</w:t>
      </w:r>
      <w:r w:rsidRPr="004A3AED">
        <w:rPr>
          <w:rStyle w:val="StyleUnderline"/>
        </w:rPr>
        <w:t xml:space="preserve"> </w:t>
      </w:r>
      <w:r w:rsidRPr="004A3AED">
        <w:rPr>
          <w:sz w:val="16"/>
        </w:rPr>
        <w:t>of a data strike</w:t>
      </w:r>
      <w:r w:rsidRPr="00B50DAC">
        <w:rPr>
          <w:sz w:val="16"/>
        </w:rPr>
        <w:t>.</w:t>
      </w:r>
    </w:p>
    <w:p w14:paraId="1FEEFA40" w14:textId="77777777" w:rsidR="00F62056" w:rsidRPr="00F87B0E" w:rsidRDefault="00F62056" w:rsidP="00F62056">
      <w:pPr>
        <w:rPr>
          <w:sz w:val="14"/>
        </w:rPr>
      </w:pPr>
      <w:r w:rsidRPr="00F87B0E">
        <w:rPr>
          <w:sz w:val="14"/>
        </w:rPr>
        <w:t xml:space="preserve">[[FOOTNOTES BEGIN]] </w:t>
      </w:r>
    </w:p>
    <w:p w14:paraId="2E033DB2" w14:textId="77777777" w:rsidR="00F62056" w:rsidRPr="00F87B0E" w:rsidRDefault="00F62056" w:rsidP="00F62056">
      <w:pPr>
        <w:rPr>
          <w:sz w:val="14"/>
        </w:rPr>
      </w:pPr>
      <w:r w:rsidRPr="00F87B0E">
        <w:rPr>
          <w:sz w:val="14"/>
        </w:rPr>
        <w:t xml:space="preserve">14There are many other </w:t>
      </w:r>
      <w:r w:rsidRPr="00F87B0E">
        <w:rPr>
          <w:rStyle w:val="Emphasis"/>
        </w:rPr>
        <w:t>pathologies</w:t>
      </w:r>
      <w:r w:rsidRPr="00F87B0E">
        <w:rPr>
          <w:sz w:val="14"/>
        </w:rPr>
        <w:t xml:space="preserve"> </w:t>
      </w:r>
      <w:r w:rsidRPr="00562171">
        <w:rPr>
          <w:rStyle w:val="StyleUnderline"/>
        </w:rPr>
        <w:t xml:space="preserve">that are associated with the data economy, such as </w:t>
      </w:r>
      <w:r w:rsidRPr="00562171">
        <w:rPr>
          <w:rStyle w:val="Emphasis"/>
        </w:rPr>
        <w:t>filter bubbles</w:t>
      </w:r>
      <w:r w:rsidRPr="00562171">
        <w:rPr>
          <w:rStyle w:val="StyleUnderline"/>
        </w:rPr>
        <w:t xml:space="preserve"> and </w:t>
      </w:r>
      <w:r w:rsidRPr="00562171">
        <w:rPr>
          <w:rStyle w:val="Emphasis"/>
        </w:rPr>
        <w:t>disinformation</w:t>
      </w:r>
      <w:r w:rsidRPr="00F87B0E">
        <w:rPr>
          <w:sz w:val="14"/>
        </w:rPr>
        <w:t xml:space="preserve"> (Sunstein 2017, but cf. Kitchens, Johnson, and Gray 2020), rising </w:t>
      </w:r>
      <w:r w:rsidRPr="00562171">
        <w:rPr>
          <w:rStyle w:val="Emphasis"/>
        </w:rPr>
        <w:t>anxiety</w:t>
      </w:r>
      <w:r w:rsidRPr="00F87B0E">
        <w:rPr>
          <w:sz w:val="14"/>
        </w:rPr>
        <w:t xml:space="preserve"> </w:t>
      </w:r>
      <w:r w:rsidRPr="00562171">
        <w:rPr>
          <w:rStyle w:val="StyleUnderline"/>
        </w:rPr>
        <w:t>and</w:t>
      </w:r>
      <w:r w:rsidRPr="00F87B0E">
        <w:rPr>
          <w:sz w:val="14"/>
        </w:rPr>
        <w:t xml:space="preserve"> </w:t>
      </w:r>
      <w:r w:rsidRPr="00562171">
        <w:rPr>
          <w:rStyle w:val="Emphasis"/>
        </w:rPr>
        <w:t>depression</w:t>
      </w:r>
      <w:r w:rsidRPr="00F87B0E">
        <w:rPr>
          <w:sz w:val="14"/>
        </w:rPr>
        <w:t xml:space="preserve"> (Twenge, Martin, and Campbell 2018), and the </w:t>
      </w:r>
      <w:r w:rsidRPr="00D36FE2">
        <w:rPr>
          <w:rStyle w:val="Emphasis"/>
        </w:rPr>
        <w:t xml:space="preserve">legitimacy </w:t>
      </w:r>
      <w:r w:rsidRPr="004A3AED">
        <w:rPr>
          <w:rStyle w:val="Emphasis"/>
        </w:rPr>
        <w:t>challenges</w:t>
      </w:r>
      <w:r w:rsidRPr="004A3AED">
        <w:rPr>
          <w:rStyle w:val="StyleUnderline"/>
        </w:rPr>
        <w:t xml:space="preserve"> of </w:t>
      </w:r>
      <w:r w:rsidRPr="00F87B0E">
        <w:rPr>
          <w:rStyle w:val="Emphasis"/>
          <w:highlight w:val="cyan"/>
        </w:rPr>
        <w:t>content moderation</w:t>
      </w:r>
      <w:r w:rsidRPr="00F87B0E">
        <w:rPr>
          <w:sz w:val="14"/>
        </w:rPr>
        <w:t xml:space="preserve"> </w:t>
      </w:r>
      <w:r w:rsidRPr="00562171">
        <w:rPr>
          <w:rStyle w:val="StyleUnderline"/>
        </w:rPr>
        <w:t xml:space="preserve">practices that have sometimes </w:t>
      </w:r>
      <w:r w:rsidRPr="004A3AED">
        <w:rPr>
          <w:rStyle w:val="StyleUnderline"/>
        </w:rPr>
        <w:t>been described as “</w:t>
      </w:r>
      <w:r w:rsidRPr="004A3AED">
        <w:rPr>
          <w:rStyle w:val="Emphasis"/>
        </w:rPr>
        <w:t>shadow banning</w:t>
      </w:r>
      <w:r w:rsidRPr="004A3AED">
        <w:rPr>
          <w:rStyle w:val="StyleUnderline"/>
        </w:rPr>
        <w:t>”</w:t>
      </w:r>
      <w:r w:rsidRPr="004A3AED">
        <w:rPr>
          <w:sz w:val="14"/>
        </w:rPr>
        <w:t xml:space="preserve"> (Savoleinen 2022, cf. Nicholas 2023 decrying this terminology)—but these are not meant to be explained by Data</w:t>
      </w:r>
      <w:r w:rsidRPr="00F87B0E">
        <w:rPr>
          <w:sz w:val="14"/>
        </w:rPr>
        <w:t xml:space="preserve"> as Labor, and it is quite likely that they will </w:t>
      </w:r>
      <w:r w:rsidRPr="00F87B0E">
        <w:rPr>
          <w:rStyle w:val="StyleUnderline"/>
          <w:highlight w:val="cyan"/>
        </w:rPr>
        <w:t>require</w:t>
      </w:r>
      <w:r w:rsidRPr="00F87B0E">
        <w:rPr>
          <w:sz w:val="14"/>
        </w:rPr>
        <w:t xml:space="preserve"> different policy </w:t>
      </w:r>
      <w:r w:rsidRPr="004A3AED">
        <w:rPr>
          <w:rStyle w:val="StyleUnderline"/>
          <w:highlight w:val="cyan"/>
        </w:rPr>
        <w:t>fixes</w:t>
      </w:r>
      <w:r w:rsidRPr="00562171">
        <w:rPr>
          <w:rStyle w:val="StyleUnderline"/>
        </w:rPr>
        <w:t xml:space="preserve"> that </w:t>
      </w:r>
      <w:r w:rsidRPr="004A3AED">
        <w:rPr>
          <w:rStyle w:val="StyleUnderline"/>
        </w:rPr>
        <w:t xml:space="preserve">attend </w:t>
      </w:r>
      <w:r w:rsidRPr="00F87B0E">
        <w:rPr>
          <w:rStyle w:val="StyleUnderline"/>
          <w:highlight w:val="cyan"/>
        </w:rPr>
        <w:t>to</w:t>
      </w:r>
      <w:r w:rsidRPr="004A3AED">
        <w:rPr>
          <w:rStyle w:val="StyleUnderline"/>
        </w:rPr>
        <w:t xml:space="preserve"> questions</w:t>
      </w:r>
      <w:r w:rsidRPr="00562171">
        <w:rPr>
          <w:rStyle w:val="StyleUnderline"/>
        </w:rPr>
        <w:t xml:space="preserve"> about</w:t>
      </w:r>
      <w:r w:rsidRPr="00F87B0E">
        <w:rPr>
          <w:sz w:val="14"/>
        </w:rPr>
        <w:t xml:space="preserve"> addictive products and </w:t>
      </w:r>
      <w:r w:rsidRPr="00F87B0E">
        <w:rPr>
          <w:rStyle w:val="Emphasis"/>
          <w:highlight w:val="cyan"/>
        </w:rPr>
        <w:t xml:space="preserve">free </w:t>
      </w:r>
      <w:r w:rsidRPr="004A3AED">
        <w:rPr>
          <w:rStyle w:val="Emphasis"/>
          <w:highlight w:val="cyan"/>
        </w:rPr>
        <w:t>speech</w:t>
      </w:r>
      <w:r w:rsidRPr="004A3AED">
        <w:rPr>
          <w:sz w:val="14"/>
          <w:highlight w:val="cyan"/>
        </w:rPr>
        <w:t xml:space="preserve"> </w:t>
      </w:r>
      <w:r w:rsidRPr="004A3AED">
        <w:rPr>
          <w:rStyle w:val="StyleUnderline"/>
          <w:highlight w:val="cyan"/>
        </w:rPr>
        <w:t>and</w:t>
      </w:r>
      <w:r w:rsidRPr="004A3AED">
        <w:rPr>
          <w:sz w:val="14"/>
          <w:highlight w:val="cyan"/>
        </w:rPr>
        <w:t xml:space="preserve"> </w:t>
      </w:r>
      <w:r w:rsidRPr="004A3AED">
        <w:rPr>
          <w:rStyle w:val="Emphasis"/>
          <w:highlight w:val="cyan"/>
        </w:rPr>
        <w:t>information policy</w:t>
      </w:r>
      <w:r w:rsidRPr="004A3AED">
        <w:rPr>
          <w:sz w:val="14"/>
          <w:highlight w:val="cyan"/>
        </w:rPr>
        <w:t>.</w:t>
      </w:r>
    </w:p>
    <w:p w14:paraId="4D62A457" w14:textId="77777777" w:rsidR="00F62056" w:rsidRPr="00F87B0E" w:rsidRDefault="00F62056" w:rsidP="00F62056">
      <w:pPr>
        <w:rPr>
          <w:sz w:val="14"/>
        </w:rPr>
      </w:pPr>
      <w:r w:rsidRPr="00F87B0E">
        <w:rPr>
          <w:sz w:val="14"/>
        </w:rPr>
        <w:t>[[FOOTNOTES END]]</w:t>
      </w:r>
    </w:p>
    <w:p w14:paraId="5C476CCE" w14:textId="77777777" w:rsidR="00F62056" w:rsidRPr="00F87B0E" w:rsidRDefault="00F62056" w:rsidP="00F62056">
      <w:pPr>
        <w:rPr>
          <w:sz w:val="14"/>
        </w:rPr>
      </w:pPr>
      <w:r w:rsidRPr="00D36FE2">
        <w:rPr>
          <w:rStyle w:val="Emphasis"/>
        </w:rPr>
        <w:t>Data Unions</w:t>
      </w:r>
      <w:r w:rsidRPr="00F87B0E">
        <w:rPr>
          <w:sz w:val="14"/>
        </w:rPr>
        <w:t>. Data unions have been proposed by advocates of Data as Labor (Posner and Weyl 2018), and one data union has already been established in the Netherlands (De Datavakbond 2018; Sterling 2018). A union</w:t>
      </w:r>
      <w:r w:rsidRPr="00562171">
        <w:rPr>
          <w:rStyle w:val="StyleUnderline"/>
        </w:rPr>
        <w:t xml:space="preserve"> that </w:t>
      </w:r>
      <w:r w:rsidRPr="00D36FE2">
        <w:rPr>
          <w:rStyle w:val="StyleUnderline"/>
        </w:rPr>
        <w:t xml:space="preserve">represents a </w:t>
      </w:r>
      <w:r w:rsidRPr="00D36FE2">
        <w:rPr>
          <w:rStyle w:val="Emphasis"/>
        </w:rPr>
        <w:t>sufficient number</w:t>
      </w:r>
      <w:r w:rsidRPr="00F87B0E">
        <w:rPr>
          <w:sz w:val="14"/>
        </w:rPr>
        <w:t xml:space="preserve"> of data users of a particular platform could </w:t>
      </w:r>
      <w:r w:rsidRPr="00D36FE2">
        <w:rPr>
          <w:rStyle w:val="StyleUnderline"/>
        </w:rPr>
        <w:t>coordinate</w:t>
      </w:r>
      <w:r w:rsidRPr="00562171">
        <w:rPr>
          <w:rStyle w:val="StyleUnderline"/>
        </w:rPr>
        <w:t xml:space="preserve"> adversarial </w:t>
      </w:r>
      <w:r w:rsidRPr="00D36FE2">
        <w:rPr>
          <w:rStyle w:val="StyleUnderline"/>
        </w:rPr>
        <w:t>pressure</w:t>
      </w:r>
      <w:r w:rsidRPr="00F87B0E">
        <w:rPr>
          <w:sz w:val="14"/>
        </w:rPr>
        <w:t xml:space="preserve"> through data strikes and other forms of data </w:t>
      </w:r>
      <w:proofErr w:type="gramStart"/>
      <w:r w:rsidRPr="00F87B0E">
        <w:rPr>
          <w:sz w:val="14"/>
        </w:rPr>
        <w:t>leverage, and</w:t>
      </w:r>
      <w:proofErr w:type="gramEnd"/>
      <w:r w:rsidRPr="00F87B0E">
        <w:rPr>
          <w:sz w:val="14"/>
        </w:rPr>
        <w:t xml:space="preserve"> could also facilitate cooperative bargaining and make credible demands of a platform. But the union would need to be large enough, and have enough commitment from its members, to credibly threaten to withdraw data. It would also </w:t>
      </w:r>
      <w:r w:rsidRPr="00D36FE2">
        <w:rPr>
          <w:sz w:val="16"/>
        </w:rPr>
        <w:t>need to be supported by a regulatory framework that enables it to enforce such threats, such as a right to be forgotten and restrictions on data laundering.</w:t>
      </w:r>
    </w:p>
    <w:p w14:paraId="3B25F473" w14:textId="77777777" w:rsidR="00F62056" w:rsidRPr="00F87B0E" w:rsidRDefault="00F62056" w:rsidP="00F62056">
      <w:pPr>
        <w:rPr>
          <w:sz w:val="14"/>
        </w:rPr>
      </w:pPr>
      <w:r w:rsidRPr="00F87B0E">
        <w:rPr>
          <w:sz w:val="14"/>
        </w:rPr>
        <w:t xml:space="preserve">Data Trusts and Data Stewardship. A data trust is an independent body that </w:t>
      </w:r>
      <w:proofErr w:type="gramStart"/>
      <w:r w:rsidRPr="00F87B0E">
        <w:rPr>
          <w:sz w:val="14"/>
        </w:rPr>
        <w:t>stewards</w:t>
      </w:r>
      <w:proofErr w:type="gramEnd"/>
      <w:r w:rsidRPr="00F87B0E">
        <w:rPr>
          <w:sz w:val="14"/>
        </w:rPr>
        <w:t xml:space="preserve"> data on behalf of data subjects, deciding who has access to it, the conditions of access, and who may benefit from access (Hardinges et al. 2019) while exercising a fiduciary responsibility toward data subjects (Delacroix and Lawrence 2019). It is occasionally likened to a union, in that it has the power to stand up for the rights of its members (Ruhaak 2021). One difference between a data union and </w:t>
      </w:r>
      <w:r w:rsidRPr="004A3AED">
        <w:rPr>
          <w:rStyle w:val="Emphasis"/>
          <w:highlight w:val="cyan"/>
        </w:rPr>
        <w:t>a</w:t>
      </w:r>
      <w:r w:rsidRPr="004A3AED">
        <w:rPr>
          <w:sz w:val="14"/>
          <w:highlight w:val="cyan"/>
        </w:rPr>
        <w:t xml:space="preserve"> </w:t>
      </w:r>
      <w:r w:rsidRPr="004A3AED">
        <w:rPr>
          <w:rStyle w:val="Emphasis"/>
          <w:highlight w:val="cyan"/>
        </w:rPr>
        <w:t>data</w:t>
      </w:r>
      <w:r w:rsidRPr="00B50DAC">
        <w:rPr>
          <w:rStyle w:val="Emphasis"/>
        </w:rPr>
        <w:t xml:space="preserve"> </w:t>
      </w:r>
      <w:r w:rsidRPr="00F87B0E">
        <w:rPr>
          <w:rStyle w:val="Emphasis"/>
          <w:highlight w:val="cyan"/>
        </w:rPr>
        <w:t>trust</w:t>
      </w:r>
      <w:r w:rsidRPr="00F87B0E">
        <w:rPr>
          <w:sz w:val="14"/>
        </w:rPr>
        <w:t xml:space="preserve">, at least insofar as a data trust uses the legal analogy of </w:t>
      </w:r>
      <w:r w:rsidRPr="00FA2A60">
        <w:rPr>
          <w:sz w:val="14"/>
        </w:rPr>
        <w:t xml:space="preserve">a traditional trust, is that the data trust </w:t>
      </w:r>
      <w:r w:rsidRPr="00FA2A60">
        <w:rPr>
          <w:rStyle w:val="Emphasis"/>
        </w:rPr>
        <w:t>represents data rather</w:t>
      </w:r>
      <w:r w:rsidRPr="00FA2A60">
        <w:rPr>
          <w:rStyle w:val="StyleUnderline"/>
        </w:rPr>
        <w:t xml:space="preserve"> than data </w:t>
      </w:r>
      <w:r w:rsidRPr="00FA2A60">
        <w:rPr>
          <w:rStyle w:val="Emphasis"/>
        </w:rPr>
        <w:t>subjects</w:t>
      </w:r>
      <w:r w:rsidRPr="00FA2A60">
        <w:rPr>
          <w:sz w:val="14"/>
        </w:rPr>
        <w:t xml:space="preserve">. That is, it </w:t>
      </w:r>
      <w:r w:rsidRPr="00FA2A60">
        <w:rPr>
          <w:rStyle w:val="Emphasis"/>
          <w:highlight w:val="cyan"/>
        </w:rPr>
        <w:t>governs</w:t>
      </w:r>
      <w:r w:rsidRPr="00FA2A60">
        <w:rPr>
          <w:rStyle w:val="StyleUnderline"/>
        </w:rPr>
        <w:t xml:space="preserve"> a discrete body of </w:t>
      </w:r>
      <w:r w:rsidRPr="00FA2A60">
        <w:rPr>
          <w:rStyle w:val="Emphasis"/>
          <w:highlight w:val="cyan"/>
        </w:rPr>
        <w:t>data</w:t>
      </w:r>
      <w:r w:rsidRPr="00FA2A60">
        <w:rPr>
          <w:rStyle w:val="StyleUnderline"/>
          <w:highlight w:val="cyan"/>
        </w:rPr>
        <w:t xml:space="preserve"> and</w:t>
      </w:r>
      <w:r w:rsidRPr="00FA2A60">
        <w:rPr>
          <w:rStyle w:val="StyleUnderline"/>
        </w:rPr>
        <w:t xml:space="preserve"> the accompanying </w:t>
      </w:r>
      <w:r w:rsidRPr="00FA2A60">
        <w:rPr>
          <w:rStyle w:val="Emphasis"/>
          <w:highlight w:val="cyan"/>
        </w:rPr>
        <w:t>rights</w:t>
      </w:r>
      <w:r w:rsidRPr="00FA2A60">
        <w:rPr>
          <w:rStyle w:val="StyleUnderline"/>
        </w:rPr>
        <w:t xml:space="preserve">, </w:t>
      </w:r>
      <w:r w:rsidRPr="00FA2A60">
        <w:rPr>
          <w:rStyle w:val="StyleUnderline"/>
          <w:highlight w:val="cyan"/>
        </w:rPr>
        <w:t>rather than</w:t>
      </w:r>
      <w:r w:rsidRPr="00FA2A60">
        <w:rPr>
          <w:rStyle w:val="StyleUnderline"/>
        </w:rPr>
        <w:t xml:space="preserve"> the ongoing relation between </w:t>
      </w:r>
      <w:r w:rsidRPr="00FA2A60">
        <w:rPr>
          <w:rStyle w:val="StyleUnderline"/>
          <w:highlight w:val="cyan"/>
        </w:rPr>
        <w:t>a</w:t>
      </w:r>
      <w:r w:rsidRPr="00FA2A60">
        <w:rPr>
          <w:rStyle w:val="StyleUnderline"/>
        </w:rPr>
        <w:t xml:space="preserve"> data </w:t>
      </w:r>
      <w:r w:rsidRPr="00FA2A60">
        <w:rPr>
          <w:rStyle w:val="StyleUnderline"/>
          <w:highlight w:val="cyan"/>
        </w:rPr>
        <w:t>subject</w:t>
      </w:r>
      <w:r w:rsidRPr="00FA2A60">
        <w:rPr>
          <w:sz w:val="14"/>
        </w:rPr>
        <w:t xml:space="preserve"> and a platform, </w:t>
      </w:r>
      <w:r w:rsidRPr="00FA2A60">
        <w:rPr>
          <w:rStyle w:val="Emphasis"/>
        </w:rPr>
        <w:t>raising questions</w:t>
      </w:r>
      <w:r w:rsidRPr="00FA2A60">
        <w:rPr>
          <w:rStyle w:val="StyleUnderline"/>
        </w:rPr>
        <w:t xml:space="preserve"> about </w:t>
      </w:r>
      <w:r w:rsidRPr="00FA2A60">
        <w:rPr>
          <w:rStyle w:val="Emphasis"/>
        </w:rPr>
        <w:t>how effective</w:t>
      </w:r>
      <w:r w:rsidRPr="00FA2A60">
        <w:rPr>
          <w:rStyle w:val="StyleUnderline"/>
        </w:rPr>
        <w:t xml:space="preserve"> it might be at </w:t>
      </w:r>
      <w:r w:rsidRPr="00FA2A60">
        <w:rPr>
          <w:rStyle w:val="Emphasis"/>
        </w:rPr>
        <w:t>advocating</w:t>
      </w:r>
      <w:r w:rsidRPr="00FA2A60">
        <w:rPr>
          <w:rStyle w:val="StyleUnderline"/>
        </w:rPr>
        <w:t xml:space="preserve"> for </w:t>
      </w:r>
      <w:r w:rsidRPr="00FA2A60">
        <w:rPr>
          <w:rStyle w:val="Emphasis"/>
        </w:rPr>
        <w:t>changes in</w:t>
      </w:r>
      <w:r w:rsidRPr="00FA2A60">
        <w:rPr>
          <w:rStyle w:val="StyleUnderline"/>
        </w:rPr>
        <w:t xml:space="preserve"> its </w:t>
      </w:r>
      <w:r w:rsidRPr="00FA2A60">
        <w:rPr>
          <w:rStyle w:val="Emphasis"/>
        </w:rPr>
        <w:t>future treatment</w:t>
      </w:r>
      <w:r w:rsidRPr="00FA2A60">
        <w:rPr>
          <w:rStyle w:val="StyleUnderline"/>
        </w:rPr>
        <w:t xml:space="preserve"> of data subjects</w:t>
      </w:r>
      <w:r w:rsidRPr="00FA2A60">
        <w:rPr>
          <w:sz w:val="14"/>
        </w:rPr>
        <w:t>. Another difference is that the</w:t>
      </w:r>
      <w:r w:rsidRPr="00F87B0E">
        <w:rPr>
          <w:sz w:val="14"/>
        </w:rPr>
        <w:t xml:space="preserve"> data trust can take on a wide variety of governance models, and so democratic or cooperative governance by users is not entailed where the trust is not explicitly understood as a “civic” data trust (McDonald 2019). Data trusts face similar challenges to data unions: they are unlikely to be effective without legal infrastructure enabling them to enforce the suspension of data use (Delacroix and Lawrence 2019, 243–44).</w:t>
      </w:r>
    </w:p>
    <w:p w14:paraId="3A1FC2E8" w14:textId="77777777" w:rsidR="00F62056" w:rsidRPr="00F87B0E" w:rsidRDefault="00F62056" w:rsidP="00F62056">
      <w:pPr>
        <w:rPr>
          <w:sz w:val="14"/>
        </w:rPr>
      </w:pPr>
      <w:r w:rsidRPr="00F87B0E">
        <w:rPr>
          <w:sz w:val="14"/>
        </w:rPr>
        <w:t xml:space="preserve">Personal Data Ownership or Equity-like Claims. The GDPR is widely seen as a move toward data ownership since it recognizes rights of portability and exclusion that would ordinarily accompany ownership. Some politicians and regulators have called more explicitly for regulating data through traditional forms of ownership rights (Padova 2021, 43). The proposal that we see data as capital may also appear to entail something like personal ownership: in fact, the primary advocates of data as capital recommend an equity-like claim on the basis of what they see as the data subject’s underlying property interest in data (Kim et al. 2021, 80–85). Yet </w:t>
      </w:r>
      <w:r w:rsidRPr="00562171">
        <w:rPr>
          <w:rStyle w:val="StyleUnderline"/>
        </w:rPr>
        <w:t>as we have seen through</w:t>
      </w:r>
      <w:r w:rsidRPr="00F87B0E">
        <w:rPr>
          <w:sz w:val="14"/>
        </w:rPr>
        <w:t xml:space="preserve"> our bargaining </w:t>
      </w:r>
      <w:r w:rsidRPr="00FA2A60">
        <w:rPr>
          <w:rStyle w:val="StyleUnderline"/>
        </w:rPr>
        <w:t>analysis</w:t>
      </w:r>
      <w:r w:rsidRPr="00FA2A60">
        <w:rPr>
          <w:sz w:val="14"/>
        </w:rPr>
        <w:t xml:space="preserve">, </w:t>
      </w:r>
      <w:r w:rsidRPr="00FA2A60">
        <w:rPr>
          <w:rStyle w:val="Emphasis"/>
        </w:rPr>
        <w:t>individual ownership</w:t>
      </w:r>
      <w:r w:rsidRPr="00FA2A60">
        <w:rPr>
          <w:sz w:val="14"/>
        </w:rPr>
        <w:t xml:space="preserve"> </w:t>
      </w:r>
      <w:r w:rsidRPr="00FA2A60">
        <w:rPr>
          <w:rStyle w:val="StyleUnderline"/>
        </w:rPr>
        <w:t xml:space="preserve">rights </w:t>
      </w:r>
      <w:r w:rsidRPr="00FA2A60">
        <w:rPr>
          <w:rStyle w:val="Emphasis"/>
        </w:rPr>
        <w:t>cannot</w:t>
      </w:r>
      <w:r w:rsidRPr="00FA2A60">
        <w:rPr>
          <w:rStyle w:val="StyleUnderline"/>
        </w:rPr>
        <w:t xml:space="preserve"> be used to </w:t>
      </w:r>
      <w:r w:rsidRPr="00FA2A60">
        <w:rPr>
          <w:rStyle w:val="Emphasis"/>
        </w:rPr>
        <w:t>exert</w:t>
      </w:r>
      <w:r w:rsidRPr="00FA2A60">
        <w:rPr>
          <w:rStyle w:val="StyleUnderline"/>
        </w:rPr>
        <w:t xml:space="preserve"> any </w:t>
      </w:r>
      <w:r w:rsidRPr="00FA2A60">
        <w:rPr>
          <w:rStyle w:val="Emphasis"/>
        </w:rPr>
        <w:t xml:space="preserve">power </w:t>
      </w:r>
      <w:r w:rsidRPr="00B50DAC">
        <w:rPr>
          <w:rStyle w:val="Emphasis"/>
        </w:rPr>
        <w:t>over platforms</w:t>
      </w:r>
      <w:r w:rsidRPr="00562171">
        <w:rPr>
          <w:rStyle w:val="StyleUnderline"/>
        </w:rPr>
        <w:t xml:space="preserve"> anymore</w:t>
      </w:r>
      <w:r w:rsidRPr="00F87B0E">
        <w:rPr>
          <w:sz w:val="14"/>
        </w:rPr>
        <w:t xml:space="preserve"> than individual workers’ contractual rights and self-ownership rights—at least, not </w:t>
      </w:r>
      <w:r w:rsidRPr="00F87B0E">
        <w:rPr>
          <w:rStyle w:val="Emphasis"/>
          <w:highlight w:val="cyan"/>
        </w:rPr>
        <w:t>without</w:t>
      </w:r>
      <w:r w:rsidRPr="00562171">
        <w:rPr>
          <w:rStyle w:val="StyleUnderline"/>
        </w:rPr>
        <w:t xml:space="preserve"> institutional </w:t>
      </w:r>
      <w:r w:rsidRPr="00562171">
        <w:rPr>
          <w:rStyle w:val="StyleUnderline"/>
        </w:rPr>
        <w:lastRenderedPageBreak/>
        <w:t xml:space="preserve">facilitation of </w:t>
      </w:r>
      <w:r w:rsidRPr="00F87B0E">
        <w:rPr>
          <w:rStyle w:val="Emphasis"/>
          <w:highlight w:val="cyan"/>
        </w:rPr>
        <w:t>coordination</w:t>
      </w:r>
      <w:r w:rsidRPr="00F87B0E">
        <w:rPr>
          <w:sz w:val="14"/>
          <w:highlight w:val="cyan"/>
        </w:rPr>
        <w:t xml:space="preserve"> </w:t>
      </w:r>
      <w:r w:rsidRPr="00F87B0E">
        <w:rPr>
          <w:rStyle w:val="StyleUnderline"/>
          <w:highlight w:val="cyan"/>
        </w:rPr>
        <w:t xml:space="preserve">and </w:t>
      </w:r>
      <w:r w:rsidRPr="00F87B0E">
        <w:rPr>
          <w:rStyle w:val="Emphasis"/>
          <w:highlight w:val="cyan"/>
        </w:rPr>
        <w:t>enforcement</w:t>
      </w:r>
      <w:r w:rsidRPr="00562171">
        <w:rPr>
          <w:rStyle w:val="StyleUnderline"/>
        </w:rPr>
        <w:t xml:space="preserve"> of the type provided by labor law</w:t>
      </w:r>
      <w:r w:rsidRPr="00F87B0E">
        <w:rPr>
          <w:sz w:val="14"/>
        </w:rPr>
        <w:t xml:space="preserve">. </w:t>
      </w:r>
      <w:r w:rsidRPr="00B50DAC">
        <w:rPr>
          <w:rStyle w:val="StyleUnderline"/>
        </w:rPr>
        <w:t>And</w:t>
      </w:r>
      <w:r w:rsidRPr="00F87B0E">
        <w:rPr>
          <w:sz w:val="14"/>
        </w:rPr>
        <w:t xml:space="preserve"> given that ownership is alienable, then without the stewardship of a trust or the coordination of a union it is </w:t>
      </w:r>
      <w:r w:rsidRPr="00562171">
        <w:rPr>
          <w:rStyle w:val="StyleUnderline"/>
        </w:rPr>
        <w:t>likely</w:t>
      </w:r>
      <w:r w:rsidRPr="00F87B0E">
        <w:rPr>
          <w:sz w:val="14"/>
        </w:rPr>
        <w:t xml:space="preserve"> that </w:t>
      </w:r>
      <w:r w:rsidRPr="00B50DAC">
        <w:rPr>
          <w:rStyle w:val="StyleUnderline"/>
          <w:highlight w:val="cyan"/>
        </w:rPr>
        <w:t>users</w:t>
      </w:r>
      <w:r w:rsidRPr="00F87B0E">
        <w:rPr>
          <w:rStyle w:val="StyleUnderline"/>
          <w:highlight w:val="cyan"/>
        </w:rPr>
        <w:t xml:space="preserve"> will</w:t>
      </w:r>
      <w:r w:rsidRPr="00562171">
        <w:rPr>
          <w:rStyle w:val="StyleUnderline"/>
        </w:rPr>
        <w:t xml:space="preserve"> simply sell or </w:t>
      </w:r>
      <w:r w:rsidRPr="00FA2A60">
        <w:rPr>
          <w:rStyle w:val="StyleUnderline"/>
          <w:highlight w:val="cyan"/>
        </w:rPr>
        <w:t>give away</w:t>
      </w:r>
      <w:r w:rsidRPr="00B50DAC">
        <w:rPr>
          <w:rStyle w:val="StyleUnderline"/>
        </w:rPr>
        <w:t xml:space="preserve"> their property </w:t>
      </w:r>
      <w:r w:rsidRPr="00B50DAC">
        <w:rPr>
          <w:rStyle w:val="StyleUnderline"/>
          <w:highlight w:val="cyan"/>
        </w:rPr>
        <w:t>rights</w:t>
      </w:r>
      <w:r w:rsidRPr="00F87B0E">
        <w:rPr>
          <w:sz w:val="14"/>
        </w:rPr>
        <w:t xml:space="preserve">, </w:t>
      </w:r>
      <w:r w:rsidRPr="00562171">
        <w:rPr>
          <w:rStyle w:val="StyleUnderline"/>
        </w:rPr>
        <w:t>resulting in a situation much like the status quo</w:t>
      </w:r>
      <w:r w:rsidRPr="00F87B0E">
        <w:rPr>
          <w:sz w:val="14"/>
        </w:rPr>
        <w:t xml:space="preserve">. This much is confirmed by the fact that the GDPR departs from the ownership model in </w:t>
      </w:r>
      <w:proofErr w:type="gramStart"/>
      <w:r w:rsidRPr="00F87B0E">
        <w:rPr>
          <w:sz w:val="14"/>
        </w:rPr>
        <w:t>according</w:t>
      </w:r>
      <w:proofErr w:type="gramEnd"/>
      <w:r w:rsidRPr="00F87B0E">
        <w:rPr>
          <w:sz w:val="14"/>
        </w:rPr>
        <w:t xml:space="preserve"> inalienable rights to data subjects (Custers and Malgieri 2022). As Yann Padova, Secretary General of France’s data protection agency CNIL, has put it, the basic mistake is that recommendations in favor of ownership “[assume] a debatable equivalence between the data subject’s control over the use made of his or [her] data and their ownership” (Padova 2021, 66). Ownership does not entail control, and control may be facilitated by measures other than ownership. The Data as Labor perspective suggests what those measures might look like.</w:t>
      </w:r>
    </w:p>
    <w:p w14:paraId="6F852408" w14:textId="77777777" w:rsidR="00F62056" w:rsidRPr="00F87B0E" w:rsidRDefault="00F62056" w:rsidP="00F62056">
      <w:pPr>
        <w:rPr>
          <w:sz w:val="14"/>
        </w:rPr>
      </w:pPr>
      <w:r w:rsidRPr="00D36FE2">
        <w:rPr>
          <w:rStyle w:val="Emphasis"/>
        </w:rPr>
        <w:t>Open Data</w:t>
      </w:r>
      <w:r w:rsidRPr="00F87B0E">
        <w:rPr>
          <w:sz w:val="14"/>
        </w:rPr>
        <w:t xml:space="preserve"> and Data Sharing. The idea of open data is that data should be available to be shared by all, rather than being monopolized. It is primarily a recommendation for governments to make their data accessible to the public in the interests of promoting transparency and preventing corruption (McDermott 2010, Zuiderwijk and Janssen 2014). It has also been occasionally contemplated as a recommendation for private firms, as a way of increasing competition and preventing the economic domination of large platforms (Kitchin 2014, chapter 3; Padova 2021, 54–56). Perhaps this could be of indirect benefit to data subjects insofar as the participation of a wider array of firms and states in the data economy could lead to a wider range of terms of usage, some of them more favorable to data subjects than is currently the case. But it is </w:t>
      </w:r>
      <w:r w:rsidRPr="00562171">
        <w:rPr>
          <w:rStyle w:val="StyleUnderline"/>
        </w:rPr>
        <w:t>unclear</w:t>
      </w:r>
      <w:r w:rsidRPr="00F87B0E">
        <w:rPr>
          <w:sz w:val="14"/>
        </w:rPr>
        <w:t xml:space="preserve"> why we should be so optimistic about the results of more competition at the level of providers of algorithms. Indeed, the analysis of the previous section shows that the </w:t>
      </w:r>
      <w:r w:rsidRPr="00FA2A60">
        <w:rPr>
          <w:rStyle w:val="Emphasis"/>
          <w:highlight w:val="cyan"/>
        </w:rPr>
        <w:t>bargaining asymmetry</w:t>
      </w:r>
      <w:r w:rsidRPr="00FA2A60">
        <w:rPr>
          <w:rStyle w:val="StyleUnderline"/>
          <w:highlight w:val="cyan"/>
        </w:rPr>
        <w:t xml:space="preserve"> is</w:t>
      </w:r>
      <w:r w:rsidRPr="00562171">
        <w:rPr>
          <w:rStyle w:val="StyleUnderline"/>
        </w:rPr>
        <w:t xml:space="preserve"> </w:t>
      </w:r>
      <w:r w:rsidRPr="006855A3">
        <w:rPr>
          <w:rStyle w:val="Emphasis"/>
        </w:rPr>
        <w:t>not due to</w:t>
      </w:r>
      <w:r w:rsidRPr="006855A3">
        <w:rPr>
          <w:rStyle w:val="StyleUnderline"/>
        </w:rPr>
        <w:t xml:space="preserve"> monopolistic </w:t>
      </w:r>
      <w:r w:rsidRPr="006855A3">
        <w:rPr>
          <w:rStyle w:val="Emphasis"/>
        </w:rPr>
        <w:t>organization</w:t>
      </w:r>
      <w:r w:rsidRPr="00F87B0E">
        <w:rPr>
          <w:sz w:val="14"/>
        </w:rPr>
        <w:t xml:space="preserve"> of the data economy, </w:t>
      </w:r>
      <w:r w:rsidRPr="006855A3">
        <w:rPr>
          <w:rStyle w:val="StyleUnderline"/>
        </w:rPr>
        <w:t>but</w:t>
      </w:r>
      <w:r w:rsidRPr="00562171">
        <w:rPr>
          <w:rStyle w:val="StyleUnderline"/>
        </w:rPr>
        <w:t xml:space="preserve"> rather to </w:t>
      </w:r>
      <w:r w:rsidRPr="008A5AE6">
        <w:rPr>
          <w:rStyle w:val="Emphasis"/>
          <w:highlight w:val="cyan"/>
        </w:rPr>
        <w:t xml:space="preserve">structural </w:t>
      </w:r>
      <w:r w:rsidRPr="006855A3">
        <w:rPr>
          <w:rStyle w:val="Emphasis"/>
        </w:rPr>
        <w:t>features</w:t>
      </w:r>
      <w:r w:rsidRPr="00562171">
        <w:rPr>
          <w:rStyle w:val="StyleUnderline"/>
        </w:rPr>
        <w:t xml:space="preserve"> of </w:t>
      </w:r>
      <w:r w:rsidRPr="00562171">
        <w:rPr>
          <w:rStyle w:val="Emphasis"/>
        </w:rPr>
        <w:t>data</w:t>
      </w:r>
      <w:r w:rsidRPr="00562171">
        <w:rPr>
          <w:rStyle w:val="StyleUnderline"/>
        </w:rPr>
        <w:t xml:space="preserve"> as a </w:t>
      </w:r>
      <w:r w:rsidRPr="00562171">
        <w:rPr>
          <w:rStyle w:val="Emphasis"/>
        </w:rPr>
        <w:t>fact</w:t>
      </w:r>
      <w:r w:rsidRPr="00FA2A60">
        <w:rPr>
          <w:rStyle w:val="Emphasis"/>
        </w:rPr>
        <w:t>or</w:t>
      </w:r>
      <w:r w:rsidRPr="00FA2A60">
        <w:rPr>
          <w:rStyle w:val="StyleUnderline"/>
        </w:rPr>
        <w:t xml:space="preserve"> of </w:t>
      </w:r>
      <w:r w:rsidRPr="00FA2A60">
        <w:rPr>
          <w:rStyle w:val="Emphasis"/>
        </w:rPr>
        <w:t>production</w:t>
      </w:r>
      <w:r w:rsidRPr="00FA2A60">
        <w:rPr>
          <w:rStyle w:val="StyleUnderline"/>
        </w:rPr>
        <w:t>.</w:t>
      </w:r>
      <w:r w:rsidRPr="00FA2A60">
        <w:rPr>
          <w:sz w:val="14"/>
        </w:rPr>
        <w:t xml:space="preserve"> </w:t>
      </w:r>
      <w:r w:rsidRPr="00FA2A60">
        <w:rPr>
          <w:rStyle w:val="StyleUnderline"/>
        </w:rPr>
        <w:t>Even where there are many firms competing</w:t>
      </w:r>
      <w:r w:rsidRPr="00FA2A60">
        <w:rPr>
          <w:sz w:val="14"/>
        </w:rPr>
        <w:t xml:space="preserve"> for users’ data and patronage, it will still be the case that </w:t>
      </w:r>
      <w:r w:rsidRPr="00FA2A60">
        <w:rPr>
          <w:rStyle w:val="StyleUnderline"/>
        </w:rPr>
        <w:t>a</w:t>
      </w:r>
      <w:r w:rsidRPr="00FA2A60">
        <w:rPr>
          <w:sz w:val="14"/>
        </w:rPr>
        <w:t xml:space="preserve">ny particular </w:t>
      </w:r>
      <w:r w:rsidRPr="00FA2A60">
        <w:rPr>
          <w:rStyle w:val="Emphasis"/>
        </w:rPr>
        <w:t>platform need not fear uncoordinated action</w:t>
      </w:r>
      <w:r w:rsidRPr="00FA2A60">
        <w:rPr>
          <w:rStyle w:val="StyleUnderline"/>
        </w:rPr>
        <w:t xml:space="preserve"> by individual </w:t>
      </w:r>
      <w:r w:rsidRPr="00FA2A60">
        <w:rPr>
          <w:rStyle w:val="Emphasis"/>
        </w:rPr>
        <w:t>users</w:t>
      </w:r>
      <w:r w:rsidRPr="00562171">
        <w:rPr>
          <w:rStyle w:val="StyleUnderline"/>
        </w:rPr>
        <w:t>.</w:t>
      </w:r>
      <w:r w:rsidRPr="00F87B0E">
        <w:rPr>
          <w:sz w:val="14"/>
        </w:rPr>
        <w:t xml:space="preserve"> In addition, </w:t>
      </w:r>
      <w:r w:rsidRPr="00FA2A60">
        <w:rPr>
          <w:rStyle w:val="StyleUnderline"/>
        </w:rPr>
        <w:t xml:space="preserve">economic </w:t>
      </w:r>
      <w:r w:rsidRPr="00FA2A60">
        <w:rPr>
          <w:rStyle w:val="Emphasis"/>
        </w:rPr>
        <w:t>modeling</w:t>
      </w:r>
      <w:r w:rsidRPr="00FA2A60">
        <w:rPr>
          <w:rStyle w:val="StyleUnderline"/>
        </w:rPr>
        <w:t xml:space="preserve"> shows that the </w:t>
      </w:r>
      <w:r w:rsidRPr="00FA2A60">
        <w:rPr>
          <w:rStyle w:val="Emphasis"/>
        </w:rPr>
        <w:t>effects</w:t>
      </w:r>
      <w:r w:rsidRPr="00FA2A60">
        <w:rPr>
          <w:rStyle w:val="StyleUnderline"/>
        </w:rPr>
        <w:t xml:space="preserve"> of </w:t>
      </w:r>
      <w:r w:rsidRPr="00FA2A60">
        <w:rPr>
          <w:rStyle w:val="Emphasis"/>
          <w:highlight w:val="cyan"/>
        </w:rPr>
        <w:t>data sharing</w:t>
      </w:r>
      <w:r w:rsidRPr="00FA2A60">
        <w:rPr>
          <w:rStyle w:val="StyleUnderline"/>
        </w:rPr>
        <w:t xml:space="preserve"> on data </w:t>
      </w:r>
      <w:r w:rsidRPr="00FA2A60">
        <w:rPr>
          <w:rStyle w:val="Emphasis"/>
        </w:rPr>
        <w:t>collection</w:t>
      </w:r>
      <w:r w:rsidRPr="00FA2A60">
        <w:rPr>
          <w:rStyle w:val="StyleUnderline"/>
        </w:rPr>
        <w:t xml:space="preserve"> are </w:t>
      </w:r>
      <w:r w:rsidRPr="00FA2A60">
        <w:rPr>
          <w:rStyle w:val="Emphasis"/>
        </w:rPr>
        <w:t>suboptimal</w:t>
      </w:r>
      <w:r w:rsidRPr="00FA2A60">
        <w:rPr>
          <w:rStyle w:val="StyleUnderline"/>
        </w:rPr>
        <w:t xml:space="preserve"> relative to </w:t>
      </w:r>
      <w:r w:rsidRPr="00FA2A60">
        <w:rPr>
          <w:rStyle w:val="Emphasis"/>
        </w:rPr>
        <w:t>data unions</w:t>
      </w:r>
      <w:r w:rsidRPr="00FA2A60">
        <w:rPr>
          <w:rStyle w:val="StyleUnderline"/>
        </w:rPr>
        <w:t xml:space="preserve">, since </w:t>
      </w:r>
      <w:r w:rsidRPr="00FA2A60">
        <w:rPr>
          <w:rStyle w:val="Emphasis"/>
        </w:rPr>
        <w:t>firms incur</w:t>
      </w:r>
      <w:r w:rsidRPr="00FA2A60">
        <w:rPr>
          <w:rStyle w:val="StyleUnderline"/>
        </w:rPr>
        <w:t xml:space="preserve"> the </w:t>
      </w:r>
      <w:r w:rsidRPr="00FA2A60">
        <w:rPr>
          <w:rStyle w:val="Emphasis"/>
        </w:rPr>
        <w:t>costs</w:t>
      </w:r>
      <w:r w:rsidRPr="00FA2A60">
        <w:rPr>
          <w:rStyle w:val="StyleUnderline"/>
        </w:rPr>
        <w:t xml:space="preserve"> of original data acquisition but </w:t>
      </w:r>
      <w:r w:rsidRPr="00FA2A60">
        <w:rPr>
          <w:rStyle w:val="Emphasis"/>
        </w:rPr>
        <w:t>cannot internalize</w:t>
      </w:r>
      <w:r w:rsidRPr="00FA2A60">
        <w:rPr>
          <w:rStyle w:val="StyleUnderline"/>
        </w:rPr>
        <w:t xml:space="preserve"> all of the </w:t>
      </w:r>
      <w:r w:rsidRPr="00FA2A60">
        <w:rPr>
          <w:rStyle w:val="Emphasis"/>
        </w:rPr>
        <w:t>benefits</w:t>
      </w:r>
      <w:r w:rsidRPr="00FA2A60">
        <w:rPr>
          <w:sz w:val="14"/>
        </w:rPr>
        <w:t xml:space="preserve"> (Cong and Mayer 2023). This </w:t>
      </w:r>
      <w:r w:rsidRPr="00FA2A60">
        <w:rPr>
          <w:rStyle w:val="Emphasis"/>
          <w:highlight w:val="cyan"/>
        </w:rPr>
        <w:t>means</w:t>
      </w:r>
      <w:r w:rsidRPr="00FA2A60">
        <w:rPr>
          <w:rStyle w:val="Emphasis"/>
        </w:rPr>
        <w:t xml:space="preserve"> there would be </w:t>
      </w:r>
      <w:r w:rsidRPr="00FA2A60">
        <w:rPr>
          <w:rStyle w:val="Emphasis"/>
          <w:highlight w:val="cyan"/>
        </w:rPr>
        <w:t>less data collection</w:t>
      </w:r>
      <w:r w:rsidRPr="00FA2A60">
        <w:rPr>
          <w:rStyle w:val="Emphasis"/>
        </w:rPr>
        <w:t xml:space="preserve"> from data subjects</w:t>
      </w:r>
      <w:r w:rsidRPr="00FA2A60">
        <w:rPr>
          <w:sz w:val="14"/>
        </w:rPr>
        <w:t xml:space="preserve">, and therefore less exploitation, but </w:t>
      </w:r>
      <w:r w:rsidRPr="00FA2A60">
        <w:rPr>
          <w:rStyle w:val="StyleUnderline"/>
          <w:highlight w:val="cyan"/>
        </w:rPr>
        <w:t xml:space="preserve">at the </w:t>
      </w:r>
      <w:r w:rsidRPr="00FA2A60">
        <w:rPr>
          <w:rStyle w:val="Emphasis"/>
          <w:highlight w:val="cyan"/>
        </w:rPr>
        <w:t>cost</w:t>
      </w:r>
      <w:r w:rsidRPr="00FA2A60">
        <w:rPr>
          <w:rStyle w:val="StyleUnderline"/>
          <w:highlight w:val="cyan"/>
        </w:rPr>
        <w:t xml:space="preserve"> of fewer</w:t>
      </w:r>
      <w:r w:rsidRPr="00FA2A60">
        <w:rPr>
          <w:rStyle w:val="StyleUnderline"/>
        </w:rPr>
        <w:t xml:space="preserve"> of the existing </w:t>
      </w:r>
      <w:r w:rsidRPr="00F77020">
        <w:rPr>
          <w:rStyle w:val="StyleUnderline"/>
          <w:highlight w:val="cyan"/>
        </w:rPr>
        <w:t>benefits</w:t>
      </w:r>
      <w:r w:rsidRPr="00FA2A60">
        <w:rPr>
          <w:rStyle w:val="StyleUnderline"/>
        </w:rPr>
        <w:t xml:space="preserve"> of the status quo</w:t>
      </w:r>
      <w:r w:rsidRPr="00FA2A60">
        <w:rPr>
          <w:sz w:val="14"/>
        </w:rPr>
        <w:t xml:space="preserve"> (e.g. </w:t>
      </w:r>
      <w:r w:rsidRPr="00FA2A60">
        <w:rPr>
          <w:rStyle w:val="Emphasis"/>
        </w:rPr>
        <w:t>improved</w:t>
      </w:r>
      <w:r w:rsidRPr="00FA2A60">
        <w:rPr>
          <w:sz w:val="14"/>
        </w:rPr>
        <w:t xml:space="preserve"> internet platform </w:t>
      </w:r>
      <w:r w:rsidRPr="00FA2A60">
        <w:rPr>
          <w:rStyle w:val="Emphasis"/>
        </w:rPr>
        <w:t>services</w:t>
      </w:r>
      <w:r w:rsidRPr="00FA2A60">
        <w:rPr>
          <w:rStyle w:val="StyleUnderline"/>
        </w:rPr>
        <w:t xml:space="preserve">) </w:t>
      </w:r>
      <w:r w:rsidRPr="00F77020">
        <w:rPr>
          <w:rStyle w:val="StyleUnderline"/>
          <w:highlight w:val="cyan"/>
        </w:rPr>
        <w:t>as well as no</w:t>
      </w:r>
      <w:r w:rsidRPr="00FA2A60">
        <w:rPr>
          <w:rStyle w:val="StyleUnderline"/>
        </w:rPr>
        <w:t>ne of the envisaged benefits of data unions</w:t>
      </w:r>
      <w:r w:rsidRPr="00FA2A60">
        <w:rPr>
          <w:sz w:val="14"/>
        </w:rPr>
        <w:t xml:space="preserve"> (e.g. </w:t>
      </w:r>
      <w:r w:rsidRPr="00F77020">
        <w:rPr>
          <w:rStyle w:val="Emphasis"/>
          <w:highlight w:val="cyan"/>
        </w:rPr>
        <w:t>compensation</w:t>
      </w:r>
      <w:r w:rsidRPr="00FA2A60">
        <w:rPr>
          <w:rStyle w:val="StyleUnderline"/>
        </w:rPr>
        <w:t xml:space="preserve">, increased </w:t>
      </w:r>
      <w:r w:rsidRPr="00FA2A60">
        <w:rPr>
          <w:rStyle w:val="Emphasis"/>
        </w:rPr>
        <w:t>control</w:t>
      </w:r>
      <w:r w:rsidRPr="00FA2A60">
        <w:rPr>
          <w:rStyle w:val="StyleUnderline"/>
        </w:rPr>
        <w:t xml:space="preserve"> over </w:t>
      </w:r>
      <w:r w:rsidRPr="00FA2A60">
        <w:rPr>
          <w:rStyle w:val="Emphasis"/>
        </w:rPr>
        <w:t>data usage</w:t>
      </w:r>
      <w:r w:rsidRPr="00FA2A60">
        <w:rPr>
          <w:sz w:val="14"/>
        </w:rPr>
        <w:t>).</w:t>
      </w:r>
    </w:p>
    <w:p w14:paraId="61C43A5E" w14:textId="77777777" w:rsidR="00F62056" w:rsidRPr="00F87B0E" w:rsidRDefault="00F62056" w:rsidP="00F62056">
      <w:pPr>
        <w:rPr>
          <w:sz w:val="14"/>
        </w:rPr>
      </w:pPr>
      <w:r w:rsidRPr="00FA2A60">
        <w:rPr>
          <w:rStyle w:val="Emphasis"/>
        </w:rPr>
        <w:t>Antitrust</w:t>
      </w:r>
      <w:r w:rsidRPr="00FA2A60">
        <w:rPr>
          <w:sz w:val="14"/>
        </w:rPr>
        <w:t xml:space="preserve">. Antitrust aims to break up collusive industries and prevent anticompetitive behavior, and it has been a favored remedy amongst policymakers who believe that internet platforms have gotten too big and wield their power (“platform power”) unfavorably against users (Khan 2017, 2019). But as in the case of data sharing, it is </w:t>
      </w:r>
      <w:r w:rsidRPr="00FA2A60">
        <w:rPr>
          <w:rStyle w:val="StyleUnderline"/>
        </w:rPr>
        <w:t>unclear why</w:t>
      </w:r>
      <w:r w:rsidRPr="00FA2A60">
        <w:rPr>
          <w:sz w:val="14"/>
        </w:rPr>
        <w:t xml:space="preserve"> </w:t>
      </w:r>
      <w:r w:rsidRPr="00FA2A60">
        <w:rPr>
          <w:rStyle w:val="StyleUnderline"/>
        </w:rPr>
        <w:t>this is the right fix for</w:t>
      </w:r>
      <w:r w:rsidRPr="00FA2A60">
        <w:rPr>
          <w:sz w:val="14"/>
        </w:rPr>
        <w:t xml:space="preserve"> the particular kind of </w:t>
      </w:r>
      <w:r w:rsidRPr="00FA2A60">
        <w:rPr>
          <w:rStyle w:val="StyleUnderline"/>
        </w:rPr>
        <w:t>asymmetry</w:t>
      </w:r>
      <w:r w:rsidRPr="00FA2A60">
        <w:rPr>
          <w:sz w:val="14"/>
        </w:rPr>
        <w:t xml:space="preserve"> facing users. By promoting competition between platforms there may well be the</w:t>
      </w:r>
      <w:r w:rsidRPr="00F87B0E">
        <w:rPr>
          <w:sz w:val="14"/>
        </w:rPr>
        <w:t xml:space="preserve"> conceptual possibility of more favorable terms for users, but the structural bargaining power characterized in this paper is not due to a platform having a monopolistic or oligopolistic position in a market or industry. It is true that the asymmetry is partly due to the network effects of a platform, and this network effect would be mitigated by “breaking up” a platform that participates in several markets at once. But </w:t>
      </w:r>
      <w:r w:rsidRPr="008A5AE6">
        <w:rPr>
          <w:rStyle w:val="Emphasis"/>
          <w:highlight w:val="cyan"/>
        </w:rPr>
        <w:t>network effects extend</w:t>
      </w:r>
      <w:r w:rsidRPr="008A5AE6">
        <w:rPr>
          <w:rStyle w:val="StyleUnderline"/>
          <w:highlight w:val="cyan"/>
        </w:rPr>
        <w:t xml:space="preserve"> wherever an </w:t>
      </w:r>
      <w:r w:rsidRPr="008A5AE6">
        <w:rPr>
          <w:rStyle w:val="Emphasis"/>
          <w:highlight w:val="cyan"/>
        </w:rPr>
        <w:t>internet platform</w:t>
      </w:r>
      <w:r w:rsidRPr="00F87B0E">
        <w:rPr>
          <w:sz w:val="14"/>
        </w:rPr>
        <w:t xml:space="preserve"> </w:t>
      </w:r>
      <w:r w:rsidRPr="00F87B0E">
        <w:rPr>
          <w:rStyle w:val="StyleUnderline"/>
        </w:rPr>
        <w:t xml:space="preserve">is </w:t>
      </w:r>
      <w:r w:rsidRPr="008A5AE6">
        <w:rPr>
          <w:rStyle w:val="StyleUnderline"/>
          <w:highlight w:val="cyan"/>
        </w:rPr>
        <w:t>able to use</w:t>
      </w:r>
      <w:r w:rsidRPr="00F87B0E">
        <w:rPr>
          <w:rStyle w:val="StyleUnderline"/>
        </w:rPr>
        <w:t xml:space="preserve"> the </w:t>
      </w:r>
      <w:r w:rsidRPr="008A5AE6">
        <w:rPr>
          <w:rStyle w:val="StyleUnderline"/>
          <w:highlight w:val="cyan"/>
        </w:rPr>
        <w:t>data</w:t>
      </w:r>
      <w:r w:rsidRPr="00F87B0E">
        <w:rPr>
          <w:rStyle w:val="StyleUnderline"/>
        </w:rPr>
        <w:t xml:space="preserve"> of its users </w:t>
      </w:r>
      <w:r w:rsidRPr="008A5AE6">
        <w:rPr>
          <w:rStyle w:val="StyleUnderline"/>
          <w:highlight w:val="cyan"/>
        </w:rPr>
        <w:t>to improve</w:t>
      </w:r>
      <w:r w:rsidRPr="00F87B0E">
        <w:rPr>
          <w:rStyle w:val="StyleUnderline"/>
        </w:rPr>
        <w:t xml:space="preserve"> its </w:t>
      </w:r>
      <w:r w:rsidRPr="008A5AE6">
        <w:rPr>
          <w:rStyle w:val="StyleUnderline"/>
          <w:highlight w:val="cyan"/>
        </w:rPr>
        <w:t>services</w:t>
      </w:r>
      <w:r w:rsidRPr="00F87B0E">
        <w:rPr>
          <w:rStyle w:val="StyleUnderline"/>
        </w:rPr>
        <w:t xml:space="preserve">, and these would obtain </w:t>
      </w:r>
      <w:r w:rsidRPr="00FA2A60">
        <w:rPr>
          <w:rStyle w:val="Emphasis"/>
          <w:highlight w:val="cyan"/>
        </w:rPr>
        <w:t>no matter how competitive a market is</w:t>
      </w:r>
      <w:r w:rsidRPr="00F87B0E">
        <w:rPr>
          <w:rStyle w:val="StyleUnderline"/>
        </w:rPr>
        <w:t xml:space="preserve"> made</w:t>
      </w:r>
      <w:r w:rsidRPr="00F87B0E">
        <w:rPr>
          <w:sz w:val="14"/>
        </w:rPr>
        <w:t>, short of prohibiting the use of user data entirely. So again, as in the case of data sharing, this recommendation may improve the terms for data subjects but only at the cost of the benefits made available by platforms.</w:t>
      </w:r>
    </w:p>
    <w:p w14:paraId="400024E8" w14:textId="77777777" w:rsidR="00F62056" w:rsidRPr="00F87B0E" w:rsidRDefault="00F62056" w:rsidP="00F62056">
      <w:pPr>
        <w:rPr>
          <w:sz w:val="14"/>
        </w:rPr>
      </w:pPr>
      <w:r w:rsidRPr="00F87B0E">
        <w:rPr>
          <w:sz w:val="14"/>
        </w:rPr>
        <w:t>Universal Basic Income (UBI). UBI involves a regular modest payment by the state to all citizens independent of welfare eligibility or need (Standing 2010, 3). It has often been proposed as a remedy for the loss of work that is expected to follow significant automation, as well as a way to redistribute the benefits of automation fairly (Danaher 2019, 101). As such it may be thought that it is the proper recommendation of Data as Labor, given the important role data is playing in accelerating automation. Under UBI we would all be seen as contributors to and beneficiaries of machine-learning algorithms and their productive efficiency, with the state being responsible for payments because platforms have no incentive to return surplus value to us (at least in the absence of any of the above solutions such as data unions). This may be the simplest solution of all those considered, since it would avoid difficult questions such as who to count as a data subject (for the sake of data unions, data trusts, and data ownership) or how to define a market (for the sake of data sharing and antitrust)—though it raises challenges from the perspective of intergenerational justice (should the current generation be paid to compensate for advantages accruing to future generations?), and economists’ concerns that UBI reduces investment in future generations (Daruich and Fernández 2021).15</w:t>
      </w:r>
    </w:p>
    <w:p w14:paraId="60949C51" w14:textId="77777777" w:rsidR="00F62056" w:rsidRPr="00F87B0E" w:rsidRDefault="00F62056" w:rsidP="00F62056">
      <w:pPr>
        <w:rPr>
          <w:sz w:val="14"/>
        </w:rPr>
      </w:pPr>
      <w:r w:rsidRPr="00F87B0E">
        <w:rPr>
          <w:sz w:val="14"/>
        </w:rPr>
        <w:t xml:space="preserve">A </w:t>
      </w:r>
      <w:r w:rsidRPr="00B50DAC">
        <w:rPr>
          <w:rStyle w:val="Emphasis"/>
        </w:rPr>
        <w:t>major disadvantage</w:t>
      </w:r>
      <w:r w:rsidRPr="00F87B0E">
        <w:rPr>
          <w:rStyle w:val="StyleUnderline"/>
        </w:rPr>
        <w:t xml:space="preserve"> of the </w:t>
      </w:r>
      <w:r w:rsidRPr="008A5AE6">
        <w:rPr>
          <w:rStyle w:val="Emphasis"/>
          <w:highlight w:val="cyan"/>
        </w:rPr>
        <w:t>UBI</w:t>
      </w:r>
      <w:r w:rsidRPr="00F87B0E">
        <w:rPr>
          <w:rStyle w:val="StyleUnderline"/>
        </w:rPr>
        <w:t xml:space="preserve"> proposal </w:t>
      </w:r>
      <w:r w:rsidRPr="00FA2A60">
        <w:rPr>
          <w:rStyle w:val="StyleUnderline"/>
          <w:highlight w:val="cyan"/>
        </w:rPr>
        <w:t>is</w:t>
      </w:r>
      <w:r w:rsidRPr="00F87B0E">
        <w:rPr>
          <w:rStyle w:val="StyleUnderline"/>
        </w:rPr>
        <w:t xml:space="preserve"> that it </w:t>
      </w:r>
      <w:r w:rsidRPr="00B50DAC">
        <w:rPr>
          <w:rStyle w:val="StyleUnderline"/>
        </w:rPr>
        <w:t>places</w:t>
      </w:r>
      <w:r w:rsidRPr="00F87B0E">
        <w:rPr>
          <w:rStyle w:val="StyleUnderline"/>
        </w:rPr>
        <w:t xml:space="preserve"> a </w:t>
      </w:r>
      <w:r w:rsidRPr="00B50DAC">
        <w:rPr>
          <w:rStyle w:val="Emphasis"/>
        </w:rPr>
        <w:t>large burden</w:t>
      </w:r>
      <w:r w:rsidRPr="00B50DAC">
        <w:rPr>
          <w:rStyle w:val="StyleUnderline"/>
        </w:rPr>
        <w:t xml:space="preserve"> on</w:t>
      </w:r>
      <w:r w:rsidRPr="00F87B0E">
        <w:rPr>
          <w:rStyle w:val="StyleUnderline"/>
        </w:rPr>
        <w:t xml:space="preserve"> the </w:t>
      </w:r>
      <w:r w:rsidRPr="00B50DAC">
        <w:rPr>
          <w:rStyle w:val="Emphasis"/>
        </w:rPr>
        <w:t>state</w:t>
      </w:r>
      <w:r w:rsidRPr="00F87B0E">
        <w:rPr>
          <w:rStyle w:val="StyleUnderline"/>
        </w:rPr>
        <w:t xml:space="preserve"> to </w:t>
      </w:r>
      <w:r w:rsidRPr="00F87B0E">
        <w:rPr>
          <w:rStyle w:val="Emphasis"/>
        </w:rPr>
        <w:t>remedy</w:t>
      </w:r>
      <w:r w:rsidRPr="00F87B0E">
        <w:rPr>
          <w:rStyle w:val="StyleUnderline"/>
        </w:rPr>
        <w:t xml:space="preserve"> the </w:t>
      </w:r>
      <w:r w:rsidRPr="00F87B0E">
        <w:rPr>
          <w:rStyle w:val="Emphasis"/>
        </w:rPr>
        <w:t>consequences</w:t>
      </w:r>
      <w:r w:rsidRPr="00F87B0E">
        <w:rPr>
          <w:rStyle w:val="StyleUnderline"/>
        </w:rPr>
        <w:t xml:space="preserve"> of private actions by internet platforms. Even if the tax were drawn entirely from </w:t>
      </w:r>
      <w:r w:rsidRPr="00FA2A60">
        <w:rPr>
          <w:rStyle w:val="StyleUnderline"/>
        </w:rPr>
        <w:t xml:space="preserve">platform profits, </w:t>
      </w:r>
      <w:r w:rsidRPr="00FA2A60">
        <w:rPr>
          <w:rStyle w:val="Emphasis"/>
        </w:rPr>
        <w:t>administering tax and redistribution</w:t>
      </w:r>
      <w:r w:rsidRPr="00FA2A60">
        <w:rPr>
          <w:rStyle w:val="StyleUnderline"/>
        </w:rPr>
        <w:t xml:space="preserve"> efforts</w:t>
      </w:r>
      <w:r w:rsidRPr="00F87B0E">
        <w:rPr>
          <w:rStyle w:val="StyleUnderline"/>
        </w:rPr>
        <w:t xml:space="preserve"> takes a </w:t>
      </w:r>
      <w:r w:rsidRPr="008A5AE6">
        <w:rPr>
          <w:rStyle w:val="Emphasis"/>
          <w:highlight w:val="cyan"/>
        </w:rPr>
        <w:t>complicated</w:t>
      </w:r>
      <w:r w:rsidRPr="00F87B0E">
        <w:rPr>
          <w:rStyle w:val="StyleUnderline"/>
        </w:rPr>
        <w:t xml:space="preserve"> and costly </w:t>
      </w:r>
      <w:r w:rsidRPr="00F87B0E">
        <w:rPr>
          <w:rStyle w:val="Emphasis"/>
        </w:rPr>
        <w:t>administrative effort</w:t>
      </w:r>
      <w:r w:rsidRPr="00F87B0E">
        <w:rPr>
          <w:sz w:val="14"/>
        </w:rPr>
        <w:t xml:space="preserve">. </w:t>
      </w:r>
      <w:r w:rsidRPr="00F87B0E">
        <w:rPr>
          <w:rStyle w:val="StyleUnderline"/>
        </w:rPr>
        <w:t xml:space="preserve">And it is probably </w:t>
      </w:r>
      <w:r w:rsidRPr="008A5AE6">
        <w:rPr>
          <w:rStyle w:val="Emphasis"/>
          <w:highlight w:val="cyan"/>
        </w:rPr>
        <w:t>not politically feasible</w:t>
      </w:r>
      <w:r w:rsidRPr="00F87B0E">
        <w:rPr>
          <w:rStyle w:val="StyleUnderline"/>
        </w:rPr>
        <w:t xml:space="preserve"> to draw such an income from profits</w:t>
      </w:r>
      <w:r w:rsidRPr="00F87B0E">
        <w:rPr>
          <w:sz w:val="14"/>
        </w:rPr>
        <w:t xml:space="preserve">: first, </w:t>
      </w:r>
      <w:r w:rsidRPr="008A5AE6">
        <w:rPr>
          <w:rStyle w:val="Emphasis"/>
          <w:highlight w:val="cyan"/>
        </w:rPr>
        <w:t>profits fluctuate</w:t>
      </w:r>
      <w:r w:rsidRPr="00F87B0E">
        <w:rPr>
          <w:sz w:val="14"/>
        </w:rPr>
        <w:t xml:space="preserve"> </w:t>
      </w:r>
      <w:r w:rsidRPr="00F87B0E">
        <w:rPr>
          <w:rStyle w:val="StyleUnderline"/>
        </w:rPr>
        <w:t>in a way that is</w:t>
      </w:r>
      <w:r w:rsidRPr="00F87B0E">
        <w:rPr>
          <w:sz w:val="14"/>
        </w:rPr>
        <w:t xml:space="preserve"> politically </w:t>
      </w:r>
      <w:r w:rsidRPr="008A5AE6">
        <w:rPr>
          <w:rStyle w:val="StyleUnderline"/>
          <w:highlight w:val="cyan"/>
        </w:rPr>
        <w:t>unappealing for</w:t>
      </w:r>
      <w:r w:rsidRPr="00F87B0E">
        <w:rPr>
          <w:rStyle w:val="StyleUnderline"/>
        </w:rPr>
        <w:t xml:space="preserve"> income </w:t>
      </w:r>
      <w:r w:rsidRPr="008A5AE6">
        <w:rPr>
          <w:rStyle w:val="StyleUnderline"/>
          <w:highlight w:val="cyan"/>
        </w:rPr>
        <w:t>grants</w:t>
      </w:r>
      <w:r w:rsidRPr="00F87B0E">
        <w:rPr>
          <w:sz w:val="14"/>
        </w:rPr>
        <w:t xml:space="preserve">; second, </w:t>
      </w:r>
      <w:r w:rsidRPr="008A5AE6">
        <w:rPr>
          <w:rStyle w:val="Emphasis"/>
          <w:highlight w:val="cyan"/>
        </w:rPr>
        <w:t>corporations</w:t>
      </w:r>
      <w:r w:rsidRPr="00F87B0E">
        <w:rPr>
          <w:rStyle w:val="StyleUnderline"/>
        </w:rPr>
        <w:t xml:space="preserve"> are likely to </w:t>
      </w:r>
      <w:r w:rsidRPr="008A5AE6">
        <w:rPr>
          <w:rStyle w:val="Emphasis"/>
          <w:highlight w:val="cyan"/>
        </w:rPr>
        <w:t xml:space="preserve">change accounting </w:t>
      </w:r>
      <w:r w:rsidRPr="00B50DAC">
        <w:rPr>
          <w:rStyle w:val="Emphasis"/>
        </w:rPr>
        <w:t>methods</w:t>
      </w:r>
      <w:r w:rsidRPr="00F87B0E">
        <w:rPr>
          <w:rStyle w:val="StyleUnderline"/>
        </w:rPr>
        <w:t xml:space="preserve"> </w:t>
      </w:r>
      <w:r w:rsidRPr="00B50DAC">
        <w:rPr>
          <w:rStyle w:val="StyleUnderline"/>
          <w:highlight w:val="cyan"/>
        </w:rPr>
        <w:t>and</w:t>
      </w:r>
      <w:r w:rsidRPr="00F87B0E">
        <w:rPr>
          <w:rStyle w:val="StyleUnderline"/>
        </w:rPr>
        <w:t xml:space="preserve"> </w:t>
      </w:r>
      <w:r w:rsidRPr="008A5AE6">
        <w:rPr>
          <w:rStyle w:val="Emphasis"/>
          <w:highlight w:val="cyan"/>
        </w:rPr>
        <w:t xml:space="preserve">investment </w:t>
      </w:r>
      <w:r w:rsidRPr="00B50DAC">
        <w:rPr>
          <w:rStyle w:val="Emphasis"/>
        </w:rPr>
        <w:t>choices</w:t>
      </w:r>
      <w:r w:rsidRPr="00F87B0E">
        <w:rPr>
          <w:rStyle w:val="StyleUnderline"/>
        </w:rPr>
        <w:t xml:space="preserve"> in order </w:t>
      </w:r>
      <w:r w:rsidRPr="008A5AE6">
        <w:rPr>
          <w:rStyle w:val="StyleUnderline"/>
          <w:highlight w:val="cyan"/>
        </w:rPr>
        <w:t xml:space="preserve">to </w:t>
      </w:r>
      <w:r w:rsidRPr="008A5AE6">
        <w:rPr>
          <w:rStyle w:val="Emphasis"/>
          <w:highlight w:val="cyan"/>
        </w:rPr>
        <w:t xml:space="preserve">avoid </w:t>
      </w:r>
      <w:r w:rsidRPr="00B50DAC">
        <w:rPr>
          <w:rStyle w:val="Emphasis"/>
        </w:rPr>
        <w:t xml:space="preserve">the </w:t>
      </w:r>
      <w:r w:rsidRPr="008A5AE6">
        <w:rPr>
          <w:rStyle w:val="Emphasis"/>
          <w:highlight w:val="cyan"/>
        </w:rPr>
        <w:t>tax</w:t>
      </w:r>
      <w:r w:rsidRPr="00F87B0E">
        <w:rPr>
          <w:rStyle w:val="Emphasis"/>
        </w:rPr>
        <w:t>.</w:t>
      </w:r>
      <w:r w:rsidRPr="00F87B0E">
        <w:rPr>
          <w:sz w:val="14"/>
        </w:rPr>
        <w:t xml:space="preserve"> </w:t>
      </w:r>
      <w:r w:rsidRPr="00F87B0E">
        <w:rPr>
          <w:rStyle w:val="StyleUnderline"/>
        </w:rPr>
        <w:t xml:space="preserve">UBI also </w:t>
      </w:r>
      <w:r w:rsidRPr="008A5AE6">
        <w:rPr>
          <w:rStyle w:val="Emphasis"/>
          <w:highlight w:val="cyan"/>
        </w:rPr>
        <w:t>does not</w:t>
      </w:r>
      <w:r w:rsidRPr="00F87B0E">
        <w:rPr>
          <w:rStyle w:val="StyleUnderline"/>
        </w:rPr>
        <w:t xml:space="preserve"> directly </w:t>
      </w:r>
      <w:r w:rsidRPr="008A5AE6">
        <w:rPr>
          <w:rStyle w:val="Emphasis"/>
          <w:highlight w:val="cyan"/>
        </w:rPr>
        <w:t>mitigate</w:t>
      </w:r>
      <w:r w:rsidRPr="00F87B0E">
        <w:rPr>
          <w:rStyle w:val="StyleUnderline"/>
        </w:rPr>
        <w:t xml:space="preserve"> the platform-user </w:t>
      </w:r>
      <w:r w:rsidRPr="00B50DAC">
        <w:rPr>
          <w:rStyle w:val="StyleUnderline"/>
        </w:rPr>
        <w:t xml:space="preserve">bargaining </w:t>
      </w:r>
      <w:r w:rsidRPr="00B50DAC">
        <w:rPr>
          <w:rStyle w:val="Emphasis"/>
          <w:highlight w:val="cyan"/>
        </w:rPr>
        <w:t>power asy</w:t>
      </w:r>
      <w:r w:rsidRPr="008A5AE6">
        <w:rPr>
          <w:rStyle w:val="Emphasis"/>
          <w:highlight w:val="cyan"/>
        </w:rPr>
        <w:t>mmetry</w:t>
      </w:r>
      <w:r w:rsidRPr="00F87B0E">
        <w:rPr>
          <w:sz w:val="14"/>
        </w:rPr>
        <w:t>. If we assume that without the bargaining asymmetry users would demand compensation for their data, then we can see UBI as a substitute for such compensation. But it does not in fact change the asymmetry, and so it is unlikely to improve the favorability of other terms of the user-platform relationship.</w:t>
      </w:r>
    </w:p>
    <w:p w14:paraId="403DA691" w14:textId="77777777" w:rsidR="00F62056" w:rsidRDefault="00F62056" w:rsidP="00F62056">
      <w:pPr>
        <w:rPr>
          <w:sz w:val="14"/>
        </w:rPr>
      </w:pPr>
      <w:r w:rsidRPr="00F87B0E">
        <w:rPr>
          <w:sz w:val="14"/>
        </w:rPr>
        <w:t xml:space="preserve">Which of the above is the best policy strategy will depend ultimately on the empirical consequences as well as political feasibility of particular implementations. I have speculated above about how these may pan out, but further research that is beyond the scope of this paper will be determinative. Here I have primarily aimed </w:t>
      </w:r>
      <w:r w:rsidRPr="00F87B0E">
        <w:rPr>
          <w:sz w:val="14"/>
        </w:rPr>
        <w:lastRenderedPageBreak/>
        <w:t xml:space="preserve">to show that Data as Labor is a promising way to understand the political economy of data and evaluate the policy responses. Supposing the above speculative evaluation is correct, and </w:t>
      </w:r>
      <w:r w:rsidRPr="008A5AE6">
        <w:rPr>
          <w:rStyle w:val="Emphasis"/>
          <w:sz w:val="30"/>
          <w:szCs w:val="30"/>
          <w:highlight w:val="cyan"/>
        </w:rPr>
        <w:t>the most suitable response</w:t>
      </w:r>
      <w:r w:rsidRPr="00F87B0E">
        <w:rPr>
          <w:rStyle w:val="StyleUnderline"/>
        </w:rPr>
        <w:t xml:space="preserve"> to the bargaining power asymmetry that characterizes the data subject-platform relationship </w:t>
      </w:r>
      <w:r w:rsidRPr="008A5AE6">
        <w:rPr>
          <w:rStyle w:val="StyleUnderline"/>
          <w:highlight w:val="cyan"/>
        </w:rPr>
        <w:t>involves</w:t>
      </w:r>
      <w:r w:rsidRPr="00F87B0E">
        <w:rPr>
          <w:sz w:val="14"/>
        </w:rPr>
        <w:t xml:space="preserve"> such labor-like institutions as </w:t>
      </w:r>
      <w:r w:rsidRPr="008A5AE6">
        <w:rPr>
          <w:rStyle w:val="Emphasis"/>
          <w:sz w:val="30"/>
          <w:szCs w:val="30"/>
          <w:highlight w:val="cyan"/>
        </w:rPr>
        <w:t>data unions</w:t>
      </w:r>
      <w:r w:rsidRPr="00F87B0E">
        <w:rPr>
          <w:sz w:val="14"/>
        </w:rPr>
        <w:t xml:space="preserve"> and data strikes, then the question that remains for policy scholarship is what sort of regulatory reforms would facilitate data unions and data strikes. That further question must be cognizant of important differences between the internet and the workplace, such as the fact that data strikes are only possible given a robust right to be forgotten or a right to data portability that is accompanied by robust enforcement in order to avoid data laundering.</w:t>
      </w:r>
    </w:p>
    <w:p w14:paraId="182BEC09" w14:textId="77777777" w:rsidR="00F62056" w:rsidRPr="002F7EAC" w:rsidRDefault="00F62056" w:rsidP="00F62056">
      <w:pPr>
        <w:pStyle w:val="Heading4"/>
      </w:pPr>
      <w:r>
        <w:t xml:space="preserve">There’s </w:t>
      </w:r>
      <w:r w:rsidRPr="00396D37">
        <w:rPr>
          <w:u w:val="single"/>
        </w:rPr>
        <w:t>no distinction</w:t>
      </w:r>
      <w:r>
        <w:t xml:space="preserve"> between </w:t>
      </w:r>
      <w:r w:rsidRPr="00396D37">
        <w:rPr>
          <w:u w:val="single"/>
        </w:rPr>
        <w:t>data</w:t>
      </w:r>
      <w:r>
        <w:t xml:space="preserve"> work and “</w:t>
      </w:r>
      <w:r w:rsidRPr="00396D37">
        <w:rPr>
          <w:u w:val="single"/>
        </w:rPr>
        <w:t>normal</w:t>
      </w:r>
      <w:r>
        <w:t xml:space="preserve"> </w:t>
      </w:r>
      <w:proofErr w:type="gramStart"/>
      <w:r>
        <w:t>work”---</w:t>
      </w:r>
      <w:proofErr w:type="gramEnd"/>
      <w:r>
        <w:t xml:space="preserve">but </w:t>
      </w:r>
      <w:r w:rsidRPr="00396D37">
        <w:rPr>
          <w:u w:val="single"/>
        </w:rPr>
        <w:t>thinking</w:t>
      </w:r>
      <w:r>
        <w:t xml:space="preserve"> there is enables </w:t>
      </w:r>
      <w:r w:rsidRPr="00396D37">
        <w:rPr>
          <w:u w:val="single"/>
        </w:rPr>
        <w:t>accumulation</w:t>
      </w:r>
      <w:r>
        <w:t>.</w:t>
      </w:r>
    </w:p>
    <w:p w14:paraId="680AC333" w14:textId="77777777" w:rsidR="00F62056" w:rsidRPr="00562171" w:rsidRDefault="00F62056" w:rsidP="00F62056">
      <w:pPr>
        <w:rPr>
          <w:rStyle w:val="Style13ptBold"/>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7FEF62A0" w14:textId="77777777" w:rsidR="00F62056" w:rsidRPr="00FE5FF0" w:rsidRDefault="00F62056" w:rsidP="00F62056">
      <w:pPr>
        <w:rPr>
          <w:sz w:val="16"/>
        </w:rPr>
      </w:pPr>
      <w:r w:rsidRPr="00FE5FF0">
        <w:rPr>
          <w:sz w:val="16"/>
        </w:rPr>
        <w:t xml:space="preserve">This rapidly evolving situation prompts the following question about data ethics and policy: what is the </w:t>
      </w:r>
      <w:r w:rsidRPr="008A5AE6">
        <w:rPr>
          <w:rStyle w:val="Boxes"/>
          <w:highlight w:val="cyan"/>
        </w:rPr>
        <w:t xml:space="preserve">normative </w:t>
      </w:r>
      <w:r w:rsidRPr="00C84713">
        <w:rPr>
          <w:rStyle w:val="Boxes"/>
        </w:rPr>
        <w:t>relation</w:t>
      </w:r>
      <w:r w:rsidRPr="00C84713">
        <w:rPr>
          <w:sz w:val="16"/>
        </w:rPr>
        <w:t xml:space="preserve"> </w:t>
      </w:r>
      <w:r w:rsidRPr="00C84713">
        <w:rPr>
          <w:rStyle w:val="StyleUnderline"/>
        </w:rPr>
        <w:t>between</w:t>
      </w:r>
      <w:r w:rsidRPr="00E466C3">
        <w:rPr>
          <w:rStyle w:val="StyleUnderline"/>
        </w:rPr>
        <w:t xml:space="preserve"> an </w:t>
      </w:r>
      <w:r w:rsidRPr="00E466C3">
        <w:rPr>
          <w:rStyle w:val="Boxes"/>
        </w:rPr>
        <w:t xml:space="preserve">internet </w:t>
      </w:r>
      <w:r w:rsidRPr="00C84713">
        <w:rPr>
          <w:rStyle w:val="Boxes"/>
        </w:rPr>
        <w:t>user</w:t>
      </w:r>
      <w:r w:rsidRPr="00C84713">
        <w:rPr>
          <w:sz w:val="16"/>
        </w:rPr>
        <w:t xml:space="preserve"> </w:t>
      </w:r>
      <w:r w:rsidRPr="00C84713">
        <w:rPr>
          <w:rStyle w:val="StyleUnderline"/>
        </w:rPr>
        <w:t>and</w:t>
      </w:r>
      <w:r w:rsidRPr="00E466C3">
        <w:rPr>
          <w:rStyle w:val="StyleUnderline"/>
        </w:rPr>
        <w:t xml:space="preserve"> the</w:t>
      </w:r>
      <w:r w:rsidRPr="00FE5FF0">
        <w:rPr>
          <w:sz w:val="16"/>
        </w:rPr>
        <w:t xml:space="preserve"> </w:t>
      </w:r>
      <w:r w:rsidRPr="008A5AE6">
        <w:rPr>
          <w:rStyle w:val="Boxes"/>
          <w:highlight w:val="cyan"/>
        </w:rPr>
        <w:t>data</w:t>
      </w:r>
      <w:r w:rsidRPr="00E466C3">
        <w:rPr>
          <w:rStyle w:val="Boxes"/>
        </w:rPr>
        <w:t xml:space="preserve"> generated</w:t>
      </w:r>
      <w:r w:rsidRPr="00FE5FF0">
        <w:rPr>
          <w:sz w:val="16"/>
        </w:rPr>
        <w:t xml:space="preserve"> by their internet use? One proposal is that user </w:t>
      </w:r>
      <w:r w:rsidRPr="00E466C3">
        <w:rPr>
          <w:rStyle w:val="StyleUnderline"/>
        </w:rPr>
        <w:t xml:space="preserve">data </w:t>
      </w:r>
      <w:r w:rsidRPr="008A5AE6">
        <w:rPr>
          <w:rStyle w:val="StyleUnderline"/>
          <w:highlight w:val="cyan"/>
        </w:rPr>
        <w:t>is</w:t>
      </w:r>
      <w:r w:rsidRPr="00E466C3">
        <w:rPr>
          <w:rStyle w:val="StyleUnderline"/>
        </w:rPr>
        <w:t xml:space="preserve"> a </w:t>
      </w:r>
      <w:r w:rsidRPr="008A5AE6">
        <w:rPr>
          <w:rStyle w:val="Boxes"/>
          <w:highlight w:val="cyan"/>
        </w:rPr>
        <w:t>commodity</w:t>
      </w:r>
      <w:r w:rsidRPr="00FE5FF0">
        <w:rPr>
          <w:sz w:val="16"/>
        </w:rPr>
        <w:t xml:space="preserve">, that is, a good that is relatively fungible in virtue of the fact that it has no essential normative relationship to any particular person (in contrast to a body part or an award or a service). This </w:t>
      </w:r>
      <w:r w:rsidRPr="00E466C3">
        <w:rPr>
          <w:rStyle w:val="StyleUnderline"/>
        </w:rPr>
        <w:t>lies behind</w:t>
      </w:r>
      <w:r w:rsidRPr="00FE5FF0">
        <w:rPr>
          <w:sz w:val="16"/>
        </w:rPr>
        <w:t xml:space="preserve"> the once </w:t>
      </w:r>
      <w:r w:rsidRPr="00E466C3">
        <w:rPr>
          <w:rStyle w:val="StyleUnderline"/>
        </w:rPr>
        <w:t>frequent claim</w:t>
      </w:r>
      <w:r w:rsidRPr="00FE5FF0">
        <w:rPr>
          <w:sz w:val="16"/>
        </w:rPr>
        <w:t xml:space="preserve"> that “</w:t>
      </w:r>
      <w:r w:rsidRPr="008A5AE6">
        <w:rPr>
          <w:rStyle w:val="Boxes"/>
          <w:sz w:val="30"/>
          <w:szCs w:val="30"/>
          <w:highlight w:val="cyan"/>
        </w:rPr>
        <w:t>data is the new oil</w:t>
      </w:r>
      <w:r w:rsidRPr="008A5AE6">
        <w:rPr>
          <w:sz w:val="16"/>
          <w:highlight w:val="cyan"/>
        </w:rPr>
        <w:t>”</w:t>
      </w:r>
      <w:r w:rsidRPr="00FE5FF0">
        <w:rPr>
          <w:sz w:val="16"/>
        </w:rPr>
        <w:t xml:space="preserve"> (The Economist 2017). But treating data as a commodity neglects the fact that data “</w:t>
      </w:r>
      <w:r w:rsidRPr="008A5AE6">
        <w:rPr>
          <w:rStyle w:val="StyleUnderline"/>
          <w:highlight w:val="cyan"/>
        </w:rPr>
        <w:t>belongs” to</w:t>
      </w:r>
      <w:r w:rsidRPr="00BC21E1">
        <w:rPr>
          <w:rStyle w:val="StyleUnderline"/>
        </w:rPr>
        <w:t xml:space="preserve"> a particular </w:t>
      </w:r>
      <w:r w:rsidRPr="008A5AE6">
        <w:rPr>
          <w:rStyle w:val="StyleUnderline"/>
          <w:highlight w:val="cyan"/>
        </w:rPr>
        <w:t>user</w:t>
      </w:r>
      <w:r w:rsidRPr="00FE5FF0">
        <w:rPr>
          <w:sz w:val="16"/>
        </w:rPr>
        <w:t xml:space="preserve"> at least </w:t>
      </w:r>
      <w:r w:rsidRPr="00BC21E1">
        <w:rPr>
          <w:rStyle w:val="StyleUnderline"/>
        </w:rPr>
        <w:t>in the</w:t>
      </w:r>
      <w:r w:rsidRPr="00FE5FF0">
        <w:rPr>
          <w:sz w:val="16"/>
        </w:rPr>
        <w:t xml:space="preserve"> minimal </w:t>
      </w:r>
      <w:r w:rsidRPr="00BC21E1">
        <w:rPr>
          <w:rStyle w:val="StyleUnderline"/>
        </w:rPr>
        <w:t>sense</w:t>
      </w:r>
      <w:r w:rsidRPr="00FE5FF0">
        <w:rPr>
          <w:sz w:val="16"/>
        </w:rPr>
        <w:t xml:space="preserve"> that the </w:t>
      </w:r>
      <w:r w:rsidRPr="00C84713">
        <w:rPr>
          <w:rStyle w:val="StyleUnderline"/>
        </w:rPr>
        <w:t>data</w:t>
      </w:r>
      <w:r w:rsidRPr="00BC21E1">
        <w:rPr>
          <w:rStyle w:val="StyleUnderline"/>
        </w:rPr>
        <w:t xml:space="preserve"> </w:t>
      </w:r>
      <w:r w:rsidRPr="008A5AE6">
        <w:rPr>
          <w:rStyle w:val="StyleUnderline"/>
          <w:highlight w:val="cyan"/>
        </w:rPr>
        <w:t xml:space="preserve">is </w:t>
      </w:r>
      <w:r w:rsidRPr="00C84713">
        <w:rPr>
          <w:rStyle w:val="Boxes"/>
          <w:highlight w:val="cyan"/>
        </w:rPr>
        <w:t>about</w:t>
      </w:r>
      <w:r w:rsidRPr="00C84713">
        <w:rPr>
          <w:rStyle w:val="StyleUnderline"/>
          <w:highlight w:val="cyan"/>
        </w:rPr>
        <w:t xml:space="preserve"> their</w:t>
      </w:r>
      <w:r w:rsidRPr="00BC21E1">
        <w:rPr>
          <w:rStyle w:val="StyleUnderline"/>
        </w:rPr>
        <w:t xml:space="preserve"> </w:t>
      </w:r>
      <w:r w:rsidRPr="008A5AE6">
        <w:rPr>
          <w:rStyle w:val="Boxes"/>
          <w:highlight w:val="cyan"/>
        </w:rPr>
        <w:t>behavior</w:t>
      </w:r>
      <w:r w:rsidRPr="00FE5FF0">
        <w:rPr>
          <w:sz w:val="16"/>
        </w:rPr>
        <w:t xml:space="preserve">. This relational fact partly constitutes it as data and arguably limits its fungibility. A more novel proposal is that data </w:t>
      </w:r>
      <w:r w:rsidRPr="00C84713">
        <w:rPr>
          <w:rStyle w:val="Boxes"/>
        </w:rPr>
        <w:t xml:space="preserve">should be </w:t>
      </w:r>
      <w:r w:rsidRPr="008A5AE6">
        <w:rPr>
          <w:rStyle w:val="Boxes"/>
          <w:highlight w:val="cyan"/>
        </w:rPr>
        <w:t>treated</w:t>
      </w:r>
      <w:r w:rsidRPr="008A5AE6">
        <w:rPr>
          <w:rStyle w:val="StyleUnderline"/>
          <w:highlight w:val="cyan"/>
        </w:rPr>
        <w:t xml:space="preserve"> as </w:t>
      </w:r>
      <w:r w:rsidRPr="008A5AE6">
        <w:rPr>
          <w:rStyle w:val="Boxes"/>
          <w:highlight w:val="cyan"/>
        </w:rPr>
        <w:t>capital</w:t>
      </w:r>
      <w:r w:rsidRPr="00FE5FF0">
        <w:rPr>
          <w:sz w:val="16"/>
        </w:rPr>
        <w:t xml:space="preserve">, with </w:t>
      </w:r>
      <w:r w:rsidRPr="008A5AE6">
        <w:rPr>
          <w:rStyle w:val="Boxes"/>
          <w:highlight w:val="cyan"/>
        </w:rPr>
        <w:t>users occupying</w:t>
      </w:r>
      <w:r w:rsidRPr="00FE5FF0">
        <w:rPr>
          <w:sz w:val="16"/>
        </w:rPr>
        <w:t xml:space="preserve"> the </w:t>
      </w:r>
      <w:r w:rsidRPr="008A5AE6">
        <w:rPr>
          <w:rStyle w:val="Boxes"/>
          <w:highlight w:val="cyan"/>
        </w:rPr>
        <w:t>role of investors</w:t>
      </w:r>
      <w:r w:rsidRPr="008A5AE6">
        <w:rPr>
          <w:rStyle w:val="StyleUnderline"/>
          <w:highlight w:val="cyan"/>
        </w:rPr>
        <w:t xml:space="preserve"> in the </w:t>
      </w:r>
      <w:r w:rsidRPr="008A5AE6">
        <w:rPr>
          <w:rStyle w:val="Boxes"/>
          <w:highlight w:val="cyan"/>
        </w:rPr>
        <w:t>business</w:t>
      </w:r>
      <w:r w:rsidRPr="008A5AE6">
        <w:rPr>
          <w:rStyle w:val="StyleUnderline"/>
          <w:highlight w:val="cyan"/>
        </w:rPr>
        <w:t xml:space="preserve"> of</w:t>
      </w:r>
      <w:r w:rsidRPr="00BC21E1">
        <w:rPr>
          <w:rStyle w:val="StyleUnderline"/>
        </w:rPr>
        <w:t xml:space="preserve"> internet </w:t>
      </w:r>
      <w:r w:rsidRPr="008A5AE6">
        <w:rPr>
          <w:rStyle w:val="Boxes"/>
          <w:highlight w:val="cyan"/>
        </w:rPr>
        <w:t>platforms</w:t>
      </w:r>
      <w:r w:rsidRPr="00BC21E1">
        <w:rPr>
          <w:rStyle w:val="StyleUnderline"/>
        </w:rPr>
        <w:t xml:space="preserve"> and deserving a financial security on the basis of their data contributions</w:t>
      </w:r>
      <w:r w:rsidRPr="00FE5FF0">
        <w:rPr>
          <w:sz w:val="16"/>
        </w:rPr>
        <w:t xml:space="preserve"> (Kim et al. 2021). Data as capital assumes that data belongs to users not just in the sense that it is about them but in the sense that they should (or do) own it. But this is not the only possible conception of the relation between users and their data. </w:t>
      </w:r>
    </w:p>
    <w:p w14:paraId="1DA791EF" w14:textId="77777777" w:rsidR="00F62056" w:rsidRPr="00FE5FF0" w:rsidRDefault="00F62056" w:rsidP="00F62056">
      <w:pPr>
        <w:rPr>
          <w:sz w:val="16"/>
        </w:rPr>
      </w:pPr>
      <w:r w:rsidRPr="00FE5FF0">
        <w:rPr>
          <w:sz w:val="16"/>
        </w:rPr>
        <w:t xml:space="preserve">A third proposal is that </w:t>
      </w:r>
      <w:r w:rsidRPr="008A5AE6">
        <w:rPr>
          <w:rStyle w:val="StyleUnderline"/>
          <w:highlight w:val="cyan"/>
        </w:rPr>
        <w:t xml:space="preserve">data </w:t>
      </w:r>
      <w:r w:rsidRPr="00C84713">
        <w:rPr>
          <w:rStyle w:val="StyleUnderline"/>
        </w:rPr>
        <w:t>is</w:t>
      </w:r>
      <w:r w:rsidRPr="00ED169E">
        <w:rPr>
          <w:rStyle w:val="StyleUnderline"/>
        </w:rPr>
        <w:t xml:space="preserve"> like </w:t>
      </w:r>
      <w:r w:rsidRPr="008A5AE6">
        <w:rPr>
          <w:rStyle w:val="Emphasis"/>
          <w:highlight w:val="cyan"/>
        </w:rPr>
        <w:t>labor</w:t>
      </w:r>
      <w:r w:rsidRPr="00FE5FF0">
        <w:rPr>
          <w:sz w:val="16"/>
        </w:rPr>
        <w:t xml:space="preserve">, </w:t>
      </w:r>
      <w:r w:rsidRPr="00ED169E">
        <w:rPr>
          <w:rStyle w:val="StyleUnderline"/>
        </w:rPr>
        <w:t xml:space="preserve">which </w:t>
      </w:r>
      <w:r w:rsidRPr="008A5AE6">
        <w:rPr>
          <w:rStyle w:val="StyleUnderline"/>
          <w:highlight w:val="cyan"/>
        </w:rPr>
        <w:t xml:space="preserve">must be </w:t>
      </w:r>
      <w:r w:rsidRPr="008A5AE6">
        <w:rPr>
          <w:rStyle w:val="Emphasis"/>
          <w:highlight w:val="cyan"/>
        </w:rPr>
        <w:t>combined with capital</w:t>
      </w:r>
      <w:r w:rsidRPr="00ED169E">
        <w:rPr>
          <w:rStyle w:val="StyleUnderline"/>
        </w:rPr>
        <w:t xml:space="preserve"> and other factors of production in order </w:t>
      </w:r>
      <w:r w:rsidRPr="008A5AE6">
        <w:rPr>
          <w:rStyle w:val="StyleUnderline"/>
          <w:highlight w:val="cyan"/>
        </w:rPr>
        <w:t xml:space="preserve">to </w:t>
      </w:r>
      <w:r w:rsidRPr="008A5AE6">
        <w:rPr>
          <w:rStyle w:val="Emphasis"/>
          <w:highlight w:val="cyan"/>
        </w:rPr>
        <w:t>produce surplus economic value</w:t>
      </w:r>
      <w:r w:rsidRPr="00FE5FF0">
        <w:rPr>
          <w:sz w:val="16"/>
        </w:rPr>
        <w:t xml:space="preserve">. Similarly, an </w:t>
      </w:r>
      <w:r w:rsidRPr="00ED169E">
        <w:rPr>
          <w:rStyle w:val="StyleUnderline"/>
        </w:rPr>
        <w:t xml:space="preserve">individual user’s data </w:t>
      </w:r>
      <w:r w:rsidRPr="008A5AE6">
        <w:rPr>
          <w:rStyle w:val="StyleUnderline"/>
          <w:highlight w:val="cyan"/>
        </w:rPr>
        <w:t>requires</w:t>
      </w:r>
      <w:r w:rsidRPr="00ED169E">
        <w:rPr>
          <w:rStyle w:val="StyleUnderline"/>
        </w:rPr>
        <w:t xml:space="preserve"> the capital </w:t>
      </w:r>
      <w:r w:rsidRPr="008A5AE6">
        <w:rPr>
          <w:rStyle w:val="StyleUnderline"/>
          <w:highlight w:val="cyan"/>
        </w:rPr>
        <w:t>infrastructure</w:t>
      </w:r>
      <w:r w:rsidRPr="00ED169E">
        <w:rPr>
          <w:rStyle w:val="StyleUnderline"/>
        </w:rPr>
        <w:t xml:space="preserve"> of an internet platform</w:t>
      </w:r>
      <w:r w:rsidRPr="00FE5FF0">
        <w:rPr>
          <w:sz w:val="16"/>
        </w:rPr>
        <w:t>—its compute, algorithm, and social graph—</w:t>
      </w:r>
      <w:r w:rsidRPr="008A5AE6">
        <w:rPr>
          <w:rStyle w:val="StyleUnderline"/>
          <w:highlight w:val="cyan"/>
        </w:rPr>
        <w:t>in order to produce</w:t>
      </w:r>
      <w:r w:rsidRPr="00ED169E">
        <w:rPr>
          <w:rStyle w:val="StyleUnderline"/>
        </w:rPr>
        <w:t xml:space="preserve"> the algorithmic </w:t>
      </w:r>
      <w:r w:rsidRPr="008A5AE6">
        <w:rPr>
          <w:rStyle w:val="StyleUnderline"/>
          <w:highlight w:val="cyan"/>
        </w:rPr>
        <w:t>predictions</w:t>
      </w:r>
      <w:r w:rsidRPr="00ED169E">
        <w:rPr>
          <w:rStyle w:val="StyleUnderline"/>
        </w:rPr>
        <w:t xml:space="preserve"> that make it valuable for other users</w:t>
      </w:r>
      <w:r w:rsidRPr="00FE5FF0">
        <w:rPr>
          <w:sz w:val="16"/>
        </w:rPr>
        <w:t xml:space="preserve">, that is, valuable as more than just a fact about the contributing user. The analogy motivates the proposal to be discussed here: that data should be treated as labor (“Data as Labor”). Posner and Weyl articulate this idea when they say that “[users’] role as data producers is not fairly used or properly compensated,” and that </w:t>
      </w:r>
      <w:r w:rsidRPr="008A5AE6">
        <w:rPr>
          <w:sz w:val="16"/>
          <w:highlight w:val="cyan"/>
        </w:rPr>
        <w:t>“</w:t>
      </w:r>
      <w:r w:rsidRPr="008A5AE6">
        <w:rPr>
          <w:rStyle w:val="Emphasis"/>
          <w:highlight w:val="cyan"/>
        </w:rPr>
        <w:t>[d]ata work</w:t>
      </w:r>
      <w:r w:rsidRPr="00FE5FF0">
        <w:rPr>
          <w:sz w:val="16"/>
        </w:rPr>
        <w:t xml:space="preserve">, </w:t>
      </w:r>
      <w:r w:rsidRPr="00944733">
        <w:rPr>
          <w:rStyle w:val="StyleUnderline"/>
        </w:rPr>
        <w:t>like ‘women’s work’ and the cultural contributions of African Americans at one time</w:t>
      </w:r>
      <w:r w:rsidRPr="008A5AE6">
        <w:rPr>
          <w:rStyle w:val="StyleUnderline"/>
          <w:highlight w:val="cyan"/>
        </w:rPr>
        <w:t xml:space="preserve">, has been </w:t>
      </w:r>
      <w:r w:rsidRPr="008A5AE6">
        <w:rPr>
          <w:rStyle w:val="Emphasis"/>
          <w:highlight w:val="cyan"/>
        </w:rPr>
        <w:t>taken for granted</w:t>
      </w:r>
      <w:r w:rsidRPr="00FE5FF0">
        <w:rPr>
          <w:sz w:val="16"/>
        </w:rPr>
        <w:t>” (2018, 209, emphasis added). Their proposal is based on ideas previously articulated by Jaron Lanier (2013), who envisaged users being paid for social media posts and other contributions to online culture, and further elaborated by Arrietta-Ibarra et al. (2018), who called for the creation of data unions.</w:t>
      </w:r>
    </w:p>
    <w:p w14:paraId="40963067" w14:textId="77777777" w:rsidR="00F62056" w:rsidRPr="00FE5FF0" w:rsidRDefault="00F62056" w:rsidP="00F62056">
      <w:pPr>
        <w:rPr>
          <w:sz w:val="16"/>
        </w:rPr>
      </w:pPr>
      <w:r w:rsidRPr="00FE5FF0">
        <w:rPr>
          <w:sz w:val="16"/>
        </w:rPr>
        <w:t xml:space="preserve">How should we evaluate Data as Labor? This is the central question addressed by this paper. In order to answer it, I articulate two different ways of determining what counts as labor: a folk conception that focuses on the intuitive importance that work occupies in our personal lives and interpersonal relationships, and a political economy of labor that focuses on the characteristics of labor as a factor of production, in particular the characteristic vulnerabilities of workers that labor law and regulation often seek to address.3 The political economy conception contrasts labor with other factors of economic production, and recognizes that what is distinctive of labor as a factor of production is that contributors of labor routinely face asymmetric bargaining dynamics. Data shares this structural asymmetry, and so the political economy conception supports Data as </w:t>
      </w:r>
      <w:proofErr w:type="gramStart"/>
      <w:r w:rsidRPr="00FE5FF0">
        <w:rPr>
          <w:sz w:val="16"/>
        </w:rPr>
        <w:t>Labor, and</w:t>
      </w:r>
      <w:proofErr w:type="gramEnd"/>
      <w:r w:rsidRPr="00FE5FF0">
        <w:rPr>
          <w:sz w:val="16"/>
        </w:rPr>
        <w:t xml:space="preserve"> recommends that we explore data regulations that are structurally analogous to labor regulations, such as those that facilitate data strikes and data unions. In contrast, the folk conception does not favor Data as Labor, since our data contributions typically share little of the personal and interpersonal importance of other work activities. The folk perspective does not undermine the case for regulating data as labor, but it does provide an error theory for why the Data as Labor agenda might initially strike some as implausible.</w:t>
      </w:r>
    </w:p>
    <w:p w14:paraId="5CCBAA32" w14:textId="77777777" w:rsidR="00F62056" w:rsidRPr="00FE5FF0" w:rsidRDefault="00F62056" w:rsidP="00F62056">
      <w:pPr>
        <w:rPr>
          <w:sz w:val="16"/>
        </w:rPr>
      </w:pPr>
      <w:r w:rsidRPr="00FE5FF0">
        <w:rPr>
          <w:sz w:val="16"/>
        </w:rPr>
        <w:t xml:space="preserve">Questions about how to treat data and data subjects (i.e. the users who contribute data) are not just questions for policymakers, but for managers too. Given the global nature of data flows and the complexity of the issues raised by the internet, states have been slow to regulate the ways in which platforms and AI developers treat data (Kang 2023, Heikkilä 2023). This has left business to take a leadership role in forming </w:t>
      </w:r>
      <w:r w:rsidRPr="00FE5FF0">
        <w:rPr>
          <w:sz w:val="16"/>
        </w:rPr>
        <w:lastRenderedPageBreak/>
        <w:t>policy, as exemplified by the voluntary commitments made early on by generative AI producers (Shear, Kang, and Sanger 2023). The question raised by Data as Labor is therefore one of business ethics, especially for those scholars who take seriously the call to explore the political dimension of markets (Heath, Moriarty, and Norman 2010; Smith 2019).4</w:t>
      </w:r>
    </w:p>
    <w:p w14:paraId="0C4D24A5" w14:textId="77777777" w:rsidR="00F62056" w:rsidRPr="00FE5FF0" w:rsidRDefault="00F62056" w:rsidP="00F62056">
      <w:pPr>
        <w:rPr>
          <w:sz w:val="16"/>
        </w:rPr>
      </w:pPr>
      <w:r w:rsidRPr="00FE5FF0">
        <w:rPr>
          <w:sz w:val="16"/>
        </w:rPr>
        <w:t>1. THE PRACTICE OF BEHAVIORAL DATA</w:t>
      </w:r>
    </w:p>
    <w:p w14:paraId="068397AD" w14:textId="77777777" w:rsidR="00F62056" w:rsidRPr="00FE5FF0" w:rsidRDefault="00F62056" w:rsidP="00F62056">
      <w:pPr>
        <w:rPr>
          <w:sz w:val="16"/>
        </w:rPr>
      </w:pPr>
      <w:r w:rsidRPr="00FE5FF0">
        <w:rPr>
          <w:sz w:val="16"/>
        </w:rPr>
        <w:t>What does Data as Labor identify as data? Since this paper’s agenda is normative, not metaphysical, it does not seek an ontological account of data for its own sake, nor does it aim to solve puzzles about the meaning or nature of data. But we do need some conception of data that will allow us to frame our normative inquiry precisely. For example, some of the philosophical literature on data has in mind the broad definition of “data” involved in scientific experimental practice (e.g. Suppes 1962; Harris 2003; Leonelli 2016). But this is too broad for our purposes.</w:t>
      </w:r>
    </w:p>
    <w:p w14:paraId="015E7123" w14:textId="77777777" w:rsidR="00F62056" w:rsidRPr="00FE5FF0" w:rsidRDefault="00F62056" w:rsidP="00F62056">
      <w:pPr>
        <w:rPr>
          <w:sz w:val="16"/>
        </w:rPr>
      </w:pPr>
      <w:r w:rsidRPr="00FE5FF0">
        <w:rPr>
          <w:sz w:val="16"/>
        </w:rPr>
        <w:t xml:space="preserve">The normative question posed by Data as Labor is instead concerned with what is often described as “big data,” and even more narrowly, that subset of big data that is </w:t>
      </w:r>
      <w:r w:rsidRPr="008A5AE6">
        <w:rPr>
          <w:rStyle w:val="Emphasis"/>
          <w:highlight w:val="cyan"/>
        </w:rPr>
        <w:t>data</w:t>
      </w:r>
      <w:r w:rsidRPr="008A5AE6">
        <w:rPr>
          <w:sz w:val="16"/>
          <w:highlight w:val="cyan"/>
        </w:rPr>
        <w:t xml:space="preserve"> </w:t>
      </w:r>
      <w:r w:rsidRPr="00B50DAC">
        <w:rPr>
          <w:rStyle w:val="StyleUnderline"/>
        </w:rPr>
        <w:t xml:space="preserve">about </w:t>
      </w:r>
      <w:r w:rsidRPr="00B50DAC">
        <w:rPr>
          <w:rStyle w:val="Emphasis"/>
        </w:rPr>
        <w:t>human behavior</w:t>
      </w:r>
      <w:r w:rsidRPr="00E62A96">
        <w:rPr>
          <w:rStyle w:val="Emphasis"/>
        </w:rPr>
        <w:t xml:space="preserve"> obtained</w:t>
      </w:r>
      <w:r w:rsidRPr="00E62A96">
        <w:rPr>
          <w:rStyle w:val="StyleUnderline"/>
        </w:rPr>
        <w:t xml:space="preserve"> from users of internet </w:t>
      </w:r>
      <w:r w:rsidRPr="00E62A96">
        <w:rPr>
          <w:rStyle w:val="Emphasis"/>
        </w:rPr>
        <w:t>platforms</w:t>
      </w:r>
      <w:r w:rsidRPr="00FE5FF0">
        <w:rPr>
          <w:sz w:val="16"/>
        </w:rPr>
        <w:t xml:space="preserve">. </w:t>
      </w:r>
      <w:r w:rsidRPr="00E62A96">
        <w:rPr>
          <w:rStyle w:val="StyleUnderline"/>
        </w:rPr>
        <w:t xml:space="preserve">Some examples show the </w:t>
      </w:r>
      <w:r w:rsidRPr="008A5AE6">
        <w:rPr>
          <w:rStyle w:val="Emphasis"/>
          <w:highlight w:val="cyan"/>
        </w:rPr>
        <w:t xml:space="preserve">variety </w:t>
      </w:r>
      <w:r w:rsidRPr="00B50DAC">
        <w:rPr>
          <w:rStyle w:val="Emphasis"/>
        </w:rPr>
        <w:t>of</w:t>
      </w:r>
      <w:r w:rsidRPr="00E62A96">
        <w:rPr>
          <w:rStyle w:val="StyleUnderline"/>
        </w:rPr>
        <w:t xml:space="preserve"> the </w:t>
      </w:r>
      <w:r w:rsidRPr="00B50DAC">
        <w:rPr>
          <w:rStyle w:val="Emphasis"/>
        </w:rPr>
        <w:t>phenomenon</w:t>
      </w:r>
      <w:r w:rsidRPr="00B50DAC">
        <w:rPr>
          <w:rStyle w:val="StyleUnderline"/>
        </w:rPr>
        <w:t xml:space="preserve">: </w:t>
      </w:r>
      <w:r w:rsidRPr="008A5AE6">
        <w:rPr>
          <w:rStyle w:val="StyleUnderline"/>
          <w:highlight w:val="cyan"/>
        </w:rPr>
        <w:t>posting</w:t>
      </w:r>
      <w:r w:rsidRPr="00E62A96">
        <w:rPr>
          <w:rStyle w:val="StyleUnderline"/>
        </w:rPr>
        <w:t xml:space="preserve"> personal </w:t>
      </w:r>
      <w:r w:rsidRPr="00B50DAC">
        <w:rPr>
          <w:rStyle w:val="Emphasis"/>
        </w:rPr>
        <w:t>photos</w:t>
      </w:r>
      <w:r w:rsidRPr="00E62A96">
        <w:rPr>
          <w:rStyle w:val="StyleUnderline"/>
        </w:rPr>
        <w:t xml:space="preserve"> to a </w:t>
      </w:r>
      <w:r w:rsidRPr="00E62A96">
        <w:rPr>
          <w:rStyle w:val="Emphasis"/>
        </w:rPr>
        <w:t>cloud storage</w:t>
      </w:r>
      <w:r w:rsidRPr="00E62A96">
        <w:rPr>
          <w:rStyle w:val="StyleUnderline"/>
        </w:rPr>
        <w:t xml:space="preserve"> site</w:t>
      </w:r>
      <w:r w:rsidRPr="00FE5FF0">
        <w:rPr>
          <w:sz w:val="16"/>
        </w:rPr>
        <w:t xml:space="preserve"> (e.g. Google Photos), </w:t>
      </w:r>
      <w:r w:rsidRPr="00E62A96">
        <w:rPr>
          <w:rStyle w:val="StyleUnderline"/>
        </w:rPr>
        <w:t>or a</w:t>
      </w:r>
      <w:r w:rsidRPr="00FE5FF0">
        <w:rPr>
          <w:sz w:val="16"/>
        </w:rPr>
        <w:t xml:space="preserve"> </w:t>
      </w:r>
      <w:r w:rsidRPr="008A5AE6">
        <w:rPr>
          <w:rStyle w:val="Emphasis"/>
          <w:highlight w:val="cyan"/>
        </w:rPr>
        <w:t xml:space="preserve">sharing </w:t>
      </w:r>
      <w:r w:rsidRPr="00B50DAC">
        <w:rPr>
          <w:rStyle w:val="StyleUnderline"/>
        </w:rPr>
        <w:t>site</w:t>
      </w:r>
      <w:r w:rsidRPr="00FE5FF0">
        <w:rPr>
          <w:sz w:val="16"/>
        </w:rPr>
        <w:t xml:space="preserve"> (e.g. Flickr); </w:t>
      </w:r>
      <w:r w:rsidRPr="00B50DAC">
        <w:rPr>
          <w:rStyle w:val="Emphasis"/>
        </w:rPr>
        <w:t>generating</w:t>
      </w:r>
      <w:r w:rsidRPr="00B50DAC">
        <w:rPr>
          <w:rStyle w:val="StyleUnderline"/>
        </w:rPr>
        <w:t xml:space="preserve"> and </w:t>
      </w:r>
      <w:r w:rsidRPr="008A5AE6">
        <w:rPr>
          <w:rStyle w:val="Emphasis"/>
          <w:highlight w:val="cyan"/>
        </w:rPr>
        <w:t>interacting</w:t>
      </w:r>
      <w:r w:rsidRPr="008A5AE6">
        <w:rPr>
          <w:rStyle w:val="StyleUnderline"/>
          <w:highlight w:val="cyan"/>
        </w:rPr>
        <w:t xml:space="preserve"> </w:t>
      </w:r>
      <w:r w:rsidRPr="00B50DAC">
        <w:rPr>
          <w:rStyle w:val="StyleUnderline"/>
        </w:rPr>
        <w:t xml:space="preserve">with </w:t>
      </w:r>
      <w:r w:rsidRPr="00B50DAC">
        <w:rPr>
          <w:rStyle w:val="Emphasis"/>
        </w:rPr>
        <w:t>posts</w:t>
      </w:r>
      <w:r w:rsidRPr="00E62A96">
        <w:rPr>
          <w:rStyle w:val="StyleUnderline"/>
        </w:rPr>
        <w:t xml:space="preserve"> on a social media site</w:t>
      </w:r>
      <w:r w:rsidRPr="00FE5FF0">
        <w:rPr>
          <w:sz w:val="16"/>
        </w:rPr>
        <w:t xml:space="preserve"> (e.g. Reddit); </w:t>
      </w:r>
      <w:r w:rsidRPr="00B50DAC">
        <w:rPr>
          <w:rStyle w:val="Emphasis"/>
        </w:rPr>
        <w:t xml:space="preserve">filling out </w:t>
      </w:r>
      <w:r w:rsidRPr="008A5AE6">
        <w:rPr>
          <w:rStyle w:val="Emphasis"/>
          <w:highlight w:val="cyan"/>
        </w:rPr>
        <w:t>surveys</w:t>
      </w:r>
      <w:r w:rsidRPr="00FE5FF0">
        <w:rPr>
          <w:sz w:val="16"/>
        </w:rPr>
        <w:t xml:space="preserve"> </w:t>
      </w:r>
      <w:r w:rsidRPr="00E62A96">
        <w:rPr>
          <w:rStyle w:val="StyleUnderline"/>
        </w:rPr>
        <w:t xml:space="preserve">on a </w:t>
      </w:r>
      <w:r w:rsidRPr="00E62A96">
        <w:rPr>
          <w:rStyle w:val="Emphasis"/>
        </w:rPr>
        <w:t>crowdsourcing platform</w:t>
      </w:r>
      <w:r w:rsidRPr="00FE5FF0">
        <w:rPr>
          <w:sz w:val="16"/>
        </w:rPr>
        <w:t xml:space="preserve"> (e.g. Mechanical Turk); </w:t>
      </w:r>
      <w:r w:rsidRPr="002F7EAC">
        <w:rPr>
          <w:rStyle w:val="StyleUnderline"/>
        </w:rPr>
        <w:t xml:space="preserve">posting </w:t>
      </w:r>
      <w:r w:rsidRPr="008A5AE6">
        <w:rPr>
          <w:rStyle w:val="Emphasis"/>
          <w:highlight w:val="cyan"/>
        </w:rPr>
        <w:t>location data</w:t>
      </w:r>
      <w:r w:rsidRPr="00E62A96">
        <w:rPr>
          <w:rStyle w:val="StyleUnderline"/>
        </w:rPr>
        <w:t xml:space="preserve"> to a fitness app</w:t>
      </w:r>
      <w:r w:rsidRPr="00FE5FF0">
        <w:rPr>
          <w:sz w:val="16"/>
        </w:rPr>
        <w:t xml:space="preserve"> (e.g. Strava); </w:t>
      </w:r>
      <w:r w:rsidRPr="002F7EAC">
        <w:rPr>
          <w:rStyle w:val="StyleUnderline"/>
        </w:rPr>
        <w:t xml:space="preserve">using a </w:t>
      </w:r>
      <w:r w:rsidRPr="008A5AE6">
        <w:rPr>
          <w:rStyle w:val="Emphasis"/>
          <w:highlight w:val="cyan"/>
        </w:rPr>
        <w:t>search engine</w:t>
      </w:r>
      <w:r w:rsidRPr="00FE5FF0">
        <w:rPr>
          <w:sz w:val="16"/>
        </w:rPr>
        <w:t xml:space="preserve"> (e.g. Google Search) </w:t>
      </w:r>
      <w:r w:rsidRPr="00E62A96">
        <w:rPr>
          <w:rStyle w:val="StyleUnderline"/>
        </w:rPr>
        <w:t>that logs interaction data</w:t>
      </w:r>
      <w:r w:rsidRPr="00FE5FF0">
        <w:rPr>
          <w:sz w:val="16"/>
        </w:rPr>
        <w:t xml:space="preserve">; </w:t>
      </w:r>
      <w:r w:rsidRPr="008A5AE6">
        <w:rPr>
          <w:rStyle w:val="Emphasis"/>
          <w:highlight w:val="cyan"/>
        </w:rPr>
        <w:t>browsing</w:t>
      </w:r>
      <w:r w:rsidRPr="00FE5FF0">
        <w:rPr>
          <w:sz w:val="16"/>
        </w:rPr>
        <w:t xml:space="preserve"> a </w:t>
      </w:r>
      <w:r w:rsidRPr="002F7EAC">
        <w:rPr>
          <w:rStyle w:val="StyleUnderline"/>
        </w:rPr>
        <w:t>social media</w:t>
      </w:r>
      <w:r w:rsidRPr="00E62A96">
        <w:rPr>
          <w:rStyle w:val="StyleUnderline"/>
        </w:rPr>
        <w:t xml:space="preserve"> site</w:t>
      </w:r>
      <w:r w:rsidRPr="00FE5FF0">
        <w:rPr>
          <w:sz w:val="16"/>
        </w:rPr>
        <w:t xml:space="preserve"> (e.g. Facebook) </w:t>
      </w:r>
      <w:r w:rsidRPr="00E62A96">
        <w:rPr>
          <w:rStyle w:val="StyleUnderline"/>
        </w:rPr>
        <w:t>that monitors attention and engagement</w:t>
      </w:r>
      <w:r w:rsidRPr="00FE5FF0">
        <w:rPr>
          <w:sz w:val="16"/>
        </w:rPr>
        <w:t xml:space="preserve">; or </w:t>
      </w:r>
      <w:r w:rsidRPr="008A5AE6">
        <w:rPr>
          <w:rStyle w:val="StyleUnderline"/>
          <w:highlight w:val="cyan"/>
        </w:rPr>
        <w:t>filling out</w:t>
      </w:r>
      <w:r w:rsidRPr="00E62A96">
        <w:rPr>
          <w:rStyle w:val="StyleUnderline"/>
        </w:rPr>
        <w:t xml:space="preserve"> a </w:t>
      </w:r>
      <w:r w:rsidRPr="008A5AE6">
        <w:rPr>
          <w:rStyle w:val="Emphasis"/>
          <w:highlight w:val="cyan"/>
        </w:rPr>
        <w:t>reCAPTCHA</w:t>
      </w:r>
      <w:r w:rsidRPr="00E62A96">
        <w:rPr>
          <w:rStyle w:val="StyleUnderline"/>
        </w:rPr>
        <w:t xml:space="preserve"> security check</w:t>
      </w:r>
      <w:r w:rsidRPr="00FE5FF0">
        <w:rPr>
          <w:sz w:val="16"/>
        </w:rPr>
        <w:t xml:space="preserve"> that records the labeling of images.5</w:t>
      </w:r>
    </w:p>
    <w:p w14:paraId="1F27026A" w14:textId="77777777" w:rsidR="00F62056" w:rsidRPr="00FE5FF0" w:rsidRDefault="00F62056" w:rsidP="00F62056">
      <w:pPr>
        <w:rPr>
          <w:sz w:val="16"/>
        </w:rPr>
      </w:pPr>
      <w:r w:rsidRPr="00FE5FF0">
        <w:rPr>
          <w:sz w:val="16"/>
        </w:rPr>
        <w:t xml:space="preserve">These examples vary in dimensions such as whether the user knows that their data is being captured, generates the data in the course of an occupational activity, or is uniquely positioned to provide the data (Li et al. 2023). </w:t>
      </w:r>
      <w:proofErr w:type="gramStart"/>
      <w:r w:rsidRPr="00FE5FF0">
        <w:rPr>
          <w:sz w:val="16"/>
        </w:rPr>
        <w:t>Therefore</w:t>
      </w:r>
      <w:proofErr w:type="gramEnd"/>
      <w:r w:rsidRPr="00FE5FF0">
        <w:rPr>
          <w:sz w:val="16"/>
        </w:rPr>
        <w:t xml:space="preserve"> the motivation of the user for participating in the data may vary. In some </w:t>
      </w:r>
      <w:proofErr w:type="gramStart"/>
      <w:r w:rsidRPr="00FE5FF0">
        <w:rPr>
          <w:sz w:val="16"/>
        </w:rPr>
        <w:t>cases</w:t>
      </w:r>
      <w:proofErr w:type="gramEnd"/>
      <w:r w:rsidRPr="00FE5FF0">
        <w:rPr>
          <w:sz w:val="16"/>
        </w:rPr>
        <w:t xml:space="preserve"> the user seeks compensation (e.g. Mechanical Turk) or to increase a reputational score (e.g. Reddit). In some cases (e.g. Google Search) the user wishes to use a service and is either willing to give up their data in exchange or does not know that they do </w:t>
      </w:r>
      <w:proofErr w:type="gramStart"/>
      <w:r w:rsidRPr="00FE5FF0">
        <w:rPr>
          <w:sz w:val="16"/>
        </w:rPr>
        <w:t>so, or</w:t>
      </w:r>
      <w:proofErr w:type="gramEnd"/>
      <w:r w:rsidRPr="00FE5FF0">
        <w:rPr>
          <w:sz w:val="16"/>
        </w:rPr>
        <w:t xml:space="preserve"> even does not wish to do so but has no realistic alternative. Though these platforms often belong to very large companies (thus “Big Tech”), the question about the status of user data does not depend on them being large or prominent or monopolistic. That said, our inquiry is lent ethical urgency by the fact that </w:t>
      </w:r>
      <w:r w:rsidRPr="008A5AE6">
        <w:rPr>
          <w:rStyle w:val="Emphasis"/>
          <w:highlight w:val="cyan"/>
        </w:rPr>
        <w:t>exit</w:t>
      </w:r>
      <w:r w:rsidRPr="00FE5FF0">
        <w:rPr>
          <w:sz w:val="16"/>
        </w:rPr>
        <w:t xml:space="preserve"> </w:t>
      </w:r>
      <w:r w:rsidRPr="00E62A96">
        <w:rPr>
          <w:rStyle w:val="StyleUnderline"/>
        </w:rPr>
        <w:t xml:space="preserve">is often </w:t>
      </w:r>
      <w:r w:rsidRPr="008A5AE6">
        <w:rPr>
          <w:rStyle w:val="Emphasis"/>
          <w:highlight w:val="cyan"/>
        </w:rPr>
        <w:t>difficult</w:t>
      </w:r>
      <w:r w:rsidRPr="00E62A96">
        <w:rPr>
          <w:rStyle w:val="StyleUnderline"/>
        </w:rPr>
        <w:t xml:space="preserve"> because </w:t>
      </w:r>
      <w:r w:rsidRPr="008A5AE6">
        <w:rPr>
          <w:rStyle w:val="StyleUnderline"/>
          <w:highlight w:val="cyan"/>
        </w:rPr>
        <w:t xml:space="preserve">platforms exhibit </w:t>
      </w:r>
      <w:r w:rsidRPr="008A5AE6">
        <w:rPr>
          <w:rStyle w:val="Emphasis"/>
          <w:highlight w:val="cyan"/>
        </w:rPr>
        <w:t>network externalities</w:t>
      </w:r>
      <w:r w:rsidRPr="00FE5FF0">
        <w:rPr>
          <w:sz w:val="16"/>
        </w:rPr>
        <w:t xml:space="preserve"> (e.g. social media) </w:t>
      </w:r>
      <w:r w:rsidRPr="00E62A96">
        <w:rPr>
          <w:rStyle w:val="StyleUnderline"/>
        </w:rPr>
        <w:t xml:space="preserve">and users </w:t>
      </w:r>
      <w:r w:rsidRPr="008A5AE6">
        <w:rPr>
          <w:rStyle w:val="StyleUnderline"/>
          <w:highlight w:val="cyan"/>
        </w:rPr>
        <w:t xml:space="preserve">experience </w:t>
      </w:r>
      <w:r w:rsidRPr="008A5AE6">
        <w:rPr>
          <w:rStyle w:val="Emphasis"/>
          <w:highlight w:val="cyan"/>
        </w:rPr>
        <w:t>high switching costs</w:t>
      </w:r>
      <w:r w:rsidRPr="008A5AE6">
        <w:rPr>
          <w:rStyle w:val="StyleUnderline"/>
          <w:highlight w:val="cyan"/>
        </w:rPr>
        <w:t xml:space="preserve"> when</w:t>
      </w:r>
      <w:r w:rsidRPr="00E62A96">
        <w:rPr>
          <w:rStyle w:val="StyleUnderline"/>
        </w:rPr>
        <w:t xml:space="preserve"> the </w:t>
      </w:r>
      <w:r w:rsidRPr="008A5AE6">
        <w:rPr>
          <w:rStyle w:val="Emphasis"/>
          <w:highlight w:val="cyan"/>
        </w:rPr>
        <w:t>value</w:t>
      </w:r>
      <w:r w:rsidRPr="008A5AE6">
        <w:rPr>
          <w:rStyle w:val="StyleUnderline"/>
          <w:highlight w:val="cyan"/>
        </w:rPr>
        <w:t xml:space="preserve"> of</w:t>
      </w:r>
      <w:r w:rsidRPr="00E62A96">
        <w:rPr>
          <w:rStyle w:val="StyleUnderline"/>
        </w:rPr>
        <w:t xml:space="preserve"> the </w:t>
      </w:r>
      <w:r w:rsidRPr="008A5AE6">
        <w:rPr>
          <w:rStyle w:val="Emphasis"/>
          <w:highlight w:val="cyan"/>
        </w:rPr>
        <w:t>service increases</w:t>
      </w:r>
      <w:r w:rsidRPr="00E62A96">
        <w:rPr>
          <w:rStyle w:val="StyleUnderline"/>
        </w:rPr>
        <w:t xml:space="preserve"> </w:t>
      </w:r>
      <w:r w:rsidRPr="008A5AE6">
        <w:rPr>
          <w:rStyle w:val="StyleUnderline"/>
          <w:highlight w:val="cyan"/>
        </w:rPr>
        <w:t xml:space="preserve">with </w:t>
      </w:r>
      <w:r w:rsidRPr="008A5AE6">
        <w:rPr>
          <w:rStyle w:val="Emphasis"/>
          <w:highlight w:val="cyan"/>
        </w:rPr>
        <w:t>time</w:t>
      </w:r>
      <w:r w:rsidRPr="008A5AE6">
        <w:rPr>
          <w:rStyle w:val="StyleUnderline"/>
          <w:highlight w:val="cyan"/>
        </w:rPr>
        <w:t xml:space="preserve"> or </w:t>
      </w:r>
      <w:r w:rsidRPr="008A5AE6">
        <w:rPr>
          <w:rStyle w:val="Emphasis"/>
          <w:highlight w:val="cyan"/>
        </w:rPr>
        <w:t>usage</w:t>
      </w:r>
      <w:r w:rsidRPr="00FE5FF0">
        <w:rPr>
          <w:sz w:val="16"/>
        </w:rPr>
        <w:t xml:space="preserve"> (e.g. email, recommendation engines).</w:t>
      </w:r>
    </w:p>
    <w:p w14:paraId="369466EA" w14:textId="77777777" w:rsidR="00F62056" w:rsidRPr="00FE5FF0" w:rsidRDefault="00F62056" w:rsidP="00F62056">
      <w:pPr>
        <w:rPr>
          <w:sz w:val="16"/>
        </w:rPr>
      </w:pPr>
      <w:r w:rsidRPr="00FE5FF0">
        <w:rPr>
          <w:sz w:val="16"/>
        </w:rPr>
        <w:t>Describing our topic as data about human behavior obtained from internet users already suggests a pragmatic account of data, that is, one that focuses on interactions between internet platforms and users and the practices of generating, collecting, storing, and using data attendant upon those interactions. The aforementioned context-sensitivity of data also supports viewing data as embedded in social and economic practices, rather than as an entity found in nature independent of such practices. Indeed, data only exists as such once it has been recorded or generated, or in some other way made the subject of our data processing practices.</w:t>
      </w:r>
    </w:p>
    <w:p w14:paraId="763CEC25" w14:textId="77777777" w:rsidR="00F62056" w:rsidRPr="00FE5FF0" w:rsidRDefault="00F62056" w:rsidP="00F62056">
      <w:pPr>
        <w:rPr>
          <w:sz w:val="16"/>
        </w:rPr>
      </w:pPr>
      <w:r w:rsidRPr="00FE5FF0">
        <w:rPr>
          <w:sz w:val="16"/>
        </w:rPr>
        <w:t xml:space="preserve">This pragmatic view departs from a naive conception of data as a kind of raw material. Even very sophisticated discussions of data sometimes adopt this naive conception (e.g. Silver and Silver 1989, 6; cf. Beaulieu and Leonelli 2022, 53), and it is encouraged by characterizations of user data as a commodity, that is, “the new oil” (The Economist 2017). More recent critical studies of data, and big data in particular, are alive to the fact that data are not simply raw materials or found </w:t>
      </w:r>
      <w:proofErr w:type="gramStart"/>
      <w:r w:rsidRPr="00FE5FF0">
        <w:rPr>
          <w:sz w:val="16"/>
        </w:rPr>
        <w:t>objects, but</w:t>
      </w:r>
      <w:proofErr w:type="gramEnd"/>
      <w:r w:rsidRPr="00FE5FF0">
        <w:rPr>
          <w:sz w:val="16"/>
        </w:rPr>
        <w:t xml:space="preserve"> are instead mediated by practices that are not innocent of normative and theoretical commitments (e.g. Gitelman 2013; Kitchin 2021). Consider the data that led to a high school in New York City’s Upper East Side being incorrectly labeled “the saddest spot in Manhattan” (Thorp 2021, 19–23). The number of social media posts made at a particular school that mention words associated with sadness, such as “cry” or “miserable,” may appear to be “raw data” about the sentiment of members of the school’s community. But these data are shaped by the availability of social media, by practices concerning who gets to post what (students may be barred from posting, or may not find a particular platform fashionable, or may think it proper only to post about certain topics), and by techniques of geolocating (that may not accurately demarcate a school from neighboring residences).</w:t>
      </w:r>
    </w:p>
    <w:p w14:paraId="1A3C3477" w14:textId="77777777" w:rsidR="00F62056" w:rsidRPr="00FE5FF0" w:rsidRDefault="00F62056" w:rsidP="00F62056">
      <w:pPr>
        <w:rPr>
          <w:sz w:val="16"/>
        </w:rPr>
      </w:pPr>
      <w:r w:rsidRPr="00FE5FF0">
        <w:rPr>
          <w:sz w:val="16"/>
        </w:rPr>
        <w:t xml:space="preserve">The pragmatic conception of data can capture the intuitive idea that data is closer to reality than other epistemic concepts, such as information and knowledge, while avoiding the naïveté of the raw materials conception. User data has a life cycle that flows from generating and collecting data points through cleaning and preparation to validation and </w:t>
      </w:r>
      <w:proofErr w:type="gramStart"/>
      <w:r w:rsidRPr="00FE5FF0">
        <w:rPr>
          <w:sz w:val="16"/>
        </w:rPr>
        <w:t>analysis, and</w:t>
      </w:r>
      <w:proofErr w:type="gramEnd"/>
      <w:r w:rsidRPr="00FE5FF0">
        <w:rPr>
          <w:sz w:val="16"/>
        </w:rPr>
        <w:t xml:space="preserve"> involves choices about how to store and disseminate it (see e.g. Flyverbom and Madsen 2015). Focusing on this life cycle clarifies the sense in which data is closer to reality than, say, the end product of the data life cycle (which may be the outputs of an ML model). As we progress through this data life cycle, the object upon which these practices operate is more likely to be described as “information” and, at the very latest stages, “knowledge” (Zins 2007; Weinberger 2011, 1–3). While there is a diverse way in which philosophers relate the terms “information,” “truth,” “data,” and “knowledge” (e.g. Boisot and Canals 2004; Floridi 2005; Leonelli 2015; Flyverbom and Whelan 2019), what these mappings share is the understanding that data is what lies closest to the world and earliest in our practices of processing and refinement—even if it never offers an entirely transparent window upon reality that is innocent of our practices.</w:t>
      </w:r>
    </w:p>
    <w:p w14:paraId="12B577CC" w14:textId="77777777" w:rsidR="00F62056" w:rsidRDefault="00F62056" w:rsidP="00F62056">
      <w:pPr>
        <w:rPr>
          <w:sz w:val="16"/>
        </w:rPr>
      </w:pPr>
      <w:r w:rsidRPr="00FE5FF0">
        <w:rPr>
          <w:sz w:val="16"/>
        </w:rPr>
        <w:lastRenderedPageBreak/>
        <w:t xml:space="preserve">Nonetheless, it is still misleading to think of data as raw material, even at the earliest stages. A </w:t>
      </w:r>
      <w:r w:rsidRPr="008A5AE6">
        <w:rPr>
          <w:rStyle w:val="Emphasis"/>
          <w:highlight w:val="cyan"/>
        </w:rPr>
        <w:t>platform</w:t>
      </w:r>
      <w:r w:rsidRPr="00FE5FF0">
        <w:rPr>
          <w:sz w:val="16"/>
        </w:rPr>
        <w:t xml:space="preserve"> </w:t>
      </w:r>
      <w:r w:rsidRPr="00E62A96">
        <w:rPr>
          <w:rStyle w:val="StyleUnderline"/>
        </w:rPr>
        <w:t xml:space="preserve">plays a </w:t>
      </w:r>
      <w:r w:rsidRPr="008A5AE6">
        <w:rPr>
          <w:rStyle w:val="Emphasis"/>
          <w:highlight w:val="cyan"/>
        </w:rPr>
        <w:t>crucial role</w:t>
      </w:r>
      <w:r w:rsidRPr="00E62A96">
        <w:rPr>
          <w:rStyle w:val="StyleUnderline"/>
        </w:rPr>
        <w:t xml:space="preserve"> in </w:t>
      </w:r>
      <w:r w:rsidRPr="008A5AE6">
        <w:rPr>
          <w:rStyle w:val="Emphasis"/>
          <w:highlight w:val="cyan"/>
        </w:rPr>
        <w:t>shaping</w:t>
      </w:r>
      <w:r w:rsidRPr="008A5AE6">
        <w:rPr>
          <w:rStyle w:val="StyleUnderline"/>
          <w:highlight w:val="cyan"/>
        </w:rPr>
        <w:t xml:space="preserve"> user</w:t>
      </w:r>
      <w:r w:rsidRPr="008A5AE6">
        <w:rPr>
          <w:sz w:val="16"/>
          <w:highlight w:val="cyan"/>
        </w:rPr>
        <w:t xml:space="preserve"> </w:t>
      </w:r>
      <w:r w:rsidRPr="008A5AE6">
        <w:rPr>
          <w:rStyle w:val="Emphasis"/>
          <w:highlight w:val="cyan"/>
        </w:rPr>
        <w:t>interaction</w:t>
      </w:r>
      <w:r w:rsidRPr="00FE5FF0">
        <w:rPr>
          <w:sz w:val="16"/>
        </w:rPr>
        <w:t xml:space="preserve">. It doesn’t just passively record reality; </w:t>
      </w:r>
      <w:r w:rsidRPr="00E62A96">
        <w:rPr>
          <w:rStyle w:val="StyleUnderline"/>
        </w:rPr>
        <w:t xml:space="preserve">it </w:t>
      </w:r>
      <w:r w:rsidRPr="008A5AE6">
        <w:rPr>
          <w:rStyle w:val="StyleUnderline"/>
          <w:highlight w:val="cyan"/>
        </w:rPr>
        <w:t xml:space="preserve">actively </w:t>
      </w:r>
      <w:r w:rsidRPr="008A5AE6">
        <w:rPr>
          <w:rStyle w:val="Emphasis"/>
          <w:highlight w:val="cyan"/>
        </w:rPr>
        <w:t>molds</w:t>
      </w:r>
      <w:r w:rsidRPr="008A5AE6">
        <w:rPr>
          <w:rStyle w:val="StyleUnderline"/>
          <w:highlight w:val="cyan"/>
        </w:rPr>
        <w:t xml:space="preserve">, </w:t>
      </w:r>
      <w:r w:rsidRPr="008A5AE6">
        <w:rPr>
          <w:rStyle w:val="Emphasis"/>
          <w:highlight w:val="cyan"/>
        </w:rPr>
        <w:t>channels</w:t>
      </w:r>
      <w:r w:rsidRPr="008A5AE6">
        <w:rPr>
          <w:rStyle w:val="StyleUnderline"/>
          <w:highlight w:val="cyan"/>
        </w:rPr>
        <w:t xml:space="preserve">, and </w:t>
      </w:r>
      <w:r w:rsidRPr="008A5AE6">
        <w:rPr>
          <w:rStyle w:val="Emphasis"/>
          <w:highlight w:val="cyan"/>
        </w:rPr>
        <w:t>constrains</w:t>
      </w:r>
      <w:r w:rsidRPr="00E62A96">
        <w:rPr>
          <w:rStyle w:val="StyleUnderline"/>
        </w:rPr>
        <w:t xml:space="preserve"> the </w:t>
      </w:r>
      <w:r w:rsidRPr="008A5AE6">
        <w:rPr>
          <w:rStyle w:val="StyleUnderline"/>
          <w:highlight w:val="cyan"/>
        </w:rPr>
        <w:t xml:space="preserve">ways users </w:t>
      </w:r>
      <w:r w:rsidRPr="008A5AE6">
        <w:rPr>
          <w:rStyle w:val="Emphasis"/>
          <w:highlight w:val="cyan"/>
        </w:rPr>
        <w:t>generate data</w:t>
      </w:r>
      <w:r w:rsidRPr="008A5AE6">
        <w:rPr>
          <w:sz w:val="16"/>
          <w:highlight w:val="cyan"/>
        </w:rPr>
        <w:t xml:space="preserve"> (</w:t>
      </w:r>
      <w:r w:rsidRPr="00FE5FF0">
        <w:rPr>
          <w:sz w:val="16"/>
        </w:rPr>
        <w:t xml:space="preserve">van Dijck 2009). This important point doesn’t undermine the agency of the user (or the claim that they contribute labor) any more than the point that </w:t>
      </w:r>
      <w:r w:rsidRPr="00E62A96">
        <w:rPr>
          <w:rStyle w:val="StyleUnderline"/>
        </w:rPr>
        <w:t xml:space="preserve">a </w:t>
      </w:r>
      <w:r w:rsidRPr="008A5AE6">
        <w:rPr>
          <w:rStyle w:val="Emphasis"/>
          <w:highlight w:val="cyan"/>
        </w:rPr>
        <w:t>factory worker’s</w:t>
      </w:r>
      <w:r w:rsidRPr="008A5AE6">
        <w:rPr>
          <w:rStyle w:val="StyleUnderline"/>
          <w:highlight w:val="cyan"/>
        </w:rPr>
        <w:t xml:space="preserve"> </w:t>
      </w:r>
      <w:r w:rsidRPr="008A5AE6">
        <w:rPr>
          <w:rStyle w:val="Emphasis"/>
          <w:highlight w:val="cyan"/>
        </w:rPr>
        <w:t>activities</w:t>
      </w:r>
      <w:r w:rsidRPr="00E62A96">
        <w:rPr>
          <w:rStyle w:val="StyleUnderline"/>
        </w:rPr>
        <w:t xml:space="preserve"> are </w:t>
      </w:r>
      <w:r w:rsidRPr="008A5AE6">
        <w:rPr>
          <w:rStyle w:val="StyleUnderline"/>
          <w:highlight w:val="cyan"/>
        </w:rPr>
        <w:t xml:space="preserve">enabled and </w:t>
      </w:r>
      <w:r w:rsidRPr="008A5AE6">
        <w:rPr>
          <w:rStyle w:val="Emphasis"/>
          <w:highlight w:val="cyan"/>
        </w:rPr>
        <w:t>structured</w:t>
      </w:r>
      <w:r w:rsidRPr="008A5AE6">
        <w:rPr>
          <w:rStyle w:val="StyleUnderline"/>
          <w:highlight w:val="cyan"/>
        </w:rPr>
        <w:t xml:space="preserve"> by</w:t>
      </w:r>
      <w:r w:rsidRPr="00E62A96">
        <w:rPr>
          <w:rStyle w:val="StyleUnderline"/>
        </w:rPr>
        <w:t xml:space="preserve"> the </w:t>
      </w:r>
      <w:r w:rsidRPr="008A5AE6">
        <w:rPr>
          <w:rStyle w:val="Emphasis"/>
          <w:highlight w:val="cyan"/>
        </w:rPr>
        <w:t>tools</w:t>
      </w:r>
      <w:r w:rsidRPr="008A5AE6">
        <w:rPr>
          <w:rStyle w:val="StyleUnderline"/>
          <w:highlight w:val="cyan"/>
        </w:rPr>
        <w:t xml:space="preserve"> and </w:t>
      </w:r>
      <w:r w:rsidRPr="008A5AE6">
        <w:rPr>
          <w:rStyle w:val="Emphasis"/>
          <w:highlight w:val="cyan"/>
        </w:rPr>
        <w:t>layout</w:t>
      </w:r>
      <w:r w:rsidRPr="00E62A96">
        <w:rPr>
          <w:rStyle w:val="StyleUnderline"/>
        </w:rPr>
        <w:t xml:space="preserve"> </w:t>
      </w:r>
      <w:r w:rsidRPr="008A5AE6">
        <w:rPr>
          <w:rStyle w:val="StyleUnderline"/>
        </w:rPr>
        <w:t>of</w:t>
      </w:r>
      <w:r w:rsidRPr="00E62A96">
        <w:rPr>
          <w:rStyle w:val="StyleUnderline"/>
        </w:rPr>
        <w:t xml:space="preserve"> the </w:t>
      </w:r>
      <w:r w:rsidRPr="008A5AE6">
        <w:rPr>
          <w:rStyle w:val="Emphasis"/>
        </w:rPr>
        <w:t>factory</w:t>
      </w:r>
      <w:r w:rsidRPr="00FE5FF0">
        <w:rPr>
          <w:sz w:val="16"/>
        </w:rPr>
        <w:t xml:space="preserve"> undermines the fact that the </w:t>
      </w:r>
      <w:r w:rsidRPr="00E62A96">
        <w:rPr>
          <w:rStyle w:val="StyleUnderline"/>
        </w:rPr>
        <w:t>activities in the factory are labor</w:t>
      </w:r>
      <w:r w:rsidRPr="00FE5FF0">
        <w:rPr>
          <w:sz w:val="16"/>
        </w:rPr>
        <w:t xml:space="preserve">. Instead, it is important for advocates of </w:t>
      </w:r>
      <w:r w:rsidRPr="00396D37">
        <w:rPr>
          <w:rStyle w:val="StyleUnderline"/>
        </w:rPr>
        <w:t>Data</w:t>
      </w:r>
      <w:r w:rsidRPr="00DF2809">
        <w:rPr>
          <w:rStyle w:val="StyleUnderline"/>
        </w:rPr>
        <w:t xml:space="preserve"> as Labor</w:t>
      </w:r>
      <w:r w:rsidRPr="00FE5FF0">
        <w:rPr>
          <w:sz w:val="16"/>
        </w:rPr>
        <w:t xml:space="preserve"> to emphasize that data is not a raw material that is discovered and mined like a commodity, but </w:t>
      </w:r>
      <w:r w:rsidRPr="00DF2809">
        <w:rPr>
          <w:rStyle w:val="StyleUnderline"/>
        </w:rPr>
        <w:t xml:space="preserve">instead an </w:t>
      </w:r>
      <w:r w:rsidRPr="00396D37">
        <w:rPr>
          <w:rStyle w:val="Emphasis"/>
        </w:rPr>
        <w:t>artifact</w:t>
      </w:r>
      <w:r w:rsidRPr="00396D37">
        <w:rPr>
          <w:rStyle w:val="StyleUnderline"/>
        </w:rPr>
        <w:t xml:space="preserve"> of</w:t>
      </w:r>
      <w:r w:rsidRPr="00DF2809">
        <w:rPr>
          <w:rStyle w:val="StyleUnderline"/>
        </w:rPr>
        <w:t xml:space="preserve"> an </w:t>
      </w:r>
      <w:r w:rsidRPr="00396D37">
        <w:rPr>
          <w:rStyle w:val="Emphasis"/>
        </w:rPr>
        <w:t>ongoing interaction</w:t>
      </w:r>
      <w:r w:rsidRPr="00DF2809">
        <w:rPr>
          <w:rStyle w:val="StyleUnderline"/>
        </w:rPr>
        <w:t xml:space="preserve"> between user and platform</w:t>
      </w:r>
      <w:r w:rsidRPr="00FE5FF0">
        <w:rPr>
          <w:sz w:val="16"/>
        </w:rPr>
        <w:t>. By foregrounding the practice of data generation, especially the user’s agential involvement, we avoid the accusation that it is a category mistake to equate data (as thing) with labor (as activity).</w:t>
      </w:r>
    </w:p>
    <w:p w14:paraId="56C19A49" w14:textId="77777777" w:rsidR="00F62056" w:rsidRPr="00396D37" w:rsidRDefault="00F62056" w:rsidP="00F62056">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over info key to quickly prevent </w:t>
      </w:r>
      <w:r w:rsidRPr="00396D37">
        <w:rPr>
          <w:u w:val="single"/>
        </w:rPr>
        <w:t>oppressive</w:t>
      </w:r>
      <w:r>
        <w:t xml:space="preserve"> AI lock in. </w:t>
      </w:r>
    </w:p>
    <w:p w14:paraId="5C48BFCE" w14:textId="77777777" w:rsidR="00F62056" w:rsidRPr="00783613" w:rsidRDefault="00F62056" w:rsidP="00F62056">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6DF32124" w14:textId="77777777" w:rsidR="00F62056" w:rsidRPr="00AD520B" w:rsidRDefault="00F62056" w:rsidP="00F62056">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234B6415" w14:textId="77777777" w:rsidR="00F62056" w:rsidRPr="00AD520B" w:rsidRDefault="00F62056" w:rsidP="00F62056">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1E4B32CD" w14:textId="77777777" w:rsidR="00F62056" w:rsidRPr="00AD520B" w:rsidRDefault="00F62056" w:rsidP="00F62056">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F77020">
        <w:rPr>
          <w:rStyle w:val="Emphasis"/>
          <w:highlight w:val="cyan"/>
        </w:rPr>
        <w:t>rights</w:t>
      </w:r>
      <w:r w:rsidRPr="00F77020">
        <w:rPr>
          <w:rFonts w:eastAsia="Calibri"/>
          <w:highlight w:val="cyan"/>
          <w:u w:val="single"/>
        </w:rPr>
        <w:t xml:space="preserve"> to</w:t>
      </w:r>
      <w:r w:rsidRPr="00AD520B">
        <w:rPr>
          <w:rFonts w:eastAsia="Calibri"/>
          <w:u w:val="single"/>
        </w:rPr>
        <w:t xml:space="preserve"> use </w:t>
      </w:r>
      <w:r w:rsidRPr="00F77020">
        <w:rPr>
          <w:rFonts w:eastAsia="Calibri"/>
          <w:highlight w:val="cyan"/>
          <w:u w:val="single"/>
        </w:rPr>
        <w:t>information</w:t>
      </w:r>
      <w:r w:rsidRPr="00AD520B">
        <w:rPr>
          <w:rFonts w:eastAsia="Calibri"/>
          <w:u w:val="single"/>
        </w:rPr>
        <w:t xml:space="preserve">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w:t>
      </w:r>
      <w:proofErr w:type="gramStart"/>
      <w:r w:rsidRPr="00DC7E0C">
        <w:rPr>
          <w:rFonts w:eastAsia="Calibri"/>
          <w:u w:val="single"/>
        </w:rPr>
        <w:t>power</w:t>
      </w:r>
      <w:r w:rsidRPr="00AD520B">
        <w:rPr>
          <w:rFonts w:eastAsia="Calibri"/>
          <w:sz w:val="14"/>
        </w:rPr>
        <w:t xml:space="preserve">, </w:t>
      </w:r>
      <w:r w:rsidRPr="00AD520B">
        <w:rPr>
          <w:rFonts w:eastAsia="Calibri"/>
          <w:u w:val="single"/>
        </w:rPr>
        <w:t>and</w:t>
      </w:r>
      <w:proofErr w:type="gramEnd"/>
      <w:r w:rsidRPr="00AD520B">
        <w:rPr>
          <w:rFonts w:eastAsia="Calibri"/>
          <w:u w:val="single"/>
        </w:rPr>
        <w:t xml:space="preserve"> </w:t>
      </w:r>
      <w:r w:rsidRPr="00AD520B">
        <w:rPr>
          <w:rFonts w:eastAsia="Calibri"/>
          <w:highlight w:val="cyan"/>
          <w:u w:val="single"/>
        </w:rPr>
        <w:t>preserve</w:t>
      </w:r>
      <w:r w:rsidRPr="00AD520B">
        <w:rPr>
          <w:rFonts w:eastAsia="Calibri"/>
          <w:u w:val="single"/>
        </w:rPr>
        <w:t xml:space="preserve"> diverse </w:t>
      </w:r>
      <w:r w:rsidRPr="00F77020">
        <w:rPr>
          <w:rFonts w:eastAsia="Calibri"/>
          <w:highlight w:val="cyan"/>
          <w:u w:val="single"/>
        </w:rPr>
        <w:t>incentives for the</w:t>
      </w:r>
      <w:r w:rsidRPr="00AD520B">
        <w:rPr>
          <w:rFonts w:eastAsia="Calibri"/>
          <w:u w:val="single"/>
        </w:rPr>
        <w:t xml:space="preserve"> general </w:t>
      </w:r>
      <w:r w:rsidRPr="00F77020">
        <w:rPr>
          <w:rFonts w:eastAsia="Calibri"/>
          <w:highlight w:val="cyan"/>
          <w:u w:val="single"/>
        </w:rPr>
        <w:t>population to participate in</w:t>
      </w:r>
      <w:r w:rsidRPr="00AD520B">
        <w:rPr>
          <w:rFonts w:eastAsia="Calibri"/>
          <w:u w:val="single"/>
        </w:rPr>
        <w:t xml:space="preserve">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F77020">
        <w:rPr>
          <w:rFonts w:eastAsia="Calibri"/>
          <w:highlight w:val="cyan"/>
          <w:u w:val="single"/>
        </w:rPr>
        <w:t xml:space="preserve">it </w:t>
      </w:r>
      <w:r w:rsidRPr="00F77020">
        <w:rPr>
          <w:rStyle w:val="Emphasis"/>
          <w:sz w:val="30"/>
          <w:szCs w:val="30"/>
          <w:highlight w:val="cyan"/>
        </w:rPr>
        <w:t xml:space="preserve">will </w:t>
      </w:r>
      <w:r w:rsidRPr="00286599">
        <w:rPr>
          <w:rStyle w:val="Emphasis"/>
          <w:sz w:val="30"/>
          <w:szCs w:val="30"/>
          <w:highlight w:val="cyan"/>
        </w:rPr>
        <w:t>not impede</w:t>
      </w:r>
      <w:r w:rsidRPr="00F77020">
        <w:rPr>
          <w:rStyle w:val="Emphasis"/>
          <w:sz w:val="30"/>
          <w:szCs w:val="30"/>
        </w:rPr>
        <w:t xml:space="preserve"> information </w:t>
      </w:r>
      <w:r w:rsidRPr="00286599">
        <w:rPr>
          <w:rStyle w:val="Emphasis"/>
          <w:sz w:val="30"/>
          <w:szCs w:val="30"/>
          <w:highlight w:val="cyan"/>
        </w:rPr>
        <w:t>tech</w:t>
      </w:r>
      <w:r w:rsidRPr="00F77020">
        <w:rPr>
          <w:rStyle w:val="Emphasis"/>
          <w:sz w:val="30"/>
          <w:szCs w:val="30"/>
        </w:rPr>
        <w:t xml:space="preserve">nology’s </w:t>
      </w:r>
      <w:r w:rsidRPr="00F77020">
        <w:rPr>
          <w:rStyle w:val="Emphasis"/>
          <w:sz w:val="30"/>
          <w:szCs w:val="30"/>
          <w:highlight w:val="cyan"/>
        </w:rPr>
        <w:t>progress 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 xml:space="preserve">systems remain </w:t>
      </w:r>
      <w:r w:rsidRPr="00F77020">
        <w:rPr>
          <w:rFonts w:eastAsia="Calibri"/>
          <w:highlight w:val="cyan"/>
          <w:u w:val="single"/>
        </w:rPr>
        <w:t>supplied with</w:t>
      </w:r>
      <w:r w:rsidRPr="00AD520B">
        <w:rPr>
          <w:rFonts w:eastAsia="Calibri"/>
          <w:u w:val="single"/>
        </w:rPr>
        <w:t xml:space="preserve"> a </w:t>
      </w:r>
      <w:r w:rsidRPr="00F77020">
        <w:rPr>
          <w:rFonts w:eastAsia="Calibri"/>
          <w:u w:val="single"/>
        </w:rPr>
        <w:t xml:space="preserve">constant stream of </w:t>
      </w:r>
      <w:r w:rsidRPr="00F77020">
        <w:rPr>
          <w:rFonts w:eastAsia="Calibri"/>
          <w:highlight w:val="cyan"/>
          <w:u w:val="single"/>
        </w:rPr>
        <w:t>human</w:t>
      </w:r>
      <w:r w:rsidRPr="00AD520B">
        <w:rPr>
          <w:rFonts w:eastAsia="Calibri"/>
          <w:u w:val="single"/>
        </w:rPr>
        <w:t xml:space="preserve">-produced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F77020">
        <w:rPr>
          <w:rFonts w:eastAsia="Calibri"/>
          <w:u w:val="single"/>
        </w:rPr>
        <w:t>reflecting not just the imperatives of monopolists, but the diverse products of intentional human creation.</w:t>
      </w:r>
    </w:p>
    <w:p w14:paraId="45E8ACA7" w14:textId="77777777" w:rsidR="00F62056" w:rsidRPr="00AD520B" w:rsidRDefault="00F62056" w:rsidP="00F62056">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0A3455C4" w14:textId="77777777" w:rsidR="00F62056" w:rsidRPr="00AD520B" w:rsidRDefault="00F62056" w:rsidP="00F62056">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xml:space="preserve">. Companies acquire valuable data by exploiting their bargaining power in billions of seemingly low-stakes data-for-service transactions with individuals. The work mentioned above and other relevant studies have explored ways to communicate data’s value to the public </w:t>
      </w:r>
      <w:r w:rsidRPr="00AD520B">
        <w:rPr>
          <w:rFonts w:eastAsia="Calibri"/>
          <w:sz w:val="14"/>
        </w:rPr>
        <w:lastRenderedPageBreak/>
        <w:t>[51], support collective action with data [48], create new data market structures or revenue-sharing approaches [4], and so on. For instance, researchers have begun to directly study data-sharing consortium approaches with promising early results [11].</w:t>
      </w:r>
    </w:p>
    <w:p w14:paraId="14CB048A" w14:textId="77777777" w:rsidR="00F62056" w:rsidRPr="00AD520B" w:rsidRDefault="00F62056" w:rsidP="00F62056">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4B79EEC9" w14:textId="77777777" w:rsidR="00F62056" w:rsidRPr="00AD520B" w:rsidRDefault="00F62056" w:rsidP="00F62056">
      <w:pPr>
        <w:spacing w:line="256" w:lineRule="auto"/>
        <w:rPr>
          <w:rFonts w:eastAsia="Calibri"/>
          <w:sz w:val="14"/>
        </w:rPr>
      </w:pPr>
      <w:r w:rsidRPr="00AD520B">
        <w:rPr>
          <w:rFonts w:eastAsia="Calibri"/>
          <w:sz w:val="14"/>
        </w:rPr>
        <w:t>1.3 Target Audience</w:t>
      </w:r>
    </w:p>
    <w:p w14:paraId="1FCA67E4" w14:textId="77777777" w:rsidR="00F62056" w:rsidRPr="002440F5" w:rsidRDefault="00F62056" w:rsidP="00F62056">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33006B9F" w14:textId="77777777" w:rsidR="00F62056" w:rsidRPr="002440F5" w:rsidRDefault="00F62056" w:rsidP="00F62056">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322D8BC7" w14:textId="77777777" w:rsidR="00F62056" w:rsidRPr="00AD520B" w:rsidRDefault="00F62056" w:rsidP="00F62056">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for</w:t>
      </w:r>
      <w:r w:rsidRPr="00F77020">
        <w:rPr>
          <w:rFonts w:eastAsia="Calibri"/>
          <w:u w:val="single"/>
        </w:rPr>
        <w:t xml:space="preserve">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1858230B" w14:textId="77777777" w:rsidR="00F62056" w:rsidRPr="00AD520B" w:rsidRDefault="00F62056" w:rsidP="00F62056">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F77020">
        <w:rPr>
          <w:rStyle w:val="Emphasis"/>
        </w:rPr>
        <w:t>coalition for CBI</w:t>
      </w:r>
      <w:r w:rsidRPr="00F77020">
        <w:rPr>
          <w:rFonts w:eastAsia="Calibri"/>
          <w:sz w:val="14"/>
        </w:rPr>
        <w:t xml:space="preserve"> </w:t>
      </w:r>
      <w:r w:rsidRPr="00F77020">
        <w:rPr>
          <w:rFonts w:eastAsia="Calibri"/>
          <w:u w:val="single"/>
        </w:rPr>
        <w:t xml:space="preserve">could also </w:t>
      </w:r>
      <w:r w:rsidRPr="00F77020">
        <w:rPr>
          <w:rStyle w:val="Emphasis"/>
        </w:rPr>
        <w:t>offer support</w:t>
      </w:r>
      <w:r w:rsidRPr="00F77020">
        <w:rPr>
          <w:rFonts w:eastAsia="Calibri"/>
          <w:u w:val="single"/>
        </w:rPr>
        <w:t xml:space="preserve"> for </w:t>
      </w:r>
      <w:r w:rsidRPr="00F77020">
        <w:rPr>
          <w:rStyle w:val="Emphasis"/>
        </w:rPr>
        <w:t>safety for AI companies</w:t>
      </w:r>
      <w:r w:rsidRPr="00F77020">
        <w:rPr>
          <w:rFonts w:eastAsia="Calibri"/>
          <w:u w:val="single"/>
        </w:rPr>
        <w:t xml:space="preserve"> and “AI labs” that seek to </w:t>
      </w:r>
      <w:r w:rsidRPr="00F77020">
        <w:rPr>
          <w:rStyle w:val="Emphasis"/>
        </w:rPr>
        <w:t>mitigate</w:t>
      </w:r>
      <w:r w:rsidRPr="00F77020">
        <w:rPr>
          <w:rFonts w:eastAsia="Calibri"/>
          <w:b/>
          <w:iCs/>
          <w:u w:val="single"/>
        </w:rPr>
        <w:t xml:space="preserve"> </w:t>
      </w:r>
      <w:r w:rsidRPr="00F77020">
        <w:rPr>
          <w:rFonts w:eastAsia="Calibri"/>
          <w:u w:val="single"/>
        </w:rPr>
        <w:t xml:space="preserve">potential </w:t>
      </w:r>
      <w:r w:rsidRPr="00F77020">
        <w:rPr>
          <w:rStyle w:val="Emphasis"/>
        </w:rPr>
        <w:t>harms</w:t>
      </w:r>
      <w:r w:rsidRPr="00F77020">
        <w:rPr>
          <w:rFonts w:eastAsia="Calibri"/>
          <w:u w:val="single"/>
        </w:rPr>
        <w:t xml:space="preserve"> of their systems</w:t>
      </w:r>
      <w:r w:rsidRPr="00F77020">
        <w:rPr>
          <w:rFonts w:eastAsia="Calibri"/>
          <w:sz w:val="14"/>
        </w:rPr>
        <w:t>. As</w:t>
      </w:r>
      <w:r w:rsidRPr="00AD520B">
        <w:rPr>
          <w:rFonts w:eastAsia="Calibri"/>
          <w:sz w:val="14"/>
        </w:rPr>
        <w:t xml:space="preserve"> laid out in 3, </w:t>
      </w:r>
      <w:r w:rsidRPr="00F77020">
        <w:rPr>
          <w:rStyle w:val="StyleUnderline"/>
          <w:highlight w:val="cyan"/>
        </w:rPr>
        <w:t>by w</w:t>
      </w:r>
      <w:r w:rsidRPr="00F77020">
        <w:rPr>
          <w:rFonts w:eastAsia="Calibri"/>
          <w:highlight w:val="cyan"/>
          <w:u w:val="single"/>
        </w:rPr>
        <w:t>orking with data coalitions</w:t>
      </w:r>
      <w:r w:rsidRPr="00DC7E0C">
        <w:rPr>
          <w:rFonts w:eastAsia="Calibri"/>
          <w:u w:val="single"/>
        </w:rPr>
        <w:t xml:space="preserve"> more closely and </w:t>
      </w:r>
      <w:r w:rsidRPr="00DC7E0C">
        <w:rPr>
          <w:rStyle w:val="Emphasis"/>
        </w:rPr>
        <w:t>scaling data carefully</w:t>
      </w:r>
      <w:r w:rsidRPr="00DC7E0C">
        <w:rPr>
          <w:rFonts w:eastAsia="Calibri"/>
          <w:u w:val="single"/>
        </w:rPr>
        <w:t xml:space="preserve">, </w:t>
      </w:r>
      <w:r w:rsidRPr="00F77020">
        <w:rPr>
          <w:rFonts w:eastAsia="Calibri"/>
          <w:highlight w:val="cyan"/>
          <w:u w:val="single"/>
        </w:rPr>
        <w:t>AI companies</w:t>
      </w:r>
      <w:r w:rsidRPr="00DC7E0C">
        <w:rPr>
          <w:rFonts w:eastAsia="Calibri"/>
          <w:u w:val="single"/>
        </w:rPr>
        <w:t xml:space="preserve"> will </w:t>
      </w:r>
      <w:r w:rsidRPr="00F77020">
        <w:rPr>
          <w:rFonts w:eastAsia="Calibri"/>
          <w:highlight w:val="cyan"/>
          <w:u w:val="single"/>
        </w:rPr>
        <w:t>have</w:t>
      </w:r>
      <w:r w:rsidRPr="00DC7E0C">
        <w:rPr>
          <w:rFonts w:eastAsia="Calibri"/>
          <w:u w:val="single"/>
        </w:rPr>
        <w:t xml:space="preserve"> more </w:t>
      </w:r>
      <w:r w:rsidRPr="00F77020">
        <w:rPr>
          <w:rStyle w:val="Emphasis"/>
          <w:highlight w:val="cyan"/>
        </w:rPr>
        <w:t>granular oversight</w:t>
      </w:r>
      <w:r w:rsidRPr="00F77020">
        <w:rPr>
          <w:rFonts w:eastAsia="Calibri"/>
          <w:highlight w:val="cyan"/>
          <w:u w:val="single"/>
        </w:rPr>
        <w:t xml:space="preserve"> of </w:t>
      </w:r>
      <w:r w:rsidRPr="00F77020">
        <w:rPr>
          <w:rFonts w:eastAsia="Calibri"/>
          <w:u w:val="single"/>
        </w:rPr>
        <w:t xml:space="preserve">their </w:t>
      </w:r>
      <w:r w:rsidRPr="00F77020">
        <w:rPr>
          <w:rFonts w:eastAsia="Calibri"/>
          <w:highlight w:val="cyan"/>
          <w:u w:val="single"/>
        </w:rPr>
        <w:t>systems and</w:t>
      </w:r>
      <w:r w:rsidRPr="00DC7E0C">
        <w:rPr>
          <w:rFonts w:eastAsia="Calibri"/>
          <w:u w:val="single"/>
        </w:rPr>
        <w:t xml:space="preserve"> be more capable of </w:t>
      </w:r>
      <w:r w:rsidRPr="00F77020">
        <w:rPr>
          <w:rStyle w:val="Emphasis"/>
          <w:highlight w:val="cyan"/>
        </w:rPr>
        <w:t>predict</w:t>
      </w:r>
      <w:r w:rsidRPr="00DC7E0C">
        <w:rPr>
          <w:rFonts w:eastAsia="Calibri"/>
          <w:u w:val="single"/>
        </w:rPr>
        <w:t>ing potent</w:t>
      </w:r>
      <w:r w:rsidRPr="00F77020">
        <w:rPr>
          <w:rFonts w:eastAsia="Calibri"/>
          <w:u w:val="single"/>
        </w:rPr>
        <w:t xml:space="preserve">ial </w:t>
      </w:r>
      <w:r w:rsidRPr="00F77020">
        <w:rPr>
          <w:rStyle w:val="Emphasis"/>
          <w:highlight w:val="cyan"/>
        </w:rPr>
        <w:t>harms</w:t>
      </w:r>
      <w:r w:rsidRPr="00F77020">
        <w:rPr>
          <w:rFonts w:eastAsia="Calibri"/>
          <w:highlight w:val="cyan"/>
          <w:u w:val="single"/>
        </w:rPr>
        <w:t>.</w:t>
      </w:r>
      <w:r w:rsidRPr="00F77020">
        <w:rPr>
          <w:rFonts w:eastAsia="Calibri"/>
          <w:u w:val="single"/>
        </w:rPr>
        <w:t xml:space="preserve"> Moreover, engaging with </w:t>
      </w:r>
      <w:r w:rsidRPr="00F77020">
        <w:rPr>
          <w:rStyle w:val="Emphasis"/>
        </w:rPr>
        <w:t>c</w:t>
      </w:r>
      <w:r w:rsidRPr="00F77020">
        <w:rPr>
          <w:rFonts w:eastAsia="Calibri"/>
          <w:u w:val="single"/>
        </w:rPr>
        <w:t xml:space="preserve">ollective </w:t>
      </w:r>
      <w:r w:rsidRPr="00F77020">
        <w:rPr>
          <w:rStyle w:val="Emphasis"/>
        </w:rPr>
        <w:t>b</w:t>
      </w:r>
      <w:r w:rsidRPr="00F77020">
        <w:rPr>
          <w:rFonts w:eastAsia="Calibri"/>
          <w:u w:val="single"/>
        </w:rPr>
        <w:t xml:space="preserve">argaining will also </w:t>
      </w:r>
      <w:r w:rsidRPr="00F77020">
        <w:rPr>
          <w:rStyle w:val="Emphasis"/>
        </w:rPr>
        <w:t>improve data provenance</w:t>
      </w:r>
      <w:r w:rsidRPr="00F77020">
        <w:rPr>
          <w:rFonts w:eastAsia="Calibri"/>
          <w:u w:val="single"/>
        </w:rPr>
        <w:t xml:space="preserve"> and authenticity, and thereby help to </w:t>
      </w:r>
      <w:r w:rsidRPr="00F77020">
        <w:rPr>
          <w:rStyle w:val="Emphasis"/>
        </w:rPr>
        <w:t>build trust among</w:t>
      </w:r>
      <w:r w:rsidRPr="00F77020">
        <w:rPr>
          <w:rFonts w:eastAsia="Calibri"/>
          <w:u w:val="single"/>
        </w:rPr>
        <w:t xml:space="preserve"> their </w:t>
      </w:r>
      <w:r w:rsidRPr="00F77020">
        <w:rPr>
          <w:rStyle w:val="Emphasis"/>
        </w:rPr>
        <w:t>consumer bases</w:t>
      </w:r>
      <w:r w:rsidRPr="00F77020">
        <w:rPr>
          <w:rFonts w:eastAsia="Calibri"/>
          <w:u w:val="single"/>
        </w:rPr>
        <w:t>.</w:t>
      </w:r>
    </w:p>
    <w:p w14:paraId="084516FF" w14:textId="77777777" w:rsidR="00F62056" w:rsidRDefault="00F62056" w:rsidP="00F62056">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FF2D60">
        <w:rPr>
          <w:rStyle w:val="Emphasis"/>
          <w:highlight w:val="cyan"/>
        </w:rPr>
        <w:t>C</w:t>
      </w:r>
      <w:r w:rsidRPr="00CD0BD7">
        <w:rPr>
          <w:rStyle w:val="Emphasis"/>
        </w:rPr>
        <w:t xml:space="preserve">ollective </w:t>
      </w:r>
      <w:r w:rsidRPr="00FF2D60">
        <w:rPr>
          <w:rStyle w:val="Emphasis"/>
          <w:highlight w:val="cyan"/>
        </w:rPr>
        <w:t>b</w:t>
      </w:r>
      <w:r w:rsidRPr="00CD0BD7">
        <w:rPr>
          <w:rStyle w:val="Emphasis"/>
        </w:rPr>
        <w:t>argaining</w:t>
      </w:r>
      <w:r w:rsidRPr="00AD520B">
        <w:rPr>
          <w:rFonts w:eastAsia="Calibri"/>
          <w:u w:val="single"/>
        </w:rPr>
        <w:t xml:space="preserve"> can actually </w:t>
      </w:r>
      <w:r w:rsidRPr="00286599">
        <w:rPr>
          <w:rStyle w:val="Emphasis"/>
          <w:highlight w:val="cyan"/>
        </w:rPr>
        <w:t>lead to better AI</w:t>
      </w:r>
      <w:r w:rsidRPr="00FF2D60">
        <w:rPr>
          <w:rStyle w:val="Emphasis"/>
        </w:rPr>
        <w:t xml:space="preserve"> systems</w:t>
      </w:r>
      <w:r w:rsidRPr="00FF2D60">
        <w:rPr>
          <w:rFonts w:eastAsia="Calibri"/>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FF2D60">
        <w:rPr>
          <w:rFonts w:eastAsia="Calibri"/>
          <w:u w:val="single"/>
        </w:rPr>
        <w:t>data marketplace that maintains its own foundations can create richer and more accurate records, and</w:t>
      </w:r>
      <w:r w:rsidRPr="00AD520B">
        <w:rPr>
          <w:rFonts w:eastAsia="Calibri"/>
          <w:u w:val="single"/>
        </w:rPr>
        <w:t xml:space="preserve">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1B07AB">
        <w:rPr>
          <w:rFonts w:eastAsia="Calibri"/>
          <w:u w:val="single"/>
        </w:rPr>
        <w:t xml:space="preserve">Without this alignment, people will stop producing information in good faith, and/or focus on keeping important information secret and resisting surveillance, and we will be </w:t>
      </w:r>
      <w:r w:rsidRPr="001B07AB">
        <w:rPr>
          <w:rStyle w:val="StyleUnderline"/>
        </w:rPr>
        <w:t>stuck in a world in which models are built only on what systems are able to scrape/glean/surveil, not</w:t>
      </w:r>
      <w:r w:rsidRPr="001B07AB">
        <w:rPr>
          <w:rFonts w:eastAsia="Calibri"/>
          <w:u w:val="single"/>
        </w:rPr>
        <w:t xml:space="preserve"> on people’s pro-socially motivated information production.</w:t>
      </w:r>
    </w:p>
    <w:p w14:paraId="5D8FD860" w14:textId="77777777" w:rsidR="00F62056" w:rsidRPr="00C84713" w:rsidRDefault="00F62056" w:rsidP="00F62056">
      <w:pPr>
        <w:pStyle w:val="Heading4"/>
      </w:pPr>
      <w:r>
        <w:t xml:space="preserve">That prevents </w:t>
      </w:r>
      <w:r w:rsidRPr="00396D37">
        <w:rPr>
          <w:u w:val="single"/>
        </w:rPr>
        <w:t>extinction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726CCD5D" w14:textId="77777777" w:rsidR="00F62056" w:rsidRPr="00AD520B" w:rsidRDefault="00F62056" w:rsidP="00F62056">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530F579A" w14:textId="77777777" w:rsidR="00F62056" w:rsidRPr="00AD520B" w:rsidRDefault="00F62056" w:rsidP="00F62056">
      <w:pPr>
        <w:spacing w:line="256" w:lineRule="auto"/>
        <w:rPr>
          <w:rFonts w:eastAsia="Calibri"/>
          <w:sz w:val="12"/>
        </w:rPr>
      </w:pPr>
      <w:r w:rsidRPr="00AD520B">
        <w:rPr>
          <w:rFonts w:eastAsia="Calibri"/>
          <w:sz w:val="12"/>
        </w:rPr>
        <w:lastRenderedPageBreak/>
        <w:t xml:space="preserve">The points raised above will have implications for fine-grained policy interventions, business strategy, and understanding the macroeconomics of AI more generally [3, 23]. However, our focus in this paper is on a particular class of extreme </w:t>
      </w:r>
      <w:r w:rsidRPr="00FF2D60">
        <w:rPr>
          <w:rFonts w:eastAsia="Calibri"/>
          <w:sz w:val="12"/>
        </w:rPr>
        <w:t xml:space="preserve">outcomes: </w:t>
      </w:r>
      <w:r w:rsidRPr="00FF2D60">
        <w:rPr>
          <w:rStyle w:val="Emphasis"/>
        </w:rPr>
        <w:t>unprecedented</w:t>
      </w:r>
      <w:r w:rsidRPr="00AD520B">
        <w:rPr>
          <w:rFonts w:eastAsia="Calibri"/>
          <w:u w:val="single"/>
        </w:rPr>
        <w:t xml:space="preserve"> </w:t>
      </w:r>
      <w:r w:rsidRPr="00FF2D60">
        <w:rPr>
          <w:rStyle w:val="Emphasis"/>
          <w:highlight w:val="cyan"/>
        </w:rPr>
        <w:t>power</w:t>
      </w:r>
      <w:r w:rsidRPr="00FF2D60">
        <w:rPr>
          <w:rFonts w:eastAsia="Calibri"/>
          <w:highlight w:val="cyan"/>
          <w:u w:val="single"/>
        </w:rPr>
        <w:t xml:space="preserve"> </w:t>
      </w:r>
      <w:r w:rsidRPr="00FF2D60">
        <w:rPr>
          <w:rStyle w:val="Emphasis"/>
          <w:highlight w:val="cyan"/>
        </w:rPr>
        <w:t>concentration</w:t>
      </w:r>
      <w:r w:rsidRPr="00FF2D60">
        <w:rPr>
          <w:rFonts w:eastAsia="Calibri"/>
          <w:sz w:val="12"/>
          <w:highlight w:val="cyan"/>
        </w:rPr>
        <w:t xml:space="preserve"> </w:t>
      </w:r>
      <w:r w:rsidRPr="00FF2D60">
        <w:rPr>
          <w:rFonts w:eastAsia="Calibri"/>
          <w:highlight w:val="cyan"/>
          <w:u w:val="single"/>
        </w:rPr>
        <w:t>in</w:t>
      </w:r>
      <w:r w:rsidRPr="00AD520B">
        <w:rPr>
          <w:rFonts w:eastAsia="Calibri"/>
          <w:u w:val="single"/>
        </w:rPr>
        <w:t xml:space="preserve"> </w:t>
      </w:r>
      <w:r w:rsidRPr="00FF2D60">
        <w:rPr>
          <w:rStyle w:val="Emphasis"/>
        </w:rPr>
        <w:t>large pools</w:t>
      </w:r>
      <w:r w:rsidRPr="00FF2D60">
        <w:rPr>
          <w:rFonts w:eastAsia="Calibri"/>
          <w:u w:val="single"/>
        </w:rPr>
        <w:t xml:space="preserve"> of </w:t>
      </w:r>
      <w:r w:rsidRPr="00FF2D60">
        <w:rPr>
          <w:rStyle w:val="Emphasis"/>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FF2D60">
        <w:rPr>
          <w:rFonts w:eastAsia="Calibri"/>
          <w:b/>
          <w:iCs/>
          <w:highlight w:val="cyan"/>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FF2D60">
        <w:rPr>
          <w:rFonts w:eastAsia="Calibri"/>
          <w:highlight w:val="cyan"/>
          <w:u w:val="single"/>
        </w:rPr>
        <w:t>with most</w:t>
      </w:r>
      <w:r w:rsidRPr="000A60E8">
        <w:rPr>
          <w:rFonts w:eastAsia="Calibri"/>
          <w:u w:val="single"/>
        </w:rPr>
        <w:t xml:space="preserve"> </w:t>
      </w:r>
      <w:r w:rsidRPr="00FF2D60">
        <w:rPr>
          <w:rFonts w:eastAsia="Calibri"/>
          <w:u w:val="single"/>
        </w:rPr>
        <w:t xml:space="preserve">access to </w:t>
      </w:r>
      <w:r w:rsidRPr="00AD520B">
        <w:rPr>
          <w:rFonts w:eastAsia="Calibri"/>
          <w:highlight w:val="cyan"/>
          <w:u w:val="single"/>
        </w:rPr>
        <w:t>capital</w:t>
      </w:r>
      <w:r w:rsidRPr="00AD520B">
        <w:rPr>
          <w:rFonts w:eastAsia="Calibri"/>
          <w:sz w:val="12"/>
        </w:rPr>
        <w:t xml:space="preserve">. </w:t>
      </w:r>
      <w:r w:rsidRPr="00AD520B">
        <w:rPr>
          <w:rFonts w:eastAsia="Calibri"/>
          <w:u w:val="single"/>
        </w:rPr>
        <w:t xml:space="preserve">Critically, </w:t>
      </w:r>
      <w:r w:rsidRPr="00FF2D60">
        <w:rPr>
          <w:rFonts w:eastAsia="Calibri"/>
          <w:highlight w:val="cyan"/>
          <w:u w:val="single"/>
        </w:rPr>
        <w:t xml:space="preserve">this </w:t>
      </w:r>
      <w:r w:rsidRPr="00FF2D60">
        <w:rPr>
          <w:rStyle w:val="Emphasis"/>
          <w:sz w:val="30"/>
          <w:szCs w:val="30"/>
          <w:highlight w:val="cyan"/>
        </w:rPr>
        <w:t>opens</w:t>
      </w:r>
      <w:r w:rsidRPr="00FF2D60">
        <w:rPr>
          <w:rStyle w:val="Emphasis"/>
          <w:sz w:val="30"/>
          <w:szCs w:val="30"/>
        </w:rPr>
        <w:t xml:space="preserve"> the door to </w:t>
      </w:r>
      <w:r w:rsidRPr="00FF2D60">
        <w:rPr>
          <w:rStyle w:val="Emphasis"/>
          <w:sz w:val="30"/>
          <w:szCs w:val="30"/>
          <w:highlight w:val="cyan"/>
        </w:rPr>
        <w:t xml:space="preserve">an extreme </w:t>
      </w:r>
      <w:r w:rsidRPr="00286599">
        <w:rPr>
          <w:rStyle w:val="Emphasis"/>
          <w:sz w:val="30"/>
          <w:szCs w:val="30"/>
          <w:highlight w:val="cyan"/>
        </w:rPr>
        <w:t>feedback loop</w:t>
      </w:r>
      <w:r w:rsidRPr="00AD520B">
        <w:rPr>
          <w:rFonts w:eastAsia="Calibri"/>
          <w:sz w:val="12"/>
        </w:rPr>
        <w:t xml:space="preserve">. </w:t>
      </w:r>
      <w:r w:rsidRPr="00FF2D60">
        <w:rPr>
          <w:rFonts w:eastAsia="Calibri"/>
          <w:highlight w:val="cyan"/>
          <w:u w:val="single"/>
        </w:rPr>
        <w:t xml:space="preserve">The </w:t>
      </w:r>
      <w:r w:rsidRPr="00FF2D60">
        <w:rPr>
          <w:rStyle w:val="Emphasis"/>
          <w:highlight w:val="cyan"/>
        </w:rPr>
        <w:t>market</w:t>
      </w:r>
      <w:r w:rsidRPr="000A60E8">
        <w:rPr>
          <w:rFonts w:eastAsia="Calibri"/>
          <w:u w:val="single"/>
        </w:rPr>
        <w:t xml:space="preserve"> could eventually </w:t>
      </w:r>
      <w:r w:rsidRPr="00FF2D60">
        <w:rPr>
          <w:rStyle w:val="Emphasis"/>
          <w:highlight w:val="cyan"/>
        </w:rPr>
        <w:t>discover</w:t>
      </w:r>
      <w:r w:rsidRPr="00FF2D60">
        <w:rPr>
          <w:rFonts w:eastAsia="Calibri"/>
          <w:highlight w:val="cyan"/>
          <w:u w:val="single"/>
        </w:rPr>
        <w:t xml:space="preserve"> that the </w:t>
      </w:r>
      <w:r w:rsidRPr="00FF2D60">
        <w:rPr>
          <w:rStyle w:val="Emphasis"/>
          <w:highlight w:val="cyan"/>
        </w:rPr>
        <w:t>clearest path</w:t>
      </w:r>
      <w:r w:rsidRPr="00FF2D60">
        <w:rPr>
          <w:rFonts w:eastAsia="Calibri"/>
          <w:highlight w:val="cyan"/>
          <w:u w:val="single"/>
        </w:rPr>
        <w:t xml:space="preserve"> to </w:t>
      </w:r>
      <w:r w:rsidRPr="00FF2D60">
        <w:rPr>
          <w:rStyle w:val="Emphasis"/>
          <w:highlight w:val="cyan"/>
        </w:rPr>
        <w:t>financial returns</w:t>
      </w:r>
      <w:r w:rsidRPr="000A60E8">
        <w:rPr>
          <w:rFonts w:eastAsia="Calibri"/>
          <w:u w:val="single"/>
        </w:rPr>
        <w:t xml:space="preserve"> in the AI economy </w:t>
      </w:r>
      <w:r w:rsidRPr="00FF2D60">
        <w:rPr>
          <w:rFonts w:eastAsia="Calibri"/>
          <w:highlight w:val="cyan"/>
          <w:u w:val="single"/>
        </w:rPr>
        <w:t xml:space="preserve">is to </w:t>
      </w:r>
      <w:r w:rsidRPr="00FF2D60">
        <w:rPr>
          <w:rStyle w:val="Emphasis"/>
          <w:highlight w:val="cyan"/>
        </w:rPr>
        <w:t xml:space="preserve">pool </w:t>
      </w:r>
      <w:r w:rsidRPr="00286599">
        <w:rPr>
          <w:rStyle w:val="Emphasis"/>
          <w:highlight w:val="cyan"/>
        </w:rPr>
        <w:t>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FF2D60">
        <w:rPr>
          <w:rStyle w:val="Emphasis"/>
          <w:highlight w:val="cyan"/>
        </w:rPr>
        <w:t xml:space="preserve">few </w:t>
      </w:r>
      <w:proofErr w:type="gramStart"/>
      <w:r w:rsidRPr="00FF2D60">
        <w:rPr>
          <w:rStyle w:val="Emphasis"/>
          <w:highlight w:val="cyan"/>
        </w:rPr>
        <w:t>maximally</w:t>
      </w:r>
      <w:r w:rsidRPr="00286599">
        <w:rPr>
          <w:rStyle w:val="Emphasis"/>
          <w:highlight w:val="cyan"/>
        </w:rPr>
        <w:t>-empowered</w:t>
      </w:r>
      <w:proofErr w:type="gramEnd"/>
      <w:r w:rsidRPr="00AD520B">
        <w:rPr>
          <w:rFonts w:eastAsia="Calibri"/>
          <w:u w:val="single"/>
        </w:rPr>
        <w:t xml:space="preserve"> (human or AI) </w:t>
      </w:r>
      <w:r w:rsidRPr="00FF2D60">
        <w:rPr>
          <w:rStyle w:val="Emphasis"/>
          <w:highlight w:val="cyan"/>
        </w:rPr>
        <w:t>agents</w:t>
      </w:r>
      <w:r w:rsidRPr="00FF2D60">
        <w:rPr>
          <w:rFonts w:eastAsia="Calibri"/>
          <w:highlight w:val="cyan"/>
          <w:u w:val="single"/>
        </w:rPr>
        <w:t xml:space="preserve"> focused on returns</w:t>
      </w:r>
      <w:r w:rsidRPr="00AD520B">
        <w:rPr>
          <w:rFonts w:eastAsia="Calibri"/>
          <w:u w:val="single"/>
        </w:rPr>
        <w:t xml:space="preserve"> to capital</w:t>
      </w:r>
      <w:r w:rsidRPr="00AD520B">
        <w:rPr>
          <w:rFonts w:eastAsia="Calibri"/>
          <w:sz w:val="12"/>
        </w:rPr>
        <w:t>.</w:t>
      </w:r>
    </w:p>
    <w:p w14:paraId="0EA0A1AA" w14:textId="77777777" w:rsidR="00F62056" w:rsidRPr="00AD520B" w:rsidRDefault="00F62056" w:rsidP="00F62056">
      <w:pPr>
        <w:spacing w:line="256" w:lineRule="auto"/>
        <w:rPr>
          <w:rFonts w:eastAsia="Calibri"/>
          <w:sz w:val="12"/>
        </w:rPr>
      </w:pPr>
      <w:r w:rsidRPr="00AD520B">
        <w:rPr>
          <w:rFonts w:eastAsia="Calibri"/>
          <w:sz w:val="12"/>
        </w:rPr>
        <w:t>3 Harms from AI-driven Power Concentration</w:t>
      </w:r>
    </w:p>
    <w:p w14:paraId="4366ADC1" w14:textId="77777777" w:rsidR="00F62056" w:rsidRPr="00AD520B" w:rsidRDefault="00F62056" w:rsidP="00F62056">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w:t>
      </w:r>
      <w:r w:rsidRPr="00FF2D60">
        <w:rPr>
          <w:rStyle w:val="StyleUnderline"/>
          <w:highlight w:val="cyan"/>
        </w:rPr>
        <w:t>concentration</w:t>
      </w:r>
      <w:r w:rsidRPr="00AD520B">
        <w:rPr>
          <w:rFonts w:eastAsia="Calibri"/>
          <w:sz w:val="12"/>
        </w:rPr>
        <w:t xml:space="preserve"> also </w:t>
      </w:r>
      <w:r w:rsidRPr="00FF2D60">
        <w:rPr>
          <w:rFonts w:eastAsia="Calibri"/>
          <w:highlight w:val="cyan"/>
          <w:u w:val="single"/>
        </w:rPr>
        <w:t xml:space="preserve">has </w:t>
      </w:r>
      <w:r w:rsidRPr="00FF2D60">
        <w:rPr>
          <w:rStyle w:val="Emphasis"/>
          <w:highlight w:val="cyan"/>
        </w:rPr>
        <w:t xml:space="preserve">implications </w:t>
      </w:r>
      <w:r w:rsidRPr="00286599">
        <w:rPr>
          <w:rStyle w:val="Emphasis"/>
          <w:highlight w:val="cyan"/>
        </w:rPr>
        <w:t>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w:t>
      </w:r>
      <w:proofErr w:type="gramStart"/>
      <w:r w:rsidRPr="00AD520B">
        <w:rPr>
          <w:rFonts w:eastAsia="Calibri"/>
          <w:sz w:val="12"/>
        </w:rPr>
        <w:t>concentration,</w:t>
      </w:r>
      <w:proofErr w:type="gramEnd"/>
      <w:r w:rsidRPr="00AD520B">
        <w:rPr>
          <w:rFonts w:eastAsia="Calibri"/>
          <w:sz w:val="12"/>
        </w:rPr>
        <w:t xml:space="preserve"> we now expand on why this is undesirable.</w:t>
      </w:r>
    </w:p>
    <w:p w14:paraId="5524AB64" w14:textId="77777777" w:rsidR="00F62056" w:rsidRPr="00286599" w:rsidRDefault="00F62056" w:rsidP="00F62056">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w:t>
      </w:r>
      <w:r w:rsidRPr="001B07AB">
        <w:rPr>
          <w:rStyle w:val="Emphasis"/>
        </w:rPr>
        <w:t xml:space="preserve"> disruption</w:t>
      </w:r>
      <w:r w:rsidRPr="00AD520B">
        <w:rPr>
          <w:rFonts w:eastAsia="Calibri"/>
          <w:sz w:val="12"/>
        </w:rPr>
        <w:t xml:space="preserve"> </w:t>
      </w:r>
      <w:r w:rsidRPr="001B07AB">
        <w:rPr>
          <w:rFonts w:eastAsia="Calibri"/>
          <w:highlight w:val="cyan"/>
          <w:u w:val="single"/>
        </w:rPr>
        <w:t>and</w:t>
      </w:r>
      <w:r w:rsidRPr="00AD520B">
        <w:rPr>
          <w:rFonts w:eastAsia="Calibri"/>
          <w:sz w:val="12"/>
        </w:rPr>
        <w:t xml:space="preserve"> </w:t>
      </w:r>
      <w:r w:rsidRPr="001B07AB">
        <w:rPr>
          <w:rStyle w:val="Emphasis"/>
        </w:rPr>
        <w:t>moral harms</w:t>
      </w:r>
      <w:r w:rsidRPr="001B07AB">
        <w:rPr>
          <w:rFonts w:eastAsia="Calibri"/>
          <w:sz w:val="12"/>
        </w:rPr>
        <w:t>.</w:t>
      </w:r>
      <w:r w:rsidRPr="00AD520B">
        <w:rPr>
          <w:rFonts w:eastAsia="Calibri"/>
          <w:sz w:val="12"/>
        </w:rPr>
        <w:t xml:space="preserve"> AI’s </w:t>
      </w:r>
      <w:r w:rsidRPr="001B07AB">
        <w:rPr>
          <w:rStyle w:val="Emphasis"/>
          <w:highlight w:val="cyan"/>
        </w:rPr>
        <w:t>economic disruption</w:t>
      </w:r>
      <w:r w:rsidRPr="00AD520B">
        <w:rPr>
          <w:rFonts w:eastAsia="Calibri"/>
          <w:sz w:val="12"/>
        </w:rPr>
        <w:t xml:space="preserve">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1B07AB">
        <w:rPr>
          <w:rStyle w:val="Emphasis"/>
          <w:highlight w:val="cyan"/>
        </w:rPr>
        <w:t>political 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w:t>
      </w:r>
      <w:r w:rsidRPr="001B07AB">
        <w:rPr>
          <w:rStyle w:val="Emphasis"/>
        </w:rPr>
        <w:t xml:space="preserve"> integrity</w:t>
      </w:r>
      <w:r w:rsidRPr="00AD520B">
        <w:rPr>
          <w:rFonts w:eastAsia="Calibri"/>
          <w:u w:val="single"/>
        </w:rPr>
        <w:t xml:space="preserve"> </w:t>
      </w:r>
      <w:r w:rsidRPr="001B07AB">
        <w:rPr>
          <w:rFonts w:eastAsia="Calibri"/>
          <w:highlight w:val="cyan"/>
          <w:u w:val="single"/>
        </w:rPr>
        <w:t xml:space="preserve">by </w:t>
      </w:r>
      <w:r w:rsidRPr="001B07AB">
        <w:rPr>
          <w:rStyle w:val="StyleUnderline"/>
          <w:highlight w:val="cyan"/>
        </w:rPr>
        <w:t>d</w:t>
      </w:r>
      <w:r w:rsidRPr="00286599">
        <w:rPr>
          <w:rStyle w:val="StyleUnderline"/>
          <w:highlight w:val="cyan"/>
        </w:rPr>
        <w:t xml:space="preserve">isrupting </w:t>
      </w:r>
      <w:r w:rsidRPr="001B07AB">
        <w:rPr>
          <w:rStyle w:val="Emphasis"/>
          <w:highlight w:val="cyan"/>
        </w:rPr>
        <w:t>social ties</w:t>
      </w:r>
      <w:r w:rsidRPr="001B07AB">
        <w:rPr>
          <w:rFonts w:eastAsia="Calibri"/>
          <w:highlight w:val="cyan"/>
          <w:u w:val="single"/>
        </w:rPr>
        <w:t xml:space="preserve"> or </w:t>
      </w:r>
      <w:r w:rsidRPr="001B07AB">
        <w:rPr>
          <w:rStyle w:val="Emphasis"/>
          <w:highlight w:val="cyan"/>
        </w:rPr>
        <w:t xml:space="preserve">democratic </w:t>
      </w:r>
      <w:r w:rsidRPr="00286599">
        <w:rPr>
          <w:rStyle w:val="Emphasis"/>
          <w:highlight w:val="cyan"/>
        </w:rPr>
        <w:t>processes</w:t>
      </w:r>
      <w:r w:rsidRPr="00286599">
        <w:rPr>
          <w:rStyle w:val="StyleUnderline"/>
        </w:rPr>
        <w:t>.</w:t>
      </w:r>
    </w:p>
    <w:p w14:paraId="7ACFF2D7" w14:textId="77777777" w:rsidR="00F62056" w:rsidRPr="000A60E8" w:rsidRDefault="00F62056" w:rsidP="00F62056">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16A4284E" w14:textId="77777777" w:rsidR="00F62056" w:rsidRPr="00AD520B" w:rsidRDefault="00F62056" w:rsidP="00F62056">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 xml:space="preserve">AI </w:t>
      </w:r>
      <w:r w:rsidRPr="001B07AB">
        <w:rPr>
          <w:rStyle w:val="Emphasis"/>
          <w:highlight w:val="cyan"/>
        </w:rPr>
        <w:t>systems</w:t>
      </w:r>
      <w:r w:rsidRPr="001B07AB">
        <w:rPr>
          <w:rFonts w:eastAsia="Calibri"/>
          <w:highlight w:val="cyan"/>
          <w:u w:val="single"/>
        </w:rPr>
        <w:t xml:space="preserve"> would </w:t>
      </w:r>
      <w:r w:rsidRPr="001B07AB">
        <w:rPr>
          <w:rStyle w:val="Emphasis"/>
          <w:highlight w:val="cyan"/>
        </w:rPr>
        <w:t>not</w:t>
      </w:r>
      <w:r w:rsidRPr="001B07A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1B07AB">
        <w:rPr>
          <w:rStyle w:val="Emphasis"/>
          <w:highlight w:val="cyan"/>
        </w:rPr>
        <w:t>production</w:t>
      </w:r>
      <w:r w:rsidRPr="001B07AB">
        <w:rPr>
          <w:rFonts w:eastAsia="Calibri"/>
          <w:highlight w:val="cyan"/>
          <w:u w:val="single"/>
        </w:rPr>
        <w:t xml:space="preserve"> from the</w:t>
      </w:r>
      <w:r w:rsidRPr="00AD520B">
        <w:rPr>
          <w:rFonts w:eastAsia="Calibri"/>
          <w:u w:val="single"/>
        </w:rPr>
        <w:t xml:space="preserve"> </w:t>
      </w:r>
      <w:r w:rsidRPr="00286599">
        <w:rPr>
          <w:rStyle w:val="StyleUnderline"/>
        </w:rPr>
        <w:t xml:space="preserve">general </w:t>
      </w:r>
      <w:r w:rsidRPr="001B07AB">
        <w:rPr>
          <w:rStyle w:val="StyleUnderline"/>
          <w:highlight w:val="cyan"/>
        </w:rPr>
        <w:t>public</w:t>
      </w:r>
      <w:r w:rsidRPr="00AD520B">
        <w:rPr>
          <w:rFonts w:eastAsia="Calibri"/>
          <w:sz w:val="12"/>
        </w:rPr>
        <w:t xml:space="preserve">, </w:t>
      </w:r>
      <w:r w:rsidRPr="00AD520B">
        <w:rPr>
          <w:rFonts w:eastAsia="Calibri"/>
          <w:highlight w:val="cyan"/>
          <w:u w:val="single"/>
        </w:rPr>
        <w:t>the</w:t>
      </w:r>
      <w:r w:rsidRPr="001B07AB">
        <w:rPr>
          <w:rFonts w:eastAsia="Calibri"/>
          <w:u w:val="single"/>
        </w:rPr>
        <w:t xml:space="preserve"> </w:t>
      </w:r>
      <w:r w:rsidRPr="001B07AB">
        <w:rPr>
          <w:rStyle w:val="Emphasis"/>
        </w:rPr>
        <w:t xml:space="preserve">overall </w:t>
      </w:r>
      <w:r w:rsidRPr="001B07AB">
        <w:rPr>
          <w:rStyle w:val="Emphasis"/>
          <w:highlight w:val="cyan"/>
        </w:rPr>
        <w:t>pool</w:t>
      </w:r>
      <w:r w:rsidRPr="001B07AB">
        <w:rPr>
          <w:rFonts w:eastAsia="Calibri"/>
          <w:highlight w:val="cyan"/>
          <w:u w:val="single"/>
        </w:rPr>
        <w:t xml:space="preserve"> of “fresh” </w:t>
      </w:r>
      <w:r w:rsidRPr="001B07AB">
        <w:rPr>
          <w:rStyle w:val="Emphasis"/>
          <w:highlight w:val="cyan"/>
        </w:rPr>
        <w:t xml:space="preserve">training </w:t>
      </w:r>
      <w:r w:rsidRPr="00286599">
        <w:rPr>
          <w:rStyle w:val="Emphasis"/>
          <w:highlight w:val="cyan"/>
        </w:rPr>
        <w:t>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w:t>
      </w:r>
      <w:r w:rsidRPr="001B07AB">
        <w:rPr>
          <w:rStyle w:val="StyleUnderline"/>
        </w:rPr>
        <w:t xml:space="preserve"> </w:t>
      </w:r>
      <w:r w:rsidRPr="001B07AB">
        <w:rPr>
          <w:rStyle w:val="StyleUnderline"/>
          <w:highlight w:val="cyan"/>
        </w:rPr>
        <w:t>then</w:t>
      </w:r>
      <w:r w:rsidRPr="001B07AB">
        <w:rPr>
          <w:rStyle w:val="StyleUnderline"/>
        </w:rPr>
        <w:t xml:space="preserve"> </w:t>
      </w:r>
      <w:r w:rsidRPr="00AD520B">
        <w:rPr>
          <w:rFonts w:eastAsia="Calibri"/>
          <w:sz w:val="12"/>
        </w:rPr>
        <w:t xml:space="preserve">it could be the case that </w:t>
      </w:r>
      <w:r w:rsidRPr="001B07AB">
        <w:rPr>
          <w:rFonts w:eastAsia="Calibri"/>
          <w:highlight w:val="cyan"/>
          <w:u w:val="single"/>
        </w:rPr>
        <w:t>AI gets worse</w:t>
      </w:r>
      <w:r w:rsidRPr="00AD520B">
        <w:rPr>
          <w:rFonts w:eastAsia="Calibri"/>
          <w:u w:val="single"/>
        </w:rPr>
        <w:t xml:space="preserv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w:t>
      </w:r>
      <w:r w:rsidRPr="001B07AB">
        <w:rPr>
          <w:rFonts w:eastAsia="Calibri"/>
          <w:u w:val="single"/>
        </w:rPr>
        <w:t xml:space="preserve">a </w:t>
      </w:r>
      <w:r w:rsidRPr="001B07AB">
        <w:rPr>
          <w:rStyle w:val="StyleUnderline"/>
        </w:rPr>
        <w:t>collapse in</w:t>
      </w:r>
      <w:r w:rsidRPr="001B07AB">
        <w:rPr>
          <w:rFonts w:eastAsia="Calibri"/>
          <w:u w:val="single"/>
        </w:rPr>
        <w:t xml:space="preserve"> both </w:t>
      </w:r>
      <w:r w:rsidRPr="001B07AB">
        <w:rPr>
          <w:rStyle w:val="StyleUnderline"/>
        </w:rPr>
        <w:t>supply and demand for truthful</w:t>
      </w:r>
      <w:r w:rsidRPr="001B07AB">
        <w:rPr>
          <w:rFonts w:eastAsia="Calibri"/>
          <w:u w:val="single"/>
        </w:rPr>
        <w:t xml:space="preserve">, human-produced </w:t>
      </w:r>
      <w:r w:rsidRPr="001B07AB">
        <w:rPr>
          <w:rStyle w:val="StyleUnderline"/>
        </w:rPr>
        <w:t>information</w:t>
      </w:r>
      <w:r w:rsidRPr="001B07AB">
        <w:rPr>
          <w:rFonts w:eastAsia="Calibri"/>
          <w:u w:val="single"/>
        </w:rPr>
        <w:t xml:space="preserve">, after which </w:t>
      </w:r>
      <w:r w:rsidRPr="001B07AB">
        <w:rPr>
          <w:rFonts w:eastAsia="Calibri"/>
          <w:highlight w:val="cyan"/>
          <w:u w:val="single"/>
        </w:rPr>
        <w:t>info</w:t>
      </w:r>
      <w:r w:rsidRPr="001B07AB">
        <w:rPr>
          <w:rFonts w:eastAsia="Calibri"/>
          <w:u w:val="single"/>
        </w:rPr>
        <w:t>rmation</w:t>
      </w:r>
      <w:r w:rsidRPr="00AD520B">
        <w:rPr>
          <w:rFonts w:eastAsia="Calibri"/>
          <w:u w:val="single"/>
        </w:rPr>
        <w:t xml:space="preserve"> </w:t>
      </w:r>
      <w:r w:rsidRPr="001B07AB">
        <w:rPr>
          <w:rFonts w:eastAsia="Calibri"/>
          <w:highlight w:val="cyan"/>
          <w:u w:val="single"/>
        </w:rPr>
        <w:t>markets would traffic only</w:t>
      </w:r>
      <w:r w:rsidRPr="00AD520B">
        <w:rPr>
          <w:rFonts w:eastAsia="Calibri"/>
          <w:u w:val="single"/>
        </w:rPr>
        <w:t xml:space="preserve"> in </w:t>
      </w:r>
      <w:r w:rsidRPr="001B07AB">
        <w:rPr>
          <w:rStyle w:val="Emphasis"/>
          <w:highlight w:val="cyan"/>
        </w:rPr>
        <w:t>manipulative</w:t>
      </w:r>
      <w:r w:rsidRPr="001B07AB">
        <w:rPr>
          <w:rFonts w:eastAsia="Calibri"/>
          <w:highlight w:val="cyan"/>
          <w:u w:val="single"/>
        </w:rPr>
        <w:t xml:space="preserve"> or </w:t>
      </w:r>
      <w:proofErr w:type="gramStart"/>
      <w:r w:rsidRPr="001B07AB">
        <w:rPr>
          <w:rStyle w:val="Emphasis"/>
          <w:highlight w:val="cyan"/>
        </w:rPr>
        <w:t>low quality</w:t>
      </w:r>
      <w:proofErr w:type="gramEnd"/>
      <w:r w:rsidRPr="001B07AB">
        <w:rPr>
          <w:rFonts w:eastAsia="Calibri"/>
          <w:highlight w:val="cyan"/>
          <w:u w:val="single"/>
        </w:rPr>
        <w:t xml:space="preserve"> info</w:t>
      </w:r>
      <w:r w:rsidRPr="00AD520B">
        <w:rPr>
          <w:rFonts w:eastAsia="Calibri"/>
          <w:u w:val="single"/>
        </w:rPr>
        <w:t>rmation.</w:t>
      </w:r>
    </w:p>
    <w:p w14:paraId="32AAF81A" w14:textId="77777777" w:rsidR="00F62056" w:rsidRPr="00AD520B" w:rsidRDefault="00F62056" w:rsidP="00F62056">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xml:space="preserve">, </w:t>
      </w:r>
      <w:r w:rsidRPr="001B07AB">
        <w:rPr>
          <w:rFonts w:eastAsia="Calibri"/>
          <w:highlight w:val="cyan"/>
          <w:u w:val="single"/>
        </w:rPr>
        <w:t>we</w:t>
      </w:r>
      <w:r w:rsidRPr="00AD520B">
        <w:rPr>
          <w:rFonts w:eastAsia="Calibri"/>
          <w:u w:val="single"/>
        </w:rPr>
        <w:t xml:space="preserv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hyper-decisive, and hyper-</w:t>
      </w:r>
      <w:r w:rsidRPr="001B07AB">
        <w:rPr>
          <w:rStyle w:val="Emphasis"/>
          <w:highlight w:val="cyan"/>
        </w:rPr>
        <w:t>self-interested</w:t>
      </w:r>
      <w:r w:rsidRPr="001B07AB">
        <w:rPr>
          <w:rFonts w:eastAsia="Calibri"/>
          <w:highlight w:val="cyan"/>
          <w:u w:val="single"/>
        </w:rPr>
        <w:t xml:space="preserve"> </w:t>
      </w:r>
      <w:r w:rsidRPr="001B07AB">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 xml:space="preserve">more </w:t>
      </w:r>
      <w:r w:rsidRPr="001B07AB">
        <w:rPr>
          <w:rFonts w:eastAsia="Calibri"/>
          <w:highlight w:val="cyan"/>
          <w:u w:val="single"/>
        </w:rPr>
        <w:t xml:space="preserve">likely to </w:t>
      </w:r>
      <w:r w:rsidRPr="001B07AB">
        <w:rPr>
          <w:rStyle w:val="Emphasis"/>
          <w:highlight w:val="cyan"/>
        </w:rPr>
        <w:t>precipitate</w:t>
      </w:r>
      <w:r w:rsidRPr="001B07AB">
        <w:rPr>
          <w:rFonts w:eastAsia="Calibri"/>
          <w:highlight w:val="cyan"/>
          <w:u w:val="single"/>
        </w:rPr>
        <w:t xml:space="preserve"> safety </w:t>
      </w:r>
      <w:r w:rsidRPr="00286599">
        <w:rPr>
          <w:rStyle w:val="Emphasis"/>
          <w:highlight w:val="cyan"/>
        </w:rPr>
        <w:t>disasters</w:t>
      </w:r>
      <w:r w:rsidRPr="00AD520B">
        <w:rPr>
          <w:rFonts w:eastAsia="Calibri"/>
          <w:u w:val="single"/>
        </w:rPr>
        <w:t>.</w:t>
      </w:r>
    </w:p>
    <w:p w14:paraId="63FCC706" w14:textId="77777777" w:rsidR="00F62056" w:rsidRPr="00AD520B" w:rsidRDefault="00F62056" w:rsidP="00F62056">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 xml:space="preserve">maximize power or wealth; they have broader, more complex concerns like diversity in information, the well-being of their set of stakeholders, </w:t>
      </w:r>
      <w:r w:rsidRPr="000A60E8">
        <w:rPr>
          <w:rFonts w:eastAsia="Calibri"/>
          <w:u w:val="single"/>
        </w:rPr>
        <w:lastRenderedPageBreak/>
        <w:t>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736C1941" w14:textId="77777777" w:rsidR="00F62056" w:rsidRPr="00AD520B" w:rsidRDefault="00F62056" w:rsidP="00F62056">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become</w:t>
      </w:r>
      <w:r w:rsidRPr="001B07AB">
        <w:rPr>
          <w:rStyle w:val="StyleUnderline"/>
        </w:rPr>
        <w:t xml:space="preserve"> </w:t>
      </w:r>
      <w:proofErr w:type="gramStart"/>
      <w:r w:rsidRPr="001B07AB">
        <w:rPr>
          <w:rStyle w:val="StyleUnderline"/>
        </w:rPr>
        <w:t xml:space="preserve">more </w:t>
      </w:r>
      <w:r w:rsidRPr="001B07AB">
        <w:rPr>
          <w:rStyle w:val="Emphasis"/>
          <w:highlight w:val="cyan"/>
        </w:rPr>
        <w:t>opaque</w:t>
      </w:r>
      <w:proofErr w:type="gramEnd"/>
      <w:r w:rsidRPr="001B07AB">
        <w:rPr>
          <w:rFonts w:eastAsia="Calibri"/>
          <w:highlight w:val="cyan"/>
          <w:u w:val="single"/>
        </w:rPr>
        <w:t xml:space="preserve"> and</w:t>
      </w:r>
      <w:r w:rsidRPr="00AD520B">
        <w:rPr>
          <w:rFonts w:eastAsia="Calibri"/>
          <w:u w:val="single"/>
        </w:rPr>
        <w:t xml:space="preserve"> as a result, </w:t>
      </w:r>
      <w:r w:rsidRPr="007B2151">
        <w:rPr>
          <w:rStyle w:val="Emphasis"/>
          <w:highlight w:val="cyan"/>
        </w:rPr>
        <w:t xml:space="preserve">predicting </w:t>
      </w:r>
      <w:r w:rsidRPr="001B07AB">
        <w:rPr>
          <w:rStyle w:val="Emphasis"/>
          <w:highlight w:val="cyan"/>
        </w:rPr>
        <w:t>harms</w:t>
      </w:r>
      <w:r w:rsidRPr="001B07AB">
        <w:rPr>
          <w:rFonts w:eastAsia="Calibri"/>
          <w:highlight w:val="cyan"/>
          <w:u w:val="single"/>
        </w:rPr>
        <w:t xml:space="preserve"> will be </w:t>
      </w:r>
      <w:r w:rsidRPr="001B07AB">
        <w:rPr>
          <w:rStyle w:val="Emphasis"/>
          <w:highlight w:val="cyan"/>
        </w:rPr>
        <w:t>increasingly</w:t>
      </w:r>
      <w:r w:rsidRPr="001B07AB">
        <w:rPr>
          <w:rStyle w:val="StyleUnderline"/>
          <w:highlight w:val="cyan"/>
        </w:rPr>
        <w:t xml:space="preserve"> </w:t>
      </w:r>
      <w:r w:rsidRPr="001B07AB">
        <w:rPr>
          <w:rStyle w:val="Emphasis"/>
          <w:highlight w:val="cyan"/>
        </w:rPr>
        <w:t>ch</w:t>
      </w:r>
      <w:r w:rsidRPr="007B2151">
        <w:rPr>
          <w:rStyle w:val="Emphasis"/>
          <w:highlight w:val="cyan"/>
        </w:rPr>
        <w:t>allenging</w:t>
      </w:r>
      <w:r w:rsidRPr="00AD520B">
        <w:rPr>
          <w:rFonts w:eastAsia="Calibri"/>
          <w:sz w:val="12"/>
        </w:rPr>
        <w:t xml:space="preserve">. Moreover, as the selected few </w:t>
      </w:r>
      <w:proofErr w:type="gramStart"/>
      <w:r w:rsidRPr="00AD520B">
        <w:rPr>
          <w:rFonts w:eastAsia="Calibri"/>
          <w:sz w:val="12"/>
        </w:rPr>
        <w:t>gain</w:t>
      </w:r>
      <w:proofErr w:type="gramEnd"/>
      <w:r w:rsidRPr="00AD520B">
        <w:rPr>
          <w:rFonts w:eastAsia="Calibri"/>
          <w:sz w:val="12"/>
        </w:rPr>
        <w:t xml:space="preserve"> more computational power, they will gain nearly exclusive control over AI models.</w:t>
      </w:r>
    </w:p>
    <w:p w14:paraId="1511B7EB" w14:textId="77777777" w:rsidR="00F62056" w:rsidRPr="00AD520B" w:rsidRDefault="00F62056" w:rsidP="00F62056">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8D11A1">
        <w:rPr>
          <w:rStyle w:val="Emphasis"/>
          <w:highlight w:val="cyan"/>
        </w:rPr>
        <w:t>CBI enables</w:t>
      </w:r>
      <w:r w:rsidRPr="008D11A1">
        <w:rPr>
          <w:rFonts w:eastAsia="Calibri"/>
          <w:highlight w:val="cyan"/>
          <w:u w:val="single"/>
        </w:rPr>
        <w:t xml:space="preserve"> a </w:t>
      </w:r>
      <w:r w:rsidRPr="008D11A1">
        <w:rPr>
          <w:rStyle w:val="Emphasis"/>
          <w:highlight w:val="cyan"/>
        </w:rPr>
        <w:t>feedback loop</w:t>
      </w:r>
      <w:r w:rsidRPr="008D11A1">
        <w:rPr>
          <w:rFonts w:eastAsia="Calibri"/>
          <w:highlight w:val="cyan"/>
          <w:u w:val="single"/>
        </w:rPr>
        <w:t xml:space="preserve"> between</w:t>
      </w:r>
      <w:r w:rsidRPr="000A60E8">
        <w:rPr>
          <w:rFonts w:eastAsia="Calibri"/>
          <w:u w:val="single"/>
        </w:rPr>
        <w:t xml:space="preserve"> </w:t>
      </w:r>
      <w:r w:rsidRPr="008D11A1">
        <w:rPr>
          <w:rFonts w:eastAsia="Calibri"/>
          <w:highlight w:val="cyan"/>
          <w:u w:val="single"/>
        </w:rPr>
        <w:t>data intermediary</w:t>
      </w:r>
      <w:r w:rsidRPr="000A60E8">
        <w:rPr>
          <w:rFonts w:eastAsia="Calibri"/>
          <w:u w:val="single"/>
        </w:rPr>
        <w:t xml:space="preserve"> organizations </w:t>
      </w:r>
      <w:r w:rsidRPr="008D11A1">
        <w:rPr>
          <w:rFonts w:eastAsia="Calibri"/>
          <w:highlight w:val="cyan"/>
          <w:u w:val="single"/>
        </w:rPr>
        <w:t>and</w:t>
      </w:r>
      <w:r w:rsidRPr="000A60E8">
        <w:rPr>
          <w:rFonts w:eastAsia="Calibri"/>
          <w:u w:val="single"/>
        </w:rPr>
        <w:t xml:space="preserve"> AI </w:t>
      </w:r>
      <w:r w:rsidRPr="008D11A1">
        <w:rPr>
          <w:rFonts w:eastAsia="Calibri"/>
          <w:highlight w:val="cyan"/>
          <w:u w:val="single"/>
        </w:rPr>
        <w:t>companies</w:t>
      </w:r>
      <w:r w:rsidRPr="000A60E8">
        <w:rPr>
          <w:rFonts w:eastAsia="Calibri"/>
          <w:u w:val="single"/>
        </w:rPr>
        <w:t xml:space="preserve">, </w:t>
      </w:r>
      <w:r w:rsidRPr="008D11A1">
        <w:rPr>
          <w:rFonts w:eastAsia="Calibri"/>
          <w:highlight w:val="cyan"/>
          <w:u w:val="single"/>
        </w:rPr>
        <w:t>and</w:t>
      </w:r>
      <w:r w:rsidRPr="000A60E8">
        <w:rPr>
          <w:rFonts w:eastAsia="Calibri"/>
          <w:u w:val="single"/>
        </w:rPr>
        <w:t xml:space="preserve"> in doing so, CBI </w:t>
      </w:r>
      <w:r w:rsidRPr="008D11A1">
        <w:rPr>
          <w:rFonts w:eastAsia="Calibri"/>
          <w:highlight w:val="cyan"/>
          <w:u w:val="single"/>
        </w:rPr>
        <w:t>bakes</w:t>
      </w:r>
      <w:r w:rsidRPr="000A60E8">
        <w:rPr>
          <w:rFonts w:eastAsia="Calibri"/>
          <w:u w:val="single"/>
        </w:rPr>
        <w:t xml:space="preserve"> some amount of </w:t>
      </w:r>
      <w:r w:rsidRPr="008D11A1">
        <w:rPr>
          <w:rStyle w:val="Emphasis"/>
          <w:highlight w:val="cyan"/>
        </w:rPr>
        <w:t>accountability</w:t>
      </w:r>
      <w:r w:rsidRPr="008D11A1">
        <w:rPr>
          <w:rFonts w:eastAsia="Calibri"/>
          <w:highlight w:val="cyan"/>
          <w:u w:val="single"/>
        </w:rPr>
        <w:t xml:space="preserve"> into AI.</w:t>
      </w:r>
      <w:r w:rsidRPr="00AD520B">
        <w:rPr>
          <w:rFonts w:eastAsia="Calibri"/>
          <w:u w:val="single"/>
        </w:rPr>
        <w:t xml:space="preserve"> </w:t>
      </w:r>
    </w:p>
    <w:p w14:paraId="63C97C06" w14:textId="77777777" w:rsidR="00F62056" w:rsidRPr="00AD520B" w:rsidRDefault="00F62056" w:rsidP="00F62056">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w:t>
      </w:r>
      <w:r w:rsidRPr="008D11A1">
        <w:rPr>
          <w:rStyle w:val="StyleUnderline"/>
        </w:rPr>
        <w:t>s</w:t>
      </w:r>
      <w:r w:rsidRPr="00AD520B">
        <w:rPr>
          <w:rFonts w:eastAsia="Calibri"/>
          <w:sz w:val="12"/>
        </w:rPr>
        <w:t xml:space="preserve"> </w:t>
      </w:r>
      <w:r w:rsidRPr="00AD520B">
        <w:rPr>
          <w:rFonts w:eastAsia="Calibri"/>
          <w:u w:val="single"/>
        </w:rPr>
        <w:t>because any economically-</w:t>
      </w:r>
      <w:r w:rsidRPr="008D11A1">
        <w:rPr>
          <w:rFonts w:eastAsia="Calibri"/>
          <w:highlight w:val="cyan"/>
          <w:u w:val="single"/>
        </w:rPr>
        <w:t>dominant actor</w:t>
      </w:r>
      <w:r w:rsidRPr="00AD520B">
        <w:rPr>
          <w:rFonts w:eastAsia="Calibri"/>
          <w:u w:val="single"/>
        </w:rPr>
        <w:t xml:space="preserve"> – whether human or AI – </w:t>
      </w:r>
      <w:r w:rsidRPr="008D11A1">
        <w:rPr>
          <w:rFonts w:eastAsia="Calibri"/>
          <w:highlight w:val="cyan"/>
          <w:u w:val="single"/>
        </w:rPr>
        <w:t>would</w:t>
      </w:r>
      <w:r w:rsidRPr="00AD520B">
        <w:rPr>
          <w:rFonts w:eastAsia="Calibri"/>
          <w:u w:val="single"/>
        </w:rPr>
        <w:t xml:space="preserve"> need to </w:t>
      </w:r>
      <w:r w:rsidRPr="007B2151">
        <w:rPr>
          <w:rStyle w:val="Emphasis"/>
          <w:sz w:val="30"/>
          <w:szCs w:val="30"/>
          <w:highlight w:val="cyan"/>
        </w:rPr>
        <w:t xml:space="preserve">set </w:t>
      </w:r>
      <w:r w:rsidRPr="008D11A1">
        <w:rPr>
          <w:rStyle w:val="Emphasis"/>
          <w:sz w:val="30"/>
          <w:szCs w:val="30"/>
          <w:highlight w:val="cyan"/>
        </w:rPr>
        <w:t>aside safety</w:t>
      </w:r>
      <w:r w:rsidRPr="00CD0BD7">
        <w:rPr>
          <w:rStyle w:val="Emphasis"/>
          <w:sz w:val="30"/>
          <w:szCs w:val="30"/>
        </w:rPr>
        <w:t xml:space="preserve"> </w:t>
      </w:r>
      <w:r w:rsidRPr="008D11A1">
        <w:rPr>
          <w:rStyle w:val="Emphasis"/>
          <w:sz w:val="30"/>
          <w:szCs w:val="30"/>
        </w:rPr>
        <w:t xml:space="preserve">concerns </w:t>
      </w:r>
      <w:r w:rsidRPr="007B2151">
        <w:rPr>
          <w:rStyle w:val="Emphasis"/>
          <w:sz w:val="30"/>
          <w:szCs w:val="30"/>
          <w:highlight w:val="cyan"/>
        </w:rPr>
        <w:t xml:space="preserve">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 xml:space="preserve">to </w:t>
      </w:r>
      <w:r w:rsidRPr="008D11A1">
        <w:rPr>
          <w:rFonts w:eastAsia="Calibri"/>
          <w:highlight w:val="cyan"/>
          <w:u w:val="single"/>
        </w:rPr>
        <w:t>achieve its</w:t>
      </w:r>
      <w:r w:rsidRPr="00AD520B">
        <w:rPr>
          <w:rFonts w:eastAsia="Calibri"/>
          <w:u w:val="single"/>
        </w:rPr>
        <w:t xml:space="preserve">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43A7E139" w14:textId="77777777" w:rsidR="00F62056" w:rsidRPr="00AD520B" w:rsidRDefault="00F62056" w:rsidP="00F62056">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8D11A1">
        <w:rPr>
          <w:rStyle w:val="Emphasis"/>
          <w:highlight w:val="cyan"/>
        </w:rPr>
        <w:t>CBI</w:t>
      </w:r>
      <w:r w:rsidRPr="00CD0BD7">
        <w:rPr>
          <w:rStyle w:val="Emphasis"/>
        </w:rPr>
        <w:t xml:space="preserve"> is a</w:t>
      </w:r>
      <w:r w:rsidRPr="00AD520B">
        <w:rPr>
          <w:rFonts w:eastAsia="Calibri"/>
          <w:u w:val="single"/>
        </w:rPr>
        <w:t xml:space="preserve"> tractable </w:t>
      </w:r>
      <w:r w:rsidRPr="008D11A1">
        <w:rPr>
          <w:rStyle w:val="Emphasis"/>
        </w:rPr>
        <w:t>strategy</w:t>
      </w:r>
      <w:r w:rsidRPr="008D11A1">
        <w:rPr>
          <w:rFonts w:eastAsia="Calibri"/>
          <w:u w:val="single"/>
        </w:rPr>
        <w:t xml:space="preserve"> for </w:t>
      </w:r>
      <w:r w:rsidRPr="00AD520B">
        <w:rPr>
          <w:rFonts w:eastAsia="Calibri"/>
          <w:highlight w:val="cyan"/>
          <w:u w:val="single"/>
        </w:rPr>
        <w:t>address</w:t>
      </w:r>
      <w:r w:rsidRPr="008D11A1">
        <w:rPr>
          <w:rFonts w:eastAsia="Calibri"/>
          <w:u w:val="single"/>
        </w:rPr>
        <w:t>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w:t>
      </w:r>
      <w:proofErr w:type="gramStart"/>
      <w:r w:rsidRPr="00AD520B">
        <w:rPr>
          <w:rFonts w:eastAsia="Calibri"/>
          <w:sz w:val="12"/>
        </w:rPr>
        <w:t>inherently, and</w:t>
      </w:r>
      <w:proofErr w:type="gramEnd"/>
      <w:r w:rsidRPr="00AD520B">
        <w:rPr>
          <w:rFonts w:eastAsia="Calibri"/>
          <w:sz w:val="12"/>
        </w:rPr>
        <w:t xml:space="preserve">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1A7828E4" w14:textId="77777777" w:rsidR="00F62056" w:rsidRDefault="00F62056" w:rsidP="00F62056">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 xml:space="preserve">requires </w:t>
      </w:r>
      <w:r w:rsidRPr="008D11A1">
        <w:rPr>
          <w:rStyle w:val="Emphasis"/>
          <w:highlight w:val="cyan"/>
        </w:rPr>
        <w:t>testing</w:t>
      </w:r>
      <w:r w:rsidRPr="008D11A1">
        <w:rPr>
          <w:rFonts w:eastAsia="Calibri"/>
          <w:highlight w:val="cyan"/>
          <w:u w:val="single"/>
        </w:rPr>
        <w:t xml:space="preserve"> and </w:t>
      </w:r>
      <w:r w:rsidRPr="008D11A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8D11A1">
        <w:rPr>
          <w:rFonts w:eastAsia="Calibri"/>
          <w:highlight w:val="cyan"/>
          <w:u w:val="single"/>
        </w:rPr>
        <w:t xml:space="preserve">to </w:t>
      </w:r>
      <w:r w:rsidRPr="008D11A1">
        <w:rPr>
          <w:rStyle w:val="Emphasis"/>
          <w:highlight w:val="cyan"/>
        </w:rPr>
        <w:t>e</w:t>
      </w:r>
      <w:r w:rsidRPr="007B2151">
        <w:rPr>
          <w:rStyle w:val="Emphasis"/>
          <w:highlight w:val="cyan"/>
        </w:rPr>
        <w:t>valuate</w:t>
      </w:r>
      <w:r w:rsidRPr="00AD520B">
        <w:rPr>
          <w:rFonts w:eastAsia="Calibri"/>
          <w:u w:val="single"/>
        </w:rPr>
        <w:t xml:space="preserve"> the </w:t>
      </w:r>
      <w:r w:rsidRPr="008D11A1">
        <w:rPr>
          <w:rStyle w:val="Emphasis"/>
        </w:rPr>
        <w:t>performance</w:t>
      </w:r>
      <w:r w:rsidRPr="008D11A1">
        <w:rPr>
          <w:rFonts w:eastAsia="Calibri"/>
          <w:u w:val="single"/>
        </w:rPr>
        <w:t xml:space="preserve"> and </w:t>
      </w:r>
      <w:r w:rsidRPr="007B2151">
        <w:rPr>
          <w:rStyle w:val="Emphasis"/>
          <w:highlight w:val="cyan"/>
        </w:rPr>
        <w:t>risks of AI</w:t>
      </w:r>
      <w:r w:rsidRPr="00AD520B">
        <w:rPr>
          <w:rFonts w:eastAsia="Calibri"/>
          <w:u w:val="single"/>
        </w:rPr>
        <w:t xml:space="preserve">, similar to how studies of algorithmic biases were carried out. If all or most </w:t>
      </w:r>
      <w:proofErr w:type="gramStart"/>
      <w:r w:rsidRPr="00AD520B">
        <w:rPr>
          <w:rFonts w:eastAsia="Calibri"/>
          <w:u w:val="single"/>
        </w:rPr>
        <w:t>economically-significant</w:t>
      </w:r>
      <w:proofErr w:type="gramEnd"/>
      <w:r w:rsidRPr="00AD520B">
        <w:rPr>
          <w:rFonts w:eastAsia="Calibri"/>
          <w:u w:val="single"/>
        </w:rPr>
        <w:t xml:space="preserve"> information is held by </w:t>
      </w:r>
      <w:proofErr w:type="gramStart"/>
      <w:r w:rsidRPr="00AD520B">
        <w:rPr>
          <w:rFonts w:eastAsia="Calibri"/>
          <w:u w:val="single"/>
        </w:rPr>
        <w:t>economically-motivated</w:t>
      </w:r>
      <w:proofErr w:type="gramEnd"/>
      <w:r w:rsidRPr="00AD520B">
        <w:rPr>
          <w:rFonts w:eastAsia="Calibri"/>
          <w:u w:val="single"/>
        </w:rPr>
        <w:t xml:space="preserve"> actors, these actors will seek to merge into each other, eliminating the possibility of leveraging privately held information to gauge AI safety.</w:t>
      </w:r>
    </w:p>
    <w:p w14:paraId="0EC57CDC" w14:textId="77777777" w:rsidR="00F62056" w:rsidRPr="007B2151" w:rsidRDefault="00F62056" w:rsidP="00F62056">
      <w:pPr>
        <w:pStyle w:val="Heading4"/>
        <w:rPr>
          <w:b w:val="0"/>
          <w:bCs/>
        </w:rPr>
      </w:pPr>
      <w:r>
        <w:t xml:space="preserve">Social disruptions </w:t>
      </w:r>
      <w:r w:rsidRPr="007B2151">
        <w:rPr>
          <w:u w:val="single"/>
        </w:rPr>
        <w:t>accumulate</w:t>
      </w:r>
      <w:r>
        <w:t xml:space="preserve"> and cascade </w:t>
      </w:r>
      <w:r w:rsidRPr="007B2151">
        <w:rPr>
          <w:u w:val="single"/>
        </w:rPr>
        <w:t>unpredictably</w:t>
      </w:r>
      <w:r>
        <w:t xml:space="preserve"> creating </w:t>
      </w:r>
      <w:r w:rsidRPr="007B2151">
        <w:rPr>
          <w:u w:val="single"/>
        </w:rPr>
        <w:t>crises</w:t>
      </w:r>
      <w:r>
        <w:t xml:space="preserve"> everywhere and </w:t>
      </w:r>
      <w:r w:rsidRPr="007B2151">
        <w:rPr>
          <w:u w:val="single"/>
        </w:rPr>
        <w:t>polluting</w:t>
      </w:r>
      <w:r>
        <w:t xml:space="preserve"> collective response.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4953C915" w14:textId="77777777" w:rsidR="00F62056" w:rsidRDefault="00F62056" w:rsidP="00F62056">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p w14:paraId="2E55F735" w14:textId="77777777" w:rsidR="00F62056" w:rsidRPr="000B21CB" w:rsidRDefault="00F62056" w:rsidP="00F62056">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xml:space="preserve">) systems.1 Central to this debate is a concern about the mechanisms by which AI could cause existential catastrophes. In direct response to this concern, this paper explores: What are the distinct types of </w:t>
      </w:r>
      <w:proofErr w:type="gramStart"/>
      <w:r w:rsidRPr="000B21CB">
        <w:rPr>
          <w:sz w:val="8"/>
        </w:rPr>
        <w:t>pathway</w:t>
      </w:r>
      <w:proofErr w:type="gramEnd"/>
      <w:r w:rsidRPr="000B21CB">
        <w:rPr>
          <w:sz w:val="8"/>
        </w:rPr>
        <w:t xml:space="preserve">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32F97828" w14:textId="77777777" w:rsidR="00F62056" w:rsidRPr="000B21CB" w:rsidRDefault="00F62056" w:rsidP="00F62056">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a modest perturbation could trigger cascading failures that propagate via the interdependence of these systems. The failures amplify </w:t>
      </w:r>
      <w:r w:rsidRPr="00162C8D">
        <w:rPr>
          <w:rStyle w:val="StyleUnderline"/>
        </w:rPr>
        <w:lastRenderedPageBreak/>
        <w:t xml:space="preserve">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r w:rsidRPr="00162C8D">
        <w:rPr>
          <w:rStyle w:val="StyleUnderline"/>
        </w:rPr>
        <w:t>civilizational</w:t>
      </w:r>
      <w:r w:rsidRPr="000B21CB">
        <w:rPr>
          <w:sz w:val="8"/>
        </w:rPr>
        <w:t xml:space="preserve"> </w:t>
      </w:r>
      <w:r w:rsidRPr="000B21CB">
        <w:rPr>
          <w:rStyle w:val="Emphasis"/>
          <w:highlight w:val="cyan"/>
        </w:rPr>
        <w:t>collapse</w:t>
      </w:r>
      <w:r w:rsidRPr="000B21CB">
        <w:rPr>
          <w:sz w:val="8"/>
        </w:rPr>
        <w:t xml:space="preserve">. </w:t>
      </w:r>
    </w:p>
    <w:p w14:paraId="27837072" w14:textId="77777777" w:rsidR="00F62056" w:rsidRPr="008007D1" w:rsidRDefault="00F62056" w:rsidP="00F62056">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w:t>
      </w:r>
      <w:proofErr w:type="gramStart"/>
      <w:r w:rsidRPr="008007D1">
        <w:rPr>
          <w:sz w:val="8"/>
          <w:szCs w:val="8"/>
        </w:rPr>
        <w:t>risk, and</w:t>
      </w:r>
      <w:proofErr w:type="gramEnd"/>
      <w:r w:rsidRPr="008007D1">
        <w:rPr>
          <w:sz w:val="8"/>
          <w:szCs w:val="8"/>
        </w:rPr>
        <w:t xml:space="preserve">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787D9E0D" w14:textId="77777777" w:rsidR="00F62056" w:rsidRPr="008007D1" w:rsidRDefault="00F62056" w:rsidP="00F62056">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0625545C" w14:textId="77777777" w:rsidR="00F62056" w:rsidRPr="008007D1" w:rsidRDefault="00F62056" w:rsidP="00F62056">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6121F5A8" w14:textId="77777777" w:rsidR="00F62056" w:rsidRPr="008007D1" w:rsidRDefault="00F62056" w:rsidP="00F62056">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6EDA1C9F" w14:textId="77777777" w:rsidR="00F62056" w:rsidRPr="008007D1" w:rsidRDefault="00F62056" w:rsidP="00F62056">
      <w:pPr>
        <w:rPr>
          <w:sz w:val="8"/>
          <w:szCs w:val="8"/>
        </w:rPr>
      </w:pPr>
      <w:r w:rsidRPr="008007D1">
        <w:rPr>
          <w:sz w:val="8"/>
          <w:szCs w:val="8"/>
        </w:rPr>
        <w:t>More concretely, risk has been analyzed through at least four distinct, though not mutually exclusive, interpretations.</w:t>
      </w:r>
    </w:p>
    <w:p w14:paraId="408903DC" w14:textId="77777777" w:rsidR="00F62056" w:rsidRPr="008007D1" w:rsidRDefault="00F62056" w:rsidP="00F62056">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6365F1C0" w14:textId="77777777" w:rsidR="00F62056" w:rsidRPr="008007D1" w:rsidRDefault="00F62056" w:rsidP="00F62056">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Ord, 2020a).2 Existential catastrophes are a class of potential events that may originate from natural causes, such as a supervolcanic eruption; anthropogenic sources, like nuclear conflict; or emerging threats, such as misaligned artificial superintelligence.3 This paper concentrates on existential catastrophes induced by AI (AI x-catastrophes) and their associated risks.</w:t>
      </w:r>
    </w:p>
    <w:p w14:paraId="58F842FE" w14:textId="77777777" w:rsidR="00F62056" w:rsidRPr="008007D1" w:rsidRDefault="00F62056" w:rsidP="00F62056">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 xml:space="preserve">x-catastrophe), drawing on a broad range of perspectives to analyze AI x-catastrophes and their associated risks. While I employ the causal interpretation of AI x-risk for illustrative purposes, alternative interpretations could remain equally </w:t>
      </w:r>
      <w:proofErr w:type="gramStart"/>
      <w:r w:rsidRPr="008007D1">
        <w:rPr>
          <w:sz w:val="8"/>
          <w:szCs w:val="8"/>
        </w:rPr>
        <w:t>valid;</w:t>
      </w:r>
      <w:proofErr w:type="gramEnd"/>
      <w:r w:rsidRPr="008007D1">
        <w:rPr>
          <w:sz w:val="8"/>
          <w:szCs w:val="8"/>
        </w:rPr>
        <w:t xml:space="preserve"> though thehe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472EE7DC" w14:textId="77777777" w:rsidR="00F62056" w:rsidRPr="008007D1" w:rsidRDefault="00F62056" w:rsidP="00F62056">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6D81B7BD" w14:textId="77777777" w:rsidR="00F62056" w:rsidRPr="008007D1" w:rsidRDefault="00F62056" w:rsidP="00F62056">
      <w:pPr>
        <w:rPr>
          <w:sz w:val="8"/>
          <w:szCs w:val="8"/>
        </w:rPr>
      </w:pPr>
      <w:r w:rsidRPr="008007D1">
        <w:rPr>
          <w:sz w:val="8"/>
          <w:szCs w:val="8"/>
        </w:rPr>
        <w:t>More recently, philosophers like Nick Bostrom (2002,</w:t>
      </w:r>
      <w:r>
        <w:rPr>
          <w:sz w:val="8"/>
          <w:szCs w:val="8"/>
        </w:rPr>
        <w:t xml:space="preserve"> </w:t>
      </w:r>
      <w:r w:rsidRPr="008007D1">
        <w:rPr>
          <w:sz w:val="8"/>
          <w:szCs w:val="8"/>
        </w:rPr>
        <w:t>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2014).8</w:t>
      </w:r>
    </w:p>
    <w:p w14:paraId="2472BF2E" w14:textId="77777777" w:rsidR="00F62056" w:rsidRPr="008007D1" w:rsidRDefault="00F62056" w:rsidP="00F62056">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611D0261" w14:textId="77777777" w:rsidR="00F62056" w:rsidRPr="008007D1" w:rsidRDefault="00F62056" w:rsidP="00F62056">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30F125B2" w14:textId="77777777" w:rsidR="00F62056" w:rsidRPr="008007D1" w:rsidRDefault="00F62056" w:rsidP="00F62056">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2E3FEB11" w14:textId="77777777" w:rsidR="00F62056" w:rsidRPr="008007D1" w:rsidRDefault="00F62056" w:rsidP="00F62056">
      <w:pPr>
        <w:rPr>
          <w:sz w:val="8"/>
          <w:szCs w:val="8"/>
        </w:rPr>
      </w:pPr>
      <w:r w:rsidRPr="008007D1">
        <w:rPr>
          <w:sz w:val="8"/>
          <w:szCs w:val="8"/>
        </w:rPr>
        <w:t>2.2</w:t>
      </w:r>
      <w:r w:rsidRPr="008007D1">
        <w:rPr>
          <w:sz w:val="8"/>
          <w:szCs w:val="8"/>
        </w:rPr>
        <w:t> </w:t>
      </w:r>
      <w:r w:rsidRPr="008007D1">
        <w:rPr>
          <w:sz w:val="8"/>
          <w:szCs w:val="8"/>
        </w:rPr>
        <w:t xml:space="preserve"> Decisive AI x</w:t>
      </w:r>
      <w:r w:rsidRPr="008007D1">
        <w:rPr>
          <w:sz w:val="8"/>
          <w:szCs w:val="8"/>
        </w:rPr>
        <w:noBreakHyphen/>
        <w:t>risk</w:t>
      </w:r>
    </w:p>
    <w:p w14:paraId="6529B700" w14:textId="77777777" w:rsidR="00F62056" w:rsidRPr="008007D1" w:rsidRDefault="00F62056" w:rsidP="00F62056">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0C5E7450" w14:textId="77777777" w:rsidR="00F62056" w:rsidRPr="008007D1" w:rsidRDefault="00F62056" w:rsidP="00F62056">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1EA0D776" w14:textId="77777777" w:rsidR="00F62056" w:rsidRPr="008007D1" w:rsidRDefault="00F62056" w:rsidP="00F62056">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1B769EC3" w14:textId="77777777" w:rsidR="00F62056" w:rsidRPr="008007D1" w:rsidRDefault="00F62056" w:rsidP="00F62056">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30B570F6" w14:textId="77777777" w:rsidR="00F62056" w:rsidRPr="008007D1" w:rsidRDefault="00F62056" w:rsidP="00F62056">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3BBB6A34" w14:textId="77777777" w:rsidR="00F62056" w:rsidRPr="000B21CB" w:rsidRDefault="00F62056" w:rsidP="00F62056">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1FE628C1" w14:textId="77777777" w:rsidR="00F62056" w:rsidRPr="000B21CB" w:rsidRDefault="00F62056" w:rsidP="00F62056">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severity—i.e.,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5BB6421D" w14:textId="77777777" w:rsidR="00F62056" w:rsidRPr="000B21CB" w:rsidRDefault="00F62056" w:rsidP="00F62056">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al., 2020; Deldjoo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7A132FBE" w14:textId="77777777" w:rsidR="00F62056" w:rsidRPr="000B21CB" w:rsidRDefault="00F62056" w:rsidP="00F62056">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(Kasirzadeh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r w:rsidRPr="002D4E23">
        <w:rPr>
          <w:rStyle w:val="Emphasis"/>
          <w:highlight w:val="cyan"/>
        </w:rPr>
        <w:t>cyber attacks</w:t>
      </w:r>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(Buolamwini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w:t>
      </w:r>
      <w:r w:rsidRPr="000B21CB">
        <w:rPr>
          <w:sz w:val="8"/>
        </w:rPr>
        <w:lastRenderedPageBreak/>
        <w:t xml:space="preserve">(Dwork,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systems (Korinek &amp; Stiglitz, 2018; Pashentsev, 2021; Perrigo (2023); Eloundou et</w:t>
      </w:r>
      <w:r>
        <w:rPr>
          <w:sz w:val="8"/>
        </w:rPr>
        <w:t xml:space="preserve"> </w:t>
      </w:r>
      <w:r w:rsidRPr="000B21CB">
        <w:rPr>
          <w:sz w:val="8"/>
        </w:rPr>
        <w:t>al., 2024).</w:t>
      </w:r>
    </w:p>
    <w:p w14:paraId="4D1B8ABA" w14:textId="77777777" w:rsidR="00F62056" w:rsidRPr="002D4E23" w:rsidRDefault="00F62056" w:rsidP="00F62056">
      <w:pPr>
        <w:rPr>
          <w:sz w:val="8"/>
          <w:szCs w:val="8"/>
        </w:rPr>
      </w:pPr>
      <w:r w:rsidRPr="002D4E23">
        <w:rPr>
          <w:sz w:val="8"/>
          <w:szCs w:val="8"/>
        </w:rPr>
        <w:t>2.4</w:t>
      </w:r>
      <w:r w:rsidRPr="002D4E23">
        <w:rPr>
          <w:sz w:val="8"/>
          <w:szCs w:val="8"/>
        </w:rPr>
        <w:t> </w:t>
      </w:r>
      <w:r w:rsidRPr="002D4E23">
        <w:rPr>
          <w:sz w:val="8"/>
          <w:szCs w:val="8"/>
        </w:rPr>
        <w:t xml:space="preserve"> Accumulative AI x</w:t>
      </w:r>
      <w:r w:rsidRPr="002D4E23">
        <w:rPr>
          <w:sz w:val="8"/>
          <w:szCs w:val="8"/>
        </w:rPr>
        <w:noBreakHyphen/>
        <w:t>risk</w:t>
      </w:r>
    </w:p>
    <w:p w14:paraId="34A5E168" w14:textId="77777777" w:rsidR="00F62056" w:rsidRPr="002D4E23" w:rsidRDefault="00F62056" w:rsidP="00F62056">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5AC51278" w14:textId="77777777" w:rsidR="00F62056" w:rsidRPr="002D4E23" w:rsidRDefault="00F62056" w:rsidP="00F62056">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55626E91" w14:textId="77777777" w:rsidR="00F62056" w:rsidRPr="000B21CB" w:rsidRDefault="00F62056" w:rsidP="00F62056">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3C389CDF" w14:textId="77777777" w:rsidR="00F62056" w:rsidRPr="000B21CB" w:rsidRDefault="00F62056" w:rsidP="00F62056">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62E6FBF0" w14:textId="77777777" w:rsidR="00F62056" w:rsidRPr="000B21CB" w:rsidRDefault="00F62056" w:rsidP="00F62056">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525C19BA" w14:textId="77777777" w:rsidR="00F62056" w:rsidRPr="000B21CB" w:rsidRDefault="00F62056" w:rsidP="00F62056">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 xml:space="preserve">the two distinct pathways that could lead to AI x-catastrophes. The decisive pathway </w:t>
      </w:r>
      <w:proofErr w:type="gramStart"/>
      <w:r w:rsidRPr="000B21CB">
        <w:rPr>
          <w:sz w:val="8"/>
        </w:rPr>
        <w:t>is based on the</w:t>
      </w:r>
      <w:r>
        <w:rPr>
          <w:sz w:val="8"/>
        </w:rPr>
        <w:t xml:space="preserve"> </w:t>
      </w:r>
      <w:r w:rsidRPr="000B21CB">
        <w:rPr>
          <w:sz w:val="8"/>
        </w:rPr>
        <w:t>assumption</w:t>
      </w:r>
      <w:proofErr w:type="gramEnd"/>
      <w:r w:rsidRPr="000B21CB">
        <w:rPr>
          <w:sz w:val="8"/>
        </w:rPr>
        <w:t xml:space="preserve">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between multiple AI-driven disruptions. This systems</w:t>
      </w:r>
      <w:r>
        <w:rPr>
          <w:sz w:val="8"/>
        </w:rPr>
        <w:t xml:space="preserve"> </w:t>
      </w:r>
      <w:r w:rsidRPr="000B21CB">
        <w:rPr>
          <w:sz w:val="8"/>
        </w:rPr>
        <w:t>analysis perspective allows us to formulate the key assumptions underlying each hypothesis</w:t>
      </w:r>
      <w:r>
        <w:rPr>
          <w:sz w:val="8"/>
        </w:rPr>
        <w:t xml:space="preserve"> </w:t>
      </w:r>
      <w:r w:rsidRPr="000B21CB">
        <w:rPr>
          <w:sz w:val="8"/>
        </w:rPr>
        <w:t xml:space="preserve">in greater </w:t>
      </w:r>
      <w:proofErr w:type="gramStart"/>
      <w:r w:rsidRPr="000B21CB">
        <w:rPr>
          <w:sz w:val="8"/>
        </w:rPr>
        <w:t>detail, and</w:t>
      </w:r>
      <w:proofErr w:type="gramEnd"/>
      <w:r w:rsidRPr="000B21CB">
        <w:rPr>
          <w:sz w:val="8"/>
        </w:rPr>
        <w:t xml:space="preserve">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3253D1DB" w14:textId="77777777" w:rsidR="00F62056" w:rsidRPr="000B21CB" w:rsidRDefault="00F62056" w:rsidP="00F62056">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r w:rsidRPr="000B21CB">
        <w:rPr>
          <w:sz w:val="8"/>
        </w:rPr>
        <w:t>accumulativetype</w:t>
      </w:r>
      <w:r>
        <w:rPr>
          <w:sz w:val="8"/>
        </w:rPr>
        <w:t xml:space="preserve"> </w:t>
      </w:r>
      <w:r w:rsidRPr="000B21CB">
        <w:rPr>
          <w:sz w:val="8"/>
        </w:rPr>
        <w:t>hypothesis (see, for example, Bucknall and Dori-Hacohen (2022), Hendrycks and Mazeika (2022), Shevlane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54A69DDE" w14:textId="77777777" w:rsidR="00F62056" w:rsidRPr="000B21CB" w:rsidRDefault="00F62056" w:rsidP="00F62056">
      <w:pPr>
        <w:rPr>
          <w:sz w:val="8"/>
        </w:rPr>
      </w:pPr>
      <w:r w:rsidRPr="000B21CB">
        <w:rPr>
          <w:sz w:val="8"/>
        </w:rPr>
        <w:t>3</w:t>
      </w:r>
      <w:r w:rsidRPr="000B21CB">
        <w:rPr>
          <w:sz w:val="8"/>
        </w:rPr>
        <w:t> </w:t>
      </w:r>
      <w:r w:rsidRPr="000B21CB">
        <w:rPr>
          <w:sz w:val="8"/>
        </w:rPr>
        <w:t xml:space="preserve"> Complex systems analysis for</w:t>
      </w:r>
      <w:r>
        <w:rPr>
          <w:sz w:val="8"/>
        </w:rPr>
        <w:t xml:space="preserve"> </w:t>
      </w:r>
      <w:r w:rsidRPr="000B21CB">
        <w:rPr>
          <w:sz w:val="8"/>
        </w:rPr>
        <w:t>AI x</w:t>
      </w:r>
      <w:r w:rsidRPr="000B21CB">
        <w:rPr>
          <w:sz w:val="8"/>
        </w:rPr>
        <w:noBreakHyphen/>
        <w:t>risk</w:t>
      </w:r>
    </w:p>
    <w:p w14:paraId="1703294A" w14:textId="77777777" w:rsidR="00F62056" w:rsidRPr="000B21CB" w:rsidRDefault="00F62056" w:rsidP="00F62056">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6F53B4FA" w14:textId="77777777" w:rsidR="00F62056" w:rsidRPr="000B21CB" w:rsidRDefault="00F62056" w:rsidP="00F62056">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7952C464" w14:textId="77777777" w:rsidR="00F62056" w:rsidRPr="000B21CB" w:rsidRDefault="00F62056" w:rsidP="00F62056">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 xml:space="preserve">x-risk, which also has a global nature. </w:t>
      </w:r>
      <w:proofErr w:type="gramStart"/>
      <w:r w:rsidRPr="000B21CB">
        <w:rPr>
          <w:sz w:val="8"/>
        </w:rPr>
        <w:t>But,</w:t>
      </w:r>
      <w:proofErr w:type="gramEnd"/>
      <w:r w:rsidRPr="000B21CB">
        <w:rPr>
          <w:sz w:val="8"/>
        </w:rPr>
        <w:t xml:space="preserve"> what is a system?</w:t>
      </w:r>
    </w:p>
    <w:p w14:paraId="77452DFB" w14:textId="77777777" w:rsidR="00F62056" w:rsidRPr="000B21CB" w:rsidRDefault="00F62056" w:rsidP="00F62056">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3401E78D" w14:textId="77777777" w:rsidR="00F62056" w:rsidRPr="000B21CB" w:rsidRDefault="00F62056" w:rsidP="00F62056">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481CDF51" w14:textId="77777777" w:rsidR="00F62056" w:rsidRPr="000A60E8" w:rsidRDefault="00F62056" w:rsidP="00F62056">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16B01120" w14:textId="77777777" w:rsidR="00F62056" w:rsidRPr="000B21CB" w:rsidRDefault="00F62056" w:rsidP="00F62056">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7B8DC546" w14:textId="77777777" w:rsidR="00F62056" w:rsidRPr="000B21CB" w:rsidRDefault="00F62056" w:rsidP="00F62056">
      <w:pPr>
        <w:rPr>
          <w:sz w:val="8"/>
        </w:rPr>
      </w:pPr>
      <w:r w:rsidRPr="000B21CB">
        <w:rPr>
          <w:sz w:val="8"/>
        </w:rPr>
        <w:t>Third, systems analysis reveals cascade dynamics, where initial perturbations trigger chains of events with amplifying effects. Buldyrev et</w:t>
      </w:r>
      <w:r>
        <w:rPr>
          <w:sz w:val="8"/>
        </w:rPr>
        <w:t xml:space="preserve"> </w:t>
      </w:r>
      <w:r w:rsidRPr="000B21CB">
        <w:rPr>
          <w:sz w:val="8"/>
        </w:rPr>
        <w:t xml:space="preserve">al. (2010), for instance, show how local failures can overload other components, leading to consequential failures that spread through the network. In AI systems, these cascades can manifest in two </w:t>
      </w:r>
      <w:proofErr w:type="gramStart"/>
      <w:r w:rsidRPr="000B21CB">
        <w:rPr>
          <w:sz w:val="8"/>
        </w:rPr>
        <w:t>key ways</w:t>
      </w:r>
      <w:proofErr w:type="gramEnd"/>
      <w:r w:rsidRPr="000B21CB">
        <w:rPr>
          <w:sz w:val="8"/>
        </w:rPr>
        <w:t>: by error cascades, where errors in one AI’s behavior become amplified as other systems build upon this flawed information, and by feedback loops, where initial disturbances cycle through the network, magnifying the original perturbation with each iteration.</w:t>
      </w:r>
    </w:p>
    <w:p w14:paraId="08D607AB" w14:textId="77777777" w:rsidR="00F62056" w:rsidRPr="000B21CB" w:rsidRDefault="00F62056" w:rsidP="00F62056">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15F0DA8E" w14:textId="77777777" w:rsidR="00F62056" w:rsidRPr="000B21CB" w:rsidRDefault="00F62056" w:rsidP="00F62056">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53FD2C3D" w14:textId="77777777" w:rsidR="00F62056" w:rsidRPr="000B21CB" w:rsidRDefault="00F62056" w:rsidP="00F62056">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targeted misinformation campaigns or personalized political advertising.19 AIinfused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3296F1E8" w14:textId="77777777" w:rsidR="00F62056" w:rsidRPr="000B21CB" w:rsidRDefault="00F62056" w:rsidP="00F62056">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63CB31A3" w14:textId="77777777" w:rsidR="00F62056" w:rsidRPr="000B21CB" w:rsidRDefault="00F62056" w:rsidP="00F62056">
      <w:pPr>
        <w:rPr>
          <w:sz w:val="8"/>
        </w:rPr>
      </w:pPr>
      <w:r w:rsidRPr="000B21CB">
        <w:rPr>
          <w:sz w:val="8"/>
        </w:rPr>
        <w:lastRenderedPageBreak/>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053C2AB0" w14:textId="77777777" w:rsidR="00F62056" w:rsidRPr="000B21CB" w:rsidRDefault="00F62056" w:rsidP="00F62056">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703E47B3" w14:textId="77777777" w:rsidR="00F62056" w:rsidRPr="000B21CB" w:rsidRDefault="00F62056" w:rsidP="00F62056">
      <w:pPr>
        <w:rPr>
          <w:sz w:val="8"/>
        </w:rPr>
      </w:pPr>
      <w:r w:rsidRPr="000B21CB">
        <w:rPr>
          <w:sz w:val="8"/>
        </w:rPr>
        <w:t>4</w:t>
      </w:r>
      <w:r w:rsidRPr="000B21CB">
        <w:rPr>
          <w:sz w:val="8"/>
        </w:rPr>
        <w:t> </w:t>
      </w:r>
      <w:r w:rsidRPr="000B21CB">
        <w:rPr>
          <w:sz w:val="8"/>
        </w:rPr>
        <w:t xml:space="preserve"> The perfect storm MISTER</w:t>
      </w:r>
    </w:p>
    <w:p w14:paraId="20518CD9" w14:textId="77777777" w:rsidR="00F62056" w:rsidRPr="000B21CB" w:rsidRDefault="00F62056" w:rsidP="00F62056">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(Rillig &amp; Kasirzadeh,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73952D2E" w14:textId="77777777" w:rsidR="00F62056" w:rsidRPr="000B21CB" w:rsidRDefault="00F62056" w:rsidP="00F62056">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(Hazrati &amp; Ricci, 2024; Deldjoo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3CF3416F" w14:textId="77777777" w:rsidR="00F62056" w:rsidRPr="000B21CB" w:rsidRDefault="00F62056" w:rsidP="00F62056">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5B22259A" w14:textId="77777777" w:rsidR="00F62056" w:rsidRPr="000B21CB" w:rsidRDefault="00F62056" w:rsidP="00F62056">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(Kasirzadeh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48095C76" w14:textId="77777777" w:rsidR="00F62056" w:rsidRPr="000B21CB" w:rsidRDefault="00F62056" w:rsidP="00F62056">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2A2CFAB4" w14:textId="77777777" w:rsidR="00F62056" w:rsidRPr="000B21CB" w:rsidRDefault="00F62056" w:rsidP="00F62056">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1A9A8B15" w14:textId="77777777" w:rsidR="00F62056" w:rsidRPr="000B21CB" w:rsidRDefault="00F62056" w:rsidP="00F62056">
      <w:pPr>
        <w:rPr>
          <w:sz w:val="8"/>
        </w:rPr>
      </w:pPr>
      <w:r w:rsidRPr="000B21CB">
        <w:rPr>
          <w:sz w:val="8"/>
        </w:rPr>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35D6673E" w14:textId="77777777" w:rsidR="00F62056" w:rsidRPr="000B21CB" w:rsidRDefault="00F62056" w:rsidP="00F62056">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7D437B5A" w14:textId="77777777" w:rsidR="00F62056" w:rsidRPr="000B21CB" w:rsidRDefault="00F62056" w:rsidP="00F62056">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20E036FD" w14:textId="77777777" w:rsidR="00F62056" w:rsidRPr="000B21CB" w:rsidRDefault="00F62056" w:rsidP="00F62056">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54AA5529" w14:textId="77777777" w:rsidR="00F62056" w:rsidRPr="000B21CB" w:rsidRDefault="00F62056" w:rsidP="00F62056">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2591EA27" w14:textId="77777777" w:rsidR="00F62056" w:rsidRPr="000B21CB" w:rsidRDefault="00F62056" w:rsidP="00F62056">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now appear almost wide-spread.28 Multiple earlier revelations have particularly warned against the erosion of democratic norms by AI-enabled surveillancce technologies such as spywares (Farrow, 2022; Rujevic, 2024).29</w:t>
      </w:r>
    </w:p>
    <w:p w14:paraId="69D08EFD" w14:textId="77777777" w:rsidR="00F62056" w:rsidRPr="000B21CB" w:rsidRDefault="00F62056" w:rsidP="00F62056">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010A824A" w14:textId="77777777" w:rsidR="00F62056" w:rsidRPr="000B21CB" w:rsidRDefault="00F62056" w:rsidP="00F62056">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w:t>
      </w:r>
      <w:r w:rsidRPr="000B21CB">
        <w:rPr>
          <w:sz w:val="8"/>
        </w:rPr>
        <w:lastRenderedPageBreak/>
        <w:t xml:space="preserve">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0B350676" w14:textId="77777777" w:rsidR="00F62056" w:rsidRPr="000B21CB" w:rsidRDefault="00F62056" w:rsidP="00F62056">
      <w:pPr>
        <w:rPr>
          <w:sz w:val="8"/>
        </w:rPr>
      </w:pPr>
      <w:r w:rsidRPr="000B21CB">
        <w:rPr>
          <w:sz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0C458B7A" w14:textId="77777777" w:rsidR="00F62056" w:rsidRPr="000B21CB" w:rsidRDefault="00F62056" w:rsidP="00F62056">
      <w:pPr>
        <w:rPr>
          <w:sz w:val="8"/>
        </w:rPr>
      </w:pPr>
      <w:r w:rsidRPr="002D4E23">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9733DA">
        <w:rPr>
          <w:rStyle w:val="Emphasis"/>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6304858C" w14:textId="77777777" w:rsidR="00F62056" w:rsidRPr="000B21CB" w:rsidRDefault="00F62056" w:rsidP="00F62056">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3F843339" w14:textId="77777777" w:rsidR="00F62056" w:rsidRPr="000B21CB" w:rsidRDefault="00F62056" w:rsidP="00F62056">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4DADEE65" w14:textId="77777777" w:rsidR="00F62056" w:rsidRPr="009733DA" w:rsidRDefault="00F62056" w:rsidP="00F62056">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2D4E23">
        <w:rPr>
          <w:rStyle w:val="Emphasis"/>
          <w:highlight w:val="cyan"/>
        </w:rPr>
        <w:t>blackouts</w:t>
      </w:r>
      <w:r w:rsidRPr="002D4E23">
        <w:rPr>
          <w:rStyle w:val="StyleUnderline"/>
          <w:highlight w:val="cyan"/>
        </w:rPr>
        <w:t xml:space="preserve"> cause</w:t>
      </w:r>
      <w:r w:rsidRPr="009733DA">
        <w:rPr>
          <w:rStyle w:val="StyleUnderline"/>
        </w:rPr>
        <w:t xml:space="preserve"> </w:t>
      </w:r>
      <w:r w:rsidRPr="009733DA">
        <w:rPr>
          <w:rStyle w:val="Emphasis"/>
        </w:rPr>
        <w:t>immediate</w:t>
      </w:r>
      <w:r w:rsidRPr="009733DA">
        <w:rPr>
          <w:rStyle w:val="StyleUnderline"/>
        </w:rPr>
        <w:t xml:space="preserve"> and </w:t>
      </w:r>
      <w:r w:rsidRPr="00CD0BD7">
        <w:rPr>
          <w:rStyle w:val="Emphasis"/>
        </w:rPr>
        <w:t xml:space="preserve">widespread </w:t>
      </w:r>
      <w:r w:rsidRPr="002D4E23">
        <w:rPr>
          <w:rStyle w:val="Emphasis"/>
          <w:highlight w:val="cyan"/>
        </w:rPr>
        <w:t>chaos</w:t>
      </w:r>
      <w:r w:rsidRPr="000B21CB">
        <w:rPr>
          <w:sz w:val="8"/>
        </w:rPr>
        <w:t xml:space="preserve">, </w:t>
      </w:r>
      <w:r w:rsidRPr="009733DA">
        <w:rPr>
          <w:rStyle w:val="StyleUnderline"/>
        </w:rPr>
        <w:t xml:space="preserve">disrupting </w:t>
      </w:r>
      <w:r w:rsidRPr="009733DA">
        <w:rPr>
          <w:rStyle w:val="Emphasis"/>
        </w:rPr>
        <w:t>essential services</w:t>
      </w:r>
      <w:r w:rsidRPr="009733DA">
        <w:rPr>
          <w:rStyle w:val="StyleUnderline"/>
        </w:rPr>
        <w:t xml:space="preserve"> and </w:t>
      </w:r>
      <w:r w:rsidRPr="002D4E23">
        <w:rPr>
          <w:rStyle w:val="StyleUnderline"/>
          <w:highlight w:val="cyan"/>
        </w:rPr>
        <w:t xml:space="preserve">plunging </w:t>
      </w:r>
      <w:r w:rsidRPr="002D4E23">
        <w:rPr>
          <w:rStyle w:val="Emphasis"/>
          <w:highlight w:val="cyan"/>
        </w:rPr>
        <w:t>billions</w:t>
      </w:r>
      <w:r w:rsidRPr="002D4E23">
        <w:rPr>
          <w:rStyle w:val="StyleUnderline"/>
          <w:highlight w:val="cyan"/>
        </w:rPr>
        <w:t xml:space="preserve"> into </w:t>
      </w:r>
      <w:r w:rsidRPr="002D4E23">
        <w:rPr>
          <w:rStyle w:val="Emphasis"/>
          <w:highlight w:val="cyan"/>
        </w:rPr>
        <w:t>darkness</w:t>
      </w:r>
      <w:r w:rsidRPr="000B21CB">
        <w:rPr>
          <w:sz w:val="8"/>
        </w:rPr>
        <w:t xml:space="preserve">. The blackouts trigger a domino effect, causing major economic crashes. Financial markets, already destabilized by AIinduced manipulations, collapse under the strain. </w:t>
      </w:r>
      <w:r w:rsidRPr="009733DA">
        <w:rPr>
          <w:rStyle w:val="StyleUnderline"/>
        </w:rPr>
        <w:t xml:space="preserve">The </w:t>
      </w:r>
      <w:r w:rsidRPr="002D4E23">
        <w:rPr>
          <w:rStyle w:val="Emphasis"/>
          <w:highlight w:val="cyan"/>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249F669E" w14:textId="77777777" w:rsidR="00F62056" w:rsidRPr="000B21CB" w:rsidRDefault="00F62056" w:rsidP="00F62056">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123091A5" w14:textId="77777777" w:rsidR="00F62056" w:rsidRPr="000B21CB" w:rsidRDefault="00F62056" w:rsidP="00F62056">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6C501D0A" w14:textId="77777777" w:rsidR="00F62056" w:rsidRDefault="00F62056" w:rsidP="00F62056">
      <w:pPr>
        <w:rPr>
          <w:sz w:val="8"/>
        </w:rPr>
      </w:pPr>
      <w:r w:rsidRPr="000B21CB">
        <w:rPr>
          <w:sz w:val="8"/>
        </w:rPr>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p w14:paraId="5876E804" w14:textId="77777777" w:rsidR="00F62056" w:rsidRPr="00383CF7" w:rsidRDefault="00F62056" w:rsidP="00F62056">
      <w:pPr>
        <w:pStyle w:val="Heading4"/>
        <w:rPr>
          <w:b w:val="0"/>
          <w:bCs/>
        </w:rPr>
      </w:pPr>
      <w:r>
        <w:t xml:space="preserve">Socially </w:t>
      </w:r>
      <w:r w:rsidRPr="00A46042">
        <w:rPr>
          <w:u w:val="single"/>
        </w:rPr>
        <w:t>oriented</w:t>
      </w:r>
      <w:r>
        <w:t xml:space="preserve"> AI caps </w:t>
      </w:r>
      <w:r w:rsidRPr="00DA4B52">
        <w:rPr>
          <w:u w:val="single"/>
        </w:rPr>
        <w:t>existential</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64AFC422" w14:textId="77777777" w:rsidR="00F62056" w:rsidRDefault="00F62056" w:rsidP="00F62056">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46042EA8" w14:textId="77777777" w:rsidR="00F62056" w:rsidRPr="006F0BF3" w:rsidRDefault="00F62056" w:rsidP="00F62056">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any existential threat requires organizing information</w:t>
      </w:r>
      <w:r w:rsidRPr="006F0BF3">
        <w:rPr>
          <w:sz w:val="16"/>
        </w:rPr>
        <w:t>, </w:t>
      </w:r>
      <w:r w:rsidRPr="006F0BF3">
        <w:rPr>
          <w:rStyle w:val="StyleUnderline"/>
          <w:highlight w:val="cyan"/>
        </w:rPr>
        <w:t>AI will help 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 xml:space="preserve">climate </w:t>
      </w:r>
      <w:r w:rsidRPr="00B606EA">
        <w:rPr>
          <w:rStyle w:val="Emphasis"/>
          <w:highlight w:val="cyan"/>
        </w:rPr>
        <w:t>change</w:t>
      </w:r>
      <w:r w:rsidRPr="00B606EA">
        <w:rPr>
          <w:rStyle w:val="StyleUnderline"/>
          <w:highlight w:val="cyan"/>
        </w:rPr>
        <w:t> by predicting</w:t>
      </w:r>
      <w:r w:rsidRPr="006F0BF3">
        <w:rPr>
          <w:rStyle w:val="StyleUnderline"/>
        </w:rPr>
        <w:t xml:space="preserve"> the </w:t>
      </w:r>
      <w:r w:rsidRPr="006F0BF3">
        <w:rPr>
          <w:rStyle w:val="StyleUnderline"/>
          <w:highlight w:val="cyan"/>
        </w:rPr>
        <w:t>results</w:t>
      </w:r>
      <w:r w:rsidRPr="006F0BF3">
        <w:rPr>
          <w:rStyle w:val="StyleUnderline"/>
        </w:rPr>
        <w:t xml:space="preserve"> </w:t>
      </w:r>
      <w:r w:rsidRPr="00B606EA">
        <w:rPr>
          <w:rStyle w:val="StyleUnderline"/>
          <w:highlight w:val="cyan"/>
        </w:rPr>
        <w:t xml:space="preserve">of changing </w:t>
      </w:r>
      <w:r w:rsidRPr="006F0BF3">
        <w:rPr>
          <w:rStyle w:val="StyleUnderline"/>
          <w:highlight w:val="cyan"/>
        </w:rPr>
        <w:t>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w:t>
      </w:r>
      <w:r w:rsidRPr="00B606EA">
        <w:rPr>
          <w:rStyle w:val="StyleUnderline"/>
          <w:highlight w:val="cyan"/>
        </w:rPr>
        <w:t>to </w:t>
      </w:r>
      <w:r w:rsidRPr="00B606EA">
        <w:rPr>
          <w:rStyle w:val="Emphasis"/>
          <w:highlight w:val="cyan"/>
        </w:rPr>
        <w:t>make </w:t>
      </w:r>
      <w:r w:rsidRPr="006F0BF3">
        <w:rPr>
          <w:rStyle w:val="Emphasis"/>
          <w:highlight w:val="cyan"/>
        </w:rPr>
        <w:t>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297EC8DC" w14:textId="77777777" w:rsidR="00F62056" w:rsidRDefault="00F62056" w:rsidP="00F62056">
      <w:pPr>
        <w:rPr>
          <w:sz w:val="16"/>
        </w:rPr>
      </w:pPr>
      <w:r w:rsidRPr="006F0BF3">
        <w:rPr>
          <w:rStyle w:val="StyleUnderline"/>
        </w:rPr>
        <w:lastRenderedPageBreak/>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p w14:paraId="7FEC73FD" w14:textId="77777777" w:rsidR="00F62056" w:rsidRPr="00917BBA" w:rsidRDefault="00F62056" w:rsidP="00F62056">
      <w:pPr>
        <w:pStyle w:val="Heading4"/>
      </w:pPr>
      <w:r>
        <w:t xml:space="preserve">Embedding data workers in content moderation stops </w:t>
      </w:r>
      <w:r w:rsidRPr="00B80793">
        <w:rPr>
          <w:u w:val="single"/>
        </w:rPr>
        <w:t>rampant</w:t>
      </w:r>
      <w:r>
        <w:t xml:space="preserve"> radicalization. </w:t>
      </w:r>
    </w:p>
    <w:p w14:paraId="2D2AA979" w14:textId="77777777" w:rsidR="00F62056" w:rsidRDefault="00F62056" w:rsidP="00F62056">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58B44479" w14:textId="77777777" w:rsidR="00F62056" w:rsidRPr="00B606EA" w:rsidRDefault="00F62056" w:rsidP="00F62056">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w:t>
      </w:r>
      <w:r w:rsidRPr="00B606EA">
        <w:rPr>
          <w:sz w:val="16"/>
        </w:rPr>
        <w:t xml:space="preserve">requiring platforms to pay users for their data.2 </w:t>
      </w:r>
    </w:p>
    <w:p w14:paraId="16B3B4AB" w14:textId="77777777" w:rsidR="00F62056" w:rsidRPr="00052CF9" w:rsidRDefault="00F62056" w:rsidP="00F62056">
      <w:pPr>
        <w:rPr>
          <w:sz w:val="16"/>
        </w:rPr>
      </w:pPr>
      <w:r w:rsidRPr="00B606EA">
        <w:rPr>
          <w:sz w:val="16"/>
        </w:rPr>
        <w:t xml:space="preserve">Importantly, </w:t>
      </w:r>
      <w:r w:rsidRPr="00B606EA">
        <w:rPr>
          <w:rStyle w:val="StyleUnderline"/>
        </w:rPr>
        <w:t xml:space="preserve">platform problems are often </w:t>
      </w:r>
      <w:r w:rsidRPr="00B606EA">
        <w:rPr>
          <w:rStyle w:val="Emphasis"/>
        </w:rPr>
        <w:t>collective problems</w:t>
      </w:r>
      <w:r w:rsidRPr="00B606EA">
        <w:rPr>
          <w:sz w:val="16"/>
        </w:rPr>
        <w:t xml:space="preserve">.3 </w:t>
      </w:r>
      <w:r w:rsidRPr="00B606EA">
        <w:rPr>
          <w:rStyle w:val="Emphasis"/>
        </w:rPr>
        <w:t>Data collected</w:t>
      </w:r>
      <w:r w:rsidRPr="00B606EA">
        <w:rPr>
          <w:sz w:val="16"/>
        </w:rPr>
        <w:t xml:space="preserve"> </w:t>
      </w:r>
      <w:r w:rsidRPr="00B606EA">
        <w:rPr>
          <w:rStyle w:val="StyleUnderline"/>
        </w:rPr>
        <w:t>by social media platforms</w:t>
      </w:r>
      <w:r w:rsidRPr="00B606EA">
        <w:rPr>
          <w:sz w:val="16"/>
        </w:rPr>
        <w:t xml:space="preserve"> is especially valuable because it is </w:t>
      </w:r>
      <w:r w:rsidRPr="00B606EA">
        <w:rPr>
          <w:rStyle w:val="Emphasis"/>
        </w:rPr>
        <w:t>embedded</w:t>
      </w:r>
      <w:r w:rsidRPr="00B606EA">
        <w:rPr>
          <w:rStyle w:val="StyleUnderline"/>
        </w:rPr>
        <w:t xml:space="preserve"> in a </w:t>
      </w:r>
      <w:r w:rsidRPr="00B606EA">
        <w:rPr>
          <w:rStyle w:val="Emphasis"/>
        </w:rPr>
        <w:t>network</w:t>
      </w:r>
      <w:r w:rsidRPr="00B606EA">
        <w:rPr>
          <w:rStyle w:val="StyleUnderline"/>
        </w:rPr>
        <w:t xml:space="preserve"> of other users’</w:t>
      </w:r>
      <w:r w:rsidRPr="00DC3A62">
        <w:rPr>
          <w:rStyle w:val="StyleUnderline"/>
        </w:rPr>
        <w:t xml:space="preserve">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0726CE61" w14:textId="77777777" w:rsidR="00F62056" w:rsidRPr="00052CF9" w:rsidRDefault="00F62056" w:rsidP="00F62056">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76C812F0" w14:textId="77777777" w:rsidR="00F62056" w:rsidRPr="00052CF9" w:rsidRDefault="00F62056" w:rsidP="00F62056">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B606EA">
        <w:rPr>
          <w:rStyle w:val="StyleUnderline"/>
        </w:rPr>
        <w:t>turn platform “users” into “participants”</w:t>
      </w:r>
      <w:r w:rsidRPr="00E24090">
        <w:rPr>
          <w:rStyle w:val="StyleUnderline"/>
        </w:rPr>
        <w:t xml:space="preserve"> who </w:t>
      </w:r>
      <w:r w:rsidRPr="00B606EA">
        <w:rPr>
          <w:rStyle w:val="StyleUnderline"/>
          <w:highlight w:val="cyan"/>
        </w:rPr>
        <w:t>have a</w:t>
      </w:r>
      <w:r w:rsidRPr="00E24090">
        <w:rPr>
          <w:rStyle w:val="StyleUnderline"/>
        </w:rPr>
        <w:t xml:space="preserve">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 xml:space="preserve">Platform </w:t>
      </w:r>
      <w:r w:rsidRPr="00B606EA">
        <w:rPr>
          <w:rStyle w:val="StyleUnderline"/>
          <w:highlight w:val="cyan"/>
        </w:rPr>
        <w:t>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B606EA">
        <w:rPr>
          <w:rStyle w:val="StyleUnderline"/>
          <w:highlight w:val="cyan"/>
        </w:rPr>
        <w:t>educating</w:t>
      </w:r>
      <w:r w:rsidRPr="00052CF9">
        <w:rPr>
          <w:rStyle w:val="StyleUnderline"/>
        </w:rPr>
        <w:t xml:space="preserve"> their </w:t>
      </w:r>
      <w:r w:rsidRPr="00B606EA">
        <w:rPr>
          <w:rStyle w:val="StyleUnderline"/>
          <w:highlight w:val="cyan"/>
        </w:rPr>
        <w:t>members,</w:t>
      </w:r>
      <w:r w:rsidRPr="00052CF9">
        <w:rPr>
          <w:rStyle w:val="StyleUnderline"/>
        </w:rPr>
        <w:t xml:space="preserve">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 xml:space="preserve">because </w:t>
      </w:r>
      <w:r w:rsidRPr="00B606EA">
        <w:rPr>
          <w:rStyle w:val="StyleUnderline"/>
          <w:highlight w:val="cyan"/>
        </w:rPr>
        <w:t>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 xml:space="preserve">likely do so in a </w:t>
      </w:r>
      <w:r w:rsidRPr="00B606EA">
        <w:rPr>
          <w:rStyle w:val="StyleUnderline"/>
          <w:highlight w:val="cyan"/>
        </w:rPr>
        <w:t>more</w:t>
      </w:r>
      <w:r w:rsidRPr="000A60E8">
        <w:rPr>
          <w:sz w:val="16"/>
        </w:rPr>
        <w:t xml:space="preserve"> single-minded and </w:t>
      </w:r>
      <w:r w:rsidRPr="00B606EA">
        <w:rPr>
          <w:rStyle w:val="Emphasis"/>
          <w:highlight w:val="cyan"/>
        </w:rPr>
        <w:t>user-centric</w:t>
      </w:r>
      <w:r w:rsidRPr="000A60E8">
        <w:rPr>
          <w:rStyle w:val="Emphasis"/>
        </w:rPr>
        <w:t xml:space="preserve"> fashion</w:t>
      </w:r>
      <w:r w:rsidRPr="000A60E8">
        <w:rPr>
          <w:rStyle w:val="StyleUnderline"/>
        </w:rPr>
        <w:t xml:space="preserve"> </w:t>
      </w:r>
      <w:r w:rsidRPr="00B606EA">
        <w:rPr>
          <w:rStyle w:val="StyleUnderline"/>
          <w:highlight w:val="cyan"/>
        </w:rPr>
        <w:t>than</w:t>
      </w:r>
      <w:r w:rsidRPr="000A60E8">
        <w:rPr>
          <w:rStyle w:val="StyleUnderline"/>
        </w:rPr>
        <w:t xml:space="preserve"> would </w:t>
      </w:r>
      <w:r w:rsidRPr="00B606EA">
        <w:rPr>
          <w:rStyle w:val="Emphasis"/>
          <w:highlight w:val="cyan"/>
        </w:rPr>
        <w:t>regulators</w:t>
      </w:r>
      <w:r w:rsidRPr="00B606EA">
        <w:rPr>
          <w:sz w:val="16"/>
          <w:highlight w:val="cyan"/>
        </w:rPr>
        <w:t xml:space="preserve">, </w:t>
      </w:r>
      <w:r w:rsidRPr="00B606EA">
        <w:rPr>
          <w:rStyle w:val="StyleUnderline"/>
          <w:highlight w:val="cyan"/>
        </w:rPr>
        <w:t>who</w:t>
      </w:r>
      <w:r w:rsidRPr="000A60E8">
        <w:rPr>
          <w:rStyle w:val="StyleUnderline"/>
        </w:rPr>
        <w:t xml:space="preserve"> usually must </w:t>
      </w:r>
      <w:r w:rsidRPr="00B606EA">
        <w:rPr>
          <w:rStyle w:val="Emphasis"/>
          <w:highlight w:val="cyan"/>
        </w:rPr>
        <w:t>consider</w:t>
      </w:r>
      <w:r w:rsidRPr="000A60E8">
        <w:rPr>
          <w:rStyle w:val="StyleUnderline"/>
        </w:rPr>
        <w:t xml:space="preserve"> the </w:t>
      </w:r>
      <w:r w:rsidRPr="00B606EA">
        <w:rPr>
          <w:rStyle w:val="StyleUnderline"/>
          <w:highlight w:val="cyan"/>
        </w:rPr>
        <w:t>interests of</w:t>
      </w:r>
      <w:r w:rsidRPr="000A60E8">
        <w:rPr>
          <w:sz w:val="16"/>
        </w:rPr>
        <w:t xml:space="preserve"> diverse stakeholders, including </w:t>
      </w:r>
      <w:r w:rsidRPr="00B606EA">
        <w:rPr>
          <w:rStyle w:val="StyleUnderline"/>
          <w:highlight w:val="cyan"/>
        </w:rPr>
        <w:t>platforms themselves</w:t>
      </w:r>
      <w:r w:rsidRPr="00B606EA">
        <w:rPr>
          <w:sz w:val="16"/>
          <w:highlight w:val="cyan"/>
        </w:rPr>
        <w:t>.</w:t>
      </w:r>
      <w:r w:rsidRPr="000A60E8">
        <w:rPr>
          <w:sz w:val="16"/>
        </w:rPr>
        <w:t xml:space="preserve">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748B67C3" w14:textId="77777777" w:rsidR="00F62056" w:rsidRPr="00052CF9" w:rsidRDefault="00F62056" w:rsidP="00F62056">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2318974E" w14:textId="77777777" w:rsidR="00F62056" w:rsidRPr="00052CF9" w:rsidRDefault="00F62056" w:rsidP="00F62056">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w:t>
      </w:r>
      <w:r w:rsidRPr="00B606EA">
        <w:rPr>
          <w:rStyle w:val="Emphasis"/>
        </w:rPr>
        <w:t>ollective-</w:t>
      </w:r>
      <w:r w:rsidRPr="00052CF9">
        <w:rPr>
          <w:rStyle w:val="Emphasis"/>
          <w:highlight w:val="cyan"/>
        </w:rPr>
        <w:t>b</w:t>
      </w:r>
      <w:r w:rsidRPr="00B606EA">
        <w:rPr>
          <w:rStyle w:val="Emphasis"/>
        </w:rPr>
        <w:t>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w:t>
      </w:r>
      <w:r w:rsidRPr="00052CF9">
        <w:rPr>
          <w:sz w:val="16"/>
        </w:rPr>
        <w:lastRenderedPageBreak/>
        <w:t xml:space="preserve">could usefully be deployed in the platform-user context. To put it another way: </w:t>
      </w:r>
      <w:r w:rsidRPr="00B606EA">
        <w:rPr>
          <w:rStyle w:val="StyleUnderline"/>
          <w:highlight w:val="cyan"/>
        </w:rPr>
        <w:t>a p</w:t>
      </w:r>
      <w:r w:rsidRPr="00052CF9">
        <w:rPr>
          <w:rStyle w:val="StyleUnderline"/>
          <w:highlight w:val="cyan"/>
        </w:rPr>
        <w:t>latform unionization</w:t>
      </w:r>
      <w:r w:rsidRPr="00052CF9">
        <w:rPr>
          <w:sz w:val="16"/>
        </w:rPr>
        <w:t xml:space="preserve"> and collective-bargaining </w:t>
      </w:r>
      <w:r w:rsidRPr="00052CF9">
        <w:rPr>
          <w:rStyle w:val="Emphasis"/>
          <w:highlight w:val="cyan"/>
        </w:rPr>
        <w:t xml:space="preserve">law </w:t>
      </w:r>
      <w:r w:rsidRPr="00B606EA">
        <w:rPr>
          <w:rStyle w:val="Emphasis"/>
        </w:rPr>
        <w:t xml:space="preserve">that has a viable path </w:t>
      </w:r>
      <w:r w:rsidRPr="00052CF9">
        <w:rPr>
          <w:rStyle w:val="Emphasis"/>
          <w:highlight w:val="cyan"/>
        </w:rPr>
        <w:t>through</w:t>
      </w:r>
      <w:r w:rsidRPr="00052CF9">
        <w:rPr>
          <w:sz w:val="16"/>
        </w:rPr>
        <w:t xml:space="preserve"> a divided Congress and </w:t>
      </w:r>
      <w:r w:rsidRPr="00052CF9">
        <w:rPr>
          <w:rStyle w:val="Emphasis"/>
          <w:highlight w:val="cyan"/>
        </w:rPr>
        <w:t>the</w:t>
      </w:r>
      <w:r w:rsidRPr="00B606EA">
        <w:rPr>
          <w:rStyle w:val="Emphasis"/>
        </w:rPr>
        <w:t xml:space="preserve"> current </w:t>
      </w:r>
      <w:r w:rsidRPr="006E32B3">
        <w:rPr>
          <w:rStyle w:val="Emphasis"/>
          <w:highlight w:val="cyan"/>
        </w:rPr>
        <w:t>Supreme</w:t>
      </w:r>
      <w:r w:rsidRPr="00052CF9">
        <w:rPr>
          <w:rStyle w:val="Emphasis"/>
          <w:highlight w:val="cyan"/>
        </w:rPr>
        <w:t xml:space="preserve"> Court</w:t>
      </w:r>
      <w:r w:rsidRPr="00B606EA">
        <w:rPr>
          <w:rStyle w:val="Emphasis"/>
        </w:rPr>
        <w:t xml:space="preserve"> probably </w:t>
      </w:r>
      <w:r w:rsidRPr="00052CF9">
        <w:rPr>
          <w:rStyle w:val="Emphasis"/>
          <w:highlight w:val="cyan"/>
        </w:rPr>
        <w:t>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017161BB" w14:textId="77777777" w:rsidR="00F62056" w:rsidRPr="00052CF9" w:rsidRDefault="00F62056" w:rsidP="00F62056">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75BF06F7" w14:textId="77777777" w:rsidR="00F62056" w:rsidRPr="00052CF9" w:rsidRDefault="00F62056" w:rsidP="00F62056">
      <w:pPr>
        <w:rPr>
          <w:sz w:val="8"/>
          <w:szCs w:val="8"/>
        </w:rPr>
      </w:pPr>
      <w:r w:rsidRPr="00052CF9">
        <w:rPr>
          <w:sz w:val="8"/>
          <w:szCs w:val="8"/>
        </w:rPr>
        <w:t xml:space="preserve">I. PLATFORM PROBLEMS </w:t>
      </w:r>
    </w:p>
    <w:p w14:paraId="3C7B2F3D" w14:textId="77777777" w:rsidR="00F62056" w:rsidRPr="00052CF9" w:rsidRDefault="00F62056" w:rsidP="00F62056">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5CCFFF9D" w14:textId="77777777" w:rsidR="00F62056" w:rsidRPr="00052CF9" w:rsidRDefault="00F62056" w:rsidP="00F62056">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328E1CAD" w14:textId="77777777" w:rsidR="00F62056" w:rsidRPr="00052CF9" w:rsidRDefault="00F62056" w:rsidP="00F62056">
      <w:pPr>
        <w:rPr>
          <w:sz w:val="8"/>
          <w:szCs w:val="8"/>
        </w:rPr>
      </w:pPr>
      <w:r w:rsidRPr="00052CF9">
        <w:rPr>
          <w:sz w:val="8"/>
          <w:szCs w:val="8"/>
        </w:rPr>
        <w:t>A. A BRIEF SUMMARY OF PLATFORM PROBLEMS</w:t>
      </w:r>
    </w:p>
    <w:p w14:paraId="10EEEF3E" w14:textId="77777777" w:rsidR="00F62056" w:rsidRPr="00052CF9" w:rsidRDefault="00F62056" w:rsidP="00F62056">
      <w:pPr>
        <w:rPr>
          <w:sz w:val="8"/>
          <w:szCs w:val="8"/>
        </w:rPr>
      </w:pPr>
      <w:r w:rsidRPr="00052CF9">
        <w:rPr>
          <w:sz w:val="8"/>
          <w:szCs w:val="8"/>
        </w:rPr>
        <w:t>1. Data-Privacy Problems</w:t>
      </w:r>
    </w:p>
    <w:p w14:paraId="395CE18F" w14:textId="77777777" w:rsidR="00F62056" w:rsidRPr="00894588" w:rsidRDefault="00F62056" w:rsidP="00F62056">
      <w:pPr>
        <w:rPr>
          <w:sz w:val="8"/>
          <w:szCs w:val="8"/>
        </w:rPr>
      </w:pPr>
      <w:r w:rsidRPr="00894588">
        <w:rPr>
          <w:sz w:val="8"/>
          <w:szCs w:val="8"/>
        </w:rPr>
        <w:t xml:space="preserve">That platforms collect a large amount of data about users (and even non-users) is a longstanding source of concern.9 </w:t>
      </w:r>
    </w:p>
    <w:p w14:paraId="3B460217" w14:textId="77777777" w:rsidR="00F62056" w:rsidRPr="00894588" w:rsidRDefault="00F62056" w:rsidP="00F62056">
      <w:pPr>
        <w:rPr>
          <w:sz w:val="8"/>
          <w:szCs w:val="8"/>
        </w:rPr>
      </w:pPr>
      <w:r w:rsidRPr="00894588">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07CB0FB7" w14:textId="77777777" w:rsidR="00F62056" w:rsidRPr="00894588" w:rsidRDefault="00F62056" w:rsidP="00F62056">
      <w:pPr>
        <w:rPr>
          <w:sz w:val="8"/>
          <w:szCs w:val="8"/>
        </w:rPr>
      </w:pP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14268D6A" w14:textId="77777777" w:rsidR="00F62056" w:rsidRPr="004A3BAE" w:rsidRDefault="00F62056" w:rsidP="00F62056">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w:t>
      </w:r>
      <w:r w:rsidRPr="001065ED">
        <w:rPr>
          <w:rStyle w:val="Emphasis"/>
          <w:highlight w:val="cyan"/>
        </w:rPr>
        <w:t>company</w:t>
      </w:r>
      <w:r w:rsidRPr="004A3BAE">
        <w:rPr>
          <w:sz w:val="14"/>
        </w:rPr>
        <w:t xml:space="preserve">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w:t>
      </w:r>
      <w:r w:rsidRPr="001065ED">
        <w:rPr>
          <w:rStyle w:val="StyleUnderline"/>
        </w:rPr>
        <w:t>rmation</w:t>
      </w:r>
      <w:r w:rsidRPr="00CC2E27">
        <w:rPr>
          <w:rStyle w:val="StyleUnderline"/>
        </w:rPr>
        <w:t xml:space="preserve"> </w:t>
      </w:r>
      <w:r w:rsidRPr="001065ED">
        <w:rPr>
          <w:highlight w:val="cyan"/>
        </w:rPr>
        <w:t>to</w:t>
      </w:r>
      <w:r w:rsidRPr="00CC2E27">
        <w:rPr>
          <w:rStyle w:val="StyleUnderline"/>
        </w:rPr>
        <w:t xml:space="preserve"> </w:t>
      </w:r>
      <w:r w:rsidRPr="001065ED">
        <w:rPr>
          <w:rStyle w:val="StyleUnderline"/>
          <w:highlight w:val="cyan"/>
        </w:rPr>
        <w:t xml:space="preserve">place </w:t>
      </w:r>
      <w:r w:rsidRPr="001065ED">
        <w:rPr>
          <w:rStyle w:val="Emphasis"/>
          <w:highlight w:val="cyan"/>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w:t>
      </w:r>
      <w:r w:rsidRPr="00B606EA">
        <w:rPr>
          <w:sz w:val="14"/>
        </w:rPr>
        <w:t xml:space="preserve">built </w:t>
      </w:r>
      <w:r w:rsidRPr="00B606EA">
        <w:rPr>
          <w:rStyle w:val="StyleUnderline"/>
        </w:rPr>
        <w:t>models</w:t>
      </w:r>
      <w:r w:rsidRPr="00B606EA">
        <w:rPr>
          <w:sz w:val="14"/>
        </w:rPr>
        <w:t xml:space="preserve"> to </w:t>
      </w:r>
      <w:r w:rsidRPr="00B606EA">
        <w:rPr>
          <w:rStyle w:val="StyleUnderline"/>
        </w:rPr>
        <w:t>exploit</w:t>
      </w:r>
      <w:r w:rsidRPr="00B606EA">
        <w:rPr>
          <w:sz w:val="14"/>
        </w:rPr>
        <w:t xml:space="preserve"> what we knew about them and target their </w:t>
      </w:r>
      <w:r w:rsidRPr="00B606EA">
        <w:rPr>
          <w:rStyle w:val="Emphasis"/>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w:t>
      </w:r>
      <w:r w:rsidRPr="00B606EA">
        <w:rPr>
          <w:rStyle w:val="StyleUnderline"/>
        </w:rPr>
        <w:t xml:space="preserve"> </w:t>
      </w:r>
      <w:r w:rsidRPr="00B606EA">
        <w:rPr>
          <w:rStyle w:val="Emphasis"/>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1065ED">
        <w:rPr>
          <w:rStyle w:val="StyleUnderline"/>
        </w:rPr>
        <w:t>possibility of</w:t>
      </w:r>
      <w:r w:rsidRPr="00CC2E27">
        <w:rPr>
          <w:rStyle w:val="StyleUnderline"/>
        </w:rPr>
        <w:t xml:space="preserve"> an </w:t>
      </w:r>
      <w:r w:rsidRPr="001065ED">
        <w:rPr>
          <w:rStyle w:val="StyleUnderline"/>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260BDC3F" w14:textId="77777777" w:rsidR="00F62056" w:rsidRPr="004A3BAE" w:rsidRDefault="00F62056" w:rsidP="00F62056">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300D3454" w14:textId="77777777" w:rsidR="00F62056" w:rsidRPr="004A3BAE" w:rsidRDefault="00F62056" w:rsidP="00F62056">
      <w:pPr>
        <w:rPr>
          <w:sz w:val="14"/>
        </w:rPr>
      </w:pPr>
      <w:proofErr w:type="gramStart"/>
      <w:r w:rsidRPr="004A3BAE">
        <w:rPr>
          <w:sz w:val="14"/>
        </w:rPr>
        <w:t>So</w:t>
      </w:r>
      <w:proofErr w:type="gramEnd"/>
      <w:r w:rsidRPr="004A3BAE">
        <w:rPr>
          <w:sz w:val="14"/>
        </w:rPr>
        <w:t xml:space="preserve"> while high-profile scandals like Cambridge Analytica capture the public’s attention for obvious reaso</w:t>
      </w:r>
      <w:r w:rsidRPr="001065ED">
        <w:rPr>
          <w:sz w:val="14"/>
        </w:rPr>
        <w:t xml:space="preserve">ns, the day-to-day use of user data for </w:t>
      </w:r>
      <w:r w:rsidRPr="001065ED">
        <w:rPr>
          <w:rStyle w:val="Emphasis"/>
        </w:rPr>
        <w:t>targeted advertising is</w:t>
      </w:r>
      <w:r w:rsidRPr="001065ED">
        <w:rPr>
          <w:sz w:val="14"/>
        </w:rPr>
        <w:t xml:space="preserve"> </w:t>
      </w:r>
      <w:r w:rsidRPr="001065ED">
        <w:rPr>
          <w:rStyle w:val="Emphasis"/>
        </w:rPr>
        <w:t>core</w:t>
      </w:r>
      <w:r w:rsidRPr="001065ED">
        <w:rPr>
          <w:rStyle w:val="StyleUnderline"/>
        </w:rPr>
        <w:t xml:space="preserve"> to social media </w:t>
      </w:r>
      <w:r w:rsidRPr="001065ED">
        <w:rPr>
          <w:rStyle w:val="Emphasis"/>
        </w:rPr>
        <w:t>platforms’ business models</w:t>
      </w:r>
      <w:r w:rsidRPr="001065ED">
        <w:rPr>
          <w:sz w:val="14"/>
        </w:rPr>
        <w:t>. That</w:t>
      </w:r>
      <w:r w:rsidRPr="004A3BAE">
        <w:rPr>
          <w:sz w:val="14"/>
        </w:rPr>
        <w:t xml:space="preserve">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059D5362" w14:textId="77777777" w:rsidR="00F62056" w:rsidRPr="004A3BAE" w:rsidRDefault="00F62056" w:rsidP="00F62056">
      <w:pPr>
        <w:rPr>
          <w:sz w:val="14"/>
        </w:rPr>
      </w:pPr>
      <w:r w:rsidRPr="004A3BAE">
        <w:rPr>
          <w:sz w:val="14"/>
        </w:rPr>
        <w:t>2. Content Moderation and Curation Problems</w:t>
      </w:r>
    </w:p>
    <w:p w14:paraId="7F949A68" w14:textId="77777777" w:rsidR="00F62056" w:rsidRPr="004A3BAE" w:rsidRDefault="00F62056" w:rsidP="00F62056">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02F496C0" w14:textId="77777777" w:rsidR="00F62056" w:rsidRPr="004A3BAE" w:rsidRDefault="00F62056" w:rsidP="00F62056">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7C47E6BD" w14:textId="77777777" w:rsidR="00F62056" w:rsidRPr="004A3BAE" w:rsidRDefault="00F62056" w:rsidP="00F62056">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w:t>
      </w:r>
      <w:r w:rsidRPr="001065ED">
        <w:rPr>
          <w:rStyle w:val="Emphasis"/>
          <w:highlight w:val="cyan"/>
        </w:rPr>
        <w:t>Musk</w:t>
      </w:r>
      <w:r w:rsidRPr="004A3BAE">
        <w:rPr>
          <w:sz w:val="14"/>
        </w:rPr>
        <w:t xml:space="preserve"> seems inclined to </w:t>
      </w:r>
      <w:r w:rsidRPr="00052CF9">
        <w:rPr>
          <w:rStyle w:val="Emphasis"/>
          <w:highlight w:val="cyan"/>
        </w:rPr>
        <w:t>promote</w:t>
      </w:r>
      <w:r w:rsidRPr="001065ED">
        <w:rPr>
          <w:rStyle w:val="StyleUnderline"/>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1065ED">
        <w:rPr>
          <w:sz w:val="14"/>
        </w:rPr>
        <w:t xml:space="preserve"> </w:t>
      </w:r>
      <w:r w:rsidRPr="001065ED">
        <w:rPr>
          <w:rStyle w:val="StyleUnderline"/>
        </w:rPr>
        <w:t>and</w:t>
      </w:r>
      <w:r w:rsidRPr="001065ED">
        <w:rPr>
          <w:sz w:val="14"/>
        </w:rPr>
        <w:t xml:space="preserve"> </w:t>
      </w:r>
      <w:r w:rsidRPr="001065ED">
        <w:rPr>
          <w:rStyle w:val="Emphasis"/>
        </w:rPr>
        <w:t>conspiratorial</w:t>
      </w:r>
      <w:r w:rsidRPr="001065ED">
        <w:rPr>
          <w:sz w:val="14"/>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6D6BDA32" w14:textId="77777777" w:rsidR="00F62056" w:rsidRPr="00052CF9" w:rsidRDefault="00F62056" w:rsidP="00F62056">
      <w:pPr>
        <w:rPr>
          <w:sz w:val="8"/>
          <w:szCs w:val="8"/>
        </w:rPr>
      </w:pPr>
      <w:r w:rsidRPr="00052CF9">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5D9E9265" w14:textId="77777777" w:rsidR="00F62056" w:rsidRPr="00052CF9" w:rsidRDefault="00F62056" w:rsidP="00F62056">
      <w:pPr>
        <w:rPr>
          <w:sz w:val="8"/>
          <w:szCs w:val="8"/>
        </w:rPr>
      </w:pPr>
      <w:r w:rsidRPr="00052CF9">
        <w:rPr>
          <w:sz w:val="8"/>
          <w:szCs w:val="8"/>
        </w:rPr>
        <w:lastRenderedPageBreak/>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27630BA1" w14:textId="77777777" w:rsidR="00F62056" w:rsidRPr="004A3BAE" w:rsidRDefault="00F62056" w:rsidP="00F62056">
      <w:pPr>
        <w:rPr>
          <w:sz w:val="14"/>
        </w:rPr>
      </w:pPr>
      <w:r w:rsidRPr="004A3BAE">
        <w:rPr>
          <w:sz w:val="14"/>
        </w:rPr>
        <w:t xml:space="preserve">The scale and difficulty of content moderation </w:t>
      </w:r>
      <w:proofErr w:type="gramStart"/>
      <w:r w:rsidRPr="004A3BAE">
        <w:rPr>
          <w:sz w:val="14"/>
        </w:rPr>
        <w:t>means</w:t>
      </w:r>
      <w:proofErr w:type="gramEnd"/>
      <w:r w:rsidRPr="004A3BAE">
        <w:rPr>
          <w:sz w:val="14"/>
        </w:rPr>
        <w:t xml:space="preserve">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1065ED">
        <w:rPr>
          <w:rStyle w:val="Emphasis"/>
        </w:rPr>
        <w:t xml:space="preserve">most U.S. </w:t>
      </w:r>
      <w:r w:rsidRPr="00FB4739">
        <w:rPr>
          <w:rStyle w:val="Emphasis"/>
          <w:highlight w:val="cyan"/>
        </w:rPr>
        <w:t>users</w:t>
      </w:r>
      <w:r w:rsidRPr="004A3BAE">
        <w:rPr>
          <w:rStyle w:val="StyleUnderline"/>
        </w:rPr>
        <w:t xml:space="preserve"> </w:t>
      </w:r>
      <w:r w:rsidRPr="004A3BAE">
        <w:rPr>
          <w:sz w:val="14"/>
        </w:rPr>
        <w:t xml:space="preserve">are </w:t>
      </w:r>
      <w:r w:rsidRPr="00FB4739">
        <w:rPr>
          <w:rStyle w:val="Emphasis"/>
          <w:highlight w:val="cyan"/>
        </w:rPr>
        <w:t>concerned about hate speech and disinfo</w:t>
      </w:r>
      <w:r w:rsidRPr="001065ED">
        <w:rPr>
          <w:rStyle w:val="Emphasis"/>
        </w:rPr>
        <w:t>rmation</w:t>
      </w:r>
      <w:r w:rsidRPr="001065ED">
        <w:rPr>
          <w:sz w:val="14"/>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1DC1D849" w14:textId="77777777" w:rsidR="00F62056" w:rsidRDefault="00F62056" w:rsidP="00F62056">
      <w:pPr>
        <w:rPr>
          <w:sz w:val="16"/>
        </w:rPr>
      </w:pPr>
      <w:r w:rsidRPr="004A3BAE">
        <w:rPr>
          <w:sz w:val="14"/>
        </w:rPr>
        <w:t xml:space="preserve">To be clear, </w:t>
      </w:r>
      <w:proofErr w:type="gramStart"/>
      <w:r w:rsidRPr="004A3BAE">
        <w:rPr>
          <w:sz w:val="14"/>
        </w:rPr>
        <w:t>either type</w:t>
      </w:r>
      <w:proofErr w:type="gramEnd"/>
      <w:r w:rsidRPr="004A3BAE">
        <w:rPr>
          <w:sz w:val="14"/>
        </w:rPr>
        <w:t xml:space="preserve"> of error can cause harm. </w:t>
      </w:r>
      <w:r w:rsidRPr="00052CF9">
        <w:rPr>
          <w:rStyle w:val="Emphasis"/>
          <w:highlight w:val="cyan"/>
        </w:rPr>
        <w:t>Hate</w:t>
      </w:r>
      <w:r w:rsidRPr="001065ED">
        <w:rPr>
          <w:rStyle w:val="Emphasis"/>
        </w:rPr>
        <w:t xml:space="preserve">ful </w:t>
      </w:r>
      <w:r w:rsidRPr="00052CF9">
        <w:rPr>
          <w:rStyle w:val="Emphasis"/>
          <w:highlight w:val="cyan"/>
        </w:rPr>
        <w:t>content</w:t>
      </w:r>
      <w:r w:rsidRPr="004A3BAE">
        <w:rPr>
          <w:sz w:val="14"/>
        </w:rPr>
        <w:t xml:space="preserve"> </w:t>
      </w:r>
      <w:r w:rsidRPr="004A3BAE">
        <w:rPr>
          <w:rStyle w:val="StyleUnderline"/>
        </w:rPr>
        <w:t xml:space="preserve">that is left up might </w:t>
      </w:r>
      <w:r w:rsidRPr="00052CF9">
        <w:rPr>
          <w:rStyle w:val="StyleUnderline"/>
          <w:highlight w:val="cyan"/>
        </w:rPr>
        <w:t>lead to</w:t>
      </w:r>
      <w:r w:rsidRPr="001065ED">
        <w:rPr>
          <w:rStyle w:val="StyleUnderline"/>
        </w:rPr>
        <w:t xml:space="preserve">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1065ED">
        <w:rPr>
          <w:rStyle w:val="StyleUnderline"/>
        </w:rPr>
        <w:t xml:space="preserve"> who are </w:t>
      </w:r>
      <w:r w:rsidRPr="00052CF9">
        <w:rPr>
          <w:rStyle w:val="StyleUnderline"/>
          <w:highlight w:val="cyan"/>
        </w:rPr>
        <w:t xml:space="preserve">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30933639" w14:textId="77777777" w:rsidR="00F62056" w:rsidRPr="00ED204F" w:rsidRDefault="00F62056" w:rsidP="00F62056">
      <w:pPr>
        <w:pStyle w:val="Heading4"/>
      </w:pPr>
      <w:r>
        <w:t xml:space="preserve">Online radicalization unlocks </w:t>
      </w:r>
      <w:r w:rsidRPr="00ED204F">
        <w:rPr>
          <w:u w:val="single"/>
        </w:rPr>
        <w:t>accelerationist</w:t>
      </w:r>
      <w:r>
        <w:t xml:space="preserve"> terrorism. </w:t>
      </w:r>
      <w:r w:rsidRPr="00ED204F">
        <w:rPr>
          <w:b w:val="0"/>
          <w:bCs/>
        </w:rPr>
        <w:t xml:space="preserve">It’s the </w:t>
      </w:r>
      <w:r w:rsidRPr="00ED204F">
        <w:rPr>
          <w:b w:val="0"/>
          <w:bCs/>
          <w:u w:val="single"/>
        </w:rPr>
        <w:t>greatest</w:t>
      </w:r>
      <w:r w:rsidRPr="00ED204F">
        <w:rPr>
          <w:b w:val="0"/>
          <w:bCs/>
        </w:rPr>
        <w:t xml:space="preserve"> security threat and causes</w:t>
      </w:r>
      <w:r>
        <w:t xml:space="preserve"> </w:t>
      </w:r>
      <w:r w:rsidRPr="00ED204F">
        <w:rPr>
          <w:u w:val="single"/>
        </w:rPr>
        <w:t>extinction</w:t>
      </w:r>
      <w:r>
        <w:t xml:space="preserve"> from </w:t>
      </w:r>
      <w:r w:rsidRPr="00ED204F">
        <w:rPr>
          <w:u w:val="single"/>
        </w:rPr>
        <w:t>grid collapse</w:t>
      </w:r>
      <w:r>
        <w:t xml:space="preserve"> and nuclear </w:t>
      </w:r>
      <w:r w:rsidRPr="00ED204F">
        <w:rPr>
          <w:u w:val="single"/>
        </w:rPr>
        <w:t>civil war</w:t>
      </w:r>
      <w:r>
        <w:t xml:space="preserve">. </w:t>
      </w:r>
    </w:p>
    <w:p w14:paraId="1A93EA0C" w14:textId="77777777" w:rsidR="00F62056" w:rsidRPr="00DB105E" w:rsidRDefault="00F62056" w:rsidP="00F62056">
      <w:r w:rsidRPr="00894C1D">
        <w:rPr>
          <w:rStyle w:val="Style13ptBold"/>
        </w:rPr>
        <w:t>Nair</w:t>
      </w:r>
      <w:r>
        <w:t xml:space="preserve"> et al </w:t>
      </w:r>
      <w:r w:rsidRPr="00894C1D">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 Chopper]</w:t>
      </w:r>
    </w:p>
    <w:p w14:paraId="378690D2" w14:textId="77777777" w:rsidR="00F62056" w:rsidRPr="00D84CAA" w:rsidRDefault="00F62056" w:rsidP="00F62056">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in light of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406EA68D" w14:textId="77777777" w:rsidR="00F62056" w:rsidRPr="00D84CAA" w:rsidRDefault="00F62056" w:rsidP="00F62056">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B80793">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lastRenderedPageBreak/>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6FF83607" w14:textId="77777777" w:rsidR="00F62056" w:rsidRPr="00D84CAA" w:rsidRDefault="00F62056" w:rsidP="00F62056">
      <w:pPr>
        <w:rPr>
          <w:sz w:val="16"/>
        </w:rPr>
      </w:pPr>
      <w:r w:rsidRPr="00D84CAA">
        <w:rPr>
          <w:sz w:val="16"/>
        </w:rPr>
        <w:t xml:space="preserve">The Domestic Violent Extremist Threat </w:t>
      </w:r>
    </w:p>
    <w:p w14:paraId="203D9D56" w14:textId="77777777" w:rsidR="00F62056" w:rsidRPr="00D84CAA" w:rsidRDefault="00F62056" w:rsidP="00F62056">
      <w:pPr>
        <w:rPr>
          <w:sz w:val="16"/>
        </w:rPr>
      </w:pPr>
      <w:r w:rsidRPr="00D84CAA">
        <w:rPr>
          <w:sz w:val="16"/>
        </w:rPr>
        <w:t xml:space="preserve">POST-JANUARY 6TH AND THE CURRENT DVE THREAT </w:t>
      </w:r>
    </w:p>
    <w:p w14:paraId="76C9AA34" w14:textId="77777777" w:rsidR="00F62056" w:rsidRPr="00D84CAA" w:rsidRDefault="00F62056" w:rsidP="00F62056">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31939569" w14:textId="77777777" w:rsidR="00F62056" w:rsidRPr="00D84CAA" w:rsidRDefault="00F62056" w:rsidP="00F62056">
      <w:pPr>
        <w:rPr>
          <w:sz w:val="16"/>
        </w:rPr>
      </w:pPr>
      <w:r w:rsidRPr="00D84CAA">
        <w:rPr>
          <w:sz w:val="16"/>
        </w:rPr>
        <w:t xml:space="preserve">What is </w:t>
      </w:r>
      <w:r w:rsidRPr="00B80793">
        <w:rPr>
          <w:rStyle w:val="StyleUnderline"/>
        </w:rPr>
        <w:t>concerning</w:t>
      </w:r>
      <w:r w:rsidRPr="00B80793">
        <w:rPr>
          <w:sz w:val="16"/>
        </w:rPr>
        <w:t xml:space="preserve">, however, </w:t>
      </w:r>
      <w:r w:rsidRPr="00B80793">
        <w:rPr>
          <w:rStyle w:val="StyleUnderline"/>
        </w:rPr>
        <w:t>is</w:t>
      </w:r>
      <w:r w:rsidRPr="00B80793">
        <w:rPr>
          <w:sz w:val="16"/>
        </w:rPr>
        <w:t xml:space="preserve"> the original </w:t>
      </w:r>
      <w:r w:rsidRPr="00B80793">
        <w:rPr>
          <w:rStyle w:val="Emphasis"/>
        </w:rPr>
        <w:t>failure</w:t>
      </w:r>
      <w:r w:rsidRPr="00B80793">
        <w:rPr>
          <w:rStyle w:val="StyleUnderline"/>
        </w:rPr>
        <w:t xml:space="preserve"> of the FBI to </w:t>
      </w:r>
      <w:r w:rsidRPr="00B80793">
        <w:rPr>
          <w:rStyle w:val="Emphasis"/>
        </w:rPr>
        <w:t>anticipate the Capitol attack</w:t>
      </w:r>
      <w:r w:rsidRPr="00B80793">
        <w:rPr>
          <w:sz w:val="16"/>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Feur write that the FBI was “[a]pparently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05D7B50A" w14:textId="77777777" w:rsidR="00F62056" w:rsidRPr="00D84CAA" w:rsidRDefault="00F62056" w:rsidP="00F62056">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B80793">
        <w:rPr>
          <w:rStyle w:val="StyleUnderline"/>
        </w:rPr>
        <w:t xml:space="preserve">as </w:t>
      </w:r>
      <w:r w:rsidRPr="00B80793">
        <w:rPr>
          <w:sz w:val="16"/>
        </w:rPr>
        <w:t>being posed by “lone offenders and small groups of individuals who commit acts of violence motivated by a range of ideological beliefs and/or personal grievances.”12 The report also contended that of these actors, “</w:t>
      </w:r>
      <w:r w:rsidRPr="00B80793">
        <w:rPr>
          <w:rStyle w:val="Emphasis"/>
          <w:sz w:val="28"/>
          <w:szCs w:val="28"/>
        </w:rPr>
        <w:t>d</w:t>
      </w:r>
      <w:r w:rsidRPr="00B80793">
        <w:rPr>
          <w:sz w:val="16"/>
        </w:rPr>
        <w:t xml:space="preserve">omestic </w:t>
      </w:r>
      <w:r w:rsidRPr="00B80793">
        <w:rPr>
          <w:rStyle w:val="Emphasis"/>
          <w:sz w:val="28"/>
          <w:szCs w:val="28"/>
        </w:rPr>
        <w:t>v</w:t>
      </w:r>
      <w:r w:rsidRPr="00B80793">
        <w:rPr>
          <w:sz w:val="16"/>
        </w:rPr>
        <w:t xml:space="preserve">iolent </w:t>
      </w:r>
      <w:r w:rsidRPr="00B80793">
        <w:rPr>
          <w:rStyle w:val="Emphasis"/>
          <w:sz w:val="28"/>
          <w:szCs w:val="28"/>
        </w:rPr>
        <w:t>e</w:t>
      </w:r>
      <w:r w:rsidRPr="00B80793">
        <w:rPr>
          <w:sz w:val="16"/>
        </w:rPr>
        <w:t>xtremist</w:t>
      </w:r>
      <w:r w:rsidRPr="00B80793">
        <w:rPr>
          <w:rStyle w:val="Emphasis"/>
          <w:sz w:val="28"/>
          <w:szCs w:val="28"/>
        </w:rPr>
        <w:t>s</w:t>
      </w:r>
      <w:r w:rsidRPr="00B80793">
        <w:rPr>
          <w:sz w:val="16"/>
        </w:rPr>
        <w:t xml:space="preserve"> </w:t>
      </w:r>
      <w:r w:rsidRPr="00B80793">
        <w:rPr>
          <w:rStyle w:val="StyleUnderline"/>
        </w:rPr>
        <w:t>re</w:t>
      </w:r>
      <w:r w:rsidRPr="00D84CAA">
        <w:rPr>
          <w:rStyle w:val="StyleUnderline"/>
        </w:rPr>
        <w:t>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3F48F695" w14:textId="77777777" w:rsidR="00F62056" w:rsidRPr="00D84CAA" w:rsidRDefault="00F62056" w:rsidP="00F62056">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6D288393" w14:textId="77777777" w:rsidR="00F62056" w:rsidRPr="00D84CAA" w:rsidRDefault="00F62056" w:rsidP="00F62056">
      <w:pPr>
        <w:rPr>
          <w:sz w:val="16"/>
        </w:rPr>
      </w:pPr>
      <w:r w:rsidRPr="00D84CAA">
        <w:rPr>
          <w:sz w:val="16"/>
        </w:rPr>
        <w:t>DVE, Accelerationism, and Critical Nuclear Infrastructure</w:t>
      </w:r>
    </w:p>
    <w:p w14:paraId="464C8940" w14:textId="77777777" w:rsidR="00F62056" w:rsidRPr="00D84CAA" w:rsidRDefault="00F62056" w:rsidP="00F62056">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013A36D8" w14:textId="77777777" w:rsidR="00F62056" w:rsidRPr="00D84CAA" w:rsidRDefault="00F62056" w:rsidP="00F62056">
      <w:pPr>
        <w:rPr>
          <w:sz w:val="16"/>
        </w:rPr>
      </w:pPr>
      <w:r w:rsidRPr="00D84CAA">
        <w:rPr>
          <w:sz w:val="16"/>
        </w:rPr>
        <w:t xml:space="preserve">CRITICAL INFRASTRUCTURE </w:t>
      </w:r>
    </w:p>
    <w:p w14:paraId="3156A0BC" w14:textId="77777777" w:rsidR="00F62056" w:rsidRPr="00D84CAA" w:rsidRDefault="00F62056" w:rsidP="00F62056">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 xml:space="preserve">c </w:t>
      </w:r>
      <w:r w:rsidRPr="00ED204F">
        <w:rPr>
          <w:rStyle w:val="StyleUnderline"/>
        </w:rPr>
        <w:lastRenderedPageBreak/>
        <w:t>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subpower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636122D7" w14:textId="77777777" w:rsidR="00F62056" w:rsidRPr="00D84CAA" w:rsidRDefault="00F62056" w:rsidP="00F62056">
      <w:pPr>
        <w:rPr>
          <w:sz w:val="16"/>
        </w:rPr>
      </w:pPr>
      <w:r w:rsidRPr="00D84CAA">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20826F95" w14:textId="77777777" w:rsidR="00F62056" w:rsidRPr="00D84CAA" w:rsidRDefault="00F62056" w:rsidP="00F62056">
      <w:pPr>
        <w:rPr>
          <w:sz w:val="16"/>
        </w:rPr>
      </w:pPr>
      <w:r w:rsidRPr="00D84CAA">
        <w:rPr>
          <w:sz w:val="16"/>
        </w:rPr>
        <w:t xml:space="preserve">ACCELERATIONISM </w:t>
      </w:r>
    </w:p>
    <w:p w14:paraId="46FF5E5A" w14:textId="77777777" w:rsidR="00F62056" w:rsidRPr="00D84CAA" w:rsidRDefault="00F62056" w:rsidP="00F62056">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4DD37783" w14:textId="77777777" w:rsidR="00F62056" w:rsidRPr="00D84CAA" w:rsidRDefault="00F62056" w:rsidP="00F62056">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r w:rsidRPr="00D84CAA">
        <w:rPr>
          <w:rStyle w:val="StyleUnderline"/>
        </w:rPr>
        <w:t xml:space="preserve">Atomwaffen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449CCE1B" w14:textId="77777777" w:rsidR="00F62056" w:rsidRPr="00D84CAA" w:rsidRDefault="00F62056" w:rsidP="00F62056">
      <w:pPr>
        <w:rPr>
          <w:sz w:val="16"/>
        </w:rPr>
      </w:pPr>
      <w:r w:rsidRPr="00D84CAA">
        <w:rPr>
          <w:sz w:val="16"/>
        </w:rPr>
        <w:t xml:space="preserve">Another offshoot of the now-defunct neo-Nazi terror group Atomwaffen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 </w:t>
      </w:r>
    </w:p>
    <w:p w14:paraId="4E9BC2C4" w14:textId="77777777" w:rsidR="00F62056" w:rsidRPr="00D84CAA" w:rsidRDefault="00F62056" w:rsidP="00F62056">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488BB4B1" w14:textId="77777777" w:rsidR="00F62056" w:rsidRPr="00D84CAA" w:rsidRDefault="00F62056" w:rsidP="00F62056">
      <w:pPr>
        <w:rPr>
          <w:sz w:val="16"/>
        </w:rPr>
      </w:pPr>
      <w:r w:rsidRPr="00D84CAA">
        <w:rPr>
          <w:sz w:val="16"/>
        </w:rPr>
        <w:t>U.S. Military and DVE</w:t>
      </w:r>
    </w:p>
    <w:p w14:paraId="329FBBD3" w14:textId="77777777" w:rsidR="00F62056" w:rsidRPr="00D84CAA" w:rsidRDefault="00F62056" w:rsidP="00F62056">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in an effort </w:t>
      </w:r>
      <w:r w:rsidRPr="00D84CAA">
        <w:rPr>
          <w:rStyle w:val="StyleUnderline"/>
          <w:highlight w:val="cyan"/>
        </w:rPr>
        <w:t xml:space="preserve">to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B80793">
        <w:rPr>
          <w:rStyle w:val="Emphasis"/>
        </w:rPr>
        <w:t>online radicalization</w:t>
      </w:r>
      <w:r w:rsidRPr="00B80793">
        <w:rPr>
          <w:rStyle w:val="StyleUnderline"/>
        </w:rPr>
        <w:t xml:space="preserve"> is the </w:t>
      </w:r>
      <w:r w:rsidRPr="00B80793">
        <w:rPr>
          <w:rStyle w:val="Emphasis"/>
        </w:rPr>
        <w:t>most common</w:t>
      </w:r>
      <w:r w:rsidRPr="00B80793">
        <w:rPr>
          <w:rStyle w:val="StyleUnderline"/>
        </w:rPr>
        <w:t xml:space="preserve"> form of </w:t>
      </w:r>
      <w:r w:rsidRPr="00B80793">
        <w:rPr>
          <w:rStyle w:val="Emphasis"/>
        </w:rPr>
        <w:t>indoctrination</w:t>
      </w:r>
      <w:r w:rsidRPr="00B80793">
        <w:rPr>
          <w:rStyle w:val="StyleUnderline"/>
        </w:rPr>
        <w:t xml:space="preserve"> into an </w:t>
      </w:r>
      <w:r w:rsidRPr="00B80793">
        <w:rPr>
          <w:rStyle w:val="StyleUnderline"/>
        </w:rPr>
        <w:lastRenderedPageBreak/>
        <w:t>extremist belief system</w:t>
      </w:r>
      <w:r w:rsidRPr="005B5C28">
        <w:rPr>
          <w:rStyle w:val="StyleUnderline"/>
        </w:rPr>
        <w:t xml:space="preserve">. </w:t>
      </w:r>
      <w:r w:rsidRPr="00B80793">
        <w:rPr>
          <w:rStyle w:val="StyleUnderline"/>
        </w:rPr>
        <w:t xml:space="preserve">White-nationalist groups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Atomwaffen Division, dissolve, the </w:t>
      </w:r>
      <w:r w:rsidRPr="00B80793">
        <w:rPr>
          <w:rStyle w:val="StyleUnderline"/>
        </w:rPr>
        <w:t>threat</w:t>
      </w:r>
      <w:r w:rsidRPr="00B80793">
        <w:rPr>
          <w:sz w:val="16"/>
        </w:rPr>
        <w:t xml:space="preserve"> posed by individual members </w:t>
      </w:r>
      <w:r w:rsidRPr="00B80793">
        <w:rPr>
          <w:rStyle w:val="Emphasis"/>
        </w:rPr>
        <w:t>does not wane.</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34F5591B" w14:textId="77777777" w:rsidR="00F62056" w:rsidRPr="00D84CAA" w:rsidRDefault="00F62056" w:rsidP="00F62056">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or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43683747" w14:textId="77777777" w:rsidR="00F62056" w:rsidRPr="00D84CAA" w:rsidRDefault="00F62056" w:rsidP="00F62056">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organization.36 Individuals with experience in the Marines (47.8%) and the Army (41.3%) made up the vast majority of military arrestees (89.1% combined).37</w:t>
      </w:r>
    </w:p>
    <w:p w14:paraId="101D69CD" w14:textId="77777777" w:rsidR="00F62056" w:rsidRPr="00D84CAA" w:rsidRDefault="00F62056" w:rsidP="00F62056">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53708A21" w14:textId="77777777" w:rsidR="00F62056" w:rsidRPr="00D84CAA" w:rsidRDefault="00F62056" w:rsidP="00F62056">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D84CAA">
        <w:rPr>
          <w:rStyle w:val="StyleUnderline"/>
          <w:highlight w:val="cyan"/>
        </w:rPr>
        <w:t xml:space="preserve">radicalized </w:t>
      </w:r>
      <w:r w:rsidRPr="00424EF7">
        <w:rPr>
          <w:rStyle w:val="StyleUnderline"/>
        </w:rPr>
        <w:t xml:space="preserve">ex-military </w:t>
      </w:r>
      <w:r w:rsidRPr="00D84CAA">
        <w:rPr>
          <w:rStyle w:val="StyleUnderline"/>
          <w:highlight w:val="cyan"/>
        </w:rPr>
        <w:t xml:space="preserve">hires </w:t>
      </w:r>
      <w:r w:rsidRPr="00424EF7">
        <w:rPr>
          <w:rStyle w:val="StyleUnderline"/>
        </w:rPr>
        <w:t xml:space="preserve">to gain </w:t>
      </w:r>
      <w:r w:rsidRPr="00D84CAA">
        <w:rPr>
          <w:rStyle w:val="StyleUnderline"/>
          <w:highlight w:val="cyan"/>
        </w:rPr>
        <w:t xml:space="preserve">access </w:t>
      </w:r>
      <w:r w:rsidRPr="00424EF7">
        <w:rPr>
          <w:rStyle w:val="StyleUnderline"/>
        </w:rPr>
        <w:t xml:space="preserve">to </w:t>
      </w:r>
      <w:r w:rsidRPr="005B5C28">
        <w:rPr>
          <w:rStyle w:val="Emphasis"/>
          <w:highlight w:val="cyan"/>
        </w:rPr>
        <w:t>sensitive roles</w:t>
      </w:r>
      <w:r w:rsidRPr="00D84CAA">
        <w:rPr>
          <w:rStyle w:val="StyleUnderline"/>
          <w:highlight w:val="cyan"/>
        </w:rPr>
        <w:t xml:space="preserve"> </w:t>
      </w:r>
      <w:r w:rsidRPr="00424EF7">
        <w:rPr>
          <w:rStyle w:val="StyleUnderline"/>
        </w:rPr>
        <w:t xml:space="preserve">at nuclear facilities </w:t>
      </w:r>
      <w:r w:rsidRPr="00D84CAA">
        <w:rPr>
          <w:rStyle w:val="StyleUnderline"/>
          <w:highlight w:val="cyan"/>
        </w:rPr>
        <w:t xml:space="preserve">and </w:t>
      </w:r>
      <w:r w:rsidRPr="005B5C28">
        <w:rPr>
          <w:rStyle w:val="Emphasis"/>
          <w:highlight w:val="cyan"/>
        </w:rPr>
        <w:t>exacerbate</w:t>
      </w:r>
      <w:r w:rsidRPr="00D84CAA">
        <w:rPr>
          <w:rStyle w:val="StyleUnderline"/>
          <w:highlight w:val="cyan"/>
        </w:rPr>
        <w:t xml:space="preserve"> </w:t>
      </w:r>
      <w:r w:rsidRPr="00424EF7">
        <w:rPr>
          <w:rStyle w:val="StyleUnderline"/>
        </w:rPr>
        <w:t xml:space="preserve">the </w:t>
      </w:r>
      <w:r w:rsidRPr="00424EF7">
        <w:rPr>
          <w:rStyle w:val="Emphasis"/>
        </w:rPr>
        <w:t>risk</w:t>
      </w:r>
      <w:r w:rsidRPr="00424EF7">
        <w:rPr>
          <w:rStyle w:val="StyleUnderline"/>
        </w:rPr>
        <w:t xml:space="preserve"> of these individuals becoming </w:t>
      </w:r>
      <w:r w:rsidRPr="00424EF7">
        <w:rPr>
          <w:rStyle w:val="Emphasis"/>
          <w:highlight w:val="cyan"/>
        </w:rPr>
        <w:t>threats</w:t>
      </w:r>
      <w:r w:rsidRPr="00424EF7">
        <w:rPr>
          <w:rStyle w:val="Emphasis"/>
        </w:rPr>
        <w:t xml:space="preserve"> to nuclear security</w:t>
      </w:r>
      <w:r w:rsidRPr="00D84CAA">
        <w:rPr>
          <w:sz w:val="16"/>
        </w:rPr>
        <w:t xml:space="preserve">. </w:t>
      </w:r>
    </w:p>
    <w:p w14:paraId="1F6FF7B8" w14:textId="77777777" w:rsidR="00F62056" w:rsidRPr="00D84CAA" w:rsidRDefault="00F62056" w:rsidP="00F62056">
      <w:pPr>
        <w:rPr>
          <w:sz w:val="16"/>
        </w:rPr>
      </w:pPr>
      <w:r w:rsidRPr="00D84CAA">
        <w:rPr>
          <w:sz w:val="16"/>
        </w:rPr>
        <w:t>ACCESS AND PARTICIPATION: REFLECTING ON WHO MAKES IT THROUGH</w:t>
      </w:r>
    </w:p>
    <w:p w14:paraId="257F1E9E" w14:textId="77777777" w:rsidR="00F62056" w:rsidRPr="00D84CAA" w:rsidRDefault="00F62056" w:rsidP="00F62056">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w:t>
      </w:r>
      <w:r w:rsidRPr="00B80793">
        <w:rPr>
          <w:sz w:val="16"/>
        </w:rPr>
        <w:t xml:space="preserve">become evident that these </w:t>
      </w:r>
      <w:r w:rsidRPr="00B80793">
        <w:rPr>
          <w:rStyle w:val="StyleUnderline"/>
        </w:rPr>
        <w:t>barriers to entry</w:t>
      </w:r>
      <w:r w:rsidRPr="00B80793">
        <w:rPr>
          <w:sz w:val="16"/>
        </w:rPr>
        <w:t xml:space="preserve"> and participation in nuclear and national security </w:t>
      </w:r>
      <w:r w:rsidRPr="00B80793">
        <w:rPr>
          <w:rStyle w:val="StyleUnderline"/>
        </w:rPr>
        <w:t xml:space="preserve">are </w:t>
      </w:r>
      <w:r w:rsidRPr="00B80793">
        <w:rPr>
          <w:rStyle w:val="Emphasis"/>
        </w:rPr>
        <w:t>disproportionately</w:t>
      </w:r>
      <w:r w:rsidRPr="00B80793">
        <w:rPr>
          <w:rStyle w:val="StyleUnderline"/>
        </w:rPr>
        <w:t xml:space="preserve"> applied to</w:t>
      </w:r>
      <w:r w:rsidRPr="00B80793">
        <w:rPr>
          <w:sz w:val="16"/>
        </w:rPr>
        <w:t xml:space="preserve"> historically </w:t>
      </w:r>
      <w:r w:rsidRPr="00B80793">
        <w:rPr>
          <w:rStyle w:val="StyleUnderline"/>
        </w:rPr>
        <w:t>marginalized groups</w:t>
      </w:r>
      <w:r w:rsidRPr="00B80793">
        <w:rPr>
          <w:sz w:val="16"/>
        </w:rPr>
        <w:t>.</w:t>
      </w:r>
      <w:r w:rsidRPr="00D84CAA">
        <w:rPr>
          <w:sz w:val="16"/>
        </w:rPr>
        <w:t xml:space="preserve"> </w:t>
      </w:r>
    </w:p>
    <w:p w14:paraId="18C665E6" w14:textId="77777777" w:rsidR="00F62056" w:rsidRPr="00D84CAA" w:rsidRDefault="00F62056" w:rsidP="00F62056">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w:t>
      </w:r>
      <w:r w:rsidRPr="00D84CAA">
        <w:rPr>
          <w:sz w:val="16"/>
        </w:rPr>
        <w:lastRenderedPageBreak/>
        <w:t xml:space="preserve">Homogeneity in the pool of investigators creates vulnerability in what risks are identified because individual positionality and lived experience informs how threats are perceived. </w:t>
      </w:r>
    </w:p>
    <w:p w14:paraId="0E3FDB82" w14:textId="77777777" w:rsidR="00F62056" w:rsidRPr="00D84CAA" w:rsidRDefault="00F62056" w:rsidP="00F62056">
      <w:pPr>
        <w:rPr>
          <w:sz w:val="16"/>
        </w:rPr>
      </w:pPr>
      <w:r w:rsidRPr="00D84CAA">
        <w:rPr>
          <w:sz w:val="16"/>
        </w:rPr>
        <w:t>PROLIFERATION OF DVE IDEOLOGY</w:t>
      </w:r>
    </w:p>
    <w:p w14:paraId="42D4D17C" w14:textId="77777777" w:rsidR="00F62056" w:rsidRPr="00D84CAA" w:rsidRDefault="00F62056" w:rsidP="00F62056">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797551EB" w14:textId="77777777" w:rsidR="00F62056" w:rsidRPr="00D84CAA" w:rsidRDefault="00F62056" w:rsidP="00F62056">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24D49657" w14:textId="77777777" w:rsidR="00F62056" w:rsidRPr="00D84CAA" w:rsidRDefault="00F62056" w:rsidP="00F62056">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0A9845BA" w14:textId="77777777" w:rsidR="00F62056" w:rsidRPr="00D84CAA" w:rsidRDefault="00F62056" w:rsidP="00F62056">
      <w:pPr>
        <w:rPr>
          <w:sz w:val="16"/>
        </w:rPr>
      </w:pPr>
      <w:r w:rsidRPr="00D84CAA">
        <w:rPr>
          <w:sz w:val="16"/>
        </w:rPr>
        <w:t>Case Studies: DVE Threats to Nuclear Security</w:t>
      </w:r>
    </w:p>
    <w:p w14:paraId="0EB793F1" w14:textId="77777777" w:rsidR="00F62056" w:rsidRPr="00D84CAA" w:rsidRDefault="00F62056" w:rsidP="00F62056">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and Trusted Workforce Initiative and the Department of Defense’s Personnel Reliability Program are crucial to </w:t>
      </w:r>
      <w:r w:rsidRPr="00B80793">
        <w:rPr>
          <w:rStyle w:val="StyleUnderline"/>
          <w:highlight w:val="cyan"/>
        </w:rPr>
        <w:t>mitigating</w:t>
      </w:r>
      <w:r w:rsidRPr="00D84CAA">
        <w:rPr>
          <w:sz w:val="16"/>
        </w:rPr>
        <w:t xml:space="preserve"> threats, there </w:t>
      </w:r>
      <w:r w:rsidRPr="00DB105E">
        <w:rPr>
          <w:rStyle w:val="StyleUnderline"/>
          <w:highlight w:val="cyan"/>
        </w:rPr>
        <w:t xml:space="preserve">is </w:t>
      </w:r>
      <w:r w:rsidRPr="00ED204F">
        <w:rPr>
          <w:rStyle w:val="StyleUnderline"/>
        </w:rPr>
        <w:t xml:space="preserve">often </w:t>
      </w:r>
      <w:r w:rsidRPr="00DB105E">
        <w:rPr>
          <w:rStyle w:val="Emphasis"/>
          <w:highlight w:val="cyan"/>
        </w:rPr>
        <w:t>insufficient</w:t>
      </w:r>
      <w:r w:rsidRPr="00D84CAA">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33B32DD6" w14:textId="77777777" w:rsidR="00F62056" w:rsidRPr="00DB03E7" w:rsidRDefault="00F62056" w:rsidP="00F62056">
      <w:pPr>
        <w:pStyle w:val="Heading4"/>
        <w:rPr>
          <w:b w:val="0"/>
          <w:bCs/>
        </w:rPr>
      </w:pPr>
      <w:r>
        <w:t xml:space="preserve">Data quality is the strongest </w:t>
      </w:r>
      <w:r w:rsidRPr="00991FE9">
        <w:rPr>
          <w:u w:val="single"/>
        </w:rPr>
        <w:t>predictor</w:t>
      </w:r>
      <w:r>
        <w:t xml:space="preserve"> for </w:t>
      </w:r>
      <w:r w:rsidRPr="00991FE9">
        <w:rPr>
          <w:u w:val="single"/>
        </w:rPr>
        <w:t>hallucinations</w:t>
      </w:r>
      <w:r>
        <w:t xml:space="preserve">. </w:t>
      </w:r>
      <w:r w:rsidRPr="00D637FD">
        <w:t xml:space="preserve">Failures </w:t>
      </w:r>
      <w:r w:rsidRPr="00D637FD">
        <w:rPr>
          <w:u w:val="single"/>
        </w:rPr>
        <w:t>independently</w:t>
      </w:r>
      <w:r w:rsidRPr="00D637FD">
        <w:t xml:space="preserve"> slow-roll AI </w:t>
      </w:r>
      <w:r w:rsidRPr="00D637FD">
        <w:rPr>
          <w:u w:val="single"/>
        </w:rPr>
        <w:t>adoption</w:t>
      </w:r>
      <w:r w:rsidRPr="00D637FD">
        <w:t>.</w:t>
      </w:r>
      <w:r w:rsidRPr="00DB03E7">
        <w:rPr>
          <w:b w:val="0"/>
          <w:bCs/>
        </w:rPr>
        <w:t xml:space="preserve">  </w:t>
      </w:r>
    </w:p>
    <w:p w14:paraId="7BF247CD" w14:textId="77777777" w:rsidR="00F62056" w:rsidRPr="00F520E7" w:rsidRDefault="00F62056" w:rsidP="00F62056">
      <w:r>
        <w:rPr>
          <w:rStyle w:val="Style13ptBold"/>
        </w:rPr>
        <w:t xml:space="preserve">Gautam 25 </w:t>
      </w:r>
      <w:r w:rsidRPr="005B5BBA">
        <w:t>[Ankush Ramprakash Gautam; Senior Manager Engineering at Datastax. May, “Impact of High Data Quality on LLM Hallucinations” International Journal of Computer Applications, Volume 187, No.4. Minion]</w:t>
      </w:r>
    </w:p>
    <w:p w14:paraId="18B9743E" w14:textId="77777777" w:rsidR="00F62056" w:rsidRPr="000B77CF" w:rsidRDefault="00F62056" w:rsidP="00F62056">
      <w:pPr>
        <w:rPr>
          <w:sz w:val="14"/>
        </w:rPr>
      </w:pPr>
      <w:r w:rsidRPr="000B77CF">
        <w:rPr>
          <w:sz w:val="14"/>
        </w:rPr>
        <w:t xml:space="preserve">5. ADVANTAGES OF </w:t>
      </w:r>
      <w:proofErr w:type="gramStart"/>
      <w:r w:rsidRPr="000B77CF">
        <w:rPr>
          <w:sz w:val="14"/>
        </w:rPr>
        <w:t>HIGH QUALITY</w:t>
      </w:r>
      <w:proofErr w:type="gramEnd"/>
      <w:r w:rsidRPr="000B77CF">
        <w:rPr>
          <w:sz w:val="14"/>
        </w:rPr>
        <w:t xml:space="preserve"> DATA IN REDUCING HALLUCINATIONS</w:t>
      </w:r>
    </w:p>
    <w:p w14:paraId="1DAD303D" w14:textId="77777777" w:rsidR="00F62056" w:rsidRPr="000B77CF" w:rsidRDefault="00F62056" w:rsidP="00F62056">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First of all, it improves the accuracy and assurance of LLMs, which guarantees that the responses provided are accurate, supported by evidence, and relevant to the situation. This helps </w:t>
      </w:r>
      <w:bookmarkStart w:id="0"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w:t>
      </w:r>
      <w:proofErr w:type="gramStart"/>
      <w:r w:rsidRPr="000B77CF">
        <w:rPr>
          <w:sz w:val="14"/>
        </w:rPr>
        <w:t>high risk</w:t>
      </w:r>
      <w:proofErr w:type="gramEnd"/>
      <w:r w:rsidRPr="000B77CF">
        <w:rPr>
          <w:sz w:val="14"/>
        </w:rPr>
        <w:t xml:space="preserve">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lastRenderedPageBreak/>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This enables organizations to enhance their use of AI applications with minimal need for human moderators thereby decreasing their reliance on them.</w:t>
      </w:r>
    </w:p>
    <w:bookmarkEnd w:id="0"/>
    <w:p w14:paraId="1820531A" w14:textId="77777777" w:rsidR="00F62056" w:rsidRPr="000B77CF" w:rsidRDefault="00F62056" w:rsidP="00F62056">
      <w:pPr>
        <w:rPr>
          <w:sz w:val="14"/>
        </w:rPr>
      </w:pPr>
      <w:r w:rsidRPr="000B77CF">
        <w:rPr>
          <w:sz w:val="14"/>
        </w:rPr>
        <w:t>6. DISADVANTAGES AND CHALLENGES OF MAINTAINING HIGH QUALITY DATA</w:t>
      </w:r>
    </w:p>
    <w:p w14:paraId="2B20D61A" w14:textId="77777777" w:rsidR="00F62056" w:rsidRPr="000B77CF" w:rsidRDefault="00F62056" w:rsidP="00F62056">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the decrease in the model's versatility and capacity for cross disciplinary </w:t>
      </w:r>
      <w:proofErr w:type="gramStart"/>
      <w:r w:rsidRPr="000B77CF">
        <w:rPr>
          <w:sz w:val="14"/>
        </w:rPr>
        <w:t>thinking;</w:t>
      </w:r>
      <w:proofErr w:type="gramEnd"/>
      <w:r w:rsidRPr="000B77CF">
        <w:rPr>
          <w:sz w:val="14"/>
        </w:rPr>
        <w:t xml:space="preserve"> </w:t>
      </w:r>
    </w:p>
    <w:p w14:paraId="25C26C21" w14:textId="77777777" w:rsidR="00F62056" w:rsidRPr="000B77CF" w:rsidRDefault="00F62056" w:rsidP="00F62056">
      <w:pPr>
        <w:rPr>
          <w:sz w:val="14"/>
        </w:rPr>
      </w:pPr>
      <w:r w:rsidRPr="000B77CF">
        <w:rPr>
          <w:sz w:val="14"/>
        </w:rPr>
        <w:t xml:space="preserve">[[CHART OMITTED]] </w:t>
      </w:r>
    </w:p>
    <w:p w14:paraId="2EBAE8CF" w14:textId="77777777" w:rsidR="00F62056" w:rsidRPr="000B77CF" w:rsidRDefault="00F62056" w:rsidP="00F62056">
      <w:pPr>
        <w:rPr>
          <w:sz w:val="14"/>
        </w:rPr>
      </w:pPr>
      <w:r w:rsidRPr="000B77CF">
        <w:rPr>
          <w:sz w:val="14"/>
        </w:rPr>
        <w:t>7. EXPERIMENTAL RESULTS AND ANALYSIS</w:t>
      </w:r>
    </w:p>
    <w:p w14:paraId="5382173A" w14:textId="77777777" w:rsidR="00F62056" w:rsidRPr="000B77CF" w:rsidRDefault="00F62056" w:rsidP="00F62056">
      <w:pPr>
        <w:rPr>
          <w:sz w:val="14"/>
        </w:rPr>
      </w:pPr>
      <w:r w:rsidRPr="00F520E7">
        <w:rPr>
          <w:rStyle w:val="StyleUnderline"/>
        </w:rPr>
        <w:t xml:space="preserve">Experimental results show a clear trend; </w:t>
      </w:r>
      <w:r w:rsidRPr="00F520E7">
        <w:rPr>
          <w:rStyle w:val="Emphasis"/>
          <w:sz w:val="30"/>
          <w:szCs w:val="30"/>
          <w:highlight w:val="cyan"/>
        </w:rPr>
        <w:t>models trained on high-quality data exhibit significantly 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0B77CF">
        <w:rPr>
          <w:rStyle w:val="Emphasis"/>
          <w:highlight w:val="cyan"/>
        </w:rPr>
        <w:t>hallucination rate</w:t>
      </w:r>
      <w:r w:rsidRPr="000B77CF">
        <w:rPr>
          <w:rStyle w:val="StyleUnderline"/>
          <w:highlight w:val="cyan"/>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w:t>
      </w:r>
      <w:proofErr w:type="gramStart"/>
      <w:r w:rsidRPr="000B77CF">
        <w:rPr>
          <w:sz w:val="14"/>
        </w:rPr>
        <w:t>TruthfulQA[</w:t>
      </w:r>
      <w:proofErr w:type="gramEnd"/>
      <w:r w:rsidRPr="000B77CF">
        <w:rPr>
          <w:sz w:val="14"/>
        </w:rPr>
        <w:t xml:space="preserve">13] and supported by recent research on factual consistency scoring and hallucination measurement. The inclusion of these results in tabular form provides quantifiable insight into the critical role of data quality in LLM reliability. </w:t>
      </w:r>
    </w:p>
    <w:p w14:paraId="40C1F798" w14:textId="77777777" w:rsidR="00F62056" w:rsidRPr="00DB03E7" w:rsidRDefault="00F62056" w:rsidP="00F62056">
      <w:pPr>
        <w:pStyle w:val="Heading4"/>
      </w:pPr>
      <w:r w:rsidRPr="00DB03E7">
        <w:t xml:space="preserve">Hallucinations cause </w:t>
      </w:r>
      <w:r w:rsidRPr="00DB03E7">
        <w:rPr>
          <w:u w:val="single"/>
        </w:rPr>
        <w:t>extinction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6C444ECB" w14:textId="77777777" w:rsidR="00F62056" w:rsidRDefault="00F62056" w:rsidP="00F62056">
      <w:pPr>
        <w:spacing w:line="256" w:lineRule="auto"/>
        <w:rPr>
          <w:rFonts w:eastAsia="Calibri"/>
        </w:rPr>
      </w:pPr>
      <w:r w:rsidRPr="00AD520B">
        <w:rPr>
          <w:rFonts w:eastAsia="Calibri"/>
          <w:b/>
          <w:bCs/>
          <w:sz w:val="26"/>
        </w:rPr>
        <w:t xml:space="preserve">Klare 23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138FB404" w14:textId="77777777" w:rsidR="00F62056" w:rsidRPr="000B77CF" w:rsidRDefault="00F62056" w:rsidP="00F62056">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0AF9B115" w14:textId="77777777" w:rsidR="00F62056" w:rsidRPr="000B77CF" w:rsidRDefault="00F62056" w:rsidP="00F62056">
      <w:pPr>
        <w:rPr>
          <w:sz w:val="12"/>
        </w:rPr>
      </w:pPr>
      <w:r w:rsidRPr="000B77CF">
        <w:rPr>
          <w:sz w:val="12"/>
        </w:rPr>
        <w:t xml:space="preserve">The notion that super-intelligent computers might run amok and slaughter humans has, of course, long been a staple of popular culture. In the prophetic 1983 </w:t>
      </w:r>
      <w:proofErr w:type="gramStart"/>
      <w:r w:rsidRPr="000B77CF">
        <w:rPr>
          <w:sz w:val="12"/>
        </w:rPr>
        <w:t>film“</w:t>
      </w:r>
      <w:proofErr w:type="gramEnd"/>
      <w:r w:rsidRPr="000B77CF">
        <w:rPr>
          <w:sz w:val="12"/>
        </w:rPr>
        <w:t>WarGames,”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280B2BE0" w14:textId="77777777" w:rsidR="00F62056" w:rsidRPr="000B77CF" w:rsidRDefault="00F62056" w:rsidP="00F62056">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4F9F0186" w14:textId="77777777" w:rsidR="00F62056" w:rsidRPr="000B77CF" w:rsidRDefault="00F62056" w:rsidP="00F62056">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seem a </w:t>
      </w:r>
      <w:r w:rsidRPr="005B338C">
        <w:rPr>
          <w:rStyle w:val="StyleUnderline"/>
        </w:rPr>
        <w:t xml:space="preserve">distant </w:t>
      </w:r>
      <w:r w:rsidRPr="005B5BBA">
        <w:rPr>
          <w:rStyle w:val="StyleUnderline"/>
          <w:highlight w:val="cyan"/>
        </w:rPr>
        <w:t>possibility</w:t>
      </w:r>
      <w:r w:rsidRPr="000B77CF">
        <w:rPr>
          <w:sz w:val="12"/>
        </w:rPr>
        <w:t xml:space="preserve">. Nevertheless, the U.S. </w:t>
      </w:r>
      <w:r w:rsidRPr="000B77CF">
        <w:rPr>
          <w:rStyle w:val="Emphasis"/>
          <w:highlight w:val="cyan"/>
        </w:rPr>
        <w:t>D</w:t>
      </w:r>
      <w:r w:rsidRPr="000B77CF">
        <w:rPr>
          <w:sz w:val="12"/>
        </w:rPr>
        <w:t xml:space="preserve">epartment </w:t>
      </w:r>
      <w:r w:rsidRPr="000B77CF">
        <w:rPr>
          <w:rStyle w:val="Emphasis"/>
          <w:highlight w:val="cyan"/>
        </w:rPr>
        <w:t>o</w:t>
      </w:r>
      <w:r w:rsidRPr="000B77CF">
        <w:rPr>
          <w:sz w:val="12"/>
        </w:rPr>
        <w:t xml:space="preserve">f </w:t>
      </w:r>
      <w:r w:rsidRPr="000B77CF">
        <w:rPr>
          <w:rStyle w:val="Emphasis"/>
          <w:highlight w:val="cyan"/>
        </w:rPr>
        <w:t>D</w:t>
      </w:r>
      <w:r w:rsidRPr="000B77CF">
        <w:rPr>
          <w:sz w:val="12"/>
        </w:rPr>
        <w:t xml:space="preserve">efense is working hard to </w:t>
      </w:r>
      <w:r w:rsidRPr="000B77CF">
        <w:rPr>
          <w:rStyle w:val="StyleUnderline"/>
          <w:highlight w:val="cyan"/>
        </w:rPr>
        <w:t>develop</w:t>
      </w:r>
      <w:r w:rsidRPr="000B77CF">
        <w:rPr>
          <w:sz w:val="12"/>
        </w:rPr>
        <w:t xml:space="preserve"> the required </w:t>
      </w:r>
      <w:r w:rsidRPr="000B77CF">
        <w:rPr>
          <w:rStyle w:val="StyleUnderline"/>
        </w:rPr>
        <w:t xml:space="preserve">hardware and software in a systematic, increasingly rapid </w:t>
      </w:r>
      <w:r w:rsidRPr="000B77CF">
        <w:rPr>
          <w:rStyle w:val="StyleUnderline"/>
        </w:rPr>
        <w:lastRenderedPageBreak/>
        <w:t>fashion</w:t>
      </w:r>
      <w:r w:rsidRPr="000B77CF">
        <w:rPr>
          <w:sz w:val="12"/>
        </w:rPr>
        <w:t xml:space="preserve">. In its budget submission for 2023, for example, the Air Force requested $231 million to develop the Advanced Battlefield Management System </w:t>
      </w:r>
      <w:r w:rsidRPr="005B5BBA">
        <w:rPr>
          <w:rStyle w:val="Emphasis"/>
          <w:highlight w:val="cyan"/>
        </w:rPr>
        <w:t>(ABMS)</w:t>
      </w:r>
      <w:r w:rsidRPr="005B5BBA">
        <w:rPr>
          <w:sz w:val="12"/>
          <w:highlight w:val="cyan"/>
        </w:rPr>
        <w:t>,</w:t>
      </w:r>
      <w:r w:rsidRPr="000B77CF">
        <w:rPr>
          <w:sz w:val="12"/>
        </w:rPr>
        <w:t xml:space="preserve"> </w:t>
      </w:r>
      <w:r w:rsidRPr="000B77CF">
        <w:rPr>
          <w:rStyle w:val="StyleUnderline"/>
        </w:rPr>
        <w:t>a complex network of sensors and AI-enabled computers designed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220A40A8" w14:textId="77777777" w:rsidR="00F62056" w:rsidRPr="000B77CF" w:rsidRDefault="00F62056" w:rsidP="00F62056">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5B5BBA">
        <w:rPr>
          <w:rStyle w:val="StyleUnderline"/>
          <w:highlight w:val="cyan"/>
        </w:rPr>
        <w:t xml:space="preserve">for </w:t>
      </w:r>
      <w:r w:rsidRPr="005B5BBA">
        <w:rPr>
          <w:rStyle w:val="Emphasis"/>
          <w:highlight w:val="cyan"/>
        </w:rPr>
        <w:t>on-ramp</w:t>
      </w:r>
      <w:r w:rsidRPr="000B77CF">
        <w:rPr>
          <w:sz w:val="12"/>
        </w:rPr>
        <w:t xml:space="preserve"> [a military show-of-force] </w:t>
      </w:r>
      <w:r w:rsidRPr="005B5BBA">
        <w:rPr>
          <w:rStyle w:val="StyleUnderline"/>
          <w:highlight w:val="cyan"/>
        </w:rPr>
        <w:t xml:space="preserve">or </w:t>
      </w:r>
      <w:r w:rsidRPr="005B5BBA">
        <w:rPr>
          <w:rStyle w:val="Emphasis"/>
          <w:highlight w:val="cyan"/>
        </w:rPr>
        <w:t>early engagement</w:t>
      </w:r>
      <w:r w:rsidRPr="000B77CF">
        <w:rPr>
          <w:sz w:val="12"/>
        </w:rPr>
        <w:t>,” was how Will Roper, assistant secretary of the Air Force for acquisition, technology, and logistics, describedthe ABMS system in a 2020 interview. Suggesting that “we do need to change the name” as the system evolves, Roper added, “I think Skynet is out, as much as I would love doing that as a sci-fi thing. I just don’t think we can go there.”</w:t>
      </w:r>
    </w:p>
    <w:p w14:paraId="7E5F31BD" w14:textId="77777777" w:rsidR="00F62056" w:rsidRPr="000B77CF" w:rsidRDefault="00F62056" w:rsidP="00F62056">
      <w:pPr>
        <w:rPr>
          <w:sz w:val="12"/>
        </w:rPr>
      </w:pPr>
      <w:r w:rsidRPr="000B77CF">
        <w:rPr>
          <w:sz w:val="12"/>
        </w:rPr>
        <w:t>And while he can’t go there, that’s just where the rest of us may, indeed, be going.</w:t>
      </w:r>
    </w:p>
    <w:p w14:paraId="25040F28" w14:textId="77777777" w:rsidR="00F62056" w:rsidRPr="000B77CF" w:rsidRDefault="00F62056" w:rsidP="00F62056">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27C62FCC" w14:textId="77777777" w:rsidR="00F62056" w:rsidRPr="000B77CF" w:rsidRDefault="00F62056" w:rsidP="00F62056">
      <w:pPr>
        <w:rPr>
          <w:sz w:val="12"/>
        </w:rPr>
      </w:pPr>
      <w:r w:rsidRPr="000B77CF">
        <w:rPr>
          <w:sz w:val="12"/>
        </w:rPr>
        <w:t>AI and the Nuclear Trigger</w:t>
      </w:r>
    </w:p>
    <w:p w14:paraId="79247CC6" w14:textId="77777777" w:rsidR="00F62056" w:rsidRPr="000B77CF" w:rsidRDefault="00F62056" w:rsidP="00F62056">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“JADC2 and NC3 are intertwined,” General John E. Hyten, vice chairman of the Joint Chiefs of Staff, indicated in a 2020 interview. As a result, he added in typical Pentagonese, “NC3 has to inform JADC2 and JADC2 has to inform NC3.”</w:t>
      </w:r>
    </w:p>
    <w:p w14:paraId="07D3A5B4" w14:textId="77777777" w:rsidR="00F62056" w:rsidRPr="000B77CF" w:rsidRDefault="00F62056" w:rsidP="00F62056">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5D88A1E9" w14:textId="77777777" w:rsidR="00F62056" w:rsidRPr="000B77CF" w:rsidRDefault="00F62056" w:rsidP="00F62056">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5DB85856" w14:textId="77777777" w:rsidR="00F62056" w:rsidRPr="000B77CF" w:rsidRDefault="00F62056" w:rsidP="00F62056">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0421BC47" w14:textId="77777777" w:rsidR="00F62056" w:rsidRPr="000B77CF" w:rsidRDefault="00F62056" w:rsidP="00F62056">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1D40ABE3" w14:textId="77777777" w:rsidR="00F62056" w:rsidRPr="000B77CF" w:rsidRDefault="00F62056" w:rsidP="00F62056">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550EF0DD" w14:textId="77777777" w:rsidR="00F62056" w:rsidRPr="000B77CF" w:rsidRDefault="00F62056" w:rsidP="00F62056">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393B407A" w14:textId="77777777" w:rsidR="00F62056" w:rsidRPr="000B77CF" w:rsidRDefault="00F62056" w:rsidP="00F62056">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31255B44" w14:textId="77777777" w:rsidR="00F62056" w:rsidRPr="000B77CF" w:rsidRDefault="00F62056" w:rsidP="00F62056">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012B1C78" w14:textId="77777777" w:rsidR="00F62056" w:rsidRDefault="00F62056" w:rsidP="00F62056">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6DEFD61F" w14:textId="77777777" w:rsidR="00F62056" w:rsidRDefault="00F62056" w:rsidP="00F62056">
      <w:pPr>
        <w:pStyle w:val="Heading3"/>
      </w:pPr>
      <w:r>
        <w:lastRenderedPageBreak/>
        <w:t>Solvency---1AC</w:t>
      </w:r>
    </w:p>
    <w:p w14:paraId="24F65BC0" w14:textId="77777777" w:rsidR="00F62056" w:rsidRPr="00CC7E17" w:rsidRDefault="00F62056" w:rsidP="00F62056">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sidRPr="00CC7E17">
        <w:t xml:space="preserve">unlock </w:t>
      </w:r>
      <w:r w:rsidRPr="00CC7E17">
        <w:rPr>
          <w:u w:val="single"/>
        </w:rPr>
        <w:t>investment</w:t>
      </w:r>
      <w:r w:rsidRPr="00CC7E17">
        <w:t xml:space="preserve"> and source </w:t>
      </w:r>
      <w:r w:rsidRPr="00CC7E17">
        <w:rPr>
          <w:u w:val="single"/>
        </w:rPr>
        <w:t>diversity</w:t>
      </w:r>
      <w:r w:rsidRPr="00CC7E17">
        <w:t xml:space="preserve">. </w:t>
      </w:r>
    </w:p>
    <w:p w14:paraId="1A2A96C4" w14:textId="77777777" w:rsidR="00F62056" w:rsidRPr="00AD520B" w:rsidRDefault="00F62056" w:rsidP="00F62056">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6EE691A7" w14:textId="77777777" w:rsidR="00F62056" w:rsidRPr="005C4E8D" w:rsidRDefault="00F62056" w:rsidP="00F62056">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1C5A2C">
        <w:rPr>
          <w:rStyle w:val="StyleUnderline"/>
          <w:highlight w:val="cyan"/>
        </w:rPr>
        <w:t>collective bargaining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1C5A2C">
        <w:rPr>
          <w:rStyle w:val="Emphasis"/>
          <w:highlight w:val="cyan"/>
        </w:rPr>
        <w:t xml:space="preserve">restore </w:t>
      </w:r>
      <w:r w:rsidRPr="00394A6C">
        <w:rPr>
          <w:rStyle w:val="Emphasis"/>
        </w:rPr>
        <w:t xml:space="preserve">critical </w:t>
      </w:r>
      <w:r w:rsidRPr="001C5A2C">
        <w:rPr>
          <w:rStyle w:val="Emphasis"/>
          <w:highlight w:val="cyan"/>
        </w:rPr>
        <w:t>incentives</w:t>
      </w:r>
      <w:r w:rsidRPr="005C4E8D">
        <w:rPr>
          <w:rStyle w:val="StyleUnderline"/>
        </w:rPr>
        <w:t xml:space="preserve"> for the </w:t>
      </w:r>
      <w:r w:rsidRPr="00D327B5">
        <w:rPr>
          <w:rStyle w:val="Emphasis"/>
          <w:highlight w:val="cyan"/>
        </w:rPr>
        <w:t>production</w:t>
      </w:r>
      <w:r w:rsidRPr="00D327B5">
        <w:rPr>
          <w:rStyle w:val="StyleUnderline"/>
          <w:highlight w:val="cyan"/>
        </w:rPr>
        <w:t xml:space="preserve"> of</w:t>
      </w:r>
      <w:r w:rsidRPr="005C4E8D">
        <w:rPr>
          <w:rStyle w:val="StyleUnderline"/>
        </w:rPr>
        <w:t xml:space="preserve"> valuable </w:t>
      </w:r>
      <w:r w:rsidRPr="00D327B5">
        <w:rPr>
          <w:rStyle w:val="StyleUnderline"/>
        </w:rPr>
        <w:t xml:space="preserve">new information </w:t>
      </w:r>
      <w:r w:rsidRPr="00D327B5">
        <w:rPr>
          <w:rStyle w:val="StyleUnderline"/>
          <w:highlight w:val="cyan"/>
        </w:rPr>
        <w:t>goods</w:t>
      </w:r>
      <w:r w:rsidRPr="005C4E8D">
        <w:rPr>
          <w:rStyle w:val="StyleUnderline"/>
        </w:rPr>
        <w:t>, while mitigating power concentration.</w:t>
      </w:r>
    </w:p>
    <w:p w14:paraId="1E6E9334" w14:textId="77777777" w:rsidR="00F62056" w:rsidRPr="00F409D2" w:rsidRDefault="00F62056" w:rsidP="00F62056">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1C5A2C">
        <w:rPr>
          <w:rStyle w:val="Emphasis"/>
          <w:highlight w:val="cyan"/>
        </w:rPr>
        <w:t xml:space="preserve">subject of </w:t>
      </w:r>
      <w:r w:rsidRPr="00894588">
        <w:rPr>
          <w:rStyle w:val="Emphasis"/>
        </w:rPr>
        <w:t xml:space="preserve">the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560C0F">
        <w:rPr>
          <w:rStyle w:val="StyleUnderline"/>
          <w:highlight w:val="cyan"/>
        </w:rPr>
        <w:t>be</w:t>
      </w:r>
      <w:r w:rsidRPr="00D175AF">
        <w:rPr>
          <w:rStyle w:val="StyleUnderline"/>
        </w:rPr>
        <w:t xml:space="preserve"> various terms of </w:t>
      </w:r>
      <w:r w:rsidRPr="001C5A2C">
        <w:rPr>
          <w:rStyle w:val="Emphasis"/>
          <w:highlight w:val="cyan"/>
        </w:rPr>
        <w:t>data 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1311FC26" w14:textId="77777777" w:rsidR="00F62056" w:rsidRPr="00F409D2" w:rsidRDefault="00F62056" w:rsidP="00F62056">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3402F182" w14:textId="77777777" w:rsidR="00F62056" w:rsidRPr="00DA77E8" w:rsidRDefault="00F62056" w:rsidP="00F62056">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religious, etc.) should do the same – </w:t>
      </w:r>
      <w:r w:rsidRPr="00DA77E8">
        <w:rPr>
          <w:rStyle w:val="StyleUnderline"/>
        </w:rPr>
        <w:t>collecting and controlling the information they generate, and delegating power to trusted representatives to bargain with tech/AI over the rights to use</w:t>
      </w:r>
      <w:r w:rsidRPr="00F409D2">
        <w:rPr>
          <w:sz w:val="16"/>
        </w:rPr>
        <w:t xml:space="preserve"> it. </w:t>
      </w:r>
      <w:r w:rsidRPr="00DA77E8">
        <w:rPr>
          <w:rStyle w:val="StyleUnderline"/>
        </w:rPr>
        <w:t xml:space="preserve">Relatedly, these </w:t>
      </w:r>
      <w:r w:rsidRPr="001C5A2C">
        <w:rPr>
          <w:rStyle w:val="Emphasis"/>
          <w:highlight w:val="cyan"/>
        </w:rPr>
        <w:t>info</w:t>
      </w:r>
      <w:r w:rsidRPr="00394A6C">
        <w:rPr>
          <w:rStyle w:val="Emphasis"/>
        </w:rPr>
        <w:t>rmation-</w:t>
      </w:r>
      <w:r w:rsidRPr="001C5A2C">
        <w:rPr>
          <w:rStyle w:val="Emphasis"/>
          <w:highlight w:val="cyan"/>
        </w:rPr>
        <w:t>producing actors</w:t>
      </w:r>
      <w:r w:rsidRPr="00DA77E8">
        <w:rPr>
          <w:rStyle w:val="StyleUnderline"/>
        </w:rPr>
        <w:t xml:space="preserve"> should, to the maximum feasible extent, </w:t>
      </w:r>
      <w:r w:rsidRPr="001C5A2C">
        <w:rPr>
          <w:rStyle w:val="Emphasis"/>
          <w:highlight w:val="cyan"/>
        </w:rPr>
        <w:t xml:space="preserve">seek to </w:t>
      </w:r>
      <w:r w:rsidRPr="00894588">
        <w:rPr>
          <w:rStyle w:val="Emphasis"/>
        </w:rPr>
        <w:t>disseminate</w:t>
      </w:r>
      <w:r w:rsidRPr="00894588">
        <w:rPr>
          <w:rStyle w:val="StyleUnderline"/>
        </w:rPr>
        <w:t xml:space="preserve"> and </w:t>
      </w:r>
      <w:r w:rsidRPr="00894588">
        <w:rPr>
          <w:rStyle w:val="Emphasis"/>
        </w:rPr>
        <w:t>license information</w:t>
      </w:r>
      <w:r w:rsidRPr="00894588">
        <w:rPr>
          <w:rStyle w:val="StyleUnderline"/>
        </w:rPr>
        <w:t xml:space="preserve"> in ways</w:t>
      </w:r>
      <w:r w:rsidRPr="00DA77E8">
        <w:rPr>
          <w:rStyle w:val="StyleUnderline"/>
        </w:rPr>
        <w:t xml:space="preserve"> that </w:t>
      </w:r>
      <w:r w:rsidRPr="001C5A2C">
        <w:rPr>
          <w:rStyle w:val="Emphasis"/>
          <w:highlight w:val="cyan"/>
        </w:rPr>
        <w:t>prevent AI companies</w:t>
      </w:r>
      <w:r w:rsidRPr="00F409D2">
        <w:rPr>
          <w:sz w:val="16"/>
        </w:rPr>
        <w:t xml:space="preserve"> </w:t>
      </w:r>
      <w:r w:rsidRPr="00DA77E8">
        <w:rPr>
          <w:rStyle w:val="StyleUnderline"/>
        </w:rPr>
        <w:t xml:space="preserve">from </w:t>
      </w:r>
      <w:r w:rsidRPr="001C5A2C">
        <w:rPr>
          <w:rStyle w:val="Emphasis"/>
          <w:highlight w:val="cyan"/>
        </w:rPr>
        <w:t>training on it through backdoor access</w:t>
      </w:r>
      <w:r w:rsidRPr="00DA77E8">
        <w:rPr>
          <w:rStyle w:val="StyleUnderline"/>
        </w:rPr>
        <w:t xml:space="preserve"> instead of negotiating for rights.</w:t>
      </w:r>
    </w:p>
    <w:p w14:paraId="6FF7C870" w14:textId="77777777" w:rsidR="00F62056" w:rsidRPr="00036FF2" w:rsidRDefault="00F62056" w:rsidP="00F62056">
      <w:pPr>
        <w:rPr>
          <w:rStyle w:val="StyleUnderline"/>
        </w:rPr>
      </w:pPr>
      <w:r w:rsidRPr="00F409D2">
        <w:rPr>
          <w:sz w:val="16"/>
        </w:rPr>
        <w:t xml:space="preserve">Public Support by Governments: </w:t>
      </w:r>
      <w:r w:rsidRPr="00A45741">
        <w:rPr>
          <w:rStyle w:val="StyleUnderline"/>
          <w:highlight w:val="cyan"/>
        </w:rPr>
        <w:t>Government</w:t>
      </w:r>
      <w:r w:rsidRPr="00036FF2">
        <w:rPr>
          <w:rStyle w:val="StyleUnderline"/>
        </w:rPr>
        <w:t xml:space="preserve"> departments and </w:t>
      </w:r>
      <w:r w:rsidRPr="00A45741">
        <w:rPr>
          <w:rStyle w:val="StyleUnderline"/>
          <w:highlight w:val="cyan"/>
        </w:rPr>
        <w:t>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A45741">
        <w:rPr>
          <w:rStyle w:val="StyleUnderline"/>
          <w:highlight w:val="cyan"/>
        </w:rPr>
        <w:t>“safe harbor"</w:t>
      </w:r>
      <w:r w:rsidRPr="00A45741">
        <w:rPr>
          <w:sz w:val="16"/>
          <w:highlight w:val="cyan"/>
        </w:rPr>
        <w:t xml:space="preserve"> </w:t>
      </w:r>
      <w:r w:rsidRPr="00A45741">
        <w:rPr>
          <w:rStyle w:val="StyleUnderline"/>
          <w:highlight w:val="cyan"/>
        </w:rPr>
        <w:t>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894588">
        <w:rPr>
          <w:rStyle w:val="Emphasis"/>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0FD16415" w14:textId="77777777" w:rsidR="00F62056" w:rsidRPr="00F409D2" w:rsidRDefault="00F62056" w:rsidP="00F62056">
      <w:pPr>
        <w:rPr>
          <w:sz w:val="16"/>
        </w:rPr>
      </w:pPr>
      <w:r w:rsidRPr="00F409D2">
        <w:rPr>
          <w:sz w:val="16"/>
        </w:rPr>
        <w:lastRenderedPageBreak/>
        <w:t xml:space="preserve">Refocused Advocacy and Research: </w:t>
      </w:r>
      <w:r w:rsidRPr="00036FF2">
        <w:rPr>
          <w:rStyle w:val="StyleUnderline"/>
        </w:rPr>
        <w:t xml:space="preserve">AI </w:t>
      </w:r>
      <w:r w:rsidRPr="00036FF2">
        <w:rPr>
          <w:rStyle w:val="Emphasis"/>
        </w:rPr>
        <w:t>safety advocates</w:t>
      </w:r>
      <w:r w:rsidRPr="00F409D2">
        <w:rPr>
          <w:sz w:val="16"/>
        </w:rPr>
        <w:t xml:space="preserve"> should, in concert with information producers and their representatives, </w:t>
      </w:r>
      <w:r w:rsidRPr="00036FF2">
        <w:rPr>
          <w:rStyle w:val="Emphasis"/>
        </w:rPr>
        <w:t>invest</w:t>
      </w:r>
      <w:r w:rsidRPr="00036FF2">
        <w:rPr>
          <w:rStyle w:val="StyleUnderline"/>
        </w:rPr>
        <w:t xml:space="preserve"> in advocacy for </w:t>
      </w:r>
      <w:r w:rsidRPr="00036FF2">
        <w:rPr>
          <w:rStyle w:val="Emphasis"/>
        </w:rPr>
        <w:t>collective bargaining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A45741">
        <w:rPr>
          <w:rStyle w:val="StyleUnderline"/>
          <w:highlight w:val="cyan"/>
        </w:rPr>
        <w:t>research community</w:t>
      </w:r>
      <w:r w:rsidRPr="00F409D2">
        <w:rPr>
          <w:sz w:val="16"/>
        </w:rPr>
        <w:t xml:space="preserve"> should continue to </w:t>
      </w:r>
      <w:r w:rsidRPr="00A45741">
        <w:rPr>
          <w:rStyle w:val="StyleUnderline"/>
          <w:highlight w:val="cyan"/>
        </w:rPr>
        <w:t>develop</w:t>
      </w:r>
      <w:r w:rsidRPr="00036FF2">
        <w:rPr>
          <w:rStyle w:val="StyleUnderline"/>
        </w:rPr>
        <w:t xml:space="preserve"> data-centric </w:t>
      </w:r>
      <w:r w:rsidRPr="00A45741">
        <w:rPr>
          <w:rStyle w:val="StyleUnderline"/>
          <w:highlight w:val="cyan"/>
        </w:rPr>
        <w:t>mechanisms</w:t>
      </w:r>
      <w:r w:rsidRPr="00F409D2">
        <w:rPr>
          <w:sz w:val="16"/>
        </w:rPr>
        <w:t xml:space="preserve"> that </w:t>
      </w:r>
      <w:r w:rsidRPr="00A45741">
        <w:rPr>
          <w:rStyle w:val="StyleUnderline"/>
          <w:highlight w:val="cyan"/>
        </w:rPr>
        <w:t>assess</w:t>
      </w:r>
      <w:r w:rsidRPr="00036FF2">
        <w:rPr>
          <w:rStyle w:val="StyleUnderline"/>
        </w:rPr>
        <w:t xml:space="preserve"> the </w:t>
      </w:r>
      <w:r w:rsidRPr="00A45741">
        <w:rPr>
          <w:rStyle w:val="StyleUnderline"/>
          <w:highlight w:val="cyan"/>
        </w:rPr>
        <w:t>causal impact of data on 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6EF9229D" w14:textId="77777777" w:rsidR="00F62056" w:rsidRPr="007900DC" w:rsidRDefault="00F62056" w:rsidP="00F62056">
      <w:pPr>
        <w:rPr>
          <w:u w:val="single"/>
        </w:rPr>
      </w:pPr>
      <w:r w:rsidRPr="00F409D2">
        <w:rPr>
          <w:sz w:val="16"/>
        </w:rPr>
        <w:t xml:space="preserve">Support from Powerful Technology Actors: </w:t>
      </w:r>
      <w:r w:rsidRPr="00A45741">
        <w:rPr>
          <w:rStyle w:val="Emphasis"/>
          <w:sz w:val="30"/>
          <w:szCs w:val="30"/>
          <w:highlight w:val="cyan"/>
        </w:rPr>
        <w:t>Large tech</w:t>
      </w:r>
      <w:r w:rsidRPr="00394A6C">
        <w:rPr>
          <w:rStyle w:val="Emphasis"/>
          <w:sz w:val="30"/>
          <w:szCs w:val="30"/>
        </w:rPr>
        <w:t xml:space="preserve">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securing high quality</w:t>
      </w:r>
      <w:r w:rsidRPr="00036FF2">
        <w:rPr>
          <w:rStyle w:val="StyleUnderline"/>
        </w:rPr>
        <w:t xml:space="preserve"> information tailored to their business needs and </w:t>
      </w:r>
      <w:r w:rsidRPr="00A45741">
        <w:rPr>
          <w:rStyle w:val="StyleUnderline"/>
          <w:highlight w:val="cyan"/>
        </w:rPr>
        <w:t>develop relationships with</w:t>
      </w:r>
      <w:r w:rsidRPr="00036FF2">
        <w:rPr>
          <w:rStyle w:val="StyleUnderline"/>
        </w:rPr>
        <w:t xml:space="preserve"> specific </w:t>
      </w:r>
      <w:r w:rsidRPr="00A45741">
        <w:rPr>
          <w:rStyle w:val="StyleUnderline"/>
          <w:highlight w:val="cyan"/>
        </w:rPr>
        <w:t>trusted data intermediaries</w:t>
      </w:r>
      <w:r w:rsidRPr="00036FF2">
        <w:rPr>
          <w:rStyle w:val="StyleUnderline"/>
        </w:rPr>
        <w:t xml:space="preserve"> to that end</w:t>
      </w:r>
      <w:r>
        <w:rPr>
          <w:rStyle w:val="StyleUnderline"/>
        </w:rPr>
        <w:t>.</w:t>
      </w:r>
    </w:p>
    <w:p w14:paraId="66B1C896" w14:textId="77777777" w:rsidR="00F62056" w:rsidRDefault="00F62056" w:rsidP="00F62056">
      <w:pPr>
        <w:pStyle w:val="Heading4"/>
      </w:pPr>
      <w:r>
        <w:t xml:space="preserve">That’s </w:t>
      </w:r>
      <w:r w:rsidRPr="007900DC">
        <w:rPr>
          <w:u w:val="single"/>
        </w:rPr>
        <w:t>key</w:t>
      </w:r>
      <w:r>
        <w:t xml:space="preserve"> for </w:t>
      </w:r>
      <w:r w:rsidRPr="007900DC">
        <w:rPr>
          <w:u w:val="single"/>
        </w:rPr>
        <w:t>solvency</w:t>
      </w:r>
      <w:r>
        <w:t xml:space="preserve">: </w:t>
      </w:r>
    </w:p>
    <w:p w14:paraId="4D68FD61" w14:textId="77777777" w:rsidR="00F62056" w:rsidRPr="007900DC" w:rsidRDefault="00F62056" w:rsidP="00F62056"/>
    <w:p w14:paraId="4FCD58BD" w14:textId="77777777" w:rsidR="00F62056" w:rsidRPr="007900DC" w:rsidRDefault="00F62056" w:rsidP="00F62056">
      <w:pPr>
        <w:pStyle w:val="Heading4"/>
      </w:pPr>
      <w:r>
        <w:t xml:space="preserve">1. </w:t>
      </w:r>
      <w:r w:rsidRPr="007900DC">
        <w:rPr>
          <w:u w:val="single"/>
        </w:rPr>
        <w:t>PERCEPTION</w:t>
      </w:r>
      <w:r>
        <w:t xml:space="preserve">: Of </w:t>
      </w:r>
      <w:r w:rsidRPr="007900DC">
        <w:rPr>
          <w:u w:val="single"/>
        </w:rPr>
        <w:t>crackdown</w:t>
      </w:r>
      <w:r>
        <w:t xml:space="preserve"> chills data union </w:t>
      </w:r>
      <w:r w:rsidRPr="007900DC">
        <w:rPr>
          <w:u w:val="single"/>
        </w:rPr>
        <w:t>formation</w:t>
      </w:r>
      <w:r>
        <w:t xml:space="preserve">. </w:t>
      </w:r>
    </w:p>
    <w:p w14:paraId="13D23716" w14:textId="77777777" w:rsidR="00F62056" w:rsidRPr="000B4A38" w:rsidRDefault="00F62056" w:rsidP="00F62056">
      <w:r>
        <w:rPr>
          <w:rStyle w:val="Style13ptBold"/>
        </w:rPr>
        <w:t xml:space="preserve">Vincent </w:t>
      </w:r>
      <w:r w:rsidRPr="000B4A38">
        <w:rPr>
          <w:rStyle w:val="Style13ptBold"/>
          <w:b w:val="0"/>
          <w:bCs w:val="0"/>
        </w:rPr>
        <w:t>et al</w:t>
      </w:r>
      <w:r>
        <w:rPr>
          <w:rStyle w:val="Style13ptBold"/>
        </w:rPr>
        <w:t xml:space="preserve"> 25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0297F41A" w14:textId="77777777" w:rsidR="00F62056" w:rsidRDefault="00F62056" w:rsidP="00F62056">
      <w:pPr>
        <w:rPr>
          <w:rStyle w:val="StyleUnderline"/>
        </w:rPr>
      </w:pPr>
      <w:bookmarkStart w:id="1" w:name="_Hlk207838979"/>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 xml:space="preserve">expanding permissible coordination on the information production </w:t>
      </w:r>
      <w:proofErr w:type="gramStart"/>
      <w:r w:rsidRPr="00AC09D1">
        <w:rPr>
          <w:sz w:val="16"/>
        </w:rPr>
        <w:t>side, or</w:t>
      </w:r>
      <w:proofErr w:type="gramEnd"/>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bookmarkEnd w:id="1"/>
    </w:p>
    <w:p w14:paraId="1A7C4A43" w14:textId="77777777" w:rsidR="00F62056" w:rsidRDefault="00F62056" w:rsidP="00F62056">
      <w:pPr>
        <w:pStyle w:val="Heading4"/>
      </w:pPr>
      <w:r w:rsidRPr="007900DC">
        <w:t>2.</w:t>
      </w:r>
      <w:r>
        <w:rPr>
          <w:u w:val="single"/>
        </w:rPr>
        <w:t xml:space="preserve"> COMPETITIVE MARKETS</w:t>
      </w:r>
      <w:r>
        <w:t xml:space="preserve">: Workers want </w:t>
      </w:r>
      <w:r w:rsidRPr="00AB49F2">
        <w:rPr>
          <w:u w:val="single"/>
        </w:rPr>
        <w:t xml:space="preserve">functional </w:t>
      </w:r>
      <w:proofErr w:type="gramStart"/>
      <w:r w:rsidRPr="00AB49F2">
        <w:rPr>
          <w:u w:val="single"/>
        </w:rPr>
        <w:t>platforms</w:t>
      </w:r>
      <w:r>
        <w:t>,</w:t>
      </w:r>
      <w:proofErr w:type="gramEnd"/>
      <w:r>
        <w:t xml:space="preserve"> they’ll </w:t>
      </w:r>
      <w:r w:rsidRPr="00AB49F2">
        <w:rPr>
          <w:u w:val="single"/>
        </w:rPr>
        <w:t>preserve viability</w:t>
      </w:r>
      <w:r>
        <w:t xml:space="preserve"> while checking </w:t>
      </w:r>
      <w:r w:rsidRPr="00AB49F2">
        <w:rPr>
          <w:u w:val="single"/>
        </w:rPr>
        <w:t xml:space="preserve">consolidation </w:t>
      </w:r>
      <w:proofErr w:type="gramStart"/>
      <w:r w:rsidRPr="007900DC">
        <w:t>feedbacks</w:t>
      </w:r>
      <w:proofErr w:type="gramEnd"/>
      <w:r>
        <w:t xml:space="preserve">. </w:t>
      </w:r>
    </w:p>
    <w:p w14:paraId="2D39A464" w14:textId="77777777" w:rsidR="00F62056" w:rsidRDefault="00F62056" w:rsidP="00F62056">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176455B7" w14:textId="77777777" w:rsidR="00F62056" w:rsidRPr="00672B02" w:rsidRDefault="00F62056" w:rsidP="00F62056">
      <w:pPr>
        <w:rPr>
          <w:rStyle w:val="StyleUnderline"/>
        </w:rPr>
      </w:pPr>
      <w:r w:rsidRPr="00DD6ECE">
        <w:rPr>
          <w:sz w:val="14"/>
        </w:rPr>
        <w:t xml:space="preserve">Dispersed </w:t>
      </w:r>
      <w:r w:rsidRPr="007900DC">
        <w:rPr>
          <w:rStyle w:val="Emphasis"/>
        </w:rPr>
        <w:t xml:space="preserve">users do not </w:t>
      </w:r>
      <w:proofErr w:type="gramStart"/>
      <w:r w:rsidRPr="007900DC">
        <w:rPr>
          <w:rStyle w:val="Emphasis"/>
        </w:rPr>
        <w:t>take into account</w:t>
      </w:r>
      <w:proofErr w:type="gramEnd"/>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(i)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laissez-faire 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w:t>
      </w:r>
      <w:r w:rsidRPr="00DA437B">
        <w:rPr>
          <w:rStyle w:val="StyleUnderline"/>
        </w:rPr>
        <w:lastRenderedPageBreak/>
        <w:t>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7F390898" w14:textId="77777777" w:rsidR="00F62056" w:rsidRPr="00AF188A" w:rsidRDefault="00F62056" w:rsidP="00F62056">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4A0BBB7C" w14:textId="77777777" w:rsidR="00F62056" w:rsidRPr="00DD6ECE" w:rsidRDefault="00F62056" w:rsidP="00F62056">
      <w:pPr>
        <w:rPr>
          <w:sz w:val="14"/>
        </w:rPr>
      </w:pPr>
      <w:r w:rsidRPr="00DD6ECE">
        <w:rPr>
          <w:sz w:val="14"/>
        </w:rPr>
        <w:t xml:space="preserve">We evaluate a data sharing policy that requires firms to share a fraction of their data with competitors. Data sharing may address data overcollection and enhance </w:t>
      </w:r>
      <w:proofErr w:type="gramStart"/>
      <w:r w:rsidRPr="00DD6ECE">
        <w:rPr>
          <w:sz w:val="14"/>
        </w:rPr>
        <w:t>competition, but</w:t>
      </w:r>
      <w:proofErr w:type="gramEnd"/>
      <w:r w:rsidRPr="00DD6ECE">
        <w:rPr>
          <w:sz w:val="14"/>
        </w:rPr>
        <w:t xml:space="preserve">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3F245F16" w14:textId="77777777" w:rsidR="00F62056" w:rsidRPr="00165045" w:rsidRDefault="00F62056" w:rsidP="00F62056">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71609D11" w14:textId="77777777" w:rsidR="00F62056" w:rsidRDefault="00F62056" w:rsidP="00F62056">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2276795B" w14:textId="77777777" w:rsidR="00F62056" w:rsidRDefault="00F62056" w:rsidP="00F62056">
      <w:pPr>
        <w:pStyle w:val="Heading4"/>
      </w:pPr>
      <w:r>
        <w:t xml:space="preserve">3. </w:t>
      </w:r>
      <w:r w:rsidRPr="007900DC">
        <w:rPr>
          <w:u w:val="single"/>
        </w:rPr>
        <w:t>BARRIERS TO ENTRY</w:t>
      </w:r>
      <w:r>
        <w:t xml:space="preserve">: Intermediaries help workers overcome </w:t>
      </w:r>
      <w:r w:rsidRPr="007900DC">
        <w:rPr>
          <w:u w:val="single"/>
        </w:rPr>
        <w:t>complexity</w:t>
      </w:r>
      <w:r>
        <w:t xml:space="preserve">. </w:t>
      </w:r>
    </w:p>
    <w:p w14:paraId="361A6C5B" w14:textId="77777777" w:rsidR="00F62056" w:rsidRDefault="00F62056" w:rsidP="00F62056">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2EBB9FCC" w14:textId="77777777" w:rsidR="00F62056" w:rsidRPr="00F35997" w:rsidRDefault="00F62056" w:rsidP="00F62056">
      <w:pPr>
        <w:rPr>
          <w:rStyle w:val="Style13ptBold"/>
        </w:rPr>
      </w:pPr>
      <w:r w:rsidRPr="00DE4F48">
        <w:rPr>
          <w:sz w:val="14"/>
        </w:rPr>
        <w:t xml:space="preserve">Yet even as unions have declined, some of the conditions we describe above have important resemblance to the conditions that helped stimulate their growth and benefits. The </w:t>
      </w:r>
      <w:r w:rsidRPr="008579D4">
        <w:rPr>
          <w:rStyle w:val="Emphasis"/>
          <w:highlight w:val="cyan"/>
        </w:rPr>
        <w:t>monopsony power</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siren servers</w:t>
      </w:r>
      <w:r w:rsidRPr="00DE4F48">
        <w:rPr>
          <w:sz w:val="14"/>
        </w:rPr>
        <w:t xml:space="preserve">, we have argued, may be </w:t>
      </w:r>
      <w:r w:rsidRPr="008579D4">
        <w:rPr>
          <w:rStyle w:val="StyleUnderline"/>
          <w:highlight w:val="cyan"/>
        </w:rPr>
        <w:t>holding down wages for data laborers</w:t>
      </w:r>
      <w:r w:rsidRPr="00DE4F48">
        <w:rPr>
          <w:rStyle w:val="StyleUnderline"/>
        </w:rPr>
        <w:t xml:space="preserve"> at</w:t>
      </w:r>
      <w:r w:rsidRPr="00DE4F48">
        <w:rPr>
          <w:sz w:val="14"/>
        </w:rPr>
        <w:t xml:space="preserve"> 0 (or more precisely at the value of the services and entertainment these laborers derive from using digital services). </w:t>
      </w:r>
      <w:r w:rsidRPr="00DE4F48">
        <w:rPr>
          <w:rStyle w:val="StyleUnderline"/>
        </w:rPr>
        <w:t xml:space="preserve">This may </w:t>
      </w:r>
      <w:r w:rsidRPr="008579D4">
        <w:rPr>
          <w:rStyle w:val="Emphasis"/>
          <w:highlight w:val="cyan"/>
        </w:rPr>
        <w:t>suppress</w:t>
      </w:r>
      <w:r w:rsidRPr="00DE4F48">
        <w:rPr>
          <w:rStyle w:val="StyleUnderline"/>
        </w:rPr>
        <w:t xml:space="preserve"> the </w:t>
      </w:r>
      <w:r w:rsidRPr="008579D4">
        <w:rPr>
          <w:rStyle w:val="Emphasis"/>
          <w:highlight w:val="cyan"/>
        </w:rPr>
        <w:t>productivity</w:t>
      </w:r>
      <w:r w:rsidRPr="008579D4">
        <w:rPr>
          <w:rStyle w:val="StyleUnderline"/>
          <w:highlight w:val="cyan"/>
        </w:rPr>
        <w:t xml:space="preserve"> of</w:t>
      </w:r>
      <w:r w:rsidRPr="00DE4F48">
        <w:rPr>
          <w:rStyle w:val="StyleUnderline"/>
        </w:rPr>
        <w:t xml:space="preserve"> the </w:t>
      </w:r>
      <w:r w:rsidRPr="008579D4">
        <w:rPr>
          <w:rStyle w:val="Emphasis"/>
          <w:highlight w:val="cyan"/>
        </w:rPr>
        <w:t>digital economy</w:t>
      </w:r>
      <w:r w:rsidRPr="00DE4F48">
        <w:rPr>
          <w:rStyle w:val="StyleUnderline"/>
        </w:rPr>
        <w:t xml:space="preserve"> by </w:t>
      </w:r>
      <w:r w:rsidRPr="008579D4">
        <w:rPr>
          <w:rStyle w:val="StyleUnderline"/>
          <w:highlight w:val="cyan"/>
        </w:rPr>
        <w:t>reducing</w:t>
      </w:r>
      <w:r w:rsidRPr="00DE4F48">
        <w:rPr>
          <w:rStyle w:val="StyleUnderline"/>
        </w:rPr>
        <w:t xml:space="preserve"> the </w:t>
      </w:r>
      <w:r w:rsidRPr="008579D4">
        <w:rPr>
          <w:rStyle w:val="StyleUnderline"/>
          <w:highlight w:val="cyan"/>
        </w:rPr>
        <w:t>quality and quantity of data</w:t>
      </w:r>
      <w:r w:rsidRPr="00DE4F48">
        <w:rPr>
          <w:rStyle w:val="StyleUnderline"/>
        </w:rPr>
        <w:t xml:space="preserve"> and </w:t>
      </w:r>
      <w:r w:rsidRPr="008579D4">
        <w:rPr>
          <w:rStyle w:val="StyleUnderline"/>
          <w:highlight w:val="cyan"/>
        </w:rPr>
        <w:t xml:space="preserve">contribute to the </w:t>
      </w:r>
      <w:r w:rsidRPr="008579D4">
        <w:rPr>
          <w:rStyle w:val="Emphasis"/>
          <w:highlight w:val="cyan"/>
        </w:rPr>
        <w:t>maldistribution</w:t>
      </w:r>
      <w:r w:rsidRPr="008579D4">
        <w:rPr>
          <w:rStyle w:val="StyleUnderline"/>
          <w:highlight w:val="cyan"/>
        </w:rPr>
        <w:t xml:space="preserve"> of </w:t>
      </w:r>
      <w:r w:rsidRPr="008579D4">
        <w:rPr>
          <w:rStyle w:val="Emphasis"/>
          <w:highlight w:val="cyan"/>
        </w:rPr>
        <w:t>gains</w:t>
      </w:r>
      <w:r w:rsidRPr="00DE4F48">
        <w:rPr>
          <w:rStyle w:val="StyleUnderline"/>
        </w:rPr>
        <w:t xml:space="preserve"> from AI technologies. </w:t>
      </w:r>
      <w:r w:rsidRPr="00F35997">
        <w:rPr>
          <w:sz w:val="16"/>
        </w:rPr>
        <w:t>An individual data worker lacks bargaining power, so she cannot credibly threaten to withdraw her data from Facebook or Google unless she receives a fair reward.</w:t>
      </w:r>
      <w:r w:rsidRPr="00F35997">
        <w:rPr>
          <w:rStyle w:val="Style13ptBold"/>
          <w:sz w:val="16"/>
        </w:rPr>
        <w:t xml:space="preserve"> </w:t>
      </w:r>
    </w:p>
    <w:p w14:paraId="6EEE2C8C" w14:textId="77777777" w:rsidR="00F62056" w:rsidRDefault="00F62056" w:rsidP="00F62056">
      <w:pPr>
        <w:rPr>
          <w:sz w:val="14"/>
        </w:rPr>
      </w:pPr>
      <w:r w:rsidRPr="00DE4F48">
        <w:rPr>
          <w:sz w:val="14"/>
        </w:rPr>
        <w:t xml:space="preserve">Furthermore, to realize the gains from data as labor, </w:t>
      </w:r>
      <w:r w:rsidRPr="008579D4">
        <w:rPr>
          <w:rStyle w:val="StyleUnderline"/>
          <w:highlight w:val="cyan"/>
        </w:rPr>
        <w:t>data workers</w:t>
      </w:r>
      <w:r w:rsidRPr="00DE4F48">
        <w:rPr>
          <w:rStyle w:val="StyleUnderline"/>
        </w:rPr>
        <w:t xml:space="preserve"> will need </w:t>
      </w:r>
      <w:r w:rsidRPr="0026364E">
        <w:rPr>
          <w:rStyle w:val="StyleUnderline"/>
        </w:rPr>
        <w:t xml:space="preserve">some organization to vet them, </w:t>
      </w:r>
      <w:r w:rsidRPr="0026364E">
        <w:rPr>
          <w:rStyle w:val="StyleUnderline"/>
          <w:highlight w:val="cyan"/>
        </w:rPr>
        <w:t>ensure</w:t>
      </w:r>
      <w:r w:rsidRPr="0026364E">
        <w:rPr>
          <w:rStyle w:val="StyleUnderline"/>
        </w:rPr>
        <w:t xml:space="preserve"> they provide </w:t>
      </w:r>
      <w:r w:rsidRPr="008579D4">
        <w:rPr>
          <w:rStyle w:val="StyleUnderline"/>
          <w:highlight w:val="cyan"/>
        </w:rPr>
        <w:t xml:space="preserve">quality data, </w:t>
      </w:r>
      <w:r w:rsidRPr="0026364E">
        <w:rPr>
          <w:rStyle w:val="StyleUnderline"/>
        </w:rPr>
        <w:t xml:space="preserve">and help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8579D4">
        <w:rPr>
          <w:rStyle w:val="StyleUnderline"/>
        </w:rPr>
        <w:t>exactly</w:t>
      </w:r>
      <w:r w:rsidRPr="00DE4F48">
        <w:rPr>
          <w:rStyle w:val="StyleUnderline"/>
        </w:rPr>
        <w:t xml:space="preserve"> the </w:t>
      </w:r>
      <w:r w:rsidRPr="008579D4">
        <w:rPr>
          <w:rStyle w:val="StyleUnderline"/>
        </w:rPr>
        <w:t>roles unions played during</w:t>
      </w:r>
      <w:r w:rsidRPr="00DE4F48">
        <w:rPr>
          <w:rStyle w:val="StyleUnderline"/>
        </w:rPr>
        <w:t xml:space="preserve"> the Industrial Age</w:t>
      </w:r>
      <w:r w:rsidRPr="00DE4F48">
        <w:rPr>
          <w:sz w:val="14"/>
        </w:rPr>
        <w:t>.</w:t>
      </w:r>
    </w:p>
    <w:p w14:paraId="422FF616" w14:textId="77777777" w:rsidR="00F62056" w:rsidRPr="00396D37" w:rsidRDefault="00F62056" w:rsidP="00F62056"/>
    <w:p w14:paraId="462C765C" w14:textId="4E4A83A2" w:rsidR="005D388F" w:rsidRDefault="00F62056" w:rsidP="00F62056">
      <w:pPr>
        <w:pStyle w:val="Heading1"/>
      </w:pPr>
      <w:r>
        <w:lastRenderedPageBreak/>
        <w:t>2AC</w:t>
      </w:r>
    </w:p>
    <w:p w14:paraId="172D7096" w14:textId="77777777" w:rsidR="00F62056" w:rsidRDefault="00F62056" w:rsidP="00F62056">
      <w:pPr>
        <w:pStyle w:val="Heading2"/>
      </w:pPr>
      <w:r>
        <w:lastRenderedPageBreak/>
        <w:t>CASE</w:t>
      </w:r>
    </w:p>
    <w:p w14:paraId="4544E8C2" w14:textId="77777777" w:rsidR="00F62056" w:rsidRDefault="00F62056" w:rsidP="00F62056">
      <w:pPr>
        <w:pStyle w:val="Heading4"/>
      </w:pPr>
      <w:r>
        <w:t xml:space="preserve">AI industry is backsliding </w:t>
      </w:r>
      <w:r w:rsidRPr="00A54310">
        <w:rPr>
          <w:u w:val="single"/>
        </w:rPr>
        <w:t>now</w:t>
      </w:r>
      <w:r>
        <w:t xml:space="preserve">. But </w:t>
      </w:r>
      <w:r w:rsidRPr="00A54310">
        <w:rPr>
          <w:u w:val="single"/>
        </w:rPr>
        <w:t>long-term</w:t>
      </w:r>
      <w:r>
        <w:t xml:space="preserve"> gains shore up </w:t>
      </w:r>
      <w:r w:rsidRPr="00A54310">
        <w:rPr>
          <w:u w:val="single"/>
        </w:rPr>
        <w:t>stability</w:t>
      </w:r>
      <w:r>
        <w:t xml:space="preserve">.  </w:t>
      </w:r>
    </w:p>
    <w:p w14:paraId="7FA23224" w14:textId="77777777" w:rsidR="00F62056" w:rsidRDefault="00F62056" w:rsidP="00F62056">
      <w:r w:rsidRPr="00A54310">
        <w:rPr>
          <w:rStyle w:val="Style13ptBold"/>
        </w:rPr>
        <w:t>Nolan 8/20</w:t>
      </w:r>
      <w:r w:rsidRPr="00A54310">
        <w:t xml:space="preserve"> [Beatrice Nolan; tech reporter at Business Insider. Aug 20, 2025. “U.S. tech stocks slide after Altman warns of ‘bubble’ in AI and MIT study doubts the hype” https://fortune.com/2025/08/20/us-tech-stocks-slide-altman-bubble-ai-mit-study/. Minion]</w:t>
      </w:r>
    </w:p>
    <w:p w14:paraId="0C6A7CDA" w14:textId="77777777" w:rsidR="00F62056" w:rsidRPr="00A363C8" w:rsidRDefault="00F62056" w:rsidP="00F62056">
      <w:pPr>
        <w:rPr>
          <w:sz w:val="16"/>
        </w:rPr>
      </w:pPr>
      <w:r w:rsidRPr="00A363C8">
        <w:rPr>
          <w:sz w:val="16"/>
        </w:rPr>
        <w:t xml:space="preserve">Investor </w:t>
      </w:r>
      <w:r w:rsidRPr="00A363C8">
        <w:rPr>
          <w:rStyle w:val="Emphasis"/>
          <w:highlight w:val="cyan"/>
        </w:rPr>
        <w:t>enthusiasm</w:t>
      </w:r>
      <w:r w:rsidRPr="00A363C8">
        <w:rPr>
          <w:sz w:val="16"/>
          <w:highlight w:val="cyan"/>
        </w:rPr>
        <w:t xml:space="preserve"> </w:t>
      </w:r>
      <w:r w:rsidRPr="00A363C8">
        <w:rPr>
          <w:rStyle w:val="StyleUnderline"/>
          <w:highlight w:val="cyan"/>
        </w:rPr>
        <w:t>for</w:t>
      </w:r>
      <w:r w:rsidRPr="00A363C8">
        <w:rPr>
          <w:sz w:val="16"/>
          <w:highlight w:val="cyan"/>
        </w:rPr>
        <w:t xml:space="preserve"> </w:t>
      </w:r>
      <w:r w:rsidRPr="00A363C8">
        <w:rPr>
          <w:rStyle w:val="Emphasis"/>
          <w:highlight w:val="cyan"/>
        </w:rPr>
        <w:t>a</w:t>
      </w:r>
      <w:r w:rsidRPr="00A363C8">
        <w:rPr>
          <w:sz w:val="16"/>
        </w:rPr>
        <w:t xml:space="preserve">rtificial </w:t>
      </w:r>
      <w:r w:rsidRPr="00A363C8">
        <w:rPr>
          <w:rStyle w:val="Emphasis"/>
          <w:highlight w:val="cyan"/>
        </w:rPr>
        <w:t>i</w:t>
      </w:r>
      <w:r w:rsidRPr="00A363C8">
        <w:rPr>
          <w:sz w:val="16"/>
        </w:rPr>
        <w:t xml:space="preserve">ntelligence </w:t>
      </w:r>
      <w:r w:rsidRPr="00A363C8">
        <w:rPr>
          <w:rStyle w:val="Emphasis"/>
          <w:highlight w:val="cyan"/>
        </w:rPr>
        <w:t>wavered</w:t>
      </w:r>
      <w:r w:rsidRPr="00A363C8">
        <w:rPr>
          <w:sz w:val="16"/>
        </w:rPr>
        <w:t xml:space="preserve"> Tuesday as major </w:t>
      </w:r>
      <w:r w:rsidRPr="00A363C8">
        <w:rPr>
          <w:rStyle w:val="Emphasis"/>
          <w:highlight w:val="cyan"/>
        </w:rPr>
        <w:t>tech</w:t>
      </w:r>
      <w:r w:rsidRPr="00A54310">
        <w:rPr>
          <w:rStyle w:val="StyleUnderline"/>
        </w:rPr>
        <w:t xml:space="preserve"> stocks </w:t>
      </w:r>
      <w:r w:rsidRPr="00A363C8">
        <w:rPr>
          <w:rStyle w:val="Emphasis"/>
          <w:highlight w:val="cyan"/>
        </w:rPr>
        <w:t>sold off</w:t>
      </w:r>
      <w:r w:rsidRPr="00A363C8">
        <w:rPr>
          <w:sz w:val="16"/>
        </w:rPr>
        <w:t xml:space="preserve">. </w:t>
      </w:r>
      <w:r w:rsidRPr="00A363C8">
        <w:rPr>
          <w:rStyle w:val="StyleUnderline"/>
          <w:highlight w:val="cyan"/>
        </w:rPr>
        <w:t>Nvidia dropped</w:t>
      </w:r>
      <w:r w:rsidRPr="00A363C8">
        <w:rPr>
          <w:sz w:val="16"/>
          <w:highlight w:val="cyan"/>
        </w:rPr>
        <w:t xml:space="preserve"> </w:t>
      </w:r>
      <w:r w:rsidRPr="00A363C8">
        <w:rPr>
          <w:rStyle w:val="Emphasis"/>
          <w:highlight w:val="cyan"/>
        </w:rPr>
        <w:t>3.5%</w:t>
      </w:r>
      <w:r w:rsidRPr="00A363C8">
        <w:rPr>
          <w:sz w:val="16"/>
        </w:rPr>
        <w:t xml:space="preserve"> </w:t>
      </w:r>
      <w:r w:rsidRPr="00A54310">
        <w:rPr>
          <w:rStyle w:val="StyleUnderline"/>
        </w:rPr>
        <w:t>and</w:t>
      </w:r>
      <w:r w:rsidRPr="00A363C8">
        <w:rPr>
          <w:sz w:val="16"/>
        </w:rPr>
        <w:t xml:space="preserve"> </w:t>
      </w:r>
      <w:r w:rsidRPr="00A363C8">
        <w:rPr>
          <w:rStyle w:val="Emphasis"/>
          <w:highlight w:val="cyan"/>
        </w:rPr>
        <w:t>Palantir</w:t>
      </w:r>
      <w:r w:rsidRPr="00A363C8">
        <w:rPr>
          <w:sz w:val="16"/>
        </w:rPr>
        <w:t xml:space="preserve"> </w:t>
      </w:r>
      <w:r w:rsidRPr="00A54310">
        <w:rPr>
          <w:rStyle w:val="StyleUnderline"/>
        </w:rPr>
        <w:t>nearly</w:t>
      </w:r>
      <w:r w:rsidRPr="00A363C8">
        <w:rPr>
          <w:sz w:val="16"/>
        </w:rPr>
        <w:t xml:space="preserve"> </w:t>
      </w:r>
      <w:r w:rsidRPr="00A363C8">
        <w:rPr>
          <w:rStyle w:val="Emphasis"/>
          <w:highlight w:val="cyan"/>
        </w:rPr>
        <w:t>10%</w:t>
      </w:r>
      <w:r w:rsidRPr="00A363C8">
        <w:rPr>
          <w:sz w:val="16"/>
        </w:rPr>
        <w:t xml:space="preserve"> </w:t>
      </w:r>
      <w:r w:rsidRPr="00A54310">
        <w:rPr>
          <w:rStyle w:val="StyleUnderline"/>
        </w:rPr>
        <w:t>after an</w:t>
      </w:r>
      <w:r w:rsidRPr="00A363C8">
        <w:rPr>
          <w:sz w:val="16"/>
        </w:rPr>
        <w:t xml:space="preserve"> </w:t>
      </w:r>
      <w:r w:rsidRPr="00A363C8">
        <w:rPr>
          <w:rStyle w:val="Emphasis"/>
          <w:highlight w:val="cyan"/>
        </w:rPr>
        <w:t>MIT</w:t>
      </w:r>
      <w:r w:rsidRPr="00A54310">
        <w:rPr>
          <w:rStyle w:val="Emphasis"/>
        </w:rPr>
        <w:t xml:space="preserve"> </w:t>
      </w:r>
      <w:r w:rsidRPr="00A363C8">
        <w:rPr>
          <w:rStyle w:val="Emphasis"/>
          <w:highlight w:val="cyan"/>
        </w:rPr>
        <w:t>study</w:t>
      </w:r>
      <w:r w:rsidRPr="00A363C8">
        <w:rPr>
          <w:sz w:val="16"/>
        </w:rPr>
        <w:t xml:space="preserve"> </w:t>
      </w:r>
      <w:r w:rsidRPr="00A363C8">
        <w:rPr>
          <w:rStyle w:val="StyleUnderline"/>
          <w:highlight w:val="cyan"/>
        </w:rPr>
        <w:t>claimed</w:t>
      </w:r>
      <w:r w:rsidRPr="00A363C8">
        <w:rPr>
          <w:sz w:val="16"/>
          <w:highlight w:val="cyan"/>
        </w:rPr>
        <w:t xml:space="preserve"> </w:t>
      </w:r>
      <w:r w:rsidRPr="00A363C8">
        <w:rPr>
          <w:rStyle w:val="Emphasis"/>
          <w:highlight w:val="cyan"/>
        </w:rPr>
        <w:t>95%</w:t>
      </w:r>
      <w:r w:rsidRPr="00A363C8">
        <w:rPr>
          <w:sz w:val="16"/>
        </w:rPr>
        <w:t xml:space="preserve"> </w:t>
      </w:r>
      <w:r w:rsidRPr="00A54310">
        <w:rPr>
          <w:rStyle w:val="StyleUnderline"/>
        </w:rPr>
        <w:t xml:space="preserve">of </w:t>
      </w:r>
      <w:r w:rsidRPr="00A363C8">
        <w:rPr>
          <w:rStyle w:val="Emphasis"/>
          <w:highlight w:val="cyan"/>
        </w:rPr>
        <w:t>companies</w:t>
      </w:r>
      <w:r w:rsidRPr="00A54310">
        <w:rPr>
          <w:rStyle w:val="StyleUnderline"/>
        </w:rPr>
        <w:t xml:space="preserve"> see </w:t>
      </w:r>
      <w:r w:rsidRPr="00A363C8">
        <w:rPr>
          <w:rStyle w:val="Emphasis"/>
          <w:highlight w:val="cyan"/>
        </w:rPr>
        <w:t>no returns</w:t>
      </w:r>
      <w:r w:rsidRPr="00A363C8">
        <w:rPr>
          <w:sz w:val="16"/>
        </w:rPr>
        <w:t xml:space="preserve"> </w:t>
      </w:r>
      <w:r w:rsidRPr="00A54310">
        <w:rPr>
          <w:rStyle w:val="StyleUnderline"/>
        </w:rPr>
        <w:t>from</w:t>
      </w:r>
      <w:r w:rsidRPr="00A363C8">
        <w:rPr>
          <w:sz w:val="16"/>
        </w:rPr>
        <w:t xml:space="preserve"> </w:t>
      </w:r>
      <w:r w:rsidRPr="00A363C8">
        <w:rPr>
          <w:rStyle w:val="Emphasis"/>
          <w:highlight w:val="cyan"/>
        </w:rPr>
        <w:t>generative AI</w:t>
      </w:r>
      <w:r w:rsidRPr="00A363C8">
        <w:rPr>
          <w:sz w:val="16"/>
        </w:rPr>
        <w:t xml:space="preserve">, while OpenAI’s Sam </w:t>
      </w:r>
      <w:r w:rsidRPr="00A363C8">
        <w:rPr>
          <w:rStyle w:val="StyleUnderline"/>
          <w:highlight w:val="cyan"/>
        </w:rPr>
        <w:t>Altman warned</w:t>
      </w:r>
      <w:r w:rsidRPr="00A54310">
        <w:rPr>
          <w:rStyle w:val="StyleUnderline"/>
        </w:rPr>
        <w:t xml:space="preserve"> of</w:t>
      </w:r>
      <w:r w:rsidRPr="00A363C8">
        <w:rPr>
          <w:sz w:val="16"/>
        </w:rPr>
        <w:t xml:space="preserve"> a potential </w:t>
      </w:r>
      <w:r w:rsidRPr="00A363C8">
        <w:rPr>
          <w:rStyle w:val="StyleUnderline"/>
          <w:highlight w:val="cyan"/>
        </w:rPr>
        <w:t>bubble</w:t>
      </w:r>
      <w:r w:rsidRPr="00A363C8">
        <w:rPr>
          <w:sz w:val="16"/>
        </w:rPr>
        <w:t xml:space="preserve">. The </w:t>
      </w:r>
      <w:r w:rsidRPr="00A363C8">
        <w:rPr>
          <w:rStyle w:val="Emphasis"/>
          <w:highlight w:val="cyan"/>
        </w:rPr>
        <w:t>Nasdaq</w:t>
      </w:r>
      <w:r w:rsidRPr="00A363C8">
        <w:rPr>
          <w:rStyle w:val="StyleUnderline"/>
          <w:highlight w:val="cyan"/>
        </w:rPr>
        <w:t xml:space="preserve"> declined</w:t>
      </w:r>
      <w:r w:rsidRPr="00A363C8">
        <w:rPr>
          <w:sz w:val="16"/>
        </w:rPr>
        <w:t xml:space="preserve"> more than </w:t>
      </w:r>
      <w:r w:rsidRPr="00A363C8">
        <w:rPr>
          <w:rStyle w:val="Emphasis"/>
          <w:highlight w:val="cyan"/>
        </w:rPr>
        <w:t>1.2%</w:t>
      </w:r>
      <w:r w:rsidRPr="00A363C8">
        <w:rPr>
          <w:sz w:val="16"/>
        </w:rPr>
        <w:t xml:space="preserve"> this morning.</w:t>
      </w:r>
    </w:p>
    <w:p w14:paraId="6C446EB7" w14:textId="77777777" w:rsidR="00F62056" w:rsidRPr="00A363C8" w:rsidRDefault="00F62056" w:rsidP="00F62056">
      <w:pPr>
        <w:rPr>
          <w:sz w:val="16"/>
        </w:rPr>
      </w:pPr>
      <w:r w:rsidRPr="00A363C8">
        <w:rPr>
          <w:rStyle w:val="StyleUnderline"/>
          <w:highlight w:val="cyan"/>
        </w:rPr>
        <w:t>Investors’</w:t>
      </w:r>
      <w:r w:rsidRPr="00A363C8">
        <w:rPr>
          <w:sz w:val="16"/>
          <w:highlight w:val="cyan"/>
        </w:rPr>
        <w:t xml:space="preserve"> </w:t>
      </w:r>
      <w:r w:rsidRPr="00A363C8">
        <w:rPr>
          <w:rStyle w:val="Emphasis"/>
          <w:highlight w:val="cyan"/>
        </w:rPr>
        <w:t>long-running enthusiasm</w:t>
      </w:r>
      <w:r w:rsidRPr="00A363C8">
        <w:rPr>
          <w:sz w:val="16"/>
        </w:rPr>
        <w:t xml:space="preserve"> </w:t>
      </w:r>
      <w:r w:rsidRPr="00A54310">
        <w:rPr>
          <w:rStyle w:val="StyleUnderline"/>
        </w:rPr>
        <w:t>for</w:t>
      </w:r>
      <w:r w:rsidRPr="00A363C8">
        <w:rPr>
          <w:sz w:val="16"/>
        </w:rPr>
        <w:t xml:space="preserve"> </w:t>
      </w:r>
      <w:r w:rsidRPr="00A54310">
        <w:rPr>
          <w:rStyle w:val="Emphasis"/>
        </w:rPr>
        <w:t>a</w:t>
      </w:r>
      <w:r w:rsidRPr="00A363C8">
        <w:rPr>
          <w:sz w:val="16"/>
        </w:rPr>
        <w:t xml:space="preserve">rtificial </w:t>
      </w:r>
      <w:r w:rsidRPr="00A54310">
        <w:rPr>
          <w:rStyle w:val="Emphasis"/>
        </w:rPr>
        <w:t>i</w:t>
      </w:r>
      <w:r w:rsidRPr="00A363C8">
        <w:rPr>
          <w:sz w:val="16"/>
        </w:rPr>
        <w:t xml:space="preserve">ntelligence showed signs of </w:t>
      </w:r>
      <w:r w:rsidRPr="00A363C8">
        <w:rPr>
          <w:rStyle w:val="Emphasis"/>
          <w:highlight w:val="cyan"/>
        </w:rPr>
        <w:t>faltering</w:t>
      </w:r>
      <w:r w:rsidRPr="00A363C8">
        <w:rPr>
          <w:sz w:val="16"/>
        </w:rPr>
        <w:t xml:space="preserve"> late Tuesday and early Wednesday morning as tech stocks tumbled. The tech-heavy Nasdaq declined more than 1.2% this morning.</w:t>
      </w:r>
    </w:p>
    <w:p w14:paraId="1858532D" w14:textId="77777777" w:rsidR="00F62056" w:rsidRDefault="00F62056" w:rsidP="00F62056">
      <w:pPr>
        <w:rPr>
          <w:sz w:val="16"/>
        </w:rPr>
      </w:pPr>
      <w:r w:rsidRPr="00A363C8">
        <w:rPr>
          <w:sz w:val="16"/>
        </w:rPr>
        <w:t xml:space="preserve">Nvidia, fresh off becoming the world’s first $4 trillion company, sank 3.5%, while Palantir slid nearly 10%. The selloff appeared to be sparked in part by an MIT report that claimed 95% of companies investing in generative AI are seeing no </w:t>
      </w:r>
      <w:proofErr w:type="gramStart"/>
      <w:r w:rsidRPr="00A363C8">
        <w:rPr>
          <w:sz w:val="16"/>
        </w:rPr>
        <w:t>returns, and</w:t>
      </w:r>
      <w:proofErr w:type="gramEnd"/>
      <w:r w:rsidRPr="00A363C8">
        <w:rPr>
          <w:sz w:val="16"/>
        </w:rPr>
        <w:t xml:space="preserve"> was potentially deepened by earlier comments from OpenAI’s Sam Altman suggesting investors may be caught in an AI bubble. Late last week, Altman drew a </w:t>
      </w:r>
      <w:r w:rsidRPr="00A363C8">
        <w:rPr>
          <w:rStyle w:val="Emphasis"/>
          <w:highlight w:val="cyan"/>
        </w:rPr>
        <w:t>parallel between</w:t>
      </w:r>
      <w:r w:rsidRPr="00A54310">
        <w:rPr>
          <w:rStyle w:val="StyleUnderline"/>
        </w:rPr>
        <w:t xml:space="preserve"> today’s</w:t>
      </w:r>
      <w:r w:rsidRPr="00A363C8">
        <w:rPr>
          <w:sz w:val="16"/>
        </w:rPr>
        <w:t xml:space="preserve"> AI </w:t>
      </w:r>
      <w:r w:rsidRPr="00A363C8">
        <w:rPr>
          <w:rStyle w:val="StyleUnderline"/>
          <w:highlight w:val="cyan"/>
        </w:rPr>
        <w:t>frenzy and</w:t>
      </w:r>
      <w:r w:rsidRPr="00A54310">
        <w:rPr>
          <w:rStyle w:val="StyleUnderline"/>
        </w:rPr>
        <w:t xml:space="preserve"> the</w:t>
      </w:r>
      <w:r w:rsidRPr="00A363C8">
        <w:rPr>
          <w:sz w:val="16"/>
        </w:rPr>
        <w:t xml:space="preserve"> 1990s </w:t>
      </w:r>
      <w:r w:rsidRPr="00A363C8">
        <w:rPr>
          <w:rStyle w:val="Emphasis"/>
          <w:highlight w:val="cyan"/>
        </w:rPr>
        <w:t>dotcom bubble</w:t>
      </w:r>
      <w:r w:rsidRPr="00A363C8">
        <w:rPr>
          <w:sz w:val="16"/>
        </w:rPr>
        <w:t>, when internet company valuations spiked dramatically before crashing.</w:t>
      </w:r>
    </w:p>
    <w:p w14:paraId="0F7BA005" w14:textId="77777777" w:rsidR="00F62056" w:rsidRDefault="00F62056" w:rsidP="00F62056">
      <w:pPr>
        <w:pStyle w:val="Heading4"/>
      </w:pPr>
      <w:r>
        <w:t xml:space="preserve">Link turn: </w:t>
      </w:r>
    </w:p>
    <w:p w14:paraId="14B69BE9" w14:textId="77777777" w:rsidR="00F62056" w:rsidRDefault="00F62056" w:rsidP="00F62056"/>
    <w:p w14:paraId="3C88070C" w14:textId="77777777" w:rsidR="00F62056" w:rsidRDefault="00F62056" w:rsidP="00F62056">
      <w:pPr>
        <w:pStyle w:val="Heading4"/>
      </w:pPr>
      <w:r>
        <w:t xml:space="preserve">The plans </w:t>
      </w:r>
      <w:r w:rsidRPr="00963DD1">
        <w:rPr>
          <w:u w:val="single"/>
        </w:rPr>
        <w:t>key</w:t>
      </w:r>
      <w:r>
        <w:t xml:space="preserve"> for the AI </w:t>
      </w:r>
      <w:r w:rsidRPr="00963DD1">
        <w:rPr>
          <w:u w:val="single"/>
        </w:rPr>
        <w:t>industry</w:t>
      </w:r>
      <w:r>
        <w:t xml:space="preserve">: </w:t>
      </w:r>
    </w:p>
    <w:p w14:paraId="49832330" w14:textId="77777777" w:rsidR="00F62056" w:rsidRDefault="00F62056" w:rsidP="00F62056">
      <w:pPr>
        <w:pStyle w:val="Heading4"/>
        <w:numPr>
          <w:ilvl w:val="0"/>
          <w:numId w:val="46"/>
        </w:numPr>
        <w:tabs>
          <w:tab w:val="num" w:pos="360"/>
        </w:tabs>
        <w:ind w:left="0" w:firstLine="0"/>
      </w:pPr>
      <w:r>
        <w:rPr>
          <w:u w:val="single"/>
        </w:rPr>
        <w:t xml:space="preserve">INFORMATION BARGAINING. </w:t>
      </w:r>
      <w:r>
        <w:t xml:space="preserve">Is key to unlock </w:t>
      </w:r>
      <w:r w:rsidRPr="00963DD1">
        <w:rPr>
          <w:u w:val="single"/>
        </w:rPr>
        <w:t>competition</w:t>
      </w:r>
      <w:r>
        <w:t xml:space="preserve"> and improve </w:t>
      </w:r>
      <w:r w:rsidRPr="00963DD1">
        <w:rPr>
          <w:u w:val="single"/>
        </w:rPr>
        <w:t>data quality</w:t>
      </w:r>
      <w:r>
        <w:rPr>
          <w:u w:val="single"/>
        </w:rPr>
        <w:t>.</w:t>
      </w:r>
      <w:r>
        <w:t xml:space="preserve"> Else model collapse is </w:t>
      </w:r>
      <w:r w:rsidRPr="00963DD1">
        <w:rPr>
          <w:u w:val="single"/>
        </w:rPr>
        <w:t>inevitable</w:t>
      </w:r>
      <w:r>
        <w:t>---that’s Vincent</w:t>
      </w:r>
    </w:p>
    <w:p w14:paraId="46E9BB62" w14:textId="77777777" w:rsidR="00F62056" w:rsidRDefault="00F62056" w:rsidP="00F62056">
      <w:r>
        <w:t xml:space="preserve">&lt;&lt;FOR REFERENCE&gt;&gt; </w:t>
      </w:r>
    </w:p>
    <w:p w14:paraId="0FC67B5E" w14:textId="77777777" w:rsidR="00F62056" w:rsidRPr="00963DD1" w:rsidRDefault="00F62056" w:rsidP="00F62056">
      <w:pPr>
        <w:rPr>
          <w:color w:val="555555"/>
          <w:sz w:val="8"/>
          <w:szCs w:val="16"/>
        </w:rPr>
      </w:pPr>
      <w:r w:rsidRPr="00963DD1">
        <w:rPr>
          <w:color w:val="555555"/>
          <w:sz w:val="8"/>
          <w:szCs w:val="16"/>
        </w:rPr>
        <w:t>The upending-by-AI of incentives in the information economy forces society to make a difficult choice either by commission or omission. On the one hand</w:t>
      </w:r>
      <w:r w:rsidRPr="00963DD1">
        <w:rPr>
          <w:color w:val="555555"/>
          <w:sz w:val="10"/>
          <w:szCs w:val="16"/>
        </w:rPr>
        <w:t>, if</w:t>
      </w:r>
      <w:r w:rsidRPr="00963DD1">
        <w:rPr>
          <w:rStyle w:val="StyleUnderline"/>
          <w:color w:val="555555"/>
          <w:sz w:val="10"/>
          <w:szCs w:val="16"/>
        </w:rPr>
        <w:t xml:space="preserve"> </w:t>
      </w:r>
      <w:r w:rsidRPr="00963DD1">
        <w:rPr>
          <w:rStyle w:val="Emphasis"/>
          <w:color w:val="555555"/>
          <w:sz w:val="16"/>
          <w:szCs w:val="16"/>
          <w:highlight w:val="lightGray"/>
        </w:rPr>
        <w:t>failed info</w:t>
      </w:r>
      <w:r w:rsidRPr="00963DD1">
        <w:rPr>
          <w:rStyle w:val="StyleUnderline"/>
          <w:color w:val="555555"/>
          <w:sz w:val="16"/>
          <w:szCs w:val="16"/>
        </w:rPr>
        <w:t>rmation</w:t>
      </w:r>
      <w:r w:rsidRPr="00963DD1">
        <w:rPr>
          <w:rStyle w:val="StyleUnderline"/>
          <w:color w:val="555555"/>
          <w:sz w:val="16"/>
          <w:szCs w:val="16"/>
          <w:highlight w:val="lightGray"/>
        </w:rPr>
        <w:t xml:space="preserve"> markets </w:t>
      </w:r>
      <w:r w:rsidRPr="00963DD1">
        <w:rPr>
          <w:rStyle w:val="Emphasis"/>
          <w:color w:val="555555"/>
          <w:sz w:val="16"/>
          <w:szCs w:val="16"/>
          <w:highlight w:val="lightGray"/>
        </w:rPr>
        <w:t>proliferate</w:t>
      </w:r>
      <w:r w:rsidRPr="00963DD1">
        <w:rPr>
          <w:color w:val="555555"/>
          <w:sz w:val="8"/>
          <w:szCs w:val="16"/>
          <w:highlight w:val="lightGray"/>
        </w:rPr>
        <w:t xml:space="preserve"> </w:t>
      </w:r>
      <w:r w:rsidRPr="00963DD1">
        <w:rPr>
          <w:rStyle w:val="StyleUnderline"/>
          <w:color w:val="555555"/>
          <w:sz w:val="16"/>
          <w:szCs w:val="16"/>
          <w:highlight w:val="lightGray"/>
        </w:rPr>
        <w:t>without correction</w:t>
      </w:r>
      <w:r w:rsidRPr="00963DD1">
        <w:rPr>
          <w:color w:val="555555"/>
          <w:sz w:val="8"/>
          <w:szCs w:val="16"/>
        </w:rPr>
        <w:t xml:space="preserve"> by states or other public-interest actors, we argue that the </w:t>
      </w:r>
      <w:r w:rsidRPr="00963DD1">
        <w:rPr>
          <w:rStyle w:val="Emphasis"/>
          <w:color w:val="555555"/>
          <w:sz w:val="16"/>
          <w:szCs w:val="16"/>
          <w:highlight w:val="lightGray"/>
        </w:rPr>
        <w:t>social value</w:t>
      </w:r>
      <w:r w:rsidRPr="00963DD1">
        <w:rPr>
          <w:rStyle w:val="StyleUnderline"/>
          <w:color w:val="555555"/>
          <w:sz w:val="16"/>
          <w:szCs w:val="16"/>
        </w:rPr>
        <w:t xml:space="preserve"> of most recorded </w:t>
      </w:r>
      <w:r w:rsidRPr="00963DD1">
        <w:rPr>
          <w:rStyle w:val="Emphasis"/>
          <w:color w:val="555555"/>
          <w:sz w:val="16"/>
          <w:szCs w:val="16"/>
          <w:highlight w:val="lightGray"/>
        </w:rPr>
        <w:t>info</w:t>
      </w:r>
      <w:r w:rsidRPr="00963DD1">
        <w:rPr>
          <w:rStyle w:val="StyleUnderline"/>
          <w:color w:val="555555"/>
          <w:sz w:val="16"/>
          <w:szCs w:val="16"/>
        </w:rPr>
        <w:t xml:space="preserve">rmation is likely to </w:t>
      </w:r>
      <w:r w:rsidRPr="00963DD1">
        <w:rPr>
          <w:rStyle w:val="StyleUnderline"/>
          <w:color w:val="555555"/>
          <w:sz w:val="16"/>
          <w:szCs w:val="16"/>
          <w:highlight w:val="lightGray"/>
        </w:rPr>
        <w:t>accrue</w:t>
      </w:r>
      <w:r w:rsidRPr="00963DD1">
        <w:rPr>
          <w:rStyle w:val="StyleUnderline"/>
          <w:color w:val="555555"/>
          <w:sz w:val="16"/>
          <w:szCs w:val="16"/>
        </w:rPr>
        <w:t xml:space="preserve"> over time to </w:t>
      </w:r>
      <w:r w:rsidRPr="00963DD1">
        <w:rPr>
          <w:rStyle w:val="Emphasis"/>
          <w:color w:val="555555"/>
          <w:sz w:val="16"/>
          <w:szCs w:val="16"/>
          <w:highlight w:val="lightGray"/>
        </w:rPr>
        <w:t>highly concentrated pools</w:t>
      </w:r>
      <w:r w:rsidRPr="00963DD1">
        <w:rPr>
          <w:rStyle w:val="StyleUnderline"/>
          <w:color w:val="555555"/>
          <w:sz w:val="16"/>
          <w:szCs w:val="16"/>
        </w:rPr>
        <w:t xml:space="preserve"> of </w:t>
      </w:r>
      <w:r w:rsidRPr="00963DD1">
        <w:rPr>
          <w:rStyle w:val="Emphasis"/>
          <w:color w:val="555555"/>
          <w:sz w:val="16"/>
          <w:szCs w:val="16"/>
          <w:highlight w:val="lightGray"/>
        </w:rPr>
        <w:t>political or financial capital</w:t>
      </w:r>
      <w:r w:rsidRPr="00963DD1">
        <w:rPr>
          <w:color w:val="555555"/>
          <w:sz w:val="8"/>
          <w:szCs w:val="16"/>
        </w:rPr>
        <w:t xml:space="preserve">. </w:t>
      </w:r>
      <w:r w:rsidRPr="00963DD1">
        <w:rPr>
          <w:rStyle w:val="StyleUnderline"/>
          <w:color w:val="555555"/>
          <w:sz w:val="16"/>
          <w:szCs w:val="16"/>
        </w:rPr>
        <w:t xml:space="preserve">The most </w:t>
      </w:r>
      <w:r w:rsidRPr="00963DD1">
        <w:rPr>
          <w:rStyle w:val="Emphasis"/>
          <w:color w:val="555555"/>
          <w:sz w:val="16"/>
          <w:szCs w:val="16"/>
          <w:highlight w:val="lightGray"/>
        </w:rPr>
        <w:t>powerful actors</w:t>
      </w:r>
      <w:r w:rsidRPr="00963DD1">
        <w:rPr>
          <w:rStyle w:val="StyleUnderline"/>
          <w:color w:val="555555"/>
          <w:sz w:val="16"/>
          <w:szCs w:val="16"/>
        </w:rPr>
        <w:t xml:space="preserve"> in society will be able to </w:t>
      </w:r>
      <w:r w:rsidRPr="00963DD1">
        <w:rPr>
          <w:rStyle w:val="Emphasis"/>
          <w:color w:val="555555"/>
          <w:sz w:val="16"/>
          <w:szCs w:val="16"/>
          <w:highlight w:val="lightGray"/>
        </w:rPr>
        <w:t>profit from info</w:t>
      </w:r>
      <w:r w:rsidRPr="00963DD1">
        <w:rPr>
          <w:rStyle w:val="StyleUnderline"/>
          <w:color w:val="555555"/>
          <w:sz w:val="16"/>
          <w:szCs w:val="16"/>
        </w:rPr>
        <w:t xml:space="preserve">rmation uniquely, because they will </w:t>
      </w:r>
      <w:r w:rsidRPr="00963DD1">
        <w:rPr>
          <w:rStyle w:val="StyleUnderline"/>
          <w:color w:val="555555"/>
          <w:sz w:val="16"/>
          <w:szCs w:val="16"/>
          <w:highlight w:val="lightGray"/>
        </w:rPr>
        <w:t>have</w:t>
      </w:r>
      <w:r w:rsidRPr="00963DD1">
        <w:rPr>
          <w:rStyle w:val="StyleUnderline"/>
          <w:color w:val="555555"/>
          <w:sz w:val="16"/>
          <w:szCs w:val="16"/>
        </w:rPr>
        <w:t xml:space="preserve"> the </w:t>
      </w:r>
      <w:r w:rsidRPr="00963DD1">
        <w:rPr>
          <w:rStyle w:val="Emphasis"/>
          <w:color w:val="555555"/>
          <w:sz w:val="16"/>
          <w:szCs w:val="16"/>
          <w:highlight w:val="lightGray"/>
        </w:rPr>
        <w:t>scale and access to capital</w:t>
      </w:r>
      <w:r w:rsidRPr="00963DD1">
        <w:rPr>
          <w:rStyle w:val="StyleUnderline"/>
          <w:color w:val="555555"/>
          <w:sz w:val="16"/>
          <w:szCs w:val="16"/>
        </w:rPr>
        <w:t xml:space="preserve"> needed to </w:t>
      </w:r>
      <w:r w:rsidRPr="00963DD1">
        <w:rPr>
          <w:rStyle w:val="StyleUnderline"/>
          <w:color w:val="555555"/>
          <w:sz w:val="16"/>
          <w:szCs w:val="16"/>
          <w:highlight w:val="lightGray"/>
        </w:rPr>
        <w:t>exploit and</w:t>
      </w:r>
      <w:r w:rsidRPr="00963DD1">
        <w:rPr>
          <w:rStyle w:val="StyleUnderline"/>
          <w:color w:val="555555"/>
          <w:sz w:val="16"/>
          <w:szCs w:val="16"/>
        </w:rPr>
        <w:t xml:space="preserve">/or </w:t>
      </w:r>
      <w:r w:rsidRPr="00963DD1">
        <w:rPr>
          <w:rStyle w:val="StyleUnderline"/>
          <w:color w:val="555555"/>
          <w:sz w:val="16"/>
          <w:szCs w:val="16"/>
          <w:highlight w:val="lightGray"/>
        </w:rPr>
        <w:t>control</w:t>
      </w:r>
      <w:r w:rsidRPr="00963DD1">
        <w:rPr>
          <w:rStyle w:val="StyleUnderline"/>
          <w:color w:val="555555"/>
          <w:sz w:val="16"/>
          <w:szCs w:val="16"/>
        </w:rPr>
        <w:t xml:space="preserve"> new information (such as by manufacturing new inventions while </w:t>
      </w:r>
      <w:r w:rsidRPr="00963DD1">
        <w:rPr>
          <w:rStyle w:val="StyleUnderline"/>
          <w:color w:val="555555"/>
          <w:sz w:val="16"/>
          <w:szCs w:val="16"/>
          <w:highlight w:val="lightGray"/>
        </w:rPr>
        <w:t>keeping</w:t>
      </w:r>
      <w:r w:rsidRPr="00963DD1">
        <w:rPr>
          <w:rStyle w:val="StyleUnderline"/>
          <w:color w:val="555555"/>
          <w:sz w:val="16"/>
          <w:szCs w:val="16"/>
        </w:rPr>
        <w:t xml:space="preserve"> some information </w:t>
      </w:r>
      <w:r w:rsidRPr="00963DD1">
        <w:rPr>
          <w:rStyle w:val="StyleUnderline"/>
          <w:color w:val="555555"/>
          <w:sz w:val="16"/>
          <w:szCs w:val="16"/>
          <w:highlight w:val="lightGray"/>
        </w:rPr>
        <w:t>private</w:t>
      </w:r>
      <w:r w:rsidRPr="00963DD1">
        <w:rPr>
          <w:rStyle w:val="StyleUnderline"/>
          <w:color w:val="555555"/>
          <w:sz w:val="16"/>
          <w:szCs w:val="16"/>
        </w:rPr>
        <w:t>).</w:t>
      </w:r>
      <w:r w:rsidRPr="00963DD1">
        <w:rPr>
          <w:color w:val="555555"/>
          <w:sz w:val="8"/>
          <w:szCs w:val="16"/>
        </w:rPr>
        <w:t xml:space="preserve"> These actors will then supply the friction and structure that information markets need to incentivize new information goods, but they will do so without plausible accountability to public interests.</w:t>
      </w:r>
    </w:p>
    <w:p w14:paraId="4C7773AE" w14:textId="77777777" w:rsidR="00F62056" w:rsidRPr="00963DD1" w:rsidRDefault="00F62056" w:rsidP="00F62056">
      <w:pPr>
        <w:rPr>
          <w:color w:val="555555"/>
          <w:sz w:val="8"/>
          <w:szCs w:val="16"/>
        </w:rPr>
      </w:pPr>
      <w:r w:rsidRPr="00963DD1">
        <w:rPr>
          <w:rStyle w:val="StyleUnderline"/>
          <w:color w:val="555555"/>
          <w:sz w:val="16"/>
          <w:szCs w:val="16"/>
        </w:rPr>
        <w:t xml:space="preserve">Achieving </w:t>
      </w:r>
      <w:r w:rsidRPr="00963DD1">
        <w:rPr>
          <w:rStyle w:val="StyleUnderline"/>
          <w:color w:val="555555"/>
          <w:sz w:val="16"/>
          <w:szCs w:val="16"/>
          <w:highlight w:val="lightGray"/>
        </w:rPr>
        <w:t>monopoly</w:t>
      </w:r>
      <w:r w:rsidRPr="00963DD1">
        <w:rPr>
          <w:rStyle w:val="StyleUnderline"/>
          <w:color w:val="555555"/>
          <w:sz w:val="16"/>
          <w:szCs w:val="16"/>
        </w:rPr>
        <w:t xml:space="preserve">-like </w:t>
      </w:r>
      <w:r w:rsidRPr="00963DD1">
        <w:rPr>
          <w:rStyle w:val="StyleUnderline"/>
          <w:color w:val="555555"/>
          <w:sz w:val="16"/>
          <w:szCs w:val="16"/>
          <w:highlight w:val="lightGray"/>
        </w:rPr>
        <w:t>market power</w:t>
      </w:r>
      <w:r w:rsidRPr="00963DD1">
        <w:rPr>
          <w:rStyle w:val="StyleUnderline"/>
          <w:color w:val="555555"/>
          <w:sz w:val="16"/>
          <w:szCs w:val="16"/>
        </w:rPr>
        <w:t xml:space="preserve"> through concentration of political and/or financial capital will emerge as the clearest pathway to “circumventing” broken information markets, accelerating a rush to leverage new information (and/or </w:t>
      </w:r>
      <w:r w:rsidRPr="00963DD1">
        <w:rPr>
          <w:rStyle w:val="Emphasis"/>
          <w:color w:val="555555"/>
          <w:sz w:val="16"/>
          <w:szCs w:val="16"/>
          <w:highlight w:val="lightGray"/>
        </w:rPr>
        <w:t>manipulate</w:t>
      </w:r>
      <w:r w:rsidRPr="00963DD1">
        <w:rPr>
          <w:rStyle w:val="StyleUnderline"/>
          <w:color w:val="555555"/>
          <w:sz w:val="16"/>
          <w:szCs w:val="16"/>
          <w:highlight w:val="lightGray"/>
        </w:rPr>
        <w:t xml:space="preserve"> the</w:t>
      </w:r>
      <w:r w:rsidRPr="00963DD1">
        <w:rPr>
          <w:rStyle w:val="StyleUnderline"/>
          <w:color w:val="555555"/>
          <w:sz w:val="16"/>
          <w:szCs w:val="16"/>
        </w:rPr>
        <w:t xml:space="preserve"> informational </w:t>
      </w:r>
      <w:r w:rsidRPr="00963DD1">
        <w:rPr>
          <w:rStyle w:val="Emphasis"/>
          <w:color w:val="555555"/>
          <w:sz w:val="16"/>
          <w:szCs w:val="16"/>
          <w:highlight w:val="lightGray"/>
        </w:rPr>
        <w:t>commons through propaganda</w:t>
      </w:r>
      <w:r w:rsidRPr="00963DD1">
        <w:rPr>
          <w:rStyle w:val="StyleUnderline"/>
          <w:color w:val="555555"/>
          <w:sz w:val="16"/>
          <w:szCs w:val="16"/>
        </w:rPr>
        <w:t>),</w:t>
      </w:r>
      <w:r w:rsidRPr="00963DD1">
        <w:rPr>
          <w:color w:val="555555"/>
          <w:sz w:val="8"/>
          <w:szCs w:val="16"/>
        </w:rPr>
        <w:t xml:space="preserve"> </w:t>
      </w:r>
      <w:r w:rsidRPr="00963DD1">
        <w:rPr>
          <w:rStyle w:val="StyleUnderline"/>
          <w:color w:val="555555"/>
          <w:sz w:val="16"/>
          <w:szCs w:val="16"/>
        </w:rPr>
        <w:t xml:space="preserve">for financial or political power. By contrast, </w:t>
      </w:r>
      <w:r w:rsidRPr="00963DD1">
        <w:rPr>
          <w:rStyle w:val="StyleUnderline"/>
          <w:color w:val="555555"/>
          <w:sz w:val="16"/>
          <w:szCs w:val="16"/>
          <w:highlight w:val="lightGray"/>
        </w:rPr>
        <w:t>weaker actors</w:t>
      </w:r>
      <w:r w:rsidRPr="00963DD1">
        <w:rPr>
          <w:rStyle w:val="StyleUnderline"/>
          <w:color w:val="555555"/>
          <w:sz w:val="16"/>
          <w:szCs w:val="16"/>
        </w:rPr>
        <w:t xml:space="preserve"> in competitive markets will </w:t>
      </w:r>
      <w:r w:rsidRPr="00963DD1">
        <w:rPr>
          <w:rStyle w:val="StyleUnderline"/>
          <w:color w:val="555555"/>
          <w:sz w:val="16"/>
          <w:szCs w:val="16"/>
          <w:highlight w:val="lightGray"/>
        </w:rPr>
        <w:t>not</w:t>
      </w:r>
      <w:r w:rsidRPr="00963DD1">
        <w:rPr>
          <w:rStyle w:val="StyleUnderline"/>
          <w:color w:val="555555"/>
          <w:sz w:val="16"/>
          <w:szCs w:val="16"/>
        </w:rPr>
        <w:t xml:space="preserve"> be </w:t>
      </w:r>
      <w:r w:rsidRPr="00963DD1">
        <w:rPr>
          <w:rStyle w:val="StyleUnderline"/>
          <w:color w:val="555555"/>
          <w:sz w:val="16"/>
          <w:szCs w:val="16"/>
          <w:highlight w:val="lightGray"/>
        </w:rPr>
        <w:t>able to profit</w:t>
      </w:r>
      <w:r w:rsidRPr="00963DD1">
        <w:rPr>
          <w:rStyle w:val="StyleUnderline"/>
          <w:color w:val="555555"/>
          <w:sz w:val="16"/>
          <w:szCs w:val="16"/>
        </w:rPr>
        <w:t xml:space="preserve"> from information.</w:t>
      </w:r>
      <w:r w:rsidRPr="00963DD1">
        <w:rPr>
          <w:color w:val="555555"/>
          <w:sz w:val="8"/>
          <w:szCs w:val="16"/>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 parts. </w:t>
      </w:r>
      <w:r w:rsidRPr="00963DD1">
        <w:rPr>
          <w:rStyle w:val="StyleUnderline"/>
          <w:color w:val="555555"/>
          <w:sz w:val="16"/>
          <w:szCs w:val="16"/>
        </w:rPr>
        <w:t xml:space="preserve">Taken to an extreme, this </w:t>
      </w:r>
      <w:r w:rsidRPr="00963DD1">
        <w:rPr>
          <w:rStyle w:val="Emphasis"/>
          <w:color w:val="555555"/>
          <w:sz w:val="16"/>
          <w:szCs w:val="16"/>
          <w:highlight w:val="lightGray"/>
        </w:rPr>
        <w:t>could result in</w:t>
      </w:r>
      <w:r w:rsidRPr="00963DD1">
        <w:rPr>
          <w:rStyle w:val="StyleUnderline"/>
          <w:color w:val="555555"/>
          <w:sz w:val="16"/>
          <w:szCs w:val="16"/>
        </w:rPr>
        <w:t xml:space="preserve"> what we term a "</w:t>
      </w:r>
      <w:r w:rsidRPr="00963DD1">
        <w:rPr>
          <w:rStyle w:val="Emphasis"/>
          <w:color w:val="555555"/>
          <w:sz w:val="16"/>
          <w:szCs w:val="16"/>
          <w:highlight w:val="lightGray"/>
        </w:rPr>
        <w:t>capital singularity</w:t>
      </w:r>
      <w:r w:rsidRPr="00963DD1">
        <w:rPr>
          <w:rStyle w:val="StyleUnderline"/>
          <w:color w:val="555555"/>
          <w:sz w:val="16"/>
          <w:szCs w:val="16"/>
        </w:rPr>
        <w:t>": concentration of financial, informational, and market power into very few actors or even a single actor</w:t>
      </w:r>
      <w:r w:rsidRPr="00963DD1">
        <w:rPr>
          <w:color w:val="555555"/>
          <w:sz w:val="8"/>
          <w:szCs w:val="16"/>
        </w:rPr>
        <w:t>.</w:t>
      </w:r>
    </w:p>
    <w:p w14:paraId="1D9DAC56" w14:textId="77777777" w:rsidR="00F62056" w:rsidRPr="00963DD1" w:rsidRDefault="00F62056" w:rsidP="00F62056">
      <w:pPr>
        <w:rPr>
          <w:rStyle w:val="StyleUnderline"/>
          <w:color w:val="555555"/>
          <w:sz w:val="16"/>
          <w:szCs w:val="16"/>
        </w:rPr>
      </w:pPr>
      <w:r w:rsidRPr="00963DD1">
        <w:rPr>
          <w:color w:val="555555"/>
          <w:sz w:val="8"/>
          <w:szCs w:val="16"/>
        </w:rPr>
        <w:t xml:space="preserve">More optimistically, society might embark upon the project of establishing an intentionally lessconcentrated market structure, with multiple sites of durable market power, </w:t>
      </w:r>
      <w:r w:rsidRPr="00963DD1">
        <w:rPr>
          <w:rStyle w:val="Emphasis"/>
          <w:color w:val="555555"/>
          <w:sz w:val="16"/>
          <w:szCs w:val="16"/>
          <w:highlight w:val="lightGray"/>
        </w:rPr>
        <w:t>mediating</w:t>
      </w:r>
      <w:r w:rsidRPr="00963DD1">
        <w:rPr>
          <w:rStyle w:val="StyleUnderline"/>
          <w:color w:val="555555"/>
          <w:sz w:val="16"/>
          <w:szCs w:val="16"/>
        </w:rPr>
        <w:t xml:space="preserve"> the </w:t>
      </w:r>
      <w:r w:rsidRPr="00963DD1">
        <w:rPr>
          <w:rStyle w:val="Emphasis"/>
          <w:color w:val="555555"/>
          <w:sz w:val="16"/>
          <w:szCs w:val="16"/>
          <w:highlight w:val="lightGray"/>
        </w:rPr>
        <w:t>rights</w:t>
      </w:r>
      <w:r w:rsidRPr="00963DD1">
        <w:rPr>
          <w:rStyle w:val="StyleUnderline"/>
          <w:color w:val="555555"/>
          <w:sz w:val="16"/>
          <w:szCs w:val="16"/>
        </w:rPr>
        <w:t xml:space="preserve"> to use information in AI products.</w:t>
      </w:r>
      <w:r w:rsidRPr="00963DD1">
        <w:rPr>
          <w:color w:val="555555"/>
          <w:sz w:val="8"/>
          <w:szCs w:val="16"/>
        </w:rPr>
        <w:t xml:space="preserve"> If successful, this will </w:t>
      </w:r>
      <w:r w:rsidRPr="00963DD1">
        <w:rPr>
          <w:rStyle w:val="Emphasis"/>
          <w:color w:val="555555"/>
          <w:sz w:val="16"/>
          <w:szCs w:val="16"/>
          <w:highlight w:val="lightGray"/>
        </w:rPr>
        <w:t>forestall</w:t>
      </w:r>
      <w:r w:rsidRPr="00963DD1">
        <w:rPr>
          <w:rStyle w:val="StyleUnderline"/>
          <w:color w:val="555555"/>
          <w:sz w:val="16"/>
          <w:szCs w:val="16"/>
        </w:rPr>
        <w:t xml:space="preserve"> the </w:t>
      </w:r>
      <w:r w:rsidRPr="00963DD1">
        <w:rPr>
          <w:rStyle w:val="Emphasis"/>
          <w:color w:val="555555"/>
          <w:sz w:val="16"/>
          <w:szCs w:val="16"/>
          <w:highlight w:val="lightGray"/>
        </w:rPr>
        <w:t>extreme concentration</w:t>
      </w:r>
      <w:r w:rsidRPr="00963DD1">
        <w:rPr>
          <w:rStyle w:val="StyleUnderline"/>
          <w:color w:val="555555"/>
          <w:sz w:val="16"/>
          <w:szCs w:val="16"/>
        </w:rPr>
        <w:t xml:space="preserve"> of </w:t>
      </w:r>
      <w:proofErr w:type="gramStart"/>
      <w:r w:rsidRPr="00963DD1">
        <w:rPr>
          <w:rStyle w:val="StyleUnderline"/>
          <w:color w:val="555555"/>
          <w:sz w:val="16"/>
          <w:szCs w:val="16"/>
        </w:rPr>
        <w:t>power</w:t>
      </w:r>
      <w:r w:rsidRPr="00963DD1">
        <w:rPr>
          <w:color w:val="555555"/>
          <w:sz w:val="8"/>
          <w:szCs w:val="16"/>
        </w:rPr>
        <w:t xml:space="preserve">, </w:t>
      </w:r>
      <w:r w:rsidRPr="00963DD1">
        <w:rPr>
          <w:rStyle w:val="StyleUnderline"/>
          <w:color w:val="555555"/>
          <w:sz w:val="16"/>
          <w:szCs w:val="16"/>
        </w:rPr>
        <w:t>and</w:t>
      </w:r>
      <w:proofErr w:type="gramEnd"/>
      <w:r w:rsidRPr="00963DD1">
        <w:rPr>
          <w:rStyle w:val="StyleUnderline"/>
          <w:color w:val="555555"/>
          <w:sz w:val="16"/>
          <w:szCs w:val="16"/>
        </w:rPr>
        <w:t xml:space="preserve"> </w:t>
      </w:r>
      <w:r w:rsidRPr="00963DD1">
        <w:rPr>
          <w:rStyle w:val="StyleUnderline"/>
          <w:color w:val="555555"/>
          <w:sz w:val="16"/>
          <w:szCs w:val="16"/>
          <w:highlight w:val="lightGray"/>
        </w:rPr>
        <w:t>preserve</w:t>
      </w:r>
      <w:r w:rsidRPr="00963DD1">
        <w:rPr>
          <w:rStyle w:val="StyleUnderline"/>
          <w:color w:val="555555"/>
          <w:sz w:val="16"/>
          <w:szCs w:val="16"/>
        </w:rPr>
        <w:t xml:space="preserve"> diverse </w:t>
      </w:r>
      <w:r w:rsidRPr="00963DD1">
        <w:rPr>
          <w:rStyle w:val="StyleUnderline"/>
          <w:color w:val="555555"/>
          <w:sz w:val="16"/>
          <w:szCs w:val="16"/>
          <w:highlight w:val="lightGray"/>
        </w:rPr>
        <w:t>incentives</w:t>
      </w:r>
      <w:r w:rsidRPr="00963DD1">
        <w:rPr>
          <w:rStyle w:val="StyleUnderline"/>
          <w:color w:val="555555"/>
          <w:sz w:val="16"/>
          <w:szCs w:val="16"/>
        </w:rPr>
        <w:t xml:space="preserve"> for the general population to </w:t>
      </w:r>
      <w:r w:rsidRPr="00963DD1">
        <w:rPr>
          <w:rStyle w:val="StyleUnderline"/>
          <w:color w:val="555555"/>
          <w:sz w:val="16"/>
          <w:szCs w:val="16"/>
          <w:highlight w:val="lightGray"/>
        </w:rPr>
        <w:t>participate</w:t>
      </w:r>
      <w:r w:rsidRPr="00963DD1">
        <w:rPr>
          <w:rStyle w:val="StyleUnderline"/>
          <w:color w:val="555555"/>
          <w:sz w:val="16"/>
          <w:szCs w:val="16"/>
        </w:rPr>
        <w:t xml:space="preserve"> in </w:t>
      </w:r>
      <w:r w:rsidRPr="00963DD1">
        <w:rPr>
          <w:rStyle w:val="StyleUnderline"/>
          <w:color w:val="555555"/>
          <w:sz w:val="16"/>
          <w:szCs w:val="16"/>
          <w:highlight w:val="lightGray"/>
        </w:rPr>
        <w:t>advancing knowledge</w:t>
      </w:r>
      <w:r w:rsidRPr="00963DD1">
        <w:rPr>
          <w:rStyle w:val="StyleUnderline"/>
          <w:color w:val="555555"/>
          <w:sz w:val="16"/>
          <w:szCs w:val="16"/>
        </w:rPr>
        <w:t xml:space="preserve"> and human creativity, and the social fabric that depends upon those projects</w:t>
      </w:r>
      <w:r w:rsidRPr="00963DD1">
        <w:rPr>
          <w:color w:val="555555"/>
          <w:sz w:val="8"/>
          <w:szCs w:val="16"/>
        </w:rPr>
        <w:t xml:space="preserve">. Moreover, </w:t>
      </w:r>
      <w:r w:rsidRPr="00963DD1">
        <w:rPr>
          <w:rStyle w:val="StyleUnderline"/>
          <w:color w:val="555555"/>
          <w:sz w:val="16"/>
          <w:szCs w:val="16"/>
        </w:rPr>
        <w:t xml:space="preserve">it </w:t>
      </w:r>
      <w:r w:rsidRPr="00963DD1">
        <w:rPr>
          <w:rStyle w:val="Emphasis"/>
          <w:color w:val="555555"/>
          <w:highlight w:val="lightGray"/>
        </w:rPr>
        <w:t>will not impede information technology’s progress but enhance it</w:t>
      </w:r>
      <w:r w:rsidRPr="00963DD1">
        <w:rPr>
          <w:rStyle w:val="StyleUnderline"/>
          <w:color w:val="555555"/>
          <w:sz w:val="16"/>
          <w:szCs w:val="16"/>
        </w:rPr>
        <w:t xml:space="preserve">, by </w:t>
      </w:r>
      <w:r w:rsidRPr="00963DD1">
        <w:rPr>
          <w:rStyle w:val="StyleUnderline"/>
          <w:color w:val="555555"/>
          <w:sz w:val="16"/>
          <w:szCs w:val="16"/>
          <w:highlight w:val="lightGray"/>
        </w:rPr>
        <w:t>ensuring</w:t>
      </w:r>
      <w:r w:rsidRPr="00963DD1">
        <w:rPr>
          <w:rStyle w:val="StyleUnderline"/>
          <w:color w:val="555555"/>
          <w:sz w:val="16"/>
          <w:szCs w:val="16"/>
        </w:rPr>
        <w:t xml:space="preserve"> AI </w:t>
      </w:r>
      <w:r w:rsidRPr="00963DD1">
        <w:rPr>
          <w:rStyle w:val="StyleUnderline"/>
          <w:color w:val="555555"/>
          <w:sz w:val="16"/>
          <w:szCs w:val="16"/>
          <w:highlight w:val="lightGray"/>
        </w:rPr>
        <w:t>systems remain supplied</w:t>
      </w:r>
      <w:r w:rsidRPr="00963DD1">
        <w:rPr>
          <w:rStyle w:val="StyleUnderline"/>
          <w:color w:val="555555"/>
          <w:sz w:val="16"/>
          <w:szCs w:val="16"/>
        </w:rPr>
        <w:t xml:space="preserve"> with a </w:t>
      </w:r>
      <w:r w:rsidRPr="00963DD1">
        <w:rPr>
          <w:rStyle w:val="StyleUnderline"/>
          <w:color w:val="555555"/>
          <w:sz w:val="16"/>
          <w:szCs w:val="16"/>
          <w:highlight w:val="lightGray"/>
        </w:rPr>
        <w:t>constant stream</w:t>
      </w:r>
      <w:r w:rsidRPr="00963DD1">
        <w:rPr>
          <w:rStyle w:val="StyleUnderline"/>
          <w:color w:val="555555"/>
          <w:sz w:val="16"/>
          <w:szCs w:val="16"/>
        </w:rPr>
        <w:t xml:space="preserve"> of human-produced </w:t>
      </w:r>
      <w:r w:rsidRPr="00963DD1">
        <w:rPr>
          <w:rStyle w:val="StyleUnderline"/>
          <w:color w:val="555555"/>
          <w:sz w:val="16"/>
          <w:szCs w:val="16"/>
          <w:highlight w:val="lightGray"/>
        </w:rPr>
        <w:t>information with</w:t>
      </w:r>
      <w:r w:rsidRPr="00963DD1">
        <w:rPr>
          <w:rStyle w:val="StyleUnderline"/>
          <w:color w:val="555555"/>
          <w:sz w:val="16"/>
          <w:szCs w:val="16"/>
        </w:rPr>
        <w:t xml:space="preserve"> a </w:t>
      </w:r>
      <w:r w:rsidRPr="00963DD1">
        <w:rPr>
          <w:rStyle w:val="StyleUnderline"/>
          <w:color w:val="555555"/>
          <w:sz w:val="16"/>
          <w:szCs w:val="16"/>
          <w:highlight w:val="lightGray"/>
        </w:rPr>
        <w:t>diversity of motives</w:t>
      </w:r>
      <w:r w:rsidRPr="00963DD1">
        <w:rPr>
          <w:rStyle w:val="StyleUnderline"/>
          <w:color w:val="555555"/>
          <w:sz w:val="16"/>
          <w:szCs w:val="16"/>
        </w:rPr>
        <w:t xml:space="preserve"> – in other words, information </w:t>
      </w:r>
      <w:r w:rsidRPr="00963DD1">
        <w:rPr>
          <w:rStyle w:val="StyleUnderline"/>
          <w:color w:val="555555"/>
          <w:sz w:val="16"/>
          <w:szCs w:val="16"/>
          <w:highlight w:val="lightGray"/>
        </w:rPr>
        <w:t>reflecting not</w:t>
      </w:r>
      <w:r w:rsidRPr="00963DD1">
        <w:rPr>
          <w:rStyle w:val="StyleUnderline"/>
          <w:color w:val="555555"/>
          <w:sz w:val="16"/>
          <w:szCs w:val="16"/>
        </w:rPr>
        <w:t xml:space="preserve"> just the imperatives of </w:t>
      </w:r>
      <w:r w:rsidRPr="00963DD1">
        <w:rPr>
          <w:rStyle w:val="StyleUnderline"/>
          <w:color w:val="555555"/>
          <w:sz w:val="16"/>
          <w:szCs w:val="16"/>
          <w:highlight w:val="lightGray"/>
        </w:rPr>
        <w:t>monopolists, but</w:t>
      </w:r>
      <w:r w:rsidRPr="00963DD1">
        <w:rPr>
          <w:rStyle w:val="StyleUnderline"/>
          <w:color w:val="555555"/>
          <w:sz w:val="16"/>
          <w:szCs w:val="16"/>
        </w:rPr>
        <w:t xml:space="preserve"> the diverse products of intentional </w:t>
      </w:r>
      <w:r w:rsidRPr="00963DD1">
        <w:rPr>
          <w:rStyle w:val="StyleUnderline"/>
          <w:color w:val="555555"/>
          <w:sz w:val="16"/>
          <w:szCs w:val="16"/>
          <w:highlight w:val="lightGray"/>
        </w:rPr>
        <w:t>human creation</w:t>
      </w:r>
      <w:r w:rsidRPr="00963DD1">
        <w:rPr>
          <w:rStyle w:val="StyleUnderline"/>
          <w:color w:val="555555"/>
          <w:sz w:val="16"/>
          <w:szCs w:val="16"/>
        </w:rPr>
        <w:t>.</w:t>
      </w:r>
    </w:p>
    <w:p w14:paraId="44E915B7" w14:textId="77777777" w:rsidR="00F62056" w:rsidRDefault="00F62056" w:rsidP="00F62056">
      <w:pPr>
        <w:rPr>
          <w:rStyle w:val="StyleUnderline"/>
          <w:color w:val="555555"/>
          <w:sz w:val="16"/>
          <w:szCs w:val="16"/>
        </w:rPr>
      </w:pPr>
      <w:r w:rsidRPr="00963DD1">
        <w:rPr>
          <w:color w:val="555555"/>
          <w:sz w:val="8"/>
          <w:szCs w:val="16"/>
        </w:rPr>
        <w:t xml:space="preserve">Accordingly, we believe </w:t>
      </w:r>
      <w:r w:rsidRPr="00963DD1">
        <w:rPr>
          <w:rStyle w:val="StyleUnderline"/>
          <w:color w:val="555555"/>
          <w:sz w:val="16"/>
          <w:szCs w:val="16"/>
        </w:rPr>
        <w:t xml:space="preserve">that </w:t>
      </w:r>
      <w:r w:rsidRPr="00963DD1">
        <w:rPr>
          <w:rStyle w:val="Emphasis"/>
          <w:color w:val="555555"/>
          <w:sz w:val="16"/>
          <w:szCs w:val="16"/>
          <w:highlight w:val="lightGray"/>
        </w:rPr>
        <w:t>CBI is the shortest and</w:t>
      </w:r>
      <w:r w:rsidRPr="00963DD1">
        <w:rPr>
          <w:color w:val="555555"/>
          <w:sz w:val="8"/>
          <w:szCs w:val="16"/>
        </w:rPr>
        <w:t xml:space="preserve"> perhaps </w:t>
      </w:r>
      <w:r w:rsidRPr="00963DD1">
        <w:rPr>
          <w:rStyle w:val="Emphasis"/>
          <w:color w:val="555555"/>
          <w:sz w:val="16"/>
          <w:szCs w:val="16"/>
          <w:highlight w:val="lightGray"/>
        </w:rPr>
        <w:t>only path</w:t>
      </w:r>
      <w:r w:rsidRPr="00963DD1">
        <w:rPr>
          <w:color w:val="555555"/>
          <w:sz w:val="8"/>
          <w:szCs w:val="16"/>
        </w:rPr>
        <w:t xml:space="preserve"> </w:t>
      </w:r>
      <w:r w:rsidRPr="00963DD1">
        <w:rPr>
          <w:rStyle w:val="StyleUnderline"/>
          <w:color w:val="555555"/>
          <w:sz w:val="16"/>
          <w:szCs w:val="16"/>
        </w:rPr>
        <w:t xml:space="preserve">to fulfill the latter vision in which </w:t>
      </w:r>
      <w:r w:rsidRPr="00963DD1">
        <w:rPr>
          <w:rStyle w:val="Emphasis"/>
          <w:color w:val="555555"/>
          <w:sz w:val="16"/>
          <w:szCs w:val="16"/>
          <w:highlight w:val="lightGray"/>
        </w:rPr>
        <w:t>human creation</w:t>
      </w:r>
      <w:r w:rsidRPr="00963DD1">
        <w:rPr>
          <w:rStyle w:val="StyleUnderline"/>
          <w:color w:val="555555"/>
          <w:sz w:val="16"/>
          <w:szCs w:val="16"/>
        </w:rPr>
        <w:t xml:space="preserve"> collectively </w:t>
      </w:r>
      <w:r w:rsidRPr="00963DD1">
        <w:rPr>
          <w:rStyle w:val="Emphasis"/>
          <w:color w:val="555555"/>
          <w:sz w:val="16"/>
          <w:szCs w:val="16"/>
          <w:highlight w:val="lightGray"/>
        </w:rPr>
        <w:t>powers more useful models</w:t>
      </w:r>
      <w:r w:rsidRPr="00963DD1">
        <w:rPr>
          <w:rStyle w:val="StyleUnderline"/>
          <w:color w:val="555555"/>
          <w:sz w:val="16"/>
          <w:szCs w:val="16"/>
        </w:rPr>
        <w:t xml:space="preserve"> and creates a more sustainable AI ecosystem.</w:t>
      </w:r>
    </w:p>
    <w:p w14:paraId="3CF2E958" w14:textId="77777777" w:rsidR="00F62056" w:rsidRPr="00D83801" w:rsidRDefault="00F62056" w:rsidP="00F62056">
      <w:pPr>
        <w:rPr>
          <w:rStyle w:val="StyleUnderline"/>
          <w:u w:val="none"/>
        </w:rPr>
      </w:pPr>
      <w:r>
        <w:t xml:space="preserve">&lt;&lt;FOR REFERENCE&gt;&gt; </w:t>
      </w:r>
    </w:p>
    <w:p w14:paraId="4DEEA2F8" w14:textId="77777777" w:rsidR="00F62056" w:rsidRPr="00657F41" w:rsidRDefault="00F62056" w:rsidP="00F62056">
      <w:pPr>
        <w:rPr>
          <w:color w:val="555555"/>
          <w:sz w:val="16"/>
          <w:szCs w:val="16"/>
          <w:u w:val="single"/>
        </w:rPr>
      </w:pPr>
      <w:r w:rsidRPr="00D83801">
        <w:rPr>
          <w:color w:val="555555"/>
          <w:sz w:val="10"/>
          <w:szCs w:val="16"/>
        </w:rPr>
        <w:lastRenderedPageBreak/>
        <w:t xml:space="preserve">Our argument is based on </w:t>
      </w:r>
      <w:r w:rsidRPr="00D83801">
        <w:rPr>
          <w:rStyle w:val="StyleUnderline"/>
          <w:color w:val="555555"/>
          <w:sz w:val="16"/>
          <w:szCs w:val="16"/>
        </w:rPr>
        <w:t>well-documented</w:t>
      </w:r>
      <w:r w:rsidRPr="00D83801">
        <w:rPr>
          <w:color w:val="555555"/>
          <w:sz w:val="10"/>
          <w:szCs w:val="16"/>
        </w:rPr>
        <w:t xml:space="preserve"> </w:t>
      </w:r>
      <w:r w:rsidRPr="00D83801">
        <w:rPr>
          <w:rStyle w:val="StyleUnderline"/>
          <w:color w:val="555555"/>
          <w:sz w:val="16"/>
          <w:szCs w:val="16"/>
        </w:rPr>
        <w:t>problems with markets for information</w:t>
      </w:r>
      <w:r w:rsidRPr="00D83801">
        <w:rPr>
          <w:color w:val="555555"/>
          <w:sz w:val="10"/>
          <w:szCs w:val="16"/>
        </w:rPr>
        <w:t xml:space="preserve"> (e.g., </w:t>
      </w:r>
      <w:r w:rsidRPr="00D83801">
        <w:rPr>
          <w:rStyle w:val="Emphasis"/>
          <w:color w:val="555555"/>
          <w:highlight w:val="lightGray"/>
        </w:rPr>
        <w:t>Arrow’s "information paradox"</w:t>
      </w:r>
      <w:r w:rsidRPr="00D83801">
        <w:rPr>
          <w:color w:val="555555"/>
          <w:sz w:val="10"/>
          <w:szCs w:val="16"/>
        </w:rPr>
        <w:t xml:space="preserve"> [7]), and the </w:t>
      </w:r>
      <w:r w:rsidRPr="00D83801">
        <w:rPr>
          <w:rStyle w:val="StyleUnderline"/>
          <w:color w:val="555555"/>
          <w:sz w:val="16"/>
          <w:szCs w:val="16"/>
        </w:rPr>
        <w:t>potential for AI progress to</w:t>
      </w:r>
      <w:r w:rsidRPr="00D83801">
        <w:rPr>
          <w:color w:val="555555"/>
          <w:sz w:val="10"/>
          <w:szCs w:val="16"/>
        </w:rPr>
        <w:t xml:space="preserve"> </w:t>
      </w:r>
      <w:r w:rsidRPr="00D83801">
        <w:rPr>
          <w:rStyle w:val="StyleUnderline"/>
          <w:color w:val="555555"/>
          <w:sz w:val="16"/>
          <w:szCs w:val="16"/>
        </w:rPr>
        <w:t>exacerbate them to the detriment of the economy as a whole</w:t>
      </w:r>
      <w:r w:rsidRPr="00D83801">
        <w:rPr>
          <w:color w:val="555555"/>
          <w:sz w:val="10"/>
          <w:szCs w:val="16"/>
        </w:rPr>
        <w:t xml:space="preserve">. More specifically, </w:t>
      </w:r>
      <w:r w:rsidRPr="00D83801">
        <w:rPr>
          <w:rStyle w:val="Emphasis"/>
          <w:color w:val="555555"/>
          <w:sz w:val="16"/>
          <w:szCs w:val="16"/>
          <w:highlight w:val="lightGray"/>
        </w:rPr>
        <w:t>because information</w:t>
      </w:r>
      <w:r w:rsidRPr="00D83801">
        <w:rPr>
          <w:rStyle w:val="StyleUnderline"/>
          <w:color w:val="555555"/>
          <w:sz w:val="16"/>
          <w:szCs w:val="16"/>
        </w:rPr>
        <w:t xml:space="preserve"> can be </w:t>
      </w:r>
      <w:r w:rsidRPr="00D83801">
        <w:rPr>
          <w:rStyle w:val="StyleUnderline"/>
          <w:color w:val="555555"/>
          <w:sz w:val="16"/>
          <w:szCs w:val="16"/>
          <w:highlight w:val="lightGray"/>
        </w:rPr>
        <w:t>copied at trivial cost</w:t>
      </w:r>
      <w:r w:rsidRPr="00D83801">
        <w:rPr>
          <w:rStyle w:val="StyleUnderline"/>
          <w:color w:val="555555"/>
          <w:sz w:val="16"/>
          <w:szCs w:val="16"/>
        </w:rPr>
        <w:t>, its</w:t>
      </w:r>
      <w:r w:rsidRPr="00D83801">
        <w:rPr>
          <w:rStyle w:val="StyleUnderline"/>
          <w:color w:val="555555"/>
          <w:sz w:val="10"/>
          <w:szCs w:val="16"/>
        </w:rPr>
        <w:t xml:space="preserve"> </w:t>
      </w:r>
      <w:r w:rsidRPr="00D83801">
        <w:rPr>
          <w:rStyle w:val="Emphasis"/>
          <w:color w:val="555555"/>
          <w:sz w:val="16"/>
          <w:szCs w:val="16"/>
          <w:highlight w:val="lightGray"/>
        </w:rPr>
        <w:t>"price"</w:t>
      </w:r>
      <w:r w:rsidRPr="00D83801">
        <w:rPr>
          <w:rStyle w:val="StyleUnderline"/>
          <w:color w:val="555555"/>
          <w:sz w:val="16"/>
          <w:szCs w:val="16"/>
        </w:rPr>
        <w:t xml:space="preserve"> in a </w:t>
      </w:r>
      <w:r w:rsidRPr="00D83801">
        <w:rPr>
          <w:rStyle w:val="StyleUnderline"/>
          <w:color w:val="555555"/>
          <w:sz w:val="16"/>
          <w:szCs w:val="16"/>
          <w:highlight w:val="lightGray"/>
        </w:rPr>
        <w:t xml:space="preserve">competitive marketplace </w:t>
      </w:r>
      <w:r w:rsidRPr="00D83801">
        <w:rPr>
          <w:rStyle w:val="Emphasis"/>
          <w:color w:val="555555"/>
          <w:sz w:val="16"/>
          <w:szCs w:val="16"/>
          <w:highlight w:val="lightGray"/>
        </w:rPr>
        <w:t>approaches zero</w:t>
      </w:r>
      <w:r w:rsidRPr="00D83801">
        <w:rPr>
          <w:color w:val="555555"/>
          <w:sz w:val="10"/>
          <w:szCs w:val="16"/>
        </w:rPr>
        <w:t xml:space="preserve">. </w:t>
      </w:r>
      <w:r w:rsidRPr="00D83801">
        <w:rPr>
          <w:rStyle w:val="StyleUnderline"/>
          <w:color w:val="555555"/>
          <w:sz w:val="16"/>
          <w:szCs w:val="16"/>
        </w:rPr>
        <w:t xml:space="preserve">This means that </w:t>
      </w:r>
      <w:r w:rsidRPr="00D83801">
        <w:rPr>
          <w:rStyle w:val="StyleUnderline"/>
          <w:color w:val="555555"/>
          <w:sz w:val="16"/>
          <w:szCs w:val="16"/>
          <w:highlight w:val="lightGray"/>
        </w:rPr>
        <w:t>those with</w:t>
      </w:r>
      <w:r w:rsidRPr="00D83801">
        <w:rPr>
          <w:rStyle w:val="StyleUnderline"/>
          <w:color w:val="555555"/>
          <w:sz w:val="16"/>
          <w:szCs w:val="16"/>
        </w:rPr>
        <w:t xml:space="preserve"> powerful means to aggregate, </w:t>
      </w:r>
      <w:r w:rsidRPr="00D83801">
        <w:rPr>
          <w:rStyle w:val="StyleUnderline"/>
          <w:color w:val="555555"/>
          <w:sz w:val="16"/>
          <w:szCs w:val="16"/>
          <w:highlight w:val="lightGray"/>
        </w:rPr>
        <w:t>process</w:t>
      </w:r>
      <w:r w:rsidRPr="00D83801">
        <w:rPr>
          <w:rStyle w:val="StyleUnderline"/>
          <w:color w:val="555555"/>
          <w:sz w:val="16"/>
          <w:szCs w:val="16"/>
        </w:rPr>
        <w:t xml:space="preserve">, distill, and control the channels for information are in a position to </w:t>
      </w:r>
      <w:r w:rsidRPr="00D83801">
        <w:rPr>
          <w:rStyle w:val="StyleUnderline"/>
          <w:color w:val="555555"/>
          <w:sz w:val="16"/>
          <w:szCs w:val="16"/>
          <w:highlight w:val="lightGray"/>
        </w:rPr>
        <w:t>capture</w:t>
      </w:r>
      <w:r w:rsidRPr="00D83801">
        <w:rPr>
          <w:rStyle w:val="StyleUnderline"/>
          <w:color w:val="555555"/>
          <w:sz w:val="16"/>
          <w:szCs w:val="16"/>
        </w:rPr>
        <w:t xml:space="preserve"> a </w:t>
      </w:r>
      <w:r w:rsidRPr="00D83801">
        <w:rPr>
          <w:rStyle w:val="StyleUnderline"/>
          <w:color w:val="555555"/>
          <w:sz w:val="16"/>
          <w:szCs w:val="16"/>
          <w:highlight w:val="lightGray"/>
        </w:rPr>
        <w:t>disproportionate</w:t>
      </w:r>
      <w:r w:rsidRPr="00D83801">
        <w:rPr>
          <w:rStyle w:val="StyleUnderline"/>
          <w:color w:val="555555"/>
          <w:sz w:val="16"/>
          <w:szCs w:val="16"/>
        </w:rPr>
        <w:t xml:space="preserve"> share of the </w:t>
      </w:r>
      <w:r w:rsidRPr="00D83801">
        <w:rPr>
          <w:rStyle w:val="StyleUnderline"/>
          <w:color w:val="555555"/>
          <w:sz w:val="16"/>
          <w:szCs w:val="16"/>
          <w:highlight w:val="lightGray"/>
        </w:rPr>
        <w:t>social value</w:t>
      </w:r>
      <w:r w:rsidRPr="00D83801">
        <w:rPr>
          <w:rStyle w:val="StyleUnderline"/>
          <w:color w:val="555555"/>
          <w:sz w:val="16"/>
          <w:szCs w:val="16"/>
        </w:rPr>
        <w:t xml:space="preserve"> of information, </w:t>
      </w:r>
      <w:r w:rsidRPr="00D83801">
        <w:rPr>
          <w:rStyle w:val="StyleUnderline"/>
          <w:color w:val="555555"/>
          <w:sz w:val="16"/>
          <w:szCs w:val="16"/>
          <w:highlight w:val="lightGray"/>
        </w:rPr>
        <w:t xml:space="preserve">leaving all other </w:t>
      </w:r>
      <w:r w:rsidRPr="00D83801">
        <w:rPr>
          <w:rStyle w:val="Emphasis"/>
          <w:color w:val="555555"/>
          <w:sz w:val="16"/>
          <w:szCs w:val="16"/>
          <w:highlight w:val="lightGray"/>
        </w:rPr>
        <w:t>market actors</w:t>
      </w:r>
      <w:r w:rsidRPr="00D83801">
        <w:rPr>
          <w:rStyle w:val="StyleUnderline"/>
          <w:color w:val="555555"/>
          <w:sz w:val="16"/>
          <w:szCs w:val="16"/>
        </w:rPr>
        <w:t xml:space="preserve"> with </w:t>
      </w:r>
      <w:r w:rsidRPr="00D83801">
        <w:rPr>
          <w:rStyle w:val="Emphasis"/>
          <w:color w:val="555555"/>
          <w:sz w:val="16"/>
          <w:szCs w:val="16"/>
          <w:highlight w:val="lightGray"/>
        </w:rPr>
        <w:t>very weak incentives</w:t>
      </w:r>
      <w:r w:rsidRPr="00D83801">
        <w:rPr>
          <w:rStyle w:val="StyleUnderline"/>
          <w:color w:val="555555"/>
          <w:sz w:val="16"/>
          <w:szCs w:val="16"/>
          <w:highlight w:val="lightGray"/>
        </w:rPr>
        <w:t xml:space="preserve"> to </w:t>
      </w:r>
      <w:r w:rsidRPr="00D83801">
        <w:rPr>
          <w:rStyle w:val="Emphasis"/>
          <w:color w:val="555555"/>
          <w:sz w:val="16"/>
          <w:szCs w:val="16"/>
          <w:highlight w:val="lightGray"/>
        </w:rPr>
        <w:t>invest</w:t>
      </w:r>
      <w:r w:rsidRPr="00D83801">
        <w:rPr>
          <w:rStyle w:val="StyleUnderline"/>
          <w:color w:val="555555"/>
          <w:sz w:val="16"/>
          <w:szCs w:val="16"/>
          <w:highlight w:val="lightGray"/>
        </w:rPr>
        <w:t xml:space="preserve"> in the </w:t>
      </w:r>
      <w:r w:rsidRPr="00D83801">
        <w:rPr>
          <w:rStyle w:val="Emphasis"/>
          <w:color w:val="555555"/>
          <w:sz w:val="16"/>
          <w:szCs w:val="16"/>
          <w:highlight w:val="lightGray"/>
        </w:rPr>
        <w:t>production of information and knowledge</w:t>
      </w:r>
      <w:r w:rsidRPr="00D83801">
        <w:rPr>
          <w:color w:val="555555"/>
          <w:sz w:val="10"/>
          <w:szCs w:val="16"/>
        </w:rPr>
        <w:t xml:space="preserve">. We believe that </w:t>
      </w:r>
      <w:r w:rsidRPr="00D83801">
        <w:rPr>
          <w:rStyle w:val="StyleUnderline"/>
          <w:color w:val="555555"/>
          <w:sz w:val="16"/>
          <w:szCs w:val="16"/>
          <w:highlight w:val="lightGray"/>
        </w:rPr>
        <w:t>collective bargaining</w:t>
      </w:r>
      <w:r w:rsidRPr="00D83801">
        <w:rPr>
          <w:color w:val="555555"/>
          <w:sz w:val="10"/>
          <w:szCs w:val="16"/>
        </w:rPr>
        <w:t xml:space="preserve"> in the information economy – </w:t>
      </w:r>
      <w:r w:rsidRPr="00D83801">
        <w:rPr>
          <w:rStyle w:val="StyleUnderline"/>
          <w:color w:val="555555"/>
          <w:sz w:val="16"/>
          <w:szCs w:val="16"/>
        </w:rPr>
        <w:t xml:space="preserve">covering many types of information, from </w:t>
      </w:r>
      <w:r w:rsidRPr="00D83801">
        <w:rPr>
          <w:rStyle w:val="Emphasis"/>
          <w:color w:val="555555"/>
          <w:sz w:val="16"/>
          <w:szCs w:val="16"/>
        </w:rPr>
        <w:t>novel scientific data</w:t>
      </w:r>
      <w:r w:rsidRPr="00D83801">
        <w:rPr>
          <w:rStyle w:val="StyleUnderline"/>
          <w:color w:val="555555"/>
          <w:sz w:val="16"/>
          <w:szCs w:val="16"/>
        </w:rPr>
        <w:t xml:space="preserve"> to user records from </w:t>
      </w:r>
      <w:r w:rsidRPr="00D83801">
        <w:rPr>
          <w:rStyle w:val="Emphasis"/>
          <w:color w:val="555555"/>
          <w:sz w:val="16"/>
          <w:szCs w:val="16"/>
        </w:rPr>
        <w:t>LLM products</w:t>
      </w:r>
      <w:r w:rsidRPr="00D83801">
        <w:rPr>
          <w:color w:val="555555"/>
          <w:sz w:val="10"/>
          <w:szCs w:val="16"/>
        </w:rPr>
        <w:t xml:space="preserve"> – </w:t>
      </w:r>
      <w:r w:rsidRPr="00D83801">
        <w:rPr>
          <w:rStyle w:val="StyleUnderline"/>
          <w:color w:val="555555"/>
          <w:sz w:val="16"/>
          <w:szCs w:val="16"/>
        </w:rPr>
        <w:t xml:space="preserve">can preserve or </w:t>
      </w:r>
      <w:r w:rsidRPr="00D83801">
        <w:rPr>
          <w:rStyle w:val="Emphasis"/>
          <w:color w:val="555555"/>
          <w:sz w:val="16"/>
          <w:szCs w:val="16"/>
          <w:highlight w:val="lightGray"/>
        </w:rPr>
        <w:t>restore critical incentives</w:t>
      </w:r>
      <w:r w:rsidRPr="00D83801">
        <w:rPr>
          <w:rStyle w:val="StyleUnderline"/>
          <w:color w:val="555555"/>
          <w:sz w:val="16"/>
          <w:szCs w:val="16"/>
        </w:rPr>
        <w:t xml:space="preserve"> for the </w:t>
      </w:r>
      <w:r w:rsidRPr="00D83801">
        <w:rPr>
          <w:rStyle w:val="Emphasis"/>
          <w:color w:val="555555"/>
          <w:sz w:val="16"/>
          <w:szCs w:val="16"/>
          <w:highlight w:val="lightGray"/>
        </w:rPr>
        <w:t>production</w:t>
      </w:r>
      <w:r w:rsidRPr="00D83801">
        <w:rPr>
          <w:rStyle w:val="StyleUnderline"/>
          <w:color w:val="555555"/>
          <w:sz w:val="16"/>
          <w:szCs w:val="16"/>
        </w:rPr>
        <w:t xml:space="preserve"> of valuable </w:t>
      </w:r>
      <w:r w:rsidRPr="00D83801">
        <w:rPr>
          <w:rStyle w:val="Emphasis"/>
          <w:color w:val="555555"/>
          <w:sz w:val="16"/>
          <w:szCs w:val="16"/>
          <w:highlight w:val="lightGray"/>
        </w:rPr>
        <w:t>new information goods</w:t>
      </w:r>
      <w:r w:rsidRPr="00D83801">
        <w:rPr>
          <w:rStyle w:val="StyleUnderline"/>
          <w:color w:val="555555"/>
          <w:sz w:val="16"/>
          <w:szCs w:val="16"/>
        </w:rPr>
        <w:t>, while mitigating power concentration.</w:t>
      </w:r>
      <w:bookmarkStart w:id="2" w:name="_Hlk206763925"/>
    </w:p>
    <w:p w14:paraId="56EEE14E" w14:textId="77777777" w:rsidR="00F62056" w:rsidRDefault="00F62056" w:rsidP="00F62056">
      <w:pPr>
        <w:pStyle w:val="Heading4"/>
        <w:numPr>
          <w:ilvl w:val="0"/>
          <w:numId w:val="46"/>
        </w:numPr>
        <w:tabs>
          <w:tab w:val="num" w:pos="360"/>
        </w:tabs>
        <w:ind w:left="0" w:firstLine="0"/>
      </w:pPr>
      <w:r w:rsidRPr="00D83801">
        <w:rPr>
          <w:u w:val="single"/>
        </w:rPr>
        <w:t>FIRM NEGOTIATIONS</w:t>
      </w:r>
      <w:r>
        <w:t xml:space="preserve">. Create custom tailored solutions that meet </w:t>
      </w:r>
      <w:r w:rsidRPr="00D83801">
        <w:rPr>
          <w:u w:val="single"/>
        </w:rPr>
        <w:t>business needs</w:t>
      </w:r>
      <w:r>
        <w:t xml:space="preserve"> and improve </w:t>
      </w:r>
      <w:r w:rsidRPr="00D83801">
        <w:rPr>
          <w:u w:val="single"/>
        </w:rPr>
        <w:t>sustainability</w:t>
      </w:r>
      <w:r>
        <w:t xml:space="preserve">---that’s Cong </w:t>
      </w:r>
    </w:p>
    <w:p w14:paraId="254645AE" w14:textId="77777777" w:rsidR="00F62056" w:rsidRDefault="00F62056" w:rsidP="00F62056">
      <w:r>
        <w:t xml:space="preserve">&lt;&lt;FOR REFERENCE&gt;&gt; </w:t>
      </w:r>
    </w:p>
    <w:p w14:paraId="13EBDD9C" w14:textId="77777777" w:rsidR="00F62056" w:rsidRPr="00D83801" w:rsidRDefault="00F62056" w:rsidP="00F62056">
      <w:pPr>
        <w:rPr>
          <w:rStyle w:val="StyleUnderline"/>
          <w:color w:val="555555"/>
          <w:sz w:val="16"/>
          <w:szCs w:val="16"/>
        </w:rPr>
      </w:pPr>
      <w:r w:rsidRPr="00D83801">
        <w:rPr>
          <w:color w:val="555555"/>
          <w:sz w:val="6"/>
          <w:szCs w:val="16"/>
        </w:rPr>
        <w:t xml:space="preserve">In our view, such quality issues could be solved if </w:t>
      </w:r>
      <w:r w:rsidRPr="00D83801">
        <w:rPr>
          <w:rStyle w:val="Emphasis"/>
          <w:color w:val="555555"/>
          <w:sz w:val="16"/>
          <w:szCs w:val="16"/>
          <w:highlight w:val="lightGray"/>
        </w:rPr>
        <w:t>data cooperatives</w:t>
      </w:r>
      <w:r w:rsidRPr="00D83801">
        <w:rPr>
          <w:color w:val="555555"/>
          <w:sz w:val="6"/>
          <w:szCs w:val="16"/>
        </w:rPr>
        <w:t xml:space="preserve"> </w:t>
      </w:r>
      <w:r w:rsidRPr="00D83801">
        <w:rPr>
          <w:rStyle w:val="StyleUnderline"/>
          <w:color w:val="555555"/>
          <w:sz w:val="16"/>
          <w:szCs w:val="16"/>
        </w:rPr>
        <w:t xml:space="preserve">are </w:t>
      </w:r>
      <w:r w:rsidRPr="00D83801">
        <w:rPr>
          <w:rStyle w:val="StyleUnderline"/>
          <w:color w:val="555555"/>
          <w:sz w:val="16"/>
          <w:szCs w:val="16"/>
          <w:highlight w:val="lightGray"/>
        </w:rPr>
        <w:t xml:space="preserve">not </w:t>
      </w:r>
      <w:r w:rsidRPr="00D83801">
        <w:rPr>
          <w:rStyle w:val="Emphasis"/>
          <w:color w:val="555555"/>
          <w:sz w:val="16"/>
          <w:szCs w:val="16"/>
          <w:highlight w:val="lightGray"/>
        </w:rPr>
        <w:t>geographically bounded</w:t>
      </w:r>
      <w:r w:rsidRPr="00D83801">
        <w:rPr>
          <w:color w:val="555555"/>
          <w:sz w:val="6"/>
          <w:szCs w:val="16"/>
        </w:rPr>
        <w:t xml:space="preserve">, </w:t>
      </w:r>
      <w:r w:rsidRPr="00D83801">
        <w:rPr>
          <w:rStyle w:val="StyleUnderline"/>
          <w:color w:val="555555"/>
          <w:sz w:val="16"/>
          <w:szCs w:val="16"/>
        </w:rPr>
        <w:t xml:space="preserve">but </w:t>
      </w:r>
      <w:r w:rsidRPr="00D83801">
        <w:rPr>
          <w:rStyle w:val="Emphasis"/>
          <w:color w:val="555555"/>
          <w:sz w:val="16"/>
          <w:szCs w:val="16"/>
          <w:highlight w:val="lightGray"/>
        </w:rPr>
        <w:t>united by</w:t>
      </w:r>
      <w:r w:rsidRPr="00D83801">
        <w:rPr>
          <w:rStyle w:val="StyleUnderline"/>
          <w:color w:val="555555"/>
          <w:sz w:val="16"/>
          <w:szCs w:val="16"/>
        </w:rPr>
        <w:t xml:space="preserve"> the </w:t>
      </w:r>
      <w:r w:rsidRPr="00D83801">
        <w:rPr>
          <w:rStyle w:val="Emphasis"/>
          <w:color w:val="555555"/>
          <w:sz w:val="16"/>
          <w:szCs w:val="16"/>
          <w:highlight w:val="lightGray"/>
        </w:rPr>
        <w:t>platform’s users</w:t>
      </w:r>
      <w:r w:rsidRPr="00D83801">
        <w:rPr>
          <w:color w:val="555555"/>
          <w:sz w:val="6"/>
          <w:szCs w:val="16"/>
        </w:rPr>
        <w:t xml:space="preserve">, </w:t>
      </w:r>
      <w:r w:rsidRPr="00D83801">
        <w:rPr>
          <w:rStyle w:val="StyleUnderline"/>
          <w:color w:val="555555"/>
          <w:sz w:val="16"/>
          <w:szCs w:val="16"/>
        </w:rPr>
        <w:t xml:space="preserve">such as social network platforms </w:t>
      </w:r>
      <w:r w:rsidRPr="00D83801">
        <w:rPr>
          <w:rStyle w:val="StyleUnderline"/>
          <w:color w:val="555555"/>
          <w:sz w:val="16"/>
          <w:szCs w:val="16"/>
          <w:highlight w:val="lightGray"/>
        </w:rPr>
        <w:t>such as</w:t>
      </w:r>
      <w:r w:rsidRPr="00D83801">
        <w:rPr>
          <w:rStyle w:val="StyleUnderline"/>
          <w:color w:val="555555"/>
          <w:sz w:val="16"/>
          <w:szCs w:val="16"/>
        </w:rPr>
        <w:t xml:space="preserve"> </w:t>
      </w:r>
      <w:r w:rsidRPr="00D83801">
        <w:rPr>
          <w:rStyle w:val="StyleUnderline"/>
          <w:color w:val="555555"/>
          <w:sz w:val="16"/>
          <w:szCs w:val="16"/>
          <w:highlight w:val="lightGray"/>
        </w:rPr>
        <w:t>Facebook or healthcare providers</w:t>
      </w:r>
      <w:r w:rsidRPr="00D83801">
        <w:rPr>
          <w:rStyle w:val="StyleUnderline"/>
          <w:color w:val="555555"/>
          <w:sz w:val="16"/>
          <w:szCs w:val="16"/>
        </w:rPr>
        <w:t xml:space="preserve"> such as NHS</w:t>
      </w:r>
      <w:r w:rsidRPr="00D83801">
        <w:rPr>
          <w:color w:val="555555"/>
          <w:sz w:val="6"/>
          <w:szCs w:val="16"/>
        </w:rPr>
        <w:t xml:space="preserve">. That would mean the </w:t>
      </w:r>
      <w:r w:rsidRPr="00D83801">
        <w:rPr>
          <w:rStyle w:val="StyleUnderline"/>
          <w:color w:val="555555"/>
          <w:sz w:val="16"/>
          <w:szCs w:val="16"/>
        </w:rPr>
        <w:t xml:space="preserve">users of a </w:t>
      </w:r>
      <w:r w:rsidRPr="00D83801">
        <w:rPr>
          <w:rStyle w:val="StyleUnderline"/>
          <w:color w:val="555555"/>
          <w:sz w:val="16"/>
          <w:szCs w:val="16"/>
          <w:highlight w:val="lightGray"/>
        </w:rPr>
        <w:t>platform</w:t>
      </w:r>
      <w:r w:rsidRPr="00D83801">
        <w:rPr>
          <w:rStyle w:val="StyleUnderline"/>
          <w:color w:val="555555"/>
          <w:sz w:val="16"/>
          <w:szCs w:val="16"/>
        </w:rPr>
        <w:t xml:space="preserve"> would share their consent about their data with a union, which is </w:t>
      </w:r>
      <w:r w:rsidRPr="00D83801">
        <w:rPr>
          <w:rStyle w:val="StyleUnderline"/>
          <w:color w:val="555555"/>
          <w:sz w:val="16"/>
          <w:szCs w:val="16"/>
          <w:highlight w:val="lightGray"/>
        </w:rPr>
        <w:t xml:space="preserve">designed to </w:t>
      </w:r>
      <w:r w:rsidRPr="00D83801">
        <w:rPr>
          <w:rStyle w:val="Emphasis"/>
          <w:color w:val="555555"/>
          <w:sz w:val="16"/>
          <w:szCs w:val="16"/>
          <w:highlight w:val="lightGray"/>
        </w:rPr>
        <w:t>manage</w:t>
      </w:r>
      <w:r w:rsidRPr="00D83801">
        <w:rPr>
          <w:rStyle w:val="StyleUnderline"/>
          <w:color w:val="555555"/>
          <w:sz w:val="16"/>
          <w:szCs w:val="16"/>
        </w:rPr>
        <w:t xml:space="preserve"> only this particular </w:t>
      </w:r>
      <w:r w:rsidRPr="00D83801">
        <w:rPr>
          <w:rStyle w:val="Emphasis"/>
          <w:color w:val="555555"/>
          <w:sz w:val="16"/>
          <w:szCs w:val="16"/>
          <w:highlight w:val="lightGray"/>
        </w:rPr>
        <w:t>platform’s data footprint</w:t>
      </w:r>
      <w:r w:rsidRPr="00D83801">
        <w:rPr>
          <w:color w:val="555555"/>
          <w:sz w:val="6"/>
          <w:szCs w:val="16"/>
        </w:rPr>
        <w:t xml:space="preserve">. In this way the data cooperatives concept would be </w:t>
      </w:r>
      <w:r w:rsidRPr="00D83801">
        <w:rPr>
          <w:rStyle w:val="StyleUnderline"/>
          <w:color w:val="555555"/>
          <w:sz w:val="16"/>
          <w:szCs w:val="16"/>
          <w:highlight w:val="lightGray"/>
        </w:rPr>
        <w:t>clearer for businesses</w:t>
      </w:r>
      <w:r w:rsidRPr="00D83801">
        <w:rPr>
          <w:rStyle w:val="StyleUnderline"/>
          <w:color w:val="555555"/>
          <w:sz w:val="16"/>
          <w:szCs w:val="16"/>
        </w:rPr>
        <w:t xml:space="preserve"> willing to </w:t>
      </w:r>
      <w:r w:rsidRPr="00D83801">
        <w:rPr>
          <w:rStyle w:val="StyleUnderline"/>
          <w:color w:val="555555"/>
          <w:sz w:val="16"/>
          <w:szCs w:val="16"/>
          <w:highlight w:val="lightGray"/>
        </w:rPr>
        <w:t>use the data for analysis</w:t>
      </w:r>
      <w:r w:rsidRPr="00D83801">
        <w:rPr>
          <w:color w:val="555555"/>
          <w:sz w:val="6"/>
          <w:szCs w:val="16"/>
        </w:rPr>
        <w:t xml:space="preserve"> — </w:t>
      </w:r>
      <w:r w:rsidRPr="00D83801">
        <w:rPr>
          <w:rStyle w:val="StyleUnderline"/>
          <w:color w:val="555555"/>
          <w:sz w:val="16"/>
          <w:szCs w:val="16"/>
        </w:rPr>
        <w:t xml:space="preserve">they could </w:t>
      </w:r>
      <w:r w:rsidRPr="00D83801">
        <w:rPr>
          <w:rStyle w:val="StyleUnderline"/>
          <w:color w:val="555555"/>
          <w:sz w:val="16"/>
          <w:szCs w:val="16"/>
          <w:highlight w:val="lightGray"/>
        </w:rPr>
        <w:t>address</w:t>
      </w:r>
      <w:r w:rsidRPr="00D83801">
        <w:rPr>
          <w:rStyle w:val="StyleUnderline"/>
          <w:color w:val="555555"/>
          <w:sz w:val="16"/>
          <w:szCs w:val="16"/>
        </w:rPr>
        <w:t xml:space="preserve"> a </w:t>
      </w:r>
      <w:r w:rsidRPr="00D83801">
        <w:rPr>
          <w:rStyle w:val="StyleUnderline"/>
          <w:color w:val="555555"/>
          <w:sz w:val="16"/>
          <w:szCs w:val="16"/>
          <w:highlight w:val="lightGray"/>
        </w:rPr>
        <w:t>particular type</w:t>
      </w:r>
      <w:r w:rsidRPr="00D83801">
        <w:rPr>
          <w:rStyle w:val="StyleUnderline"/>
          <w:color w:val="555555"/>
          <w:sz w:val="16"/>
          <w:szCs w:val="16"/>
        </w:rPr>
        <w:t xml:space="preserve"> of data that they know </w:t>
      </w:r>
      <w:r w:rsidRPr="00D83801">
        <w:rPr>
          <w:rStyle w:val="StyleUnderline"/>
          <w:color w:val="555555"/>
          <w:sz w:val="16"/>
          <w:szCs w:val="16"/>
          <w:highlight w:val="lightGray"/>
        </w:rPr>
        <w:t>they need</w:t>
      </w:r>
      <w:r w:rsidRPr="00D83801">
        <w:rPr>
          <w:rStyle w:val="StyleUnderline"/>
          <w:color w:val="555555"/>
          <w:sz w:val="16"/>
          <w:szCs w:val="16"/>
        </w:rPr>
        <w:t xml:space="preserve"> regarding their research question or business</w:t>
      </w:r>
      <w:r w:rsidRPr="00D83801">
        <w:rPr>
          <w:color w:val="555555"/>
          <w:sz w:val="6"/>
          <w:szCs w:val="16"/>
        </w:rPr>
        <w:t xml:space="preserve">. In terms of </w:t>
      </w:r>
      <w:r w:rsidRPr="00D83801">
        <w:rPr>
          <w:color w:val="555555"/>
          <w:sz w:val="10"/>
          <w:szCs w:val="16"/>
        </w:rPr>
        <w:t xml:space="preserve">geography, it could be easily split geographically depending on the needed region. Data cooperatives would thus </w:t>
      </w:r>
      <w:r w:rsidRPr="00D83801">
        <w:rPr>
          <w:rStyle w:val="Emphasis"/>
          <w:color w:val="555555"/>
          <w:sz w:val="16"/>
          <w:szCs w:val="16"/>
          <w:highlight w:val="lightGray"/>
        </w:rPr>
        <w:t>solve</w:t>
      </w:r>
      <w:r w:rsidRPr="00D83801">
        <w:rPr>
          <w:rStyle w:val="StyleUnderline"/>
          <w:color w:val="555555"/>
          <w:sz w:val="16"/>
          <w:szCs w:val="16"/>
          <w:highlight w:val="lightGray"/>
        </w:rPr>
        <w:t xml:space="preserve"> the </w:t>
      </w:r>
      <w:r w:rsidRPr="00D83801">
        <w:rPr>
          <w:rStyle w:val="Emphasis"/>
          <w:color w:val="555555"/>
          <w:sz w:val="16"/>
          <w:szCs w:val="16"/>
          <w:highlight w:val="lightGray"/>
        </w:rPr>
        <w:t>data quality</w:t>
      </w:r>
      <w:r w:rsidRPr="00D83801">
        <w:rPr>
          <w:rStyle w:val="StyleUnderline"/>
          <w:color w:val="555555"/>
          <w:sz w:val="16"/>
          <w:szCs w:val="16"/>
        </w:rPr>
        <w:t xml:space="preserve"> question, as a </w:t>
      </w:r>
      <w:r w:rsidRPr="00D83801">
        <w:rPr>
          <w:rStyle w:val="StyleUnderline"/>
          <w:color w:val="555555"/>
          <w:sz w:val="16"/>
          <w:szCs w:val="16"/>
          <w:highlight w:val="lightGray"/>
        </w:rPr>
        <w:t xml:space="preserve">specific </w:t>
      </w:r>
      <w:r w:rsidRPr="00D83801">
        <w:rPr>
          <w:rStyle w:val="Emphasis"/>
          <w:color w:val="555555"/>
          <w:sz w:val="16"/>
          <w:szCs w:val="16"/>
          <w:highlight w:val="lightGray"/>
        </w:rPr>
        <w:t>data feature</w:t>
      </w:r>
      <w:r w:rsidRPr="00D83801">
        <w:rPr>
          <w:rStyle w:val="StyleUnderline"/>
          <w:color w:val="555555"/>
          <w:sz w:val="16"/>
          <w:szCs w:val="16"/>
        </w:rPr>
        <w:t xml:space="preserve"> of the company or </w:t>
      </w:r>
      <w:r w:rsidRPr="00D83801">
        <w:rPr>
          <w:rStyle w:val="Emphasis"/>
          <w:color w:val="555555"/>
          <w:sz w:val="16"/>
          <w:szCs w:val="16"/>
        </w:rPr>
        <w:t>platform</w:t>
      </w:r>
      <w:r w:rsidRPr="00D83801">
        <w:rPr>
          <w:rStyle w:val="StyleUnderline"/>
          <w:color w:val="555555"/>
          <w:sz w:val="16"/>
          <w:szCs w:val="16"/>
        </w:rPr>
        <w:t xml:space="preserve"> would </w:t>
      </w:r>
      <w:r w:rsidRPr="00D83801">
        <w:rPr>
          <w:rStyle w:val="Emphasis"/>
          <w:color w:val="555555"/>
          <w:sz w:val="16"/>
          <w:szCs w:val="16"/>
          <w:highlight w:val="lightGray"/>
        </w:rPr>
        <w:t>come in more complete coverage</w:t>
      </w:r>
      <w:r w:rsidRPr="00D83801">
        <w:rPr>
          <w:color w:val="555555"/>
          <w:sz w:val="6"/>
          <w:szCs w:val="16"/>
        </w:rPr>
        <w:t xml:space="preserve">. </w:t>
      </w:r>
      <w:r w:rsidRPr="00D83801">
        <w:rPr>
          <w:rStyle w:val="StyleUnderline"/>
          <w:color w:val="555555"/>
          <w:sz w:val="16"/>
          <w:szCs w:val="16"/>
        </w:rPr>
        <w:t xml:space="preserve">Avoiding geographical limitations would then allow such </w:t>
      </w:r>
      <w:r w:rsidRPr="00D83801">
        <w:rPr>
          <w:rStyle w:val="StyleUnderline"/>
          <w:color w:val="555555"/>
          <w:sz w:val="16"/>
          <w:szCs w:val="16"/>
          <w:highlight w:val="lightGray"/>
        </w:rPr>
        <w:t>cooperatives</w:t>
      </w:r>
      <w:r w:rsidRPr="00D83801">
        <w:rPr>
          <w:rStyle w:val="StyleUnderline"/>
          <w:color w:val="555555"/>
          <w:sz w:val="16"/>
          <w:szCs w:val="16"/>
        </w:rPr>
        <w:t xml:space="preserve"> usability to be </w:t>
      </w:r>
      <w:r w:rsidRPr="00D83801">
        <w:rPr>
          <w:rStyle w:val="Emphasis"/>
          <w:color w:val="555555"/>
          <w:sz w:val="16"/>
          <w:szCs w:val="16"/>
          <w:highlight w:val="lightGray"/>
        </w:rPr>
        <w:t>scaled</w:t>
      </w:r>
      <w:r w:rsidRPr="00D83801">
        <w:rPr>
          <w:rStyle w:val="StyleUnderline"/>
          <w:color w:val="555555"/>
          <w:sz w:val="16"/>
          <w:szCs w:val="16"/>
        </w:rPr>
        <w:t xml:space="preserve"> geographically much </w:t>
      </w:r>
      <w:r w:rsidRPr="00D83801">
        <w:rPr>
          <w:rStyle w:val="Emphasis"/>
          <w:color w:val="555555"/>
          <w:sz w:val="16"/>
          <w:szCs w:val="16"/>
          <w:highlight w:val="lightGray"/>
        </w:rPr>
        <w:t>faster</w:t>
      </w:r>
      <w:r w:rsidRPr="00D83801">
        <w:rPr>
          <w:color w:val="555555"/>
          <w:sz w:val="6"/>
          <w:szCs w:val="16"/>
        </w:rPr>
        <w:t xml:space="preserve">. Even if data </w:t>
      </w:r>
      <w:r w:rsidRPr="00D83801">
        <w:rPr>
          <w:rStyle w:val="StyleUnderline"/>
          <w:color w:val="555555"/>
          <w:sz w:val="16"/>
          <w:szCs w:val="16"/>
        </w:rPr>
        <w:t xml:space="preserve">communities based on </w:t>
      </w:r>
      <w:r w:rsidRPr="00D83801">
        <w:rPr>
          <w:rStyle w:val="StyleUnderline"/>
          <w:color w:val="555555"/>
          <w:sz w:val="16"/>
          <w:szCs w:val="16"/>
          <w:highlight w:val="lightGray"/>
        </w:rPr>
        <w:t>geographical proximity</w:t>
      </w:r>
      <w:r w:rsidRPr="00D83801">
        <w:rPr>
          <w:color w:val="555555"/>
          <w:sz w:val="6"/>
          <w:szCs w:val="16"/>
        </w:rPr>
        <w:t xml:space="preserve"> would exist, the question of data quality remains. </w:t>
      </w:r>
      <w:r w:rsidRPr="00D83801">
        <w:rPr>
          <w:rStyle w:val="StyleUnderline"/>
          <w:color w:val="555555"/>
          <w:sz w:val="16"/>
          <w:szCs w:val="16"/>
        </w:rPr>
        <w:t xml:space="preserve">If the </w:t>
      </w:r>
      <w:r w:rsidRPr="00D83801">
        <w:rPr>
          <w:rStyle w:val="Emphasis"/>
          <w:color w:val="555555"/>
          <w:sz w:val="16"/>
          <w:szCs w:val="16"/>
          <w:highlight w:val="lightGray"/>
        </w:rPr>
        <w:t>community consists</w:t>
      </w:r>
      <w:r w:rsidRPr="00D83801">
        <w:rPr>
          <w:rStyle w:val="StyleUnderline"/>
          <w:color w:val="555555"/>
          <w:sz w:val="16"/>
          <w:szCs w:val="16"/>
        </w:rPr>
        <w:t xml:space="preserve"> of people of </w:t>
      </w:r>
      <w:r w:rsidRPr="00D83801">
        <w:rPr>
          <w:rStyle w:val="Emphasis"/>
          <w:color w:val="555555"/>
          <w:sz w:val="16"/>
          <w:szCs w:val="16"/>
          <w:highlight w:val="lightGray"/>
        </w:rPr>
        <w:t>various ages</w:t>
      </w:r>
      <w:r w:rsidRPr="00D83801">
        <w:rPr>
          <w:rStyle w:val="StyleUnderline"/>
          <w:color w:val="555555"/>
          <w:sz w:val="16"/>
          <w:szCs w:val="16"/>
        </w:rPr>
        <w:t xml:space="preserve">, that could </w:t>
      </w:r>
      <w:r w:rsidRPr="00D83801">
        <w:rPr>
          <w:rStyle w:val="Emphasis"/>
          <w:color w:val="555555"/>
          <w:sz w:val="16"/>
          <w:szCs w:val="16"/>
          <w:highlight w:val="lightGray"/>
        </w:rPr>
        <w:t>lead</w:t>
      </w:r>
      <w:r w:rsidRPr="00D83801">
        <w:rPr>
          <w:rStyle w:val="StyleUnderline"/>
          <w:color w:val="555555"/>
          <w:sz w:val="16"/>
          <w:szCs w:val="16"/>
          <w:highlight w:val="lightGray"/>
        </w:rPr>
        <w:t xml:space="preserve"> to</w:t>
      </w:r>
      <w:r w:rsidRPr="00D83801">
        <w:rPr>
          <w:rStyle w:val="StyleUnderline"/>
          <w:color w:val="555555"/>
          <w:sz w:val="16"/>
          <w:szCs w:val="16"/>
        </w:rPr>
        <w:t xml:space="preserve"> very </w:t>
      </w:r>
      <w:r w:rsidRPr="00D83801">
        <w:rPr>
          <w:rStyle w:val="Emphasis"/>
          <w:color w:val="555555"/>
          <w:sz w:val="16"/>
          <w:szCs w:val="16"/>
          <w:highlight w:val="lightGray"/>
        </w:rPr>
        <w:t>different types</w:t>
      </w:r>
      <w:r w:rsidRPr="00D83801">
        <w:rPr>
          <w:rStyle w:val="StyleUnderline"/>
          <w:color w:val="555555"/>
          <w:sz w:val="16"/>
          <w:szCs w:val="16"/>
        </w:rPr>
        <w:t xml:space="preserve"> of </w:t>
      </w:r>
      <w:r w:rsidRPr="00D83801">
        <w:rPr>
          <w:rStyle w:val="Emphasis"/>
          <w:color w:val="555555"/>
          <w:sz w:val="16"/>
          <w:szCs w:val="16"/>
          <w:highlight w:val="lightGray"/>
        </w:rPr>
        <w:t>data</w:t>
      </w:r>
      <w:r w:rsidRPr="00D83801">
        <w:rPr>
          <w:rStyle w:val="StyleUnderline"/>
          <w:color w:val="555555"/>
          <w:sz w:val="16"/>
          <w:szCs w:val="16"/>
        </w:rPr>
        <w:t xml:space="preserve"> being </w:t>
      </w:r>
      <w:r w:rsidRPr="00D83801">
        <w:rPr>
          <w:rStyle w:val="Emphasis"/>
          <w:color w:val="555555"/>
          <w:sz w:val="16"/>
          <w:szCs w:val="16"/>
          <w:highlight w:val="lightGray"/>
        </w:rPr>
        <w:t>collected</w:t>
      </w:r>
      <w:r w:rsidRPr="00D83801">
        <w:rPr>
          <w:rStyle w:val="StyleUnderline"/>
          <w:color w:val="555555"/>
          <w:sz w:val="16"/>
          <w:szCs w:val="16"/>
        </w:rPr>
        <w:t xml:space="preserve"> over them, since older generations have smaller digital footprints.</w:t>
      </w:r>
      <w:r w:rsidRPr="00D83801">
        <w:rPr>
          <w:color w:val="555555"/>
          <w:sz w:val="6"/>
          <w:szCs w:val="16"/>
        </w:rPr>
        <w:t xml:space="preserve"> </w:t>
      </w:r>
      <w:r w:rsidRPr="00D83801">
        <w:rPr>
          <w:rStyle w:val="Emphasis"/>
          <w:color w:val="555555"/>
          <w:sz w:val="16"/>
          <w:szCs w:val="16"/>
          <w:highlight w:val="lightGray"/>
        </w:rPr>
        <w:t>Data</w:t>
      </w:r>
      <w:r w:rsidRPr="00D83801">
        <w:rPr>
          <w:rStyle w:val="StyleUnderline"/>
          <w:color w:val="555555"/>
          <w:sz w:val="16"/>
          <w:szCs w:val="16"/>
        </w:rPr>
        <w:t xml:space="preserve"> in such a cooperative would then become </w:t>
      </w:r>
      <w:r w:rsidRPr="00D83801">
        <w:rPr>
          <w:rStyle w:val="Emphasis"/>
          <w:color w:val="555555"/>
          <w:sz w:val="16"/>
          <w:szCs w:val="16"/>
          <w:highlight w:val="lightGray"/>
        </w:rPr>
        <w:t>more scattered</w:t>
      </w:r>
      <w:r w:rsidRPr="00D83801">
        <w:rPr>
          <w:rStyle w:val="StyleUnderline"/>
          <w:color w:val="555555"/>
          <w:sz w:val="16"/>
          <w:szCs w:val="16"/>
        </w:rPr>
        <w:t xml:space="preserve">, </w:t>
      </w:r>
      <w:r w:rsidRPr="00D83801">
        <w:rPr>
          <w:rStyle w:val="Emphasis"/>
          <w:color w:val="555555"/>
          <w:sz w:val="16"/>
          <w:szCs w:val="16"/>
          <w:highlight w:val="lightGray"/>
        </w:rPr>
        <w:t>less representative</w:t>
      </w:r>
      <w:r w:rsidRPr="00D83801">
        <w:rPr>
          <w:rStyle w:val="StyleUnderline"/>
          <w:color w:val="555555"/>
          <w:sz w:val="16"/>
          <w:szCs w:val="16"/>
        </w:rPr>
        <w:t xml:space="preserve"> and </w:t>
      </w:r>
      <w:r w:rsidRPr="00D83801">
        <w:rPr>
          <w:rStyle w:val="Emphasis"/>
          <w:color w:val="555555"/>
          <w:sz w:val="16"/>
          <w:szCs w:val="16"/>
          <w:highlight w:val="lightGray"/>
        </w:rPr>
        <w:t>biased</w:t>
      </w:r>
      <w:r w:rsidRPr="00D83801">
        <w:rPr>
          <w:rStyle w:val="StyleUnderline"/>
          <w:color w:val="555555"/>
          <w:sz w:val="16"/>
          <w:szCs w:val="16"/>
        </w:rPr>
        <w:t xml:space="preserve">, thus </w:t>
      </w:r>
      <w:r w:rsidRPr="00D83801">
        <w:rPr>
          <w:rStyle w:val="Emphasis"/>
          <w:color w:val="555555"/>
          <w:sz w:val="16"/>
          <w:szCs w:val="16"/>
          <w:highlight w:val="lightGray"/>
        </w:rPr>
        <w:t>hardly being used by businesses</w:t>
      </w:r>
      <w:r w:rsidRPr="00D83801">
        <w:rPr>
          <w:rStyle w:val="StyleUnderline"/>
          <w:color w:val="555555"/>
          <w:sz w:val="16"/>
          <w:szCs w:val="16"/>
        </w:rPr>
        <w:t xml:space="preserve"> that seek to see the full picture of multiple areas with aggregated high-quality datasets.</w:t>
      </w:r>
    </w:p>
    <w:bookmarkEnd w:id="2"/>
    <w:p w14:paraId="5AA16264" w14:textId="77777777" w:rsidR="00F62056" w:rsidRDefault="00F62056" w:rsidP="00F62056">
      <w:pPr>
        <w:pStyle w:val="Heading4"/>
        <w:numPr>
          <w:ilvl w:val="0"/>
          <w:numId w:val="46"/>
        </w:numPr>
        <w:tabs>
          <w:tab w:val="num" w:pos="360"/>
        </w:tabs>
        <w:ind w:left="0" w:firstLine="0"/>
      </w:pPr>
      <w:r w:rsidRPr="00D83801">
        <w:rPr>
          <w:u w:val="single"/>
        </w:rPr>
        <w:t>TRANS-ATLANTIC DATA</w:t>
      </w:r>
      <w:r>
        <w:t xml:space="preserve">. Transfers are key for innovation---collapse causes </w:t>
      </w:r>
      <w:r w:rsidRPr="00D83801">
        <w:rPr>
          <w:u w:val="single"/>
        </w:rPr>
        <w:t>cascading fines</w:t>
      </w:r>
      <w:r>
        <w:t xml:space="preserve"> which </w:t>
      </w:r>
      <w:r w:rsidRPr="00D83801">
        <w:rPr>
          <w:u w:val="single"/>
        </w:rPr>
        <w:t>tank stability</w:t>
      </w:r>
      <w:r>
        <w:t xml:space="preserve">---that’s Chase </w:t>
      </w:r>
    </w:p>
    <w:p w14:paraId="7C48836C" w14:textId="77777777" w:rsidR="00F62056" w:rsidRDefault="00F62056" w:rsidP="00F62056">
      <w:r>
        <w:t xml:space="preserve">&lt;&lt;FOR REFERENCE&gt;&gt; </w:t>
      </w:r>
    </w:p>
    <w:p w14:paraId="04E6B20F" w14:textId="77777777" w:rsidR="00F62056" w:rsidRPr="00D83801" w:rsidRDefault="00F62056" w:rsidP="00F62056">
      <w:pPr>
        <w:rPr>
          <w:color w:val="555555"/>
          <w:sz w:val="6"/>
          <w:szCs w:val="16"/>
        </w:rPr>
      </w:pPr>
      <w:r w:rsidRPr="00D83801">
        <w:rPr>
          <w:rStyle w:val="Emphasis"/>
          <w:color w:val="555555"/>
          <w:highlight w:val="lightGray"/>
        </w:rPr>
        <w:t>Data flows fuel transatlantic business</w:t>
      </w:r>
      <w:r w:rsidRPr="00D83801">
        <w:rPr>
          <w:color w:val="555555"/>
          <w:sz w:val="6"/>
          <w:szCs w:val="16"/>
        </w:rPr>
        <w:t xml:space="preserve">. According to the Transatlantic Economy 2025, total </w:t>
      </w:r>
      <w:r w:rsidRPr="00D83801">
        <w:rPr>
          <w:rStyle w:val="StyleUnderline"/>
          <w:color w:val="555555"/>
          <w:sz w:val="16"/>
          <w:szCs w:val="16"/>
        </w:rPr>
        <w:t>EU</w:t>
      </w:r>
      <w:r w:rsidRPr="00D83801">
        <w:rPr>
          <w:rStyle w:val="StyleUnderline"/>
          <w:color w:val="555555"/>
          <w:sz w:val="16"/>
          <w:szCs w:val="16"/>
          <w:highlight w:val="lightGray"/>
        </w:rPr>
        <w:t xml:space="preserve">-US </w:t>
      </w:r>
      <w:r w:rsidRPr="00D83801">
        <w:rPr>
          <w:rStyle w:val="Emphasis"/>
          <w:color w:val="555555"/>
          <w:sz w:val="16"/>
          <w:szCs w:val="16"/>
          <w:highlight w:val="lightGray"/>
        </w:rPr>
        <w:t>commercial ties</w:t>
      </w:r>
      <w:r w:rsidRPr="00D83801">
        <w:rPr>
          <w:color w:val="555555"/>
          <w:sz w:val="6"/>
          <w:szCs w:val="16"/>
        </w:rPr>
        <w:t xml:space="preserve"> are worth roughly </w:t>
      </w:r>
      <w:r w:rsidRPr="00D83801">
        <w:rPr>
          <w:rStyle w:val="Emphasis"/>
          <w:color w:val="555555"/>
          <w:sz w:val="16"/>
          <w:szCs w:val="16"/>
          <w:highlight w:val="lightGray"/>
        </w:rPr>
        <w:t>$9.5 trillion</w:t>
      </w:r>
      <w:r w:rsidRPr="00D83801">
        <w:rPr>
          <w:color w:val="555555"/>
          <w:sz w:val="6"/>
          <w:szCs w:val="16"/>
        </w:rPr>
        <w:t xml:space="preserve">, including goods and services trade and sales by US and European investments on the opposite side of the pond. </w:t>
      </w:r>
      <w:r w:rsidRPr="00D83801">
        <w:rPr>
          <w:rStyle w:val="Emphasis"/>
          <w:color w:val="555555"/>
          <w:sz w:val="16"/>
          <w:szCs w:val="16"/>
          <w:highlight w:val="lightGray"/>
        </w:rPr>
        <w:t>Virtually all</w:t>
      </w:r>
      <w:r w:rsidRPr="00D83801">
        <w:rPr>
          <w:rStyle w:val="StyleUnderline"/>
          <w:color w:val="555555"/>
          <w:sz w:val="16"/>
          <w:szCs w:val="16"/>
        </w:rPr>
        <w:t xml:space="preserve"> those </w:t>
      </w:r>
      <w:r w:rsidRPr="00D83801">
        <w:rPr>
          <w:rStyle w:val="Emphasis"/>
          <w:color w:val="555555"/>
          <w:sz w:val="16"/>
          <w:szCs w:val="16"/>
          <w:highlight w:val="lightGray"/>
        </w:rPr>
        <w:t>operations rest on</w:t>
      </w:r>
      <w:r w:rsidRPr="00D83801">
        <w:rPr>
          <w:rStyle w:val="StyleUnderline"/>
          <w:color w:val="555555"/>
          <w:sz w:val="16"/>
          <w:szCs w:val="16"/>
        </w:rPr>
        <w:t xml:space="preserve"> transatlantic </w:t>
      </w:r>
      <w:r w:rsidRPr="00D83801">
        <w:rPr>
          <w:rStyle w:val="Emphasis"/>
          <w:color w:val="555555"/>
          <w:sz w:val="16"/>
          <w:szCs w:val="16"/>
          <w:highlight w:val="lightGray"/>
        </w:rPr>
        <w:t>data flows</w:t>
      </w:r>
      <w:r w:rsidRPr="00D83801">
        <w:rPr>
          <w:color w:val="555555"/>
          <w:sz w:val="6"/>
          <w:szCs w:val="16"/>
        </w:rPr>
        <w:t xml:space="preserve">. US and European companies that sell digitally enabled services, in particular, would suffer. For example, </w:t>
      </w:r>
      <w:r w:rsidRPr="00D83801">
        <w:rPr>
          <w:rStyle w:val="StyleUnderline"/>
          <w:color w:val="555555"/>
          <w:sz w:val="16"/>
          <w:szCs w:val="16"/>
          <w:highlight w:val="lightGray"/>
        </w:rPr>
        <w:t>European companies bought</w:t>
      </w:r>
      <w:r w:rsidRPr="00D83801">
        <w:rPr>
          <w:color w:val="555555"/>
          <w:sz w:val="6"/>
          <w:szCs w:val="16"/>
        </w:rPr>
        <w:t xml:space="preserve"> some </w:t>
      </w:r>
      <w:r w:rsidRPr="00D83801">
        <w:rPr>
          <w:rStyle w:val="Emphasis"/>
          <w:color w:val="555555"/>
          <w:sz w:val="16"/>
          <w:szCs w:val="16"/>
          <w:highlight w:val="lightGray"/>
        </w:rPr>
        <w:t>€130 billion</w:t>
      </w:r>
      <w:r w:rsidRPr="00D83801">
        <w:rPr>
          <w:color w:val="555555"/>
          <w:sz w:val="6"/>
          <w:szCs w:val="16"/>
        </w:rPr>
        <w:t xml:space="preserve"> </w:t>
      </w:r>
      <w:r w:rsidRPr="00D83801">
        <w:rPr>
          <w:rStyle w:val="StyleUnderline"/>
          <w:color w:val="555555"/>
          <w:sz w:val="16"/>
          <w:szCs w:val="16"/>
        </w:rPr>
        <w:t xml:space="preserve">in </w:t>
      </w:r>
      <w:r w:rsidRPr="00D83801">
        <w:rPr>
          <w:rStyle w:val="Emphasis"/>
          <w:color w:val="555555"/>
          <w:sz w:val="16"/>
          <w:szCs w:val="16"/>
          <w:highlight w:val="lightGray"/>
        </w:rPr>
        <w:t>cloud computing services</w:t>
      </w:r>
      <w:r w:rsidRPr="00D83801">
        <w:rPr>
          <w:color w:val="555555"/>
          <w:sz w:val="6"/>
          <w:szCs w:val="16"/>
        </w:rPr>
        <w:t xml:space="preserve"> </w:t>
      </w:r>
      <w:r w:rsidRPr="00D83801">
        <w:rPr>
          <w:rStyle w:val="StyleUnderline"/>
          <w:color w:val="555555"/>
          <w:sz w:val="16"/>
          <w:szCs w:val="16"/>
        </w:rPr>
        <w:t>in 2024</w:t>
      </w:r>
      <w:r w:rsidRPr="00D83801">
        <w:rPr>
          <w:color w:val="555555"/>
          <w:sz w:val="6"/>
          <w:szCs w:val="16"/>
        </w:rPr>
        <w:t xml:space="preserve">, much of which were sophisticated offerings such as </w:t>
      </w:r>
      <w:r w:rsidRPr="00D83801">
        <w:rPr>
          <w:rStyle w:val="Emphasis"/>
          <w:color w:val="555555"/>
          <w:sz w:val="16"/>
          <w:szCs w:val="16"/>
        </w:rPr>
        <w:t>database hosting</w:t>
      </w:r>
      <w:r w:rsidRPr="00D83801">
        <w:rPr>
          <w:rStyle w:val="StyleUnderline"/>
          <w:color w:val="555555"/>
          <w:sz w:val="16"/>
          <w:szCs w:val="16"/>
        </w:rPr>
        <w:t xml:space="preserve"> or </w:t>
      </w:r>
      <w:r w:rsidRPr="00D83801">
        <w:rPr>
          <w:rStyle w:val="Emphasis"/>
          <w:color w:val="555555"/>
          <w:sz w:val="16"/>
          <w:szCs w:val="16"/>
        </w:rPr>
        <w:t>AI-model training</w:t>
      </w:r>
      <w:r w:rsidRPr="00D83801">
        <w:rPr>
          <w:rStyle w:val="StyleUnderline"/>
          <w:color w:val="555555"/>
          <w:sz w:val="16"/>
          <w:szCs w:val="16"/>
        </w:rPr>
        <w:t xml:space="preserve"> from American cloud hyperscalers, who both store and process much of the data </w:t>
      </w:r>
      <w:r w:rsidRPr="00D83801">
        <w:rPr>
          <w:rStyle w:val="StyleUnderline"/>
          <w:color w:val="555555"/>
          <w:sz w:val="16"/>
          <w:szCs w:val="16"/>
          <w:highlight w:val="lightGray"/>
        </w:rPr>
        <w:t>in the US</w:t>
      </w:r>
      <w:r w:rsidRPr="00D83801">
        <w:rPr>
          <w:color w:val="555555"/>
          <w:sz w:val="6"/>
          <w:szCs w:val="16"/>
          <w:highlight w:val="lightGray"/>
        </w:rPr>
        <w:t>.</w:t>
      </w:r>
      <w:r w:rsidRPr="00D83801">
        <w:rPr>
          <w:color w:val="555555"/>
          <w:sz w:val="6"/>
          <w:szCs w:val="16"/>
        </w:rPr>
        <w:t xml:space="preserve">  </w:t>
      </w:r>
    </w:p>
    <w:p w14:paraId="2149AB9D" w14:textId="77777777" w:rsidR="00F62056" w:rsidRDefault="00F62056" w:rsidP="00F62056">
      <w:pPr>
        <w:rPr>
          <w:rStyle w:val="StyleUnderline"/>
          <w:color w:val="555555"/>
          <w:sz w:val="16"/>
          <w:szCs w:val="16"/>
        </w:rPr>
      </w:pPr>
      <w:r w:rsidRPr="00D83801">
        <w:rPr>
          <w:color w:val="555555"/>
          <w:sz w:val="6"/>
          <w:szCs w:val="16"/>
        </w:rPr>
        <w:t xml:space="preserve">Before the present data deal went into effect, </w:t>
      </w:r>
      <w:r w:rsidRPr="00D83801">
        <w:rPr>
          <w:rStyle w:val="Emphasis"/>
          <w:color w:val="555555"/>
          <w:sz w:val="16"/>
          <w:szCs w:val="16"/>
          <w:highlight w:val="lightGray"/>
        </w:rPr>
        <w:t>legal uncertainty</w:t>
      </w:r>
      <w:r w:rsidRPr="00D83801">
        <w:rPr>
          <w:rStyle w:val="StyleUnderline"/>
          <w:color w:val="555555"/>
          <w:sz w:val="16"/>
          <w:szCs w:val="16"/>
          <w:highlight w:val="lightGray"/>
        </w:rPr>
        <w:t xml:space="preserve"> sent </w:t>
      </w:r>
      <w:r w:rsidRPr="00D83801">
        <w:rPr>
          <w:rStyle w:val="Emphasis"/>
          <w:color w:val="555555"/>
          <w:sz w:val="16"/>
          <w:szCs w:val="16"/>
          <w:highlight w:val="lightGray"/>
        </w:rPr>
        <w:t>compliance costs soaring</w:t>
      </w:r>
      <w:r w:rsidRPr="00D83801">
        <w:rPr>
          <w:rStyle w:val="StyleUnderline"/>
          <w:color w:val="555555"/>
          <w:sz w:val="16"/>
          <w:szCs w:val="16"/>
          <w:highlight w:val="lightGray"/>
        </w:rPr>
        <w:t xml:space="preserve">, </w:t>
      </w:r>
      <w:r w:rsidRPr="00D83801">
        <w:rPr>
          <w:rStyle w:val="Emphasis"/>
          <w:color w:val="555555"/>
          <w:sz w:val="16"/>
          <w:szCs w:val="16"/>
          <w:highlight w:val="lightGray"/>
        </w:rPr>
        <w:t>delaying AI deployments</w:t>
      </w:r>
      <w:r w:rsidRPr="00D83801">
        <w:rPr>
          <w:rStyle w:val="StyleUnderline"/>
          <w:color w:val="555555"/>
          <w:sz w:val="16"/>
          <w:szCs w:val="16"/>
        </w:rPr>
        <w:t xml:space="preserve">, and </w:t>
      </w:r>
      <w:r w:rsidRPr="00D83801">
        <w:rPr>
          <w:rStyle w:val="Emphasis"/>
          <w:color w:val="555555"/>
          <w:sz w:val="16"/>
          <w:szCs w:val="16"/>
          <w:highlight w:val="lightGray"/>
        </w:rPr>
        <w:t>inviting</w:t>
      </w:r>
      <w:r w:rsidRPr="00D83801">
        <w:rPr>
          <w:rStyle w:val="StyleUnderline"/>
          <w:color w:val="555555"/>
          <w:sz w:val="16"/>
          <w:szCs w:val="16"/>
          <w:highlight w:val="lightGray"/>
        </w:rPr>
        <w:t xml:space="preserve"> a </w:t>
      </w:r>
      <w:r w:rsidRPr="00D83801">
        <w:rPr>
          <w:rStyle w:val="Emphasis"/>
          <w:color w:val="555555"/>
          <w:sz w:val="16"/>
          <w:szCs w:val="16"/>
          <w:highlight w:val="lightGray"/>
        </w:rPr>
        <w:t>cascade of European privacy fines</w:t>
      </w:r>
      <w:r w:rsidRPr="00D83801">
        <w:rPr>
          <w:color w:val="555555"/>
          <w:sz w:val="6"/>
          <w:szCs w:val="16"/>
        </w:rPr>
        <w:t xml:space="preserve"> – </w:t>
      </w:r>
      <w:r w:rsidRPr="00D83801">
        <w:rPr>
          <w:rStyle w:val="StyleUnderline"/>
          <w:color w:val="555555"/>
          <w:sz w:val="16"/>
          <w:szCs w:val="16"/>
        </w:rPr>
        <w:t xml:space="preserve">exactly the kind of friction Brussels says it wants to avoid as it tries to catch up in cloud and artificial intelligence infrastructure. </w:t>
      </w:r>
    </w:p>
    <w:p w14:paraId="2249686C" w14:textId="77777777" w:rsidR="00F62056" w:rsidRPr="004D33BF" w:rsidRDefault="00F62056" w:rsidP="00F62056"/>
    <w:p w14:paraId="2D6535A0" w14:textId="77777777" w:rsidR="00F62056" w:rsidRDefault="00F62056" w:rsidP="00F62056">
      <w:pPr>
        <w:pStyle w:val="Heading2"/>
      </w:pPr>
      <w:r>
        <w:lastRenderedPageBreak/>
        <w:t>OFF</w:t>
      </w:r>
    </w:p>
    <w:p w14:paraId="1EC71963" w14:textId="77777777" w:rsidR="00F62056" w:rsidRPr="00B217F2" w:rsidRDefault="00F62056" w:rsidP="00F62056"/>
    <w:p w14:paraId="5725B1C5" w14:textId="77777777" w:rsidR="00F62056" w:rsidRDefault="00F62056" w:rsidP="00F62056">
      <w:pPr>
        <w:pStyle w:val="Heading3"/>
      </w:pPr>
      <w:bookmarkStart w:id="3" w:name="_Hlk207879422"/>
      <w:r>
        <w:lastRenderedPageBreak/>
        <w:t>AT: T---Worker---2AC</w:t>
      </w:r>
    </w:p>
    <w:p w14:paraId="5C21C55B" w14:textId="77777777" w:rsidR="00F62056" w:rsidRDefault="00F62056" w:rsidP="00F62056">
      <w:pPr>
        <w:pStyle w:val="Analytic"/>
      </w:pPr>
      <w:r w:rsidRPr="000006B2">
        <w:rPr>
          <w:u w:val="single"/>
        </w:rPr>
        <w:t>WE MEET</w:t>
      </w:r>
      <w:r>
        <w:t xml:space="preserve">: </w:t>
      </w:r>
    </w:p>
    <w:p w14:paraId="169D1864" w14:textId="77777777" w:rsidR="00F62056" w:rsidRDefault="00F62056" w:rsidP="00F62056">
      <w:pPr>
        <w:pStyle w:val="Heading4"/>
      </w:pPr>
      <w:r>
        <w:t xml:space="preserve">1. </w:t>
      </w:r>
      <w:r w:rsidRPr="00AF1112">
        <w:rPr>
          <w:u w:val="single"/>
        </w:rPr>
        <w:t>TEXTUALLY</w:t>
      </w:r>
      <w:r>
        <w:t xml:space="preserve">: Plan text </w:t>
      </w:r>
      <w:r>
        <w:rPr>
          <w:u w:val="single"/>
        </w:rPr>
        <w:t>includes</w:t>
      </w:r>
      <w:r>
        <w:t xml:space="preserve"> “</w:t>
      </w:r>
      <w:proofErr w:type="gramStart"/>
      <w:r>
        <w:t>workers”---</w:t>
      </w:r>
      <w:proofErr w:type="gramEnd"/>
      <w:r>
        <w:t xml:space="preserve">if they win T, they’ve </w:t>
      </w:r>
      <w:r w:rsidRPr="005E1907">
        <w:rPr>
          <w:u w:val="single"/>
        </w:rPr>
        <w:t>merely</w:t>
      </w:r>
      <w:r>
        <w:t xml:space="preserve"> won the right to define the </w:t>
      </w:r>
      <w:r>
        <w:rPr>
          <w:u w:val="single"/>
        </w:rPr>
        <w:t>mandates</w:t>
      </w:r>
      <w:r>
        <w:t xml:space="preserve"> of the plan.</w:t>
      </w:r>
    </w:p>
    <w:p w14:paraId="23BD701F" w14:textId="77777777" w:rsidR="00F62056" w:rsidRDefault="00F62056" w:rsidP="00F62056">
      <w:pPr>
        <w:pStyle w:val="Heading4"/>
      </w:pPr>
      <w:r>
        <w:t xml:space="preserve">2. </w:t>
      </w:r>
      <w:r w:rsidRPr="00193C31">
        <w:rPr>
          <w:u w:val="single"/>
        </w:rPr>
        <w:t>FUNCTIONALLY</w:t>
      </w:r>
      <w:r>
        <w:t>:</w:t>
      </w:r>
    </w:p>
    <w:p w14:paraId="35832D27" w14:textId="77777777" w:rsidR="00F62056" w:rsidRPr="0060133E" w:rsidRDefault="00F62056" w:rsidP="00F62056">
      <w:pPr>
        <w:pStyle w:val="Heading4"/>
      </w:pPr>
      <w:r>
        <w:t xml:space="preserve">A. </w:t>
      </w:r>
      <w:r w:rsidRPr="00697C56">
        <w:rPr>
          <w:u w:val="single"/>
        </w:rPr>
        <w:t>PLATFORM ENGAGEMENT</w:t>
      </w:r>
      <w:r>
        <w:t xml:space="preserve">. </w:t>
      </w:r>
      <w:proofErr w:type="gramStart"/>
      <w:r>
        <w:t>Its</w:t>
      </w:r>
      <w:proofErr w:type="gramEnd"/>
      <w:r>
        <w:t xml:space="preserve"> a form of </w:t>
      </w:r>
      <w:r w:rsidRPr="00CC3441">
        <w:rPr>
          <w:u w:val="single"/>
        </w:rPr>
        <w:t>work</w:t>
      </w:r>
      <w:r>
        <w:t xml:space="preserve">. </w:t>
      </w:r>
    </w:p>
    <w:p w14:paraId="04680D7C" w14:textId="77777777" w:rsidR="00F62056" w:rsidRPr="00144289" w:rsidRDefault="00F62056" w:rsidP="00F62056">
      <w:pPr>
        <w:rPr>
          <w:b/>
          <w:bCs/>
          <w:sz w:val="26"/>
        </w:rPr>
      </w:pPr>
      <w:r>
        <w:rPr>
          <w:rStyle w:val="Style13ptBold"/>
        </w:rPr>
        <w:t xml:space="preserve">Kim 22 </w:t>
      </w:r>
      <w:r w:rsidRPr="00EF247C">
        <w:t>[Eugene K. Kim; Yale Law School. “Data as Labor: Retrofitting Labor law for the Platform Economy” https://heinonline.org/HOL/Page?handle=hein.journals/mipr23&amp;collection=journals&amp;id=135&amp;startid=&amp;endid=178. Minion]</w:t>
      </w:r>
    </w:p>
    <w:p w14:paraId="26D9F922" w14:textId="77777777" w:rsidR="00F62056" w:rsidRPr="00CC3441" w:rsidRDefault="00F62056" w:rsidP="00F62056">
      <w:pPr>
        <w:rPr>
          <w:u w:val="single"/>
        </w:rPr>
      </w:pPr>
      <w:r w:rsidRPr="00144289">
        <w:rPr>
          <w:sz w:val="16"/>
        </w:rPr>
        <w:t xml:space="preserve">This Article defines </w:t>
      </w:r>
      <w:r w:rsidRPr="005150EC">
        <w:rPr>
          <w:rStyle w:val="Emphasis"/>
          <w:highlight w:val="cyan"/>
        </w:rPr>
        <w:t>data work</w:t>
      </w:r>
      <w:r w:rsidRPr="008757E6">
        <w:rPr>
          <w:sz w:val="16"/>
        </w:rPr>
        <w:t xml:space="preserve"> </w:t>
      </w:r>
      <w:r w:rsidRPr="008757E6">
        <w:rPr>
          <w:rStyle w:val="StyleUnderline"/>
        </w:rPr>
        <w:t>as</w:t>
      </w:r>
      <w:r w:rsidRPr="00144289">
        <w:rPr>
          <w:rStyle w:val="StyleUnderline"/>
        </w:rPr>
        <w:t xml:space="preserve"> the </w:t>
      </w:r>
      <w:r w:rsidRPr="00144289">
        <w:rPr>
          <w:rStyle w:val="Emphasis"/>
        </w:rPr>
        <w:t xml:space="preserve">act of </w:t>
      </w:r>
      <w:r w:rsidRPr="005150EC">
        <w:rPr>
          <w:rStyle w:val="Emphasis"/>
          <w:highlight w:val="cyan"/>
        </w:rPr>
        <w:t>contributing</w:t>
      </w:r>
      <w:r w:rsidRPr="004F3BF2">
        <w:rPr>
          <w:rStyle w:val="StyleUnderline"/>
        </w:rPr>
        <w:t xml:space="preserve"> </w:t>
      </w:r>
      <w:r w:rsidRPr="005150EC">
        <w:rPr>
          <w:rStyle w:val="Emphasis"/>
          <w:highlight w:val="cyan"/>
        </w:rPr>
        <w:t>info</w:t>
      </w:r>
      <w:r w:rsidRPr="00463B88">
        <w:rPr>
          <w:rStyle w:val="StyleUnderline"/>
        </w:rPr>
        <w:t>rmation</w:t>
      </w:r>
      <w:r w:rsidRPr="00144289">
        <w:rPr>
          <w:sz w:val="16"/>
        </w:rPr>
        <w:t xml:space="preserve"> </w:t>
      </w:r>
      <w:r w:rsidRPr="00144289">
        <w:rPr>
          <w:rStyle w:val="StyleUnderline"/>
        </w:rPr>
        <w:t xml:space="preserve">about oneself or the world </w:t>
      </w:r>
      <w:r w:rsidRPr="005150EC">
        <w:rPr>
          <w:rStyle w:val="StyleUnderline"/>
          <w:highlight w:val="cyan"/>
        </w:rPr>
        <w:t xml:space="preserve">to a </w:t>
      </w:r>
      <w:r w:rsidRPr="005150EC">
        <w:rPr>
          <w:rStyle w:val="Emphasis"/>
          <w:highlight w:val="cyan"/>
        </w:rPr>
        <w:t>recipient</w:t>
      </w:r>
      <w:r w:rsidRPr="005150EC">
        <w:rPr>
          <w:rStyle w:val="StyleUnderline"/>
          <w:highlight w:val="cyan"/>
        </w:rPr>
        <w:t xml:space="preserve"> who </w:t>
      </w:r>
      <w:r w:rsidRPr="005150EC">
        <w:rPr>
          <w:rStyle w:val="Emphasis"/>
          <w:highlight w:val="cyan"/>
        </w:rPr>
        <w:t xml:space="preserve">derives an </w:t>
      </w:r>
      <w:r w:rsidRPr="008757E6">
        <w:rPr>
          <w:rStyle w:val="Emphasis"/>
          <w:highlight w:val="cyan"/>
        </w:rPr>
        <w:t>economic benefit</w:t>
      </w:r>
      <w:r w:rsidRPr="00144289">
        <w:rPr>
          <w:sz w:val="16"/>
        </w:rPr>
        <w:t xml:space="preserve">. While broad, this </w:t>
      </w:r>
      <w:r w:rsidRPr="0000458B">
        <w:rPr>
          <w:sz w:val="16"/>
        </w:rPr>
        <w:t xml:space="preserve">definition excludes most traditional </w:t>
      </w:r>
      <w:r w:rsidRPr="004F3BF2">
        <w:rPr>
          <w:rStyle w:val="StyleUnderline"/>
          <w:highlight w:val="cyan"/>
        </w:rPr>
        <w:t xml:space="preserve">forms of </w:t>
      </w:r>
      <w:r w:rsidRPr="004F3BF2">
        <w:rPr>
          <w:rStyle w:val="Emphasis"/>
          <w:highlight w:val="cyan"/>
        </w:rPr>
        <w:t>work</w:t>
      </w:r>
      <w:r w:rsidRPr="004F3BF2">
        <w:rPr>
          <w:sz w:val="16"/>
        </w:rPr>
        <w:t>,</w:t>
      </w:r>
      <w:r w:rsidRPr="00144289">
        <w:rPr>
          <w:sz w:val="16"/>
        </w:rPr>
        <w:t xml:space="preserve"> which </w:t>
      </w:r>
      <w:r w:rsidRPr="004F3BF2">
        <w:rPr>
          <w:rStyle w:val="StyleUnderline"/>
        </w:rPr>
        <w:t>often involve</w:t>
      </w:r>
      <w:r w:rsidRPr="00144289">
        <w:rPr>
          <w:rStyle w:val="StyleUnderline"/>
        </w:rPr>
        <w:t xml:space="preserve"> the </w:t>
      </w:r>
      <w:r w:rsidRPr="004F3BF2">
        <w:rPr>
          <w:rStyle w:val="StyleUnderline"/>
        </w:rPr>
        <w:t>transformation of</w:t>
      </w:r>
      <w:r w:rsidRPr="00144289">
        <w:rPr>
          <w:rStyle w:val="StyleUnderline"/>
        </w:rPr>
        <w:t xml:space="preserve"> existing resources and </w:t>
      </w:r>
      <w:r w:rsidRPr="004F3BF2">
        <w:rPr>
          <w:rStyle w:val="StyleUnderline"/>
        </w:rPr>
        <w:t>capital into goods</w:t>
      </w:r>
      <w:r w:rsidRPr="00144289">
        <w:rPr>
          <w:sz w:val="16"/>
        </w:rPr>
        <w:t xml:space="preserve"> (e.g., manufacturing), or physical and mental exertion in the provision of requested services (e.g., medicine). </w:t>
      </w:r>
      <w:r w:rsidRPr="0000458B">
        <w:rPr>
          <w:sz w:val="16"/>
        </w:rPr>
        <w:t>But</w:t>
      </w:r>
      <w:r w:rsidRPr="00144289">
        <w:rPr>
          <w:rStyle w:val="StyleUnderline"/>
        </w:rPr>
        <w:t xml:space="preserve"> it </w:t>
      </w:r>
      <w:r w:rsidRPr="004F3BF2">
        <w:rPr>
          <w:rStyle w:val="Emphasis"/>
          <w:highlight w:val="cyan"/>
        </w:rPr>
        <w:t>include</w:t>
      </w:r>
      <w:r w:rsidRPr="005E1907">
        <w:rPr>
          <w:rStyle w:val="StyleUnderline"/>
        </w:rPr>
        <w:t xml:space="preserve">s </w:t>
      </w:r>
      <w:r w:rsidRPr="004F3BF2">
        <w:rPr>
          <w:rStyle w:val="StyleUnderline"/>
          <w:highlight w:val="cyan"/>
        </w:rPr>
        <w:t>a</w:t>
      </w:r>
      <w:r w:rsidRPr="004F3BF2">
        <w:rPr>
          <w:sz w:val="16"/>
          <w:highlight w:val="cyan"/>
        </w:rPr>
        <w:t xml:space="preserve"> </w:t>
      </w:r>
      <w:r w:rsidRPr="004F3BF2">
        <w:rPr>
          <w:rStyle w:val="Emphasis"/>
          <w:highlight w:val="cyan"/>
        </w:rPr>
        <w:t>wide variety</w:t>
      </w:r>
      <w:r w:rsidRPr="004F3BF2">
        <w:rPr>
          <w:rStyle w:val="StyleUnderline"/>
          <w:highlight w:val="cyan"/>
        </w:rPr>
        <w:t xml:space="preserve"> of tasks that individuals perform on </w:t>
      </w:r>
      <w:r w:rsidRPr="004F3BF2">
        <w:rPr>
          <w:rStyle w:val="Emphasis"/>
          <w:highlight w:val="cyan"/>
        </w:rPr>
        <w:t>digital platforms</w:t>
      </w:r>
      <w:r w:rsidRPr="004F3BF2">
        <w:rPr>
          <w:rStyle w:val="StyleUnderline"/>
          <w:highlight w:val="cyan"/>
        </w:rPr>
        <w:t>, from</w:t>
      </w:r>
      <w:r w:rsidRPr="00144289">
        <w:rPr>
          <w:rStyle w:val="StyleUnderline"/>
        </w:rPr>
        <w:t xml:space="preserve"> conscious and creative </w:t>
      </w:r>
      <w:r w:rsidRPr="004F3BF2">
        <w:rPr>
          <w:rStyle w:val="StyleUnderline"/>
        </w:rPr>
        <w:t xml:space="preserve">tasks like </w:t>
      </w:r>
      <w:r w:rsidRPr="005150EC">
        <w:rPr>
          <w:rStyle w:val="Emphasis"/>
          <w:highlight w:val="cyan"/>
        </w:rPr>
        <w:t>producing</w:t>
      </w:r>
      <w:r w:rsidRPr="00463B88">
        <w:rPr>
          <w:rStyle w:val="StyleUnderline"/>
        </w:rPr>
        <w:t xml:space="preserve"> YouTube </w:t>
      </w:r>
      <w:r w:rsidRPr="005150EC">
        <w:rPr>
          <w:rStyle w:val="Emphasis"/>
          <w:highlight w:val="cyan"/>
        </w:rPr>
        <w:t>videos</w:t>
      </w:r>
      <w:r w:rsidRPr="005150EC">
        <w:rPr>
          <w:sz w:val="16"/>
          <w:highlight w:val="cyan"/>
        </w:rPr>
        <w:t xml:space="preserve"> </w:t>
      </w:r>
      <w:r w:rsidRPr="005150EC">
        <w:rPr>
          <w:rStyle w:val="StyleUnderline"/>
          <w:highlight w:val="cyan"/>
        </w:rPr>
        <w:t>or</w:t>
      </w:r>
      <w:r w:rsidRPr="00144289">
        <w:rPr>
          <w:sz w:val="16"/>
        </w:rPr>
        <w:t xml:space="preserve"> </w:t>
      </w:r>
      <w:r w:rsidRPr="00463B88">
        <w:rPr>
          <w:rStyle w:val="StyleUnderline"/>
        </w:rPr>
        <w:t>authoring</w:t>
      </w:r>
      <w:r w:rsidRPr="004F3BF2">
        <w:rPr>
          <w:rStyle w:val="StyleUnderline"/>
        </w:rPr>
        <w:t xml:space="preserve"> </w:t>
      </w:r>
      <w:r w:rsidRPr="00463B88">
        <w:rPr>
          <w:rStyle w:val="StyleUnderline"/>
        </w:rPr>
        <w:t>Wikipedia</w:t>
      </w:r>
      <w:r w:rsidRPr="004F3BF2">
        <w:rPr>
          <w:rStyle w:val="StyleUnderline"/>
        </w:rPr>
        <w:t xml:space="preserve"> </w:t>
      </w:r>
      <w:r w:rsidRPr="005150EC">
        <w:rPr>
          <w:rStyle w:val="Emphasis"/>
          <w:highlight w:val="cyan"/>
        </w:rPr>
        <w:t>articles</w:t>
      </w:r>
      <w:r w:rsidRPr="00144289">
        <w:rPr>
          <w:sz w:val="16"/>
        </w:rPr>
        <w:t xml:space="preserve">, </w:t>
      </w:r>
      <w:r w:rsidRPr="004F3BF2">
        <w:rPr>
          <w:rStyle w:val="StyleUnderline"/>
          <w:highlight w:val="cyan"/>
        </w:rPr>
        <w:t>to</w:t>
      </w:r>
      <w:r w:rsidRPr="00144289">
        <w:rPr>
          <w:rStyle w:val="StyleUnderline"/>
        </w:rPr>
        <w:t xml:space="preserve"> more passive tasks like </w:t>
      </w:r>
      <w:r w:rsidRPr="005150EC">
        <w:rPr>
          <w:rStyle w:val="Emphasis"/>
          <w:highlight w:val="cyan"/>
        </w:rPr>
        <w:t>interacting</w:t>
      </w:r>
      <w:r w:rsidRPr="005150EC">
        <w:rPr>
          <w:rStyle w:val="StyleUnderline"/>
          <w:highlight w:val="cyan"/>
        </w:rPr>
        <w:t xml:space="preserve"> with</w:t>
      </w:r>
      <w:r w:rsidRPr="00144289">
        <w:rPr>
          <w:rStyle w:val="StyleUnderline"/>
        </w:rPr>
        <w:t xml:space="preserve"> </w:t>
      </w:r>
      <w:r w:rsidRPr="00144289">
        <w:rPr>
          <w:rStyle w:val="Emphasis"/>
        </w:rPr>
        <w:t xml:space="preserve">Facebook </w:t>
      </w:r>
      <w:r w:rsidRPr="005150EC">
        <w:rPr>
          <w:rStyle w:val="Emphasis"/>
          <w:highlight w:val="cyan"/>
        </w:rPr>
        <w:t>posts</w:t>
      </w:r>
      <w:r w:rsidRPr="005150EC">
        <w:rPr>
          <w:rStyle w:val="StyleUnderline"/>
          <w:highlight w:val="cyan"/>
        </w:rPr>
        <w:t xml:space="preserve"> or </w:t>
      </w:r>
      <w:r w:rsidRPr="005150EC">
        <w:rPr>
          <w:rStyle w:val="Emphasis"/>
          <w:highlight w:val="cyan"/>
        </w:rPr>
        <w:t>clicking</w:t>
      </w:r>
      <w:r w:rsidRPr="00144289">
        <w:rPr>
          <w:rStyle w:val="Emphasis"/>
        </w:rPr>
        <w:t xml:space="preserve"> on Google </w:t>
      </w:r>
      <w:r w:rsidRPr="005150EC">
        <w:rPr>
          <w:rStyle w:val="Emphasis"/>
          <w:highlight w:val="cyan"/>
        </w:rPr>
        <w:t>results</w:t>
      </w:r>
      <w:r w:rsidRPr="00144289">
        <w:rPr>
          <w:rStyle w:val="StyleUnderline"/>
        </w:rPr>
        <w:t>.</w:t>
      </w:r>
    </w:p>
    <w:p w14:paraId="133751D7" w14:textId="77777777" w:rsidR="00F62056" w:rsidRPr="00CC3441" w:rsidRDefault="00F62056" w:rsidP="00F62056">
      <w:pPr>
        <w:pStyle w:val="Heading4"/>
      </w:pPr>
      <w:r>
        <w:t xml:space="preserve">B. </w:t>
      </w:r>
      <w:r>
        <w:rPr>
          <w:u w:val="single"/>
        </w:rPr>
        <w:t>OVERSIGHT</w:t>
      </w:r>
      <w:r>
        <w:t xml:space="preserve">. Data is the </w:t>
      </w:r>
      <w:r w:rsidRPr="00BE041E">
        <w:rPr>
          <w:u w:val="single"/>
        </w:rPr>
        <w:t>new</w:t>
      </w:r>
      <w:r>
        <w:t xml:space="preserve"> oil, producing in </w:t>
      </w:r>
      <w:r w:rsidRPr="00CC3441">
        <w:rPr>
          <w:u w:val="single"/>
        </w:rPr>
        <w:t>surplus</w:t>
      </w:r>
      <w:r>
        <w:t xml:space="preserve"> value for </w:t>
      </w:r>
      <w:r w:rsidRPr="00CC3441">
        <w:rPr>
          <w:u w:val="single"/>
        </w:rPr>
        <w:t>employers</w:t>
      </w:r>
      <w:r>
        <w:t xml:space="preserve"> that direct </w:t>
      </w:r>
      <w:r w:rsidRPr="00BE041E">
        <w:rPr>
          <w:u w:val="single"/>
        </w:rPr>
        <w:t>workers</w:t>
      </w:r>
      <w:r>
        <w:t xml:space="preserve"> to extract </w:t>
      </w:r>
      <w:r w:rsidRPr="00BE041E">
        <w:rPr>
          <w:u w:val="single"/>
        </w:rPr>
        <w:t>profits</w:t>
      </w:r>
      <w:r>
        <w:t xml:space="preserve">---that’s </w:t>
      </w:r>
      <w:r w:rsidRPr="00BE041E">
        <w:rPr>
          <w:u w:val="single"/>
        </w:rPr>
        <w:t>Jonker</w:t>
      </w:r>
      <w:r>
        <w:t xml:space="preserve">. </w:t>
      </w:r>
    </w:p>
    <w:p w14:paraId="4C4B5954" w14:textId="77777777" w:rsidR="00F62056" w:rsidRPr="00CC3441" w:rsidRDefault="00F62056" w:rsidP="00F62056">
      <w:r>
        <w:t xml:space="preserve">&lt;&lt;FOR REFERENCE&gt;&gt; </w:t>
      </w:r>
    </w:p>
    <w:p w14:paraId="01AEDC83" w14:textId="77777777" w:rsidR="00F62056" w:rsidRPr="00CC3441" w:rsidRDefault="00F62056" w:rsidP="00F62056">
      <w:pPr>
        <w:rPr>
          <w:color w:val="555555"/>
          <w:sz w:val="10"/>
          <w:szCs w:val="16"/>
        </w:rPr>
      </w:pPr>
      <w:r w:rsidRPr="00CC3441">
        <w:rPr>
          <w:color w:val="555555"/>
          <w:sz w:val="10"/>
          <w:szCs w:val="16"/>
        </w:rPr>
        <w:t xml:space="preserve">This rapidly evolving situation prompts the following question about data ethics and policy: what is the </w:t>
      </w:r>
      <w:r w:rsidRPr="00CC3441">
        <w:rPr>
          <w:rStyle w:val="Boxes"/>
          <w:color w:val="555555"/>
          <w:sz w:val="16"/>
          <w:szCs w:val="16"/>
          <w:highlight w:val="lightGray"/>
        </w:rPr>
        <w:t xml:space="preserve">normative </w:t>
      </w:r>
      <w:r w:rsidRPr="00CC3441">
        <w:rPr>
          <w:rStyle w:val="Boxes"/>
          <w:color w:val="555555"/>
          <w:sz w:val="16"/>
          <w:szCs w:val="16"/>
        </w:rPr>
        <w:t>relation</w:t>
      </w:r>
      <w:r w:rsidRPr="00CC3441">
        <w:rPr>
          <w:color w:val="555555"/>
          <w:sz w:val="10"/>
          <w:szCs w:val="16"/>
        </w:rPr>
        <w:t xml:space="preserve"> </w:t>
      </w:r>
      <w:r w:rsidRPr="00CC3441">
        <w:rPr>
          <w:rStyle w:val="StyleUnderline"/>
          <w:color w:val="555555"/>
          <w:sz w:val="16"/>
          <w:szCs w:val="16"/>
        </w:rPr>
        <w:t xml:space="preserve">between an </w:t>
      </w:r>
      <w:r w:rsidRPr="00CC3441">
        <w:rPr>
          <w:rStyle w:val="Boxes"/>
          <w:color w:val="555555"/>
          <w:sz w:val="16"/>
          <w:szCs w:val="16"/>
        </w:rPr>
        <w:t>internet user</w:t>
      </w:r>
      <w:r w:rsidRPr="00CC3441">
        <w:rPr>
          <w:color w:val="555555"/>
          <w:sz w:val="10"/>
          <w:szCs w:val="16"/>
        </w:rPr>
        <w:t xml:space="preserve"> </w:t>
      </w:r>
      <w:r w:rsidRPr="00CC3441">
        <w:rPr>
          <w:rStyle w:val="StyleUnderline"/>
          <w:color w:val="555555"/>
          <w:sz w:val="16"/>
          <w:szCs w:val="16"/>
        </w:rPr>
        <w:t>and the</w:t>
      </w:r>
      <w:r w:rsidRPr="00CC3441">
        <w:rPr>
          <w:color w:val="555555"/>
          <w:sz w:val="10"/>
          <w:szCs w:val="16"/>
        </w:rPr>
        <w:t xml:space="preserve"> </w:t>
      </w:r>
      <w:r w:rsidRPr="00CC3441">
        <w:rPr>
          <w:rStyle w:val="Boxes"/>
          <w:color w:val="555555"/>
          <w:sz w:val="16"/>
          <w:szCs w:val="16"/>
          <w:highlight w:val="lightGray"/>
        </w:rPr>
        <w:t>data</w:t>
      </w:r>
      <w:r w:rsidRPr="00CC3441">
        <w:rPr>
          <w:rStyle w:val="Boxes"/>
          <w:color w:val="555555"/>
          <w:sz w:val="16"/>
          <w:szCs w:val="16"/>
        </w:rPr>
        <w:t xml:space="preserve"> generated</w:t>
      </w:r>
      <w:r w:rsidRPr="00CC3441">
        <w:rPr>
          <w:color w:val="555555"/>
          <w:sz w:val="10"/>
          <w:szCs w:val="16"/>
        </w:rPr>
        <w:t xml:space="preserve"> by their internet use? One proposal is that user </w:t>
      </w:r>
      <w:r w:rsidRPr="00CC3441">
        <w:rPr>
          <w:rStyle w:val="StyleUnderline"/>
          <w:color w:val="555555"/>
          <w:sz w:val="16"/>
          <w:szCs w:val="16"/>
        </w:rPr>
        <w:t xml:space="preserve">data </w:t>
      </w:r>
      <w:r w:rsidRPr="00CC3441">
        <w:rPr>
          <w:rStyle w:val="StyleUnderline"/>
          <w:color w:val="555555"/>
          <w:sz w:val="16"/>
          <w:szCs w:val="16"/>
          <w:highlight w:val="lightGray"/>
        </w:rPr>
        <w:t>is</w:t>
      </w:r>
      <w:r w:rsidRPr="00CC3441">
        <w:rPr>
          <w:rStyle w:val="StyleUnderline"/>
          <w:color w:val="555555"/>
          <w:sz w:val="16"/>
          <w:szCs w:val="16"/>
        </w:rPr>
        <w:t xml:space="preserve"> a </w:t>
      </w:r>
      <w:r w:rsidRPr="00CC3441">
        <w:rPr>
          <w:rStyle w:val="Boxes"/>
          <w:color w:val="555555"/>
          <w:sz w:val="16"/>
          <w:szCs w:val="16"/>
          <w:highlight w:val="lightGray"/>
        </w:rPr>
        <w:t>commodity</w:t>
      </w:r>
      <w:r w:rsidRPr="00CC3441">
        <w:rPr>
          <w:color w:val="555555"/>
          <w:sz w:val="10"/>
          <w:szCs w:val="16"/>
        </w:rPr>
        <w:t xml:space="preserve">, that is, a good that is relatively fungible in virtue of the fact that it has no essential normative relationship to any particular person (in contrast to a body part or an award or a service). This </w:t>
      </w:r>
      <w:r w:rsidRPr="00CC3441">
        <w:rPr>
          <w:rStyle w:val="StyleUnderline"/>
          <w:color w:val="555555"/>
          <w:sz w:val="16"/>
          <w:szCs w:val="16"/>
        </w:rPr>
        <w:t>lies behind</w:t>
      </w:r>
      <w:r w:rsidRPr="00CC3441">
        <w:rPr>
          <w:color w:val="555555"/>
          <w:sz w:val="10"/>
          <w:szCs w:val="16"/>
        </w:rPr>
        <w:t xml:space="preserve"> the once </w:t>
      </w:r>
      <w:r w:rsidRPr="00CC3441">
        <w:rPr>
          <w:rStyle w:val="StyleUnderline"/>
          <w:color w:val="555555"/>
          <w:sz w:val="16"/>
          <w:szCs w:val="16"/>
        </w:rPr>
        <w:t>frequent claim</w:t>
      </w:r>
      <w:r w:rsidRPr="00CC3441">
        <w:rPr>
          <w:color w:val="555555"/>
          <w:sz w:val="10"/>
          <w:szCs w:val="16"/>
        </w:rPr>
        <w:t xml:space="preserve"> that “</w:t>
      </w:r>
      <w:r w:rsidRPr="00CC3441">
        <w:rPr>
          <w:rStyle w:val="Boxes"/>
          <w:color w:val="555555"/>
          <w:highlight w:val="lightGray"/>
        </w:rPr>
        <w:t>data is the new oil</w:t>
      </w:r>
      <w:r w:rsidRPr="00CC3441">
        <w:rPr>
          <w:color w:val="555555"/>
          <w:sz w:val="10"/>
          <w:szCs w:val="16"/>
          <w:highlight w:val="lightGray"/>
        </w:rPr>
        <w:t>”</w:t>
      </w:r>
      <w:r w:rsidRPr="00CC3441">
        <w:rPr>
          <w:color w:val="555555"/>
          <w:sz w:val="10"/>
          <w:szCs w:val="16"/>
        </w:rPr>
        <w:t xml:space="preserve"> (The Economist 2017). But treating data as a commodity neglects the fact that data “</w:t>
      </w:r>
      <w:r w:rsidRPr="00CC3441">
        <w:rPr>
          <w:rStyle w:val="StyleUnderline"/>
          <w:color w:val="555555"/>
          <w:sz w:val="16"/>
          <w:szCs w:val="16"/>
          <w:highlight w:val="lightGray"/>
        </w:rPr>
        <w:t>belongs” to</w:t>
      </w:r>
      <w:r w:rsidRPr="00CC3441">
        <w:rPr>
          <w:rStyle w:val="StyleUnderline"/>
          <w:color w:val="555555"/>
          <w:sz w:val="16"/>
          <w:szCs w:val="16"/>
        </w:rPr>
        <w:t xml:space="preserve"> a particular </w:t>
      </w:r>
      <w:r w:rsidRPr="00CC3441">
        <w:rPr>
          <w:rStyle w:val="StyleUnderline"/>
          <w:color w:val="555555"/>
          <w:sz w:val="16"/>
          <w:szCs w:val="16"/>
          <w:highlight w:val="lightGray"/>
        </w:rPr>
        <w:t>user</w:t>
      </w:r>
      <w:r w:rsidRPr="00CC3441">
        <w:rPr>
          <w:color w:val="555555"/>
          <w:sz w:val="10"/>
          <w:szCs w:val="16"/>
        </w:rPr>
        <w:t xml:space="preserve"> at least </w:t>
      </w:r>
      <w:r w:rsidRPr="00CC3441">
        <w:rPr>
          <w:rStyle w:val="StyleUnderline"/>
          <w:color w:val="555555"/>
          <w:sz w:val="16"/>
          <w:szCs w:val="16"/>
        </w:rPr>
        <w:t>in the</w:t>
      </w:r>
      <w:r w:rsidRPr="00CC3441">
        <w:rPr>
          <w:color w:val="555555"/>
          <w:sz w:val="10"/>
          <w:szCs w:val="16"/>
        </w:rPr>
        <w:t xml:space="preserve"> minimal </w:t>
      </w:r>
      <w:r w:rsidRPr="00CC3441">
        <w:rPr>
          <w:rStyle w:val="StyleUnderline"/>
          <w:color w:val="555555"/>
          <w:sz w:val="16"/>
          <w:szCs w:val="16"/>
        </w:rPr>
        <w:t>sense</w:t>
      </w:r>
      <w:r w:rsidRPr="00CC3441">
        <w:rPr>
          <w:color w:val="555555"/>
          <w:sz w:val="10"/>
          <w:szCs w:val="16"/>
        </w:rPr>
        <w:t xml:space="preserve"> that the </w:t>
      </w:r>
      <w:r w:rsidRPr="00CC3441">
        <w:rPr>
          <w:rStyle w:val="StyleUnderline"/>
          <w:color w:val="555555"/>
          <w:sz w:val="16"/>
          <w:szCs w:val="16"/>
        </w:rPr>
        <w:t xml:space="preserve">data </w:t>
      </w:r>
      <w:r w:rsidRPr="00CC3441">
        <w:rPr>
          <w:rStyle w:val="StyleUnderline"/>
          <w:color w:val="555555"/>
          <w:sz w:val="16"/>
          <w:szCs w:val="16"/>
          <w:highlight w:val="lightGray"/>
        </w:rPr>
        <w:t xml:space="preserve">is </w:t>
      </w:r>
      <w:r w:rsidRPr="00CC3441">
        <w:rPr>
          <w:rStyle w:val="Boxes"/>
          <w:color w:val="555555"/>
          <w:sz w:val="16"/>
          <w:szCs w:val="16"/>
          <w:highlight w:val="lightGray"/>
        </w:rPr>
        <w:t>about</w:t>
      </w:r>
      <w:r w:rsidRPr="00CC3441">
        <w:rPr>
          <w:rStyle w:val="StyleUnderline"/>
          <w:color w:val="555555"/>
          <w:sz w:val="16"/>
          <w:szCs w:val="16"/>
          <w:highlight w:val="lightGray"/>
        </w:rPr>
        <w:t xml:space="preserve"> their</w:t>
      </w:r>
      <w:r w:rsidRPr="00CC3441">
        <w:rPr>
          <w:rStyle w:val="StyleUnderline"/>
          <w:color w:val="555555"/>
          <w:sz w:val="16"/>
          <w:szCs w:val="16"/>
        </w:rPr>
        <w:t xml:space="preserve"> </w:t>
      </w:r>
      <w:r w:rsidRPr="00CC3441">
        <w:rPr>
          <w:rStyle w:val="Boxes"/>
          <w:color w:val="555555"/>
          <w:sz w:val="16"/>
          <w:szCs w:val="16"/>
          <w:highlight w:val="lightGray"/>
        </w:rPr>
        <w:t>behavior</w:t>
      </w:r>
      <w:r w:rsidRPr="00CC3441">
        <w:rPr>
          <w:color w:val="555555"/>
          <w:sz w:val="10"/>
          <w:szCs w:val="16"/>
        </w:rPr>
        <w:t xml:space="preserve">. This relational fact partly constitutes it as data and arguably limits its fungibility. A more novel proposal is that data </w:t>
      </w:r>
      <w:r w:rsidRPr="00CC3441">
        <w:rPr>
          <w:rStyle w:val="Boxes"/>
          <w:color w:val="555555"/>
          <w:sz w:val="16"/>
          <w:szCs w:val="16"/>
        </w:rPr>
        <w:t xml:space="preserve">should be </w:t>
      </w:r>
      <w:r w:rsidRPr="00CC3441">
        <w:rPr>
          <w:rStyle w:val="Boxes"/>
          <w:color w:val="555555"/>
          <w:sz w:val="16"/>
          <w:szCs w:val="16"/>
          <w:highlight w:val="lightGray"/>
        </w:rPr>
        <w:t>treated</w:t>
      </w:r>
      <w:r w:rsidRPr="00CC3441">
        <w:rPr>
          <w:rStyle w:val="StyleUnderline"/>
          <w:color w:val="555555"/>
          <w:sz w:val="16"/>
          <w:szCs w:val="16"/>
          <w:highlight w:val="lightGray"/>
        </w:rPr>
        <w:t xml:space="preserve"> as </w:t>
      </w:r>
      <w:r w:rsidRPr="00CC3441">
        <w:rPr>
          <w:rStyle w:val="Boxes"/>
          <w:color w:val="555555"/>
          <w:sz w:val="16"/>
          <w:szCs w:val="16"/>
          <w:highlight w:val="lightGray"/>
        </w:rPr>
        <w:t>capital</w:t>
      </w:r>
      <w:r w:rsidRPr="00CC3441">
        <w:rPr>
          <w:color w:val="555555"/>
          <w:sz w:val="10"/>
          <w:szCs w:val="16"/>
        </w:rPr>
        <w:t xml:space="preserve">, with </w:t>
      </w:r>
      <w:r w:rsidRPr="00CC3441">
        <w:rPr>
          <w:rStyle w:val="Boxes"/>
          <w:color w:val="555555"/>
          <w:sz w:val="16"/>
          <w:szCs w:val="16"/>
          <w:highlight w:val="lightGray"/>
        </w:rPr>
        <w:t>users occupying</w:t>
      </w:r>
      <w:r w:rsidRPr="00CC3441">
        <w:rPr>
          <w:color w:val="555555"/>
          <w:sz w:val="10"/>
          <w:szCs w:val="16"/>
        </w:rPr>
        <w:t xml:space="preserve"> the </w:t>
      </w:r>
      <w:r w:rsidRPr="00CC3441">
        <w:rPr>
          <w:rStyle w:val="Boxes"/>
          <w:color w:val="555555"/>
          <w:sz w:val="16"/>
          <w:szCs w:val="16"/>
          <w:highlight w:val="lightGray"/>
        </w:rPr>
        <w:t>role of investors</w:t>
      </w:r>
      <w:r w:rsidRPr="00CC3441">
        <w:rPr>
          <w:rStyle w:val="StyleUnderline"/>
          <w:color w:val="555555"/>
          <w:sz w:val="16"/>
          <w:szCs w:val="16"/>
          <w:highlight w:val="lightGray"/>
        </w:rPr>
        <w:t xml:space="preserve"> in the </w:t>
      </w:r>
      <w:r w:rsidRPr="00CC3441">
        <w:rPr>
          <w:rStyle w:val="Boxes"/>
          <w:color w:val="555555"/>
          <w:sz w:val="16"/>
          <w:szCs w:val="16"/>
          <w:highlight w:val="lightGray"/>
        </w:rPr>
        <w:t>business</w:t>
      </w:r>
      <w:r w:rsidRPr="00CC3441">
        <w:rPr>
          <w:rStyle w:val="StyleUnderline"/>
          <w:color w:val="555555"/>
          <w:sz w:val="16"/>
          <w:szCs w:val="16"/>
          <w:highlight w:val="lightGray"/>
        </w:rPr>
        <w:t xml:space="preserve"> of</w:t>
      </w:r>
      <w:r w:rsidRPr="00CC3441">
        <w:rPr>
          <w:rStyle w:val="StyleUnderline"/>
          <w:color w:val="555555"/>
          <w:sz w:val="16"/>
          <w:szCs w:val="16"/>
        </w:rPr>
        <w:t xml:space="preserve"> internet </w:t>
      </w:r>
      <w:r w:rsidRPr="00CC3441">
        <w:rPr>
          <w:rStyle w:val="Boxes"/>
          <w:color w:val="555555"/>
          <w:sz w:val="16"/>
          <w:szCs w:val="16"/>
          <w:highlight w:val="lightGray"/>
        </w:rPr>
        <w:t>platforms</w:t>
      </w:r>
      <w:r w:rsidRPr="00CC3441">
        <w:rPr>
          <w:rStyle w:val="StyleUnderline"/>
          <w:color w:val="555555"/>
          <w:sz w:val="16"/>
          <w:szCs w:val="16"/>
        </w:rPr>
        <w:t xml:space="preserve"> and deserving a financial security on the basis of their data contributions</w:t>
      </w:r>
      <w:r w:rsidRPr="00CC3441">
        <w:rPr>
          <w:color w:val="555555"/>
          <w:sz w:val="10"/>
          <w:szCs w:val="16"/>
        </w:rPr>
        <w:t xml:space="preserve"> (Kim et al. 2021). Data as capital assumes that data belongs to users not just in the sense that it is about them but in the sense that they should (or do) own it. But this is not the only possible conception of the relation between users and their data. </w:t>
      </w:r>
    </w:p>
    <w:p w14:paraId="2C4E3DC5" w14:textId="77777777" w:rsidR="00F62056" w:rsidRPr="00CC3441" w:rsidRDefault="00F62056" w:rsidP="00F62056">
      <w:pPr>
        <w:rPr>
          <w:color w:val="555555"/>
          <w:sz w:val="10"/>
          <w:szCs w:val="16"/>
        </w:rPr>
      </w:pPr>
      <w:r w:rsidRPr="00CC3441">
        <w:rPr>
          <w:color w:val="555555"/>
          <w:sz w:val="10"/>
          <w:szCs w:val="16"/>
        </w:rPr>
        <w:t xml:space="preserve">A third proposal is that </w:t>
      </w:r>
      <w:r w:rsidRPr="00CC3441">
        <w:rPr>
          <w:rStyle w:val="StyleUnderline"/>
          <w:color w:val="555555"/>
          <w:sz w:val="16"/>
          <w:szCs w:val="16"/>
          <w:highlight w:val="lightGray"/>
        </w:rPr>
        <w:t xml:space="preserve">data </w:t>
      </w:r>
      <w:r w:rsidRPr="00CC3441">
        <w:rPr>
          <w:rStyle w:val="StyleUnderline"/>
          <w:color w:val="555555"/>
          <w:sz w:val="16"/>
          <w:szCs w:val="16"/>
        </w:rPr>
        <w:t xml:space="preserve">is like </w:t>
      </w:r>
      <w:r w:rsidRPr="00CC3441">
        <w:rPr>
          <w:rStyle w:val="Emphasis"/>
          <w:color w:val="555555"/>
          <w:sz w:val="16"/>
          <w:szCs w:val="16"/>
          <w:highlight w:val="lightGray"/>
        </w:rPr>
        <w:t>labor</w:t>
      </w:r>
      <w:r w:rsidRPr="00CC3441">
        <w:rPr>
          <w:color w:val="555555"/>
          <w:sz w:val="10"/>
          <w:szCs w:val="16"/>
        </w:rPr>
        <w:t xml:space="preserve">, </w:t>
      </w:r>
      <w:r w:rsidRPr="00CC3441">
        <w:rPr>
          <w:rStyle w:val="StyleUnderline"/>
          <w:color w:val="555555"/>
          <w:sz w:val="16"/>
          <w:szCs w:val="16"/>
        </w:rPr>
        <w:t xml:space="preserve">which </w:t>
      </w:r>
      <w:r w:rsidRPr="00CC3441">
        <w:rPr>
          <w:rStyle w:val="StyleUnderline"/>
          <w:color w:val="555555"/>
          <w:sz w:val="16"/>
          <w:szCs w:val="16"/>
          <w:highlight w:val="lightGray"/>
        </w:rPr>
        <w:t xml:space="preserve">must be </w:t>
      </w:r>
      <w:r w:rsidRPr="00CC3441">
        <w:rPr>
          <w:rStyle w:val="Emphasis"/>
          <w:color w:val="555555"/>
          <w:sz w:val="16"/>
          <w:szCs w:val="16"/>
          <w:highlight w:val="lightGray"/>
        </w:rPr>
        <w:t>combined with capital</w:t>
      </w:r>
      <w:r w:rsidRPr="00CC3441">
        <w:rPr>
          <w:rStyle w:val="StyleUnderline"/>
          <w:color w:val="555555"/>
          <w:sz w:val="16"/>
          <w:szCs w:val="16"/>
        </w:rPr>
        <w:t xml:space="preserve"> and other factors of production in order </w:t>
      </w:r>
      <w:r w:rsidRPr="00CC3441">
        <w:rPr>
          <w:rStyle w:val="StyleUnderline"/>
          <w:color w:val="555555"/>
          <w:sz w:val="16"/>
          <w:szCs w:val="16"/>
          <w:highlight w:val="lightGray"/>
        </w:rPr>
        <w:t xml:space="preserve">to </w:t>
      </w:r>
      <w:r w:rsidRPr="00CC3441">
        <w:rPr>
          <w:rStyle w:val="Emphasis"/>
          <w:color w:val="555555"/>
          <w:sz w:val="16"/>
          <w:szCs w:val="16"/>
          <w:highlight w:val="lightGray"/>
        </w:rPr>
        <w:t>produce surplus economic value</w:t>
      </w:r>
      <w:r w:rsidRPr="00CC3441">
        <w:rPr>
          <w:color w:val="555555"/>
          <w:sz w:val="10"/>
          <w:szCs w:val="16"/>
        </w:rPr>
        <w:t xml:space="preserve">. Similarly, an </w:t>
      </w:r>
      <w:r w:rsidRPr="00CC3441">
        <w:rPr>
          <w:rStyle w:val="StyleUnderline"/>
          <w:color w:val="555555"/>
          <w:sz w:val="16"/>
          <w:szCs w:val="16"/>
        </w:rPr>
        <w:t xml:space="preserve">individual user’s data </w:t>
      </w:r>
      <w:r w:rsidRPr="00CC3441">
        <w:rPr>
          <w:rStyle w:val="StyleUnderline"/>
          <w:color w:val="555555"/>
          <w:sz w:val="16"/>
          <w:szCs w:val="16"/>
          <w:highlight w:val="lightGray"/>
        </w:rPr>
        <w:t>requires</w:t>
      </w:r>
      <w:r w:rsidRPr="00CC3441">
        <w:rPr>
          <w:rStyle w:val="StyleUnderline"/>
          <w:color w:val="555555"/>
          <w:sz w:val="16"/>
          <w:szCs w:val="16"/>
        </w:rPr>
        <w:t xml:space="preserve"> the capital </w:t>
      </w:r>
      <w:r w:rsidRPr="00CC3441">
        <w:rPr>
          <w:rStyle w:val="StyleUnderline"/>
          <w:color w:val="555555"/>
          <w:sz w:val="16"/>
          <w:szCs w:val="16"/>
          <w:highlight w:val="lightGray"/>
        </w:rPr>
        <w:t>infrastructure</w:t>
      </w:r>
      <w:r w:rsidRPr="00CC3441">
        <w:rPr>
          <w:rStyle w:val="StyleUnderline"/>
          <w:color w:val="555555"/>
          <w:sz w:val="16"/>
          <w:szCs w:val="16"/>
        </w:rPr>
        <w:t xml:space="preserve"> of an internet platform</w:t>
      </w:r>
      <w:r w:rsidRPr="00CC3441">
        <w:rPr>
          <w:color w:val="555555"/>
          <w:sz w:val="10"/>
          <w:szCs w:val="16"/>
        </w:rPr>
        <w:t>—its compute, algorithm, and social graph—</w:t>
      </w:r>
      <w:r w:rsidRPr="00CC3441">
        <w:rPr>
          <w:rStyle w:val="StyleUnderline"/>
          <w:color w:val="555555"/>
          <w:sz w:val="16"/>
          <w:szCs w:val="16"/>
          <w:highlight w:val="lightGray"/>
        </w:rPr>
        <w:t>in order to produce</w:t>
      </w:r>
      <w:r w:rsidRPr="00CC3441">
        <w:rPr>
          <w:rStyle w:val="StyleUnderline"/>
          <w:color w:val="555555"/>
          <w:sz w:val="16"/>
          <w:szCs w:val="16"/>
        </w:rPr>
        <w:t xml:space="preserve"> the algorithmic </w:t>
      </w:r>
      <w:r w:rsidRPr="00CC3441">
        <w:rPr>
          <w:rStyle w:val="StyleUnderline"/>
          <w:color w:val="555555"/>
          <w:sz w:val="16"/>
          <w:szCs w:val="16"/>
          <w:highlight w:val="lightGray"/>
        </w:rPr>
        <w:t>predictions</w:t>
      </w:r>
      <w:r w:rsidRPr="00CC3441">
        <w:rPr>
          <w:rStyle w:val="StyleUnderline"/>
          <w:color w:val="555555"/>
          <w:sz w:val="16"/>
          <w:szCs w:val="16"/>
        </w:rPr>
        <w:t xml:space="preserve"> that make it valuable for other users</w:t>
      </w:r>
      <w:r w:rsidRPr="00CC3441">
        <w:rPr>
          <w:color w:val="555555"/>
          <w:sz w:val="10"/>
          <w:szCs w:val="16"/>
        </w:rPr>
        <w:t xml:space="preserve">, that is, valuable as more than just a fact about the contributing user. The analogy motivates the proposal to be discussed here: that data should be treated as labor (“Data as Labor”). Posner and Weyl articulate this idea when they say that “[users’] role as data producers is not fairly used or properly compensated,” and that </w:t>
      </w:r>
      <w:r w:rsidRPr="00CC3441">
        <w:rPr>
          <w:color w:val="555555"/>
          <w:sz w:val="10"/>
          <w:szCs w:val="16"/>
          <w:highlight w:val="lightGray"/>
        </w:rPr>
        <w:t>“</w:t>
      </w:r>
      <w:r w:rsidRPr="00CC3441">
        <w:rPr>
          <w:rStyle w:val="Emphasis"/>
          <w:color w:val="555555"/>
          <w:sz w:val="16"/>
          <w:szCs w:val="16"/>
          <w:highlight w:val="lightGray"/>
        </w:rPr>
        <w:t>[d]ata work</w:t>
      </w:r>
      <w:r w:rsidRPr="00CC3441">
        <w:rPr>
          <w:color w:val="555555"/>
          <w:sz w:val="10"/>
          <w:szCs w:val="16"/>
        </w:rPr>
        <w:t xml:space="preserve">, </w:t>
      </w:r>
      <w:r w:rsidRPr="00CC3441">
        <w:rPr>
          <w:rStyle w:val="StyleUnderline"/>
          <w:color w:val="555555"/>
          <w:sz w:val="16"/>
          <w:szCs w:val="16"/>
        </w:rPr>
        <w:t>like ‘women’s work’ and the cultural contributions of African Americans at one time</w:t>
      </w:r>
      <w:r w:rsidRPr="00CC3441">
        <w:rPr>
          <w:rStyle w:val="StyleUnderline"/>
          <w:color w:val="555555"/>
          <w:sz w:val="16"/>
          <w:szCs w:val="16"/>
          <w:highlight w:val="lightGray"/>
        </w:rPr>
        <w:t xml:space="preserve">, has been </w:t>
      </w:r>
      <w:r w:rsidRPr="00CC3441">
        <w:rPr>
          <w:rStyle w:val="Emphasis"/>
          <w:color w:val="555555"/>
          <w:sz w:val="16"/>
          <w:szCs w:val="16"/>
          <w:highlight w:val="lightGray"/>
        </w:rPr>
        <w:t>taken for granted</w:t>
      </w:r>
      <w:r w:rsidRPr="00CC3441">
        <w:rPr>
          <w:color w:val="555555"/>
          <w:sz w:val="10"/>
          <w:szCs w:val="16"/>
        </w:rPr>
        <w:t>” (2018, 209, emphasis added). Their proposal is based on ideas previously articulated by Jaron Lanier (2013), who envisaged users being paid for social media posts and other contributions to online culture, and further elaborated by Arrietta-Ibarra et al. (2018), who called for the creation of data unions.</w:t>
      </w:r>
    </w:p>
    <w:p w14:paraId="50A4808A" w14:textId="77777777" w:rsidR="00F62056" w:rsidRDefault="00F62056" w:rsidP="00F62056">
      <w:r>
        <w:t xml:space="preserve">&lt;&lt;FOR REFERENCE&gt;&gt; </w:t>
      </w:r>
    </w:p>
    <w:p w14:paraId="51E41409" w14:textId="77777777" w:rsidR="00F62056" w:rsidRPr="00CC3441" w:rsidRDefault="00F62056" w:rsidP="00F62056">
      <w:pPr>
        <w:rPr>
          <w:color w:val="555555"/>
          <w:sz w:val="10"/>
          <w:szCs w:val="16"/>
        </w:rPr>
      </w:pPr>
      <w:r w:rsidRPr="00CC3441">
        <w:rPr>
          <w:color w:val="555555"/>
          <w:sz w:val="10"/>
          <w:szCs w:val="16"/>
        </w:rPr>
        <w:t xml:space="preserve">Nonetheless, it is still misleading to think of data as raw material, even at the earliest stages. A </w:t>
      </w:r>
      <w:r w:rsidRPr="00CC3441">
        <w:rPr>
          <w:rStyle w:val="Emphasis"/>
          <w:color w:val="555555"/>
          <w:sz w:val="16"/>
          <w:szCs w:val="16"/>
          <w:highlight w:val="lightGray"/>
        </w:rPr>
        <w:t>platform</w:t>
      </w:r>
      <w:r w:rsidRPr="00CC3441">
        <w:rPr>
          <w:color w:val="555555"/>
          <w:sz w:val="10"/>
          <w:szCs w:val="16"/>
        </w:rPr>
        <w:t xml:space="preserve"> </w:t>
      </w:r>
      <w:r w:rsidRPr="00CC3441">
        <w:rPr>
          <w:rStyle w:val="StyleUnderline"/>
          <w:color w:val="555555"/>
          <w:sz w:val="16"/>
          <w:szCs w:val="16"/>
        </w:rPr>
        <w:t xml:space="preserve">plays a </w:t>
      </w:r>
      <w:r w:rsidRPr="00CC3441">
        <w:rPr>
          <w:rStyle w:val="Emphasis"/>
          <w:color w:val="555555"/>
          <w:sz w:val="16"/>
          <w:szCs w:val="16"/>
          <w:highlight w:val="lightGray"/>
        </w:rPr>
        <w:t>crucial role</w:t>
      </w:r>
      <w:r w:rsidRPr="00CC3441">
        <w:rPr>
          <w:rStyle w:val="StyleUnderline"/>
          <w:color w:val="555555"/>
          <w:sz w:val="16"/>
          <w:szCs w:val="16"/>
        </w:rPr>
        <w:t xml:space="preserve"> in </w:t>
      </w:r>
      <w:r w:rsidRPr="00CC3441">
        <w:rPr>
          <w:rStyle w:val="Emphasis"/>
          <w:color w:val="555555"/>
          <w:sz w:val="16"/>
          <w:szCs w:val="16"/>
          <w:highlight w:val="lightGray"/>
        </w:rPr>
        <w:t>shaping</w:t>
      </w:r>
      <w:r w:rsidRPr="00CC3441">
        <w:rPr>
          <w:rStyle w:val="StyleUnderline"/>
          <w:color w:val="555555"/>
          <w:sz w:val="16"/>
          <w:szCs w:val="16"/>
          <w:highlight w:val="lightGray"/>
        </w:rPr>
        <w:t xml:space="preserve"> user</w:t>
      </w:r>
      <w:r w:rsidRPr="00CC3441">
        <w:rPr>
          <w:color w:val="555555"/>
          <w:sz w:val="10"/>
          <w:szCs w:val="16"/>
          <w:highlight w:val="lightGray"/>
        </w:rPr>
        <w:t xml:space="preserve"> </w:t>
      </w:r>
      <w:r w:rsidRPr="00CC3441">
        <w:rPr>
          <w:rStyle w:val="Emphasis"/>
          <w:color w:val="555555"/>
          <w:sz w:val="16"/>
          <w:szCs w:val="16"/>
          <w:highlight w:val="lightGray"/>
        </w:rPr>
        <w:t>interaction</w:t>
      </w:r>
      <w:r w:rsidRPr="00CC3441">
        <w:rPr>
          <w:color w:val="555555"/>
          <w:sz w:val="10"/>
          <w:szCs w:val="16"/>
        </w:rPr>
        <w:t xml:space="preserve">. It doesn’t just passively record reality; </w:t>
      </w:r>
      <w:r w:rsidRPr="00CC3441">
        <w:rPr>
          <w:rStyle w:val="StyleUnderline"/>
          <w:color w:val="555555"/>
          <w:sz w:val="16"/>
          <w:szCs w:val="16"/>
        </w:rPr>
        <w:t xml:space="preserve">it </w:t>
      </w:r>
      <w:r w:rsidRPr="00CC3441">
        <w:rPr>
          <w:rStyle w:val="StyleUnderline"/>
          <w:color w:val="555555"/>
          <w:sz w:val="16"/>
          <w:szCs w:val="16"/>
          <w:highlight w:val="lightGray"/>
        </w:rPr>
        <w:t xml:space="preserve">actively </w:t>
      </w:r>
      <w:r w:rsidRPr="00CC3441">
        <w:rPr>
          <w:rStyle w:val="Emphasis"/>
          <w:color w:val="555555"/>
          <w:sz w:val="16"/>
          <w:szCs w:val="16"/>
          <w:highlight w:val="lightGray"/>
        </w:rPr>
        <w:t>molds</w:t>
      </w:r>
      <w:r w:rsidRPr="00CC3441">
        <w:rPr>
          <w:rStyle w:val="StyleUnderline"/>
          <w:color w:val="555555"/>
          <w:sz w:val="16"/>
          <w:szCs w:val="16"/>
          <w:highlight w:val="lightGray"/>
        </w:rPr>
        <w:t xml:space="preserve">, </w:t>
      </w:r>
      <w:r w:rsidRPr="00CC3441">
        <w:rPr>
          <w:rStyle w:val="Emphasis"/>
          <w:color w:val="555555"/>
          <w:sz w:val="16"/>
          <w:szCs w:val="16"/>
          <w:highlight w:val="lightGray"/>
        </w:rPr>
        <w:t>channels</w:t>
      </w:r>
      <w:r w:rsidRPr="00CC3441">
        <w:rPr>
          <w:rStyle w:val="StyleUnderline"/>
          <w:color w:val="555555"/>
          <w:sz w:val="16"/>
          <w:szCs w:val="16"/>
          <w:highlight w:val="lightGray"/>
        </w:rPr>
        <w:t xml:space="preserve">, and </w:t>
      </w:r>
      <w:r w:rsidRPr="00CC3441">
        <w:rPr>
          <w:rStyle w:val="Emphasis"/>
          <w:color w:val="555555"/>
          <w:sz w:val="16"/>
          <w:szCs w:val="16"/>
          <w:highlight w:val="lightGray"/>
        </w:rPr>
        <w:t>constrains</w:t>
      </w:r>
      <w:r w:rsidRPr="00CC3441">
        <w:rPr>
          <w:rStyle w:val="StyleUnderline"/>
          <w:color w:val="555555"/>
          <w:sz w:val="16"/>
          <w:szCs w:val="16"/>
        </w:rPr>
        <w:t xml:space="preserve"> the </w:t>
      </w:r>
      <w:r w:rsidRPr="00CC3441">
        <w:rPr>
          <w:rStyle w:val="StyleUnderline"/>
          <w:color w:val="555555"/>
          <w:sz w:val="16"/>
          <w:szCs w:val="16"/>
          <w:highlight w:val="lightGray"/>
        </w:rPr>
        <w:t xml:space="preserve">ways users </w:t>
      </w:r>
      <w:r w:rsidRPr="00CC3441">
        <w:rPr>
          <w:rStyle w:val="Emphasis"/>
          <w:color w:val="555555"/>
          <w:sz w:val="16"/>
          <w:szCs w:val="16"/>
          <w:highlight w:val="lightGray"/>
        </w:rPr>
        <w:t>generate data</w:t>
      </w:r>
      <w:r w:rsidRPr="00CC3441">
        <w:rPr>
          <w:color w:val="555555"/>
          <w:sz w:val="10"/>
          <w:szCs w:val="16"/>
          <w:highlight w:val="lightGray"/>
        </w:rPr>
        <w:t xml:space="preserve"> (</w:t>
      </w:r>
      <w:r w:rsidRPr="00CC3441">
        <w:rPr>
          <w:color w:val="555555"/>
          <w:sz w:val="10"/>
          <w:szCs w:val="16"/>
        </w:rPr>
        <w:t xml:space="preserve">van Dijck 2009). This important point doesn’t undermine the agency of the user (or the claim that they contribute labor) any more than the point that </w:t>
      </w:r>
      <w:r w:rsidRPr="00CC3441">
        <w:rPr>
          <w:rStyle w:val="StyleUnderline"/>
          <w:color w:val="555555"/>
          <w:sz w:val="16"/>
          <w:szCs w:val="16"/>
        </w:rPr>
        <w:t xml:space="preserve">a </w:t>
      </w:r>
      <w:r w:rsidRPr="00CC3441">
        <w:rPr>
          <w:rStyle w:val="Emphasis"/>
          <w:color w:val="555555"/>
          <w:sz w:val="16"/>
          <w:szCs w:val="16"/>
          <w:highlight w:val="lightGray"/>
        </w:rPr>
        <w:t>factory worker’s</w:t>
      </w:r>
      <w:r w:rsidRPr="00CC3441">
        <w:rPr>
          <w:rStyle w:val="StyleUnderline"/>
          <w:color w:val="555555"/>
          <w:sz w:val="16"/>
          <w:szCs w:val="16"/>
          <w:highlight w:val="lightGray"/>
        </w:rPr>
        <w:t xml:space="preserve"> </w:t>
      </w:r>
      <w:r w:rsidRPr="00CC3441">
        <w:rPr>
          <w:rStyle w:val="Emphasis"/>
          <w:color w:val="555555"/>
          <w:sz w:val="16"/>
          <w:szCs w:val="16"/>
          <w:highlight w:val="lightGray"/>
        </w:rPr>
        <w:t>activities</w:t>
      </w:r>
      <w:r w:rsidRPr="00CC3441">
        <w:rPr>
          <w:rStyle w:val="StyleUnderline"/>
          <w:color w:val="555555"/>
          <w:sz w:val="16"/>
          <w:szCs w:val="16"/>
        </w:rPr>
        <w:t xml:space="preserve"> are </w:t>
      </w:r>
      <w:r w:rsidRPr="00CC3441">
        <w:rPr>
          <w:rStyle w:val="StyleUnderline"/>
          <w:color w:val="555555"/>
          <w:sz w:val="16"/>
          <w:szCs w:val="16"/>
          <w:highlight w:val="lightGray"/>
        </w:rPr>
        <w:t xml:space="preserve">enabled and </w:t>
      </w:r>
      <w:r w:rsidRPr="00CC3441">
        <w:rPr>
          <w:rStyle w:val="Emphasis"/>
          <w:color w:val="555555"/>
          <w:sz w:val="16"/>
          <w:szCs w:val="16"/>
          <w:highlight w:val="lightGray"/>
        </w:rPr>
        <w:t>structured</w:t>
      </w:r>
      <w:r w:rsidRPr="00CC3441">
        <w:rPr>
          <w:rStyle w:val="StyleUnderline"/>
          <w:color w:val="555555"/>
          <w:sz w:val="16"/>
          <w:szCs w:val="16"/>
          <w:highlight w:val="lightGray"/>
        </w:rPr>
        <w:t xml:space="preserve"> by</w:t>
      </w:r>
      <w:r w:rsidRPr="00CC3441">
        <w:rPr>
          <w:rStyle w:val="StyleUnderline"/>
          <w:color w:val="555555"/>
          <w:sz w:val="16"/>
          <w:szCs w:val="16"/>
        </w:rPr>
        <w:t xml:space="preserve"> the </w:t>
      </w:r>
      <w:r w:rsidRPr="00CC3441">
        <w:rPr>
          <w:rStyle w:val="Emphasis"/>
          <w:color w:val="555555"/>
          <w:sz w:val="16"/>
          <w:szCs w:val="16"/>
          <w:highlight w:val="lightGray"/>
        </w:rPr>
        <w:t>tools</w:t>
      </w:r>
      <w:r w:rsidRPr="00CC3441">
        <w:rPr>
          <w:rStyle w:val="StyleUnderline"/>
          <w:color w:val="555555"/>
          <w:sz w:val="16"/>
          <w:szCs w:val="16"/>
          <w:highlight w:val="lightGray"/>
        </w:rPr>
        <w:t xml:space="preserve"> and </w:t>
      </w:r>
      <w:r w:rsidRPr="00CC3441">
        <w:rPr>
          <w:rStyle w:val="Emphasis"/>
          <w:color w:val="555555"/>
          <w:sz w:val="16"/>
          <w:szCs w:val="16"/>
          <w:highlight w:val="lightGray"/>
        </w:rPr>
        <w:t>layout</w:t>
      </w:r>
      <w:r w:rsidRPr="00CC3441">
        <w:rPr>
          <w:rStyle w:val="StyleUnderline"/>
          <w:color w:val="555555"/>
          <w:sz w:val="16"/>
          <w:szCs w:val="16"/>
        </w:rPr>
        <w:t xml:space="preserve"> of the </w:t>
      </w:r>
      <w:r w:rsidRPr="00CC3441">
        <w:rPr>
          <w:rStyle w:val="Emphasis"/>
          <w:color w:val="555555"/>
          <w:sz w:val="16"/>
          <w:szCs w:val="16"/>
        </w:rPr>
        <w:t>factory</w:t>
      </w:r>
      <w:r w:rsidRPr="00CC3441">
        <w:rPr>
          <w:color w:val="555555"/>
          <w:sz w:val="10"/>
          <w:szCs w:val="16"/>
        </w:rPr>
        <w:t xml:space="preserve"> undermines the fact that the </w:t>
      </w:r>
      <w:r w:rsidRPr="00CC3441">
        <w:rPr>
          <w:rStyle w:val="StyleUnderline"/>
          <w:color w:val="555555"/>
          <w:sz w:val="16"/>
          <w:szCs w:val="16"/>
        </w:rPr>
        <w:t>activities in the factory are labor</w:t>
      </w:r>
      <w:r w:rsidRPr="00CC3441">
        <w:rPr>
          <w:color w:val="555555"/>
          <w:sz w:val="10"/>
          <w:szCs w:val="16"/>
        </w:rPr>
        <w:t xml:space="preserve">. Instead, it is important for advocates of </w:t>
      </w:r>
      <w:r w:rsidRPr="00CC3441">
        <w:rPr>
          <w:rStyle w:val="StyleUnderline"/>
          <w:color w:val="555555"/>
          <w:sz w:val="16"/>
          <w:szCs w:val="16"/>
          <w:highlight w:val="lightGray"/>
        </w:rPr>
        <w:t>Data</w:t>
      </w:r>
      <w:r w:rsidRPr="00CC3441">
        <w:rPr>
          <w:rStyle w:val="StyleUnderline"/>
          <w:color w:val="555555"/>
          <w:sz w:val="16"/>
          <w:szCs w:val="16"/>
        </w:rPr>
        <w:t xml:space="preserve"> as Labor</w:t>
      </w:r>
      <w:r w:rsidRPr="00CC3441">
        <w:rPr>
          <w:color w:val="555555"/>
          <w:sz w:val="10"/>
          <w:szCs w:val="16"/>
        </w:rPr>
        <w:t xml:space="preserve"> to emphasize that data is not a raw material that is discovered and mined like a commodity, but </w:t>
      </w:r>
      <w:r w:rsidRPr="00CC3441">
        <w:rPr>
          <w:rStyle w:val="StyleUnderline"/>
          <w:color w:val="555555"/>
          <w:sz w:val="16"/>
          <w:szCs w:val="16"/>
        </w:rPr>
        <w:t xml:space="preserve">instead an </w:t>
      </w:r>
      <w:r w:rsidRPr="00CC3441">
        <w:rPr>
          <w:rStyle w:val="Emphasis"/>
          <w:color w:val="555555"/>
          <w:sz w:val="16"/>
          <w:szCs w:val="16"/>
          <w:highlight w:val="lightGray"/>
        </w:rPr>
        <w:t>artifact</w:t>
      </w:r>
      <w:r w:rsidRPr="00CC3441">
        <w:rPr>
          <w:rStyle w:val="StyleUnderline"/>
          <w:color w:val="555555"/>
          <w:sz w:val="16"/>
          <w:szCs w:val="16"/>
          <w:highlight w:val="lightGray"/>
        </w:rPr>
        <w:t xml:space="preserve"> of</w:t>
      </w:r>
      <w:r w:rsidRPr="00CC3441">
        <w:rPr>
          <w:rStyle w:val="StyleUnderline"/>
          <w:color w:val="555555"/>
          <w:sz w:val="16"/>
          <w:szCs w:val="16"/>
        </w:rPr>
        <w:t xml:space="preserve"> an </w:t>
      </w:r>
      <w:r w:rsidRPr="00CC3441">
        <w:rPr>
          <w:rStyle w:val="Emphasis"/>
          <w:color w:val="555555"/>
          <w:sz w:val="16"/>
          <w:szCs w:val="16"/>
          <w:highlight w:val="lightGray"/>
        </w:rPr>
        <w:t>ongoing interaction</w:t>
      </w:r>
      <w:r w:rsidRPr="00CC3441">
        <w:rPr>
          <w:rStyle w:val="StyleUnderline"/>
          <w:color w:val="555555"/>
          <w:sz w:val="16"/>
          <w:szCs w:val="16"/>
        </w:rPr>
        <w:t xml:space="preserve"> between user and platform</w:t>
      </w:r>
      <w:r w:rsidRPr="00CC3441">
        <w:rPr>
          <w:color w:val="555555"/>
          <w:sz w:val="10"/>
          <w:szCs w:val="16"/>
        </w:rPr>
        <w:t>. By foregrounding the practice of data generation, especially the user’s agential involvement, we avoid the accusation that it is a category mistake to equate data (as thing) with labor (as activity).</w:t>
      </w:r>
    </w:p>
    <w:p w14:paraId="35E1784F" w14:textId="77777777" w:rsidR="00F62056" w:rsidRDefault="00F62056" w:rsidP="00F62056">
      <w:pPr>
        <w:pStyle w:val="Heading4"/>
      </w:pPr>
      <w:r>
        <w:lastRenderedPageBreak/>
        <w:t xml:space="preserve">C. </w:t>
      </w:r>
      <w:r w:rsidRPr="00193C31">
        <w:rPr>
          <w:u w:val="single"/>
        </w:rPr>
        <w:t>TOS</w:t>
      </w:r>
      <w:r>
        <w:t xml:space="preserve">. It’s a </w:t>
      </w:r>
      <w:r w:rsidRPr="00193C31">
        <w:rPr>
          <w:u w:val="single"/>
        </w:rPr>
        <w:t>contract</w:t>
      </w:r>
      <w:r>
        <w:t xml:space="preserve">. </w:t>
      </w:r>
    </w:p>
    <w:p w14:paraId="25D13CC7" w14:textId="77777777" w:rsidR="00F62056" w:rsidRPr="00F40003" w:rsidRDefault="00F62056" w:rsidP="00F62056">
      <w:r w:rsidRPr="00F40003">
        <w:rPr>
          <w:rStyle w:val="Style13ptBold"/>
        </w:rPr>
        <w:t>CC no date</w:t>
      </w:r>
      <w:r w:rsidRPr="00F40003">
        <w:t>, [Contracts Counsel, Terms and Conditions: Definition, Key Terms, Examples, https://www.contractscounsel.com/t/us/terms-and-conditions</w:t>
      </w:r>
      <w:r>
        <w:t>]</w:t>
      </w:r>
    </w:p>
    <w:p w14:paraId="67155C1B" w14:textId="77777777" w:rsidR="00F62056" w:rsidRPr="001E7AB8" w:rsidRDefault="00F62056" w:rsidP="00F62056">
      <w:pPr>
        <w:rPr>
          <w:rStyle w:val="StyleUnderline"/>
          <w:highlight w:val="cyan"/>
        </w:rPr>
      </w:pPr>
      <w:r w:rsidRPr="00F40003">
        <w:rPr>
          <w:sz w:val="16"/>
        </w:rPr>
        <w:t>What are Terms and Conditions?</w:t>
      </w:r>
      <w:r w:rsidRPr="00F40003">
        <w:rPr>
          <w:sz w:val="16"/>
        </w:rPr>
        <w:br/>
      </w:r>
      <w:r w:rsidRPr="001E7AB8">
        <w:rPr>
          <w:rStyle w:val="StyleUnderline"/>
          <w:highlight w:val="cyan"/>
        </w:rPr>
        <w:t xml:space="preserve">Terms and conditions are </w:t>
      </w:r>
      <w:r w:rsidRPr="00581574">
        <w:rPr>
          <w:rStyle w:val="Emphasis"/>
          <w:highlight w:val="cyan"/>
        </w:rPr>
        <w:t>part of a contract</w:t>
      </w:r>
      <w:r w:rsidRPr="00F40003">
        <w:rPr>
          <w:sz w:val="16"/>
          <w:highlight w:val="cyan"/>
        </w:rPr>
        <w:t xml:space="preserve"> </w:t>
      </w:r>
      <w:r w:rsidRPr="00F40003">
        <w:rPr>
          <w:sz w:val="16"/>
        </w:rPr>
        <w:t xml:space="preserve">that ensure parties understand their contractual rights and obligations. Parties draft them into a legal contract, also called a legal agreement, </w:t>
      </w:r>
      <w:r w:rsidRPr="001E7AB8">
        <w:rPr>
          <w:rStyle w:val="StyleUnderline"/>
          <w:highlight w:val="cyan"/>
        </w:rPr>
        <w:t xml:space="preserve">in accordance with </w:t>
      </w:r>
      <w:r w:rsidRPr="001E7AB8">
        <w:rPr>
          <w:rStyle w:val="StyleUnderline"/>
        </w:rPr>
        <w:t>local, state,</w:t>
      </w:r>
      <w:r w:rsidRPr="00F40003">
        <w:rPr>
          <w:sz w:val="16"/>
        </w:rPr>
        <w:t xml:space="preserve"> and </w:t>
      </w:r>
      <w:r w:rsidRPr="001E7AB8">
        <w:rPr>
          <w:rStyle w:val="StyleUnderline"/>
        </w:rPr>
        <w:t xml:space="preserve">federal contract </w:t>
      </w:r>
      <w:r w:rsidRPr="001E7AB8">
        <w:rPr>
          <w:rStyle w:val="StyleUnderline"/>
          <w:highlight w:val="cyan"/>
        </w:rPr>
        <w:t xml:space="preserve">laws. They </w:t>
      </w:r>
      <w:r w:rsidRPr="001E7AB8">
        <w:rPr>
          <w:rStyle w:val="StyleUnderline"/>
        </w:rPr>
        <w:t>set important</w:t>
      </w:r>
      <w:r w:rsidRPr="00F40003">
        <w:rPr>
          <w:sz w:val="16"/>
        </w:rPr>
        <w:t xml:space="preserve"> </w:t>
      </w:r>
      <w:r w:rsidRPr="001E7AB8">
        <w:rPr>
          <w:rStyle w:val="StyleUnderline"/>
        </w:rPr>
        <w:t>boundaries</w:t>
      </w:r>
      <w:r w:rsidRPr="00F40003">
        <w:rPr>
          <w:sz w:val="16"/>
        </w:rPr>
        <w:t xml:space="preserve"> that all contract principals </w:t>
      </w:r>
      <w:r w:rsidRPr="001E7AB8">
        <w:rPr>
          <w:rStyle w:val="StyleUnderline"/>
          <w:highlight w:val="cyan"/>
        </w:rPr>
        <w:t>must uphold.</w:t>
      </w:r>
      <w:r w:rsidRPr="00F40003">
        <w:rPr>
          <w:sz w:val="16"/>
        </w:rPr>
        <w:br/>
        <w:t xml:space="preserve">Types of legal contracts that contain terms and conditions </w:t>
      </w:r>
      <w:r w:rsidRPr="001E7AB8">
        <w:rPr>
          <w:rStyle w:val="StyleUnderline"/>
          <w:highlight w:val="cyan"/>
        </w:rPr>
        <w:t>include:</w:t>
      </w:r>
    </w:p>
    <w:p w14:paraId="397B7264" w14:textId="77777777" w:rsidR="00F62056" w:rsidRPr="00F40003" w:rsidRDefault="00F62056" w:rsidP="00F62056">
      <w:pPr>
        <w:pStyle w:val="ListParagraph"/>
        <w:numPr>
          <w:ilvl w:val="0"/>
          <w:numId w:val="45"/>
        </w:numPr>
        <w:rPr>
          <w:sz w:val="16"/>
        </w:rPr>
      </w:pPr>
      <w:r w:rsidRPr="00F40003">
        <w:rPr>
          <w:sz w:val="16"/>
        </w:rPr>
        <w:t>Real estate contracts</w:t>
      </w:r>
    </w:p>
    <w:p w14:paraId="4FE04676" w14:textId="77777777" w:rsidR="00F62056" w:rsidRPr="00F40003" w:rsidRDefault="00F62056" w:rsidP="00F62056">
      <w:pPr>
        <w:pStyle w:val="ListParagraph"/>
        <w:numPr>
          <w:ilvl w:val="0"/>
          <w:numId w:val="45"/>
        </w:numPr>
        <w:rPr>
          <w:sz w:val="16"/>
        </w:rPr>
      </w:pPr>
      <w:r w:rsidRPr="00F40003">
        <w:rPr>
          <w:sz w:val="16"/>
        </w:rPr>
        <w:t>End-user license agreement (EULAs)</w:t>
      </w:r>
    </w:p>
    <w:p w14:paraId="69FBF86D" w14:textId="77777777" w:rsidR="00F62056" w:rsidRPr="00F40003" w:rsidRDefault="00F62056" w:rsidP="00F62056">
      <w:pPr>
        <w:pStyle w:val="ListParagraph"/>
        <w:numPr>
          <w:ilvl w:val="0"/>
          <w:numId w:val="45"/>
        </w:numPr>
        <w:rPr>
          <w:sz w:val="16"/>
        </w:rPr>
      </w:pPr>
      <w:r w:rsidRPr="00F40003">
        <w:rPr>
          <w:sz w:val="16"/>
        </w:rPr>
        <w:t>Software as a Service (</w:t>
      </w:r>
      <w:r w:rsidRPr="00581574">
        <w:rPr>
          <w:rStyle w:val="Emphasis"/>
          <w:highlight w:val="cyan"/>
        </w:rPr>
        <w:t>SaaS</w:t>
      </w:r>
      <w:r w:rsidRPr="00581574">
        <w:rPr>
          <w:rStyle w:val="StyleUnderline"/>
        </w:rPr>
        <w:t>)</w:t>
      </w:r>
      <w:r w:rsidRPr="00F40003">
        <w:rPr>
          <w:sz w:val="16"/>
        </w:rPr>
        <w:t xml:space="preserve"> agreements</w:t>
      </w:r>
    </w:p>
    <w:p w14:paraId="02766C75" w14:textId="77777777" w:rsidR="00F62056" w:rsidRPr="00F40003" w:rsidRDefault="00F62056" w:rsidP="00F62056">
      <w:pPr>
        <w:pStyle w:val="ListParagraph"/>
        <w:numPr>
          <w:ilvl w:val="0"/>
          <w:numId w:val="45"/>
        </w:numPr>
        <w:rPr>
          <w:sz w:val="16"/>
        </w:rPr>
      </w:pPr>
      <w:r w:rsidRPr="00F40003">
        <w:rPr>
          <w:sz w:val="16"/>
        </w:rPr>
        <w:t>Construction contracts</w:t>
      </w:r>
    </w:p>
    <w:p w14:paraId="142B657A" w14:textId="77777777" w:rsidR="00F62056" w:rsidRPr="00F40003" w:rsidRDefault="00F62056" w:rsidP="00F62056">
      <w:pPr>
        <w:pStyle w:val="ListParagraph"/>
        <w:numPr>
          <w:ilvl w:val="0"/>
          <w:numId w:val="45"/>
        </w:numPr>
        <w:rPr>
          <w:sz w:val="16"/>
        </w:rPr>
      </w:pPr>
      <w:r w:rsidRPr="00F40003">
        <w:rPr>
          <w:sz w:val="16"/>
        </w:rPr>
        <w:t>Insurance contracts</w:t>
      </w:r>
    </w:p>
    <w:p w14:paraId="5FE0A9CD" w14:textId="77777777" w:rsidR="00F62056" w:rsidRPr="00193C31" w:rsidRDefault="00F62056" w:rsidP="00F62056">
      <w:pPr>
        <w:pStyle w:val="ListParagraph"/>
        <w:numPr>
          <w:ilvl w:val="0"/>
          <w:numId w:val="45"/>
        </w:numPr>
        <w:rPr>
          <w:rStyle w:val="StyleUnderline"/>
        </w:rPr>
      </w:pPr>
      <w:r w:rsidRPr="00193C31">
        <w:rPr>
          <w:rStyle w:val="Emphasis"/>
          <w:highlight w:val="cyan"/>
        </w:rPr>
        <w:t>Employment contracts</w:t>
      </w:r>
    </w:p>
    <w:p w14:paraId="48DEFBF5" w14:textId="77777777" w:rsidR="00F62056" w:rsidRPr="00F40003" w:rsidRDefault="00F62056" w:rsidP="00F62056">
      <w:pPr>
        <w:pStyle w:val="ListParagraph"/>
        <w:numPr>
          <w:ilvl w:val="0"/>
          <w:numId w:val="45"/>
        </w:numPr>
        <w:rPr>
          <w:sz w:val="16"/>
        </w:rPr>
      </w:pPr>
      <w:r w:rsidRPr="00F40003">
        <w:rPr>
          <w:sz w:val="16"/>
        </w:rPr>
        <w:t>Financial contracts</w:t>
      </w:r>
    </w:p>
    <w:p w14:paraId="2D74C1B8" w14:textId="77777777" w:rsidR="00F62056" w:rsidRPr="00F40003" w:rsidRDefault="00F62056" w:rsidP="00F62056">
      <w:pPr>
        <w:pStyle w:val="ListParagraph"/>
        <w:numPr>
          <w:ilvl w:val="0"/>
          <w:numId w:val="45"/>
        </w:numPr>
        <w:rPr>
          <w:sz w:val="16"/>
        </w:rPr>
      </w:pPr>
      <w:r w:rsidRPr="001E7AB8">
        <w:rPr>
          <w:rStyle w:val="StyleUnderline"/>
        </w:rPr>
        <w:t>I</w:t>
      </w:r>
      <w:r w:rsidRPr="00F40003">
        <w:rPr>
          <w:sz w:val="16"/>
        </w:rPr>
        <w:t xml:space="preserve">nformation </w:t>
      </w:r>
      <w:r w:rsidRPr="001E7AB8">
        <w:rPr>
          <w:rStyle w:val="StyleUnderline"/>
        </w:rPr>
        <w:t>t</w:t>
      </w:r>
      <w:r w:rsidRPr="00F40003">
        <w:rPr>
          <w:sz w:val="16"/>
        </w:rPr>
        <w:t xml:space="preserve">echnology </w:t>
      </w:r>
      <w:r w:rsidRPr="001E7AB8">
        <w:rPr>
          <w:rStyle w:val="StyleUnderline"/>
        </w:rPr>
        <w:t>contracts</w:t>
      </w:r>
    </w:p>
    <w:p w14:paraId="73386FE8" w14:textId="77777777" w:rsidR="00F62056" w:rsidRPr="00F40003" w:rsidRDefault="00F62056" w:rsidP="00F62056">
      <w:pPr>
        <w:pStyle w:val="ListParagraph"/>
        <w:numPr>
          <w:ilvl w:val="0"/>
          <w:numId w:val="45"/>
        </w:numPr>
        <w:rPr>
          <w:sz w:val="16"/>
        </w:rPr>
      </w:pPr>
      <w:r w:rsidRPr="00F40003">
        <w:rPr>
          <w:sz w:val="16"/>
        </w:rPr>
        <w:t>Freelance contracts</w:t>
      </w:r>
    </w:p>
    <w:p w14:paraId="5729FCBC" w14:textId="77777777" w:rsidR="00F62056" w:rsidRPr="00F40003" w:rsidRDefault="00F62056" w:rsidP="00F62056">
      <w:pPr>
        <w:pStyle w:val="ListParagraph"/>
        <w:numPr>
          <w:ilvl w:val="0"/>
          <w:numId w:val="45"/>
        </w:numPr>
        <w:rPr>
          <w:sz w:val="16"/>
        </w:rPr>
      </w:pPr>
      <w:r w:rsidRPr="00F40003">
        <w:rPr>
          <w:sz w:val="16"/>
        </w:rPr>
        <w:t>Healthcare contracts</w:t>
      </w:r>
    </w:p>
    <w:p w14:paraId="00D18FE4" w14:textId="77777777" w:rsidR="00F62056" w:rsidRPr="00F40003" w:rsidRDefault="00F62056" w:rsidP="00F62056">
      <w:pPr>
        <w:pStyle w:val="ListParagraph"/>
        <w:numPr>
          <w:ilvl w:val="0"/>
          <w:numId w:val="45"/>
        </w:numPr>
        <w:rPr>
          <w:sz w:val="16"/>
        </w:rPr>
      </w:pPr>
      <w:r w:rsidRPr="00F40003">
        <w:rPr>
          <w:sz w:val="16"/>
        </w:rPr>
        <w:t>Service contracts</w:t>
      </w:r>
    </w:p>
    <w:p w14:paraId="0289DE45" w14:textId="77777777" w:rsidR="00F62056" w:rsidRPr="00F40003" w:rsidRDefault="00F62056" w:rsidP="00F62056">
      <w:pPr>
        <w:pStyle w:val="ListParagraph"/>
        <w:numPr>
          <w:ilvl w:val="0"/>
          <w:numId w:val="45"/>
        </w:numPr>
        <w:rPr>
          <w:sz w:val="16"/>
        </w:rPr>
      </w:pPr>
      <w:r w:rsidRPr="00F40003">
        <w:rPr>
          <w:sz w:val="16"/>
        </w:rPr>
        <w:t>Business contracts</w:t>
      </w:r>
    </w:p>
    <w:p w14:paraId="7E20B8A2" w14:textId="77777777" w:rsidR="00F62056" w:rsidRPr="00F40003" w:rsidRDefault="00F62056" w:rsidP="00F62056">
      <w:pPr>
        <w:pStyle w:val="ListParagraph"/>
        <w:numPr>
          <w:ilvl w:val="0"/>
          <w:numId w:val="45"/>
        </w:numPr>
        <w:rPr>
          <w:sz w:val="16"/>
        </w:rPr>
      </w:pPr>
      <w:r w:rsidRPr="00F40003">
        <w:rPr>
          <w:sz w:val="16"/>
        </w:rPr>
        <w:t>Entertainment contracts</w:t>
      </w:r>
    </w:p>
    <w:p w14:paraId="485813B3" w14:textId="77777777" w:rsidR="00F62056" w:rsidRPr="00F40003" w:rsidRDefault="00F62056" w:rsidP="00F62056">
      <w:pPr>
        <w:rPr>
          <w:sz w:val="16"/>
        </w:rPr>
      </w:pPr>
      <w:r w:rsidRPr="00F40003">
        <w:rPr>
          <w:sz w:val="16"/>
        </w:rPr>
        <w:t xml:space="preserve">Please note, </w:t>
      </w:r>
      <w:r w:rsidRPr="001E7AB8">
        <w:rPr>
          <w:rStyle w:val="StyleUnderline"/>
        </w:rPr>
        <w:t>the</w:t>
      </w:r>
      <w:r w:rsidRPr="00F40003">
        <w:rPr>
          <w:sz w:val="16"/>
        </w:rPr>
        <w:t xml:space="preserve"> above </w:t>
      </w:r>
      <w:r w:rsidRPr="001E7AB8">
        <w:rPr>
          <w:rStyle w:val="StyleUnderline"/>
        </w:rPr>
        <w:t>list is not exhaustive</w:t>
      </w:r>
      <w:r w:rsidRPr="00F40003">
        <w:rPr>
          <w:sz w:val="16"/>
        </w:rPr>
        <w:t xml:space="preserve"> and there are many more types of legal contracts that could be added.</w:t>
      </w:r>
    </w:p>
    <w:p w14:paraId="75F89A4F" w14:textId="77777777" w:rsidR="00F62056" w:rsidRPr="00581574" w:rsidRDefault="00F62056" w:rsidP="00F62056">
      <w:pPr>
        <w:pStyle w:val="Heading4"/>
      </w:pPr>
      <w:r>
        <w:t>BUT someone can be a “</w:t>
      </w:r>
      <w:r>
        <w:rPr>
          <w:u w:val="single"/>
        </w:rPr>
        <w:t>worker</w:t>
      </w:r>
      <w:r>
        <w:t xml:space="preserve">” </w:t>
      </w:r>
      <w:r>
        <w:rPr>
          <w:u w:val="single"/>
        </w:rPr>
        <w:t>without</w:t>
      </w:r>
      <w:r>
        <w:t xml:space="preserve"> one. </w:t>
      </w:r>
    </w:p>
    <w:p w14:paraId="5D44B232" w14:textId="77777777" w:rsidR="00F62056" w:rsidRPr="00163928" w:rsidRDefault="00F62056" w:rsidP="00F62056">
      <w:r w:rsidRPr="00163928">
        <w:t xml:space="preserve">Matthias and </w:t>
      </w:r>
      <w:r w:rsidRPr="00163928">
        <w:rPr>
          <w:rStyle w:val="Style13ptBold"/>
        </w:rPr>
        <w:t>Norman 1</w:t>
      </w:r>
      <w:r w:rsidRPr="00163928">
        <w:t>, [At the Tribunal On 18 September 2001 Before MR RECORDER UNDERHILL QC MRS J M MATTHIAS MR D NORMAN, EMPLOYMENT APPEAL TRIBUNAL SITTING AT THE ROYAL COURTS OF JUSTICE, STRAND, LONDON, WC2A 2LL, https://www.egos.co.uk/ir35_cases/BYRNE_BROTHERS_(FORMWORK)_LIMITED_v_Baird.pdf]</w:t>
      </w:r>
    </w:p>
    <w:p w14:paraId="2F751EC7" w14:textId="77777777" w:rsidR="00F62056" w:rsidRDefault="00F62056" w:rsidP="00F62056">
      <w:pPr>
        <w:rPr>
          <w:sz w:val="16"/>
        </w:rPr>
      </w:pPr>
      <w:r w:rsidRPr="007C0E93">
        <w:rPr>
          <w:sz w:val="16"/>
        </w:rPr>
        <w:t xml:space="preserve">On 21 March 2000 each of the Applicants presented claims in the Employment Tribunal claiming that they were entitled under the Working Time Regulations to holiday pay for the period of the 1999-2000 Christmas/New Year break. It is common ground that their entitlement to such pay depends on whether they were “workers” within the definition at reg 2 (1) of the Regulations. </w:t>
      </w:r>
      <w:r w:rsidRPr="00D33468">
        <w:rPr>
          <w:rStyle w:val="StyleUnderline"/>
          <w:highlight w:val="cyan"/>
        </w:rPr>
        <w:t>That definition is</w:t>
      </w:r>
      <w:r w:rsidRPr="007C0E93">
        <w:rPr>
          <w:sz w:val="16"/>
          <w:highlight w:val="cyan"/>
        </w:rPr>
        <w:t xml:space="preserve"> </w:t>
      </w:r>
      <w:r w:rsidRPr="007C0E93">
        <w:rPr>
          <w:sz w:val="16"/>
        </w:rPr>
        <w:t xml:space="preserve">in the following terms: “ </w:t>
      </w:r>
      <w:r w:rsidRPr="00D33468">
        <w:rPr>
          <w:rStyle w:val="StyleUnderline"/>
          <w:highlight w:val="cyan"/>
        </w:rPr>
        <w:t>“worker” means an individual</w:t>
      </w:r>
      <w:r w:rsidRPr="007C0E93">
        <w:rPr>
          <w:sz w:val="16"/>
          <w:highlight w:val="cyan"/>
        </w:rPr>
        <w:t xml:space="preserve"> </w:t>
      </w:r>
      <w:r w:rsidRPr="00D33468">
        <w:rPr>
          <w:rStyle w:val="StyleUnderline"/>
          <w:highlight w:val="cyan"/>
        </w:rPr>
        <w:t>who</w:t>
      </w:r>
      <w:r w:rsidRPr="007C0E93">
        <w:rPr>
          <w:sz w:val="16"/>
          <w:highlight w:val="cyan"/>
        </w:rPr>
        <w:t xml:space="preserve"> </w:t>
      </w:r>
      <w:r w:rsidRPr="007C0E93">
        <w:rPr>
          <w:sz w:val="16"/>
        </w:rPr>
        <w:t xml:space="preserve">has entered into or </w:t>
      </w:r>
      <w:r w:rsidRPr="00D33468">
        <w:rPr>
          <w:rStyle w:val="StyleUnderline"/>
          <w:highlight w:val="cyan"/>
        </w:rPr>
        <w:t>worked under</w:t>
      </w:r>
      <w:r w:rsidRPr="007C0E93">
        <w:rPr>
          <w:sz w:val="16"/>
          <w:highlight w:val="cyan"/>
        </w:rPr>
        <w:t xml:space="preserve"> </w:t>
      </w:r>
      <w:r w:rsidRPr="007C0E93">
        <w:rPr>
          <w:sz w:val="16"/>
        </w:rPr>
        <w:t xml:space="preserve">(or, where the employment has ceased, worked under) – </w:t>
      </w:r>
      <w:r w:rsidRPr="00D33468">
        <w:rPr>
          <w:rStyle w:val="StyleUnderline"/>
          <w:highlight w:val="cyan"/>
        </w:rPr>
        <w:t>(a) a contract of employment;</w:t>
      </w:r>
      <w:r>
        <w:rPr>
          <w:rStyle w:val="StyleUnderline"/>
          <w:highlight w:val="cyan"/>
        </w:rPr>
        <w:br/>
      </w:r>
      <w:r w:rsidRPr="00CD560B">
        <w:rPr>
          <w:rStyle w:val="Emphasis"/>
          <w:sz w:val="28"/>
          <w:szCs w:val="28"/>
          <w:highlight w:val="cyan"/>
        </w:rPr>
        <w:t>or</w:t>
      </w:r>
      <w:r w:rsidRPr="00CD560B">
        <w:rPr>
          <w:rStyle w:val="StyleUnderline"/>
          <w:sz w:val="28"/>
          <w:szCs w:val="28"/>
          <w:highlight w:val="cyan"/>
        </w:rPr>
        <w:t xml:space="preserve"> </w:t>
      </w:r>
      <w:r w:rsidRPr="00D33468">
        <w:rPr>
          <w:rStyle w:val="StyleUnderline"/>
          <w:highlight w:val="cyan"/>
        </w:rPr>
        <w:t xml:space="preserve">(b) </w:t>
      </w:r>
      <w:r w:rsidRPr="00D33468">
        <w:rPr>
          <w:rStyle w:val="Emphasis"/>
          <w:highlight w:val="cyan"/>
        </w:rPr>
        <w:t>any other contract</w:t>
      </w:r>
      <w:r w:rsidRPr="007C0E93">
        <w:rPr>
          <w:sz w:val="16"/>
        </w:rPr>
        <w:t xml:space="preserve">, whether </w:t>
      </w:r>
      <w:r w:rsidRPr="00D33468">
        <w:rPr>
          <w:rStyle w:val="Emphasis"/>
          <w:highlight w:val="cyan"/>
        </w:rPr>
        <w:t>express</w:t>
      </w:r>
      <w:r w:rsidRPr="00D33468">
        <w:rPr>
          <w:rStyle w:val="StyleUnderline"/>
          <w:highlight w:val="cyan"/>
        </w:rPr>
        <w:t xml:space="preserve"> or </w:t>
      </w:r>
      <w:r w:rsidRPr="00D33468">
        <w:rPr>
          <w:rStyle w:val="Emphasis"/>
          <w:highlight w:val="cyan"/>
        </w:rPr>
        <w:t>implied</w:t>
      </w:r>
      <w:r w:rsidRPr="007C0E93">
        <w:rPr>
          <w:sz w:val="16"/>
          <w:highlight w:val="cyan"/>
        </w:rPr>
        <w:t xml:space="preserve"> </w:t>
      </w:r>
      <w:r w:rsidRPr="007C0E93">
        <w:rPr>
          <w:sz w:val="16"/>
        </w:rPr>
        <w:t xml:space="preserve">and (if it is express) whether oral or in writing, whereby the individual undertakes </w:t>
      </w:r>
      <w:r w:rsidRPr="00D33468">
        <w:rPr>
          <w:rStyle w:val="StyleUnderline"/>
          <w:highlight w:val="cyan"/>
        </w:rPr>
        <w:t>to</w:t>
      </w:r>
      <w:r w:rsidRPr="007C0E93">
        <w:rPr>
          <w:sz w:val="16"/>
          <w:highlight w:val="cyan"/>
        </w:rPr>
        <w:t xml:space="preserve"> </w:t>
      </w:r>
      <w:r w:rsidRPr="007C0E93">
        <w:rPr>
          <w:sz w:val="16"/>
        </w:rPr>
        <w:t xml:space="preserve">do or </w:t>
      </w:r>
      <w:r w:rsidRPr="00D33468">
        <w:rPr>
          <w:rStyle w:val="StyleUnderline"/>
          <w:highlight w:val="cyan"/>
        </w:rPr>
        <w:t>perform</w:t>
      </w:r>
      <w:r w:rsidRPr="007C0E93">
        <w:rPr>
          <w:sz w:val="16"/>
          <w:highlight w:val="cyan"/>
        </w:rPr>
        <w:t xml:space="preserve"> </w:t>
      </w:r>
      <w:r w:rsidRPr="007C0E93">
        <w:rPr>
          <w:sz w:val="16"/>
        </w:rPr>
        <w:t xml:space="preserve">personally any </w:t>
      </w:r>
      <w:r w:rsidRPr="00D33468">
        <w:rPr>
          <w:rStyle w:val="StyleUnderline"/>
          <w:highlight w:val="cyan"/>
        </w:rPr>
        <w:t>work or services for another party</w:t>
      </w:r>
      <w:r w:rsidRPr="007C0E93">
        <w:rPr>
          <w:sz w:val="16"/>
          <w:highlight w:val="cyan"/>
        </w:rPr>
        <w:t xml:space="preserve"> </w:t>
      </w:r>
      <w:r w:rsidRPr="007C0E93">
        <w:rPr>
          <w:sz w:val="16"/>
        </w:rPr>
        <w:t>to the contract whose status is not by virtue of the contract that of a client or customer of any profession or business undertaking carried on by the individual.”</w:t>
      </w:r>
    </w:p>
    <w:p w14:paraId="3B2A8060" w14:textId="77777777" w:rsidR="00F62056" w:rsidRPr="00581574" w:rsidRDefault="00F62056" w:rsidP="00F62056">
      <w:pPr>
        <w:pStyle w:val="Heading4"/>
      </w:pPr>
      <w:bookmarkStart w:id="4" w:name="_Hlk209854380"/>
      <w:r>
        <w:t xml:space="preserve">D. </w:t>
      </w:r>
      <w:r w:rsidRPr="00CA2101">
        <w:rPr>
          <w:u w:val="single"/>
        </w:rPr>
        <w:t>COMPENSATION</w:t>
      </w:r>
      <w:r>
        <w:t xml:space="preserve">. “Employees” are those who </w:t>
      </w:r>
      <w:r>
        <w:rPr>
          <w:u w:val="single"/>
        </w:rPr>
        <w:t>work</w:t>
      </w:r>
      <w:r>
        <w:t xml:space="preserve"> for </w:t>
      </w:r>
      <w:r w:rsidRPr="00785312">
        <w:t>compensation</w:t>
      </w:r>
      <w:r>
        <w:t xml:space="preserve"> of </w:t>
      </w:r>
      <w:r>
        <w:rPr>
          <w:u w:val="single"/>
        </w:rPr>
        <w:t>any kind</w:t>
      </w:r>
      <w:r>
        <w:t xml:space="preserve">. </w:t>
      </w:r>
    </w:p>
    <w:p w14:paraId="688BB2AC" w14:textId="77777777" w:rsidR="00F62056" w:rsidRPr="0065023E" w:rsidRDefault="00F62056" w:rsidP="00F62056">
      <w:pPr>
        <w:rPr>
          <w:rStyle w:val="Style13ptBold"/>
          <w:b w:val="0"/>
          <w:bCs w:val="0"/>
          <w:sz w:val="22"/>
        </w:rPr>
      </w:pPr>
      <w:r>
        <w:rPr>
          <w:rStyle w:val="Style13ptBold"/>
        </w:rPr>
        <w:t xml:space="preserve">NLRB ‘16 </w:t>
      </w:r>
      <w:r w:rsidRPr="0065023E">
        <w:t>[National Labor Relations Board</w:t>
      </w:r>
      <w:r>
        <w:t xml:space="preserve">. "The Trustees of Columbia University in the City of New York and Graduate Workers of Columbia–GWC, UAW. Case 02–RC–143012." </w:t>
      </w:r>
      <w:hyperlink r:id="rId8" w:history="1">
        <w:r w:rsidRPr="005B5B57">
          <w:rPr>
            <w:rStyle w:val="Hyperlink"/>
          </w:rPr>
          <w:t>https://studentbenefits.columbia.edu/sites/default/files/content/NLRB%20Decision.pdf</w:t>
        </w:r>
      </w:hyperlink>
      <w:r>
        <w:t>. ctdunc</w:t>
      </w:r>
      <w:r w:rsidRPr="0065023E">
        <w:t>]</w:t>
      </w:r>
    </w:p>
    <w:p w14:paraId="52525B7B" w14:textId="77777777" w:rsidR="00F62056" w:rsidRDefault="00F62056" w:rsidP="00F62056">
      <w:pPr>
        <w:rPr>
          <w:sz w:val="16"/>
          <w:szCs w:val="16"/>
        </w:rPr>
      </w:pPr>
      <w:r w:rsidRPr="0065023E">
        <w:rPr>
          <w:sz w:val="16"/>
        </w:rPr>
        <w:t xml:space="preserve">Section 2(3) of the </w:t>
      </w:r>
      <w:r w:rsidRPr="0065023E">
        <w:rPr>
          <w:rStyle w:val="StyleUnderline"/>
          <w:highlight w:val="cyan"/>
        </w:rPr>
        <w:t>Act</w:t>
      </w:r>
      <w:r w:rsidRPr="0065023E">
        <w:rPr>
          <w:sz w:val="16"/>
          <w:highlight w:val="cyan"/>
        </w:rPr>
        <w:t xml:space="preserve"> </w:t>
      </w:r>
      <w:r w:rsidRPr="0065023E">
        <w:rPr>
          <w:rStyle w:val="StyleUnderline"/>
          <w:highlight w:val="cyan"/>
        </w:rPr>
        <w:t>defines</w:t>
      </w:r>
      <w:r w:rsidRPr="0065023E">
        <w:rPr>
          <w:sz w:val="16"/>
        </w:rPr>
        <w:t xml:space="preserve"> “</w:t>
      </w:r>
      <w:r w:rsidRPr="0065023E">
        <w:rPr>
          <w:rStyle w:val="Emphasis"/>
          <w:highlight w:val="cyan"/>
        </w:rPr>
        <w:t>employee</w:t>
      </w:r>
      <w:r w:rsidRPr="0065023E">
        <w:rPr>
          <w:sz w:val="16"/>
        </w:rPr>
        <w:t xml:space="preserve">” </w:t>
      </w:r>
      <w:r w:rsidRPr="00581574">
        <w:rPr>
          <w:rStyle w:val="StyleUnderline"/>
        </w:rPr>
        <w:t>to</w:t>
      </w:r>
      <w:r w:rsidRPr="0065023E">
        <w:rPr>
          <w:sz w:val="16"/>
        </w:rPr>
        <w:t xml:space="preserve"> “</w:t>
      </w:r>
      <w:r w:rsidRPr="00581574">
        <w:rPr>
          <w:rStyle w:val="StyleUnderline"/>
        </w:rPr>
        <w:t>include any</w:t>
      </w:r>
      <w:r w:rsidRPr="00581574">
        <w:rPr>
          <w:sz w:val="16"/>
        </w:rPr>
        <w:t xml:space="preserve"> </w:t>
      </w:r>
      <w:r w:rsidRPr="00581574">
        <w:rPr>
          <w:rStyle w:val="StyleUnderline"/>
        </w:rPr>
        <w:t>employee</w:t>
      </w:r>
      <w:r w:rsidRPr="0065023E">
        <w:rPr>
          <w:sz w:val="16"/>
        </w:rPr>
        <w:t xml:space="preserve">,” subject to certain specified exceptions.31 </w:t>
      </w:r>
      <w:r w:rsidRPr="00581574">
        <w:rPr>
          <w:rStyle w:val="StyleUnderline"/>
          <w:highlight w:val="cyan"/>
        </w:rPr>
        <w:t xml:space="preserve">The </w:t>
      </w:r>
      <w:r w:rsidRPr="00581574">
        <w:rPr>
          <w:rStyle w:val="Emphasis"/>
          <w:highlight w:val="cyan"/>
        </w:rPr>
        <w:t>Supreme Court</w:t>
      </w:r>
      <w:r w:rsidRPr="0065023E">
        <w:rPr>
          <w:sz w:val="16"/>
        </w:rPr>
        <w:t xml:space="preserve"> has </w:t>
      </w:r>
      <w:r w:rsidRPr="0065023E">
        <w:rPr>
          <w:rStyle w:val="StyleUnderline"/>
          <w:highlight w:val="cyan"/>
        </w:rPr>
        <w:t>observed</w:t>
      </w:r>
      <w:r w:rsidRPr="00581574">
        <w:rPr>
          <w:rStyle w:val="StyleUnderline"/>
        </w:rPr>
        <w:t xml:space="preserve"> that </w:t>
      </w:r>
      <w:r w:rsidRPr="00581574">
        <w:rPr>
          <w:rStyle w:val="StyleUnderline"/>
          <w:highlight w:val="cyan"/>
        </w:rPr>
        <w:t>the</w:t>
      </w:r>
      <w:r w:rsidRPr="00581574">
        <w:rPr>
          <w:rStyle w:val="StyleUnderline"/>
        </w:rPr>
        <w:t xml:space="preserve"> “</w:t>
      </w:r>
      <w:r w:rsidRPr="00581574">
        <w:rPr>
          <w:rStyle w:val="Emphasis"/>
          <w:highlight w:val="cyan"/>
        </w:rPr>
        <w:t>breadth</w:t>
      </w:r>
      <w:r w:rsidRPr="0065023E">
        <w:rPr>
          <w:sz w:val="16"/>
        </w:rPr>
        <w:t xml:space="preserve"> of [Section] 2(3)’s definition </w:t>
      </w:r>
      <w:r w:rsidRPr="0065023E">
        <w:rPr>
          <w:rStyle w:val="StyleUnderline"/>
          <w:highlight w:val="cyan"/>
        </w:rPr>
        <w:t xml:space="preserve">is </w:t>
      </w:r>
      <w:r w:rsidRPr="00581574">
        <w:rPr>
          <w:rStyle w:val="Emphasis"/>
          <w:highlight w:val="cyan"/>
        </w:rPr>
        <w:t>striking</w:t>
      </w:r>
      <w:r w:rsidRPr="0065023E">
        <w:rPr>
          <w:sz w:val="16"/>
        </w:rPr>
        <w:t>: the Act squarely applies to ‘any employee.’”32 The “</w:t>
      </w:r>
      <w:r w:rsidRPr="0065023E">
        <w:rPr>
          <w:rStyle w:val="StyleUnderline"/>
        </w:rPr>
        <w:t>phrasing of the Act</w:t>
      </w:r>
      <w:r w:rsidRPr="0065023E">
        <w:rPr>
          <w:sz w:val="16"/>
        </w:rPr>
        <w:t>,” the Court has pointed out, “</w:t>
      </w:r>
      <w:r w:rsidRPr="0065023E">
        <w:rPr>
          <w:rStyle w:val="StyleUnderline"/>
        </w:rPr>
        <w:t xml:space="preserve">seems to reiterate the </w:t>
      </w:r>
      <w:r w:rsidRPr="0065023E">
        <w:rPr>
          <w:rStyle w:val="Emphasis"/>
        </w:rPr>
        <w:t>breadth</w:t>
      </w:r>
      <w:r w:rsidRPr="0065023E">
        <w:rPr>
          <w:rStyle w:val="StyleUnderline"/>
        </w:rPr>
        <w:t xml:space="preserve"> of </w:t>
      </w:r>
      <w:r w:rsidRPr="00581574">
        <w:rPr>
          <w:rStyle w:val="StyleUnderline"/>
          <w:highlight w:val="cyan"/>
        </w:rPr>
        <w:t xml:space="preserve">the </w:t>
      </w:r>
      <w:r w:rsidRPr="00581574">
        <w:rPr>
          <w:rStyle w:val="Emphasis"/>
          <w:highlight w:val="cyan"/>
        </w:rPr>
        <w:t>ordinary</w:t>
      </w:r>
      <w:r w:rsidRPr="00581574">
        <w:rPr>
          <w:rStyle w:val="Emphasis"/>
        </w:rPr>
        <w:t xml:space="preserve"> </w:t>
      </w:r>
      <w:r w:rsidRPr="00581574">
        <w:rPr>
          <w:rStyle w:val="Emphasis"/>
        </w:rPr>
        <w:lastRenderedPageBreak/>
        <w:t xml:space="preserve">dictionary </w:t>
      </w:r>
      <w:r w:rsidRPr="00581574">
        <w:rPr>
          <w:rStyle w:val="Emphasis"/>
          <w:highlight w:val="cyan"/>
        </w:rPr>
        <w:t>definition</w:t>
      </w:r>
      <w:r w:rsidRPr="0065023E">
        <w:rPr>
          <w:sz w:val="16"/>
        </w:rPr>
        <w:t>” of the term, a definition that “</w:t>
      </w:r>
      <w:r w:rsidRPr="000006B2">
        <w:rPr>
          <w:rStyle w:val="StyleUnderline"/>
          <w:highlight w:val="cyan"/>
        </w:rPr>
        <w:t>includes</w:t>
      </w:r>
      <w:r w:rsidRPr="000006B2">
        <w:rPr>
          <w:sz w:val="16"/>
          <w:highlight w:val="cyan"/>
        </w:rPr>
        <w:t xml:space="preserve"> </w:t>
      </w:r>
      <w:r w:rsidRPr="000006B2">
        <w:rPr>
          <w:rStyle w:val="StyleUnderline"/>
          <w:highlight w:val="cyan"/>
        </w:rPr>
        <w:t>any</w:t>
      </w:r>
      <w:r w:rsidRPr="00581574">
        <w:rPr>
          <w:sz w:val="16"/>
          <w:szCs w:val="16"/>
        </w:rPr>
        <w:t xml:space="preserve"> ‘</w:t>
      </w:r>
      <w:r w:rsidRPr="000006B2">
        <w:rPr>
          <w:rStyle w:val="StyleUnderline"/>
          <w:highlight w:val="cyan"/>
        </w:rPr>
        <w:t xml:space="preserve">person </w:t>
      </w:r>
      <w:r w:rsidRPr="0065023E">
        <w:rPr>
          <w:rStyle w:val="StyleUnderline"/>
          <w:highlight w:val="cyan"/>
        </w:rPr>
        <w:t xml:space="preserve">who works for another in return </w:t>
      </w:r>
      <w:r w:rsidRPr="00581574">
        <w:rPr>
          <w:rStyle w:val="StyleUnderline"/>
          <w:highlight w:val="cyan"/>
        </w:rPr>
        <w:t xml:space="preserve">for financial </w:t>
      </w:r>
      <w:r w:rsidRPr="00581574">
        <w:rPr>
          <w:rStyle w:val="Emphasis"/>
          <w:highlight w:val="cyan"/>
        </w:rPr>
        <w:t>or other</w:t>
      </w:r>
      <w:r w:rsidRPr="00581574">
        <w:rPr>
          <w:rStyle w:val="StyleUnderline"/>
          <w:highlight w:val="cyan"/>
        </w:rPr>
        <w:t xml:space="preserve"> compensation</w:t>
      </w:r>
      <w:r w:rsidRPr="00581574">
        <w:rPr>
          <w:sz w:val="16"/>
          <w:szCs w:val="16"/>
        </w:rPr>
        <w:t>.’”33</w:t>
      </w:r>
      <w:bookmarkEnd w:id="4"/>
    </w:p>
    <w:p w14:paraId="3C8C6636" w14:textId="77777777" w:rsidR="00F62056" w:rsidRDefault="00F62056" w:rsidP="00F62056">
      <w:pPr>
        <w:rPr>
          <w:sz w:val="16"/>
          <w:szCs w:val="16"/>
        </w:rPr>
      </w:pPr>
    </w:p>
    <w:p w14:paraId="7139E800" w14:textId="77777777" w:rsidR="00F62056" w:rsidRPr="00383CAA" w:rsidRDefault="00F62056" w:rsidP="00F62056">
      <w:pPr>
        <w:pStyle w:val="Heading4"/>
        <w:rPr>
          <w:b w:val="0"/>
          <w:bCs/>
        </w:rPr>
      </w:pPr>
      <w:r>
        <w:t>Their evidence agrees! Cal reads green</w:t>
      </w:r>
    </w:p>
    <w:p w14:paraId="558645A7" w14:textId="77777777" w:rsidR="00F62056" w:rsidRPr="00483B87" w:rsidRDefault="00F62056" w:rsidP="00F62056">
      <w:r w:rsidRPr="00483B87">
        <w:rPr>
          <w:rStyle w:val="Style13ptBold"/>
        </w:rPr>
        <w:t>Justia 24</w:t>
      </w:r>
      <w:r>
        <w:t xml:space="preserve">. “2024 Revised Code of Washington Title 51 - Industrial Insurance Chapter 51.08 - Definitions. 51.08.180 - "Worker"—Exceptions.” </w:t>
      </w:r>
      <w:r w:rsidRPr="00483B87">
        <w:t>https://law.justia.com/codes/washington/title-51/chapter-51-08/section-51-08-180</w:t>
      </w:r>
    </w:p>
    <w:p w14:paraId="1B2B0909" w14:textId="77777777" w:rsidR="00F62056" w:rsidRDefault="00F62056" w:rsidP="00F62056">
      <w:pPr>
        <w:rPr>
          <w:sz w:val="16"/>
        </w:rPr>
      </w:pPr>
      <w:r w:rsidRPr="003960E7">
        <w:rPr>
          <w:sz w:val="16"/>
        </w:rPr>
        <w:t>(1) "</w:t>
      </w:r>
      <w:r w:rsidRPr="003375B0">
        <w:rPr>
          <w:rStyle w:val="Emphasis"/>
          <w:highlight w:val="green"/>
        </w:rPr>
        <w:t>Worker</w:t>
      </w:r>
      <w:r w:rsidRPr="003375B0">
        <w:rPr>
          <w:sz w:val="16"/>
          <w:highlight w:val="green"/>
        </w:rPr>
        <w:t xml:space="preserve">" </w:t>
      </w:r>
      <w:r w:rsidRPr="003375B0">
        <w:rPr>
          <w:rStyle w:val="StyleUnderline"/>
          <w:highlight w:val="green"/>
        </w:rPr>
        <w:t>means</w:t>
      </w:r>
      <w:r w:rsidRPr="003960E7">
        <w:rPr>
          <w:rStyle w:val="StyleUnderline"/>
        </w:rPr>
        <w:t xml:space="preserve"> every </w:t>
      </w:r>
      <w:r w:rsidRPr="003960E7">
        <w:rPr>
          <w:rStyle w:val="StyleUnderline"/>
          <w:highlight w:val="cyan"/>
        </w:rPr>
        <w:t>person</w:t>
      </w:r>
      <w:r w:rsidRPr="003960E7">
        <w:rPr>
          <w:sz w:val="16"/>
        </w:rPr>
        <w:t xml:space="preserve"> in this state </w:t>
      </w:r>
      <w:r w:rsidRPr="003960E7">
        <w:rPr>
          <w:rStyle w:val="StyleUnderline"/>
        </w:rPr>
        <w:t xml:space="preserve">who is </w:t>
      </w:r>
      <w:r w:rsidRPr="003960E7">
        <w:rPr>
          <w:rStyle w:val="StyleUnderline"/>
          <w:highlight w:val="cyan"/>
        </w:rPr>
        <w:t>engaged in</w:t>
      </w:r>
      <w:r w:rsidRPr="003960E7">
        <w:rPr>
          <w:rStyle w:val="StyleUnderline"/>
        </w:rPr>
        <w:t xml:space="preserve"> the </w:t>
      </w:r>
      <w:r w:rsidRPr="003960E7">
        <w:rPr>
          <w:rStyle w:val="Emphasis"/>
          <w:highlight w:val="cyan"/>
        </w:rPr>
        <w:t>employment</w:t>
      </w:r>
      <w:r w:rsidRPr="003960E7">
        <w:rPr>
          <w:rStyle w:val="StyleUnderline"/>
          <w:highlight w:val="cyan"/>
        </w:rPr>
        <w:t xml:space="preserve"> of an </w:t>
      </w:r>
      <w:r w:rsidRPr="003960E7">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3375B0">
        <w:rPr>
          <w:rStyle w:val="StyleUnderline"/>
        </w:rPr>
        <w:t xml:space="preserve">or who is working under </w:t>
      </w:r>
      <w:r w:rsidRPr="003375B0">
        <w:rPr>
          <w:rStyle w:val="StyleUnderline"/>
          <w:highlight w:val="green"/>
        </w:rPr>
        <w:t xml:space="preserve">an </w:t>
      </w:r>
      <w:r w:rsidRPr="003375B0">
        <w:rPr>
          <w:rStyle w:val="Emphasis"/>
          <w:highlight w:val="green"/>
        </w:rPr>
        <w:t>independent contract</w:t>
      </w:r>
      <w:r w:rsidRPr="003375B0">
        <w:rPr>
          <w:sz w:val="16"/>
          <w:highlight w:val="green"/>
        </w:rPr>
        <w:t xml:space="preserve">, </w:t>
      </w:r>
      <w:r w:rsidRPr="003375B0">
        <w:rPr>
          <w:rStyle w:val="StyleUnderline"/>
          <w:highlight w:val="green"/>
        </w:rPr>
        <w:t xml:space="preserve">the </w:t>
      </w:r>
      <w:r w:rsidRPr="003375B0">
        <w:rPr>
          <w:rStyle w:val="Emphasis"/>
          <w:sz w:val="30"/>
          <w:szCs w:val="30"/>
          <w:highlight w:val="green"/>
        </w:rPr>
        <w:t>essence</w:t>
      </w:r>
      <w:r w:rsidRPr="003375B0">
        <w:rPr>
          <w:rStyle w:val="StyleUnderline"/>
          <w:highlight w:val="green"/>
        </w:rPr>
        <w:t xml:space="preserve"> of which is</w:t>
      </w:r>
      <w:r w:rsidRPr="003375B0">
        <w:rPr>
          <w:sz w:val="16"/>
          <w:highlight w:val="green"/>
        </w:rPr>
        <w:t xml:space="preserve"> [</w:t>
      </w:r>
      <w:r w:rsidRPr="003375B0">
        <w:rPr>
          <w:rStyle w:val="Emphasis"/>
          <w:highlight w:val="green"/>
        </w:rPr>
        <w:t>their</w:t>
      </w:r>
      <w:r w:rsidRPr="003375B0">
        <w:rPr>
          <w:sz w:val="16"/>
          <w:highlight w:val="green"/>
        </w:rPr>
        <w:t xml:space="preserve">] </w:t>
      </w:r>
      <w:r w:rsidRPr="003375B0">
        <w:rPr>
          <w:strike/>
          <w:sz w:val="16"/>
          <w:highlight w:val="green"/>
        </w:rPr>
        <w:t>his or her</w:t>
      </w:r>
      <w:r w:rsidRPr="003375B0">
        <w:rPr>
          <w:sz w:val="16"/>
          <w:highlight w:val="green"/>
        </w:rPr>
        <w:t xml:space="preserve"> </w:t>
      </w:r>
      <w:r w:rsidRPr="003375B0">
        <w:rPr>
          <w:rStyle w:val="Emphasis"/>
          <w:highlight w:val="green"/>
        </w:rPr>
        <w:t>personal labor</w:t>
      </w:r>
      <w:r w:rsidRPr="003375B0">
        <w:rPr>
          <w:rStyle w:val="StyleUnderline"/>
          <w:highlight w:val="green"/>
        </w:rPr>
        <w:t xml:space="preserve"> for an employer under this title</w:t>
      </w:r>
      <w:r w:rsidRPr="003375B0">
        <w:rPr>
          <w:sz w:val="16"/>
          <w:highlight w:val="green"/>
        </w:rPr>
        <w:t>,</w:t>
      </w:r>
      <w:r w:rsidRPr="003960E7">
        <w:rPr>
          <w:sz w:val="16"/>
        </w:rPr>
        <w:t xml:space="preserve"> whether by way of manual labor or otherwise, in the course of his or her employment, or as an exception to the definition of worker, </w:t>
      </w:r>
      <w:r w:rsidRPr="003960E7">
        <w:rPr>
          <w:rStyle w:val="StyleUnderline"/>
          <w:highlight w:val="cyan"/>
        </w:rPr>
        <w:t xml:space="preserve">a person is </w:t>
      </w:r>
      <w:r w:rsidRPr="003960E7">
        <w:rPr>
          <w:rStyle w:val="Emphasis"/>
          <w:sz w:val="30"/>
          <w:szCs w:val="30"/>
          <w:highlight w:val="cyan"/>
        </w:rPr>
        <w:t>not</w:t>
      </w:r>
      <w:r w:rsidRPr="003960E7">
        <w:rPr>
          <w:rStyle w:val="StyleUnderline"/>
          <w:highlight w:val="cyan"/>
        </w:rPr>
        <w:t xml:space="preserve"> a worker if</w:t>
      </w:r>
      <w:r w:rsidRPr="003960E7">
        <w:rPr>
          <w:sz w:val="16"/>
        </w:rPr>
        <w:t xml:space="preserve"> </w:t>
      </w:r>
      <w:r>
        <w:rPr>
          <w:sz w:val="16"/>
        </w:rPr>
        <w:t>[</w:t>
      </w:r>
      <w:r w:rsidRPr="003960E7">
        <w:rPr>
          <w:rStyle w:val="Emphasis"/>
          <w:highlight w:val="cyan"/>
        </w:rPr>
        <w:t>they</w:t>
      </w:r>
      <w:r>
        <w:rPr>
          <w:sz w:val="16"/>
        </w:rPr>
        <w:t xml:space="preserve">] </w:t>
      </w:r>
      <w:r w:rsidRPr="003960E7">
        <w:rPr>
          <w:strike/>
          <w:sz w:val="16"/>
        </w:rPr>
        <w:t>he or she</w:t>
      </w:r>
      <w:r w:rsidRPr="003960E7">
        <w:rPr>
          <w:sz w:val="16"/>
        </w:rPr>
        <w:t xml:space="preserve"> </w:t>
      </w:r>
      <w:r w:rsidRPr="003960E7">
        <w:rPr>
          <w:rStyle w:val="StyleUnderline"/>
          <w:highlight w:val="cyan"/>
        </w:rPr>
        <w:t>meets</w:t>
      </w:r>
      <w:r w:rsidRPr="003960E7">
        <w:rPr>
          <w:rStyle w:val="StyleUnderline"/>
        </w:rPr>
        <w:t xml:space="preserve"> the </w:t>
      </w:r>
      <w:r w:rsidRPr="003960E7">
        <w:rPr>
          <w:rStyle w:val="StyleUnderline"/>
          <w:highlight w:val="cyan"/>
        </w:rPr>
        <w:t>tests</w:t>
      </w:r>
      <w:r w:rsidRPr="003960E7">
        <w:rPr>
          <w:rStyle w:val="StyleUnderline"/>
        </w:rPr>
        <w:t xml:space="preserve"> set forth </w:t>
      </w:r>
      <w:r w:rsidRPr="003960E7">
        <w:rPr>
          <w:rStyle w:val="StyleUnderline"/>
          <w:highlight w:val="cyan"/>
        </w:rPr>
        <w:t xml:space="preserve">in </w:t>
      </w:r>
      <w:r w:rsidRPr="003960E7">
        <w:rPr>
          <w:rStyle w:val="Emphasis"/>
          <w:highlight w:val="cyan"/>
        </w:rPr>
        <w:t>RCW 51.08.195</w:t>
      </w:r>
      <w:r w:rsidRPr="003960E7">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034312FC" w14:textId="77777777" w:rsidR="00F62056" w:rsidRPr="00A07F3E" w:rsidRDefault="00F62056" w:rsidP="00F62056">
      <w:pPr>
        <w:pStyle w:val="Heading4"/>
      </w:pPr>
      <w:r w:rsidRPr="00997059">
        <w:rPr>
          <w:u w:val="single"/>
        </w:rPr>
        <w:t>Counter</w:t>
      </w:r>
      <w:r>
        <w:rPr>
          <w:u w:val="single"/>
        </w:rPr>
        <w:t>-</w:t>
      </w:r>
      <w:r w:rsidRPr="00997059">
        <w:rPr>
          <w:u w:val="single"/>
        </w:rPr>
        <w:t>interp</w:t>
      </w:r>
      <w:r>
        <w:t>. “</w:t>
      </w:r>
      <w:r>
        <w:rPr>
          <w:u w:val="single"/>
        </w:rPr>
        <w:t>W</w:t>
      </w:r>
      <w:r w:rsidRPr="00A07F3E">
        <w:rPr>
          <w:u w:val="single"/>
        </w:rPr>
        <w:t>orkers</w:t>
      </w:r>
      <w:r>
        <w:t xml:space="preserve">” are those who </w:t>
      </w:r>
      <w:r>
        <w:rPr>
          <w:u w:val="single"/>
        </w:rPr>
        <w:t>provide a service</w:t>
      </w:r>
      <w:r>
        <w:t xml:space="preserve"> for an </w:t>
      </w:r>
      <w:r>
        <w:rPr>
          <w:u w:val="single"/>
        </w:rPr>
        <w:t>employer</w:t>
      </w:r>
      <w:r>
        <w:t>.</w:t>
      </w:r>
    </w:p>
    <w:p w14:paraId="3F3BEE71" w14:textId="77777777" w:rsidR="00F62056" w:rsidRPr="00A07F3E" w:rsidRDefault="00F62056" w:rsidP="00F62056">
      <w:r w:rsidRPr="00A07F3E">
        <w:rPr>
          <w:rStyle w:val="Style13ptBold"/>
        </w:rPr>
        <w:t>FTC ’23</w:t>
      </w:r>
      <w:r>
        <w:t xml:space="preserve"> [Federal Trade Commission; 01-19-2023; </w:t>
      </w:r>
      <w:r w:rsidRPr="00A07F3E">
        <w:t>Non-Compete Clause Rule</w:t>
      </w:r>
      <w:r>
        <w:t xml:space="preserve">; </w:t>
      </w:r>
      <w:r w:rsidRPr="00A07F3E">
        <w:t>88 FR 3482</w:t>
      </w:r>
      <w:r>
        <w:t xml:space="preserve">, </w:t>
      </w:r>
      <w:r w:rsidRPr="00A07F3E">
        <w:t>16 CFR Part 910</w:t>
      </w:r>
      <w:r>
        <w:t xml:space="preserve"> (Lexis)]</w:t>
      </w:r>
    </w:p>
    <w:p w14:paraId="793734EC" w14:textId="77777777" w:rsidR="00F62056" w:rsidRDefault="00F62056" w:rsidP="00F62056">
      <w:pPr>
        <w:rPr>
          <w:sz w:val="16"/>
        </w:rPr>
      </w:pPr>
      <w:r w:rsidRPr="00F53188">
        <w:rPr>
          <w:rStyle w:val="StyleUnderline"/>
          <w:highlight w:val="cyan"/>
        </w:rPr>
        <w:t>The</w:t>
      </w:r>
      <w:r w:rsidRPr="00A07F3E">
        <w:rPr>
          <w:sz w:val="16"/>
        </w:rPr>
        <w:t xml:space="preserve"> proposed </w:t>
      </w:r>
      <w:r w:rsidRPr="00F53188">
        <w:rPr>
          <w:rStyle w:val="StyleUnderline"/>
          <w:highlight w:val="cyan"/>
        </w:rPr>
        <w:t>rule</w:t>
      </w:r>
      <w:r w:rsidRPr="00A07F3E">
        <w:rPr>
          <w:rStyle w:val="StyleUnderline"/>
        </w:rPr>
        <w:t xml:space="preserve"> would </w:t>
      </w:r>
      <w:r w:rsidRPr="00F53188">
        <w:rPr>
          <w:rStyle w:val="Emphasis"/>
          <w:highlight w:val="cyan"/>
        </w:rPr>
        <w:t>define</w:t>
      </w:r>
      <w:r w:rsidRPr="00F53188">
        <w:rPr>
          <w:rStyle w:val="StyleUnderline"/>
          <w:highlight w:val="cyan"/>
        </w:rPr>
        <w:t xml:space="preserve"> “</w:t>
      </w:r>
      <w:r w:rsidRPr="00F53188">
        <w:rPr>
          <w:rStyle w:val="Emphasis"/>
          <w:highlight w:val="cyan"/>
        </w:rPr>
        <w:t>employer</w:t>
      </w:r>
      <w:r w:rsidRPr="00F53188">
        <w:rPr>
          <w:rStyle w:val="StyleUnderline"/>
          <w:highlight w:val="cyan"/>
        </w:rPr>
        <w:t>” as a person</w:t>
      </w:r>
      <w:r w:rsidRPr="00A07F3E">
        <w:rPr>
          <w:sz w:val="16"/>
        </w:rPr>
        <w:t>—as the term “person” is defined in 15 U.S.C. 57b-1(a)(6)—</w:t>
      </w:r>
      <w:r w:rsidRPr="00F53188">
        <w:rPr>
          <w:rStyle w:val="StyleUnderline"/>
          <w:highlight w:val="cyan"/>
        </w:rPr>
        <w:t>that hires</w:t>
      </w:r>
      <w:r w:rsidRPr="00A07F3E">
        <w:rPr>
          <w:rStyle w:val="StyleUnderline"/>
        </w:rPr>
        <w:t xml:space="preserve"> or contracts </w:t>
      </w:r>
      <w:r w:rsidRPr="00F53188">
        <w:rPr>
          <w:rStyle w:val="StyleUnderline"/>
        </w:rPr>
        <w:t xml:space="preserve">with </w:t>
      </w:r>
      <w:r w:rsidRPr="00F53188">
        <w:rPr>
          <w:rStyle w:val="StyleUnderline"/>
          <w:highlight w:val="cyan"/>
        </w:rPr>
        <w:t>a worker</w:t>
      </w:r>
      <w:r w:rsidRPr="00A07F3E">
        <w:rPr>
          <w:rStyle w:val="StyleUnderline"/>
        </w:rPr>
        <w:t xml:space="preserve"> to work for the person</w:t>
      </w:r>
      <w:r w:rsidRPr="00A07F3E">
        <w:rPr>
          <w:sz w:val="16"/>
        </w:rPr>
        <w:t xml:space="preserve">. 11 </w:t>
      </w:r>
      <w:r w:rsidRPr="00F53188">
        <w:rPr>
          <w:rStyle w:val="StyleUnderline"/>
        </w:rPr>
        <w:t>The</w:t>
      </w:r>
      <w:r w:rsidRPr="00A07F3E">
        <w:rPr>
          <w:rStyle w:val="StyleUnderline"/>
        </w:rPr>
        <w:t xml:space="preserve"> proposed </w:t>
      </w:r>
      <w:r w:rsidRPr="00F53188">
        <w:rPr>
          <w:rStyle w:val="StyleUnderline"/>
        </w:rPr>
        <w:t>rule</w:t>
      </w:r>
      <w:r w:rsidRPr="00A07F3E">
        <w:rPr>
          <w:rStyle w:val="StyleUnderline"/>
        </w:rPr>
        <w:t xml:space="preserve"> would </w:t>
      </w:r>
      <w:r w:rsidRPr="00F53188">
        <w:rPr>
          <w:rStyle w:val="Emphasis"/>
        </w:rPr>
        <w:t>define</w:t>
      </w:r>
      <w:r w:rsidRPr="00F53188">
        <w:rPr>
          <w:rStyle w:val="StyleUnderline"/>
        </w:rPr>
        <w:t xml:space="preserve"> </w:t>
      </w:r>
      <w:r w:rsidRPr="00F53188">
        <w:rPr>
          <w:rStyle w:val="StyleUnderline"/>
          <w:highlight w:val="cyan"/>
        </w:rPr>
        <w:t>“</w:t>
      </w:r>
      <w:r w:rsidRPr="00F53188">
        <w:rPr>
          <w:rStyle w:val="Emphasis"/>
          <w:highlight w:val="cyan"/>
        </w:rPr>
        <w:t>worker</w:t>
      </w:r>
      <w:r w:rsidRPr="00A07F3E">
        <w:rPr>
          <w:rStyle w:val="StyleUnderline"/>
          <w:highlight w:val="cyan"/>
        </w:rPr>
        <w:t>” as a</w:t>
      </w:r>
      <w:r w:rsidRPr="00A07F3E">
        <w:rPr>
          <w:rStyle w:val="StyleUnderline"/>
        </w:rPr>
        <w:t xml:space="preserve"> natural </w:t>
      </w:r>
      <w:r w:rsidRPr="00A07F3E">
        <w:rPr>
          <w:rStyle w:val="StyleUnderline"/>
          <w:highlight w:val="cyan"/>
        </w:rPr>
        <w:t xml:space="preserve">person who </w:t>
      </w:r>
      <w:r w:rsidRPr="00A07F3E">
        <w:rPr>
          <w:rStyle w:val="Emphasis"/>
          <w:highlight w:val="cyan"/>
        </w:rPr>
        <w:t>works</w:t>
      </w:r>
      <w:r w:rsidRPr="00A07F3E">
        <w:rPr>
          <w:rStyle w:val="StyleUnderline"/>
        </w:rPr>
        <w:t xml:space="preserve">, whether </w:t>
      </w:r>
      <w:r w:rsidRPr="00A07F3E">
        <w:rPr>
          <w:rStyle w:val="Emphasis"/>
          <w:highlight w:val="cyan"/>
        </w:rPr>
        <w:t>paid or unpaid</w:t>
      </w:r>
      <w:r w:rsidRPr="00A07F3E">
        <w:rPr>
          <w:rStyle w:val="StyleUnderline"/>
          <w:highlight w:val="cyan"/>
        </w:rPr>
        <w:t>, for an employer</w:t>
      </w:r>
      <w:r w:rsidRPr="00A07F3E">
        <w:rPr>
          <w:sz w:val="16"/>
        </w:rPr>
        <w:t xml:space="preserve">. The proposed rule would clarify that </w:t>
      </w:r>
      <w:r w:rsidRPr="00A07F3E">
        <w:rPr>
          <w:rStyle w:val="StyleUnderline"/>
        </w:rPr>
        <w:t xml:space="preserve">the term </w:t>
      </w:r>
      <w:r w:rsidRPr="00A07F3E">
        <w:rPr>
          <w:rStyle w:val="StyleUnderline"/>
          <w:highlight w:val="cyan"/>
        </w:rPr>
        <w:t xml:space="preserve">“worker” includes an </w:t>
      </w:r>
      <w:r w:rsidRPr="00A07F3E">
        <w:rPr>
          <w:rStyle w:val="Emphasis"/>
          <w:highlight w:val="cyan"/>
        </w:rPr>
        <w:t>employee</w:t>
      </w:r>
      <w:r w:rsidRPr="00A07F3E">
        <w:rPr>
          <w:rStyle w:val="StyleUnderline"/>
        </w:rPr>
        <w:t xml:space="preserve">, individual classified as an </w:t>
      </w:r>
      <w:r w:rsidRPr="00A07F3E">
        <w:rPr>
          <w:rStyle w:val="Emphasis"/>
          <w:highlight w:val="cyan"/>
        </w:rPr>
        <w:t>independent contractor</w:t>
      </w:r>
      <w:r w:rsidRPr="00A07F3E">
        <w:rPr>
          <w:rStyle w:val="StyleUnderline"/>
          <w:highlight w:val="cyan"/>
        </w:rPr>
        <w:t xml:space="preserve">, </w:t>
      </w:r>
      <w:r w:rsidRPr="00A07F3E">
        <w:rPr>
          <w:rStyle w:val="Emphasis"/>
          <w:highlight w:val="cyan"/>
        </w:rPr>
        <w:t>extern</w:t>
      </w:r>
      <w:r w:rsidRPr="00A07F3E">
        <w:rPr>
          <w:rStyle w:val="StyleUnderline"/>
          <w:highlight w:val="cyan"/>
        </w:rPr>
        <w:t xml:space="preserve">, </w:t>
      </w:r>
      <w:r w:rsidRPr="00A07F3E">
        <w:rPr>
          <w:rStyle w:val="Emphasis"/>
          <w:highlight w:val="cyan"/>
        </w:rPr>
        <w:t>intern</w:t>
      </w:r>
      <w:r w:rsidRPr="00A07F3E">
        <w:rPr>
          <w:rStyle w:val="StyleUnderline"/>
          <w:highlight w:val="cyan"/>
        </w:rPr>
        <w:t xml:space="preserve">, </w:t>
      </w:r>
      <w:r w:rsidRPr="00A07F3E">
        <w:rPr>
          <w:rStyle w:val="Emphasis"/>
          <w:highlight w:val="cyan"/>
        </w:rPr>
        <w:t>volunteer</w:t>
      </w:r>
      <w:r w:rsidRPr="00A07F3E">
        <w:rPr>
          <w:rStyle w:val="StyleUnderline"/>
          <w:highlight w:val="cyan"/>
        </w:rPr>
        <w:t xml:space="preserve">, </w:t>
      </w:r>
      <w:r w:rsidRPr="00A07F3E">
        <w:rPr>
          <w:rStyle w:val="Emphasis"/>
          <w:highlight w:val="cyan"/>
        </w:rPr>
        <w:t>apprentice</w:t>
      </w:r>
      <w:r w:rsidRPr="00A07F3E">
        <w:rPr>
          <w:rStyle w:val="StyleUnderline"/>
          <w:highlight w:val="cyan"/>
        </w:rPr>
        <w:t xml:space="preserve">, or </w:t>
      </w:r>
      <w:r w:rsidRPr="00A07F3E">
        <w:rPr>
          <w:rStyle w:val="Emphasis"/>
          <w:highlight w:val="cyan"/>
        </w:rPr>
        <w:t>sole proprietor</w:t>
      </w:r>
      <w:r w:rsidRPr="00A07F3E">
        <w:rPr>
          <w:rStyle w:val="StyleUnderline"/>
          <w:highlight w:val="cyan"/>
        </w:rPr>
        <w:t xml:space="preserve"> </w:t>
      </w:r>
      <w:proofErr w:type="gramStart"/>
      <w:r w:rsidRPr="00A07F3E">
        <w:rPr>
          <w:rStyle w:val="StyleUnderline"/>
          <w:highlight w:val="cyan"/>
        </w:rPr>
        <w:t>who</w:t>
      </w:r>
      <w:r w:rsidRPr="00A07F3E">
        <w:rPr>
          <w:sz w:val="16"/>
        </w:rPr>
        <w:t xml:space="preserve">  [</w:t>
      </w:r>
      <w:proofErr w:type="gramEnd"/>
      <w:r w:rsidRPr="00A07F3E">
        <w:rPr>
          <w:sz w:val="16"/>
        </w:rPr>
        <w:t>*3483</w:t>
      </w:r>
      <w:proofErr w:type="gramStart"/>
      <w:r w:rsidRPr="00A07F3E">
        <w:rPr>
          <w:sz w:val="16"/>
        </w:rPr>
        <w:t xml:space="preserve">]  </w:t>
      </w:r>
      <w:r w:rsidRPr="00A07F3E">
        <w:rPr>
          <w:rStyle w:val="Emphasis"/>
          <w:highlight w:val="cyan"/>
        </w:rPr>
        <w:t>provides</w:t>
      </w:r>
      <w:proofErr w:type="gramEnd"/>
      <w:r w:rsidRPr="00A07F3E">
        <w:rPr>
          <w:rStyle w:val="Emphasis"/>
          <w:highlight w:val="cyan"/>
        </w:rPr>
        <w:t xml:space="preserve"> a service</w:t>
      </w:r>
      <w:r w:rsidRPr="00A07F3E">
        <w:rPr>
          <w:rStyle w:val="StyleUnderline"/>
        </w:rPr>
        <w:t xml:space="preserve"> to a client or customer</w:t>
      </w:r>
      <w:r w:rsidRPr="00A07F3E">
        <w:rPr>
          <w:sz w:val="16"/>
        </w:rPr>
        <w:t>.</w:t>
      </w:r>
    </w:p>
    <w:p w14:paraId="56E4CBA6" w14:textId="77777777" w:rsidR="00F62056" w:rsidRDefault="00F62056" w:rsidP="00F62056"/>
    <w:p w14:paraId="22657699" w14:textId="77777777" w:rsidR="00F62056" w:rsidRDefault="00F62056" w:rsidP="00F62056">
      <w:pPr>
        <w:pStyle w:val="Heading3"/>
      </w:pPr>
      <w:r>
        <w:lastRenderedPageBreak/>
        <w:t xml:space="preserve">AT: Aspec---Carded---2AC </w:t>
      </w:r>
    </w:p>
    <w:p w14:paraId="6E29DA6D" w14:textId="77777777" w:rsidR="00F62056" w:rsidRPr="00A3108B" w:rsidRDefault="00F62056" w:rsidP="00F62056">
      <w:pPr>
        <w:pStyle w:val="Heading4"/>
      </w:pPr>
      <w:r>
        <w:t xml:space="preserve">‘The’ requires merely </w:t>
      </w:r>
      <w:r>
        <w:rPr>
          <w:u w:val="single"/>
        </w:rPr>
        <w:t>identifying</w:t>
      </w:r>
      <w:r>
        <w:t xml:space="preserve"> one or more nouns. </w:t>
      </w:r>
    </w:p>
    <w:p w14:paraId="56AD7E5C" w14:textId="77777777" w:rsidR="00F62056" w:rsidRDefault="00F62056" w:rsidP="00F62056">
      <w:r>
        <w:rPr>
          <w:rStyle w:val="Style13ptBold"/>
        </w:rPr>
        <w:t xml:space="preserve">Webster ’16 </w:t>
      </w:r>
      <w:r w:rsidRPr="00A3108B">
        <w:t xml:space="preserve">[Merriam-Webster; carbon dated to March 22; Online English-language dictionary; Merriam-Webster, “definite article,” </w:t>
      </w:r>
      <w:r w:rsidRPr="00E00F35">
        <w:t>https://www.merriam-webster.com/dictionary/definite%20article</w:t>
      </w:r>
      <w:r w:rsidRPr="00A3108B">
        <w:t>]</w:t>
      </w:r>
    </w:p>
    <w:p w14:paraId="58D56583" w14:textId="77777777" w:rsidR="00F62056" w:rsidRPr="00A3108B" w:rsidRDefault="00F62056" w:rsidP="00F62056">
      <w:pPr>
        <w:rPr>
          <w:sz w:val="16"/>
        </w:rPr>
      </w:pPr>
      <w:r w:rsidRPr="00A3108B">
        <w:rPr>
          <w:sz w:val="16"/>
        </w:rPr>
        <w:t>Definition of definite article</w:t>
      </w:r>
    </w:p>
    <w:p w14:paraId="0DA4477B" w14:textId="77777777" w:rsidR="00F62056" w:rsidRPr="00A3108B" w:rsidRDefault="00F62056" w:rsidP="00F62056">
      <w:pPr>
        <w:rPr>
          <w:sz w:val="16"/>
        </w:rPr>
      </w:pPr>
      <w:r w:rsidRPr="00A3108B">
        <w:rPr>
          <w:sz w:val="16"/>
        </w:rPr>
        <w:t>Grammar</w:t>
      </w:r>
    </w:p>
    <w:p w14:paraId="7256FAF2" w14:textId="77777777" w:rsidR="00F62056" w:rsidRPr="00A3108B" w:rsidRDefault="00F62056" w:rsidP="00F62056">
      <w:pPr>
        <w:rPr>
          <w:sz w:val="16"/>
        </w:rPr>
      </w:pPr>
      <w:r w:rsidRPr="00A3108B">
        <w:rPr>
          <w:sz w:val="16"/>
        </w:rPr>
        <w:t xml:space="preserve">: </w:t>
      </w:r>
      <w:r w:rsidRPr="00A3108B">
        <w:rPr>
          <w:rStyle w:val="StyleUnderline"/>
          <w:highlight w:val="cyan"/>
        </w:rPr>
        <w:t>the word </w:t>
      </w:r>
      <w:r w:rsidRPr="00A3108B">
        <w:rPr>
          <w:rStyle w:val="Emphasis"/>
          <w:highlight w:val="cyan"/>
        </w:rPr>
        <w:t>the</w:t>
      </w:r>
      <w:r w:rsidRPr="00A3108B">
        <w:rPr>
          <w:rStyle w:val="StyleUnderline"/>
        </w:rPr>
        <w:t> used</w:t>
      </w:r>
      <w:r w:rsidRPr="00A3108B">
        <w:rPr>
          <w:sz w:val="16"/>
        </w:rPr>
        <w:t xml:space="preserve"> in English </w:t>
      </w:r>
      <w:r w:rsidRPr="00A3108B">
        <w:rPr>
          <w:rStyle w:val="StyleUnderline"/>
        </w:rPr>
        <w:t xml:space="preserve">to </w:t>
      </w:r>
      <w:r w:rsidRPr="00A3108B">
        <w:rPr>
          <w:rStyle w:val="StyleUnderline"/>
          <w:highlight w:val="cyan"/>
        </w:rPr>
        <w:t>refer to a</w:t>
      </w:r>
      <w:r w:rsidRPr="00A3108B">
        <w:rPr>
          <w:sz w:val="16"/>
        </w:rPr>
        <w:t xml:space="preserve"> person or </w:t>
      </w:r>
      <w:r w:rsidRPr="00A3108B">
        <w:rPr>
          <w:rStyle w:val="StyleUnderline"/>
          <w:highlight w:val="cyan"/>
        </w:rPr>
        <w:t>thing</w:t>
      </w:r>
      <w:r w:rsidRPr="00A3108B">
        <w:rPr>
          <w:rStyle w:val="StyleUnderline"/>
        </w:rPr>
        <w:t xml:space="preserve"> that is </w:t>
      </w:r>
      <w:r w:rsidRPr="00A3108B">
        <w:rPr>
          <w:rStyle w:val="Emphasis"/>
          <w:highlight w:val="cyan"/>
        </w:rPr>
        <w:t>identified</w:t>
      </w:r>
      <w:r w:rsidRPr="00A3108B">
        <w:rPr>
          <w:sz w:val="16"/>
        </w:rPr>
        <w:t xml:space="preserve"> or specified</w:t>
      </w:r>
    </w:p>
    <w:p w14:paraId="0DE5F7C6" w14:textId="77777777" w:rsidR="00F62056" w:rsidRPr="00A3108B" w:rsidRDefault="00F62056" w:rsidP="00F62056">
      <w:pPr>
        <w:rPr>
          <w:sz w:val="16"/>
        </w:rPr>
      </w:pPr>
      <w:proofErr w:type="gramStart"/>
      <w:r w:rsidRPr="00A3108B">
        <w:rPr>
          <w:sz w:val="16"/>
        </w:rPr>
        <w:t>also :</w:t>
      </w:r>
      <w:proofErr w:type="gramEnd"/>
      <w:r w:rsidRPr="00A3108B">
        <w:rPr>
          <w:sz w:val="16"/>
        </w:rPr>
        <w:t> a word that is used in a similar way in another language</w:t>
      </w:r>
    </w:p>
    <w:p w14:paraId="4A5F22F2" w14:textId="77777777" w:rsidR="00F62056" w:rsidRPr="00A3108B" w:rsidRDefault="00F62056" w:rsidP="00F62056">
      <w:pPr>
        <w:rPr>
          <w:sz w:val="16"/>
        </w:rPr>
      </w:pPr>
      <w:r w:rsidRPr="00A3108B">
        <w:rPr>
          <w:sz w:val="16"/>
        </w:rPr>
        <w:t>&lt;&lt;LEARN MORE, CITATION, SEEN &amp; HEARD, AND COMMENTS SECTION OMITTED&gt;&gt;</w:t>
      </w:r>
    </w:p>
    <w:p w14:paraId="3ECC8AB6" w14:textId="77777777" w:rsidR="00F62056" w:rsidRPr="00A3108B" w:rsidRDefault="00F62056" w:rsidP="00F62056">
      <w:pPr>
        <w:rPr>
          <w:sz w:val="16"/>
        </w:rPr>
      </w:pPr>
      <w:r w:rsidRPr="00A3108B">
        <w:rPr>
          <w:sz w:val="16"/>
        </w:rPr>
        <w:t>More Definitions for definite article</w:t>
      </w:r>
    </w:p>
    <w:p w14:paraId="47F23811" w14:textId="77777777" w:rsidR="00F62056" w:rsidRPr="00A3108B" w:rsidRDefault="00F62056" w:rsidP="00F62056">
      <w:pPr>
        <w:rPr>
          <w:sz w:val="16"/>
        </w:rPr>
      </w:pPr>
      <w:r w:rsidRPr="00A3108B">
        <w:rPr>
          <w:sz w:val="16"/>
        </w:rPr>
        <w:t>definite article noun</w:t>
      </w:r>
    </w:p>
    <w:p w14:paraId="325DB6BF" w14:textId="77777777" w:rsidR="00F62056" w:rsidRPr="00A3108B" w:rsidRDefault="00F62056" w:rsidP="00F62056">
      <w:pPr>
        <w:rPr>
          <w:sz w:val="16"/>
        </w:rPr>
      </w:pPr>
      <w:r w:rsidRPr="00A3108B">
        <w:rPr>
          <w:sz w:val="16"/>
        </w:rPr>
        <w:t>Kids Definition of definite article</w:t>
      </w:r>
    </w:p>
    <w:p w14:paraId="50389DAB" w14:textId="77777777" w:rsidR="00F62056" w:rsidRDefault="00F62056" w:rsidP="00F62056">
      <w:pPr>
        <w:rPr>
          <w:rStyle w:val="StyleUnderline"/>
        </w:rPr>
      </w:pPr>
      <w:r w:rsidRPr="00A3108B">
        <w:rPr>
          <w:sz w:val="16"/>
        </w:rPr>
        <w:t>: the article </w:t>
      </w:r>
      <w:r w:rsidRPr="00A3108B">
        <w:rPr>
          <w:rStyle w:val="StyleUnderline"/>
          <w:highlight w:val="cyan"/>
        </w:rPr>
        <w:t>the</w:t>
      </w:r>
      <w:r w:rsidRPr="00A3108B">
        <w:rPr>
          <w:sz w:val="16"/>
        </w:rPr>
        <w:t xml:space="preserve"> used to </w:t>
      </w:r>
      <w:r w:rsidRPr="00A3108B">
        <w:rPr>
          <w:rStyle w:val="StyleUnderline"/>
          <w:highlight w:val="cyan"/>
        </w:rPr>
        <w:t>show</w:t>
      </w:r>
      <w:r w:rsidRPr="00A3108B">
        <w:rPr>
          <w:sz w:val="16"/>
        </w:rPr>
        <w:t xml:space="preserve"> that </w:t>
      </w:r>
      <w:r w:rsidRPr="00A3108B">
        <w:rPr>
          <w:rStyle w:val="StyleUnderline"/>
          <w:highlight w:val="cyan"/>
        </w:rPr>
        <w:t>the</w:t>
      </w:r>
      <w:r w:rsidRPr="00A3108B">
        <w:rPr>
          <w:rStyle w:val="StyleUnderline"/>
        </w:rPr>
        <w:t xml:space="preserve"> </w:t>
      </w:r>
      <w:r w:rsidRPr="00A3108B">
        <w:rPr>
          <w:rStyle w:val="Emphasis"/>
        </w:rPr>
        <w:t xml:space="preserve">following </w:t>
      </w:r>
      <w:r w:rsidRPr="00A3108B">
        <w:rPr>
          <w:rStyle w:val="Emphasis"/>
          <w:highlight w:val="cyan"/>
        </w:rPr>
        <w:t>noun</w:t>
      </w:r>
      <w:r w:rsidRPr="00A3108B">
        <w:rPr>
          <w:rStyle w:val="StyleUnderline"/>
          <w:highlight w:val="cyan"/>
        </w:rPr>
        <w:t xml:space="preserve"> refers to </w:t>
      </w:r>
      <w:r w:rsidRPr="00A3108B">
        <w:rPr>
          <w:rStyle w:val="Emphasis"/>
          <w:highlight w:val="cyan"/>
        </w:rPr>
        <w:t>one or more</w:t>
      </w:r>
      <w:r w:rsidRPr="00A3108B">
        <w:rPr>
          <w:rStyle w:val="StyleUnderline"/>
        </w:rPr>
        <w:t xml:space="preserve"> specific</w:t>
      </w:r>
      <w:r w:rsidRPr="00A3108B">
        <w:rPr>
          <w:sz w:val="16"/>
        </w:rPr>
        <w:t xml:space="preserve"> persons or </w:t>
      </w:r>
      <w:r w:rsidRPr="00A3108B">
        <w:rPr>
          <w:rStyle w:val="StyleUnderline"/>
          <w:highlight w:val="cyan"/>
        </w:rPr>
        <w:t>things</w:t>
      </w:r>
    </w:p>
    <w:p w14:paraId="2705929F" w14:textId="77777777" w:rsidR="00F62056" w:rsidRDefault="00F62056" w:rsidP="00F62056">
      <w:pPr>
        <w:pStyle w:val="Heading4"/>
      </w:pPr>
      <w:r w:rsidRPr="007E78E2">
        <w:t>‘United States’</w:t>
      </w:r>
      <w:r>
        <w:t xml:space="preserve"> means </w:t>
      </w:r>
      <w:r>
        <w:rPr>
          <w:u w:val="single"/>
        </w:rPr>
        <w:t>any sub-body</w:t>
      </w:r>
      <w:r>
        <w:t xml:space="preserve">. </w:t>
      </w:r>
    </w:p>
    <w:p w14:paraId="1BD6AE03" w14:textId="77777777" w:rsidR="00F62056" w:rsidRDefault="00F62056" w:rsidP="00F62056">
      <w:r>
        <w:rPr>
          <w:rStyle w:val="Style13ptBold"/>
        </w:rPr>
        <w:t xml:space="preserve">Law Insider ’22 </w:t>
      </w:r>
      <w:r w:rsidRPr="002A2C23">
        <w:t xml:space="preserve">[Law Insider; copyright through 2022; Contract database and resource center serving over 300,000 lawyers and business owners; Law Insider, “United States Federal Government definition,” </w:t>
      </w:r>
      <w:r w:rsidRPr="00E00F35">
        <w:t>https://www.lawinsider.com/dictionary/united-states-federal-government</w:t>
      </w:r>
      <w:r w:rsidRPr="002A2C23">
        <w:t>]</w:t>
      </w:r>
    </w:p>
    <w:p w14:paraId="15DE712C" w14:textId="77777777" w:rsidR="00F62056" w:rsidRPr="002005D1" w:rsidRDefault="00F62056" w:rsidP="00F62056">
      <w:pPr>
        <w:rPr>
          <w:sz w:val="16"/>
        </w:rPr>
      </w:pPr>
      <w:r w:rsidRPr="002005D1">
        <w:rPr>
          <w:rStyle w:val="Emphasis"/>
          <w:highlight w:val="cyan"/>
        </w:rPr>
        <w:t>U</w:t>
      </w:r>
      <w:r w:rsidRPr="002005D1">
        <w:rPr>
          <w:rStyle w:val="StyleUnderline"/>
        </w:rPr>
        <w:t xml:space="preserve">nited </w:t>
      </w:r>
      <w:r w:rsidRPr="002005D1">
        <w:rPr>
          <w:rStyle w:val="Emphasis"/>
          <w:highlight w:val="cyan"/>
        </w:rPr>
        <w:t>S</w:t>
      </w:r>
      <w:r w:rsidRPr="002005D1">
        <w:rPr>
          <w:rStyle w:val="StyleUnderline"/>
        </w:rPr>
        <w:t>tates</w:t>
      </w:r>
      <w:r w:rsidRPr="002005D1">
        <w:rPr>
          <w:sz w:val="16"/>
        </w:rPr>
        <w:t xml:space="preserve"> Federal Government </w:t>
      </w:r>
      <w:r w:rsidRPr="002005D1">
        <w:rPr>
          <w:rStyle w:val="StyleUnderline"/>
          <w:highlight w:val="cyan"/>
        </w:rPr>
        <w:t>means</w:t>
      </w:r>
      <w:r w:rsidRPr="002005D1">
        <w:rPr>
          <w:rStyle w:val="StyleUnderline"/>
        </w:rPr>
        <w:t xml:space="preserve"> the </w:t>
      </w:r>
      <w:r w:rsidRPr="002005D1">
        <w:rPr>
          <w:rStyle w:val="Emphasis"/>
          <w:highlight w:val="cyan"/>
        </w:rPr>
        <w:t>government</w:t>
      </w:r>
      <w:r w:rsidRPr="002005D1">
        <w:rPr>
          <w:rStyle w:val="StyleUnderline"/>
        </w:rPr>
        <w:t xml:space="preserve"> of the United States of America, </w:t>
      </w:r>
      <w:r w:rsidRPr="002005D1">
        <w:rPr>
          <w:rStyle w:val="StyleUnderline"/>
          <w:highlight w:val="cyan"/>
        </w:rPr>
        <w:t xml:space="preserve">and </w:t>
      </w:r>
      <w:r w:rsidRPr="002005D1">
        <w:rPr>
          <w:rStyle w:val="Emphasis"/>
          <w:highlight w:val="cyan"/>
        </w:rPr>
        <w:t>any</w:t>
      </w:r>
      <w:r w:rsidRPr="002005D1">
        <w:rPr>
          <w:rStyle w:val="Emphasis"/>
        </w:rPr>
        <w:t xml:space="preserve"> body</w:t>
      </w:r>
      <w:r w:rsidRPr="002005D1">
        <w:rPr>
          <w:rStyle w:val="StyleUnderline"/>
        </w:rPr>
        <w:t xml:space="preserve"> or </w:t>
      </w:r>
      <w:r w:rsidRPr="002005D1">
        <w:rPr>
          <w:rStyle w:val="Emphasis"/>
          <w:highlight w:val="cyan"/>
        </w:rPr>
        <w:t>entity</w:t>
      </w:r>
      <w:r w:rsidRPr="002005D1">
        <w:rPr>
          <w:rStyle w:val="StyleUnderline"/>
          <w:highlight w:val="cyan"/>
        </w:rPr>
        <w:t xml:space="preserve"> exercising</w:t>
      </w:r>
      <w:r w:rsidRPr="002005D1">
        <w:rPr>
          <w:rStyle w:val="StyleUnderline"/>
        </w:rPr>
        <w:t xml:space="preserve"> executive, legislative, judicial, regulatory or administrative </w:t>
      </w:r>
      <w:r w:rsidRPr="002005D1">
        <w:rPr>
          <w:rStyle w:val="Emphasis"/>
          <w:highlight w:val="cyan"/>
        </w:rPr>
        <w:t>functions</w:t>
      </w:r>
      <w:r w:rsidRPr="002005D1">
        <w:rPr>
          <w:rStyle w:val="StyleUnderline"/>
          <w:highlight w:val="cyan"/>
        </w:rPr>
        <w:t xml:space="preserve"> of</w:t>
      </w:r>
      <w:r w:rsidRPr="002005D1">
        <w:rPr>
          <w:rStyle w:val="StyleUnderline"/>
        </w:rPr>
        <w:t xml:space="preserve"> the </w:t>
      </w:r>
      <w:r w:rsidRPr="002005D1">
        <w:rPr>
          <w:rStyle w:val="StyleUnderline"/>
          <w:highlight w:val="cyan"/>
        </w:rPr>
        <w:t>government</w:t>
      </w:r>
      <w:r w:rsidRPr="002005D1">
        <w:rPr>
          <w:sz w:val="16"/>
        </w:rPr>
        <w:t xml:space="preserve"> of the United States of America. For avoidance of doubt, </w:t>
      </w:r>
      <w:r w:rsidRPr="002005D1">
        <w:rPr>
          <w:rStyle w:val="StyleUnderline"/>
          <w:highlight w:val="cyan"/>
        </w:rPr>
        <w:t>this</w:t>
      </w:r>
      <w:r w:rsidRPr="002005D1">
        <w:rPr>
          <w:rStyle w:val="StyleUnderline"/>
        </w:rPr>
        <w:t xml:space="preserve"> definition </w:t>
      </w:r>
      <w:r w:rsidRPr="002005D1">
        <w:rPr>
          <w:rStyle w:val="StyleUnderline"/>
          <w:highlight w:val="cyan"/>
        </w:rPr>
        <w:t xml:space="preserve">includes, </w:t>
      </w:r>
      <w:r w:rsidRPr="002005D1">
        <w:rPr>
          <w:rStyle w:val="Emphasis"/>
          <w:highlight w:val="cyan"/>
        </w:rPr>
        <w:t>without limit</w:t>
      </w:r>
      <w:r w:rsidRPr="002005D1">
        <w:rPr>
          <w:rStyle w:val="StyleUnderline"/>
        </w:rPr>
        <w:t xml:space="preserve">ation, </w:t>
      </w:r>
      <w:r w:rsidRPr="002005D1">
        <w:rPr>
          <w:rStyle w:val="Emphasis"/>
          <w:highlight w:val="cyan"/>
        </w:rPr>
        <w:t>agencies</w:t>
      </w:r>
      <w:r w:rsidRPr="002005D1">
        <w:rPr>
          <w:rStyle w:val="StyleUnderline"/>
        </w:rPr>
        <w:t xml:space="preserve"> of the government</w:t>
      </w:r>
      <w:r w:rsidRPr="002005D1">
        <w:rPr>
          <w:sz w:val="16"/>
        </w:rPr>
        <w:t xml:space="preserve"> of the United States of America that are subject to the Federal Assignment of Claims Act.</w:t>
      </w:r>
    </w:p>
    <w:p w14:paraId="67154627" w14:textId="77777777" w:rsidR="00F62056" w:rsidRDefault="00F62056" w:rsidP="00F62056"/>
    <w:p w14:paraId="36312E05" w14:textId="77777777" w:rsidR="00F62056" w:rsidRDefault="00F62056" w:rsidP="00F62056">
      <w:pPr>
        <w:pStyle w:val="Heading3"/>
      </w:pPr>
      <w:r>
        <w:lastRenderedPageBreak/>
        <w:t>AT: Equities CP---2AC</w:t>
      </w:r>
    </w:p>
    <w:p w14:paraId="4266EE5C" w14:textId="77777777" w:rsidR="00F62056" w:rsidRDefault="00F62056" w:rsidP="00F62056">
      <w:pPr>
        <w:pStyle w:val="Heading4"/>
      </w:pPr>
      <w:r>
        <w:t xml:space="preserve">Doesn’t solve: </w:t>
      </w:r>
    </w:p>
    <w:p w14:paraId="01D32554" w14:textId="77777777" w:rsidR="00F62056" w:rsidRDefault="00F62056" w:rsidP="00F62056">
      <w:pPr>
        <w:pStyle w:val="Heading4"/>
      </w:pPr>
      <w:r>
        <w:t xml:space="preserve">1. </w:t>
      </w:r>
      <w:r w:rsidRPr="005D3741">
        <w:rPr>
          <w:u w:val="single"/>
        </w:rPr>
        <w:t>DATA MONOPOLIES</w:t>
      </w:r>
      <w:r>
        <w:rPr>
          <w:u w:val="single"/>
        </w:rPr>
        <w:t xml:space="preserve">: </w:t>
      </w:r>
    </w:p>
    <w:p w14:paraId="1C4BBC31" w14:textId="77777777" w:rsidR="00F62056" w:rsidRDefault="00F62056" w:rsidP="00F62056">
      <w:pPr>
        <w:pStyle w:val="Heading4"/>
      </w:pPr>
      <w:r>
        <w:t xml:space="preserve">[    </w:t>
      </w:r>
      <w:proofErr w:type="gramStart"/>
      <w:r>
        <w:t xml:space="preserve">  ]</w:t>
      </w:r>
      <w:proofErr w:type="gramEnd"/>
      <w:r>
        <w:t xml:space="preserve"> </w:t>
      </w:r>
      <w:r>
        <w:rPr>
          <w:u w:val="single"/>
        </w:rPr>
        <w:t>DATA MANAGEMENT</w:t>
      </w:r>
      <w:r>
        <w:t>. I</w:t>
      </w:r>
      <w:r w:rsidRPr="005D3741">
        <w:t>ncreasing</w:t>
      </w:r>
      <w:r>
        <w:t xml:space="preserve"> </w:t>
      </w:r>
      <w:r w:rsidRPr="005D3741">
        <w:rPr>
          <w:u w:val="single"/>
        </w:rPr>
        <w:t>price</w:t>
      </w:r>
      <w:r>
        <w:t xml:space="preserve"> unlocks investment in data </w:t>
      </w:r>
      <w:r>
        <w:rPr>
          <w:u w:val="single"/>
        </w:rPr>
        <w:t xml:space="preserve">unions, </w:t>
      </w:r>
      <w:r>
        <w:t xml:space="preserve">they </w:t>
      </w:r>
      <w:r w:rsidRPr="000E3067">
        <w:rPr>
          <w:u w:val="single"/>
        </w:rPr>
        <w:t>distribute</w:t>
      </w:r>
      <w:r>
        <w:t xml:space="preserve"> data to small </w:t>
      </w:r>
      <w:proofErr w:type="gramStart"/>
      <w:r w:rsidRPr="005D3741">
        <w:rPr>
          <w:u w:val="single"/>
        </w:rPr>
        <w:t>companies</w:t>
      </w:r>
      <w:r>
        <w:t>, and</w:t>
      </w:r>
      <w:proofErr w:type="gramEnd"/>
      <w:r>
        <w:t xml:space="preserve"> are </w:t>
      </w:r>
      <w:r w:rsidRPr="00700E10">
        <w:rPr>
          <w:u w:val="single"/>
        </w:rPr>
        <w:t>uniqueley</w:t>
      </w:r>
      <w:r>
        <w:t xml:space="preserve"> key to force </w:t>
      </w:r>
      <w:r w:rsidRPr="000E3067">
        <w:rPr>
          <w:u w:val="single"/>
        </w:rPr>
        <w:t>compliance</w:t>
      </w:r>
      <w:r>
        <w:t xml:space="preserve">---that’s </w:t>
      </w:r>
      <w:r w:rsidRPr="000E3067">
        <w:rPr>
          <w:u w:val="single"/>
        </w:rPr>
        <w:t>Vincent</w:t>
      </w:r>
      <w:r>
        <w:t xml:space="preserve">, </w:t>
      </w:r>
      <w:r w:rsidRPr="000E3067">
        <w:rPr>
          <w:u w:val="single"/>
        </w:rPr>
        <w:t>Jonker</w:t>
      </w:r>
      <w:r>
        <w:t xml:space="preserve">, and </w:t>
      </w:r>
      <w:r w:rsidRPr="000E3067">
        <w:rPr>
          <w:u w:val="single"/>
        </w:rPr>
        <w:t>Gabriele</w:t>
      </w:r>
      <w:r>
        <w:t xml:space="preserve">. </w:t>
      </w:r>
    </w:p>
    <w:p w14:paraId="207F71E1" w14:textId="77777777" w:rsidR="00F62056" w:rsidRDefault="00F62056" w:rsidP="00F62056">
      <w:r>
        <w:t>&lt;&lt;FOR REFERENCE&gt;&gt;</w:t>
      </w:r>
    </w:p>
    <w:p w14:paraId="5440998E" w14:textId="77777777" w:rsidR="00F62056" w:rsidRPr="00700E10" w:rsidRDefault="00F62056" w:rsidP="00F62056">
      <w:pPr>
        <w:rPr>
          <w:rStyle w:val="StyleUnderline"/>
          <w:color w:val="555555"/>
          <w:sz w:val="16"/>
          <w:szCs w:val="16"/>
        </w:rPr>
      </w:pPr>
      <w:r w:rsidRPr="00700E10">
        <w:rPr>
          <w:color w:val="555555"/>
          <w:sz w:val="10"/>
          <w:szCs w:val="16"/>
        </w:rPr>
        <w:t xml:space="preserve">Our argument is based on </w:t>
      </w:r>
      <w:r w:rsidRPr="00700E10">
        <w:rPr>
          <w:rStyle w:val="StyleUnderline"/>
          <w:color w:val="555555"/>
          <w:sz w:val="16"/>
          <w:szCs w:val="16"/>
        </w:rPr>
        <w:t>well-documented</w:t>
      </w:r>
      <w:r w:rsidRPr="00700E10">
        <w:rPr>
          <w:color w:val="555555"/>
          <w:sz w:val="10"/>
          <w:szCs w:val="16"/>
        </w:rPr>
        <w:t xml:space="preserve"> </w:t>
      </w:r>
      <w:r w:rsidRPr="00700E10">
        <w:rPr>
          <w:rStyle w:val="StyleUnderline"/>
          <w:color w:val="555555"/>
          <w:sz w:val="16"/>
          <w:szCs w:val="16"/>
        </w:rPr>
        <w:t>problems with markets for information</w:t>
      </w:r>
      <w:r w:rsidRPr="00700E10">
        <w:rPr>
          <w:color w:val="555555"/>
          <w:sz w:val="10"/>
          <w:szCs w:val="16"/>
        </w:rPr>
        <w:t xml:space="preserve"> (e.g., </w:t>
      </w:r>
      <w:r w:rsidRPr="00700E10">
        <w:rPr>
          <w:rStyle w:val="Emphasis"/>
          <w:color w:val="555555"/>
        </w:rPr>
        <w:t>Arrow’s "information paradox"</w:t>
      </w:r>
      <w:r w:rsidRPr="00700E10">
        <w:rPr>
          <w:color w:val="555555"/>
          <w:sz w:val="10"/>
          <w:szCs w:val="16"/>
        </w:rPr>
        <w:t xml:space="preserve"> [7]), and the </w:t>
      </w:r>
      <w:r w:rsidRPr="00700E10">
        <w:rPr>
          <w:rStyle w:val="StyleUnderline"/>
          <w:color w:val="555555"/>
          <w:sz w:val="16"/>
          <w:szCs w:val="16"/>
          <w:highlight w:val="lightGray"/>
        </w:rPr>
        <w:t xml:space="preserve">potential for AI </w:t>
      </w:r>
      <w:r w:rsidRPr="00700E10">
        <w:rPr>
          <w:rStyle w:val="StyleUnderline"/>
          <w:color w:val="555555"/>
          <w:sz w:val="16"/>
          <w:szCs w:val="16"/>
        </w:rPr>
        <w:t xml:space="preserve">progress </w:t>
      </w:r>
      <w:r w:rsidRPr="00700E10">
        <w:rPr>
          <w:rStyle w:val="StyleUnderline"/>
          <w:color w:val="555555"/>
          <w:sz w:val="16"/>
          <w:szCs w:val="16"/>
          <w:highlight w:val="lightGray"/>
        </w:rPr>
        <w:t>to</w:t>
      </w:r>
      <w:r w:rsidRPr="00700E10">
        <w:rPr>
          <w:color w:val="555555"/>
          <w:sz w:val="10"/>
          <w:szCs w:val="16"/>
          <w:highlight w:val="lightGray"/>
        </w:rPr>
        <w:t xml:space="preserve"> </w:t>
      </w:r>
      <w:r w:rsidRPr="00700E10">
        <w:rPr>
          <w:rStyle w:val="StyleUnderline"/>
          <w:color w:val="555555"/>
          <w:sz w:val="16"/>
          <w:szCs w:val="16"/>
          <w:highlight w:val="lightGray"/>
        </w:rPr>
        <w:t>exacerbate</w:t>
      </w:r>
      <w:r w:rsidRPr="00700E10">
        <w:rPr>
          <w:rStyle w:val="StyleUnderline"/>
          <w:color w:val="555555"/>
          <w:sz w:val="16"/>
          <w:szCs w:val="16"/>
        </w:rPr>
        <w:t xml:space="preserve"> them to the </w:t>
      </w:r>
      <w:r w:rsidRPr="00700E10">
        <w:rPr>
          <w:rStyle w:val="StyleUnderline"/>
          <w:color w:val="555555"/>
          <w:sz w:val="16"/>
          <w:szCs w:val="16"/>
          <w:highlight w:val="lightGray"/>
        </w:rPr>
        <w:t>detriment of the econ</w:t>
      </w:r>
      <w:r w:rsidRPr="00700E10">
        <w:rPr>
          <w:rStyle w:val="StyleUnderline"/>
          <w:color w:val="555555"/>
          <w:sz w:val="16"/>
          <w:szCs w:val="16"/>
        </w:rPr>
        <w:t>omy as a whole</w:t>
      </w:r>
      <w:r w:rsidRPr="00700E10">
        <w:rPr>
          <w:color w:val="555555"/>
          <w:sz w:val="10"/>
          <w:szCs w:val="16"/>
        </w:rPr>
        <w:t xml:space="preserve">. More specifically, </w:t>
      </w:r>
      <w:r w:rsidRPr="00700E10">
        <w:rPr>
          <w:rStyle w:val="Emphasis"/>
          <w:color w:val="555555"/>
          <w:sz w:val="16"/>
          <w:szCs w:val="16"/>
          <w:highlight w:val="lightGray"/>
        </w:rPr>
        <w:t>because info</w:t>
      </w:r>
      <w:r w:rsidRPr="00700E10">
        <w:rPr>
          <w:rStyle w:val="Emphasis"/>
          <w:color w:val="555555"/>
          <w:sz w:val="16"/>
          <w:szCs w:val="16"/>
        </w:rPr>
        <w:t>rmation</w:t>
      </w:r>
      <w:r w:rsidRPr="00700E10">
        <w:rPr>
          <w:rStyle w:val="StyleUnderline"/>
          <w:color w:val="555555"/>
          <w:sz w:val="16"/>
          <w:szCs w:val="16"/>
        </w:rPr>
        <w:t xml:space="preserve"> can be </w:t>
      </w:r>
      <w:r w:rsidRPr="00700E10">
        <w:rPr>
          <w:rStyle w:val="StyleUnderline"/>
          <w:color w:val="555555"/>
          <w:sz w:val="16"/>
          <w:szCs w:val="16"/>
          <w:highlight w:val="lightGray"/>
        </w:rPr>
        <w:t>copied at trivial cost</w:t>
      </w:r>
      <w:r w:rsidRPr="00700E10">
        <w:rPr>
          <w:rStyle w:val="StyleUnderline"/>
          <w:color w:val="555555"/>
          <w:sz w:val="16"/>
          <w:szCs w:val="16"/>
        </w:rPr>
        <w:t>, its</w:t>
      </w:r>
      <w:r w:rsidRPr="00700E10">
        <w:rPr>
          <w:rStyle w:val="StyleUnderline"/>
          <w:color w:val="555555"/>
          <w:sz w:val="10"/>
          <w:szCs w:val="16"/>
        </w:rPr>
        <w:t xml:space="preserve"> </w:t>
      </w:r>
      <w:r w:rsidRPr="00700E10">
        <w:rPr>
          <w:rStyle w:val="Emphasis"/>
          <w:color w:val="555555"/>
          <w:sz w:val="16"/>
          <w:szCs w:val="16"/>
          <w:highlight w:val="lightGray"/>
        </w:rPr>
        <w:t>"price"</w:t>
      </w:r>
      <w:r w:rsidRPr="00700E10">
        <w:rPr>
          <w:rStyle w:val="StyleUnderline"/>
          <w:color w:val="555555"/>
          <w:sz w:val="16"/>
          <w:szCs w:val="16"/>
        </w:rPr>
        <w:t xml:space="preserve"> in a competitive marketplace </w:t>
      </w:r>
      <w:r w:rsidRPr="00700E10">
        <w:rPr>
          <w:rStyle w:val="Emphasis"/>
          <w:color w:val="555555"/>
          <w:sz w:val="16"/>
          <w:szCs w:val="16"/>
          <w:highlight w:val="lightGray"/>
        </w:rPr>
        <w:t>approaches zero</w:t>
      </w:r>
      <w:r w:rsidRPr="00700E10">
        <w:rPr>
          <w:color w:val="555555"/>
          <w:sz w:val="10"/>
          <w:szCs w:val="16"/>
        </w:rPr>
        <w:t xml:space="preserve">. </w:t>
      </w:r>
      <w:r w:rsidRPr="00700E10">
        <w:rPr>
          <w:rStyle w:val="StyleUnderline"/>
          <w:color w:val="555555"/>
          <w:sz w:val="16"/>
          <w:szCs w:val="16"/>
        </w:rPr>
        <w:t xml:space="preserve">This means that </w:t>
      </w:r>
      <w:r w:rsidRPr="00700E10">
        <w:rPr>
          <w:rStyle w:val="StyleUnderline"/>
          <w:color w:val="555555"/>
          <w:sz w:val="16"/>
          <w:szCs w:val="16"/>
          <w:highlight w:val="lightGray"/>
        </w:rPr>
        <w:t>those with</w:t>
      </w:r>
      <w:r w:rsidRPr="00700E10">
        <w:rPr>
          <w:rStyle w:val="StyleUnderline"/>
          <w:color w:val="555555"/>
          <w:sz w:val="16"/>
          <w:szCs w:val="16"/>
        </w:rPr>
        <w:t xml:space="preserve"> powerful means to aggregate, process, distill, and </w:t>
      </w:r>
      <w:r w:rsidRPr="00700E10">
        <w:rPr>
          <w:rStyle w:val="StyleUnderline"/>
          <w:color w:val="555555"/>
          <w:sz w:val="16"/>
          <w:szCs w:val="16"/>
          <w:highlight w:val="lightGray"/>
        </w:rPr>
        <w:t>control</w:t>
      </w:r>
      <w:r w:rsidRPr="00700E10">
        <w:rPr>
          <w:rStyle w:val="StyleUnderline"/>
          <w:color w:val="555555"/>
          <w:sz w:val="16"/>
          <w:szCs w:val="16"/>
        </w:rPr>
        <w:t xml:space="preserve"> the channels for information are in a position to </w:t>
      </w:r>
      <w:r w:rsidRPr="00700E10">
        <w:rPr>
          <w:rStyle w:val="StyleUnderline"/>
          <w:color w:val="555555"/>
          <w:sz w:val="16"/>
          <w:szCs w:val="16"/>
          <w:highlight w:val="lightGray"/>
        </w:rPr>
        <w:t>capture</w:t>
      </w:r>
      <w:r w:rsidRPr="00700E10">
        <w:rPr>
          <w:rStyle w:val="StyleUnderline"/>
          <w:color w:val="555555"/>
          <w:sz w:val="16"/>
          <w:szCs w:val="16"/>
        </w:rPr>
        <w:t xml:space="preserve"> a </w:t>
      </w:r>
      <w:r w:rsidRPr="00700E10">
        <w:rPr>
          <w:rStyle w:val="StyleUnderline"/>
          <w:color w:val="555555"/>
          <w:sz w:val="16"/>
          <w:szCs w:val="16"/>
          <w:highlight w:val="lightGray"/>
        </w:rPr>
        <w:t>disproportionate</w:t>
      </w:r>
      <w:r w:rsidRPr="00700E10">
        <w:rPr>
          <w:rStyle w:val="StyleUnderline"/>
          <w:color w:val="555555"/>
          <w:sz w:val="16"/>
          <w:szCs w:val="16"/>
        </w:rPr>
        <w:t xml:space="preserve"> share of the </w:t>
      </w:r>
      <w:r w:rsidRPr="00700E10">
        <w:rPr>
          <w:rStyle w:val="StyleUnderline"/>
          <w:color w:val="555555"/>
          <w:sz w:val="16"/>
          <w:szCs w:val="16"/>
          <w:highlight w:val="lightGray"/>
        </w:rPr>
        <w:t>social value</w:t>
      </w:r>
      <w:r w:rsidRPr="00700E10">
        <w:rPr>
          <w:rStyle w:val="StyleUnderline"/>
          <w:color w:val="555555"/>
          <w:sz w:val="16"/>
          <w:szCs w:val="16"/>
        </w:rPr>
        <w:t xml:space="preserve"> of information, </w:t>
      </w:r>
      <w:r w:rsidRPr="00700E10">
        <w:rPr>
          <w:rStyle w:val="StyleUnderline"/>
          <w:color w:val="555555"/>
          <w:sz w:val="16"/>
          <w:szCs w:val="16"/>
          <w:highlight w:val="lightGray"/>
        </w:rPr>
        <w:t xml:space="preserve">leaving </w:t>
      </w:r>
      <w:r w:rsidRPr="00700E10">
        <w:rPr>
          <w:rStyle w:val="StyleUnderline"/>
          <w:color w:val="555555"/>
          <w:sz w:val="16"/>
          <w:szCs w:val="16"/>
        </w:rPr>
        <w:t xml:space="preserve">all other </w:t>
      </w:r>
      <w:r w:rsidRPr="00700E10">
        <w:rPr>
          <w:rStyle w:val="Emphasis"/>
          <w:color w:val="555555"/>
          <w:sz w:val="16"/>
          <w:szCs w:val="16"/>
          <w:highlight w:val="lightGray"/>
        </w:rPr>
        <w:t>market actors</w:t>
      </w:r>
      <w:r w:rsidRPr="00700E10">
        <w:rPr>
          <w:rStyle w:val="StyleUnderline"/>
          <w:color w:val="555555"/>
          <w:sz w:val="16"/>
          <w:szCs w:val="16"/>
          <w:highlight w:val="lightGray"/>
        </w:rPr>
        <w:t xml:space="preserve"> with </w:t>
      </w:r>
      <w:r w:rsidRPr="00700E10">
        <w:rPr>
          <w:rStyle w:val="Emphasis"/>
          <w:color w:val="555555"/>
          <w:sz w:val="16"/>
          <w:szCs w:val="16"/>
        </w:rPr>
        <w:t xml:space="preserve">very </w:t>
      </w:r>
      <w:r w:rsidRPr="00700E10">
        <w:rPr>
          <w:rStyle w:val="Emphasis"/>
          <w:color w:val="555555"/>
          <w:sz w:val="16"/>
          <w:szCs w:val="16"/>
          <w:highlight w:val="lightGray"/>
        </w:rPr>
        <w:t>weak incentives</w:t>
      </w:r>
      <w:r w:rsidRPr="00700E10">
        <w:rPr>
          <w:rStyle w:val="StyleUnderline"/>
          <w:color w:val="555555"/>
          <w:sz w:val="16"/>
          <w:szCs w:val="16"/>
          <w:highlight w:val="lightGray"/>
        </w:rPr>
        <w:t xml:space="preserve"> to </w:t>
      </w:r>
      <w:r w:rsidRPr="00700E10">
        <w:rPr>
          <w:rStyle w:val="Emphasis"/>
          <w:color w:val="555555"/>
          <w:sz w:val="16"/>
          <w:szCs w:val="16"/>
          <w:highlight w:val="lightGray"/>
        </w:rPr>
        <w:t>invest</w:t>
      </w:r>
      <w:r w:rsidRPr="00700E10">
        <w:rPr>
          <w:rStyle w:val="StyleUnderline"/>
          <w:color w:val="555555"/>
          <w:sz w:val="16"/>
          <w:szCs w:val="16"/>
          <w:highlight w:val="lightGray"/>
        </w:rPr>
        <w:t xml:space="preserve"> </w:t>
      </w:r>
      <w:r w:rsidRPr="00700E10">
        <w:rPr>
          <w:rStyle w:val="StyleUnderline"/>
          <w:color w:val="555555"/>
          <w:sz w:val="16"/>
          <w:szCs w:val="16"/>
        </w:rPr>
        <w:t xml:space="preserve">in the </w:t>
      </w:r>
      <w:r w:rsidRPr="00700E10">
        <w:rPr>
          <w:rStyle w:val="Emphasis"/>
          <w:color w:val="555555"/>
          <w:sz w:val="16"/>
          <w:szCs w:val="16"/>
        </w:rPr>
        <w:t>production of info</w:t>
      </w:r>
      <w:r w:rsidRPr="00700E10">
        <w:rPr>
          <w:rStyle w:val="StyleUnderline"/>
          <w:color w:val="555555"/>
          <w:sz w:val="16"/>
          <w:szCs w:val="16"/>
        </w:rPr>
        <w:t>rmation and knowledge</w:t>
      </w:r>
      <w:r w:rsidRPr="00700E10">
        <w:rPr>
          <w:color w:val="555555"/>
          <w:sz w:val="10"/>
          <w:szCs w:val="16"/>
        </w:rPr>
        <w:t xml:space="preserve">. We believe that </w:t>
      </w:r>
      <w:r w:rsidRPr="00700E10">
        <w:rPr>
          <w:rStyle w:val="StyleUnderline"/>
          <w:color w:val="555555"/>
          <w:sz w:val="16"/>
          <w:szCs w:val="16"/>
          <w:highlight w:val="lightGray"/>
        </w:rPr>
        <w:t>collective bargaining</w:t>
      </w:r>
      <w:r w:rsidRPr="00700E10">
        <w:rPr>
          <w:color w:val="555555"/>
          <w:sz w:val="10"/>
          <w:szCs w:val="16"/>
        </w:rPr>
        <w:t xml:space="preserve"> in the information economy – </w:t>
      </w:r>
      <w:r w:rsidRPr="00700E10">
        <w:rPr>
          <w:rStyle w:val="StyleUnderline"/>
          <w:color w:val="555555"/>
          <w:sz w:val="16"/>
          <w:szCs w:val="16"/>
        </w:rPr>
        <w:t xml:space="preserve">covering many types of information, from </w:t>
      </w:r>
      <w:r w:rsidRPr="00700E10">
        <w:rPr>
          <w:rStyle w:val="Emphasis"/>
          <w:color w:val="555555"/>
          <w:sz w:val="16"/>
          <w:szCs w:val="16"/>
        </w:rPr>
        <w:t>novel scientific data</w:t>
      </w:r>
      <w:r w:rsidRPr="00700E10">
        <w:rPr>
          <w:rStyle w:val="StyleUnderline"/>
          <w:color w:val="555555"/>
          <w:sz w:val="16"/>
          <w:szCs w:val="16"/>
        </w:rPr>
        <w:t xml:space="preserve"> to user records from </w:t>
      </w:r>
      <w:r w:rsidRPr="00700E10">
        <w:rPr>
          <w:rStyle w:val="Emphasis"/>
          <w:color w:val="555555"/>
          <w:sz w:val="16"/>
          <w:szCs w:val="16"/>
        </w:rPr>
        <w:t>LLM products</w:t>
      </w:r>
      <w:r w:rsidRPr="00700E10">
        <w:rPr>
          <w:color w:val="555555"/>
          <w:sz w:val="10"/>
          <w:szCs w:val="16"/>
        </w:rPr>
        <w:t xml:space="preserve"> – </w:t>
      </w:r>
      <w:r w:rsidRPr="00700E10">
        <w:rPr>
          <w:rStyle w:val="StyleUnderline"/>
          <w:color w:val="555555"/>
          <w:sz w:val="16"/>
          <w:szCs w:val="16"/>
        </w:rPr>
        <w:t xml:space="preserve">can preserve or </w:t>
      </w:r>
      <w:r w:rsidRPr="00700E10">
        <w:rPr>
          <w:rStyle w:val="Emphasis"/>
          <w:color w:val="555555"/>
          <w:sz w:val="16"/>
          <w:szCs w:val="16"/>
          <w:highlight w:val="lightGray"/>
        </w:rPr>
        <w:t xml:space="preserve">restore </w:t>
      </w:r>
      <w:r w:rsidRPr="00700E10">
        <w:rPr>
          <w:rStyle w:val="Emphasis"/>
          <w:color w:val="555555"/>
          <w:sz w:val="16"/>
          <w:szCs w:val="16"/>
        </w:rPr>
        <w:t xml:space="preserve">critical </w:t>
      </w:r>
      <w:r w:rsidRPr="00700E10">
        <w:rPr>
          <w:rStyle w:val="Emphasis"/>
          <w:color w:val="555555"/>
          <w:sz w:val="16"/>
          <w:szCs w:val="16"/>
          <w:highlight w:val="lightGray"/>
        </w:rPr>
        <w:t>incentives</w:t>
      </w:r>
      <w:r w:rsidRPr="00700E10">
        <w:rPr>
          <w:rStyle w:val="StyleUnderline"/>
          <w:color w:val="555555"/>
          <w:sz w:val="16"/>
          <w:szCs w:val="16"/>
        </w:rPr>
        <w:t xml:space="preserve"> for the </w:t>
      </w:r>
      <w:r w:rsidRPr="00700E10">
        <w:rPr>
          <w:rStyle w:val="Emphasis"/>
          <w:color w:val="555555"/>
          <w:sz w:val="16"/>
          <w:szCs w:val="16"/>
          <w:highlight w:val="lightGray"/>
        </w:rPr>
        <w:t>production</w:t>
      </w:r>
      <w:r w:rsidRPr="00700E10">
        <w:rPr>
          <w:rStyle w:val="StyleUnderline"/>
          <w:color w:val="555555"/>
          <w:sz w:val="16"/>
          <w:szCs w:val="16"/>
          <w:highlight w:val="lightGray"/>
        </w:rPr>
        <w:t xml:space="preserve"> of</w:t>
      </w:r>
      <w:r w:rsidRPr="00700E10">
        <w:rPr>
          <w:rStyle w:val="StyleUnderline"/>
          <w:color w:val="555555"/>
          <w:sz w:val="16"/>
          <w:szCs w:val="16"/>
        </w:rPr>
        <w:t xml:space="preserve"> valuable new information </w:t>
      </w:r>
      <w:r w:rsidRPr="00700E10">
        <w:rPr>
          <w:rStyle w:val="StyleUnderline"/>
          <w:color w:val="555555"/>
          <w:sz w:val="16"/>
          <w:szCs w:val="16"/>
          <w:highlight w:val="lightGray"/>
        </w:rPr>
        <w:t>goods</w:t>
      </w:r>
      <w:r w:rsidRPr="00700E10">
        <w:rPr>
          <w:rStyle w:val="StyleUnderline"/>
          <w:color w:val="555555"/>
          <w:sz w:val="16"/>
          <w:szCs w:val="16"/>
        </w:rPr>
        <w:t>, while mitigating power concentration.</w:t>
      </w:r>
    </w:p>
    <w:p w14:paraId="4D4FCE1A" w14:textId="77777777" w:rsidR="00F62056" w:rsidRDefault="00F62056" w:rsidP="00F62056">
      <w:r>
        <w:t xml:space="preserve">&lt;&lt;FOR REFERENCE&gt;&gt; </w:t>
      </w:r>
    </w:p>
    <w:p w14:paraId="09A29C68" w14:textId="77777777" w:rsidR="00F62056" w:rsidRPr="00700E10" w:rsidRDefault="00F62056" w:rsidP="00F62056">
      <w:pPr>
        <w:rPr>
          <w:color w:val="555555"/>
          <w:sz w:val="8"/>
          <w:szCs w:val="16"/>
        </w:rPr>
      </w:pPr>
      <w:r w:rsidRPr="00700E10">
        <w:rPr>
          <w:color w:val="555555"/>
          <w:sz w:val="8"/>
          <w:szCs w:val="16"/>
        </w:rPr>
        <w:t xml:space="preserve">Described in this way, </w:t>
      </w:r>
      <w:r w:rsidRPr="00700E10">
        <w:rPr>
          <w:rStyle w:val="Emphasis"/>
          <w:color w:val="555555"/>
          <w:sz w:val="16"/>
          <w:szCs w:val="16"/>
          <w:highlight w:val="lightGray"/>
        </w:rPr>
        <w:t>data contributors</w:t>
      </w:r>
      <w:r w:rsidRPr="00700E10">
        <w:rPr>
          <w:rStyle w:val="StyleUnderline"/>
          <w:color w:val="555555"/>
          <w:sz w:val="16"/>
          <w:szCs w:val="16"/>
          <w:highlight w:val="lightGray"/>
        </w:rPr>
        <w:t xml:space="preserve"> occupy</w:t>
      </w:r>
      <w:r w:rsidRPr="00700E10">
        <w:rPr>
          <w:color w:val="555555"/>
          <w:sz w:val="8"/>
          <w:szCs w:val="16"/>
        </w:rPr>
        <w:t xml:space="preserve"> the </w:t>
      </w:r>
      <w:r w:rsidRPr="00700E10">
        <w:rPr>
          <w:rStyle w:val="Emphasis"/>
          <w:color w:val="555555"/>
          <w:sz w:val="16"/>
          <w:szCs w:val="16"/>
          <w:highlight w:val="lightGray"/>
        </w:rPr>
        <w:t>same role</w:t>
      </w:r>
      <w:r w:rsidRPr="00700E10">
        <w:rPr>
          <w:rStyle w:val="StyleUnderline"/>
          <w:color w:val="555555"/>
          <w:sz w:val="16"/>
          <w:szCs w:val="16"/>
        </w:rPr>
        <w:t xml:space="preserve"> that </w:t>
      </w:r>
      <w:r w:rsidRPr="00700E10">
        <w:rPr>
          <w:rStyle w:val="Emphasis"/>
          <w:color w:val="555555"/>
          <w:sz w:val="16"/>
          <w:szCs w:val="16"/>
          <w:highlight w:val="lightGray"/>
        </w:rPr>
        <w:t>traditional forms of labor do</w:t>
      </w:r>
      <w:r w:rsidRPr="00700E10">
        <w:rPr>
          <w:color w:val="555555"/>
          <w:sz w:val="8"/>
          <w:szCs w:val="16"/>
        </w:rPr>
        <w:t xml:space="preserve"> in the Marxist model. Marxists think that labor is necessarily exploited within a capitalist system (Cohen 1979, chapter 7; Elster 1985, chapter 4). The reason for this is that the </w:t>
      </w:r>
      <w:r w:rsidRPr="00700E10">
        <w:rPr>
          <w:rStyle w:val="Emphasis"/>
          <w:color w:val="555555"/>
          <w:sz w:val="16"/>
          <w:szCs w:val="16"/>
          <w:highlight w:val="lightGray"/>
        </w:rPr>
        <w:t>surplus value</w:t>
      </w:r>
      <w:r w:rsidRPr="00700E10">
        <w:rPr>
          <w:color w:val="555555"/>
          <w:sz w:val="8"/>
          <w:szCs w:val="16"/>
          <w:highlight w:val="lightGray"/>
        </w:rPr>
        <w:t xml:space="preserve"> </w:t>
      </w:r>
      <w:r w:rsidRPr="00700E10">
        <w:rPr>
          <w:rStyle w:val="StyleUnderline"/>
          <w:color w:val="555555"/>
          <w:sz w:val="16"/>
          <w:szCs w:val="16"/>
          <w:highlight w:val="lightGray"/>
        </w:rPr>
        <w:t xml:space="preserve">that </w:t>
      </w:r>
      <w:r w:rsidRPr="00700E10">
        <w:rPr>
          <w:rStyle w:val="Emphasis"/>
          <w:color w:val="555555"/>
          <w:sz w:val="16"/>
          <w:szCs w:val="16"/>
          <w:highlight w:val="lightGray"/>
        </w:rPr>
        <w:t>workers</w:t>
      </w:r>
      <w:r w:rsidRPr="00700E10">
        <w:rPr>
          <w:rStyle w:val="StyleUnderline"/>
          <w:color w:val="555555"/>
          <w:sz w:val="16"/>
          <w:szCs w:val="16"/>
        </w:rPr>
        <w:t xml:space="preserve"> are </w:t>
      </w:r>
      <w:r w:rsidRPr="00700E10">
        <w:rPr>
          <w:rStyle w:val="Emphasis"/>
          <w:color w:val="555555"/>
          <w:sz w:val="16"/>
          <w:szCs w:val="16"/>
          <w:highlight w:val="lightGray"/>
        </w:rPr>
        <w:t>unable to capture</w:t>
      </w:r>
      <w:r w:rsidRPr="00700E10">
        <w:rPr>
          <w:color w:val="555555"/>
          <w:sz w:val="8"/>
          <w:szCs w:val="16"/>
          <w:highlight w:val="lightGray"/>
        </w:rPr>
        <w:t xml:space="preserve">, </w:t>
      </w:r>
      <w:r w:rsidRPr="00700E10">
        <w:rPr>
          <w:rStyle w:val="StyleUnderline"/>
          <w:color w:val="555555"/>
          <w:sz w:val="16"/>
          <w:szCs w:val="16"/>
          <w:highlight w:val="lightGray"/>
        </w:rPr>
        <w:t>due to</w:t>
      </w:r>
      <w:r w:rsidRPr="00700E10">
        <w:rPr>
          <w:rStyle w:val="StyleUnderline"/>
          <w:color w:val="555555"/>
          <w:sz w:val="16"/>
          <w:szCs w:val="16"/>
        </w:rPr>
        <w:t xml:space="preserve"> their </w:t>
      </w:r>
      <w:r w:rsidRPr="00700E10">
        <w:rPr>
          <w:rStyle w:val="Emphasis"/>
          <w:color w:val="555555"/>
          <w:sz w:val="16"/>
          <w:szCs w:val="16"/>
          <w:highlight w:val="lightGray"/>
        </w:rPr>
        <w:t>weak bargaining power</w:t>
      </w:r>
      <w:r w:rsidRPr="00700E10">
        <w:rPr>
          <w:color w:val="555555"/>
          <w:sz w:val="8"/>
          <w:szCs w:val="16"/>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3E56F6E8" w14:textId="77777777" w:rsidR="00F62056" w:rsidRPr="00700E10" w:rsidRDefault="00F62056" w:rsidP="00F62056">
      <w:pPr>
        <w:rPr>
          <w:color w:val="555555"/>
          <w:sz w:val="8"/>
          <w:szCs w:val="16"/>
        </w:rPr>
      </w:pPr>
      <w:r w:rsidRPr="00700E10">
        <w:rPr>
          <w:color w:val="555555"/>
          <w:sz w:val="8"/>
          <w:szCs w:val="16"/>
        </w:rPr>
        <w:t xml:space="preserve">5. POLICY ALTERNATIVES </w:t>
      </w:r>
    </w:p>
    <w:p w14:paraId="294AF3CE" w14:textId="77777777" w:rsidR="00F62056" w:rsidRPr="00700E10" w:rsidRDefault="00F62056" w:rsidP="00F62056">
      <w:pPr>
        <w:rPr>
          <w:color w:val="555555"/>
          <w:sz w:val="8"/>
          <w:szCs w:val="16"/>
        </w:rPr>
      </w:pPr>
      <w:r w:rsidRPr="00700E10">
        <w:rPr>
          <w:color w:val="555555"/>
          <w:sz w:val="8"/>
          <w:szCs w:val="16"/>
        </w:rPr>
        <w:t xml:space="preserve">The foregoing argument is that the political economy of </w:t>
      </w:r>
      <w:r w:rsidRPr="00700E10">
        <w:rPr>
          <w:rStyle w:val="StyleUnderline"/>
          <w:color w:val="555555"/>
          <w:sz w:val="16"/>
          <w:szCs w:val="16"/>
        </w:rPr>
        <w:t>data</w:t>
      </w:r>
      <w:r w:rsidRPr="00700E10">
        <w:rPr>
          <w:color w:val="555555"/>
          <w:sz w:val="8"/>
          <w:szCs w:val="16"/>
        </w:rPr>
        <w:t xml:space="preserve">—the way in </w:t>
      </w:r>
      <w:r w:rsidRPr="00700E10">
        <w:rPr>
          <w:rStyle w:val="StyleUnderline"/>
          <w:color w:val="555555"/>
          <w:sz w:val="16"/>
          <w:szCs w:val="16"/>
        </w:rPr>
        <w:t>which power is allocated when it is a factor of production</w:t>
      </w:r>
      <w:r w:rsidRPr="00700E10">
        <w:rPr>
          <w:color w:val="555555"/>
          <w:sz w:val="8"/>
          <w:szCs w:val="16"/>
        </w:rPr>
        <w:t>—</w:t>
      </w:r>
      <w:r w:rsidRPr="00700E10">
        <w:rPr>
          <w:rStyle w:val="StyleUnderline"/>
          <w:color w:val="555555"/>
          <w:sz w:val="16"/>
          <w:szCs w:val="16"/>
        </w:rPr>
        <w:t>is similar to that of labor, and that any similarities to the political economy of capital are in fact grounded in its labor-like position</w:t>
      </w:r>
      <w:r w:rsidRPr="00700E10">
        <w:rPr>
          <w:color w:val="555555"/>
          <w:sz w:val="8"/>
          <w:szCs w:val="16"/>
        </w:rPr>
        <w:t xml:space="preserve">. Does this analogy entail that </w:t>
      </w:r>
      <w:r w:rsidRPr="00700E10">
        <w:rPr>
          <w:rStyle w:val="StyleUnderline"/>
          <w:color w:val="555555"/>
          <w:sz w:val="16"/>
          <w:szCs w:val="16"/>
          <w:highlight w:val="lightGray"/>
        </w:rPr>
        <w:t xml:space="preserve">data </w:t>
      </w:r>
      <w:r w:rsidRPr="00700E10">
        <w:rPr>
          <w:rStyle w:val="Emphasis"/>
          <w:color w:val="555555"/>
          <w:sz w:val="16"/>
          <w:szCs w:val="16"/>
          <w:highlight w:val="lightGray"/>
        </w:rPr>
        <w:t>should inherit</w:t>
      </w:r>
      <w:r w:rsidRPr="00700E10">
        <w:rPr>
          <w:color w:val="555555"/>
          <w:sz w:val="8"/>
          <w:szCs w:val="16"/>
        </w:rPr>
        <w:t xml:space="preserve"> the </w:t>
      </w:r>
      <w:r w:rsidRPr="00700E10">
        <w:rPr>
          <w:rStyle w:val="Emphasis"/>
          <w:color w:val="555555"/>
          <w:sz w:val="16"/>
          <w:szCs w:val="16"/>
          <w:highlight w:val="lightGray"/>
        </w:rPr>
        <w:t>protections</w:t>
      </w:r>
      <w:r w:rsidRPr="00700E10">
        <w:rPr>
          <w:rStyle w:val="StyleUnderline"/>
          <w:color w:val="555555"/>
          <w:sz w:val="16"/>
          <w:szCs w:val="16"/>
          <w:highlight w:val="lightGray"/>
        </w:rPr>
        <w:t xml:space="preserve"> of </w:t>
      </w:r>
      <w:r w:rsidRPr="00700E10">
        <w:rPr>
          <w:rStyle w:val="Emphasis"/>
          <w:color w:val="555555"/>
          <w:sz w:val="16"/>
          <w:szCs w:val="16"/>
          <w:highlight w:val="lightGray"/>
        </w:rPr>
        <w:t>labor law</w:t>
      </w:r>
      <w:r w:rsidRPr="00700E10">
        <w:rPr>
          <w:color w:val="555555"/>
          <w:sz w:val="8"/>
          <w:szCs w:val="16"/>
        </w:rPr>
        <w:t xml:space="preserve">, </w:t>
      </w:r>
      <w:r w:rsidRPr="00700E10">
        <w:rPr>
          <w:rStyle w:val="StyleUnderline"/>
          <w:color w:val="555555"/>
          <w:sz w:val="16"/>
          <w:szCs w:val="16"/>
        </w:rPr>
        <w:t xml:space="preserve">such as the </w:t>
      </w:r>
      <w:r w:rsidRPr="00700E10">
        <w:rPr>
          <w:rStyle w:val="Emphasis"/>
          <w:color w:val="555555"/>
          <w:sz w:val="16"/>
          <w:szCs w:val="16"/>
          <w:highlight w:val="lightGray"/>
        </w:rPr>
        <w:t>power</w:t>
      </w:r>
      <w:r w:rsidRPr="00700E10">
        <w:rPr>
          <w:rStyle w:val="StyleUnderline"/>
          <w:color w:val="555555"/>
          <w:sz w:val="16"/>
          <w:szCs w:val="16"/>
          <w:highlight w:val="lightGray"/>
        </w:rPr>
        <w:t xml:space="preserve"> to</w:t>
      </w:r>
      <w:r w:rsidRPr="00700E10">
        <w:rPr>
          <w:color w:val="555555"/>
          <w:sz w:val="8"/>
          <w:szCs w:val="16"/>
        </w:rPr>
        <w:t xml:space="preserve"> strike and to </w:t>
      </w:r>
      <w:r w:rsidRPr="00700E10">
        <w:rPr>
          <w:rStyle w:val="Emphasis"/>
          <w:color w:val="555555"/>
          <w:sz w:val="16"/>
          <w:szCs w:val="16"/>
          <w:highlight w:val="lightGray"/>
        </w:rPr>
        <w:t>form unions</w:t>
      </w:r>
      <w:r w:rsidRPr="00700E10">
        <w:rPr>
          <w:color w:val="555555"/>
          <w:sz w:val="8"/>
          <w:szCs w:val="16"/>
        </w:rPr>
        <w:t xml:space="preserve"> (Vincent, Hecht, and Sen 2019; Arrietta-Ibarra et al. 2018)? Policy </w:t>
      </w:r>
      <w:r w:rsidRPr="00700E10">
        <w:rPr>
          <w:rStyle w:val="Emphasis"/>
          <w:color w:val="555555"/>
          <w:sz w:val="16"/>
          <w:szCs w:val="16"/>
          <w:highlight w:val="lightGray"/>
        </w:rPr>
        <w:t>alternatives</w:t>
      </w:r>
      <w:r w:rsidRPr="00700E10">
        <w:rPr>
          <w:color w:val="555555"/>
          <w:sz w:val="8"/>
          <w:szCs w:val="16"/>
        </w:rPr>
        <w:t xml:space="preserve"> must be </w:t>
      </w:r>
      <w:r w:rsidRPr="00700E10">
        <w:rPr>
          <w:rStyle w:val="StyleUnderline"/>
          <w:color w:val="555555"/>
          <w:sz w:val="16"/>
          <w:szCs w:val="16"/>
          <w:highlight w:val="lightGray"/>
        </w:rPr>
        <w:t xml:space="preserve">evaluated </w:t>
      </w:r>
      <w:r w:rsidRPr="00700E10">
        <w:rPr>
          <w:rStyle w:val="Emphasis"/>
          <w:color w:val="555555"/>
          <w:sz w:val="16"/>
          <w:szCs w:val="16"/>
          <w:highlight w:val="lightGray"/>
        </w:rPr>
        <w:t>comparatively</w:t>
      </w:r>
      <w:r w:rsidRPr="00700E10">
        <w:rPr>
          <w:color w:val="555555"/>
          <w:sz w:val="8"/>
          <w:szCs w:val="16"/>
        </w:rPr>
        <w:t xml:space="preserve"> and with respect to the policy goal of mitigating the problems that arise from user-platform bargaining power asymmetry, such as </w:t>
      </w:r>
      <w:r w:rsidRPr="00700E10">
        <w:rPr>
          <w:rStyle w:val="StyleUnderline"/>
          <w:color w:val="555555"/>
          <w:sz w:val="16"/>
          <w:szCs w:val="16"/>
        </w:rPr>
        <w:t>unfavorable</w:t>
      </w:r>
      <w:r w:rsidRPr="00700E10">
        <w:rPr>
          <w:color w:val="555555"/>
          <w:sz w:val="8"/>
          <w:szCs w:val="16"/>
        </w:rPr>
        <w:t xml:space="preserve"> terms of service, ubiquitous surveillance, data leakage, and misappropriation of intellectual property.14</w:t>
      </w:r>
    </w:p>
    <w:p w14:paraId="3B77F14A" w14:textId="77777777" w:rsidR="00F62056" w:rsidRPr="00700E10" w:rsidRDefault="00F62056" w:rsidP="00F62056">
      <w:pPr>
        <w:rPr>
          <w:color w:val="555555"/>
          <w:sz w:val="8"/>
          <w:szCs w:val="16"/>
        </w:rPr>
      </w:pPr>
      <w:r w:rsidRPr="00700E10">
        <w:rPr>
          <w:color w:val="555555"/>
          <w:sz w:val="8"/>
          <w:szCs w:val="16"/>
        </w:rPr>
        <w:t>Consider then, from the political economy perspective outlined above, the major solutions that have been suggested for managing the user-platform relationship:</w:t>
      </w:r>
    </w:p>
    <w:p w14:paraId="03707A5B" w14:textId="77777777" w:rsidR="00F62056" w:rsidRPr="00700E10" w:rsidRDefault="00F62056" w:rsidP="00F62056">
      <w:pPr>
        <w:rPr>
          <w:color w:val="555555"/>
          <w:sz w:val="8"/>
          <w:szCs w:val="16"/>
        </w:rPr>
      </w:pPr>
      <w:r w:rsidRPr="00700E10">
        <w:rPr>
          <w:color w:val="555555"/>
          <w:sz w:val="8"/>
          <w:szCs w:val="16"/>
        </w:rPr>
        <w:t xml:space="preserve">Data Strikes and Data Leverage. </w:t>
      </w:r>
      <w:r w:rsidRPr="00700E10">
        <w:rPr>
          <w:rStyle w:val="StyleUnderline"/>
          <w:color w:val="555555"/>
          <w:sz w:val="16"/>
          <w:szCs w:val="16"/>
        </w:rPr>
        <w:t>Vincent</w:t>
      </w:r>
      <w:r w:rsidRPr="00700E10">
        <w:rPr>
          <w:color w:val="555555"/>
          <w:sz w:val="8"/>
          <w:szCs w:val="16"/>
        </w:rPr>
        <w:t xml:space="preserve"> et al. (2021) </w:t>
      </w:r>
      <w:r w:rsidRPr="00700E10">
        <w:rPr>
          <w:rStyle w:val="StyleUnderline"/>
          <w:color w:val="555555"/>
          <w:sz w:val="16"/>
          <w:szCs w:val="16"/>
        </w:rPr>
        <w:t>propose</w:t>
      </w:r>
      <w:r w:rsidRPr="00700E10">
        <w:rPr>
          <w:color w:val="555555"/>
          <w:sz w:val="8"/>
          <w:szCs w:val="16"/>
        </w:rPr>
        <w:t xml:space="preserve"> three forms of “</w:t>
      </w:r>
      <w:r w:rsidRPr="00700E10">
        <w:rPr>
          <w:rStyle w:val="StyleUnderline"/>
          <w:color w:val="555555"/>
          <w:sz w:val="16"/>
          <w:szCs w:val="16"/>
          <w:highlight w:val="lightGray"/>
        </w:rPr>
        <w:t>data leverage</w:t>
      </w:r>
      <w:r w:rsidRPr="00700E10">
        <w:rPr>
          <w:color w:val="555555"/>
          <w:sz w:val="8"/>
          <w:szCs w:val="16"/>
        </w:rPr>
        <w:t xml:space="preserve">” in which </w:t>
      </w:r>
      <w:r w:rsidRPr="00700E10">
        <w:rPr>
          <w:rStyle w:val="StyleUnderline"/>
          <w:color w:val="555555"/>
          <w:sz w:val="16"/>
          <w:szCs w:val="16"/>
          <w:highlight w:val="lightGray"/>
        </w:rPr>
        <w:t>people use</w:t>
      </w:r>
      <w:r w:rsidRPr="00700E10">
        <w:rPr>
          <w:rStyle w:val="StyleUnderline"/>
          <w:color w:val="555555"/>
          <w:sz w:val="16"/>
          <w:szCs w:val="16"/>
        </w:rPr>
        <w:t xml:space="preserve"> the </w:t>
      </w:r>
      <w:r w:rsidRPr="00700E10">
        <w:rPr>
          <w:rStyle w:val="StyleUnderline"/>
          <w:color w:val="555555"/>
          <w:sz w:val="16"/>
          <w:szCs w:val="16"/>
          <w:highlight w:val="lightGray"/>
        </w:rPr>
        <w:t>dependence of platforms</w:t>
      </w:r>
      <w:r w:rsidRPr="00700E10">
        <w:rPr>
          <w:rStyle w:val="StyleUnderline"/>
          <w:color w:val="555555"/>
          <w:sz w:val="16"/>
          <w:szCs w:val="16"/>
        </w:rPr>
        <w:t xml:space="preserve"> upon their data to urge platforms </w:t>
      </w:r>
      <w:r w:rsidRPr="00700E10">
        <w:rPr>
          <w:rStyle w:val="StyleUnderline"/>
          <w:color w:val="555555"/>
          <w:sz w:val="16"/>
          <w:szCs w:val="16"/>
          <w:highlight w:val="lightGray"/>
        </w:rPr>
        <w:t>to change</w:t>
      </w:r>
      <w:r w:rsidRPr="00700E10">
        <w:rPr>
          <w:rStyle w:val="StyleUnderline"/>
          <w:color w:val="555555"/>
          <w:sz w:val="16"/>
          <w:szCs w:val="16"/>
        </w:rPr>
        <w:t xml:space="preserve"> their </w:t>
      </w:r>
      <w:r w:rsidRPr="00700E10">
        <w:rPr>
          <w:rStyle w:val="StyleUnderline"/>
          <w:color w:val="555555"/>
          <w:sz w:val="16"/>
          <w:szCs w:val="16"/>
          <w:highlight w:val="lightGray"/>
        </w:rPr>
        <w:t>policies</w:t>
      </w:r>
      <w:r w:rsidRPr="00700E10">
        <w:rPr>
          <w:color w:val="555555"/>
          <w:sz w:val="8"/>
          <w:szCs w:val="16"/>
        </w:rPr>
        <w:t xml:space="preserve">: </w:t>
      </w:r>
      <w:r w:rsidRPr="00700E10">
        <w:rPr>
          <w:rStyle w:val="Emphasis"/>
          <w:color w:val="555555"/>
          <w:sz w:val="16"/>
          <w:szCs w:val="16"/>
          <w:highlight w:val="lightGray"/>
        </w:rPr>
        <w:t>data strikes</w:t>
      </w:r>
      <w:r w:rsidRPr="00700E10">
        <w:rPr>
          <w:color w:val="555555"/>
          <w:sz w:val="8"/>
          <w:szCs w:val="16"/>
        </w:rPr>
        <w:t xml:space="preserve">, that is, withholding data by suspending use of a service or using it only through a privacy filter (see also Arietta-Ibarra 2018, Li et al. 2018, Vincent, Hecht, and Sen 2019); </w:t>
      </w:r>
      <w:r w:rsidRPr="00700E10">
        <w:rPr>
          <w:rStyle w:val="Emphasis"/>
          <w:color w:val="555555"/>
          <w:sz w:val="16"/>
          <w:szCs w:val="16"/>
          <w:highlight w:val="lightGray"/>
        </w:rPr>
        <w:t>data poisoning</w:t>
      </w:r>
      <w:r w:rsidRPr="00700E10">
        <w:rPr>
          <w:color w:val="555555"/>
          <w:sz w:val="8"/>
          <w:szCs w:val="16"/>
        </w:rPr>
        <w:t xml:space="preserve">, that is, </w:t>
      </w:r>
      <w:r w:rsidRPr="00700E10">
        <w:rPr>
          <w:rStyle w:val="Emphasis"/>
          <w:color w:val="555555"/>
          <w:sz w:val="16"/>
          <w:szCs w:val="16"/>
          <w:highlight w:val="lightGray"/>
        </w:rPr>
        <w:t>inserting inaccurate</w:t>
      </w:r>
      <w:r w:rsidRPr="00700E10">
        <w:rPr>
          <w:rStyle w:val="StyleUnderline"/>
          <w:color w:val="555555"/>
          <w:sz w:val="16"/>
          <w:szCs w:val="16"/>
        </w:rPr>
        <w:t xml:space="preserve"> or </w:t>
      </w:r>
      <w:r w:rsidRPr="00700E10">
        <w:rPr>
          <w:rStyle w:val="StyleUnderline"/>
          <w:color w:val="555555"/>
          <w:sz w:val="16"/>
          <w:szCs w:val="16"/>
          <w:highlight w:val="lightGray"/>
        </w:rPr>
        <w:t xml:space="preserve">harmful </w:t>
      </w:r>
      <w:r w:rsidRPr="00700E10">
        <w:rPr>
          <w:rStyle w:val="Emphasis"/>
          <w:color w:val="555555"/>
          <w:sz w:val="16"/>
          <w:szCs w:val="16"/>
          <w:highlight w:val="lightGray"/>
        </w:rPr>
        <w:t>data</w:t>
      </w:r>
      <w:r w:rsidRPr="00700E10">
        <w:rPr>
          <w:rStyle w:val="StyleUnderline"/>
          <w:color w:val="555555"/>
          <w:sz w:val="16"/>
          <w:szCs w:val="16"/>
        </w:rPr>
        <w:t xml:space="preserve"> into a data-dependent </w:t>
      </w:r>
      <w:r w:rsidRPr="00700E10">
        <w:rPr>
          <w:rStyle w:val="Emphasis"/>
          <w:color w:val="555555"/>
          <w:sz w:val="16"/>
          <w:szCs w:val="16"/>
        </w:rPr>
        <w:t>algorithm</w:t>
      </w:r>
      <w:r w:rsidRPr="00700E10">
        <w:rPr>
          <w:rStyle w:val="StyleUnderline"/>
          <w:color w:val="555555"/>
          <w:sz w:val="16"/>
          <w:szCs w:val="16"/>
        </w:rPr>
        <w:t xml:space="preserve">; and </w:t>
      </w:r>
      <w:r w:rsidRPr="00700E10">
        <w:rPr>
          <w:rStyle w:val="Emphasis"/>
          <w:color w:val="555555"/>
          <w:sz w:val="16"/>
          <w:szCs w:val="16"/>
          <w:highlight w:val="lightGray"/>
        </w:rPr>
        <w:t>conscious data contribution</w:t>
      </w:r>
      <w:r w:rsidRPr="00700E10">
        <w:rPr>
          <w:rStyle w:val="StyleUnderline"/>
          <w:color w:val="555555"/>
          <w:sz w:val="16"/>
          <w:szCs w:val="16"/>
          <w:highlight w:val="lightGray"/>
        </w:rPr>
        <w:t xml:space="preserve"> to better services</w:t>
      </w:r>
      <w:r w:rsidRPr="00700E10">
        <w:rPr>
          <w:rStyle w:val="StyleUnderline"/>
          <w:color w:val="555555"/>
          <w:sz w:val="16"/>
          <w:szCs w:val="16"/>
        </w:rPr>
        <w:t xml:space="preserve"> so as to </w:t>
      </w:r>
      <w:r w:rsidRPr="00700E10">
        <w:rPr>
          <w:rStyle w:val="Emphasis"/>
          <w:color w:val="555555"/>
          <w:sz w:val="16"/>
          <w:szCs w:val="16"/>
          <w:highlight w:val="lightGray"/>
        </w:rPr>
        <w:t>enhance</w:t>
      </w:r>
      <w:r w:rsidRPr="00700E10">
        <w:rPr>
          <w:rStyle w:val="StyleUnderline"/>
          <w:color w:val="555555"/>
          <w:sz w:val="16"/>
          <w:szCs w:val="16"/>
        </w:rPr>
        <w:t xml:space="preserve"> their </w:t>
      </w:r>
      <w:r w:rsidRPr="00700E10">
        <w:rPr>
          <w:rStyle w:val="Emphasis"/>
          <w:color w:val="555555"/>
          <w:sz w:val="16"/>
          <w:szCs w:val="16"/>
          <w:highlight w:val="lightGray"/>
        </w:rPr>
        <w:t>competitive advantage</w:t>
      </w:r>
      <w:r w:rsidRPr="00700E10">
        <w:rPr>
          <w:color w:val="555555"/>
          <w:sz w:val="8"/>
          <w:szCs w:val="16"/>
        </w:rPr>
        <w:t xml:space="preserve">. Data strikes are the most reminiscent of the traditional tools of labor bargaining, but all three face an equally familiar challenge: </w:t>
      </w:r>
      <w:r w:rsidRPr="00700E10">
        <w:rPr>
          <w:rStyle w:val="Emphasis"/>
          <w:color w:val="555555"/>
          <w:sz w:val="16"/>
          <w:szCs w:val="16"/>
          <w:highlight w:val="lightGray"/>
        </w:rPr>
        <w:t>collective action at scale</w:t>
      </w:r>
      <w:r w:rsidRPr="00700E10">
        <w:rPr>
          <w:rStyle w:val="StyleUnderline"/>
          <w:color w:val="555555"/>
          <w:sz w:val="16"/>
          <w:szCs w:val="16"/>
        </w:rPr>
        <w:t xml:space="preserve"> is </w:t>
      </w:r>
      <w:r w:rsidRPr="00700E10">
        <w:rPr>
          <w:rStyle w:val="Emphasis"/>
          <w:color w:val="555555"/>
          <w:sz w:val="16"/>
          <w:szCs w:val="16"/>
          <w:highlight w:val="lightGray"/>
        </w:rPr>
        <w:t>required</w:t>
      </w:r>
      <w:r w:rsidRPr="00700E10">
        <w:rPr>
          <w:rStyle w:val="StyleUnderline"/>
          <w:color w:val="555555"/>
          <w:sz w:val="16"/>
          <w:szCs w:val="16"/>
        </w:rPr>
        <w:t xml:space="preserve"> in order </w:t>
      </w:r>
      <w:r w:rsidRPr="00700E10">
        <w:rPr>
          <w:rStyle w:val="StyleUnderline"/>
          <w:color w:val="555555"/>
          <w:sz w:val="16"/>
          <w:szCs w:val="16"/>
          <w:highlight w:val="lightGray"/>
        </w:rPr>
        <w:t xml:space="preserve">to </w:t>
      </w:r>
      <w:r w:rsidRPr="00700E10">
        <w:rPr>
          <w:rStyle w:val="Emphasis"/>
          <w:color w:val="555555"/>
          <w:sz w:val="16"/>
          <w:szCs w:val="16"/>
          <w:highlight w:val="lightGray"/>
        </w:rPr>
        <w:t>exert</w:t>
      </w:r>
      <w:r w:rsidRPr="00700E10">
        <w:rPr>
          <w:rStyle w:val="StyleUnderline"/>
          <w:color w:val="555555"/>
          <w:sz w:val="16"/>
          <w:szCs w:val="16"/>
        </w:rPr>
        <w:t xml:space="preserve"> any real </w:t>
      </w:r>
      <w:r w:rsidRPr="00700E10">
        <w:rPr>
          <w:rStyle w:val="Emphasis"/>
          <w:color w:val="555555"/>
          <w:sz w:val="16"/>
          <w:szCs w:val="16"/>
          <w:highlight w:val="lightGray"/>
        </w:rPr>
        <w:t>pressure</w:t>
      </w:r>
      <w:r w:rsidRPr="00700E10">
        <w:rPr>
          <w:rStyle w:val="StyleUnderline"/>
          <w:color w:val="555555"/>
          <w:sz w:val="16"/>
          <w:szCs w:val="16"/>
        </w:rPr>
        <w:t xml:space="preserve"> on the platform</w:t>
      </w:r>
      <w:r w:rsidRPr="00700E10">
        <w:rPr>
          <w:color w:val="555555"/>
          <w:sz w:val="8"/>
          <w:szCs w:val="16"/>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700E10">
        <w:rPr>
          <w:rStyle w:val="StyleUnderline"/>
          <w:color w:val="555555"/>
          <w:sz w:val="16"/>
          <w:szCs w:val="16"/>
        </w:rPr>
        <w:t xml:space="preserve">a </w:t>
      </w:r>
      <w:r w:rsidRPr="00700E10">
        <w:rPr>
          <w:rStyle w:val="StyleUnderline"/>
          <w:color w:val="555555"/>
          <w:sz w:val="16"/>
          <w:szCs w:val="16"/>
          <w:highlight w:val="lightGray"/>
        </w:rPr>
        <w:t>right</w:t>
      </w:r>
      <w:r w:rsidRPr="00700E10">
        <w:rPr>
          <w:rStyle w:val="StyleUnderline"/>
          <w:color w:val="555555"/>
          <w:sz w:val="16"/>
          <w:szCs w:val="16"/>
        </w:rPr>
        <w:t xml:space="preserve"> does not support the collective action problem</w:t>
      </w:r>
      <w:r w:rsidRPr="00700E10">
        <w:rPr>
          <w:color w:val="555555"/>
          <w:sz w:val="8"/>
          <w:szCs w:val="16"/>
        </w:rPr>
        <w:t xml:space="preserve">, which </w:t>
      </w:r>
      <w:r w:rsidRPr="00700E10">
        <w:rPr>
          <w:rStyle w:val="StyleUnderline"/>
          <w:color w:val="555555"/>
          <w:sz w:val="16"/>
          <w:szCs w:val="16"/>
          <w:highlight w:val="lightGray"/>
        </w:rPr>
        <w:t>requires</w:t>
      </w:r>
      <w:r w:rsidRPr="00700E10">
        <w:rPr>
          <w:color w:val="555555"/>
          <w:sz w:val="8"/>
          <w:szCs w:val="16"/>
        </w:rPr>
        <w:t xml:space="preserve"> in addition that </w:t>
      </w:r>
      <w:r w:rsidRPr="00700E10">
        <w:rPr>
          <w:rStyle w:val="StyleUnderline"/>
          <w:color w:val="555555"/>
          <w:sz w:val="16"/>
          <w:szCs w:val="16"/>
          <w:highlight w:val="lightGray"/>
        </w:rPr>
        <w:t>users</w:t>
      </w:r>
      <w:r w:rsidRPr="00700E10">
        <w:rPr>
          <w:color w:val="555555"/>
          <w:sz w:val="8"/>
          <w:szCs w:val="16"/>
        </w:rPr>
        <w:t xml:space="preserve"> be able to </w:t>
      </w:r>
      <w:r w:rsidRPr="00700E10">
        <w:rPr>
          <w:rStyle w:val="StyleUnderline"/>
          <w:color w:val="555555"/>
          <w:sz w:val="16"/>
          <w:szCs w:val="16"/>
          <w:highlight w:val="lightGray"/>
        </w:rPr>
        <w:t>coordinate</w:t>
      </w:r>
      <w:r w:rsidRPr="00700E10">
        <w:rPr>
          <w:rStyle w:val="StyleUnderline"/>
          <w:color w:val="555555"/>
          <w:sz w:val="16"/>
          <w:szCs w:val="16"/>
        </w:rPr>
        <w:t xml:space="preserve"> with each other </w:t>
      </w:r>
      <w:r w:rsidRPr="00700E10">
        <w:rPr>
          <w:rStyle w:val="StyleUnderline"/>
          <w:color w:val="555555"/>
          <w:sz w:val="16"/>
          <w:szCs w:val="16"/>
          <w:highlight w:val="lightGray"/>
        </w:rPr>
        <w:t>on</w:t>
      </w:r>
      <w:r w:rsidRPr="00700E10">
        <w:rPr>
          <w:rStyle w:val="StyleUnderline"/>
          <w:color w:val="555555"/>
          <w:sz w:val="16"/>
          <w:szCs w:val="16"/>
        </w:rPr>
        <w:t xml:space="preserve"> the </w:t>
      </w:r>
      <w:r w:rsidRPr="00700E10">
        <w:rPr>
          <w:rStyle w:val="StyleUnderline"/>
          <w:color w:val="555555"/>
          <w:sz w:val="16"/>
          <w:szCs w:val="16"/>
          <w:highlight w:val="lightGray"/>
        </w:rPr>
        <w:t>terms and scope</w:t>
      </w:r>
      <w:r w:rsidRPr="00700E10">
        <w:rPr>
          <w:rStyle w:val="StyleUnderline"/>
          <w:color w:val="555555"/>
          <w:sz w:val="16"/>
          <w:szCs w:val="16"/>
        </w:rPr>
        <w:t xml:space="preserve"> of a data strike</w:t>
      </w:r>
      <w:r w:rsidRPr="00700E10">
        <w:rPr>
          <w:color w:val="555555"/>
          <w:sz w:val="8"/>
          <w:szCs w:val="16"/>
        </w:rPr>
        <w:t>.</w:t>
      </w:r>
    </w:p>
    <w:p w14:paraId="0D1299B4" w14:textId="77777777" w:rsidR="00F62056" w:rsidRPr="00700E10" w:rsidRDefault="00F62056" w:rsidP="00F62056">
      <w:pPr>
        <w:rPr>
          <w:color w:val="555555"/>
          <w:sz w:val="8"/>
          <w:szCs w:val="16"/>
        </w:rPr>
      </w:pPr>
      <w:r w:rsidRPr="00700E10">
        <w:rPr>
          <w:color w:val="555555"/>
          <w:sz w:val="8"/>
          <w:szCs w:val="16"/>
        </w:rPr>
        <w:t xml:space="preserve">[[FOOTNOTES BEGIN]] </w:t>
      </w:r>
    </w:p>
    <w:p w14:paraId="1D9F3B0D" w14:textId="77777777" w:rsidR="00F62056" w:rsidRPr="00700E10" w:rsidRDefault="00F62056" w:rsidP="00F62056">
      <w:pPr>
        <w:rPr>
          <w:color w:val="555555"/>
          <w:sz w:val="8"/>
          <w:szCs w:val="16"/>
        </w:rPr>
      </w:pPr>
      <w:r w:rsidRPr="00700E10">
        <w:rPr>
          <w:color w:val="555555"/>
          <w:sz w:val="8"/>
          <w:szCs w:val="16"/>
        </w:rPr>
        <w:t xml:space="preserve">14There are many other </w:t>
      </w:r>
      <w:r w:rsidRPr="00700E10">
        <w:rPr>
          <w:rStyle w:val="Emphasis"/>
          <w:color w:val="555555"/>
          <w:sz w:val="16"/>
          <w:szCs w:val="16"/>
        </w:rPr>
        <w:t>pathologies</w:t>
      </w:r>
      <w:r w:rsidRPr="00700E10">
        <w:rPr>
          <w:color w:val="555555"/>
          <w:sz w:val="8"/>
          <w:szCs w:val="16"/>
        </w:rPr>
        <w:t xml:space="preserve"> </w:t>
      </w:r>
      <w:r w:rsidRPr="00700E10">
        <w:rPr>
          <w:rStyle w:val="StyleUnderline"/>
          <w:color w:val="555555"/>
          <w:sz w:val="16"/>
          <w:szCs w:val="16"/>
        </w:rPr>
        <w:t xml:space="preserve">that are associated with the data economy, such as </w:t>
      </w:r>
      <w:r w:rsidRPr="00700E10">
        <w:rPr>
          <w:rStyle w:val="Emphasis"/>
          <w:color w:val="555555"/>
          <w:sz w:val="16"/>
          <w:szCs w:val="16"/>
        </w:rPr>
        <w:t>filter bubbles</w:t>
      </w:r>
      <w:r w:rsidRPr="00700E10">
        <w:rPr>
          <w:rStyle w:val="StyleUnderline"/>
          <w:color w:val="555555"/>
          <w:sz w:val="16"/>
          <w:szCs w:val="16"/>
        </w:rPr>
        <w:t xml:space="preserve"> and </w:t>
      </w:r>
      <w:r w:rsidRPr="00700E10">
        <w:rPr>
          <w:rStyle w:val="Emphasis"/>
          <w:color w:val="555555"/>
          <w:sz w:val="16"/>
          <w:szCs w:val="16"/>
        </w:rPr>
        <w:t>disinformation</w:t>
      </w:r>
      <w:r w:rsidRPr="00700E10">
        <w:rPr>
          <w:color w:val="555555"/>
          <w:sz w:val="8"/>
          <w:szCs w:val="16"/>
        </w:rPr>
        <w:t xml:space="preserve"> (Sunstein 2017, but cf. Kitchens, Johnson, and Gray 2020), rising </w:t>
      </w:r>
      <w:r w:rsidRPr="00700E10">
        <w:rPr>
          <w:rStyle w:val="Emphasis"/>
          <w:color w:val="555555"/>
          <w:sz w:val="16"/>
          <w:szCs w:val="16"/>
        </w:rPr>
        <w:t>anxiety</w:t>
      </w:r>
      <w:r w:rsidRPr="00700E10">
        <w:rPr>
          <w:color w:val="555555"/>
          <w:sz w:val="8"/>
          <w:szCs w:val="16"/>
        </w:rPr>
        <w:t xml:space="preserve"> </w:t>
      </w:r>
      <w:r w:rsidRPr="00700E10">
        <w:rPr>
          <w:rStyle w:val="StyleUnderline"/>
          <w:color w:val="555555"/>
          <w:sz w:val="16"/>
          <w:szCs w:val="16"/>
        </w:rPr>
        <w:t>and</w:t>
      </w:r>
      <w:r w:rsidRPr="00700E10">
        <w:rPr>
          <w:color w:val="555555"/>
          <w:sz w:val="8"/>
          <w:szCs w:val="16"/>
        </w:rPr>
        <w:t xml:space="preserve"> </w:t>
      </w:r>
      <w:r w:rsidRPr="00700E10">
        <w:rPr>
          <w:rStyle w:val="Emphasis"/>
          <w:color w:val="555555"/>
          <w:sz w:val="16"/>
          <w:szCs w:val="16"/>
        </w:rPr>
        <w:t>depression</w:t>
      </w:r>
      <w:r w:rsidRPr="00700E10">
        <w:rPr>
          <w:color w:val="555555"/>
          <w:sz w:val="8"/>
          <w:szCs w:val="16"/>
        </w:rPr>
        <w:t xml:space="preserve"> (Twenge, Martin, and Campbell 2018), and the </w:t>
      </w:r>
      <w:r w:rsidRPr="00700E10">
        <w:rPr>
          <w:rStyle w:val="Emphasis"/>
          <w:color w:val="555555"/>
          <w:sz w:val="16"/>
          <w:szCs w:val="16"/>
          <w:highlight w:val="lightGray"/>
        </w:rPr>
        <w:t>legitimacy challenges</w:t>
      </w:r>
      <w:r w:rsidRPr="00700E10">
        <w:rPr>
          <w:rStyle w:val="StyleUnderline"/>
          <w:color w:val="555555"/>
          <w:sz w:val="16"/>
          <w:szCs w:val="16"/>
          <w:highlight w:val="lightGray"/>
        </w:rPr>
        <w:t xml:space="preserve"> of </w:t>
      </w:r>
      <w:r w:rsidRPr="00700E10">
        <w:rPr>
          <w:rStyle w:val="Emphasis"/>
          <w:color w:val="555555"/>
          <w:sz w:val="16"/>
          <w:szCs w:val="16"/>
          <w:highlight w:val="lightGray"/>
        </w:rPr>
        <w:t>content moderation</w:t>
      </w:r>
      <w:r w:rsidRPr="00700E10">
        <w:rPr>
          <w:color w:val="555555"/>
          <w:sz w:val="8"/>
          <w:szCs w:val="16"/>
        </w:rPr>
        <w:t xml:space="preserve"> </w:t>
      </w:r>
      <w:r w:rsidRPr="00700E10">
        <w:rPr>
          <w:rStyle w:val="StyleUnderline"/>
          <w:color w:val="555555"/>
          <w:sz w:val="16"/>
          <w:szCs w:val="16"/>
        </w:rPr>
        <w:t xml:space="preserve">practices that have sometimes been </w:t>
      </w:r>
      <w:r w:rsidRPr="00700E10">
        <w:rPr>
          <w:rStyle w:val="StyleUnderline"/>
          <w:color w:val="555555"/>
          <w:sz w:val="16"/>
          <w:szCs w:val="16"/>
          <w:highlight w:val="lightGray"/>
        </w:rPr>
        <w:t>described as “</w:t>
      </w:r>
      <w:r w:rsidRPr="00700E10">
        <w:rPr>
          <w:rStyle w:val="Emphasis"/>
          <w:color w:val="555555"/>
          <w:sz w:val="16"/>
          <w:szCs w:val="16"/>
          <w:highlight w:val="lightGray"/>
        </w:rPr>
        <w:t>shadow banning</w:t>
      </w:r>
      <w:r w:rsidRPr="00700E10">
        <w:rPr>
          <w:rStyle w:val="StyleUnderline"/>
          <w:color w:val="555555"/>
          <w:sz w:val="16"/>
          <w:szCs w:val="16"/>
        </w:rPr>
        <w:t>”</w:t>
      </w:r>
      <w:r w:rsidRPr="00700E10">
        <w:rPr>
          <w:color w:val="555555"/>
          <w:sz w:val="8"/>
          <w:szCs w:val="16"/>
        </w:rPr>
        <w:t xml:space="preserve"> (Savoleinen 2022, cf. Nicholas 2023 decrying this terminology)—but these are not meant to be explained by Data as Labor, and it is quite likely that they will </w:t>
      </w:r>
      <w:r w:rsidRPr="00700E10">
        <w:rPr>
          <w:rStyle w:val="StyleUnderline"/>
          <w:color w:val="555555"/>
          <w:sz w:val="16"/>
          <w:szCs w:val="16"/>
          <w:highlight w:val="lightGray"/>
        </w:rPr>
        <w:t>require</w:t>
      </w:r>
      <w:r w:rsidRPr="00700E10">
        <w:rPr>
          <w:color w:val="555555"/>
          <w:sz w:val="8"/>
          <w:szCs w:val="16"/>
        </w:rPr>
        <w:t xml:space="preserve"> different policy </w:t>
      </w:r>
      <w:r w:rsidRPr="00700E10">
        <w:rPr>
          <w:rStyle w:val="StyleUnderline"/>
          <w:color w:val="555555"/>
          <w:sz w:val="16"/>
          <w:szCs w:val="16"/>
        </w:rPr>
        <w:t xml:space="preserve">fixes that </w:t>
      </w:r>
      <w:r w:rsidRPr="00700E10">
        <w:rPr>
          <w:rStyle w:val="StyleUnderline"/>
          <w:color w:val="555555"/>
          <w:sz w:val="16"/>
          <w:szCs w:val="16"/>
          <w:highlight w:val="lightGray"/>
        </w:rPr>
        <w:t>attend to questions</w:t>
      </w:r>
      <w:r w:rsidRPr="00700E10">
        <w:rPr>
          <w:rStyle w:val="StyleUnderline"/>
          <w:color w:val="555555"/>
          <w:sz w:val="16"/>
          <w:szCs w:val="16"/>
        </w:rPr>
        <w:t xml:space="preserve"> about</w:t>
      </w:r>
      <w:r w:rsidRPr="00700E10">
        <w:rPr>
          <w:color w:val="555555"/>
          <w:sz w:val="8"/>
          <w:szCs w:val="16"/>
        </w:rPr>
        <w:t xml:space="preserve"> addictive products and </w:t>
      </w:r>
      <w:r w:rsidRPr="00700E10">
        <w:rPr>
          <w:rStyle w:val="Emphasis"/>
          <w:color w:val="555555"/>
          <w:sz w:val="16"/>
          <w:szCs w:val="16"/>
          <w:highlight w:val="lightGray"/>
        </w:rPr>
        <w:t>free speech</w:t>
      </w:r>
      <w:r w:rsidRPr="00700E10">
        <w:rPr>
          <w:color w:val="555555"/>
          <w:sz w:val="8"/>
          <w:szCs w:val="16"/>
        </w:rPr>
        <w:t xml:space="preserve"> </w:t>
      </w:r>
      <w:r w:rsidRPr="00700E10">
        <w:rPr>
          <w:rStyle w:val="StyleUnderline"/>
          <w:color w:val="555555"/>
          <w:sz w:val="16"/>
          <w:szCs w:val="16"/>
        </w:rPr>
        <w:t>and</w:t>
      </w:r>
      <w:r w:rsidRPr="00700E10">
        <w:rPr>
          <w:color w:val="555555"/>
          <w:sz w:val="8"/>
          <w:szCs w:val="16"/>
        </w:rPr>
        <w:t xml:space="preserve"> </w:t>
      </w:r>
      <w:r w:rsidRPr="00700E10">
        <w:rPr>
          <w:rStyle w:val="Emphasis"/>
          <w:color w:val="555555"/>
          <w:sz w:val="16"/>
          <w:szCs w:val="16"/>
        </w:rPr>
        <w:t>information policy</w:t>
      </w:r>
      <w:r w:rsidRPr="00700E10">
        <w:rPr>
          <w:color w:val="555555"/>
          <w:sz w:val="8"/>
          <w:szCs w:val="16"/>
        </w:rPr>
        <w:t>.</w:t>
      </w:r>
    </w:p>
    <w:p w14:paraId="00A91F18" w14:textId="77777777" w:rsidR="00F62056" w:rsidRPr="00700E10" w:rsidRDefault="00F62056" w:rsidP="00F62056">
      <w:pPr>
        <w:rPr>
          <w:color w:val="555555"/>
          <w:sz w:val="8"/>
          <w:szCs w:val="16"/>
        </w:rPr>
      </w:pPr>
      <w:r w:rsidRPr="00700E10">
        <w:rPr>
          <w:color w:val="555555"/>
          <w:sz w:val="8"/>
          <w:szCs w:val="16"/>
        </w:rPr>
        <w:t>[[FOOTNOTES END]]</w:t>
      </w:r>
    </w:p>
    <w:p w14:paraId="731A8620" w14:textId="77777777" w:rsidR="00F62056" w:rsidRPr="005C5C2C" w:rsidRDefault="00F62056" w:rsidP="00F62056">
      <w:pPr>
        <w:rPr>
          <w:color w:val="555555"/>
          <w:sz w:val="8"/>
          <w:szCs w:val="16"/>
        </w:rPr>
      </w:pPr>
      <w:r w:rsidRPr="00700E10">
        <w:rPr>
          <w:rStyle w:val="Emphasis"/>
          <w:color w:val="555555"/>
          <w:sz w:val="16"/>
          <w:szCs w:val="16"/>
          <w:highlight w:val="lightGray"/>
        </w:rPr>
        <w:t>Data Unions</w:t>
      </w:r>
      <w:r w:rsidRPr="00700E10">
        <w:rPr>
          <w:color w:val="555555"/>
          <w:sz w:val="8"/>
          <w:szCs w:val="16"/>
        </w:rPr>
        <w:t>. Data unions have been proposed by advocates of Data as Labor (Posner and Weyl 2018), and one data union has already been established in the Netherlands (De Datavakbond 2018; Sterling 2018). A union</w:t>
      </w:r>
      <w:r w:rsidRPr="00700E10">
        <w:rPr>
          <w:rStyle w:val="StyleUnderline"/>
          <w:color w:val="555555"/>
          <w:sz w:val="16"/>
          <w:szCs w:val="16"/>
        </w:rPr>
        <w:t xml:space="preserve"> that </w:t>
      </w:r>
      <w:r w:rsidRPr="00700E10">
        <w:rPr>
          <w:rStyle w:val="StyleUnderline"/>
          <w:color w:val="555555"/>
          <w:sz w:val="16"/>
          <w:szCs w:val="16"/>
          <w:highlight w:val="lightGray"/>
        </w:rPr>
        <w:t xml:space="preserve">represents a </w:t>
      </w:r>
      <w:r w:rsidRPr="00700E10">
        <w:rPr>
          <w:rStyle w:val="Emphasis"/>
          <w:color w:val="555555"/>
          <w:sz w:val="16"/>
          <w:szCs w:val="16"/>
          <w:highlight w:val="lightGray"/>
        </w:rPr>
        <w:t>sufficient number</w:t>
      </w:r>
      <w:r w:rsidRPr="00700E10">
        <w:rPr>
          <w:color w:val="555555"/>
          <w:sz w:val="8"/>
          <w:szCs w:val="16"/>
        </w:rPr>
        <w:t xml:space="preserve"> of data users of a particular platform could </w:t>
      </w:r>
      <w:r w:rsidRPr="00700E10">
        <w:rPr>
          <w:rStyle w:val="StyleUnderline"/>
          <w:color w:val="555555"/>
          <w:sz w:val="16"/>
          <w:szCs w:val="16"/>
          <w:highlight w:val="lightGray"/>
        </w:rPr>
        <w:t>coordinate</w:t>
      </w:r>
      <w:r w:rsidRPr="00700E10">
        <w:rPr>
          <w:rStyle w:val="StyleUnderline"/>
          <w:color w:val="555555"/>
          <w:sz w:val="16"/>
          <w:szCs w:val="16"/>
        </w:rPr>
        <w:t xml:space="preserve"> adversarial </w:t>
      </w:r>
      <w:r w:rsidRPr="00700E10">
        <w:rPr>
          <w:rStyle w:val="StyleUnderline"/>
          <w:color w:val="555555"/>
          <w:sz w:val="16"/>
          <w:szCs w:val="16"/>
          <w:highlight w:val="lightGray"/>
        </w:rPr>
        <w:t>pressure</w:t>
      </w:r>
      <w:r w:rsidRPr="00700E10">
        <w:rPr>
          <w:color w:val="555555"/>
          <w:sz w:val="8"/>
          <w:szCs w:val="16"/>
        </w:rPr>
        <w:t xml:space="preserve"> through data strikes and other forms of data </w:t>
      </w:r>
      <w:proofErr w:type="gramStart"/>
      <w:r w:rsidRPr="00700E10">
        <w:rPr>
          <w:color w:val="555555"/>
          <w:sz w:val="8"/>
          <w:szCs w:val="16"/>
        </w:rPr>
        <w:t>leverage, and</w:t>
      </w:r>
      <w:proofErr w:type="gramEnd"/>
      <w:r w:rsidRPr="00700E10">
        <w:rPr>
          <w:color w:val="555555"/>
          <w:sz w:val="8"/>
          <w:szCs w:val="16"/>
        </w:rPr>
        <w:t xml:space="preserve"> could also facilitate cooperative bargaining and make credible demands of a platform. But the union would need to be large enough, and have enough commitment from its members, to credibly threaten to withdraw data. It would also </w:t>
      </w:r>
      <w:r w:rsidRPr="00700E10">
        <w:rPr>
          <w:rStyle w:val="Emphasis"/>
          <w:color w:val="555555"/>
          <w:sz w:val="16"/>
          <w:szCs w:val="16"/>
          <w:highlight w:val="lightGray"/>
        </w:rPr>
        <w:t>need</w:t>
      </w:r>
      <w:r w:rsidRPr="00700E10">
        <w:rPr>
          <w:rStyle w:val="StyleUnderline"/>
          <w:color w:val="555555"/>
          <w:sz w:val="16"/>
          <w:szCs w:val="16"/>
        </w:rPr>
        <w:t xml:space="preserve"> to be </w:t>
      </w:r>
      <w:r w:rsidRPr="00700E10">
        <w:rPr>
          <w:rStyle w:val="StyleUnderline"/>
          <w:color w:val="555555"/>
          <w:sz w:val="16"/>
          <w:szCs w:val="16"/>
          <w:highlight w:val="lightGray"/>
        </w:rPr>
        <w:t xml:space="preserve">supported by a </w:t>
      </w:r>
      <w:r w:rsidRPr="00700E10">
        <w:rPr>
          <w:rStyle w:val="Emphasis"/>
          <w:color w:val="555555"/>
          <w:sz w:val="16"/>
          <w:szCs w:val="16"/>
          <w:highlight w:val="lightGray"/>
        </w:rPr>
        <w:t>regulatory framework</w:t>
      </w:r>
      <w:r w:rsidRPr="00700E10">
        <w:rPr>
          <w:rStyle w:val="StyleUnderline"/>
          <w:color w:val="555555"/>
          <w:sz w:val="16"/>
          <w:szCs w:val="16"/>
        </w:rPr>
        <w:t xml:space="preserve"> that </w:t>
      </w:r>
      <w:r w:rsidRPr="00700E10">
        <w:rPr>
          <w:rStyle w:val="Emphasis"/>
          <w:color w:val="555555"/>
          <w:sz w:val="16"/>
          <w:szCs w:val="16"/>
        </w:rPr>
        <w:t>enables</w:t>
      </w:r>
      <w:r w:rsidRPr="00700E10">
        <w:rPr>
          <w:rStyle w:val="StyleUnderline"/>
          <w:color w:val="555555"/>
          <w:sz w:val="16"/>
          <w:szCs w:val="16"/>
        </w:rPr>
        <w:t xml:space="preserve"> it to </w:t>
      </w:r>
      <w:r w:rsidRPr="00700E10">
        <w:rPr>
          <w:rStyle w:val="Emphasis"/>
          <w:color w:val="555555"/>
          <w:sz w:val="16"/>
          <w:szCs w:val="16"/>
        </w:rPr>
        <w:t>enforce</w:t>
      </w:r>
      <w:r w:rsidRPr="00700E10">
        <w:rPr>
          <w:rStyle w:val="StyleUnderline"/>
          <w:color w:val="555555"/>
          <w:sz w:val="16"/>
          <w:szCs w:val="16"/>
        </w:rPr>
        <w:t xml:space="preserve"> such </w:t>
      </w:r>
      <w:r w:rsidRPr="00700E10">
        <w:rPr>
          <w:rStyle w:val="Emphasis"/>
          <w:color w:val="555555"/>
          <w:sz w:val="16"/>
          <w:szCs w:val="16"/>
        </w:rPr>
        <w:t>threats</w:t>
      </w:r>
      <w:r w:rsidRPr="00700E10">
        <w:rPr>
          <w:color w:val="555555"/>
          <w:sz w:val="8"/>
          <w:szCs w:val="16"/>
        </w:rPr>
        <w:t>, such as a right to be forgotten and restrictions on data laundering.</w:t>
      </w:r>
    </w:p>
    <w:p w14:paraId="5B98727C" w14:textId="77777777" w:rsidR="00F62056" w:rsidRDefault="00F62056" w:rsidP="00F62056">
      <w:r>
        <w:t>&lt;&lt;FOR REFERENCE&gt;&gt;</w:t>
      </w:r>
    </w:p>
    <w:p w14:paraId="026CE3D4" w14:textId="77777777" w:rsidR="00F62056" w:rsidRPr="00741F52" w:rsidRDefault="00F62056" w:rsidP="00F62056">
      <w:pPr>
        <w:rPr>
          <w:color w:val="555555"/>
          <w:sz w:val="6"/>
          <w:szCs w:val="16"/>
        </w:rPr>
      </w:pPr>
      <w:r w:rsidRPr="00700E10">
        <w:rPr>
          <w:color w:val="555555"/>
          <w:sz w:val="6"/>
          <w:szCs w:val="16"/>
        </w:rPr>
        <w:t xml:space="preserve">Using the terms </w:t>
      </w:r>
      <w:r w:rsidRPr="00700E10">
        <w:rPr>
          <w:rStyle w:val="StyleUnderline"/>
          <w:color w:val="555555"/>
          <w:sz w:val="16"/>
          <w:szCs w:val="16"/>
        </w:rPr>
        <w:t>‘</w:t>
      </w:r>
      <w:r w:rsidRPr="00700E10">
        <w:rPr>
          <w:rStyle w:val="Emphasis"/>
          <w:color w:val="555555"/>
          <w:sz w:val="16"/>
          <w:szCs w:val="16"/>
          <w:highlight w:val="lightGray"/>
        </w:rPr>
        <w:t>data union’</w:t>
      </w:r>
      <w:r w:rsidRPr="00700E10">
        <w:rPr>
          <w:color w:val="555555"/>
          <w:sz w:val="6"/>
          <w:szCs w:val="16"/>
        </w:rPr>
        <w:t xml:space="preserve"> or ‘data cooperative’ Pentland et al (2021) lay out a strategy of </w:t>
      </w:r>
      <w:r w:rsidRPr="00700E10">
        <w:rPr>
          <w:rStyle w:val="StyleUnderline"/>
          <w:color w:val="555555"/>
          <w:sz w:val="16"/>
          <w:szCs w:val="16"/>
        </w:rPr>
        <w:t xml:space="preserve">decentralised community organisations that have </w:t>
      </w:r>
      <w:r w:rsidRPr="00700E10">
        <w:rPr>
          <w:rStyle w:val="Emphasis"/>
          <w:color w:val="555555"/>
          <w:sz w:val="16"/>
          <w:szCs w:val="16"/>
          <w:highlight w:val="lightGray"/>
        </w:rPr>
        <w:t>members</w:t>
      </w:r>
      <w:r w:rsidRPr="00700E10">
        <w:rPr>
          <w:rStyle w:val="StyleUnderline"/>
          <w:color w:val="555555"/>
          <w:sz w:val="16"/>
          <w:szCs w:val="16"/>
        </w:rPr>
        <w:t xml:space="preserve"> who </w:t>
      </w:r>
      <w:r w:rsidRPr="00700E10">
        <w:rPr>
          <w:rStyle w:val="Emphasis"/>
          <w:color w:val="555555"/>
          <w:sz w:val="16"/>
          <w:szCs w:val="16"/>
          <w:highlight w:val="lightGray"/>
        </w:rPr>
        <w:t>share a common bond</w:t>
      </w:r>
      <w:r w:rsidRPr="00700E10">
        <w:rPr>
          <w:rStyle w:val="StyleUnderline"/>
          <w:color w:val="555555"/>
          <w:sz w:val="16"/>
          <w:szCs w:val="16"/>
        </w:rPr>
        <w:t xml:space="preserve">, i.e. geographically, socially or through their consumer behaviour. These unions would </w:t>
      </w:r>
      <w:r w:rsidRPr="00700E10">
        <w:rPr>
          <w:rStyle w:val="Emphasis"/>
          <w:color w:val="555555"/>
          <w:sz w:val="16"/>
          <w:szCs w:val="16"/>
          <w:highlight w:val="lightGray"/>
        </w:rPr>
        <w:t>hold a record</w:t>
      </w:r>
      <w:r w:rsidRPr="00700E10">
        <w:rPr>
          <w:rStyle w:val="StyleUnderline"/>
          <w:color w:val="555555"/>
          <w:sz w:val="16"/>
          <w:szCs w:val="16"/>
        </w:rPr>
        <w:t xml:space="preserve"> of their </w:t>
      </w:r>
      <w:r w:rsidRPr="00700E10">
        <w:rPr>
          <w:rStyle w:val="Emphasis"/>
          <w:color w:val="555555"/>
          <w:sz w:val="16"/>
          <w:szCs w:val="16"/>
          <w:highlight w:val="lightGray"/>
        </w:rPr>
        <w:t>members’ data</w:t>
      </w:r>
      <w:r w:rsidRPr="00700E10">
        <w:rPr>
          <w:rStyle w:val="StyleUnderline"/>
          <w:color w:val="555555"/>
          <w:sz w:val="16"/>
          <w:szCs w:val="16"/>
        </w:rPr>
        <w:t xml:space="preserve">, together with the </w:t>
      </w:r>
      <w:r w:rsidRPr="00700E10">
        <w:rPr>
          <w:rStyle w:val="StyleUnderline"/>
          <w:color w:val="555555"/>
          <w:sz w:val="16"/>
          <w:szCs w:val="16"/>
          <w:highlight w:val="lightGray"/>
        </w:rPr>
        <w:t>history</w:t>
      </w:r>
      <w:r w:rsidRPr="00700E10">
        <w:rPr>
          <w:rStyle w:val="StyleUnderline"/>
          <w:color w:val="555555"/>
          <w:sz w:val="16"/>
          <w:szCs w:val="16"/>
        </w:rPr>
        <w:t xml:space="preserve"> of </w:t>
      </w:r>
      <w:r w:rsidRPr="00700E10">
        <w:rPr>
          <w:rStyle w:val="StyleUnderline"/>
          <w:color w:val="555555"/>
          <w:sz w:val="16"/>
          <w:szCs w:val="16"/>
          <w:highlight w:val="lightGray"/>
        </w:rPr>
        <w:t>usage rights</w:t>
      </w:r>
      <w:r w:rsidRPr="00700E10">
        <w:rPr>
          <w:rStyle w:val="StyleUnderline"/>
          <w:color w:val="555555"/>
          <w:sz w:val="16"/>
          <w:szCs w:val="16"/>
        </w:rPr>
        <w:t xml:space="preserve"> that were granted, and they would </w:t>
      </w:r>
      <w:r w:rsidRPr="00700E10">
        <w:rPr>
          <w:rStyle w:val="Emphasis"/>
          <w:color w:val="555555"/>
          <w:sz w:val="16"/>
          <w:szCs w:val="16"/>
          <w:highlight w:val="lightGray"/>
        </w:rPr>
        <w:t>represent</w:t>
      </w:r>
      <w:r w:rsidRPr="00700E10">
        <w:rPr>
          <w:rStyle w:val="StyleUnderline"/>
          <w:color w:val="555555"/>
          <w:sz w:val="16"/>
          <w:szCs w:val="16"/>
        </w:rPr>
        <w:t xml:space="preserve"> the </w:t>
      </w:r>
      <w:r w:rsidRPr="00700E10">
        <w:rPr>
          <w:rStyle w:val="Emphasis"/>
          <w:color w:val="555555"/>
          <w:sz w:val="16"/>
          <w:szCs w:val="16"/>
          <w:highlight w:val="lightGray"/>
        </w:rPr>
        <w:t xml:space="preserve">collective interest </w:t>
      </w:r>
      <w:r w:rsidRPr="00700E10">
        <w:rPr>
          <w:rStyle w:val="Emphasis"/>
          <w:color w:val="555555"/>
          <w:sz w:val="16"/>
          <w:szCs w:val="16"/>
        </w:rPr>
        <w:t>legally and financially</w:t>
      </w:r>
      <w:r w:rsidRPr="00700E10">
        <w:rPr>
          <w:color w:val="555555"/>
          <w:sz w:val="6"/>
          <w:szCs w:val="16"/>
        </w:rPr>
        <w:t xml:space="preserve">. The members’ gain would be to </w:t>
      </w:r>
      <w:r w:rsidRPr="00700E10">
        <w:rPr>
          <w:rStyle w:val="StyleUnderline"/>
          <w:color w:val="555555"/>
          <w:sz w:val="16"/>
          <w:szCs w:val="16"/>
          <w:highlight w:val="lightGray"/>
        </w:rPr>
        <w:t>make</w:t>
      </w:r>
      <w:r w:rsidRPr="00700E10">
        <w:rPr>
          <w:rStyle w:val="StyleUnderline"/>
          <w:color w:val="555555"/>
          <w:sz w:val="16"/>
          <w:szCs w:val="16"/>
        </w:rPr>
        <w:t xml:space="preserve"> the </w:t>
      </w:r>
      <w:r w:rsidRPr="00700E10">
        <w:rPr>
          <w:rStyle w:val="StyleUnderline"/>
          <w:color w:val="555555"/>
          <w:sz w:val="16"/>
          <w:szCs w:val="16"/>
          <w:highlight w:val="lightGray"/>
        </w:rPr>
        <w:t>aggregate data available</w:t>
      </w:r>
      <w:r w:rsidRPr="00700E10">
        <w:rPr>
          <w:rStyle w:val="StyleUnderline"/>
          <w:color w:val="555555"/>
          <w:sz w:val="16"/>
          <w:szCs w:val="16"/>
        </w:rPr>
        <w:t xml:space="preserve"> for </w:t>
      </w:r>
      <w:r w:rsidRPr="00700E10">
        <w:rPr>
          <w:rStyle w:val="StyleUnderline"/>
          <w:color w:val="555555"/>
          <w:sz w:val="16"/>
          <w:szCs w:val="16"/>
          <w:highlight w:val="lightGray"/>
        </w:rPr>
        <w:t>collective analysis</w:t>
      </w:r>
      <w:r w:rsidRPr="00700E10">
        <w:rPr>
          <w:rStyle w:val="StyleUnderline"/>
          <w:color w:val="555555"/>
          <w:sz w:val="16"/>
          <w:szCs w:val="16"/>
        </w:rPr>
        <w:t xml:space="preserve"> insights and improvements in health, transport, etc. to allow improvements of the community </w:t>
      </w:r>
      <w:r w:rsidRPr="00700E10">
        <w:rPr>
          <w:rStyle w:val="StyleUnderline"/>
          <w:color w:val="555555"/>
          <w:sz w:val="16"/>
          <w:szCs w:val="16"/>
        </w:rPr>
        <w:lastRenderedPageBreak/>
        <w:t xml:space="preserve">while also </w:t>
      </w:r>
      <w:r w:rsidRPr="00700E10">
        <w:rPr>
          <w:rStyle w:val="Emphasis"/>
          <w:color w:val="555555"/>
          <w:sz w:val="16"/>
          <w:szCs w:val="16"/>
        </w:rPr>
        <w:t>bargaining for</w:t>
      </w:r>
      <w:r w:rsidRPr="00700E10">
        <w:rPr>
          <w:rStyle w:val="StyleUnderline"/>
          <w:color w:val="555555"/>
          <w:sz w:val="16"/>
          <w:szCs w:val="16"/>
        </w:rPr>
        <w:t xml:space="preserve"> fair </w:t>
      </w:r>
      <w:r w:rsidRPr="00700E10">
        <w:rPr>
          <w:rStyle w:val="Emphasis"/>
          <w:color w:val="555555"/>
          <w:sz w:val="16"/>
          <w:szCs w:val="16"/>
        </w:rPr>
        <w:t>compensation</w:t>
      </w:r>
      <w:r w:rsidRPr="00700E10">
        <w:rPr>
          <w:rStyle w:val="StyleUnderline"/>
          <w:color w:val="555555"/>
          <w:sz w:val="16"/>
          <w:szCs w:val="16"/>
        </w:rPr>
        <w:t xml:space="preserve"> for the use of personal data for commercial purposes by corporations. </w:t>
      </w:r>
      <w:r w:rsidRPr="00700E10">
        <w:rPr>
          <w:rStyle w:val="Emphasis"/>
          <w:color w:val="555555"/>
          <w:sz w:val="16"/>
          <w:szCs w:val="16"/>
        </w:rPr>
        <w:t>No matter</w:t>
      </w:r>
      <w:r w:rsidRPr="00700E10">
        <w:rPr>
          <w:rStyle w:val="StyleUnderline"/>
          <w:color w:val="555555"/>
          <w:sz w:val="16"/>
          <w:szCs w:val="16"/>
        </w:rPr>
        <w:t xml:space="preserve"> how small or large, established or a </w:t>
      </w:r>
      <w:r w:rsidRPr="00700E10">
        <w:rPr>
          <w:rStyle w:val="Emphasis"/>
          <w:color w:val="555555"/>
          <w:sz w:val="16"/>
          <w:szCs w:val="16"/>
        </w:rPr>
        <w:t>start-up</w:t>
      </w:r>
      <w:r w:rsidRPr="00700E10">
        <w:rPr>
          <w:rStyle w:val="StyleUnderline"/>
          <w:color w:val="555555"/>
          <w:sz w:val="16"/>
          <w:szCs w:val="16"/>
        </w:rPr>
        <w:t xml:space="preserve"> — </w:t>
      </w:r>
      <w:r w:rsidRPr="00700E10">
        <w:rPr>
          <w:rStyle w:val="Emphasis"/>
          <w:color w:val="555555"/>
          <w:sz w:val="16"/>
          <w:szCs w:val="16"/>
          <w:highlight w:val="lightGray"/>
        </w:rPr>
        <w:t>all companies</w:t>
      </w:r>
      <w:r w:rsidRPr="00700E10">
        <w:rPr>
          <w:rStyle w:val="StyleUnderline"/>
          <w:color w:val="555555"/>
          <w:sz w:val="16"/>
          <w:szCs w:val="16"/>
        </w:rPr>
        <w:t xml:space="preserve"> would be </w:t>
      </w:r>
      <w:r w:rsidRPr="00700E10">
        <w:rPr>
          <w:rStyle w:val="StyleUnderline"/>
          <w:color w:val="555555"/>
          <w:sz w:val="16"/>
          <w:szCs w:val="16"/>
          <w:highlight w:val="lightGray"/>
        </w:rPr>
        <w:t xml:space="preserve">able to have </w:t>
      </w:r>
      <w:r w:rsidRPr="00700E10">
        <w:rPr>
          <w:rStyle w:val="Emphasis"/>
          <w:color w:val="555555"/>
          <w:sz w:val="16"/>
          <w:szCs w:val="16"/>
          <w:highlight w:val="lightGray"/>
        </w:rPr>
        <w:t>equal access</w:t>
      </w:r>
      <w:r w:rsidRPr="00700E10">
        <w:rPr>
          <w:rStyle w:val="StyleUnderline"/>
          <w:color w:val="555555"/>
          <w:sz w:val="16"/>
          <w:szCs w:val="16"/>
        </w:rPr>
        <w:t xml:space="preserve"> to the </w:t>
      </w:r>
      <w:r w:rsidRPr="00700E10">
        <w:rPr>
          <w:rStyle w:val="Emphasis"/>
          <w:color w:val="555555"/>
          <w:sz w:val="16"/>
          <w:szCs w:val="16"/>
          <w:highlight w:val="lightGray"/>
        </w:rPr>
        <w:t>information</w:t>
      </w:r>
      <w:r w:rsidRPr="00700E10">
        <w:rPr>
          <w:rStyle w:val="StyleUnderline"/>
          <w:color w:val="555555"/>
          <w:sz w:val="16"/>
          <w:szCs w:val="16"/>
        </w:rPr>
        <w:t>, should they wish to use it, thus allowing for fair market competition.</w:t>
      </w:r>
    </w:p>
    <w:p w14:paraId="266CFB42" w14:textId="77777777" w:rsidR="00F62056" w:rsidRDefault="00F62056" w:rsidP="00F62056">
      <w:pPr>
        <w:pStyle w:val="Heading4"/>
      </w:pPr>
      <w:r>
        <w:t xml:space="preserve">[    </w:t>
      </w:r>
      <w:proofErr w:type="gramStart"/>
      <w:r>
        <w:t xml:space="preserve">  ]</w:t>
      </w:r>
      <w:proofErr w:type="gramEnd"/>
      <w:r>
        <w:t xml:space="preserve"> </w:t>
      </w:r>
      <w:r w:rsidRPr="005D3741">
        <w:rPr>
          <w:u w:val="single"/>
        </w:rPr>
        <w:t>EQUILIBRIUM</w:t>
      </w:r>
      <w:r>
        <w:t xml:space="preserve">. Unions </w:t>
      </w:r>
      <w:r w:rsidRPr="005D3741">
        <w:rPr>
          <w:u w:val="single"/>
        </w:rPr>
        <w:t>raise</w:t>
      </w:r>
      <w:r>
        <w:t xml:space="preserve"> data price to discourage market </w:t>
      </w:r>
      <w:r w:rsidRPr="005D3741">
        <w:rPr>
          <w:u w:val="single"/>
        </w:rPr>
        <w:t>tipping</w:t>
      </w:r>
      <w:r>
        <w:t xml:space="preserve"> and </w:t>
      </w:r>
      <w:r w:rsidRPr="000E3067">
        <w:rPr>
          <w:u w:val="single"/>
        </w:rPr>
        <w:t>lower</w:t>
      </w:r>
      <w:r>
        <w:t xml:space="preserve"> price to encourage </w:t>
      </w:r>
      <w:r w:rsidRPr="005D3741">
        <w:rPr>
          <w:u w:val="single"/>
        </w:rPr>
        <w:t>competition</w:t>
      </w:r>
      <w:r>
        <w:t xml:space="preserve">---that’s </w:t>
      </w:r>
      <w:r w:rsidRPr="005D3741">
        <w:rPr>
          <w:u w:val="single"/>
        </w:rPr>
        <w:t>Cong</w:t>
      </w:r>
      <w:r>
        <w:t xml:space="preserve">. </w:t>
      </w:r>
    </w:p>
    <w:p w14:paraId="3DEFD225" w14:textId="77777777" w:rsidR="00F62056" w:rsidRDefault="00F62056" w:rsidP="00F62056">
      <w:r>
        <w:t>&lt;&lt;FOR REFERENCE&gt;&gt;</w:t>
      </w:r>
    </w:p>
    <w:p w14:paraId="345DA4A4" w14:textId="77777777" w:rsidR="00F62056" w:rsidRPr="00700E10" w:rsidRDefault="00F62056" w:rsidP="00F62056">
      <w:pPr>
        <w:rPr>
          <w:color w:val="555555"/>
          <w:sz w:val="16"/>
          <w:szCs w:val="16"/>
          <w:u w:val="single"/>
        </w:rPr>
      </w:pPr>
      <w:r w:rsidRPr="00700E10">
        <w:rPr>
          <w:color w:val="555555"/>
          <w:sz w:val="8"/>
          <w:szCs w:val="16"/>
        </w:rPr>
        <w:t xml:space="preserve">Dispersed </w:t>
      </w:r>
      <w:r w:rsidRPr="00700E10">
        <w:rPr>
          <w:rStyle w:val="Emphasis"/>
          <w:color w:val="555555"/>
          <w:sz w:val="16"/>
          <w:szCs w:val="16"/>
          <w:highlight w:val="lightGray"/>
        </w:rPr>
        <w:t xml:space="preserve">users do not </w:t>
      </w:r>
      <w:proofErr w:type="gramStart"/>
      <w:r w:rsidRPr="00700E10">
        <w:rPr>
          <w:rStyle w:val="Emphasis"/>
          <w:color w:val="555555"/>
          <w:sz w:val="16"/>
          <w:szCs w:val="16"/>
          <w:highlight w:val="lightGray"/>
        </w:rPr>
        <w:t>take into account</w:t>
      </w:r>
      <w:proofErr w:type="gramEnd"/>
      <w:r w:rsidRPr="00700E10">
        <w:rPr>
          <w:rStyle w:val="StyleUnderline"/>
          <w:color w:val="555555"/>
          <w:sz w:val="16"/>
          <w:szCs w:val="16"/>
        </w:rPr>
        <w:t xml:space="preserve"> the broader effects of </w:t>
      </w:r>
      <w:r w:rsidRPr="00700E10">
        <w:rPr>
          <w:rStyle w:val="Emphasis"/>
          <w:color w:val="555555"/>
          <w:sz w:val="16"/>
          <w:szCs w:val="16"/>
          <w:highlight w:val="lightGray"/>
        </w:rPr>
        <w:t>their data contribution</w:t>
      </w:r>
      <w:r w:rsidRPr="00700E10">
        <w:rPr>
          <w:color w:val="555555"/>
          <w:sz w:val="8"/>
          <w:szCs w:val="16"/>
          <w:highlight w:val="lightGray"/>
        </w:rPr>
        <w:t>,</w:t>
      </w:r>
      <w:r w:rsidRPr="00700E10">
        <w:rPr>
          <w:color w:val="555555"/>
          <w:sz w:val="8"/>
          <w:szCs w:val="16"/>
        </w:rPr>
        <w:t xml:space="preserve"> focusing only on their own privacy costs and the compensation they receive. Specifically, </w:t>
      </w:r>
      <w:r w:rsidRPr="00700E10">
        <w:rPr>
          <w:rStyle w:val="StyleUnderline"/>
          <w:color w:val="555555"/>
          <w:sz w:val="16"/>
          <w:szCs w:val="16"/>
        </w:rPr>
        <w:t xml:space="preserve">they </w:t>
      </w:r>
      <w:r w:rsidRPr="00700E10">
        <w:rPr>
          <w:rStyle w:val="Emphasis"/>
          <w:color w:val="555555"/>
          <w:sz w:val="16"/>
          <w:szCs w:val="16"/>
          <w:highlight w:val="lightGray"/>
        </w:rPr>
        <w:t>do not internalize</w:t>
      </w:r>
      <w:r w:rsidRPr="00700E10">
        <w:rPr>
          <w:rStyle w:val="StyleUnderline"/>
          <w:color w:val="555555"/>
          <w:sz w:val="16"/>
          <w:szCs w:val="16"/>
        </w:rPr>
        <w:t xml:space="preserve"> their </w:t>
      </w:r>
      <w:r w:rsidRPr="00700E10">
        <w:rPr>
          <w:rStyle w:val="Emphasis"/>
          <w:color w:val="555555"/>
          <w:sz w:val="16"/>
          <w:szCs w:val="16"/>
          <w:highlight w:val="lightGray"/>
        </w:rPr>
        <w:t>impact</w:t>
      </w:r>
      <w:r w:rsidRPr="00700E10">
        <w:rPr>
          <w:rStyle w:val="StyleUnderline"/>
          <w:color w:val="555555"/>
          <w:sz w:val="16"/>
          <w:szCs w:val="16"/>
          <w:highlight w:val="lightGray"/>
        </w:rPr>
        <w:t xml:space="preserve"> on</w:t>
      </w:r>
      <w:r w:rsidRPr="00700E10">
        <w:rPr>
          <w:color w:val="555555"/>
          <w:sz w:val="8"/>
          <w:szCs w:val="16"/>
        </w:rPr>
        <w:t xml:space="preserve"> (i) </w:t>
      </w:r>
      <w:r w:rsidRPr="00700E10">
        <w:rPr>
          <w:rStyle w:val="Emphasis"/>
          <w:color w:val="555555"/>
          <w:sz w:val="16"/>
          <w:szCs w:val="16"/>
        </w:rPr>
        <w:t xml:space="preserve">service </w:t>
      </w:r>
      <w:r w:rsidRPr="00700E10">
        <w:rPr>
          <w:rStyle w:val="Emphasis"/>
          <w:color w:val="555555"/>
          <w:sz w:val="16"/>
          <w:szCs w:val="16"/>
          <w:highlight w:val="lightGray"/>
        </w:rPr>
        <w:t>quality</w:t>
      </w:r>
      <w:r w:rsidRPr="00700E10">
        <w:rPr>
          <w:rStyle w:val="StyleUnderline"/>
          <w:color w:val="555555"/>
          <w:sz w:val="16"/>
          <w:szCs w:val="16"/>
        </w:rPr>
        <w:t xml:space="preserve"> affecting all users</w:t>
      </w:r>
      <w:r w:rsidRPr="00700E10">
        <w:rPr>
          <w:color w:val="555555"/>
          <w:sz w:val="8"/>
          <w:szCs w:val="16"/>
        </w:rPr>
        <w:t xml:space="preserve">, (ii) </w:t>
      </w:r>
      <w:r w:rsidRPr="00700E10">
        <w:rPr>
          <w:rStyle w:val="Emphasis"/>
          <w:color w:val="555555"/>
          <w:sz w:val="16"/>
          <w:szCs w:val="16"/>
          <w:highlight w:val="lightGray"/>
        </w:rPr>
        <w:t>competition</w:t>
      </w:r>
      <w:r w:rsidRPr="00700E10">
        <w:rPr>
          <w:rStyle w:val="StyleUnderline"/>
          <w:color w:val="555555"/>
          <w:sz w:val="16"/>
          <w:szCs w:val="16"/>
          <w:highlight w:val="lightGray"/>
        </w:rPr>
        <w:t>, and</w:t>
      </w:r>
      <w:r w:rsidRPr="00700E10">
        <w:rPr>
          <w:rStyle w:val="StyleUnderline"/>
          <w:color w:val="555555"/>
          <w:sz w:val="16"/>
          <w:szCs w:val="16"/>
        </w:rPr>
        <w:t xml:space="preserve"> (iii) firms’ incentives to invest in </w:t>
      </w:r>
      <w:r w:rsidRPr="00700E10">
        <w:rPr>
          <w:rStyle w:val="Emphasis"/>
          <w:color w:val="555555"/>
          <w:sz w:val="16"/>
          <w:szCs w:val="16"/>
          <w:highlight w:val="lightGray"/>
        </w:rPr>
        <w:t>data collection</w:t>
      </w:r>
      <w:r w:rsidRPr="00700E10">
        <w:rPr>
          <w:color w:val="555555"/>
          <w:sz w:val="8"/>
          <w:szCs w:val="16"/>
        </w:rPr>
        <w:t xml:space="preserve">. Equilibrium data collection decreases in users’ privacy costs, inversely capturing their willingness to contribute data, and generally does not maximize user welfare or total surplus. </w:t>
      </w:r>
      <w:r w:rsidRPr="00700E10">
        <w:rPr>
          <w:rStyle w:val="StyleUnderline"/>
          <w:color w:val="555555"/>
          <w:sz w:val="16"/>
          <w:szCs w:val="16"/>
        </w:rPr>
        <w:t xml:space="preserve">The </w:t>
      </w:r>
      <w:r w:rsidRPr="00700E10">
        <w:rPr>
          <w:rStyle w:val="Emphasis"/>
          <w:color w:val="555555"/>
          <w:sz w:val="16"/>
          <w:szCs w:val="16"/>
        </w:rPr>
        <w:t xml:space="preserve">laissez-faire </w:t>
      </w:r>
      <w:r w:rsidRPr="00700E10">
        <w:rPr>
          <w:rStyle w:val="Emphasis"/>
          <w:color w:val="555555"/>
          <w:sz w:val="16"/>
          <w:szCs w:val="16"/>
          <w:highlight w:val="lightGray"/>
        </w:rPr>
        <w:t>equilibrium</w:t>
      </w:r>
      <w:r w:rsidRPr="00700E10">
        <w:rPr>
          <w:rStyle w:val="StyleUnderline"/>
          <w:color w:val="555555"/>
          <w:sz w:val="16"/>
          <w:szCs w:val="16"/>
        </w:rPr>
        <w:t xml:space="preserve"> therefore </w:t>
      </w:r>
      <w:r w:rsidRPr="00700E10">
        <w:rPr>
          <w:rStyle w:val="Emphasis"/>
          <w:color w:val="555555"/>
          <w:sz w:val="16"/>
          <w:szCs w:val="16"/>
          <w:highlight w:val="lightGray"/>
        </w:rPr>
        <w:t>features</w:t>
      </w:r>
      <w:r w:rsidRPr="00700E10">
        <w:rPr>
          <w:rStyle w:val="StyleUnderline"/>
          <w:color w:val="555555"/>
          <w:sz w:val="16"/>
          <w:szCs w:val="16"/>
        </w:rPr>
        <w:t xml:space="preserve"> inefficient data undercollection (</w:t>
      </w:r>
      <w:r w:rsidRPr="00700E10">
        <w:rPr>
          <w:rStyle w:val="Emphasis"/>
          <w:color w:val="555555"/>
          <w:sz w:val="16"/>
          <w:szCs w:val="16"/>
          <w:highlight w:val="lightGray"/>
        </w:rPr>
        <w:t>underinvestment</w:t>
      </w:r>
      <w:r w:rsidRPr="00700E10">
        <w:rPr>
          <w:rStyle w:val="StyleUnderline"/>
          <w:color w:val="555555"/>
          <w:sz w:val="16"/>
          <w:szCs w:val="16"/>
        </w:rPr>
        <w:t xml:space="preserve">), </w:t>
      </w:r>
      <w:r w:rsidRPr="00700E10">
        <w:rPr>
          <w:rStyle w:val="StyleUnderline"/>
          <w:color w:val="555555"/>
          <w:sz w:val="16"/>
          <w:szCs w:val="16"/>
          <w:highlight w:val="lightGray"/>
        </w:rPr>
        <w:t>compromising</w:t>
      </w:r>
      <w:r w:rsidRPr="00700E10">
        <w:rPr>
          <w:rStyle w:val="StyleUnderline"/>
          <w:color w:val="555555"/>
          <w:sz w:val="16"/>
          <w:szCs w:val="16"/>
        </w:rPr>
        <w:t xml:space="preserve"> service </w:t>
      </w:r>
      <w:r w:rsidRPr="00700E10">
        <w:rPr>
          <w:rStyle w:val="StyleUnderline"/>
          <w:color w:val="555555"/>
          <w:sz w:val="16"/>
          <w:szCs w:val="16"/>
          <w:highlight w:val="lightGray"/>
        </w:rPr>
        <w:t>quality, or</w:t>
      </w:r>
      <w:r w:rsidRPr="00700E10">
        <w:rPr>
          <w:rStyle w:val="StyleUnderline"/>
          <w:color w:val="555555"/>
          <w:sz w:val="16"/>
          <w:szCs w:val="16"/>
        </w:rPr>
        <w:t xml:space="preserve"> data overcollection (</w:t>
      </w:r>
      <w:r w:rsidRPr="00700E10">
        <w:rPr>
          <w:rStyle w:val="Emphasis"/>
          <w:color w:val="555555"/>
          <w:sz w:val="16"/>
          <w:szCs w:val="16"/>
          <w:highlight w:val="lightGray"/>
        </w:rPr>
        <w:t>overinvestment</w:t>
      </w:r>
      <w:r w:rsidRPr="00700E10">
        <w:rPr>
          <w:rStyle w:val="StyleUnderline"/>
          <w:color w:val="555555"/>
          <w:sz w:val="16"/>
          <w:szCs w:val="16"/>
        </w:rPr>
        <w:t xml:space="preserve">), </w:t>
      </w:r>
      <w:r w:rsidRPr="00700E10">
        <w:rPr>
          <w:rStyle w:val="StyleUnderline"/>
          <w:color w:val="555555"/>
          <w:sz w:val="16"/>
          <w:szCs w:val="16"/>
          <w:highlight w:val="lightGray"/>
        </w:rPr>
        <w:t xml:space="preserve">causing </w:t>
      </w:r>
      <w:r w:rsidRPr="00700E10">
        <w:rPr>
          <w:rStyle w:val="Emphasis"/>
          <w:color w:val="555555"/>
          <w:sz w:val="16"/>
          <w:szCs w:val="16"/>
          <w:highlight w:val="lightGray"/>
        </w:rPr>
        <w:t>market tipping</w:t>
      </w:r>
      <w:r w:rsidRPr="00700E10">
        <w:rPr>
          <w:rStyle w:val="StyleUnderline"/>
          <w:color w:val="555555"/>
          <w:sz w:val="16"/>
          <w:szCs w:val="16"/>
        </w:rPr>
        <w:t xml:space="preserve"> and lack of competition</w:t>
      </w:r>
      <w:r w:rsidRPr="00700E10">
        <w:rPr>
          <w:color w:val="555555"/>
          <w:sz w:val="8"/>
          <w:szCs w:val="16"/>
        </w:rPr>
        <w:t xml:space="preserve">. Unlike existing data-related policies, </w:t>
      </w:r>
      <w:r w:rsidRPr="00700E10">
        <w:rPr>
          <w:rStyle w:val="StyleUnderline"/>
          <w:color w:val="555555"/>
          <w:sz w:val="16"/>
          <w:szCs w:val="16"/>
        </w:rPr>
        <w:t xml:space="preserve">a </w:t>
      </w:r>
      <w:r w:rsidRPr="00700E10">
        <w:rPr>
          <w:rStyle w:val="StyleUnderline"/>
          <w:color w:val="555555"/>
          <w:sz w:val="16"/>
          <w:szCs w:val="16"/>
          <w:highlight w:val="lightGray"/>
        </w:rPr>
        <w:t>data union</w:t>
      </w:r>
      <w:r w:rsidRPr="00700E10">
        <w:rPr>
          <w:color w:val="555555"/>
          <w:sz w:val="8"/>
          <w:szCs w:val="16"/>
        </w:rPr>
        <w:t xml:space="preserve">, coordinating users’ data contributions, can </w:t>
      </w:r>
      <w:r w:rsidRPr="00700E10">
        <w:rPr>
          <w:rStyle w:val="StyleUnderline"/>
          <w:color w:val="555555"/>
          <w:sz w:val="16"/>
          <w:szCs w:val="16"/>
          <w:highlight w:val="lightGray"/>
        </w:rPr>
        <w:t>address</w:t>
      </w:r>
      <w:r w:rsidRPr="00700E10">
        <w:rPr>
          <w:rStyle w:val="StyleUnderline"/>
          <w:color w:val="555555"/>
          <w:sz w:val="16"/>
          <w:szCs w:val="16"/>
        </w:rPr>
        <w:t xml:space="preserve"> these </w:t>
      </w:r>
      <w:r w:rsidRPr="00700E10">
        <w:rPr>
          <w:rStyle w:val="StyleUnderline"/>
          <w:color w:val="555555"/>
          <w:sz w:val="16"/>
          <w:szCs w:val="16"/>
          <w:highlight w:val="lightGray"/>
        </w:rPr>
        <w:t>inefficiencies</w:t>
      </w:r>
      <w:r w:rsidRPr="00700E10">
        <w:rPr>
          <w:rStyle w:val="StyleUnderline"/>
          <w:color w:val="555555"/>
          <w:sz w:val="16"/>
          <w:szCs w:val="16"/>
        </w:rPr>
        <w:t xml:space="preserve"> and enhance user welfare.</w:t>
      </w:r>
    </w:p>
    <w:p w14:paraId="07820132" w14:textId="77777777" w:rsidR="00F62056" w:rsidRDefault="00F62056" w:rsidP="00F62056">
      <w:pPr>
        <w:pStyle w:val="Heading4"/>
      </w:pPr>
      <w:r>
        <w:t xml:space="preserve">2. </w:t>
      </w:r>
      <w:r w:rsidRPr="005D3741">
        <w:rPr>
          <w:u w:val="single"/>
        </w:rPr>
        <w:t>BARGAINING</w:t>
      </w:r>
      <w:r>
        <w:t xml:space="preserve">: </w:t>
      </w:r>
    </w:p>
    <w:p w14:paraId="217497EF" w14:textId="77777777" w:rsidR="00F62056" w:rsidRDefault="00F62056" w:rsidP="00F62056">
      <w:pPr>
        <w:pStyle w:val="Heading4"/>
      </w:pPr>
      <w:r>
        <w:t xml:space="preserve">[    </w:t>
      </w:r>
      <w:proofErr w:type="gramStart"/>
      <w:r>
        <w:t xml:space="preserve">  ]</w:t>
      </w:r>
      <w:proofErr w:type="gramEnd"/>
      <w:r>
        <w:t xml:space="preserve"> </w:t>
      </w:r>
      <w:r w:rsidRPr="005D3741">
        <w:rPr>
          <w:u w:val="single"/>
        </w:rPr>
        <w:t>OVERSIGHT</w:t>
      </w:r>
      <w:r>
        <w:t xml:space="preserve">. Bargaining creates </w:t>
      </w:r>
      <w:r w:rsidRPr="005D3741">
        <w:rPr>
          <w:u w:val="single"/>
        </w:rPr>
        <w:t>downstream</w:t>
      </w:r>
      <w:r>
        <w:t xml:space="preserve"> restrictions on the </w:t>
      </w:r>
      <w:r w:rsidRPr="005D3741">
        <w:rPr>
          <w:u w:val="single"/>
        </w:rPr>
        <w:t>utilization</w:t>
      </w:r>
      <w:r>
        <w:t xml:space="preserve"> of data and worker control is </w:t>
      </w:r>
      <w:r>
        <w:rPr>
          <w:u w:val="single"/>
        </w:rPr>
        <w:t>empirically</w:t>
      </w:r>
      <w:r>
        <w:t xml:space="preserve"> best at </w:t>
      </w:r>
      <w:r w:rsidRPr="005D3741">
        <w:rPr>
          <w:u w:val="single"/>
        </w:rPr>
        <w:t>identify</w:t>
      </w:r>
      <w:r>
        <w:rPr>
          <w:u w:val="single"/>
        </w:rPr>
        <w:t>ing</w:t>
      </w:r>
      <w:r>
        <w:t xml:space="preserve"> emerging </w:t>
      </w:r>
      <w:r>
        <w:rPr>
          <w:u w:val="single"/>
        </w:rPr>
        <w:t>tipping points</w:t>
      </w:r>
      <w:r>
        <w:t xml:space="preserve">---that’s </w:t>
      </w:r>
      <w:r w:rsidRPr="005D3741">
        <w:rPr>
          <w:u w:val="single"/>
        </w:rPr>
        <w:t>Vincent</w:t>
      </w:r>
      <w:r>
        <w:t xml:space="preserve">, </w:t>
      </w:r>
      <w:r w:rsidRPr="005D3741">
        <w:rPr>
          <w:u w:val="single"/>
        </w:rPr>
        <w:t>Vazquez</w:t>
      </w:r>
      <w:r>
        <w:t xml:space="preserve">, and </w:t>
      </w:r>
      <w:r w:rsidRPr="00741F52">
        <w:rPr>
          <w:u w:val="single"/>
        </w:rPr>
        <w:t>Kasirzadeh</w:t>
      </w:r>
      <w:r>
        <w:t xml:space="preserve">. </w:t>
      </w:r>
    </w:p>
    <w:p w14:paraId="10F56B37" w14:textId="77777777" w:rsidR="00F62056" w:rsidRDefault="00F62056" w:rsidP="00F62056">
      <w:r>
        <w:t>&lt;&lt;FOR REFERENCE&gt;&gt;</w:t>
      </w:r>
    </w:p>
    <w:p w14:paraId="321EEA15" w14:textId="77777777" w:rsidR="00F62056" w:rsidRDefault="00F62056" w:rsidP="00F62056">
      <w:pPr>
        <w:rPr>
          <w:rStyle w:val="StyleUnderline"/>
          <w:color w:val="555555"/>
          <w:sz w:val="16"/>
          <w:szCs w:val="16"/>
        </w:rPr>
      </w:pPr>
      <w:r w:rsidRPr="00700E10">
        <w:rPr>
          <w:rStyle w:val="StyleUnderline"/>
          <w:color w:val="555555"/>
          <w:sz w:val="16"/>
          <w:szCs w:val="16"/>
        </w:rPr>
        <w:t>To establish healthy markets</w:t>
      </w:r>
      <w:r w:rsidRPr="00700E10">
        <w:rPr>
          <w:color w:val="555555"/>
          <w:sz w:val="10"/>
          <w:szCs w:val="16"/>
        </w:rPr>
        <w:t xml:space="preserve"> for information in the post-AI age, </w:t>
      </w:r>
      <w:r w:rsidRPr="00700E10">
        <w:rPr>
          <w:rStyle w:val="StyleUnderline"/>
          <w:color w:val="555555"/>
          <w:sz w:val="16"/>
          <w:szCs w:val="16"/>
        </w:rPr>
        <w:t>we must develop</w:t>
      </w:r>
      <w:r w:rsidRPr="00700E10">
        <w:rPr>
          <w:color w:val="555555"/>
          <w:sz w:val="10"/>
          <w:szCs w:val="16"/>
        </w:rPr>
        <w:t xml:space="preserve"> technical, legal, and social capabilities for collective bargaining over the permissible uses of large and diffuse pools of aggregated information. By this, we mean </w:t>
      </w:r>
      <w:r w:rsidRPr="00700E10">
        <w:rPr>
          <w:rStyle w:val="StyleUnderline"/>
          <w:color w:val="555555"/>
          <w:sz w:val="16"/>
          <w:szCs w:val="16"/>
        </w:rPr>
        <w:t>negotiation between</w:t>
      </w:r>
      <w:r w:rsidRPr="00700E10">
        <w:rPr>
          <w:color w:val="555555"/>
          <w:sz w:val="10"/>
          <w:szCs w:val="16"/>
        </w:rPr>
        <w:t xml:space="preserve"> (a) aligned or </w:t>
      </w:r>
      <w:r w:rsidRPr="00700E10">
        <w:rPr>
          <w:rStyle w:val="StyleUnderline"/>
          <w:color w:val="555555"/>
          <w:sz w:val="16"/>
          <w:szCs w:val="16"/>
        </w:rPr>
        <w:t>"trusted" data intermediary organizations representing large groups of information producers</w:t>
      </w:r>
      <w:r w:rsidRPr="00700E10">
        <w:rPr>
          <w:color w:val="555555"/>
          <w:sz w:val="10"/>
          <w:szCs w:val="16"/>
        </w:rPr>
        <w:t xml:space="preserve"> [30], </w:t>
      </w:r>
      <w:r w:rsidRPr="00700E10">
        <w:rPr>
          <w:rStyle w:val="StyleUnderline"/>
          <w:color w:val="555555"/>
          <w:sz w:val="16"/>
          <w:szCs w:val="16"/>
        </w:rPr>
        <w:t>and</w:t>
      </w:r>
      <w:r w:rsidRPr="00700E10">
        <w:rPr>
          <w:color w:val="555555"/>
          <w:sz w:val="10"/>
          <w:szCs w:val="16"/>
        </w:rPr>
        <w:t xml:space="preserve"> (b) </w:t>
      </w:r>
      <w:r w:rsidRPr="00700E10">
        <w:rPr>
          <w:rStyle w:val="StyleUnderline"/>
          <w:color w:val="555555"/>
          <w:sz w:val="16"/>
          <w:szCs w:val="16"/>
        </w:rPr>
        <w:t>information-aggregating AI operating organizations (primarily, tech companies and certain state actors).</w:t>
      </w:r>
      <w:r w:rsidRPr="00700E10">
        <w:rPr>
          <w:color w:val="555555"/>
          <w:sz w:val="10"/>
          <w:szCs w:val="16"/>
        </w:rPr>
        <w:t xml:space="preserve"> </w:t>
      </w:r>
      <w:r w:rsidRPr="00700E10">
        <w:rPr>
          <w:rStyle w:val="StyleUnderline"/>
          <w:color w:val="555555"/>
          <w:sz w:val="16"/>
          <w:szCs w:val="16"/>
        </w:rPr>
        <w:t xml:space="preserve">The </w:t>
      </w:r>
      <w:r w:rsidRPr="00700E10">
        <w:rPr>
          <w:rStyle w:val="Emphasis"/>
          <w:color w:val="555555"/>
          <w:sz w:val="16"/>
          <w:szCs w:val="16"/>
          <w:highlight w:val="lightGray"/>
        </w:rPr>
        <w:t>subject of the negotiations</w:t>
      </w:r>
      <w:r w:rsidRPr="00700E10">
        <w:rPr>
          <w:rStyle w:val="StyleUnderline"/>
          <w:color w:val="555555"/>
          <w:sz w:val="16"/>
          <w:szCs w:val="16"/>
        </w:rPr>
        <w:t xml:space="preserve"> </w:t>
      </w:r>
      <w:r w:rsidRPr="00700E10">
        <w:rPr>
          <w:rStyle w:val="StyleUnderline"/>
          <w:color w:val="555555"/>
          <w:sz w:val="16"/>
          <w:szCs w:val="16"/>
          <w:highlight w:val="lightGray"/>
        </w:rPr>
        <w:t>would be</w:t>
      </w:r>
      <w:r w:rsidRPr="00700E10">
        <w:rPr>
          <w:rStyle w:val="StyleUnderline"/>
          <w:color w:val="555555"/>
          <w:sz w:val="16"/>
          <w:szCs w:val="16"/>
        </w:rPr>
        <w:t xml:space="preserve"> various terms of </w:t>
      </w:r>
      <w:r w:rsidRPr="00700E10">
        <w:rPr>
          <w:rStyle w:val="Emphasis"/>
          <w:color w:val="555555"/>
          <w:sz w:val="16"/>
          <w:szCs w:val="16"/>
          <w:highlight w:val="lightGray"/>
        </w:rPr>
        <w:t>data use</w:t>
      </w:r>
      <w:r w:rsidRPr="00700E10">
        <w:rPr>
          <w:rStyle w:val="StyleUnderline"/>
          <w:color w:val="555555"/>
          <w:sz w:val="16"/>
          <w:szCs w:val="16"/>
        </w:rPr>
        <w:t xml:space="preserve">, including </w:t>
      </w:r>
      <w:r w:rsidRPr="00700E10">
        <w:rPr>
          <w:rStyle w:val="Emphasis"/>
          <w:color w:val="555555"/>
          <w:sz w:val="16"/>
          <w:szCs w:val="16"/>
          <w:highlight w:val="lightGray"/>
        </w:rPr>
        <w:t>constraints</w:t>
      </w:r>
      <w:r w:rsidRPr="00700E10">
        <w:rPr>
          <w:rStyle w:val="StyleUnderline"/>
          <w:color w:val="555555"/>
          <w:sz w:val="16"/>
          <w:szCs w:val="16"/>
          <w:highlight w:val="lightGray"/>
        </w:rPr>
        <w:t xml:space="preserve"> on </w:t>
      </w:r>
      <w:r w:rsidRPr="00700E10">
        <w:rPr>
          <w:rStyle w:val="Emphasis"/>
          <w:color w:val="555555"/>
          <w:sz w:val="16"/>
          <w:szCs w:val="16"/>
          <w:highlight w:val="lightGray"/>
        </w:rPr>
        <w:t>downstream applications</w:t>
      </w:r>
      <w:r w:rsidRPr="00700E10">
        <w:rPr>
          <w:rStyle w:val="StyleUnderline"/>
          <w:color w:val="555555"/>
          <w:sz w:val="16"/>
          <w:szCs w:val="16"/>
          <w:highlight w:val="lightGray"/>
        </w:rPr>
        <w:t xml:space="preserve">, </w:t>
      </w:r>
      <w:r w:rsidRPr="00700E10">
        <w:rPr>
          <w:rStyle w:val="Emphasis"/>
          <w:color w:val="555555"/>
          <w:sz w:val="16"/>
          <w:szCs w:val="16"/>
          <w:highlight w:val="lightGray"/>
        </w:rPr>
        <w:t>reporting requirements</w:t>
      </w:r>
      <w:r w:rsidRPr="00700E10">
        <w:rPr>
          <w:rStyle w:val="StyleUnderline"/>
          <w:color w:val="555555"/>
          <w:sz w:val="16"/>
          <w:szCs w:val="16"/>
          <w:highlight w:val="lightGray"/>
        </w:rPr>
        <w:t xml:space="preserve">, </w:t>
      </w:r>
      <w:r w:rsidRPr="00700E10">
        <w:rPr>
          <w:rStyle w:val="Emphasis"/>
          <w:color w:val="555555"/>
          <w:sz w:val="16"/>
          <w:szCs w:val="16"/>
          <w:highlight w:val="lightGray"/>
        </w:rPr>
        <w:t>future compensation</w:t>
      </w:r>
      <w:r w:rsidRPr="00700E10">
        <w:rPr>
          <w:rStyle w:val="StyleUnderline"/>
          <w:color w:val="555555"/>
          <w:sz w:val="16"/>
          <w:szCs w:val="16"/>
        </w:rPr>
        <w:t xml:space="preserve"> for data contributors, and more.</w:t>
      </w:r>
    </w:p>
    <w:p w14:paraId="6706FDF2" w14:textId="77777777" w:rsidR="00F62056" w:rsidRPr="00700E10" w:rsidRDefault="00F62056" w:rsidP="00F62056">
      <w:pPr>
        <w:spacing w:line="256" w:lineRule="auto"/>
        <w:rPr>
          <w:rFonts w:eastAsia="Calibri"/>
          <w:color w:val="555555"/>
          <w:sz w:val="6"/>
          <w:szCs w:val="16"/>
        </w:rPr>
      </w:pPr>
      <w:r w:rsidRPr="00700E10">
        <w:rPr>
          <w:rFonts w:eastAsia="Calibri"/>
          <w:color w:val="555555"/>
          <w:sz w:val="6"/>
          <w:szCs w:val="16"/>
        </w:rPr>
        <w:t xml:space="preserve">Consequently, we believe </w:t>
      </w:r>
      <w:r w:rsidRPr="00700E10">
        <w:rPr>
          <w:rStyle w:val="Emphasis"/>
          <w:color w:val="555555"/>
          <w:sz w:val="16"/>
          <w:szCs w:val="16"/>
          <w:highlight w:val="lightGray"/>
        </w:rPr>
        <w:t>CBI is a</w:t>
      </w:r>
      <w:r w:rsidRPr="00700E10">
        <w:rPr>
          <w:rFonts w:eastAsia="Calibri"/>
          <w:color w:val="555555"/>
          <w:sz w:val="16"/>
          <w:szCs w:val="16"/>
          <w:u w:val="single"/>
        </w:rPr>
        <w:t xml:space="preserve"> tractable </w:t>
      </w:r>
      <w:r w:rsidRPr="00700E10">
        <w:rPr>
          <w:rStyle w:val="Emphasis"/>
          <w:color w:val="555555"/>
          <w:sz w:val="16"/>
          <w:szCs w:val="16"/>
          <w:highlight w:val="lightGray"/>
        </w:rPr>
        <w:t>strategy</w:t>
      </w:r>
      <w:r w:rsidRPr="00700E10">
        <w:rPr>
          <w:rFonts w:eastAsia="Calibri"/>
          <w:color w:val="555555"/>
          <w:sz w:val="16"/>
          <w:szCs w:val="16"/>
          <w:highlight w:val="lightGray"/>
          <w:u w:val="single"/>
        </w:rPr>
        <w:t xml:space="preserve"> for addressing</w:t>
      </w:r>
      <w:r w:rsidRPr="00700E10">
        <w:rPr>
          <w:rFonts w:eastAsia="Calibri"/>
          <w:color w:val="555555"/>
          <w:sz w:val="16"/>
          <w:szCs w:val="16"/>
          <w:u w:val="single"/>
        </w:rPr>
        <w:t xml:space="preserve"> important </w:t>
      </w:r>
      <w:r w:rsidRPr="00700E10">
        <w:rPr>
          <w:rStyle w:val="Emphasis"/>
          <w:color w:val="555555"/>
          <w:sz w:val="16"/>
          <w:szCs w:val="16"/>
          <w:highlight w:val="lightGray"/>
        </w:rPr>
        <w:t>catastrophic risks</w:t>
      </w:r>
      <w:r w:rsidRPr="00700E10">
        <w:rPr>
          <w:rFonts w:eastAsia="Calibri"/>
          <w:color w:val="555555"/>
          <w:sz w:val="6"/>
          <w:szCs w:val="16"/>
        </w:rPr>
        <w:t xml:space="preserve">. If AI progress creates such risks </w:t>
      </w:r>
      <w:proofErr w:type="gramStart"/>
      <w:r w:rsidRPr="00700E10">
        <w:rPr>
          <w:rFonts w:eastAsia="Calibri"/>
          <w:color w:val="555555"/>
          <w:sz w:val="6"/>
          <w:szCs w:val="16"/>
        </w:rPr>
        <w:t>inherently, and</w:t>
      </w:r>
      <w:proofErr w:type="gramEnd"/>
      <w:r w:rsidRPr="00700E10">
        <w:rPr>
          <w:rFonts w:eastAsia="Calibri"/>
          <w:color w:val="555555"/>
          <w:sz w:val="6"/>
          <w:szCs w:val="16"/>
        </w:rPr>
        <w:t xml:space="preserve"> cannot be practically stopped or slowed in a general sense, then </w:t>
      </w:r>
      <w:r w:rsidRPr="00700E10">
        <w:rPr>
          <w:rStyle w:val="Emphasis"/>
          <w:color w:val="555555"/>
          <w:sz w:val="16"/>
          <w:szCs w:val="16"/>
          <w:highlight w:val="lightGray"/>
        </w:rPr>
        <w:t>mitigating</w:t>
      </w:r>
      <w:r w:rsidRPr="00700E10">
        <w:rPr>
          <w:rFonts w:eastAsia="Calibri"/>
          <w:color w:val="555555"/>
          <w:sz w:val="16"/>
          <w:szCs w:val="16"/>
          <w:u w:val="single"/>
        </w:rPr>
        <w:t xml:space="preserve"> the adverse selection of </w:t>
      </w:r>
      <w:r w:rsidRPr="00700E10">
        <w:rPr>
          <w:rStyle w:val="Emphasis"/>
          <w:color w:val="555555"/>
          <w:sz w:val="16"/>
          <w:szCs w:val="16"/>
          <w:highlight w:val="lightGray"/>
        </w:rPr>
        <w:t>powerful actors</w:t>
      </w:r>
      <w:r w:rsidRPr="00700E10">
        <w:rPr>
          <w:rFonts w:eastAsia="Calibri"/>
          <w:color w:val="555555"/>
          <w:sz w:val="6"/>
          <w:szCs w:val="16"/>
        </w:rPr>
        <w:t xml:space="preserve"> </w:t>
      </w:r>
      <w:r w:rsidRPr="00700E10">
        <w:rPr>
          <w:rFonts w:eastAsia="Calibri"/>
          <w:color w:val="555555"/>
          <w:sz w:val="16"/>
          <w:szCs w:val="16"/>
          <w:u w:val="single"/>
        </w:rPr>
        <w:t xml:space="preserve">in an AI-mediated political economy may be the </w:t>
      </w:r>
      <w:r w:rsidRPr="00700E10">
        <w:rPr>
          <w:rStyle w:val="Emphasis"/>
          <w:color w:val="555555"/>
          <w:sz w:val="16"/>
          <w:szCs w:val="16"/>
          <w:highlight w:val="lightGray"/>
        </w:rPr>
        <w:t>best available</w:t>
      </w:r>
      <w:r w:rsidRPr="00700E10">
        <w:rPr>
          <w:rFonts w:eastAsia="Calibri"/>
          <w:color w:val="555555"/>
          <w:sz w:val="16"/>
          <w:szCs w:val="16"/>
          <w:u w:val="single"/>
        </w:rPr>
        <w:t xml:space="preserve"> risk-reduction </w:t>
      </w:r>
      <w:r w:rsidRPr="00700E10">
        <w:rPr>
          <w:rStyle w:val="Emphasis"/>
          <w:color w:val="555555"/>
          <w:sz w:val="16"/>
          <w:szCs w:val="16"/>
          <w:highlight w:val="lightGray"/>
        </w:rPr>
        <w:t>measure</w:t>
      </w:r>
      <w:r w:rsidRPr="00700E10">
        <w:rPr>
          <w:rFonts w:eastAsia="Calibri"/>
          <w:color w:val="555555"/>
          <w:sz w:val="6"/>
          <w:szCs w:val="16"/>
        </w:rPr>
        <w:t>.</w:t>
      </w:r>
    </w:p>
    <w:p w14:paraId="12491059" w14:textId="77777777" w:rsidR="00F62056" w:rsidRPr="00700E10" w:rsidRDefault="00F62056" w:rsidP="00F62056">
      <w:pPr>
        <w:spacing w:line="256" w:lineRule="auto"/>
        <w:rPr>
          <w:rFonts w:eastAsia="Calibri"/>
          <w:color w:val="555555"/>
          <w:sz w:val="16"/>
          <w:szCs w:val="16"/>
          <w:u w:val="single"/>
        </w:rPr>
      </w:pPr>
      <w:r w:rsidRPr="00700E10">
        <w:rPr>
          <w:rFonts w:eastAsia="Calibri"/>
          <w:color w:val="555555"/>
          <w:sz w:val="6"/>
          <w:szCs w:val="16"/>
        </w:rPr>
        <w:t xml:space="preserve">Lack of privately held information as a safety issue: </w:t>
      </w:r>
      <w:r w:rsidRPr="00700E10">
        <w:rPr>
          <w:rFonts w:eastAsia="Calibri"/>
          <w:color w:val="555555"/>
          <w:sz w:val="16"/>
          <w:szCs w:val="16"/>
          <w:highlight w:val="lightGray"/>
          <w:u w:val="single"/>
        </w:rPr>
        <w:t>Understanding</w:t>
      </w:r>
      <w:r w:rsidRPr="00700E10">
        <w:rPr>
          <w:rFonts w:eastAsia="Calibri"/>
          <w:color w:val="555555"/>
          <w:sz w:val="16"/>
          <w:szCs w:val="16"/>
          <w:u w:val="single"/>
        </w:rPr>
        <w:t xml:space="preserve"> the </w:t>
      </w:r>
      <w:r w:rsidRPr="00700E10">
        <w:rPr>
          <w:rFonts w:eastAsia="Calibri"/>
          <w:color w:val="555555"/>
          <w:sz w:val="16"/>
          <w:szCs w:val="16"/>
          <w:highlight w:val="lightGray"/>
          <w:u w:val="single"/>
        </w:rPr>
        <w:t>risks</w:t>
      </w:r>
      <w:r w:rsidRPr="00700E10">
        <w:rPr>
          <w:rFonts w:eastAsia="Calibri"/>
          <w:color w:val="555555"/>
          <w:sz w:val="16"/>
          <w:szCs w:val="16"/>
          <w:u w:val="single"/>
        </w:rPr>
        <w:t xml:space="preserve"> and harms of extremely powerful AI systems </w:t>
      </w:r>
      <w:r w:rsidRPr="00700E10">
        <w:rPr>
          <w:rStyle w:val="Emphasis"/>
          <w:color w:val="555555"/>
          <w:sz w:val="16"/>
          <w:szCs w:val="16"/>
          <w:highlight w:val="lightGray"/>
        </w:rPr>
        <w:t>requires testing</w:t>
      </w:r>
      <w:r w:rsidRPr="00700E10">
        <w:rPr>
          <w:rFonts w:eastAsia="Calibri"/>
          <w:color w:val="555555"/>
          <w:sz w:val="16"/>
          <w:szCs w:val="16"/>
          <w:u w:val="single"/>
        </w:rPr>
        <w:t xml:space="preserve"> and </w:t>
      </w:r>
      <w:r w:rsidRPr="00700E10">
        <w:rPr>
          <w:rStyle w:val="Emphasis"/>
          <w:color w:val="555555"/>
          <w:sz w:val="16"/>
          <w:szCs w:val="16"/>
          <w:highlight w:val="lightGray"/>
        </w:rPr>
        <w:t>auditing</w:t>
      </w:r>
      <w:r w:rsidRPr="00700E10">
        <w:rPr>
          <w:rFonts w:eastAsia="Calibri"/>
          <w:color w:val="555555"/>
          <w:sz w:val="6"/>
          <w:szCs w:val="16"/>
        </w:rPr>
        <w:t xml:space="preserve"> with privately held information that was previously not available to the AI system. </w:t>
      </w:r>
      <w:r w:rsidRPr="00700E10">
        <w:rPr>
          <w:rFonts w:eastAsia="Calibri"/>
          <w:color w:val="555555"/>
          <w:sz w:val="16"/>
          <w:szCs w:val="16"/>
          <w:u w:val="single"/>
        </w:rPr>
        <w:t>To assess or remediate AI safety, non-market actors such as</w:t>
      </w:r>
      <w:r w:rsidRPr="00700E10">
        <w:rPr>
          <w:rFonts w:eastAsia="Calibri"/>
          <w:color w:val="555555"/>
          <w:sz w:val="6"/>
          <w:szCs w:val="16"/>
        </w:rPr>
        <w:t xml:space="preserve"> governments, researchers, </w:t>
      </w:r>
      <w:r w:rsidRPr="00700E10">
        <w:rPr>
          <w:rStyle w:val="Emphasis"/>
          <w:color w:val="555555"/>
          <w:sz w:val="16"/>
          <w:szCs w:val="16"/>
          <w:highlight w:val="lightGray"/>
        </w:rPr>
        <w:t>data intermediaries</w:t>
      </w:r>
      <w:r w:rsidRPr="00700E10">
        <w:rPr>
          <w:rFonts w:eastAsia="Calibri"/>
          <w:color w:val="555555"/>
          <w:sz w:val="6"/>
          <w:szCs w:val="16"/>
        </w:rPr>
        <w:t xml:space="preserve">, and information “guilds” must </w:t>
      </w:r>
      <w:r w:rsidRPr="00700E10">
        <w:rPr>
          <w:rFonts w:eastAsia="Calibri"/>
          <w:color w:val="555555"/>
          <w:sz w:val="16"/>
          <w:szCs w:val="16"/>
          <w:highlight w:val="lightGray"/>
          <w:u w:val="single"/>
        </w:rPr>
        <w:t>leverage</w:t>
      </w:r>
      <w:r w:rsidRPr="00700E10">
        <w:rPr>
          <w:rFonts w:eastAsia="Calibri"/>
          <w:color w:val="555555"/>
          <w:sz w:val="16"/>
          <w:szCs w:val="16"/>
          <w:u w:val="single"/>
        </w:rPr>
        <w:t xml:space="preserve"> their non-public </w:t>
      </w:r>
      <w:r w:rsidRPr="00700E10">
        <w:rPr>
          <w:rStyle w:val="Emphasis"/>
          <w:color w:val="555555"/>
          <w:sz w:val="16"/>
          <w:szCs w:val="16"/>
          <w:highlight w:val="lightGray"/>
        </w:rPr>
        <w:t>information</w:t>
      </w:r>
      <w:r w:rsidRPr="00700E10">
        <w:rPr>
          <w:rFonts w:eastAsia="Calibri"/>
          <w:color w:val="555555"/>
          <w:sz w:val="6"/>
          <w:szCs w:val="16"/>
        </w:rPr>
        <w:t xml:space="preserve"> </w:t>
      </w:r>
      <w:r w:rsidRPr="00700E10">
        <w:rPr>
          <w:rFonts w:eastAsia="Calibri"/>
          <w:color w:val="555555"/>
          <w:sz w:val="16"/>
          <w:szCs w:val="16"/>
          <w:u w:val="single"/>
        </w:rPr>
        <w:t xml:space="preserve">to </w:t>
      </w:r>
      <w:r w:rsidRPr="00700E10">
        <w:rPr>
          <w:rStyle w:val="Emphasis"/>
          <w:color w:val="555555"/>
          <w:sz w:val="16"/>
          <w:szCs w:val="16"/>
          <w:highlight w:val="lightGray"/>
        </w:rPr>
        <w:t>evaluate</w:t>
      </w:r>
      <w:r w:rsidRPr="00700E10">
        <w:rPr>
          <w:rFonts w:eastAsia="Calibri"/>
          <w:color w:val="555555"/>
          <w:sz w:val="16"/>
          <w:szCs w:val="16"/>
          <w:u w:val="single"/>
        </w:rPr>
        <w:t xml:space="preserve"> the </w:t>
      </w:r>
      <w:r w:rsidRPr="00700E10">
        <w:rPr>
          <w:rStyle w:val="Emphasis"/>
          <w:color w:val="555555"/>
          <w:sz w:val="16"/>
          <w:szCs w:val="16"/>
          <w:highlight w:val="lightGray"/>
        </w:rPr>
        <w:t>performance</w:t>
      </w:r>
      <w:r w:rsidRPr="00700E10">
        <w:rPr>
          <w:rFonts w:eastAsia="Calibri"/>
          <w:color w:val="555555"/>
          <w:sz w:val="16"/>
          <w:szCs w:val="16"/>
          <w:highlight w:val="lightGray"/>
          <w:u w:val="single"/>
        </w:rPr>
        <w:t xml:space="preserve"> and </w:t>
      </w:r>
      <w:r w:rsidRPr="00700E10">
        <w:rPr>
          <w:rStyle w:val="Emphasis"/>
          <w:color w:val="555555"/>
          <w:sz w:val="16"/>
          <w:szCs w:val="16"/>
          <w:highlight w:val="lightGray"/>
        </w:rPr>
        <w:t>risks of AI</w:t>
      </w:r>
      <w:r w:rsidRPr="00700E10">
        <w:rPr>
          <w:rFonts w:eastAsia="Calibri"/>
          <w:color w:val="555555"/>
          <w:sz w:val="16"/>
          <w:szCs w:val="16"/>
          <w:u w:val="single"/>
        </w:rPr>
        <w:t xml:space="preserve">, similar to how studies of algorithmic biases were carried out. If all or most </w:t>
      </w:r>
      <w:proofErr w:type="gramStart"/>
      <w:r w:rsidRPr="00700E10">
        <w:rPr>
          <w:rFonts w:eastAsia="Calibri"/>
          <w:color w:val="555555"/>
          <w:sz w:val="16"/>
          <w:szCs w:val="16"/>
          <w:u w:val="single"/>
        </w:rPr>
        <w:t>economically-significant</w:t>
      </w:r>
      <w:proofErr w:type="gramEnd"/>
      <w:r w:rsidRPr="00700E10">
        <w:rPr>
          <w:rFonts w:eastAsia="Calibri"/>
          <w:color w:val="555555"/>
          <w:sz w:val="16"/>
          <w:szCs w:val="16"/>
          <w:u w:val="single"/>
        </w:rPr>
        <w:t xml:space="preserve"> information is held by </w:t>
      </w:r>
      <w:proofErr w:type="gramStart"/>
      <w:r w:rsidRPr="00700E10">
        <w:rPr>
          <w:rFonts w:eastAsia="Calibri"/>
          <w:color w:val="555555"/>
          <w:sz w:val="16"/>
          <w:szCs w:val="16"/>
          <w:u w:val="single"/>
        </w:rPr>
        <w:t>economically-motivated</w:t>
      </w:r>
      <w:proofErr w:type="gramEnd"/>
      <w:r w:rsidRPr="00700E10">
        <w:rPr>
          <w:rFonts w:eastAsia="Calibri"/>
          <w:color w:val="555555"/>
          <w:sz w:val="16"/>
          <w:szCs w:val="16"/>
          <w:u w:val="single"/>
        </w:rPr>
        <w:t xml:space="preserve"> actors, these actors will seek to merge into each other, eliminating the possibility of leveraging privately held information to gauge AI safety.</w:t>
      </w:r>
    </w:p>
    <w:p w14:paraId="1804DB3C" w14:textId="77777777" w:rsidR="00F62056" w:rsidRDefault="00F62056" w:rsidP="00F62056">
      <w:r>
        <w:t>&lt;&lt;FOR REFERENCE&gt;&gt;</w:t>
      </w:r>
    </w:p>
    <w:p w14:paraId="0D5B496B" w14:textId="77777777" w:rsidR="00F62056" w:rsidRPr="00741F52" w:rsidRDefault="00F62056" w:rsidP="00F62056">
      <w:pPr>
        <w:rPr>
          <w:color w:val="555555"/>
          <w:sz w:val="2"/>
          <w:szCs w:val="16"/>
        </w:rPr>
      </w:pPr>
      <w:r w:rsidRPr="00741F52">
        <w:rPr>
          <w:color w:val="555555"/>
          <w:sz w:val="2"/>
          <w:szCs w:val="16"/>
        </w:rPr>
        <w:t>Recent advances in machine learning have sparked intense debate about the existential risks (</w:t>
      </w:r>
      <w:r w:rsidRPr="00741F52">
        <w:rPr>
          <w:rStyle w:val="Emphasis"/>
          <w:color w:val="555555"/>
          <w:sz w:val="16"/>
          <w:szCs w:val="16"/>
          <w:highlight w:val="lightGray"/>
        </w:rPr>
        <w:t>x-risks</w:t>
      </w:r>
      <w:r w:rsidRPr="00741F52">
        <w:rPr>
          <w:color w:val="555555"/>
          <w:sz w:val="2"/>
          <w:szCs w:val="16"/>
          <w:highlight w:val="lightGray"/>
        </w:rPr>
        <w:t xml:space="preserve">) </w:t>
      </w:r>
      <w:r w:rsidRPr="00741F52">
        <w:rPr>
          <w:rStyle w:val="StyleUnderline"/>
          <w:color w:val="555555"/>
          <w:sz w:val="16"/>
          <w:szCs w:val="16"/>
          <w:highlight w:val="lightGray"/>
        </w:rPr>
        <w:t>associated with</w:t>
      </w:r>
      <w:r w:rsidRPr="00741F52">
        <w:rPr>
          <w:color w:val="555555"/>
          <w:sz w:val="2"/>
          <w:szCs w:val="16"/>
        </w:rPr>
        <w:t xml:space="preserve"> artificial intelligence (</w:t>
      </w:r>
      <w:r w:rsidRPr="00741F52">
        <w:rPr>
          <w:rStyle w:val="Emphasis"/>
          <w:color w:val="555555"/>
          <w:sz w:val="16"/>
          <w:szCs w:val="16"/>
          <w:highlight w:val="lightGray"/>
        </w:rPr>
        <w:t>AI</w:t>
      </w:r>
      <w:r w:rsidRPr="00741F52">
        <w:rPr>
          <w:color w:val="555555"/>
          <w:sz w:val="2"/>
          <w:szCs w:val="16"/>
        </w:rPr>
        <w:t xml:space="preserve">) systems.1 Central to this debate is a concern about the mechanisms by which AI could cause existential catastrophes. In direct response to this concern, this paper explores: What are the distinct types of </w:t>
      </w:r>
      <w:proofErr w:type="gramStart"/>
      <w:r w:rsidRPr="00741F52">
        <w:rPr>
          <w:color w:val="555555"/>
          <w:sz w:val="2"/>
          <w:szCs w:val="16"/>
        </w:rPr>
        <w:t>pathway</w:t>
      </w:r>
      <w:proofErr w:type="gramEnd"/>
      <w:r w:rsidRPr="00741F52">
        <w:rPr>
          <w:color w:val="555555"/>
          <w:sz w:val="2"/>
          <w:szCs w:val="16"/>
        </w:rPr>
        <w:t xml:space="preserve"> by which AI systems could cause existential catastrophes? Conventional discourse on AI existential catastrophes typically portrays them as sudden, decisive events, caused by artificial general or super intelligence (Bostrom, 2013) or extremely powerful (non-general) AI (Carlsmith, 2022).</w:t>
      </w:r>
    </w:p>
    <w:p w14:paraId="021C3F54" w14:textId="77777777" w:rsidR="00F62056" w:rsidRPr="00741F52" w:rsidRDefault="00F62056" w:rsidP="00F62056">
      <w:pPr>
        <w:rPr>
          <w:color w:val="555555"/>
          <w:sz w:val="2"/>
          <w:szCs w:val="16"/>
        </w:rPr>
      </w:pPr>
      <w:r w:rsidRPr="00741F52">
        <w:rPr>
          <w:color w:val="555555"/>
          <w:sz w:val="2"/>
          <w:szCs w:val="16"/>
        </w:rPr>
        <w:t xml:space="preserve">Contrasting this conventional decisive viewpoint, this paper introduces the accumulative AI x-risk hypothesis as an alternative lens. The accumulative hypothesis posits that </w:t>
      </w:r>
      <w:r w:rsidRPr="00741F52">
        <w:rPr>
          <w:rStyle w:val="StyleUnderline"/>
          <w:color w:val="555555"/>
          <w:sz w:val="16"/>
          <w:szCs w:val="16"/>
        </w:rPr>
        <w:t>AI x-risks do not exclusively materialize as decisive, high-magnitude global events caused by extremely powerful AI such as artificial general or super intelligence</w:t>
      </w:r>
      <w:r w:rsidRPr="00741F52">
        <w:rPr>
          <w:color w:val="555555"/>
          <w:sz w:val="2"/>
          <w:szCs w:val="16"/>
        </w:rPr>
        <w:t xml:space="preserve">. Instead, </w:t>
      </w:r>
      <w:r w:rsidRPr="00741F52">
        <w:rPr>
          <w:rStyle w:val="StyleUnderline"/>
          <w:color w:val="555555"/>
          <w:sz w:val="16"/>
          <w:szCs w:val="16"/>
        </w:rPr>
        <w:t xml:space="preserve">locally significant AI-driven </w:t>
      </w:r>
      <w:r w:rsidRPr="00741F52">
        <w:rPr>
          <w:rStyle w:val="StyleUnderline"/>
          <w:color w:val="555555"/>
          <w:sz w:val="16"/>
          <w:szCs w:val="16"/>
          <w:highlight w:val="lightGray"/>
        </w:rPr>
        <w:t>disruptions</w:t>
      </w:r>
      <w:r w:rsidRPr="00741F52">
        <w:rPr>
          <w:rStyle w:val="StyleUnderline"/>
          <w:color w:val="555555"/>
          <w:sz w:val="16"/>
          <w:szCs w:val="16"/>
        </w:rPr>
        <w:t xml:space="preserve"> can </w:t>
      </w:r>
      <w:r w:rsidRPr="00741F52">
        <w:rPr>
          <w:rStyle w:val="StyleUnderline"/>
          <w:color w:val="555555"/>
          <w:sz w:val="16"/>
          <w:szCs w:val="16"/>
          <w:highlight w:val="lightGray"/>
        </w:rPr>
        <w:t>accumulate</w:t>
      </w:r>
      <w:r w:rsidRPr="00741F52">
        <w:rPr>
          <w:rStyle w:val="StyleUnderline"/>
          <w:color w:val="555555"/>
          <w:sz w:val="16"/>
          <w:szCs w:val="16"/>
        </w:rPr>
        <w:t xml:space="preserve"> and interact </w:t>
      </w:r>
      <w:r w:rsidRPr="00741F52">
        <w:rPr>
          <w:rStyle w:val="StyleUnderline"/>
          <w:color w:val="555555"/>
          <w:sz w:val="16"/>
          <w:szCs w:val="16"/>
          <w:highlight w:val="lightGray"/>
        </w:rPr>
        <w:t>over time</w:t>
      </w:r>
      <w:r w:rsidRPr="00741F52">
        <w:rPr>
          <w:rStyle w:val="StyleUnderline"/>
          <w:color w:val="555555"/>
          <w:sz w:val="16"/>
          <w:szCs w:val="16"/>
        </w:rPr>
        <w:t>, progressively</w:t>
      </w:r>
      <w:r w:rsidRPr="00741F52">
        <w:rPr>
          <w:rStyle w:val="Emphasis"/>
          <w:color w:val="555555"/>
          <w:sz w:val="16"/>
          <w:szCs w:val="16"/>
        </w:rPr>
        <w:t xml:space="preserve"> </w:t>
      </w:r>
      <w:r w:rsidRPr="00741F52">
        <w:rPr>
          <w:rStyle w:val="Emphasis"/>
          <w:color w:val="555555"/>
          <w:sz w:val="16"/>
          <w:szCs w:val="16"/>
          <w:highlight w:val="lightGray"/>
        </w:rPr>
        <w:t>weakening</w:t>
      </w:r>
      <w:r w:rsidRPr="00741F52">
        <w:rPr>
          <w:rStyle w:val="StyleUnderline"/>
          <w:color w:val="555555"/>
          <w:sz w:val="16"/>
          <w:szCs w:val="16"/>
        </w:rPr>
        <w:t xml:space="preserve"> the </w:t>
      </w:r>
      <w:r w:rsidRPr="00741F52">
        <w:rPr>
          <w:rStyle w:val="Emphasis"/>
          <w:color w:val="555555"/>
          <w:sz w:val="16"/>
          <w:szCs w:val="16"/>
          <w:highlight w:val="lightGray"/>
        </w:rPr>
        <w:t>resilience</w:t>
      </w:r>
      <w:r w:rsidRPr="00741F52">
        <w:rPr>
          <w:rStyle w:val="StyleUnderline"/>
          <w:color w:val="555555"/>
          <w:sz w:val="16"/>
          <w:szCs w:val="16"/>
          <w:highlight w:val="lightGray"/>
        </w:rPr>
        <w:t xml:space="preserve"> of</w:t>
      </w:r>
      <w:r w:rsidRPr="00741F52">
        <w:rPr>
          <w:rStyle w:val="StyleUnderline"/>
          <w:color w:val="555555"/>
          <w:sz w:val="16"/>
          <w:szCs w:val="16"/>
        </w:rPr>
        <w:t xml:space="preserve"> critical </w:t>
      </w:r>
      <w:r w:rsidRPr="00741F52">
        <w:rPr>
          <w:rStyle w:val="Emphasis"/>
          <w:color w:val="555555"/>
          <w:sz w:val="16"/>
          <w:szCs w:val="16"/>
          <w:highlight w:val="lightGray"/>
        </w:rPr>
        <w:t>societal systems</w:t>
      </w:r>
      <w:r w:rsidRPr="00741F52">
        <w:rPr>
          <w:color w:val="555555"/>
          <w:sz w:val="2"/>
          <w:szCs w:val="16"/>
        </w:rPr>
        <w:t xml:space="preserve">, </w:t>
      </w:r>
      <w:r w:rsidRPr="00741F52">
        <w:rPr>
          <w:rStyle w:val="StyleUnderline"/>
          <w:color w:val="555555"/>
          <w:sz w:val="16"/>
          <w:szCs w:val="16"/>
        </w:rPr>
        <w:t xml:space="preserve">from </w:t>
      </w:r>
      <w:r w:rsidRPr="00741F52">
        <w:rPr>
          <w:rStyle w:val="Emphasis"/>
          <w:color w:val="555555"/>
          <w:sz w:val="16"/>
          <w:szCs w:val="16"/>
        </w:rPr>
        <w:t>democratic institutions</w:t>
      </w:r>
      <w:r w:rsidRPr="00741F52">
        <w:rPr>
          <w:rStyle w:val="StyleUnderline"/>
          <w:color w:val="555555"/>
          <w:sz w:val="16"/>
          <w:szCs w:val="16"/>
        </w:rPr>
        <w:t xml:space="preserve"> and </w:t>
      </w:r>
      <w:r w:rsidRPr="00741F52">
        <w:rPr>
          <w:rStyle w:val="Emphasis"/>
          <w:color w:val="555555"/>
          <w:sz w:val="16"/>
          <w:szCs w:val="16"/>
        </w:rPr>
        <w:t>economic markets</w:t>
      </w:r>
      <w:r w:rsidRPr="00741F52">
        <w:rPr>
          <w:color w:val="555555"/>
          <w:sz w:val="2"/>
          <w:szCs w:val="16"/>
        </w:rPr>
        <w:t xml:space="preserve"> </w:t>
      </w:r>
      <w:r w:rsidRPr="00741F52">
        <w:rPr>
          <w:rStyle w:val="StyleUnderline"/>
          <w:color w:val="555555"/>
          <w:sz w:val="16"/>
          <w:szCs w:val="16"/>
        </w:rPr>
        <w:t>to</w:t>
      </w:r>
      <w:r w:rsidRPr="00741F52">
        <w:rPr>
          <w:color w:val="555555"/>
          <w:sz w:val="2"/>
          <w:szCs w:val="16"/>
        </w:rPr>
        <w:t xml:space="preserve"> </w:t>
      </w:r>
      <w:r w:rsidRPr="00741F52">
        <w:rPr>
          <w:rStyle w:val="Emphasis"/>
          <w:color w:val="555555"/>
          <w:sz w:val="16"/>
          <w:szCs w:val="16"/>
        </w:rPr>
        <w:t>social trust</w:t>
      </w:r>
      <w:r w:rsidRPr="00741F52">
        <w:rPr>
          <w:color w:val="555555"/>
          <w:sz w:val="2"/>
          <w:szCs w:val="16"/>
        </w:rPr>
        <w:t xml:space="preserve"> </w:t>
      </w:r>
      <w:r w:rsidRPr="00741F52">
        <w:rPr>
          <w:rStyle w:val="StyleUnderline"/>
          <w:color w:val="555555"/>
          <w:sz w:val="16"/>
          <w:szCs w:val="16"/>
        </w:rPr>
        <w:t>networks</w:t>
      </w:r>
      <w:r w:rsidRPr="00741F52">
        <w:rPr>
          <w:color w:val="555555"/>
          <w:sz w:val="2"/>
          <w:szCs w:val="16"/>
        </w:rPr>
        <w:t xml:space="preserve">. When these </w:t>
      </w:r>
      <w:r w:rsidRPr="00741F52">
        <w:rPr>
          <w:rStyle w:val="StyleUnderline"/>
          <w:color w:val="555555"/>
          <w:sz w:val="16"/>
          <w:szCs w:val="16"/>
        </w:rPr>
        <w:t>systems become</w:t>
      </w:r>
      <w:r w:rsidRPr="00741F52">
        <w:rPr>
          <w:color w:val="555555"/>
          <w:sz w:val="2"/>
          <w:szCs w:val="16"/>
        </w:rPr>
        <w:t xml:space="preserve"> sufficiently </w:t>
      </w:r>
      <w:r w:rsidRPr="00741F52">
        <w:rPr>
          <w:rStyle w:val="StyleUnderline"/>
          <w:color w:val="555555"/>
          <w:sz w:val="16"/>
          <w:szCs w:val="16"/>
        </w:rPr>
        <w:t xml:space="preserve">fragile, a modest perturbation could trigger cascading failures that propagate via the interdependence of these systems. The failures amplify and reinforce each other by </w:t>
      </w:r>
      <w:r w:rsidRPr="00741F52">
        <w:rPr>
          <w:rStyle w:val="Emphasis"/>
          <w:color w:val="555555"/>
          <w:sz w:val="16"/>
          <w:szCs w:val="16"/>
        </w:rPr>
        <w:t>network effects</w:t>
      </w:r>
      <w:r w:rsidRPr="00741F52">
        <w:rPr>
          <w:rStyle w:val="StyleUnderline"/>
          <w:color w:val="555555"/>
          <w:sz w:val="16"/>
          <w:szCs w:val="16"/>
        </w:rPr>
        <w:t xml:space="preserve"> and </w:t>
      </w:r>
      <w:r w:rsidRPr="00741F52">
        <w:rPr>
          <w:rStyle w:val="Emphasis"/>
          <w:color w:val="555555"/>
          <w:sz w:val="16"/>
          <w:szCs w:val="16"/>
          <w:highlight w:val="lightGray"/>
        </w:rPr>
        <w:t>feedback loops</w:t>
      </w:r>
      <w:r w:rsidRPr="00741F52">
        <w:rPr>
          <w:color w:val="555555"/>
          <w:sz w:val="2"/>
          <w:szCs w:val="16"/>
        </w:rPr>
        <w:t xml:space="preserve">, potentially </w:t>
      </w:r>
      <w:r w:rsidRPr="00741F52">
        <w:rPr>
          <w:rStyle w:val="StyleUnderline"/>
          <w:color w:val="555555"/>
          <w:sz w:val="16"/>
          <w:szCs w:val="16"/>
          <w:highlight w:val="lightGray"/>
        </w:rPr>
        <w:t>leading to</w:t>
      </w:r>
      <w:r w:rsidRPr="00741F52">
        <w:rPr>
          <w:rStyle w:val="StyleUnderline"/>
          <w:color w:val="555555"/>
          <w:sz w:val="16"/>
          <w:szCs w:val="16"/>
        </w:rPr>
        <w:t xml:space="preserve"> a</w:t>
      </w:r>
      <w:r w:rsidRPr="00741F52">
        <w:rPr>
          <w:color w:val="555555"/>
          <w:sz w:val="2"/>
          <w:szCs w:val="16"/>
        </w:rPr>
        <w:t xml:space="preserve"> globally </w:t>
      </w:r>
      <w:r w:rsidRPr="00741F52">
        <w:rPr>
          <w:rStyle w:val="Emphasis"/>
          <w:color w:val="555555"/>
          <w:sz w:val="16"/>
          <w:szCs w:val="16"/>
          <w:highlight w:val="lightGray"/>
        </w:rPr>
        <w:t>irreversible</w:t>
      </w:r>
      <w:r w:rsidRPr="00741F52">
        <w:rPr>
          <w:color w:val="555555"/>
          <w:sz w:val="2"/>
          <w:szCs w:val="16"/>
        </w:rPr>
        <w:t xml:space="preserve"> </w:t>
      </w:r>
      <w:r w:rsidRPr="00741F52">
        <w:rPr>
          <w:rStyle w:val="StyleUnderline"/>
          <w:color w:val="555555"/>
          <w:sz w:val="16"/>
          <w:szCs w:val="16"/>
        </w:rPr>
        <w:t>civilizational</w:t>
      </w:r>
      <w:r w:rsidRPr="00741F52">
        <w:rPr>
          <w:color w:val="555555"/>
          <w:sz w:val="2"/>
          <w:szCs w:val="16"/>
        </w:rPr>
        <w:t xml:space="preserve"> </w:t>
      </w:r>
      <w:r w:rsidRPr="00741F52">
        <w:rPr>
          <w:rStyle w:val="Emphasis"/>
          <w:color w:val="555555"/>
          <w:sz w:val="16"/>
          <w:szCs w:val="16"/>
          <w:highlight w:val="lightGray"/>
        </w:rPr>
        <w:t>collapse</w:t>
      </w:r>
      <w:r w:rsidRPr="00741F52">
        <w:rPr>
          <w:color w:val="555555"/>
          <w:sz w:val="2"/>
          <w:szCs w:val="16"/>
        </w:rPr>
        <w:t xml:space="preserve">. </w:t>
      </w:r>
    </w:p>
    <w:p w14:paraId="10B62880" w14:textId="77777777" w:rsidR="00F62056" w:rsidRDefault="00F62056" w:rsidP="00F62056">
      <w:pPr>
        <w:pStyle w:val="Heading4"/>
      </w:pPr>
      <w:r>
        <w:t xml:space="preserve">[    </w:t>
      </w:r>
      <w:proofErr w:type="gramStart"/>
      <w:r>
        <w:t xml:space="preserve">  ]</w:t>
      </w:r>
      <w:proofErr w:type="gramEnd"/>
      <w:r>
        <w:t xml:space="preserve"> </w:t>
      </w:r>
      <w:r>
        <w:rPr>
          <w:u w:val="single"/>
        </w:rPr>
        <w:t>DATA QUALITY</w:t>
      </w:r>
      <w:r>
        <w:t xml:space="preserve">. Creating a </w:t>
      </w:r>
      <w:r w:rsidRPr="00741F52">
        <w:rPr>
          <w:u w:val="single"/>
        </w:rPr>
        <w:t>market</w:t>
      </w:r>
      <w:r>
        <w:t xml:space="preserve"> for data incentivizes the creation of </w:t>
      </w:r>
      <w:r w:rsidRPr="00741F52">
        <w:rPr>
          <w:u w:val="single"/>
        </w:rPr>
        <w:t>firm specific</w:t>
      </w:r>
      <w:r>
        <w:t xml:space="preserve">, </w:t>
      </w:r>
      <w:r w:rsidRPr="001621EA">
        <w:rPr>
          <w:u w:val="single"/>
        </w:rPr>
        <w:t>unique</w:t>
      </w:r>
      <w:r>
        <w:t xml:space="preserve">, and </w:t>
      </w:r>
      <w:proofErr w:type="gramStart"/>
      <w:r w:rsidRPr="001621EA">
        <w:rPr>
          <w:u w:val="single"/>
        </w:rPr>
        <w:t>high quality</w:t>
      </w:r>
      <w:proofErr w:type="gramEnd"/>
      <w:r>
        <w:t xml:space="preserve"> </w:t>
      </w:r>
      <w:r w:rsidRPr="00741F52">
        <w:rPr>
          <w:u w:val="single"/>
        </w:rPr>
        <w:t>data-sets</w:t>
      </w:r>
      <w:r>
        <w:t xml:space="preserve"> which stopgaps </w:t>
      </w:r>
      <w:r w:rsidRPr="00741F52">
        <w:rPr>
          <w:u w:val="single"/>
        </w:rPr>
        <w:t>every</w:t>
      </w:r>
      <w:r>
        <w:t xml:space="preserve"> X-risk---that’s </w:t>
      </w:r>
      <w:r w:rsidRPr="000E3067">
        <w:rPr>
          <w:u w:val="single"/>
        </w:rPr>
        <w:t>Gabriele</w:t>
      </w:r>
      <w:r>
        <w:t xml:space="preserve">, </w:t>
      </w:r>
      <w:r w:rsidRPr="000E3067">
        <w:rPr>
          <w:u w:val="single"/>
        </w:rPr>
        <w:t>Vincent</w:t>
      </w:r>
      <w:r>
        <w:t xml:space="preserve">, and </w:t>
      </w:r>
      <w:r w:rsidRPr="00741F52">
        <w:rPr>
          <w:u w:val="single"/>
        </w:rPr>
        <w:t>McGinnis</w:t>
      </w:r>
      <w:r>
        <w:t xml:space="preserve">. </w:t>
      </w:r>
    </w:p>
    <w:p w14:paraId="373C65B5" w14:textId="77777777" w:rsidR="00F62056" w:rsidRDefault="00F62056" w:rsidP="00F62056">
      <w:r>
        <w:t xml:space="preserve">&lt;&lt;FOR REFERENCE&gt;&gt; </w:t>
      </w:r>
    </w:p>
    <w:p w14:paraId="2316ABDE" w14:textId="77777777" w:rsidR="00F62056" w:rsidRPr="00700E10" w:rsidRDefault="00F62056" w:rsidP="00F62056">
      <w:pPr>
        <w:rPr>
          <w:rStyle w:val="StyleUnderline"/>
          <w:color w:val="555555"/>
          <w:sz w:val="16"/>
          <w:szCs w:val="16"/>
        </w:rPr>
      </w:pPr>
      <w:r w:rsidRPr="00700E10">
        <w:rPr>
          <w:color w:val="555555"/>
          <w:sz w:val="6"/>
          <w:szCs w:val="16"/>
        </w:rPr>
        <w:t>One of the main ideas described by Pentland et al (2021) is the idea of data cooperative and the need of such third party to manage citizens’ data. These cooperatives would work as labour unions defending the rights of its members. Moreover, the main focus of such cooperatives is at community scale and would have strong geographical constraints. If someone wants to know more about a community and develop data analysis over it, one can do it through a data cooperative of that community. If the particular community is widely involved in giving consent about their data, such a request could be successful. However, most often it would lack the full representation of the community population, thus being not representative and useful.</w:t>
      </w:r>
    </w:p>
    <w:p w14:paraId="37CC38B1" w14:textId="77777777" w:rsidR="00F62056" w:rsidRPr="00700E10" w:rsidRDefault="00F62056" w:rsidP="00F62056">
      <w:pPr>
        <w:rPr>
          <w:rStyle w:val="StyleUnderline"/>
          <w:color w:val="555555"/>
          <w:sz w:val="16"/>
          <w:szCs w:val="16"/>
        </w:rPr>
      </w:pPr>
      <w:r w:rsidRPr="00700E10">
        <w:rPr>
          <w:color w:val="555555"/>
          <w:sz w:val="6"/>
          <w:szCs w:val="16"/>
        </w:rPr>
        <w:t xml:space="preserve">In our view, such quality issues could be solved if </w:t>
      </w:r>
      <w:r w:rsidRPr="00700E10">
        <w:rPr>
          <w:rStyle w:val="Emphasis"/>
          <w:color w:val="555555"/>
          <w:sz w:val="16"/>
          <w:szCs w:val="16"/>
        </w:rPr>
        <w:t>data cooperatives</w:t>
      </w:r>
      <w:r w:rsidRPr="00700E10">
        <w:rPr>
          <w:color w:val="555555"/>
          <w:sz w:val="6"/>
          <w:szCs w:val="16"/>
        </w:rPr>
        <w:t xml:space="preserve"> </w:t>
      </w:r>
      <w:r w:rsidRPr="00700E10">
        <w:rPr>
          <w:rStyle w:val="StyleUnderline"/>
          <w:color w:val="555555"/>
          <w:sz w:val="16"/>
          <w:szCs w:val="16"/>
        </w:rPr>
        <w:t xml:space="preserve">are not </w:t>
      </w:r>
      <w:r w:rsidRPr="00700E10">
        <w:rPr>
          <w:rStyle w:val="Emphasis"/>
          <w:color w:val="555555"/>
          <w:sz w:val="16"/>
          <w:szCs w:val="16"/>
        </w:rPr>
        <w:t>geographically bounded</w:t>
      </w:r>
      <w:r w:rsidRPr="00700E10">
        <w:rPr>
          <w:color w:val="555555"/>
          <w:sz w:val="6"/>
          <w:szCs w:val="16"/>
        </w:rPr>
        <w:t xml:space="preserve">, </w:t>
      </w:r>
      <w:r w:rsidRPr="00700E10">
        <w:rPr>
          <w:rStyle w:val="StyleUnderline"/>
          <w:color w:val="555555"/>
          <w:sz w:val="16"/>
          <w:szCs w:val="16"/>
        </w:rPr>
        <w:t xml:space="preserve">but </w:t>
      </w:r>
      <w:r w:rsidRPr="00700E10">
        <w:rPr>
          <w:rStyle w:val="Emphasis"/>
          <w:color w:val="555555"/>
          <w:sz w:val="16"/>
          <w:szCs w:val="16"/>
        </w:rPr>
        <w:t>united by</w:t>
      </w:r>
      <w:r w:rsidRPr="00700E10">
        <w:rPr>
          <w:rStyle w:val="StyleUnderline"/>
          <w:color w:val="555555"/>
          <w:sz w:val="16"/>
          <w:szCs w:val="16"/>
        </w:rPr>
        <w:t xml:space="preserve"> the </w:t>
      </w:r>
      <w:r w:rsidRPr="00700E10">
        <w:rPr>
          <w:rStyle w:val="Emphasis"/>
          <w:color w:val="555555"/>
          <w:sz w:val="16"/>
          <w:szCs w:val="16"/>
        </w:rPr>
        <w:t>platform’s users</w:t>
      </w:r>
      <w:r w:rsidRPr="00700E10">
        <w:rPr>
          <w:color w:val="555555"/>
          <w:sz w:val="6"/>
          <w:szCs w:val="16"/>
        </w:rPr>
        <w:t xml:space="preserve">, </w:t>
      </w:r>
      <w:r w:rsidRPr="00700E10">
        <w:rPr>
          <w:rStyle w:val="StyleUnderline"/>
          <w:color w:val="555555"/>
          <w:sz w:val="16"/>
          <w:szCs w:val="16"/>
        </w:rPr>
        <w:t>such as social network platforms such as Facebook or healthcare providers such as NHS</w:t>
      </w:r>
      <w:r w:rsidRPr="00700E10">
        <w:rPr>
          <w:color w:val="555555"/>
          <w:sz w:val="6"/>
          <w:szCs w:val="16"/>
        </w:rPr>
        <w:t xml:space="preserve">. That would mean the </w:t>
      </w:r>
      <w:r w:rsidRPr="00700E10">
        <w:rPr>
          <w:rStyle w:val="StyleUnderline"/>
          <w:color w:val="555555"/>
          <w:sz w:val="16"/>
          <w:szCs w:val="16"/>
        </w:rPr>
        <w:t xml:space="preserve">users of a platform would share their consent about their data with a union, which is designed to </w:t>
      </w:r>
      <w:r w:rsidRPr="00700E10">
        <w:rPr>
          <w:rStyle w:val="Emphasis"/>
          <w:color w:val="555555"/>
          <w:sz w:val="16"/>
          <w:szCs w:val="16"/>
        </w:rPr>
        <w:t>manage</w:t>
      </w:r>
      <w:r w:rsidRPr="00700E10">
        <w:rPr>
          <w:rStyle w:val="StyleUnderline"/>
          <w:color w:val="555555"/>
          <w:sz w:val="16"/>
          <w:szCs w:val="16"/>
        </w:rPr>
        <w:t xml:space="preserve"> only this particular </w:t>
      </w:r>
      <w:r w:rsidRPr="00700E10">
        <w:rPr>
          <w:rStyle w:val="Emphasis"/>
          <w:color w:val="555555"/>
          <w:sz w:val="16"/>
          <w:szCs w:val="16"/>
        </w:rPr>
        <w:t>platform’s data footprint</w:t>
      </w:r>
      <w:r w:rsidRPr="00700E10">
        <w:rPr>
          <w:color w:val="555555"/>
          <w:sz w:val="6"/>
          <w:szCs w:val="16"/>
        </w:rPr>
        <w:t xml:space="preserve">. In this way the </w:t>
      </w:r>
      <w:r w:rsidRPr="00700E10">
        <w:rPr>
          <w:rStyle w:val="Emphasis"/>
          <w:color w:val="555555"/>
          <w:sz w:val="16"/>
          <w:szCs w:val="16"/>
          <w:highlight w:val="lightGray"/>
        </w:rPr>
        <w:t>data cooperatives</w:t>
      </w:r>
      <w:r w:rsidRPr="00700E10">
        <w:rPr>
          <w:color w:val="555555"/>
          <w:sz w:val="6"/>
          <w:szCs w:val="16"/>
        </w:rPr>
        <w:t xml:space="preserve"> concept would be </w:t>
      </w:r>
      <w:r w:rsidRPr="00700E10">
        <w:rPr>
          <w:rStyle w:val="StyleUnderline"/>
          <w:color w:val="555555"/>
          <w:sz w:val="16"/>
          <w:szCs w:val="16"/>
          <w:highlight w:val="lightGray"/>
        </w:rPr>
        <w:t>clearer for businesses</w:t>
      </w:r>
      <w:r w:rsidRPr="00700E10">
        <w:rPr>
          <w:rStyle w:val="StyleUnderline"/>
          <w:color w:val="555555"/>
          <w:sz w:val="16"/>
          <w:szCs w:val="16"/>
        </w:rPr>
        <w:t xml:space="preserve"> willing to </w:t>
      </w:r>
      <w:r w:rsidRPr="00700E10">
        <w:rPr>
          <w:rStyle w:val="StyleUnderline"/>
          <w:color w:val="555555"/>
          <w:sz w:val="16"/>
          <w:szCs w:val="16"/>
          <w:highlight w:val="lightGray"/>
        </w:rPr>
        <w:t>use the data for analysis</w:t>
      </w:r>
      <w:r w:rsidRPr="00700E10">
        <w:rPr>
          <w:color w:val="555555"/>
          <w:sz w:val="6"/>
          <w:szCs w:val="16"/>
        </w:rPr>
        <w:t xml:space="preserve"> — </w:t>
      </w:r>
      <w:r w:rsidRPr="00700E10">
        <w:rPr>
          <w:rStyle w:val="StyleUnderline"/>
          <w:color w:val="555555"/>
          <w:sz w:val="16"/>
          <w:szCs w:val="16"/>
        </w:rPr>
        <w:t xml:space="preserve">they could </w:t>
      </w:r>
      <w:r w:rsidRPr="00700E10">
        <w:rPr>
          <w:rStyle w:val="StyleUnderline"/>
          <w:color w:val="555555"/>
          <w:sz w:val="16"/>
          <w:szCs w:val="16"/>
          <w:highlight w:val="lightGray"/>
        </w:rPr>
        <w:t>address</w:t>
      </w:r>
      <w:r w:rsidRPr="00700E10">
        <w:rPr>
          <w:rStyle w:val="StyleUnderline"/>
          <w:color w:val="555555"/>
          <w:sz w:val="16"/>
          <w:szCs w:val="16"/>
        </w:rPr>
        <w:t xml:space="preserve"> a </w:t>
      </w:r>
      <w:r w:rsidRPr="00700E10">
        <w:rPr>
          <w:rStyle w:val="StyleUnderline"/>
          <w:color w:val="555555"/>
          <w:sz w:val="16"/>
          <w:szCs w:val="16"/>
          <w:highlight w:val="lightGray"/>
        </w:rPr>
        <w:t>particular type of data</w:t>
      </w:r>
      <w:r w:rsidRPr="00700E10">
        <w:rPr>
          <w:rStyle w:val="StyleUnderline"/>
          <w:color w:val="555555"/>
          <w:sz w:val="16"/>
          <w:szCs w:val="16"/>
        </w:rPr>
        <w:t xml:space="preserve"> that they know </w:t>
      </w:r>
      <w:r w:rsidRPr="00700E10">
        <w:rPr>
          <w:rStyle w:val="StyleUnderline"/>
          <w:color w:val="555555"/>
          <w:sz w:val="16"/>
          <w:szCs w:val="16"/>
          <w:highlight w:val="lightGray"/>
        </w:rPr>
        <w:t>they need</w:t>
      </w:r>
      <w:r w:rsidRPr="00700E10">
        <w:rPr>
          <w:rStyle w:val="StyleUnderline"/>
          <w:color w:val="555555"/>
          <w:sz w:val="16"/>
          <w:szCs w:val="16"/>
        </w:rPr>
        <w:t xml:space="preserve"> regarding their research question or business</w:t>
      </w:r>
      <w:r w:rsidRPr="00700E10">
        <w:rPr>
          <w:color w:val="555555"/>
          <w:sz w:val="6"/>
          <w:szCs w:val="16"/>
        </w:rPr>
        <w:t xml:space="preserve">. In terms of </w:t>
      </w:r>
      <w:r w:rsidRPr="00700E10">
        <w:rPr>
          <w:color w:val="555555"/>
          <w:sz w:val="10"/>
          <w:szCs w:val="16"/>
        </w:rPr>
        <w:t xml:space="preserve">geography, it could be easily split geographically depending on the needed region. Data </w:t>
      </w:r>
      <w:r w:rsidRPr="00700E10">
        <w:rPr>
          <w:rStyle w:val="StyleUnderline"/>
          <w:color w:val="555555"/>
          <w:sz w:val="16"/>
          <w:szCs w:val="16"/>
          <w:highlight w:val="lightGray"/>
        </w:rPr>
        <w:t>cooperatives</w:t>
      </w:r>
      <w:r w:rsidRPr="00700E10">
        <w:rPr>
          <w:color w:val="555555"/>
          <w:sz w:val="10"/>
          <w:szCs w:val="16"/>
        </w:rPr>
        <w:t xml:space="preserve"> would thus </w:t>
      </w:r>
      <w:r w:rsidRPr="00700E10">
        <w:rPr>
          <w:rStyle w:val="Emphasis"/>
          <w:color w:val="555555"/>
          <w:sz w:val="16"/>
          <w:szCs w:val="16"/>
          <w:highlight w:val="lightGray"/>
        </w:rPr>
        <w:t>solve</w:t>
      </w:r>
      <w:r w:rsidRPr="00700E10">
        <w:rPr>
          <w:rStyle w:val="StyleUnderline"/>
          <w:color w:val="555555"/>
          <w:sz w:val="16"/>
          <w:szCs w:val="16"/>
          <w:highlight w:val="lightGray"/>
        </w:rPr>
        <w:t xml:space="preserve"> the </w:t>
      </w:r>
      <w:r w:rsidRPr="00700E10">
        <w:rPr>
          <w:rStyle w:val="Emphasis"/>
          <w:color w:val="555555"/>
          <w:sz w:val="16"/>
          <w:szCs w:val="16"/>
          <w:highlight w:val="lightGray"/>
        </w:rPr>
        <w:t>data quality</w:t>
      </w:r>
      <w:r w:rsidRPr="00700E10">
        <w:rPr>
          <w:rStyle w:val="StyleUnderline"/>
          <w:color w:val="555555"/>
          <w:sz w:val="16"/>
          <w:szCs w:val="16"/>
        </w:rPr>
        <w:t xml:space="preserve"> question, </w:t>
      </w:r>
      <w:r w:rsidRPr="00700E10">
        <w:rPr>
          <w:rStyle w:val="StyleUnderline"/>
          <w:color w:val="555555"/>
          <w:sz w:val="16"/>
          <w:szCs w:val="16"/>
          <w:highlight w:val="lightGray"/>
        </w:rPr>
        <w:t xml:space="preserve">as a specific </w:t>
      </w:r>
      <w:r w:rsidRPr="00700E10">
        <w:rPr>
          <w:rStyle w:val="Emphasis"/>
          <w:color w:val="555555"/>
          <w:sz w:val="16"/>
          <w:szCs w:val="16"/>
          <w:highlight w:val="lightGray"/>
        </w:rPr>
        <w:t>data feature</w:t>
      </w:r>
      <w:r w:rsidRPr="00700E10">
        <w:rPr>
          <w:rStyle w:val="StyleUnderline"/>
          <w:color w:val="555555"/>
          <w:sz w:val="16"/>
          <w:szCs w:val="16"/>
        </w:rPr>
        <w:t xml:space="preserve"> of the company or </w:t>
      </w:r>
      <w:r w:rsidRPr="00700E10">
        <w:rPr>
          <w:rStyle w:val="Emphasis"/>
          <w:color w:val="555555"/>
          <w:sz w:val="16"/>
          <w:szCs w:val="16"/>
        </w:rPr>
        <w:lastRenderedPageBreak/>
        <w:t>platform</w:t>
      </w:r>
      <w:r w:rsidRPr="00700E10">
        <w:rPr>
          <w:rStyle w:val="StyleUnderline"/>
          <w:color w:val="555555"/>
          <w:sz w:val="16"/>
          <w:szCs w:val="16"/>
        </w:rPr>
        <w:t xml:space="preserve"> would </w:t>
      </w:r>
      <w:r w:rsidRPr="00700E10">
        <w:rPr>
          <w:rStyle w:val="Emphasis"/>
          <w:color w:val="555555"/>
          <w:sz w:val="16"/>
          <w:szCs w:val="16"/>
        </w:rPr>
        <w:t>come in more complete coverage</w:t>
      </w:r>
      <w:r w:rsidRPr="00700E10">
        <w:rPr>
          <w:color w:val="555555"/>
          <w:sz w:val="6"/>
          <w:szCs w:val="16"/>
        </w:rPr>
        <w:t xml:space="preserve">. </w:t>
      </w:r>
      <w:r w:rsidRPr="00700E10">
        <w:rPr>
          <w:rStyle w:val="StyleUnderline"/>
          <w:color w:val="555555"/>
          <w:sz w:val="16"/>
          <w:szCs w:val="16"/>
        </w:rPr>
        <w:t xml:space="preserve">Avoiding geographical limitations would then allow such </w:t>
      </w:r>
      <w:r w:rsidRPr="00700E10">
        <w:rPr>
          <w:rStyle w:val="StyleUnderline"/>
          <w:color w:val="555555"/>
          <w:sz w:val="16"/>
          <w:szCs w:val="16"/>
          <w:highlight w:val="lightGray"/>
        </w:rPr>
        <w:t>cooperatives</w:t>
      </w:r>
      <w:r w:rsidRPr="00700E10">
        <w:rPr>
          <w:rStyle w:val="StyleUnderline"/>
          <w:color w:val="555555"/>
          <w:sz w:val="16"/>
          <w:szCs w:val="16"/>
        </w:rPr>
        <w:t xml:space="preserve"> usability to be </w:t>
      </w:r>
      <w:r w:rsidRPr="00700E10">
        <w:rPr>
          <w:rStyle w:val="Emphasis"/>
          <w:color w:val="555555"/>
          <w:sz w:val="16"/>
          <w:szCs w:val="16"/>
          <w:highlight w:val="lightGray"/>
        </w:rPr>
        <w:t>scaled</w:t>
      </w:r>
      <w:r w:rsidRPr="00700E10">
        <w:rPr>
          <w:rStyle w:val="StyleUnderline"/>
          <w:color w:val="555555"/>
          <w:sz w:val="16"/>
          <w:szCs w:val="16"/>
        </w:rPr>
        <w:t xml:space="preserve"> geographically much </w:t>
      </w:r>
      <w:r w:rsidRPr="00700E10">
        <w:rPr>
          <w:rStyle w:val="Emphasis"/>
          <w:color w:val="555555"/>
          <w:sz w:val="16"/>
          <w:szCs w:val="16"/>
          <w:highlight w:val="lightGray"/>
        </w:rPr>
        <w:t>faster</w:t>
      </w:r>
      <w:r w:rsidRPr="00700E10">
        <w:rPr>
          <w:color w:val="555555"/>
          <w:sz w:val="6"/>
          <w:szCs w:val="16"/>
        </w:rPr>
        <w:t xml:space="preserve">. Even if data </w:t>
      </w:r>
      <w:r w:rsidRPr="00700E10">
        <w:rPr>
          <w:rStyle w:val="StyleUnderline"/>
          <w:color w:val="555555"/>
          <w:sz w:val="16"/>
          <w:szCs w:val="16"/>
        </w:rPr>
        <w:t>communities based on geographical proximity</w:t>
      </w:r>
      <w:r w:rsidRPr="00700E10">
        <w:rPr>
          <w:color w:val="555555"/>
          <w:sz w:val="6"/>
          <w:szCs w:val="16"/>
        </w:rPr>
        <w:t xml:space="preserve"> would exist, the question of data quality remains. </w:t>
      </w:r>
      <w:r w:rsidRPr="00700E10">
        <w:rPr>
          <w:rStyle w:val="StyleUnderline"/>
          <w:color w:val="555555"/>
          <w:sz w:val="16"/>
          <w:szCs w:val="16"/>
        </w:rPr>
        <w:t xml:space="preserve">If the </w:t>
      </w:r>
      <w:r w:rsidRPr="00700E10">
        <w:rPr>
          <w:rStyle w:val="Emphasis"/>
          <w:color w:val="555555"/>
          <w:sz w:val="16"/>
          <w:szCs w:val="16"/>
          <w:highlight w:val="lightGray"/>
        </w:rPr>
        <w:t>community consists</w:t>
      </w:r>
      <w:r w:rsidRPr="00700E10">
        <w:rPr>
          <w:rStyle w:val="StyleUnderline"/>
          <w:color w:val="555555"/>
          <w:sz w:val="16"/>
          <w:szCs w:val="16"/>
        </w:rPr>
        <w:t xml:space="preserve"> of people of </w:t>
      </w:r>
      <w:r w:rsidRPr="00700E10">
        <w:rPr>
          <w:rStyle w:val="Emphasis"/>
          <w:color w:val="555555"/>
          <w:sz w:val="16"/>
          <w:szCs w:val="16"/>
          <w:highlight w:val="lightGray"/>
        </w:rPr>
        <w:t>various ages</w:t>
      </w:r>
      <w:r w:rsidRPr="00700E10">
        <w:rPr>
          <w:rStyle w:val="StyleUnderline"/>
          <w:color w:val="555555"/>
          <w:sz w:val="16"/>
          <w:szCs w:val="16"/>
        </w:rPr>
        <w:t xml:space="preserve">, that could </w:t>
      </w:r>
      <w:r w:rsidRPr="00700E10">
        <w:rPr>
          <w:rStyle w:val="Emphasis"/>
          <w:color w:val="555555"/>
          <w:sz w:val="16"/>
          <w:szCs w:val="16"/>
          <w:highlight w:val="lightGray"/>
        </w:rPr>
        <w:t>lead</w:t>
      </w:r>
      <w:r w:rsidRPr="00700E10">
        <w:rPr>
          <w:rStyle w:val="StyleUnderline"/>
          <w:color w:val="555555"/>
          <w:sz w:val="16"/>
          <w:szCs w:val="16"/>
          <w:highlight w:val="lightGray"/>
        </w:rPr>
        <w:t xml:space="preserve"> to</w:t>
      </w:r>
      <w:r w:rsidRPr="00700E10">
        <w:rPr>
          <w:rStyle w:val="StyleUnderline"/>
          <w:color w:val="555555"/>
          <w:sz w:val="16"/>
          <w:szCs w:val="16"/>
        </w:rPr>
        <w:t xml:space="preserve"> very </w:t>
      </w:r>
      <w:r w:rsidRPr="00700E10">
        <w:rPr>
          <w:rStyle w:val="Emphasis"/>
          <w:color w:val="555555"/>
          <w:sz w:val="16"/>
          <w:szCs w:val="16"/>
          <w:highlight w:val="lightGray"/>
        </w:rPr>
        <w:t>different types</w:t>
      </w:r>
      <w:r w:rsidRPr="00700E10">
        <w:rPr>
          <w:rStyle w:val="StyleUnderline"/>
          <w:color w:val="555555"/>
          <w:sz w:val="16"/>
          <w:szCs w:val="16"/>
        </w:rPr>
        <w:t xml:space="preserve"> of </w:t>
      </w:r>
      <w:r w:rsidRPr="00700E10">
        <w:rPr>
          <w:rStyle w:val="Emphasis"/>
          <w:color w:val="555555"/>
          <w:sz w:val="16"/>
          <w:szCs w:val="16"/>
          <w:highlight w:val="lightGray"/>
        </w:rPr>
        <w:t>data</w:t>
      </w:r>
      <w:r w:rsidRPr="00700E10">
        <w:rPr>
          <w:rStyle w:val="StyleUnderline"/>
          <w:color w:val="555555"/>
          <w:sz w:val="16"/>
          <w:szCs w:val="16"/>
        </w:rPr>
        <w:t xml:space="preserve"> being </w:t>
      </w:r>
      <w:r w:rsidRPr="00700E10">
        <w:rPr>
          <w:rStyle w:val="Emphasis"/>
          <w:color w:val="555555"/>
          <w:sz w:val="16"/>
          <w:szCs w:val="16"/>
          <w:highlight w:val="lightGray"/>
        </w:rPr>
        <w:t>collected</w:t>
      </w:r>
      <w:r w:rsidRPr="00700E10">
        <w:rPr>
          <w:rStyle w:val="StyleUnderline"/>
          <w:color w:val="555555"/>
          <w:sz w:val="16"/>
          <w:szCs w:val="16"/>
        </w:rPr>
        <w:t xml:space="preserve"> over them, since older generations have smaller digital footprints.</w:t>
      </w:r>
      <w:r w:rsidRPr="00700E10">
        <w:rPr>
          <w:color w:val="555555"/>
          <w:sz w:val="6"/>
          <w:szCs w:val="16"/>
        </w:rPr>
        <w:t xml:space="preserve"> </w:t>
      </w:r>
      <w:r w:rsidRPr="00700E10">
        <w:rPr>
          <w:rStyle w:val="Emphasis"/>
          <w:color w:val="555555"/>
          <w:sz w:val="16"/>
          <w:szCs w:val="16"/>
          <w:highlight w:val="lightGray"/>
        </w:rPr>
        <w:t>Data</w:t>
      </w:r>
      <w:r w:rsidRPr="00700E10">
        <w:rPr>
          <w:rStyle w:val="StyleUnderline"/>
          <w:color w:val="555555"/>
          <w:sz w:val="16"/>
          <w:szCs w:val="16"/>
        </w:rPr>
        <w:t xml:space="preserve"> in such a cooperative would then become </w:t>
      </w:r>
      <w:r w:rsidRPr="00700E10">
        <w:rPr>
          <w:rStyle w:val="Emphasis"/>
          <w:color w:val="555555"/>
          <w:sz w:val="16"/>
          <w:szCs w:val="16"/>
          <w:highlight w:val="lightGray"/>
        </w:rPr>
        <w:t>more scattered</w:t>
      </w:r>
      <w:r w:rsidRPr="00700E10">
        <w:rPr>
          <w:rStyle w:val="StyleUnderline"/>
          <w:color w:val="555555"/>
          <w:sz w:val="16"/>
          <w:szCs w:val="16"/>
        </w:rPr>
        <w:t xml:space="preserve">, </w:t>
      </w:r>
      <w:r w:rsidRPr="00700E10">
        <w:rPr>
          <w:rStyle w:val="Emphasis"/>
          <w:color w:val="555555"/>
          <w:sz w:val="16"/>
          <w:szCs w:val="16"/>
          <w:highlight w:val="lightGray"/>
        </w:rPr>
        <w:t>less representative</w:t>
      </w:r>
      <w:r w:rsidRPr="00700E10">
        <w:rPr>
          <w:rStyle w:val="StyleUnderline"/>
          <w:color w:val="555555"/>
          <w:sz w:val="16"/>
          <w:szCs w:val="16"/>
        </w:rPr>
        <w:t xml:space="preserve"> and </w:t>
      </w:r>
      <w:r w:rsidRPr="00700E10">
        <w:rPr>
          <w:rStyle w:val="Emphasis"/>
          <w:color w:val="555555"/>
          <w:sz w:val="16"/>
          <w:szCs w:val="16"/>
          <w:highlight w:val="lightGray"/>
        </w:rPr>
        <w:t>biased</w:t>
      </w:r>
      <w:r w:rsidRPr="00700E10">
        <w:rPr>
          <w:rStyle w:val="StyleUnderline"/>
          <w:color w:val="555555"/>
          <w:sz w:val="16"/>
          <w:szCs w:val="16"/>
        </w:rPr>
        <w:t xml:space="preserve">, thus </w:t>
      </w:r>
      <w:r w:rsidRPr="00700E10">
        <w:rPr>
          <w:rStyle w:val="Emphasis"/>
          <w:color w:val="555555"/>
          <w:sz w:val="16"/>
          <w:szCs w:val="16"/>
          <w:highlight w:val="lightGray"/>
        </w:rPr>
        <w:t>hardly being used by businesses</w:t>
      </w:r>
      <w:r w:rsidRPr="00700E10">
        <w:rPr>
          <w:rStyle w:val="StyleUnderline"/>
          <w:color w:val="555555"/>
          <w:sz w:val="16"/>
          <w:szCs w:val="16"/>
        </w:rPr>
        <w:t xml:space="preserve"> that seek to see the full picture of multiple areas with aggregated high-quality datasets.</w:t>
      </w:r>
    </w:p>
    <w:p w14:paraId="30A7BE5C" w14:textId="77777777" w:rsidR="00F62056" w:rsidRPr="00700E10" w:rsidRDefault="00F62056" w:rsidP="00F62056">
      <w:pPr>
        <w:rPr>
          <w:color w:val="555555"/>
          <w:sz w:val="16"/>
          <w:szCs w:val="16"/>
          <w:u w:val="single"/>
        </w:rPr>
      </w:pPr>
      <w:r w:rsidRPr="00700E10">
        <w:rPr>
          <w:color w:val="555555"/>
          <w:sz w:val="6"/>
          <w:szCs w:val="16"/>
        </w:rPr>
        <w:t xml:space="preserve">Moreover, having </w:t>
      </w:r>
      <w:r w:rsidRPr="00700E10">
        <w:rPr>
          <w:rStyle w:val="Emphasis"/>
          <w:color w:val="555555"/>
          <w:sz w:val="16"/>
          <w:szCs w:val="16"/>
          <w:highlight w:val="lightGray"/>
        </w:rPr>
        <w:t>specialised data cooperatives</w:t>
      </w:r>
      <w:r w:rsidRPr="00700E10">
        <w:rPr>
          <w:color w:val="555555"/>
          <w:sz w:val="6"/>
          <w:szCs w:val="16"/>
        </w:rPr>
        <w:t xml:space="preserve"> for a company or a particular use case could </w:t>
      </w:r>
      <w:r w:rsidRPr="00700E10">
        <w:rPr>
          <w:rStyle w:val="Emphasis"/>
          <w:color w:val="555555"/>
          <w:sz w:val="16"/>
          <w:szCs w:val="16"/>
          <w:highlight w:val="lightGray"/>
        </w:rPr>
        <w:t>motivate users</w:t>
      </w:r>
      <w:r w:rsidRPr="00700E10">
        <w:rPr>
          <w:rStyle w:val="StyleUnderline"/>
          <w:color w:val="555555"/>
          <w:sz w:val="16"/>
          <w:szCs w:val="16"/>
          <w:highlight w:val="lightGray"/>
        </w:rPr>
        <w:t xml:space="preserve"> to </w:t>
      </w:r>
      <w:r w:rsidRPr="00700E10">
        <w:rPr>
          <w:rStyle w:val="Emphasis"/>
          <w:color w:val="555555"/>
          <w:sz w:val="16"/>
          <w:szCs w:val="16"/>
          <w:highlight w:val="lightGray"/>
        </w:rPr>
        <w:t>join</w:t>
      </w:r>
      <w:r w:rsidRPr="00700E10">
        <w:rPr>
          <w:rStyle w:val="StyleUnderline"/>
          <w:color w:val="555555"/>
          <w:sz w:val="16"/>
          <w:szCs w:val="16"/>
          <w:highlight w:val="lightGray"/>
        </w:rPr>
        <w:t xml:space="preserve"> it</w:t>
      </w:r>
      <w:r w:rsidRPr="00700E10">
        <w:rPr>
          <w:color w:val="555555"/>
          <w:sz w:val="6"/>
          <w:szCs w:val="16"/>
        </w:rPr>
        <w:t xml:space="preserve">. </w:t>
      </w:r>
      <w:r w:rsidRPr="00700E10">
        <w:rPr>
          <w:rStyle w:val="StyleUnderline"/>
          <w:color w:val="555555"/>
          <w:sz w:val="16"/>
          <w:szCs w:val="16"/>
        </w:rPr>
        <w:t xml:space="preserve">Since </w:t>
      </w:r>
      <w:r w:rsidRPr="00700E10">
        <w:rPr>
          <w:rStyle w:val="StyleUnderline"/>
          <w:color w:val="555555"/>
          <w:sz w:val="16"/>
          <w:szCs w:val="16"/>
          <w:highlight w:val="lightGray"/>
        </w:rPr>
        <w:t>users already</w:t>
      </w:r>
      <w:r w:rsidRPr="00700E10">
        <w:rPr>
          <w:rStyle w:val="StyleUnderline"/>
          <w:color w:val="555555"/>
          <w:sz w:val="16"/>
          <w:szCs w:val="16"/>
        </w:rPr>
        <w:t xml:space="preserve"> are </w:t>
      </w:r>
      <w:r w:rsidRPr="00700E10">
        <w:rPr>
          <w:rStyle w:val="StyleUnderline"/>
          <w:color w:val="555555"/>
          <w:sz w:val="16"/>
          <w:szCs w:val="16"/>
          <w:highlight w:val="lightGray"/>
        </w:rPr>
        <w:t>on</w:t>
      </w:r>
      <w:r w:rsidRPr="00700E10">
        <w:rPr>
          <w:rStyle w:val="StyleUnderline"/>
          <w:color w:val="555555"/>
          <w:sz w:val="16"/>
          <w:szCs w:val="16"/>
        </w:rPr>
        <w:t xml:space="preserve"> the </w:t>
      </w:r>
      <w:r w:rsidRPr="00700E10">
        <w:rPr>
          <w:rStyle w:val="StyleUnderline"/>
          <w:color w:val="555555"/>
          <w:sz w:val="16"/>
          <w:szCs w:val="16"/>
          <w:highlight w:val="lightGray"/>
        </w:rPr>
        <w:t>platform</w:t>
      </w:r>
      <w:r w:rsidRPr="00700E10">
        <w:rPr>
          <w:rStyle w:val="StyleUnderline"/>
          <w:color w:val="555555"/>
          <w:sz w:val="16"/>
          <w:szCs w:val="16"/>
        </w:rPr>
        <w:t xml:space="preserve">, this could </w:t>
      </w:r>
      <w:r w:rsidRPr="00700E10">
        <w:rPr>
          <w:rStyle w:val="StyleUnderline"/>
          <w:color w:val="555555"/>
          <w:sz w:val="16"/>
          <w:szCs w:val="16"/>
          <w:highlight w:val="lightGray"/>
        </w:rPr>
        <w:t xml:space="preserve">work as an </w:t>
      </w:r>
      <w:r w:rsidRPr="00700E10">
        <w:rPr>
          <w:rStyle w:val="Emphasis"/>
          <w:color w:val="555555"/>
          <w:sz w:val="16"/>
          <w:szCs w:val="16"/>
          <w:highlight w:val="lightGray"/>
        </w:rPr>
        <w:t>upgrade of terms and conditions</w:t>
      </w:r>
      <w:r w:rsidRPr="00700E10">
        <w:rPr>
          <w:rStyle w:val="StyleUnderline"/>
          <w:color w:val="555555"/>
          <w:sz w:val="16"/>
          <w:szCs w:val="16"/>
        </w:rPr>
        <w:t>, as if it were when signing a contract for a job and it included a part about labour unions rights</w:t>
      </w:r>
      <w:r w:rsidRPr="00700E10">
        <w:rPr>
          <w:color w:val="555555"/>
          <w:sz w:val="6"/>
          <w:szCs w:val="16"/>
        </w:rPr>
        <w:t xml:space="preserve">. Such data unions could also defend users’ rights against the platform and would be </w:t>
      </w:r>
      <w:r w:rsidRPr="00700E10">
        <w:rPr>
          <w:rStyle w:val="StyleUnderline"/>
          <w:color w:val="555555"/>
          <w:sz w:val="16"/>
          <w:szCs w:val="16"/>
          <w:highlight w:val="lightGray"/>
        </w:rPr>
        <w:t xml:space="preserve">more </w:t>
      </w:r>
      <w:r w:rsidRPr="00700E10">
        <w:rPr>
          <w:rStyle w:val="Emphasis"/>
          <w:color w:val="555555"/>
          <w:sz w:val="16"/>
          <w:szCs w:val="16"/>
          <w:highlight w:val="lightGray"/>
        </w:rPr>
        <w:t>powerful</w:t>
      </w:r>
      <w:r w:rsidRPr="00700E10">
        <w:rPr>
          <w:color w:val="555555"/>
          <w:sz w:val="6"/>
          <w:szCs w:val="16"/>
        </w:rPr>
        <w:t xml:space="preserve"> since there would be not one person fighting a company such as Facebook, but </w:t>
      </w:r>
      <w:r w:rsidRPr="00700E10">
        <w:rPr>
          <w:rStyle w:val="Emphasis"/>
          <w:color w:val="555555"/>
          <w:sz w:val="16"/>
          <w:szCs w:val="16"/>
          <w:highlight w:val="lightGray"/>
        </w:rPr>
        <w:t>millions</w:t>
      </w:r>
      <w:r w:rsidRPr="00700E10">
        <w:rPr>
          <w:color w:val="555555"/>
          <w:sz w:val="6"/>
          <w:szCs w:val="16"/>
          <w:highlight w:val="lightGray"/>
        </w:rPr>
        <w:t xml:space="preserve"> </w:t>
      </w:r>
      <w:r w:rsidRPr="00700E10">
        <w:rPr>
          <w:rStyle w:val="StyleUnderline"/>
          <w:color w:val="555555"/>
          <w:sz w:val="16"/>
          <w:szCs w:val="16"/>
          <w:highlight w:val="lightGray"/>
        </w:rPr>
        <w:t xml:space="preserve">that are </w:t>
      </w:r>
      <w:r w:rsidRPr="00700E10">
        <w:rPr>
          <w:rStyle w:val="Emphasis"/>
          <w:color w:val="555555"/>
          <w:sz w:val="16"/>
          <w:szCs w:val="16"/>
          <w:highlight w:val="lightGray"/>
        </w:rPr>
        <w:t>unsatisfied with</w:t>
      </w:r>
      <w:r w:rsidRPr="00700E10">
        <w:rPr>
          <w:rStyle w:val="StyleUnderline"/>
          <w:color w:val="555555"/>
          <w:sz w:val="16"/>
          <w:szCs w:val="16"/>
          <w:highlight w:val="lightGray"/>
        </w:rPr>
        <w:t xml:space="preserve"> the data </w:t>
      </w:r>
      <w:r w:rsidRPr="00700E10">
        <w:rPr>
          <w:rStyle w:val="Emphasis"/>
          <w:color w:val="555555"/>
          <w:sz w:val="16"/>
          <w:szCs w:val="16"/>
          <w:highlight w:val="lightGray"/>
        </w:rPr>
        <w:t>policy</w:t>
      </w:r>
      <w:r w:rsidRPr="00700E10">
        <w:rPr>
          <w:color w:val="555555"/>
          <w:sz w:val="6"/>
          <w:szCs w:val="16"/>
        </w:rPr>
        <w:t xml:space="preserve">. We have already seen </w:t>
      </w:r>
      <w:r w:rsidRPr="00700E10">
        <w:rPr>
          <w:rStyle w:val="StyleUnderline"/>
          <w:color w:val="555555"/>
          <w:sz w:val="16"/>
          <w:szCs w:val="16"/>
        </w:rPr>
        <w:t>cases of people</w:t>
      </w:r>
      <w:r w:rsidRPr="00700E10">
        <w:rPr>
          <w:color w:val="555555"/>
          <w:sz w:val="6"/>
          <w:szCs w:val="16"/>
        </w:rPr>
        <w:t xml:space="preserve"> </w:t>
      </w:r>
      <w:r w:rsidRPr="00700E10">
        <w:rPr>
          <w:rStyle w:val="StyleUnderline"/>
          <w:color w:val="555555"/>
          <w:sz w:val="16"/>
          <w:szCs w:val="16"/>
        </w:rPr>
        <w:t>uniting</w:t>
      </w:r>
      <w:r w:rsidRPr="00700E10">
        <w:rPr>
          <w:color w:val="555555"/>
          <w:sz w:val="6"/>
          <w:szCs w:val="16"/>
        </w:rPr>
        <w:t xml:space="preserve"> in a similar way to </w:t>
      </w:r>
      <w:r w:rsidRPr="00700E10">
        <w:rPr>
          <w:rStyle w:val="StyleUnderline"/>
          <w:color w:val="555555"/>
          <w:sz w:val="16"/>
          <w:szCs w:val="16"/>
        </w:rPr>
        <w:t>protect their rights in cases of a data breach.</w:t>
      </w:r>
    </w:p>
    <w:p w14:paraId="2E3EA404" w14:textId="77777777" w:rsidR="00F62056" w:rsidRDefault="00F62056" w:rsidP="00F62056">
      <w:r>
        <w:t xml:space="preserve">&lt;&lt;FOR REFERENCE&gt;&gt; </w:t>
      </w:r>
    </w:p>
    <w:p w14:paraId="34270A11" w14:textId="77777777" w:rsidR="00F62056" w:rsidRPr="000E3067" w:rsidRDefault="00F62056" w:rsidP="00F62056">
      <w:pPr>
        <w:spacing w:line="256" w:lineRule="auto"/>
        <w:rPr>
          <w:rFonts w:eastAsia="Calibri"/>
          <w:color w:val="555555"/>
          <w:sz w:val="16"/>
          <w:szCs w:val="16"/>
          <w:u w:val="single"/>
        </w:rPr>
      </w:pPr>
      <w:r w:rsidRPr="000E3067">
        <w:rPr>
          <w:rFonts w:eastAsia="Calibri"/>
          <w:color w:val="555555"/>
          <w:sz w:val="8"/>
          <w:szCs w:val="16"/>
        </w:rPr>
        <w:t xml:space="preserve">More optimistically, society might embark upon the project of establishing an intentionally lessconcentrated market structure, with multiple sites of durable market power, </w:t>
      </w:r>
      <w:r w:rsidRPr="000E3067">
        <w:rPr>
          <w:rStyle w:val="Emphasis"/>
          <w:color w:val="555555"/>
          <w:sz w:val="16"/>
          <w:szCs w:val="16"/>
          <w:highlight w:val="lightGray"/>
        </w:rPr>
        <w:t>mediating</w:t>
      </w:r>
      <w:r w:rsidRPr="000E3067">
        <w:rPr>
          <w:rFonts w:eastAsia="Calibri"/>
          <w:color w:val="555555"/>
          <w:sz w:val="16"/>
          <w:szCs w:val="16"/>
          <w:u w:val="single"/>
        </w:rPr>
        <w:t xml:space="preserve"> the </w:t>
      </w:r>
      <w:r w:rsidRPr="000E3067">
        <w:rPr>
          <w:rStyle w:val="Emphasis"/>
          <w:color w:val="555555"/>
          <w:sz w:val="16"/>
          <w:szCs w:val="16"/>
          <w:highlight w:val="lightGray"/>
        </w:rPr>
        <w:t>rights</w:t>
      </w:r>
      <w:r w:rsidRPr="000E3067">
        <w:rPr>
          <w:rFonts w:eastAsia="Calibri"/>
          <w:color w:val="555555"/>
          <w:sz w:val="16"/>
          <w:szCs w:val="16"/>
          <w:u w:val="single"/>
        </w:rPr>
        <w:t xml:space="preserve"> to use information in AI products.</w:t>
      </w:r>
      <w:r w:rsidRPr="000E3067">
        <w:rPr>
          <w:rFonts w:eastAsia="Calibri"/>
          <w:color w:val="555555"/>
          <w:sz w:val="8"/>
          <w:szCs w:val="16"/>
        </w:rPr>
        <w:t xml:space="preserve"> If successful, this will </w:t>
      </w:r>
      <w:r w:rsidRPr="000E3067">
        <w:rPr>
          <w:rStyle w:val="Emphasis"/>
          <w:color w:val="555555"/>
          <w:sz w:val="16"/>
          <w:szCs w:val="16"/>
          <w:highlight w:val="lightGray"/>
        </w:rPr>
        <w:t>forestall</w:t>
      </w:r>
      <w:r w:rsidRPr="000E3067">
        <w:rPr>
          <w:rFonts w:eastAsia="Calibri"/>
          <w:color w:val="555555"/>
          <w:sz w:val="16"/>
          <w:szCs w:val="16"/>
          <w:u w:val="single"/>
        </w:rPr>
        <w:t xml:space="preserve"> the </w:t>
      </w:r>
      <w:r w:rsidRPr="000E3067">
        <w:rPr>
          <w:rStyle w:val="Emphasis"/>
          <w:color w:val="555555"/>
          <w:sz w:val="16"/>
          <w:szCs w:val="16"/>
          <w:highlight w:val="lightGray"/>
        </w:rPr>
        <w:t>extreme concentration</w:t>
      </w:r>
      <w:r w:rsidRPr="000E3067">
        <w:rPr>
          <w:rFonts w:eastAsia="Calibri"/>
          <w:color w:val="555555"/>
          <w:sz w:val="16"/>
          <w:szCs w:val="16"/>
          <w:u w:val="single"/>
        </w:rPr>
        <w:t xml:space="preserve"> of </w:t>
      </w:r>
      <w:proofErr w:type="gramStart"/>
      <w:r w:rsidRPr="000E3067">
        <w:rPr>
          <w:rFonts w:eastAsia="Calibri"/>
          <w:color w:val="555555"/>
          <w:sz w:val="16"/>
          <w:szCs w:val="16"/>
          <w:u w:val="single"/>
        </w:rPr>
        <w:t>power</w:t>
      </w:r>
      <w:r w:rsidRPr="000E3067">
        <w:rPr>
          <w:rFonts w:eastAsia="Calibri"/>
          <w:color w:val="555555"/>
          <w:sz w:val="8"/>
          <w:szCs w:val="16"/>
        </w:rPr>
        <w:t xml:space="preserve">, </w:t>
      </w:r>
      <w:r w:rsidRPr="000E3067">
        <w:rPr>
          <w:rFonts w:eastAsia="Calibri"/>
          <w:color w:val="555555"/>
          <w:sz w:val="16"/>
          <w:szCs w:val="16"/>
          <w:u w:val="single"/>
        </w:rPr>
        <w:t>and</w:t>
      </w:r>
      <w:proofErr w:type="gramEnd"/>
      <w:r w:rsidRPr="000E3067">
        <w:rPr>
          <w:rFonts w:eastAsia="Calibri"/>
          <w:color w:val="555555"/>
          <w:sz w:val="16"/>
          <w:szCs w:val="16"/>
          <w:u w:val="single"/>
        </w:rPr>
        <w:t xml:space="preserve"> </w:t>
      </w:r>
      <w:r w:rsidRPr="000E3067">
        <w:rPr>
          <w:rFonts w:eastAsia="Calibri"/>
          <w:color w:val="555555"/>
          <w:sz w:val="16"/>
          <w:szCs w:val="16"/>
          <w:highlight w:val="lightGray"/>
          <w:u w:val="single"/>
        </w:rPr>
        <w:t>preserve</w:t>
      </w:r>
      <w:r w:rsidRPr="000E3067">
        <w:rPr>
          <w:rFonts w:eastAsia="Calibri"/>
          <w:color w:val="555555"/>
          <w:sz w:val="16"/>
          <w:szCs w:val="16"/>
          <w:u w:val="single"/>
        </w:rPr>
        <w:t xml:space="preserve"> diverse </w:t>
      </w:r>
      <w:r w:rsidRPr="000E3067">
        <w:rPr>
          <w:rFonts w:eastAsia="Calibri"/>
          <w:color w:val="555555"/>
          <w:sz w:val="16"/>
          <w:szCs w:val="16"/>
          <w:highlight w:val="lightGray"/>
          <w:u w:val="single"/>
        </w:rPr>
        <w:t>incentives</w:t>
      </w:r>
      <w:r w:rsidRPr="000E3067">
        <w:rPr>
          <w:rFonts w:eastAsia="Calibri"/>
          <w:color w:val="555555"/>
          <w:sz w:val="16"/>
          <w:szCs w:val="16"/>
          <w:u w:val="single"/>
        </w:rPr>
        <w:t xml:space="preserve"> for the general population to </w:t>
      </w:r>
      <w:r w:rsidRPr="000E3067">
        <w:rPr>
          <w:rFonts w:eastAsia="Calibri"/>
          <w:color w:val="555555"/>
          <w:sz w:val="16"/>
          <w:szCs w:val="16"/>
          <w:highlight w:val="lightGray"/>
          <w:u w:val="single"/>
        </w:rPr>
        <w:t>participate</w:t>
      </w:r>
      <w:r w:rsidRPr="000E3067">
        <w:rPr>
          <w:rFonts w:eastAsia="Calibri"/>
          <w:color w:val="555555"/>
          <w:sz w:val="16"/>
          <w:szCs w:val="16"/>
          <w:u w:val="single"/>
        </w:rPr>
        <w:t xml:space="preserve"> in </w:t>
      </w:r>
      <w:r w:rsidRPr="000E3067">
        <w:rPr>
          <w:rFonts w:eastAsia="Calibri"/>
          <w:color w:val="555555"/>
          <w:sz w:val="16"/>
          <w:szCs w:val="16"/>
          <w:highlight w:val="lightGray"/>
          <w:u w:val="single"/>
        </w:rPr>
        <w:t>advancing knowledge</w:t>
      </w:r>
      <w:r w:rsidRPr="000E3067">
        <w:rPr>
          <w:rFonts w:eastAsia="Calibri"/>
          <w:color w:val="555555"/>
          <w:sz w:val="16"/>
          <w:szCs w:val="16"/>
          <w:u w:val="single"/>
        </w:rPr>
        <w:t xml:space="preserve"> and human creativity, and the social fabric that depends upon those projects</w:t>
      </w:r>
      <w:r w:rsidRPr="000E3067">
        <w:rPr>
          <w:rFonts w:eastAsia="Calibri"/>
          <w:color w:val="555555"/>
          <w:sz w:val="8"/>
          <w:szCs w:val="16"/>
        </w:rPr>
        <w:t xml:space="preserve">. Moreover, </w:t>
      </w:r>
      <w:r w:rsidRPr="000E3067">
        <w:rPr>
          <w:rFonts w:eastAsia="Calibri"/>
          <w:color w:val="555555"/>
          <w:sz w:val="16"/>
          <w:szCs w:val="16"/>
          <w:u w:val="single"/>
        </w:rPr>
        <w:t xml:space="preserve">it </w:t>
      </w:r>
      <w:r w:rsidRPr="000E3067">
        <w:rPr>
          <w:rStyle w:val="Emphasis"/>
          <w:color w:val="555555"/>
          <w:highlight w:val="lightGray"/>
        </w:rPr>
        <w:t>will not impede information technology’s progress but enhance it</w:t>
      </w:r>
      <w:r w:rsidRPr="000E3067">
        <w:rPr>
          <w:rFonts w:eastAsia="Calibri"/>
          <w:color w:val="555555"/>
          <w:sz w:val="16"/>
          <w:szCs w:val="16"/>
          <w:u w:val="single"/>
        </w:rPr>
        <w:t xml:space="preserve">, by </w:t>
      </w:r>
      <w:r w:rsidRPr="000E3067">
        <w:rPr>
          <w:rFonts w:eastAsia="Calibri"/>
          <w:color w:val="555555"/>
          <w:sz w:val="16"/>
          <w:szCs w:val="16"/>
          <w:highlight w:val="lightGray"/>
          <w:u w:val="single"/>
        </w:rPr>
        <w:t>ensuring</w:t>
      </w:r>
      <w:r w:rsidRPr="000E3067">
        <w:rPr>
          <w:rFonts w:eastAsia="Calibri"/>
          <w:color w:val="555555"/>
          <w:sz w:val="16"/>
          <w:szCs w:val="16"/>
          <w:u w:val="single"/>
        </w:rPr>
        <w:t xml:space="preserve"> AI </w:t>
      </w:r>
      <w:r w:rsidRPr="000E3067">
        <w:rPr>
          <w:rFonts w:eastAsia="Calibri"/>
          <w:color w:val="555555"/>
          <w:sz w:val="16"/>
          <w:szCs w:val="16"/>
          <w:highlight w:val="lightGray"/>
          <w:u w:val="single"/>
        </w:rPr>
        <w:t>systems remain supplied</w:t>
      </w:r>
      <w:r w:rsidRPr="000E3067">
        <w:rPr>
          <w:rFonts w:eastAsia="Calibri"/>
          <w:color w:val="555555"/>
          <w:sz w:val="16"/>
          <w:szCs w:val="16"/>
          <w:u w:val="single"/>
        </w:rPr>
        <w:t xml:space="preserve"> with a </w:t>
      </w:r>
      <w:r w:rsidRPr="000E3067">
        <w:rPr>
          <w:rFonts w:eastAsia="Calibri"/>
          <w:color w:val="555555"/>
          <w:sz w:val="16"/>
          <w:szCs w:val="16"/>
          <w:highlight w:val="lightGray"/>
          <w:u w:val="single"/>
        </w:rPr>
        <w:t>constant stream</w:t>
      </w:r>
      <w:r w:rsidRPr="000E3067">
        <w:rPr>
          <w:rFonts w:eastAsia="Calibri"/>
          <w:color w:val="555555"/>
          <w:sz w:val="16"/>
          <w:szCs w:val="16"/>
          <w:u w:val="single"/>
        </w:rPr>
        <w:t xml:space="preserve"> of human-produced </w:t>
      </w:r>
      <w:r w:rsidRPr="000E3067">
        <w:rPr>
          <w:rFonts w:eastAsia="Calibri"/>
          <w:color w:val="555555"/>
          <w:sz w:val="16"/>
          <w:szCs w:val="16"/>
          <w:highlight w:val="lightGray"/>
          <w:u w:val="single"/>
        </w:rPr>
        <w:t>information with</w:t>
      </w:r>
      <w:r w:rsidRPr="000E3067">
        <w:rPr>
          <w:rFonts w:eastAsia="Calibri"/>
          <w:color w:val="555555"/>
          <w:sz w:val="16"/>
          <w:szCs w:val="16"/>
          <w:u w:val="single"/>
        </w:rPr>
        <w:t xml:space="preserve"> a </w:t>
      </w:r>
      <w:r w:rsidRPr="000E3067">
        <w:rPr>
          <w:rFonts w:eastAsia="Calibri"/>
          <w:color w:val="555555"/>
          <w:sz w:val="16"/>
          <w:szCs w:val="16"/>
          <w:highlight w:val="lightGray"/>
          <w:u w:val="single"/>
        </w:rPr>
        <w:t>diversity of motives</w:t>
      </w:r>
      <w:r w:rsidRPr="000E3067">
        <w:rPr>
          <w:rFonts w:eastAsia="Calibri"/>
          <w:color w:val="555555"/>
          <w:sz w:val="16"/>
          <w:szCs w:val="16"/>
          <w:u w:val="single"/>
        </w:rPr>
        <w:t xml:space="preserve"> – in other words, information </w:t>
      </w:r>
      <w:r w:rsidRPr="000E3067">
        <w:rPr>
          <w:rFonts w:eastAsia="Calibri"/>
          <w:color w:val="555555"/>
          <w:sz w:val="16"/>
          <w:szCs w:val="16"/>
          <w:highlight w:val="lightGray"/>
          <w:u w:val="single"/>
        </w:rPr>
        <w:t>reflecting not</w:t>
      </w:r>
      <w:r w:rsidRPr="000E3067">
        <w:rPr>
          <w:rFonts w:eastAsia="Calibri"/>
          <w:color w:val="555555"/>
          <w:sz w:val="16"/>
          <w:szCs w:val="16"/>
          <w:u w:val="single"/>
        </w:rPr>
        <w:t xml:space="preserve"> just the imperatives of </w:t>
      </w:r>
      <w:r w:rsidRPr="000E3067">
        <w:rPr>
          <w:rFonts w:eastAsia="Calibri"/>
          <w:color w:val="555555"/>
          <w:sz w:val="16"/>
          <w:szCs w:val="16"/>
          <w:highlight w:val="lightGray"/>
          <w:u w:val="single"/>
        </w:rPr>
        <w:t>monopolists, but</w:t>
      </w:r>
      <w:r w:rsidRPr="000E3067">
        <w:rPr>
          <w:rFonts w:eastAsia="Calibri"/>
          <w:color w:val="555555"/>
          <w:sz w:val="16"/>
          <w:szCs w:val="16"/>
          <w:u w:val="single"/>
        </w:rPr>
        <w:t xml:space="preserve"> the diverse products of intentional </w:t>
      </w:r>
      <w:r w:rsidRPr="000E3067">
        <w:rPr>
          <w:rFonts w:eastAsia="Calibri"/>
          <w:color w:val="555555"/>
          <w:sz w:val="16"/>
          <w:szCs w:val="16"/>
          <w:highlight w:val="lightGray"/>
          <w:u w:val="single"/>
        </w:rPr>
        <w:t>human creation</w:t>
      </w:r>
      <w:r w:rsidRPr="000E3067">
        <w:rPr>
          <w:rFonts w:eastAsia="Calibri"/>
          <w:color w:val="555555"/>
          <w:sz w:val="16"/>
          <w:szCs w:val="16"/>
          <w:u w:val="single"/>
        </w:rPr>
        <w:t>.</w:t>
      </w:r>
    </w:p>
    <w:p w14:paraId="58B9F522" w14:textId="77777777" w:rsidR="00F62056" w:rsidRDefault="00F62056" w:rsidP="00F62056">
      <w:pPr>
        <w:spacing w:line="256" w:lineRule="auto"/>
        <w:rPr>
          <w:rFonts w:eastAsia="Calibri"/>
          <w:color w:val="555555"/>
          <w:sz w:val="16"/>
          <w:szCs w:val="16"/>
          <w:u w:val="single"/>
        </w:rPr>
      </w:pPr>
      <w:r w:rsidRPr="000E3067">
        <w:rPr>
          <w:rFonts w:eastAsia="Calibri"/>
          <w:color w:val="555555"/>
          <w:sz w:val="8"/>
          <w:szCs w:val="16"/>
        </w:rPr>
        <w:t xml:space="preserve">Accordingly, we believe </w:t>
      </w:r>
      <w:r w:rsidRPr="000E3067">
        <w:rPr>
          <w:rFonts w:eastAsia="Calibri"/>
          <w:color w:val="555555"/>
          <w:sz w:val="16"/>
          <w:szCs w:val="16"/>
          <w:u w:val="single"/>
        </w:rPr>
        <w:t xml:space="preserve">that </w:t>
      </w:r>
      <w:r w:rsidRPr="000E3067">
        <w:rPr>
          <w:rStyle w:val="Emphasis"/>
          <w:color w:val="555555"/>
          <w:sz w:val="16"/>
          <w:szCs w:val="16"/>
          <w:highlight w:val="lightGray"/>
        </w:rPr>
        <w:t>CBI is the shortest and</w:t>
      </w:r>
      <w:r w:rsidRPr="000E3067">
        <w:rPr>
          <w:rFonts w:eastAsia="Calibri"/>
          <w:color w:val="555555"/>
          <w:sz w:val="8"/>
          <w:szCs w:val="16"/>
        </w:rPr>
        <w:t xml:space="preserve"> perhaps </w:t>
      </w:r>
      <w:r w:rsidRPr="000E3067">
        <w:rPr>
          <w:rStyle w:val="Emphasis"/>
          <w:color w:val="555555"/>
          <w:sz w:val="16"/>
          <w:szCs w:val="16"/>
          <w:highlight w:val="lightGray"/>
        </w:rPr>
        <w:t>only path</w:t>
      </w:r>
      <w:r w:rsidRPr="000E3067">
        <w:rPr>
          <w:rFonts w:eastAsia="Calibri"/>
          <w:color w:val="555555"/>
          <w:sz w:val="8"/>
          <w:szCs w:val="16"/>
        </w:rPr>
        <w:t xml:space="preserve"> </w:t>
      </w:r>
      <w:r w:rsidRPr="000E3067">
        <w:rPr>
          <w:rFonts w:eastAsia="Calibri"/>
          <w:color w:val="555555"/>
          <w:sz w:val="16"/>
          <w:szCs w:val="16"/>
          <w:u w:val="single"/>
        </w:rPr>
        <w:t xml:space="preserve">to fulfill the latter vision in which </w:t>
      </w:r>
      <w:r w:rsidRPr="000E3067">
        <w:rPr>
          <w:rStyle w:val="Emphasis"/>
          <w:color w:val="555555"/>
          <w:sz w:val="16"/>
          <w:szCs w:val="16"/>
          <w:highlight w:val="lightGray"/>
        </w:rPr>
        <w:t>human creation</w:t>
      </w:r>
      <w:r w:rsidRPr="000E3067">
        <w:rPr>
          <w:rFonts w:eastAsia="Calibri"/>
          <w:color w:val="555555"/>
          <w:sz w:val="16"/>
          <w:szCs w:val="16"/>
          <w:u w:val="single"/>
        </w:rPr>
        <w:t xml:space="preserve"> collectively </w:t>
      </w:r>
      <w:r w:rsidRPr="000E3067">
        <w:rPr>
          <w:rStyle w:val="Emphasis"/>
          <w:color w:val="555555"/>
          <w:sz w:val="16"/>
          <w:szCs w:val="16"/>
          <w:highlight w:val="lightGray"/>
        </w:rPr>
        <w:t>powers more useful models</w:t>
      </w:r>
      <w:r w:rsidRPr="000E3067">
        <w:rPr>
          <w:rFonts w:eastAsia="Calibri"/>
          <w:color w:val="555555"/>
          <w:sz w:val="16"/>
          <w:szCs w:val="16"/>
          <w:u w:val="single"/>
        </w:rPr>
        <w:t xml:space="preserve"> and creates a more sustainable AI ecosystem.</w:t>
      </w:r>
    </w:p>
    <w:p w14:paraId="70FDF3B6" w14:textId="77777777" w:rsidR="00F62056" w:rsidRDefault="00F62056" w:rsidP="00F62056">
      <w:pPr>
        <w:rPr>
          <w:rStyle w:val="StyleUnderline"/>
          <w:color w:val="555555"/>
          <w:sz w:val="16"/>
          <w:szCs w:val="16"/>
        </w:rPr>
      </w:pPr>
      <w:r w:rsidRPr="000E3067">
        <w:rPr>
          <w:color w:val="555555"/>
          <w:sz w:val="10"/>
          <w:szCs w:val="16"/>
        </w:rPr>
        <w:t xml:space="preserve">Support from Powerful Technology Actors: </w:t>
      </w:r>
      <w:r w:rsidRPr="000E3067">
        <w:rPr>
          <w:rStyle w:val="Emphasis"/>
          <w:color w:val="555555"/>
          <w:highlight w:val="lightGray"/>
        </w:rPr>
        <w:t>Large technology companies should embrace this agenda</w:t>
      </w:r>
      <w:r w:rsidRPr="000E3067">
        <w:rPr>
          <w:color w:val="555555"/>
          <w:sz w:val="10"/>
          <w:szCs w:val="16"/>
        </w:rPr>
        <w:t xml:space="preserve"> because (a) it will </w:t>
      </w:r>
      <w:r w:rsidRPr="000E3067">
        <w:rPr>
          <w:rStyle w:val="Emphasis"/>
          <w:color w:val="555555"/>
          <w:sz w:val="16"/>
          <w:szCs w:val="16"/>
          <w:highlight w:val="lightGray"/>
        </w:rPr>
        <w:t>ensure</w:t>
      </w:r>
      <w:r w:rsidRPr="000E3067">
        <w:rPr>
          <w:rStyle w:val="StyleUnderline"/>
          <w:color w:val="555555"/>
          <w:sz w:val="16"/>
          <w:szCs w:val="16"/>
        </w:rPr>
        <w:t xml:space="preserve"> that their </w:t>
      </w:r>
      <w:r w:rsidRPr="000E3067">
        <w:rPr>
          <w:rStyle w:val="Emphasis"/>
          <w:color w:val="555555"/>
          <w:sz w:val="16"/>
          <w:szCs w:val="16"/>
          <w:highlight w:val="lightGray"/>
        </w:rPr>
        <w:t>products have</w:t>
      </w:r>
      <w:r w:rsidRPr="000E3067">
        <w:rPr>
          <w:rStyle w:val="StyleUnderline"/>
          <w:color w:val="555555"/>
          <w:sz w:val="16"/>
          <w:szCs w:val="16"/>
        </w:rPr>
        <w:t xml:space="preserve"> the </w:t>
      </w:r>
      <w:r w:rsidRPr="000E3067">
        <w:rPr>
          <w:rStyle w:val="Emphasis"/>
          <w:color w:val="555555"/>
          <w:sz w:val="16"/>
          <w:szCs w:val="16"/>
        </w:rPr>
        <w:t>highest quality</w:t>
      </w:r>
      <w:r w:rsidRPr="000E3067">
        <w:rPr>
          <w:color w:val="555555"/>
          <w:sz w:val="10"/>
          <w:szCs w:val="16"/>
        </w:rPr>
        <w:t xml:space="preserve"> </w:t>
      </w:r>
      <w:r w:rsidRPr="000E3067">
        <w:rPr>
          <w:rStyle w:val="StyleUnderline"/>
          <w:color w:val="555555"/>
          <w:sz w:val="16"/>
          <w:szCs w:val="16"/>
        </w:rPr>
        <w:t xml:space="preserve">and greatest </w:t>
      </w:r>
      <w:r w:rsidRPr="000E3067">
        <w:rPr>
          <w:rStyle w:val="Emphasis"/>
          <w:color w:val="555555"/>
          <w:sz w:val="16"/>
          <w:szCs w:val="16"/>
          <w:highlight w:val="lightGray"/>
        </w:rPr>
        <w:t>source diversity</w:t>
      </w:r>
      <w:r w:rsidRPr="000E3067">
        <w:rPr>
          <w:color w:val="555555"/>
          <w:sz w:val="10"/>
          <w:szCs w:val="16"/>
          <w:highlight w:val="lightGray"/>
        </w:rPr>
        <w:t xml:space="preserve">, </w:t>
      </w:r>
      <w:r w:rsidRPr="000E3067">
        <w:rPr>
          <w:rStyle w:val="StyleUnderline"/>
          <w:color w:val="555555"/>
          <w:sz w:val="16"/>
          <w:szCs w:val="16"/>
          <w:highlight w:val="lightGray"/>
        </w:rPr>
        <w:t>making</w:t>
      </w:r>
      <w:r w:rsidRPr="000E3067">
        <w:rPr>
          <w:rStyle w:val="StyleUnderline"/>
          <w:color w:val="555555"/>
          <w:sz w:val="16"/>
          <w:szCs w:val="16"/>
        </w:rPr>
        <w:t xml:space="preserve"> their </w:t>
      </w:r>
      <w:r w:rsidRPr="000E3067">
        <w:rPr>
          <w:rStyle w:val="Emphasis"/>
          <w:color w:val="555555"/>
          <w:sz w:val="16"/>
          <w:szCs w:val="16"/>
          <w:highlight w:val="lightGray"/>
        </w:rPr>
        <w:t>services safer and more reliable</w:t>
      </w:r>
      <w:r w:rsidRPr="000E3067">
        <w:rPr>
          <w:rStyle w:val="StyleUnderline"/>
          <w:color w:val="555555"/>
          <w:sz w:val="16"/>
          <w:szCs w:val="16"/>
        </w:rPr>
        <w:t>, and</w:t>
      </w:r>
      <w:r w:rsidRPr="000E3067">
        <w:rPr>
          <w:color w:val="555555"/>
          <w:sz w:val="10"/>
          <w:szCs w:val="16"/>
        </w:rPr>
        <w:t xml:space="preserve"> (b) it </w:t>
      </w:r>
      <w:r w:rsidRPr="000E3067">
        <w:rPr>
          <w:rStyle w:val="StyleUnderline"/>
          <w:color w:val="555555"/>
          <w:sz w:val="16"/>
          <w:szCs w:val="16"/>
        </w:rPr>
        <w:t xml:space="preserve">will </w:t>
      </w:r>
      <w:r w:rsidRPr="000E3067">
        <w:rPr>
          <w:rStyle w:val="StyleUnderline"/>
          <w:color w:val="555555"/>
          <w:sz w:val="16"/>
          <w:szCs w:val="16"/>
          <w:highlight w:val="lightGray"/>
        </w:rPr>
        <w:t xml:space="preserve">avoid </w:t>
      </w:r>
      <w:r w:rsidRPr="000E3067">
        <w:rPr>
          <w:rStyle w:val="Emphasis"/>
          <w:color w:val="555555"/>
          <w:sz w:val="16"/>
          <w:szCs w:val="16"/>
          <w:highlight w:val="lightGray"/>
        </w:rPr>
        <w:t>economic distortions</w:t>
      </w:r>
      <w:r w:rsidRPr="000E3067">
        <w:rPr>
          <w:rStyle w:val="StyleUnderline"/>
          <w:color w:val="555555"/>
          <w:sz w:val="16"/>
          <w:szCs w:val="16"/>
        </w:rPr>
        <w:t xml:space="preserve"> that could </w:t>
      </w:r>
      <w:r w:rsidRPr="000E3067">
        <w:rPr>
          <w:rStyle w:val="Emphasis"/>
          <w:color w:val="555555"/>
          <w:sz w:val="16"/>
          <w:szCs w:val="16"/>
          <w:highlight w:val="lightGray"/>
        </w:rPr>
        <w:t>impoverish</w:t>
      </w:r>
      <w:r w:rsidRPr="000E3067">
        <w:rPr>
          <w:rStyle w:val="StyleUnderline"/>
          <w:color w:val="555555"/>
          <w:sz w:val="16"/>
          <w:szCs w:val="16"/>
        </w:rPr>
        <w:t xml:space="preserve"> their </w:t>
      </w:r>
      <w:r w:rsidRPr="000E3067">
        <w:rPr>
          <w:rStyle w:val="Emphasis"/>
          <w:color w:val="555555"/>
          <w:sz w:val="16"/>
          <w:szCs w:val="16"/>
          <w:highlight w:val="lightGray"/>
        </w:rPr>
        <w:t>customers</w:t>
      </w:r>
      <w:r w:rsidRPr="000E3067">
        <w:rPr>
          <w:rStyle w:val="StyleUnderline"/>
          <w:color w:val="555555"/>
          <w:sz w:val="16"/>
          <w:szCs w:val="16"/>
        </w:rPr>
        <w:t xml:space="preserve"> and destabilize their market share. Small </w:t>
      </w:r>
      <w:r w:rsidRPr="000E3067">
        <w:rPr>
          <w:rStyle w:val="StyleUnderline"/>
          <w:color w:val="555555"/>
          <w:sz w:val="16"/>
          <w:szCs w:val="16"/>
          <w:highlight w:val="lightGray"/>
        </w:rPr>
        <w:t>AI operators</w:t>
      </w:r>
      <w:r w:rsidRPr="000E3067">
        <w:rPr>
          <w:rStyle w:val="StyleUnderline"/>
          <w:color w:val="555555"/>
          <w:sz w:val="16"/>
          <w:szCs w:val="16"/>
        </w:rPr>
        <w:t xml:space="preserve"> should focus on </w:t>
      </w:r>
      <w:r w:rsidRPr="000E3067">
        <w:rPr>
          <w:rStyle w:val="StyleUnderline"/>
          <w:color w:val="555555"/>
          <w:sz w:val="16"/>
          <w:szCs w:val="16"/>
          <w:highlight w:val="lightGray"/>
        </w:rPr>
        <w:t>securing high quality</w:t>
      </w:r>
      <w:r w:rsidRPr="000E3067">
        <w:rPr>
          <w:rStyle w:val="StyleUnderline"/>
          <w:color w:val="555555"/>
          <w:sz w:val="16"/>
          <w:szCs w:val="16"/>
        </w:rPr>
        <w:t xml:space="preserve"> information tailored to their business needs and </w:t>
      </w:r>
      <w:r w:rsidRPr="000E3067">
        <w:rPr>
          <w:rStyle w:val="StyleUnderline"/>
          <w:color w:val="555555"/>
          <w:sz w:val="16"/>
          <w:szCs w:val="16"/>
          <w:highlight w:val="lightGray"/>
        </w:rPr>
        <w:t>develop relationships with</w:t>
      </w:r>
      <w:r w:rsidRPr="000E3067">
        <w:rPr>
          <w:rStyle w:val="StyleUnderline"/>
          <w:color w:val="555555"/>
          <w:sz w:val="16"/>
          <w:szCs w:val="16"/>
        </w:rPr>
        <w:t xml:space="preserve"> specific </w:t>
      </w:r>
      <w:r w:rsidRPr="000E3067">
        <w:rPr>
          <w:rStyle w:val="StyleUnderline"/>
          <w:color w:val="555555"/>
          <w:sz w:val="16"/>
          <w:szCs w:val="16"/>
          <w:highlight w:val="lightGray"/>
        </w:rPr>
        <w:t>trusted data intermediaries</w:t>
      </w:r>
      <w:r w:rsidRPr="000E3067">
        <w:rPr>
          <w:rStyle w:val="StyleUnderline"/>
          <w:color w:val="555555"/>
          <w:sz w:val="16"/>
          <w:szCs w:val="16"/>
        </w:rPr>
        <w:t xml:space="preserve"> to that end.</w:t>
      </w:r>
    </w:p>
    <w:p w14:paraId="597B8F91" w14:textId="77777777" w:rsidR="00F62056" w:rsidRDefault="00F62056" w:rsidP="00F62056">
      <w:r>
        <w:t xml:space="preserve">&lt;&lt;FOR REFERENCE&gt;&gt; </w:t>
      </w:r>
    </w:p>
    <w:p w14:paraId="743F90A7" w14:textId="77777777" w:rsidR="00F62056" w:rsidRPr="00741F52" w:rsidRDefault="00F62056" w:rsidP="00F62056">
      <w:pPr>
        <w:rPr>
          <w:color w:val="555555"/>
          <w:sz w:val="10"/>
          <w:szCs w:val="16"/>
        </w:rPr>
      </w:pPr>
      <w:r w:rsidRPr="00741F52">
        <w:rPr>
          <w:color w:val="555555"/>
          <w:sz w:val="10"/>
          <w:szCs w:val="16"/>
        </w:rPr>
        <w:t>Pandemics are not the only more general existential threat that AI will help humanity escape. Since </w:t>
      </w:r>
      <w:r w:rsidRPr="00741F52">
        <w:rPr>
          <w:rStyle w:val="Emphasis"/>
          <w:color w:val="555555"/>
          <w:highlight w:val="lightGray"/>
        </w:rPr>
        <w:t>addressing any existential threat requires organizing information</w:t>
      </w:r>
      <w:r w:rsidRPr="00741F52">
        <w:rPr>
          <w:color w:val="555555"/>
          <w:sz w:val="10"/>
          <w:szCs w:val="16"/>
        </w:rPr>
        <w:t>, </w:t>
      </w:r>
      <w:r w:rsidRPr="00741F52">
        <w:rPr>
          <w:rStyle w:val="StyleUnderline"/>
          <w:color w:val="555555"/>
          <w:sz w:val="16"/>
          <w:szCs w:val="16"/>
          <w:highlight w:val="lightGray"/>
        </w:rPr>
        <w:t>AI will help avoid them all</w:t>
      </w:r>
      <w:r w:rsidRPr="00741F52">
        <w:rPr>
          <w:color w:val="555555"/>
          <w:sz w:val="10"/>
          <w:szCs w:val="16"/>
        </w:rPr>
        <w:t>. For instance, </w:t>
      </w:r>
      <w:r w:rsidRPr="00741F52">
        <w:rPr>
          <w:rStyle w:val="StyleUnderline"/>
          <w:color w:val="555555"/>
          <w:sz w:val="16"/>
          <w:szCs w:val="16"/>
        </w:rPr>
        <w:t>AI</w:t>
      </w:r>
      <w:r w:rsidRPr="00741F52">
        <w:rPr>
          <w:color w:val="555555"/>
          <w:sz w:val="10"/>
          <w:szCs w:val="16"/>
        </w:rPr>
        <w:t xml:space="preserve"> helps us </w:t>
      </w:r>
      <w:r w:rsidRPr="00741F52">
        <w:rPr>
          <w:rStyle w:val="Emphasis"/>
          <w:color w:val="555555"/>
          <w:sz w:val="16"/>
          <w:szCs w:val="16"/>
          <w:highlight w:val="lightGray"/>
        </w:rPr>
        <w:t>project</w:t>
      </w:r>
      <w:r w:rsidRPr="00741F52">
        <w:rPr>
          <w:color w:val="555555"/>
          <w:sz w:val="10"/>
          <w:szCs w:val="16"/>
        </w:rPr>
        <w:t xml:space="preserve"> the </w:t>
      </w:r>
      <w:r w:rsidRPr="00741F52">
        <w:rPr>
          <w:rStyle w:val="Emphasis"/>
          <w:color w:val="555555"/>
          <w:sz w:val="16"/>
          <w:szCs w:val="16"/>
          <w:highlight w:val="lightGray"/>
        </w:rPr>
        <w:t>effects</w:t>
      </w:r>
      <w:r w:rsidRPr="00741F52">
        <w:rPr>
          <w:rStyle w:val="StyleUnderline"/>
          <w:color w:val="555555"/>
          <w:sz w:val="16"/>
          <w:szCs w:val="16"/>
          <w:highlight w:val="lightGray"/>
        </w:rPr>
        <w:t xml:space="preserve"> of </w:t>
      </w:r>
      <w:r w:rsidRPr="00741F52">
        <w:rPr>
          <w:rStyle w:val="Emphasis"/>
          <w:color w:val="555555"/>
          <w:sz w:val="16"/>
          <w:szCs w:val="16"/>
          <w:highlight w:val="lightGray"/>
        </w:rPr>
        <w:t>climate change</w:t>
      </w:r>
      <w:r w:rsidRPr="00741F52">
        <w:rPr>
          <w:rStyle w:val="StyleUnderline"/>
          <w:color w:val="555555"/>
          <w:sz w:val="16"/>
          <w:szCs w:val="16"/>
        </w:rPr>
        <w:t xml:space="preserve"> by </w:t>
      </w:r>
      <w:r w:rsidRPr="00741F52">
        <w:rPr>
          <w:rStyle w:val="StyleUnderline"/>
          <w:color w:val="555555"/>
          <w:sz w:val="16"/>
          <w:szCs w:val="16"/>
          <w:highlight w:val="lightGray"/>
        </w:rPr>
        <w:t>predicting</w:t>
      </w:r>
      <w:r w:rsidRPr="00741F52">
        <w:rPr>
          <w:rStyle w:val="StyleUnderline"/>
          <w:color w:val="555555"/>
          <w:sz w:val="16"/>
          <w:szCs w:val="16"/>
        </w:rPr>
        <w:t xml:space="preserve"> the </w:t>
      </w:r>
      <w:r w:rsidRPr="00741F52">
        <w:rPr>
          <w:rStyle w:val="StyleUnderline"/>
          <w:color w:val="555555"/>
          <w:sz w:val="16"/>
          <w:szCs w:val="16"/>
          <w:highlight w:val="lightGray"/>
        </w:rPr>
        <w:t>results</w:t>
      </w:r>
      <w:r w:rsidRPr="00741F52">
        <w:rPr>
          <w:rStyle w:val="StyleUnderline"/>
          <w:color w:val="555555"/>
          <w:sz w:val="16"/>
          <w:szCs w:val="16"/>
        </w:rPr>
        <w:t xml:space="preserve"> of </w:t>
      </w:r>
      <w:r w:rsidRPr="00741F52">
        <w:rPr>
          <w:rStyle w:val="StyleUnderline"/>
          <w:color w:val="555555"/>
          <w:sz w:val="16"/>
          <w:szCs w:val="16"/>
          <w:highlight w:val="lightGray"/>
        </w:rPr>
        <w:t>changing temperatures</w:t>
      </w:r>
      <w:r w:rsidRPr="00741F52">
        <w:rPr>
          <w:color w:val="555555"/>
          <w:sz w:val="10"/>
          <w:szCs w:val="16"/>
        </w:rPr>
        <w:t xml:space="preserve"> on the earth. It also helps people to adapt to climate change as when it </w:t>
      </w:r>
      <w:r w:rsidRPr="00741F52">
        <w:rPr>
          <w:rStyle w:val="StyleUnderline"/>
          <w:color w:val="555555"/>
          <w:sz w:val="16"/>
          <w:szCs w:val="16"/>
          <w:highlight w:val="lightGray"/>
        </w:rPr>
        <w:t>recommends</w:t>
      </w:r>
      <w:r w:rsidRPr="00741F52">
        <w:rPr>
          <w:rStyle w:val="StyleUnderline"/>
          <w:color w:val="555555"/>
          <w:sz w:val="16"/>
          <w:szCs w:val="16"/>
        </w:rPr>
        <w:t xml:space="preserve"> </w:t>
      </w:r>
      <w:r w:rsidRPr="00741F52">
        <w:rPr>
          <w:rStyle w:val="Emphasis"/>
          <w:color w:val="555555"/>
          <w:sz w:val="16"/>
          <w:szCs w:val="16"/>
          <w:highlight w:val="lightGray"/>
        </w:rPr>
        <w:t>strategies</w:t>
      </w:r>
      <w:r w:rsidRPr="00741F52">
        <w:rPr>
          <w:rStyle w:val="StyleUnderline"/>
          <w:color w:val="555555"/>
          <w:sz w:val="16"/>
          <w:szCs w:val="16"/>
        </w:rPr>
        <w:t xml:space="preserve"> to </w:t>
      </w:r>
      <w:r w:rsidRPr="00741F52">
        <w:rPr>
          <w:rStyle w:val="Emphasis"/>
          <w:color w:val="555555"/>
          <w:sz w:val="16"/>
          <w:szCs w:val="16"/>
          <w:highlight w:val="lightGray"/>
        </w:rPr>
        <w:t>make agricultural production</w:t>
      </w:r>
      <w:r w:rsidRPr="00741F52">
        <w:rPr>
          <w:rStyle w:val="StyleUnderline"/>
          <w:color w:val="555555"/>
          <w:sz w:val="16"/>
          <w:szCs w:val="16"/>
        </w:rPr>
        <w:t> more efficient</w:t>
      </w:r>
      <w:r w:rsidRPr="00741F52">
        <w:rPr>
          <w:color w:val="555555"/>
          <w:sz w:val="10"/>
          <w:szCs w:val="16"/>
        </w:rPr>
        <w:t> </w:t>
      </w:r>
      <w:r w:rsidRPr="00741F52">
        <w:rPr>
          <w:rStyle w:val="StyleUnderline"/>
          <w:color w:val="555555"/>
          <w:sz w:val="16"/>
          <w:szCs w:val="16"/>
        </w:rPr>
        <w:t xml:space="preserve">in light of changing weather. It </w:t>
      </w:r>
      <w:r w:rsidRPr="00741F52">
        <w:rPr>
          <w:rStyle w:val="Emphasis"/>
          <w:color w:val="555555"/>
          <w:sz w:val="16"/>
          <w:szCs w:val="16"/>
        </w:rPr>
        <w:t>helps</w:t>
      </w:r>
      <w:r w:rsidRPr="00741F52">
        <w:rPr>
          <w:rStyle w:val="StyleUnderline"/>
          <w:color w:val="555555"/>
          <w:sz w:val="16"/>
          <w:szCs w:val="16"/>
        </w:rPr>
        <w:t> environmentally friendly </w:t>
      </w:r>
      <w:r w:rsidRPr="00741F52">
        <w:rPr>
          <w:rStyle w:val="Emphasis"/>
          <w:color w:val="555555"/>
          <w:sz w:val="16"/>
          <w:szCs w:val="16"/>
          <w:highlight w:val="lightGray"/>
        </w:rPr>
        <w:t>energy production</w:t>
      </w:r>
      <w:r w:rsidRPr="00741F52">
        <w:rPr>
          <w:rStyle w:val="StyleUnderline"/>
          <w:color w:val="555555"/>
          <w:sz w:val="16"/>
          <w:szCs w:val="16"/>
        </w:rPr>
        <w:t> become </w:t>
      </w:r>
      <w:r w:rsidRPr="00741F52">
        <w:rPr>
          <w:rStyle w:val="Emphasis"/>
          <w:color w:val="555555"/>
          <w:sz w:val="16"/>
          <w:szCs w:val="16"/>
          <w:highlight w:val="lightGray"/>
        </w:rPr>
        <w:t>more efficient</w:t>
      </w:r>
      <w:r w:rsidRPr="00741F52">
        <w:rPr>
          <w:color w:val="555555"/>
          <w:sz w:val="10"/>
          <w:szCs w:val="16"/>
        </w:rPr>
        <w:t>, forestalling further climate change.18</w:t>
      </w:r>
    </w:p>
    <w:p w14:paraId="459D54D9" w14:textId="77777777" w:rsidR="00F62056" w:rsidRPr="00741F52" w:rsidRDefault="00F62056" w:rsidP="00F62056">
      <w:pPr>
        <w:rPr>
          <w:color w:val="555555"/>
          <w:sz w:val="10"/>
          <w:szCs w:val="16"/>
        </w:rPr>
      </w:pPr>
      <w:r w:rsidRPr="00741F52">
        <w:rPr>
          <w:rStyle w:val="StyleUnderline"/>
          <w:color w:val="555555"/>
          <w:sz w:val="16"/>
          <w:szCs w:val="16"/>
        </w:rPr>
        <w:t>AI</w:t>
      </w:r>
      <w:r w:rsidRPr="00741F52">
        <w:rPr>
          <w:color w:val="555555"/>
          <w:sz w:val="10"/>
          <w:szCs w:val="16"/>
        </w:rPr>
        <w:t xml:space="preserve"> also </w:t>
      </w:r>
      <w:r w:rsidRPr="00741F52">
        <w:rPr>
          <w:rStyle w:val="Emphasis"/>
          <w:color w:val="555555"/>
          <w:sz w:val="16"/>
          <w:szCs w:val="16"/>
          <w:highlight w:val="lightGray"/>
        </w:rPr>
        <w:t>helps</w:t>
      </w:r>
      <w:r w:rsidRPr="00741F52">
        <w:rPr>
          <w:rStyle w:val="StyleUnderline"/>
          <w:color w:val="555555"/>
          <w:sz w:val="16"/>
          <w:szCs w:val="16"/>
        </w:rPr>
        <w:t xml:space="preserve"> other </w:t>
      </w:r>
      <w:r w:rsidRPr="00741F52">
        <w:rPr>
          <w:rStyle w:val="Emphasis"/>
          <w:color w:val="555555"/>
          <w:sz w:val="16"/>
          <w:szCs w:val="16"/>
          <w:highlight w:val="lightGray"/>
        </w:rPr>
        <w:t>less well-known</w:t>
      </w:r>
      <w:r w:rsidRPr="00741F52">
        <w:rPr>
          <w:rStyle w:val="StyleUnderline"/>
          <w:color w:val="555555"/>
          <w:sz w:val="16"/>
          <w:szCs w:val="16"/>
          <w:highlight w:val="lightGray"/>
        </w:rPr>
        <w:t xml:space="preserve"> existential </w:t>
      </w:r>
      <w:r w:rsidRPr="00741F52">
        <w:rPr>
          <w:rStyle w:val="Emphasis"/>
          <w:color w:val="555555"/>
          <w:sz w:val="16"/>
          <w:szCs w:val="16"/>
          <w:highlight w:val="lightGray"/>
        </w:rPr>
        <w:t>threats</w:t>
      </w:r>
      <w:r w:rsidRPr="00741F52">
        <w:rPr>
          <w:color w:val="555555"/>
          <w:sz w:val="10"/>
          <w:szCs w:val="16"/>
        </w:rPr>
        <w:t xml:space="preserve">. </w:t>
      </w:r>
      <w:r w:rsidRPr="00741F52">
        <w:rPr>
          <w:rStyle w:val="StyleUnderline"/>
          <w:color w:val="555555"/>
          <w:sz w:val="16"/>
          <w:szCs w:val="16"/>
        </w:rPr>
        <w:t>For instance, </w:t>
      </w:r>
      <w:r w:rsidRPr="00741F52">
        <w:rPr>
          <w:rStyle w:val="Emphasis"/>
          <w:color w:val="555555"/>
          <w:sz w:val="16"/>
          <w:szCs w:val="16"/>
          <w:highlight w:val="lightGray"/>
        </w:rPr>
        <w:t>asteroid strikes</w:t>
      </w:r>
      <w:r w:rsidRPr="00741F52">
        <w:rPr>
          <w:rStyle w:val="StyleUnderline"/>
          <w:color w:val="555555"/>
          <w:sz w:val="16"/>
          <w:szCs w:val="16"/>
        </w:rPr>
        <w:t> on the planet</w:t>
      </w:r>
      <w:r w:rsidRPr="00741F52">
        <w:rPr>
          <w:color w:val="555555"/>
          <w:sz w:val="10"/>
          <w:szCs w:val="16"/>
        </w:rPr>
        <w:t> could kill millions of people. Neural nets are being developed to predict them.19 The relatively </w:t>
      </w:r>
      <w:r w:rsidRPr="00741F52">
        <w:rPr>
          <w:rStyle w:val="StyleUnderline"/>
          <w:color w:val="555555"/>
          <w:sz w:val="16"/>
          <w:szCs w:val="16"/>
          <w:highlight w:val="lightGray"/>
        </w:rPr>
        <w:t>inexpensive aid</w:t>
      </w:r>
      <w:r w:rsidRPr="00741F52">
        <w:rPr>
          <w:color w:val="555555"/>
          <w:sz w:val="10"/>
          <w:szCs w:val="16"/>
        </w:rPr>
        <w:t> that </w:t>
      </w:r>
      <w:r w:rsidRPr="00741F52">
        <w:rPr>
          <w:rStyle w:val="StyleUnderline"/>
          <w:color w:val="555555"/>
          <w:sz w:val="16"/>
          <w:szCs w:val="16"/>
          <w:highlight w:val="lightGray"/>
        </w:rPr>
        <w:t>AI</w:t>
      </w:r>
      <w:r w:rsidRPr="00741F52">
        <w:rPr>
          <w:rStyle w:val="StyleUnderline"/>
          <w:color w:val="555555"/>
          <w:sz w:val="16"/>
          <w:szCs w:val="16"/>
        </w:rPr>
        <w:t xml:space="preserve"> can </w:t>
      </w:r>
      <w:r w:rsidRPr="00741F52">
        <w:rPr>
          <w:rStyle w:val="StyleUnderline"/>
          <w:color w:val="555555"/>
          <w:sz w:val="16"/>
          <w:szCs w:val="16"/>
          <w:highlight w:val="lightGray"/>
        </w:rPr>
        <w:t>provide</w:t>
      </w:r>
      <w:r w:rsidRPr="00741F52">
        <w:rPr>
          <w:rStyle w:val="StyleUnderline"/>
          <w:color w:val="555555"/>
          <w:sz w:val="16"/>
          <w:szCs w:val="16"/>
        </w:rPr>
        <w:t xml:space="preserve"> to </w:t>
      </w:r>
      <w:r w:rsidRPr="00741F52">
        <w:rPr>
          <w:rStyle w:val="StyleUnderline"/>
          <w:color w:val="555555"/>
          <w:sz w:val="16"/>
          <w:szCs w:val="16"/>
          <w:highlight w:val="lightGray"/>
        </w:rPr>
        <w:t>forestalling</w:t>
      </w:r>
      <w:r w:rsidRPr="00741F52">
        <w:rPr>
          <w:color w:val="555555"/>
          <w:sz w:val="10"/>
          <w:szCs w:val="16"/>
          <w:highlight w:val="lightGray"/>
        </w:rPr>
        <w:t xml:space="preserve"> </w:t>
      </w:r>
      <w:r w:rsidRPr="00741F52">
        <w:rPr>
          <w:rStyle w:val="StyleUnderline"/>
          <w:color w:val="555555"/>
          <w:sz w:val="16"/>
          <w:szCs w:val="16"/>
          <w:highlight w:val="lightGray"/>
        </w:rPr>
        <w:t>dangers</w:t>
      </w:r>
      <w:r w:rsidRPr="00741F52">
        <w:rPr>
          <w:color w:val="555555"/>
          <w:sz w:val="10"/>
          <w:szCs w:val="16"/>
        </w:rPr>
        <w:t>, like those from asteroids, </w:t>
      </w:r>
      <w:r w:rsidRPr="00741F52">
        <w:rPr>
          <w:rStyle w:val="StyleUnderline"/>
          <w:color w:val="555555"/>
          <w:sz w:val="16"/>
          <w:szCs w:val="16"/>
        </w:rPr>
        <w:t>is</w:t>
      </w:r>
      <w:r w:rsidRPr="00741F52">
        <w:rPr>
          <w:color w:val="555555"/>
          <w:sz w:val="10"/>
          <w:szCs w:val="16"/>
        </w:rPr>
        <w:t> particularly </w:t>
      </w:r>
      <w:r w:rsidRPr="00741F52">
        <w:rPr>
          <w:rStyle w:val="StyleUnderline"/>
          <w:color w:val="555555"/>
          <w:sz w:val="16"/>
          <w:szCs w:val="16"/>
          <w:highlight w:val="lightGray"/>
        </w:rPr>
        <w:t>important</w:t>
      </w:r>
      <w:r w:rsidRPr="00741F52">
        <w:rPr>
          <w:rStyle w:val="StyleUnderline"/>
          <w:color w:val="555555"/>
          <w:sz w:val="16"/>
          <w:szCs w:val="16"/>
        </w:rPr>
        <w:t>, because </w:t>
      </w:r>
      <w:r w:rsidRPr="00741F52">
        <w:rPr>
          <w:rStyle w:val="StyleUnderline"/>
          <w:color w:val="555555"/>
          <w:sz w:val="16"/>
          <w:szCs w:val="16"/>
          <w:highlight w:val="lightGray"/>
        </w:rPr>
        <w:t>governments do not pay enough attention to low-probability risks</w:t>
      </w:r>
      <w:r w:rsidRPr="00741F52">
        <w:rPr>
          <w:rStyle w:val="StyleUnderline"/>
          <w:color w:val="555555"/>
          <w:sz w:val="16"/>
          <w:szCs w:val="16"/>
        </w:rPr>
        <w:t> that would nevertheless </w:t>
      </w:r>
      <w:r w:rsidRPr="00741F52">
        <w:rPr>
          <w:rStyle w:val="Emphasis"/>
          <w:color w:val="555555"/>
          <w:sz w:val="16"/>
          <w:szCs w:val="16"/>
          <w:highlight w:val="lightGray"/>
        </w:rPr>
        <w:t>result</w:t>
      </w:r>
      <w:r w:rsidRPr="00741F52">
        <w:rPr>
          <w:rStyle w:val="StyleUnderline"/>
          <w:color w:val="555555"/>
          <w:sz w:val="16"/>
          <w:szCs w:val="16"/>
          <w:highlight w:val="lightGray"/>
        </w:rPr>
        <w:t xml:space="preserve"> in </w:t>
      </w:r>
      <w:r w:rsidRPr="00741F52">
        <w:rPr>
          <w:rStyle w:val="Emphasis"/>
          <w:color w:val="555555"/>
          <w:sz w:val="16"/>
          <w:szCs w:val="16"/>
          <w:highlight w:val="lightGray"/>
        </w:rPr>
        <w:t>large-scale catastrophes</w:t>
      </w:r>
      <w:r w:rsidRPr="00741F52">
        <w:rPr>
          <w:color w:val="555555"/>
          <w:sz w:val="10"/>
          <w:szCs w:val="16"/>
        </w:rPr>
        <w:t>.20</w:t>
      </w:r>
    </w:p>
    <w:p w14:paraId="3FCCDE2D" w14:textId="77777777" w:rsidR="00F62056" w:rsidRDefault="00F62056" w:rsidP="00F62056"/>
    <w:p w14:paraId="317439EB" w14:textId="77777777" w:rsidR="00F62056" w:rsidRPr="007E35F6" w:rsidRDefault="00F62056" w:rsidP="00F62056"/>
    <w:p w14:paraId="52DEB07B" w14:textId="77777777" w:rsidR="00F62056" w:rsidRDefault="00F62056" w:rsidP="00F62056">
      <w:pPr>
        <w:pStyle w:val="Heading3"/>
      </w:pPr>
      <w:r>
        <w:lastRenderedPageBreak/>
        <w:t>AT: States CP---2AC</w:t>
      </w:r>
    </w:p>
    <w:p w14:paraId="5CECAB03" w14:textId="77777777" w:rsidR="00F62056" w:rsidRDefault="00F62056" w:rsidP="00F62056">
      <w:pPr>
        <w:pStyle w:val="Heading4"/>
      </w:pPr>
      <w:bookmarkStart w:id="5" w:name="_Hlk208132771"/>
      <w:r>
        <w:t xml:space="preserve">Doesn’t </w:t>
      </w:r>
      <w:r w:rsidRPr="0021187B">
        <w:rPr>
          <w:u w:val="single"/>
        </w:rPr>
        <w:t>solve</w:t>
      </w:r>
      <w:r>
        <w:t xml:space="preserve">: </w:t>
      </w:r>
    </w:p>
    <w:p w14:paraId="7E698B2C" w14:textId="77777777" w:rsidR="00F62056" w:rsidRDefault="00F62056" w:rsidP="00F62056">
      <w:pPr>
        <w:pStyle w:val="Heading4"/>
      </w:pPr>
      <w:r w:rsidRPr="007D0D4D">
        <w:t xml:space="preserve">1. </w:t>
      </w:r>
      <w:r w:rsidRPr="000B4A38">
        <w:rPr>
          <w:u w:val="single"/>
        </w:rPr>
        <w:t>REGULATORY AUTHORITY</w:t>
      </w:r>
      <w:r>
        <w:t>. ‘</w:t>
      </w:r>
      <w:r w:rsidRPr="007A1223">
        <w:t>Safe harbor</w:t>
      </w:r>
      <w:r>
        <w:t xml:space="preserve">’ regs are </w:t>
      </w:r>
      <w:r w:rsidRPr="007A1223">
        <w:t>key</w:t>
      </w:r>
      <w:r>
        <w:t xml:space="preserve"> for </w:t>
      </w:r>
      <w:r w:rsidRPr="00C568C0">
        <w:rPr>
          <w:u w:val="single"/>
        </w:rPr>
        <w:t>stability</w:t>
      </w:r>
      <w:r>
        <w:t xml:space="preserve"> and the </w:t>
      </w:r>
      <w:r w:rsidRPr="00C568C0">
        <w:rPr>
          <w:u w:val="single"/>
        </w:rPr>
        <w:t>perception</w:t>
      </w:r>
      <w:r>
        <w:t xml:space="preserve"> of crackdown </w:t>
      </w:r>
      <w:r w:rsidRPr="00C568C0">
        <w:t>chills</w:t>
      </w:r>
      <w:r>
        <w:t xml:space="preserve"> organizing--that’s Vincent. </w:t>
      </w:r>
    </w:p>
    <w:p w14:paraId="320D0534" w14:textId="77777777" w:rsidR="00F62056" w:rsidRDefault="00F62056" w:rsidP="00F62056">
      <w:bookmarkStart w:id="6" w:name="_Hlk207977765"/>
      <w:r>
        <w:t xml:space="preserve">&lt;&lt;FOR REFERENCE&gt;&gt; </w:t>
      </w:r>
    </w:p>
    <w:p w14:paraId="388D7D39" w14:textId="77777777" w:rsidR="00F62056" w:rsidRPr="007A1223" w:rsidRDefault="00F62056" w:rsidP="00F62056">
      <w:pPr>
        <w:rPr>
          <w:color w:val="555555"/>
          <w:sz w:val="16"/>
          <w:szCs w:val="16"/>
          <w:u w:val="single"/>
        </w:rPr>
      </w:pPr>
      <w:bookmarkStart w:id="7" w:name="_Hlk207838969"/>
      <w:r w:rsidRPr="007A1223">
        <w:rPr>
          <w:color w:val="555555"/>
          <w:sz w:val="10"/>
          <w:szCs w:val="16"/>
        </w:rPr>
        <w:t xml:space="preserve">Public Support by Governments: </w:t>
      </w:r>
      <w:r w:rsidRPr="007A1223">
        <w:rPr>
          <w:rStyle w:val="StyleUnderline"/>
          <w:color w:val="555555"/>
          <w:sz w:val="16"/>
          <w:szCs w:val="16"/>
          <w:highlight w:val="lightGray"/>
        </w:rPr>
        <w:t>Government</w:t>
      </w:r>
      <w:r w:rsidRPr="007A1223">
        <w:rPr>
          <w:rStyle w:val="StyleUnderline"/>
          <w:color w:val="555555"/>
          <w:sz w:val="16"/>
          <w:szCs w:val="16"/>
        </w:rPr>
        <w:t xml:space="preserve"> departments and </w:t>
      </w:r>
      <w:r w:rsidRPr="007A1223">
        <w:rPr>
          <w:rStyle w:val="StyleUnderline"/>
          <w:color w:val="555555"/>
          <w:sz w:val="16"/>
          <w:szCs w:val="16"/>
          <w:highlight w:val="lightGray"/>
        </w:rPr>
        <w:t>agencies</w:t>
      </w:r>
      <w:r w:rsidRPr="007A1223">
        <w:rPr>
          <w:color w:val="555555"/>
          <w:sz w:val="10"/>
          <w:szCs w:val="16"/>
        </w:rPr>
        <w:t xml:space="preserve"> (</w:t>
      </w:r>
      <w:r w:rsidRPr="007A1223">
        <w:rPr>
          <w:rStyle w:val="StyleUnderline"/>
          <w:color w:val="555555"/>
          <w:sz w:val="16"/>
          <w:szCs w:val="16"/>
        </w:rPr>
        <w:t>e.g., the</w:t>
      </w:r>
      <w:r w:rsidRPr="007A1223">
        <w:rPr>
          <w:color w:val="555555"/>
          <w:sz w:val="10"/>
          <w:szCs w:val="16"/>
        </w:rPr>
        <w:t xml:space="preserve"> </w:t>
      </w:r>
      <w:r w:rsidRPr="007A1223">
        <w:rPr>
          <w:rStyle w:val="Emphasis"/>
          <w:color w:val="555555"/>
          <w:sz w:val="16"/>
          <w:szCs w:val="16"/>
          <w:highlight w:val="lightGray"/>
        </w:rPr>
        <w:t>F</w:t>
      </w:r>
      <w:r w:rsidRPr="007A1223">
        <w:rPr>
          <w:color w:val="555555"/>
          <w:sz w:val="10"/>
          <w:szCs w:val="16"/>
        </w:rPr>
        <w:t xml:space="preserve">ederal </w:t>
      </w:r>
      <w:r w:rsidRPr="007A1223">
        <w:rPr>
          <w:rStyle w:val="Emphasis"/>
          <w:color w:val="555555"/>
          <w:sz w:val="16"/>
          <w:szCs w:val="16"/>
          <w:highlight w:val="lightGray"/>
        </w:rPr>
        <w:t>T</w:t>
      </w:r>
      <w:r w:rsidRPr="007A1223">
        <w:rPr>
          <w:color w:val="555555"/>
          <w:sz w:val="10"/>
          <w:szCs w:val="16"/>
        </w:rPr>
        <w:t xml:space="preserve">rade </w:t>
      </w:r>
      <w:r w:rsidRPr="007A1223">
        <w:rPr>
          <w:rStyle w:val="Emphasis"/>
          <w:color w:val="555555"/>
          <w:sz w:val="16"/>
          <w:szCs w:val="16"/>
          <w:highlight w:val="lightGray"/>
        </w:rPr>
        <w:t>C</w:t>
      </w:r>
      <w:r w:rsidRPr="007A1223">
        <w:rPr>
          <w:color w:val="555555"/>
          <w:sz w:val="10"/>
          <w:szCs w:val="16"/>
        </w:rPr>
        <w:t xml:space="preserve">ommission </w:t>
      </w:r>
      <w:r w:rsidRPr="007A1223">
        <w:rPr>
          <w:rStyle w:val="StyleUnderline"/>
          <w:color w:val="555555"/>
          <w:sz w:val="16"/>
          <w:szCs w:val="16"/>
          <w:highlight w:val="lightGray"/>
        </w:rPr>
        <w:t>and</w:t>
      </w:r>
      <w:r w:rsidRPr="007A1223">
        <w:rPr>
          <w:color w:val="555555"/>
          <w:sz w:val="10"/>
          <w:szCs w:val="16"/>
        </w:rPr>
        <w:t xml:space="preserve"> </w:t>
      </w:r>
      <w:r w:rsidRPr="007A1223">
        <w:rPr>
          <w:rStyle w:val="Emphasis"/>
          <w:color w:val="555555"/>
          <w:sz w:val="16"/>
          <w:szCs w:val="16"/>
          <w:highlight w:val="lightGray"/>
        </w:rPr>
        <w:t>D</w:t>
      </w:r>
      <w:r w:rsidRPr="007A1223">
        <w:rPr>
          <w:color w:val="555555"/>
          <w:sz w:val="10"/>
          <w:szCs w:val="16"/>
        </w:rPr>
        <w:t xml:space="preserve">epartment </w:t>
      </w:r>
      <w:r w:rsidRPr="007A1223">
        <w:rPr>
          <w:rStyle w:val="Emphasis"/>
          <w:color w:val="555555"/>
          <w:sz w:val="16"/>
          <w:szCs w:val="16"/>
          <w:highlight w:val="lightGray"/>
        </w:rPr>
        <w:t>o</w:t>
      </w:r>
      <w:r w:rsidRPr="007A1223">
        <w:rPr>
          <w:color w:val="555555"/>
          <w:sz w:val="10"/>
          <w:szCs w:val="16"/>
        </w:rPr>
        <w:t xml:space="preserve">f </w:t>
      </w:r>
      <w:r w:rsidRPr="007A1223">
        <w:rPr>
          <w:rStyle w:val="Emphasis"/>
          <w:color w:val="555555"/>
          <w:sz w:val="16"/>
          <w:szCs w:val="16"/>
          <w:highlight w:val="lightGray"/>
        </w:rPr>
        <w:t>J</w:t>
      </w:r>
      <w:r w:rsidRPr="007A1223">
        <w:rPr>
          <w:color w:val="555555"/>
          <w:sz w:val="10"/>
          <w:szCs w:val="16"/>
        </w:rPr>
        <w:t>ustice in the US and global equivalents like the Canadian Competition Bureau and European Commission on Competition) should</w:t>
      </w:r>
      <w:r w:rsidRPr="007A1223">
        <w:rPr>
          <w:rStyle w:val="StyleUnderline"/>
          <w:color w:val="555555"/>
          <w:sz w:val="10"/>
          <w:szCs w:val="16"/>
          <w:highlight w:val="lightGray"/>
        </w:rPr>
        <w:t xml:space="preserve"> </w:t>
      </w:r>
      <w:r w:rsidRPr="007A1223">
        <w:rPr>
          <w:rStyle w:val="StyleUnderline"/>
          <w:color w:val="555555"/>
          <w:sz w:val="16"/>
          <w:szCs w:val="16"/>
          <w:highlight w:val="lightGray"/>
        </w:rPr>
        <w:t>issue</w:t>
      </w:r>
      <w:r w:rsidRPr="007A1223">
        <w:rPr>
          <w:color w:val="555555"/>
          <w:sz w:val="10"/>
          <w:szCs w:val="16"/>
        </w:rPr>
        <w:t xml:space="preserve"> </w:t>
      </w:r>
      <w:r w:rsidRPr="007A1223">
        <w:rPr>
          <w:rStyle w:val="StyleUnderline"/>
          <w:color w:val="555555"/>
          <w:sz w:val="16"/>
          <w:szCs w:val="16"/>
        </w:rPr>
        <w:t xml:space="preserve">clarifying statements, and/or new </w:t>
      </w:r>
      <w:r w:rsidRPr="007A1223">
        <w:rPr>
          <w:rStyle w:val="StyleUnderline"/>
          <w:color w:val="555555"/>
          <w:sz w:val="16"/>
          <w:szCs w:val="16"/>
          <w:highlight w:val="lightGray"/>
        </w:rPr>
        <w:t>“safe harbor"</w:t>
      </w:r>
      <w:r w:rsidRPr="007A1223">
        <w:rPr>
          <w:color w:val="555555"/>
          <w:sz w:val="10"/>
          <w:szCs w:val="16"/>
          <w:highlight w:val="lightGray"/>
        </w:rPr>
        <w:t xml:space="preserve"> </w:t>
      </w:r>
      <w:r w:rsidRPr="007A1223">
        <w:rPr>
          <w:rStyle w:val="StyleUnderline"/>
          <w:color w:val="555555"/>
          <w:sz w:val="16"/>
          <w:szCs w:val="16"/>
          <w:highlight w:val="lightGray"/>
        </w:rPr>
        <w:t>regulations</w:t>
      </w:r>
      <w:r w:rsidRPr="007A1223">
        <w:rPr>
          <w:color w:val="555555"/>
          <w:sz w:val="10"/>
          <w:szCs w:val="16"/>
        </w:rPr>
        <w:t xml:space="preserve"> clarifying and/or </w:t>
      </w:r>
      <w:r w:rsidRPr="007A1223">
        <w:rPr>
          <w:rStyle w:val="StyleUnderline"/>
          <w:color w:val="555555"/>
          <w:sz w:val="16"/>
          <w:szCs w:val="16"/>
          <w:highlight w:val="lightGray"/>
        </w:rPr>
        <w:t>expanding</w:t>
      </w:r>
      <w:r w:rsidRPr="007A1223">
        <w:rPr>
          <w:rStyle w:val="StyleUnderline"/>
          <w:color w:val="555555"/>
          <w:sz w:val="16"/>
          <w:szCs w:val="16"/>
        </w:rPr>
        <w:t xml:space="preserve"> the </w:t>
      </w:r>
      <w:r w:rsidRPr="007A1223">
        <w:rPr>
          <w:rStyle w:val="StyleUnderline"/>
          <w:color w:val="555555"/>
          <w:sz w:val="16"/>
          <w:szCs w:val="16"/>
          <w:highlight w:val="lightGray"/>
        </w:rPr>
        <w:t>extent</w:t>
      </w:r>
      <w:r w:rsidRPr="007A1223">
        <w:rPr>
          <w:rStyle w:val="StyleUnderline"/>
          <w:color w:val="555555"/>
          <w:sz w:val="16"/>
          <w:szCs w:val="16"/>
        </w:rPr>
        <w:t xml:space="preserve"> to which </w:t>
      </w:r>
      <w:r w:rsidRPr="007A1223">
        <w:rPr>
          <w:rStyle w:val="Emphasis"/>
          <w:color w:val="555555"/>
          <w:sz w:val="16"/>
          <w:szCs w:val="16"/>
        </w:rPr>
        <w:t>multi-stakeholder joint ventures</w:t>
      </w:r>
      <w:r w:rsidRPr="007A1223">
        <w:rPr>
          <w:rStyle w:val="StyleUnderline"/>
          <w:color w:val="555555"/>
          <w:sz w:val="16"/>
          <w:szCs w:val="16"/>
        </w:rPr>
        <w:t xml:space="preserve"> that increase </w:t>
      </w:r>
      <w:r w:rsidRPr="007A1223">
        <w:rPr>
          <w:rStyle w:val="Emphasis"/>
          <w:color w:val="555555"/>
          <w:sz w:val="16"/>
          <w:szCs w:val="16"/>
          <w:highlight w:val="lightGray"/>
        </w:rPr>
        <w:t>information producers’</w:t>
      </w:r>
      <w:r w:rsidRPr="007A1223">
        <w:rPr>
          <w:rStyle w:val="StyleUnderline"/>
          <w:color w:val="555555"/>
          <w:sz w:val="16"/>
          <w:szCs w:val="16"/>
          <w:highlight w:val="lightGray"/>
        </w:rPr>
        <w:t xml:space="preserve"> bargaining power </w:t>
      </w:r>
      <w:r w:rsidRPr="007A1223">
        <w:rPr>
          <w:rStyle w:val="Emphasis"/>
          <w:color w:val="555555"/>
          <w:sz w:val="16"/>
          <w:szCs w:val="16"/>
          <w:highlight w:val="lightGray"/>
        </w:rPr>
        <w:t>do not violate antitrust</w:t>
      </w:r>
      <w:r w:rsidRPr="007A1223">
        <w:rPr>
          <w:rStyle w:val="StyleUnderline"/>
          <w:color w:val="555555"/>
          <w:sz w:val="16"/>
          <w:szCs w:val="16"/>
        </w:rPr>
        <w:t xml:space="preserve">1 </w:t>
      </w:r>
      <w:r w:rsidRPr="007A1223">
        <w:rPr>
          <w:color w:val="555555"/>
          <w:sz w:val="10"/>
          <w:szCs w:val="16"/>
        </w:rPr>
        <w:t xml:space="preserve">, </w:t>
      </w:r>
      <w:r w:rsidRPr="007A1223">
        <w:rPr>
          <w:rStyle w:val="StyleUnderline"/>
          <w:color w:val="555555"/>
          <w:sz w:val="16"/>
          <w:szCs w:val="16"/>
        </w:rPr>
        <w:t>data protection, and other rules.</w:t>
      </w:r>
    </w:p>
    <w:bookmarkEnd w:id="6"/>
    <w:bookmarkEnd w:id="7"/>
    <w:p w14:paraId="2709CBAD" w14:textId="77777777" w:rsidR="00F62056" w:rsidRDefault="00F62056" w:rsidP="00F62056">
      <w:r>
        <w:t xml:space="preserve">&lt;&lt;FOR REFERENCE&gt;&gt;  </w:t>
      </w:r>
    </w:p>
    <w:p w14:paraId="3DD768C4" w14:textId="77777777" w:rsidR="00F62056" w:rsidRPr="00C568C0" w:rsidRDefault="00F62056" w:rsidP="00F62056">
      <w:pPr>
        <w:rPr>
          <w:rStyle w:val="StyleUnderline"/>
          <w:color w:val="555555"/>
          <w:sz w:val="16"/>
          <w:szCs w:val="16"/>
        </w:rPr>
      </w:pPr>
      <w:r w:rsidRPr="00C568C0">
        <w:rPr>
          <w:color w:val="555555"/>
          <w:sz w:val="10"/>
          <w:szCs w:val="16"/>
        </w:rPr>
        <w:t xml:space="preserve">Fundamentally, </w:t>
      </w:r>
      <w:r w:rsidRPr="00C568C0">
        <w:rPr>
          <w:rStyle w:val="Emphasis"/>
          <w:color w:val="555555"/>
          <w:sz w:val="16"/>
          <w:szCs w:val="16"/>
          <w:highlight w:val="lightGray"/>
        </w:rPr>
        <w:t>CBI</w:t>
      </w:r>
      <w:r w:rsidRPr="00C568C0">
        <w:rPr>
          <w:color w:val="555555"/>
          <w:sz w:val="10"/>
          <w:szCs w:val="16"/>
        </w:rPr>
        <w:t xml:space="preserve"> </w:t>
      </w:r>
      <w:r w:rsidRPr="00C568C0">
        <w:rPr>
          <w:rStyle w:val="StyleUnderline"/>
          <w:color w:val="555555"/>
          <w:sz w:val="16"/>
          <w:szCs w:val="16"/>
        </w:rPr>
        <w:t xml:space="preserve">currently </w:t>
      </w:r>
      <w:r w:rsidRPr="00C568C0">
        <w:rPr>
          <w:rStyle w:val="StyleUnderline"/>
          <w:color w:val="555555"/>
          <w:sz w:val="16"/>
          <w:szCs w:val="16"/>
          <w:highlight w:val="lightGray"/>
        </w:rPr>
        <w:t>faces</w:t>
      </w:r>
      <w:r w:rsidRPr="00C568C0">
        <w:rPr>
          <w:color w:val="555555"/>
          <w:sz w:val="10"/>
          <w:szCs w:val="16"/>
          <w:highlight w:val="lightGray"/>
        </w:rPr>
        <w:t xml:space="preserve"> </w:t>
      </w:r>
      <w:r w:rsidRPr="00C568C0">
        <w:rPr>
          <w:rStyle w:val="Emphasis"/>
          <w:color w:val="555555"/>
          <w:sz w:val="16"/>
          <w:szCs w:val="16"/>
          <w:highlight w:val="lightGray"/>
        </w:rPr>
        <w:t>legal</w:t>
      </w:r>
      <w:r w:rsidRPr="00C568C0">
        <w:rPr>
          <w:color w:val="555555"/>
          <w:sz w:val="10"/>
          <w:szCs w:val="16"/>
        </w:rPr>
        <w:t xml:space="preserve">, technical, and social </w:t>
      </w:r>
      <w:r w:rsidRPr="00C568C0">
        <w:rPr>
          <w:rStyle w:val="Emphasis"/>
          <w:color w:val="555555"/>
          <w:sz w:val="16"/>
          <w:szCs w:val="16"/>
          <w:highlight w:val="lightGray"/>
        </w:rPr>
        <w:t>challenges</w:t>
      </w:r>
      <w:r w:rsidRPr="00C568C0">
        <w:rPr>
          <w:color w:val="555555"/>
          <w:sz w:val="10"/>
          <w:szCs w:val="16"/>
        </w:rPr>
        <w:t xml:space="preserve"> to materialize. Legal concerns may in fact be </w:t>
      </w:r>
      <w:r w:rsidRPr="00C568C0">
        <w:rPr>
          <w:rStyle w:val="StyleUnderline"/>
          <w:color w:val="555555"/>
          <w:sz w:val="16"/>
          <w:szCs w:val="16"/>
        </w:rPr>
        <w:t xml:space="preserve">the </w:t>
      </w:r>
      <w:r w:rsidRPr="00C568C0">
        <w:rPr>
          <w:rStyle w:val="StyleUnderline"/>
          <w:color w:val="555555"/>
          <w:sz w:val="16"/>
          <w:szCs w:val="16"/>
          <w:highlight w:val="lightGray"/>
        </w:rPr>
        <w:t>most foundational</w:t>
      </w:r>
      <w:r w:rsidRPr="00C568C0">
        <w:rPr>
          <w:color w:val="555555"/>
          <w:sz w:val="10"/>
          <w:szCs w:val="16"/>
        </w:rPr>
        <w:t xml:space="preserve"> (and hence feature prominently in our suggestions): </w:t>
      </w:r>
      <w:r w:rsidRPr="00C568C0">
        <w:rPr>
          <w:rStyle w:val="StyleUnderline"/>
          <w:color w:val="555555"/>
          <w:sz w:val="16"/>
          <w:szCs w:val="16"/>
          <w:highlight w:val="lightGray"/>
        </w:rPr>
        <w:t>collective bargaining arrangements</w:t>
      </w:r>
      <w:r w:rsidRPr="00C568C0">
        <w:rPr>
          <w:rStyle w:val="StyleUnderline"/>
          <w:color w:val="555555"/>
          <w:sz w:val="16"/>
          <w:szCs w:val="16"/>
        </w:rPr>
        <w:t xml:space="preserve"> at a large scale</w:t>
      </w:r>
      <w:r w:rsidRPr="00C568C0">
        <w:rPr>
          <w:color w:val="555555"/>
          <w:sz w:val="10"/>
          <w:szCs w:val="16"/>
        </w:rPr>
        <w:t xml:space="preserve"> – despite actually mitigating a stark power imbalance between AI builders and information producers – </w:t>
      </w:r>
      <w:r w:rsidRPr="00C568C0">
        <w:rPr>
          <w:rStyle w:val="StyleUnderline"/>
          <w:color w:val="555555"/>
          <w:sz w:val="16"/>
          <w:szCs w:val="16"/>
          <w:highlight w:val="lightGray"/>
        </w:rPr>
        <w:t>may be</w:t>
      </w:r>
      <w:r w:rsidRPr="00C568C0">
        <w:rPr>
          <w:rStyle w:val="StyleUnderline"/>
          <w:color w:val="555555"/>
          <w:sz w:val="16"/>
          <w:szCs w:val="16"/>
        </w:rPr>
        <w:t xml:space="preserve"> </w:t>
      </w:r>
      <w:r w:rsidRPr="00C568C0">
        <w:rPr>
          <w:rStyle w:val="Emphasis"/>
          <w:color w:val="555555"/>
          <w:sz w:val="16"/>
          <w:szCs w:val="16"/>
          <w:highlight w:val="lightGray"/>
        </w:rPr>
        <w:t>perceived</w:t>
      </w:r>
      <w:r w:rsidRPr="00C568C0">
        <w:rPr>
          <w:rStyle w:val="StyleUnderline"/>
          <w:color w:val="555555"/>
          <w:sz w:val="16"/>
          <w:szCs w:val="16"/>
          <w:highlight w:val="lightGray"/>
        </w:rPr>
        <w:t xml:space="preserve"> as </w:t>
      </w:r>
      <w:r w:rsidRPr="00C568C0">
        <w:rPr>
          <w:rStyle w:val="Emphasis"/>
          <w:color w:val="555555"/>
          <w:sz w:val="16"/>
          <w:szCs w:val="16"/>
          <w:highlight w:val="lightGray"/>
        </w:rPr>
        <w:t>anticompetitive</w:t>
      </w:r>
      <w:r w:rsidRPr="00C568C0">
        <w:rPr>
          <w:color w:val="555555"/>
          <w:sz w:val="10"/>
          <w:szCs w:val="16"/>
        </w:rPr>
        <w:t xml:space="preserve">, and if so, </w:t>
      </w:r>
      <w:r w:rsidRPr="00C568C0">
        <w:rPr>
          <w:rStyle w:val="Emphasis"/>
          <w:color w:val="555555"/>
          <w:sz w:val="16"/>
          <w:szCs w:val="16"/>
          <w:highlight w:val="lightGray"/>
        </w:rPr>
        <w:t>information producers</w:t>
      </w:r>
      <w:r w:rsidRPr="00C568C0">
        <w:rPr>
          <w:rStyle w:val="StyleUnderline"/>
          <w:color w:val="555555"/>
          <w:sz w:val="16"/>
          <w:szCs w:val="16"/>
        </w:rPr>
        <w:t xml:space="preserve"> may </w:t>
      </w:r>
      <w:r w:rsidRPr="00C568C0">
        <w:rPr>
          <w:rStyle w:val="Emphasis"/>
          <w:color w:val="555555"/>
          <w:sz w:val="16"/>
          <w:szCs w:val="16"/>
          <w:highlight w:val="lightGray"/>
        </w:rPr>
        <w:t>hesitate</w:t>
      </w:r>
      <w:r w:rsidRPr="00C568C0">
        <w:rPr>
          <w:rStyle w:val="StyleUnderline"/>
          <w:color w:val="555555"/>
          <w:sz w:val="16"/>
          <w:szCs w:val="16"/>
          <w:highlight w:val="lightGray"/>
        </w:rPr>
        <w:t xml:space="preserve"> to </w:t>
      </w:r>
      <w:r w:rsidRPr="00C568C0">
        <w:rPr>
          <w:rStyle w:val="Emphasis"/>
          <w:color w:val="555555"/>
          <w:sz w:val="16"/>
          <w:szCs w:val="16"/>
          <w:highlight w:val="lightGray"/>
        </w:rPr>
        <w:t>organize due</w:t>
      </w:r>
      <w:r w:rsidRPr="00C568C0">
        <w:rPr>
          <w:color w:val="555555"/>
          <w:sz w:val="10"/>
          <w:szCs w:val="16"/>
          <w:highlight w:val="lightGray"/>
        </w:rPr>
        <w:t xml:space="preserve"> </w:t>
      </w:r>
      <w:r w:rsidRPr="00C568C0">
        <w:rPr>
          <w:rStyle w:val="StyleUnderline"/>
          <w:color w:val="555555"/>
          <w:sz w:val="16"/>
          <w:szCs w:val="16"/>
          <w:highlight w:val="lightGray"/>
        </w:rPr>
        <w:t xml:space="preserve">to </w:t>
      </w:r>
      <w:r w:rsidRPr="00C568C0">
        <w:rPr>
          <w:rStyle w:val="Emphasis"/>
          <w:color w:val="555555"/>
          <w:sz w:val="16"/>
          <w:szCs w:val="16"/>
          <w:highlight w:val="lightGray"/>
        </w:rPr>
        <w:t>fears of antitrust consequences</w:t>
      </w:r>
      <w:r w:rsidRPr="00C568C0">
        <w:rPr>
          <w:color w:val="555555"/>
          <w:sz w:val="10"/>
          <w:szCs w:val="16"/>
        </w:rPr>
        <w:t xml:space="preserve">. As such, </w:t>
      </w:r>
      <w:r w:rsidRPr="00C568C0">
        <w:rPr>
          <w:rStyle w:val="StyleUnderline"/>
          <w:color w:val="555555"/>
          <w:sz w:val="16"/>
          <w:szCs w:val="16"/>
        </w:rPr>
        <w:t>policymakers</w:t>
      </w:r>
      <w:r w:rsidRPr="00C568C0">
        <w:rPr>
          <w:color w:val="555555"/>
          <w:sz w:val="10"/>
          <w:szCs w:val="16"/>
        </w:rPr>
        <w:t xml:space="preserve"> </w:t>
      </w:r>
      <w:r w:rsidRPr="00C568C0">
        <w:rPr>
          <w:rStyle w:val="StyleUnderline"/>
          <w:color w:val="555555"/>
          <w:sz w:val="16"/>
          <w:szCs w:val="16"/>
          <w:highlight w:val="lightGray"/>
        </w:rPr>
        <w:t xml:space="preserve">should prioritize </w:t>
      </w:r>
      <w:r w:rsidRPr="00C568C0">
        <w:rPr>
          <w:color w:val="555555"/>
          <w:sz w:val="10"/>
          <w:szCs w:val="16"/>
        </w:rPr>
        <w:t xml:space="preserve">expanding permissible coordination on the information production </w:t>
      </w:r>
      <w:proofErr w:type="gramStart"/>
      <w:r w:rsidRPr="00C568C0">
        <w:rPr>
          <w:color w:val="555555"/>
          <w:sz w:val="10"/>
          <w:szCs w:val="16"/>
        </w:rPr>
        <w:t>side, or</w:t>
      </w:r>
      <w:proofErr w:type="gramEnd"/>
      <w:r w:rsidRPr="00C568C0">
        <w:rPr>
          <w:rStyle w:val="StyleUnderline"/>
          <w:color w:val="555555"/>
          <w:sz w:val="10"/>
          <w:szCs w:val="16"/>
        </w:rPr>
        <w:t xml:space="preserve"> </w:t>
      </w:r>
      <w:r w:rsidRPr="00C568C0">
        <w:rPr>
          <w:rStyle w:val="StyleUnderline"/>
          <w:color w:val="555555"/>
          <w:sz w:val="16"/>
          <w:szCs w:val="16"/>
          <w:highlight w:val="lightGray"/>
        </w:rPr>
        <w:t>clarifying</w:t>
      </w:r>
      <w:r w:rsidRPr="00C568C0">
        <w:rPr>
          <w:rStyle w:val="StyleUnderline"/>
          <w:color w:val="555555"/>
          <w:sz w:val="16"/>
          <w:szCs w:val="16"/>
        </w:rPr>
        <w:t xml:space="preserve"> CBI’s </w:t>
      </w:r>
      <w:r w:rsidRPr="00C568C0">
        <w:rPr>
          <w:rStyle w:val="StyleUnderline"/>
          <w:color w:val="555555"/>
          <w:sz w:val="16"/>
          <w:szCs w:val="16"/>
          <w:highlight w:val="lightGray"/>
        </w:rPr>
        <w:t>permissibility under anti-trust laws</w:t>
      </w:r>
      <w:r w:rsidRPr="00C568C0">
        <w:rPr>
          <w:rStyle w:val="StyleUnderline"/>
          <w:color w:val="555555"/>
          <w:sz w:val="16"/>
          <w:szCs w:val="16"/>
        </w:rPr>
        <w:t>.</w:t>
      </w:r>
    </w:p>
    <w:p w14:paraId="0BDAF488" w14:textId="77777777" w:rsidR="00F62056" w:rsidRDefault="00F62056" w:rsidP="00F62056">
      <w:pPr>
        <w:pStyle w:val="Heading4"/>
      </w:pPr>
      <w:r w:rsidRPr="007D0D4D">
        <w:t>2.</w:t>
      </w:r>
      <w:r>
        <w:rPr>
          <w:u w:val="single"/>
        </w:rPr>
        <w:t xml:space="preserve"> </w:t>
      </w:r>
      <w:r w:rsidRPr="007A1223">
        <w:rPr>
          <w:u w:val="single"/>
        </w:rPr>
        <w:t>FIRST AMENDMENT</w:t>
      </w:r>
      <w:r>
        <w:t xml:space="preserve">. Data unions </w:t>
      </w:r>
      <w:proofErr w:type="gramStart"/>
      <w:r>
        <w:t>gets</w:t>
      </w:r>
      <w:proofErr w:type="gramEnd"/>
      <w:r>
        <w:t xml:space="preserve"> </w:t>
      </w:r>
      <w:r w:rsidRPr="00E36F00">
        <w:rPr>
          <w:u w:val="single"/>
        </w:rPr>
        <w:t>struck down</w:t>
      </w:r>
      <w:r>
        <w:t xml:space="preserve">. Defense doesn’t assume </w:t>
      </w:r>
      <w:r w:rsidRPr="007A1223">
        <w:rPr>
          <w:u w:val="single"/>
        </w:rPr>
        <w:t>modern courts</w:t>
      </w:r>
      <w:r>
        <w:t xml:space="preserve">---that’s Graham. </w:t>
      </w:r>
    </w:p>
    <w:p w14:paraId="69E3CA43" w14:textId="77777777" w:rsidR="00F62056" w:rsidRDefault="00F62056" w:rsidP="00F62056">
      <w:r>
        <w:t xml:space="preserve">&lt;&lt;FOR REFERENCE&gt;&gt; </w:t>
      </w:r>
    </w:p>
    <w:p w14:paraId="62D369C5" w14:textId="77777777" w:rsidR="00F62056" w:rsidRDefault="00F62056" w:rsidP="00F62056">
      <w:pPr>
        <w:rPr>
          <w:color w:val="555555"/>
          <w:sz w:val="10"/>
          <w:szCs w:val="16"/>
        </w:rPr>
      </w:pPr>
      <w:bookmarkStart w:id="8" w:name="_Hlk207838143"/>
      <w:r w:rsidRPr="007A1223">
        <w:rPr>
          <w:color w:val="555555"/>
          <w:sz w:val="10"/>
          <w:szCs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7A1223">
        <w:rPr>
          <w:rStyle w:val="Emphasis"/>
          <w:color w:val="555555"/>
          <w:sz w:val="16"/>
          <w:szCs w:val="16"/>
          <w:highlight w:val="lightGray"/>
        </w:rPr>
        <w:t>if the government enacted</w:t>
      </w:r>
      <w:r w:rsidRPr="007A1223">
        <w:rPr>
          <w:rStyle w:val="StyleUnderline"/>
          <w:color w:val="555555"/>
          <w:sz w:val="16"/>
          <w:szCs w:val="16"/>
        </w:rPr>
        <w:t xml:space="preserve"> a </w:t>
      </w:r>
      <w:r w:rsidRPr="007A1223">
        <w:rPr>
          <w:rStyle w:val="Emphasis"/>
          <w:color w:val="555555"/>
          <w:sz w:val="16"/>
          <w:szCs w:val="16"/>
          <w:highlight w:val="lightGray"/>
        </w:rPr>
        <w:t>platform collective-bargaining</w:t>
      </w:r>
      <w:r w:rsidRPr="007A1223">
        <w:rPr>
          <w:rStyle w:val="StyleUnderline"/>
          <w:color w:val="555555"/>
          <w:sz w:val="16"/>
          <w:szCs w:val="16"/>
        </w:rPr>
        <w:t xml:space="preserve"> law, </w:t>
      </w:r>
      <w:r w:rsidRPr="007A1223">
        <w:rPr>
          <w:rStyle w:val="Emphasis"/>
          <w:color w:val="555555"/>
          <w:highlight w:val="lightGray"/>
        </w:rPr>
        <w:t>would First Amendment objections follow?</w:t>
      </w:r>
      <w:r w:rsidRPr="007A1223">
        <w:rPr>
          <w:rStyle w:val="Emphasis"/>
          <w:color w:val="555555"/>
        </w:rPr>
        <w:t xml:space="preserve"> </w:t>
      </w:r>
      <w:r w:rsidRPr="007A1223">
        <w:rPr>
          <w:rStyle w:val="Emphasis"/>
          <w:color w:val="555555"/>
          <w:highlight w:val="lightGray"/>
        </w:rPr>
        <w:t>Absolutely</w:t>
      </w:r>
      <w:r w:rsidRPr="007A1223">
        <w:rPr>
          <w:color w:val="555555"/>
          <w:sz w:val="10"/>
          <w:szCs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7A1223">
        <w:rPr>
          <w:rStyle w:val="StyleUnderline"/>
          <w:color w:val="555555"/>
          <w:sz w:val="16"/>
          <w:szCs w:val="16"/>
          <w:highlight w:val="lightGray"/>
        </w:rPr>
        <w:t>platform unionization</w:t>
      </w:r>
      <w:r w:rsidRPr="007A1223">
        <w:rPr>
          <w:color w:val="555555"/>
          <w:sz w:val="10"/>
          <w:szCs w:val="16"/>
        </w:rPr>
        <w:t xml:space="preserve"> and collective-bargaining </w:t>
      </w:r>
      <w:r w:rsidRPr="007A1223">
        <w:rPr>
          <w:rStyle w:val="Emphasis"/>
          <w:color w:val="555555"/>
          <w:sz w:val="16"/>
          <w:szCs w:val="16"/>
          <w:highlight w:val="lightGray"/>
        </w:rPr>
        <w:t>law that has a viable path through</w:t>
      </w:r>
      <w:r w:rsidRPr="007A1223">
        <w:rPr>
          <w:color w:val="555555"/>
          <w:sz w:val="10"/>
          <w:szCs w:val="16"/>
        </w:rPr>
        <w:t xml:space="preserve"> a divided Congress and </w:t>
      </w:r>
      <w:r w:rsidRPr="007A1223">
        <w:rPr>
          <w:rStyle w:val="Emphasis"/>
          <w:color w:val="555555"/>
          <w:sz w:val="16"/>
          <w:szCs w:val="16"/>
          <w:highlight w:val="lightGray"/>
        </w:rPr>
        <w:t>the current</w:t>
      </w:r>
      <w:r w:rsidRPr="007A1223">
        <w:rPr>
          <w:color w:val="555555"/>
          <w:sz w:val="10"/>
          <w:szCs w:val="16"/>
          <w:highlight w:val="lightGray"/>
        </w:rPr>
        <w:t xml:space="preserve"> </w:t>
      </w:r>
      <w:r w:rsidRPr="007A1223">
        <w:rPr>
          <w:rStyle w:val="Emphasis"/>
          <w:color w:val="555555"/>
          <w:sz w:val="16"/>
          <w:szCs w:val="16"/>
          <w:highlight w:val="lightGray"/>
        </w:rPr>
        <w:t>Supreme Court probably does not exist</w:t>
      </w:r>
      <w:r w:rsidRPr="007A1223">
        <w:rPr>
          <w:color w:val="555555"/>
          <w:sz w:val="10"/>
          <w:szCs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bookmarkEnd w:id="8"/>
    <w:p w14:paraId="638D86F3" w14:textId="77777777" w:rsidR="00F62056" w:rsidRDefault="00F62056" w:rsidP="00F62056">
      <w:pPr>
        <w:pStyle w:val="Heading4"/>
      </w:pPr>
      <w:r w:rsidRPr="007D0D4D">
        <w:t xml:space="preserve">3. </w:t>
      </w:r>
      <w:r w:rsidRPr="002E1FF0">
        <w:rPr>
          <w:u w:val="single"/>
        </w:rPr>
        <w:t>LOBBYING</w:t>
      </w:r>
      <w:r>
        <w:t xml:space="preserve">. Big Tech will </w:t>
      </w:r>
      <w:r w:rsidRPr="002E1FF0">
        <w:rPr>
          <w:u w:val="single"/>
        </w:rPr>
        <w:t>pre-empt</w:t>
      </w:r>
      <w:r>
        <w:t xml:space="preserve"> the plan. </w:t>
      </w:r>
    </w:p>
    <w:p w14:paraId="477F170E" w14:textId="77777777" w:rsidR="00F62056" w:rsidRDefault="00F62056" w:rsidP="00F62056">
      <w:bookmarkStart w:id="9" w:name="_Hlk207835480"/>
      <w:r w:rsidRPr="00C17C2A">
        <w:rPr>
          <w:rStyle w:val="Style13ptBold"/>
        </w:rPr>
        <w:t>Kim 22</w:t>
      </w:r>
      <w:r>
        <w:t xml:space="preserve"> </w:t>
      </w:r>
      <w:r w:rsidRPr="00C17C2A">
        <w:t>[Yale Law School, J.D. 2020, Eugene K. Kim, Data as Labor: Retrofitting Labor Law for the Platform Economy, 23 MINN. J.L. SCI. &amp; TECH. 131 (2022). Available at: https://scholarship.law.umn.edu/mjlst/vol23/iss1/4]</w:t>
      </w:r>
    </w:p>
    <w:p w14:paraId="71A45ACF" w14:textId="77777777" w:rsidR="00F62056" w:rsidRPr="005E4CFF" w:rsidRDefault="00F62056" w:rsidP="00F62056">
      <w:pPr>
        <w:rPr>
          <w:sz w:val="16"/>
        </w:rPr>
      </w:pPr>
      <w:r w:rsidRPr="005E4CFF">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5E4CFF">
        <w:rPr>
          <w:sz w:val="16"/>
        </w:rPr>
        <w:br/>
        <w:t xml:space="preserve">The obstacle with this approach is that it necessarily proceeds piecemeal, and creates a patchwork of state-by-state regulatory regimes that create compliance costs for employers. But </w:t>
      </w:r>
      <w:r w:rsidRPr="00193465">
        <w:rPr>
          <w:rStyle w:val="StyleUnderline"/>
          <w:highlight w:val="cyan"/>
        </w:rPr>
        <w:t xml:space="preserve">employers may </w:t>
      </w:r>
      <w:r w:rsidRPr="002E1FF0">
        <w:rPr>
          <w:rStyle w:val="Emphasis"/>
          <w:highlight w:val="cyan"/>
        </w:rPr>
        <w:t>block proposed state legislation</w:t>
      </w:r>
      <w:r w:rsidRPr="00193465">
        <w:rPr>
          <w:rStyle w:val="StyleUnderline"/>
          <w:highlight w:val="cyan"/>
        </w:rPr>
        <w:t xml:space="preserve"> </w:t>
      </w:r>
      <w:r w:rsidRPr="005E4CFF">
        <w:rPr>
          <w:sz w:val="16"/>
        </w:rPr>
        <w:t xml:space="preserve">either </w:t>
      </w:r>
      <w:r w:rsidRPr="00193465">
        <w:rPr>
          <w:rStyle w:val="StyleUnderline"/>
          <w:highlight w:val="cyan"/>
        </w:rPr>
        <w:t xml:space="preserve">by </w:t>
      </w:r>
      <w:r w:rsidRPr="002E1FF0">
        <w:rPr>
          <w:rStyle w:val="Emphasis"/>
          <w:highlight w:val="cyan"/>
        </w:rPr>
        <w:t>compromising with</w:t>
      </w:r>
      <w:r w:rsidRPr="00193465">
        <w:rPr>
          <w:rStyle w:val="StyleUnderline"/>
          <w:highlight w:val="cyan"/>
        </w:rPr>
        <w:t xml:space="preserve"> </w:t>
      </w:r>
      <w:r w:rsidRPr="005E4CFF">
        <w:rPr>
          <w:sz w:val="16"/>
        </w:rPr>
        <w:t xml:space="preserve">the relevant </w:t>
      </w:r>
      <w:r w:rsidRPr="002E1FF0">
        <w:rPr>
          <w:rStyle w:val="Emphasis"/>
          <w:highlight w:val="cyan"/>
        </w:rPr>
        <w:t>interest groups</w:t>
      </w:r>
      <w:r w:rsidRPr="00193465">
        <w:rPr>
          <w:rStyle w:val="StyleUnderline"/>
          <w:highlight w:val="cyan"/>
        </w:rPr>
        <w:t xml:space="preserve">, or </w:t>
      </w:r>
      <w:r w:rsidRPr="002E1FF0">
        <w:rPr>
          <w:rStyle w:val="Emphasis"/>
          <w:highlight w:val="cyan"/>
        </w:rPr>
        <w:t>lobbying Congress</w:t>
      </w:r>
      <w:r w:rsidRPr="00193465">
        <w:rPr>
          <w:rStyle w:val="StyleUnderline"/>
          <w:highlight w:val="cyan"/>
        </w:rPr>
        <w:t xml:space="preserve"> to speak directly to the bounds of </w:t>
      </w:r>
      <w:r w:rsidRPr="002E1FF0">
        <w:rPr>
          <w:rStyle w:val="Emphasis"/>
          <w:highlight w:val="cyan"/>
        </w:rPr>
        <w:t>collective bargaining</w:t>
      </w:r>
      <w:r w:rsidRPr="00193465">
        <w:rPr>
          <w:rStyle w:val="StyleUnderline"/>
          <w:highlight w:val="cyan"/>
        </w:rPr>
        <w:t xml:space="preserve"> and thereby </w:t>
      </w:r>
      <w:r w:rsidRPr="002E1FF0">
        <w:rPr>
          <w:rStyle w:val="Emphasis"/>
          <w:highlight w:val="cyan"/>
        </w:rPr>
        <w:t>preempt state legislation</w:t>
      </w:r>
      <w:r w:rsidRPr="005E4CFF">
        <w:rPr>
          <w:sz w:val="16"/>
        </w:rPr>
        <w:t xml:space="preserve">. In other words, </w:t>
      </w:r>
      <w:r w:rsidRPr="005974C6">
        <w:rPr>
          <w:rStyle w:val="StyleUnderline"/>
        </w:rPr>
        <w:t xml:space="preserve">the </w:t>
      </w:r>
      <w:r w:rsidRPr="005974C6">
        <w:rPr>
          <w:rStyle w:val="StyleUnderline"/>
          <w:highlight w:val="cyan"/>
        </w:rPr>
        <w:t>threat</w:t>
      </w:r>
      <w:r w:rsidRPr="005974C6">
        <w:rPr>
          <w:rStyle w:val="StyleUnderline"/>
        </w:rPr>
        <w:t xml:space="preserve"> of </w:t>
      </w:r>
      <w:r w:rsidRPr="005974C6">
        <w:rPr>
          <w:rStyle w:val="StyleUnderline"/>
          <w:highlight w:val="cyan"/>
        </w:rPr>
        <w:t>patchwork</w:t>
      </w:r>
      <w:r w:rsidRPr="005974C6">
        <w:rPr>
          <w:rStyle w:val="StyleUnderline"/>
        </w:rPr>
        <w:t xml:space="preserve"> or inconsistent regulatory </w:t>
      </w:r>
      <w:r w:rsidRPr="005974C6">
        <w:rPr>
          <w:rStyle w:val="StyleUnderline"/>
          <w:highlight w:val="cyan"/>
        </w:rPr>
        <w:t>regimes</w:t>
      </w:r>
      <w:r w:rsidRPr="005E4CFF">
        <w:rPr>
          <w:sz w:val="16"/>
        </w:rPr>
        <w:t xml:space="preserve"> may be </w:t>
      </w:r>
      <w:r w:rsidRPr="005974C6">
        <w:rPr>
          <w:rStyle w:val="StyleUnderline"/>
          <w:highlight w:val="cyan"/>
        </w:rPr>
        <w:t>attributed</w:t>
      </w:r>
      <w:r w:rsidRPr="005E4CFF">
        <w:rPr>
          <w:sz w:val="16"/>
        </w:rPr>
        <w:t xml:space="preserve"> as much </w:t>
      </w:r>
      <w:r w:rsidRPr="005974C6">
        <w:rPr>
          <w:rStyle w:val="StyleUnderline"/>
          <w:highlight w:val="cyan"/>
        </w:rPr>
        <w:t>to</w:t>
      </w:r>
      <w:r w:rsidRPr="005E4CFF">
        <w:rPr>
          <w:sz w:val="16"/>
        </w:rPr>
        <w:t xml:space="preserve"> the </w:t>
      </w:r>
      <w:r w:rsidRPr="005974C6">
        <w:rPr>
          <w:rStyle w:val="StyleUnderline"/>
          <w:highlight w:val="cyan"/>
        </w:rPr>
        <w:t>state legislation</w:t>
      </w:r>
      <w:r w:rsidRPr="005E4CFF">
        <w:rPr>
          <w:sz w:val="16"/>
        </w:rPr>
        <w:t xml:space="preserve"> itself as to the absence of federal legislation that enables it.</w:t>
      </w:r>
    </w:p>
    <w:bookmarkEnd w:id="9"/>
    <w:p w14:paraId="493CB886" w14:textId="77777777" w:rsidR="00F62056" w:rsidRDefault="00F62056" w:rsidP="00F62056">
      <w:pPr>
        <w:pStyle w:val="Heading4"/>
      </w:pPr>
      <w:r>
        <w:t xml:space="preserve">4. </w:t>
      </w:r>
      <w:bookmarkStart w:id="10" w:name="_Hlk207831701"/>
      <w:r w:rsidRPr="0021187B">
        <w:rPr>
          <w:u w:val="single"/>
        </w:rPr>
        <w:t>DCC</w:t>
      </w:r>
      <w:r>
        <w:t xml:space="preserve">. State data restrictions </w:t>
      </w:r>
      <w:r w:rsidRPr="0021187B">
        <w:rPr>
          <w:u w:val="single"/>
        </w:rPr>
        <w:t>violate</w:t>
      </w:r>
      <w:r>
        <w:t xml:space="preserve"> it. </w:t>
      </w:r>
    </w:p>
    <w:p w14:paraId="397FDA27" w14:textId="77777777" w:rsidR="00F62056" w:rsidRPr="00F7275F" w:rsidRDefault="00F62056" w:rsidP="00F62056">
      <w:pPr>
        <w:rPr>
          <w:rStyle w:val="Style13ptBold"/>
        </w:rPr>
      </w:pPr>
      <w:r>
        <w:rPr>
          <w:rStyle w:val="Style13ptBold"/>
        </w:rPr>
        <w:t xml:space="preserve">Huddleston </w:t>
      </w:r>
      <w:r w:rsidRPr="00F7275F">
        <w:rPr>
          <w:rStyle w:val="Style13ptBold"/>
          <w:b w:val="0"/>
          <w:bCs w:val="0"/>
        </w:rPr>
        <w:t>et al</w:t>
      </w:r>
      <w:r>
        <w:rPr>
          <w:rStyle w:val="Style13ptBold"/>
        </w:rPr>
        <w:t xml:space="preserve"> 19 </w:t>
      </w:r>
      <w:r w:rsidRPr="00F7275F">
        <w:t xml:space="preserve">[Jennifer Huddleston; senior fellow of technology policy at the Cato Institute. Ian Adams; executive director of the international center for law &amp; economics. Dec 2, “Potential Constitutional Conflicts in State and Local Data Privacy Regulations” </w:t>
      </w:r>
      <w:r w:rsidRPr="00F7275F">
        <w:lastRenderedPageBreak/>
        <w:t>https://rtp.fedsoc.org/paper/potential-constitutional-conflicts-in-state-and-local-data-privacy-regulations/. Minion]</w:t>
      </w:r>
    </w:p>
    <w:p w14:paraId="78E0CC1A" w14:textId="77777777" w:rsidR="00F62056" w:rsidRPr="00F7275F" w:rsidRDefault="00F62056" w:rsidP="00F62056">
      <w:pPr>
        <w:rPr>
          <w:rStyle w:val="StyleUnderline"/>
        </w:rPr>
      </w:pPr>
      <w:r w:rsidRPr="0021187B">
        <w:rPr>
          <w:sz w:val="14"/>
        </w:rPr>
        <w:t xml:space="preserve">The </w:t>
      </w:r>
      <w:bookmarkStart w:id="11" w:name="_Hlk207836862"/>
      <w:r w:rsidRPr="0021187B">
        <w:rPr>
          <w:sz w:val="14"/>
        </w:rPr>
        <w:t xml:space="preserve">internet knows no borders, and society is better for it. A </w:t>
      </w:r>
      <w:r w:rsidRPr="00312097">
        <w:rPr>
          <w:rStyle w:val="StyleUnderline"/>
          <w:highlight w:val="cyan"/>
        </w:rPr>
        <w:t>patchwork</w:t>
      </w:r>
      <w:r w:rsidRPr="00F7275F">
        <w:rPr>
          <w:rStyle w:val="StyleUnderline"/>
        </w:rPr>
        <w:t xml:space="preserve"> of </w:t>
      </w:r>
      <w:r w:rsidRPr="00312097">
        <w:rPr>
          <w:rStyle w:val="Emphasis"/>
          <w:highlight w:val="cyan"/>
        </w:rPr>
        <w:t>state</w:t>
      </w:r>
      <w:r w:rsidRPr="00F7275F">
        <w:rPr>
          <w:rStyle w:val="StyleUnderline"/>
        </w:rPr>
        <w:t xml:space="preserve"> privacy laws</w:t>
      </w:r>
      <w:r w:rsidRPr="0021187B">
        <w:rPr>
          <w:sz w:val="14"/>
        </w:rPr>
        <w:t xml:space="preserve"> could put up </w:t>
      </w:r>
      <w:r w:rsidRPr="00312097">
        <w:rPr>
          <w:rStyle w:val="Emphasis"/>
          <w:highlight w:val="cyan"/>
        </w:rPr>
        <w:t>barriers</w:t>
      </w:r>
      <w:r w:rsidRPr="0021187B">
        <w:rPr>
          <w:sz w:val="14"/>
          <w:highlight w:val="cyan"/>
        </w:rPr>
        <w:t xml:space="preserve"> </w:t>
      </w:r>
      <w:r w:rsidRPr="00312097">
        <w:rPr>
          <w:rStyle w:val="StyleUnderline"/>
          <w:highlight w:val="cyan"/>
        </w:rPr>
        <w:t>to</w:t>
      </w:r>
      <w:r w:rsidRPr="00F7275F">
        <w:rPr>
          <w:rStyle w:val="StyleUnderline"/>
        </w:rPr>
        <w:t xml:space="preserve"> the conduct of commerce</w:t>
      </w:r>
      <w:r w:rsidRPr="0021187B">
        <w:rPr>
          <w:sz w:val="14"/>
        </w:rPr>
        <w:t xml:space="preserve"> and, in the process, </w:t>
      </w:r>
      <w:r w:rsidRPr="00F7275F">
        <w:rPr>
          <w:rStyle w:val="StyleUnderline"/>
        </w:rPr>
        <w:t xml:space="preserve">the </w:t>
      </w:r>
      <w:r w:rsidRPr="00312097">
        <w:rPr>
          <w:rStyle w:val="Emphasis"/>
          <w:highlight w:val="cyan"/>
        </w:rPr>
        <w:t>free flow</w:t>
      </w:r>
      <w:r w:rsidRPr="00F7275F">
        <w:rPr>
          <w:rStyle w:val="StyleUnderline"/>
        </w:rPr>
        <w:t xml:space="preserve"> of </w:t>
      </w:r>
      <w:r w:rsidRPr="00312097">
        <w:rPr>
          <w:rStyle w:val="Emphasis"/>
          <w:highlight w:val="cyan"/>
        </w:rPr>
        <w:t>digital information</w:t>
      </w:r>
      <w:r w:rsidRPr="00F7275F">
        <w:rPr>
          <w:rStyle w:val="StyleUnderline"/>
        </w:rPr>
        <w:t xml:space="preserve"> as firms attempt to insulate themselves from exposure to particular regulatory regimes. </w:t>
      </w:r>
      <w:r w:rsidRPr="00312097">
        <w:rPr>
          <w:rStyle w:val="Emphasis"/>
          <w:highlight w:val="cyan"/>
        </w:rPr>
        <w:t>Even if</w:t>
      </w:r>
      <w:r w:rsidRPr="00F7275F">
        <w:rPr>
          <w:rStyle w:val="StyleUnderline"/>
        </w:rPr>
        <w:t xml:space="preserve"> such </w:t>
      </w:r>
      <w:r w:rsidRPr="00312097">
        <w:rPr>
          <w:rStyle w:val="Emphasis"/>
          <w:highlight w:val="cyan"/>
        </w:rPr>
        <w:t>laws</w:t>
      </w:r>
      <w:r w:rsidRPr="00F7275F">
        <w:rPr>
          <w:rStyle w:val="StyleUnderline"/>
        </w:rPr>
        <w:t xml:space="preserve"> initially </w:t>
      </w:r>
      <w:r w:rsidRPr="00312097">
        <w:rPr>
          <w:rStyle w:val="Emphasis"/>
          <w:highlight w:val="cyan"/>
        </w:rPr>
        <w:t>appear consistent</w:t>
      </w:r>
      <w:r w:rsidRPr="00F7275F">
        <w:rPr>
          <w:rStyle w:val="StyleUnderline"/>
        </w:rPr>
        <w:t xml:space="preserve"> with one another, they will still </w:t>
      </w:r>
      <w:r w:rsidRPr="00312097">
        <w:rPr>
          <w:rStyle w:val="Emphasis"/>
          <w:highlight w:val="cyan"/>
        </w:rPr>
        <w:t>likely fail</w:t>
      </w:r>
      <w:r w:rsidRPr="00F7275F">
        <w:rPr>
          <w:rStyle w:val="StyleUnderline"/>
        </w:rPr>
        <w:t xml:space="preserve"> the constitutional </w:t>
      </w:r>
      <w:r w:rsidRPr="00312097">
        <w:rPr>
          <w:rStyle w:val="StyleUnderline"/>
          <w:highlight w:val="cyan"/>
        </w:rPr>
        <w:t>test of</w:t>
      </w:r>
      <w:r w:rsidRPr="00F7275F">
        <w:rPr>
          <w:rStyle w:val="StyleUnderline"/>
        </w:rPr>
        <w:t xml:space="preserve"> the </w:t>
      </w:r>
      <w:r w:rsidRPr="00312097">
        <w:rPr>
          <w:rStyle w:val="Emphasis"/>
          <w:highlight w:val="cyan"/>
        </w:rPr>
        <w:t>D</w:t>
      </w:r>
      <w:r w:rsidRPr="0021187B">
        <w:rPr>
          <w:sz w:val="14"/>
        </w:rPr>
        <w:t xml:space="preserve">ormant </w:t>
      </w:r>
      <w:r w:rsidRPr="00312097">
        <w:rPr>
          <w:rStyle w:val="Emphasis"/>
          <w:highlight w:val="cyan"/>
        </w:rPr>
        <w:t>C</w:t>
      </w:r>
      <w:r w:rsidRPr="0021187B">
        <w:rPr>
          <w:sz w:val="14"/>
        </w:rPr>
        <w:t xml:space="preserve">ommerce </w:t>
      </w:r>
      <w:r w:rsidRPr="00312097">
        <w:rPr>
          <w:rStyle w:val="Emphasis"/>
          <w:highlight w:val="cyan"/>
        </w:rPr>
        <w:t>C</w:t>
      </w:r>
      <w:r w:rsidRPr="0021187B">
        <w:rPr>
          <w:sz w:val="14"/>
        </w:rPr>
        <w:t>lause.</w:t>
      </w:r>
    </w:p>
    <w:p w14:paraId="6302FBA7" w14:textId="77777777" w:rsidR="00F62056" w:rsidRPr="0021187B" w:rsidRDefault="00F62056" w:rsidP="00F62056">
      <w:pPr>
        <w:rPr>
          <w:sz w:val="14"/>
        </w:rPr>
      </w:pPr>
      <w:r w:rsidRPr="0021187B">
        <w:rPr>
          <w:sz w:val="14"/>
        </w:rPr>
        <w:t xml:space="preserve">The Dormant Commerce Clause is a doctrine that the U.S. Supreme Court inferred from Article I of the Constitution, holding that </w:t>
      </w:r>
      <w:r w:rsidRPr="00312097">
        <w:rPr>
          <w:rStyle w:val="Emphasis"/>
        </w:rPr>
        <w:t>state</w:t>
      </w:r>
      <w:r w:rsidRPr="00F7275F">
        <w:rPr>
          <w:rStyle w:val="StyleUnderline"/>
        </w:rPr>
        <w:t xml:space="preserve"> and local </w:t>
      </w:r>
      <w:r w:rsidRPr="00312097">
        <w:rPr>
          <w:rStyle w:val="Emphasis"/>
        </w:rPr>
        <w:t>laws may not</w:t>
      </w:r>
      <w:r w:rsidRPr="00F7275F">
        <w:rPr>
          <w:rStyle w:val="StyleUnderline"/>
        </w:rPr>
        <w:t xml:space="preserve"> unduly </w:t>
      </w:r>
      <w:r w:rsidRPr="00312097">
        <w:rPr>
          <w:rStyle w:val="Emphasis"/>
        </w:rPr>
        <w:t>burden commerce</w:t>
      </w:r>
      <w:r w:rsidRPr="00F7275F">
        <w:rPr>
          <w:rStyle w:val="StyleUnderline"/>
        </w:rPr>
        <w:t xml:space="preserve"> between the </w:t>
      </w:r>
      <w:r w:rsidRPr="00312097">
        <w:rPr>
          <w:rStyle w:val="Emphasis"/>
        </w:rPr>
        <w:t>states</w:t>
      </w:r>
      <w:r w:rsidRPr="00F7275F">
        <w:rPr>
          <w:rStyle w:val="StyleUnderline"/>
        </w:rPr>
        <w:t xml:space="preserve">, and thereby </w:t>
      </w:r>
      <w:r w:rsidRPr="00312097">
        <w:rPr>
          <w:rStyle w:val="Emphasis"/>
          <w:highlight w:val="cyan"/>
        </w:rPr>
        <w:t>prevent</w:t>
      </w:r>
      <w:r w:rsidRPr="00312097">
        <w:rPr>
          <w:rStyle w:val="StyleUnderline"/>
        </w:rPr>
        <w:t>ing</w:t>
      </w:r>
      <w:r w:rsidRPr="00F7275F">
        <w:rPr>
          <w:rStyle w:val="StyleUnderline"/>
        </w:rPr>
        <w:t xml:space="preserve"> states from </w:t>
      </w:r>
      <w:r w:rsidRPr="00312097">
        <w:rPr>
          <w:rStyle w:val="Emphasis"/>
          <w:highlight w:val="cyan"/>
        </w:rPr>
        <w:t>regulating</w:t>
      </w:r>
      <w:r w:rsidRPr="00F7275F">
        <w:rPr>
          <w:rStyle w:val="StyleUnderline"/>
        </w:rPr>
        <w:t xml:space="preserve"> </w:t>
      </w:r>
      <w:r w:rsidRPr="00312097">
        <w:rPr>
          <w:rStyle w:val="Emphasis"/>
          <w:highlight w:val="cyan"/>
        </w:rPr>
        <w:t>beyond</w:t>
      </w:r>
      <w:r w:rsidRPr="00F7275F">
        <w:rPr>
          <w:rStyle w:val="StyleUnderline"/>
        </w:rPr>
        <w:t xml:space="preserve"> their </w:t>
      </w:r>
      <w:r w:rsidRPr="00312097">
        <w:rPr>
          <w:rStyle w:val="Emphasis"/>
          <w:highlight w:val="cyan"/>
        </w:rPr>
        <w:t>borders</w:t>
      </w:r>
      <w:r w:rsidRPr="0021187B">
        <w:rPr>
          <w:sz w:val="14"/>
        </w:rPr>
        <w:t xml:space="preserve">. The extent of this prohibition is a subject of constant debate, but, as articulated in the Court’s existing precedent, it encompasses both intentional impacts and incidental cross-jurisdictional impacts, </w:t>
      </w:r>
      <w:r w:rsidRPr="00312097">
        <w:rPr>
          <w:rStyle w:val="StyleUnderline"/>
        </w:rPr>
        <w:t>provided</w:t>
      </w:r>
      <w:r w:rsidRPr="00F7275F">
        <w:rPr>
          <w:rStyle w:val="StyleUnderline"/>
        </w:rPr>
        <w:t xml:space="preserve"> the </w:t>
      </w:r>
      <w:r w:rsidRPr="00312097">
        <w:rPr>
          <w:rStyle w:val="Emphasis"/>
        </w:rPr>
        <w:t>burden</w:t>
      </w:r>
      <w:r w:rsidRPr="00312097">
        <w:rPr>
          <w:rStyle w:val="StyleUnderline"/>
        </w:rPr>
        <w:t xml:space="preserve"> on commerce</w:t>
      </w:r>
      <w:r w:rsidRPr="00F7275F">
        <w:rPr>
          <w:rStyle w:val="StyleUnderline"/>
        </w:rPr>
        <w:t xml:space="preserve"> is </w:t>
      </w:r>
      <w:r w:rsidRPr="00F7275F">
        <w:rPr>
          <w:rStyle w:val="Emphasis"/>
        </w:rPr>
        <w:t>clearly excessive</w:t>
      </w:r>
      <w:r w:rsidRPr="0021187B">
        <w:rPr>
          <w:sz w:val="14"/>
        </w:rPr>
        <w:t xml:space="preserve"> compared to the claimed local benefits.</w:t>
      </w:r>
      <w:r w:rsidRPr="0021187B">
        <w:rPr>
          <w:sz w:val="14"/>
          <w:vertAlign w:val="superscript"/>
        </w:rPr>
        <w:t>18</w:t>
      </w:r>
    </w:p>
    <w:bookmarkEnd w:id="11"/>
    <w:p w14:paraId="047D1967" w14:textId="77777777" w:rsidR="00F62056" w:rsidRPr="0021187B" w:rsidRDefault="00F62056" w:rsidP="00F62056">
      <w:pPr>
        <w:rPr>
          <w:sz w:val="14"/>
        </w:rPr>
      </w:pPr>
      <w:r w:rsidRPr="0021187B">
        <w:rPr>
          <w:sz w:val="14"/>
        </w:rPr>
        <w:t>A typical Dormant Commerce Clause analysis in the context of data transmission involves two steps:</w:t>
      </w:r>
    </w:p>
    <w:p w14:paraId="4E442ED4" w14:textId="77777777" w:rsidR="00F62056" w:rsidRPr="00F7275F" w:rsidRDefault="00F62056" w:rsidP="00F62056">
      <w:pPr>
        <w:numPr>
          <w:ilvl w:val="0"/>
          <w:numId w:val="47"/>
        </w:numPr>
        <w:rPr>
          <w:rStyle w:val="StyleUnderline"/>
        </w:rPr>
      </w:pPr>
      <w:r w:rsidRPr="0021187B">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sidRPr="00BF0117">
        <w:rPr>
          <w:rStyle w:val="StyleUnderline"/>
        </w:rPr>
        <w:t xml:space="preserve">Even if a law does not </w:t>
      </w:r>
      <w:r w:rsidRPr="00BF0117">
        <w:rPr>
          <w:rStyle w:val="Emphasis"/>
        </w:rPr>
        <w:t>facially preference</w:t>
      </w:r>
      <w:r w:rsidRPr="00BF0117">
        <w:rPr>
          <w:sz w:val="14"/>
        </w:rPr>
        <w:t xml:space="preserve"> </w:t>
      </w:r>
      <w:r w:rsidRPr="00BF0117">
        <w:rPr>
          <w:rStyle w:val="StyleUnderline"/>
        </w:rPr>
        <w:t>in-state companies</w:t>
      </w:r>
      <w:r w:rsidRPr="00F7275F">
        <w:rPr>
          <w:rStyle w:val="StyleUnderline"/>
        </w:rPr>
        <w:t xml:space="preserve">, it may </w:t>
      </w:r>
      <w:r w:rsidRPr="00BF0117">
        <w:rPr>
          <w:rStyle w:val="StyleUnderline"/>
        </w:rPr>
        <w:t>still have</w:t>
      </w:r>
      <w:r w:rsidRPr="00F7275F">
        <w:rPr>
          <w:rStyle w:val="StyleUnderline"/>
        </w:rPr>
        <w:t xml:space="preserve"> a </w:t>
      </w:r>
      <w:r w:rsidRPr="00BF0117">
        <w:rPr>
          <w:rStyle w:val="Emphasis"/>
        </w:rPr>
        <w:t>discriminatory impact</w:t>
      </w:r>
      <w:r w:rsidRPr="00F7275F">
        <w:rPr>
          <w:rStyle w:val="StyleUnderline"/>
        </w:rPr>
        <w:t xml:space="preserve"> on </w:t>
      </w:r>
      <w:r w:rsidRPr="00BF0117">
        <w:rPr>
          <w:rStyle w:val="Emphasis"/>
        </w:rPr>
        <w:t>out-of-state</w:t>
      </w:r>
      <w:r w:rsidRPr="00BF0117">
        <w:rPr>
          <w:rStyle w:val="StyleUnderline"/>
        </w:rPr>
        <w:t xml:space="preserve"> parties</w:t>
      </w:r>
      <w:r w:rsidRPr="00F7275F">
        <w:rPr>
          <w:rStyle w:val="StyleUnderline"/>
        </w:rPr>
        <w:t>.</w:t>
      </w:r>
    </w:p>
    <w:p w14:paraId="28C54D83" w14:textId="77777777" w:rsidR="00F62056" w:rsidRPr="0021187B" w:rsidRDefault="00F62056" w:rsidP="00F62056">
      <w:pPr>
        <w:numPr>
          <w:ilvl w:val="0"/>
          <w:numId w:val="47"/>
        </w:numPr>
        <w:rPr>
          <w:sz w:val="14"/>
        </w:rPr>
      </w:pPr>
      <w:r w:rsidRPr="0021187B">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343B73E8" w14:textId="77777777" w:rsidR="00F62056" w:rsidRPr="0021187B" w:rsidRDefault="00F62056" w:rsidP="00F62056">
      <w:pPr>
        <w:rPr>
          <w:sz w:val="14"/>
        </w:rPr>
      </w:pPr>
      <w:bookmarkStart w:id="12" w:name="_Hlk207836502"/>
      <w:r w:rsidRPr="007D5F46">
        <w:rPr>
          <w:rStyle w:val="Emphasis"/>
        </w:rPr>
        <w:t>Regulation</w:t>
      </w:r>
      <w:r w:rsidRPr="0021187B">
        <w:rPr>
          <w:sz w:val="14"/>
        </w:rPr>
        <w:t xml:space="preserve"> of the internet </w:t>
      </w:r>
      <w:r w:rsidRPr="00F7275F">
        <w:rPr>
          <w:rStyle w:val="StyleUnderline"/>
        </w:rPr>
        <w:t xml:space="preserve">is </w:t>
      </w:r>
      <w:r w:rsidRPr="007D5F46">
        <w:rPr>
          <w:rStyle w:val="StyleUnderline"/>
        </w:rPr>
        <w:t xml:space="preserve">inherently </w:t>
      </w:r>
      <w:r w:rsidRPr="007D5F46">
        <w:rPr>
          <w:rStyle w:val="Emphasis"/>
        </w:rPr>
        <w:t>cross-jurisdictional</w:t>
      </w:r>
      <w:r w:rsidRPr="0021187B">
        <w:rPr>
          <w:sz w:val="14"/>
        </w:rPr>
        <w:t xml:space="preserve">. The 2015 Open Internet Order, promulgated by the </w:t>
      </w:r>
      <w:r w:rsidRPr="007D5F46">
        <w:rPr>
          <w:rStyle w:val="Emphasis"/>
          <w:highlight w:val="cyan"/>
        </w:rPr>
        <w:t>F</w:t>
      </w:r>
      <w:r w:rsidRPr="0021187B">
        <w:rPr>
          <w:sz w:val="14"/>
        </w:rPr>
        <w:t xml:space="preserve">ederal </w:t>
      </w:r>
      <w:r w:rsidRPr="007D5F46">
        <w:rPr>
          <w:rStyle w:val="Emphasis"/>
          <w:highlight w:val="cyan"/>
        </w:rPr>
        <w:t>C</w:t>
      </w:r>
      <w:r w:rsidRPr="0021187B">
        <w:rPr>
          <w:sz w:val="14"/>
        </w:rPr>
        <w:t xml:space="preserve">ommunications </w:t>
      </w:r>
      <w:r w:rsidRPr="007D5F46">
        <w:rPr>
          <w:rStyle w:val="Emphasis"/>
          <w:highlight w:val="cyan"/>
        </w:rPr>
        <w:t>C</w:t>
      </w:r>
      <w:r w:rsidRPr="0021187B">
        <w:rPr>
          <w:sz w:val="14"/>
        </w:rPr>
        <w:t xml:space="preserve">ommission, for example, </w:t>
      </w:r>
      <w:r w:rsidRPr="007D5F46">
        <w:rPr>
          <w:rStyle w:val="StyleUnderline"/>
          <w:highlight w:val="cyan"/>
        </w:rPr>
        <w:t>declared</w:t>
      </w:r>
      <w:r w:rsidRPr="0021187B">
        <w:rPr>
          <w:sz w:val="14"/>
        </w:rPr>
        <w:t xml:space="preserve"> that the </w:t>
      </w:r>
      <w:r w:rsidRPr="007D5F46">
        <w:rPr>
          <w:rStyle w:val="StyleUnderline"/>
          <w:highlight w:val="cyan"/>
        </w:rPr>
        <w:t>internet</w:t>
      </w:r>
      <w:r w:rsidRPr="00F7275F">
        <w:rPr>
          <w:rStyle w:val="StyleUnderline"/>
        </w:rPr>
        <w:t xml:space="preserve"> is inherently an </w:t>
      </w:r>
      <w:r w:rsidRPr="007D5F46">
        <w:rPr>
          <w:rStyle w:val="Emphasis"/>
          <w:highlight w:val="cyan"/>
        </w:rPr>
        <w:t>interstate service</w:t>
      </w:r>
      <w:r w:rsidRPr="0021187B">
        <w:rPr>
          <w:sz w:val="14"/>
        </w:rPr>
        <w:t>.</w:t>
      </w:r>
      <w:r w:rsidRPr="0021187B">
        <w:rPr>
          <w:sz w:val="14"/>
          <w:vertAlign w:val="superscript"/>
        </w:rPr>
        <w:t>19</w:t>
      </w:r>
      <w:r w:rsidRPr="0021187B">
        <w:rPr>
          <w:sz w:val="14"/>
        </w:rPr>
        <w:t xml:space="preserve"> Such reasoning is straight-forward: </w:t>
      </w:r>
      <w:r w:rsidRPr="007D5F46">
        <w:rPr>
          <w:rStyle w:val="Emphasis"/>
          <w:sz w:val="30"/>
          <w:szCs w:val="30"/>
          <w:highlight w:val="cyan"/>
        </w:rPr>
        <w:t xml:space="preserve">data transmissions do not obey </w:t>
      </w:r>
      <w:proofErr w:type="gramStart"/>
      <w:r w:rsidRPr="007D5F46">
        <w:rPr>
          <w:rStyle w:val="Emphasis"/>
          <w:sz w:val="30"/>
          <w:szCs w:val="30"/>
          <w:highlight w:val="cyan"/>
        </w:rPr>
        <w:t>borders</w:t>
      </w:r>
      <w:proofErr w:type="gramEnd"/>
      <w:r w:rsidRPr="00F7275F">
        <w:rPr>
          <w:rStyle w:val="StyleUnderline"/>
        </w:rPr>
        <w:t xml:space="preserve"> and a single online action can involve multiple states even if it involves only a single individual</w:t>
      </w:r>
      <w:r w:rsidRPr="0021187B">
        <w:rPr>
          <w:sz w:val="14"/>
        </w:rPr>
        <w:t xml:space="preserve">. </w:t>
      </w:r>
      <w:r w:rsidRPr="00F7275F">
        <w:rPr>
          <w:rStyle w:val="StyleUnderline"/>
        </w:rPr>
        <w:t>On this basis, state laws purporting to regulate the internet</w:t>
      </w:r>
      <w:r w:rsidRPr="0021187B">
        <w:rPr>
          <w:sz w:val="14"/>
        </w:rPr>
        <w:t xml:space="preserve"> should — as a matter of course — </w:t>
      </w:r>
      <w:r w:rsidRPr="00F7275F">
        <w:rPr>
          <w:rStyle w:val="StyleUnderline"/>
        </w:rPr>
        <w:t>trigger</w:t>
      </w:r>
      <w:r w:rsidRPr="0021187B">
        <w:rPr>
          <w:sz w:val="14"/>
        </w:rPr>
        <w:t xml:space="preserve"> </w:t>
      </w:r>
      <w:r w:rsidRPr="00F7275F">
        <w:rPr>
          <w:rStyle w:val="Emphasis"/>
        </w:rPr>
        <w:t>D</w:t>
      </w:r>
      <w:r w:rsidRPr="0021187B">
        <w:rPr>
          <w:sz w:val="14"/>
        </w:rPr>
        <w:t xml:space="preserve">ormant </w:t>
      </w:r>
      <w:r w:rsidRPr="00F7275F">
        <w:rPr>
          <w:rStyle w:val="Emphasis"/>
        </w:rPr>
        <w:t>C</w:t>
      </w:r>
      <w:r w:rsidRPr="0021187B">
        <w:rPr>
          <w:sz w:val="14"/>
        </w:rPr>
        <w:t xml:space="preserve">ommerce </w:t>
      </w:r>
      <w:r w:rsidRPr="00F7275F">
        <w:rPr>
          <w:rStyle w:val="Emphasis"/>
        </w:rPr>
        <w:t>C</w:t>
      </w:r>
      <w:r w:rsidRPr="0021187B">
        <w:rPr>
          <w:sz w:val="14"/>
        </w:rPr>
        <w:t xml:space="preserve">lause </w:t>
      </w:r>
      <w:r w:rsidRPr="00F7275F">
        <w:rPr>
          <w:rStyle w:val="StyleUnderline"/>
        </w:rPr>
        <w:t>scrutiny</w:t>
      </w:r>
      <w:r w:rsidRPr="0021187B">
        <w:rPr>
          <w:sz w:val="14"/>
        </w:rPr>
        <w:t>.</w:t>
      </w:r>
    </w:p>
    <w:p w14:paraId="67DA5289" w14:textId="77777777" w:rsidR="00F62056" w:rsidRPr="0021187B" w:rsidRDefault="00F62056" w:rsidP="00F62056">
      <w:pPr>
        <w:rPr>
          <w:sz w:val="14"/>
        </w:rPr>
      </w:pPr>
      <w:r w:rsidRPr="00BF0117">
        <w:rPr>
          <w:rStyle w:val="Emphasis"/>
        </w:rPr>
        <w:t>Precedent</w:t>
      </w:r>
      <w:r w:rsidRPr="0021187B">
        <w:rPr>
          <w:sz w:val="14"/>
        </w:rPr>
        <w:t xml:space="preserve"> concerning state laws intended to regulate the transmission of information online </w:t>
      </w:r>
      <w:r w:rsidRPr="007D5F46">
        <w:rPr>
          <w:rStyle w:val="StyleUnderline"/>
        </w:rPr>
        <w:t>resulted in courts finding</w:t>
      </w:r>
      <w:r w:rsidRPr="0021187B">
        <w:rPr>
          <w:sz w:val="14"/>
        </w:rPr>
        <w:t xml:space="preserve"> that such regulations violate the Dormant Commerce Clause due to their extraterritorial impact and inability to distinguish between intrastate and interstate activities online. For example, in the </w:t>
      </w:r>
      <w:r w:rsidRPr="007D5F46">
        <w:rPr>
          <w:rStyle w:val="StyleUnderline"/>
        </w:rPr>
        <w:t>1959 case </w:t>
      </w:r>
      <w:r w:rsidRPr="00BF0117">
        <w:rPr>
          <w:rStyle w:val="Emphasis"/>
        </w:rPr>
        <w:t>Bibb v. Navajo Freight Lines</w:t>
      </w:r>
      <w:r w:rsidRPr="0021187B">
        <w:rPr>
          <w:sz w:val="14"/>
        </w:rPr>
        <w:t xml:space="preserve">, </w:t>
      </w:r>
      <w:r w:rsidRPr="007D5F46">
        <w:rPr>
          <w:rStyle w:val="StyleUnderline"/>
        </w:rPr>
        <w:t>the</w:t>
      </w:r>
      <w:r w:rsidRPr="0021187B">
        <w:rPr>
          <w:sz w:val="14"/>
        </w:rPr>
        <w:t xml:space="preserve"> </w:t>
      </w:r>
      <w:r w:rsidRPr="007D5F46">
        <w:rPr>
          <w:rStyle w:val="Emphasis"/>
        </w:rPr>
        <w:t>S</w:t>
      </w:r>
      <w:r w:rsidRPr="0021187B">
        <w:rPr>
          <w:sz w:val="14"/>
        </w:rPr>
        <w:t xml:space="preserve">upreme </w:t>
      </w:r>
      <w:r w:rsidRPr="007D5F46">
        <w:rPr>
          <w:rStyle w:val="Emphasis"/>
        </w:rPr>
        <w:t>C</w:t>
      </w:r>
      <w:r w:rsidRPr="0021187B">
        <w:rPr>
          <w:sz w:val="14"/>
        </w:rPr>
        <w:t xml:space="preserve">ourt </w:t>
      </w:r>
      <w:r w:rsidRPr="007D5F46">
        <w:rPr>
          <w:rStyle w:val="StyleUnderline"/>
        </w:rPr>
        <w:t>struck down</w:t>
      </w:r>
      <w:r w:rsidRPr="0021187B">
        <w:rPr>
          <w:sz w:val="14"/>
        </w:rPr>
        <w:t xml:space="preserve"> an </w:t>
      </w:r>
      <w:r w:rsidRPr="007D5F46">
        <w:rPr>
          <w:rStyle w:val="StyleUnderline"/>
        </w:rPr>
        <w:t>Illinois law that required the use of a particular type of mudguard on freight trucks driven through the state</w:t>
      </w:r>
      <w:r w:rsidRPr="0021187B">
        <w:rPr>
          <w:sz w:val="14"/>
        </w:rPr>
        <w:t>.20 </w:t>
      </w:r>
      <w:r w:rsidRPr="007D5F46">
        <w:rPr>
          <w:rStyle w:val="StyleUnderline"/>
        </w:rPr>
        <w:t xml:space="preserve">The </w:t>
      </w:r>
      <w:r w:rsidRPr="007D5F46">
        <w:rPr>
          <w:rStyle w:val="Emphasis"/>
        </w:rPr>
        <w:t>Court found</w:t>
      </w:r>
      <w:r w:rsidRPr="007D5F46">
        <w:rPr>
          <w:rStyle w:val="StyleUnderline"/>
        </w:rPr>
        <w:t xml:space="preserve"> that a </w:t>
      </w:r>
      <w:r w:rsidRPr="007D5F46">
        <w:rPr>
          <w:rStyle w:val="Emphasis"/>
        </w:rPr>
        <w:t>law</w:t>
      </w:r>
      <w:r w:rsidRPr="007D5F46">
        <w:rPr>
          <w:rStyle w:val="StyleUnderline"/>
        </w:rPr>
        <w:t xml:space="preserve"> which would require truckers to stop and change their guards at a state’s border was an unconstitutional burden on interstate commerce even if facially nondiscriminatory against out-of-state transporters</w:t>
      </w:r>
      <w:r w:rsidRPr="0021187B">
        <w:rPr>
          <w:sz w:val="14"/>
        </w:rPr>
        <w:t>.21</w:t>
      </w:r>
    </w:p>
    <w:p w14:paraId="3D9D4802" w14:textId="77777777" w:rsidR="00F62056" w:rsidRPr="0021187B" w:rsidRDefault="00F62056" w:rsidP="00F62056">
      <w:pPr>
        <w:rPr>
          <w:sz w:val="14"/>
        </w:rPr>
      </w:pPr>
      <w:r w:rsidRPr="0021187B">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55E04054" w14:textId="77777777" w:rsidR="00F62056" w:rsidRPr="007D5F46" w:rsidRDefault="00F62056" w:rsidP="00F62056">
      <w:pPr>
        <w:rPr>
          <w:rStyle w:val="StyleUnderline"/>
        </w:rPr>
      </w:pPr>
      <w:r w:rsidRPr="0021187B">
        <w:rPr>
          <w:sz w:val="14"/>
        </w:rPr>
        <w:t>For example, in </w:t>
      </w:r>
      <w:r w:rsidRPr="00BF0117">
        <w:rPr>
          <w:rStyle w:val="Emphasis"/>
        </w:rPr>
        <w:t>American Library Association v. Pataki</w:t>
      </w:r>
      <w:r w:rsidRPr="007D5F46">
        <w:rPr>
          <w:rStyle w:val="StyleUnderline"/>
        </w:rPr>
        <w:t xml:space="preserve">, the federal district court for the Southern District of New York found a New York state </w:t>
      </w:r>
      <w:r w:rsidRPr="007D5F46">
        <w:rPr>
          <w:rStyle w:val="Emphasis"/>
        </w:rPr>
        <w:t>law</w:t>
      </w:r>
      <w:r w:rsidRPr="007D5F46">
        <w:rPr>
          <w:rStyle w:val="StyleUnderline"/>
        </w:rPr>
        <w:t xml:space="preserve"> that </w:t>
      </w:r>
      <w:r w:rsidRPr="007D5F46">
        <w:rPr>
          <w:rStyle w:val="Emphasis"/>
        </w:rPr>
        <w:t>prevented the dissemination</w:t>
      </w:r>
      <w:r w:rsidRPr="007D5F46">
        <w:rPr>
          <w:rStyle w:val="StyleUnderline"/>
        </w:rPr>
        <w:t xml:space="preserve"> of certain </w:t>
      </w:r>
      <w:r w:rsidRPr="007D5F46">
        <w:rPr>
          <w:rStyle w:val="Emphasis"/>
        </w:rPr>
        <w:t>material</w:t>
      </w:r>
      <w:r w:rsidRPr="007D5F46">
        <w:rPr>
          <w:rStyle w:val="StyleUnderline"/>
        </w:rPr>
        <w:t xml:space="preserve"> to minors </w:t>
      </w:r>
      <w:r w:rsidRPr="007D5F46">
        <w:rPr>
          <w:rStyle w:val="Emphasis"/>
        </w:rPr>
        <w:t>violated</w:t>
      </w:r>
      <w:r w:rsidRPr="007D5F46">
        <w:rPr>
          <w:rStyle w:val="StyleUnderline"/>
        </w:rPr>
        <w:t xml:space="preserve"> the </w:t>
      </w:r>
      <w:r w:rsidRPr="007D5F46">
        <w:rPr>
          <w:rStyle w:val="Emphasis"/>
        </w:rPr>
        <w:t>D</w:t>
      </w:r>
      <w:r w:rsidRPr="007D5F46">
        <w:rPr>
          <w:rStyle w:val="StyleUnderline"/>
        </w:rPr>
        <w:t xml:space="preserve">ormant </w:t>
      </w:r>
      <w:r w:rsidRPr="007D5F46">
        <w:rPr>
          <w:rStyle w:val="Emphasis"/>
        </w:rPr>
        <w:t>C</w:t>
      </w:r>
      <w:r w:rsidRPr="007D5F46">
        <w:rPr>
          <w:rStyle w:val="StyleUnderline"/>
        </w:rPr>
        <w:t xml:space="preserve">ommerce </w:t>
      </w:r>
      <w:r w:rsidRPr="007D5F46">
        <w:rPr>
          <w:rStyle w:val="Emphasis"/>
        </w:rPr>
        <w:t>C</w:t>
      </w:r>
      <w:r w:rsidRPr="007D5F46">
        <w:rPr>
          <w:rStyle w:val="StyleUnderline"/>
        </w:rPr>
        <w:t xml:space="preserve">lause, noting that such regulation of online content could subject those who operate entirely outside the state to </w:t>
      </w:r>
      <w:r w:rsidRPr="007D5F46">
        <w:rPr>
          <w:rStyle w:val="Emphasis"/>
        </w:rPr>
        <w:t>state law</w:t>
      </w:r>
      <w:r w:rsidRPr="0021187B">
        <w:rPr>
          <w:sz w:val="14"/>
        </w:rPr>
        <w:t>.22 </w:t>
      </w:r>
      <w:r w:rsidRPr="007D5F46">
        <w:rPr>
          <w:rStyle w:val="StyleUnderline"/>
        </w:rPr>
        <w:t xml:space="preserve">The </w:t>
      </w:r>
      <w:r w:rsidRPr="00BF0117">
        <w:rPr>
          <w:rStyle w:val="Emphasis"/>
        </w:rPr>
        <w:t>court</w:t>
      </w:r>
      <w:r w:rsidRPr="007D5F46">
        <w:rPr>
          <w:rStyle w:val="StyleUnderline"/>
        </w:rPr>
        <w:t xml:space="preserve"> also </w:t>
      </w:r>
      <w:r w:rsidRPr="00BF0117">
        <w:rPr>
          <w:rStyle w:val="Emphasis"/>
        </w:rPr>
        <w:t>noted</w:t>
      </w:r>
      <w:r w:rsidRPr="007D5F46">
        <w:rPr>
          <w:rStyle w:val="StyleUnderline"/>
        </w:rPr>
        <w:t xml:space="preserve"> that the </w:t>
      </w:r>
      <w:r w:rsidRPr="00BF0117">
        <w:rPr>
          <w:rStyle w:val="Emphasis"/>
          <w:sz w:val="30"/>
          <w:szCs w:val="30"/>
        </w:rPr>
        <w:t>internet was an area for federal action</w:t>
      </w:r>
      <w:r w:rsidRPr="00BF0117">
        <w:rPr>
          <w:rStyle w:val="StyleUnderline"/>
        </w:rPr>
        <w:t xml:space="preserve"> in which </w:t>
      </w:r>
      <w:r w:rsidRPr="00BF0117">
        <w:rPr>
          <w:rStyle w:val="Emphasis"/>
        </w:rPr>
        <w:t>inconsistent state regulation</w:t>
      </w:r>
      <w:r w:rsidRPr="00BF0117">
        <w:rPr>
          <w:rStyle w:val="StyleUnderline"/>
        </w:rPr>
        <w:t xml:space="preserve"> risked </w:t>
      </w:r>
      <w:r w:rsidRPr="00BF0117">
        <w:rPr>
          <w:rStyle w:val="Emphasis"/>
        </w:rPr>
        <w:t>walling off</w:t>
      </w:r>
      <w:r w:rsidRPr="00BF0117">
        <w:rPr>
          <w:rStyle w:val="StyleUnderline"/>
        </w:rPr>
        <w:t xml:space="preserve"> the potential benefits of </w:t>
      </w:r>
      <w:r w:rsidRPr="00BF0117">
        <w:rPr>
          <w:rStyle w:val="Emphasis"/>
        </w:rPr>
        <w:t>innovation</w:t>
      </w:r>
      <w:r w:rsidRPr="007D5F46">
        <w:rPr>
          <w:rStyle w:val="StyleUnderline"/>
        </w:rPr>
        <w:t>.</w:t>
      </w:r>
      <w:r w:rsidRPr="0021187B">
        <w:rPr>
          <w:sz w:val="14"/>
        </w:rPr>
        <w:t>23 </w:t>
      </w:r>
      <w:r w:rsidRPr="007D5F46">
        <w:rPr>
          <w:rStyle w:val="StyleUnderline"/>
        </w:rPr>
        <w:t xml:space="preserve">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w:t>
      </w:r>
      <w:r w:rsidRPr="007D5F46">
        <w:rPr>
          <w:rStyle w:val="StyleUnderline"/>
        </w:rPr>
        <w:lastRenderedPageBreak/>
        <w:t>laws and the potential benefits of such laws are even more difficult to determine. And, even with advances in technology, these concerns and impacts still exist.</w:t>
      </w:r>
    </w:p>
    <w:p w14:paraId="1710BAEC" w14:textId="77777777" w:rsidR="00F62056" w:rsidRPr="0021187B" w:rsidRDefault="00F62056" w:rsidP="00F62056">
      <w:pPr>
        <w:rPr>
          <w:sz w:val="14"/>
        </w:rPr>
      </w:pPr>
      <w:bookmarkStart w:id="13" w:name="_Hlk207836900"/>
      <w:bookmarkEnd w:id="12"/>
      <w:r w:rsidRPr="0021187B">
        <w:rPr>
          <w:sz w:val="14"/>
        </w:rPr>
        <w:t xml:space="preserve">State data privacy laws akin to the CCPA in scope would similarly disrupt cross-border data exchanges, </w:t>
      </w:r>
      <w:r w:rsidRPr="00BF0117">
        <w:rPr>
          <w:rStyle w:val="StyleUnderline"/>
        </w:rPr>
        <w:t>particularly</w:t>
      </w:r>
      <w:r w:rsidRPr="00BF0117">
        <w:rPr>
          <w:sz w:val="14"/>
        </w:rPr>
        <w:t xml:space="preserve"> commercial exchanges, </w:t>
      </w:r>
      <w:r w:rsidRPr="00BF0117">
        <w:rPr>
          <w:rStyle w:val="StyleUnderline"/>
        </w:rPr>
        <w:t>when enacted by populous states</w:t>
      </w:r>
      <w:r w:rsidRPr="0021187B">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sidRPr="00BF0117">
        <w:rPr>
          <w:rStyle w:val="StyleUnderline"/>
        </w:rPr>
        <w:t>burdens</w:t>
      </w:r>
      <w:r w:rsidRPr="00BF0117">
        <w:rPr>
          <w:sz w:val="14"/>
        </w:rPr>
        <w:t xml:space="preserve"> will not be </w:t>
      </w:r>
      <w:r w:rsidRPr="00BF0117">
        <w:rPr>
          <w:rStyle w:val="StyleUnderline"/>
        </w:rPr>
        <w:t>felt</w:t>
      </w:r>
      <w:r w:rsidRPr="00BF0117">
        <w:rPr>
          <w:sz w:val="14"/>
        </w:rPr>
        <w:t xml:space="preserve"> only </w:t>
      </w:r>
      <w:r w:rsidRPr="00BF0117">
        <w:rPr>
          <w:rStyle w:val="StyleUnderline"/>
        </w:rPr>
        <w:t>by technology companies</w:t>
      </w:r>
      <w:r w:rsidRPr="00BF0117">
        <w:rPr>
          <w:sz w:val="14"/>
        </w:rPr>
        <w:t xml:space="preserve"> but also by a </w:t>
      </w:r>
      <w:r w:rsidRPr="00BF0117">
        <w:rPr>
          <w:rStyle w:val="StyleUnderline"/>
        </w:rPr>
        <w:t>wide array of industries</w:t>
      </w:r>
      <w:r w:rsidRPr="007D5F46">
        <w:rPr>
          <w:rStyle w:val="StyleUnderline"/>
        </w:rPr>
        <w:t xml:space="preserve"> both online and offline that often utilize personal data</w:t>
      </w:r>
      <w:r w:rsidRPr="0021187B">
        <w:rPr>
          <w:sz w:val="14"/>
        </w:rPr>
        <w:t xml:space="preserve">. On that basis, </w:t>
      </w:r>
      <w:r w:rsidRPr="007D5F46">
        <w:rPr>
          <w:rStyle w:val="Emphasis"/>
        </w:rPr>
        <w:t>courts</w:t>
      </w:r>
      <w:r w:rsidRPr="0021187B">
        <w:rPr>
          <w:sz w:val="14"/>
        </w:rPr>
        <w:t xml:space="preserve"> will have to </w:t>
      </w:r>
      <w:r w:rsidRPr="007D5F46">
        <w:rPr>
          <w:rStyle w:val="Emphasis"/>
        </w:rPr>
        <w:t>balance</w:t>
      </w:r>
      <w:r w:rsidRPr="007D5F46">
        <w:rPr>
          <w:rStyle w:val="StyleUnderline"/>
        </w:rPr>
        <w:t xml:space="preserve"> the extent of the </w:t>
      </w:r>
      <w:r w:rsidRPr="007D5F46">
        <w:rPr>
          <w:rStyle w:val="Emphasis"/>
        </w:rPr>
        <w:t>burden</w:t>
      </w:r>
      <w:r w:rsidRPr="007D5F46">
        <w:rPr>
          <w:rStyle w:val="StyleUnderline"/>
        </w:rPr>
        <w:t xml:space="preserve"> faced by plaintiffs </w:t>
      </w:r>
      <w:r w:rsidRPr="007D5F46">
        <w:rPr>
          <w:rStyle w:val="Emphasis"/>
        </w:rPr>
        <w:t>with</w:t>
      </w:r>
      <w:r w:rsidRPr="007D5F46">
        <w:rPr>
          <w:rStyle w:val="StyleUnderline"/>
        </w:rPr>
        <w:t xml:space="preserve"> the </w:t>
      </w:r>
      <w:r w:rsidRPr="007D5F46">
        <w:rPr>
          <w:rStyle w:val="Emphasis"/>
        </w:rPr>
        <w:t>benefit</w:t>
      </w:r>
      <w:r w:rsidRPr="007D5F46">
        <w:rPr>
          <w:rStyle w:val="StyleUnderline"/>
        </w:rPr>
        <w:t xml:space="preserve"> to the state associated with the requirement</w:t>
      </w:r>
      <w:r w:rsidRPr="0021187B">
        <w:rPr>
          <w:sz w:val="14"/>
        </w:rPr>
        <w:t>.</w:t>
      </w:r>
    </w:p>
    <w:p w14:paraId="77DFB27E" w14:textId="77777777" w:rsidR="00F62056" w:rsidRPr="0021187B" w:rsidRDefault="00F62056" w:rsidP="00F62056">
      <w:pPr>
        <w:rPr>
          <w:sz w:val="14"/>
        </w:rPr>
      </w:pPr>
      <w:r w:rsidRPr="007D5F46">
        <w:rPr>
          <w:rStyle w:val="Emphasis"/>
          <w:sz w:val="30"/>
          <w:szCs w:val="30"/>
          <w:highlight w:val="cyan"/>
        </w:rPr>
        <w:t>Even if all 50 states</w:t>
      </w:r>
      <w:r w:rsidRPr="0021187B">
        <w:rPr>
          <w:sz w:val="14"/>
        </w:rPr>
        <w:t xml:space="preserve"> independently </w:t>
      </w:r>
      <w:r w:rsidRPr="007D5F46">
        <w:rPr>
          <w:rStyle w:val="Emphasis"/>
          <w:sz w:val="30"/>
          <w:szCs w:val="30"/>
          <w:highlight w:val="cyan"/>
        </w:rPr>
        <w:t>established the same standards</w:t>
      </w:r>
      <w:r w:rsidRPr="0021187B">
        <w:rPr>
          <w:sz w:val="14"/>
        </w:rPr>
        <w:t xml:space="preserve">, those subject to such </w:t>
      </w:r>
      <w:r w:rsidRPr="007D5F46">
        <w:rPr>
          <w:rStyle w:val="StyleUnderline"/>
        </w:rPr>
        <w:t>laws might</w:t>
      </w:r>
      <w:r w:rsidRPr="0021187B">
        <w:rPr>
          <w:sz w:val="14"/>
        </w:rPr>
        <w:t xml:space="preserve"> still </w:t>
      </w:r>
      <w:r w:rsidRPr="00BF0117">
        <w:rPr>
          <w:rStyle w:val="StyleUnderline"/>
        </w:rPr>
        <w:t>struggle with different standards of enforcement</w:t>
      </w:r>
      <w:r w:rsidRPr="00BF0117">
        <w:rPr>
          <w:sz w:val="14"/>
        </w:rPr>
        <w:t xml:space="preserve">, </w:t>
      </w:r>
      <w:r w:rsidRPr="00BF0117">
        <w:rPr>
          <w:rStyle w:val="StyleUnderline"/>
        </w:rPr>
        <w:t>creating uncertainty</w:t>
      </w:r>
      <w:r w:rsidRPr="007D5F46">
        <w:rPr>
          <w:rStyle w:val="StyleUnderline"/>
        </w:rPr>
        <w:t xml:space="preserve"> for offering similar products across state borders</w:t>
      </w:r>
      <w:r w:rsidRPr="0021187B">
        <w:rPr>
          <w:sz w:val="14"/>
        </w:rPr>
        <w:t>.26 Thus, as AEI’s Daniel Lyons has argued regarding potential state level Net Neutrality laws:</w:t>
      </w:r>
    </w:p>
    <w:p w14:paraId="5BCF85E8" w14:textId="77777777" w:rsidR="00F62056" w:rsidRPr="0021187B" w:rsidRDefault="00F62056" w:rsidP="00F62056">
      <w:pPr>
        <w:rPr>
          <w:sz w:val="14"/>
        </w:rPr>
      </w:pPr>
      <w:r w:rsidRPr="0021187B">
        <w:rPr>
          <w:sz w:val="14"/>
        </w:rPr>
        <w:t xml:space="preserve">[E]ven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sidRPr="007D5F46">
        <w:rPr>
          <w:rStyle w:val="StyleUnderline"/>
        </w:rPr>
        <w:t>Even if all states adopted facially identical statutes, fragmentation is likely to occur over time as fifty different sovereigns may reasonably disagree on enforcement</w:t>
      </w:r>
      <w:r w:rsidRPr="0021187B">
        <w:rPr>
          <w:sz w:val="14"/>
        </w:rPr>
        <w:t>.27</w:t>
      </w:r>
    </w:p>
    <w:p w14:paraId="4350F1F8" w14:textId="77777777" w:rsidR="00F62056" w:rsidRPr="00BF0117" w:rsidRDefault="00F62056" w:rsidP="00F62056">
      <w:pPr>
        <w:rPr>
          <w:sz w:val="14"/>
        </w:rPr>
      </w:pPr>
      <w:r w:rsidRPr="0021187B">
        <w:rPr>
          <w:sz w:val="14"/>
        </w:rPr>
        <w:t xml:space="preserve">More likely, </w:t>
      </w:r>
      <w:r w:rsidRPr="00BF0117">
        <w:rPr>
          <w:rStyle w:val="StyleUnderline"/>
        </w:rPr>
        <w:t>even slight differences</w:t>
      </w:r>
      <w:r w:rsidRPr="00BF0117">
        <w:rPr>
          <w:sz w:val="14"/>
        </w:rPr>
        <w:t xml:space="preserve"> in state level privacy laws will </w:t>
      </w:r>
      <w:r w:rsidRPr="00BF0117">
        <w:rPr>
          <w:rStyle w:val="StyleUnderline"/>
        </w:rPr>
        <w:t>create</w:t>
      </w:r>
      <w:r w:rsidRPr="00BF0117">
        <w:rPr>
          <w:sz w:val="14"/>
        </w:rPr>
        <w:t xml:space="preserve"> </w:t>
      </w:r>
      <w:r w:rsidRPr="00BF0117">
        <w:rPr>
          <w:rStyle w:val="Emphasis"/>
        </w:rPr>
        <w:t>D</w:t>
      </w:r>
      <w:r w:rsidRPr="00BF0117">
        <w:rPr>
          <w:sz w:val="14"/>
        </w:rPr>
        <w:t xml:space="preserve">ormant </w:t>
      </w:r>
      <w:r w:rsidRPr="00BF0117">
        <w:rPr>
          <w:rStyle w:val="Emphasis"/>
        </w:rPr>
        <w:t>C</w:t>
      </w:r>
      <w:r w:rsidRPr="00BF0117">
        <w:rPr>
          <w:sz w:val="14"/>
        </w:rPr>
        <w:t xml:space="preserve">ommerce </w:t>
      </w:r>
      <w:r w:rsidRPr="00BF0117">
        <w:rPr>
          <w:rStyle w:val="Emphasis"/>
        </w:rPr>
        <w:t>C</w:t>
      </w:r>
      <w:r w:rsidRPr="0021187B">
        <w:rPr>
          <w:sz w:val="14"/>
        </w:rPr>
        <w:t>lause-</w:t>
      </w:r>
      <w:r w:rsidRPr="0021187B">
        <w:rPr>
          <w:rStyle w:val="StyleUnderline"/>
        </w:rPr>
        <w:t>triggering</w:t>
      </w:r>
      <w:r w:rsidRPr="0021187B">
        <w:rPr>
          <w:sz w:val="14"/>
        </w:rPr>
        <w:t xml:space="preserve"> undue burdens as out-of-state companies confront the choice to either comply with the most stringent state laws or create individual and less efficient products for each state or l</w:t>
      </w:r>
      <w:r>
        <w:rPr>
          <w:sz w:val="14"/>
        </w:rPr>
        <w:tab/>
      </w:r>
      <w:r w:rsidRPr="0021187B">
        <w:rPr>
          <w:sz w:val="14"/>
        </w:rPr>
        <w:t>ocal regulation.28</w:t>
      </w:r>
      <w:bookmarkStart w:id="14" w:name="_ftn1"/>
      <w:bookmarkEnd w:id="5"/>
      <w:bookmarkEnd w:id="10"/>
      <w:bookmarkEnd w:id="13"/>
      <w:bookmarkEnd w:id="14"/>
    </w:p>
    <w:p w14:paraId="135F8506" w14:textId="77777777" w:rsidR="00F62056" w:rsidRPr="00780F7A" w:rsidRDefault="00F62056" w:rsidP="00F62056">
      <w:pPr>
        <w:pStyle w:val="Heading4"/>
        <w:jc w:val="both"/>
        <w:rPr>
          <w:b w:val="0"/>
          <w:bCs/>
        </w:rPr>
      </w:pPr>
      <w:r>
        <w:t xml:space="preserve">5. Section </w:t>
      </w:r>
      <w:r w:rsidRPr="00A5002A">
        <w:rPr>
          <w:u w:val="single"/>
        </w:rPr>
        <w:t>230</w:t>
      </w:r>
      <w:r>
        <w:t xml:space="preserve"> pre-empts. </w:t>
      </w:r>
    </w:p>
    <w:p w14:paraId="527EE70F" w14:textId="77777777" w:rsidR="00F62056" w:rsidRPr="00BB3B1A" w:rsidRDefault="00F62056" w:rsidP="00F62056">
      <w:r w:rsidRPr="00BB3B1A">
        <w:rPr>
          <w:rStyle w:val="Style13ptBold"/>
        </w:rPr>
        <w:t>Chemerinsky 23</w:t>
      </w:r>
      <w:r w:rsidRPr="00BB3B1A">
        <w:t xml:space="preserve"> [Alex Chemerinsky</w:t>
      </w:r>
      <w:r>
        <w:t xml:space="preserve">; </w:t>
      </w:r>
      <w:r w:rsidRPr="00BB3B1A">
        <w:t>B.A.</w:t>
      </w:r>
      <w:r>
        <w:t xml:space="preserve"> </w:t>
      </w:r>
      <w:r w:rsidRPr="00BB3B1A">
        <w:t>Tulane University J.D.</w:t>
      </w:r>
      <w:r>
        <w:t xml:space="preserve"> </w:t>
      </w:r>
      <w:r w:rsidRPr="00BB3B1A">
        <w:t>Harvard University</w:t>
      </w:r>
      <w:r>
        <w:t xml:space="preserve"> member of California Bar and practicing in California. </w:t>
      </w:r>
      <w:r w:rsidRPr="00BB3B1A">
        <w:t xml:space="preserve">Erwin </w:t>
      </w:r>
      <w:proofErr w:type="gramStart"/>
      <w:r w:rsidRPr="00BB3B1A">
        <w:t>Chemerinsky</w:t>
      </w:r>
      <w:r>
        <w:t>;</w:t>
      </w:r>
      <w:proofErr w:type="gramEnd"/>
      <w:r>
        <w:t xml:space="preserve"> </w:t>
      </w:r>
      <w:r w:rsidRPr="00BB3B1A">
        <w:t>B.S. Northwestern University</w:t>
      </w:r>
      <w:r>
        <w:t xml:space="preserve"> </w:t>
      </w:r>
      <w:r w:rsidRPr="00BB3B1A">
        <w:t>J.D.</w:t>
      </w:r>
      <w:r>
        <w:t xml:space="preserve"> </w:t>
      </w:r>
      <w:r w:rsidRPr="00BB3B1A">
        <w:t>Harvard Law School</w:t>
      </w:r>
      <w:r>
        <w:t xml:space="preserve"> </w:t>
      </w:r>
      <w:r w:rsidRPr="00BB3B1A">
        <w:t>is Dean and Jesse H. Choper Distinguished Professor of Law, University of California, Berkeley School of Law</w:t>
      </w:r>
      <w:r>
        <w:t>.</w:t>
      </w:r>
      <w:r w:rsidRPr="00BB3B1A">
        <w:t xml:space="preserve"> Misguided Federalism: State Regulation of the Internet and </w:t>
      </w:r>
      <w:proofErr w:type="gramStart"/>
      <w:r w:rsidRPr="00BB3B1A">
        <w:t>Social Media</w:t>
      </w:r>
      <w:proofErr w:type="gramEnd"/>
      <w:r w:rsidRPr="00BB3B1A">
        <w:t>, December, https://scholarship.law.unc.edu/cgi/viewcontent.cgi?article=6949&amp;context=nclr</w:t>
      </w:r>
      <w:r>
        <w:t xml:space="preserve">. Minion] </w:t>
      </w:r>
    </w:p>
    <w:p w14:paraId="697306E9" w14:textId="77777777" w:rsidR="00F62056" w:rsidRDefault="00F62056" w:rsidP="00F62056">
      <w:pPr>
        <w:rPr>
          <w:sz w:val="16"/>
        </w:rPr>
      </w:pPr>
      <w:r w:rsidRPr="00A84CFC">
        <w:rPr>
          <w:sz w:val="16"/>
        </w:rPr>
        <w:t xml:space="preserve">As we explained in Part I, it appears the California law anticipates a very broad interpretation of what is “harmful” to children, though the word harmful is not defined in the statute. The California law also requires platforms to enforce their terms of service and policies in a manner “not limited to” children.406 California courts, however, have rightly held that </w:t>
      </w:r>
      <w:r w:rsidRPr="00A84CFC">
        <w:rPr>
          <w:rStyle w:val="Emphasis"/>
          <w:highlight w:val="cyan"/>
        </w:rPr>
        <w:t>Section 230 preempts</w:t>
      </w:r>
      <w:r w:rsidRPr="00A84CFC">
        <w:rPr>
          <w:rStyle w:val="StyleUnderline"/>
          <w:highlight w:val="cyan"/>
        </w:rPr>
        <w:t xml:space="preserve"> attempts to </w:t>
      </w:r>
      <w:r w:rsidRPr="00A84CFC">
        <w:rPr>
          <w:rStyle w:val="Emphasis"/>
          <w:highlight w:val="cyan"/>
        </w:rPr>
        <w:t>force platforms</w:t>
      </w:r>
      <w:r w:rsidRPr="00A84CFC">
        <w:rPr>
          <w:sz w:val="16"/>
        </w:rPr>
        <w:t xml:space="preserve"> </w:t>
      </w:r>
      <w:r w:rsidRPr="00A84CFC">
        <w:rPr>
          <w:rStyle w:val="StyleUnderline"/>
        </w:rPr>
        <w:t xml:space="preserve">to </w:t>
      </w:r>
      <w:r w:rsidRPr="00A84CFC">
        <w:rPr>
          <w:rStyle w:val="Emphasis"/>
          <w:highlight w:val="cyan"/>
        </w:rPr>
        <w:t>adhere</w:t>
      </w:r>
      <w:r w:rsidRPr="00A84CFC">
        <w:rPr>
          <w:rStyle w:val="StyleUnderline"/>
        </w:rPr>
        <w:t xml:space="preserve"> to their </w:t>
      </w:r>
      <w:r w:rsidRPr="00A84CFC">
        <w:rPr>
          <w:rStyle w:val="Emphasis"/>
          <w:highlight w:val="cyan"/>
        </w:rPr>
        <w:t>terms of service</w:t>
      </w:r>
      <w:r w:rsidRPr="00A84CFC">
        <w:rPr>
          <w:rStyle w:val="StyleUnderline"/>
        </w:rPr>
        <w:t xml:space="preserve"> because a platform’s </w:t>
      </w:r>
      <w:r w:rsidRPr="00A84CFC">
        <w:rPr>
          <w:rStyle w:val="StyleUnderline"/>
          <w:highlight w:val="cyan"/>
        </w:rPr>
        <w:t>right</w:t>
      </w:r>
      <w:r w:rsidRPr="00A84CFC">
        <w:rPr>
          <w:rStyle w:val="StyleUnderline"/>
        </w:rPr>
        <w:t xml:space="preserve"> to remove or not remove content </w:t>
      </w:r>
      <w:r w:rsidRPr="00A84CFC">
        <w:rPr>
          <w:rStyle w:val="Emphasis"/>
          <w:highlight w:val="cyan"/>
        </w:rPr>
        <w:t>without liability</w:t>
      </w:r>
      <w:r w:rsidRPr="00A84CFC">
        <w:rPr>
          <w:rStyle w:val="StyleUnderline"/>
        </w:rPr>
        <w:t xml:space="preserve"> cannot be limited by state contract law</w:t>
      </w:r>
      <w:r w:rsidRPr="00A84CFC">
        <w:rPr>
          <w:sz w:val="16"/>
        </w:rPr>
        <w:t xml:space="preserve">.407 Also, the “best practices” promulgated by the regulatory agency that the California law creates likely will be used as a basis for negligence claims against platforms.408 But these inevitable negligence suits will be preempted as well409 because the </w:t>
      </w:r>
      <w:r w:rsidRPr="00A84CFC">
        <w:rPr>
          <w:rStyle w:val="StyleUnderline"/>
        </w:rPr>
        <w:t xml:space="preserve">whole point of </w:t>
      </w:r>
      <w:r w:rsidRPr="00A84CFC">
        <w:rPr>
          <w:rStyle w:val="Emphasis"/>
          <w:highlight w:val="cyan"/>
        </w:rPr>
        <w:t>Section 230</w:t>
      </w:r>
      <w:r w:rsidRPr="00A84CFC">
        <w:rPr>
          <w:rStyle w:val="StyleUnderline"/>
        </w:rPr>
        <w:t xml:space="preserve"> is to </w:t>
      </w:r>
      <w:r w:rsidRPr="00A84CFC">
        <w:rPr>
          <w:rStyle w:val="Emphasis"/>
          <w:highlight w:val="cyan"/>
        </w:rPr>
        <w:t>preclude</w:t>
      </w:r>
      <w:r w:rsidRPr="00A84CFC">
        <w:rPr>
          <w:rStyle w:val="StyleUnderline"/>
        </w:rPr>
        <w:t xml:space="preserve"> </w:t>
      </w:r>
      <w:r w:rsidRPr="00A84CFC">
        <w:rPr>
          <w:sz w:val="16"/>
        </w:rPr>
        <w:t>state tort</w:t>
      </w:r>
      <w:r w:rsidRPr="00A84CFC">
        <w:rPr>
          <w:rStyle w:val="StyleUnderline"/>
          <w:sz w:val="16"/>
        </w:rPr>
        <w:t xml:space="preserve"> </w:t>
      </w:r>
      <w:r w:rsidRPr="00A84CFC">
        <w:rPr>
          <w:rStyle w:val="Emphasis"/>
          <w:highlight w:val="cyan"/>
        </w:rPr>
        <w:t>liability</w:t>
      </w:r>
      <w:r w:rsidRPr="00A84CFC">
        <w:rPr>
          <w:sz w:val="16"/>
        </w:rPr>
        <w:t>.410</w:t>
      </w:r>
      <w:r w:rsidRPr="00A84CFC">
        <w:rPr>
          <w:sz w:val="16"/>
        </w:rPr>
        <w:br/>
        <w:t xml:space="preserve">There are many proposed state laws percolating around the country that would impose requirements similar to those already in existence in Florida, Texas, and California. For example, Ohio,411 Utah,412 Minnesota,413 Wisconsin,414 and Georgia415 (among other states) have considered bills that would restrict editorial discretion. New Jersey has proposed a bill similar to the Age-Appropriate Design Code Act.416 </w:t>
      </w:r>
      <w:r w:rsidRPr="00A84CFC">
        <w:rPr>
          <w:rStyle w:val="StyleUnderline"/>
        </w:rPr>
        <w:t>New York</w:t>
      </w:r>
      <w:r w:rsidRPr="00A84CFC">
        <w:rPr>
          <w:sz w:val="16"/>
        </w:rPr>
        <w:t xml:space="preserve"> is </w:t>
      </w:r>
      <w:r w:rsidRPr="00A84CFC">
        <w:rPr>
          <w:rStyle w:val="StyleUnderline"/>
        </w:rPr>
        <w:t>considering</w:t>
      </w:r>
      <w:r w:rsidRPr="00A84CFC">
        <w:rPr>
          <w:sz w:val="16"/>
        </w:rPr>
        <w:t xml:space="preserve"> a </w:t>
      </w:r>
      <w:r w:rsidRPr="00A84CFC">
        <w:rPr>
          <w:rStyle w:val="Emphasis"/>
          <w:highlight w:val="cyan"/>
        </w:rPr>
        <w:t>bill</w:t>
      </w:r>
      <w:r w:rsidRPr="00A84CFC">
        <w:rPr>
          <w:sz w:val="16"/>
        </w:rPr>
        <w:t xml:space="preserve"> that would </w:t>
      </w:r>
      <w:r w:rsidRPr="00A84CFC">
        <w:rPr>
          <w:rStyle w:val="Emphasis"/>
          <w:highlight w:val="cyan"/>
        </w:rPr>
        <w:t>prohibit</w:t>
      </w:r>
      <w:r w:rsidRPr="00A84CFC">
        <w:rPr>
          <w:rStyle w:val="StyleUnderline"/>
          <w:highlight w:val="cyan"/>
        </w:rPr>
        <w:t xml:space="preserve"> targeted </w:t>
      </w:r>
      <w:r w:rsidRPr="00A84CFC">
        <w:rPr>
          <w:rStyle w:val="Emphasis"/>
          <w:highlight w:val="cyan"/>
        </w:rPr>
        <w:t>advertisement</w:t>
      </w:r>
      <w:r w:rsidRPr="00A84CFC">
        <w:rPr>
          <w:sz w:val="16"/>
        </w:rPr>
        <w:t xml:space="preserve"> toward children.417 Each of these laws, </w:t>
      </w:r>
      <w:r w:rsidRPr="00A84CFC">
        <w:rPr>
          <w:rStyle w:val="StyleUnderline"/>
        </w:rPr>
        <w:t xml:space="preserve">if enacted, would likely </w:t>
      </w:r>
      <w:r w:rsidRPr="00A84CFC">
        <w:rPr>
          <w:rStyle w:val="Emphasis"/>
          <w:highlight w:val="cyan"/>
        </w:rPr>
        <w:t>raise preemption issues</w:t>
      </w:r>
      <w:r w:rsidRPr="00A84CFC">
        <w:rPr>
          <w:sz w:val="16"/>
        </w:rPr>
        <w:t xml:space="preserve">. </w:t>
      </w:r>
      <w:r w:rsidRPr="00A84CFC">
        <w:rPr>
          <w:sz w:val="16"/>
        </w:rPr>
        <w:br/>
        <w:t xml:space="preserve">All government regulation of internet content must withstand the formidable challenge imposed by the Constitution. But </w:t>
      </w:r>
      <w:r w:rsidRPr="00A84CFC">
        <w:rPr>
          <w:rStyle w:val="StyleUnderline"/>
        </w:rPr>
        <w:t>state and local regulations face</w:t>
      </w:r>
      <w:r w:rsidRPr="00A84CFC">
        <w:rPr>
          <w:sz w:val="16"/>
        </w:rPr>
        <w:t xml:space="preserve"> the even more </w:t>
      </w:r>
      <w:r w:rsidRPr="00A84CFC">
        <w:rPr>
          <w:rStyle w:val="StyleUnderline"/>
          <w:highlight w:val="cyan"/>
        </w:rPr>
        <w:t>significant hurdle</w:t>
      </w:r>
      <w:r w:rsidRPr="00A84CFC">
        <w:rPr>
          <w:sz w:val="16"/>
        </w:rPr>
        <w:t xml:space="preserve"> of </w:t>
      </w:r>
      <w:r w:rsidRPr="00A84CFC">
        <w:rPr>
          <w:rStyle w:val="StyleUnderline"/>
        </w:rPr>
        <w:t>withstanding a preemption challenge under laws like Section 230</w:t>
      </w:r>
      <w:r w:rsidRPr="00A84CFC">
        <w:rPr>
          <w:sz w:val="16"/>
        </w:rPr>
        <w:t xml:space="preserve">. For the most part, </w:t>
      </w:r>
      <w:r w:rsidRPr="00A84CFC">
        <w:rPr>
          <w:rStyle w:val="Emphasis"/>
          <w:sz w:val="30"/>
          <w:szCs w:val="30"/>
          <w:highlight w:val="cyan"/>
        </w:rPr>
        <w:t>state content moderation regulations have no hope of survival</w:t>
      </w:r>
      <w:r w:rsidRPr="00A84CFC">
        <w:rPr>
          <w:sz w:val="16"/>
        </w:rPr>
        <w:t>.</w:t>
      </w:r>
    </w:p>
    <w:bookmarkEnd w:id="3"/>
    <w:p w14:paraId="04320708" w14:textId="77777777" w:rsidR="00F62056" w:rsidRDefault="00F62056" w:rsidP="00F62056"/>
    <w:p w14:paraId="0E446B3E" w14:textId="77777777" w:rsidR="00F62056" w:rsidRPr="00CB6F33" w:rsidRDefault="00F62056" w:rsidP="00F62056"/>
    <w:p w14:paraId="71D2D8E0" w14:textId="77777777" w:rsidR="00F62056" w:rsidRDefault="00F62056" w:rsidP="00F62056">
      <w:pPr>
        <w:pStyle w:val="Heading3"/>
      </w:pPr>
      <w:r>
        <w:lastRenderedPageBreak/>
        <w:t>AT: Cap K---2AC</w:t>
      </w:r>
    </w:p>
    <w:p w14:paraId="023F22B4" w14:textId="77777777" w:rsidR="00F62056" w:rsidRDefault="00F62056" w:rsidP="00F62056">
      <w:pPr>
        <w:pStyle w:val="Heading4"/>
      </w:pPr>
      <w:r>
        <w:t xml:space="preserve">Alt fails: </w:t>
      </w:r>
    </w:p>
    <w:p w14:paraId="4B231374" w14:textId="77777777" w:rsidR="00F62056" w:rsidRPr="00D13FA8" w:rsidRDefault="00F62056" w:rsidP="00F62056">
      <w:pPr>
        <w:pStyle w:val="Heading4"/>
      </w:pPr>
      <w:r>
        <w:t xml:space="preserve">1. </w:t>
      </w:r>
      <w:r w:rsidRPr="00CC604C">
        <w:rPr>
          <w:u w:val="single"/>
        </w:rPr>
        <w:t>TRANSITION WARS</w:t>
      </w:r>
      <w:r w:rsidRPr="00D13FA8">
        <w:t xml:space="preserve">. </w:t>
      </w:r>
      <w:r>
        <w:t xml:space="preserve">Cause </w:t>
      </w:r>
      <w:r w:rsidRPr="00A34646">
        <w:rPr>
          <w:u w:val="single"/>
        </w:rPr>
        <w:t>extinction</w:t>
      </w:r>
      <w:r>
        <w:t xml:space="preserve"> and turns every </w:t>
      </w:r>
      <w:r w:rsidRPr="0047429E">
        <w:rPr>
          <w:u w:val="single"/>
        </w:rPr>
        <w:t>impact</w:t>
      </w:r>
      <w:r>
        <w:t xml:space="preserve">. </w:t>
      </w:r>
    </w:p>
    <w:p w14:paraId="1BAE2E99" w14:textId="77777777" w:rsidR="00F62056" w:rsidRPr="00D13FA8" w:rsidRDefault="00F62056" w:rsidP="00F62056">
      <w:r w:rsidRPr="00D13FA8">
        <w:rPr>
          <w:rStyle w:val="Style13ptBold"/>
        </w:rPr>
        <w:t>Cope ’25</w:t>
      </w:r>
      <w:r w:rsidRPr="00D13FA8">
        <w:t xml:space="preserve"> [Zak; Visiting Researcher at Queen’s University Belfast; e Palgrave Handbook of Contemporary Geopolitics, “Geopolitics and Anti-Capitalism: Global Power Dynamics and Left Economics,” ch. 55]</w:t>
      </w:r>
    </w:p>
    <w:p w14:paraId="043E6BD1" w14:textId="77777777" w:rsidR="00F62056" w:rsidRPr="00CC604C" w:rsidRDefault="00F62056" w:rsidP="00F62056">
      <w:pPr>
        <w:rPr>
          <w:u w:val="single"/>
        </w:rPr>
      </w:pPr>
      <w:r w:rsidRPr="00D13FA8">
        <w:rPr>
          <w:rStyle w:val="StyleUnderline"/>
        </w:rPr>
        <w:t>From a geopolitical standpoint</w:t>
      </w:r>
      <w:r w:rsidRPr="00D13FA8">
        <w:rPr>
          <w:sz w:val="16"/>
        </w:rPr>
        <w:t>,</w:t>
      </w:r>
      <w:r w:rsidRPr="00D13FA8">
        <w:rPr>
          <w:rStyle w:val="StyleUnderline"/>
        </w:rPr>
        <w:t xml:space="preserve"> strong </w:t>
      </w:r>
      <w:r w:rsidRPr="00D13FA8">
        <w:rPr>
          <w:rStyle w:val="StyleUnderline"/>
          <w:highlight w:val="cyan"/>
        </w:rPr>
        <w:t>anti-cap</w:t>
      </w:r>
      <w:r w:rsidRPr="00D13FA8">
        <w:rPr>
          <w:rStyle w:val="StyleUnderline"/>
        </w:rPr>
        <w:t xml:space="preserve">italist </w:t>
      </w:r>
      <w:r w:rsidRPr="00D13FA8">
        <w:rPr>
          <w:rStyle w:val="Emphasis"/>
          <w:highlight w:val="cyan"/>
        </w:rPr>
        <w:t>movements or policies</w:t>
      </w:r>
      <w:r w:rsidRPr="00D13FA8">
        <w:rPr>
          <w:rStyle w:val="StyleUnderline"/>
        </w:rPr>
        <w:t xml:space="preserve"> could </w:t>
      </w:r>
      <w:r w:rsidRPr="00D13FA8">
        <w:rPr>
          <w:rStyle w:val="Emphasis"/>
          <w:highlight w:val="cyan"/>
        </w:rPr>
        <w:t>disrupt</w:t>
      </w:r>
      <w:r w:rsidRPr="00D13FA8">
        <w:rPr>
          <w:rStyle w:val="StyleUnderline"/>
        </w:rPr>
        <w:t xml:space="preserve"> established economic systems</w:t>
      </w:r>
      <w:r w:rsidRPr="00D13FA8">
        <w:rPr>
          <w:sz w:val="16"/>
        </w:rPr>
        <w:t xml:space="preserve">, </w:t>
      </w:r>
      <w:r w:rsidRPr="00D13FA8">
        <w:rPr>
          <w:rStyle w:val="Emphasis"/>
          <w:highlight w:val="cyan"/>
        </w:rPr>
        <w:t>trade</w:t>
      </w:r>
      <w:r w:rsidRPr="00D13FA8">
        <w:rPr>
          <w:sz w:val="16"/>
        </w:rPr>
        <w:t xml:space="preserve"> relationships, </w:t>
      </w:r>
      <w:r w:rsidRPr="00D13FA8">
        <w:rPr>
          <w:rStyle w:val="StyleUnderline"/>
          <w:highlight w:val="cyan"/>
        </w:rPr>
        <w:t>and</w:t>
      </w:r>
      <w:r w:rsidRPr="00D13FA8">
        <w:rPr>
          <w:sz w:val="16"/>
        </w:rPr>
        <w:t xml:space="preserve"> political </w:t>
      </w:r>
      <w:r w:rsidRPr="00D13FA8">
        <w:rPr>
          <w:rStyle w:val="Emphasis"/>
          <w:highlight w:val="cyan"/>
        </w:rPr>
        <w:t>alliances</w:t>
      </w:r>
      <w:r w:rsidRPr="00D13FA8">
        <w:rPr>
          <w:sz w:val="16"/>
        </w:rPr>
        <w:t xml:space="preserve"> </w:t>
      </w:r>
      <w:r w:rsidRPr="00D13FA8">
        <w:rPr>
          <w:rStyle w:val="StyleUnderline"/>
        </w:rPr>
        <w:t>structured around free market principles</w:t>
      </w:r>
      <w:r w:rsidRPr="00D13FA8">
        <w:rPr>
          <w:sz w:val="16"/>
        </w:rPr>
        <w:t xml:space="preserve">. If a significant number of nations adopt anti-capitalist policies, this can lead to </w:t>
      </w:r>
      <w:r w:rsidRPr="00D13FA8">
        <w:rPr>
          <w:rStyle w:val="Emphasis"/>
        </w:rPr>
        <w:t xml:space="preserve">a </w:t>
      </w:r>
      <w:r w:rsidRPr="00D13FA8">
        <w:rPr>
          <w:rStyle w:val="Emphasis"/>
          <w:highlight w:val="cyan"/>
        </w:rPr>
        <w:t>shift</w:t>
      </w:r>
      <w:r w:rsidRPr="00D13FA8">
        <w:rPr>
          <w:rStyle w:val="Emphasis"/>
        </w:rPr>
        <w:t xml:space="preserve"> away from open markets</w:t>
      </w:r>
      <w:r w:rsidRPr="00D13FA8">
        <w:rPr>
          <w:rStyle w:val="StyleUnderline"/>
        </w:rPr>
        <w:t xml:space="preserve"> </w:t>
      </w:r>
      <w:r w:rsidRPr="00D13FA8">
        <w:rPr>
          <w:rStyle w:val="StyleUnderline"/>
          <w:highlight w:val="cyan"/>
        </w:rPr>
        <w:t>toward</w:t>
      </w:r>
      <w:r w:rsidRPr="00D13FA8">
        <w:rPr>
          <w:rStyle w:val="StyleUnderline"/>
        </w:rPr>
        <w:t xml:space="preserve"> more </w:t>
      </w:r>
      <w:r w:rsidRPr="00D13FA8">
        <w:rPr>
          <w:rStyle w:val="StyleUnderline"/>
          <w:highlight w:val="cyan"/>
        </w:rPr>
        <w:t>protectionist</w:t>
      </w:r>
      <w:r w:rsidRPr="00D13FA8">
        <w:rPr>
          <w:rStyle w:val="StyleUnderline"/>
        </w:rPr>
        <w:t xml:space="preserve"> and statist economic models.</w:t>
      </w:r>
      <w:r w:rsidRPr="00D13FA8">
        <w:rPr>
          <w:sz w:val="16"/>
        </w:rPr>
        <w:t xml:space="preserve"> Such </w:t>
      </w:r>
      <w:r w:rsidRPr="00D13FA8">
        <w:rPr>
          <w:rStyle w:val="Emphasis"/>
        </w:rPr>
        <w:t>a shift would undermine</w:t>
      </w:r>
      <w:r w:rsidRPr="00D13FA8">
        <w:rPr>
          <w:sz w:val="16"/>
        </w:rPr>
        <w:t xml:space="preserve"> the </w:t>
      </w:r>
      <w:r w:rsidRPr="00D13FA8">
        <w:rPr>
          <w:rStyle w:val="Emphasis"/>
        </w:rPr>
        <w:t>economic growth</w:t>
      </w:r>
      <w:r w:rsidRPr="00D13FA8">
        <w:rPr>
          <w:sz w:val="16"/>
        </w:rPr>
        <w:t xml:space="preserve"> model upon which many countries rely, potentially </w:t>
      </w:r>
      <w:r w:rsidRPr="00D13FA8">
        <w:rPr>
          <w:rStyle w:val="StyleUnderline"/>
          <w:highlight w:val="cyan"/>
        </w:rPr>
        <w:t>leading to</w:t>
      </w:r>
      <w:r w:rsidRPr="00D13FA8">
        <w:rPr>
          <w:rStyle w:val="StyleUnderline"/>
        </w:rPr>
        <w:t xml:space="preserve"> economic contractions and </w:t>
      </w:r>
      <w:r w:rsidRPr="00D13FA8">
        <w:rPr>
          <w:rStyle w:val="Emphasis"/>
        </w:rPr>
        <w:t xml:space="preserve">increased </w:t>
      </w:r>
      <w:r w:rsidRPr="00D13FA8">
        <w:rPr>
          <w:rStyle w:val="Emphasis"/>
          <w:highlight w:val="cyan"/>
        </w:rPr>
        <w:t xml:space="preserve">tensions </w:t>
      </w:r>
      <w:r w:rsidRPr="00D13FA8">
        <w:rPr>
          <w:sz w:val="16"/>
        </w:rPr>
        <w:t xml:space="preserve">between nations having differing economic ideologies. The promotion of </w:t>
      </w:r>
      <w:r w:rsidRPr="00D13FA8">
        <w:t xml:space="preserve">protectionist nationalism as a </w:t>
      </w:r>
      <w:r w:rsidRPr="00D13FA8">
        <w:rPr>
          <w:rStyle w:val="Emphasis"/>
          <w:highlight w:val="cyan"/>
        </w:rPr>
        <w:t>socialist response to free market</w:t>
      </w:r>
      <w:r w:rsidRPr="00D13FA8">
        <w:rPr>
          <w:rStyle w:val="StyleUnderline"/>
        </w:rPr>
        <w:t xml:space="preserve"> internationalism risks </w:t>
      </w:r>
      <w:r w:rsidRPr="00D13FA8">
        <w:rPr>
          <w:rStyle w:val="StyleUnderline"/>
          <w:highlight w:val="cyan"/>
        </w:rPr>
        <w:t>fuel</w:t>
      </w:r>
      <w:r w:rsidRPr="00D13FA8">
        <w:rPr>
          <w:rStyle w:val="StyleUnderline"/>
        </w:rPr>
        <w:t xml:space="preserve">ing </w:t>
      </w:r>
      <w:r w:rsidRPr="00D13FA8">
        <w:rPr>
          <w:rStyle w:val="StyleUnderline"/>
          <w:highlight w:val="cyan"/>
        </w:rPr>
        <w:t>imperial</w:t>
      </w:r>
      <w:r w:rsidRPr="00D13FA8">
        <w:rPr>
          <w:rStyle w:val="StyleUnderline"/>
        </w:rPr>
        <w:t xml:space="preserve"> </w:t>
      </w:r>
      <w:r w:rsidRPr="00D13FA8">
        <w:rPr>
          <w:rStyle w:val="StyleUnderline"/>
          <w:highlight w:val="cyan"/>
        </w:rPr>
        <w:t>expansionism</w:t>
      </w:r>
      <w:r w:rsidRPr="00D13FA8">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D13FA8">
        <w:rPr>
          <w:rStyle w:val="StyleUnderline"/>
          <w:highlight w:val="cyan"/>
        </w:rPr>
        <w:t xml:space="preserve">Countries </w:t>
      </w:r>
      <w:r w:rsidRPr="00D13FA8">
        <w:rPr>
          <w:rStyle w:val="StyleUnderline"/>
        </w:rPr>
        <w:t>affected</w:t>
      </w:r>
      <w:r w:rsidRPr="00D13FA8">
        <w:rPr>
          <w:sz w:val="16"/>
        </w:rPr>
        <w:t xml:space="preserve"> by other countries’ protectionist measures typically </w:t>
      </w:r>
      <w:r w:rsidRPr="00D13FA8">
        <w:rPr>
          <w:rStyle w:val="StyleUnderline"/>
          <w:highlight w:val="cyan"/>
        </w:rPr>
        <w:t>respond with countermeasures</w:t>
      </w:r>
      <w:r w:rsidRPr="00D13FA8">
        <w:rPr>
          <w:sz w:val="16"/>
        </w:rPr>
        <w:t xml:space="preserve"> of their own such as retaliatory tariffs, </w:t>
      </w:r>
      <w:r w:rsidRPr="00D13FA8">
        <w:rPr>
          <w:rStyle w:val="StyleUnderline"/>
        </w:rPr>
        <w:t xml:space="preserve">sparking </w:t>
      </w:r>
      <w:r w:rsidRPr="00D13FA8">
        <w:rPr>
          <w:rStyle w:val="Emphasis"/>
        </w:rPr>
        <w:t>cycles</w:t>
      </w:r>
      <w:r w:rsidRPr="00D13FA8">
        <w:rPr>
          <w:rStyle w:val="StyleUnderline"/>
        </w:rPr>
        <w:t xml:space="preserve"> of </w:t>
      </w:r>
      <w:r w:rsidRPr="00D13FA8">
        <w:rPr>
          <w:rStyle w:val="Emphasis"/>
          <w:highlight w:val="cyan"/>
        </w:rPr>
        <w:t>escalating</w:t>
      </w:r>
      <w:r w:rsidRPr="00D13FA8">
        <w:rPr>
          <w:rStyle w:val="StyleUnderline"/>
        </w:rPr>
        <w:t xml:space="preserve"> international </w:t>
      </w:r>
      <w:r w:rsidRPr="00D13FA8">
        <w:rPr>
          <w:rStyle w:val="Emphasis"/>
          <w:highlight w:val="cyan"/>
        </w:rPr>
        <w:t>trade conflicts that</w:t>
      </w:r>
      <w:r w:rsidRPr="00D13FA8">
        <w:rPr>
          <w:rStyle w:val="StyleUnderline"/>
        </w:rPr>
        <w:t xml:space="preserve"> can </w:t>
      </w:r>
      <w:r w:rsidRPr="00D13FA8">
        <w:rPr>
          <w:rStyle w:val="Emphasis"/>
          <w:highlight w:val="cyan"/>
        </w:rPr>
        <w:t>lead</w:t>
      </w:r>
      <w:r w:rsidRPr="00D13FA8">
        <w:rPr>
          <w:rStyle w:val="Emphasis"/>
        </w:rPr>
        <w:t xml:space="preserve"> directly </w:t>
      </w:r>
      <w:r w:rsidRPr="00D13FA8">
        <w:rPr>
          <w:rStyle w:val="Emphasis"/>
          <w:highlight w:val="cyan"/>
        </w:rPr>
        <w:t>to war.</w:t>
      </w:r>
      <w:r w:rsidRPr="00D13FA8">
        <w:rPr>
          <w:sz w:val="16"/>
        </w:rPr>
        <w:t xml:space="preserve"> </w:t>
      </w:r>
      <w:r w:rsidRPr="00D13FA8">
        <w:rPr>
          <w:rStyle w:val="StyleUnderline"/>
        </w:rPr>
        <w:t xml:space="preserve">A shift toward </w:t>
      </w:r>
      <w:r w:rsidRPr="00D13FA8">
        <w:rPr>
          <w:sz w:val="16"/>
        </w:rPr>
        <w:t xml:space="preserve">more </w:t>
      </w:r>
      <w:r w:rsidRPr="00D13FA8">
        <w:rPr>
          <w:rStyle w:val="Emphasis"/>
        </w:rPr>
        <w:t>state-control</w:t>
      </w:r>
      <w:r w:rsidRPr="00D13FA8">
        <w:rPr>
          <w:sz w:val="16"/>
        </w:rPr>
        <w:t>led and autarkic economic nationalism, whether of the left or right,</w:t>
      </w:r>
      <w:r w:rsidRPr="00D13FA8">
        <w:rPr>
          <w:rStyle w:val="StyleUnderline"/>
        </w:rPr>
        <w:t xml:space="preserve"> risks the </w:t>
      </w:r>
      <w:r w:rsidRPr="00D13FA8">
        <w:rPr>
          <w:rStyle w:val="StyleUnderline"/>
          <w:highlight w:val="cyan"/>
        </w:rPr>
        <w:t>segment</w:t>
      </w:r>
      <w:r w:rsidRPr="00D13FA8">
        <w:rPr>
          <w:rStyle w:val="StyleUnderline"/>
        </w:rPr>
        <w:t xml:space="preserve">ation of the global </w:t>
      </w:r>
      <w:r w:rsidRPr="00D13FA8">
        <w:rPr>
          <w:rStyle w:val="StyleUnderline"/>
          <w:highlight w:val="cyan"/>
        </w:rPr>
        <w:t xml:space="preserve">market into </w:t>
      </w:r>
      <w:r w:rsidRPr="00D13FA8">
        <w:rPr>
          <w:rStyle w:val="StyleUnderline"/>
        </w:rPr>
        <w:t xml:space="preserve">colonial </w:t>
      </w:r>
      <w:r w:rsidRPr="00D13FA8">
        <w:rPr>
          <w:rStyle w:val="StyleUnderline"/>
          <w:highlight w:val="cyan"/>
        </w:rPr>
        <w:t xml:space="preserve">spheres </w:t>
      </w:r>
      <w:r w:rsidRPr="00D13FA8">
        <w:rPr>
          <w:rStyle w:val="StyleUnderline"/>
        </w:rPr>
        <w:t>of influence</w:t>
      </w:r>
      <w:r w:rsidRPr="00D13FA8">
        <w:rPr>
          <w:sz w:val="16"/>
        </w:rPr>
        <w:t xml:space="preserve">, thereby </w:t>
      </w:r>
      <w:r w:rsidRPr="00D13FA8">
        <w:rPr>
          <w:rStyle w:val="StyleUnderline"/>
        </w:rPr>
        <w:t>reducing</w:t>
      </w:r>
      <w:r w:rsidRPr="00D13FA8">
        <w:rPr>
          <w:sz w:val="16"/>
        </w:rPr>
        <w:t xml:space="preserve"> overall </w:t>
      </w:r>
      <w:r w:rsidRPr="00D13FA8">
        <w:rPr>
          <w:rStyle w:val="StyleUnderline"/>
        </w:rPr>
        <w:t>growth</w:t>
      </w:r>
      <w:r w:rsidRPr="00D13FA8">
        <w:rPr>
          <w:sz w:val="16"/>
        </w:rPr>
        <w:t xml:space="preserve">. </w:t>
      </w:r>
      <w:r w:rsidRPr="00D13FA8">
        <w:rPr>
          <w:rStyle w:val="StyleUnderline"/>
        </w:rPr>
        <w:t xml:space="preserve">This has profound </w:t>
      </w:r>
      <w:r w:rsidRPr="00D13FA8">
        <w:rPr>
          <w:rStyle w:val="StyleUnderline"/>
          <w:highlight w:val="cyan"/>
        </w:rPr>
        <w:t>geopolitical consequences</w:t>
      </w:r>
      <w:r w:rsidRPr="00D13FA8">
        <w:rPr>
          <w:rStyle w:val="StyleUnderline"/>
        </w:rPr>
        <w:t xml:space="preserve"> insofar as countries’ strategic interests are closely tied to their economic interests</w:t>
      </w:r>
      <w:r w:rsidRPr="00D13FA8">
        <w:rPr>
          <w:sz w:val="16"/>
        </w:rPr>
        <w:t xml:space="preserve">. </w:t>
      </w:r>
      <w:r w:rsidRPr="00D13FA8">
        <w:rPr>
          <w:rStyle w:val="StyleUnderline"/>
        </w:rPr>
        <w:t xml:space="preserve">Growing trade </w:t>
      </w:r>
      <w:r w:rsidRPr="00D13FA8">
        <w:rPr>
          <w:rStyle w:val="StyleUnderline"/>
          <w:highlight w:val="cyan"/>
        </w:rPr>
        <w:t xml:space="preserve">conflicts </w:t>
      </w:r>
      <w:r w:rsidRPr="00D13FA8">
        <w:rPr>
          <w:rStyle w:val="StyleUnderline"/>
        </w:rPr>
        <w:t>and a fragmented global economy</w:t>
      </w:r>
      <w:r w:rsidRPr="00D13FA8">
        <w:rPr>
          <w:sz w:val="16"/>
        </w:rPr>
        <w:t xml:space="preserve"> could </w:t>
      </w:r>
      <w:r w:rsidRPr="00D13FA8">
        <w:rPr>
          <w:rStyle w:val="StyleUnderline"/>
          <w:highlight w:val="cyan"/>
        </w:rPr>
        <w:t>damage</w:t>
      </w:r>
      <w:r w:rsidRPr="00D13FA8">
        <w:rPr>
          <w:sz w:val="16"/>
        </w:rPr>
        <w:t xml:space="preserve"> necessarily </w:t>
      </w:r>
      <w:r w:rsidRPr="00D13FA8">
        <w:rPr>
          <w:rStyle w:val="StyleUnderline"/>
        </w:rPr>
        <w:t xml:space="preserve">multilateral </w:t>
      </w:r>
      <w:r w:rsidRPr="00D13FA8">
        <w:rPr>
          <w:rStyle w:val="StyleUnderline"/>
          <w:highlight w:val="cyan"/>
        </w:rPr>
        <w:t>coop</w:t>
      </w:r>
      <w:r w:rsidRPr="00D13FA8">
        <w:rPr>
          <w:rStyle w:val="StyleUnderline"/>
        </w:rPr>
        <w:t xml:space="preserve">eration </w:t>
      </w:r>
      <w:r w:rsidRPr="00D13FA8">
        <w:rPr>
          <w:rStyle w:val="StyleUnderline"/>
          <w:highlight w:val="cyan"/>
        </w:rPr>
        <w:t>on</w:t>
      </w:r>
      <w:r w:rsidRPr="00D13FA8">
        <w:rPr>
          <w:rStyle w:val="StyleUnderline"/>
        </w:rPr>
        <w:t xml:space="preserve"> issues such as </w:t>
      </w:r>
      <w:r w:rsidRPr="00D13FA8">
        <w:rPr>
          <w:rStyle w:val="Emphasis"/>
          <w:highlight w:val="cyan"/>
        </w:rPr>
        <w:t>security</w:t>
      </w:r>
      <w:r w:rsidRPr="00D13FA8">
        <w:rPr>
          <w:rStyle w:val="StyleUnderline"/>
        </w:rPr>
        <w:t xml:space="preserve">, </w:t>
      </w:r>
      <w:r w:rsidRPr="00D13FA8">
        <w:rPr>
          <w:rStyle w:val="Emphasis"/>
          <w:highlight w:val="cyan"/>
        </w:rPr>
        <w:t>technology</w:t>
      </w:r>
      <w:r w:rsidRPr="00D13FA8">
        <w:rPr>
          <w:rStyle w:val="StyleUnderline"/>
        </w:rPr>
        <w:t xml:space="preserve">, </w:t>
      </w:r>
      <w:r w:rsidRPr="00D13FA8">
        <w:rPr>
          <w:rStyle w:val="Emphasis"/>
          <w:highlight w:val="cyan"/>
        </w:rPr>
        <w:t>infrastructure</w:t>
      </w:r>
      <w:r w:rsidRPr="00D13FA8">
        <w:rPr>
          <w:rStyle w:val="StyleUnderline"/>
        </w:rPr>
        <w:t xml:space="preserve"> development, </w:t>
      </w:r>
      <w:r w:rsidRPr="00D13FA8">
        <w:rPr>
          <w:rStyle w:val="StyleUnderline"/>
          <w:highlight w:val="cyan"/>
        </w:rPr>
        <w:t>and</w:t>
      </w:r>
      <w:r w:rsidRPr="00D13FA8">
        <w:rPr>
          <w:rStyle w:val="StyleUnderline"/>
        </w:rPr>
        <w:t xml:space="preserve"> the </w:t>
      </w:r>
      <w:r w:rsidRPr="00D13FA8">
        <w:rPr>
          <w:rStyle w:val="Emphasis"/>
          <w:highlight w:val="cyan"/>
        </w:rPr>
        <w:t>environment</w:t>
      </w:r>
      <w:r w:rsidRPr="00D13FA8">
        <w:rPr>
          <w:sz w:val="16"/>
        </w:rPr>
        <w:t xml:space="preserve"> (Rohac, 2019). </w:t>
      </w:r>
      <w:r w:rsidRPr="00D13FA8">
        <w:rPr>
          <w:rStyle w:val="StyleUnderline"/>
        </w:rPr>
        <w:t>It must also increase distrust and tensions between nations having differing approaches to economic and trade policy.</w:t>
      </w:r>
      <w:r w:rsidRPr="00D13FA8">
        <w:rPr>
          <w:sz w:val="16"/>
        </w:rPr>
        <w:t xml:space="preserve"> </w:t>
      </w:r>
      <w:r w:rsidRPr="00D13FA8">
        <w:rPr>
          <w:rStyle w:val="StyleUnderline"/>
        </w:rPr>
        <w:t>Strong anti-capitalist movements challenging the status quo could significantly disrupt existing geopolitical alignments and international relationships structured around the liberal international order.</w:t>
      </w:r>
    </w:p>
    <w:p w14:paraId="69BAE84C" w14:textId="77777777" w:rsidR="00F62056" w:rsidRDefault="00F62056" w:rsidP="00F62056">
      <w:pPr>
        <w:pStyle w:val="Analytic"/>
      </w:pPr>
      <w:r>
        <w:t xml:space="preserve">2. </w:t>
      </w:r>
      <w:r w:rsidRPr="00532B73">
        <w:rPr>
          <w:u w:val="single"/>
        </w:rPr>
        <w:t>CIVIL WAR</w:t>
      </w:r>
      <w:r>
        <w:t xml:space="preserve">. White supremacists </w:t>
      </w:r>
      <w:r w:rsidRPr="00973320">
        <w:rPr>
          <w:u w:val="single"/>
        </w:rPr>
        <w:t>escalate</w:t>
      </w:r>
      <w:r>
        <w:t xml:space="preserve"> to beat </w:t>
      </w:r>
      <w:r w:rsidRPr="00973320">
        <w:rPr>
          <w:u w:val="single"/>
        </w:rPr>
        <w:t>leftists</w:t>
      </w:r>
      <w:r>
        <w:t xml:space="preserve">---they’ll </w:t>
      </w:r>
      <w:r w:rsidRPr="00677942">
        <w:rPr>
          <w:u w:val="single"/>
        </w:rPr>
        <w:t>win</w:t>
      </w:r>
      <w:r>
        <w:t xml:space="preserve"> and cause </w:t>
      </w:r>
      <w:r w:rsidRPr="00973320">
        <w:rPr>
          <w:u w:val="single"/>
        </w:rPr>
        <w:t>extinction</w:t>
      </w:r>
      <w:r>
        <w:t xml:space="preserve">---that’s Nair. </w:t>
      </w:r>
    </w:p>
    <w:p w14:paraId="426E8E5D" w14:textId="77777777" w:rsidR="00F62056" w:rsidRDefault="00F62056" w:rsidP="00F62056">
      <w:pPr>
        <w:pStyle w:val="Analytic"/>
      </w:pPr>
      <w:r>
        <w:t xml:space="preserve">3. </w:t>
      </w:r>
      <w:r w:rsidRPr="00973320">
        <w:rPr>
          <w:u w:val="single"/>
        </w:rPr>
        <w:t>CRACKDOWN</w:t>
      </w:r>
      <w:r>
        <w:t xml:space="preserve">. </w:t>
      </w:r>
      <w:r w:rsidRPr="00A830BA">
        <w:rPr>
          <w:u w:val="single"/>
        </w:rPr>
        <w:t>Trump</w:t>
      </w:r>
      <w:r>
        <w:t xml:space="preserve"> and </w:t>
      </w:r>
      <w:r w:rsidRPr="00A830BA">
        <w:rPr>
          <w:u w:val="single"/>
        </w:rPr>
        <w:t>data monopolies</w:t>
      </w:r>
      <w:r>
        <w:t xml:space="preserve"> zero the </w:t>
      </w:r>
      <w:r w:rsidRPr="00A830BA">
        <w:rPr>
          <w:u w:val="single"/>
        </w:rPr>
        <w:t>alt</w:t>
      </w:r>
      <w:r>
        <w:t xml:space="preserve">.  </w:t>
      </w:r>
    </w:p>
    <w:p w14:paraId="26586F10" w14:textId="77777777" w:rsidR="00F62056" w:rsidRDefault="00F62056" w:rsidP="00F62056">
      <w:pPr>
        <w:pStyle w:val="Analytic"/>
      </w:pPr>
      <w:r>
        <w:t xml:space="preserve">4. </w:t>
      </w:r>
      <w:r w:rsidRPr="001F4F6D">
        <w:rPr>
          <w:u w:val="single"/>
        </w:rPr>
        <w:t>CENTRALIZATION</w:t>
      </w:r>
      <w:r>
        <w:t xml:space="preserve">. Causes bad </w:t>
      </w:r>
      <w:r w:rsidRPr="001F4F6D">
        <w:rPr>
          <w:u w:val="single"/>
        </w:rPr>
        <w:t>actors</w:t>
      </w:r>
      <w:r>
        <w:t xml:space="preserve"> to weaponize AI, causes extinction from misalignment and intentional harm. Empirically likely under the alt. That’s Lanier. </w:t>
      </w:r>
    </w:p>
    <w:p w14:paraId="29A97428" w14:textId="77777777" w:rsidR="00F62056" w:rsidRDefault="00F62056" w:rsidP="00F62056">
      <w:r>
        <w:t xml:space="preserve">&lt;&lt;FOR REFERENCE&gt;&gt; </w:t>
      </w:r>
    </w:p>
    <w:p w14:paraId="64D9F6F9" w14:textId="77777777" w:rsidR="00F62056" w:rsidRPr="001F4F6D" w:rsidRDefault="00F62056" w:rsidP="00F62056">
      <w:pPr>
        <w:rPr>
          <w:color w:val="555555"/>
          <w:sz w:val="10"/>
          <w:szCs w:val="16"/>
        </w:rPr>
      </w:pPr>
      <w:r w:rsidRPr="001F4F6D">
        <w:rPr>
          <w:rStyle w:val="StyleUnderline"/>
          <w:color w:val="555555"/>
          <w:sz w:val="16"/>
          <w:szCs w:val="16"/>
          <w:highlight w:val="lightGray"/>
        </w:rPr>
        <w:t xml:space="preserve">Many </w:t>
      </w:r>
      <w:r w:rsidRPr="001F4F6D">
        <w:rPr>
          <w:rStyle w:val="StyleUnderline"/>
          <w:color w:val="555555"/>
          <w:sz w:val="16"/>
          <w:szCs w:val="16"/>
        </w:rPr>
        <w:t>people</w:t>
      </w:r>
      <w:r w:rsidRPr="001F4F6D">
        <w:rPr>
          <w:color w:val="555555"/>
          <w:sz w:val="10"/>
          <w:szCs w:val="16"/>
        </w:rPr>
        <w:t xml:space="preserve"> in Silicon Valley </w:t>
      </w:r>
      <w:r w:rsidRPr="001F4F6D">
        <w:rPr>
          <w:rStyle w:val="StyleUnderline"/>
          <w:color w:val="555555"/>
          <w:sz w:val="16"/>
          <w:szCs w:val="16"/>
        </w:rPr>
        <w:t>see</w:t>
      </w:r>
      <w:r w:rsidRPr="001F4F6D">
        <w:rPr>
          <w:color w:val="555555"/>
          <w:sz w:val="10"/>
          <w:szCs w:val="16"/>
        </w:rPr>
        <w:t xml:space="preserve"> </w:t>
      </w:r>
      <w:r w:rsidRPr="001F4F6D">
        <w:rPr>
          <w:rStyle w:val="Emphasis"/>
          <w:color w:val="555555"/>
          <w:sz w:val="16"/>
          <w:szCs w:val="16"/>
        </w:rPr>
        <w:t>u</w:t>
      </w:r>
      <w:r w:rsidRPr="001F4F6D">
        <w:rPr>
          <w:color w:val="555555"/>
          <w:sz w:val="10"/>
          <w:szCs w:val="16"/>
        </w:rPr>
        <w:t xml:space="preserve">niversal </w:t>
      </w:r>
      <w:r w:rsidRPr="001F4F6D">
        <w:rPr>
          <w:rStyle w:val="Emphasis"/>
          <w:color w:val="555555"/>
          <w:sz w:val="16"/>
          <w:szCs w:val="16"/>
        </w:rPr>
        <w:t>b</w:t>
      </w:r>
      <w:r w:rsidRPr="001F4F6D">
        <w:rPr>
          <w:color w:val="555555"/>
          <w:sz w:val="10"/>
          <w:szCs w:val="16"/>
        </w:rPr>
        <w:t xml:space="preserve">asic </w:t>
      </w:r>
      <w:r w:rsidRPr="001F4F6D">
        <w:rPr>
          <w:rStyle w:val="Emphasis"/>
          <w:color w:val="555555"/>
          <w:sz w:val="16"/>
          <w:szCs w:val="16"/>
        </w:rPr>
        <w:t>i</w:t>
      </w:r>
      <w:r w:rsidRPr="001F4F6D">
        <w:rPr>
          <w:color w:val="555555"/>
          <w:sz w:val="10"/>
          <w:szCs w:val="16"/>
        </w:rPr>
        <w:t xml:space="preserve">ncome </w:t>
      </w:r>
      <w:r w:rsidRPr="001F4F6D">
        <w:rPr>
          <w:rStyle w:val="StyleUnderline"/>
          <w:color w:val="555555"/>
          <w:sz w:val="16"/>
          <w:szCs w:val="16"/>
        </w:rPr>
        <w:t>as a</w:t>
      </w:r>
      <w:r w:rsidRPr="001F4F6D">
        <w:rPr>
          <w:color w:val="555555"/>
          <w:sz w:val="10"/>
          <w:szCs w:val="16"/>
        </w:rPr>
        <w:t xml:space="preserve"> </w:t>
      </w:r>
      <w:r w:rsidRPr="001F4F6D">
        <w:rPr>
          <w:rStyle w:val="Emphasis"/>
          <w:color w:val="555555"/>
          <w:sz w:val="16"/>
          <w:szCs w:val="16"/>
          <w:highlight w:val="lightGray"/>
        </w:rPr>
        <w:t>solution</w:t>
      </w:r>
      <w:r w:rsidRPr="001F4F6D">
        <w:rPr>
          <w:color w:val="555555"/>
          <w:sz w:val="10"/>
          <w:szCs w:val="16"/>
          <w:highlight w:val="lightGray"/>
        </w:rPr>
        <w:t xml:space="preserve"> </w:t>
      </w:r>
      <w:r w:rsidRPr="001F4F6D">
        <w:rPr>
          <w:rStyle w:val="StyleUnderline"/>
          <w:color w:val="555555"/>
          <w:sz w:val="16"/>
          <w:szCs w:val="16"/>
          <w:highlight w:val="lightGray"/>
        </w:rPr>
        <w:t>to</w:t>
      </w:r>
      <w:r w:rsidRPr="001F4F6D">
        <w:rPr>
          <w:color w:val="555555"/>
          <w:sz w:val="10"/>
          <w:szCs w:val="16"/>
        </w:rPr>
        <w:t xml:space="preserve"> potential </w:t>
      </w:r>
      <w:r w:rsidRPr="001F4F6D">
        <w:rPr>
          <w:rStyle w:val="Emphasis"/>
          <w:color w:val="555555"/>
          <w:sz w:val="16"/>
          <w:szCs w:val="16"/>
        </w:rPr>
        <w:t xml:space="preserve">economic </w:t>
      </w:r>
      <w:r w:rsidRPr="001F4F6D">
        <w:rPr>
          <w:rStyle w:val="Emphasis"/>
          <w:color w:val="555555"/>
          <w:sz w:val="16"/>
          <w:szCs w:val="16"/>
          <w:highlight w:val="lightGray"/>
        </w:rPr>
        <w:t>problems</w:t>
      </w:r>
      <w:r w:rsidRPr="001F4F6D">
        <w:rPr>
          <w:color w:val="555555"/>
          <w:sz w:val="10"/>
          <w:szCs w:val="16"/>
        </w:rPr>
        <w:t xml:space="preserve"> created by A.I. But </w:t>
      </w:r>
      <w:r w:rsidRPr="001F4F6D">
        <w:rPr>
          <w:rStyle w:val="StyleUnderline"/>
          <w:color w:val="555555"/>
          <w:sz w:val="16"/>
          <w:szCs w:val="16"/>
        </w:rPr>
        <w:t>U.B.I.</w:t>
      </w:r>
      <w:r w:rsidRPr="001F4F6D">
        <w:rPr>
          <w:color w:val="555555"/>
          <w:sz w:val="10"/>
          <w:szCs w:val="16"/>
        </w:rPr>
        <w:t xml:space="preserve"> amounts to </w:t>
      </w:r>
      <w:r w:rsidRPr="001F4F6D">
        <w:rPr>
          <w:rStyle w:val="StyleUnderline"/>
          <w:color w:val="555555"/>
          <w:sz w:val="16"/>
          <w:szCs w:val="16"/>
          <w:highlight w:val="lightGray"/>
        </w:rPr>
        <w:t xml:space="preserve">putting everyone on the </w:t>
      </w:r>
      <w:r w:rsidRPr="001F4F6D">
        <w:rPr>
          <w:rStyle w:val="Emphasis"/>
          <w:color w:val="555555"/>
          <w:sz w:val="16"/>
          <w:szCs w:val="16"/>
          <w:highlight w:val="lightGray"/>
        </w:rPr>
        <w:t>dole</w:t>
      </w:r>
      <w:r w:rsidRPr="001F4F6D">
        <w:rPr>
          <w:rStyle w:val="StyleUnderline"/>
          <w:color w:val="555555"/>
          <w:sz w:val="16"/>
          <w:szCs w:val="16"/>
        </w:rPr>
        <w:t xml:space="preserve"> in order to </w:t>
      </w:r>
      <w:r w:rsidRPr="001F4F6D">
        <w:rPr>
          <w:rStyle w:val="Emphasis"/>
          <w:color w:val="555555"/>
          <w:sz w:val="16"/>
          <w:szCs w:val="16"/>
        </w:rPr>
        <w:t>preserve</w:t>
      </w:r>
      <w:r w:rsidRPr="001F4F6D">
        <w:rPr>
          <w:rStyle w:val="StyleUnderline"/>
          <w:color w:val="555555"/>
          <w:sz w:val="16"/>
          <w:szCs w:val="16"/>
        </w:rPr>
        <w:t xml:space="preserve"> the </w:t>
      </w:r>
      <w:r w:rsidRPr="001F4F6D">
        <w:rPr>
          <w:rStyle w:val="Emphasis"/>
          <w:color w:val="555555"/>
          <w:sz w:val="16"/>
          <w:szCs w:val="16"/>
        </w:rPr>
        <w:t>idea</w:t>
      </w:r>
      <w:r w:rsidRPr="001F4F6D">
        <w:rPr>
          <w:rStyle w:val="StyleUnderline"/>
          <w:color w:val="555555"/>
          <w:sz w:val="16"/>
          <w:szCs w:val="16"/>
        </w:rPr>
        <w:t xml:space="preserve"> of </w:t>
      </w:r>
      <w:r w:rsidRPr="001F4F6D">
        <w:rPr>
          <w:rStyle w:val="Emphasis"/>
          <w:color w:val="555555"/>
          <w:sz w:val="16"/>
          <w:szCs w:val="16"/>
        </w:rPr>
        <w:t>black-box</w:t>
      </w:r>
      <w:r w:rsidRPr="001F4F6D">
        <w:rPr>
          <w:rStyle w:val="StyleUnderline"/>
          <w:color w:val="555555"/>
          <w:sz w:val="16"/>
          <w:szCs w:val="16"/>
        </w:rPr>
        <w:t xml:space="preserve"> artificial </w:t>
      </w:r>
      <w:r w:rsidRPr="001F4F6D">
        <w:rPr>
          <w:rStyle w:val="Emphasis"/>
          <w:color w:val="555555"/>
          <w:sz w:val="16"/>
          <w:szCs w:val="16"/>
        </w:rPr>
        <w:t>intelligence</w:t>
      </w:r>
      <w:r w:rsidRPr="001F4F6D">
        <w:rPr>
          <w:color w:val="555555"/>
          <w:sz w:val="10"/>
          <w:szCs w:val="16"/>
        </w:rPr>
        <w:t xml:space="preserve">. This is a scary idea, I think, in part because </w:t>
      </w:r>
      <w:r w:rsidRPr="001F4F6D">
        <w:rPr>
          <w:rStyle w:val="Emphasis"/>
          <w:color w:val="555555"/>
          <w:sz w:val="16"/>
          <w:szCs w:val="16"/>
          <w:highlight w:val="lightGray"/>
        </w:rPr>
        <w:t>bad actors</w:t>
      </w:r>
      <w:r w:rsidRPr="001F4F6D">
        <w:rPr>
          <w:rStyle w:val="StyleUnderline"/>
          <w:color w:val="555555"/>
          <w:sz w:val="16"/>
          <w:szCs w:val="16"/>
        </w:rPr>
        <w:t xml:space="preserve"> will </w:t>
      </w:r>
      <w:r w:rsidRPr="001F4F6D">
        <w:rPr>
          <w:rStyle w:val="StyleUnderline"/>
          <w:color w:val="555555"/>
          <w:sz w:val="16"/>
          <w:szCs w:val="16"/>
          <w:highlight w:val="lightGray"/>
        </w:rPr>
        <w:t xml:space="preserve">want to </w:t>
      </w:r>
      <w:r w:rsidRPr="001F4F6D">
        <w:rPr>
          <w:rStyle w:val="Emphasis"/>
          <w:color w:val="555555"/>
          <w:sz w:val="16"/>
          <w:szCs w:val="16"/>
          <w:highlight w:val="lightGray"/>
        </w:rPr>
        <w:t>seize the centers of power</w:t>
      </w:r>
      <w:r w:rsidRPr="001F4F6D">
        <w:rPr>
          <w:rStyle w:val="StyleUnderline"/>
          <w:color w:val="555555"/>
          <w:sz w:val="16"/>
          <w:szCs w:val="16"/>
        </w:rPr>
        <w:t xml:space="preserve"> in a universal welfare system, </w:t>
      </w:r>
      <w:r w:rsidRPr="001F4F6D">
        <w:rPr>
          <w:rStyle w:val="Emphasis"/>
          <w:color w:val="555555"/>
          <w:highlight w:val="lightGray"/>
        </w:rPr>
        <w:t>as in every communist experiment</w:t>
      </w:r>
      <w:r w:rsidRPr="001F4F6D">
        <w:rPr>
          <w:color w:val="555555"/>
          <w:sz w:val="10"/>
          <w:szCs w:val="16"/>
        </w:rPr>
        <w:t>. I doubt that data dignity could ever grow enough to sustain all of society, but I doubt that any social or economic principle will ever be complete. Whenever possible, the goal should be to at least establish a new creative class instead of a new dependent class.</w:t>
      </w:r>
    </w:p>
    <w:p w14:paraId="18E4A37F" w14:textId="77777777" w:rsidR="00F62056" w:rsidRPr="001F4F6D" w:rsidRDefault="00F62056" w:rsidP="00F62056">
      <w:pPr>
        <w:rPr>
          <w:color w:val="555555"/>
          <w:sz w:val="10"/>
          <w:szCs w:val="16"/>
        </w:rPr>
      </w:pPr>
      <w:r w:rsidRPr="001F4F6D">
        <w:rPr>
          <w:color w:val="555555"/>
          <w:sz w:val="10"/>
          <w:szCs w:val="16"/>
        </w:rPr>
        <w:t xml:space="preserve">There are also </w:t>
      </w:r>
      <w:r w:rsidRPr="001F4F6D">
        <w:rPr>
          <w:rStyle w:val="StyleUnderline"/>
          <w:color w:val="555555"/>
          <w:sz w:val="16"/>
          <w:szCs w:val="16"/>
        </w:rPr>
        <w:t>non-altruistic reasons for A.I. companies to embrace data dignity</w:t>
      </w:r>
      <w:r w:rsidRPr="001F4F6D">
        <w:rPr>
          <w:color w:val="555555"/>
          <w:sz w:val="10"/>
          <w:szCs w:val="16"/>
        </w:rPr>
        <w:t xml:space="preserve">. The </w:t>
      </w:r>
      <w:r w:rsidRPr="001F4F6D">
        <w:rPr>
          <w:rStyle w:val="Emphasis"/>
          <w:color w:val="555555"/>
          <w:sz w:val="16"/>
          <w:szCs w:val="16"/>
        </w:rPr>
        <w:t>models are only as good as their inputs</w:t>
      </w:r>
      <w:r w:rsidRPr="001F4F6D">
        <w:rPr>
          <w:color w:val="555555"/>
          <w:sz w:val="10"/>
          <w:szCs w:val="16"/>
        </w:rPr>
        <w:t xml:space="preserve">. </w:t>
      </w:r>
      <w:r w:rsidRPr="001F4F6D">
        <w:rPr>
          <w:rStyle w:val="StyleUnderline"/>
          <w:color w:val="555555"/>
          <w:sz w:val="16"/>
          <w:szCs w:val="16"/>
        </w:rPr>
        <w:t xml:space="preserve">It’s </w:t>
      </w:r>
      <w:r w:rsidRPr="001F4F6D">
        <w:rPr>
          <w:rStyle w:val="Emphasis"/>
          <w:color w:val="555555"/>
          <w:sz w:val="16"/>
          <w:szCs w:val="16"/>
        </w:rPr>
        <w:t>only through</w:t>
      </w:r>
      <w:r w:rsidRPr="001F4F6D">
        <w:rPr>
          <w:rStyle w:val="StyleUnderline"/>
          <w:color w:val="555555"/>
          <w:sz w:val="16"/>
          <w:szCs w:val="16"/>
        </w:rPr>
        <w:t xml:space="preserve"> a system like </w:t>
      </w:r>
      <w:r w:rsidRPr="001F4F6D">
        <w:rPr>
          <w:rStyle w:val="Emphasis"/>
          <w:color w:val="555555"/>
          <w:sz w:val="16"/>
          <w:szCs w:val="16"/>
        </w:rPr>
        <w:t>data dignity</w:t>
      </w:r>
      <w:r w:rsidRPr="001F4F6D">
        <w:rPr>
          <w:rStyle w:val="StyleUnderline"/>
          <w:color w:val="555555"/>
          <w:sz w:val="16"/>
          <w:szCs w:val="16"/>
        </w:rPr>
        <w:t xml:space="preserve"> that we can </w:t>
      </w:r>
      <w:r w:rsidRPr="001F4F6D">
        <w:rPr>
          <w:rStyle w:val="Emphasis"/>
          <w:color w:val="555555"/>
          <w:sz w:val="16"/>
          <w:szCs w:val="16"/>
        </w:rPr>
        <w:t>expand</w:t>
      </w:r>
      <w:r w:rsidRPr="001F4F6D">
        <w:rPr>
          <w:rStyle w:val="StyleUnderline"/>
          <w:color w:val="555555"/>
          <w:sz w:val="16"/>
          <w:szCs w:val="16"/>
        </w:rPr>
        <w:t xml:space="preserve"> the </w:t>
      </w:r>
      <w:r w:rsidRPr="001F4F6D">
        <w:rPr>
          <w:rStyle w:val="Emphasis"/>
          <w:color w:val="555555"/>
          <w:sz w:val="16"/>
          <w:szCs w:val="16"/>
        </w:rPr>
        <w:t>models</w:t>
      </w:r>
      <w:r w:rsidRPr="001F4F6D">
        <w:rPr>
          <w:rStyle w:val="StyleUnderline"/>
          <w:color w:val="555555"/>
          <w:sz w:val="16"/>
          <w:szCs w:val="16"/>
        </w:rPr>
        <w:t xml:space="preserve"> into new frontiers</w:t>
      </w:r>
      <w:r w:rsidRPr="001F4F6D">
        <w:rPr>
          <w:color w:val="555555"/>
          <w:sz w:val="10"/>
          <w:szCs w:val="16"/>
        </w:rPr>
        <w:t xml:space="preserve">. Right now, it’s much </w:t>
      </w:r>
      <w:r w:rsidRPr="001F4F6D">
        <w:rPr>
          <w:rStyle w:val="Emphasis"/>
          <w:color w:val="555555"/>
          <w:sz w:val="16"/>
          <w:szCs w:val="16"/>
        </w:rPr>
        <w:t>easier</w:t>
      </w:r>
      <w:r w:rsidRPr="001F4F6D">
        <w:rPr>
          <w:rStyle w:val="StyleUnderline"/>
          <w:color w:val="555555"/>
          <w:sz w:val="16"/>
          <w:szCs w:val="16"/>
        </w:rPr>
        <w:t xml:space="preserve"> to </w:t>
      </w:r>
      <w:r w:rsidRPr="001F4F6D">
        <w:rPr>
          <w:rStyle w:val="Emphasis"/>
          <w:color w:val="555555"/>
          <w:sz w:val="16"/>
          <w:szCs w:val="16"/>
        </w:rPr>
        <w:t>get an L.L.M.</w:t>
      </w:r>
      <w:r w:rsidRPr="001F4F6D">
        <w:rPr>
          <w:rStyle w:val="StyleUnderline"/>
          <w:color w:val="555555"/>
          <w:sz w:val="16"/>
          <w:szCs w:val="16"/>
        </w:rPr>
        <w:t xml:space="preserve"> to </w:t>
      </w:r>
      <w:r w:rsidRPr="001F4F6D">
        <w:rPr>
          <w:rStyle w:val="Emphasis"/>
          <w:color w:val="555555"/>
          <w:sz w:val="16"/>
          <w:szCs w:val="16"/>
        </w:rPr>
        <w:t>write an essay than</w:t>
      </w:r>
      <w:r w:rsidRPr="001F4F6D">
        <w:rPr>
          <w:rStyle w:val="StyleUnderline"/>
          <w:color w:val="555555"/>
          <w:sz w:val="16"/>
          <w:szCs w:val="16"/>
        </w:rPr>
        <w:t xml:space="preserve"> it is </w:t>
      </w:r>
      <w:r w:rsidRPr="001F4F6D">
        <w:rPr>
          <w:rStyle w:val="Emphasis"/>
          <w:color w:val="555555"/>
          <w:sz w:val="16"/>
          <w:szCs w:val="16"/>
        </w:rPr>
        <w:t>to</w:t>
      </w:r>
      <w:r w:rsidRPr="001F4F6D">
        <w:rPr>
          <w:rStyle w:val="StyleUnderline"/>
          <w:color w:val="555555"/>
          <w:sz w:val="16"/>
          <w:szCs w:val="16"/>
        </w:rPr>
        <w:t xml:space="preserve"> ask the program to </w:t>
      </w:r>
      <w:r w:rsidRPr="001F4F6D">
        <w:rPr>
          <w:rStyle w:val="Emphasis"/>
          <w:color w:val="555555"/>
          <w:sz w:val="16"/>
          <w:szCs w:val="16"/>
        </w:rPr>
        <w:t>generate</w:t>
      </w:r>
      <w:r w:rsidRPr="001F4F6D">
        <w:rPr>
          <w:rStyle w:val="StyleUnderline"/>
          <w:color w:val="555555"/>
          <w:sz w:val="16"/>
          <w:szCs w:val="16"/>
        </w:rPr>
        <w:t xml:space="preserve"> an interactive </w:t>
      </w:r>
      <w:r w:rsidRPr="001F4F6D">
        <w:rPr>
          <w:rStyle w:val="Emphasis"/>
          <w:color w:val="555555"/>
          <w:sz w:val="16"/>
          <w:szCs w:val="16"/>
        </w:rPr>
        <w:t>virtual-reality</w:t>
      </w:r>
      <w:r w:rsidRPr="001F4F6D">
        <w:rPr>
          <w:rStyle w:val="StyleUnderline"/>
          <w:color w:val="555555"/>
          <w:sz w:val="16"/>
          <w:szCs w:val="16"/>
        </w:rPr>
        <w:t xml:space="preserve"> world, because there are </w:t>
      </w:r>
      <w:r w:rsidRPr="001F4F6D">
        <w:rPr>
          <w:rStyle w:val="Emphasis"/>
          <w:color w:val="555555"/>
          <w:sz w:val="16"/>
          <w:szCs w:val="16"/>
        </w:rPr>
        <w:t>very few virtual worlds</w:t>
      </w:r>
      <w:r w:rsidRPr="001F4F6D">
        <w:rPr>
          <w:rStyle w:val="StyleUnderline"/>
          <w:color w:val="555555"/>
          <w:sz w:val="16"/>
          <w:szCs w:val="16"/>
        </w:rPr>
        <w:t xml:space="preserve"> in </w:t>
      </w:r>
      <w:r w:rsidRPr="001F4F6D">
        <w:rPr>
          <w:rStyle w:val="Emphasis"/>
          <w:color w:val="555555"/>
          <w:sz w:val="16"/>
          <w:szCs w:val="16"/>
        </w:rPr>
        <w:t>existence</w:t>
      </w:r>
      <w:r w:rsidRPr="001F4F6D">
        <w:rPr>
          <w:color w:val="555555"/>
          <w:sz w:val="10"/>
          <w:szCs w:val="16"/>
        </w:rPr>
        <w:t xml:space="preserve">. Why not </w:t>
      </w:r>
      <w:r w:rsidRPr="001F4F6D">
        <w:rPr>
          <w:rStyle w:val="Emphasis"/>
          <w:color w:val="555555"/>
          <w:sz w:val="16"/>
          <w:szCs w:val="16"/>
        </w:rPr>
        <w:t>solve</w:t>
      </w:r>
      <w:r w:rsidRPr="001F4F6D">
        <w:rPr>
          <w:rStyle w:val="StyleUnderline"/>
          <w:color w:val="555555"/>
          <w:sz w:val="16"/>
          <w:szCs w:val="16"/>
        </w:rPr>
        <w:t xml:space="preserve"> that </w:t>
      </w:r>
      <w:r w:rsidRPr="001F4F6D">
        <w:rPr>
          <w:rStyle w:val="Emphasis"/>
          <w:color w:val="555555"/>
          <w:sz w:val="16"/>
          <w:szCs w:val="16"/>
        </w:rPr>
        <w:t>problem</w:t>
      </w:r>
      <w:r w:rsidRPr="001F4F6D">
        <w:rPr>
          <w:rStyle w:val="StyleUnderline"/>
          <w:color w:val="555555"/>
          <w:sz w:val="16"/>
          <w:szCs w:val="16"/>
        </w:rPr>
        <w:t xml:space="preserve"> by </w:t>
      </w:r>
      <w:r w:rsidRPr="001F4F6D">
        <w:rPr>
          <w:rStyle w:val="Emphasis"/>
          <w:color w:val="555555"/>
          <w:sz w:val="16"/>
          <w:szCs w:val="16"/>
        </w:rPr>
        <w:t>giving people</w:t>
      </w:r>
      <w:r w:rsidRPr="001F4F6D">
        <w:rPr>
          <w:rStyle w:val="StyleUnderline"/>
          <w:color w:val="555555"/>
          <w:sz w:val="16"/>
          <w:szCs w:val="16"/>
        </w:rPr>
        <w:t xml:space="preserve"> who </w:t>
      </w:r>
      <w:r w:rsidRPr="001F4F6D">
        <w:rPr>
          <w:rStyle w:val="Emphasis"/>
          <w:color w:val="555555"/>
          <w:sz w:val="16"/>
          <w:szCs w:val="16"/>
        </w:rPr>
        <w:t>add more virtual worlds</w:t>
      </w:r>
      <w:r w:rsidRPr="001F4F6D">
        <w:rPr>
          <w:rStyle w:val="StyleUnderline"/>
          <w:color w:val="555555"/>
          <w:sz w:val="16"/>
          <w:szCs w:val="16"/>
        </w:rPr>
        <w:t xml:space="preserve"> a </w:t>
      </w:r>
      <w:r w:rsidRPr="001F4F6D">
        <w:rPr>
          <w:rStyle w:val="Emphasis"/>
          <w:color w:val="555555"/>
          <w:sz w:val="16"/>
          <w:szCs w:val="16"/>
        </w:rPr>
        <w:t>chance for</w:t>
      </w:r>
      <w:r w:rsidRPr="001F4F6D">
        <w:rPr>
          <w:rStyle w:val="StyleUnderline"/>
          <w:color w:val="555555"/>
          <w:sz w:val="16"/>
          <w:szCs w:val="16"/>
        </w:rPr>
        <w:t xml:space="preserve"> prestige and </w:t>
      </w:r>
      <w:r w:rsidRPr="001F4F6D">
        <w:rPr>
          <w:rStyle w:val="Emphasis"/>
          <w:color w:val="555555"/>
          <w:sz w:val="16"/>
          <w:szCs w:val="16"/>
        </w:rPr>
        <w:t>income</w:t>
      </w:r>
      <w:r w:rsidRPr="001F4F6D">
        <w:rPr>
          <w:color w:val="555555"/>
          <w:sz w:val="10"/>
          <w:szCs w:val="16"/>
        </w:rPr>
        <w:t>?</w:t>
      </w:r>
    </w:p>
    <w:p w14:paraId="16610E57" w14:textId="77777777" w:rsidR="00F62056" w:rsidRPr="001F4F6D" w:rsidRDefault="00F62056" w:rsidP="00F62056">
      <w:pPr>
        <w:rPr>
          <w:color w:val="555555"/>
          <w:sz w:val="10"/>
          <w:szCs w:val="16"/>
        </w:rPr>
      </w:pPr>
      <w:r w:rsidRPr="001F4F6D">
        <w:rPr>
          <w:color w:val="555555"/>
          <w:sz w:val="10"/>
          <w:szCs w:val="16"/>
        </w:rPr>
        <w:t xml:space="preserve">Could </w:t>
      </w:r>
      <w:r w:rsidRPr="001F4F6D">
        <w:rPr>
          <w:rStyle w:val="Emphasis"/>
          <w:color w:val="555555"/>
          <w:sz w:val="16"/>
          <w:szCs w:val="16"/>
          <w:highlight w:val="lightGray"/>
        </w:rPr>
        <w:t>data dignity help</w:t>
      </w:r>
      <w:r w:rsidRPr="001F4F6D">
        <w:rPr>
          <w:rStyle w:val="StyleUnderline"/>
          <w:color w:val="555555"/>
          <w:sz w:val="16"/>
          <w:szCs w:val="16"/>
          <w:highlight w:val="lightGray"/>
        </w:rPr>
        <w:t xml:space="preserve"> with</w:t>
      </w:r>
      <w:r w:rsidRPr="001F4F6D">
        <w:rPr>
          <w:color w:val="555555"/>
          <w:sz w:val="10"/>
          <w:szCs w:val="16"/>
          <w:highlight w:val="lightGray"/>
        </w:rPr>
        <w:t xml:space="preserve"> </w:t>
      </w:r>
      <w:r w:rsidRPr="001F4F6D">
        <w:rPr>
          <w:rStyle w:val="StyleUnderline"/>
          <w:color w:val="555555"/>
          <w:sz w:val="16"/>
          <w:szCs w:val="16"/>
          <w:highlight w:val="lightGray"/>
        </w:rPr>
        <w:t>any</w:t>
      </w:r>
      <w:r w:rsidRPr="001F4F6D">
        <w:rPr>
          <w:color w:val="555555"/>
          <w:sz w:val="10"/>
          <w:szCs w:val="16"/>
        </w:rPr>
        <w:t xml:space="preserve"> of the </w:t>
      </w:r>
      <w:r w:rsidRPr="001F4F6D">
        <w:rPr>
          <w:rStyle w:val="Emphasis"/>
          <w:color w:val="555555"/>
          <w:sz w:val="16"/>
          <w:szCs w:val="16"/>
          <w:highlight w:val="lightGray"/>
        </w:rPr>
        <w:t>human-annihilation</w:t>
      </w:r>
      <w:r w:rsidRPr="001F4F6D">
        <w:rPr>
          <w:rStyle w:val="StyleUnderline"/>
          <w:color w:val="555555"/>
          <w:sz w:val="16"/>
          <w:szCs w:val="16"/>
          <w:highlight w:val="lightGray"/>
        </w:rPr>
        <w:t xml:space="preserve"> scenario</w:t>
      </w:r>
      <w:r w:rsidRPr="001F4F6D">
        <w:rPr>
          <w:rStyle w:val="StyleUnderline"/>
          <w:color w:val="555555"/>
          <w:sz w:val="16"/>
          <w:szCs w:val="16"/>
        </w:rPr>
        <w:t>s</w:t>
      </w:r>
      <w:r w:rsidRPr="001F4F6D">
        <w:rPr>
          <w:color w:val="555555"/>
          <w:sz w:val="10"/>
          <w:szCs w:val="16"/>
        </w:rPr>
        <w:t xml:space="preserve">? A </w:t>
      </w:r>
      <w:r w:rsidRPr="001F4F6D">
        <w:rPr>
          <w:rStyle w:val="Emphasis"/>
          <w:color w:val="555555"/>
          <w:sz w:val="16"/>
          <w:szCs w:val="16"/>
        </w:rPr>
        <w:t>big model</w:t>
      </w:r>
      <w:r w:rsidRPr="001F4F6D">
        <w:rPr>
          <w:rStyle w:val="StyleUnderline"/>
          <w:color w:val="555555"/>
          <w:sz w:val="16"/>
          <w:szCs w:val="16"/>
        </w:rPr>
        <w:t xml:space="preserve"> could </w:t>
      </w:r>
      <w:r w:rsidRPr="001F4F6D">
        <w:rPr>
          <w:rStyle w:val="Emphasis"/>
          <w:color w:val="555555"/>
          <w:sz w:val="16"/>
          <w:szCs w:val="16"/>
        </w:rPr>
        <w:t xml:space="preserve">make us </w:t>
      </w:r>
      <w:proofErr w:type="gramStart"/>
      <w:r w:rsidRPr="001F4F6D">
        <w:rPr>
          <w:rStyle w:val="Emphasis"/>
          <w:color w:val="555555"/>
          <w:sz w:val="16"/>
          <w:szCs w:val="16"/>
        </w:rPr>
        <w:t>incompetent</w:t>
      </w:r>
      <w:r w:rsidRPr="001F4F6D">
        <w:rPr>
          <w:rStyle w:val="StyleUnderline"/>
          <w:color w:val="555555"/>
          <w:sz w:val="16"/>
          <w:szCs w:val="16"/>
        </w:rPr>
        <w:t>, or</w:t>
      </w:r>
      <w:proofErr w:type="gramEnd"/>
      <w:r w:rsidRPr="001F4F6D">
        <w:rPr>
          <w:rStyle w:val="StyleUnderline"/>
          <w:color w:val="555555"/>
          <w:sz w:val="16"/>
          <w:szCs w:val="16"/>
        </w:rPr>
        <w:t xml:space="preserve"> confuse us so much that our society goes collectively off the rails; a powerful, </w:t>
      </w:r>
      <w:r w:rsidRPr="001F4F6D">
        <w:rPr>
          <w:rStyle w:val="Emphasis"/>
          <w:color w:val="555555"/>
          <w:sz w:val="16"/>
          <w:szCs w:val="16"/>
          <w:highlight w:val="lightGray"/>
        </w:rPr>
        <w:t>malevolent person</w:t>
      </w:r>
      <w:r w:rsidRPr="001F4F6D">
        <w:rPr>
          <w:rStyle w:val="StyleUnderline"/>
          <w:color w:val="555555"/>
          <w:sz w:val="16"/>
          <w:szCs w:val="16"/>
          <w:highlight w:val="lightGray"/>
        </w:rPr>
        <w:t xml:space="preserve"> could </w:t>
      </w:r>
      <w:r w:rsidRPr="001F4F6D">
        <w:rPr>
          <w:rStyle w:val="Emphasis"/>
          <w:color w:val="555555"/>
          <w:sz w:val="16"/>
          <w:szCs w:val="16"/>
          <w:highlight w:val="lightGray"/>
        </w:rPr>
        <w:t>use A.I.</w:t>
      </w:r>
      <w:r w:rsidRPr="001F4F6D">
        <w:rPr>
          <w:rStyle w:val="StyleUnderline"/>
          <w:color w:val="555555"/>
          <w:sz w:val="16"/>
          <w:szCs w:val="16"/>
          <w:highlight w:val="lightGray"/>
        </w:rPr>
        <w:t xml:space="preserve"> to do</w:t>
      </w:r>
      <w:r w:rsidRPr="001F4F6D">
        <w:rPr>
          <w:rStyle w:val="StyleUnderline"/>
          <w:color w:val="555555"/>
          <w:sz w:val="16"/>
          <w:szCs w:val="16"/>
        </w:rPr>
        <w:t xml:space="preserve"> us all great </w:t>
      </w:r>
      <w:r w:rsidRPr="001F4F6D">
        <w:rPr>
          <w:rStyle w:val="StyleUnderline"/>
          <w:color w:val="555555"/>
          <w:sz w:val="16"/>
          <w:szCs w:val="16"/>
          <w:highlight w:val="lightGray"/>
        </w:rPr>
        <w:t>harm; and</w:t>
      </w:r>
      <w:r w:rsidRPr="001F4F6D">
        <w:rPr>
          <w:rStyle w:val="StyleUnderline"/>
          <w:color w:val="555555"/>
          <w:sz w:val="16"/>
          <w:szCs w:val="16"/>
        </w:rPr>
        <w:t xml:space="preserve"> some people also think that the </w:t>
      </w:r>
      <w:r w:rsidRPr="001F4F6D">
        <w:rPr>
          <w:rStyle w:val="Emphasis"/>
          <w:color w:val="555555"/>
          <w:sz w:val="16"/>
          <w:szCs w:val="16"/>
          <w:highlight w:val="lightGray"/>
        </w:rPr>
        <w:t>model itself could “jailbreak,” taking control of</w:t>
      </w:r>
      <w:r w:rsidRPr="001F4F6D">
        <w:rPr>
          <w:rStyle w:val="StyleUnderline"/>
          <w:color w:val="555555"/>
          <w:sz w:val="16"/>
          <w:szCs w:val="16"/>
        </w:rPr>
        <w:t xml:space="preserve"> our </w:t>
      </w:r>
      <w:r w:rsidRPr="001F4F6D">
        <w:rPr>
          <w:rStyle w:val="Emphasis"/>
          <w:color w:val="555555"/>
          <w:sz w:val="16"/>
          <w:szCs w:val="16"/>
          <w:highlight w:val="lightGray"/>
        </w:rPr>
        <w:t>machines or weapons</w:t>
      </w:r>
      <w:r w:rsidRPr="001F4F6D">
        <w:rPr>
          <w:rStyle w:val="StyleUnderline"/>
          <w:color w:val="555555"/>
          <w:sz w:val="16"/>
          <w:szCs w:val="16"/>
        </w:rPr>
        <w:t xml:space="preserve"> and using them against us</w:t>
      </w:r>
      <w:r w:rsidRPr="001F4F6D">
        <w:rPr>
          <w:color w:val="555555"/>
          <w:sz w:val="10"/>
          <w:szCs w:val="16"/>
        </w:rPr>
        <w:t>.</w:t>
      </w:r>
    </w:p>
    <w:p w14:paraId="246FD2DC" w14:textId="77777777" w:rsidR="00F62056" w:rsidRDefault="00F62056" w:rsidP="00F62056">
      <w:pPr>
        <w:pStyle w:val="Analytic"/>
      </w:pPr>
      <w:r>
        <w:lastRenderedPageBreak/>
        <w:t xml:space="preserve">5. </w:t>
      </w:r>
      <w:r>
        <w:rPr>
          <w:u w:val="single"/>
        </w:rPr>
        <w:t xml:space="preserve">INCENTIVES. </w:t>
      </w:r>
      <w:r>
        <w:t xml:space="preserve">They’re key to motivate </w:t>
      </w:r>
      <w:r w:rsidRPr="00973320">
        <w:rPr>
          <w:u w:val="single"/>
        </w:rPr>
        <w:t>high quality</w:t>
      </w:r>
      <w:r>
        <w:t xml:space="preserve"> data </w:t>
      </w:r>
      <w:r w:rsidRPr="00973320">
        <w:rPr>
          <w:u w:val="single"/>
        </w:rPr>
        <w:t>production</w:t>
      </w:r>
      <w:r>
        <w:t>---that’s Vincent</w:t>
      </w:r>
    </w:p>
    <w:p w14:paraId="70F8FEB0" w14:textId="77777777" w:rsidR="00F62056" w:rsidRPr="00677942" w:rsidRDefault="00F62056" w:rsidP="00F62056">
      <w:pPr>
        <w:pStyle w:val="Heading4"/>
        <w:rPr>
          <w:b w:val="0"/>
          <w:bCs/>
        </w:rPr>
      </w:pPr>
      <w:r>
        <w:t xml:space="preserve">6. </w:t>
      </w:r>
      <w:r w:rsidRPr="00677942">
        <w:rPr>
          <w:u w:val="single"/>
        </w:rPr>
        <w:t>MARKETS</w:t>
      </w:r>
      <w:r>
        <w:t xml:space="preserve">. They’re </w:t>
      </w:r>
      <w:r w:rsidRPr="00105F31">
        <w:rPr>
          <w:u w:val="single"/>
        </w:rPr>
        <w:t>crucial</w:t>
      </w:r>
      <w:r>
        <w:t xml:space="preserve"> for solvency---</w:t>
      </w:r>
      <w:r w:rsidRPr="00105F31">
        <w:rPr>
          <w:u w:val="single"/>
        </w:rPr>
        <w:t>misallocation</w:t>
      </w:r>
      <w:r>
        <w:t xml:space="preserve"> undermines innovation.  </w:t>
      </w:r>
      <w:r>
        <w:rPr>
          <w:b w:val="0"/>
          <w:bCs/>
        </w:rPr>
        <w:t xml:space="preserve">Central planning doesn’t have the </w:t>
      </w:r>
      <w:r w:rsidRPr="00677942">
        <w:rPr>
          <w:b w:val="0"/>
          <w:bCs/>
          <w:u w:val="single"/>
        </w:rPr>
        <w:t>computational ability</w:t>
      </w:r>
      <w:r>
        <w:rPr>
          <w:b w:val="0"/>
          <w:bCs/>
        </w:rPr>
        <w:t xml:space="preserve"> to allocate resources </w:t>
      </w:r>
      <w:r w:rsidRPr="00677942">
        <w:rPr>
          <w:b w:val="0"/>
          <w:bCs/>
          <w:u w:val="single"/>
        </w:rPr>
        <w:t>effectively</w:t>
      </w:r>
      <w:r>
        <w:rPr>
          <w:b w:val="0"/>
          <w:bCs/>
        </w:rPr>
        <w:t xml:space="preserve">---causing mass </w:t>
      </w:r>
      <w:r w:rsidRPr="00677942">
        <w:rPr>
          <w:b w:val="0"/>
          <w:bCs/>
          <w:u w:val="single"/>
        </w:rPr>
        <w:t>over-production</w:t>
      </w:r>
      <w:r>
        <w:rPr>
          <w:b w:val="0"/>
          <w:bCs/>
        </w:rPr>
        <w:t xml:space="preserve"> and </w:t>
      </w:r>
      <w:r w:rsidRPr="00677942">
        <w:rPr>
          <w:b w:val="0"/>
          <w:bCs/>
          <w:u w:val="single"/>
        </w:rPr>
        <w:t>shortages</w:t>
      </w:r>
      <w:r>
        <w:rPr>
          <w:b w:val="0"/>
          <w:bCs/>
        </w:rPr>
        <w:t xml:space="preserve">. </w:t>
      </w:r>
    </w:p>
    <w:p w14:paraId="1B4F8BB1" w14:textId="77777777" w:rsidR="00F62056" w:rsidRDefault="00F62056" w:rsidP="00F62056">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55AED267" w14:textId="77777777" w:rsidR="00F62056" w:rsidRPr="00AC3FAC" w:rsidRDefault="00F62056" w:rsidP="00F62056">
      <w:pPr>
        <w:rPr>
          <w:sz w:val="16"/>
        </w:rPr>
      </w:pPr>
      <w:r w:rsidRPr="00AC3FAC">
        <w:rPr>
          <w:sz w:val="16"/>
        </w:rPr>
        <w:t xml:space="preserve">Another popular argument against central planning was advanced by Nobel Laureate Friedrich Hayek in 1945. </w:t>
      </w:r>
      <w:r w:rsidRPr="00D73575">
        <w:rPr>
          <w:rStyle w:val="Emphasis"/>
        </w:rPr>
        <w:t>Hayek</w:t>
      </w:r>
      <w:r w:rsidRPr="00AC3FAC">
        <w:rPr>
          <w:sz w:val="16"/>
        </w:rPr>
        <w:t xml:space="preserve"> </w:t>
      </w:r>
      <w:r w:rsidRPr="00D73575">
        <w:rPr>
          <w:rStyle w:val="StyleUnderline"/>
        </w:rPr>
        <w:t xml:space="preserve">argued that </w:t>
      </w:r>
      <w:r w:rsidRPr="0012728A">
        <w:rPr>
          <w:rStyle w:val="Emphasis"/>
          <w:highlight w:val="cyan"/>
        </w:rPr>
        <w:t>no central planner</w:t>
      </w:r>
      <w:r w:rsidRPr="00AC3FAC">
        <w:rPr>
          <w:sz w:val="16"/>
        </w:rPr>
        <w:t xml:space="preserve"> </w:t>
      </w:r>
      <w:r w:rsidRPr="00D73575">
        <w:rPr>
          <w:rStyle w:val="StyleUnderline"/>
        </w:rPr>
        <w:t xml:space="preserve">could </w:t>
      </w:r>
      <w:r w:rsidRPr="0012728A">
        <w:rPr>
          <w:rStyle w:val="Emphasis"/>
          <w:highlight w:val="cyan"/>
        </w:rPr>
        <w:t>obtain information</w:t>
      </w:r>
      <w:r w:rsidRPr="00AC3FAC">
        <w:rPr>
          <w:sz w:val="16"/>
        </w:rPr>
        <w:t xml:space="preserve"> </w:t>
      </w:r>
      <w:r w:rsidRPr="00D73575">
        <w:rPr>
          <w:rStyle w:val="StyleUnderline"/>
        </w:rPr>
        <w:t xml:space="preserve">about </w:t>
      </w:r>
      <w:r w:rsidRPr="0012728A">
        <w:rPr>
          <w:rStyle w:val="StyleUnderline"/>
          <w:highlight w:val="cyan"/>
        </w:rPr>
        <w:t xml:space="preserve">people’s </w:t>
      </w:r>
      <w:r w:rsidRPr="0012728A">
        <w:rPr>
          <w:rStyle w:val="Emphasis"/>
          <w:highlight w:val="cyan"/>
        </w:rPr>
        <w:t>tastes</w:t>
      </w:r>
      <w:r w:rsidRPr="00AC3FAC">
        <w:rPr>
          <w:sz w:val="16"/>
        </w:rPr>
        <w:t xml:space="preserve"> </w:t>
      </w:r>
      <w:r w:rsidRPr="00D73575">
        <w:rPr>
          <w:rStyle w:val="StyleUnderline"/>
        </w:rPr>
        <w:t>and</w:t>
      </w:r>
      <w:r w:rsidRPr="00AC3FAC">
        <w:rPr>
          <w:sz w:val="16"/>
        </w:rPr>
        <w:t xml:space="preserve"> </w:t>
      </w:r>
      <w:r w:rsidRPr="0012728A">
        <w:rPr>
          <w:rStyle w:val="Emphasis"/>
          <w:highlight w:val="cyan"/>
        </w:rPr>
        <w:t>productivity</w:t>
      </w:r>
      <w:r w:rsidRPr="0012728A">
        <w:rPr>
          <w:sz w:val="16"/>
          <w:highlight w:val="cyan"/>
        </w:rPr>
        <w:t xml:space="preserve"> </w:t>
      </w:r>
      <w:r w:rsidRPr="0012728A">
        <w:rPr>
          <w:rStyle w:val="Emphasis"/>
          <w:highlight w:val="cyan"/>
        </w:rPr>
        <w:t>necessary</w:t>
      </w:r>
      <w:r w:rsidRPr="0012728A">
        <w:rPr>
          <w:sz w:val="16"/>
          <w:highlight w:val="cyan"/>
        </w:rPr>
        <w:t xml:space="preserve"> </w:t>
      </w:r>
      <w:r w:rsidRPr="0012728A">
        <w:rPr>
          <w:rStyle w:val="StyleUnderline"/>
          <w:highlight w:val="cyan"/>
        </w:rPr>
        <w:t>to</w:t>
      </w:r>
      <w:r w:rsidRPr="00D73575">
        <w:rPr>
          <w:rStyle w:val="StyleUnderline"/>
        </w:rPr>
        <w:t xml:space="preserve"> </w:t>
      </w:r>
      <w:r w:rsidRPr="0012728A">
        <w:rPr>
          <w:rStyle w:val="Emphasis"/>
          <w:highlight w:val="cyan"/>
        </w:rPr>
        <w:t>allocate resources</w:t>
      </w:r>
      <w:r w:rsidRPr="00D73575">
        <w:rPr>
          <w:rStyle w:val="StyleUnderline"/>
        </w:rPr>
        <w:t xml:space="preserve"> efficiently</w:t>
      </w:r>
      <w:r w:rsidRPr="00AC3FAC">
        <w:rPr>
          <w:sz w:val="16"/>
        </w:rPr>
        <w:t xml:space="preserve">.1 The </w:t>
      </w:r>
      <w:r w:rsidRPr="00EC7109">
        <w:rPr>
          <w:rStyle w:val="Emphasis"/>
          <w:sz w:val="30"/>
          <w:szCs w:val="30"/>
        </w:rPr>
        <w:t>genius of the market</w:t>
      </w:r>
      <w:r w:rsidRPr="00AC3FAC">
        <w:rPr>
          <w:sz w:val="16"/>
        </w:rPr>
        <w:t xml:space="preserve"> </w:t>
      </w:r>
      <w:r w:rsidRPr="00EC7109">
        <w:rPr>
          <w:rStyle w:val="StyleUnderline"/>
        </w:rPr>
        <w:t>was the way that the price system</w:t>
      </w:r>
      <w:r w:rsidRPr="00AC3FAC">
        <w:rPr>
          <w:sz w:val="16"/>
        </w:rPr>
        <w:t xml:space="preserve"> could, in disaggregated fashion, </w:t>
      </w:r>
      <w:r w:rsidRPr="00EC7109">
        <w:rPr>
          <w:rStyle w:val="StyleUnderline"/>
        </w:rPr>
        <w:t>collect this information from everyone and supply it to those who needed to know it, without the involvement of a government planning board</w:t>
      </w:r>
      <w:r w:rsidRPr="00AC3FAC">
        <w:rPr>
          <w:sz w:val="16"/>
        </w:rPr>
        <w:t>.</w:t>
      </w:r>
    </w:p>
    <w:p w14:paraId="2ECA8FBD" w14:textId="77777777" w:rsidR="00F62056" w:rsidRPr="00AC3FAC" w:rsidRDefault="00F62056" w:rsidP="00F62056">
      <w:pPr>
        <w:rPr>
          <w:sz w:val="16"/>
        </w:rPr>
      </w:pPr>
      <w:r w:rsidRPr="00AC3FAC">
        <w:rPr>
          <w:sz w:val="16"/>
        </w:rPr>
        <w:t xml:space="preserve">A related version of this argument, less well-known than Hayek’s but actually more compelling, was made a few decades earlier. The brilliant economist Ludwig von Mises argued that the </w:t>
      </w:r>
      <w:r w:rsidRPr="0012728A">
        <w:rPr>
          <w:rStyle w:val="Emphasis"/>
          <w:highlight w:val="cyan"/>
        </w:rPr>
        <w:t>fundamental problem</w:t>
      </w:r>
      <w:r w:rsidRPr="00EC7109">
        <w:rPr>
          <w:rStyle w:val="StyleUnderline"/>
        </w:rPr>
        <w:t xml:space="preserve"> facing</w:t>
      </w:r>
      <w:r w:rsidRPr="00AC3FAC">
        <w:rPr>
          <w:sz w:val="16"/>
        </w:rPr>
        <w:t xml:space="preserve"> </w:t>
      </w:r>
      <w:r w:rsidRPr="00EC7109">
        <w:rPr>
          <w:rStyle w:val="StyleUnderline"/>
        </w:rPr>
        <w:t>socialism was</w:t>
      </w:r>
      <w:r w:rsidRPr="00AC3FAC">
        <w:rPr>
          <w:sz w:val="16"/>
        </w:rPr>
        <w:t xml:space="preserve"> not incentives or knowledge in the abstract but </w:t>
      </w:r>
      <w:r w:rsidRPr="0012728A">
        <w:rPr>
          <w:rStyle w:val="Emphasis"/>
          <w:highlight w:val="cyan"/>
        </w:rPr>
        <w:t>communication</w:t>
      </w:r>
      <w:r w:rsidRPr="0012728A">
        <w:rPr>
          <w:sz w:val="16"/>
          <w:highlight w:val="cyan"/>
        </w:rPr>
        <w:t xml:space="preserve"> </w:t>
      </w:r>
      <w:r w:rsidRPr="0012728A">
        <w:rPr>
          <w:rStyle w:val="StyleUnderline"/>
          <w:highlight w:val="cyan"/>
        </w:rPr>
        <w:t>and</w:t>
      </w:r>
      <w:r w:rsidRPr="0012728A">
        <w:rPr>
          <w:sz w:val="16"/>
          <w:highlight w:val="cyan"/>
        </w:rPr>
        <w:t xml:space="preserve"> </w:t>
      </w:r>
      <w:r w:rsidRPr="0012728A">
        <w:rPr>
          <w:rStyle w:val="Emphasis"/>
          <w:highlight w:val="cyan"/>
        </w:rPr>
        <w:t>computation</w:t>
      </w:r>
      <w:r w:rsidRPr="00AC3FAC">
        <w:rPr>
          <w:sz w:val="16"/>
        </w:rPr>
        <w:t>.2 To see what Mises meant, consider an illustrative parable proposed by Leonard Read in his 1958 essay, “I, Pencil.” 3</w:t>
      </w:r>
    </w:p>
    <w:p w14:paraId="2BF902BA" w14:textId="77777777" w:rsidR="00F62056" w:rsidRPr="00AC3FAC" w:rsidRDefault="00F62056" w:rsidP="00F62056">
      <w:pPr>
        <w:rPr>
          <w:sz w:val="16"/>
        </w:rPr>
      </w:pPr>
      <w:r w:rsidRPr="00AC3FAC">
        <w:rPr>
          <w:sz w:val="16"/>
        </w:rPr>
        <w:t xml:space="preserve">Read tells the “life story” of a pencil. Such a simple thing, one would at first think. And yet as you begin to reflect, you realize the enormously complex layers of thought and planning it would require </w:t>
      </w:r>
      <w:proofErr w:type="gramStart"/>
      <w:r w:rsidRPr="00AC3FAC">
        <w:rPr>
          <w:sz w:val="16"/>
        </w:rPr>
        <w:t>to make</w:t>
      </w:r>
      <w:proofErr w:type="gramEnd"/>
      <w:r w:rsidRPr="00AC3FAC">
        <w:rPr>
          <w:sz w:val="16"/>
        </w:rPr>
        <w:t xml:space="preserve"> a pencil from scratch. The wood must be chopped, cut, shaped, polished, and honed. The graphite must be mined, chiseled, and shaped. The ferrule—the collar that connects the wood shaft and the eraser—is an alloy of dozens of metals, each of which must be mined, melted, combined, and reformed. And so forth.</w:t>
      </w:r>
    </w:p>
    <w:p w14:paraId="0AEA74D6" w14:textId="77777777" w:rsidR="00F62056" w:rsidRPr="00AC3FAC" w:rsidRDefault="00F62056" w:rsidP="00F62056">
      <w:pPr>
        <w:rPr>
          <w:sz w:val="16"/>
        </w:rPr>
      </w:pPr>
      <w:r w:rsidRPr="00AC3FAC">
        <w:rPr>
          <w:sz w:val="16"/>
        </w:rPr>
        <w:t xml:space="preserve">Yet what is most </w:t>
      </w:r>
      <w:r w:rsidRPr="00EC7109">
        <w:rPr>
          <w:rStyle w:val="StyleUnderline"/>
        </w:rPr>
        <w:t>remarkable about</w:t>
      </w:r>
      <w:r w:rsidRPr="00AC3FAC">
        <w:rPr>
          <w:sz w:val="16"/>
        </w:rPr>
        <w:t xml:space="preserve"> the </w:t>
      </w:r>
      <w:r w:rsidRPr="00EC7109">
        <w:rPr>
          <w:rStyle w:val="StyleUnderline"/>
        </w:rPr>
        <w:t>pencil</w:t>
      </w:r>
      <w:r w:rsidRPr="00AC3FAC">
        <w:rPr>
          <w:sz w:val="16"/>
        </w:rPr>
        <w:t xml:space="preserve"> is </w:t>
      </w:r>
      <w:r w:rsidRPr="00EC7109">
        <w:rPr>
          <w:rStyle w:val="StyleUnderline"/>
        </w:rPr>
        <w:t>not</w:t>
      </w:r>
      <w:r w:rsidRPr="00AC3FAC">
        <w:rPr>
          <w:sz w:val="16"/>
        </w:rPr>
        <w:t xml:space="preserve"> its </w:t>
      </w:r>
      <w:r w:rsidRPr="00EC7109">
        <w:rPr>
          <w:rStyle w:val="StyleUnderline"/>
        </w:rPr>
        <w:t>complexity but the complete lack of understanding that anyone involved in the manufacture of the eventual pencil has about any of these steps in the process</w:t>
      </w:r>
      <w:r w:rsidRPr="00AC3FAC">
        <w:rPr>
          <w:sz w:val="16"/>
        </w:rPr>
        <w:t xml:space="preserve">. </w:t>
      </w:r>
      <w:r w:rsidRPr="00EC7109">
        <w:rPr>
          <w:rStyle w:val="StyleUnderline"/>
        </w:rPr>
        <w:t xml:space="preserve">The </w:t>
      </w:r>
      <w:r w:rsidRPr="00EC7109">
        <w:rPr>
          <w:rStyle w:val="Emphasis"/>
        </w:rPr>
        <w:t>lumberjack knows</w:t>
      </w:r>
      <w:r w:rsidRPr="00EC7109">
        <w:rPr>
          <w:rStyle w:val="StyleUnderline"/>
        </w:rPr>
        <w:t xml:space="preserve"> only that there is a </w:t>
      </w:r>
      <w:r w:rsidRPr="00EC7109">
        <w:rPr>
          <w:rStyle w:val="Emphasis"/>
          <w:sz w:val="30"/>
          <w:szCs w:val="30"/>
        </w:rPr>
        <w:t>market for his wood</w:t>
      </w:r>
      <w:r w:rsidRPr="00AC3FAC">
        <w:rPr>
          <w:sz w:val="16"/>
        </w:rPr>
        <w:t xml:space="preserve"> and some price that induces her to buy the needed tools, cut down trees, and sell lumber down the line of production. The lumberjack may never even know that the wood is used for a pencil. The pencil factory owner knows only where to purchase the needed intermediate materials and how to run a line assembling them. The knowledge and planning of the pencil’s creation emerge organically from the process of market relations.</w:t>
      </w:r>
    </w:p>
    <w:p w14:paraId="5F90F25C" w14:textId="77777777" w:rsidR="00F62056" w:rsidRPr="00AC3FAC" w:rsidRDefault="00F62056" w:rsidP="00F62056">
      <w:pPr>
        <w:rPr>
          <w:sz w:val="16"/>
        </w:rPr>
      </w:pPr>
      <w:r w:rsidRPr="00AC3FAC">
        <w:rPr>
          <w:sz w:val="16"/>
        </w:rPr>
        <w:t xml:space="preserve">Now suppose that we were to </w:t>
      </w:r>
      <w:r w:rsidRPr="0012728A">
        <w:rPr>
          <w:rStyle w:val="StyleUnderline"/>
          <w:highlight w:val="cyan"/>
        </w:rPr>
        <w:t xml:space="preserve">try to </w:t>
      </w:r>
      <w:r w:rsidRPr="0012728A">
        <w:rPr>
          <w:rStyle w:val="Emphasis"/>
          <w:highlight w:val="cyan"/>
        </w:rPr>
        <w:t>replicate</w:t>
      </w:r>
      <w:r w:rsidRPr="00EC7109">
        <w:rPr>
          <w:rStyle w:val="StyleUnderline"/>
        </w:rPr>
        <w:t xml:space="preserve"> the </w:t>
      </w:r>
      <w:r w:rsidRPr="0012728A">
        <w:rPr>
          <w:rStyle w:val="Emphasis"/>
          <w:highlight w:val="cyan"/>
        </w:rPr>
        <w:t>market relationships</w:t>
      </w:r>
      <w:r w:rsidRPr="00AC3FAC">
        <w:rPr>
          <w:sz w:val="16"/>
        </w:rPr>
        <w:t xml:space="preserve"> </w:t>
      </w:r>
      <w:r w:rsidRPr="00EC7109">
        <w:rPr>
          <w:rStyle w:val="StyleUnderline"/>
        </w:rPr>
        <w:t xml:space="preserve">with a </w:t>
      </w:r>
      <w:r w:rsidRPr="0012728A">
        <w:rPr>
          <w:rStyle w:val="Emphasis"/>
          <w:highlight w:val="cyan"/>
        </w:rPr>
        <w:t>central planning board</w:t>
      </w:r>
      <w:r w:rsidRPr="00AC3FAC">
        <w:rPr>
          <w:sz w:val="16"/>
        </w:rPr>
        <w:t xml:space="preserve">. The board would </w:t>
      </w:r>
      <w:r w:rsidRPr="0012728A">
        <w:rPr>
          <w:rStyle w:val="StyleUnderline"/>
          <w:highlight w:val="cyan"/>
        </w:rPr>
        <w:t>determine</w:t>
      </w:r>
      <w:r w:rsidRPr="00EC7109">
        <w:rPr>
          <w:rStyle w:val="StyleUnderline"/>
        </w:rPr>
        <w:t xml:space="preserve"> </w:t>
      </w:r>
      <w:r w:rsidRPr="0012728A">
        <w:rPr>
          <w:rStyle w:val="Emphasis"/>
          <w:highlight w:val="cyan"/>
        </w:rPr>
        <w:t>how much</w:t>
      </w:r>
      <w:r w:rsidRPr="00EC7109">
        <w:rPr>
          <w:rStyle w:val="StyleUnderline"/>
        </w:rPr>
        <w:t xml:space="preserve"> wood to chop and </w:t>
      </w:r>
      <w:r w:rsidRPr="0012728A">
        <w:rPr>
          <w:rStyle w:val="Emphasis"/>
          <w:highlight w:val="cyan"/>
        </w:rPr>
        <w:t>when</w:t>
      </w:r>
      <w:r w:rsidRPr="00EC7109">
        <w:rPr>
          <w:rStyle w:val="StyleUnderline"/>
        </w:rPr>
        <w:t xml:space="preserve">, the </w:t>
      </w:r>
      <w:r w:rsidRPr="0012728A">
        <w:rPr>
          <w:rStyle w:val="Emphasis"/>
          <w:highlight w:val="cyan"/>
        </w:rPr>
        <w:t>number of workers</w:t>
      </w:r>
      <w:r w:rsidRPr="00EC7109">
        <w:rPr>
          <w:rStyle w:val="StyleUnderline"/>
        </w:rPr>
        <w:t xml:space="preserve"> to employ at each stage of production, the </w:t>
      </w:r>
      <w:r w:rsidRPr="0012728A">
        <w:rPr>
          <w:rStyle w:val="Emphasis"/>
          <w:highlight w:val="cyan"/>
        </w:rPr>
        <w:t>correct places</w:t>
      </w:r>
      <w:r w:rsidRPr="00EC7109">
        <w:rPr>
          <w:rStyle w:val="StyleUnderline"/>
        </w:rPr>
        <w:t xml:space="preserve"> and </w:t>
      </w:r>
      <w:r w:rsidRPr="0012728A">
        <w:rPr>
          <w:rStyle w:val="Emphasis"/>
          <w:highlight w:val="cyan"/>
        </w:rPr>
        <w:t>times to produce</w:t>
      </w:r>
      <w:r w:rsidRPr="00EC7109">
        <w:rPr>
          <w:rStyle w:val="StyleUnderline"/>
        </w:rPr>
        <w:t>, ship, and build</w:t>
      </w:r>
      <w:r w:rsidRPr="00AC3FAC">
        <w:rPr>
          <w:sz w:val="16"/>
        </w:rPr>
        <w:t xml:space="preserve">. Yet, to do this effectively the board would have to understand a great many things. It would have to learn from each of these specialized producers the unique knowledge of her domain of expertise that allows her to earn a living—for example, whether the lumber would have a more valuable use elsewhere in the economy (to build houses or ships or children’s toys) than as an input for pencils. </w:t>
      </w:r>
      <w:r w:rsidRPr="0012728A">
        <w:rPr>
          <w:rStyle w:val="Emphasis"/>
          <w:highlight w:val="cyan"/>
        </w:rPr>
        <w:t>Absorbing</w:t>
      </w:r>
      <w:r w:rsidRPr="00EC7109">
        <w:rPr>
          <w:rStyle w:val="StyleUnderline"/>
        </w:rPr>
        <w:t xml:space="preserve"> all this </w:t>
      </w:r>
      <w:r w:rsidRPr="0012728A">
        <w:rPr>
          <w:rStyle w:val="Emphasis"/>
          <w:highlight w:val="cyan"/>
        </w:rPr>
        <w:t>information</w:t>
      </w:r>
      <w:r w:rsidRPr="00EC7109">
        <w:rPr>
          <w:rStyle w:val="StyleUnderline"/>
        </w:rPr>
        <w:t xml:space="preserve"> and </w:t>
      </w:r>
      <w:r w:rsidRPr="00EC7109">
        <w:rPr>
          <w:rStyle w:val="Emphasis"/>
        </w:rPr>
        <w:t>constantly receiving</w:t>
      </w:r>
      <w:r w:rsidRPr="00EC7109">
        <w:rPr>
          <w:rStyle w:val="StyleUnderline"/>
        </w:rPr>
        <w:t xml:space="preserve"> and </w:t>
      </w:r>
      <w:r w:rsidRPr="00EC7109">
        <w:rPr>
          <w:rStyle w:val="Emphasis"/>
        </w:rPr>
        <w:t>processing</w:t>
      </w:r>
      <w:r w:rsidRPr="00EC7109">
        <w:rPr>
          <w:rStyle w:val="StyleUnderline"/>
        </w:rPr>
        <w:t xml:space="preserve"> the necessary </w:t>
      </w:r>
      <w:r w:rsidRPr="00EC7109">
        <w:rPr>
          <w:rStyle w:val="Emphasis"/>
        </w:rPr>
        <w:t>updates</w:t>
      </w:r>
      <w:r w:rsidRPr="00EC7109">
        <w:rPr>
          <w:rStyle w:val="StyleUnderline"/>
        </w:rPr>
        <w:t xml:space="preserve"> to keep abreast of evolving conditions in each of these steps of the process, would </w:t>
      </w:r>
      <w:r w:rsidRPr="0012728A">
        <w:rPr>
          <w:rStyle w:val="Emphasis"/>
          <w:highlight w:val="cyan"/>
        </w:rPr>
        <w:t>overwhelm</w:t>
      </w:r>
      <w:r w:rsidRPr="00EC7109">
        <w:rPr>
          <w:rStyle w:val="StyleUnderline"/>
        </w:rPr>
        <w:t xml:space="preserve"> the </w:t>
      </w:r>
      <w:r w:rsidRPr="0012728A">
        <w:rPr>
          <w:rStyle w:val="Emphasis"/>
          <w:highlight w:val="cyan"/>
        </w:rPr>
        <w:t>capacity</w:t>
      </w:r>
      <w:r w:rsidRPr="00EC7109">
        <w:rPr>
          <w:rStyle w:val="StyleUnderline"/>
        </w:rPr>
        <w:t xml:space="preserve"> of even the most </w:t>
      </w:r>
      <w:r w:rsidRPr="0012728A">
        <w:rPr>
          <w:rStyle w:val="StyleUnderline"/>
          <w:highlight w:val="cyan"/>
        </w:rPr>
        <w:t>skilled managers</w:t>
      </w:r>
      <w:r w:rsidRPr="00AC3FAC">
        <w:rPr>
          <w:sz w:val="16"/>
        </w:rPr>
        <w:t>.</w:t>
      </w:r>
    </w:p>
    <w:p w14:paraId="56AE8B3D" w14:textId="77777777" w:rsidR="00F62056" w:rsidRPr="00AC3FAC" w:rsidRDefault="00F62056" w:rsidP="00F62056">
      <w:pPr>
        <w:rPr>
          <w:sz w:val="16"/>
        </w:rPr>
      </w:pPr>
      <w:r w:rsidRPr="00AC3FAC">
        <w:rPr>
          <w:sz w:val="16"/>
        </w:rPr>
        <w:t xml:space="preserve">And even if the board somehow had an unlimited capacity to absorb this information, it would still have the </w:t>
      </w:r>
      <w:r w:rsidRPr="00EC7109">
        <w:rPr>
          <w:rStyle w:val="Emphasis"/>
        </w:rPr>
        <w:t>unmanageable problem</w:t>
      </w:r>
      <w:r w:rsidRPr="00EC7109">
        <w:rPr>
          <w:rStyle w:val="StyleUnderline"/>
        </w:rPr>
        <w:t xml:space="preserve"> of trying to </w:t>
      </w:r>
      <w:r w:rsidRPr="00EC7109">
        <w:rPr>
          <w:rStyle w:val="Emphasis"/>
        </w:rPr>
        <w:t>act</w:t>
      </w:r>
      <w:r w:rsidRPr="00EC7109">
        <w:rPr>
          <w:rStyle w:val="StyleUnderline"/>
        </w:rPr>
        <w:t xml:space="preserve"> on this </w:t>
      </w:r>
      <w:r w:rsidRPr="00EC7109">
        <w:rPr>
          <w:rStyle w:val="Emphasis"/>
        </w:rPr>
        <w:t>sea of data</w:t>
      </w:r>
      <w:r w:rsidRPr="00AC3FAC">
        <w:rPr>
          <w:sz w:val="16"/>
        </w:rPr>
        <w:t xml:space="preserve">. </w:t>
      </w:r>
      <w:r w:rsidRPr="00EC7109">
        <w:rPr>
          <w:rStyle w:val="StyleUnderline"/>
        </w:rPr>
        <w:t>Prices, supply and demand, and production relations in markets arise through a complex interplay of individuals each helping to optimize a tiny part of a broad social process</w:t>
      </w:r>
      <w:r w:rsidRPr="00AC3FAC">
        <w:rPr>
          <w:sz w:val="16"/>
        </w:rPr>
        <w:t xml:space="preserve">. If, instead, a </w:t>
      </w:r>
      <w:r w:rsidRPr="00AC3FAC">
        <w:rPr>
          <w:rStyle w:val="StyleUnderline"/>
        </w:rPr>
        <w:t>single board</w:t>
      </w:r>
      <w:r w:rsidRPr="00AC3FAC">
        <w:rPr>
          <w:sz w:val="16"/>
        </w:rPr>
        <w:t xml:space="preserve"> had to plan this entire dance, it would </w:t>
      </w:r>
      <w:r w:rsidRPr="00AC3FAC">
        <w:rPr>
          <w:rStyle w:val="StyleUnderline"/>
        </w:rPr>
        <w:t>force</w:t>
      </w:r>
      <w:r w:rsidRPr="00AC3FAC">
        <w:rPr>
          <w:sz w:val="16"/>
        </w:rPr>
        <w:t xml:space="preserve"> a </w:t>
      </w:r>
      <w:r w:rsidRPr="0012728A">
        <w:rPr>
          <w:rStyle w:val="Emphasis"/>
          <w:highlight w:val="cyan"/>
        </w:rPr>
        <w:t>small number</w:t>
      </w:r>
      <w:r w:rsidRPr="00AC3FAC">
        <w:rPr>
          <w:rStyle w:val="StyleUnderline"/>
        </w:rPr>
        <w:t xml:space="preserve"> of </w:t>
      </w:r>
      <w:r w:rsidRPr="0012728A">
        <w:rPr>
          <w:rStyle w:val="Emphasis"/>
          <w:highlight w:val="cyan"/>
        </w:rPr>
        <w:t>individuals</w:t>
      </w:r>
      <w:r w:rsidRPr="00AC3FAC">
        <w:rPr>
          <w:rStyle w:val="StyleUnderline"/>
        </w:rPr>
        <w:t xml:space="preserve"> to </w:t>
      </w:r>
      <w:r w:rsidRPr="0012728A">
        <w:rPr>
          <w:rStyle w:val="Emphasis"/>
          <w:highlight w:val="cyan"/>
        </w:rPr>
        <w:t>contemplate</w:t>
      </w:r>
      <w:r w:rsidRPr="00AC3FAC">
        <w:rPr>
          <w:rStyle w:val="StyleUnderline"/>
        </w:rPr>
        <w:t xml:space="preserve"> an </w:t>
      </w:r>
      <w:r w:rsidRPr="0012728A">
        <w:rPr>
          <w:rStyle w:val="Emphasis"/>
          <w:highlight w:val="cyan"/>
        </w:rPr>
        <w:t>endless sequence</w:t>
      </w:r>
      <w:r w:rsidRPr="00AC3FAC">
        <w:rPr>
          <w:rStyle w:val="StyleUnderline"/>
        </w:rPr>
        <w:t xml:space="preserve"> of </w:t>
      </w:r>
      <w:r w:rsidRPr="00AC3FAC">
        <w:rPr>
          <w:rStyle w:val="Emphasis"/>
        </w:rPr>
        <w:t>choices and plans</w:t>
      </w:r>
      <w:r w:rsidRPr="00AC3FAC">
        <w:rPr>
          <w:sz w:val="16"/>
        </w:rPr>
        <w:t>. Such elaborate calculations are beyond the capacity of even the most brilliant group of engineers.</w:t>
      </w:r>
    </w:p>
    <w:p w14:paraId="01207882" w14:textId="77777777" w:rsidR="00F62056" w:rsidRPr="00AC3FAC" w:rsidRDefault="00F62056" w:rsidP="00F62056">
      <w:pPr>
        <w:rPr>
          <w:sz w:val="16"/>
        </w:rPr>
      </w:pPr>
      <w:r w:rsidRPr="00AC3FAC">
        <w:rPr>
          <w:sz w:val="16"/>
        </w:rPr>
        <w:lastRenderedPageBreak/>
        <w:t>Mises wrote decades before the rise of the fields of computer science and information theory and lacked any way to formalize these intuitive ideas. Many of Mises’s arguments were dismissed by mainstream economists, whose increasingly narrow mathematical approach to the field Mises disdained. Mises’s critics, including Oskar Lange, Fred Taylor, and Abba Lerner, argued that the market mechanism was but one of many ways (and far from the most efficient way) to organize an economy. They viewed the economy purely mathematically, rather than computationally, and saw no difficulty in principle with solving a (very large) system of equations relating the supply and demand of various goods, resources, and services.</w:t>
      </w:r>
    </w:p>
    <w:p w14:paraId="55BBC26E" w14:textId="77777777" w:rsidR="00F62056" w:rsidRPr="00AC3FAC" w:rsidRDefault="00F62056" w:rsidP="00F62056">
      <w:pPr>
        <w:rPr>
          <w:sz w:val="16"/>
        </w:rPr>
      </w:pPr>
      <w:r w:rsidRPr="00AC3FAC">
        <w:rPr>
          <w:sz w:val="16"/>
        </w:rPr>
        <w:t>In a simplified picture of the economy, ordinary people perform dual functions as producers (workers, suppliers of capital, etc.) and consumers. As consumers, people have preferences regarding different goods and services. Some people like chocolate, others like vanilla. As producers, they have different talents and capacities. Some people are good at doing math, others at mollifying angry customers. In principle, all we need to do is figure out people’s preferences and their talents, and assign jobs to people who do them best, while distributing the value created by production in the form of goods and services that people really want. Rewards and penalties need to be determined to give people incentives to reveal their preferences and talents, and to ensure that they actually do what they are supposed to do. All of this can be represented mathematically and solved. That’s why socialist economists viewed the economy as a math problem the solution of which only required a computer.</w:t>
      </w:r>
    </w:p>
    <w:p w14:paraId="1F1EE070" w14:textId="77777777" w:rsidR="00F62056" w:rsidRPr="0012728A" w:rsidRDefault="00F62056" w:rsidP="00F62056">
      <w:pPr>
        <w:rPr>
          <w:rStyle w:val="StyleUnderline"/>
        </w:rPr>
      </w:pPr>
      <w:r w:rsidRPr="00AC3FAC">
        <w:rPr>
          <w:sz w:val="16"/>
        </w:rPr>
        <w:t xml:space="preserve">Yet the later development of the theory of computational and communication complexity vindicated Mises’s insights. What computational scientists later realized is that even if managing the economy were “merely” a problem of solving a large system of equations, finding such </w:t>
      </w:r>
      <w:r w:rsidRPr="00AC3FAC">
        <w:rPr>
          <w:rStyle w:val="StyleUnderline"/>
        </w:rPr>
        <w:t>solutions</w:t>
      </w:r>
      <w:r w:rsidRPr="00AC3FAC">
        <w:rPr>
          <w:sz w:val="16"/>
        </w:rPr>
        <w:t xml:space="preserve"> is </w:t>
      </w:r>
      <w:r w:rsidRPr="00AC3FAC">
        <w:rPr>
          <w:rStyle w:val="Emphasis"/>
        </w:rPr>
        <w:t>far from</w:t>
      </w:r>
      <w:r w:rsidRPr="00AC3FAC">
        <w:rPr>
          <w:sz w:val="16"/>
        </w:rPr>
        <w:t xml:space="preserve"> the </w:t>
      </w:r>
      <w:r w:rsidRPr="00AC3FAC">
        <w:rPr>
          <w:rStyle w:val="Emphasis"/>
        </w:rPr>
        <w:t>easy task</w:t>
      </w:r>
      <w:r w:rsidRPr="00AC3FAC">
        <w:rPr>
          <w:sz w:val="16"/>
        </w:rPr>
        <w:t xml:space="preserve"> </w:t>
      </w:r>
      <w:r w:rsidRPr="00AC3FAC">
        <w:rPr>
          <w:rStyle w:val="StyleUnderline"/>
        </w:rPr>
        <w:t>that socialist economists believed</w:t>
      </w:r>
      <w:r w:rsidRPr="00AC3FAC">
        <w:rPr>
          <w:sz w:val="16"/>
        </w:rPr>
        <w:t xml:space="preserve">. In an incisive computational analysis of central planning, statistician and computer scientist Cosma Shalizi illustrates how </w:t>
      </w:r>
      <w:r w:rsidRPr="0012728A">
        <w:rPr>
          <w:rStyle w:val="Emphasis"/>
          <w:sz w:val="30"/>
          <w:szCs w:val="30"/>
          <w:highlight w:val="cyan"/>
        </w:rPr>
        <w:t>utterly impossible</w:t>
      </w:r>
      <w:r w:rsidRPr="00AC3FAC">
        <w:rPr>
          <w:sz w:val="16"/>
        </w:rPr>
        <w:t xml:space="preserve"> </w:t>
      </w:r>
      <w:r w:rsidRPr="00AC3FAC">
        <w:rPr>
          <w:rStyle w:val="StyleUnderline"/>
        </w:rPr>
        <w:t>“solving” a modern economy would be for a central planning board</w:t>
      </w:r>
      <w:r w:rsidRPr="00AC3FAC">
        <w:rPr>
          <w:sz w:val="16"/>
        </w:rPr>
        <w:t xml:space="preserve">. As Shalizi notes in his essay, “In the Soviet Union, Optimization Problem Solves You,” the </w:t>
      </w:r>
      <w:r w:rsidRPr="0012728A">
        <w:rPr>
          <w:rStyle w:val="Emphasis"/>
        </w:rPr>
        <w:t>computer power</w:t>
      </w:r>
      <w:r w:rsidRPr="00AC3FAC">
        <w:rPr>
          <w:rStyle w:val="StyleUnderline"/>
        </w:rPr>
        <w:t xml:space="preserve"> it takes to solve an economic allocation problem </w:t>
      </w:r>
      <w:r w:rsidRPr="0012728A">
        <w:rPr>
          <w:rStyle w:val="Emphasis"/>
        </w:rPr>
        <w:t>increases</w:t>
      </w:r>
      <w:r w:rsidRPr="00AC3FAC">
        <w:rPr>
          <w:rStyle w:val="StyleUnderline"/>
        </w:rPr>
        <w:t xml:space="preserve"> more than proportionately in the number of commodities in the economy</w:t>
      </w:r>
      <w:r w:rsidRPr="00AC3FAC">
        <w:rPr>
          <w:sz w:val="16"/>
        </w:rPr>
        <w:t xml:space="preserve">.4 </w:t>
      </w:r>
      <w:r w:rsidRPr="0012728A">
        <w:rPr>
          <w:rStyle w:val="StyleUnderline"/>
          <w:highlight w:val="cyan"/>
        </w:rPr>
        <w:t>In</w:t>
      </w:r>
      <w:r w:rsidRPr="0012728A">
        <w:rPr>
          <w:rStyle w:val="StyleUnderline"/>
        </w:rPr>
        <w:t xml:space="preserve"> practical terms, this means that in </w:t>
      </w:r>
      <w:r w:rsidRPr="0012728A">
        <w:rPr>
          <w:rStyle w:val="StyleUnderline"/>
          <w:highlight w:val="cyan"/>
        </w:rPr>
        <w:t>any large economy</w:t>
      </w:r>
      <w:r w:rsidRPr="0012728A">
        <w:rPr>
          <w:rStyle w:val="StyleUnderline"/>
        </w:rPr>
        <w:t xml:space="preserve">, central </w:t>
      </w:r>
      <w:r w:rsidRPr="0012728A">
        <w:rPr>
          <w:rStyle w:val="Emphasis"/>
          <w:highlight w:val="cyan"/>
        </w:rPr>
        <w:t>planning</w:t>
      </w:r>
      <w:r w:rsidRPr="0012728A">
        <w:rPr>
          <w:rStyle w:val="StyleUnderline"/>
          <w:highlight w:val="cyan"/>
        </w:rPr>
        <w:t xml:space="preserve"> by a</w:t>
      </w:r>
      <w:r w:rsidRPr="0012728A">
        <w:rPr>
          <w:rStyle w:val="StyleUnderline"/>
        </w:rPr>
        <w:t xml:space="preserve"> single </w:t>
      </w:r>
      <w:r w:rsidRPr="0012728A">
        <w:rPr>
          <w:rStyle w:val="Emphasis"/>
          <w:highlight w:val="cyan"/>
        </w:rPr>
        <w:t>computer</w:t>
      </w:r>
      <w:r w:rsidRPr="0012728A">
        <w:rPr>
          <w:rStyle w:val="StyleUnderline"/>
        </w:rPr>
        <w:t xml:space="preserve"> is </w:t>
      </w:r>
      <w:r w:rsidRPr="0012728A">
        <w:rPr>
          <w:rStyle w:val="Emphasis"/>
          <w:highlight w:val="cyan"/>
        </w:rPr>
        <w:t>impossible</w:t>
      </w:r>
      <w:r w:rsidRPr="0012728A">
        <w:rPr>
          <w:rStyle w:val="StyleUnderline"/>
        </w:rPr>
        <w:t>.</w:t>
      </w:r>
    </w:p>
    <w:p w14:paraId="7E94EBE5" w14:textId="77777777" w:rsidR="00F62056" w:rsidRDefault="00F62056" w:rsidP="00F62056">
      <w:pPr>
        <w:rPr>
          <w:sz w:val="16"/>
        </w:rPr>
      </w:pPr>
      <w:r w:rsidRPr="00AC3FAC">
        <w:rPr>
          <w:sz w:val="16"/>
        </w:rPr>
        <w:t xml:space="preserve">To make these abstract mathematical relationships concrete, Shalizi considers an estimate by Soviet planners that, at the height of Soviet economic power in the 1950s, there were about 12 million commodities tracked in Soviet economic plans. To make matters worse, this figure does not even account for the fact that a ripe banana in Moscow is not the same as a ripe banana in </w:t>
      </w:r>
      <w:proofErr w:type="gramStart"/>
      <w:r w:rsidRPr="00AC3FAC">
        <w:rPr>
          <w:sz w:val="16"/>
        </w:rPr>
        <w:t>Leningrad, and</w:t>
      </w:r>
      <w:proofErr w:type="gramEnd"/>
      <w:r w:rsidRPr="00AC3FAC">
        <w:rPr>
          <w:sz w:val="16"/>
        </w:rPr>
        <w:t xml:space="preserve"> moving it from one place to the other must also be part of the plan. But even were there “merely” 12 million commodities, the most efficient known algorithms for optimization, </w:t>
      </w:r>
      <w:r w:rsidRPr="0012728A">
        <w:rPr>
          <w:rStyle w:val="Emphasis"/>
          <w:highlight w:val="cyan"/>
        </w:rPr>
        <w:t>running on</w:t>
      </w:r>
      <w:r w:rsidRPr="00AC3FAC">
        <w:rPr>
          <w:rStyle w:val="StyleUnderline"/>
        </w:rPr>
        <w:t xml:space="preserve"> the </w:t>
      </w:r>
      <w:r w:rsidRPr="0012728A">
        <w:rPr>
          <w:rStyle w:val="Emphasis"/>
          <w:highlight w:val="cyan"/>
        </w:rPr>
        <w:t>most efficient computers available today</w:t>
      </w:r>
      <w:r w:rsidRPr="00AC3FAC">
        <w:rPr>
          <w:rStyle w:val="StyleUnderline"/>
        </w:rPr>
        <w:t xml:space="preserve">, would </w:t>
      </w:r>
      <w:r w:rsidRPr="0012728A">
        <w:rPr>
          <w:rStyle w:val="Emphasis"/>
          <w:highlight w:val="cyan"/>
        </w:rPr>
        <w:t>take</w:t>
      </w:r>
      <w:r w:rsidRPr="00AC3FAC">
        <w:rPr>
          <w:rStyle w:val="StyleUnderline"/>
        </w:rPr>
        <w:t xml:space="preserve"> roughly a </w:t>
      </w:r>
      <w:r w:rsidRPr="0012728A">
        <w:rPr>
          <w:rStyle w:val="Emphasis"/>
          <w:highlight w:val="cyan"/>
        </w:rPr>
        <w:t>thousand years</w:t>
      </w:r>
      <w:r w:rsidRPr="00AC3FAC">
        <w:rPr>
          <w:sz w:val="16"/>
        </w:rPr>
        <w:t xml:space="preserve"> </w:t>
      </w:r>
      <w:r w:rsidRPr="00AC3FAC">
        <w:rPr>
          <w:rStyle w:val="StyleUnderline"/>
        </w:rPr>
        <w:t xml:space="preserve">to </w:t>
      </w:r>
      <w:r w:rsidRPr="0012728A">
        <w:rPr>
          <w:rStyle w:val="Emphasis"/>
          <w:highlight w:val="cyan"/>
        </w:rPr>
        <w:t>solve</w:t>
      </w:r>
      <w:r w:rsidRPr="00AC3FAC">
        <w:rPr>
          <w:rStyle w:val="StyleUnderline"/>
        </w:rPr>
        <w:t xml:space="preserve"> such a </w:t>
      </w:r>
      <w:r w:rsidRPr="0012728A">
        <w:rPr>
          <w:rStyle w:val="Emphasis"/>
          <w:highlight w:val="cyan"/>
        </w:rPr>
        <w:t>problem</w:t>
      </w:r>
      <w:r w:rsidRPr="0012728A">
        <w:rPr>
          <w:rStyle w:val="StyleUnderline"/>
          <w:highlight w:val="cyan"/>
        </w:rPr>
        <w:t xml:space="preserve"> exactly </w:t>
      </w:r>
      <w:r w:rsidRPr="0012728A">
        <w:rPr>
          <w:rStyle w:val="Emphasis"/>
          <w:highlight w:val="cyan"/>
        </w:rPr>
        <w:t>once</w:t>
      </w:r>
      <w:r w:rsidRPr="00AC3FAC">
        <w:rPr>
          <w:sz w:val="16"/>
        </w:rPr>
        <w:t>. It can even be proven that a modern computer could not achieve even a reasonably “approximate” solution—and, of course, today there are far more goods, services, transport choices, and other factors that would go into the problem than there were in the Soviet Union in the 1950s. Yet somehow the market miraculously cuts through this computational nightmare.</w:t>
      </w:r>
    </w:p>
    <w:p w14:paraId="077247D6" w14:textId="77777777" w:rsidR="00F62056" w:rsidRDefault="00F62056" w:rsidP="00F62056"/>
    <w:p w14:paraId="463A9025" w14:textId="77777777" w:rsidR="00F62056" w:rsidRDefault="00F62056" w:rsidP="00F62056">
      <w:pPr>
        <w:pStyle w:val="Heading3"/>
      </w:pPr>
      <w:r>
        <w:lastRenderedPageBreak/>
        <w:t>AT: Midterms DA---2AC</w:t>
      </w:r>
    </w:p>
    <w:p w14:paraId="4FB8A625" w14:textId="77777777" w:rsidR="00F62056" w:rsidRPr="002C44A3" w:rsidRDefault="00F62056" w:rsidP="00F62056">
      <w:pPr>
        <w:pStyle w:val="Heading4"/>
        <w:rPr>
          <w:b w:val="0"/>
          <w:bCs/>
        </w:rPr>
      </w:pPr>
      <w:r>
        <w:t xml:space="preserve">Dems win. </w:t>
      </w:r>
      <w:r>
        <w:rPr>
          <w:b w:val="0"/>
          <w:bCs/>
        </w:rPr>
        <w:t>Momentum, retirements, econ failures.</w:t>
      </w:r>
    </w:p>
    <w:p w14:paraId="79CAB6F3" w14:textId="77777777" w:rsidR="00F62056" w:rsidRPr="00277F2D" w:rsidRDefault="00F62056" w:rsidP="00F62056">
      <w:r>
        <w:rPr>
          <w:rStyle w:val="Style13ptBold"/>
        </w:rPr>
        <w:t xml:space="preserve">Smith 12/27 </w:t>
      </w:r>
      <w:r>
        <w:t>[David Smith, "Dragged down by an unpopular president, Republicans are bracing for a midterm trouncing," 12/27/25, The Guardian, https://www.theguardian.com/news/ng-interactive/2025/dec/27/trump-republicans-midterm-elections-approval-rating]</w:t>
      </w:r>
    </w:p>
    <w:p w14:paraId="70D97C7D" w14:textId="77777777" w:rsidR="00F62056" w:rsidRPr="00277F2D" w:rsidRDefault="00F62056" w:rsidP="00F62056">
      <w:pPr>
        <w:rPr>
          <w:rStyle w:val="StyleUnderline"/>
        </w:rPr>
      </w:pPr>
      <w:r w:rsidRPr="00277F2D">
        <w:rPr>
          <w:rStyle w:val="StyleUnderline"/>
        </w:rPr>
        <w:t xml:space="preserve">The </w:t>
      </w:r>
      <w:r w:rsidRPr="00760C58">
        <w:rPr>
          <w:rStyle w:val="StyleUnderline"/>
          <w:highlight w:val="cyan"/>
        </w:rPr>
        <w:t xml:space="preserve">omens for November 2026 are </w:t>
      </w:r>
      <w:r w:rsidRPr="00760C58">
        <w:rPr>
          <w:rStyle w:val="Emphasis"/>
          <w:highlight w:val="cyan"/>
        </w:rPr>
        <w:t>grim</w:t>
      </w:r>
      <w:r w:rsidRPr="00B217F2">
        <w:rPr>
          <w:sz w:val="16"/>
        </w:rPr>
        <w:t xml:space="preserve">. History shows </w:t>
      </w:r>
      <w:r w:rsidRPr="00277F2D">
        <w:rPr>
          <w:rStyle w:val="StyleUnderline"/>
        </w:rPr>
        <w:t xml:space="preserve">the party that holds the White House always tends to suffer losses in midterm elections. </w:t>
      </w:r>
      <w:r w:rsidRPr="00760C58">
        <w:rPr>
          <w:rStyle w:val="StyleUnderline"/>
          <w:highlight w:val="cyan"/>
        </w:rPr>
        <w:t>Dem</w:t>
      </w:r>
      <w:r w:rsidRPr="00277F2D">
        <w:rPr>
          <w:rStyle w:val="StyleUnderline"/>
        </w:rPr>
        <w:t>ocrat</w:t>
      </w:r>
      <w:r w:rsidRPr="00760C58">
        <w:rPr>
          <w:rStyle w:val="StyleUnderline"/>
          <w:highlight w:val="cyan"/>
        </w:rPr>
        <w:t>s</w:t>
      </w:r>
      <w:r w:rsidRPr="00277F2D">
        <w:rPr>
          <w:rStyle w:val="StyleUnderline"/>
        </w:rPr>
        <w:t xml:space="preserve"> appear </w:t>
      </w:r>
      <w:r w:rsidRPr="00760C58">
        <w:rPr>
          <w:rStyle w:val="Emphasis"/>
          <w:highlight w:val="cyan"/>
        </w:rPr>
        <w:t>galvanised</w:t>
      </w:r>
      <w:r w:rsidRPr="00277F2D">
        <w:rPr>
          <w:rStyle w:val="StyleUnderline"/>
        </w:rPr>
        <w:t xml:space="preserve"> and </w:t>
      </w:r>
      <w:r w:rsidRPr="00277F2D">
        <w:rPr>
          <w:rStyle w:val="Emphasis"/>
        </w:rPr>
        <w:t>determined</w:t>
      </w:r>
      <w:r w:rsidRPr="00277F2D">
        <w:rPr>
          <w:rStyle w:val="StyleUnderline"/>
        </w:rPr>
        <w:t xml:space="preserve"> to curb Trump’s power. Some </w:t>
      </w:r>
      <w:r w:rsidRPr="00760C58">
        <w:rPr>
          <w:rStyle w:val="Emphasis"/>
          <w:highlight w:val="cyan"/>
        </w:rPr>
        <w:t>Republicans</w:t>
      </w:r>
      <w:r w:rsidRPr="00277F2D">
        <w:rPr>
          <w:rStyle w:val="Emphasis"/>
        </w:rPr>
        <w:t xml:space="preserve"> are </w:t>
      </w:r>
      <w:r w:rsidRPr="00760C58">
        <w:rPr>
          <w:rStyle w:val="Emphasis"/>
          <w:highlight w:val="cyan"/>
        </w:rPr>
        <w:t>already deserting</w:t>
      </w:r>
      <w:r w:rsidRPr="00277F2D">
        <w:rPr>
          <w:rStyle w:val="StyleUnderline"/>
        </w:rPr>
        <w:t xml:space="preserve"> what they may fear is a sinking ship.</w:t>
      </w:r>
    </w:p>
    <w:p w14:paraId="6289BD1F" w14:textId="77777777" w:rsidR="00F62056" w:rsidRPr="00277F2D" w:rsidRDefault="00F62056" w:rsidP="00F62056">
      <w:pPr>
        <w:rPr>
          <w:rStyle w:val="StyleUnderline"/>
        </w:rPr>
      </w:pPr>
      <w:r w:rsidRPr="00B217F2">
        <w:rPr>
          <w:sz w:val="16"/>
        </w:rPr>
        <w:t xml:space="preserve">Several Republican senators have announced they will not run for re-election next year: Mitch McConnell of Kentucky, Thom Tillis of North Carolina, Joni Ernst of Iowa and Tommy Tuberville of Alabama. Meanwhile, </w:t>
      </w:r>
      <w:r w:rsidRPr="00277F2D">
        <w:rPr>
          <w:rStyle w:val="StyleUnderline"/>
        </w:rPr>
        <w:t>more than two dozen Republicans in the House of Representatives have announced they will not try to retain their seat.</w:t>
      </w:r>
    </w:p>
    <w:p w14:paraId="592935E3" w14:textId="77777777" w:rsidR="00F62056" w:rsidRPr="00B217F2" w:rsidRDefault="00F62056" w:rsidP="00F62056">
      <w:pPr>
        <w:rPr>
          <w:sz w:val="16"/>
        </w:rPr>
      </w:pPr>
      <w:r w:rsidRPr="00B217F2">
        <w:rPr>
          <w:sz w:val="16"/>
        </w:rPr>
        <w:t>Patrick Gaspard, a former assistant to Barack Obama and director of the White House office of political affairs, said: “</w:t>
      </w:r>
      <w:r w:rsidRPr="00277F2D">
        <w:rPr>
          <w:rStyle w:val="StyleUnderline"/>
        </w:rPr>
        <w:t>Trump has run out of runway on Joe Biden</w:t>
      </w:r>
      <w:r w:rsidRPr="00B217F2">
        <w:rPr>
          <w:sz w:val="16"/>
        </w:rPr>
        <w:t xml:space="preserve">. </w:t>
      </w:r>
      <w:r w:rsidRPr="00277F2D">
        <w:rPr>
          <w:rStyle w:val="StyleUnderline"/>
        </w:rPr>
        <w:t>For the first few months of the presidency, he was given this allowance to blame everything that people are experiencing on Joe Biden</w:t>
      </w:r>
      <w:r w:rsidRPr="00B217F2">
        <w:rPr>
          <w:sz w:val="16"/>
        </w:rPr>
        <w:t>.</w:t>
      </w:r>
    </w:p>
    <w:p w14:paraId="1D052753" w14:textId="77777777" w:rsidR="00F62056" w:rsidRPr="00B217F2" w:rsidRDefault="00F62056" w:rsidP="00F62056">
      <w:pPr>
        <w:rPr>
          <w:sz w:val="16"/>
        </w:rPr>
      </w:pPr>
      <w:r w:rsidRPr="00B217F2">
        <w:rPr>
          <w:sz w:val="16"/>
        </w:rPr>
        <w:t xml:space="preserve">“But now, </w:t>
      </w:r>
      <w:r w:rsidRPr="00760C58">
        <w:rPr>
          <w:rStyle w:val="Emphasis"/>
          <w:highlight w:val="cyan"/>
        </w:rPr>
        <w:t>by a margin of two to one</w:t>
      </w:r>
      <w:r w:rsidRPr="00B217F2">
        <w:rPr>
          <w:sz w:val="16"/>
          <w:highlight w:val="cyan"/>
        </w:rPr>
        <w:t xml:space="preserve">, </w:t>
      </w:r>
      <w:r w:rsidRPr="00760C58">
        <w:rPr>
          <w:rStyle w:val="StyleUnderline"/>
          <w:highlight w:val="cyan"/>
        </w:rPr>
        <w:t>voters hold Trump</w:t>
      </w:r>
      <w:r w:rsidRPr="00277F2D">
        <w:rPr>
          <w:rStyle w:val="StyleUnderline"/>
        </w:rPr>
        <w:t xml:space="preserve"> rather than Biden </w:t>
      </w:r>
      <w:r w:rsidRPr="00760C58">
        <w:rPr>
          <w:rStyle w:val="StyleUnderline"/>
          <w:highlight w:val="cyan"/>
        </w:rPr>
        <w:t>responsible for the</w:t>
      </w:r>
      <w:r w:rsidRPr="00277F2D">
        <w:rPr>
          <w:rStyle w:val="StyleUnderline"/>
        </w:rPr>
        <w:t xml:space="preserve"> outcomes in the </w:t>
      </w:r>
      <w:r w:rsidRPr="00760C58">
        <w:rPr>
          <w:rStyle w:val="StyleUnderline"/>
          <w:highlight w:val="cyan"/>
        </w:rPr>
        <w:t>econ</w:t>
      </w:r>
      <w:r w:rsidRPr="00277F2D">
        <w:rPr>
          <w:rStyle w:val="StyleUnderline"/>
        </w:rPr>
        <w:t xml:space="preserve">omy and </w:t>
      </w:r>
      <w:r w:rsidRPr="00760C58">
        <w:rPr>
          <w:rStyle w:val="StyleUnderline"/>
          <w:highlight w:val="cyan"/>
        </w:rPr>
        <w:t>that’s</w:t>
      </w:r>
      <w:r w:rsidRPr="00277F2D">
        <w:rPr>
          <w:rStyle w:val="StyleUnderline"/>
        </w:rPr>
        <w:t xml:space="preserve"> got to be pretty </w:t>
      </w:r>
      <w:r w:rsidRPr="00760C58">
        <w:rPr>
          <w:rStyle w:val="StyleUnderline"/>
          <w:highlight w:val="cyan"/>
        </w:rPr>
        <w:t>scary for</w:t>
      </w:r>
      <w:r w:rsidRPr="00B217F2">
        <w:rPr>
          <w:sz w:val="16"/>
        </w:rPr>
        <w:t xml:space="preserve"> [House speaker] Mike </w:t>
      </w:r>
      <w:r w:rsidRPr="00760C58">
        <w:rPr>
          <w:rStyle w:val="Emphasis"/>
          <w:highlight w:val="cyan"/>
        </w:rPr>
        <w:t>Johnson</w:t>
      </w:r>
      <w:r w:rsidRPr="00B217F2">
        <w:rPr>
          <w:sz w:val="16"/>
        </w:rPr>
        <w:t xml:space="preserve"> and company.”</w:t>
      </w:r>
    </w:p>
    <w:p w14:paraId="69C2572B" w14:textId="77777777" w:rsidR="00F62056" w:rsidRPr="00B217F2" w:rsidRDefault="00F62056" w:rsidP="00F62056">
      <w:pPr>
        <w:rPr>
          <w:sz w:val="16"/>
        </w:rPr>
      </w:pPr>
      <w:r w:rsidRPr="00B217F2">
        <w:rPr>
          <w:sz w:val="16"/>
        </w:rPr>
        <w:t xml:space="preserve">Gaspard, now a distinguished senior fellow at the Center for American Progress thinktank in Washington, added: “I would place the </w:t>
      </w:r>
      <w:r w:rsidRPr="00277F2D">
        <w:rPr>
          <w:rStyle w:val="StyleUnderline"/>
        </w:rPr>
        <w:t xml:space="preserve">odds at 70% that </w:t>
      </w:r>
      <w:r w:rsidRPr="00760C58">
        <w:rPr>
          <w:rStyle w:val="StyleUnderline"/>
          <w:highlight w:val="cyan"/>
        </w:rPr>
        <w:t>Dem</w:t>
      </w:r>
      <w:r w:rsidRPr="00277F2D">
        <w:rPr>
          <w:rStyle w:val="StyleUnderline"/>
        </w:rPr>
        <w:t>ocrat</w:t>
      </w:r>
      <w:r w:rsidRPr="00760C58">
        <w:rPr>
          <w:rStyle w:val="StyleUnderline"/>
          <w:highlight w:val="cyan"/>
        </w:rPr>
        <w:t>s</w:t>
      </w:r>
      <w:r w:rsidRPr="00277F2D">
        <w:rPr>
          <w:rStyle w:val="StyleUnderline"/>
        </w:rPr>
        <w:t xml:space="preserve"> are </w:t>
      </w:r>
      <w:r w:rsidRPr="00760C58">
        <w:rPr>
          <w:rStyle w:val="StyleUnderline"/>
          <w:highlight w:val="cyan"/>
        </w:rPr>
        <w:t xml:space="preserve">going to recapture the House in a </w:t>
      </w:r>
      <w:r w:rsidRPr="00760C58">
        <w:rPr>
          <w:rStyle w:val="Emphasis"/>
          <w:highlight w:val="cyan"/>
        </w:rPr>
        <w:t>massive tsunami.</w:t>
      </w:r>
      <w:r w:rsidRPr="00B217F2">
        <w:rPr>
          <w:sz w:val="16"/>
        </w:rPr>
        <w:t xml:space="preserve"> </w:t>
      </w:r>
      <w:r w:rsidRPr="00760C58">
        <w:rPr>
          <w:rStyle w:val="StyleUnderline"/>
          <w:highlight w:val="cyan"/>
        </w:rPr>
        <w:t>Republicans are losing</w:t>
      </w:r>
      <w:r w:rsidRPr="00277F2D">
        <w:rPr>
          <w:rStyle w:val="StyleUnderline"/>
        </w:rPr>
        <w:t xml:space="preserve"> every moment they’re talking about something other than the economy and Donald </w:t>
      </w:r>
      <w:r w:rsidRPr="00760C58">
        <w:rPr>
          <w:rStyle w:val="StyleUnderline"/>
          <w:highlight w:val="cyan"/>
        </w:rPr>
        <w:t xml:space="preserve">Trump </w:t>
      </w:r>
      <w:r w:rsidRPr="00760C58">
        <w:rPr>
          <w:rStyle w:val="Emphasis"/>
          <w:highlight w:val="cyan"/>
        </w:rPr>
        <w:t>forces</w:t>
      </w:r>
      <w:r w:rsidRPr="00760C58">
        <w:rPr>
          <w:rStyle w:val="StyleUnderline"/>
          <w:highlight w:val="cyan"/>
        </w:rPr>
        <w:t xml:space="preserve"> them to talk about </w:t>
      </w:r>
      <w:r w:rsidRPr="00760C58">
        <w:rPr>
          <w:rStyle w:val="Emphasis"/>
          <w:highlight w:val="cyan"/>
        </w:rPr>
        <w:t>anything but the econ</w:t>
      </w:r>
      <w:r w:rsidRPr="00277F2D">
        <w:rPr>
          <w:rStyle w:val="Emphasis"/>
        </w:rPr>
        <w:t>omy</w:t>
      </w:r>
      <w:r w:rsidRPr="00B217F2">
        <w:rPr>
          <w:sz w:val="16"/>
        </w:rPr>
        <w:t>.”</w:t>
      </w:r>
    </w:p>
    <w:p w14:paraId="5F96F96A" w14:textId="77777777" w:rsidR="00F62056" w:rsidRPr="00760C58" w:rsidRDefault="00F62056" w:rsidP="00F62056">
      <w:pPr>
        <w:rPr>
          <w:b/>
          <w:bCs/>
        </w:rPr>
      </w:pPr>
    </w:p>
    <w:p w14:paraId="3DEB4DD2" w14:textId="77777777" w:rsidR="00F62056" w:rsidRPr="00760C58" w:rsidRDefault="00F62056" w:rsidP="00F62056">
      <w:pPr>
        <w:pStyle w:val="Heading4"/>
        <w:rPr>
          <w:b w:val="0"/>
          <w:bCs/>
        </w:rPr>
      </w:pPr>
      <w:r w:rsidRPr="00760C58">
        <w:rPr>
          <w:u w:val="single"/>
        </w:rPr>
        <w:t>Because</w:t>
      </w:r>
      <w:r>
        <w:t xml:space="preserve"> of other issues—Trump’s approval, healthcare, affordability, and historical trends. </w:t>
      </w:r>
      <w:r>
        <w:rPr>
          <w:b w:val="0"/>
          <w:bCs/>
        </w:rPr>
        <w:t xml:space="preserve">Those </w:t>
      </w:r>
      <w:r>
        <w:rPr>
          <w:b w:val="0"/>
          <w:bCs/>
          <w:u w:val="single"/>
        </w:rPr>
        <w:t>outweigh</w:t>
      </w:r>
      <w:r>
        <w:rPr>
          <w:b w:val="0"/>
          <w:bCs/>
        </w:rPr>
        <w:t xml:space="preserve"> the aff.</w:t>
      </w:r>
    </w:p>
    <w:p w14:paraId="071543DD" w14:textId="77777777" w:rsidR="00F62056" w:rsidRDefault="00F62056" w:rsidP="00F62056">
      <w:r>
        <w:rPr>
          <w:rStyle w:val="Style13ptBold"/>
        </w:rPr>
        <w:t xml:space="preserve">Morgan 12/19 </w:t>
      </w:r>
      <w:r>
        <w:t>[David Morgan, "Republicans risk moderates, US House majority, with no healthcare extension," 12/19/25, Reuters, https://www.reuters.com/world/us/republicans-risk-moderates-us-house-majority-with-no-healthcare-extension-2025-12-19/]</w:t>
      </w:r>
    </w:p>
    <w:p w14:paraId="55D92F34" w14:textId="77777777" w:rsidR="00F62056" w:rsidRPr="00760C58" w:rsidRDefault="00F62056" w:rsidP="00F62056">
      <w:pPr>
        <w:rPr>
          <w:rStyle w:val="StyleUnderline"/>
        </w:rPr>
      </w:pPr>
      <w:r w:rsidRPr="00760C58">
        <w:rPr>
          <w:rStyle w:val="StyleUnderline"/>
          <w:highlight w:val="cyan"/>
        </w:rPr>
        <w:t>Republican worries about losing their majority</w:t>
      </w:r>
      <w:r w:rsidRPr="00760C58">
        <w:rPr>
          <w:rStyle w:val="StyleUnderline"/>
        </w:rPr>
        <w:t xml:space="preserve"> in the U.S. House of Representatives next year</w:t>
      </w:r>
      <w:r w:rsidRPr="00B217F2">
        <w:rPr>
          <w:sz w:val="16"/>
        </w:rPr>
        <w:t xml:space="preserve"> </w:t>
      </w:r>
      <w:r w:rsidRPr="00760C58">
        <w:rPr>
          <w:rStyle w:val="Emphasis"/>
          <w:highlight w:val="cyan"/>
        </w:rPr>
        <w:t>erupted</w:t>
      </w:r>
      <w:r w:rsidRPr="00B217F2">
        <w:rPr>
          <w:sz w:val="16"/>
        </w:rPr>
        <w:t xml:space="preserve"> this week, when </w:t>
      </w:r>
      <w:r w:rsidRPr="00760C58">
        <w:rPr>
          <w:rStyle w:val="StyleUnderline"/>
        </w:rPr>
        <w:t xml:space="preserve">four </w:t>
      </w:r>
      <w:r w:rsidRPr="00760C58">
        <w:rPr>
          <w:rStyle w:val="StyleUnderline"/>
          <w:highlight w:val="cyan"/>
        </w:rPr>
        <w:t>moderates joined</w:t>
      </w:r>
      <w:r w:rsidRPr="00760C58">
        <w:rPr>
          <w:rStyle w:val="StyleUnderline"/>
        </w:rPr>
        <w:t xml:space="preserve"> Democrats in a </w:t>
      </w:r>
      <w:r w:rsidRPr="00760C58">
        <w:rPr>
          <w:rStyle w:val="StyleUnderline"/>
          <w:highlight w:val="cyan"/>
        </w:rPr>
        <w:t>last-ditch effort to prevent</w:t>
      </w:r>
      <w:r w:rsidRPr="00760C58">
        <w:rPr>
          <w:rStyle w:val="StyleUnderline"/>
        </w:rPr>
        <w:t xml:space="preserve"> a </w:t>
      </w:r>
      <w:r w:rsidRPr="00760C58">
        <w:rPr>
          <w:rStyle w:val="StyleUnderline"/>
          <w:highlight w:val="cyan"/>
        </w:rPr>
        <w:t>spike in healthcare</w:t>
      </w:r>
      <w:r w:rsidRPr="00760C58">
        <w:rPr>
          <w:rStyle w:val="StyleUnderline"/>
        </w:rPr>
        <w:t xml:space="preserve"> costs for 24 million Americans beginning in less than two weeks.</w:t>
      </w:r>
    </w:p>
    <w:p w14:paraId="07F4C765" w14:textId="77777777" w:rsidR="00F62056" w:rsidRPr="00B217F2" w:rsidRDefault="00F62056" w:rsidP="00F62056">
      <w:pPr>
        <w:rPr>
          <w:sz w:val="16"/>
        </w:rPr>
      </w:pPr>
      <w:r w:rsidRPr="00760C58">
        <w:rPr>
          <w:rStyle w:val="StyleUnderline"/>
        </w:rPr>
        <w:t>The four</w:t>
      </w:r>
      <w:r w:rsidRPr="00B217F2">
        <w:rPr>
          <w:sz w:val="16"/>
        </w:rPr>
        <w:t xml:space="preserve"> - Representatives Rob Bresnahan, Brian Fitzpatrick and Ryan Mackenzie of Pennsylvania and Mike Lawler of New York - are </w:t>
      </w:r>
      <w:r w:rsidRPr="00760C58">
        <w:rPr>
          <w:rStyle w:val="StyleUnderline"/>
        </w:rPr>
        <w:t xml:space="preserve">part of a larger group of about a dozen House Republicans who had been pushing for their own bipartisan reforms aimed at protecting constituents in </w:t>
      </w:r>
      <w:r w:rsidRPr="00760C58">
        <w:rPr>
          <w:rStyle w:val="Emphasis"/>
        </w:rPr>
        <w:t>swing districts</w:t>
      </w:r>
      <w:r w:rsidRPr="00B217F2">
        <w:rPr>
          <w:sz w:val="16"/>
        </w:rPr>
        <w:t xml:space="preserve"> by extending healthcare subsidies due to expire after December 31 under the Affordable Care Act, also known as Obamacare.</w:t>
      </w:r>
    </w:p>
    <w:p w14:paraId="54921793" w14:textId="77777777" w:rsidR="00F62056" w:rsidRPr="00760C58" w:rsidRDefault="00F62056" w:rsidP="00F62056">
      <w:pPr>
        <w:rPr>
          <w:rStyle w:val="StyleUnderline"/>
        </w:rPr>
      </w:pPr>
      <w:r w:rsidRPr="00B217F2">
        <w:rPr>
          <w:sz w:val="16"/>
        </w:rPr>
        <w:t xml:space="preserve">They represent </w:t>
      </w:r>
      <w:r w:rsidRPr="00760C58">
        <w:rPr>
          <w:rStyle w:val="Emphasis"/>
        </w:rPr>
        <w:t xml:space="preserve">a </w:t>
      </w:r>
      <w:r w:rsidRPr="00760C58">
        <w:rPr>
          <w:rStyle w:val="Emphasis"/>
          <w:highlight w:val="cyan"/>
        </w:rPr>
        <w:t>small but crucial slice of the House</w:t>
      </w:r>
      <w:r w:rsidRPr="00B217F2">
        <w:rPr>
          <w:sz w:val="16"/>
        </w:rPr>
        <w:t xml:space="preserve"> -- </w:t>
      </w:r>
      <w:r w:rsidRPr="00760C58">
        <w:rPr>
          <w:rStyle w:val="StyleUnderline"/>
        </w:rPr>
        <w:t xml:space="preserve">members who represent the roughly three-dozen of the 435 seats that are </w:t>
      </w:r>
      <w:r w:rsidRPr="00760C58">
        <w:rPr>
          <w:rStyle w:val="Emphasis"/>
        </w:rPr>
        <w:t>expected to be competitive</w:t>
      </w:r>
      <w:r w:rsidRPr="00760C58">
        <w:rPr>
          <w:rStyle w:val="StyleUnderline"/>
        </w:rPr>
        <w:t xml:space="preserve"> in November's midterm elections</w:t>
      </w:r>
      <w:r w:rsidRPr="00B217F2">
        <w:rPr>
          <w:sz w:val="16"/>
        </w:rPr>
        <w:t xml:space="preserve"> -- </w:t>
      </w:r>
      <w:r w:rsidRPr="00760C58">
        <w:rPr>
          <w:rStyle w:val="StyleUnderline"/>
        </w:rPr>
        <w:t>which will determine whether President Donald Trump's Republicans hold their majority or Democrats seize it.</w:t>
      </w:r>
    </w:p>
    <w:p w14:paraId="039F50DA" w14:textId="77777777" w:rsidR="00F62056" w:rsidRPr="00B217F2" w:rsidRDefault="00F62056" w:rsidP="00F62056">
      <w:pPr>
        <w:rPr>
          <w:sz w:val="16"/>
        </w:rPr>
      </w:pPr>
      <w:r w:rsidRPr="00760C58">
        <w:rPr>
          <w:rStyle w:val="StyleUnderline"/>
        </w:rPr>
        <w:t xml:space="preserve">But they were </w:t>
      </w:r>
      <w:r w:rsidRPr="00760C58">
        <w:rPr>
          <w:rStyle w:val="StyleUnderline"/>
          <w:highlight w:val="cyan"/>
        </w:rPr>
        <w:t>unable to reach agreement</w:t>
      </w:r>
      <w:r w:rsidRPr="00760C58">
        <w:rPr>
          <w:rStyle w:val="StyleUnderline"/>
        </w:rPr>
        <w:t xml:space="preserve"> with Republican leaders</w:t>
      </w:r>
      <w:r w:rsidRPr="00B217F2">
        <w:rPr>
          <w:sz w:val="16"/>
        </w:rPr>
        <w:t>, who sought conservative restrictions that lawmakers found unpalatable.</w:t>
      </w:r>
    </w:p>
    <w:p w14:paraId="11ED64A2" w14:textId="77777777" w:rsidR="00F62056" w:rsidRPr="00B217F2" w:rsidRDefault="00F62056" w:rsidP="00F62056">
      <w:pPr>
        <w:rPr>
          <w:sz w:val="16"/>
        </w:rPr>
      </w:pPr>
      <w:r w:rsidRPr="00B217F2">
        <w:rPr>
          <w:sz w:val="16"/>
        </w:rPr>
        <w:lastRenderedPageBreak/>
        <w:t>"We wanted an up or down vote," said Lawler, who faces a toss-up election in his district just north of New York City. "Unfortunately, leadership found every way not to let that happen. And so, we were left with no choice but to sign the clean three-year (Democratic) extension and force a vote."</w:t>
      </w:r>
    </w:p>
    <w:p w14:paraId="5B3A5F7C" w14:textId="77777777" w:rsidR="00F62056" w:rsidRPr="00760C58" w:rsidRDefault="00F62056" w:rsidP="00F62056">
      <w:pPr>
        <w:rPr>
          <w:rStyle w:val="StyleUnderline"/>
        </w:rPr>
      </w:pPr>
      <w:r w:rsidRPr="00760C58">
        <w:rPr>
          <w:rStyle w:val="StyleUnderline"/>
          <w:highlight w:val="cyan"/>
        </w:rPr>
        <w:t>Republicans</w:t>
      </w:r>
      <w:r w:rsidRPr="00760C58">
        <w:rPr>
          <w:rStyle w:val="StyleUnderline"/>
        </w:rPr>
        <w:t xml:space="preserve"> are already </w:t>
      </w:r>
      <w:r w:rsidRPr="00760C58">
        <w:rPr>
          <w:rStyle w:val="Emphasis"/>
          <w:highlight w:val="cyan"/>
        </w:rPr>
        <w:t>facing election headwinds</w:t>
      </w:r>
      <w:r w:rsidRPr="00B217F2">
        <w:rPr>
          <w:sz w:val="16"/>
        </w:rPr>
        <w:t xml:space="preserve">, </w:t>
      </w:r>
      <w:r w:rsidRPr="00760C58">
        <w:rPr>
          <w:rStyle w:val="StyleUnderline"/>
        </w:rPr>
        <w:t xml:space="preserve">given </w:t>
      </w:r>
      <w:r w:rsidRPr="00760C58">
        <w:rPr>
          <w:rStyle w:val="StyleUnderline"/>
          <w:highlight w:val="cyan"/>
        </w:rPr>
        <w:t xml:space="preserve">Trump's slumping </w:t>
      </w:r>
      <w:r w:rsidRPr="00760C58">
        <w:rPr>
          <w:rStyle w:val="Emphasis"/>
          <w:highlight w:val="cyan"/>
        </w:rPr>
        <w:t>approval ratings</w:t>
      </w:r>
      <w:r w:rsidRPr="00760C58">
        <w:rPr>
          <w:rStyle w:val="StyleUnderline"/>
        </w:rPr>
        <w:t xml:space="preserve">, public </w:t>
      </w:r>
      <w:r w:rsidRPr="00760C58">
        <w:rPr>
          <w:rStyle w:val="StyleUnderline"/>
          <w:highlight w:val="cyan"/>
        </w:rPr>
        <w:t xml:space="preserve">discontent over </w:t>
      </w:r>
      <w:r w:rsidRPr="00760C58">
        <w:rPr>
          <w:rStyle w:val="Emphasis"/>
        </w:rPr>
        <w:t xml:space="preserve">rising </w:t>
      </w:r>
      <w:r w:rsidRPr="00760C58">
        <w:rPr>
          <w:rStyle w:val="Emphasis"/>
          <w:highlight w:val="cyan"/>
        </w:rPr>
        <w:t>prices</w:t>
      </w:r>
      <w:r w:rsidRPr="00760C58">
        <w:rPr>
          <w:rStyle w:val="StyleUnderline"/>
        </w:rPr>
        <w:t xml:space="preserve"> </w:t>
      </w:r>
      <w:r w:rsidRPr="00760C58">
        <w:rPr>
          <w:rStyle w:val="StyleUnderline"/>
          <w:highlight w:val="cyan"/>
        </w:rPr>
        <w:t>and a</w:t>
      </w:r>
      <w:r w:rsidRPr="00760C58">
        <w:rPr>
          <w:rStyle w:val="StyleUnderline"/>
        </w:rPr>
        <w:t xml:space="preserve"> political </w:t>
      </w:r>
      <w:r w:rsidRPr="00760C58">
        <w:rPr>
          <w:rStyle w:val="StyleUnderline"/>
          <w:highlight w:val="cyan"/>
        </w:rPr>
        <w:t>cycle that</w:t>
      </w:r>
      <w:r w:rsidRPr="00760C58">
        <w:rPr>
          <w:rStyle w:val="StyleUnderline"/>
        </w:rPr>
        <w:t xml:space="preserve"> often </w:t>
      </w:r>
      <w:r w:rsidRPr="00760C58">
        <w:rPr>
          <w:rStyle w:val="Emphasis"/>
          <w:highlight w:val="cyan"/>
        </w:rPr>
        <w:t>punishes the party of the</w:t>
      </w:r>
      <w:r w:rsidRPr="00760C58">
        <w:rPr>
          <w:rStyle w:val="Emphasis"/>
        </w:rPr>
        <w:t xml:space="preserve"> sitting </w:t>
      </w:r>
      <w:r w:rsidRPr="00760C58">
        <w:rPr>
          <w:rStyle w:val="Emphasis"/>
          <w:highlight w:val="cyan"/>
        </w:rPr>
        <w:t>president</w:t>
      </w:r>
      <w:r w:rsidRPr="00760C58">
        <w:rPr>
          <w:rStyle w:val="StyleUnderline"/>
        </w:rPr>
        <w:t>, according to independent analysts.</w:t>
      </w:r>
    </w:p>
    <w:p w14:paraId="696E0092" w14:textId="77777777" w:rsidR="00F62056" w:rsidRPr="00B217F2" w:rsidRDefault="00F62056" w:rsidP="00F62056">
      <w:pPr>
        <w:rPr>
          <w:sz w:val="16"/>
        </w:rPr>
      </w:pPr>
      <w:r w:rsidRPr="00760C58">
        <w:rPr>
          <w:rStyle w:val="StyleUnderline"/>
        </w:rPr>
        <w:t>Trump's party is pushing hard to overcome that historic pattern</w:t>
      </w:r>
      <w:r w:rsidRPr="00B217F2">
        <w:rPr>
          <w:sz w:val="16"/>
        </w:rPr>
        <w:t>, including by launching a campaign to redraw congressional districts in Republican-controlled states in their favor, a move that Democrats are scrambling to counter.</w:t>
      </w:r>
    </w:p>
    <w:p w14:paraId="3C18C9CA" w14:textId="77777777" w:rsidR="00F62056" w:rsidRPr="00B217F2" w:rsidRDefault="00F62056" w:rsidP="00F62056">
      <w:pPr>
        <w:rPr>
          <w:sz w:val="16"/>
        </w:rPr>
      </w:pPr>
      <w:r w:rsidRPr="00B217F2">
        <w:rPr>
          <w:sz w:val="16"/>
        </w:rPr>
        <w:t>SUBSIDIES EXPIRING</w:t>
      </w:r>
    </w:p>
    <w:p w14:paraId="1E0221AD" w14:textId="77777777" w:rsidR="00F62056" w:rsidRPr="00B217F2" w:rsidRDefault="00F62056" w:rsidP="00F62056">
      <w:pPr>
        <w:rPr>
          <w:sz w:val="16"/>
        </w:rPr>
      </w:pPr>
      <w:r w:rsidRPr="00760C58">
        <w:rPr>
          <w:rStyle w:val="StyleUnderline"/>
        </w:rPr>
        <w:t xml:space="preserve">Moderate </w:t>
      </w:r>
      <w:r w:rsidRPr="00760C58">
        <w:rPr>
          <w:rStyle w:val="StyleUnderline"/>
          <w:highlight w:val="cyan"/>
        </w:rPr>
        <w:t>House Republicans</w:t>
      </w:r>
      <w:r w:rsidRPr="00B217F2">
        <w:rPr>
          <w:sz w:val="16"/>
        </w:rPr>
        <w:t xml:space="preserve">, critical to Republican control on Capitol Hill, </w:t>
      </w:r>
      <w:r w:rsidRPr="00760C58">
        <w:rPr>
          <w:rStyle w:val="Emphasis"/>
          <w:highlight w:val="cyan"/>
        </w:rPr>
        <w:t>face heightened risks</w:t>
      </w:r>
      <w:r w:rsidRPr="00B217F2">
        <w:rPr>
          <w:sz w:val="16"/>
        </w:rPr>
        <w:t xml:space="preserve"> </w:t>
      </w:r>
      <w:r w:rsidRPr="00760C58">
        <w:rPr>
          <w:rStyle w:val="StyleUnderline"/>
        </w:rPr>
        <w:t>with Congress unable to extend the healthcare subsidies</w:t>
      </w:r>
      <w:r w:rsidRPr="00B217F2">
        <w:rPr>
          <w:sz w:val="16"/>
        </w:rPr>
        <w:t xml:space="preserve"> and cut short a dramatic rise in private health insurance premiums for Affordable Care Act beneficiaries beginning on January 1.</w:t>
      </w:r>
    </w:p>
    <w:p w14:paraId="52D2B4C6" w14:textId="77777777" w:rsidR="00F62056" w:rsidRPr="00B217F2" w:rsidRDefault="00F62056" w:rsidP="00F62056">
      <w:pPr>
        <w:rPr>
          <w:sz w:val="16"/>
        </w:rPr>
      </w:pPr>
      <w:r w:rsidRPr="00B217F2">
        <w:rPr>
          <w:sz w:val="16"/>
        </w:rPr>
        <w:t xml:space="preserve">"In the event of a Blue wave next year, the </w:t>
      </w:r>
      <w:r w:rsidRPr="00760C58">
        <w:rPr>
          <w:rStyle w:val="StyleUnderline"/>
          <w:highlight w:val="cyan"/>
        </w:rPr>
        <w:t>members in the competitive seats</w:t>
      </w:r>
      <w:r w:rsidRPr="00760C58">
        <w:rPr>
          <w:rStyle w:val="StyleUnderline"/>
        </w:rPr>
        <w:t xml:space="preserve"> are the ones who are going to </w:t>
      </w:r>
      <w:r w:rsidRPr="00760C58">
        <w:rPr>
          <w:rStyle w:val="StyleUnderline"/>
          <w:highlight w:val="cyan"/>
        </w:rPr>
        <w:t>pay the price</w:t>
      </w:r>
      <w:r w:rsidRPr="00B217F2">
        <w:rPr>
          <w:sz w:val="16"/>
        </w:rPr>
        <w:t>, even if they're the ones who want to restore these Obamacare subsidies," said Kyle Kondik, a political analyst at the University of Virginia Center for Politics.</w:t>
      </w:r>
    </w:p>
    <w:p w14:paraId="786E0258" w14:textId="77777777" w:rsidR="00F62056" w:rsidRPr="00B217F2" w:rsidRDefault="00F62056" w:rsidP="00F62056">
      <w:pPr>
        <w:rPr>
          <w:sz w:val="16"/>
        </w:rPr>
      </w:pPr>
      <w:r w:rsidRPr="00B217F2">
        <w:rPr>
          <w:sz w:val="16"/>
        </w:rPr>
        <w:t>"They want to at least be able to go on record and say, 'Hey, I voted to extend these subsidies'," Kondik added.</w:t>
      </w:r>
    </w:p>
    <w:p w14:paraId="2F5CD1D2" w14:textId="77777777" w:rsidR="00F62056" w:rsidRPr="00B217F2" w:rsidRDefault="00F62056" w:rsidP="00F62056">
      <w:pPr>
        <w:rPr>
          <w:sz w:val="16"/>
        </w:rPr>
      </w:pPr>
      <w:r w:rsidRPr="00B217F2">
        <w:rPr>
          <w:sz w:val="16"/>
        </w:rPr>
        <w:t>The bill from House Democratic leader Hakeem Jeffries that moderates signed onto has already failed in the Senate.</w:t>
      </w:r>
    </w:p>
    <w:p w14:paraId="16EA35B1" w14:textId="77777777" w:rsidR="00F62056" w:rsidRPr="00B217F2" w:rsidRDefault="00F62056" w:rsidP="00F62056">
      <w:pPr>
        <w:rPr>
          <w:sz w:val="16"/>
        </w:rPr>
      </w:pPr>
      <w:r w:rsidRPr="00B217F2">
        <w:rPr>
          <w:sz w:val="16"/>
        </w:rPr>
        <w:t>Moderates hope House approval will spur a bipartisan compromise that can pass both chambers, which analysts say would help people facing skyrocketing health insurance premiums. But there is no guarantee of agreement on an issue that has eluded lawmakers for months, and healthcare costs will begin rising before the vote can be held.</w:t>
      </w:r>
    </w:p>
    <w:p w14:paraId="321A76F5" w14:textId="77777777" w:rsidR="00F62056" w:rsidRPr="00B217F2" w:rsidRDefault="00F62056" w:rsidP="00F62056">
      <w:pPr>
        <w:rPr>
          <w:sz w:val="16"/>
        </w:rPr>
      </w:pPr>
      <w:r w:rsidRPr="00B217F2">
        <w:rPr>
          <w:sz w:val="16"/>
        </w:rPr>
        <w:t>HOUSE PASSES PARTISAN BILL</w:t>
      </w:r>
    </w:p>
    <w:p w14:paraId="3C525C90" w14:textId="77777777" w:rsidR="00F62056" w:rsidRPr="00B217F2" w:rsidRDefault="00F62056" w:rsidP="00F62056">
      <w:pPr>
        <w:rPr>
          <w:sz w:val="16"/>
        </w:rPr>
      </w:pPr>
      <w:r w:rsidRPr="00B217F2">
        <w:rPr>
          <w:sz w:val="16"/>
        </w:rPr>
        <w:t>The House instead passed a partisan healthcare bill that aims to lower premiums for some people while reducing overall subsidies and raising premiums for others, starting January 2027, two months after the November election.</w:t>
      </w:r>
    </w:p>
    <w:p w14:paraId="3EB5C5B2" w14:textId="77777777" w:rsidR="00F62056" w:rsidRPr="00B217F2" w:rsidRDefault="00F62056" w:rsidP="00F62056">
      <w:pPr>
        <w:rPr>
          <w:sz w:val="16"/>
        </w:rPr>
      </w:pPr>
      <w:r w:rsidRPr="00B217F2">
        <w:rPr>
          <w:sz w:val="16"/>
        </w:rPr>
        <w:t>House Speaker Mike Johnson, who maintains that he worked to get moderates a vote on their legislation, denied that they could be more vulnerable to Democrats in the midterms after the ACA subsidies expire.</w:t>
      </w:r>
    </w:p>
    <w:p w14:paraId="5E6E1F25" w14:textId="77777777" w:rsidR="00F62056" w:rsidRPr="00B217F2" w:rsidRDefault="00F62056" w:rsidP="00F62056">
      <w:pPr>
        <w:rPr>
          <w:sz w:val="16"/>
        </w:rPr>
      </w:pPr>
      <w:r w:rsidRPr="00B217F2">
        <w:rPr>
          <w:sz w:val="16"/>
        </w:rPr>
        <w:t>"These are extraordinary people. They know how to run campaigns, and they're going to have a great record to run on," Johnson told Reuters, adding that Republicans would vote on more legislation next year aimed at lowering healthcare costs.</w:t>
      </w:r>
    </w:p>
    <w:p w14:paraId="41ADB458" w14:textId="77777777" w:rsidR="00F62056" w:rsidRPr="00B217F2" w:rsidRDefault="00F62056" w:rsidP="00F62056">
      <w:pPr>
        <w:rPr>
          <w:sz w:val="16"/>
        </w:rPr>
      </w:pPr>
      <w:r w:rsidRPr="00B217F2">
        <w:rPr>
          <w:sz w:val="16"/>
        </w:rPr>
        <w:t>Republican moderates have been unwilling to talk about their drive to extend ACA subsidies in terms of their own reelection prospects.</w:t>
      </w:r>
    </w:p>
    <w:p w14:paraId="3FEC6F02" w14:textId="77777777" w:rsidR="00F62056" w:rsidRPr="00B217F2" w:rsidRDefault="00F62056" w:rsidP="00F62056">
      <w:pPr>
        <w:rPr>
          <w:sz w:val="16"/>
        </w:rPr>
      </w:pPr>
      <w:r w:rsidRPr="00B217F2">
        <w:rPr>
          <w:sz w:val="16"/>
        </w:rPr>
        <w:t>"We have a healthcare problem we have to fix. That's all I care about. The politics will take care of themselves," said Fitzpatrick, whose Pennsylvania district was won by Democrat Kamala Harris in the 2024 presidential election, according to the Ballotpedia website.</w:t>
      </w:r>
    </w:p>
    <w:p w14:paraId="6C6B6DCD" w14:textId="77777777" w:rsidR="00F62056" w:rsidRPr="00B217F2" w:rsidRDefault="00F62056" w:rsidP="00F62056">
      <w:pPr>
        <w:rPr>
          <w:sz w:val="16"/>
        </w:rPr>
      </w:pPr>
      <w:r w:rsidRPr="00B217F2">
        <w:rPr>
          <w:sz w:val="16"/>
        </w:rPr>
        <w:t>Democrats, who view rising healthcare costs as the centerpiece of a powerful campaign issue on affordability, hope to take full advantage of the Republican-controlled Congress' inaction on ACA subsidies, potentially repeating their victory in 2018 when they used Republican efforts to repeal Obamacare as an issue to capture the House.</w:t>
      </w:r>
    </w:p>
    <w:p w14:paraId="706035A6" w14:textId="77777777" w:rsidR="00F62056" w:rsidRPr="00B217F2" w:rsidRDefault="00F62056" w:rsidP="00F62056">
      <w:pPr>
        <w:rPr>
          <w:sz w:val="16"/>
        </w:rPr>
      </w:pPr>
      <w:r w:rsidRPr="00B217F2">
        <w:rPr>
          <w:sz w:val="16"/>
        </w:rPr>
        <w:t>Trump appeared to cement the fate of ACA subsidies on Wednesday, by backing a Republican proposal to send cash directly to the public to offset the cost of health insurance, rather than to insurance companies, in a rare evening address.</w:t>
      </w:r>
    </w:p>
    <w:p w14:paraId="35F71BF7" w14:textId="77777777" w:rsidR="00F62056" w:rsidRPr="00B217F2" w:rsidRDefault="00F62056" w:rsidP="00F62056">
      <w:pPr>
        <w:rPr>
          <w:sz w:val="16"/>
        </w:rPr>
      </w:pPr>
      <w:r w:rsidRPr="00B217F2">
        <w:rPr>
          <w:sz w:val="16"/>
        </w:rPr>
        <w:t>'MORE POTENT ISSUE' THAN IN 2018 MIDTERMS</w:t>
      </w:r>
    </w:p>
    <w:p w14:paraId="63F8938B" w14:textId="77777777" w:rsidR="00F62056" w:rsidRPr="00B217F2" w:rsidRDefault="00F62056" w:rsidP="00F62056">
      <w:pPr>
        <w:rPr>
          <w:sz w:val="16"/>
        </w:rPr>
      </w:pPr>
      <w:r w:rsidRPr="00B217F2">
        <w:rPr>
          <w:sz w:val="16"/>
        </w:rPr>
        <w:t xml:space="preserve">Democrats will try to blame Republicans for cuts to Medicaid under Trump's tax cut and spending bill as well as spiraling </w:t>
      </w:r>
      <w:r w:rsidRPr="00760C58">
        <w:rPr>
          <w:rStyle w:val="Emphasis"/>
          <w:highlight w:val="cyan"/>
        </w:rPr>
        <w:t>health insurance</w:t>
      </w:r>
      <w:r w:rsidRPr="00B217F2">
        <w:rPr>
          <w:sz w:val="16"/>
        </w:rPr>
        <w:t xml:space="preserve"> costs that result from the loss of ACA subsidies.</w:t>
      </w:r>
    </w:p>
    <w:p w14:paraId="524119E8" w14:textId="77777777" w:rsidR="00F62056" w:rsidRPr="00B217F2" w:rsidRDefault="00F62056" w:rsidP="00F62056">
      <w:pPr>
        <w:rPr>
          <w:sz w:val="16"/>
        </w:rPr>
      </w:pPr>
      <w:r w:rsidRPr="00B217F2">
        <w:rPr>
          <w:sz w:val="16"/>
        </w:rPr>
        <w:t>"</w:t>
      </w:r>
      <w:r w:rsidRPr="00760C58">
        <w:rPr>
          <w:rStyle w:val="StyleUnderline"/>
          <w:highlight w:val="cyan"/>
        </w:rPr>
        <w:t>Between</w:t>
      </w:r>
      <w:r w:rsidRPr="00760C58">
        <w:rPr>
          <w:rStyle w:val="StyleUnderline"/>
        </w:rPr>
        <w:t xml:space="preserve"> the </w:t>
      </w:r>
      <w:r w:rsidRPr="00760C58">
        <w:rPr>
          <w:rStyle w:val="StyleUnderline"/>
          <w:highlight w:val="cyan"/>
        </w:rPr>
        <w:t>Medicaid</w:t>
      </w:r>
      <w:r w:rsidRPr="00760C58">
        <w:rPr>
          <w:rStyle w:val="StyleUnderline"/>
        </w:rPr>
        <w:t xml:space="preserve"> changes and the impending </w:t>
      </w:r>
      <w:r w:rsidRPr="00760C58">
        <w:rPr>
          <w:rStyle w:val="StyleUnderline"/>
          <w:highlight w:val="cyan"/>
        </w:rPr>
        <w:t>premium spikes</w:t>
      </w:r>
      <w:r w:rsidRPr="00760C58">
        <w:rPr>
          <w:rStyle w:val="StyleUnderline"/>
        </w:rPr>
        <w:t xml:space="preserve">, I think </w:t>
      </w:r>
      <w:r w:rsidRPr="00760C58">
        <w:rPr>
          <w:rStyle w:val="StyleUnderline"/>
          <w:highlight w:val="cyan"/>
        </w:rPr>
        <w:t xml:space="preserve">that's a </w:t>
      </w:r>
      <w:r w:rsidRPr="00760C58">
        <w:rPr>
          <w:rStyle w:val="Emphasis"/>
          <w:highlight w:val="cyan"/>
        </w:rPr>
        <w:t>more potent issue</w:t>
      </w:r>
      <w:r w:rsidRPr="00760C58">
        <w:rPr>
          <w:rStyle w:val="StyleUnderline"/>
          <w:highlight w:val="cyan"/>
        </w:rPr>
        <w:t xml:space="preserve"> than</w:t>
      </w:r>
      <w:r w:rsidRPr="00760C58">
        <w:rPr>
          <w:rStyle w:val="StyleUnderline"/>
        </w:rPr>
        <w:t xml:space="preserve"> was the case </w:t>
      </w:r>
      <w:r w:rsidRPr="00760C58">
        <w:rPr>
          <w:rStyle w:val="StyleUnderline"/>
          <w:highlight w:val="cyan"/>
        </w:rPr>
        <w:t xml:space="preserve">in </w:t>
      </w:r>
      <w:r w:rsidRPr="00760C58">
        <w:rPr>
          <w:rStyle w:val="Emphasis"/>
          <w:highlight w:val="cyan"/>
        </w:rPr>
        <w:t>2018</w:t>
      </w:r>
      <w:r w:rsidRPr="00B217F2">
        <w:rPr>
          <w:sz w:val="16"/>
        </w:rPr>
        <w:t>," said Charlie Dent, a former Republican congressman who now heads the Aspen Institute's congressional program.</w:t>
      </w:r>
    </w:p>
    <w:p w14:paraId="268BAE07" w14:textId="77777777" w:rsidR="00F62056" w:rsidRPr="00760C58" w:rsidRDefault="00F62056" w:rsidP="00F62056">
      <w:pPr>
        <w:rPr>
          <w:rStyle w:val="StyleUnderline"/>
        </w:rPr>
      </w:pPr>
      <w:r w:rsidRPr="00B217F2">
        <w:rPr>
          <w:sz w:val="16"/>
        </w:rPr>
        <w:lastRenderedPageBreak/>
        <w:t xml:space="preserve">With a current House majority of 220-213, </w:t>
      </w:r>
      <w:r w:rsidRPr="00760C58">
        <w:rPr>
          <w:rStyle w:val="StyleUnderline"/>
          <w:highlight w:val="cyan"/>
        </w:rPr>
        <w:t>Republicans</w:t>
      </w:r>
      <w:r w:rsidRPr="00760C58">
        <w:rPr>
          <w:rStyle w:val="StyleUnderline"/>
        </w:rPr>
        <w:t xml:space="preserve"> can afford to lose no more than three seats and still retain control of the chamber. But they </w:t>
      </w:r>
      <w:r w:rsidRPr="00760C58">
        <w:rPr>
          <w:rStyle w:val="StyleUnderline"/>
          <w:highlight w:val="cyan"/>
        </w:rPr>
        <w:t xml:space="preserve">face </w:t>
      </w:r>
      <w:r w:rsidRPr="00760C58">
        <w:rPr>
          <w:rStyle w:val="Emphasis"/>
          <w:highlight w:val="cyan"/>
        </w:rPr>
        <w:t>more than a dozen</w:t>
      </w:r>
      <w:r w:rsidRPr="00760C58">
        <w:rPr>
          <w:rStyle w:val="StyleUnderline"/>
        </w:rPr>
        <w:t xml:space="preserve"> </w:t>
      </w:r>
      <w:r w:rsidRPr="00760C58">
        <w:rPr>
          <w:rStyle w:val="StyleUnderline"/>
          <w:highlight w:val="cyan"/>
        </w:rPr>
        <w:t>toss-up races</w:t>
      </w:r>
      <w:r w:rsidRPr="00760C58">
        <w:rPr>
          <w:rStyle w:val="StyleUnderline"/>
        </w:rPr>
        <w:t xml:space="preserve"> and still </w:t>
      </w:r>
      <w:r w:rsidRPr="00760C58">
        <w:rPr>
          <w:rStyle w:val="StyleUnderline"/>
          <w:highlight w:val="cyan"/>
        </w:rPr>
        <w:t>more contests where Dem</w:t>
      </w:r>
      <w:r w:rsidRPr="00760C58">
        <w:rPr>
          <w:rStyle w:val="StyleUnderline"/>
        </w:rPr>
        <w:t>ocrat</w:t>
      </w:r>
      <w:r w:rsidRPr="00760C58">
        <w:rPr>
          <w:rStyle w:val="StyleUnderline"/>
          <w:highlight w:val="cyan"/>
        </w:rPr>
        <w:t>s</w:t>
      </w:r>
      <w:r w:rsidRPr="00760C58">
        <w:rPr>
          <w:rStyle w:val="StyleUnderline"/>
        </w:rPr>
        <w:t xml:space="preserve"> could be in a position to </w:t>
      </w:r>
      <w:r w:rsidRPr="00760C58">
        <w:rPr>
          <w:rStyle w:val="StyleUnderline"/>
          <w:highlight w:val="cyan"/>
        </w:rPr>
        <w:t xml:space="preserve">score </w:t>
      </w:r>
      <w:r w:rsidRPr="00760C58">
        <w:rPr>
          <w:rStyle w:val="Emphasis"/>
          <w:highlight w:val="cyan"/>
        </w:rPr>
        <w:t>upset victories</w:t>
      </w:r>
      <w:r w:rsidRPr="00760C58">
        <w:rPr>
          <w:rStyle w:val="StyleUnderline"/>
        </w:rPr>
        <w:t>.</w:t>
      </w:r>
    </w:p>
    <w:p w14:paraId="57A006BA" w14:textId="77777777" w:rsidR="00F62056" w:rsidRPr="00B217F2" w:rsidRDefault="00F62056" w:rsidP="00F62056">
      <w:pPr>
        <w:rPr>
          <w:sz w:val="16"/>
        </w:rPr>
      </w:pPr>
      <w:r w:rsidRPr="00B217F2">
        <w:rPr>
          <w:sz w:val="16"/>
        </w:rPr>
        <w:t>Democratic incumbents are also facing toss-up elections and other races where Republicans are likely to be competitive.</w:t>
      </w:r>
    </w:p>
    <w:p w14:paraId="312EF2A6" w14:textId="77777777" w:rsidR="00F62056" w:rsidRPr="00B217F2" w:rsidRDefault="00F62056" w:rsidP="00F62056">
      <w:pPr>
        <w:rPr>
          <w:sz w:val="16"/>
        </w:rPr>
      </w:pPr>
      <w:r w:rsidRPr="00B217F2">
        <w:rPr>
          <w:sz w:val="16"/>
        </w:rPr>
        <w:t xml:space="preserve">But analysts say </w:t>
      </w:r>
      <w:r w:rsidRPr="00760C58">
        <w:rPr>
          <w:rStyle w:val="Emphasis"/>
          <w:highlight w:val="cyan"/>
        </w:rPr>
        <w:t>Dem</w:t>
      </w:r>
      <w:r w:rsidRPr="00760C58">
        <w:rPr>
          <w:rStyle w:val="Emphasis"/>
        </w:rPr>
        <w:t>ocrat</w:t>
      </w:r>
      <w:r w:rsidRPr="00760C58">
        <w:rPr>
          <w:rStyle w:val="Emphasis"/>
          <w:highlight w:val="cyan"/>
        </w:rPr>
        <w:t>s</w:t>
      </w:r>
      <w:r w:rsidRPr="00760C58">
        <w:rPr>
          <w:rStyle w:val="Emphasis"/>
        </w:rPr>
        <w:t xml:space="preserve"> currently </w:t>
      </w:r>
      <w:r w:rsidRPr="00760C58">
        <w:rPr>
          <w:rStyle w:val="Emphasis"/>
          <w:highlight w:val="cyan"/>
        </w:rPr>
        <w:t>hold the upper hand</w:t>
      </w:r>
      <w:r w:rsidRPr="00B217F2">
        <w:rPr>
          <w:sz w:val="16"/>
        </w:rPr>
        <w:t>, barring any breakthrough in Trump's campaign to eliminate Democratic seats through mid-decade redistricting.</w:t>
      </w:r>
    </w:p>
    <w:p w14:paraId="711FA56A" w14:textId="77777777" w:rsidR="00F62056" w:rsidRPr="00B217F2" w:rsidRDefault="00F62056" w:rsidP="00F62056">
      <w:pPr>
        <w:rPr>
          <w:sz w:val="16"/>
        </w:rPr>
      </w:pPr>
      <w:r w:rsidRPr="00B217F2">
        <w:rPr>
          <w:sz w:val="16"/>
        </w:rPr>
        <w:t xml:space="preserve">Meanwhile, </w:t>
      </w:r>
      <w:r w:rsidRPr="00760C58">
        <w:rPr>
          <w:rStyle w:val="StyleUnderline"/>
        </w:rPr>
        <w:t xml:space="preserve">Democrats say they have </w:t>
      </w:r>
      <w:r w:rsidRPr="00760C58">
        <w:rPr>
          <w:rStyle w:val="StyleUnderline"/>
          <w:highlight w:val="cyan"/>
        </w:rPr>
        <w:t>no doubts about their chances</w:t>
      </w:r>
      <w:r w:rsidRPr="00760C58">
        <w:rPr>
          <w:rStyle w:val="StyleUnderline"/>
        </w:rPr>
        <w:t xml:space="preserve"> next November</w:t>
      </w:r>
      <w:r w:rsidRPr="00B217F2">
        <w:rPr>
          <w:sz w:val="16"/>
        </w:rPr>
        <w:t>.</w:t>
      </w:r>
    </w:p>
    <w:p w14:paraId="6619CEEA" w14:textId="77777777" w:rsidR="00F62056" w:rsidRPr="00B217F2" w:rsidRDefault="00F62056" w:rsidP="00F62056">
      <w:pPr>
        <w:rPr>
          <w:sz w:val="16"/>
        </w:rPr>
      </w:pPr>
      <w:r w:rsidRPr="00B217F2">
        <w:rPr>
          <w:sz w:val="16"/>
        </w:rPr>
        <w:t xml:space="preserve">"They're going to lose the House. Hakeem </w:t>
      </w:r>
      <w:r w:rsidRPr="00760C58">
        <w:rPr>
          <w:rStyle w:val="Emphasis"/>
          <w:highlight w:val="cyan"/>
        </w:rPr>
        <w:t>Jeffries will be speaker</w:t>
      </w:r>
      <w:r w:rsidRPr="00B217F2">
        <w:rPr>
          <w:sz w:val="16"/>
          <w:highlight w:val="cyan"/>
        </w:rPr>
        <w:t xml:space="preserve">," </w:t>
      </w:r>
      <w:r w:rsidRPr="00760C58">
        <w:rPr>
          <w:rStyle w:val="StyleUnderline"/>
          <w:highlight w:val="cyan"/>
        </w:rPr>
        <w:t>said</w:t>
      </w:r>
      <w:r w:rsidRPr="00B217F2">
        <w:rPr>
          <w:sz w:val="16"/>
        </w:rPr>
        <w:t xml:space="preserve"> Democratic Representative Nancy </w:t>
      </w:r>
      <w:r w:rsidRPr="00760C58">
        <w:rPr>
          <w:rStyle w:val="StyleUnderline"/>
          <w:highlight w:val="cyan"/>
        </w:rPr>
        <w:t>Pelosi</w:t>
      </w:r>
      <w:r w:rsidRPr="00B217F2">
        <w:rPr>
          <w:sz w:val="16"/>
        </w:rPr>
        <w:t>, who was elected to a rare second term as speaker after Democrats took control of the chamber in 2018.</w:t>
      </w:r>
    </w:p>
    <w:p w14:paraId="0723C725" w14:textId="77777777" w:rsidR="00F62056" w:rsidRPr="00B217F2" w:rsidRDefault="00F62056" w:rsidP="00F62056">
      <w:pPr>
        <w:rPr>
          <w:sz w:val="16"/>
        </w:rPr>
      </w:pPr>
      <w:r w:rsidRPr="00B217F2">
        <w:rPr>
          <w:sz w:val="16"/>
        </w:rPr>
        <w:t xml:space="preserve">"There is no question about that, and </w:t>
      </w:r>
      <w:r w:rsidRPr="00760C58">
        <w:rPr>
          <w:rStyle w:val="Emphasis"/>
        </w:rPr>
        <w:t xml:space="preserve">it will be </w:t>
      </w:r>
      <w:r w:rsidRPr="00760C58">
        <w:rPr>
          <w:rStyle w:val="Emphasis"/>
          <w:highlight w:val="cyan"/>
        </w:rPr>
        <w:t>because of healthcare</w:t>
      </w:r>
      <w:r w:rsidRPr="00B217F2">
        <w:rPr>
          <w:sz w:val="16"/>
        </w:rPr>
        <w:t xml:space="preserve">. Well, healthcare </w:t>
      </w:r>
      <w:r w:rsidRPr="00760C58">
        <w:rPr>
          <w:rStyle w:val="Emphasis"/>
        </w:rPr>
        <w:t xml:space="preserve">and </w:t>
      </w:r>
      <w:r w:rsidRPr="00760C58">
        <w:rPr>
          <w:rStyle w:val="Emphasis"/>
          <w:highlight w:val="cyan"/>
        </w:rPr>
        <w:t xml:space="preserve">affordability </w:t>
      </w:r>
      <w:r w:rsidRPr="00760C58">
        <w:rPr>
          <w:rStyle w:val="Emphasis"/>
        </w:rPr>
        <w:t>and corruption</w:t>
      </w:r>
      <w:r w:rsidRPr="00B217F2">
        <w:rPr>
          <w:sz w:val="16"/>
        </w:rPr>
        <w:t>," she told Reuters.</w:t>
      </w:r>
    </w:p>
    <w:p w14:paraId="029B8BA5" w14:textId="77777777" w:rsidR="00F62056" w:rsidRPr="00760C58" w:rsidRDefault="00F62056" w:rsidP="00F62056">
      <w:pPr>
        <w:pStyle w:val="Heading4"/>
      </w:pPr>
      <w:r>
        <w:rPr>
          <w:u w:val="single"/>
        </w:rPr>
        <w:t>Cheating</w:t>
      </w:r>
      <w:r>
        <w:t xml:space="preserve"> is Trump’s </w:t>
      </w:r>
      <w:r>
        <w:rPr>
          <w:u w:val="single"/>
        </w:rPr>
        <w:t xml:space="preserve">only </w:t>
      </w:r>
      <w:r>
        <w:t xml:space="preserve">chance to win. </w:t>
      </w:r>
    </w:p>
    <w:p w14:paraId="2448EB12" w14:textId="77777777" w:rsidR="00F62056" w:rsidRPr="00737E67" w:rsidRDefault="00F62056" w:rsidP="00F62056">
      <w:r>
        <w:rPr>
          <w:rStyle w:val="Style13ptBold"/>
        </w:rPr>
        <w:t xml:space="preserve">Riccardi 12/30 </w:t>
      </w:r>
      <w:r>
        <w:t>[NICHOLAS RICCARDI, "After quiet off-year elections, Democrats renew worries about Trump interfering in the midterms," 12/30/25, Associated Press, https://apnews.com/article/election-2026-trump-voting-doj-interference-22e2313f98e354fa31f277d3a1dc67d3]</w:t>
      </w:r>
    </w:p>
    <w:p w14:paraId="1C6ED8E0" w14:textId="77777777" w:rsidR="00F62056" w:rsidRPr="00B217F2" w:rsidRDefault="00F62056" w:rsidP="00F62056">
      <w:pPr>
        <w:rPr>
          <w:sz w:val="16"/>
        </w:rPr>
      </w:pPr>
      <w:r w:rsidRPr="00B217F2">
        <w:rPr>
          <w:sz w:val="16"/>
        </w:rPr>
        <w:t xml:space="preserve">If history is a guide, </w:t>
      </w:r>
      <w:r w:rsidRPr="00760C58">
        <w:rPr>
          <w:rStyle w:val="StyleUnderline"/>
          <w:highlight w:val="cyan"/>
        </w:rPr>
        <w:t xml:space="preserve">Republicans stand a </w:t>
      </w:r>
      <w:r w:rsidRPr="00760C58">
        <w:rPr>
          <w:rStyle w:val="Emphasis"/>
          <w:highlight w:val="cyan"/>
        </w:rPr>
        <w:t xml:space="preserve">good chance of losing </w:t>
      </w:r>
      <w:r w:rsidRPr="00760C58">
        <w:rPr>
          <w:rStyle w:val="Emphasis"/>
        </w:rPr>
        <w:t>control</w:t>
      </w:r>
      <w:r w:rsidRPr="00737E67">
        <w:rPr>
          <w:rStyle w:val="Emphasis"/>
        </w:rPr>
        <w:t xml:space="preserve"> of </w:t>
      </w:r>
      <w:r w:rsidRPr="00760C58">
        <w:rPr>
          <w:rStyle w:val="Emphasis"/>
          <w:highlight w:val="cyan"/>
        </w:rPr>
        <w:t>the House</w:t>
      </w:r>
      <w:r w:rsidRPr="00B217F2">
        <w:rPr>
          <w:sz w:val="16"/>
        </w:rPr>
        <w:t xml:space="preserve"> of Representatives in 2026. They have just a slim majority in the chamber, and the incumbent party usually gives up seats in midterm elections.</w:t>
      </w:r>
    </w:p>
    <w:p w14:paraId="6382D0DB" w14:textId="77777777" w:rsidR="00F62056" w:rsidRPr="00737E67" w:rsidRDefault="00F62056" w:rsidP="00F62056">
      <w:pPr>
        <w:rPr>
          <w:rStyle w:val="StyleUnderline"/>
        </w:rPr>
      </w:pPr>
      <w:r w:rsidRPr="00B217F2">
        <w:rPr>
          <w:sz w:val="16"/>
        </w:rPr>
        <w:t xml:space="preserve">President Donald </w:t>
      </w:r>
      <w:r w:rsidRPr="00760C58">
        <w:rPr>
          <w:rStyle w:val="StyleUnderline"/>
          <w:highlight w:val="cyan"/>
        </w:rPr>
        <w:t>Trump</w:t>
      </w:r>
      <w:r w:rsidRPr="00B217F2">
        <w:rPr>
          <w:sz w:val="16"/>
        </w:rPr>
        <w:t xml:space="preserve">, whose loss of the House halfway through his first term led to two impeachments, </w:t>
      </w:r>
      <w:r w:rsidRPr="00737E67">
        <w:rPr>
          <w:rStyle w:val="StyleUnderline"/>
        </w:rPr>
        <w:t xml:space="preserve">is trying to keep history from repeating — and doing so in ways his opponents say are intended to </w:t>
      </w:r>
      <w:r w:rsidRPr="00760C58">
        <w:rPr>
          <w:rStyle w:val="Emphasis"/>
        </w:rPr>
        <w:t>manipulate</w:t>
      </w:r>
      <w:r w:rsidRPr="00737E67">
        <w:rPr>
          <w:rStyle w:val="StyleUnderline"/>
        </w:rPr>
        <w:t xml:space="preserve"> next year’s </w:t>
      </w:r>
      <w:r w:rsidRPr="00760C58">
        <w:rPr>
          <w:rStyle w:val="Emphasis"/>
        </w:rPr>
        <w:t>election</w:t>
      </w:r>
      <w:r w:rsidRPr="00737E67">
        <w:rPr>
          <w:rStyle w:val="Emphasis"/>
        </w:rPr>
        <w:t xml:space="preserve"> landscape</w:t>
      </w:r>
      <w:r w:rsidRPr="00737E67">
        <w:rPr>
          <w:rStyle w:val="StyleUnderline"/>
        </w:rPr>
        <w:t>.</w:t>
      </w:r>
    </w:p>
    <w:p w14:paraId="2C934657" w14:textId="77777777" w:rsidR="00F62056" w:rsidRPr="00B217F2" w:rsidRDefault="00F62056" w:rsidP="00F62056">
      <w:pPr>
        <w:rPr>
          <w:sz w:val="16"/>
        </w:rPr>
      </w:pPr>
      <w:r w:rsidRPr="00B217F2">
        <w:rPr>
          <w:sz w:val="16"/>
        </w:rPr>
        <w:t xml:space="preserve">He has </w:t>
      </w:r>
      <w:r w:rsidRPr="00737E67">
        <w:rPr>
          <w:rStyle w:val="StyleUnderline"/>
        </w:rPr>
        <w:t>rallied his party to remake congressional maps across the country to create more conservative-leaning House seats</w:t>
      </w:r>
      <w:r w:rsidRPr="00B217F2">
        <w:rPr>
          <w:sz w:val="16"/>
        </w:rPr>
        <w:t xml:space="preserve">, an effort that could end up backfiring on him. He’s </w:t>
      </w:r>
      <w:r w:rsidRPr="00737E67">
        <w:rPr>
          <w:rStyle w:val="StyleUnderline"/>
        </w:rPr>
        <w:t>directed his administration to target Democratic politicians, activists and donors</w:t>
      </w:r>
      <w:r w:rsidRPr="00B217F2">
        <w:rPr>
          <w:sz w:val="16"/>
        </w:rPr>
        <w:t xml:space="preserve">. And, Democrats worry, </w:t>
      </w:r>
      <w:r w:rsidRPr="00737E67">
        <w:rPr>
          <w:rStyle w:val="StyleUnderline"/>
        </w:rPr>
        <w:t xml:space="preserve">he’s flexing his muscles to </w:t>
      </w:r>
      <w:r w:rsidRPr="00760C58">
        <w:rPr>
          <w:rStyle w:val="Emphasis"/>
          <w:highlight w:val="cyan"/>
        </w:rPr>
        <w:t>intervene in the midterms</w:t>
      </w:r>
      <w:r w:rsidRPr="00737E67">
        <w:rPr>
          <w:rStyle w:val="StyleUnderline"/>
        </w:rPr>
        <w:t xml:space="preserve"> like no administration ever has</w:t>
      </w:r>
      <w:r w:rsidRPr="00B217F2">
        <w:rPr>
          <w:sz w:val="16"/>
        </w:rPr>
        <w:t>.</w:t>
      </w:r>
    </w:p>
    <w:p w14:paraId="28FE36D9" w14:textId="77777777" w:rsidR="00F62056" w:rsidRPr="00737E67" w:rsidRDefault="00F62056" w:rsidP="00F62056">
      <w:pPr>
        <w:rPr>
          <w:rStyle w:val="StyleUnderline"/>
        </w:rPr>
      </w:pPr>
      <w:r w:rsidRPr="00B217F2">
        <w:rPr>
          <w:sz w:val="16"/>
        </w:rPr>
        <w:t xml:space="preserve">Democrats and other critics point to how </w:t>
      </w:r>
      <w:r w:rsidRPr="00737E67">
        <w:rPr>
          <w:rStyle w:val="StyleUnderline"/>
        </w:rPr>
        <w:t xml:space="preserve">Trump has </w:t>
      </w:r>
      <w:r w:rsidRPr="00760C58">
        <w:rPr>
          <w:rStyle w:val="StyleUnderline"/>
          <w:highlight w:val="cyan"/>
        </w:rPr>
        <w:t>sent the military into Dem</w:t>
      </w:r>
      <w:r w:rsidRPr="00737E67">
        <w:rPr>
          <w:rStyle w:val="StyleUnderline"/>
        </w:rPr>
        <w:t xml:space="preserve">ocratic </w:t>
      </w:r>
      <w:r w:rsidRPr="00760C58">
        <w:rPr>
          <w:rStyle w:val="StyleUnderline"/>
          <w:highlight w:val="cyan"/>
        </w:rPr>
        <w:t>cities</w:t>
      </w:r>
      <w:r w:rsidRPr="00737E67">
        <w:rPr>
          <w:rStyle w:val="StyleUnderline"/>
        </w:rPr>
        <w:t xml:space="preserve"> over the objections of Democratic mayors and governors</w:t>
      </w:r>
      <w:r w:rsidRPr="00B217F2">
        <w:rPr>
          <w:sz w:val="16"/>
        </w:rPr>
        <w:t xml:space="preserve">. They note that he’s pushed the Department of Homeland Security to be so aggressive that at one point its agents handcuffed a Democratic U.S. senator. And some warn that </w:t>
      </w:r>
      <w:r w:rsidRPr="00737E67">
        <w:rPr>
          <w:rStyle w:val="StyleUnderline"/>
        </w:rPr>
        <w:t xml:space="preserve">a Republican-controlled Congress could </w:t>
      </w:r>
      <w:r w:rsidRPr="00760C58">
        <w:rPr>
          <w:rStyle w:val="Emphasis"/>
          <w:highlight w:val="cyan"/>
        </w:rPr>
        <w:t>fail to seat winning candidates</w:t>
      </w:r>
      <w:r w:rsidRPr="00760C58">
        <w:rPr>
          <w:rStyle w:val="StyleUnderline"/>
          <w:highlight w:val="cyan"/>
        </w:rPr>
        <w:t xml:space="preserve"> if Dem</w:t>
      </w:r>
      <w:r w:rsidRPr="00737E67">
        <w:rPr>
          <w:rStyle w:val="StyleUnderline"/>
        </w:rPr>
        <w:t>ocrat</w:t>
      </w:r>
      <w:r w:rsidRPr="00760C58">
        <w:rPr>
          <w:rStyle w:val="StyleUnderline"/>
          <w:highlight w:val="cyan"/>
        </w:rPr>
        <w:t>s</w:t>
      </w:r>
      <w:r w:rsidRPr="00737E67">
        <w:rPr>
          <w:rStyle w:val="StyleUnderline"/>
        </w:rPr>
        <w:t xml:space="preserve"> </w:t>
      </w:r>
      <w:r w:rsidRPr="00760C58">
        <w:rPr>
          <w:rStyle w:val="StyleUnderline"/>
          <w:highlight w:val="cyan"/>
        </w:rPr>
        <w:t>reclaim the</w:t>
      </w:r>
      <w:r w:rsidRPr="00737E67">
        <w:rPr>
          <w:rStyle w:val="StyleUnderline"/>
        </w:rPr>
        <w:t xml:space="preserve"> House </w:t>
      </w:r>
      <w:r w:rsidRPr="00760C58">
        <w:rPr>
          <w:rStyle w:val="StyleUnderline"/>
          <w:highlight w:val="cyan"/>
        </w:rPr>
        <w:t>majority</w:t>
      </w:r>
      <w:r w:rsidRPr="00737E67">
        <w:rPr>
          <w:rStyle w:val="StyleUnderline"/>
        </w:rPr>
        <w:t xml:space="preserve">, </w:t>
      </w:r>
      <w:r w:rsidRPr="00760C58">
        <w:rPr>
          <w:rStyle w:val="StyleUnderline"/>
          <w:highlight w:val="cyan"/>
        </w:rPr>
        <w:t>recalling Trump’s efforts to stay in power</w:t>
      </w:r>
      <w:r w:rsidRPr="00737E67">
        <w:rPr>
          <w:rStyle w:val="StyleUnderline"/>
        </w:rPr>
        <w:t xml:space="preserve"> even </w:t>
      </w:r>
      <w:r w:rsidRPr="00760C58">
        <w:rPr>
          <w:rStyle w:val="StyleUnderline"/>
          <w:highlight w:val="cyan"/>
        </w:rPr>
        <w:t>after</w:t>
      </w:r>
      <w:r w:rsidRPr="00737E67">
        <w:rPr>
          <w:rStyle w:val="StyleUnderline"/>
        </w:rPr>
        <w:t xml:space="preserve"> voters rejected him in </w:t>
      </w:r>
      <w:r w:rsidRPr="00760C58">
        <w:rPr>
          <w:rStyle w:val="Emphasis"/>
          <w:highlight w:val="cyan"/>
        </w:rPr>
        <w:t>2020</w:t>
      </w:r>
      <w:r w:rsidRPr="00737E67">
        <w:rPr>
          <w:rStyle w:val="StyleUnderline"/>
        </w:rPr>
        <w:t>, leading to the violent attack by his supporters on the U.S. Capitol.</w:t>
      </w:r>
    </w:p>
    <w:p w14:paraId="3B8AE1FF" w14:textId="77777777" w:rsidR="00F62056" w:rsidRPr="00B217F2" w:rsidRDefault="00F62056" w:rsidP="00F62056">
      <w:pPr>
        <w:rPr>
          <w:sz w:val="16"/>
        </w:rPr>
      </w:pPr>
      <w:r w:rsidRPr="00B217F2">
        <w:rPr>
          <w:sz w:val="16"/>
        </w:rPr>
        <w:t xml:space="preserve">Regarding potential military deployments, Ken Martin, chairman of the Democratic National Committee, told The Associated Press: “What he is going to do is send those troops there, and keep them there all the way through the next election, because guess what? </w:t>
      </w:r>
      <w:r w:rsidRPr="00760C58">
        <w:rPr>
          <w:rStyle w:val="StyleUnderline"/>
          <w:highlight w:val="cyan"/>
        </w:rPr>
        <w:t>If people are afraid of leaving their house, they’re</w:t>
      </w:r>
      <w:r w:rsidRPr="00737E67">
        <w:rPr>
          <w:rStyle w:val="StyleUnderline"/>
        </w:rPr>
        <w:t xml:space="preserve"> probably </w:t>
      </w:r>
      <w:r w:rsidRPr="00760C58">
        <w:rPr>
          <w:rStyle w:val="StyleUnderline"/>
          <w:highlight w:val="cyan"/>
        </w:rPr>
        <w:t>not going to</w:t>
      </w:r>
      <w:r w:rsidRPr="00737E67">
        <w:rPr>
          <w:rStyle w:val="StyleUnderline"/>
        </w:rPr>
        <w:t xml:space="preserve"> leave their house to go </w:t>
      </w:r>
      <w:r w:rsidRPr="00760C58">
        <w:rPr>
          <w:rStyle w:val="StyleUnderline"/>
          <w:highlight w:val="cyan"/>
        </w:rPr>
        <w:t>vote</w:t>
      </w:r>
      <w:r w:rsidRPr="00737E67">
        <w:rPr>
          <w:rStyle w:val="StyleUnderline"/>
        </w:rPr>
        <w:t xml:space="preserve"> on Election Day. That’s how he stays in power</w:t>
      </w:r>
      <w:r w:rsidRPr="00B217F2">
        <w:rPr>
          <w:sz w:val="16"/>
        </w:rPr>
        <w:t>.”</w:t>
      </w:r>
    </w:p>
    <w:p w14:paraId="5A0CD232" w14:textId="77777777" w:rsidR="00F62056" w:rsidRPr="00B217F2" w:rsidRDefault="00F62056" w:rsidP="00F62056">
      <w:pPr>
        <w:rPr>
          <w:sz w:val="16"/>
        </w:rPr>
      </w:pPr>
      <w:r w:rsidRPr="00B217F2">
        <w:rPr>
          <w:sz w:val="16"/>
        </w:rPr>
        <w:t>Military to the polls, or fearmongering?</w:t>
      </w:r>
    </w:p>
    <w:p w14:paraId="38E8AAD8" w14:textId="77777777" w:rsidR="00F62056" w:rsidRPr="00B217F2" w:rsidRDefault="00F62056" w:rsidP="00F62056">
      <w:pPr>
        <w:rPr>
          <w:sz w:val="16"/>
        </w:rPr>
      </w:pPr>
      <w:r w:rsidRPr="00B217F2">
        <w:rPr>
          <w:sz w:val="16"/>
        </w:rPr>
        <w:t>Democrats sounded similar alarms just before November’s elections, and yet there were no significant incidents. California Gov. Gavin Newsom, a frequent Trump antagonist who also warns about a federal crackdown on voting in 2026, predicted that masked immigration agents would show up at the polls in his state, where voters were considering a ballot measure to counter Trump’s redistricting push.</w:t>
      </w:r>
    </w:p>
    <w:p w14:paraId="50EF02C6" w14:textId="77777777" w:rsidR="00F62056" w:rsidRPr="00B217F2" w:rsidRDefault="00F62056" w:rsidP="00F62056">
      <w:pPr>
        <w:rPr>
          <w:sz w:val="16"/>
        </w:rPr>
      </w:pPr>
      <w:r w:rsidRPr="00B217F2">
        <w:rPr>
          <w:sz w:val="16"/>
        </w:rPr>
        <w:lastRenderedPageBreak/>
        <w:t>There were no such incidents in November, and the measure to redraw California’s congressional lines in response to Trump’s efforts elsewhere won in a landslide.</w:t>
      </w:r>
    </w:p>
    <w:p w14:paraId="7C4A4BC1" w14:textId="77777777" w:rsidR="00F62056" w:rsidRPr="00B217F2" w:rsidRDefault="00F62056" w:rsidP="00F62056">
      <w:pPr>
        <w:rPr>
          <w:sz w:val="16"/>
        </w:rPr>
      </w:pPr>
      <w:r w:rsidRPr="00B217F2">
        <w:rPr>
          <w:sz w:val="16"/>
        </w:rPr>
        <w:t>White House spokeswoman Abigail Jackson said the concerns about the midterms come from Democratic politicians who are “fearmongering to score political points with the radical left flank of the Democrat party that they are courting ahead of their doomed-to-fail presidential campaigns.”</w:t>
      </w:r>
    </w:p>
    <w:p w14:paraId="4949258C" w14:textId="77777777" w:rsidR="00F62056" w:rsidRPr="00B217F2" w:rsidRDefault="00F62056" w:rsidP="00F62056">
      <w:pPr>
        <w:rPr>
          <w:sz w:val="16"/>
        </w:rPr>
      </w:pPr>
      <w:r w:rsidRPr="00B217F2">
        <w:rPr>
          <w:sz w:val="16"/>
        </w:rPr>
        <w:t>She described their concerns as “baseless conspiracy theories.”</w:t>
      </w:r>
    </w:p>
    <w:p w14:paraId="16323E0F" w14:textId="77777777" w:rsidR="00F62056" w:rsidRPr="00B217F2" w:rsidRDefault="00F62056" w:rsidP="00F62056">
      <w:pPr>
        <w:rPr>
          <w:sz w:val="16"/>
        </w:rPr>
      </w:pPr>
      <w:r w:rsidRPr="00B217F2">
        <w:rPr>
          <w:sz w:val="16"/>
        </w:rPr>
        <w:t>Susie Wiles, Trump’s chief of staff, denied that Trump was planning to use the military to try to suppress votes.</w:t>
      </w:r>
    </w:p>
    <w:p w14:paraId="208382E5" w14:textId="77777777" w:rsidR="00F62056" w:rsidRPr="00B217F2" w:rsidRDefault="00F62056" w:rsidP="00F62056">
      <w:pPr>
        <w:rPr>
          <w:sz w:val="16"/>
        </w:rPr>
      </w:pPr>
      <w:r w:rsidRPr="00B217F2">
        <w:rPr>
          <w:sz w:val="16"/>
        </w:rPr>
        <w:t>“I say it is categorically false, will not happen. It’s just wrongheaded,” she told Vanity Fair for an interview that was published earlier in December.</w:t>
      </w:r>
    </w:p>
    <w:p w14:paraId="70413C91" w14:textId="77777777" w:rsidR="00F62056" w:rsidRPr="00B217F2" w:rsidRDefault="00F62056" w:rsidP="00F62056">
      <w:pPr>
        <w:rPr>
          <w:sz w:val="16"/>
        </w:rPr>
      </w:pPr>
      <w:r w:rsidRPr="00B217F2">
        <w:rPr>
          <w:sz w:val="16"/>
        </w:rPr>
        <w:t xml:space="preserve">DNC litigation director Dan Freeman said he hasn’t seen an indication that Trump will send immigration enforcement agents to polling places during the </w:t>
      </w:r>
      <w:proofErr w:type="gramStart"/>
      <w:r w:rsidRPr="00B217F2">
        <w:rPr>
          <w:sz w:val="16"/>
        </w:rPr>
        <w:t>midterms, but</w:t>
      </w:r>
      <w:proofErr w:type="gramEnd"/>
      <w:r w:rsidRPr="00B217F2">
        <w:rPr>
          <w:sz w:val="16"/>
        </w:rPr>
        <w:t xml:space="preserve"> is wary.</w:t>
      </w:r>
    </w:p>
    <w:p w14:paraId="11BD7B6B" w14:textId="77777777" w:rsidR="00F62056" w:rsidRPr="00B217F2" w:rsidRDefault="00F62056" w:rsidP="00F62056">
      <w:pPr>
        <w:rPr>
          <w:sz w:val="16"/>
        </w:rPr>
      </w:pPr>
      <w:r w:rsidRPr="00B217F2">
        <w:rPr>
          <w:sz w:val="16"/>
        </w:rPr>
        <w:t>He said the DNC filed public records requests in an attempt to learn more about any such plans and is drafting legal pleadings it could file if Trump sends armed federal agents to the polls or otherwise intervenes in the elections.</w:t>
      </w:r>
    </w:p>
    <w:p w14:paraId="2D346B33" w14:textId="77777777" w:rsidR="00F62056" w:rsidRPr="00B217F2" w:rsidRDefault="00F62056" w:rsidP="00F62056">
      <w:pPr>
        <w:rPr>
          <w:sz w:val="16"/>
        </w:rPr>
      </w:pPr>
      <w:r w:rsidRPr="00B217F2">
        <w:rPr>
          <w:sz w:val="16"/>
        </w:rPr>
        <w:t>“We’re not taking their word for it,” Freeman said in an interview.</w:t>
      </w:r>
    </w:p>
    <w:p w14:paraId="4F014743" w14:textId="77777777" w:rsidR="00F62056" w:rsidRPr="00B217F2" w:rsidRDefault="00F62056" w:rsidP="00F62056">
      <w:pPr>
        <w:rPr>
          <w:sz w:val="16"/>
        </w:rPr>
      </w:pPr>
      <w:r w:rsidRPr="00B217F2">
        <w:rPr>
          <w:sz w:val="16"/>
        </w:rPr>
        <w:t>States, not presidents, run elections</w:t>
      </w:r>
    </w:p>
    <w:p w14:paraId="7F17B6F8" w14:textId="77777777" w:rsidR="00F62056" w:rsidRPr="00B217F2" w:rsidRDefault="00F62056" w:rsidP="00F62056">
      <w:pPr>
        <w:rPr>
          <w:sz w:val="16"/>
        </w:rPr>
      </w:pPr>
      <w:r w:rsidRPr="00B217F2">
        <w:rPr>
          <w:sz w:val="16"/>
        </w:rPr>
        <w:t>November’s off-year elections may not be the best indicator of what could lie ahead. They were scattered in a handful of states, and Trump showed only modest interest until late in the fall when his Department of Justice announced it was sending federal monitors to California and New Jersey to observe voting in a handful of counties. It was a bureaucratic step that had no impact on voting, even as it triggered alarm from Democrats.</w:t>
      </w:r>
    </w:p>
    <w:p w14:paraId="4BD33BEF" w14:textId="77777777" w:rsidR="00F62056" w:rsidRPr="00B217F2" w:rsidRDefault="00F62056" w:rsidP="00F62056">
      <w:pPr>
        <w:rPr>
          <w:sz w:val="16"/>
        </w:rPr>
      </w:pPr>
      <w:r w:rsidRPr="00B217F2">
        <w:rPr>
          <w:sz w:val="16"/>
        </w:rPr>
        <w:t>Alexandra Chandler, the legal director of Protect Democracy, a group that has clashed with Trump over his role in elections, said she was heartened by the lack of drama during the 2025 voting.</w:t>
      </w:r>
    </w:p>
    <w:p w14:paraId="01AF12A0" w14:textId="77777777" w:rsidR="00F62056" w:rsidRPr="00B217F2" w:rsidRDefault="00F62056" w:rsidP="00F62056">
      <w:pPr>
        <w:rPr>
          <w:sz w:val="16"/>
        </w:rPr>
      </w:pPr>
      <w:r w:rsidRPr="00B217F2">
        <w:rPr>
          <w:sz w:val="16"/>
        </w:rPr>
        <w:t>“We have so many positive signs we can look to,” Chandler said, citing not only a quiet election but GOP senators’ resistance to Trump’s demands to eliminate the filibuster and the widespread resistance to Trump’s demand that television host Jimmy Kimmel lose his job because of his criticism of the president. “There are limits” on Trump’s power, she noted.</w:t>
      </w:r>
    </w:p>
    <w:p w14:paraId="346A2C96" w14:textId="77777777" w:rsidR="00F62056" w:rsidRPr="00B217F2" w:rsidRDefault="00F62056" w:rsidP="00F62056">
      <w:pPr>
        <w:rPr>
          <w:sz w:val="16"/>
        </w:rPr>
      </w:pPr>
      <w:r w:rsidRPr="00B217F2">
        <w:rPr>
          <w:sz w:val="16"/>
        </w:rPr>
        <w:t>“We will have elections in 2026,” Chandler said. “People don’t have to worry about that.”</w:t>
      </w:r>
    </w:p>
    <w:p w14:paraId="683D53A1" w14:textId="77777777" w:rsidR="00F62056" w:rsidRPr="00B217F2" w:rsidRDefault="00F62056" w:rsidP="00F62056">
      <w:pPr>
        <w:rPr>
          <w:sz w:val="16"/>
        </w:rPr>
      </w:pPr>
      <w:r w:rsidRPr="00B217F2">
        <w:rPr>
          <w:sz w:val="16"/>
        </w:rPr>
        <w:t>Under the Constitution, a president has limited tools to intervene in elections, which are run by the states. Congress can help set rules for federal elections, but states administer their own election operations and oversee the counting of ballots.</w:t>
      </w:r>
    </w:p>
    <w:p w14:paraId="13BE2FDE" w14:textId="77777777" w:rsidR="00F62056" w:rsidRPr="00B217F2" w:rsidRDefault="00F62056" w:rsidP="00F62056">
      <w:pPr>
        <w:rPr>
          <w:sz w:val="16"/>
        </w:rPr>
      </w:pPr>
      <w:r w:rsidRPr="00B217F2">
        <w:rPr>
          <w:sz w:val="16"/>
        </w:rPr>
        <w:t xml:space="preserve">When </w:t>
      </w:r>
      <w:r w:rsidRPr="00737E67">
        <w:rPr>
          <w:rStyle w:val="StyleUnderline"/>
        </w:rPr>
        <w:t xml:space="preserve">Trump tried to singlehandedly revise election rules with a sweeping executive order </w:t>
      </w:r>
      <w:r w:rsidRPr="00B217F2">
        <w:rPr>
          <w:sz w:val="16"/>
        </w:rPr>
        <w:t xml:space="preserve">shortly after returning to office, the courts stepped in and stopped him, citing the lack of a constitutional role for the president. </w:t>
      </w:r>
      <w:r w:rsidRPr="00760C58">
        <w:rPr>
          <w:rStyle w:val="StyleUnderline"/>
          <w:highlight w:val="cyan"/>
        </w:rPr>
        <w:t>Trump</w:t>
      </w:r>
      <w:r w:rsidRPr="00737E67">
        <w:rPr>
          <w:rStyle w:val="StyleUnderline"/>
        </w:rPr>
        <w:t xml:space="preserve"> later </w:t>
      </w:r>
      <w:r w:rsidRPr="00760C58">
        <w:rPr>
          <w:rStyle w:val="Emphasis"/>
          <w:highlight w:val="cyan"/>
        </w:rPr>
        <w:t>promised another order</w:t>
      </w:r>
      <w:r w:rsidRPr="00737E67">
        <w:rPr>
          <w:rStyle w:val="StyleUnderline"/>
        </w:rPr>
        <w:t xml:space="preserve">, possibly </w:t>
      </w:r>
      <w:r w:rsidRPr="00760C58">
        <w:rPr>
          <w:rStyle w:val="StyleUnderline"/>
          <w:highlight w:val="cyan"/>
        </w:rPr>
        <w:t xml:space="preserve">targeting </w:t>
      </w:r>
      <w:r w:rsidRPr="00760C58">
        <w:rPr>
          <w:rStyle w:val="Emphasis"/>
          <w:highlight w:val="cyan"/>
        </w:rPr>
        <w:t>mail ballots</w:t>
      </w:r>
      <w:r w:rsidRPr="00760C58">
        <w:rPr>
          <w:rStyle w:val="StyleUnderline"/>
          <w:highlight w:val="cyan"/>
        </w:rPr>
        <w:t xml:space="preserve"> and voting machines</w:t>
      </w:r>
      <w:r w:rsidRPr="00737E67">
        <w:rPr>
          <w:rStyle w:val="StyleUnderline"/>
        </w:rPr>
        <w:t>,</w:t>
      </w:r>
      <w:r w:rsidRPr="00B217F2">
        <w:rPr>
          <w:sz w:val="16"/>
        </w:rPr>
        <w:t xml:space="preserve"> but it has yet to materialize.</w:t>
      </w:r>
    </w:p>
    <w:p w14:paraId="023F0C1A" w14:textId="77777777" w:rsidR="00F62056" w:rsidRPr="00B217F2" w:rsidRDefault="00F62056" w:rsidP="00F62056">
      <w:pPr>
        <w:rPr>
          <w:sz w:val="16"/>
        </w:rPr>
      </w:pPr>
      <w:r w:rsidRPr="00B217F2">
        <w:rPr>
          <w:sz w:val="16"/>
        </w:rPr>
        <w:t>DOJ voter data request ‘should frighten everybody’</w:t>
      </w:r>
    </w:p>
    <w:p w14:paraId="47BFFA9E" w14:textId="77777777" w:rsidR="00F62056" w:rsidRPr="00B217F2" w:rsidRDefault="00F62056" w:rsidP="00F62056">
      <w:pPr>
        <w:rPr>
          <w:sz w:val="16"/>
        </w:rPr>
      </w:pPr>
      <w:r w:rsidRPr="00B217F2">
        <w:rPr>
          <w:sz w:val="16"/>
        </w:rPr>
        <w:t>Still, there’s plenty of ways a president can cause problems, said Rick Hasen, a UCLA law professor.</w:t>
      </w:r>
    </w:p>
    <w:p w14:paraId="2AFE4995" w14:textId="77777777" w:rsidR="00F62056" w:rsidRPr="00B217F2" w:rsidRDefault="00F62056" w:rsidP="00F62056">
      <w:pPr>
        <w:rPr>
          <w:sz w:val="16"/>
        </w:rPr>
      </w:pPr>
      <w:r w:rsidRPr="00737E67">
        <w:rPr>
          <w:rStyle w:val="StyleUnderline"/>
        </w:rPr>
        <w:t xml:space="preserve">Trump unsuccessfully </w:t>
      </w:r>
      <w:r w:rsidRPr="00760C58">
        <w:rPr>
          <w:rStyle w:val="StyleUnderline"/>
          <w:highlight w:val="cyan"/>
        </w:rPr>
        <w:t>pushed Georgia’s</w:t>
      </w:r>
      <w:r w:rsidRPr="00737E67">
        <w:rPr>
          <w:rStyle w:val="StyleUnderline"/>
        </w:rPr>
        <w:t xml:space="preserve"> top </w:t>
      </w:r>
      <w:r w:rsidRPr="00760C58">
        <w:rPr>
          <w:rStyle w:val="StyleUnderline"/>
          <w:highlight w:val="cyan"/>
        </w:rPr>
        <w:t xml:space="preserve">election official to </w:t>
      </w:r>
      <w:r w:rsidRPr="00760C58">
        <w:rPr>
          <w:rStyle w:val="Emphasis"/>
          <w:highlight w:val="cyan"/>
        </w:rPr>
        <w:t>“find” him</w:t>
      </w:r>
      <w:r w:rsidRPr="00737E67">
        <w:rPr>
          <w:rStyle w:val="Emphasis"/>
        </w:rPr>
        <w:t xml:space="preserve"> enough </w:t>
      </w:r>
      <w:r w:rsidRPr="00760C58">
        <w:rPr>
          <w:rStyle w:val="Emphasis"/>
          <w:highlight w:val="cyan"/>
        </w:rPr>
        <w:t>votes</w:t>
      </w:r>
      <w:r w:rsidRPr="00737E67">
        <w:rPr>
          <w:rStyle w:val="StyleUnderline"/>
        </w:rPr>
        <w:t xml:space="preserve"> to be declared the winner there in 2020 and could </w:t>
      </w:r>
      <w:r w:rsidRPr="00760C58">
        <w:rPr>
          <w:rStyle w:val="Emphasis"/>
          <w:highlight w:val="cyan"/>
        </w:rPr>
        <w:t>try similar tactics</w:t>
      </w:r>
      <w:r w:rsidRPr="00737E67">
        <w:rPr>
          <w:rStyle w:val="StyleUnderline"/>
        </w:rPr>
        <w:t xml:space="preserve"> in Republican-dominated states in November</w:t>
      </w:r>
      <w:r w:rsidRPr="00B217F2">
        <w:rPr>
          <w:sz w:val="16"/>
        </w:rPr>
        <w:t xml:space="preserve">. Likewise, Hasen said, </w:t>
      </w:r>
      <w:r w:rsidRPr="00737E67">
        <w:rPr>
          <w:rStyle w:val="StyleUnderline"/>
        </w:rPr>
        <w:t xml:space="preserve">Trump could </w:t>
      </w:r>
      <w:r w:rsidRPr="00760C58">
        <w:rPr>
          <w:rStyle w:val="Emphasis"/>
          <w:highlight w:val="cyan"/>
        </w:rPr>
        <w:t>spread misinfo</w:t>
      </w:r>
      <w:r w:rsidRPr="00737E67">
        <w:rPr>
          <w:rStyle w:val="Emphasis"/>
        </w:rPr>
        <w:t xml:space="preserve">rmation </w:t>
      </w:r>
      <w:r w:rsidRPr="00760C58">
        <w:rPr>
          <w:rStyle w:val="Emphasis"/>
          <w:highlight w:val="cyan"/>
        </w:rPr>
        <w:t>to undermine confidence in</w:t>
      </w:r>
      <w:r w:rsidRPr="00737E67">
        <w:rPr>
          <w:rStyle w:val="Emphasis"/>
        </w:rPr>
        <w:t xml:space="preserve"> vote </w:t>
      </w:r>
      <w:r w:rsidRPr="00760C58">
        <w:rPr>
          <w:rStyle w:val="Emphasis"/>
          <w:highlight w:val="cyan"/>
        </w:rPr>
        <w:t>tallies</w:t>
      </w:r>
      <w:r w:rsidRPr="00737E67">
        <w:rPr>
          <w:rStyle w:val="StyleUnderline"/>
        </w:rPr>
        <w:t>, as he has done routinely ahead of elections</w:t>
      </w:r>
      <w:r w:rsidRPr="00B217F2">
        <w:rPr>
          <w:sz w:val="16"/>
        </w:rPr>
        <w:t>.</w:t>
      </w:r>
    </w:p>
    <w:p w14:paraId="78599CDC" w14:textId="77777777" w:rsidR="00F62056" w:rsidRPr="00B217F2" w:rsidRDefault="00F62056" w:rsidP="00F62056">
      <w:pPr>
        <w:rPr>
          <w:sz w:val="16"/>
        </w:rPr>
      </w:pPr>
      <w:r w:rsidRPr="00B217F2">
        <w:rPr>
          <w:sz w:val="16"/>
        </w:rPr>
        <w:t>It’s harder to do that in more lopsided contests, as many in 2025 turned into, Hasen noted.</w:t>
      </w:r>
    </w:p>
    <w:p w14:paraId="20E3ABEB" w14:textId="77777777" w:rsidR="00F62056" w:rsidRPr="00B217F2" w:rsidRDefault="00F62056" w:rsidP="00F62056">
      <w:pPr>
        <w:rPr>
          <w:sz w:val="16"/>
        </w:rPr>
      </w:pPr>
      <w:r w:rsidRPr="00B217F2">
        <w:rPr>
          <w:sz w:val="16"/>
        </w:rPr>
        <w:t>“Concerns about Trump interfering in 2026 are real; they’re not frivolous,” Hasen said. “They’re also not likely, but these are things people need to be on guard for.”</w:t>
      </w:r>
    </w:p>
    <w:p w14:paraId="594723EC" w14:textId="77777777" w:rsidR="00F62056" w:rsidRPr="00B217F2" w:rsidRDefault="00F62056" w:rsidP="00F62056">
      <w:pPr>
        <w:rPr>
          <w:sz w:val="16"/>
        </w:rPr>
      </w:pPr>
      <w:r w:rsidRPr="00B217F2">
        <w:rPr>
          <w:sz w:val="16"/>
        </w:rPr>
        <w:t xml:space="preserve">One administration move that has alarmed election officials is </w:t>
      </w:r>
      <w:r w:rsidRPr="00737E67">
        <w:rPr>
          <w:rStyle w:val="StyleUnderline"/>
        </w:rPr>
        <w:t xml:space="preserve">a federal demand from his </w:t>
      </w:r>
      <w:r w:rsidRPr="00760C58">
        <w:rPr>
          <w:rStyle w:val="StyleUnderline"/>
          <w:highlight w:val="cyan"/>
        </w:rPr>
        <w:t>D</w:t>
      </w:r>
      <w:r w:rsidRPr="00737E67">
        <w:rPr>
          <w:rStyle w:val="StyleUnderline"/>
        </w:rPr>
        <w:t xml:space="preserve">epartment </w:t>
      </w:r>
      <w:r w:rsidRPr="00760C58">
        <w:rPr>
          <w:rStyle w:val="StyleUnderline"/>
          <w:highlight w:val="cyan"/>
        </w:rPr>
        <w:t>o</w:t>
      </w:r>
      <w:r w:rsidRPr="00737E67">
        <w:rPr>
          <w:rStyle w:val="StyleUnderline"/>
        </w:rPr>
        <w:t xml:space="preserve">f </w:t>
      </w:r>
      <w:r w:rsidRPr="00760C58">
        <w:rPr>
          <w:rStyle w:val="StyleUnderline"/>
          <w:highlight w:val="cyan"/>
        </w:rPr>
        <w:t>J</w:t>
      </w:r>
      <w:r w:rsidRPr="00737E67">
        <w:rPr>
          <w:rStyle w:val="StyleUnderline"/>
        </w:rPr>
        <w:t xml:space="preserve">ustice for detailed </w:t>
      </w:r>
      <w:r w:rsidRPr="00760C58">
        <w:rPr>
          <w:rStyle w:val="StyleUnderline"/>
          <w:highlight w:val="cyan"/>
        </w:rPr>
        <w:t>voter data</w:t>
      </w:r>
      <w:r w:rsidRPr="00737E67">
        <w:rPr>
          <w:rStyle w:val="StyleUnderline"/>
        </w:rPr>
        <w:t xml:space="preserve"> from the states</w:t>
      </w:r>
      <w:r w:rsidRPr="00B217F2">
        <w:rPr>
          <w:sz w:val="16"/>
        </w:rPr>
        <w:t>. The administration has sued the District of Columbia and at least 21 states, most of them controlled by Democrats, after they refused to turn over all the information the DOJ sought.</w:t>
      </w:r>
    </w:p>
    <w:p w14:paraId="1939EE80" w14:textId="77777777" w:rsidR="00F62056" w:rsidRPr="00B217F2" w:rsidRDefault="00F62056" w:rsidP="00F62056">
      <w:pPr>
        <w:rPr>
          <w:sz w:val="16"/>
        </w:rPr>
      </w:pPr>
      <w:r w:rsidRPr="00B217F2">
        <w:rPr>
          <w:sz w:val="16"/>
        </w:rPr>
        <w:lastRenderedPageBreak/>
        <w:t xml:space="preserve">“What </w:t>
      </w:r>
      <w:r w:rsidRPr="00737E67">
        <w:rPr>
          <w:rStyle w:val="StyleUnderline"/>
        </w:rPr>
        <w:t xml:space="preserve">the DOJ is trying to do is something that </w:t>
      </w:r>
      <w:r w:rsidRPr="00760C58">
        <w:rPr>
          <w:rStyle w:val="StyleUnderline"/>
          <w:highlight w:val="cyan"/>
        </w:rPr>
        <w:t>should frighten everybody</w:t>
      </w:r>
      <w:r w:rsidRPr="00737E67">
        <w:rPr>
          <w:rStyle w:val="StyleUnderline"/>
        </w:rPr>
        <w:t xml:space="preserve"> across the political spectrum</w:t>
      </w:r>
      <w:r w:rsidRPr="00B217F2">
        <w:rPr>
          <w:sz w:val="16"/>
        </w:rPr>
        <w:t>,” said David Becker, a former Justice Department voting rights attorney and executive director of the Center for Election Innovation &amp; Research. “</w:t>
      </w:r>
      <w:r w:rsidRPr="00737E67">
        <w:rPr>
          <w:rStyle w:val="StyleUnderline"/>
        </w:rPr>
        <w:t xml:space="preserve">They’re </w:t>
      </w:r>
      <w:r w:rsidRPr="00760C58">
        <w:rPr>
          <w:rStyle w:val="StyleUnderline"/>
          <w:highlight w:val="cyan"/>
        </w:rPr>
        <w:t>trying to use the</w:t>
      </w:r>
      <w:r w:rsidRPr="00737E67">
        <w:rPr>
          <w:rStyle w:val="StyleUnderline"/>
        </w:rPr>
        <w:t xml:space="preserve"> power of the </w:t>
      </w:r>
      <w:r w:rsidRPr="00760C58">
        <w:rPr>
          <w:rStyle w:val="StyleUnderline"/>
          <w:highlight w:val="cyan"/>
        </w:rPr>
        <w:t>exe</w:t>
      </w:r>
      <w:r w:rsidRPr="00737E67">
        <w:rPr>
          <w:rStyle w:val="StyleUnderline"/>
        </w:rPr>
        <w:t xml:space="preserve">cutive </w:t>
      </w:r>
      <w:r w:rsidRPr="00760C58">
        <w:rPr>
          <w:rStyle w:val="StyleUnderline"/>
          <w:highlight w:val="cyan"/>
        </w:rPr>
        <w:t>to bully states into turning over highly sensitive data</w:t>
      </w:r>
      <w:r w:rsidRPr="00B217F2">
        <w:rPr>
          <w:sz w:val="16"/>
        </w:rPr>
        <w:t xml:space="preserve"> — date of birth, Social Security numbers, driver’s license, the Holy Trinity of identity theft — hand it over to the DOJ for who knows what use.”</w:t>
      </w:r>
    </w:p>
    <w:p w14:paraId="0EE2D3AD" w14:textId="77777777" w:rsidR="00F62056" w:rsidRPr="000848A9" w:rsidRDefault="00F62056" w:rsidP="00F62056"/>
    <w:p w14:paraId="2EDF459A" w14:textId="77777777" w:rsidR="00F62056" w:rsidRDefault="00F62056" w:rsidP="00F62056">
      <w:pPr>
        <w:pStyle w:val="Heading3"/>
      </w:pPr>
      <w:r>
        <w:lastRenderedPageBreak/>
        <w:t xml:space="preserve">AT: First Amendment DA---2AC </w:t>
      </w:r>
    </w:p>
    <w:p w14:paraId="467DEFCC" w14:textId="77777777" w:rsidR="00F62056" w:rsidRPr="00860506" w:rsidRDefault="00F62056" w:rsidP="00F62056">
      <w:pPr>
        <w:pStyle w:val="Heading4"/>
      </w:pPr>
      <w:r w:rsidRPr="00033CD3">
        <w:t>1.</w:t>
      </w:r>
      <w:r>
        <w:rPr>
          <w:u w:val="single"/>
        </w:rPr>
        <w:t xml:space="preserve"> AI </w:t>
      </w:r>
      <w:r>
        <w:t xml:space="preserve">docket control </w:t>
      </w:r>
      <w:r w:rsidRPr="00860506">
        <w:rPr>
          <w:u w:val="single"/>
        </w:rPr>
        <w:t>solves</w:t>
      </w:r>
      <w:r>
        <w:t xml:space="preserve"> relentless litigation.</w:t>
      </w:r>
    </w:p>
    <w:p w14:paraId="6865508E" w14:textId="77777777" w:rsidR="00F62056" w:rsidRDefault="00F62056" w:rsidP="00F62056">
      <w:r w:rsidRPr="006C71BC">
        <w:rPr>
          <w:rStyle w:val="Style13ptBold"/>
        </w:rPr>
        <w:t xml:space="preserve">Reuters </w:t>
      </w:r>
      <w:r>
        <w:rPr>
          <w:rStyle w:val="Style13ptBold"/>
        </w:rPr>
        <w:t>25</w:t>
      </w:r>
      <w:r>
        <w:t xml:space="preserve">[Thompson Reuters. 2025. “How courts can use AI to improve and speed access to justice.” </w:t>
      </w:r>
      <w:r w:rsidRPr="006C71BC">
        <w:t>https://legal.thomsonreuters.com/blog/how-courts-can-use-ai-to-improve-and-speed-access-to-justice/#benefits-of-implementing-ai-in-the-courts</w:t>
      </w:r>
      <w:r>
        <w:t>.]</w:t>
      </w:r>
    </w:p>
    <w:p w14:paraId="11D04390" w14:textId="77777777" w:rsidR="00F62056" w:rsidRDefault="00F62056" w:rsidP="00F62056">
      <w:pPr>
        <w:rPr>
          <w:rStyle w:val="StyleUnderline"/>
        </w:rPr>
      </w:pPr>
      <w:r w:rsidRPr="0065481B">
        <w:rPr>
          <w:sz w:val="16"/>
        </w:rPr>
        <w:t xml:space="preserve">Across the United States, municipal, county, and state </w:t>
      </w:r>
      <w:r w:rsidRPr="00C1550F">
        <w:rPr>
          <w:rStyle w:val="StyleUnderline"/>
          <w:highlight w:val="cyan"/>
        </w:rPr>
        <w:t>courts</w:t>
      </w:r>
      <w:r w:rsidRPr="00F957F7">
        <w:rPr>
          <w:rStyle w:val="StyleUnderline"/>
        </w:rPr>
        <w:t xml:space="preserve"> face </w:t>
      </w:r>
      <w:r w:rsidRPr="00C1550F">
        <w:rPr>
          <w:rStyle w:val="Emphasis"/>
          <w:highlight w:val="cyan"/>
        </w:rPr>
        <w:t>challenge</w:t>
      </w:r>
      <w:r w:rsidRPr="00F957F7">
        <w:rPr>
          <w:rStyle w:val="StyleUnderline"/>
        </w:rPr>
        <w:t>s affecting</w:t>
      </w:r>
      <w:r w:rsidRPr="007827D3">
        <w:rPr>
          <w:rStyle w:val="StyleUnderline"/>
        </w:rPr>
        <w:t xml:space="preserve"> their </w:t>
      </w:r>
      <w:r w:rsidRPr="00C1550F">
        <w:rPr>
          <w:rStyle w:val="StyleUnderline"/>
          <w:highlight w:val="cyan"/>
        </w:rPr>
        <w:t>ability to</w:t>
      </w:r>
      <w:r w:rsidRPr="007827D3">
        <w:rPr>
          <w:rStyle w:val="StyleUnderline"/>
        </w:rPr>
        <w:t xml:space="preserve"> efficiently </w:t>
      </w:r>
      <w:r w:rsidRPr="00C1550F">
        <w:rPr>
          <w:rStyle w:val="Emphasis"/>
          <w:highlight w:val="cyan"/>
        </w:rPr>
        <w:t>manage</w:t>
      </w:r>
      <w:r w:rsidRPr="007827D3">
        <w:rPr>
          <w:rStyle w:val="StyleUnderline"/>
        </w:rPr>
        <w:t xml:space="preserve"> an increasing number and complexity of </w:t>
      </w:r>
      <w:r w:rsidRPr="00C1550F">
        <w:rPr>
          <w:rStyle w:val="Emphasis"/>
          <w:highlight w:val="cyan"/>
        </w:rPr>
        <w:t>cases</w:t>
      </w:r>
      <w:r w:rsidRPr="0065481B">
        <w:rPr>
          <w:sz w:val="16"/>
        </w:rPr>
        <w:t xml:space="preserve">. According to a recent report by the Thomson Reuters Institute and the National Center for State Courts, </w:t>
      </w:r>
      <w:r w:rsidRPr="00F957F7">
        <w:rPr>
          <w:rStyle w:val="StyleUnderline"/>
        </w:rPr>
        <w:t>one</w:t>
      </w:r>
      <w:r w:rsidRPr="007827D3">
        <w:rPr>
          <w:rStyle w:val="StyleUnderline"/>
        </w:rPr>
        <w:t xml:space="preserve"> </w:t>
      </w:r>
      <w:r w:rsidRPr="00F957F7">
        <w:rPr>
          <w:rStyle w:val="StyleUnderline"/>
          <w:highlight w:val="cyan"/>
        </w:rPr>
        <w:t>major challenge</w:t>
      </w:r>
      <w:r w:rsidRPr="007827D3">
        <w:rPr>
          <w:rStyle w:val="StyleUnderline"/>
        </w:rPr>
        <w:t xml:space="preserve"> cited by the courts as </w:t>
      </w:r>
      <w:r w:rsidRPr="007827D3">
        <w:rPr>
          <w:rStyle w:val="Emphasis"/>
        </w:rPr>
        <w:t>impacting</w:t>
      </w:r>
      <w:r w:rsidRPr="007827D3">
        <w:rPr>
          <w:rStyle w:val="StyleUnderline"/>
        </w:rPr>
        <w:t xml:space="preserve"> their </w:t>
      </w:r>
      <w:r w:rsidRPr="00F957F7">
        <w:rPr>
          <w:rStyle w:val="Emphasis"/>
        </w:rPr>
        <w:t>ability</w:t>
      </w:r>
      <w:r w:rsidRPr="007827D3">
        <w:rPr>
          <w:rStyle w:val="StyleUnderline"/>
        </w:rPr>
        <w:t xml:space="preserve"> </w:t>
      </w:r>
      <w:r w:rsidRPr="00F957F7">
        <w:rPr>
          <w:rStyle w:val="StyleUnderline"/>
        </w:rPr>
        <w:t xml:space="preserve">to </w:t>
      </w:r>
      <w:r w:rsidRPr="00C1550F">
        <w:rPr>
          <w:rStyle w:val="StyleUnderline"/>
          <w:highlight w:val="cyan"/>
        </w:rPr>
        <w:t xml:space="preserve">keep </w:t>
      </w:r>
      <w:r w:rsidRPr="00C1550F">
        <w:rPr>
          <w:rStyle w:val="Emphasis"/>
          <w:highlight w:val="cyan"/>
        </w:rPr>
        <w:t>pace</w:t>
      </w:r>
      <w:r w:rsidRPr="00C1550F">
        <w:rPr>
          <w:rStyle w:val="StyleUnderline"/>
          <w:highlight w:val="cyan"/>
        </w:rPr>
        <w:t xml:space="preserve"> with</w:t>
      </w:r>
      <w:r w:rsidRPr="007827D3">
        <w:rPr>
          <w:rStyle w:val="StyleUnderline"/>
        </w:rPr>
        <w:t xml:space="preserve"> this </w:t>
      </w:r>
      <w:r w:rsidRPr="00C1550F">
        <w:rPr>
          <w:rStyle w:val="StyleUnderline"/>
          <w:highlight w:val="cyan"/>
        </w:rPr>
        <w:t xml:space="preserve">growing </w:t>
      </w:r>
      <w:r w:rsidRPr="00C1550F">
        <w:rPr>
          <w:rStyle w:val="Emphasis"/>
          <w:highlight w:val="cyan"/>
        </w:rPr>
        <w:t>demand</w:t>
      </w:r>
      <w:r w:rsidRPr="00C1550F">
        <w:rPr>
          <w:rStyle w:val="StyleUnderline"/>
          <w:highlight w:val="cyan"/>
        </w:rPr>
        <w:t xml:space="preserve"> is</w:t>
      </w:r>
      <w:r w:rsidRPr="007827D3">
        <w:rPr>
          <w:rStyle w:val="StyleUnderline"/>
        </w:rPr>
        <w:t xml:space="preserve"> a </w:t>
      </w:r>
      <w:r w:rsidRPr="00C1550F">
        <w:rPr>
          <w:rStyle w:val="StyleUnderline"/>
          <w:highlight w:val="cyan"/>
        </w:rPr>
        <w:t>shortage of</w:t>
      </w:r>
      <w:r w:rsidRPr="007827D3">
        <w:rPr>
          <w:rStyle w:val="StyleUnderline"/>
        </w:rPr>
        <w:t xml:space="preserve"> </w:t>
      </w:r>
      <w:r w:rsidRPr="007827D3">
        <w:rPr>
          <w:rStyle w:val="Emphasis"/>
        </w:rPr>
        <w:t>skilled</w:t>
      </w:r>
      <w:r w:rsidRPr="007827D3">
        <w:rPr>
          <w:rStyle w:val="StyleUnderline"/>
        </w:rPr>
        <w:t xml:space="preserve"> court </w:t>
      </w:r>
      <w:r w:rsidRPr="00C1550F">
        <w:rPr>
          <w:rStyle w:val="Emphasis"/>
          <w:highlight w:val="cyan"/>
        </w:rPr>
        <w:t>employees</w:t>
      </w:r>
      <w:r w:rsidRPr="007827D3">
        <w:rPr>
          <w:rStyle w:val="StyleUnderline"/>
        </w:rPr>
        <w:t>.</w:t>
      </w:r>
      <w:r>
        <w:rPr>
          <w:rStyle w:val="StyleUnderline"/>
        </w:rPr>
        <w:t xml:space="preserve"> </w:t>
      </w:r>
    </w:p>
    <w:p w14:paraId="7DBC94F8" w14:textId="77777777" w:rsidR="00F62056" w:rsidRPr="007827D3" w:rsidRDefault="00F62056" w:rsidP="00F62056">
      <w:pPr>
        <w:rPr>
          <w:rStyle w:val="StyleUnderline"/>
        </w:rPr>
      </w:pPr>
      <w:r w:rsidRPr="0065481B">
        <w:rPr>
          <w:sz w:val="16"/>
        </w:rPr>
        <w:t xml:space="preserve">As courts across the country experience staffing shortages, </w:t>
      </w:r>
      <w:r w:rsidRPr="007827D3">
        <w:rPr>
          <w:rStyle w:val="StyleUnderline"/>
        </w:rPr>
        <w:t xml:space="preserve">many also continue to </w:t>
      </w:r>
      <w:r w:rsidRPr="00C1550F">
        <w:rPr>
          <w:rStyle w:val="StyleUnderline"/>
          <w:highlight w:val="cyan"/>
        </w:rPr>
        <w:t xml:space="preserve">rely on </w:t>
      </w:r>
      <w:r w:rsidRPr="00C1550F">
        <w:rPr>
          <w:rStyle w:val="Emphasis"/>
          <w:highlight w:val="cyan"/>
        </w:rPr>
        <w:t>outdated</w:t>
      </w:r>
      <w:r w:rsidRPr="00C1550F">
        <w:rPr>
          <w:rStyle w:val="StyleUnderline"/>
          <w:highlight w:val="cyan"/>
        </w:rPr>
        <w:t xml:space="preserve"> tech</w:t>
      </w:r>
      <w:r w:rsidRPr="007827D3">
        <w:rPr>
          <w:rStyle w:val="StyleUnderline"/>
        </w:rPr>
        <w:t xml:space="preserve">nologies and </w:t>
      </w:r>
      <w:r w:rsidRPr="007827D3">
        <w:rPr>
          <w:rStyle w:val="Emphasis"/>
        </w:rPr>
        <w:t>burdensome</w:t>
      </w:r>
      <w:r w:rsidRPr="007827D3">
        <w:rPr>
          <w:rStyle w:val="StyleUnderline"/>
        </w:rPr>
        <w:t xml:space="preserve"> processes. </w:t>
      </w:r>
      <w:r w:rsidRPr="0065481B">
        <w:rPr>
          <w:sz w:val="16"/>
        </w:rPr>
        <w:t xml:space="preserve">These further </w:t>
      </w:r>
      <w:r w:rsidRPr="007827D3">
        <w:rPr>
          <w:rStyle w:val="Emphasis"/>
        </w:rPr>
        <w:t>compound</w:t>
      </w:r>
      <w:r w:rsidRPr="007827D3">
        <w:rPr>
          <w:rStyle w:val="StyleUnderline"/>
        </w:rPr>
        <w:t xml:space="preserve"> problems and </w:t>
      </w:r>
      <w:r w:rsidRPr="00C1550F">
        <w:rPr>
          <w:rStyle w:val="StyleUnderline"/>
          <w:highlight w:val="cyan"/>
        </w:rPr>
        <w:t>contribute to</w:t>
      </w:r>
      <w:r w:rsidRPr="007827D3">
        <w:rPr>
          <w:rStyle w:val="StyleUnderline"/>
        </w:rPr>
        <w:t xml:space="preserve"> issues </w:t>
      </w:r>
      <w:r w:rsidRPr="00F957F7">
        <w:rPr>
          <w:rStyle w:val="StyleUnderline"/>
        </w:rPr>
        <w:t xml:space="preserve">like hearing </w:t>
      </w:r>
      <w:r w:rsidRPr="00C1550F">
        <w:rPr>
          <w:rStyle w:val="Emphasis"/>
          <w:highlight w:val="cyan"/>
        </w:rPr>
        <w:t>delays</w:t>
      </w:r>
      <w:r w:rsidRPr="00C1550F">
        <w:rPr>
          <w:rStyle w:val="StyleUnderline"/>
          <w:highlight w:val="cyan"/>
        </w:rPr>
        <w:t xml:space="preserve"> and</w:t>
      </w:r>
      <w:r w:rsidRPr="007827D3">
        <w:rPr>
          <w:rStyle w:val="StyleUnderline"/>
        </w:rPr>
        <w:t xml:space="preserve"> long court </w:t>
      </w:r>
      <w:r w:rsidRPr="00C1550F">
        <w:rPr>
          <w:rStyle w:val="Emphasis"/>
          <w:highlight w:val="cyan"/>
        </w:rPr>
        <w:t>backlogs</w:t>
      </w:r>
      <w:r w:rsidRPr="007827D3">
        <w:rPr>
          <w:rStyle w:val="StyleUnderline"/>
        </w:rPr>
        <w:t>.</w:t>
      </w:r>
      <w:r w:rsidRPr="0065481B">
        <w:rPr>
          <w:sz w:val="16"/>
        </w:rPr>
        <w:t xml:space="preserve"> As </w:t>
      </w:r>
      <w:r w:rsidRPr="00F61E39">
        <w:rPr>
          <w:rStyle w:val="StyleUnderline"/>
          <w:highlight w:val="cyan"/>
        </w:rPr>
        <w:t>courts</w:t>
      </w:r>
      <w:r w:rsidRPr="0065481B">
        <w:rPr>
          <w:sz w:val="16"/>
        </w:rPr>
        <w:t xml:space="preserve"> seek ways to speed access to justice while managing increased caseloads, </w:t>
      </w:r>
      <w:r w:rsidRPr="00F61E39">
        <w:rPr>
          <w:rStyle w:val="StyleUnderline"/>
        </w:rPr>
        <w:t xml:space="preserve">some are </w:t>
      </w:r>
      <w:r w:rsidRPr="00F61E39">
        <w:rPr>
          <w:rStyle w:val="StyleUnderline"/>
          <w:highlight w:val="cyan"/>
        </w:rPr>
        <w:t>turning to</w:t>
      </w:r>
      <w:r w:rsidRPr="0065481B">
        <w:rPr>
          <w:sz w:val="16"/>
        </w:rPr>
        <w:t xml:space="preserve"> artificial intelligence (</w:t>
      </w:r>
      <w:r w:rsidRPr="00C1550F">
        <w:rPr>
          <w:rStyle w:val="Emphasis"/>
          <w:highlight w:val="cyan"/>
        </w:rPr>
        <w:t>AI</w:t>
      </w:r>
      <w:r w:rsidRPr="0065481B">
        <w:rPr>
          <w:sz w:val="16"/>
        </w:rPr>
        <w:t xml:space="preserve">) </w:t>
      </w:r>
      <w:r w:rsidRPr="00F61E39">
        <w:rPr>
          <w:rStyle w:val="StyleUnderline"/>
        </w:rPr>
        <w:t xml:space="preserve">to </w:t>
      </w:r>
      <w:r w:rsidRPr="00C1550F">
        <w:rPr>
          <w:rStyle w:val="StyleUnderline"/>
          <w:highlight w:val="cyan"/>
        </w:rPr>
        <w:t xml:space="preserve">streamline </w:t>
      </w:r>
      <w:r w:rsidRPr="00C1550F">
        <w:rPr>
          <w:rStyle w:val="Emphasis"/>
          <w:highlight w:val="cyan"/>
        </w:rPr>
        <w:t>processes</w:t>
      </w:r>
      <w:r w:rsidRPr="00C1550F">
        <w:rPr>
          <w:rStyle w:val="StyleUnderline"/>
          <w:highlight w:val="cyan"/>
        </w:rPr>
        <w:t xml:space="preserve">, increase </w:t>
      </w:r>
      <w:r w:rsidRPr="00C1550F">
        <w:rPr>
          <w:rStyle w:val="Emphasis"/>
          <w:highlight w:val="cyan"/>
        </w:rPr>
        <w:t>efficiency</w:t>
      </w:r>
      <w:r w:rsidRPr="00C1550F">
        <w:rPr>
          <w:rStyle w:val="StyleUnderline"/>
          <w:highlight w:val="cyan"/>
        </w:rPr>
        <w:t xml:space="preserve">, and </w:t>
      </w:r>
      <w:r w:rsidRPr="00C1550F">
        <w:rPr>
          <w:rStyle w:val="Emphasis"/>
          <w:highlight w:val="cyan"/>
        </w:rPr>
        <w:t>save time</w:t>
      </w:r>
      <w:r w:rsidRPr="007827D3">
        <w:rPr>
          <w:rStyle w:val="StyleUnderline"/>
        </w:rPr>
        <w:t>.</w:t>
      </w:r>
      <w:r>
        <w:rPr>
          <w:rStyle w:val="StyleUnderline"/>
        </w:rPr>
        <w:t xml:space="preserve"> </w:t>
      </w:r>
    </w:p>
    <w:p w14:paraId="46ABEDFF" w14:textId="77777777" w:rsidR="00F62056" w:rsidRPr="0065481B" w:rsidRDefault="00F62056" w:rsidP="00F62056">
      <w:pPr>
        <w:rPr>
          <w:sz w:val="16"/>
        </w:rPr>
      </w:pPr>
      <w:r w:rsidRPr="0065481B">
        <w:rPr>
          <w:sz w:val="16"/>
        </w:rPr>
        <w:t>Benefits of implementing AI in the courts</w:t>
      </w:r>
    </w:p>
    <w:p w14:paraId="4CD62BDF" w14:textId="77777777" w:rsidR="00F62056" w:rsidRDefault="00F62056" w:rsidP="00F62056">
      <w:pPr>
        <w:rPr>
          <w:rStyle w:val="StyleUnderline"/>
        </w:rPr>
      </w:pPr>
      <w:r w:rsidRPr="0065481B">
        <w:rPr>
          <w:sz w:val="16"/>
        </w:rPr>
        <w:t xml:space="preserve">Having highly skilled and experienced staff members is essential to ensuring the court system operates effectively. </w:t>
      </w:r>
      <w:r w:rsidRPr="007827D3">
        <w:rPr>
          <w:rStyle w:val="Emphasis"/>
        </w:rPr>
        <w:t>AI</w:t>
      </w:r>
      <w:r w:rsidRPr="0065481B">
        <w:rPr>
          <w:sz w:val="16"/>
        </w:rPr>
        <w:t xml:space="preserve"> technology will never replace essential staff members like attorneys, court clerks, and paralegals. However, it </w:t>
      </w:r>
      <w:r w:rsidRPr="007827D3">
        <w:rPr>
          <w:rStyle w:val="StyleUnderline"/>
        </w:rPr>
        <w:t xml:space="preserve">can be used to </w:t>
      </w:r>
      <w:r w:rsidRPr="007827D3">
        <w:rPr>
          <w:rStyle w:val="Emphasis"/>
        </w:rPr>
        <w:t>streamline</w:t>
      </w:r>
      <w:r w:rsidRPr="007827D3">
        <w:rPr>
          <w:rStyle w:val="StyleUnderline"/>
        </w:rPr>
        <w:t xml:space="preserve"> many </w:t>
      </w:r>
      <w:r w:rsidRPr="007827D3">
        <w:rPr>
          <w:rStyle w:val="Emphasis"/>
        </w:rPr>
        <w:t>routine</w:t>
      </w:r>
      <w:r w:rsidRPr="007827D3">
        <w:rPr>
          <w:rStyle w:val="StyleUnderline"/>
        </w:rPr>
        <w:t xml:space="preserve"> tasks.</w:t>
      </w:r>
      <w:r>
        <w:rPr>
          <w:rStyle w:val="StyleUnderline"/>
        </w:rPr>
        <w:t xml:space="preserve"> </w:t>
      </w:r>
    </w:p>
    <w:p w14:paraId="4F5DFADA" w14:textId="77777777" w:rsidR="00F62056" w:rsidRPr="0065481B" w:rsidRDefault="00F62056" w:rsidP="00F62056">
      <w:pPr>
        <w:rPr>
          <w:sz w:val="16"/>
        </w:rPr>
      </w:pPr>
      <w:r w:rsidRPr="0065481B">
        <w:rPr>
          <w:sz w:val="16"/>
        </w:rPr>
        <w:t>Streamline court processes</w:t>
      </w:r>
    </w:p>
    <w:p w14:paraId="636D6C2A" w14:textId="77777777" w:rsidR="00F62056" w:rsidRDefault="00F62056" w:rsidP="00F62056">
      <w:pPr>
        <w:rPr>
          <w:rStyle w:val="StyleUnderline"/>
        </w:rPr>
      </w:pPr>
      <w:r w:rsidRPr="0065481B">
        <w:rPr>
          <w:sz w:val="16"/>
        </w:rPr>
        <w:t xml:space="preserve">Many traditional court staff duties take a tremendous amount of time and mental concentration to complete. Often these processes require staff to comb through and manually review thousands of documents. </w:t>
      </w:r>
      <w:r w:rsidRPr="007827D3">
        <w:rPr>
          <w:rStyle w:val="StyleUnderline"/>
        </w:rPr>
        <w:t xml:space="preserve">With AI, </w:t>
      </w:r>
      <w:r w:rsidRPr="00C1550F">
        <w:rPr>
          <w:rStyle w:val="StyleUnderline"/>
          <w:highlight w:val="cyan"/>
        </w:rPr>
        <w:t>court staff can</w:t>
      </w:r>
      <w:r w:rsidRPr="007827D3">
        <w:rPr>
          <w:rStyle w:val="StyleUnderline"/>
        </w:rPr>
        <w:t xml:space="preserve"> more </w:t>
      </w:r>
      <w:r w:rsidRPr="00C1550F">
        <w:rPr>
          <w:rStyle w:val="Emphasis"/>
          <w:highlight w:val="cyan"/>
        </w:rPr>
        <w:t>quickly</w:t>
      </w:r>
      <w:r w:rsidRPr="007827D3">
        <w:rPr>
          <w:rStyle w:val="StyleUnderline"/>
        </w:rPr>
        <w:t xml:space="preserve"> and </w:t>
      </w:r>
      <w:r w:rsidRPr="007827D3">
        <w:rPr>
          <w:rStyle w:val="Emphasis"/>
        </w:rPr>
        <w:t>accurately</w:t>
      </w:r>
      <w:r w:rsidRPr="007827D3">
        <w:rPr>
          <w:rStyle w:val="StyleUnderline"/>
        </w:rPr>
        <w:t xml:space="preserve"> </w:t>
      </w:r>
      <w:r w:rsidRPr="00C1550F">
        <w:rPr>
          <w:rStyle w:val="StyleUnderline"/>
          <w:highlight w:val="cyan"/>
        </w:rPr>
        <w:t>search</w:t>
      </w:r>
      <w:r w:rsidRPr="007827D3">
        <w:rPr>
          <w:rStyle w:val="StyleUnderline"/>
        </w:rPr>
        <w:t xml:space="preserve">, </w:t>
      </w:r>
      <w:r w:rsidRPr="007827D3">
        <w:rPr>
          <w:rStyle w:val="Emphasis"/>
        </w:rPr>
        <w:t>analyze</w:t>
      </w:r>
      <w:r w:rsidRPr="007827D3">
        <w:rPr>
          <w:rStyle w:val="StyleUnderline"/>
        </w:rPr>
        <w:t xml:space="preserve">, and </w:t>
      </w:r>
      <w:r w:rsidRPr="007827D3">
        <w:rPr>
          <w:rStyle w:val="Emphasis"/>
        </w:rPr>
        <w:t>synthesize</w:t>
      </w:r>
      <w:r w:rsidRPr="007827D3">
        <w:rPr>
          <w:rStyle w:val="StyleUnderline"/>
        </w:rPr>
        <w:t xml:space="preserve"> a large volume of </w:t>
      </w:r>
      <w:r w:rsidRPr="00C1550F">
        <w:rPr>
          <w:rStyle w:val="Emphasis"/>
          <w:highlight w:val="cyan"/>
        </w:rPr>
        <w:t>documents</w:t>
      </w:r>
      <w:r w:rsidRPr="00C1550F">
        <w:rPr>
          <w:rStyle w:val="StyleUnderline"/>
          <w:highlight w:val="cyan"/>
        </w:rPr>
        <w:t xml:space="preserve"> and </w:t>
      </w:r>
      <w:r w:rsidRPr="00C1550F">
        <w:rPr>
          <w:rStyle w:val="Emphasis"/>
          <w:highlight w:val="cyan"/>
        </w:rPr>
        <w:t>records</w:t>
      </w:r>
      <w:r w:rsidRPr="007827D3">
        <w:rPr>
          <w:rStyle w:val="StyleUnderline"/>
        </w:rPr>
        <w:t>.</w:t>
      </w:r>
      <w:r w:rsidRPr="0065481B">
        <w:rPr>
          <w:sz w:val="16"/>
        </w:rPr>
        <w:t xml:space="preserve"> This means that </w:t>
      </w:r>
      <w:r w:rsidRPr="00C1550F">
        <w:rPr>
          <w:rStyle w:val="Emphasis"/>
          <w:highlight w:val="cyan"/>
        </w:rPr>
        <w:t>laborious</w:t>
      </w:r>
      <w:r w:rsidRPr="00C1550F">
        <w:rPr>
          <w:rStyle w:val="StyleUnderline"/>
          <w:highlight w:val="cyan"/>
        </w:rPr>
        <w:t xml:space="preserve"> processes</w:t>
      </w:r>
      <w:r w:rsidRPr="007827D3">
        <w:rPr>
          <w:rStyle w:val="StyleUnderline"/>
        </w:rPr>
        <w:t xml:space="preserve">, like legal research and document analysis that usually take </w:t>
      </w:r>
      <w:r w:rsidRPr="007827D3">
        <w:rPr>
          <w:rStyle w:val="Emphasis"/>
        </w:rPr>
        <w:t>days</w:t>
      </w:r>
      <w:r w:rsidRPr="007827D3">
        <w:rPr>
          <w:rStyle w:val="StyleUnderline"/>
        </w:rPr>
        <w:t xml:space="preserve"> or </w:t>
      </w:r>
      <w:r w:rsidRPr="007827D3">
        <w:rPr>
          <w:rStyle w:val="Emphasis"/>
        </w:rPr>
        <w:t>weeks</w:t>
      </w:r>
      <w:r w:rsidRPr="007827D3">
        <w:rPr>
          <w:rStyle w:val="StyleUnderline"/>
        </w:rPr>
        <w:t xml:space="preserve"> to complete, </w:t>
      </w:r>
      <w:r w:rsidRPr="00C1550F">
        <w:rPr>
          <w:rStyle w:val="StyleUnderline"/>
          <w:highlight w:val="cyan"/>
        </w:rPr>
        <w:t xml:space="preserve">can be completed in a </w:t>
      </w:r>
      <w:r w:rsidRPr="00C1550F">
        <w:rPr>
          <w:rStyle w:val="Emphasis"/>
          <w:highlight w:val="cyan"/>
        </w:rPr>
        <w:t>fraction</w:t>
      </w:r>
      <w:r w:rsidRPr="00C1550F">
        <w:rPr>
          <w:rStyle w:val="StyleUnderline"/>
          <w:highlight w:val="cyan"/>
        </w:rPr>
        <w:t xml:space="preserve"> of the time.</w:t>
      </w:r>
      <w:r w:rsidRPr="007827D3">
        <w:rPr>
          <w:rStyle w:val="StyleUnderline"/>
        </w:rPr>
        <w:t xml:space="preserve"> </w:t>
      </w:r>
    </w:p>
    <w:p w14:paraId="77DB6178" w14:textId="77777777" w:rsidR="00F62056" w:rsidRPr="0065481B" w:rsidRDefault="00F62056" w:rsidP="00F62056">
      <w:pPr>
        <w:rPr>
          <w:sz w:val="16"/>
        </w:rPr>
      </w:pPr>
      <w:r w:rsidRPr="0065481B">
        <w:rPr>
          <w:sz w:val="16"/>
        </w:rPr>
        <w:t>Increase court efficiencies</w:t>
      </w:r>
    </w:p>
    <w:p w14:paraId="36372D1C" w14:textId="77777777" w:rsidR="00F62056" w:rsidRPr="0065481B" w:rsidRDefault="00F62056" w:rsidP="00F62056">
      <w:pPr>
        <w:rPr>
          <w:sz w:val="16"/>
        </w:rPr>
      </w:pPr>
      <w:r w:rsidRPr="007827D3">
        <w:rPr>
          <w:rStyle w:val="StyleUnderline"/>
        </w:rPr>
        <w:t xml:space="preserve">Court staff can </w:t>
      </w:r>
      <w:r w:rsidRPr="00C1550F">
        <w:rPr>
          <w:rStyle w:val="StyleUnderline"/>
          <w:highlight w:val="cyan"/>
        </w:rPr>
        <w:t xml:space="preserve">use AI to increase </w:t>
      </w:r>
      <w:r w:rsidRPr="00C1550F">
        <w:rPr>
          <w:rStyle w:val="Emphasis"/>
          <w:highlight w:val="cyan"/>
        </w:rPr>
        <w:t>efficiency</w:t>
      </w:r>
      <w:r w:rsidRPr="00C1550F">
        <w:rPr>
          <w:rStyle w:val="StyleUnderline"/>
          <w:highlight w:val="cyan"/>
        </w:rPr>
        <w:t xml:space="preserve"> and</w:t>
      </w:r>
      <w:r w:rsidRPr="007827D3">
        <w:rPr>
          <w:rStyle w:val="StyleUnderline"/>
        </w:rPr>
        <w:t xml:space="preserve"> help </w:t>
      </w:r>
      <w:r w:rsidRPr="00C1550F">
        <w:rPr>
          <w:rStyle w:val="StyleUnderline"/>
          <w:highlight w:val="cyan"/>
        </w:rPr>
        <w:t xml:space="preserve">move cases </w:t>
      </w:r>
      <w:r w:rsidRPr="00C1550F">
        <w:rPr>
          <w:rStyle w:val="Emphasis"/>
          <w:highlight w:val="cyan"/>
        </w:rPr>
        <w:t>forward</w:t>
      </w:r>
      <w:r w:rsidRPr="0065481B">
        <w:rPr>
          <w:sz w:val="16"/>
        </w:rPr>
        <w:t xml:space="preserve">. For example, </w:t>
      </w:r>
      <w:r w:rsidRPr="007827D3">
        <w:rPr>
          <w:rStyle w:val="StyleUnderline"/>
        </w:rPr>
        <w:t xml:space="preserve">AI can </w:t>
      </w:r>
      <w:r w:rsidRPr="00C1550F">
        <w:rPr>
          <w:rStyle w:val="StyleUnderline"/>
          <w:highlight w:val="cyan"/>
        </w:rPr>
        <w:t>produce</w:t>
      </w:r>
      <w:r w:rsidRPr="007827D3">
        <w:rPr>
          <w:rStyle w:val="StyleUnderline"/>
        </w:rPr>
        <w:t xml:space="preserve"> first drafts of </w:t>
      </w:r>
      <w:r w:rsidRPr="00C1550F">
        <w:rPr>
          <w:rStyle w:val="Emphasis"/>
          <w:highlight w:val="cyan"/>
        </w:rPr>
        <w:t>legal documents</w:t>
      </w:r>
      <w:r w:rsidRPr="00C1550F">
        <w:rPr>
          <w:rStyle w:val="StyleUnderline"/>
          <w:highlight w:val="cyan"/>
        </w:rPr>
        <w:t xml:space="preserve"> and </w:t>
      </w:r>
      <w:r w:rsidRPr="00C1550F">
        <w:rPr>
          <w:rStyle w:val="Emphasis"/>
          <w:highlight w:val="cyan"/>
        </w:rPr>
        <w:t>memos</w:t>
      </w:r>
      <w:r w:rsidRPr="007827D3">
        <w:rPr>
          <w:rStyle w:val="StyleUnderline"/>
        </w:rPr>
        <w:t xml:space="preserve">, find and </w:t>
      </w:r>
      <w:r w:rsidRPr="00C1550F">
        <w:rPr>
          <w:rStyle w:val="StyleUnderline"/>
          <w:highlight w:val="cyan"/>
        </w:rPr>
        <w:t>flag</w:t>
      </w:r>
      <w:r w:rsidRPr="007827D3">
        <w:rPr>
          <w:rStyle w:val="StyleUnderline"/>
        </w:rPr>
        <w:t xml:space="preserve"> key </w:t>
      </w:r>
      <w:r w:rsidRPr="00C1550F">
        <w:rPr>
          <w:rStyle w:val="StyleUnderline"/>
          <w:highlight w:val="cyan"/>
        </w:rPr>
        <w:t xml:space="preserve">documents for </w:t>
      </w:r>
      <w:r w:rsidRPr="00C1550F">
        <w:rPr>
          <w:rStyle w:val="Emphasis"/>
          <w:highlight w:val="cyan"/>
        </w:rPr>
        <w:t>review</w:t>
      </w:r>
      <w:r w:rsidRPr="00C1550F">
        <w:rPr>
          <w:rStyle w:val="StyleUnderline"/>
          <w:highlight w:val="cyan"/>
        </w:rPr>
        <w:t>, and create</w:t>
      </w:r>
      <w:r w:rsidRPr="007827D3">
        <w:rPr>
          <w:rStyle w:val="StyleUnderline"/>
        </w:rPr>
        <w:t xml:space="preserve"> and manage case </w:t>
      </w:r>
      <w:r w:rsidRPr="00C1550F">
        <w:rPr>
          <w:rStyle w:val="Emphasis"/>
          <w:highlight w:val="cyan"/>
        </w:rPr>
        <w:t>timelines</w:t>
      </w:r>
      <w:r w:rsidRPr="007827D3">
        <w:rPr>
          <w:rStyle w:val="StyleUnderline"/>
        </w:rPr>
        <w:t>.</w:t>
      </w:r>
      <w:r w:rsidRPr="0065481B">
        <w:rPr>
          <w:sz w:val="16"/>
        </w:rPr>
        <w:t xml:space="preserve"> Using AI to automate repetitive tasks frees court staff to focus on more complex work. </w:t>
      </w:r>
    </w:p>
    <w:p w14:paraId="7DCA5007" w14:textId="77777777" w:rsidR="00F62056" w:rsidRPr="0065481B" w:rsidRDefault="00F62056" w:rsidP="00F62056">
      <w:pPr>
        <w:rPr>
          <w:sz w:val="16"/>
        </w:rPr>
      </w:pPr>
      <w:r w:rsidRPr="0065481B">
        <w:rPr>
          <w:sz w:val="16"/>
        </w:rPr>
        <w:t>Save court staff time</w:t>
      </w:r>
    </w:p>
    <w:p w14:paraId="556D19F9" w14:textId="77777777" w:rsidR="00F62056" w:rsidRPr="0065481B" w:rsidRDefault="00F62056" w:rsidP="00F62056">
      <w:pPr>
        <w:rPr>
          <w:sz w:val="16"/>
        </w:rPr>
      </w:pPr>
      <w:r w:rsidRPr="0065481B">
        <w:rPr>
          <w:sz w:val="16"/>
        </w:rPr>
        <w:t xml:space="preserve">Court employees often work long hours and struggle to manage heavy workloads. </w:t>
      </w:r>
      <w:r w:rsidRPr="0065481B">
        <w:rPr>
          <w:rStyle w:val="StyleUnderline"/>
        </w:rPr>
        <w:t xml:space="preserve">By using AI, they can </w:t>
      </w:r>
      <w:r w:rsidRPr="00C1550F">
        <w:rPr>
          <w:rStyle w:val="StyleUnderline"/>
          <w:highlight w:val="cyan"/>
        </w:rPr>
        <w:t>manage</w:t>
      </w:r>
      <w:r w:rsidRPr="0065481B">
        <w:rPr>
          <w:rStyle w:val="StyleUnderline"/>
        </w:rPr>
        <w:t xml:space="preserve"> larger </w:t>
      </w:r>
      <w:r w:rsidRPr="00F61E39">
        <w:rPr>
          <w:rStyle w:val="Emphasis"/>
          <w:highlight w:val="cyan"/>
        </w:rPr>
        <w:t>dat</w:t>
      </w:r>
      <w:r w:rsidRPr="00C1550F">
        <w:rPr>
          <w:rStyle w:val="Emphasis"/>
          <w:highlight w:val="cyan"/>
        </w:rPr>
        <w:t>a sets</w:t>
      </w:r>
      <w:r w:rsidRPr="00C1550F">
        <w:rPr>
          <w:rStyle w:val="StyleUnderline"/>
          <w:highlight w:val="cyan"/>
        </w:rPr>
        <w:t xml:space="preserve"> and</w:t>
      </w:r>
      <w:r w:rsidRPr="0065481B">
        <w:rPr>
          <w:rStyle w:val="StyleUnderline"/>
        </w:rPr>
        <w:t xml:space="preserve"> quickly </w:t>
      </w:r>
      <w:r w:rsidRPr="0065481B">
        <w:rPr>
          <w:rStyle w:val="Emphasis"/>
        </w:rPr>
        <w:t>analyze</w:t>
      </w:r>
      <w:r w:rsidRPr="0065481B">
        <w:rPr>
          <w:rStyle w:val="StyleUnderline"/>
        </w:rPr>
        <w:t xml:space="preserve"> that data to </w:t>
      </w:r>
      <w:r w:rsidRPr="00C1550F">
        <w:rPr>
          <w:rStyle w:val="StyleUnderline"/>
          <w:highlight w:val="cyan"/>
        </w:rPr>
        <w:t>provide</w:t>
      </w:r>
      <w:r w:rsidRPr="0065481B">
        <w:rPr>
          <w:rStyle w:val="StyleUnderline"/>
        </w:rPr>
        <w:t xml:space="preserve"> </w:t>
      </w:r>
      <w:r w:rsidRPr="0065481B">
        <w:rPr>
          <w:rStyle w:val="Emphasis"/>
        </w:rPr>
        <w:t xml:space="preserve">valuable </w:t>
      </w:r>
      <w:r w:rsidRPr="00C1550F">
        <w:rPr>
          <w:rStyle w:val="Emphasis"/>
          <w:highlight w:val="cyan"/>
        </w:rPr>
        <w:t>insights</w:t>
      </w:r>
      <w:r w:rsidRPr="0065481B">
        <w:rPr>
          <w:rStyle w:val="StyleUnderline"/>
        </w:rPr>
        <w:t>.</w:t>
      </w:r>
      <w:r w:rsidRPr="0065481B">
        <w:rPr>
          <w:sz w:val="16"/>
        </w:rPr>
        <w:t xml:space="preserve"> This helps expedite processes and advance case timelines, allowing legal staff to build strong cases more quickly and manage caseloads more efficiently. </w:t>
      </w:r>
    </w:p>
    <w:p w14:paraId="558A41D8" w14:textId="77777777" w:rsidR="00F62056" w:rsidRPr="0065481B" w:rsidRDefault="00F62056" w:rsidP="00F62056">
      <w:pPr>
        <w:rPr>
          <w:sz w:val="16"/>
        </w:rPr>
      </w:pPr>
      <w:r w:rsidRPr="0065481B">
        <w:rPr>
          <w:sz w:val="16"/>
        </w:rPr>
        <w:t>Using AI to enhance decision making</w:t>
      </w:r>
    </w:p>
    <w:p w14:paraId="340CD3E3" w14:textId="77777777" w:rsidR="00F62056" w:rsidRPr="00631953" w:rsidRDefault="00F62056" w:rsidP="00F62056">
      <w:pPr>
        <w:rPr>
          <w:u w:val="single"/>
        </w:rPr>
      </w:pPr>
      <w:r w:rsidRPr="0065481B">
        <w:rPr>
          <w:sz w:val="16"/>
        </w:rPr>
        <w:t xml:space="preserve">AI is excellent at conducting thorough research, analyzing information, and drafting legal tasks. What it cannot do is replace invaluable human capabilities such as judgement, empathy, and nuanced understanding — skills developed through years of experience. </w:t>
      </w:r>
      <w:r w:rsidRPr="00C1550F">
        <w:rPr>
          <w:rStyle w:val="StyleUnderline"/>
          <w:highlight w:val="cyan"/>
        </w:rPr>
        <w:t>Implementing AI</w:t>
      </w:r>
      <w:r w:rsidRPr="0065481B">
        <w:rPr>
          <w:rStyle w:val="StyleUnderline"/>
        </w:rPr>
        <w:t xml:space="preserve"> technology in court processes </w:t>
      </w:r>
      <w:r w:rsidRPr="00C1550F">
        <w:rPr>
          <w:rStyle w:val="Emphasis"/>
          <w:highlight w:val="cyan"/>
        </w:rPr>
        <w:t>frees</w:t>
      </w:r>
      <w:r w:rsidRPr="00C1550F">
        <w:rPr>
          <w:rStyle w:val="StyleUnderline"/>
          <w:highlight w:val="cyan"/>
        </w:rPr>
        <w:t xml:space="preserve"> staff to focus on </w:t>
      </w:r>
      <w:r w:rsidRPr="00C1550F">
        <w:rPr>
          <w:rStyle w:val="Emphasis"/>
          <w:highlight w:val="cyan"/>
        </w:rPr>
        <w:t>critical aspects</w:t>
      </w:r>
      <w:r w:rsidRPr="0065481B">
        <w:rPr>
          <w:rStyle w:val="StyleUnderline"/>
        </w:rPr>
        <w:t xml:space="preserve"> of legal cases, allowing them to perceive </w:t>
      </w:r>
      <w:r w:rsidRPr="0065481B">
        <w:rPr>
          <w:rStyle w:val="Emphasis"/>
        </w:rPr>
        <w:t>nuances</w:t>
      </w:r>
      <w:r w:rsidRPr="0065481B">
        <w:rPr>
          <w:rStyle w:val="StyleUnderline"/>
        </w:rPr>
        <w:t xml:space="preserve">, gain </w:t>
      </w:r>
      <w:r w:rsidRPr="0065481B">
        <w:rPr>
          <w:rStyle w:val="Emphasis"/>
        </w:rPr>
        <w:t>context</w:t>
      </w:r>
      <w:r w:rsidRPr="0065481B">
        <w:rPr>
          <w:rStyle w:val="StyleUnderline"/>
        </w:rPr>
        <w:t xml:space="preserve">, connect the </w:t>
      </w:r>
      <w:r w:rsidRPr="0065481B">
        <w:rPr>
          <w:rStyle w:val="Emphasis"/>
        </w:rPr>
        <w:t>dots</w:t>
      </w:r>
      <w:r w:rsidRPr="0065481B">
        <w:rPr>
          <w:rStyle w:val="StyleUnderline"/>
        </w:rPr>
        <w:t xml:space="preserve">, and build stronger </w:t>
      </w:r>
      <w:r w:rsidRPr="0065481B">
        <w:rPr>
          <w:rStyle w:val="Emphasis"/>
        </w:rPr>
        <w:t>legal cases</w:t>
      </w:r>
      <w:r w:rsidRPr="0065481B">
        <w:rPr>
          <w:rStyle w:val="StyleUnderline"/>
        </w:rPr>
        <w:t xml:space="preserve"> to enhance judicial </w:t>
      </w:r>
      <w:r w:rsidRPr="0065481B">
        <w:rPr>
          <w:rStyle w:val="Emphasis"/>
        </w:rPr>
        <w:t>outcomes</w:t>
      </w:r>
      <w:r w:rsidRPr="0065481B">
        <w:rPr>
          <w:rStyle w:val="StyleUnderline"/>
        </w:rPr>
        <w:t>.</w:t>
      </w:r>
      <w:r>
        <w:rPr>
          <w:rStyle w:val="StyleUnderline"/>
        </w:rPr>
        <w:t xml:space="preserve"> </w:t>
      </w:r>
    </w:p>
    <w:p w14:paraId="6B296BD3" w14:textId="77777777" w:rsidR="00F62056" w:rsidRDefault="00F62056" w:rsidP="00F62056">
      <w:pPr>
        <w:pStyle w:val="Heading4"/>
      </w:pPr>
      <w:r>
        <w:lastRenderedPageBreak/>
        <w:t xml:space="preserve">But only the plan induces </w:t>
      </w:r>
      <w:r w:rsidRPr="001C1D7C">
        <w:rPr>
          <w:u w:val="single"/>
        </w:rPr>
        <w:t>rapid</w:t>
      </w:r>
      <w:r>
        <w:t xml:space="preserve"> uptake in the legal sector---that’s Guatam. </w:t>
      </w:r>
    </w:p>
    <w:p w14:paraId="2F1A7EFB" w14:textId="77777777" w:rsidR="00F62056" w:rsidRPr="001C1D7C" w:rsidRDefault="00F62056" w:rsidP="00F62056">
      <w:r>
        <w:t xml:space="preserve">&lt;&lt;FOR REFERENCE&gt;&gt; </w:t>
      </w:r>
    </w:p>
    <w:p w14:paraId="26862A4B" w14:textId="77777777" w:rsidR="00F62056" w:rsidRDefault="00F62056" w:rsidP="00F62056">
      <w:pPr>
        <w:rPr>
          <w:color w:val="555555"/>
          <w:sz w:val="8"/>
          <w:szCs w:val="16"/>
        </w:rPr>
      </w:pPr>
      <w:r w:rsidRPr="001C1D7C">
        <w:rPr>
          <w:rStyle w:val="StyleUnderline"/>
          <w:color w:val="555555"/>
          <w:sz w:val="16"/>
          <w:szCs w:val="16"/>
          <w:highlight w:val="lightGray"/>
        </w:rPr>
        <w:t>High-quality data</w:t>
      </w:r>
      <w:r w:rsidRPr="001C1D7C">
        <w:rPr>
          <w:color w:val="555555"/>
          <w:sz w:val="8"/>
          <w:szCs w:val="16"/>
        </w:rPr>
        <w:t xml:space="preserve"> has the potential to </w:t>
      </w:r>
      <w:r w:rsidRPr="001C1D7C">
        <w:rPr>
          <w:rStyle w:val="Emphasis"/>
          <w:color w:val="555555"/>
          <w:sz w:val="16"/>
          <w:szCs w:val="16"/>
          <w:highlight w:val="lightGray"/>
        </w:rPr>
        <w:t>prevent hallucinations</w:t>
      </w:r>
      <w:r w:rsidRPr="001C1D7C">
        <w:rPr>
          <w:color w:val="555555"/>
          <w:sz w:val="8"/>
          <w:szCs w:val="16"/>
        </w:rPr>
        <w:t xml:space="preserve"> in Large Language Models (LLMs) and presents </w:t>
      </w:r>
      <w:r w:rsidRPr="001C1D7C">
        <w:rPr>
          <w:rStyle w:val="StyleUnderline"/>
          <w:color w:val="555555"/>
          <w:sz w:val="16"/>
          <w:szCs w:val="16"/>
          <w:highlight w:val="lightGray"/>
        </w:rPr>
        <w:t>several</w:t>
      </w:r>
      <w:r w:rsidRPr="001C1D7C">
        <w:rPr>
          <w:color w:val="555555"/>
          <w:sz w:val="8"/>
          <w:szCs w:val="16"/>
        </w:rPr>
        <w:t xml:space="preserve"> significant </w:t>
      </w:r>
      <w:r w:rsidRPr="001C1D7C">
        <w:rPr>
          <w:rStyle w:val="StyleUnderline"/>
          <w:color w:val="555555"/>
          <w:sz w:val="16"/>
          <w:szCs w:val="16"/>
          <w:highlight w:val="lightGray"/>
        </w:rPr>
        <w:t>benefits</w:t>
      </w:r>
      <w:r w:rsidRPr="001C1D7C">
        <w:rPr>
          <w:color w:val="555555"/>
          <w:sz w:val="8"/>
          <w:szCs w:val="16"/>
        </w:rPr>
        <w:t xml:space="preserve">. First of all, it improves the accuracy and assurance of LLMs, which guarantees that the responses provided are accurate, supported by evidence, and relevant to the situation. This helps in </w:t>
      </w:r>
      <w:r w:rsidRPr="001C1D7C">
        <w:rPr>
          <w:rStyle w:val="StyleUnderline"/>
          <w:color w:val="555555"/>
          <w:sz w:val="16"/>
          <w:szCs w:val="16"/>
          <w:highlight w:val="lightGray"/>
        </w:rPr>
        <w:t xml:space="preserve">avoiding </w:t>
      </w:r>
      <w:r w:rsidRPr="001C1D7C">
        <w:rPr>
          <w:rStyle w:val="Emphasis"/>
          <w:color w:val="555555"/>
          <w:sz w:val="16"/>
          <w:szCs w:val="16"/>
          <w:highlight w:val="lightGray"/>
        </w:rPr>
        <w:t>misinformation</w:t>
      </w:r>
      <w:r w:rsidRPr="001C1D7C">
        <w:rPr>
          <w:color w:val="555555"/>
          <w:sz w:val="8"/>
          <w:szCs w:val="16"/>
        </w:rPr>
        <w:t xml:space="preserve"> and discrepancies and therefore the AI created content is more credible and precise. As a result of this </w:t>
      </w:r>
      <w:r w:rsidRPr="001C1D7C">
        <w:rPr>
          <w:rStyle w:val="StyleUnderline"/>
          <w:color w:val="555555"/>
          <w:sz w:val="16"/>
          <w:szCs w:val="16"/>
          <w:highlight w:val="lightGray"/>
        </w:rPr>
        <w:t>increased</w:t>
      </w:r>
      <w:r w:rsidRPr="001C1D7C">
        <w:rPr>
          <w:rStyle w:val="StyleUnderline"/>
          <w:color w:val="555555"/>
          <w:sz w:val="16"/>
          <w:szCs w:val="16"/>
        </w:rPr>
        <w:t xml:space="preserve"> accuracy, </w:t>
      </w:r>
      <w:r w:rsidRPr="001C1D7C">
        <w:rPr>
          <w:rStyle w:val="Emphasis"/>
          <w:color w:val="555555"/>
          <w:sz w:val="16"/>
          <w:szCs w:val="16"/>
          <w:highlight w:val="lightGray"/>
        </w:rPr>
        <w:t>trust and adoption</w:t>
      </w:r>
      <w:r w:rsidRPr="001C1D7C">
        <w:rPr>
          <w:color w:val="555555"/>
          <w:sz w:val="8"/>
          <w:szCs w:val="16"/>
          <w:highlight w:val="lightGray"/>
        </w:rPr>
        <w:t xml:space="preserve"> </w:t>
      </w:r>
      <w:r w:rsidRPr="001C1D7C">
        <w:rPr>
          <w:rStyle w:val="StyleUnderline"/>
          <w:color w:val="555555"/>
          <w:sz w:val="16"/>
          <w:szCs w:val="16"/>
          <w:highlight w:val="lightGray"/>
        </w:rPr>
        <w:t>of AI systems</w:t>
      </w:r>
      <w:r w:rsidRPr="001C1D7C">
        <w:rPr>
          <w:rStyle w:val="StyleUnderline"/>
          <w:color w:val="555555"/>
          <w:sz w:val="16"/>
          <w:szCs w:val="16"/>
        </w:rPr>
        <w:t xml:space="preserve"> is increased across different areas </w:t>
      </w:r>
      <w:r w:rsidRPr="001C1D7C">
        <w:rPr>
          <w:rStyle w:val="StyleUnderline"/>
          <w:color w:val="555555"/>
          <w:sz w:val="16"/>
          <w:szCs w:val="16"/>
          <w:highlight w:val="lightGray"/>
        </w:rPr>
        <w:t xml:space="preserve">like </w:t>
      </w:r>
      <w:r w:rsidRPr="001C1D7C">
        <w:rPr>
          <w:rStyle w:val="Emphasis"/>
          <w:color w:val="555555"/>
          <w:sz w:val="16"/>
          <w:szCs w:val="16"/>
          <w:highlight w:val="lightGray"/>
        </w:rPr>
        <w:t>healthcare</w:t>
      </w:r>
      <w:r w:rsidRPr="001C1D7C">
        <w:rPr>
          <w:rStyle w:val="StyleUnderline"/>
          <w:color w:val="555555"/>
          <w:sz w:val="16"/>
          <w:szCs w:val="16"/>
        </w:rPr>
        <w:t xml:space="preserve">, </w:t>
      </w:r>
      <w:r w:rsidRPr="001C1D7C">
        <w:rPr>
          <w:rStyle w:val="Emphasis"/>
          <w:color w:val="555555"/>
          <w:sz w:val="16"/>
          <w:szCs w:val="16"/>
          <w:highlight w:val="lightGray"/>
        </w:rPr>
        <w:t>finance</w:t>
      </w:r>
      <w:r w:rsidRPr="001C1D7C">
        <w:rPr>
          <w:rStyle w:val="StyleUnderline"/>
          <w:color w:val="555555"/>
          <w:sz w:val="16"/>
          <w:szCs w:val="16"/>
        </w:rPr>
        <w:t xml:space="preserve">, </w:t>
      </w:r>
      <w:r w:rsidRPr="001C1D7C">
        <w:rPr>
          <w:rStyle w:val="Emphasis"/>
          <w:color w:val="555555"/>
          <w:sz w:val="16"/>
          <w:szCs w:val="16"/>
          <w:highlight w:val="lightGray"/>
        </w:rPr>
        <w:t>law</w:t>
      </w:r>
      <w:r w:rsidRPr="001C1D7C">
        <w:rPr>
          <w:rStyle w:val="StyleUnderline"/>
          <w:color w:val="555555"/>
          <w:sz w:val="16"/>
          <w:szCs w:val="16"/>
        </w:rPr>
        <w:t xml:space="preserve"> and research</w:t>
      </w:r>
      <w:r w:rsidRPr="001C1D7C">
        <w:rPr>
          <w:color w:val="555555"/>
          <w:sz w:val="8"/>
          <w:szCs w:val="16"/>
        </w:rPr>
        <w:t>. Moreover, it is possible to obtain better results in domain-specific applications with the help of high-quality data. Thus, finetuning LLMs with specialized data enhances the precision in specific areas like medical diagnosis, legal case analysis,</w:t>
      </w:r>
    </w:p>
    <w:p w14:paraId="04114130" w14:textId="77777777" w:rsidR="00F62056" w:rsidRPr="00260BBB" w:rsidRDefault="00F62056" w:rsidP="00F62056">
      <w:pPr>
        <w:pStyle w:val="Heading4"/>
      </w:pPr>
      <w:r w:rsidRPr="00BA762D">
        <w:t xml:space="preserve">2. </w:t>
      </w:r>
      <w:r w:rsidRPr="00260BBB">
        <w:rPr>
          <w:u w:val="single"/>
        </w:rPr>
        <w:t>SAFE HARBOR REGULATIONS</w:t>
      </w:r>
      <w:r>
        <w:t xml:space="preserve">. Shield companies from </w:t>
      </w:r>
      <w:r w:rsidRPr="00260BBB">
        <w:rPr>
          <w:u w:val="single"/>
        </w:rPr>
        <w:t>liability</w:t>
      </w:r>
      <w:r>
        <w:t xml:space="preserve"> and stops </w:t>
      </w:r>
      <w:r w:rsidRPr="00260BBB">
        <w:rPr>
          <w:u w:val="single"/>
        </w:rPr>
        <w:t>corruption</w:t>
      </w:r>
      <w:r>
        <w:t xml:space="preserve">---which increases </w:t>
      </w:r>
      <w:r w:rsidRPr="00260BBB">
        <w:rPr>
          <w:u w:val="single"/>
        </w:rPr>
        <w:t>court clog</w:t>
      </w:r>
      <w:r>
        <w:t xml:space="preserve">. </w:t>
      </w:r>
    </w:p>
    <w:p w14:paraId="24FE7BEC" w14:textId="77777777" w:rsidR="00F62056" w:rsidRPr="00260BBB" w:rsidRDefault="00F62056" w:rsidP="00F62056">
      <w:pPr>
        <w:rPr>
          <w:rStyle w:val="Style13ptBold"/>
        </w:rPr>
      </w:pPr>
      <w:r>
        <w:rPr>
          <w:rStyle w:val="Style13ptBold"/>
        </w:rPr>
        <w:t xml:space="preserve">Chiara </w:t>
      </w:r>
      <w:r w:rsidRPr="00260BBB">
        <w:rPr>
          <w:rStyle w:val="Style13ptBold"/>
          <w:b w:val="0"/>
          <w:bCs w:val="0"/>
        </w:rPr>
        <w:t>et al</w:t>
      </w:r>
      <w:r>
        <w:rPr>
          <w:rStyle w:val="Style13ptBold"/>
        </w:rPr>
        <w:t xml:space="preserve"> 22 </w:t>
      </w:r>
      <w:r w:rsidRPr="00260BBB">
        <w:t>[Alessandro De Chiara; Universitat de Barcelona and Barcelona Economic Analysis Team. Ester Manna; Professora Lectora Serra Hunter Universitat de Barceolna. July, “Corruption and the case for safe-harbor regulation” Economics Letters, Volume 216, 110546, https://www.sciencedirect.com/science/article/pii/S0165176522001537. Minion]</w:t>
      </w:r>
    </w:p>
    <w:p w14:paraId="51E4CA06" w14:textId="77777777" w:rsidR="00F62056" w:rsidRPr="00EF5DDA" w:rsidRDefault="00F62056" w:rsidP="00F62056">
      <w:pPr>
        <w:rPr>
          <w:sz w:val="16"/>
        </w:rPr>
      </w:pPr>
      <w:r w:rsidRPr="00260BBB">
        <w:rPr>
          <w:rStyle w:val="StyleUnderline"/>
          <w:highlight w:val="cyan"/>
        </w:rPr>
        <w:t>New</w:t>
      </w:r>
      <w:r w:rsidRPr="00260BBB">
        <w:rPr>
          <w:sz w:val="16"/>
        </w:rPr>
        <w:t xml:space="preserve"> products or </w:t>
      </w:r>
      <w:r w:rsidRPr="00260BBB">
        <w:rPr>
          <w:rStyle w:val="StyleUnderline"/>
        </w:rPr>
        <w:t>production</w:t>
      </w:r>
      <w:r w:rsidRPr="00260BBB">
        <w:rPr>
          <w:rStyle w:val="Emphasis"/>
        </w:rPr>
        <w:t xml:space="preserve"> </w:t>
      </w:r>
      <w:r w:rsidRPr="00260BBB">
        <w:rPr>
          <w:rStyle w:val="Emphasis"/>
          <w:highlight w:val="cyan"/>
        </w:rPr>
        <w:t>techniques</w:t>
      </w:r>
      <w:r w:rsidRPr="00260BBB">
        <w:rPr>
          <w:sz w:val="16"/>
        </w:rPr>
        <w:t xml:space="preserve"> </w:t>
      </w:r>
      <w:r w:rsidRPr="00260BBB">
        <w:rPr>
          <w:rStyle w:val="StyleUnderline"/>
        </w:rPr>
        <w:t xml:space="preserve">that may </w:t>
      </w:r>
      <w:r w:rsidRPr="00260BBB">
        <w:rPr>
          <w:rStyle w:val="StyleUnderline"/>
          <w:highlight w:val="cyan"/>
        </w:rPr>
        <w:t xml:space="preserve">exhibit </w:t>
      </w:r>
      <w:r w:rsidRPr="00260BBB">
        <w:rPr>
          <w:rStyle w:val="Emphasis"/>
          <w:highlight w:val="cyan"/>
        </w:rPr>
        <w:t>negative</w:t>
      </w:r>
      <w:r w:rsidRPr="00260BBB">
        <w:rPr>
          <w:rStyle w:val="Emphasis"/>
        </w:rPr>
        <w:t xml:space="preserve"> </w:t>
      </w:r>
      <w:r w:rsidRPr="00260BBB">
        <w:rPr>
          <w:rStyle w:val="Emphasis"/>
          <w:highlight w:val="cyan"/>
        </w:rPr>
        <w:t>externalities</w:t>
      </w:r>
      <w:r w:rsidRPr="00260BBB">
        <w:rPr>
          <w:sz w:val="16"/>
        </w:rPr>
        <w:t xml:space="preserve">, like drugs, pesticides, digital assets, or hydraulic fracturing, are often regulated. Although regulation may prevent the sale or use of some harmful activities, </w:t>
      </w:r>
      <w:r w:rsidRPr="00260BBB">
        <w:rPr>
          <w:rStyle w:val="Emphasis"/>
          <w:highlight w:val="cyan"/>
        </w:rPr>
        <w:t>accidents</w:t>
      </w:r>
      <w:r w:rsidRPr="00260BBB">
        <w:rPr>
          <w:rStyle w:val="StyleUnderline"/>
          <w:highlight w:val="cyan"/>
        </w:rPr>
        <w:t xml:space="preserve"> inevitably </w:t>
      </w:r>
      <w:r w:rsidRPr="00260BBB">
        <w:rPr>
          <w:rStyle w:val="Emphasis"/>
          <w:highlight w:val="cyan"/>
        </w:rPr>
        <w:t>occur</w:t>
      </w:r>
      <w:r w:rsidRPr="00260BBB">
        <w:rPr>
          <w:sz w:val="16"/>
          <w:highlight w:val="cyan"/>
        </w:rPr>
        <w:t>.</w:t>
      </w:r>
      <w:r w:rsidRPr="00260BBB">
        <w:rPr>
          <w:sz w:val="16"/>
        </w:rPr>
        <w:t xml:space="preserve"> A controversial and unresolved question is whether </w:t>
      </w:r>
      <w:r w:rsidRPr="00260BBB">
        <w:rPr>
          <w:rStyle w:val="Emphasis"/>
        </w:rPr>
        <w:t>regulation</w:t>
      </w:r>
      <w:r w:rsidRPr="00260BBB">
        <w:rPr>
          <w:rStyle w:val="StyleUnderline"/>
        </w:rPr>
        <w:t xml:space="preserve"> should provide </w:t>
      </w:r>
      <w:r w:rsidRPr="00260BBB">
        <w:rPr>
          <w:rStyle w:val="Emphasis"/>
          <w:highlight w:val="cyan"/>
        </w:rPr>
        <w:t>safe-harbor protection</w:t>
      </w:r>
      <w:r w:rsidRPr="00260BBB">
        <w:rPr>
          <w:rStyle w:val="StyleUnderline"/>
          <w:highlight w:val="cyan"/>
        </w:rPr>
        <w:t xml:space="preserve"> against </w:t>
      </w:r>
      <w:r w:rsidRPr="00260BBB">
        <w:rPr>
          <w:rStyle w:val="Emphasis"/>
          <w:highlight w:val="cyan"/>
        </w:rPr>
        <w:t>litigation</w:t>
      </w:r>
      <w:r w:rsidRPr="00260BBB">
        <w:rPr>
          <w:sz w:val="16"/>
        </w:rPr>
        <w:t xml:space="preserve">.1 Safe-harbor proponents argue that </w:t>
      </w:r>
      <w:r w:rsidRPr="00AA0B0E">
        <w:rPr>
          <w:rStyle w:val="Emphasis"/>
          <w:sz w:val="30"/>
          <w:szCs w:val="30"/>
          <w:highlight w:val="cyan"/>
        </w:rPr>
        <w:t>immunity from liability</w:t>
      </w:r>
      <w:r w:rsidRPr="00260BBB">
        <w:rPr>
          <w:rStyle w:val="StyleUnderline"/>
        </w:rPr>
        <w:t xml:space="preserve"> is </w:t>
      </w:r>
      <w:r w:rsidRPr="00260BBB">
        <w:rPr>
          <w:rStyle w:val="Emphasis"/>
          <w:highlight w:val="cyan"/>
        </w:rPr>
        <w:t>essential</w:t>
      </w:r>
      <w:r w:rsidRPr="00260BBB">
        <w:rPr>
          <w:rStyle w:val="StyleUnderline"/>
        </w:rPr>
        <w:t xml:space="preserve"> for </w:t>
      </w:r>
      <w:r w:rsidRPr="00260BBB">
        <w:rPr>
          <w:rStyle w:val="StyleUnderline"/>
          <w:highlight w:val="cyan"/>
        </w:rPr>
        <w:t>firms to</w:t>
      </w:r>
      <w:r w:rsidRPr="00260BBB">
        <w:rPr>
          <w:rStyle w:val="StyleUnderline"/>
        </w:rPr>
        <w:t xml:space="preserve"> invest and </w:t>
      </w:r>
      <w:r w:rsidRPr="00260BBB">
        <w:rPr>
          <w:rStyle w:val="Emphasis"/>
          <w:highlight w:val="cyan"/>
        </w:rPr>
        <w:t>deliver innovations</w:t>
      </w:r>
      <w:r w:rsidRPr="00260BBB">
        <w:rPr>
          <w:sz w:val="16"/>
        </w:rPr>
        <w:t xml:space="preserve">. In this paper, somewhat surprisingly, we highlight how </w:t>
      </w:r>
      <w:r w:rsidRPr="00EF5DDA">
        <w:rPr>
          <w:rStyle w:val="Emphasis"/>
          <w:highlight w:val="cyan"/>
        </w:rPr>
        <w:t>bureaucratic corruption</w:t>
      </w:r>
      <w:r w:rsidRPr="00260BBB">
        <w:rPr>
          <w:sz w:val="16"/>
        </w:rPr>
        <w:t xml:space="preserve"> may </w:t>
      </w:r>
      <w:r w:rsidRPr="00260BBB">
        <w:rPr>
          <w:rStyle w:val="StyleUnderline"/>
          <w:highlight w:val="cyan"/>
        </w:rPr>
        <w:t>make</w:t>
      </w:r>
      <w:r w:rsidRPr="00260BBB">
        <w:rPr>
          <w:sz w:val="16"/>
          <w:highlight w:val="cyan"/>
        </w:rPr>
        <w:t xml:space="preserve"> </w:t>
      </w:r>
      <w:r w:rsidRPr="00260BBB">
        <w:rPr>
          <w:rStyle w:val="Emphasis"/>
          <w:highlight w:val="cyan"/>
        </w:rPr>
        <w:t>immunity</w:t>
      </w:r>
      <w:r w:rsidRPr="00260BBB">
        <w:rPr>
          <w:rStyle w:val="StyleUnderline"/>
        </w:rPr>
        <w:t xml:space="preserve"> from liability </w:t>
      </w:r>
      <w:r w:rsidRPr="00260BBB">
        <w:rPr>
          <w:rStyle w:val="Emphasis"/>
          <w:highlight w:val="cyan"/>
        </w:rPr>
        <w:t>more desirable</w:t>
      </w:r>
      <w:r w:rsidRPr="00260BBB">
        <w:rPr>
          <w:rStyle w:val="Emphasis"/>
        </w:rPr>
        <w:t>.</w:t>
      </w:r>
      <w:r w:rsidRPr="00260BBB">
        <w:rPr>
          <w:sz w:val="16"/>
        </w:rPr>
        <w:t xml:space="preserve"> Specifically, we show that more </w:t>
      </w:r>
      <w:r w:rsidRPr="00260BBB">
        <w:rPr>
          <w:rStyle w:val="StyleUnderline"/>
          <w:highlight w:val="cyan"/>
        </w:rPr>
        <w:t>pervasive corruption</w:t>
      </w:r>
      <w:r w:rsidRPr="00260BBB">
        <w:rPr>
          <w:sz w:val="16"/>
        </w:rPr>
        <w:t xml:space="preserve"> may </w:t>
      </w:r>
      <w:r w:rsidRPr="00260BBB">
        <w:rPr>
          <w:rStyle w:val="StyleUnderline"/>
          <w:highlight w:val="cyan"/>
        </w:rPr>
        <w:t>favor</w:t>
      </w:r>
      <w:r w:rsidRPr="00260BBB">
        <w:rPr>
          <w:sz w:val="16"/>
        </w:rPr>
        <w:t xml:space="preserve"> the </w:t>
      </w:r>
      <w:r w:rsidRPr="00260BBB">
        <w:rPr>
          <w:rStyle w:val="StyleUnderline"/>
        </w:rPr>
        <w:t xml:space="preserve">adoption of a </w:t>
      </w:r>
      <w:r w:rsidRPr="00AA0B0E">
        <w:rPr>
          <w:rStyle w:val="Emphasis"/>
          <w:highlight w:val="cyan"/>
        </w:rPr>
        <w:t>stricter regulatory regime</w:t>
      </w:r>
      <w:r w:rsidRPr="00260BBB">
        <w:rPr>
          <w:rStyle w:val="StyleUnderline"/>
        </w:rPr>
        <w:t xml:space="preserve">, </w:t>
      </w:r>
      <w:r w:rsidRPr="00AA0B0E">
        <w:rPr>
          <w:sz w:val="16"/>
        </w:rPr>
        <w:t>under which unsafe</w:t>
      </w:r>
      <w:r w:rsidRPr="00AA0B0E">
        <w:rPr>
          <w:rStyle w:val="StyleUnderline"/>
        </w:rPr>
        <w:t xml:space="preserve"> </w:t>
      </w:r>
      <w:r w:rsidRPr="00AA0B0E">
        <w:rPr>
          <w:rStyle w:val="Emphasis"/>
          <w:highlight w:val="cyan"/>
        </w:rPr>
        <w:t>activities</w:t>
      </w:r>
      <w:r w:rsidRPr="00260BBB">
        <w:rPr>
          <w:sz w:val="16"/>
        </w:rPr>
        <w:t xml:space="preserve"> </w:t>
      </w:r>
      <w:r w:rsidRPr="00260BBB">
        <w:rPr>
          <w:rStyle w:val="StyleUnderline"/>
        </w:rPr>
        <w:t xml:space="preserve">are </w:t>
      </w:r>
      <w:r w:rsidRPr="00AA0B0E">
        <w:rPr>
          <w:rStyle w:val="Emphasis"/>
          <w:highlight w:val="cyan"/>
        </w:rPr>
        <w:t>never authorized</w:t>
      </w:r>
      <w:r w:rsidRPr="00260BBB">
        <w:rPr>
          <w:sz w:val="16"/>
        </w:rPr>
        <w:t xml:space="preserve">. </w:t>
      </w:r>
      <w:r w:rsidRPr="00260BBB">
        <w:rPr>
          <w:rStyle w:val="StyleUnderline"/>
        </w:rPr>
        <w:t xml:space="preserve">As </w:t>
      </w:r>
      <w:r w:rsidRPr="00260BBB">
        <w:rPr>
          <w:rStyle w:val="StyleUnderline"/>
          <w:highlight w:val="cyan"/>
        </w:rPr>
        <w:t>corrupt bureaucrats extract</w:t>
      </w:r>
      <w:r w:rsidRPr="00260BBB">
        <w:rPr>
          <w:rStyle w:val="StyleUnderline"/>
        </w:rPr>
        <w:t xml:space="preserve"> a part of firms’ </w:t>
      </w:r>
      <w:r w:rsidRPr="00260BBB">
        <w:rPr>
          <w:rStyle w:val="StyleUnderline"/>
          <w:highlight w:val="cyan"/>
        </w:rPr>
        <w:t>profits, incentives</w:t>
      </w:r>
      <w:r w:rsidRPr="00260BBB">
        <w:rPr>
          <w:rStyle w:val="StyleUnderline"/>
        </w:rPr>
        <w:t xml:space="preserve"> to invest are </w:t>
      </w:r>
      <w:r w:rsidRPr="00260BBB">
        <w:rPr>
          <w:rStyle w:val="StyleUnderline"/>
          <w:highlight w:val="cyan"/>
        </w:rPr>
        <w:t>reduced</w:t>
      </w:r>
      <w:r w:rsidRPr="00260BBB">
        <w:rPr>
          <w:sz w:val="16"/>
        </w:rPr>
        <w:t xml:space="preserve">. </w:t>
      </w:r>
      <w:r w:rsidRPr="00260BBB">
        <w:rPr>
          <w:rStyle w:val="StyleUnderline"/>
        </w:rPr>
        <w:t xml:space="preserve">In this scenario, </w:t>
      </w:r>
      <w:r w:rsidRPr="00260BBB">
        <w:rPr>
          <w:rStyle w:val="StyleUnderline"/>
          <w:highlight w:val="cyan"/>
        </w:rPr>
        <w:t xml:space="preserve">the </w:t>
      </w:r>
      <w:r w:rsidRPr="00260BBB">
        <w:rPr>
          <w:rStyle w:val="Emphasis"/>
          <w:highlight w:val="cyan"/>
        </w:rPr>
        <w:t>prospect</w:t>
      </w:r>
      <w:r w:rsidRPr="00260BBB">
        <w:rPr>
          <w:rStyle w:val="StyleUnderline"/>
        </w:rPr>
        <w:t xml:space="preserve"> of facing </w:t>
      </w:r>
      <w:r w:rsidRPr="00260BBB">
        <w:rPr>
          <w:rStyle w:val="Emphasis"/>
          <w:highlight w:val="cyan"/>
        </w:rPr>
        <w:t>ex-post litigation</w:t>
      </w:r>
      <w:r w:rsidRPr="00260BBB">
        <w:rPr>
          <w:rStyle w:val="StyleUnderline"/>
        </w:rPr>
        <w:t xml:space="preserve"> would </w:t>
      </w:r>
      <w:r w:rsidRPr="00260BBB">
        <w:rPr>
          <w:rStyle w:val="StyleUnderline"/>
          <w:highlight w:val="cyan"/>
        </w:rPr>
        <w:t xml:space="preserve">overly </w:t>
      </w:r>
      <w:r w:rsidRPr="00260BBB">
        <w:rPr>
          <w:rStyle w:val="Emphasis"/>
          <w:highlight w:val="cyan"/>
        </w:rPr>
        <w:t>depress investment</w:t>
      </w:r>
      <w:r w:rsidRPr="00260BBB">
        <w:rPr>
          <w:sz w:val="16"/>
        </w:rPr>
        <w:t xml:space="preserve">. </w:t>
      </w:r>
      <w:r w:rsidRPr="00260BBB">
        <w:rPr>
          <w:rStyle w:val="StyleUnderline"/>
        </w:rPr>
        <w:t>Hence, the need for a safe-harbor provision</w:t>
      </w:r>
      <w:r w:rsidRPr="00260BBB">
        <w:rPr>
          <w:sz w:val="16"/>
        </w:rPr>
        <w:t xml:space="preserve">. </w:t>
      </w:r>
    </w:p>
    <w:p w14:paraId="308AEAC5" w14:textId="2C5EA275" w:rsidR="00F62056" w:rsidRDefault="00E16569" w:rsidP="00E16569">
      <w:pPr>
        <w:pStyle w:val="Heading1"/>
      </w:pPr>
      <w:r>
        <w:lastRenderedPageBreak/>
        <w:t>1AR</w:t>
      </w:r>
    </w:p>
    <w:p w14:paraId="09A80CDE" w14:textId="77777777" w:rsidR="00E16569" w:rsidRDefault="00E16569" w:rsidP="00E16569"/>
    <w:p w14:paraId="064B8D4A" w14:textId="020484B7" w:rsidR="00E16569" w:rsidRDefault="00E16569" w:rsidP="00E16569">
      <w:pPr>
        <w:pStyle w:val="Heading2"/>
      </w:pPr>
      <w:r>
        <w:lastRenderedPageBreak/>
        <w:t>T</w:t>
      </w:r>
    </w:p>
    <w:p w14:paraId="45D3C16C" w14:textId="77777777" w:rsidR="00E16569" w:rsidRDefault="00E16569" w:rsidP="00E16569">
      <w:pPr>
        <w:pStyle w:val="Heading3"/>
      </w:pPr>
      <w:r>
        <w:lastRenderedPageBreak/>
        <w:t xml:space="preserve">AT: Strengthen </w:t>
      </w:r>
    </w:p>
    <w:p w14:paraId="67B02EC3" w14:textId="77777777" w:rsidR="00E16569" w:rsidRDefault="00E16569" w:rsidP="00E16569">
      <w:pPr>
        <w:pStyle w:val="Heading4"/>
      </w:pPr>
      <w:r>
        <w:t xml:space="preserve">C/I---strengthen includes </w:t>
      </w:r>
      <w:r>
        <w:rPr>
          <w:u w:val="single"/>
        </w:rPr>
        <w:t xml:space="preserve">expanding </w:t>
      </w:r>
      <w:r>
        <w:t xml:space="preserve">coverage.  </w:t>
      </w:r>
    </w:p>
    <w:p w14:paraId="6CFEE992" w14:textId="77777777" w:rsidR="00E16569" w:rsidRDefault="00E16569" w:rsidP="00E16569">
      <w:r w:rsidRPr="004D1813">
        <w:rPr>
          <w:rStyle w:val="Style13ptBold"/>
        </w:rPr>
        <w:t xml:space="preserve">Spiegelaere </w:t>
      </w:r>
      <w:r>
        <w:rPr>
          <w:rStyle w:val="Style13ptBold"/>
        </w:rPr>
        <w:t>’</w:t>
      </w:r>
      <w:r w:rsidRPr="004D1813">
        <w:rPr>
          <w:rStyle w:val="Style13ptBold"/>
        </w:rPr>
        <w:t>25</w:t>
      </w:r>
      <w:r w:rsidRPr="004D1813">
        <w:t xml:space="preserve"> [Stan De Spiegelaere; Faculty of Economics and Business Administration @ Ghent University. “Policies to strengthen collective bargaining” European Journal of Industrial Relations. Vol. 0(0) 1-23 DOI: 10.1177/09596801251351303. Minion]</w:t>
      </w:r>
    </w:p>
    <w:p w14:paraId="0A53741D" w14:textId="77777777" w:rsidR="00E16569" w:rsidRPr="007764E3" w:rsidRDefault="00E16569" w:rsidP="00E16569">
      <w:pPr>
        <w:rPr>
          <w:sz w:val="16"/>
        </w:rPr>
      </w:pPr>
      <w:r w:rsidRPr="007764E3">
        <w:rPr>
          <w:sz w:val="16"/>
        </w:rPr>
        <w:t xml:space="preserve">Given the political imperative to take steps to strengthen collective bargaining, this study aims to provide an </w:t>
      </w:r>
      <w:r w:rsidRPr="00AE06FC">
        <w:rPr>
          <w:rStyle w:val="Emphasis"/>
        </w:rPr>
        <w:t>overview</w:t>
      </w:r>
      <w:r w:rsidRPr="00AE06FC">
        <w:rPr>
          <w:sz w:val="16"/>
        </w:rPr>
        <w:t xml:space="preserve"> </w:t>
      </w:r>
      <w:r w:rsidRPr="00AE06FC">
        <w:rPr>
          <w:rStyle w:val="StyleUnderline"/>
        </w:rPr>
        <w:t>of</w:t>
      </w:r>
      <w:r w:rsidRPr="00AE06FC">
        <w:rPr>
          <w:sz w:val="16"/>
        </w:rPr>
        <w:t xml:space="preserve"> possible </w:t>
      </w:r>
      <w:r w:rsidRPr="00AE06FC">
        <w:rPr>
          <w:rStyle w:val="Emphasis"/>
        </w:rPr>
        <w:t>policy interventions</w:t>
      </w:r>
      <w:r w:rsidRPr="00AE06FC">
        <w:rPr>
          <w:sz w:val="16"/>
        </w:rPr>
        <w:t xml:space="preserve"> </w:t>
      </w:r>
      <w:r w:rsidRPr="00AE06FC">
        <w:rPr>
          <w:rStyle w:val="StyleUnderline"/>
        </w:rPr>
        <w:t>to</w:t>
      </w:r>
      <w:r w:rsidRPr="00AE06FC">
        <w:rPr>
          <w:sz w:val="16"/>
        </w:rPr>
        <w:t xml:space="preserve"> </w:t>
      </w:r>
      <w:r w:rsidRPr="007764E3">
        <w:rPr>
          <w:rStyle w:val="Emphasis"/>
          <w:highlight w:val="cyan"/>
        </w:rPr>
        <w:t>strengthen collective bargaining</w:t>
      </w:r>
      <w:r w:rsidRPr="00AE06FC">
        <w:rPr>
          <w:sz w:val="16"/>
        </w:rPr>
        <w:t xml:space="preserve"> </w:t>
      </w:r>
      <w:r w:rsidRPr="00AE06FC">
        <w:rPr>
          <w:rStyle w:val="StyleUnderline"/>
        </w:rPr>
        <w:t>systems</w:t>
      </w:r>
      <w:r w:rsidRPr="007764E3">
        <w:rPr>
          <w:sz w:val="16"/>
        </w:rPr>
        <w:t xml:space="preserve"> across Europe.</w:t>
      </w:r>
    </w:p>
    <w:p w14:paraId="3E9A2991" w14:textId="77777777" w:rsidR="00E16569" w:rsidRPr="007764E3" w:rsidRDefault="00E16569" w:rsidP="00E16569">
      <w:pPr>
        <w:rPr>
          <w:sz w:val="16"/>
        </w:rPr>
      </w:pPr>
      <w:r w:rsidRPr="007764E3">
        <w:rPr>
          <w:sz w:val="16"/>
        </w:rPr>
        <w:t xml:space="preserve">To this end, this article uses a </w:t>
      </w:r>
      <w:r w:rsidRPr="007764E3">
        <w:rPr>
          <w:rStyle w:val="StyleUnderline"/>
          <w:highlight w:val="cyan"/>
        </w:rPr>
        <w:t>methodology</w:t>
      </w:r>
      <w:r w:rsidRPr="007764E3">
        <w:rPr>
          <w:sz w:val="16"/>
        </w:rPr>
        <w:t xml:space="preserve"> of eliciting ideas </w:t>
      </w:r>
      <w:r w:rsidRPr="007764E3">
        <w:rPr>
          <w:rStyle w:val="StyleUnderline"/>
          <w:highlight w:val="cyan"/>
        </w:rPr>
        <w:t xml:space="preserve">from </w:t>
      </w:r>
      <w:r w:rsidRPr="007764E3">
        <w:rPr>
          <w:rStyle w:val="Emphasis"/>
          <w:highlight w:val="cyan"/>
        </w:rPr>
        <w:t>national experts</w:t>
      </w:r>
      <w:r w:rsidRPr="007764E3">
        <w:rPr>
          <w:sz w:val="16"/>
        </w:rPr>
        <w:t xml:space="preserve">. Recognising that experts have </w:t>
      </w:r>
      <w:r w:rsidRPr="007764E3">
        <w:rPr>
          <w:rStyle w:val="Emphasis"/>
          <w:highlight w:val="cyan"/>
        </w:rPr>
        <w:t>in-depth knowledge</w:t>
      </w:r>
      <w:r w:rsidRPr="007764E3">
        <w:rPr>
          <w:sz w:val="16"/>
          <w:highlight w:val="cyan"/>
        </w:rPr>
        <w:t xml:space="preserve"> </w:t>
      </w:r>
      <w:r w:rsidRPr="007764E3">
        <w:rPr>
          <w:rStyle w:val="StyleUnderline"/>
          <w:highlight w:val="cyan"/>
        </w:rPr>
        <w:t>of</w:t>
      </w:r>
      <w:r w:rsidRPr="007764E3">
        <w:rPr>
          <w:sz w:val="16"/>
        </w:rPr>
        <w:t xml:space="preserve"> their respective national </w:t>
      </w:r>
      <w:proofErr w:type="gramStart"/>
      <w:r w:rsidRPr="007764E3">
        <w:rPr>
          <w:rStyle w:val="StyleUnderline"/>
          <w:highlight w:val="cyan"/>
        </w:rPr>
        <w:t>systems</w:t>
      </w:r>
      <w:r w:rsidRPr="007764E3">
        <w:rPr>
          <w:sz w:val="16"/>
        </w:rPr>
        <w:t>, but</w:t>
      </w:r>
      <w:proofErr w:type="gramEnd"/>
      <w:r w:rsidRPr="007764E3">
        <w:rPr>
          <w:sz w:val="16"/>
        </w:rPr>
        <w:t xml:space="preserve"> often find it challenging to conceptualise or evaluate alternative systems, it was decided to build on national experiences to lead to cross-national learning. Invitations were extended to experts from across Europe. The first list of experts on collective bargaining consisted of the authors of the 2019 ETUI publication ‘Collective Bargaining in Europe: towards an endgame’ (Müller et al., 2019). These experts were invited to build on their previous chapters explaining the state of collective bargaining, and now to draft a note on how policy could change collective bargaining. These contributions formed the basis of our comparative analysis.</w:t>
      </w:r>
    </w:p>
    <w:p w14:paraId="3B397FE2" w14:textId="77777777" w:rsidR="00E16569" w:rsidRPr="007764E3" w:rsidRDefault="00E16569" w:rsidP="00E16569">
      <w:pPr>
        <w:rPr>
          <w:sz w:val="16"/>
        </w:rPr>
      </w:pPr>
      <w:r w:rsidRPr="007764E3">
        <w:rPr>
          <w:sz w:val="16"/>
        </w:rPr>
        <w:t xml:space="preserve">The response to our call was significant, with </w:t>
      </w:r>
      <w:r w:rsidRPr="007764E3">
        <w:rPr>
          <w:rStyle w:val="Emphasis"/>
          <w:highlight w:val="cyan"/>
        </w:rPr>
        <w:t>submissions</w:t>
      </w:r>
      <w:r w:rsidRPr="007764E3">
        <w:rPr>
          <w:rStyle w:val="StyleUnderline"/>
          <w:highlight w:val="cyan"/>
        </w:rPr>
        <w:t xml:space="preserve"> from </w:t>
      </w:r>
      <w:r w:rsidRPr="007764E3">
        <w:rPr>
          <w:rStyle w:val="Emphasis"/>
          <w:highlight w:val="cyan"/>
        </w:rPr>
        <w:t>20 countries</w:t>
      </w:r>
      <w:r w:rsidRPr="007764E3">
        <w:rPr>
          <w:sz w:val="16"/>
        </w:rPr>
        <w:t xml:space="preserve">: </w:t>
      </w:r>
      <w:r w:rsidRPr="007764E3">
        <w:rPr>
          <w:rStyle w:val="StyleUnderline"/>
        </w:rPr>
        <w:t>Austria, Belgium, Croatia, Cyprus, Czech Republic, Finland, France, Germany, Greece, Hungary, Ireland, Luxembourg, Malta, Romania, Slovakia, Slovenia, Spain, Sweden, the Netherlands and the United Kingdom</w:t>
      </w:r>
      <w:r w:rsidRPr="007764E3">
        <w:rPr>
          <w:sz w:val="16"/>
        </w:rPr>
        <w:t xml:space="preserve">. For some countries, different authors were contacted following non-replies, refusals or referrals. This was the case, for example, for Slovenia and the United Kingdom. This sample ensured a broad representation of European collective bargaining systems, </w:t>
      </w:r>
      <w:r w:rsidRPr="007764E3">
        <w:rPr>
          <w:rStyle w:val="StyleUnderline"/>
          <w:highlight w:val="cyan"/>
        </w:rPr>
        <w:t>covering</w:t>
      </w:r>
      <w:r w:rsidRPr="007764E3">
        <w:rPr>
          <w:sz w:val="16"/>
        </w:rPr>
        <w:t xml:space="preserve"> different economic, social and </w:t>
      </w:r>
      <w:r w:rsidRPr="007764E3">
        <w:rPr>
          <w:rStyle w:val="Emphasis"/>
          <w:highlight w:val="cyan"/>
        </w:rPr>
        <w:t>legal contexts</w:t>
      </w:r>
      <w:r w:rsidRPr="007764E3">
        <w:rPr>
          <w:sz w:val="16"/>
        </w:rPr>
        <w:t>. However, there is a slight under-representation of the Nordic countries, which limits the extent to which the findings capture the specificities of these systems.</w:t>
      </w:r>
    </w:p>
    <w:p w14:paraId="27EBE3A2" w14:textId="77777777" w:rsidR="00E16569" w:rsidRPr="007764E3" w:rsidRDefault="00E16569" w:rsidP="00E16569">
      <w:pPr>
        <w:rPr>
          <w:sz w:val="16"/>
        </w:rPr>
      </w:pPr>
      <w:r w:rsidRPr="007764E3">
        <w:rPr>
          <w:sz w:val="16"/>
        </w:rPr>
        <w:t>To deepen our understanding and validate the preliminary findings, an expert meeting was convened. During this meeting, key themes and patterns from the submissions were discussed, allowing for the identification of cross-cutting issues and significant outliers. This collaborative dialogue also facilitated the refinement of the analytical criteria for subsequent stages.</w:t>
      </w:r>
    </w:p>
    <w:p w14:paraId="1F889239" w14:textId="77777777" w:rsidR="00E16569" w:rsidRPr="007764E3" w:rsidRDefault="00E16569" w:rsidP="00E16569">
      <w:pPr>
        <w:rPr>
          <w:sz w:val="16"/>
        </w:rPr>
      </w:pPr>
      <w:r w:rsidRPr="007764E3">
        <w:rPr>
          <w:sz w:val="16"/>
        </w:rPr>
        <w:t xml:space="preserve">The </w:t>
      </w:r>
      <w:r w:rsidRPr="007764E3">
        <w:rPr>
          <w:rStyle w:val="Emphasis"/>
          <w:highlight w:val="cyan"/>
        </w:rPr>
        <w:t>textual data collected</w:t>
      </w:r>
      <w:r w:rsidRPr="007764E3">
        <w:rPr>
          <w:sz w:val="16"/>
          <w:highlight w:val="cyan"/>
        </w:rPr>
        <w:t xml:space="preserve"> </w:t>
      </w:r>
      <w:r w:rsidRPr="007764E3">
        <w:rPr>
          <w:rStyle w:val="StyleUnderline"/>
          <w:highlight w:val="cyan"/>
        </w:rPr>
        <w:t xml:space="preserve">from the </w:t>
      </w:r>
      <w:r w:rsidRPr="007764E3">
        <w:rPr>
          <w:rStyle w:val="Emphasis"/>
          <w:highlight w:val="cyan"/>
        </w:rPr>
        <w:t>expert</w:t>
      </w:r>
      <w:r w:rsidRPr="007764E3">
        <w:rPr>
          <w:rStyle w:val="Emphasis"/>
        </w:rPr>
        <w:t xml:space="preserve"> </w:t>
      </w:r>
      <w:r w:rsidRPr="007764E3">
        <w:rPr>
          <w:rStyle w:val="StyleUnderline"/>
        </w:rPr>
        <w:t>submissions</w:t>
      </w:r>
      <w:r w:rsidRPr="007764E3">
        <w:rPr>
          <w:sz w:val="16"/>
        </w:rPr>
        <w:t xml:space="preserve"> were subjected to detailed qualitative analysis using NVivo, a software tool for organising and analysing unstructured data. This approach allowed us to systematically code the information, identify recurring themes and extract insights relevant to the comparison of collective bargaining systems across Europe. The coding categories were developed iteratively, drawing on both expert input and relevant literature. An illustration of the final coding categories is shown in the figure below. For the sake of brevity, only the first part (trade union) is shown in full. (Figure 3).</w:t>
      </w:r>
    </w:p>
    <w:p w14:paraId="555E5C6A" w14:textId="77777777" w:rsidR="00E16569" w:rsidRPr="004C7189" w:rsidRDefault="00E16569" w:rsidP="00E16569">
      <w:pPr>
        <w:rPr>
          <w:sz w:val="8"/>
          <w:szCs w:val="8"/>
        </w:rPr>
      </w:pPr>
      <w:r w:rsidRPr="004C7189">
        <w:rPr>
          <w:sz w:val="8"/>
          <w:szCs w:val="8"/>
        </w:rPr>
        <w:t>To complement the expert evidence and ensure practical relevance, two focus groups were held with national trade union representatives. The first focus group was attended by representatives from Belgium, the Netherlands, Malta, Ireland, Spain, Italy, Romania, Slovakia, Germany, Croatia, Latvia, Sweden, the Czech Republic, Poland and Finland. The second was attended by representatives from Belgium, Croatia, Hungary, Ireland, Italy, Latvia, Poland, Romania and Slovakia. These sessions provided a platform for reviewing the preliminary findings of the NVivo analysis and exploring the implications of the themes identified. Trade union participants offered critical perspectives on the challenges and opportunities within collective bargaining systems, further enriching the analysis</w:t>
      </w:r>
    </w:p>
    <w:p w14:paraId="200C21D5" w14:textId="77777777" w:rsidR="00E16569" w:rsidRPr="004C7189" w:rsidRDefault="00E16569" w:rsidP="00E16569">
      <w:pPr>
        <w:rPr>
          <w:sz w:val="8"/>
          <w:szCs w:val="8"/>
        </w:rPr>
      </w:pPr>
      <w:r w:rsidRPr="004C7189">
        <w:rPr>
          <w:sz w:val="8"/>
          <w:szCs w:val="8"/>
        </w:rPr>
        <w:t xml:space="preserve">[[CHART OMITTED]] </w:t>
      </w:r>
    </w:p>
    <w:p w14:paraId="0C7A9B42" w14:textId="77777777" w:rsidR="00E16569" w:rsidRPr="004C7189" w:rsidRDefault="00E16569" w:rsidP="00E16569">
      <w:pPr>
        <w:rPr>
          <w:sz w:val="8"/>
          <w:szCs w:val="8"/>
        </w:rPr>
      </w:pPr>
      <w:r w:rsidRPr="004C7189">
        <w:rPr>
          <w:sz w:val="8"/>
          <w:szCs w:val="8"/>
        </w:rPr>
        <w:t>The methodology can be compared to a classic ‘Delphi method’ approach, where knowledge is built based on expert input, feedback rounds, evaluation and consensus building (which has been applied to topics related to social dialogue (e.g. Baturina et al., 2022; Vereycken et al., 2022). Unlike a Delphi method, the experts were not anonymous, and rather than seeking consensus on a few policy ideas, the focus of this study was to gather as many different ideas as possible.</w:t>
      </w:r>
    </w:p>
    <w:p w14:paraId="56A2F344" w14:textId="77777777" w:rsidR="00E16569" w:rsidRPr="004C7189" w:rsidRDefault="00E16569" w:rsidP="00E16569">
      <w:pPr>
        <w:rPr>
          <w:sz w:val="8"/>
          <w:szCs w:val="8"/>
        </w:rPr>
      </w:pPr>
      <w:r w:rsidRPr="004C7189">
        <w:rPr>
          <w:sz w:val="8"/>
          <w:szCs w:val="8"/>
        </w:rPr>
        <w:t>The following overview is therefore based on a combination of expert input, NVivo text analysis, selected literature review and stakeholder engagement through focus groups. While not claiming to be exhaustive, this approach reflects a structural attempt to gather a wide variety of policy ideas to promote collective bargaining.</w:t>
      </w:r>
    </w:p>
    <w:p w14:paraId="445B4BB3" w14:textId="77777777" w:rsidR="00E16569" w:rsidRPr="004C7189" w:rsidRDefault="00E16569" w:rsidP="00E16569">
      <w:pPr>
        <w:rPr>
          <w:sz w:val="8"/>
          <w:szCs w:val="8"/>
        </w:rPr>
      </w:pPr>
      <w:r w:rsidRPr="004C7189">
        <w:rPr>
          <w:sz w:val="8"/>
          <w:szCs w:val="8"/>
        </w:rPr>
        <w:t>Unlike traditional comparative industrial relations research, the policy ideas in this research are not categorised by industrial relations model or system. While the national model is of course essential in determining which policy interventions are useful and applicable, the aim of this article is to try to provide an overview of possible policy interventions for collective bargaining that is independent of the particular system. The methodology is therefore based on country reports, which provide advice for their country in an abstract form, focussing on the different levers that can be used to promote collective bargaining. The aim is that such an approach might allow experts from one industrial relations model to draw inspiration from interventions proposed in another.</w:t>
      </w:r>
    </w:p>
    <w:p w14:paraId="7D73DD40" w14:textId="77777777" w:rsidR="00E16569" w:rsidRPr="004C7189" w:rsidRDefault="00E16569" w:rsidP="00E16569">
      <w:pPr>
        <w:rPr>
          <w:sz w:val="8"/>
          <w:szCs w:val="8"/>
        </w:rPr>
      </w:pPr>
      <w:r w:rsidRPr="004C7189">
        <w:rPr>
          <w:sz w:val="8"/>
          <w:szCs w:val="8"/>
        </w:rPr>
        <w:t xml:space="preserve">[[CHART OMITTED]] </w:t>
      </w:r>
    </w:p>
    <w:p w14:paraId="60FBEE8A" w14:textId="77777777" w:rsidR="00E16569" w:rsidRPr="004C7189" w:rsidRDefault="00E16569" w:rsidP="00E16569">
      <w:pPr>
        <w:rPr>
          <w:sz w:val="8"/>
          <w:szCs w:val="8"/>
        </w:rPr>
      </w:pPr>
      <w:r w:rsidRPr="004C7189">
        <w:rPr>
          <w:sz w:val="8"/>
          <w:szCs w:val="8"/>
        </w:rPr>
        <w:t>Results</w:t>
      </w:r>
    </w:p>
    <w:p w14:paraId="3BFAFB93" w14:textId="77777777" w:rsidR="00E16569" w:rsidRPr="00AE06FC" w:rsidRDefault="00E16569" w:rsidP="00E16569">
      <w:pPr>
        <w:rPr>
          <w:sz w:val="8"/>
          <w:szCs w:val="8"/>
        </w:rPr>
      </w:pPr>
      <w:r w:rsidRPr="00AE06FC">
        <w:rPr>
          <w:sz w:val="8"/>
          <w:szCs w:val="8"/>
        </w:rPr>
        <w:t>Analytical framework</w:t>
      </w:r>
    </w:p>
    <w:p w14:paraId="26920F45" w14:textId="77777777" w:rsidR="00E16569" w:rsidRPr="00AE06FC" w:rsidRDefault="00E16569" w:rsidP="00E16569">
      <w:pPr>
        <w:rPr>
          <w:sz w:val="8"/>
          <w:szCs w:val="8"/>
        </w:rPr>
      </w:pPr>
      <w:r w:rsidRPr="00AE06FC">
        <w:rPr>
          <w:sz w:val="8"/>
          <w:szCs w:val="8"/>
        </w:rPr>
        <w:t xml:space="preserve">In order to structure the diverse range of ideas and proposals, this article adopts an analytical framework, which is detailed below (Figure 4). The framework is based on both an inductive and a deductive approach. </w:t>
      </w:r>
    </w:p>
    <w:p w14:paraId="4C608DE0" w14:textId="77777777" w:rsidR="00E16569" w:rsidRPr="00AE06FC" w:rsidRDefault="00E16569" w:rsidP="00E16569">
      <w:pPr>
        <w:rPr>
          <w:sz w:val="16"/>
        </w:rPr>
      </w:pPr>
      <w:r w:rsidRPr="00AE06FC">
        <w:rPr>
          <w:sz w:val="16"/>
        </w:rPr>
        <w:t xml:space="preserve">As such, it draws on previous </w:t>
      </w:r>
      <w:r w:rsidRPr="00AE06FC">
        <w:rPr>
          <w:rStyle w:val="Emphasis"/>
        </w:rPr>
        <w:t>academic work</w:t>
      </w:r>
      <w:r w:rsidRPr="00AE06FC">
        <w:rPr>
          <w:sz w:val="16"/>
        </w:rPr>
        <w:t xml:space="preserve"> </w:t>
      </w:r>
      <w:r w:rsidRPr="00AE06FC">
        <w:rPr>
          <w:rStyle w:val="StyleUnderline"/>
        </w:rPr>
        <w:t>that has</w:t>
      </w:r>
      <w:r w:rsidRPr="00AE06FC">
        <w:rPr>
          <w:sz w:val="16"/>
        </w:rPr>
        <w:t xml:space="preserve"> also </w:t>
      </w:r>
      <w:r w:rsidRPr="00AE06FC">
        <w:rPr>
          <w:rStyle w:val="StyleUnderline"/>
        </w:rPr>
        <w:t xml:space="preserve">sought to </w:t>
      </w:r>
      <w:r w:rsidRPr="00AE06FC">
        <w:rPr>
          <w:rStyle w:val="Emphasis"/>
        </w:rPr>
        <w:t>identify</w:t>
      </w:r>
      <w:r w:rsidRPr="00AE06FC">
        <w:rPr>
          <w:sz w:val="16"/>
        </w:rPr>
        <w:t xml:space="preserve"> </w:t>
      </w:r>
      <w:r w:rsidRPr="00AE06FC">
        <w:rPr>
          <w:rStyle w:val="StyleUnderline"/>
        </w:rPr>
        <w:t xml:space="preserve">structural </w:t>
      </w:r>
      <w:r w:rsidRPr="00AE06FC">
        <w:rPr>
          <w:rStyle w:val="Emphasis"/>
        </w:rPr>
        <w:t>determinants</w:t>
      </w:r>
      <w:r w:rsidRPr="00AE06FC">
        <w:rPr>
          <w:rStyle w:val="StyleUnderline"/>
        </w:rPr>
        <w:t xml:space="preserve"> of </w:t>
      </w:r>
      <w:r w:rsidRPr="00AE06FC">
        <w:rPr>
          <w:rStyle w:val="Emphasis"/>
        </w:rPr>
        <w:t>c</w:t>
      </w:r>
      <w:r w:rsidRPr="00AE06FC">
        <w:rPr>
          <w:sz w:val="16"/>
        </w:rPr>
        <w:t>ollective</w:t>
      </w:r>
      <w:r w:rsidRPr="00AE06FC">
        <w:rPr>
          <w:rStyle w:val="StyleUnderline"/>
        </w:rPr>
        <w:t xml:space="preserve"> </w:t>
      </w:r>
      <w:r w:rsidRPr="00AE06FC">
        <w:rPr>
          <w:rStyle w:val="Emphasis"/>
        </w:rPr>
        <w:t>b</w:t>
      </w:r>
      <w:r w:rsidRPr="00AE06FC">
        <w:rPr>
          <w:sz w:val="16"/>
        </w:rPr>
        <w:t>argaining, and multi-employer bargaining in particular (e.g. Eastman, 1952; Pierson, 1948, 1950; Traxler, 1998).</w:t>
      </w:r>
    </w:p>
    <w:p w14:paraId="2F2FB2FA" w14:textId="77777777" w:rsidR="00E16569" w:rsidRPr="00AE06FC" w:rsidRDefault="00E16569" w:rsidP="00E16569">
      <w:pPr>
        <w:rPr>
          <w:sz w:val="16"/>
        </w:rPr>
      </w:pPr>
      <w:r w:rsidRPr="00AE06FC">
        <w:rPr>
          <w:sz w:val="16"/>
        </w:rPr>
        <w:t>However, it is also based on the analysis of the measures proposed in all the expert reports. As such, the influence of culture is rarely mentioned in the literature and is added here. Similarly, this framework distinguishes between facilitating the bargaining process on the one hand and ensuring effective agreements on the other, again mostly based on the analysis of the proposed policy measures.</w:t>
      </w:r>
    </w:p>
    <w:p w14:paraId="53F1EA2D" w14:textId="77777777" w:rsidR="00E16569" w:rsidRPr="00AE06FC" w:rsidRDefault="00E16569" w:rsidP="00E16569">
      <w:pPr>
        <w:rPr>
          <w:sz w:val="16"/>
        </w:rPr>
      </w:pPr>
      <w:r w:rsidRPr="00AE06FC">
        <w:rPr>
          <w:rStyle w:val="Emphasis"/>
        </w:rPr>
        <w:lastRenderedPageBreak/>
        <w:t>Policy interventions</w:t>
      </w:r>
      <w:r w:rsidRPr="00AE06FC">
        <w:rPr>
          <w:sz w:val="16"/>
        </w:rPr>
        <w:t xml:space="preserve"> can therefore address either structural or cultural dimensions. Structural interventions relate to specific changes in the architecture of collective bargaining, while cultural interventions aim to shape societal perceptions and foster consensus on the importance and necessity of collective bargaining. Such interventions </w:t>
      </w:r>
      <w:r w:rsidRPr="00AE06FC">
        <w:rPr>
          <w:rStyle w:val="StyleUnderline"/>
        </w:rPr>
        <w:t>relate to the</w:t>
      </w:r>
      <w:r w:rsidRPr="00AE06FC">
        <w:rPr>
          <w:sz w:val="16"/>
        </w:rPr>
        <w:t xml:space="preserve"> </w:t>
      </w:r>
      <w:r w:rsidRPr="00AE06FC">
        <w:rPr>
          <w:rStyle w:val="Emphasis"/>
        </w:rPr>
        <w:t>capacity</w:t>
      </w:r>
      <w:r w:rsidRPr="00AE06FC">
        <w:rPr>
          <w:rStyle w:val="StyleUnderline"/>
        </w:rPr>
        <w:t xml:space="preserve"> of the </w:t>
      </w:r>
      <w:r w:rsidRPr="00AE06FC">
        <w:rPr>
          <w:rStyle w:val="Emphasis"/>
        </w:rPr>
        <w:t>bargaining partners</w:t>
      </w:r>
      <w:r w:rsidRPr="00AE06FC">
        <w:rPr>
          <w:sz w:val="16"/>
        </w:rPr>
        <w:t xml:space="preserve"> (unions and employers), the bargaining process and the impact of collective agreements. Interventions may also focus on the culture surrounding collective bargaining.</w:t>
      </w:r>
    </w:p>
    <w:p w14:paraId="02B19386" w14:textId="77777777" w:rsidR="00E16569" w:rsidRPr="00AE06FC" w:rsidRDefault="00E16569" w:rsidP="00E16569">
      <w:pPr>
        <w:rPr>
          <w:sz w:val="16"/>
        </w:rPr>
      </w:pPr>
      <w:r w:rsidRPr="00AE06FC">
        <w:rPr>
          <w:sz w:val="16"/>
        </w:rPr>
        <w:t xml:space="preserve">In addition to these five areas of intervention the article also distinguishes between three different philosophies guiding these interventions. The first philosophy focuses on </w:t>
      </w:r>
      <w:r w:rsidRPr="00AE06FC">
        <w:rPr>
          <w:rStyle w:val="Emphasis"/>
        </w:rPr>
        <w:t>enabling actors</w:t>
      </w:r>
      <w:r w:rsidRPr="00AE06FC">
        <w:rPr>
          <w:rStyle w:val="StyleUnderline"/>
        </w:rPr>
        <w:t xml:space="preserve"> to </w:t>
      </w:r>
      <w:r w:rsidRPr="00AE06FC">
        <w:rPr>
          <w:rStyle w:val="Emphasis"/>
        </w:rPr>
        <w:t>bargain</w:t>
      </w:r>
      <w:r w:rsidRPr="00AE06FC">
        <w:rPr>
          <w:rStyle w:val="StyleUnderline"/>
        </w:rPr>
        <w:t xml:space="preserve"> or organise by </w:t>
      </w:r>
      <w:r w:rsidRPr="00AE06FC">
        <w:rPr>
          <w:rStyle w:val="Emphasis"/>
        </w:rPr>
        <w:t>removing barriers</w:t>
      </w:r>
      <w:r w:rsidRPr="00AE06FC">
        <w:rPr>
          <w:rStyle w:val="StyleUnderline"/>
        </w:rPr>
        <w:t xml:space="preserve"> or </w:t>
      </w:r>
      <w:r w:rsidRPr="00AE06FC">
        <w:rPr>
          <w:rStyle w:val="Emphasis"/>
        </w:rPr>
        <w:t>creating opportunities</w:t>
      </w:r>
      <w:r w:rsidRPr="00AE06FC">
        <w:rPr>
          <w:sz w:val="16"/>
        </w:rPr>
        <w:t>. The second emphasises policies that actively encourage bargaining and organising, often using incentives - the so-called ‘carrot’ approach. The third philosophy is to compel bargaining or organising through coercive measures, analogous to a ‘stick’ approach. While this framework provides a structured lens through which to examine policy options, it is not without limitations, as many policies overlap across categories and combine enabling, incentivising and coercive elements.</w:t>
      </w:r>
    </w:p>
    <w:p w14:paraId="7175209E" w14:textId="77777777" w:rsidR="00E16569" w:rsidRPr="00AE06FC" w:rsidRDefault="00E16569" w:rsidP="00E16569">
      <w:pPr>
        <w:rPr>
          <w:sz w:val="16"/>
        </w:rPr>
      </w:pPr>
      <w:r w:rsidRPr="00AE06FC">
        <w:rPr>
          <w:sz w:val="16"/>
        </w:rPr>
        <w:t>While this analytical framework provides some structure to the discussion and policy options, it is not perfect. Many of the policies discussed could be categorised in more than one area and include both enabling, incentivising and mandatory elements.</w:t>
      </w:r>
    </w:p>
    <w:p w14:paraId="35713C4C" w14:textId="77777777" w:rsidR="00E16569" w:rsidRPr="004D1813" w:rsidRDefault="00E16569" w:rsidP="00E16569">
      <w:pPr>
        <w:rPr>
          <w:sz w:val="16"/>
        </w:rPr>
      </w:pPr>
      <w:r w:rsidRPr="00AE06FC">
        <w:rPr>
          <w:sz w:val="16"/>
        </w:rPr>
        <w:t>Trade unions</w:t>
      </w:r>
    </w:p>
    <w:p w14:paraId="5422F36B" w14:textId="77777777" w:rsidR="00E16569" w:rsidRPr="004D1813" w:rsidRDefault="00E16569" w:rsidP="00E16569">
      <w:pPr>
        <w:rPr>
          <w:sz w:val="16"/>
        </w:rPr>
      </w:pPr>
      <w:r w:rsidRPr="004D1813">
        <w:rPr>
          <w:sz w:val="16"/>
        </w:rPr>
        <w:t xml:space="preserve">First, </w:t>
      </w:r>
      <w:r w:rsidRPr="005B542B">
        <w:rPr>
          <w:rStyle w:val="Emphasis"/>
          <w:sz w:val="30"/>
          <w:szCs w:val="30"/>
          <w:highlight w:val="cyan"/>
        </w:rPr>
        <w:t>much of the literature (and policy proposals)</w:t>
      </w:r>
      <w:r w:rsidRPr="005B542B">
        <w:rPr>
          <w:sz w:val="16"/>
          <w:highlight w:val="cyan"/>
        </w:rPr>
        <w:t xml:space="preserve"> </w:t>
      </w:r>
      <w:r w:rsidRPr="005B542B">
        <w:rPr>
          <w:rStyle w:val="StyleUnderline"/>
          <w:highlight w:val="cyan"/>
        </w:rPr>
        <w:t xml:space="preserve">focuses on </w:t>
      </w:r>
      <w:r w:rsidRPr="005B542B">
        <w:rPr>
          <w:rStyle w:val="Emphasis"/>
          <w:highlight w:val="cyan"/>
        </w:rPr>
        <w:t>increasing</w:t>
      </w:r>
      <w:r w:rsidRPr="004D1813">
        <w:rPr>
          <w:rStyle w:val="StyleUnderline"/>
        </w:rPr>
        <w:t xml:space="preserve"> the </w:t>
      </w:r>
      <w:r w:rsidRPr="005B542B">
        <w:rPr>
          <w:rStyle w:val="Emphasis"/>
          <w:highlight w:val="cyan"/>
        </w:rPr>
        <w:t>capacity</w:t>
      </w:r>
      <w:r w:rsidRPr="004D1813">
        <w:rPr>
          <w:rStyle w:val="StyleUnderline"/>
        </w:rPr>
        <w:t xml:space="preserve"> of</w:t>
      </w:r>
      <w:r w:rsidRPr="004D1813">
        <w:rPr>
          <w:sz w:val="16"/>
        </w:rPr>
        <w:t xml:space="preserve"> </w:t>
      </w:r>
      <w:r w:rsidRPr="004D1813">
        <w:rPr>
          <w:rStyle w:val="Emphasis"/>
        </w:rPr>
        <w:t>unions</w:t>
      </w:r>
      <w:r w:rsidRPr="004D1813">
        <w:rPr>
          <w:sz w:val="16"/>
        </w:rPr>
        <w:t xml:space="preserve"> </w:t>
      </w:r>
      <w:r w:rsidRPr="005B542B">
        <w:rPr>
          <w:rStyle w:val="StyleUnderline"/>
          <w:highlight w:val="cyan"/>
        </w:rPr>
        <w:t xml:space="preserve">to </w:t>
      </w:r>
      <w:r w:rsidRPr="005B542B">
        <w:rPr>
          <w:rStyle w:val="Emphasis"/>
          <w:highlight w:val="cyan"/>
        </w:rPr>
        <w:t>bargain collectively</w:t>
      </w:r>
      <w:r w:rsidRPr="004D1813">
        <w:rPr>
          <w:sz w:val="16"/>
        </w:rPr>
        <w:t>. The stronger unions are and the more workers are unionised, the more likely they are to be able to bargain collectively for large numbers of workers.</w:t>
      </w:r>
    </w:p>
    <w:p w14:paraId="5BE13878" w14:textId="77777777" w:rsidR="00E16569" w:rsidRPr="004D1813" w:rsidRDefault="00E16569" w:rsidP="00E16569">
      <w:pPr>
        <w:rPr>
          <w:sz w:val="16"/>
        </w:rPr>
      </w:pPr>
      <w:r w:rsidRPr="004D1813">
        <w:rPr>
          <w:sz w:val="16"/>
        </w:rPr>
        <w:t>This focus on trade union capacity is reflected in the literature (Eastman, 1952; Pierson, 1948, 1950; Traxler, 1998) and also in the Adequate Minimum Wage Directive, which first of all clearly defines collective bargaining as negotiations between employers (and/or their representatives) on the one hand and trade unions on the other. Moreover, in Article 4, the Directive explicitly urges countries to strengthen the capacity of trade unions (and employers) to bargain collectively, especially at the sectoral and national level.</w:t>
      </w:r>
    </w:p>
    <w:p w14:paraId="6A40434F" w14:textId="77777777" w:rsidR="00E16569" w:rsidRPr="00B11A63" w:rsidRDefault="00E16569" w:rsidP="00E16569">
      <w:pPr>
        <w:rPr>
          <w:u w:val="single"/>
        </w:rPr>
      </w:pPr>
      <w:r w:rsidRPr="004D1813">
        <w:rPr>
          <w:sz w:val="16"/>
        </w:rPr>
        <w:t xml:space="preserve">Enabling. A </w:t>
      </w:r>
      <w:r w:rsidRPr="007764E3">
        <w:rPr>
          <w:rStyle w:val="StyleUnderline"/>
        </w:rPr>
        <w:t xml:space="preserve">first set of </w:t>
      </w:r>
      <w:r w:rsidRPr="004C7189">
        <w:rPr>
          <w:rStyle w:val="Emphasis"/>
          <w:highlight w:val="cyan"/>
        </w:rPr>
        <w:t>policy interventions aimed</w:t>
      </w:r>
      <w:r w:rsidRPr="004C7189">
        <w:rPr>
          <w:rStyle w:val="StyleUnderline"/>
          <w:highlight w:val="cyan"/>
        </w:rPr>
        <w:t xml:space="preserve"> at </w:t>
      </w:r>
      <w:r w:rsidRPr="004C7189">
        <w:rPr>
          <w:rStyle w:val="Emphasis"/>
          <w:highlight w:val="cyan"/>
        </w:rPr>
        <w:t>building</w:t>
      </w:r>
      <w:r w:rsidRPr="004C7189">
        <w:rPr>
          <w:rStyle w:val="StyleUnderline"/>
          <w:highlight w:val="cyan"/>
        </w:rPr>
        <w:t xml:space="preserve"> trade </w:t>
      </w:r>
      <w:r w:rsidRPr="004C7189">
        <w:rPr>
          <w:rStyle w:val="Emphasis"/>
          <w:highlight w:val="cyan"/>
        </w:rPr>
        <w:t>union strength</w:t>
      </w:r>
      <w:r w:rsidRPr="004C7189">
        <w:rPr>
          <w:rStyle w:val="StyleUnderline"/>
          <w:highlight w:val="cyan"/>
        </w:rPr>
        <w:t xml:space="preserve"> focuses on </w:t>
      </w:r>
      <w:r w:rsidRPr="004C7189">
        <w:rPr>
          <w:rStyle w:val="Emphasis"/>
          <w:highlight w:val="cyan"/>
        </w:rPr>
        <w:t>enabling trade unionism</w:t>
      </w:r>
      <w:r w:rsidRPr="004C7189">
        <w:rPr>
          <w:sz w:val="16"/>
          <w:highlight w:val="cyan"/>
        </w:rPr>
        <w:t>.</w:t>
      </w:r>
      <w:r w:rsidRPr="004D1813">
        <w:rPr>
          <w:sz w:val="16"/>
        </w:rPr>
        <w:t xml:space="preserve"> In many countries, trade union organisation faces a range of institutional and other obstacles. </w:t>
      </w:r>
      <w:r w:rsidRPr="004C7189">
        <w:rPr>
          <w:rStyle w:val="StyleUnderline"/>
          <w:highlight w:val="cyan"/>
        </w:rPr>
        <w:t>Policies</w:t>
      </w:r>
      <w:r w:rsidRPr="004D1813">
        <w:rPr>
          <w:sz w:val="16"/>
        </w:rPr>
        <w:t xml:space="preserve"> should, first and foremost, </w:t>
      </w:r>
      <w:r w:rsidRPr="004C7189">
        <w:rPr>
          <w:rStyle w:val="StyleUnderline"/>
          <w:highlight w:val="cyan"/>
        </w:rPr>
        <w:t xml:space="preserve">remove </w:t>
      </w:r>
      <w:r w:rsidRPr="004C7189">
        <w:rPr>
          <w:sz w:val="16"/>
        </w:rPr>
        <w:t xml:space="preserve">barriers </w:t>
      </w:r>
      <w:r w:rsidRPr="004D1813">
        <w:rPr>
          <w:sz w:val="16"/>
        </w:rPr>
        <w:t xml:space="preserve">to workers joining together in trade unions. To this end, </w:t>
      </w:r>
      <w:r w:rsidRPr="005B542B">
        <w:rPr>
          <w:rStyle w:val="Emphasis"/>
          <w:highlight w:val="cyan"/>
        </w:rPr>
        <w:t>legal restrictions</w:t>
      </w:r>
      <w:r w:rsidRPr="005B542B">
        <w:rPr>
          <w:sz w:val="16"/>
          <w:highlight w:val="cyan"/>
        </w:rPr>
        <w:t xml:space="preserve"> </w:t>
      </w:r>
      <w:r w:rsidRPr="005B542B">
        <w:rPr>
          <w:rStyle w:val="StyleUnderline"/>
          <w:highlight w:val="cyan"/>
        </w:rPr>
        <w:t xml:space="preserve">on </w:t>
      </w:r>
      <w:r w:rsidRPr="005B542B">
        <w:rPr>
          <w:rStyle w:val="Emphasis"/>
          <w:highlight w:val="cyan"/>
        </w:rPr>
        <w:t>which workers</w:t>
      </w:r>
      <w:r w:rsidRPr="005B542B">
        <w:rPr>
          <w:rStyle w:val="StyleUnderline"/>
          <w:highlight w:val="cyan"/>
        </w:rPr>
        <w:t xml:space="preserve"> can</w:t>
      </w:r>
      <w:r w:rsidRPr="005B542B">
        <w:rPr>
          <w:sz w:val="16"/>
          <w:highlight w:val="cyan"/>
        </w:rPr>
        <w:t xml:space="preserve"> </w:t>
      </w:r>
      <w:r w:rsidRPr="005B542B">
        <w:rPr>
          <w:rStyle w:val="Emphasis"/>
          <w:highlight w:val="cyan"/>
        </w:rPr>
        <w:t>join</w:t>
      </w:r>
      <w:r w:rsidRPr="005B542B">
        <w:rPr>
          <w:sz w:val="16"/>
          <w:highlight w:val="cyan"/>
        </w:rPr>
        <w:t xml:space="preserve"> </w:t>
      </w:r>
      <w:r w:rsidRPr="005B542B">
        <w:rPr>
          <w:rStyle w:val="StyleUnderline"/>
          <w:highlight w:val="cyan"/>
        </w:rPr>
        <w:t>a</w:t>
      </w:r>
      <w:r w:rsidRPr="005B542B">
        <w:rPr>
          <w:sz w:val="16"/>
          <w:highlight w:val="cyan"/>
        </w:rPr>
        <w:t xml:space="preserve"> </w:t>
      </w:r>
      <w:r w:rsidRPr="005B542B">
        <w:rPr>
          <w:rStyle w:val="Emphasis"/>
          <w:highlight w:val="cyan"/>
        </w:rPr>
        <w:t>union</w:t>
      </w:r>
      <w:r w:rsidRPr="004D1813">
        <w:rPr>
          <w:sz w:val="16"/>
        </w:rPr>
        <w:t xml:space="preserve">, </w:t>
      </w:r>
      <w:r w:rsidRPr="004D1813">
        <w:rPr>
          <w:rStyle w:val="StyleUnderline"/>
        </w:rPr>
        <w:t xml:space="preserve">how they should join a union, or over-regulation of the structure and operation of unions should be </w:t>
      </w:r>
      <w:r w:rsidRPr="004C7189">
        <w:rPr>
          <w:rStyle w:val="StyleUnderline"/>
        </w:rPr>
        <w:t xml:space="preserve">reviewed and designed to </w:t>
      </w:r>
      <w:r w:rsidRPr="001B04FD">
        <w:rPr>
          <w:rStyle w:val="Emphasis"/>
          <w:highlight w:val="cyan"/>
        </w:rPr>
        <w:t>facilitate</w:t>
      </w:r>
      <w:r w:rsidRPr="001B04FD">
        <w:rPr>
          <w:rStyle w:val="StyleUnderline"/>
          <w:highlight w:val="cyan"/>
        </w:rPr>
        <w:t xml:space="preserve"> </w:t>
      </w:r>
      <w:r w:rsidRPr="005B542B">
        <w:rPr>
          <w:rStyle w:val="StyleUnderline"/>
          <w:highlight w:val="cyan"/>
        </w:rPr>
        <w:t xml:space="preserve">rather than inhibit </w:t>
      </w:r>
      <w:r w:rsidRPr="005B542B">
        <w:rPr>
          <w:rStyle w:val="Emphasis"/>
          <w:highlight w:val="cyan"/>
        </w:rPr>
        <w:t>union organisation</w:t>
      </w:r>
      <w:r w:rsidRPr="004D1813">
        <w:rPr>
          <w:rStyle w:val="StyleUnderline"/>
        </w:rPr>
        <w:t>.</w:t>
      </w:r>
    </w:p>
    <w:p w14:paraId="3E63273C" w14:textId="77777777" w:rsidR="00E16569" w:rsidRDefault="00E16569" w:rsidP="00E16569">
      <w:pPr>
        <w:pStyle w:val="Analytic"/>
      </w:pPr>
      <w:r>
        <w:t xml:space="preserve">Prefer it: </w:t>
      </w:r>
    </w:p>
    <w:p w14:paraId="7CE4F419" w14:textId="77777777" w:rsidR="00E16569" w:rsidRDefault="00E16569" w:rsidP="00E16569">
      <w:pPr>
        <w:pStyle w:val="Heading4"/>
        <w:numPr>
          <w:ilvl w:val="0"/>
          <w:numId w:val="50"/>
        </w:numPr>
        <w:tabs>
          <w:tab w:val="num" w:pos="360"/>
        </w:tabs>
        <w:ind w:left="0" w:firstLine="0"/>
      </w:pPr>
      <w:r w:rsidRPr="00DA0F8D">
        <w:rPr>
          <w:u w:val="single"/>
        </w:rPr>
        <w:t>FIELD USAGE</w:t>
      </w:r>
      <w:r>
        <w:t xml:space="preserve">. Contextually strengthen means </w:t>
      </w:r>
      <w:r w:rsidRPr="00DA0F8D">
        <w:rPr>
          <w:u w:val="single"/>
        </w:rPr>
        <w:t>increasing</w:t>
      </w:r>
      <w:r>
        <w:t xml:space="preserve"> CBR </w:t>
      </w:r>
      <w:r w:rsidRPr="00DA0F8D">
        <w:rPr>
          <w:u w:val="single"/>
        </w:rPr>
        <w:t>obligations</w:t>
      </w:r>
      <w:r>
        <w:t xml:space="preserve">. </w:t>
      </w:r>
    </w:p>
    <w:p w14:paraId="767551F9" w14:textId="77777777" w:rsidR="00E16569" w:rsidRPr="00F829F8" w:rsidRDefault="00E16569" w:rsidP="00E16569">
      <w:r w:rsidRPr="00F829F8">
        <w:rPr>
          <w:rStyle w:val="Style13ptBold"/>
        </w:rPr>
        <w:t>Stone 92</w:t>
      </w:r>
      <w:r w:rsidRPr="00F829F8">
        <w:rPr>
          <w:sz w:val="16"/>
        </w:rPr>
        <w:t xml:space="preserve"> </w:t>
      </w:r>
      <w:r w:rsidRPr="00F829F8">
        <w:t>[Steven, Gilbert, and Yegan. January 15. Presiding Justice at the California Court of Appeals. "Relyea v. Ventura County Fire Protection Dist." https://law.justia.com/cases/california/court-of-appeal/4th/2/875.html. MW]</w:t>
      </w:r>
    </w:p>
    <w:p w14:paraId="0DD6B712" w14:textId="77777777" w:rsidR="00E16569" w:rsidRPr="00F829F8" w:rsidRDefault="00E16569" w:rsidP="00E16569">
      <w:pPr>
        <w:rPr>
          <w:sz w:val="16"/>
        </w:rPr>
      </w:pPr>
      <w:r w:rsidRPr="00F829F8">
        <w:rPr>
          <w:sz w:val="16"/>
        </w:rPr>
        <w:t xml:space="preserve">We disagree with appellant that the MMBA represents as much of an </w:t>
      </w:r>
      <w:r w:rsidRPr="00F829F8">
        <w:rPr>
          <w:sz w:val="16"/>
          <w:u w:val="single"/>
        </w:rPr>
        <w:t>effort by</w:t>
      </w:r>
      <w:r w:rsidRPr="00F829F8">
        <w:rPr>
          <w:sz w:val="16"/>
        </w:rPr>
        <w:t xml:space="preserve"> the </w:t>
      </w:r>
      <w:r w:rsidRPr="00F829F8">
        <w:rPr>
          <w:rStyle w:val="StyleUnderline"/>
          <w:highlight w:val="cyan"/>
        </w:rPr>
        <w:t>Legislature</w:t>
      </w:r>
      <w:r w:rsidRPr="00F829F8">
        <w:rPr>
          <w:rStyle w:val="StyleUnderline"/>
        </w:rPr>
        <w:t xml:space="preserve"> to </w:t>
      </w:r>
      <w:r w:rsidRPr="00F829F8">
        <w:rPr>
          <w:rStyle w:val="StyleUnderline"/>
          <w:highlight w:val="cyan"/>
        </w:rPr>
        <w:t>protect</w:t>
      </w:r>
      <w:r w:rsidRPr="00F829F8">
        <w:rPr>
          <w:sz w:val="16"/>
        </w:rPr>
        <w:t xml:space="preserve"> individual rights of government employees as it does toward ensuring their </w:t>
      </w:r>
      <w:r w:rsidRPr="00F829F8">
        <w:rPr>
          <w:rStyle w:val="Emphasis"/>
          <w:highlight w:val="cyan"/>
        </w:rPr>
        <w:t>collective rights</w:t>
      </w:r>
      <w:r w:rsidRPr="00F829F8">
        <w:rPr>
          <w:sz w:val="16"/>
        </w:rPr>
        <w:t>. Nothing in the purposes or the legislative history of the MMBA hints at a legislative concern over bargaining relations between employer and individual employees.</w:t>
      </w:r>
    </w:p>
    <w:p w14:paraId="0139D987" w14:textId="77777777" w:rsidR="00E16569" w:rsidRPr="0076258A" w:rsidRDefault="00E16569" w:rsidP="00E16569">
      <w:pPr>
        <w:rPr>
          <w:sz w:val="16"/>
        </w:rPr>
      </w:pPr>
      <w:r w:rsidRPr="00F829F8">
        <w:rPr>
          <w:sz w:val="16"/>
        </w:rPr>
        <w:t xml:space="preserve">[3b] </w:t>
      </w:r>
      <w:r w:rsidRPr="00F829F8">
        <w:rPr>
          <w:rStyle w:val="StyleUnderline"/>
        </w:rPr>
        <w:t>Like other labor legislation</w:t>
      </w:r>
      <w:r w:rsidRPr="00F829F8">
        <w:rPr>
          <w:sz w:val="16"/>
        </w:rPr>
        <w:t xml:space="preserve"> in California, the </w:t>
      </w:r>
      <w:r w:rsidRPr="00F829F8">
        <w:rPr>
          <w:rStyle w:val="StyleUnderline"/>
          <w:highlight w:val="cyan"/>
        </w:rPr>
        <w:t>MMBA</w:t>
      </w:r>
      <w:r w:rsidRPr="00F829F8">
        <w:rPr>
          <w:sz w:val="16"/>
        </w:rPr>
        <w:t xml:space="preserve"> is </w:t>
      </w:r>
      <w:r w:rsidRPr="00F829F8">
        <w:rPr>
          <w:rStyle w:val="StyleUnderline"/>
        </w:rPr>
        <w:t>based on the concept of</w:t>
      </w:r>
      <w:r w:rsidRPr="00F829F8">
        <w:rPr>
          <w:sz w:val="16"/>
          <w:u w:val="single"/>
        </w:rPr>
        <w:t xml:space="preserve"> </w:t>
      </w:r>
      <w:r w:rsidRPr="00F829F8">
        <w:rPr>
          <w:rStyle w:val="Emphasis"/>
        </w:rPr>
        <w:t>collective bargaining</w:t>
      </w:r>
      <w:r w:rsidRPr="00F829F8">
        <w:rPr>
          <w:sz w:val="16"/>
        </w:rPr>
        <w:t xml:space="preserve">. </w:t>
      </w:r>
      <w:proofErr w:type="gramStart"/>
      <w:r w:rsidRPr="00F829F8">
        <w:rPr>
          <w:sz w:val="16"/>
        </w:rPr>
        <w:t>( Pacific</w:t>
      </w:r>
      <w:proofErr w:type="gramEnd"/>
      <w:r w:rsidRPr="00F829F8">
        <w:rPr>
          <w:sz w:val="16"/>
        </w:rPr>
        <w:t xml:space="preserve"> Legal Foundation v. Brown, [2 Cal. App. 4th 882] supra, 29 Cal.3d at p. 176.) Its </w:t>
      </w:r>
      <w:r w:rsidRPr="00F829F8">
        <w:rPr>
          <w:rStyle w:val="StyleUnderline"/>
          <w:highlight w:val="cyan"/>
        </w:rPr>
        <w:t>enactment</w:t>
      </w:r>
      <w:r w:rsidRPr="00F829F8">
        <w:rPr>
          <w:rStyle w:val="StyleUnderline"/>
        </w:rPr>
        <w:t xml:space="preserve"> actually was </w:t>
      </w:r>
      <w:r w:rsidRPr="00F829F8">
        <w:rPr>
          <w:rStyle w:val="StyleUnderline"/>
          <w:highlight w:val="cyan"/>
        </w:rPr>
        <w:t>intended to</w:t>
      </w:r>
      <w:r w:rsidRPr="00F829F8">
        <w:rPr>
          <w:sz w:val="16"/>
          <w:highlight w:val="cyan"/>
          <w:u w:val="single"/>
        </w:rPr>
        <w:t xml:space="preserve"> </w:t>
      </w:r>
      <w:r w:rsidRPr="00F829F8">
        <w:rPr>
          <w:rStyle w:val="Emphasis"/>
          <w:highlight w:val="cyan"/>
        </w:rPr>
        <w:t xml:space="preserve">strengthen collective bargaining </w:t>
      </w:r>
      <w:r w:rsidRPr="008B60C1">
        <w:rPr>
          <w:rStyle w:val="Emphasis"/>
          <w:highlight w:val="cyan"/>
        </w:rPr>
        <w:t>rights</w:t>
      </w:r>
      <w:r w:rsidRPr="008B60C1">
        <w:rPr>
          <w:sz w:val="16"/>
          <w:highlight w:val="cyan"/>
        </w:rPr>
        <w:t xml:space="preserve"> </w:t>
      </w:r>
      <w:r w:rsidRPr="008B60C1">
        <w:rPr>
          <w:rStyle w:val="StyleUnderline"/>
          <w:highlight w:val="cyan"/>
        </w:rPr>
        <w:t>for government employees</w:t>
      </w:r>
      <w:r w:rsidRPr="00F829F8">
        <w:rPr>
          <w:rStyle w:val="StyleUnderline"/>
        </w:rPr>
        <w:t xml:space="preserve"> by </w:t>
      </w:r>
      <w:r w:rsidRPr="00F829F8">
        <w:rPr>
          <w:rStyle w:val="StyleUnderline"/>
          <w:highlight w:val="cyan"/>
        </w:rPr>
        <w:t>providing</w:t>
      </w:r>
      <w:r w:rsidRPr="00F829F8">
        <w:rPr>
          <w:rStyle w:val="StyleUnderline"/>
        </w:rPr>
        <w:t xml:space="preserve"> a</w:t>
      </w:r>
      <w:r w:rsidRPr="00F829F8">
        <w:rPr>
          <w:sz w:val="16"/>
          <w:u w:val="single"/>
        </w:rPr>
        <w:t xml:space="preserve"> </w:t>
      </w:r>
      <w:r w:rsidRPr="00F829F8">
        <w:rPr>
          <w:sz w:val="16"/>
        </w:rPr>
        <w:t xml:space="preserve">more </w:t>
      </w:r>
      <w:r w:rsidRPr="00F829F8">
        <w:rPr>
          <w:rStyle w:val="Emphasis"/>
          <w:highlight w:val="cyan"/>
        </w:rPr>
        <w:t>structured</w:t>
      </w:r>
      <w:r w:rsidRPr="00F829F8">
        <w:rPr>
          <w:sz w:val="16"/>
        </w:rPr>
        <w:t xml:space="preserve"> </w:t>
      </w:r>
      <w:r w:rsidRPr="00F829F8">
        <w:rPr>
          <w:rStyle w:val="StyleUnderline"/>
        </w:rPr>
        <w:t xml:space="preserve">collective </w:t>
      </w:r>
      <w:r w:rsidRPr="00F829F8">
        <w:rPr>
          <w:rStyle w:val="StyleUnderline"/>
          <w:highlight w:val="cyan"/>
        </w:rPr>
        <w:t>bargaining system</w:t>
      </w:r>
      <w:r w:rsidRPr="00F829F8">
        <w:rPr>
          <w:rStyle w:val="StyleUnderline"/>
        </w:rPr>
        <w:t xml:space="preserve"> under which </w:t>
      </w:r>
      <w:r w:rsidRPr="00F829F8">
        <w:rPr>
          <w:rStyle w:val="StyleUnderline"/>
          <w:highlight w:val="cyan"/>
        </w:rPr>
        <w:t>both employers and employee representatives</w:t>
      </w:r>
      <w:r w:rsidRPr="00F829F8">
        <w:rPr>
          <w:rStyle w:val="StyleUnderline"/>
        </w:rPr>
        <w:t xml:space="preserve"> have</w:t>
      </w:r>
      <w:r w:rsidRPr="00F829F8">
        <w:rPr>
          <w:sz w:val="16"/>
          <w:u w:val="single"/>
        </w:rPr>
        <w:t xml:space="preserve"> </w:t>
      </w:r>
      <w:r w:rsidRPr="00F829F8">
        <w:rPr>
          <w:rStyle w:val="Emphasis"/>
          <w:highlight w:val="cyan"/>
        </w:rPr>
        <w:t>mutual obligations</w:t>
      </w:r>
      <w:r w:rsidRPr="00F829F8">
        <w:rPr>
          <w:sz w:val="16"/>
        </w:rPr>
        <w:t>. (Ibid.; Glendale City Employees' Assn., Inc. v. City of Glendale, supra, 15 Cal.3d at pp. 335- 336.)</w:t>
      </w:r>
    </w:p>
    <w:p w14:paraId="695C0A89" w14:textId="77777777" w:rsidR="00E16569" w:rsidRDefault="00E16569" w:rsidP="00E16569"/>
    <w:p w14:paraId="5EAE4D37" w14:textId="77777777" w:rsidR="00E16569" w:rsidRDefault="00E16569" w:rsidP="00E16569">
      <w:pPr>
        <w:pStyle w:val="Heading3"/>
      </w:pPr>
      <w:r>
        <w:lastRenderedPageBreak/>
        <w:t>AT: Interp---“</w:t>
      </w:r>
      <w:proofErr w:type="gramStart"/>
      <w:r>
        <w:t>Employee”---</w:t>
      </w:r>
      <w:proofErr w:type="gramEnd"/>
      <w:r>
        <w:t>1AR</w:t>
      </w:r>
    </w:p>
    <w:p w14:paraId="5FD52293" w14:textId="77777777" w:rsidR="00E16569" w:rsidRPr="00997059" w:rsidRDefault="00E16569" w:rsidP="00E16569">
      <w:pPr>
        <w:pStyle w:val="Heading4"/>
      </w:pPr>
      <w:r>
        <w:t>“</w:t>
      </w:r>
      <w:r w:rsidRPr="00997059">
        <w:rPr>
          <w:u w:val="single"/>
        </w:rPr>
        <w:t>Workers</w:t>
      </w:r>
      <w:r>
        <w:t xml:space="preserve">” is </w:t>
      </w:r>
      <w:r>
        <w:rPr>
          <w:u w:val="single"/>
        </w:rPr>
        <w:t>broader</w:t>
      </w:r>
      <w:r>
        <w:t xml:space="preserve"> than “</w:t>
      </w:r>
      <w:r>
        <w:rPr>
          <w:u w:val="single"/>
        </w:rPr>
        <w:t>employees</w:t>
      </w:r>
      <w:r>
        <w:t>.”</w:t>
      </w:r>
    </w:p>
    <w:p w14:paraId="0E9C5B50" w14:textId="77777777" w:rsidR="00E16569" w:rsidRPr="00097D5A" w:rsidRDefault="00E16569" w:rsidP="00E16569">
      <w:r w:rsidRPr="00F6517E">
        <w:rPr>
          <w:rStyle w:val="Style13ptBold"/>
        </w:rPr>
        <w:t>Court of Appeals of Washington ‘7</w:t>
      </w:r>
      <w:r>
        <w:t xml:space="preserve"> [Presiding Judge Elaine Houghton; 07-17-2007; </w:t>
      </w:r>
      <w:r w:rsidRPr="00F6517E">
        <w:t>Malang v. Dep't of Lab. &amp; Indus., 139 Wash. App. 677, 162 P.3d 450 (</w:t>
      </w:r>
      <w:r>
        <w:t>West</w:t>
      </w:r>
      <w:r w:rsidRPr="00F6517E">
        <w:t>)</w:t>
      </w:r>
      <w:r>
        <w:t>]</w:t>
      </w:r>
    </w:p>
    <w:p w14:paraId="1F67D3D9" w14:textId="77777777" w:rsidR="00E16569" w:rsidRPr="00997059" w:rsidRDefault="00E16569" w:rsidP="00E16569">
      <w:pPr>
        <w:rPr>
          <w:sz w:val="16"/>
        </w:rPr>
      </w:pPr>
      <w:r w:rsidRPr="00447CC4">
        <w:rPr>
          <w:rStyle w:val="StyleUnderline"/>
        </w:rPr>
        <w:t xml:space="preserve">When possible, </w:t>
      </w:r>
      <w:r w:rsidRPr="00997059">
        <w:rPr>
          <w:rStyle w:val="StyleUnderline"/>
          <w:highlight w:val="cyan"/>
        </w:rPr>
        <w:t>courts define</w:t>
      </w:r>
      <w:r w:rsidRPr="00997059">
        <w:rPr>
          <w:rStyle w:val="StyleUnderline"/>
        </w:rPr>
        <w:t xml:space="preserve"> statutory</w:t>
      </w:r>
      <w:r w:rsidRPr="00447CC4">
        <w:rPr>
          <w:rStyle w:val="StyleUnderline"/>
        </w:rPr>
        <w:t xml:space="preserve"> </w:t>
      </w:r>
      <w:r w:rsidRPr="00997059">
        <w:rPr>
          <w:rStyle w:val="StyleUnderline"/>
          <w:highlight w:val="cyan"/>
        </w:rPr>
        <w:t xml:space="preserve">terms by their </w:t>
      </w:r>
      <w:r w:rsidRPr="00997059">
        <w:rPr>
          <w:rStyle w:val="Emphasis"/>
          <w:highlight w:val="cyan"/>
        </w:rPr>
        <w:t>ordinary meaning</w:t>
      </w:r>
      <w:r w:rsidRPr="00997059">
        <w:rPr>
          <w:sz w:val="16"/>
        </w:rPr>
        <w:t xml:space="preserve">. See Cockle, 142 Wash.2d at 807–08, 16 P.3d 583; Barovic v. Pemberton, 128 Wash.App. 196, 200, 114 P.3d 1230 (2005). </w:t>
      </w:r>
      <w:r w:rsidRPr="00447CC4">
        <w:rPr>
          <w:rStyle w:val="StyleUnderline"/>
        </w:rPr>
        <w:t xml:space="preserve">The </w:t>
      </w:r>
      <w:r w:rsidRPr="00997059">
        <w:rPr>
          <w:rStyle w:val="Emphasis"/>
          <w:highlight w:val="cyan"/>
        </w:rPr>
        <w:t>plain meaning</w:t>
      </w:r>
      <w:r w:rsidRPr="00997059">
        <w:rPr>
          <w:rStyle w:val="StyleUnderline"/>
          <w:highlight w:val="cyan"/>
        </w:rPr>
        <w:t xml:space="preserve"> of “</w:t>
      </w:r>
      <w:r w:rsidRPr="00997059">
        <w:rPr>
          <w:rStyle w:val="Emphasis"/>
          <w:highlight w:val="cyan"/>
        </w:rPr>
        <w:t>wages</w:t>
      </w:r>
      <w:r w:rsidRPr="00997059">
        <w:rPr>
          <w:rStyle w:val="StyleUnderline"/>
          <w:highlight w:val="cyan"/>
        </w:rPr>
        <w:t xml:space="preserve">” is </w:t>
      </w:r>
      <w:r w:rsidRPr="00997059">
        <w:rPr>
          <w:rStyle w:val="Emphasis"/>
          <w:highlight w:val="cyan"/>
        </w:rPr>
        <w:t>remuneration</w:t>
      </w:r>
      <w:r w:rsidRPr="00447CC4">
        <w:rPr>
          <w:rStyle w:val="StyleUnderline"/>
        </w:rPr>
        <w:t xml:space="preserve"> from the employer</w:t>
      </w:r>
      <w:r w:rsidRPr="00997059">
        <w:rPr>
          <w:sz w:val="16"/>
        </w:rPr>
        <w:t xml:space="preserve"> in exchange for work performed. WEBSTER'S THIRD NEW INTERN'L DICTIONARY 2568 (2002); BLACK'S LAW DICTIONARY 1610 (8th ed.1999); see also Doty, 155 Wash.2d at 542, 120 P.3d 941 (“ ‘[W]ages,’ simply stated, refer to the monetary remuneration </w:t>
      </w:r>
      <w:r w:rsidRPr="00997059">
        <w:rPr>
          <w:rStyle w:val="StyleUnderline"/>
          <w:highlight w:val="cyan"/>
        </w:rPr>
        <w:t xml:space="preserve">for </w:t>
      </w:r>
      <w:r w:rsidRPr="00997059">
        <w:rPr>
          <w:rStyle w:val="Emphasis"/>
          <w:highlight w:val="cyan"/>
        </w:rPr>
        <w:t>services</w:t>
      </w:r>
      <w:r w:rsidRPr="00447CC4">
        <w:rPr>
          <w:rStyle w:val="Emphasis"/>
        </w:rPr>
        <w:t xml:space="preserve"> performed</w:t>
      </w:r>
      <w:r w:rsidRPr="00997059">
        <w:rPr>
          <w:sz w:val="16"/>
        </w:rPr>
        <w:t>.”); Rose, 57 Wash.App. at 758, 790 P.2d 201 (“We construe the term ‘wage,’ therefore, to include any and all forms of consideration received by the employee from the employer in exchange for work performed.”).5 This definition is consistent with RCW 51.08.178(1), which describes *687 “wages” as including “the reasonable value of board, housing, fuel, or other consideration of like nature received from the employer.” (Emphasis added).</w:t>
      </w:r>
    </w:p>
    <w:p w14:paraId="6D36DFC1" w14:textId="77777777" w:rsidR="00E16569" w:rsidRPr="00997059" w:rsidRDefault="00E16569" w:rsidP="00E16569">
      <w:pPr>
        <w:rPr>
          <w:sz w:val="16"/>
        </w:rPr>
      </w:pPr>
      <w:r w:rsidRPr="00997059">
        <w:rPr>
          <w:sz w:val="16"/>
        </w:rPr>
        <w:t>Thus, determining whether income constitutes “wages” requires identifying the amount of income an employer paid in remuneration for work.6</w:t>
      </w:r>
    </w:p>
    <w:p w14:paraId="6D32EA98" w14:textId="77777777" w:rsidR="00E16569" w:rsidRPr="00997059" w:rsidRDefault="00E16569" w:rsidP="00E16569">
      <w:pPr>
        <w:rPr>
          <w:sz w:val="16"/>
        </w:rPr>
      </w:pPr>
      <w:r w:rsidRPr="00997059">
        <w:rPr>
          <w:sz w:val="16"/>
        </w:rPr>
        <w:t xml:space="preserve">The IIA </w:t>
      </w:r>
      <w:proofErr w:type="gramStart"/>
      <w:r w:rsidRPr="00997059">
        <w:rPr>
          <w:sz w:val="16"/>
        </w:rPr>
        <w:t>“ ‘</w:t>
      </w:r>
      <w:proofErr w:type="gramEnd"/>
      <w:r w:rsidRPr="00997059">
        <w:rPr>
          <w:sz w:val="16"/>
        </w:rPr>
        <w:t>is a self-contained system that provides specific procedures and remedies for injured workers.</w:t>
      </w:r>
      <w:proofErr w:type="gramStart"/>
      <w:r w:rsidRPr="00997059">
        <w:rPr>
          <w:sz w:val="16"/>
        </w:rPr>
        <w:t>’ ”</w:t>
      </w:r>
      <w:proofErr w:type="gramEnd"/>
      <w:r w:rsidRPr="00997059">
        <w:rPr>
          <w:sz w:val="16"/>
        </w:rPr>
        <w:t xml:space="preserve"> Dep't of Labor &amp; Indus. v. Granger, 159 Wash.2d 752, 762, 153 P.3d 839 (2007) (quoting Brand v. Dep't of Labor &amp; Indus., 139 Wash.2d 659, 668, 989 P.2d 1111 (1999)). Examining related provisions of the IIA, it is evident that the legislature anticipated the unique situation of independent contractors and provided explicit standards to determine whether they should be treated as “employers” or “workers” when seeking time-loss compensation.</w:t>
      </w:r>
    </w:p>
    <w:p w14:paraId="555EB03F" w14:textId="77777777" w:rsidR="00E16569" w:rsidRPr="0020262E" w:rsidRDefault="00E16569" w:rsidP="00E16569">
      <w:pPr>
        <w:rPr>
          <w:rStyle w:val="StyleUnderline"/>
        </w:rPr>
      </w:pPr>
      <w:r w:rsidRPr="00997059">
        <w:rPr>
          <w:sz w:val="16"/>
        </w:rPr>
        <w:t xml:space="preserve">The IIA's definition of “employer” is broadly drafted to include those who hire independent contractors. RCW 51.08.070 states that an “employer” includes any person or entity “who contracts with one or more workers, the essence of which is the personal labor of such worker or workers.” Similarly, </w:t>
      </w:r>
      <w:r w:rsidRPr="00997059">
        <w:rPr>
          <w:rStyle w:val="StyleUnderline"/>
          <w:highlight w:val="cyan"/>
        </w:rPr>
        <w:t>RCW</w:t>
      </w:r>
      <w:r w:rsidRPr="00997059">
        <w:rPr>
          <w:sz w:val="16"/>
        </w:rPr>
        <w:t xml:space="preserve"> 51.08.180(1) </w:t>
      </w:r>
      <w:r w:rsidRPr="00997059">
        <w:rPr>
          <w:rStyle w:val="StyleUnderline"/>
          <w:highlight w:val="cyan"/>
        </w:rPr>
        <w:t>defines “</w:t>
      </w:r>
      <w:r w:rsidRPr="00997059">
        <w:rPr>
          <w:rStyle w:val="Emphasis"/>
          <w:highlight w:val="cyan"/>
        </w:rPr>
        <w:t>worker</w:t>
      </w:r>
      <w:r w:rsidRPr="00997059">
        <w:rPr>
          <w:rStyle w:val="StyleUnderline"/>
          <w:highlight w:val="cyan"/>
        </w:rPr>
        <w:t>” as</w:t>
      </w:r>
      <w:r w:rsidRPr="0020262E">
        <w:rPr>
          <w:rStyle w:val="StyleUnderline"/>
        </w:rPr>
        <w:t xml:space="preserve"> “</w:t>
      </w:r>
      <w:r w:rsidRPr="00997059">
        <w:rPr>
          <w:rStyle w:val="StyleUnderline"/>
          <w:highlight w:val="cyan"/>
        </w:rPr>
        <w:t>every person</w:t>
      </w:r>
      <w:r w:rsidRPr="0020262E">
        <w:rPr>
          <w:rStyle w:val="StyleUnderline"/>
        </w:rPr>
        <w:t xml:space="preserve"> in this state who is </w:t>
      </w:r>
      <w:r w:rsidRPr="00997059">
        <w:rPr>
          <w:rStyle w:val="StyleUnderline"/>
          <w:highlight w:val="cyan"/>
        </w:rPr>
        <w:t>engaged in</w:t>
      </w:r>
      <w:r w:rsidRPr="0020262E">
        <w:rPr>
          <w:rStyle w:val="StyleUnderline"/>
        </w:rPr>
        <w:t xml:space="preserve"> the </w:t>
      </w:r>
      <w:r w:rsidRPr="00997059">
        <w:rPr>
          <w:rStyle w:val="StyleUnderline"/>
          <w:highlight w:val="cyan"/>
        </w:rPr>
        <w:t>employment</w:t>
      </w:r>
      <w:r w:rsidRPr="0020262E">
        <w:rPr>
          <w:rStyle w:val="StyleUnderline"/>
        </w:rPr>
        <w:t xml:space="preserve"> of </w:t>
      </w:r>
      <w:r w:rsidRPr="00997059">
        <w:rPr>
          <w:rStyle w:val="StyleUnderline"/>
          <w:highlight w:val="cyan"/>
        </w:rPr>
        <w:t>or</w:t>
      </w:r>
      <w:r w:rsidRPr="0020262E">
        <w:rPr>
          <w:rStyle w:val="StyleUnderline"/>
        </w:rPr>
        <w:t xml:space="preserve"> who is </w:t>
      </w:r>
      <w:r w:rsidRPr="00997059">
        <w:rPr>
          <w:rStyle w:val="StyleUnderline"/>
          <w:highlight w:val="cyan"/>
        </w:rPr>
        <w:t>working under</w:t>
      </w:r>
      <w:r w:rsidRPr="0020262E">
        <w:rPr>
          <w:rStyle w:val="StyleUnderline"/>
        </w:rPr>
        <w:t xml:space="preserve"> an </w:t>
      </w:r>
      <w:r w:rsidRPr="008C0CA5">
        <w:rPr>
          <w:rStyle w:val="Emphasis"/>
          <w:highlight w:val="cyan"/>
        </w:rPr>
        <w:t xml:space="preserve">independent </w:t>
      </w:r>
      <w:r w:rsidRPr="00997059">
        <w:rPr>
          <w:rStyle w:val="Emphasis"/>
          <w:highlight w:val="cyan"/>
        </w:rPr>
        <w:t>contract</w:t>
      </w:r>
      <w:r w:rsidRPr="0020262E">
        <w:rPr>
          <w:rStyle w:val="StyleUnderline"/>
        </w:rPr>
        <w:t>, the</w:t>
      </w:r>
      <w:r w:rsidRPr="00997059">
        <w:rPr>
          <w:sz w:val="16"/>
        </w:rPr>
        <w:t xml:space="preserve"> **456 </w:t>
      </w:r>
      <w:r w:rsidRPr="0020262E">
        <w:rPr>
          <w:rStyle w:val="Emphasis"/>
        </w:rPr>
        <w:t>essence</w:t>
      </w:r>
      <w:r w:rsidRPr="0020262E">
        <w:rPr>
          <w:rStyle w:val="StyleUnderline"/>
        </w:rPr>
        <w:t xml:space="preserve"> of which is his or her personal labor for an employer.”</w:t>
      </w:r>
    </w:p>
    <w:p w14:paraId="2C9C3170" w14:textId="77777777" w:rsidR="00E16569" w:rsidRPr="00997059" w:rsidRDefault="00E16569" w:rsidP="00E16569">
      <w:pPr>
        <w:rPr>
          <w:sz w:val="16"/>
        </w:rPr>
      </w:pPr>
      <w:r w:rsidRPr="00997059">
        <w:rPr>
          <w:rStyle w:val="StyleUnderline"/>
          <w:highlight w:val="cyan"/>
        </w:rPr>
        <w:t xml:space="preserve">The legislature adopted a </w:t>
      </w:r>
      <w:r w:rsidRPr="00997059">
        <w:rPr>
          <w:rStyle w:val="Emphasis"/>
          <w:highlight w:val="cyan"/>
        </w:rPr>
        <w:t>broad definition</w:t>
      </w:r>
      <w:r w:rsidRPr="00997059">
        <w:rPr>
          <w:rStyle w:val="StyleUnderline"/>
          <w:highlight w:val="cyan"/>
        </w:rPr>
        <w:t xml:space="preserve"> of “</w:t>
      </w:r>
      <w:r w:rsidRPr="00997059">
        <w:rPr>
          <w:rStyle w:val="Emphasis"/>
          <w:highlight w:val="cyan"/>
        </w:rPr>
        <w:t>worker</w:t>
      </w:r>
      <w:r w:rsidRPr="00997059">
        <w:rPr>
          <w:rStyle w:val="StyleUnderline"/>
          <w:highlight w:val="cyan"/>
        </w:rPr>
        <w:t xml:space="preserve">” to </w:t>
      </w:r>
      <w:r w:rsidRPr="00997059">
        <w:rPr>
          <w:rStyle w:val="Emphasis"/>
          <w:highlight w:val="cyan"/>
        </w:rPr>
        <w:t>eliminate</w:t>
      </w:r>
      <w:r w:rsidRPr="00997059">
        <w:rPr>
          <w:rStyle w:val="StyleUnderline"/>
          <w:highlight w:val="cyan"/>
        </w:rPr>
        <w:t xml:space="preserve"> the</w:t>
      </w:r>
      <w:r w:rsidRPr="00653360">
        <w:rPr>
          <w:rStyle w:val="StyleUnderline"/>
        </w:rPr>
        <w:t xml:space="preserve"> technical </w:t>
      </w:r>
      <w:r w:rsidRPr="00997059">
        <w:rPr>
          <w:rStyle w:val="Emphasis"/>
          <w:highlight w:val="cyan"/>
        </w:rPr>
        <w:t>distinction</w:t>
      </w:r>
      <w:r w:rsidRPr="00997059">
        <w:rPr>
          <w:rStyle w:val="StyleUnderline"/>
          <w:highlight w:val="cyan"/>
        </w:rPr>
        <w:t xml:space="preserve"> between </w:t>
      </w:r>
      <w:r w:rsidRPr="00997059">
        <w:rPr>
          <w:rStyle w:val="Emphasis"/>
          <w:highlight w:val="cyan"/>
        </w:rPr>
        <w:t>employees</w:t>
      </w:r>
      <w:r w:rsidRPr="00997059">
        <w:rPr>
          <w:rStyle w:val="StyleUnderline"/>
          <w:highlight w:val="cyan"/>
        </w:rPr>
        <w:t xml:space="preserve"> and </w:t>
      </w:r>
      <w:r w:rsidRPr="00997059">
        <w:rPr>
          <w:rStyle w:val="Emphasis"/>
          <w:highlight w:val="cyan"/>
        </w:rPr>
        <w:t>independent contractors</w:t>
      </w:r>
      <w:r w:rsidRPr="00997059">
        <w:rPr>
          <w:sz w:val="16"/>
        </w:rPr>
        <w:t xml:space="preserve">. Lloyd's of Yakima Floor Ctr., 33 Wash.App. 745, 748–49, 662 P.2d 391 (1982) (discussing White v. Dep't of *688 Labor &amp; Indus., 48 Wash.2d 470, 294 P.2d 650 (1956)). By collapsing the distinction, the legislature intended to extend the IIA's coverage to independent contractors </w:t>
      </w:r>
      <w:proofErr w:type="gramStart"/>
      <w:r w:rsidRPr="00997059">
        <w:rPr>
          <w:sz w:val="16"/>
        </w:rPr>
        <w:t>“ ‘</w:t>
      </w:r>
      <w:proofErr w:type="gramEnd"/>
      <w:r w:rsidRPr="00997059">
        <w:rPr>
          <w:sz w:val="16"/>
        </w:rPr>
        <w:t>whose personal efforts constitute the main essential in accomplishing the objects of the employment.</w:t>
      </w:r>
      <w:proofErr w:type="gramStart"/>
      <w:r w:rsidRPr="00997059">
        <w:rPr>
          <w:sz w:val="16"/>
        </w:rPr>
        <w:t>’ ”</w:t>
      </w:r>
      <w:proofErr w:type="gramEnd"/>
      <w:r w:rsidRPr="00997059">
        <w:rPr>
          <w:sz w:val="16"/>
        </w:rPr>
        <w:t xml:space="preserve"> Lloyd's, 33 Wash.App. at 749, 662 P.2d 391 (quoting Norman v. Dep't of Labor &amp; Indus., 10 Wash.2d 180, 184, 116 P.2d 360 (1941)).</w:t>
      </w:r>
    </w:p>
    <w:p w14:paraId="7F215346" w14:textId="77777777" w:rsidR="00E16569" w:rsidRDefault="00E16569" w:rsidP="00E16569"/>
    <w:p w14:paraId="7F116459" w14:textId="1092B437" w:rsidR="00E16569" w:rsidRDefault="00E16569" w:rsidP="00E16569">
      <w:pPr>
        <w:pStyle w:val="Heading3"/>
      </w:pPr>
      <w:r>
        <w:lastRenderedPageBreak/>
        <w:t>Precision---1AR</w:t>
      </w:r>
    </w:p>
    <w:p w14:paraId="5943B3AD" w14:textId="77777777" w:rsidR="00E16569" w:rsidRPr="00785312" w:rsidRDefault="00E16569" w:rsidP="00E16569">
      <w:pPr>
        <w:pStyle w:val="Heading4"/>
      </w:pPr>
      <w:r>
        <w:t xml:space="preserve">Predictable for </w:t>
      </w:r>
      <w:r>
        <w:rPr>
          <w:u w:val="single"/>
        </w:rPr>
        <w:t>classifying</w:t>
      </w:r>
      <w:r w:rsidRPr="00785312">
        <w:t xml:space="preserve"> “workers.”</w:t>
      </w:r>
    </w:p>
    <w:p w14:paraId="1550CBBE" w14:textId="77777777" w:rsidR="00E16569" w:rsidRPr="00BC0DCA" w:rsidRDefault="00E16569" w:rsidP="00E16569">
      <w:r w:rsidRPr="00785312">
        <w:rPr>
          <w:rStyle w:val="Style13ptBold"/>
        </w:rPr>
        <w:t>Padin ’24</w:t>
      </w:r>
      <w:r>
        <w:t xml:space="preserve"> [Laura; </w:t>
      </w:r>
      <w:r w:rsidRPr="00785312">
        <w:t>senior staff attorney and became Director of Work Structures</w:t>
      </w:r>
      <w:r>
        <w:t xml:space="preserve"> for NELP, JD, NYU School of Law; 09-23-2024; National Employment Law Project; </w:t>
      </w:r>
      <w:r w:rsidRPr="00785312">
        <w:t>How Antitrust Law Supports Workers’ Rights</w:t>
      </w:r>
      <w:r>
        <w:t xml:space="preserve">; </w:t>
      </w:r>
      <w:r w:rsidRPr="000B7E84">
        <w:t>https://www.nelp.org/how-antitrust-law-supports-workers-rights/</w:t>
      </w:r>
      <w:r>
        <w:t>; accessed 09-16-2025]</w:t>
      </w:r>
    </w:p>
    <w:p w14:paraId="57A4EDF8" w14:textId="77777777" w:rsidR="00E16569" w:rsidRPr="00785312" w:rsidRDefault="00E16569" w:rsidP="00E16569">
      <w:pPr>
        <w:rPr>
          <w:sz w:val="16"/>
        </w:rPr>
      </w:pPr>
      <w:r w:rsidRPr="00785312">
        <w:rPr>
          <w:sz w:val="16"/>
        </w:rPr>
        <w:t>On May 13, I participated in a panel hosted by the NYU Wagner Labor Initiative</w:t>
      </w:r>
      <w:proofErr w:type="gramStart"/>
      <w:r w:rsidRPr="00785312">
        <w:rPr>
          <w:sz w:val="16"/>
        </w:rPr>
        <w:t>—“</w:t>
      </w:r>
      <w:proofErr w:type="gramEnd"/>
      <w:r w:rsidRPr="00785312">
        <w:rPr>
          <w:sz w:val="16"/>
        </w:rPr>
        <w:t xml:space="preserve">Building Worker Power as Anti-Monopoly: The Next Phase of the Modern Antitrust Agenda”—that explored various ways that robust </w:t>
      </w:r>
      <w:r w:rsidRPr="00785312">
        <w:rPr>
          <w:rStyle w:val="Emphasis"/>
          <w:highlight w:val="cyan"/>
        </w:rPr>
        <w:t>antitrust</w:t>
      </w:r>
      <w:r w:rsidRPr="00BC0DCA">
        <w:rPr>
          <w:rStyle w:val="StyleUnderline"/>
        </w:rPr>
        <w:t xml:space="preserve"> enforcement </w:t>
      </w:r>
      <w:r w:rsidRPr="00785312">
        <w:rPr>
          <w:rStyle w:val="StyleUnderline"/>
          <w:highlight w:val="cyan"/>
        </w:rPr>
        <w:t xml:space="preserve">can bolster </w:t>
      </w:r>
      <w:r w:rsidRPr="00785312">
        <w:rPr>
          <w:rStyle w:val="Emphasis"/>
          <w:highlight w:val="cyan"/>
        </w:rPr>
        <w:t>workers’ rights</w:t>
      </w:r>
      <w:r w:rsidRPr="00785312">
        <w:rPr>
          <w:sz w:val="16"/>
        </w:rPr>
        <w:t>.</w:t>
      </w:r>
    </w:p>
    <w:p w14:paraId="6D4A3AE7" w14:textId="77777777" w:rsidR="00E16569" w:rsidRPr="00785312" w:rsidRDefault="00E16569" w:rsidP="00E16569">
      <w:pPr>
        <w:rPr>
          <w:sz w:val="16"/>
        </w:rPr>
      </w:pPr>
      <w:r w:rsidRPr="00785312">
        <w:rPr>
          <w:sz w:val="16"/>
        </w:rPr>
        <w:t xml:space="preserve">As I explained during the panel, </w:t>
      </w:r>
      <w:r w:rsidRPr="00785312">
        <w:rPr>
          <w:rStyle w:val="StyleUnderline"/>
          <w:highlight w:val="cyan"/>
        </w:rPr>
        <w:t>employers</w:t>
      </w:r>
      <w:r w:rsidRPr="00785312">
        <w:rPr>
          <w:rStyle w:val="StyleUnderline"/>
        </w:rPr>
        <w:t xml:space="preserve"> often </w:t>
      </w:r>
      <w:r w:rsidRPr="00785312">
        <w:rPr>
          <w:rStyle w:val="Emphasis"/>
        </w:rPr>
        <w:t>structure work</w:t>
      </w:r>
      <w:r w:rsidRPr="00785312">
        <w:rPr>
          <w:rStyle w:val="StyleUnderline"/>
        </w:rPr>
        <w:t xml:space="preserve"> in ways that </w:t>
      </w:r>
      <w:r w:rsidRPr="00785312">
        <w:rPr>
          <w:rStyle w:val="Emphasis"/>
          <w:highlight w:val="cyan"/>
        </w:rPr>
        <w:t>degrade working conditions</w:t>
      </w:r>
      <w:r w:rsidRPr="00785312">
        <w:rPr>
          <w:rStyle w:val="StyleUnderline"/>
          <w:highlight w:val="cyan"/>
        </w:rPr>
        <w:t xml:space="preserve"> by</w:t>
      </w:r>
      <w:r w:rsidRPr="00785312">
        <w:rPr>
          <w:rStyle w:val="StyleUnderline"/>
        </w:rPr>
        <w:t xml:space="preserve"> passing the risks and costs of their business onto their </w:t>
      </w:r>
      <w:r w:rsidRPr="00785312">
        <w:rPr>
          <w:rStyle w:val="Emphasis"/>
        </w:rPr>
        <w:t>workers</w:t>
      </w:r>
      <w:r w:rsidRPr="00785312">
        <w:rPr>
          <w:sz w:val="16"/>
        </w:rPr>
        <w:t xml:space="preserve">, while increasing profits for investors and CEOs. </w:t>
      </w:r>
      <w:r w:rsidRPr="00785312">
        <w:rPr>
          <w:rStyle w:val="StyleUnderline"/>
        </w:rPr>
        <w:t>Some of these work structures—such as mis</w:t>
      </w:r>
      <w:r w:rsidRPr="00785312">
        <w:rPr>
          <w:rStyle w:val="Emphasis"/>
          <w:highlight w:val="cyan"/>
        </w:rPr>
        <w:t>classifying</w:t>
      </w:r>
      <w:r w:rsidRPr="00785312">
        <w:rPr>
          <w:rStyle w:val="StyleUnderline"/>
        </w:rPr>
        <w:t xml:space="preserve"> </w:t>
      </w:r>
      <w:r w:rsidRPr="00785312">
        <w:rPr>
          <w:rStyle w:val="Emphasis"/>
          <w:highlight w:val="cyan"/>
        </w:rPr>
        <w:t>workers</w:t>
      </w:r>
      <w:r w:rsidRPr="00785312">
        <w:rPr>
          <w:rStyle w:val="StyleUnderline"/>
          <w:highlight w:val="cyan"/>
        </w:rPr>
        <w:t xml:space="preserve"> as </w:t>
      </w:r>
      <w:r w:rsidRPr="00785312">
        <w:rPr>
          <w:rStyle w:val="Emphasis"/>
          <w:highlight w:val="cyan"/>
        </w:rPr>
        <w:t>independent contractors</w:t>
      </w:r>
      <w:r w:rsidRPr="00785312">
        <w:rPr>
          <w:sz w:val="16"/>
        </w:rPr>
        <w:t xml:space="preserve"> even though the workers are not running their own </w:t>
      </w:r>
      <w:proofErr w:type="gramStart"/>
      <w:r w:rsidRPr="00785312">
        <w:rPr>
          <w:sz w:val="16"/>
        </w:rPr>
        <w:t>businesses, and</w:t>
      </w:r>
      <w:proofErr w:type="gramEnd"/>
      <w:r w:rsidRPr="00785312">
        <w:rPr>
          <w:sz w:val="16"/>
        </w:rPr>
        <w:t xml:space="preserve"> hiring workers through labor intermediaries like temp agencies—</w:t>
      </w:r>
      <w:r w:rsidRPr="00785312">
        <w:rPr>
          <w:rStyle w:val="StyleUnderline"/>
        </w:rPr>
        <w:t xml:space="preserve">allow businesses to </w:t>
      </w:r>
      <w:r w:rsidRPr="00785312">
        <w:rPr>
          <w:rStyle w:val="Emphasis"/>
        </w:rPr>
        <w:t>avoid responsibility</w:t>
      </w:r>
      <w:r w:rsidRPr="00785312">
        <w:rPr>
          <w:rStyle w:val="StyleUnderline"/>
        </w:rPr>
        <w:t xml:space="preserve"> to the workers powering their businesses</w:t>
      </w:r>
      <w:r w:rsidRPr="00785312">
        <w:rPr>
          <w:sz w:val="16"/>
        </w:rPr>
        <w:t>. They also exacerbate occupational segregation and the racial wealth gap, because people of color and immigrants are more likely to be hired into sham independent contractor or underpaid temp jobs.</w:t>
      </w:r>
    </w:p>
    <w:p w14:paraId="53C29AC4" w14:textId="77777777" w:rsidR="00E16569" w:rsidRPr="00785312" w:rsidRDefault="00E16569" w:rsidP="00E16569">
      <w:pPr>
        <w:rPr>
          <w:sz w:val="16"/>
        </w:rPr>
      </w:pPr>
    </w:p>
    <w:p w14:paraId="6BB82BCA" w14:textId="77777777" w:rsidR="00E16569" w:rsidRPr="00987049" w:rsidRDefault="00E16569" w:rsidP="00E16569">
      <w:pPr>
        <w:pStyle w:val="Heading4"/>
      </w:pPr>
      <w:r>
        <w:t xml:space="preserve">2. </w:t>
      </w:r>
      <w:r w:rsidRPr="00BC0DCA">
        <w:rPr>
          <w:u w:val="single"/>
        </w:rPr>
        <w:t>Statutory interpretation</w:t>
      </w:r>
      <w:r>
        <w:t>. Equivocating “worker” and [</w:t>
      </w:r>
      <w:r w:rsidRPr="00BC0DCA">
        <w:rPr>
          <w:highlight w:val="red"/>
        </w:rPr>
        <w:t>THEIR INTERP</w:t>
      </w:r>
      <w:r>
        <w:t xml:space="preserve">] violates </w:t>
      </w:r>
      <w:r>
        <w:rPr>
          <w:u w:val="single"/>
        </w:rPr>
        <w:t>presumption of meaningful variation</w:t>
      </w:r>
      <w:r>
        <w:t>.</w:t>
      </w:r>
    </w:p>
    <w:p w14:paraId="1374D561" w14:textId="77777777" w:rsidR="00E16569" w:rsidRPr="00987049" w:rsidRDefault="00E16569" w:rsidP="00E16569">
      <w:r w:rsidRPr="00987049">
        <w:rPr>
          <w:rStyle w:val="Style13ptBold"/>
        </w:rPr>
        <w:t>Oblon ‘23</w:t>
      </w:r>
      <w:r>
        <w:t xml:space="preserve"> [David A.; Presiding Judge, State of Virginia Circuit Court, 19</w:t>
      </w:r>
      <w:r w:rsidRPr="00987049">
        <w:rPr>
          <w:vertAlign w:val="superscript"/>
        </w:rPr>
        <w:t>th</w:t>
      </w:r>
      <w:r>
        <w:t xml:space="preserve"> Judicial District; 10-12-2023; </w:t>
      </w:r>
      <w:r w:rsidRPr="00987049">
        <w:t>In re Feb. 2, 2022, Decision of Bd. of Zoning Appeals of Fairfax Cnty., 113 Va. Cir. 630 (2023), aff'd sub nom. Zinner v. Washington Gas Light Co., 85 Va. App. 220, 916 S.E.2d 891 (2025)</w:t>
      </w:r>
      <w:r>
        <w:t>]</w:t>
      </w:r>
    </w:p>
    <w:p w14:paraId="042A9A6C" w14:textId="77777777" w:rsidR="00E16569" w:rsidRDefault="00E16569" w:rsidP="00E16569">
      <w:pPr>
        <w:rPr>
          <w:sz w:val="16"/>
        </w:rPr>
      </w:pPr>
      <w:r w:rsidRPr="00987049">
        <w:rPr>
          <w:rStyle w:val="StyleUnderline"/>
          <w:highlight w:val="cyan"/>
        </w:rPr>
        <w:t xml:space="preserve">The Court's </w:t>
      </w:r>
      <w:r w:rsidRPr="00987049">
        <w:rPr>
          <w:rStyle w:val="Emphasis"/>
          <w:highlight w:val="cyan"/>
        </w:rPr>
        <w:t>primary objective</w:t>
      </w:r>
      <w:r w:rsidRPr="00987049">
        <w:rPr>
          <w:rStyle w:val="StyleUnderline"/>
          <w:highlight w:val="cyan"/>
        </w:rPr>
        <w:t xml:space="preserve"> in </w:t>
      </w:r>
      <w:r w:rsidRPr="00987049">
        <w:rPr>
          <w:rStyle w:val="Emphasis"/>
          <w:highlight w:val="cyan"/>
        </w:rPr>
        <w:t>interpreting</w:t>
      </w:r>
      <w:r w:rsidRPr="00987049">
        <w:rPr>
          <w:rStyle w:val="StyleUnderline"/>
        </w:rPr>
        <w:t xml:space="preserve"> a </w:t>
      </w:r>
      <w:r w:rsidRPr="00987049">
        <w:rPr>
          <w:rStyle w:val="Emphasis"/>
          <w:highlight w:val="cyan"/>
        </w:rPr>
        <w:t>statute</w:t>
      </w:r>
      <w:r w:rsidRPr="00987049">
        <w:rPr>
          <w:rStyle w:val="StyleUnderline"/>
        </w:rPr>
        <w:t xml:space="preserve"> or ordinance </w:t>
      </w:r>
      <w:r w:rsidRPr="00987049">
        <w:rPr>
          <w:rStyle w:val="StyleUnderline"/>
          <w:highlight w:val="cyan"/>
        </w:rPr>
        <w:t>is to</w:t>
      </w:r>
      <w:r w:rsidRPr="00987049">
        <w:rPr>
          <w:rStyle w:val="StyleUnderline"/>
        </w:rPr>
        <w:t xml:space="preserve"> “</w:t>
      </w:r>
      <w:r w:rsidRPr="00987049">
        <w:rPr>
          <w:rStyle w:val="Emphasis"/>
          <w:highlight w:val="cyan"/>
        </w:rPr>
        <w:t>ascertain</w:t>
      </w:r>
      <w:r w:rsidRPr="00987049">
        <w:rPr>
          <w:rStyle w:val="StyleUnderline"/>
          <w:highlight w:val="cyan"/>
        </w:rPr>
        <w:t xml:space="preserve"> and </w:t>
      </w:r>
      <w:r w:rsidRPr="00987049">
        <w:rPr>
          <w:rStyle w:val="Emphasis"/>
          <w:highlight w:val="cyan"/>
        </w:rPr>
        <w:t>give effect</w:t>
      </w:r>
      <w:r w:rsidRPr="00987049">
        <w:rPr>
          <w:rStyle w:val="StyleUnderline"/>
          <w:highlight w:val="cyan"/>
        </w:rPr>
        <w:t xml:space="preserve"> to </w:t>
      </w:r>
      <w:r w:rsidRPr="00987049">
        <w:rPr>
          <w:rStyle w:val="Emphasis"/>
          <w:highlight w:val="cyan"/>
        </w:rPr>
        <w:t>legislative intent</w:t>
      </w:r>
      <w:r w:rsidRPr="00987049">
        <w:rPr>
          <w:rStyle w:val="StyleUnderline"/>
        </w:rPr>
        <w:t xml:space="preserve">, as </w:t>
      </w:r>
      <w:r w:rsidRPr="00987049">
        <w:rPr>
          <w:rStyle w:val="StyleUnderline"/>
          <w:highlight w:val="cyan"/>
        </w:rPr>
        <w:t>expressed by</w:t>
      </w:r>
      <w:r w:rsidRPr="00987049">
        <w:rPr>
          <w:rStyle w:val="StyleUnderline"/>
        </w:rPr>
        <w:t xml:space="preserve"> the </w:t>
      </w:r>
      <w:r w:rsidRPr="00987049">
        <w:rPr>
          <w:rStyle w:val="Emphasis"/>
          <w:highlight w:val="cyan"/>
        </w:rPr>
        <w:t>language used</w:t>
      </w:r>
      <w:r w:rsidRPr="00987049">
        <w:rPr>
          <w:rStyle w:val="StyleUnderline"/>
        </w:rPr>
        <w:t xml:space="preserve"> in the statute.”</w:t>
      </w:r>
      <w:r w:rsidRPr="00987049">
        <w:rPr>
          <w:sz w:val="16"/>
        </w:rPr>
        <w:t xml:space="preserve"> Berry, 884 S.E.2d at 520 (internal quotation marks omitted) (quoting Cuccinelli v. Rector &amp; Visitors of the Univ. of Va., 283 Va. 420, 425, 722 S.E.2d 626 (2012)). Legislative intent is determined from “the words contained in the statute” or ordinance. Id. (quoting Williams v. Commonwealth, 265 Va. 268, 271, 576 S.E.2d 468 (2003)). </w:t>
      </w:r>
      <w:r w:rsidRPr="00987049">
        <w:rPr>
          <w:rStyle w:val="StyleUnderline"/>
          <w:highlight w:val="cyan"/>
        </w:rPr>
        <w:t>Words</w:t>
      </w:r>
      <w:r w:rsidRPr="00987049">
        <w:rPr>
          <w:rStyle w:val="StyleUnderline"/>
        </w:rPr>
        <w:t xml:space="preserve"> in a statute or ordinance “</w:t>
      </w:r>
      <w:r w:rsidRPr="00987049">
        <w:rPr>
          <w:rStyle w:val="StyleUnderline"/>
          <w:highlight w:val="cyan"/>
        </w:rPr>
        <w:t>are to be construed according to</w:t>
      </w:r>
      <w:r w:rsidRPr="00987049">
        <w:rPr>
          <w:rStyle w:val="StyleUnderline"/>
        </w:rPr>
        <w:t xml:space="preserve"> their </w:t>
      </w:r>
      <w:r w:rsidRPr="00987049">
        <w:rPr>
          <w:rStyle w:val="Emphasis"/>
          <w:highlight w:val="cyan"/>
        </w:rPr>
        <w:t>ordinary meaning</w:t>
      </w:r>
      <w:r w:rsidRPr="00987049">
        <w:rPr>
          <w:rStyle w:val="StyleUnderline"/>
        </w:rPr>
        <w:t xml:space="preserve">, </w:t>
      </w:r>
      <w:r w:rsidRPr="00987049">
        <w:rPr>
          <w:rStyle w:val="StyleUnderline"/>
          <w:highlight w:val="cyan"/>
        </w:rPr>
        <w:t>given</w:t>
      </w:r>
      <w:r w:rsidRPr="00987049">
        <w:rPr>
          <w:rStyle w:val="StyleUnderline"/>
        </w:rPr>
        <w:t xml:space="preserve"> the </w:t>
      </w:r>
      <w:r w:rsidRPr="00987049">
        <w:rPr>
          <w:rStyle w:val="Emphasis"/>
          <w:highlight w:val="cyan"/>
        </w:rPr>
        <w:t>context</w:t>
      </w:r>
      <w:r w:rsidRPr="00987049">
        <w:rPr>
          <w:rStyle w:val="StyleUnderline"/>
        </w:rPr>
        <w:t xml:space="preserve"> in which they are used.”</w:t>
      </w:r>
      <w:r w:rsidRPr="00987049">
        <w:rPr>
          <w:sz w:val="16"/>
        </w:rPr>
        <w:t xml:space="preserve"> Id. (quoting City of Va. Beach v. Bd. of Sup'rs, 246 Va. 233, 236, 435 S.E.2d 382 (1993)). Multiple legislative enactments dealing with the same subject matter should not be viewed “as isolated fragments of law, but as a whole, or as parts of a great connected, homogeneous system, or a single and complete statutory arrangement.” Id. (quoting Thorsen v. Richmond Soc'y for the Prevention of Cruelty to Animals, 292 Va. 257, 266, 786 S.E.2d 453 (2016)); see also Prillaman v. Commonwealth, 199 Va. 401, 406, 100 S.E.2d 4 (1957) (standing for the proposition that this canon of interpretation should be followed even if the relevant provisions “contain no reference to one another and were passed at different times”). </w:t>
      </w:r>
      <w:r w:rsidRPr="00987049">
        <w:rPr>
          <w:rStyle w:val="StyleUnderline"/>
          <w:highlight w:val="cyan"/>
        </w:rPr>
        <w:t xml:space="preserve">Under the </w:t>
      </w:r>
      <w:r w:rsidRPr="00987049">
        <w:rPr>
          <w:rStyle w:val="Emphasis"/>
          <w:highlight w:val="cyan"/>
        </w:rPr>
        <w:t>presumption of meaningful variation</w:t>
      </w:r>
      <w:r w:rsidRPr="00987049">
        <w:rPr>
          <w:rStyle w:val="StyleUnderline"/>
          <w:highlight w:val="cyan"/>
        </w:rPr>
        <w:t>, where a legislature uses one term in one place, and a “</w:t>
      </w:r>
      <w:r w:rsidRPr="00987049">
        <w:rPr>
          <w:rStyle w:val="Emphasis"/>
          <w:highlight w:val="cyan"/>
        </w:rPr>
        <w:t>materially different term</w:t>
      </w:r>
      <w:r w:rsidRPr="00987049">
        <w:rPr>
          <w:rStyle w:val="StyleUnderline"/>
          <w:highlight w:val="cyan"/>
        </w:rPr>
        <w:t xml:space="preserve">” in another, the terms should be construed as denoting </w:t>
      </w:r>
      <w:r w:rsidRPr="00987049">
        <w:rPr>
          <w:rStyle w:val="Emphasis"/>
          <w:highlight w:val="cyan"/>
        </w:rPr>
        <w:t>different ideas</w:t>
      </w:r>
      <w:r w:rsidRPr="00987049">
        <w:rPr>
          <w:sz w:val="16"/>
        </w:rPr>
        <w:t>. Southwest Airlines Co. v. Saxon, 596 U.S. 450, 142 S. Ct. 1783, 1789, 213 L.Ed.2d 27 (2022) (citing A. Scalia &amp; B. Garner, Reading Law: The Interpretation of Legal Texts 170 (2012)). Likewise, under the presumption against redundancy, provisions in a statutory scheme or text should be interpreted to give effect to each provision. See Maracich v. Spears, 570 U.S. 48, 60, 133 S.Ct. 2191, 186 L.Ed.2d 275 (2013) (citing A. Scalia &amp; B. Garner, Reading Law: The Interpretation of Legal Texts 180 (2012)).</w:t>
      </w:r>
    </w:p>
    <w:p w14:paraId="7172CCD7" w14:textId="77777777" w:rsidR="00E16569" w:rsidRPr="000F035D" w:rsidRDefault="00E16569" w:rsidP="00E16569">
      <w:pPr>
        <w:rPr>
          <w:sz w:val="16"/>
        </w:rPr>
      </w:pPr>
    </w:p>
    <w:p w14:paraId="5C29495E" w14:textId="77777777" w:rsidR="00E16569" w:rsidRPr="00785312" w:rsidRDefault="00E16569" w:rsidP="00E16569">
      <w:pPr>
        <w:pStyle w:val="Heading4"/>
      </w:pPr>
      <w:r>
        <w:t xml:space="preserve">3. </w:t>
      </w:r>
      <w:r>
        <w:rPr>
          <w:u w:val="single"/>
        </w:rPr>
        <w:t>Literature</w:t>
      </w:r>
      <w:r>
        <w:t>. It references “</w:t>
      </w:r>
      <w:r>
        <w:rPr>
          <w:u w:val="single"/>
        </w:rPr>
        <w:t>data workers</w:t>
      </w:r>
      <w:r>
        <w:t>.”</w:t>
      </w:r>
    </w:p>
    <w:p w14:paraId="36F07F54" w14:textId="77777777" w:rsidR="00E16569" w:rsidRPr="005109B8" w:rsidRDefault="00E16569" w:rsidP="00E16569">
      <w:r w:rsidRPr="005109B8">
        <w:rPr>
          <w:rStyle w:val="Style13ptBold"/>
        </w:rPr>
        <w:t>Beate ’21</w:t>
      </w:r>
      <w:r>
        <w:t xml:space="preserve"> [Flath; </w:t>
      </w:r>
      <w:r w:rsidRPr="005109B8">
        <w:t>professor of event management with a focus on pop music cultures and digital media cultures at Paderborn University</w:t>
      </w:r>
      <w:r>
        <w:t xml:space="preserve">, PhD, </w:t>
      </w:r>
      <w:r w:rsidRPr="005109B8">
        <w:t>Karl Franzens University</w:t>
      </w:r>
      <w:r>
        <w:t xml:space="preserve">; 03-09-2021; International Association for the Studies of Popular Music, German-Speaking Branch; Data-Based Co-Creation and Participation: Reflections on an Ambivalent Relation by the Example of Music Apps; Vibes, Vol. 1, p. 158-159; </w:t>
      </w:r>
      <w:r w:rsidRPr="005109B8">
        <w:t>https://vibes-theseries.org/tag/prosumer/</w:t>
      </w:r>
      <w:r>
        <w:t>]</w:t>
      </w:r>
    </w:p>
    <w:p w14:paraId="43518DBC" w14:textId="77777777" w:rsidR="00E16569" w:rsidRPr="00FF6221" w:rsidRDefault="00E16569" w:rsidP="00E16569">
      <w:pPr>
        <w:rPr>
          <w:sz w:val="16"/>
        </w:rPr>
      </w:pPr>
      <w:r w:rsidRPr="000C7D7E">
        <w:rPr>
          <w:sz w:val="16"/>
        </w:rPr>
        <w:lastRenderedPageBreak/>
        <w:t xml:space="preserve">This paper considers data as “fictitious commodities of second order” because—in contrast to labor, for example—they are not produced by users of digital network media to be supplied to a market, but within the private, unproductive sphere. This is related to Dörres’s aforementioned concept “Landnahme zweiter Ordnung” (“capitalistic expansion of second order”, Dörre 2019, 35) that notes the tendency of capitalistic expansions to blur the protections of inner markets (as private, supposed unproductive spheres)—in this case privacy policy, privacy rights, and exploitation rights. The accompanying invisibility leads to a political invisibility of users. </w:t>
      </w:r>
      <w:r w:rsidRPr="000C7D7E">
        <w:rPr>
          <w:rStyle w:val="StyleUnderline"/>
        </w:rPr>
        <w:t>Whereas</w:t>
      </w:r>
      <w:r w:rsidRPr="000C7D7E">
        <w:rPr>
          <w:sz w:val="16"/>
        </w:rPr>
        <w:t xml:space="preserve">, for example, </w:t>
      </w:r>
      <w:r w:rsidRPr="000C7D7E">
        <w:rPr>
          <w:rStyle w:val="StyleUnderline"/>
          <w:highlight w:val="cyan"/>
        </w:rPr>
        <w:t>during</w:t>
      </w:r>
      <w:r w:rsidRPr="000C7D7E">
        <w:rPr>
          <w:rStyle w:val="StyleUnderline"/>
        </w:rPr>
        <w:t xml:space="preserve"> the process of the </w:t>
      </w:r>
      <w:r w:rsidRPr="000C7D7E">
        <w:rPr>
          <w:rStyle w:val="StyleUnderline"/>
          <w:highlight w:val="cyan"/>
        </w:rPr>
        <w:t xml:space="preserve">commodification of </w:t>
      </w:r>
      <w:r w:rsidRPr="000C7D7E">
        <w:rPr>
          <w:rStyle w:val="Emphasis"/>
          <w:highlight w:val="cyan"/>
        </w:rPr>
        <w:t>labor</w:t>
      </w:r>
      <w:r w:rsidRPr="000C7D7E">
        <w:rPr>
          <w:rStyle w:val="StyleUnderline"/>
          <w:highlight w:val="cyan"/>
        </w:rPr>
        <w:t xml:space="preserve">, </w:t>
      </w:r>
      <w:r w:rsidRPr="000C7D7E">
        <w:rPr>
          <w:rStyle w:val="Emphasis"/>
          <w:highlight w:val="cyan"/>
        </w:rPr>
        <w:t>unions</w:t>
      </w:r>
      <w:r w:rsidRPr="000C7D7E">
        <w:rPr>
          <w:rStyle w:val="StyleUnderline"/>
          <w:highlight w:val="cyan"/>
        </w:rPr>
        <w:t xml:space="preserve"> arose</w:t>
      </w:r>
      <w:r w:rsidRPr="000C7D7E">
        <w:rPr>
          <w:sz w:val="16"/>
        </w:rPr>
        <w:t>—in a Polanyian perspective these protecting processes are part of the “double movement” (Polanyi 2001 [1944], 79; Ther 2019; Dale 2016, 5)—</w:t>
      </w:r>
      <w:r w:rsidRPr="000C7D7E">
        <w:rPr>
          <w:rStyle w:val="StyleUnderline"/>
        </w:rPr>
        <w:t xml:space="preserve">the </w:t>
      </w:r>
      <w:r w:rsidRPr="000C7D7E">
        <w:rPr>
          <w:rStyle w:val="StyleUnderline"/>
          <w:highlight w:val="cyan"/>
        </w:rPr>
        <w:t xml:space="preserve">commodification of </w:t>
      </w:r>
      <w:r w:rsidRPr="000C7D7E">
        <w:rPr>
          <w:rStyle w:val="Emphasis"/>
          <w:highlight w:val="cyan"/>
        </w:rPr>
        <w:t>data</w:t>
      </w:r>
      <w:r w:rsidRPr="000C7D7E">
        <w:rPr>
          <w:rStyle w:val="StyleUnderline"/>
          <w:highlight w:val="cyan"/>
        </w:rPr>
        <w:t xml:space="preserve"> has not been</w:t>
      </w:r>
      <w:r w:rsidRPr="000C7D7E">
        <w:rPr>
          <w:rStyle w:val="StyleUnderline"/>
        </w:rPr>
        <w:t xml:space="preserve"> accompanied by a formation of </w:t>
      </w:r>
      <w:r w:rsidRPr="000C7D7E">
        <w:rPr>
          <w:rStyle w:val="StyleUnderline"/>
          <w:highlight w:val="cyan"/>
        </w:rPr>
        <w:t>comparable</w:t>
      </w:r>
      <w:r w:rsidRPr="000C7D7E">
        <w:rPr>
          <w:rStyle w:val="StyleUnderline"/>
        </w:rPr>
        <w:t xml:space="preserve"> political institutions or movements</w:t>
      </w:r>
      <w:r w:rsidRPr="000C7D7E">
        <w:rPr>
          <w:sz w:val="16"/>
        </w:rPr>
        <w:t xml:space="preserve">. Although </w:t>
      </w:r>
      <w:r w:rsidRPr="000C7D7E">
        <w:rPr>
          <w:rStyle w:val="StyleUnderline"/>
        </w:rPr>
        <w:t xml:space="preserve">there exists </w:t>
      </w:r>
      <w:r w:rsidRPr="000C7D7E">
        <w:rPr>
          <w:rStyle w:val="StyleUnderline"/>
          <w:highlight w:val="cyan"/>
        </w:rPr>
        <w:t xml:space="preserve">a </w:t>
      </w:r>
      <w:r w:rsidRPr="000C7D7E">
        <w:rPr>
          <w:rStyle w:val="Emphasis"/>
          <w:highlight w:val="cyan"/>
        </w:rPr>
        <w:t>wide range</w:t>
      </w:r>
      <w:r w:rsidRPr="000C7D7E">
        <w:rPr>
          <w:rStyle w:val="StyleUnderline"/>
          <w:highlight w:val="cyan"/>
        </w:rPr>
        <w:t xml:space="preserve"> of</w:t>
      </w:r>
      <w:r w:rsidRPr="000C7D7E">
        <w:rPr>
          <w:rStyle w:val="StyleUnderline"/>
        </w:rPr>
        <w:t xml:space="preserve"> political </w:t>
      </w:r>
      <w:r w:rsidRPr="000C7D7E">
        <w:rPr>
          <w:rStyle w:val="StyleUnderline"/>
          <w:highlight w:val="cyan"/>
        </w:rPr>
        <w:t>discussions</w:t>
      </w:r>
      <w:r w:rsidRPr="000C7D7E">
        <w:rPr>
          <w:rStyle w:val="StyleUnderline"/>
        </w:rPr>
        <w:t xml:space="preserve"> and discourses which </w:t>
      </w:r>
      <w:r w:rsidRPr="000C7D7E">
        <w:rPr>
          <w:rStyle w:val="StyleUnderline"/>
          <w:highlight w:val="cyan"/>
        </w:rPr>
        <w:t>address</w:t>
      </w:r>
      <w:r w:rsidRPr="000C7D7E">
        <w:rPr>
          <w:sz w:val="16"/>
        </w:rPr>
        <w:t xml:space="preserve"> the rights of users with respect to data protection, </w:t>
      </w:r>
      <w:r w:rsidRPr="000C7D7E">
        <w:rPr>
          <w:rStyle w:val="StyleUnderline"/>
        </w:rPr>
        <w:t xml:space="preserve">issues of </w:t>
      </w:r>
      <w:r w:rsidRPr="000C7D7E">
        <w:rPr>
          <w:rStyle w:val="StyleUnderline"/>
          <w:highlight w:val="cyan"/>
        </w:rPr>
        <w:t>how</w:t>
      </w:r>
      <w:r w:rsidRPr="000C7D7E">
        <w:rPr>
          <w:sz w:val="16"/>
        </w:rPr>
        <w:t xml:space="preserve">, and to what extent, </w:t>
      </w:r>
      <w:r w:rsidRPr="000C7D7E">
        <w:rPr>
          <w:rStyle w:val="StyleUnderline"/>
          <w:highlight w:val="cyan"/>
        </w:rPr>
        <w:t>users are “</w:t>
      </w:r>
      <w:r w:rsidRPr="000C7D7E">
        <w:rPr>
          <w:rStyle w:val="Emphasis"/>
          <w:highlight w:val="cyan"/>
        </w:rPr>
        <w:t>data workers</w:t>
      </w:r>
      <w:r w:rsidRPr="000C7D7E">
        <w:rPr>
          <w:rStyle w:val="StyleUnderline"/>
          <w:highlight w:val="cyan"/>
        </w:rPr>
        <w:t>”</w:t>
      </w:r>
      <w:r w:rsidRPr="000C7D7E">
        <w:rPr>
          <w:rStyle w:val="StyleUnderline"/>
        </w:rPr>
        <w:t xml:space="preserve"> are </w:t>
      </w:r>
      <w:r w:rsidRPr="000C7D7E">
        <w:rPr>
          <w:rStyle w:val="StyleUnderline"/>
          <w:highlight w:val="cyan"/>
        </w:rPr>
        <w:t>given</w:t>
      </w:r>
      <w:r w:rsidRPr="000C7D7E">
        <w:rPr>
          <w:rStyle w:val="StyleUnderline"/>
        </w:rPr>
        <w:t xml:space="preserve"> relatively </w:t>
      </w:r>
      <w:r w:rsidRPr="000C7D7E">
        <w:rPr>
          <w:rStyle w:val="Emphasis"/>
          <w:highlight w:val="cyan"/>
        </w:rPr>
        <w:t>less</w:t>
      </w:r>
      <w:r w:rsidRPr="000C7D7E">
        <w:rPr>
          <w:rStyle w:val="StyleUnderline"/>
        </w:rPr>
        <w:t xml:space="preserve"> political </w:t>
      </w:r>
      <w:r w:rsidRPr="000C7D7E">
        <w:rPr>
          <w:rStyle w:val="Emphasis"/>
          <w:highlight w:val="cyan"/>
        </w:rPr>
        <w:t>attention</w:t>
      </w:r>
      <w:r w:rsidRPr="000C7D7E">
        <w:rPr>
          <w:sz w:val="16"/>
        </w:rPr>
        <w:t>. One can say that human resource management arrived in the living rooms of users (Burawoy 2015, 204; Dörre 2019, 42).</w:t>
      </w:r>
    </w:p>
    <w:p w14:paraId="282CEDDF" w14:textId="77777777" w:rsidR="00E16569" w:rsidRDefault="00E16569" w:rsidP="00E16569"/>
    <w:p w14:paraId="064AB768" w14:textId="0A3FCE2C" w:rsidR="00E16569" w:rsidRDefault="00E16569" w:rsidP="00E16569">
      <w:pPr>
        <w:pStyle w:val="Heading3"/>
      </w:pPr>
      <w:r>
        <w:lastRenderedPageBreak/>
        <w:t>Precision---1AR</w:t>
      </w:r>
    </w:p>
    <w:p w14:paraId="4522B4D8" w14:textId="77777777" w:rsidR="00E16569" w:rsidRPr="00785312" w:rsidRDefault="00E16569" w:rsidP="00E16569">
      <w:pPr>
        <w:pStyle w:val="Heading4"/>
      </w:pPr>
      <w:r>
        <w:t xml:space="preserve">Predictable for </w:t>
      </w:r>
      <w:r>
        <w:rPr>
          <w:u w:val="single"/>
        </w:rPr>
        <w:t>classifying</w:t>
      </w:r>
      <w:r w:rsidRPr="00785312">
        <w:t xml:space="preserve"> “workers.”</w:t>
      </w:r>
    </w:p>
    <w:p w14:paraId="5F809F3A" w14:textId="77777777" w:rsidR="00E16569" w:rsidRPr="00BC0DCA" w:rsidRDefault="00E16569" w:rsidP="00E16569">
      <w:r w:rsidRPr="00785312">
        <w:rPr>
          <w:rStyle w:val="Style13ptBold"/>
        </w:rPr>
        <w:t>Padin ’24</w:t>
      </w:r>
      <w:r>
        <w:t xml:space="preserve"> [Laura; </w:t>
      </w:r>
      <w:r w:rsidRPr="00785312">
        <w:t>senior staff attorney and became Director of Work Structures</w:t>
      </w:r>
      <w:r>
        <w:t xml:space="preserve"> for NELP, JD, NYU School of Law; 09-23-2024; National Employment Law Project; </w:t>
      </w:r>
      <w:r w:rsidRPr="00785312">
        <w:t>How Antitrust Law Supports Workers’ Rights</w:t>
      </w:r>
      <w:r>
        <w:t xml:space="preserve">; </w:t>
      </w:r>
      <w:r w:rsidRPr="000B7E84">
        <w:t>https://www.nelp.org/how-antitrust-law-supports-workers-rights/</w:t>
      </w:r>
      <w:r>
        <w:t>; accessed 09-16-2025]</w:t>
      </w:r>
    </w:p>
    <w:p w14:paraId="64696F53" w14:textId="77777777" w:rsidR="00E16569" w:rsidRPr="00785312" w:rsidRDefault="00E16569" w:rsidP="00E16569">
      <w:pPr>
        <w:rPr>
          <w:sz w:val="16"/>
        </w:rPr>
      </w:pPr>
      <w:r w:rsidRPr="00785312">
        <w:rPr>
          <w:sz w:val="16"/>
        </w:rPr>
        <w:t>On May 13, I participated in a panel hosted by the NYU Wagner Labor Initiative</w:t>
      </w:r>
      <w:proofErr w:type="gramStart"/>
      <w:r w:rsidRPr="00785312">
        <w:rPr>
          <w:sz w:val="16"/>
        </w:rPr>
        <w:t>—“</w:t>
      </w:r>
      <w:proofErr w:type="gramEnd"/>
      <w:r w:rsidRPr="00785312">
        <w:rPr>
          <w:sz w:val="16"/>
        </w:rPr>
        <w:t xml:space="preserve">Building Worker Power as Anti-Monopoly: The Next Phase of the Modern Antitrust Agenda”—that explored various ways that robust </w:t>
      </w:r>
      <w:r w:rsidRPr="00785312">
        <w:rPr>
          <w:rStyle w:val="Emphasis"/>
          <w:highlight w:val="cyan"/>
        </w:rPr>
        <w:t>antitrust</w:t>
      </w:r>
      <w:r w:rsidRPr="00BC0DCA">
        <w:rPr>
          <w:rStyle w:val="StyleUnderline"/>
        </w:rPr>
        <w:t xml:space="preserve"> enforcement </w:t>
      </w:r>
      <w:r w:rsidRPr="00785312">
        <w:rPr>
          <w:rStyle w:val="StyleUnderline"/>
          <w:highlight w:val="cyan"/>
        </w:rPr>
        <w:t xml:space="preserve">can bolster </w:t>
      </w:r>
      <w:r w:rsidRPr="00785312">
        <w:rPr>
          <w:rStyle w:val="Emphasis"/>
          <w:highlight w:val="cyan"/>
        </w:rPr>
        <w:t>workers’ rights</w:t>
      </w:r>
      <w:r w:rsidRPr="00785312">
        <w:rPr>
          <w:sz w:val="16"/>
        </w:rPr>
        <w:t>.</w:t>
      </w:r>
    </w:p>
    <w:p w14:paraId="3BE0BBA3" w14:textId="77777777" w:rsidR="00E16569" w:rsidRPr="00785312" w:rsidRDefault="00E16569" w:rsidP="00E16569">
      <w:pPr>
        <w:rPr>
          <w:sz w:val="16"/>
        </w:rPr>
      </w:pPr>
      <w:r w:rsidRPr="00785312">
        <w:rPr>
          <w:sz w:val="16"/>
        </w:rPr>
        <w:t xml:space="preserve">As I explained during the panel, </w:t>
      </w:r>
      <w:r w:rsidRPr="00785312">
        <w:rPr>
          <w:rStyle w:val="StyleUnderline"/>
          <w:highlight w:val="cyan"/>
        </w:rPr>
        <w:t>employers</w:t>
      </w:r>
      <w:r w:rsidRPr="00785312">
        <w:rPr>
          <w:rStyle w:val="StyleUnderline"/>
        </w:rPr>
        <w:t xml:space="preserve"> often </w:t>
      </w:r>
      <w:r w:rsidRPr="00785312">
        <w:rPr>
          <w:rStyle w:val="Emphasis"/>
        </w:rPr>
        <w:t>structure work</w:t>
      </w:r>
      <w:r w:rsidRPr="00785312">
        <w:rPr>
          <w:rStyle w:val="StyleUnderline"/>
        </w:rPr>
        <w:t xml:space="preserve"> in ways that </w:t>
      </w:r>
      <w:r w:rsidRPr="00785312">
        <w:rPr>
          <w:rStyle w:val="Emphasis"/>
          <w:highlight w:val="cyan"/>
        </w:rPr>
        <w:t>degrade working conditions</w:t>
      </w:r>
      <w:r w:rsidRPr="00785312">
        <w:rPr>
          <w:rStyle w:val="StyleUnderline"/>
          <w:highlight w:val="cyan"/>
        </w:rPr>
        <w:t xml:space="preserve"> by</w:t>
      </w:r>
      <w:r w:rsidRPr="00785312">
        <w:rPr>
          <w:rStyle w:val="StyleUnderline"/>
        </w:rPr>
        <w:t xml:space="preserve"> passing the risks and costs of their business onto their </w:t>
      </w:r>
      <w:r w:rsidRPr="00785312">
        <w:rPr>
          <w:rStyle w:val="Emphasis"/>
        </w:rPr>
        <w:t>workers</w:t>
      </w:r>
      <w:r w:rsidRPr="00785312">
        <w:rPr>
          <w:sz w:val="16"/>
        </w:rPr>
        <w:t xml:space="preserve">, while increasing profits for investors and CEOs. </w:t>
      </w:r>
      <w:r w:rsidRPr="00785312">
        <w:rPr>
          <w:rStyle w:val="StyleUnderline"/>
        </w:rPr>
        <w:t>Some of these work structures—such as mis</w:t>
      </w:r>
      <w:r w:rsidRPr="00785312">
        <w:rPr>
          <w:rStyle w:val="Emphasis"/>
          <w:highlight w:val="cyan"/>
        </w:rPr>
        <w:t>classifying</w:t>
      </w:r>
      <w:r w:rsidRPr="00785312">
        <w:rPr>
          <w:rStyle w:val="StyleUnderline"/>
        </w:rPr>
        <w:t xml:space="preserve"> </w:t>
      </w:r>
      <w:r w:rsidRPr="00785312">
        <w:rPr>
          <w:rStyle w:val="Emphasis"/>
          <w:highlight w:val="cyan"/>
        </w:rPr>
        <w:t>workers</w:t>
      </w:r>
      <w:r w:rsidRPr="00785312">
        <w:rPr>
          <w:rStyle w:val="StyleUnderline"/>
          <w:highlight w:val="cyan"/>
        </w:rPr>
        <w:t xml:space="preserve"> as </w:t>
      </w:r>
      <w:r w:rsidRPr="00785312">
        <w:rPr>
          <w:rStyle w:val="Emphasis"/>
          <w:highlight w:val="cyan"/>
        </w:rPr>
        <w:t>independent contractors</w:t>
      </w:r>
      <w:r w:rsidRPr="00785312">
        <w:rPr>
          <w:sz w:val="16"/>
        </w:rPr>
        <w:t xml:space="preserve"> even though the workers are not running their own </w:t>
      </w:r>
      <w:proofErr w:type="gramStart"/>
      <w:r w:rsidRPr="00785312">
        <w:rPr>
          <w:sz w:val="16"/>
        </w:rPr>
        <w:t>businesses, and</w:t>
      </w:r>
      <w:proofErr w:type="gramEnd"/>
      <w:r w:rsidRPr="00785312">
        <w:rPr>
          <w:sz w:val="16"/>
        </w:rPr>
        <w:t xml:space="preserve"> hiring workers through labor intermediaries like temp agencies—</w:t>
      </w:r>
      <w:r w:rsidRPr="00785312">
        <w:rPr>
          <w:rStyle w:val="StyleUnderline"/>
        </w:rPr>
        <w:t xml:space="preserve">allow businesses to </w:t>
      </w:r>
      <w:r w:rsidRPr="00785312">
        <w:rPr>
          <w:rStyle w:val="Emphasis"/>
        </w:rPr>
        <w:t>avoid responsibility</w:t>
      </w:r>
      <w:r w:rsidRPr="00785312">
        <w:rPr>
          <w:rStyle w:val="StyleUnderline"/>
        </w:rPr>
        <w:t xml:space="preserve"> to the workers powering their businesses</w:t>
      </w:r>
      <w:r w:rsidRPr="00785312">
        <w:rPr>
          <w:sz w:val="16"/>
        </w:rPr>
        <w:t>. They also exacerbate occupational segregation and the racial wealth gap, because people of color and immigrants are more likely to be hired into sham independent contractor or underpaid temp jobs.</w:t>
      </w:r>
    </w:p>
    <w:p w14:paraId="378B390D" w14:textId="77777777" w:rsidR="00E16569" w:rsidRPr="00785312" w:rsidRDefault="00E16569" w:rsidP="00E16569">
      <w:pPr>
        <w:rPr>
          <w:sz w:val="16"/>
        </w:rPr>
      </w:pPr>
    </w:p>
    <w:p w14:paraId="73188395" w14:textId="77777777" w:rsidR="00E16569" w:rsidRPr="00987049" w:rsidRDefault="00E16569" w:rsidP="00E16569">
      <w:pPr>
        <w:pStyle w:val="Heading4"/>
      </w:pPr>
      <w:r>
        <w:t xml:space="preserve">2. </w:t>
      </w:r>
      <w:r w:rsidRPr="00BC0DCA">
        <w:rPr>
          <w:u w:val="single"/>
        </w:rPr>
        <w:t>Statutory interpretation</w:t>
      </w:r>
      <w:r>
        <w:t>. Equivocating “worker” and [</w:t>
      </w:r>
      <w:r w:rsidRPr="00BC0DCA">
        <w:rPr>
          <w:highlight w:val="red"/>
        </w:rPr>
        <w:t>THEIR INTERP</w:t>
      </w:r>
      <w:r>
        <w:t xml:space="preserve">] violates </w:t>
      </w:r>
      <w:r>
        <w:rPr>
          <w:u w:val="single"/>
        </w:rPr>
        <w:t>presumption of meaningful variation</w:t>
      </w:r>
      <w:r>
        <w:t>.</w:t>
      </w:r>
    </w:p>
    <w:p w14:paraId="0E7CDF7F" w14:textId="77777777" w:rsidR="00E16569" w:rsidRPr="00987049" w:rsidRDefault="00E16569" w:rsidP="00E16569">
      <w:r w:rsidRPr="00987049">
        <w:rPr>
          <w:rStyle w:val="Style13ptBold"/>
        </w:rPr>
        <w:t>Oblon ‘23</w:t>
      </w:r>
      <w:r>
        <w:t xml:space="preserve"> [David A.; Presiding Judge, State of Virginia Circuit Court, 19</w:t>
      </w:r>
      <w:r w:rsidRPr="00987049">
        <w:rPr>
          <w:vertAlign w:val="superscript"/>
        </w:rPr>
        <w:t>th</w:t>
      </w:r>
      <w:r>
        <w:t xml:space="preserve"> Judicial District; 10-12-2023; </w:t>
      </w:r>
      <w:r w:rsidRPr="00987049">
        <w:t>In re Feb. 2, 2022, Decision of Bd. of Zoning Appeals of Fairfax Cnty., 113 Va. Cir. 630 (2023), aff'd sub nom. Zinner v. Washington Gas Light Co., 85 Va. App. 220, 916 S.E.2d 891 (2025)</w:t>
      </w:r>
      <w:r>
        <w:t>]</w:t>
      </w:r>
    </w:p>
    <w:p w14:paraId="6796C20F" w14:textId="77777777" w:rsidR="00E16569" w:rsidRDefault="00E16569" w:rsidP="00E16569">
      <w:pPr>
        <w:rPr>
          <w:sz w:val="16"/>
        </w:rPr>
      </w:pPr>
      <w:r w:rsidRPr="00987049">
        <w:rPr>
          <w:rStyle w:val="StyleUnderline"/>
          <w:highlight w:val="cyan"/>
        </w:rPr>
        <w:t xml:space="preserve">The Court's </w:t>
      </w:r>
      <w:r w:rsidRPr="00987049">
        <w:rPr>
          <w:rStyle w:val="Emphasis"/>
          <w:highlight w:val="cyan"/>
        </w:rPr>
        <w:t>primary objective</w:t>
      </w:r>
      <w:r w:rsidRPr="00987049">
        <w:rPr>
          <w:rStyle w:val="StyleUnderline"/>
          <w:highlight w:val="cyan"/>
        </w:rPr>
        <w:t xml:space="preserve"> in </w:t>
      </w:r>
      <w:r w:rsidRPr="00987049">
        <w:rPr>
          <w:rStyle w:val="Emphasis"/>
          <w:highlight w:val="cyan"/>
        </w:rPr>
        <w:t>interpreting</w:t>
      </w:r>
      <w:r w:rsidRPr="00987049">
        <w:rPr>
          <w:rStyle w:val="StyleUnderline"/>
        </w:rPr>
        <w:t xml:space="preserve"> a </w:t>
      </w:r>
      <w:r w:rsidRPr="00987049">
        <w:rPr>
          <w:rStyle w:val="Emphasis"/>
          <w:highlight w:val="cyan"/>
        </w:rPr>
        <w:t>statute</w:t>
      </w:r>
      <w:r w:rsidRPr="00987049">
        <w:rPr>
          <w:rStyle w:val="StyleUnderline"/>
        </w:rPr>
        <w:t xml:space="preserve"> or ordinance </w:t>
      </w:r>
      <w:r w:rsidRPr="00987049">
        <w:rPr>
          <w:rStyle w:val="StyleUnderline"/>
          <w:highlight w:val="cyan"/>
        </w:rPr>
        <w:t>is to</w:t>
      </w:r>
      <w:r w:rsidRPr="00987049">
        <w:rPr>
          <w:rStyle w:val="StyleUnderline"/>
        </w:rPr>
        <w:t xml:space="preserve"> “</w:t>
      </w:r>
      <w:r w:rsidRPr="00987049">
        <w:rPr>
          <w:rStyle w:val="Emphasis"/>
          <w:highlight w:val="cyan"/>
        </w:rPr>
        <w:t>ascertain</w:t>
      </w:r>
      <w:r w:rsidRPr="00987049">
        <w:rPr>
          <w:rStyle w:val="StyleUnderline"/>
          <w:highlight w:val="cyan"/>
        </w:rPr>
        <w:t xml:space="preserve"> and </w:t>
      </w:r>
      <w:r w:rsidRPr="00987049">
        <w:rPr>
          <w:rStyle w:val="Emphasis"/>
          <w:highlight w:val="cyan"/>
        </w:rPr>
        <w:t>give effect</w:t>
      </w:r>
      <w:r w:rsidRPr="00987049">
        <w:rPr>
          <w:rStyle w:val="StyleUnderline"/>
          <w:highlight w:val="cyan"/>
        </w:rPr>
        <w:t xml:space="preserve"> to </w:t>
      </w:r>
      <w:r w:rsidRPr="00987049">
        <w:rPr>
          <w:rStyle w:val="Emphasis"/>
          <w:highlight w:val="cyan"/>
        </w:rPr>
        <w:t>legislative intent</w:t>
      </w:r>
      <w:r w:rsidRPr="00987049">
        <w:rPr>
          <w:rStyle w:val="StyleUnderline"/>
        </w:rPr>
        <w:t xml:space="preserve">, as </w:t>
      </w:r>
      <w:r w:rsidRPr="00987049">
        <w:rPr>
          <w:rStyle w:val="StyleUnderline"/>
          <w:highlight w:val="cyan"/>
        </w:rPr>
        <w:t>expressed by</w:t>
      </w:r>
      <w:r w:rsidRPr="00987049">
        <w:rPr>
          <w:rStyle w:val="StyleUnderline"/>
        </w:rPr>
        <w:t xml:space="preserve"> the </w:t>
      </w:r>
      <w:r w:rsidRPr="00987049">
        <w:rPr>
          <w:rStyle w:val="Emphasis"/>
          <w:highlight w:val="cyan"/>
        </w:rPr>
        <w:t>language used</w:t>
      </w:r>
      <w:r w:rsidRPr="00987049">
        <w:rPr>
          <w:rStyle w:val="StyleUnderline"/>
        </w:rPr>
        <w:t xml:space="preserve"> in the statute.”</w:t>
      </w:r>
      <w:r w:rsidRPr="00987049">
        <w:rPr>
          <w:sz w:val="16"/>
        </w:rPr>
        <w:t xml:space="preserve"> Berry, 884 S.E.2d at 520 (internal quotation marks omitted) (quoting Cuccinelli v. Rector &amp; Visitors of the Univ. of Va., 283 Va. 420, 425, 722 S.E.2d 626 (2012)). Legislative intent is determined from “the words contained in the statute” or ordinance. Id. (quoting Williams v. Commonwealth, 265 Va. 268, 271, 576 S.E.2d 468 (2003)). </w:t>
      </w:r>
      <w:r w:rsidRPr="00987049">
        <w:rPr>
          <w:rStyle w:val="StyleUnderline"/>
          <w:highlight w:val="cyan"/>
        </w:rPr>
        <w:t>Words</w:t>
      </w:r>
      <w:r w:rsidRPr="00987049">
        <w:rPr>
          <w:rStyle w:val="StyleUnderline"/>
        </w:rPr>
        <w:t xml:space="preserve"> in a statute or ordinance “</w:t>
      </w:r>
      <w:r w:rsidRPr="00987049">
        <w:rPr>
          <w:rStyle w:val="StyleUnderline"/>
          <w:highlight w:val="cyan"/>
        </w:rPr>
        <w:t>are to be construed according to</w:t>
      </w:r>
      <w:r w:rsidRPr="00987049">
        <w:rPr>
          <w:rStyle w:val="StyleUnderline"/>
        </w:rPr>
        <w:t xml:space="preserve"> their </w:t>
      </w:r>
      <w:r w:rsidRPr="00987049">
        <w:rPr>
          <w:rStyle w:val="Emphasis"/>
          <w:highlight w:val="cyan"/>
        </w:rPr>
        <w:t>ordinary meaning</w:t>
      </w:r>
      <w:r w:rsidRPr="00987049">
        <w:rPr>
          <w:rStyle w:val="StyleUnderline"/>
        </w:rPr>
        <w:t xml:space="preserve">, </w:t>
      </w:r>
      <w:r w:rsidRPr="00987049">
        <w:rPr>
          <w:rStyle w:val="StyleUnderline"/>
          <w:highlight w:val="cyan"/>
        </w:rPr>
        <w:t>given</w:t>
      </w:r>
      <w:r w:rsidRPr="00987049">
        <w:rPr>
          <w:rStyle w:val="StyleUnderline"/>
        </w:rPr>
        <w:t xml:space="preserve"> the </w:t>
      </w:r>
      <w:r w:rsidRPr="00987049">
        <w:rPr>
          <w:rStyle w:val="Emphasis"/>
          <w:highlight w:val="cyan"/>
        </w:rPr>
        <w:t>context</w:t>
      </w:r>
      <w:r w:rsidRPr="00987049">
        <w:rPr>
          <w:rStyle w:val="StyleUnderline"/>
        </w:rPr>
        <w:t xml:space="preserve"> in which they are used.”</w:t>
      </w:r>
      <w:r w:rsidRPr="00987049">
        <w:rPr>
          <w:sz w:val="16"/>
        </w:rPr>
        <w:t xml:space="preserve"> Id. (quoting City of Va. Beach v. Bd. of Sup'rs, 246 Va. 233, 236, 435 S.E.2d 382 (1993)). Multiple legislative enactments dealing with the same subject matter should not be viewed “as isolated fragments of law, but as a whole, or as parts of a great connected, homogeneous system, or a single and complete statutory arrangement.” Id. (quoting Thorsen v. Richmond Soc'y for the Prevention of Cruelty to Animals, 292 Va. 257, 266, 786 S.E.2d 453 (2016)); see also Prillaman v. Commonwealth, 199 Va. 401, 406, 100 S.E.2d 4 (1957) (standing for the proposition that this canon of interpretation should be followed even if the relevant provisions “contain no reference to one another and were passed at different times”). </w:t>
      </w:r>
      <w:r w:rsidRPr="00987049">
        <w:rPr>
          <w:rStyle w:val="StyleUnderline"/>
          <w:highlight w:val="cyan"/>
        </w:rPr>
        <w:t xml:space="preserve">Under the </w:t>
      </w:r>
      <w:r w:rsidRPr="00987049">
        <w:rPr>
          <w:rStyle w:val="Emphasis"/>
          <w:highlight w:val="cyan"/>
        </w:rPr>
        <w:t>presumption of meaningful variation</w:t>
      </w:r>
      <w:r w:rsidRPr="00987049">
        <w:rPr>
          <w:rStyle w:val="StyleUnderline"/>
          <w:highlight w:val="cyan"/>
        </w:rPr>
        <w:t>, where a legislature uses one term in one place, and a “</w:t>
      </w:r>
      <w:r w:rsidRPr="00987049">
        <w:rPr>
          <w:rStyle w:val="Emphasis"/>
          <w:highlight w:val="cyan"/>
        </w:rPr>
        <w:t>materially different term</w:t>
      </w:r>
      <w:r w:rsidRPr="00987049">
        <w:rPr>
          <w:rStyle w:val="StyleUnderline"/>
          <w:highlight w:val="cyan"/>
        </w:rPr>
        <w:t xml:space="preserve">” in another, the terms should be construed as denoting </w:t>
      </w:r>
      <w:r w:rsidRPr="00987049">
        <w:rPr>
          <w:rStyle w:val="Emphasis"/>
          <w:highlight w:val="cyan"/>
        </w:rPr>
        <w:t>different ideas</w:t>
      </w:r>
      <w:r w:rsidRPr="00987049">
        <w:rPr>
          <w:sz w:val="16"/>
        </w:rPr>
        <w:t>. Southwest Airlines Co. v. Saxon, 596 U.S. 450, 142 S. Ct. 1783, 1789, 213 L.Ed.2d 27 (2022) (citing A. Scalia &amp; B. Garner, Reading Law: The Interpretation of Legal Texts 170 (2012)). Likewise, under the presumption against redundancy, provisions in a statutory scheme or text should be interpreted to give effect to each provision. See Maracich v. Spears, 570 U.S. 48, 60, 133 S.Ct. 2191, 186 L.Ed.2d 275 (2013) (citing A. Scalia &amp; B. Garner, Reading Law: The Interpretation of Legal Texts 180 (2012)).</w:t>
      </w:r>
    </w:p>
    <w:p w14:paraId="1D9F98C3" w14:textId="77777777" w:rsidR="00E16569" w:rsidRPr="000F035D" w:rsidRDefault="00E16569" w:rsidP="00E16569">
      <w:pPr>
        <w:rPr>
          <w:sz w:val="16"/>
        </w:rPr>
      </w:pPr>
    </w:p>
    <w:p w14:paraId="0EB4261E" w14:textId="77777777" w:rsidR="00E16569" w:rsidRPr="00785312" w:rsidRDefault="00E16569" w:rsidP="00E16569">
      <w:pPr>
        <w:pStyle w:val="Heading4"/>
      </w:pPr>
      <w:r>
        <w:t xml:space="preserve">3. </w:t>
      </w:r>
      <w:r>
        <w:rPr>
          <w:u w:val="single"/>
        </w:rPr>
        <w:t>Literature</w:t>
      </w:r>
      <w:r>
        <w:t>. It references “</w:t>
      </w:r>
      <w:r>
        <w:rPr>
          <w:u w:val="single"/>
        </w:rPr>
        <w:t>data workers</w:t>
      </w:r>
      <w:r>
        <w:t>.”</w:t>
      </w:r>
    </w:p>
    <w:p w14:paraId="302705FF" w14:textId="77777777" w:rsidR="00E16569" w:rsidRPr="005109B8" w:rsidRDefault="00E16569" w:rsidP="00E16569">
      <w:r w:rsidRPr="005109B8">
        <w:rPr>
          <w:rStyle w:val="Style13ptBold"/>
        </w:rPr>
        <w:t>Beate ’21</w:t>
      </w:r>
      <w:r>
        <w:t xml:space="preserve"> [Flath; </w:t>
      </w:r>
      <w:r w:rsidRPr="005109B8">
        <w:t>professor of event management with a focus on pop music cultures and digital media cultures at Paderborn University</w:t>
      </w:r>
      <w:r>
        <w:t xml:space="preserve">, PhD, </w:t>
      </w:r>
      <w:r w:rsidRPr="005109B8">
        <w:t>Karl Franzens University</w:t>
      </w:r>
      <w:r>
        <w:t xml:space="preserve">; 03-09-2021; International Association for the Studies of Popular Music, German-Speaking Branch; Data-Based Co-Creation and Participation: Reflections on an Ambivalent Relation by the Example of Music Apps; Vibes, Vol. 1, p. 158-159; </w:t>
      </w:r>
      <w:r w:rsidRPr="005109B8">
        <w:t>https://vibes-theseries.org/tag/prosumer/</w:t>
      </w:r>
      <w:r>
        <w:t>]</w:t>
      </w:r>
    </w:p>
    <w:p w14:paraId="641DCAD8" w14:textId="77777777" w:rsidR="00E16569" w:rsidRPr="00FF6221" w:rsidRDefault="00E16569" w:rsidP="00E16569">
      <w:pPr>
        <w:rPr>
          <w:sz w:val="16"/>
        </w:rPr>
      </w:pPr>
      <w:r w:rsidRPr="000C7D7E">
        <w:rPr>
          <w:sz w:val="16"/>
        </w:rPr>
        <w:lastRenderedPageBreak/>
        <w:t xml:space="preserve">This paper considers data as “fictitious commodities of second order” because—in contrast to labor, for example—they are not produced by users of digital network media to be supplied to a market, but within the private, unproductive sphere. This is related to Dörres’s aforementioned concept “Landnahme zweiter Ordnung” (“capitalistic expansion of second order”, Dörre 2019, 35) that notes the tendency of capitalistic expansions to blur the protections of inner markets (as private, supposed unproductive spheres)—in this case privacy policy, privacy rights, and exploitation rights. The accompanying invisibility leads to a political invisibility of users. </w:t>
      </w:r>
      <w:r w:rsidRPr="000C7D7E">
        <w:rPr>
          <w:rStyle w:val="StyleUnderline"/>
        </w:rPr>
        <w:t>Whereas</w:t>
      </w:r>
      <w:r w:rsidRPr="000C7D7E">
        <w:rPr>
          <w:sz w:val="16"/>
        </w:rPr>
        <w:t xml:space="preserve">, for example, </w:t>
      </w:r>
      <w:r w:rsidRPr="000C7D7E">
        <w:rPr>
          <w:rStyle w:val="StyleUnderline"/>
          <w:highlight w:val="cyan"/>
        </w:rPr>
        <w:t>during</w:t>
      </w:r>
      <w:r w:rsidRPr="000C7D7E">
        <w:rPr>
          <w:rStyle w:val="StyleUnderline"/>
        </w:rPr>
        <w:t xml:space="preserve"> the process of the </w:t>
      </w:r>
      <w:r w:rsidRPr="000C7D7E">
        <w:rPr>
          <w:rStyle w:val="StyleUnderline"/>
          <w:highlight w:val="cyan"/>
        </w:rPr>
        <w:t xml:space="preserve">commodification of </w:t>
      </w:r>
      <w:r w:rsidRPr="000C7D7E">
        <w:rPr>
          <w:rStyle w:val="Emphasis"/>
          <w:highlight w:val="cyan"/>
        </w:rPr>
        <w:t>labor</w:t>
      </w:r>
      <w:r w:rsidRPr="000C7D7E">
        <w:rPr>
          <w:rStyle w:val="StyleUnderline"/>
          <w:highlight w:val="cyan"/>
        </w:rPr>
        <w:t xml:space="preserve">, </w:t>
      </w:r>
      <w:r w:rsidRPr="000C7D7E">
        <w:rPr>
          <w:rStyle w:val="Emphasis"/>
          <w:highlight w:val="cyan"/>
        </w:rPr>
        <w:t>unions</w:t>
      </w:r>
      <w:r w:rsidRPr="000C7D7E">
        <w:rPr>
          <w:rStyle w:val="StyleUnderline"/>
          <w:highlight w:val="cyan"/>
        </w:rPr>
        <w:t xml:space="preserve"> arose</w:t>
      </w:r>
      <w:r w:rsidRPr="000C7D7E">
        <w:rPr>
          <w:sz w:val="16"/>
        </w:rPr>
        <w:t>—in a Polanyian perspective these protecting processes are part of the “double movement” (Polanyi 2001 [1944], 79; Ther 2019; Dale 2016, 5)—</w:t>
      </w:r>
      <w:r w:rsidRPr="000C7D7E">
        <w:rPr>
          <w:rStyle w:val="StyleUnderline"/>
        </w:rPr>
        <w:t xml:space="preserve">the </w:t>
      </w:r>
      <w:r w:rsidRPr="000C7D7E">
        <w:rPr>
          <w:rStyle w:val="StyleUnderline"/>
          <w:highlight w:val="cyan"/>
        </w:rPr>
        <w:t xml:space="preserve">commodification of </w:t>
      </w:r>
      <w:r w:rsidRPr="000C7D7E">
        <w:rPr>
          <w:rStyle w:val="Emphasis"/>
          <w:highlight w:val="cyan"/>
        </w:rPr>
        <w:t>data</w:t>
      </w:r>
      <w:r w:rsidRPr="000C7D7E">
        <w:rPr>
          <w:rStyle w:val="StyleUnderline"/>
          <w:highlight w:val="cyan"/>
        </w:rPr>
        <w:t xml:space="preserve"> has not been</w:t>
      </w:r>
      <w:r w:rsidRPr="000C7D7E">
        <w:rPr>
          <w:rStyle w:val="StyleUnderline"/>
        </w:rPr>
        <w:t xml:space="preserve"> accompanied by a formation of </w:t>
      </w:r>
      <w:r w:rsidRPr="000C7D7E">
        <w:rPr>
          <w:rStyle w:val="StyleUnderline"/>
          <w:highlight w:val="cyan"/>
        </w:rPr>
        <w:t>comparable</w:t>
      </w:r>
      <w:r w:rsidRPr="000C7D7E">
        <w:rPr>
          <w:rStyle w:val="StyleUnderline"/>
        </w:rPr>
        <w:t xml:space="preserve"> political institutions or movements</w:t>
      </w:r>
      <w:r w:rsidRPr="000C7D7E">
        <w:rPr>
          <w:sz w:val="16"/>
        </w:rPr>
        <w:t xml:space="preserve">. Although </w:t>
      </w:r>
      <w:r w:rsidRPr="000C7D7E">
        <w:rPr>
          <w:rStyle w:val="StyleUnderline"/>
        </w:rPr>
        <w:t xml:space="preserve">there exists </w:t>
      </w:r>
      <w:r w:rsidRPr="000C7D7E">
        <w:rPr>
          <w:rStyle w:val="StyleUnderline"/>
          <w:highlight w:val="cyan"/>
        </w:rPr>
        <w:t xml:space="preserve">a </w:t>
      </w:r>
      <w:r w:rsidRPr="000C7D7E">
        <w:rPr>
          <w:rStyle w:val="Emphasis"/>
          <w:highlight w:val="cyan"/>
        </w:rPr>
        <w:t>wide range</w:t>
      </w:r>
      <w:r w:rsidRPr="000C7D7E">
        <w:rPr>
          <w:rStyle w:val="StyleUnderline"/>
          <w:highlight w:val="cyan"/>
        </w:rPr>
        <w:t xml:space="preserve"> of</w:t>
      </w:r>
      <w:r w:rsidRPr="000C7D7E">
        <w:rPr>
          <w:rStyle w:val="StyleUnderline"/>
        </w:rPr>
        <w:t xml:space="preserve"> political </w:t>
      </w:r>
      <w:r w:rsidRPr="000C7D7E">
        <w:rPr>
          <w:rStyle w:val="StyleUnderline"/>
          <w:highlight w:val="cyan"/>
        </w:rPr>
        <w:t>discussions</w:t>
      </w:r>
      <w:r w:rsidRPr="000C7D7E">
        <w:rPr>
          <w:rStyle w:val="StyleUnderline"/>
        </w:rPr>
        <w:t xml:space="preserve"> and discourses which </w:t>
      </w:r>
      <w:r w:rsidRPr="000C7D7E">
        <w:rPr>
          <w:rStyle w:val="StyleUnderline"/>
          <w:highlight w:val="cyan"/>
        </w:rPr>
        <w:t>address</w:t>
      </w:r>
      <w:r w:rsidRPr="000C7D7E">
        <w:rPr>
          <w:sz w:val="16"/>
        </w:rPr>
        <w:t xml:space="preserve"> the rights of users with respect to data protection, </w:t>
      </w:r>
      <w:r w:rsidRPr="000C7D7E">
        <w:rPr>
          <w:rStyle w:val="StyleUnderline"/>
        </w:rPr>
        <w:t xml:space="preserve">issues of </w:t>
      </w:r>
      <w:r w:rsidRPr="000C7D7E">
        <w:rPr>
          <w:rStyle w:val="StyleUnderline"/>
          <w:highlight w:val="cyan"/>
        </w:rPr>
        <w:t>how</w:t>
      </w:r>
      <w:r w:rsidRPr="000C7D7E">
        <w:rPr>
          <w:sz w:val="16"/>
        </w:rPr>
        <w:t xml:space="preserve">, and to what extent, </w:t>
      </w:r>
      <w:r w:rsidRPr="000C7D7E">
        <w:rPr>
          <w:rStyle w:val="StyleUnderline"/>
          <w:highlight w:val="cyan"/>
        </w:rPr>
        <w:t>users are “</w:t>
      </w:r>
      <w:r w:rsidRPr="000C7D7E">
        <w:rPr>
          <w:rStyle w:val="Emphasis"/>
          <w:highlight w:val="cyan"/>
        </w:rPr>
        <w:t>data workers</w:t>
      </w:r>
      <w:r w:rsidRPr="000C7D7E">
        <w:rPr>
          <w:rStyle w:val="StyleUnderline"/>
          <w:highlight w:val="cyan"/>
        </w:rPr>
        <w:t>”</w:t>
      </w:r>
      <w:r w:rsidRPr="000C7D7E">
        <w:rPr>
          <w:rStyle w:val="StyleUnderline"/>
        </w:rPr>
        <w:t xml:space="preserve"> are </w:t>
      </w:r>
      <w:r w:rsidRPr="000C7D7E">
        <w:rPr>
          <w:rStyle w:val="StyleUnderline"/>
          <w:highlight w:val="cyan"/>
        </w:rPr>
        <w:t>given</w:t>
      </w:r>
      <w:r w:rsidRPr="000C7D7E">
        <w:rPr>
          <w:rStyle w:val="StyleUnderline"/>
        </w:rPr>
        <w:t xml:space="preserve"> relatively </w:t>
      </w:r>
      <w:r w:rsidRPr="000C7D7E">
        <w:rPr>
          <w:rStyle w:val="Emphasis"/>
          <w:highlight w:val="cyan"/>
        </w:rPr>
        <w:t>less</w:t>
      </w:r>
      <w:r w:rsidRPr="000C7D7E">
        <w:rPr>
          <w:rStyle w:val="StyleUnderline"/>
        </w:rPr>
        <w:t xml:space="preserve"> political </w:t>
      </w:r>
      <w:r w:rsidRPr="000C7D7E">
        <w:rPr>
          <w:rStyle w:val="Emphasis"/>
          <w:highlight w:val="cyan"/>
        </w:rPr>
        <w:t>attention</w:t>
      </w:r>
      <w:r w:rsidRPr="000C7D7E">
        <w:rPr>
          <w:sz w:val="16"/>
        </w:rPr>
        <w:t>. One can say that human resource management arrived in the living rooms of users (Burawoy 2015, 204; Dörre 2019, 42).</w:t>
      </w:r>
    </w:p>
    <w:p w14:paraId="481ABF1E" w14:textId="77777777" w:rsidR="00E16569" w:rsidRDefault="00E16569" w:rsidP="00E16569"/>
    <w:p w14:paraId="63BBBC81" w14:textId="77777777" w:rsidR="00E16569" w:rsidRPr="00D1419D" w:rsidRDefault="00E16569" w:rsidP="00E16569">
      <w:pPr>
        <w:pStyle w:val="Heading4"/>
      </w:pPr>
      <w:r>
        <w:t xml:space="preserve">The case list is </w:t>
      </w:r>
      <w:r>
        <w:rPr>
          <w:u w:val="single"/>
        </w:rPr>
        <w:t>rich</w:t>
      </w:r>
      <w:r>
        <w:t xml:space="preserve"> with literature.</w:t>
      </w:r>
    </w:p>
    <w:p w14:paraId="343B8D5C" w14:textId="77777777" w:rsidR="00E16569" w:rsidRDefault="00E16569" w:rsidP="00E16569">
      <w:r w:rsidRPr="004E3BA0">
        <w:rPr>
          <w:rStyle w:val="Style13ptBold"/>
        </w:rPr>
        <w:t>CLJE</w:t>
      </w:r>
      <w:r>
        <w:rPr>
          <w:rStyle w:val="Style13ptBold"/>
        </w:rPr>
        <w:t xml:space="preserve"> </w:t>
      </w:r>
      <w:r w:rsidRPr="004E3BA0">
        <w:rPr>
          <w:rStyle w:val="Style13ptBold"/>
        </w:rPr>
        <w:t>24</w:t>
      </w:r>
      <w:r>
        <w:t xml:space="preserve"> [Center for Labor &amp; A Just Economy at Harvard Law School; 9/1/24; “Building Worker Power in Cities &amp; States: Workers Excluded from the NLRA”; </w:t>
      </w:r>
      <w:hyperlink r:id="rId9" w:history="1">
        <w:r w:rsidRPr="0093545D">
          <w:rPr>
            <w:rStyle w:val="Hyperlink"/>
          </w:rPr>
          <w:t>https://clje.law.harvard.edu/publication/building-worker-power-in-cities-states/workers-excluded-from-the-nlra/</w:t>
        </w:r>
      </w:hyperlink>
      <w:r>
        <w:t xml:space="preserve">] </w:t>
      </w:r>
    </w:p>
    <w:p w14:paraId="6BAADCDC" w14:textId="77777777" w:rsidR="00E16569" w:rsidRDefault="00E16569" w:rsidP="00E16569">
      <w:pPr>
        <w:rPr>
          <w:sz w:val="16"/>
        </w:rPr>
      </w:pPr>
      <w:r w:rsidRPr="00EF4373">
        <w:rPr>
          <w:rStyle w:val="StyleUnderline"/>
        </w:rPr>
        <w:t xml:space="preserve">The </w:t>
      </w:r>
      <w:r w:rsidRPr="00D1419D">
        <w:rPr>
          <w:rStyle w:val="Emphasis"/>
          <w:highlight w:val="cyan"/>
        </w:rPr>
        <w:t>NLRA</w:t>
      </w:r>
      <w:r w:rsidRPr="00D1419D">
        <w:rPr>
          <w:rStyle w:val="StyleUnderline"/>
          <w:highlight w:val="cyan"/>
        </w:rPr>
        <w:t xml:space="preserve"> has been criticized for excluding</w:t>
      </w:r>
      <w:r w:rsidRPr="00EF4373">
        <w:rPr>
          <w:rStyle w:val="StyleUnderline"/>
        </w:rPr>
        <w:t xml:space="preserve"> </w:t>
      </w:r>
      <w:r w:rsidRPr="00EF4373">
        <w:rPr>
          <w:rStyle w:val="Emphasis"/>
        </w:rPr>
        <w:t xml:space="preserve">large categories of </w:t>
      </w:r>
      <w:r w:rsidRPr="00EF4373">
        <w:rPr>
          <w:rStyle w:val="Emphasis"/>
          <w:highlight w:val="cyan"/>
        </w:rPr>
        <w:t>workers</w:t>
      </w:r>
      <w:r w:rsidRPr="00EF4373">
        <w:rPr>
          <w:rStyle w:val="StyleUnderline"/>
        </w:rPr>
        <w:t xml:space="preserve">, some of whom are those </w:t>
      </w:r>
      <w:r w:rsidRPr="00EF4373">
        <w:rPr>
          <w:rStyle w:val="Emphasis"/>
          <w:highlight w:val="cyan"/>
        </w:rPr>
        <w:t>most in need</w:t>
      </w:r>
      <w:r w:rsidRPr="00EF4373">
        <w:rPr>
          <w:rStyle w:val="StyleUnderline"/>
          <w:highlight w:val="cyan"/>
        </w:rPr>
        <w:t xml:space="preserve"> of</w:t>
      </w:r>
      <w:r w:rsidRPr="00EF4373">
        <w:rPr>
          <w:rStyle w:val="StyleUnderline"/>
        </w:rPr>
        <w:t xml:space="preserve"> labor law </w:t>
      </w:r>
      <w:r w:rsidRPr="00EF4373">
        <w:rPr>
          <w:rStyle w:val="StyleUnderline"/>
          <w:highlight w:val="cyan"/>
        </w:rPr>
        <w:t>protections</w:t>
      </w:r>
      <w:r w:rsidRPr="00EF4373">
        <w:rPr>
          <w:rStyle w:val="StyleUnderline"/>
        </w:rPr>
        <w:t xml:space="preserve">. The statute explicitly excludes </w:t>
      </w:r>
      <w:r w:rsidRPr="00EF4373">
        <w:rPr>
          <w:rStyle w:val="Emphasis"/>
          <w:highlight w:val="cyan"/>
        </w:rPr>
        <w:t>public employees</w:t>
      </w:r>
      <w:r w:rsidRPr="00EF4373">
        <w:rPr>
          <w:rStyle w:val="StyleUnderline"/>
        </w:rPr>
        <w:t>,</w:t>
      </w:r>
      <w:r w:rsidRPr="00D1419D">
        <w:rPr>
          <w:rStyle w:val="StyleUnderline"/>
        </w:rPr>
        <w:t xml:space="preserve">1 </w:t>
      </w:r>
      <w:r w:rsidRPr="00EF4373">
        <w:rPr>
          <w:rStyle w:val="Emphasis"/>
          <w:highlight w:val="cyan"/>
        </w:rPr>
        <w:t>supervisors</w:t>
      </w:r>
      <w:r w:rsidRPr="00D1419D">
        <w:rPr>
          <w:rStyle w:val="StyleUnderline"/>
        </w:rPr>
        <w:t xml:space="preserve">, </w:t>
      </w:r>
      <w:r w:rsidRPr="00EF4373">
        <w:rPr>
          <w:rStyle w:val="Emphasis"/>
          <w:highlight w:val="cyan"/>
        </w:rPr>
        <w:t>ag</w:t>
      </w:r>
      <w:r w:rsidRPr="00D1419D">
        <w:rPr>
          <w:rStyle w:val="StyleUnderline"/>
        </w:rPr>
        <w:t xml:space="preserve">ricultural </w:t>
      </w:r>
      <w:r w:rsidRPr="00D1419D">
        <w:rPr>
          <w:rStyle w:val="Emphasis"/>
          <w:highlight w:val="cyan"/>
        </w:rPr>
        <w:t>workers</w:t>
      </w:r>
      <w:r w:rsidRPr="00EF4373">
        <w:rPr>
          <w:rStyle w:val="StyleUnderline"/>
        </w:rPr>
        <w:t xml:space="preserve">, </w:t>
      </w:r>
      <w:r w:rsidRPr="00D1419D">
        <w:rPr>
          <w:rStyle w:val="Emphasis"/>
          <w:highlight w:val="cyan"/>
        </w:rPr>
        <w:t>domestic workers</w:t>
      </w:r>
      <w:r w:rsidRPr="00EF4373">
        <w:rPr>
          <w:rStyle w:val="StyleUnderline"/>
        </w:rPr>
        <w:t xml:space="preserve">, </w:t>
      </w:r>
      <w:r w:rsidRPr="00EF4373">
        <w:rPr>
          <w:rStyle w:val="Emphasis"/>
          <w:highlight w:val="cyan"/>
        </w:rPr>
        <w:t>independent contractors</w:t>
      </w:r>
      <w:r w:rsidRPr="00EF4373">
        <w:rPr>
          <w:rStyle w:val="StyleUnderline"/>
        </w:rPr>
        <w:t xml:space="preserve">, </w:t>
      </w:r>
      <w:r w:rsidRPr="00D1419D">
        <w:rPr>
          <w:rStyle w:val="StyleUnderline"/>
        </w:rPr>
        <w:t xml:space="preserve">employees covered by </w:t>
      </w:r>
      <w:r w:rsidRPr="00D1419D">
        <w:rPr>
          <w:rStyle w:val="Emphasis"/>
          <w:highlight w:val="cyan"/>
        </w:rPr>
        <w:t>the</w:t>
      </w:r>
      <w:r w:rsidRPr="00D1419D">
        <w:rPr>
          <w:rStyle w:val="StyleUnderline"/>
        </w:rPr>
        <w:t xml:space="preserve"> </w:t>
      </w:r>
      <w:r w:rsidRPr="00EF4373">
        <w:rPr>
          <w:rStyle w:val="Emphasis"/>
          <w:highlight w:val="cyan"/>
        </w:rPr>
        <w:t>R</w:t>
      </w:r>
      <w:r w:rsidRPr="00D1419D">
        <w:rPr>
          <w:rStyle w:val="StyleUnderline"/>
        </w:rPr>
        <w:t xml:space="preserve">ailway </w:t>
      </w:r>
      <w:r w:rsidRPr="00EF4373">
        <w:rPr>
          <w:rStyle w:val="Emphasis"/>
          <w:highlight w:val="cyan"/>
        </w:rPr>
        <w:t>L</w:t>
      </w:r>
      <w:r w:rsidRPr="00D1419D">
        <w:rPr>
          <w:rStyle w:val="StyleUnderline"/>
        </w:rPr>
        <w:t xml:space="preserve">abor </w:t>
      </w:r>
      <w:r w:rsidRPr="00EF4373">
        <w:rPr>
          <w:rStyle w:val="Emphasis"/>
          <w:highlight w:val="cyan"/>
        </w:rPr>
        <w:t>A</w:t>
      </w:r>
      <w:r w:rsidRPr="00D1419D">
        <w:rPr>
          <w:rStyle w:val="StyleUnderline"/>
        </w:rPr>
        <w:t xml:space="preserve">ct, </w:t>
      </w:r>
      <w:r w:rsidRPr="00EF4373">
        <w:rPr>
          <w:rStyle w:val="StyleUnderline"/>
        </w:rPr>
        <w:t>and “</w:t>
      </w:r>
      <w:r w:rsidRPr="00D1419D">
        <w:rPr>
          <w:rStyle w:val="StyleUnderline"/>
        </w:rPr>
        <w:t xml:space="preserve">any individual employed by his </w:t>
      </w:r>
      <w:r w:rsidRPr="00D1419D">
        <w:rPr>
          <w:rStyle w:val="Emphasis"/>
        </w:rPr>
        <w:t>parent</w:t>
      </w:r>
      <w:r w:rsidRPr="00D1419D">
        <w:rPr>
          <w:rStyle w:val="StyleUnderline"/>
        </w:rPr>
        <w:t xml:space="preserve"> or </w:t>
      </w:r>
      <w:r w:rsidRPr="00D1419D">
        <w:rPr>
          <w:rStyle w:val="Emphasis"/>
        </w:rPr>
        <w:t>spouse</w:t>
      </w:r>
      <w:r w:rsidRPr="00EF4373">
        <w:rPr>
          <w:rStyle w:val="StyleUnderline"/>
        </w:rPr>
        <w:t>.”</w:t>
      </w:r>
      <w:r w:rsidRPr="00EF4373">
        <w:rPr>
          <w:sz w:val="16"/>
        </w:rPr>
        <w:t xml:space="preserve">2 </w:t>
      </w:r>
      <w:r w:rsidRPr="00EF4373">
        <w:rPr>
          <w:rStyle w:val="StyleUnderline"/>
        </w:rPr>
        <w:t>Numerous other workers are</w:t>
      </w:r>
      <w:r w:rsidRPr="00EF4373">
        <w:rPr>
          <w:sz w:val="16"/>
        </w:rPr>
        <w:t xml:space="preserve"> partially or completely </w:t>
      </w:r>
      <w:r w:rsidRPr="00EF4373">
        <w:rPr>
          <w:rStyle w:val="StyleUnderline"/>
        </w:rPr>
        <w:t>excluded</w:t>
      </w:r>
      <w:r w:rsidRPr="00EF4373">
        <w:rPr>
          <w:sz w:val="16"/>
        </w:rPr>
        <w:t xml:space="preserve"> from the Act’s coverage, </w:t>
      </w:r>
      <w:r w:rsidRPr="00EF4373">
        <w:rPr>
          <w:rStyle w:val="StyleUnderline"/>
        </w:rPr>
        <w:t xml:space="preserve">including </w:t>
      </w:r>
      <w:r w:rsidRPr="00EF4373">
        <w:rPr>
          <w:rStyle w:val="Emphasis"/>
          <w:highlight w:val="cyan"/>
        </w:rPr>
        <w:t>rehab</w:t>
      </w:r>
      <w:r w:rsidRPr="00D1419D">
        <w:rPr>
          <w:rStyle w:val="StyleUnderline"/>
        </w:rPr>
        <w:t xml:space="preserve">ilitation </w:t>
      </w:r>
      <w:r w:rsidRPr="00EF4373">
        <w:rPr>
          <w:rStyle w:val="Emphasis"/>
        </w:rPr>
        <w:t>workers</w:t>
      </w:r>
      <w:r w:rsidRPr="00EF4373">
        <w:rPr>
          <w:rStyle w:val="StyleUnderline"/>
        </w:rPr>
        <w:t xml:space="preserve">, </w:t>
      </w:r>
      <w:r w:rsidRPr="00EF4373">
        <w:rPr>
          <w:rStyle w:val="Emphasis"/>
          <w:highlight w:val="cyan"/>
        </w:rPr>
        <w:t>incarcerated</w:t>
      </w:r>
      <w:r w:rsidRPr="00EF4373">
        <w:rPr>
          <w:rStyle w:val="Emphasis"/>
        </w:rPr>
        <w:t xml:space="preserve"> </w:t>
      </w:r>
      <w:r w:rsidRPr="00D1419D">
        <w:rPr>
          <w:rStyle w:val="Emphasis"/>
        </w:rPr>
        <w:t>workers</w:t>
      </w:r>
      <w:r w:rsidRPr="00EF4373">
        <w:rPr>
          <w:rStyle w:val="StyleUnderline"/>
        </w:rPr>
        <w:t xml:space="preserve">, and certain </w:t>
      </w:r>
      <w:r w:rsidRPr="00EF4373">
        <w:rPr>
          <w:rStyle w:val="Emphasis"/>
          <w:highlight w:val="cyan"/>
        </w:rPr>
        <w:t>student</w:t>
      </w:r>
      <w:r w:rsidRPr="00EF4373">
        <w:rPr>
          <w:rStyle w:val="Emphasis"/>
        </w:rPr>
        <w:t xml:space="preserve"> workers</w:t>
      </w:r>
      <w:r w:rsidRPr="00EF4373">
        <w:rPr>
          <w:sz w:val="16"/>
        </w:rPr>
        <w:t xml:space="preserve">. </w:t>
      </w:r>
      <w:r w:rsidRPr="00EF4373">
        <w:rPr>
          <w:rStyle w:val="StyleUnderline"/>
          <w:highlight w:val="cyan"/>
        </w:rPr>
        <w:t>And</w:t>
      </w:r>
      <w:r w:rsidRPr="00EF4373">
        <w:rPr>
          <w:rStyle w:val="StyleUnderline"/>
        </w:rPr>
        <w:t xml:space="preserve"> </w:t>
      </w:r>
      <w:r w:rsidRPr="00EF4373">
        <w:rPr>
          <w:sz w:val="16"/>
        </w:rPr>
        <w:t xml:space="preserve">while immigration status by itself does not preclude coverage under the Act, </w:t>
      </w:r>
      <w:r w:rsidRPr="00EF4373">
        <w:rPr>
          <w:rStyle w:val="Emphasis"/>
          <w:highlight w:val="cyan"/>
        </w:rPr>
        <w:t>undocumented workers</w:t>
      </w:r>
      <w:r w:rsidRPr="00EF4373">
        <w:rPr>
          <w:rStyle w:val="StyleUnderline"/>
        </w:rPr>
        <w:t xml:space="preserve"> are not entitled to all of its remedies</w:t>
      </w:r>
      <w:r w:rsidRPr="00EF4373">
        <w:rPr>
          <w:sz w:val="16"/>
        </w:rPr>
        <w:t>.</w:t>
      </w:r>
    </w:p>
    <w:p w14:paraId="0B1C9CE5" w14:textId="77777777" w:rsidR="00E16569" w:rsidRDefault="00E16569" w:rsidP="00E16569"/>
    <w:p w14:paraId="4CCAF1AD" w14:textId="77777777" w:rsidR="00E16569" w:rsidRDefault="00E16569" w:rsidP="00E16569">
      <w:pPr>
        <w:pStyle w:val="Heading2"/>
      </w:pPr>
      <w:r>
        <w:lastRenderedPageBreak/>
        <w:t>Midterms</w:t>
      </w:r>
    </w:p>
    <w:p w14:paraId="20A6544A" w14:textId="77777777" w:rsidR="00E16569" w:rsidRPr="002E4695" w:rsidRDefault="00E16569" w:rsidP="00E16569">
      <w:pPr>
        <w:pStyle w:val="Heading3"/>
      </w:pPr>
      <w:r w:rsidRPr="002E4695">
        <w:lastRenderedPageBreak/>
        <w:t>1AR—GOP Losses</w:t>
      </w:r>
    </w:p>
    <w:p w14:paraId="27FC5794" w14:textId="77777777" w:rsidR="00E16569" w:rsidRDefault="00E16569" w:rsidP="00E16569">
      <w:pPr>
        <w:pStyle w:val="Heading4"/>
      </w:pPr>
      <w:r>
        <w:t>Blue wave’s coming—</w:t>
      </w:r>
    </w:p>
    <w:p w14:paraId="16B88131" w14:textId="77777777" w:rsidR="00E16569" w:rsidRDefault="00E16569" w:rsidP="00E16569">
      <w:pPr>
        <w:pStyle w:val="Heading4"/>
        <w:numPr>
          <w:ilvl w:val="0"/>
          <w:numId w:val="51"/>
        </w:numPr>
        <w:tabs>
          <w:tab w:val="num" w:pos="360"/>
        </w:tabs>
        <w:ind w:left="0" w:firstLine="0"/>
      </w:pPr>
      <w:r>
        <w:t>Retirements. GOP’s already deserting because they know they’re losing, that’s 2AC Smith and</w:t>
      </w:r>
    </w:p>
    <w:p w14:paraId="3F40DFA9" w14:textId="77777777" w:rsidR="00E16569" w:rsidRDefault="00E16569" w:rsidP="00E16569">
      <w:r>
        <w:rPr>
          <w:rStyle w:val="Style13ptBold"/>
        </w:rPr>
        <w:t xml:space="preserve">Burris ½ </w:t>
      </w:r>
      <w:r>
        <w:t>[Sarah K. Burris, "'Tidal wave of retirements' expected as Congress predicts 'blue wave coming'," 1/2/25, https://www.alternet.org/congress-2674843078/]</w:t>
      </w:r>
    </w:p>
    <w:p w14:paraId="36D12C57" w14:textId="77777777" w:rsidR="00E16569" w:rsidRDefault="00E16569" w:rsidP="00E16569">
      <w:r w:rsidRPr="001A3FD7">
        <w:rPr>
          <w:rStyle w:val="StyleUnderline"/>
        </w:rPr>
        <w:t>Boise State university political science Professor Charlie Hunt explained</w:t>
      </w:r>
      <w:r>
        <w:t xml:space="preserve"> that many </w:t>
      </w:r>
      <w:r w:rsidRPr="001A3FD7">
        <w:rPr>
          <w:rStyle w:val="StyleUnderline"/>
          <w:highlight w:val="cyan"/>
        </w:rPr>
        <w:t xml:space="preserve">lawmakers </w:t>
      </w:r>
      <w:r w:rsidRPr="001A3FD7">
        <w:rPr>
          <w:rStyle w:val="Emphasis"/>
          <w:highlight w:val="cyan"/>
        </w:rPr>
        <w:t>remember the bloodbath</w:t>
      </w:r>
      <w:r w:rsidRPr="001A3FD7">
        <w:rPr>
          <w:rStyle w:val="StyleUnderline"/>
          <w:highlight w:val="cyan"/>
        </w:rPr>
        <w:t xml:space="preserve"> in </w:t>
      </w:r>
      <w:r w:rsidRPr="001A3FD7">
        <w:rPr>
          <w:rStyle w:val="Emphasis"/>
          <w:highlight w:val="cyan"/>
        </w:rPr>
        <w:t>2018</w:t>
      </w:r>
      <w:r>
        <w:t>.</w:t>
      </w:r>
    </w:p>
    <w:p w14:paraId="119EC632" w14:textId="77777777" w:rsidR="00E16569" w:rsidRDefault="00E16569" w:rsidP="00E16569">
      <w:r>
        <w:t>“</w:t>
      </w:r>
      <w:r w:rsidRPr="001A3FD7">
        <w:rPr>
          <w:rStyle w:val="Emphasis"/>
          <w:highlight w:val="cyan"/>
        </w:rPr>
        <w:t>That’s</w:t>
      </w:r>
      <w:r w:rsidRPr="001A3FD7">
        <w:rPr>
          <w:rStyle w:val="Emphasis"/>
        </w:rPr>
        <w:t xml:space="preserve"> definitely </w:t>
      </w:r>
      <w:r w:rsidRPr="001A3FD7">
        <w:rPr>
          <w:rStyle w:val="Emphasis"/>
          <w:highlight w:val="cyan"/>
        </w:rPr>
        <w:t>what we’re seeing from Republicans this year</w:t>
      </w:r>
      <w:r w:rsidRPr="001A3FD7">
        <w:rPr>
          <w:rStyle w:val="Emphasis"/>
        </w:rPr>
        <w:t>,</w:t>
      </w:r>
      <w:r>
        <w:t xml:space="preserve"> in the same way that we saw from them in 2018: </w:t>
      </w:r>
      <w:r w:rsidRPr="001A3FD7">
        <w:rPr>
          <w:rStyle w:val="StyleUnderline"/>
          <w:highlight w:val="cyan"/>
        </w:rPr>
        <w:t>They see this blue wave coming</w:t>
      </w:r>
      <w:r>
        <w:t xml:space="preserve">, and instead, </w:t>
      </w:r>
      <w:r w:rsidRPr="001A3FD7">
        <w:rPr>
          <w:rStyle w:val="StyleUnderline"/>
        </w:rPr>
        <w:t xml:space="preserve">they are </w:t>
      </w:r>
      <w:r w:rsidRPr="001A3FD7">
        <w:rPr>
          <w:rStyle w:val="StyleUnderline"/>
          <w:highlight w:val="cyan"/>
        </w:rPr>
        <w:t>opting to</w:t>
      </w:r>
      <w:r w:rsidRPr="001A3FD7">
        <w:rPr>
          <w:rStyle w:val="StyleUnderline"/>
        </w:rPr>
        <w:t xml:space="preserve"> sort of </w:t>
      </w:r>
      <w:r w:rsidRPr="001A3FD7">
        <w:rPr>
          <w:rStyle w:val="Emphasis"/>
          <w:highlight w:val="cyan"/>
        </w:rPr>
        <w:t>get out of the way</w:t>
      </w:r>
      <w:r w:rsidRPr="001A3FD7">
        <w:rPr>
          <w:rStyle w:val="StyleUnderline"/>
        </w:rPr>
        <w:t xml:space="preserve"> of the wave</w:t>
      </w:r>
      <w:r>
        <w:t>,” he said.</w:t>
      </w:r>
    </w:p>
    <w:p w14:paraId="132635AC" w14:textId="77777777" w:rsidR="00E16569" w:rsidRPr="001A3FD7" w:rsidRDefault="00E16569" w:rsidP="00E16569">
      <w:r>
        <w:t xml:space="preserve">“I suspect that </w:t>
      </w:r>
      <w:r w:rsidRPr="001A3FD7">
        <w:rPr>
          <w:rStyle w:val="StyleUnderline"/>
        </w:rPr>
        <w:t xml:space="preserve">this is </w:t>
      </w:r>
      <w:r w:rsidRPr="001A3FD7">
        <w:rPr>
          <w:rStyle w:val="StyleUnderline"/>
          <w:highlight w:val="cyan"/>
        </w:rPr>
        <w:t>not going to be the end of the</w:t>
      </w:r>
      <w:r w:rsidRPr="001A3FD7">
        <w:rPr>
          <w:rStyle w:val="StyleUnderline"/>
        </w:rPr>
        <w:t xml:space="preserve"> big tidal </w:t>
      </w:r>
      <w:r w:rsidRPr="001A3FD7">
        <w:rPr>
          <w:rStyle w:val="StyleUnderline"/>
          <w:highlight w:val="cyan"/>
        </w:rPr>
        <w:t>wave of retirements</w:t>
      </w:r>
      <w:r w:rsidRPr="001A3FD7">
        <w:rPr>
          <w:rStyle w:val="StyleUnderline"/>
        </w:rPr>
        <w:t xml:space="preserve"> that we’re seeing</w:t>
      </w:r>
      <w:r>
        <w:t>,” said former Rep. Donna Edwards (D-Md.).</w:t>
      </w:r>
    </w:p>
    <w:p w14:paraId="3BE5C23B" w14:textId="77777777" w:rsidR="00E16569" w:rsidRDefault="00E16569" w:rsidP="00E16569"/>
    <w:p w14:paraId="7859147E" w14:textId="77777777" w:rsidR="00E16569" w:rsidRPr="001A3FD7" w:rsidRDefault="00E16569" w:rsidP="00E16569">
      <w:pPr>
        <w:pStyle w:val="Heading4"/>
        <w:numPr>
          <w:ilvl w:val="0"/>
          <w:numId w:val="51"/>
        </w:numPr>
        <w:tabs>
          <w:tab w:val="num" w:pos="360"/>
        </w:tabs>
        <w:ind w:left="0" w:firstLine="0"/>
        <w:rPr>
          <w:b w:val="0"/>
          <w:bCs/>
        </w:rPr>
      </w:pPr>
      <w:r>
        <w:t xml:space="preserve">Momentum. Dems </w:t>
      </w:r>
      <w:r>
        <w:rPr>
          <w:u w:val="single"/>
        </w:rPr>
        <w:t xml:space="preserve">have </w:t>
      </w:r>
      <w:r w:rsidRPr="000848A9">
        <w:t>it</w:t>
      </w:r>
      <w:r>
        <w:t xml:space="preserve"> because Trump </w:t>
      </w:r>
      <w:r>
        <w:rPr>
          <w:u w:val="single"/>
        </w:rPr>
        <w:t xml:space="preserve">can’t stay on </w:t>
      </w:r>
      <w:r w:rsidRPr="000848A9">
        <w:t>topic</w:t>
      </w:r>
      <w:r>
        <w:t>. S</w:t>
      </w:r>
      <w:r w:rsidRPr="000848A9">
        <w:t>pecial</w:t>
      </w:r>
      <w:r>
        <w:t xml:space="preserve"> elections prove weakness.. </w:t>
      </w:r>
      <w:r>
        <w:rPr>
          <w:b w:val="0"/>
          <w:bCs/>
        </w:rPr>
        <w:t xml:space="preserve">Funding </w:t>
      </w:r>
      <w:r>
        <w:rPr>
          <w:b w:val="0"/>
          <w:bCs/>
          <w:u w:val="single"/>
        </w:rPr>
        <w:t>isn’t enough</w:t>
      </w:r>
      <w:r>
        <w:rPr>
          <w:b w:val="0"/>
          <w:bCs/>
        </w:rPr>
        <w:t xml:space="preserve">—they’re spending to save </w:t>
      </w:r>
      <w:r>
        <w:rPr>
          <w:b w:val="0"/>
          <w:bCs/>
          <w:u w:val="single"/>
        </w:rPr>
        <w:t>deep red districts</w:t>
      </w:r>
      <w:r>
        <w:rPr>
          <w:b w:val="0"/>
          <w:bCs/>
        </w:rPr>
        <w:t xml:space="preserve">. </w:t>
      </w:r>
    </w:p>
    <w:p w14:paraId="0C74156C" w14:textId="77777777" w:rsidR="00E16569" w:rsidRDefault="00E16569" w:rsidP="00E16569">
      <w:r>
        <w:rPr>
          <w:rStyle w:val="Style13ptBold"/>
        </w:rPr>
        <w:t xml:space="preserve">Anderson 12/3 </w:t>
      </w:r>
      <w:r>
        <w:t>[Zac Anderson, Joey Garrison, "Is a blue wave headed for Trump, GOP? Tennessee sends 'warning signs'," 12/3/25, USA Today, https://www.usatoday.com/story/news/politics/2025/12/03/tennessee-special-election-trump-blue-wave-2026/87482063007/]</w:t>
      </w:r>
    </w:p>
    <w:p w14:paraId="5C667612" w14:textId="77777777" w:rsidR="00E16569" w:rsidRDefault="00E16569" w:rsidP="00E16569">
      <w:r w:rsidRPr="001A3FD7">
        <w:rPr>
          <w:rStyle w:val="Emphasis"/>
        </w:rPr>
        <w:t>Alarm bells already were blaring for President Donald Trump and the Republicans</w:t>
      </w:r>
      <w:r>
        <w:t>.</w:t>
      </w:r>
    </w:p>
    <w:p w14:paraId="61CC8653" w14:textId="77777777" w:rsidR="00E16569" w:rsidRDefault="00E16569" w:rsidP="00E16569">
      <w:r>
        <w:t xml:space="preserve">Now, </w:t>
      </w:r>
      <w:r w:rsidRPr="001A3FD7">
        <w:rPr>
          <w:rStyle w:val="StyleUnderline"/>
        </w:rPr>
        <w:t xml:space="preserve">the outcome of a Dec. 2 </w:t>
      </w:r>
      <w:r w:rsidRPr="001A3FD7">
        <w:rPr>
          <w:rStyle w:val="StyleUnderline"/>
          <w:highlight w:val="cyan"/>
        </w:rPr>
        <w:t>special election in Tennessee</w:t>
      </w:r>
      <w:r w:rsidRPr="001A3FD7">
        <w:rPr>
          <w:rStyle w:val="StyleUnderline"/>
        </w:rPr>
        <w:t xml:space="preserve"> is </w:t>
      </w:r>
      <w:r w:rsidRPr="001A3FD7">
        <w:rPr>
          <w:rStyle w:val="StyleUnderline"/>
          <w:highlight w:val="cyan"/>
        </w:rPr>
        <w:t>providing</w:t>
      </w:r>
      <w:r w:rsidRPr="001A3FD7">
        <w:rPr>
          <w:rStyle w:val="StyleUnderline"/>
        </w:rPr>
        <w:t xml:space="preserve"> further </w:t>
      </w:r>
      <w:r w:rsidRPr="001A3FD7">
        <w:rPr>
          <w:rStyle w:val="StyleUnderline"/>
          <w:highlight w:val="cyan"/>
        </w:rPr>
        <w:t>ev</w:t>
      </w:r>
      <w:r w:rsidRPr="001A3FD7">
        <w:rPr>
          <w:rStyle w:val="StyleUnderline"/>
        </w:rPr>
        <w:t xml:space="preserve">idence that </w:t>
      </w:r>
      <w:r w:rsidRPr="001A3FD7">
        <w:rPr>
          <w:rStyle w:val="StyleUnderline"/>
          <w:highlight w:val="cyan"/>
        </w:rPr>
        <w:t>Dem</w:t>
      </w:r>
      <w:r w:rsidRPr="001A3FD7">
        <w:rPr>
          <w:rStyle w:val="StyleUnderline"/>
        </w:rPr>
        <w:t xml:space="preserve">ocratic </w:t>
      </w:r>
      <w:r w:rsidRPr="001A3FD7">
        <w:rPr>
          <w:rStyle w:val="StyleUnderline"/>
          <w:highlight w:val="cyan"/>
        </w:rPr>
        <w:t xml:space="preserve">voters are </w:t>
      </w:r>
      <w:r w:rsidRPr="001A3FD7">
        <w:rPr>
          <w:rStyle w:val="Emphasis"/>
          <w:highlight w:val="cyan"/>
        </w:rPr>
        <w:t>energized</w:t>
      </w:r>
      <w:r w:rsidRPr="001A3FD7">
        <w:rPr>
          <w:rStyle w:val="StyleUnderline"/>
        </w:rPr>
        <w:t xml:space="preserve"> heading into the next crucial election cycle after seeing their leaders in 2024 get booted from power in Washington</w:t>
      </w:r>
      <w:r>
        <w:t>.</w:t>
      </w:r>
    </w:p>
    <w:p w14:paraId="7E4A0CAB" w14:textId="77777777" w:rsidR="00E16569" w:rsidRDefault="00E16569" w:rsidP="00E16569">
      <w:r>
        <w:t xml:space="preserve">The Volunteer State race for an open U.S. House seat ended with the </w:t>
      </w:r>
      <w:r w:rsidRPr="001A3FD7">
        <w:rPr>
          <w:rStyle w:val="StyleUnderline"/>
        </w:rPr>
        <w:t xml:space="preserve">Democratic nominee, Aftyn Behn, losing by </w:t>
      </w:r>
      <w:r w:rsidRPr="001A3FD7">
        <w:rPr>
          <w:rStyle w:val="Emphasis"/>
        </w:rPr>
        <w:t>9 percentage points</w:t>
      </w:r>
      <w:r w:rsidRPr="001A3FD7">
        <w:rPr>
          <w:rStyle w:val="StyleUnderline"/>
        </w:rPr>
        <w:t xml:space="preserve"> in a district Trump carried last November by </w:t>
      </w:r>
      <w:r w:rsidRPr="001A3FD7">
        <w:rPr>
          <w:rStyle w:val="Emphasis"/>
        </w:rPr>
        <w:t>22 points</w:t>
      </w:r>
      <w:r w:rsidRPr="001A3FD7">
        <w:rPr>
          <w:rStyle w:val="StyleUnderline"/>
        </w:rPr>
        <w:t>.</w:t>
      </w:r>
      <w:r>
        <w:t xml:space="preserve"> That </w:t>
      </w:r>
      <w:r w:rsidRPr="001A3FD7">
        <w:rPr>
          <w:rStyle w:val="Emphasis"/>
          <w:highlight w:val="cyan"/>
        </w:rPr>
        <w:t>13-point swing away from the GOP</w:t>
      </w:r>
      <w:r>
        <w:t xml:space="preserve"> </w:t>
      </w:r>
      <w:r w:rsidRPr="001A3FD7">
        <w:rPr>
          <w:rStyle w:val="StyleUnderline"/>
        </w:rPr>
        <w:t>is one in a series of recent races in which Democrats overperformed against historic ballot results</w:t>
      </w:r>
      <w:r>
        <w:t>. It has their party leaders sounding increasingly optimistic about next year, while Republicans are the ones expressing concerns.</w:t>
      </w:r>
    </w:p>
    <w:p w14:paraId="79D4F940" w14:textId="77777777" w:rsidR="00E16569" w:rsidRDefault="00E16569" w:rsidP="00E16569">
      <w:r>
        <w:t xml:space="preserve">“This is </w:t>
      </w:r>
      <w:r w:rsidRPr="001A3FD7">
        <w:rPr>
          <w:rStyle w:val="StyleUnderline"/>
          <w:highlight w:val="cyan"/>
        </w:rPr>
        <w:t xml:space="preserve">one of the </w:t>
      </w:r>
      <w:r w:rsidRPr="001A3FD7">
        <w:rPr>
          <w:rStyle w:val="Emphasis"/>
          <w:highlight w:val="cyan"/>
        </w:rPr>
        <w:t>biggest</w:t>
      </w:r>
      <w:r w:rsidRPr="001A3FD7">
        <w:rPr>
          <w:rStyle w:val="Emphasis"/>
        </w:rPr>
        <w:t xml:space="preserve"> flashing red-light </w:t>
      </w:r>
      <w:r w:rsidRPr="001A3FD7">
        <w:rPr>
          <w:rStyle w:val="Emphasis"/>
          <w:highlight w:val="cyan"/>
        </w:rPr>
        <w:t>warning signs</w:t>
      </w:r>
      <w:r w:rsidRPr="001A3FD7">
        <w:rPr>
          <w:rStyle w:val="StyleUnderline"/>
        </w:rPr>
        <w:t xml:space="preserve"> we’ve seen yet </w:t>
      </w:r>
      <w:r w:rsidRPr="001A3FD7">
        <w:rPr>
          <w:rStyle w:val="StyleUnderline"/>
          <w:highlight w:val="cyan"/>
        </w:rPr>
        <w:t>for Republicans</w:t>
      </w:r>
      <w:r w:rsidRPr="001A3FD7">
        <w:rPr>
          <w:rStyle w:val="StyleUnderline"/>
        </w:rPr>
        <w:t>,” Matt Whitlock, a former GOP Senate aide and adviser to the National Republican Senatorial Committee</w:t>
      </w:r>
      <w:r>
        <w:t>, wrote on social media as the Tennessee race wrapped up.</w:t>
      </w:r>
    </w:p>
    <w:p w14:paraId="7A6AF320" w14:textId="77777777" w:rsidR="00E16569" w:rsidRDefault="00E16569" w:rsidP="00E16569">
      <w:r>
        <w:t xml:space="preserve">Though Trump was eager to tout the Republican candidate's victory in Tennessee, the fact that such a </w:t>
      </w:r>
      <w:r w:rsidRPr="001A3FD7">
        <w:rPr>
          <w:rStyle w:val="Emphasis"/>
          <w:highlight w:val="cyan"/>
        </w:rPr>
        <w:t>deeply red district</w:t>
      </w:r>
      <w:r w:rsidRPr="001A3FD7">
        <w:rPr>
          <w:rStyle w:val="Emphasis"/>
        </w:rPr>
        <w:t xml:space="preserve"> was even </w:t>
      </w:r>
      <w:r w:rsidRPr="001A3FD7">
        <w:rPr>
          <w:rStyle w:val="Emphasis"/>
          <w:highlight w:val="cyan"/>
        </w:rPr>
        <w:t>competitive</w:t>
      </w:r>
      <w:r>
        <w:t xml:space="preserve"> could </w:t>
      </w:r>
      <w:r w:rsidRPr="001A3FD7">
        <w:rPr>
          <w:rStyle w:val="Emphasis"/>
          <w:highlight w:val="cyan"/>
        </w:rPr>
        <w:t>signal problems</w:t>
      </w:r>
      <w:r w:rsidRPr="001A3FD7">
        <w:rPr>
          <w:rStyle w:val="Emphasis"/>
        </w:rPr>
        <w:t xml:space="preserve"> for his party</w:t>
      </w:r>
      <w:r>
        <w:t xml:space="preserve">. </w:t>
      </w:r>
      <w:r w:rsidRPr="001A3FD7">
        <w:rPr>
          <w:rStyle w:val="StyleUnderline"/>
          <w:highlight w:val="cyan"/>
        </w:rPr>
        <w:t>Trump</w:t>
      </w:r>
      <w:r>
        <w:t xml:space="preserve"> near the end of the campaign </w:t>
      </w:r>
      <w:r w:rsidRPr="001A3FD7">
        <w:rPr>
          <w:rStyle w:val="StyleUnderline"/>
          <w:highlight w:val="cyan"/>
        </w:rPr>
        <w:t>inserted</w:t>
      </w:r>
      <w:r w:rsidRPr="001A3FD7">
        <w:rPr>
          <w:rStyle w:val="StyleUnderline"/>
        </w:rPr>
        <w:t xml:space="preserve"> himself into the race</w:t>
      </w:r>
      <w:r>
        <w:t xml:space="preserve"> ‒ </w:t>
      </w:r>
      <w:r w:rsidRPr="001A3FD7">
        <w:rPr>
          <w:rStyle w:val="StyleUnderline"/>
        </w:rPr>
        <w:t xml:space="preserve">as well as </w:t>
      </w:r>
      <w:r w:rsidRPr="001A3FD7">
        <w:rPr>
          <w:rStyle w:val="StyleUnderline"/>
          <w:highlight w:val="cyan"/>
        </w:rPr>
        <w:t>millions</w:t>
      </w:r>
      <w:r w:rsidRPr="001A3FD7">
        <w:rPr>
          <w:rStyle w:val="StyleUnderline"/>
        </w:rPr>
        <w:t xml:space="preserve"> of dollars </w:t>
      </w:r>
      <w:r w:rsidRPr="001A3FD7">
        <w:rPr>
          <w:rStyle w:val="StyleUnderline"/>
          <w:highlight w:val="cyan"/>
        </w:rPr>
        <w:t>from the national Republican machine</w:t>
      </w:r>
      <w:r w:rsidRPr="001A3FD7">
        <w:rPr>
          <w:rStyle w:val="StyleUnderline"/>
        </w:rPr>
        <w:t xml:space="preserve"> ‒ </w:t>
      </w:r>
      <w:r w:rsidRPr="001A3FD7">
        <w:rPr>
          <w:rStyle w:val="StyleUnderline"/>
          <w:highlight w:val="cyan"/>
        </w:rPr>
        <w:t>to avert an upset in a district</w:t>
      </w:r>
      <w:r w:rsidRPr="001A3FD7">
        <w:rPr>
          <w:rStyle w:val="StyleUnderline"/>
        </w:rPr>
        <w:t xml:space="preserve"> that Tennessee Republicans had </w:t>
      </w:r>
      <w:r w:rsidRPr="001A3FD7">
        <w:rPr>
          <w:rStyle w:val="StyleUnderline"/>
          <w:highlight w:val="cyan"/>
        </w:rPr>
        <w:t>created</w:t>
      </w:r>
      <w:r w:rsidRPr="001A3FD7">
        <w:rPr>
          <w:rStyle w:val="StyleUnderline"/>
        </w:rPr>
        <w:t xml:space="preserve"> in 2022 </w:t>
      </w:r>
      <w:r w:rsidRPr="001A3FD7">
        <w:rPr>
          <w:rStyle w:val="StyleUnderline"/>
          <w:highlight w:val="cyan"/>
        </w:rPr>
        <w:t>to be safe</w:t>
      </w:r>
      <w:r w:rsidRPr="001A3FD7">
        <w:rPr>
          <w:rStyle w:val="StyleUnderline"/>
        </w:rPr>
        <w:t>ly held in the GOP colum</w:t>
      </w:r>
      <w:r>
        <w:t>n.</w:t>
      </w:r>
    </w:p>
    <w:p w14:paraId="73FDFB99" w14:textId="77777777" w:rsidR="00E16569" w:rsidRDefault="00E16569" w:rsidP="00E16569">
      <w:r>
        <w:lastRenderedPageBreak/>
        <w:t>Trump held multiple tele-town halls in the final days of the race, rallied his nearly 109 million followers on X to back Republican candidate Matt Van Epps and called by phone directly into a rally on the eve of the election. Outside Republican political action committees spent heavily on attacks ads portraying Behn as a "radical" liberal.</w:t>
      </w:r>
    </w:p>
    <w:p w14:paraId="71AA08DA" w14:textId="77777777" w:rsidR="00E16569" w:rsidRDefault="00E16569" w:rsidP="00E16569">
      <w:r>
        <w:t>Though these efforts appeared to work to galvanize a Republican base that wasn't paying close attention to the race, it offered a warning sign for the 2026 midterm campaign.</w:t>
      </w:r>
    </w:p>
    <w:p w14:paraId="23227F2B" w14:textId="77777777" w:rsidR="00E16569" w:rsidRDefault="00E16569" w:rsidP="00E16569">
      <w:r>
        <w:t>“</w:t>
      </w:r>
      <w:r w:rsidRPr="001A3FD7">
        <w:rPr>
          <w:rStyle w:val="StyleUnderline"/>
          <w:highlight w:val="cyan"/>
        </w:rPr>
        <w:t xml:space="preserve">If Republicans have to spend </w:t>
      </w:r>
      <w:r w:rsidRPr="001A3FD7">
        <w:rPr>
          <w:rStyle w:val="Emphasis"/>
          <w:highlight w:val="cyan"/>
        </w:rPr>
        <w:t>millions</w:t>
      </w:r>
      <w:r w:rsidRPr="001A3FD7">
        <w:rPr>
          <w:rStyle w:val="StyleUnderline"/>
        </w:rPr>
        <w:t xml:space="preserve"> of dollars </w:t>
      </w:r>
      <w:r w:rsidRPr="001A3FD7">
        <w:rPr>
          <w:rStyle w:val="Emphasis"/>
          <w:highlight w:val="cyan"/>
        </w:rPr>
        <w:t>defending</w:t>
      </w:r>
      <w:r w:rsidRPr="001A3FD7">
        <w:rPr>
          <w:rStyle w:val="StyleUnderline"/>
          <w:highlight w:val="cyan"/>
        </w:rPr>
        <w:t xml:space="preserve"> seats like </w:t>
      </w:r>
      <w:r w:rsidRPr="001A3FD7">
        <w:rPr>
          <w:rStyle w:val="Emphasis"/>
          <w:highlight w:val="cyan"/>
        </w:rPr>
        <w:t>Tennessee's 7th</w:t>
      </w:r>
      <w:r w:rsidRPr="001A3FD7">
        <w:rPr>
          <w:rStyle w:val="Emphasis"/>
        </w:rPr>
        <w:t xml:space="preserve"> District</w:t>
      </w:r>
      <w:r w:rsidRPr="001A3FD7">
        <w:rPr>
          <w:rStyle w:val="StyleUnderline"/>
        </w:rPr>
        <w:t xml:space="preserve"> next fall, the </w:t>
      </w:r>
      <w:r w:rsidRPr="001A3FD7">
        <w:rPr>
          <w:rStyle w:val="Emphasis"/>
        </w:rPr>
        <w:t>dam has broken</w:t>
      </w:r>
      <w:r w:rsidRPr="001A3FD7">
        <w:rPr>
          <w:rStyle w:val="StyleUnderline"/>
        </w:rPr>
        <w:t xml:space="preserve"> and </w:t>
      </w:r>
      <w:r w:rsidRPr="001A3FD7">
        <w:rPr>
          <w:rStyle w:val="Emphasis"/>
          <w:highlight w:val="cyan"/>
        </w:rPr>
        <w:t>it's a legit</w:t>
      </w:r>
      <w:r w:rsidRPr="001A3FD7">
        <w:rPr>
          <w:rStyle w:val="Emphasis"/>
        </w:rPr>
        <w:t>imate</w:t>
      </w:r>
      <w:r w:rsidRPr="001A3FD7">
        <w:rPr>
          <w:rStyle w:val="Emphasis"/>
          <w:highlight w:val="cyan"/>
        </w:rPr>
        <w:t xml:space="preserve"> wave</w:t>
      </w:r>
      <w:r>
        <w:t>,” said Nathan Gonzales, who runs the nonpartisan election handicapping firm Inside Elections.</w:t>
      </w:r>
    </w:p>
    <w:p w14:paraId="7D7564B7" w14:textId="77777777" w:rsidR="00E16569" w:rsidRDefault="00E16569" w:rsidP="00E16569">
      <w:r>
        <w:t xml:space="preserve">Gonzales said </w:t>
      </w:r>
      <w:r w:rsidRPr="001A3FD7">
        <w:rPr>
          <w:rStyle w:val="StyleUnderline"/>
        </w:rPr>
        <w:t xml:space="preserve">there are </w:t>
      </w:r>
      <w:r w:rsidRPr="001A3FD7">
        <w:rPr>
          <w:rStyle w:val="Emphasis"/>
        </w:rPr>
        <w:t>encouraging signs for Democrats</w:t>
      </w:r>
      <w:r>
        <w:t xml:space="preserve">. Among them: Trump’s approval rating is sagging, </w:t>
      </w:r>
      <w:r w:rsidRPr="001A3FD7">
        <w:rPr>
          <w:rStyle w:val="StyleUnderline"/>
        </w:rPr>
        <w:t>Democrats are doing well in 2025 races</w:t>
      </w:r>
      <w:r>
        <w:t>, and polling shows voters favoring Democrats next year in an election that will decide control of Congress and whether Trump continues to have free rein, or faces aggressive oversight, for the final two years of his second term.</w:t>
      </w:r>
    </w:p>
    <w:p w14:paraId="1BA5C75B" w14:textId="77777777" w:rsidR="00E16569" w:rsidRDefault="00E16569" w:rsidP="00E16569">
      <w:r>
        <w:t xml:space="preserve">At the center of it all is </w:t>
      </w:r>
      <w:r w:rsidRPr="001A3FD7">
        <w:rPr>
          <w:rStyle w:val="StyleUnderline"/>
        </w:rPr>
        <w:t>a president courting backlash for his stewardship of the country 10 months into his second administration</w:t>
      </w:r>
      <w:r>
        <w:t>. Cost of living remains a major concern for voters, something Behn and other Democrats have highlighted relentlessly.</w:t>
      </w:r>
    </w:p>
    <w:p w14:paraId="41DD9FBC" w14:textId="77777777" w:rsidR="00E16569" w:rsidRDefault="00E16569" w:rsidP="00E16569">
      <w:r>
        <w:t>Democrats hope the discontent translates into a much broader political battlefield in the midterms, with opportunities to flip seats that in other years might be safely Republican and sparking what is known in politics as a "blue wave."</w:t>
      </w:r>
    </w:p>
    <w:p w14:paraId="6E45D98B" w14:textId="77777777" w:rsidR="00E16569" w:rsidRDefault="00E16569" w:rsidP="00E16569">
      <w:r>
        <w:t xml:space="preserve">“What happened tonight in Tennessee makes it clear: </w:t>
      </w:r>
      <w:r w:rsidRPr="001A3FD7">
        <w:rPr>
          <w:rStyle w:val="StyleUnderline"/>
        </w:rPr>
        <w:t xml:space="preserve">Democrats are on </w:t>
      </w:r>
      <w:r w:rsidRPr="001A3FD7">
        <w:rPr>
          <w:rStyle w:val="Emphasis"/>
        </w:rPr>
        <w:t>offense</w:t>
      </w:r>
      <w:r w:rsidRPr="001A3FD7">
        <w:rPr>
          <w:rStyle w:val="StyleUnderline"/>
        </w:rPr>
        <w:t xml:space="preserve"> and Republicans are </w:t>
      </w:r>
      <w:r w:rsidRPr="001A3FD7">
        <w:rPr>
          <w:rStyle w:val="Emphasis"/>
        </w:rPr>
        <w:t>on the ropes</w:t>
      </w:r>
      <w:r>
        <w:t xml:space="preserve">," Democratic National Committee Chairman Ken Martin said. "Aftyn Behn’s </w:t>
      </w:r>
      <w:r w:rsidRPr="001A3FD7">
        <w:rPr>
          <w:rStyle w:val="StyleUnderline"/>
        </w:rPr>
        <w:t xml:space="preserve">overperformance in this Trump +22 district is historic and a </w:t>
      </w:r>
      <w:r w:rsidRPr="001A3FD7">
        <w:rPr>
          <w:rStyle w:val="Emphasis"/>
        </w:rPr>
        <w:t>flashing warning sign for Republicans</w:t>
      </w:r>
      <w:r w:rsidRPr="001A3FD7">
        <w:rPr>
          <w:rStyle w:val="StyleUnderline"/>
        </w:rPr>
        <w:t xml:space="preserve"> heading into the midterms</w:t>
      </w:r>
      <w:r>
        <w:t>."</w:t>
      </w:r>
    </w:p>
    <w:p w14:paraId="08B79911" w14:textId="77777777" w:rsidR="00E16569" w:rsidRPr="002E4695" w:rsidRDefault="00E16569" w:rsidP="00E16569">
      <w:pPr>
        <w:pStyle w:val="Heading3"/>
      </w:pPr>
      <w:r w:rsidRPr="002E4695">
        <w:lastRenderedPageBreak/>
        <w:t>1AR—Trump Cheats</w:t>
      </w:r>
    </w:p>
    <w:p w14:paraId="0677E67D" w14:textId="77777777" w:rsidR="00E16569" w:rsidRPr="004E2263" w:rsidRDefault="00E16569" w:rsidP="00E16569">
      <w:pPr>
        <w:pStyle w:val="Heading4"/>
      </w:pPr>
      <w:r w:rsidRPr="004E2263">
        <w:t>Johnson will refuse to seat Dem winners</w:t>
      </w:r>
    </w:p>
    <w:p w14:paraId="40D1FD8F" w14:textId="77777777" w:rsidR="00E16569" w:rsidRPr="0095043D" w:rsidRDefault="00E16569" w:rsidP="00E16569">
      <w:r>
        <w:rPr>
          <w:rStyle w:val="Style13ptBold"/>
        </w:rPr>
        <w:t xml:space="preserve">Posner 9/24 </w:t>
      </w:r>
      <w:r>
        <w:t>[Steve Posner is a professor at the University of Southern California, "The Dirty Move Republicans Could Pull to Keep the House," The Bulwark, 9/24/25, https://www.thebulwark.com/p/dirty-procedural-move-house-republicans-election-denial-2026-midterms]</w:t>
      </w:r>
    </w:p>
    <w:p w14:paraId="52F940F9" w14:textId="77777777" w:rsidR="00E16569" w:rsidRPr="0095043D" w:rsidRDefault="00E16569" w:rsidP="00E16569">
      <w:pPr>
        <w:rPr>
          <w:rStyle w:val="StyleUnderline"/>
        </w:rPr>
      </w:pPr>
      <w:r>
        <w:t xml:space="preserve">Namely, </w:t>
      </w:r>
      <w:r w:rsidRPr="004E2263">
        <w:rPr>
          <w:rStyle w:val="StyleUnderline"/>
          <w:highlight w:val="cyan"/>
        </w:rPr>
        <w:t>Trump’s allies</w:t>
      </w:r>
      <w:r w:rsidRPr="0095043D">
        <w:rPr>
          <w:rStyle w:val="StyleUnderline"/>
        </w:rPr>
        <w:t xml:space="preserve"> in the House could </w:t>
      </w:r>
      <w:r w:rsidRPr="004E2263">
        <w:rPr>
          <w:rStyle w:val="Emphasis"/>
          <w:highlight w:val="cyan"/>
        </w:rPr>
        <w:t>contest</w:t>
      </w:r>
      <w:r w:rsidRPr="0095043D">
        <w:rPr>
          <w:rStyle w:val="Emphasis"/>
        </w:rPr>
        <w:t xml:space="preserve"> the </w:t>
      </w:r>
      <w:r w:rsidRPr="004E2263">
        <w:rPr>
          <w:rStyle w:val="Emphasis"/>
          <w:highlight w:val="cyan"/>
        </w:rPr>
        <w:t>narrowest Dem</w:t>
      </w:r>
      <w:r w:rsidRPr="0095043D">
        <w:rPr>
          <w:rStyle w:val="Emphasis"/>
        </w:rPr>
        <w:t xml:space="preserve">ocratic </w:t>
      </w:r>
      <w:r w:rsidRPr="004E2263">
        <w:rPr>
          <w:rStyle w:val="Emphasis"/>
          <w:highlight w:val="cyan"/>
        </w:rPr>
        <w:t>victories</w:t>
      </w:r>
      <w:r>
        <w:t xml:space="preserve">, demanding 2020-style recount after recount to </w:t>
      </w:r>
      <w:r w:rsidRPr="004E2263">
        <w:rPr>
          <w:rStyle w:val="StyleUnderline"/>
          <w:highlight w:val="cyan"/>
        </w:rPr>
        <w:t>engineer</w:t>
      </w:r>
      <w:r w:rsidRPr="0095043D">
        <w:rPr>
          <w:rStyle w:val="StyleUnderline"/>
        </w:rPr>
        <w:t xml:space="preserve"> enough </w:t>
      </w:r>
      <w:r w:rsidRPr="004E2263">
        <w:rPr>
          <w:rStyle w:val="StyleUnderline"/>
          <w:highlight w:val="cyan"/>
        </w:rPr>
        <w:t>ballots to win</w:t>
      </w:r>
      <w:r>
        <w:t xml:space="preserve">. If state election boards resist, </w:t>
      </w:r>
      <w:r w:rsidRPr="0095043D">
        <w:rPr>
          <w:rStyle w:val="StyleUnderline"/>
        </w:rPr>
        <w:t>Trump could</w:t>
      </w:r>
      <w:r>
        <w:t xml:space="preserve"> pivot, </w:t>
      </w:r>
      <w:r w:rsidRPr="0095043D">
        <w:rPr>
          <w:rStyle w:val="StyleUnderline"/>
        </w:rPr>
        <w:t>goading</w:t>
      </w:r>
      <w:r>
        <w:t xml:space="preserve"> Speaker Mike </w:t>
      </w:r>
      <w:r w:rsidRPr="004E2263">
        <w:rPr>
          <w:rStyle w:val="StyleUnderline"/>
          <w:highlight w:val="cyan"/>
        </w:rPr>
        <w:t>Johnson</w:t>
      </w:r>
      <w:r>
        <w:t xml:space="preserve"> into tasking the Committee on House Administration, or some other panel packed with MAGA acolytes, </w:t>
      </w:r>
      <w:r w:rsidRPr="0095043D">
        <w:rPr>
          <w:rStyle w:val="StyleUnderline"/>
        </w:rPr>
        <w:t xml:space="preserve">into </w:t>
      </w:r>
      <w:r w:rsidRPr="004E2263">
        <w:rPr>
          <w:rStyle w:val="StyleUnderline"/>
          <w:highlight w:val="cyan"/>
        </w:rPr>
        <w:t>investigating bogus</w:t>
      </w:r>
      <w:r w:rsidRPr="0095043D">
        <w:rPr>
          <w:rStyle w:val="StyleUnderline"/>
        </w:rPr>
        <w:t xml:space="preserve"> allegations of </w:t>
      </w:r>
      <w:r w:rsidRPr="004E2263">
        <w:rPr>
          <w:rStyle w:val="StyleUnderline"/>
          <w:highlight w:val="cyan"/>
        </w:rPr>
        <w:t>fraud</w:t>
      </w:r>
      <w:r w:rsidRPr="0095043D">
        <w:rPr>
          <w:rStyle w:val="StyleUnderline"/>
        </w:rPr>
        <w:t xml:space="preserve">. Following typical election-denying logic, they’d </w:t>
      </w:r>
      <w:r w:rsidRPr="004E2263">
        <w:rPr>
          <w:rStyle w:val="Emphasis"/>
          <w:highlight w:val="cyan"/>
        </w:rPr>
        <w:t>eventually hit Trump’s numbers</w:t>
      </w:r>
      <w:r w:rsidRPr="0095043D">
        <w:rPr>
          <w:rStyle w:val="StyleUnderline"/>
        </w:rPr>
        <w:t xml:space="preserve">, and then </w:t>
      </w:r>
      <w:r w:rsidRPr="004E2263">
        <w:rPr>
          <w:rStyle w:val="StyleUnderline"/>
          <w:highlight w:val="cyan"/>
        </w:rPr>
        <w:t>Johnson</w:t>
      </w:r>
      <w:r w:rsidRPr="0095043D">
        <w:rPr>
          <w:rStyle w:val="StyleUnderline"/>
        </w:rPr>
        <w:t xml:space="preserve"> could </w:t>
      </w:r>
      <w:r w:rsidRPr="004E2263">
        <w:rPr>
          <w:rStyle w:val="Emphasis"/>
          <w:highlight w:val="cyan"/>
        </w:rPr>
        <w:t>push for a full</w:t>
      </w:r>
      <w:r w:rsidRPr="0095043D">
        <w:rPr>
          <w:rStyle w:val="Emphasis"/>
        </w:rPr>
        <w:t xml:space="preserve"> House </w:t>
      </w:r>
      <w:r w:rsidRPr="004E2263">
        <w:rPr>
          <w:rStyle w:val="Emphasis"/>
          <w:highlight w:val="cyan"/>
        </w:rPr>
        <w:t>vote to seat</w:t>
      </w:r>
      <w:r w:rsidRPr="0095043D">
        <w:rPr>
          <w:rStyle w:val="StyleUnderline"/>
        </w:rPr>
        <w:t xml:space="preserve"> the </w:t>
      </w:r>
      <w:r w:rsidRPr="004E2263">
        <w:rPr>
          <w:rStyle w:val="StyleUnderline"/>
          <w:highlight w:val="cyan"/>
        </w:rPr>
        <w:t xml:space="preserve">aggrieved </w:t>
      </w:r>
      <w:r w:rsidRPr="004E2263">
        <w:rPr>
          <w:rStyle w:val="Emphasis"/>
          <w:highlight w:val="cyan"/>
        </w:rPr>
        <w:t>Republican candidates</w:t>
      </w:r>
      <w:r w:rsidRPr="0095043D">
        <w:rPr>
          <w:rStyle w:val="StyleUnderline"/>
        </w:rPr>
        <w:t>.</w:t>
      </w:r>
    </w:p>
    <w:p w14:paraId="3F3E6B1F" w14:textId="77777777" w:rsidR="00E16569" w:rsidRDefault="00E16569" w:rsidP="00E16569">
      <w:r>
        <w:t xml:space="preserve">Too brazen, even for MAGA? It so happens that </w:t>
      </w:r>
      <w:r w:rsidRPr="0095043D">
        <w:rPr>
          <w:rStyle w:val="Emphasis"/>
        </w:rPr>
        <w:t xml:space="preserve">Speaker </w:t>
      </w:r>
      <w:r w:rsidRPr="004E2263">
        <w:rPr>
          <w:rStyle w:val="Emphasis"/>
          <w:highlight w:val="cyan"/>
        </w:rPr>
        <w:t>Johnson has the authority</w:t>
      </w:r>
      <w:r w:rsidRPr="0095043D">
        <w:rPr>
          <w:rStyle w:val="Emphasis"/>
        </w:rPr>
        <w:t xml:space="preserve"> to do it.</w:t>
      </w:r>
      <w:r>
        <w:t xml:space="preserve"> “Each House shall be the Judge of the Elections, Returns and Qualifications of its own Members,” the Constitution stipulates. In 1969, Congress passed the Federal Contested Elections Act to further delineate the statutory machinery for executing its constitutional authority to judge contested House elections.</w:t>
      </w:r>
    </w:p>
    <w:p w14:paraId="58A055DC" w14:textId="77777777" w:rsidR="00E16569" w:rsidRDefault="00E16569" w:rsidP="00E16569">
      <w:r w:rsidRPr="0095043D">
        <w:rPr>
          <w:rStyle w:val="StyleUnderline"/>
        </w:rPr>
        <w:t>This power is not hypothetical, it’s historical</w:t>
      </w:r>
      <w:r>
        <w:t>. In 1985, Indiana certified results showing Republican Richard McIntyre defeating Democrat Frank McCloskey by 34 votes. A Democratic-controlled task force ordered a recount, citing allegations of inconsistent standards for absentee ballots. Their conclusion? It was the Democrat who received 4 more votes than the Republican. The full House rejected Indiana’s certification and seated McCloskey. Republicans walked out.</w:t>
      </w:r>
    </w:p>
    <w:p w14:paraId="1A0AAB58" w14:textId="77777777" w:rsidR="00E16569" w:rsidRDefault="00E16569" w:rsidP="00E16569">
      <w:r>
        <w:t>In Indiana again, in 1961, a House race was overturned. Though the state certified that Republican George Chambers beat J. Edward Roush by 12 votes, Democrats in Congress contested the result. Democratic Speaker Sam Rayburn refused to swear in either candidate, kicking the matter over to the Committee on House Administration. It ruled that the Democrat had really prevailed, squeaking out a win by just 99 votes.</w:t>
      </w:r>
    </w:p>
    <w:p w14:paraId="265C2151" w14:textId="77777777" w:rsidR="00E16569" w:rsidRDefault="00E16569" w:rsidP="00E16569">
      <w:r>
        <w:t>In the 1936 elections, a recount in New Hampshire by the state’s Ballot Law Commission determined that Republican Arthur Jenks had bested Democrat Alphonse Roy by 10 votes. Undeterred, Roy pointed to a discrepancy where 34 ballots recorded for Jenks on the tally sheets were not in the ballot box. An investigation by the House Committee on Elections reported that, based solely on verified ballots, Roy had won by 20 votes. The Republicans cried foul. The House voted to overrule New Hampshire’s certification and seat the Democrat.</w:t>
      </w:r>
    </w:p>
    <w:p w14:paraId="3776EBCE" w14:textId="77777777" w:rsidR="00E16569" w:rsidRDefault="00E16569" w:rsidP="00E16569">
      <w:r>
        <w:t>Republicans tossed out House election results more than twice as often as Democrats, mostly during Reconstruction and the Jim Crow era when elections were marred by violence, fraud, suppression, and intimidation of black voters. In 2026, it would only take a few election-denying congressional Republicans in pivotal states to gin up phony accusations of vote rigging and put control of Congress in a contested state.</w:t>
      </w:r>
    </w:p>
    <w:p w14:paraId="68410D55" w14:textId="77777777" w:rsidR="00E16569" w:rsidRDefault="00E16569" w:rsidP="00E16569">
      <w:r>
        <w:lastRenderedPageBreak/>
        <w:t>The pool of congressional naysayers is ample. There’s Pennsylvania’s Daniel Meuser, Glenn Thompson, Mike Kelly, Scott Perry, Lloyd Smucker, Guy Reschenthaler, and John Joyce. In Colorado, we have Lauren Boebert. Iowa has rejectionist Randy Feenstra. They could give Speaker Johnson cover for invoking the Federal Contested Elections Act.</w:t>
      </w:r>
    </w:p>
    <w:p w14:paraId="22A96B5E" w14:textId="77777777" w:rsidR="00E16569" w:rsidRDefault="00E16569" w:rsidP="00E16569">
      <w:r>
        <w:t xml:space="preserve">Not that he’d need it. </w:t>
      </w:r>
      <w:r w:rsidRPr="004E2263">
        <w:rPr>
          <w:rStyle w:val="StyleUnderline"/>
          <w:highlight w:val="cyan"/>
        </w:rPr>
        <w:t>Johnson</w:t>
      </w:r>
      <w:r w:rsidRPr="0095043D">
        <w:rPr>
          <w:rStyle w:val="StyleUnderline"/>
        </w:rPr>
        <w:t xml:space="preserve">, the lead author of the 2020 amicus brief arguing for the nullification of electoral votes in four swing states won by Joe Biden, who rallied 125 House Republicans to back the scheme, </w:t>
      </w:r>
      <w:r w:rsidRPr="004E2263">
        <w:rPr>
          <w:rStyle w:val="StyleUnderline"/>
          <w:highlight w:val="cyan"/>
        </w:rPr>
        <w:t>is</w:t>
      </w:r>
      <w:r w:rsidRPr="0095043D">
        <w:rPr>
          <w:rStyle w:val="StyleUnderline"/>
        </w:rPr>
        <w:t xml:space="preserve"> now </w:t>
      </w:r>
      <w:r w:rsidRPr="004E2263">
        <w:rPr>
          <w:rStyle w:val="StyleUnderline"/>
          <w:highlight w:val="cyan"/>
        </w:rPr>
        <w:t xml:space="preserve">the </w:t>
      </w:r>
      <w:r w:rsidRPr="004E2263">
        <w:rPr>
          <w:rStyle w:val="Emphasis"/>
          <w:highlight w:val="cyan"/>
        </w:rPr>
        <w:t>most powerful election denier</w:t>
      </w:r>
      <w:r w:rsidRPr="0095043D">
        <w:rPr>
          <w:rStyle w:val="StyleUnderline"/>
        </w:rPr>
        <w:t xml:space="preserve"> in the House</w:t>
      </w:r>
      <w:r>
        <w:t xml:space="preserve">. </w:t>
      </w:r>
      <w:r w:rsidRPr="0095043D">
        <w:rPr>
          <w:rStyle w:val="Emphasis"/>
        </w:rPr>
        <w:t>He is a true believer</w:t>
      </w:r>
      <w:r>
        <w:t>. None of the findings in the 76 lawsuits filed by Trump’s minions, nor in any of their appeals to the conservative majority on the U.S. Supreme Court, invalidated Joe Biden’s win, yet Johnson is unrepentant. “The Constitution was violated in the runup to the 2020 election,” he persists in claiming.</w:t>
      </w:r>
    </w:p>
    <w:p w14:paraId="5888C7CB" w14:textId="77777777" w:rsidR="00E16569" w:rsidRDefault="00E16569" w:rsidP="00E16569">
      <w:r>
        <w:t>There is no dearth of Republican congressional election deniers in states identified for potential midterm pickups by the Democratic Congressional Campaign Committee.</w:t>
      </w:r>
    </w:p>
    <w:p w14:paraId="12659E00" w14:textId="77777777" w:rsidR="00E16569" w:rsidRDefault="00E16569" w:rsidP="00E16569">
      <w:r w:rsidRPr="004E2263">
        <w:rPr>
          <w:rStyle w:val="StyleUnderline"/>
          <w:highlight w:val="cyan"/>
        </w:rPr>
        <w:t>Asserting</w:t>
      </w:r>
      <w:r w:rsidRPr="0095043D">
        <w:rPr>
          <w:rStyle w:val="StyleUnderline"/>
        </w:rPr>
        <w:t xml:space="preserve"> voter </w:t>
      </w:r>
      <w:r w:rsidRPr="004E2263">
        <w:rPr>
          <w:rStyle w:val="StyleUnderline"/>
          <w:highlight w:val="cyan"/>
        </w:rPr>
        <w:t>fraud</w:t>
      </w:r>
      <w:r w:rsidRPr="0095043D">
        <w:rPr>
          <w:rStyle w:val="StyleUnderline"/>
        </w:rPr>
        <w:t xml:space="preserve"> without evidence has become </w:t>
      </w:r>
      <w:r w:rsidRPr="004E2263">
        <w:rPr>
          <w:rStyle w:val="Emphasis"/>
          <w:highlight w:val="cyan"/>
        </w:rPr>
        <w:t>commonplace</w:t>
      </w:r>
      <w:r w:rsidRPr="004E2263">
        <w:rPr>
          <w:rStyle w:val="StyleUnderline"/>
          <w:highlight w:val="cyan"/>
        </w:rPr>
        <w:t xml:space="preserve"> inside MAGA</w:t>
      </w:r>
      <w:r w:rsidRPr="0095043D">
        <w:rPr>
          <w:rStyle w:val="StyleUnderline"/>
        </w:rPr>
        <w:t>,</w:t>
      </w:r>
      <w:r>
        <w:t xml:space="preserve"> not just by winning candidates like Trump in 2016 and 2024, but among aggrieved Republican candidates who lose.</w:t>
      </w:r>
    </w:p>
    <w:p w14:paraId="5F6B2503" w14:textId="77777777" w:rsidR="00E16569" w:rsidRDefault="00E16569" w:rsidP="00E16569">
      <w:r w:rsidRPr="004E2263">
        <w:rPr>
          <w:rStyle w:val="StyleUnderline"/>
          <w:highlight w:val="cyan"/>
        </w:rPr>
        <w:t>For Dem</w:t>
      </w:r>
      <w:r w:rsidRPr="0095043D">
        <w:rPr>
          <w:rStyle w:val="StyleUnderline"/>
        </w:rPr>
        <w:t>ocrat</w:t>
      </w:r>
      <w:r w:rsidRPr="004E2263">
        <w:rPr>
          <w:rStyle w:val="StyleUnderline"/>
          <w:highlight w:val="cyan"/>
        </w:rPr>
        <w:t>s</w:t>
      </w:r>
      <w:r w:rsidRPr="0095043D">
        <w:rPr>
          <w:rStyle w:val="StyleUnderline"/>
        </w:rPr>
        <w:t xml:space="preserve"> counting on the courts to save them from yet another Trump power grab, </w:t>
      </w:r>
      <w:r w:rsidRPr="0095043D">
        <w:rPr>
          <w:rStyle w:val="Emphasis"/>
        </w:rPr>
        <w:t>fuhgeddaboudit</w:t>
      </w:r>
      <w:r>
        <w:t xml:space="preserve">. When the 1985 dustup found its way into the U.S. Court of Appeals for the Seventh Circuit, </w:t>
      </w:r>
      <w:r w:rsidRPr="0095043D">
        <w:rPr>
          <w:rStyle w:val="StyleUnderline"/>
        </w:rPr>
        <w:t xml:space="preserve">the </w:t>
      </w:r>
      <w:r w:rsidRPr="004E2263">
        <w:rPr>
          <w:rStyle w:val="StyleUnderline"/>
          <w:highlight w:val="cyan"/>
        </w:rPr>
        <w:t>judges ruled</w:t>
      </w:r>
      <w:r w:rsidRPr="0095043D">
        <w:rPr>
          <w:rStyle w:val="StyleUnderline"/>
        </w:rPr>
        <w:t xml:space="preserve"> that </w:t>
      </w:r>
      <w:r w:rsidRPr="004E2263">
        <w:rPr>
          <w:rStyle w:val="StyleUnderline"/>
          <w:highlight w:val="cyan"/>
        </w:rPr>
        <w:t>it was none of their business</w:t>
      </w:r>
      <w:r w:rsidRPr="0095043D">
        <w:rPr>
          <w:rStyle w:val="StyleUnderline"/>
        </w:rPr>
        <w:t>: “The House is not only ‘Judge’ but also final arbiter. Its decisions about which ballots count, and who won, are not reviewable in any court.</w:t>
      </w:r>
      <w:r w:rsidRPr="0095043D">
        <w:t>”</w:t>
      </w:r>
    </w:p>
    <w:p w14:paraId="2C77DB14" w14:textId="77777777" w:rsidR="00E16569" w:rsidRPr="007E4BB7" w:rsidRDefault="00E16569" w:rsidP="00E16569">
      <w:pPr>
        <w:pStyle w:val="Analytic"/>
        <w:rPr>
          <w:rStyle w:val="StyleUnderline"/>
          <w:u w:val="none"/>
        </w:rPr>
      </w:pPr>
      <w:r>
        <w:rPr>
          <w:rStyle w:val="StyleUnderline"/>
        </w:rPr>
        <w:t xml:space="preserve">Doesn’t matter that cheating is “impossible” </w:t>
      </w:r>
      <w:r>
        <w:rPr>
          <w:rStyle w:val="StyleUnderline"/>
          <w:u w:val="none"/>
        </w:rPr>
        <w:t xml:space="preserve">its not about faking the votes but refusing certification. Johnson controls it and he’s the biggest election denier in the house </w:t>
      </w:r>
    </w:p>
    <w:p w14:paraId="0D1C52D4" w14:textId="77777777" w:rsidR="00E16569" w:rsidRPr="004E2263" w:rsidRDefault="00E16569" w:rsidP="00E16569"/>
    <w:p w14:paraId="12A24A36" w14:textId="77777777" w:rsidR="00E16569" w:rsidRPr="002E4695" w:rsidRDefault="00E16569" w:rsidP="00E16569">
      <w:pPr>
        <w:pStyle w:val="Heading3"/>
      </w:pPr>
      <w:r w:rsidRPr="002E4695">
        <w:lastRenderedPageBreak/>
        <w:t>1AR—GOP Loses—Affordability</w:t>
      </w:r>
    </w:p>
    <w:p w14:paraId="7705C01F" w14:textId="77777777" w:rsidR="00E16569" w:rsidRDefault="00E16569" w:rsidP="00E16569">
      <w:pPr>
        <w:pStyle w:val="Heading4"/>
      </w:pPr>
      <w:r>
        <w:t>GOP loses – recession.</w:t>
      </w:r>
    </w:p>
    <w:p w14:paraId="32A8628B" w14:textId="77777777" w:rsidR="00E16569" w:rsidRDefault="00E16569" w:rsidP="00E16569">
      <w:r>
        <w:rPr>
          <w:rStyle w:val="Style13ptBold"/>
        </w:rPr>
        <w:t xml:space="preserve">Neal 12/29 </w:t>
      </w:r>
      <w:r>
        <w:t>[Will Neal, "Trump Hit by Humiliating Poll as His 2026 Nightmare Looms," 12/29/25, Daily Beast, https://www.thedailybeast.com/trump-hit-by-humiliating-economics-poll-as-his-2026-nightmare-looms/]</w:t>
      </w:r>
    </w:p>
    <w:p w14:paraId="00D93CF3" w14:textId="77777777" w:rsidR="00E16569" w:rsidRDefault="00E16569" w:rsidP="00E16569">
      <w:r>
        <w:t xml:space="preserve">Nearly </w:t>
      </w:r>
      <w:r w:rsidRPr="004E2263">
        <w:rPr>
          <w:rStyle w:val="Emphasis"/>
          <w:highlight w:val="cyan"/>
        </w:rPr>
        <w:t>half of U.S. voters</w:t>
      </w:r>
      <w:r w:rsidRPr="004E2263">
        <w:rPr>
          <w:highlight w:val="cyan"/>
        </w:rPr>
        <w:t xml:space="preserve"> </w:t>
      </w:r>
      <w:r w:rsidRPr="004E2263">
        <w:rPr>
          <w:rStyle w:val="StyleUnderline"/>
          <w:highlight w:val="cyan"/>
        </w:rPr>
        <w:t>believe their financial situation is</w:t>
      </w:r>
      <w:r>
        <w:t xml:space="preserve"> </w:t>
      </w:r>
      <w:r w:rsidRPr="003925A5">
        <w:rPr>
          <w:rStyle w:val="Emphasis"/>
        </w:rPr>
        <w:t xml:space="preserve">rapidly </w:t>
      </w:r>
      <w:r w:rsidRPr="004E2263">
        <w:rPr>
          <w:rStyle w:val="Emphasis"/>
          <w:highlight w:val="cyan"/>
        </w:rPr>
        <w:t>deteriorating under</w:t>
      </w:r>
      <w:r w:rsidRPr="003925A5">
        <w:rPr>
          <w:rStyle w:val="Emphasis"/>
        </w:rPr>
        <w:t xml:space="preserve"> Donald </w:t>
      </w:r>
      <w:r w:rsidRPr="004E2263">
        <w:rPr>
          <w:rStyle w:val="Emphasis"/>
          <w:highlight w:val="cyan"/>
        </w:rPr>
        <w:t>Trump</w:t>
      </w:r>
      <w:r w:rsidRPr="003925A5">
        <w:rPr>
          <w:rStyle w:val="Emphasis"/>
        </w:rPr>
        <w:t>’s</w:t>
      </w:r>
      <w:r>
        <w:t xml:space="preserve"> market-busting second stint in the White House.</w:t>
      </w:r>
    </w:p>
    <w:p w14:paraId="2903F093" w14:textId="77777777" w:rsidR="00E16569" w:rsidRPr="003925A5" w:rsidRDefault="00E16569" w:rsidP="00E16569">
      <w:pPr>
        <w:rPr>
          <w:rStyle w:val="StyleUnderline"/>
        </w:rPr>
      </w:pPr>
      <w:r>
        <w:t xml:space="preserve">A new poll, conducted by Harris and reported by the Guardian Monday, shows </w:t>
      </w:r>
      <w:r w:rsidRPr="004E2263">
        <w:rPr>
          <w:rStyle w:val="StyleUnderline"/>
          <w:highlight w:val="cyan"/>
        </w:rPr>
        <w:t>more than 45 percent</w:t>
      </w:r>
      <w:r w:rsidRPr="003925A5">
        <w:rPr>
          <w:rStyle w:val="StyleUnderline"/>
        </w:rPr>
        <w:t xml:space="preserve"> of Americans “</w:t>
      </w:r>
      <w:r w:rsidRPr="004E2263">
        <w:rPr>
          <w:rStyle w:val="StyleUnderline"/>
          <w:highlight w:val="cyan"/>
        </w:rPr>
        <w:t>said</w:t>
      </w:r>
      <w:r w:rsidRPr="003925A5">
        <w:rPr>
          <w:rStyle w:val="StyleUnderline"/>
        </w:rPr>
        <w:t xml:space="preserve"> their </w:t>
      </w:r>
      <w:r w:rsidRPr="004E2263">
        <w:rPr>
          <w:rStyle w:val="Emphasis"/>
          <w:highlight w:val="cyan"/>
        </w:rPr>
        <w:t>financial security is getting worse</w:t>
      </w:r>
      <w:r w:rsidRPr="003925A5">
        <w:rPr>
          <w:rStyle w:val="StyleUnderline"/>
        </w:rPr>
        <w:t>,”</w:t>
      </w:r>
      <w:r>
        <w:t xml:space="preserve"> compared to </w:t>
      </w:r>
      <w:r w:rsidRPr="003925A5">
        <w:rPr>
          <w:rStyle w:val="StyleUnderline"/>
        </w:rPr>
        <w:t>just a measly 20 percent who feel things are looking up.</w:t>
      </w:r>
    </w:p>
    <w:p w14:paraId="1730F705" w14:textId="77777777" w:rsidR="00E16569" w:rsidRPr="003925A5" w:rsidRDefault="00E16569" w:rsidP="00E16569">
      <w:pPr>
        <w:rPr>
          <w:rStyle w:val="StyleUnderline"/>
        </w:rPr>
      </w:pPr>
      <w:r>
        <w:t xml:space="preserve">Those figures also </w:t>
      </w:r>
      <w:r w:rsidRPr="003925A5">
        <w:rPr>
          <w:rStyle w:val="StyleUnderline"/>
        </w:rPr>
        <w:t xml:space="preserve">come as </w:t>
      </w:r>
      <w:r w:rsidRPr="004E2263">
        <w:rPr>
          <w:rStyle w:val="StyleUnderline"/>
          <w:highlight w:val="cyan"/>
        </w:rPr>
        <w:t>57 percent</w:t>
      </w:r>
      <w:r w:rsidRPr="003925A5">
        <w:rPr>
          <w:rStyle w:val="StyleUnderline"/>
        </w:rPr>
        <w:t xml:space="preserve"> of respondents said they </w:t>
      </w:r>
      <w:r w:rsidRPr="004E2263">
        <w:rPr>
          <w:rStyle w:val="StyleUnderline"/>
          <w:highlight w:val="cyan"/>
        </w:rPr>
        <w:t>believe the U</w:t>
      </w:r>
      <w:r w:rsidRPr="003925A5">
        <w:rPr>
          <w:rStyle w:val="StyleUnderline"/>
        </w:rPr>
        <w:t xml:space="preserve">nited </w:t>
      </w:r>
      <w:r w:rsidRPr="004E2263">
        <w:rPr>
          <w:rStyle w:val="StyleUnderline"/>
          <w:highlight w:val="cyan"/>
        </w:rPr>
        <w:t>S</w:t>
      </w:r>
      <w:r w:rsidRPr="003925A5">
        <w:rPr>
          <w:rStyle w:val="StyleUnderline"/>
        </w:rPr>
        <w:t xml:space="preserve">tates has been </w:t>
      </w:r>
      <w:r w:rsidRPr="004E2263">
        <w:rPr>
          <w:rStyle w:val="StyleUnderline"/>
          <w:highlight w:val="cyan"/>
        </w:rPr>
        <w:t>hit with a</w:t>
      </w:r>
      <w:r w:rsidRPr="003925A5">
        <w:rPr>
          <w:rStyle w:val="StyleUnderline"/>
        </w:rPr>
        <w:t xml:space="preserve">n economic </w:t>
      </w:r>
      <w:r w:rsidRPr="004E2263">
        <w:rPr>
          <w:rStyle w:val="StyleUnderline"/>
          <w:highlight w:val="cyan"/>
        </w:rPr>
        <w:t>recession</w:t>
      </w:r>
      <w:r w:rsidRPr="003925A5">
        <w:rPr>
          <w:rStyle w:val="StyleUnderline"/>
        </w:rPr>
        <w:t xml:space="preserve">, marking </w:t>
      </w:r>
      <w:r w:rsidRPr="004E2263">
        <w:rPr>
          <w:rStyle w:val="StyleUnderline"/>
          <w:highlight w:val="cyan"/>
        </w:rPr>
        <w:t xml:space="preserve">an </w:t>
      </w:r>
      <w:r w:rsidRPr="004E2263">
        <w:rPr>
          <w:rStyle w:val="Emphasis"/>
          <w:highlight w:val="cyan"/>
        </w:rPr>
        <w:t>11-point increase</w:t>
      </w:r>
      <w:r w:rsidRPr="003925A5">
        <w:rPr>
          <w:rStyle w:val="StyleUnderline"/>
        </w:rPr>
        <w:t xml:space="preserve"> on polls conducted in the immediate aftermath of Joe Biden’s January departure from the White House.</w:t>
      </w:r>
    </w:p>
    <w:p w14:paraId="4C8141F6" w14:textId="77777777" w:rsidR="00E16569" w:rsidRDefault="00E16569" w:rsidP="00E16569">
      <w:r>
        <w:t>The overwhelming majority among Democrats and Independents, at 76 and 72 percent respectively, believe rampant unaffordability is squarely the fault of the Trump administration, dropping only to 55 percent among Republicans.</w:t>
      </w:r>
    </w:p>
    <w:p w14:paraId="15CC52F9" w14:textId="77777777" w:rsidR="00E16569" w:rsidRDefault="00E16569" w:rsidP="00E16569">
      <w:r>
        <w:t xml:space="preserve">Despite Trump’s claims to have “created the greatest economy in history,” </w:t>
      </w:r>
      <w:r w:rsidRPr="004E2263">
        <w:rPr>
          <w:rStyle w:val="StyleUnderline"/>
          <w:highlight w:val="cyan"/>
        </w:rPr>
        <w:t>Monday’s poll</w:t>
      </w:r>
      <w:r w:rsidRPr="003925A5">
        <w:rPr>
          <w:rStyle w:val="StyleUnderline"/>
        </w:rPr>
        <w:t xml:space="preserve"> is </w:t>
      </w:r>
      <w:r w:rsidRPr="004E2263">
        <w:rPr>
          <w:rStyle w:val="StyleUnderline"/>
          <w:highlight w:val="cyan"/>
        </w:rPr>
        <w:t xml:space="preserve">hardly the only sign of </w:t>
      </w:r>
      <w:r w:rsidRPr="004E2263">
        <w:rPr>
          <w:rStyle w:val="Emphasis"/>
          <w:highlight w:val="cyan"/>
        </w:rPr>
        <w:t>mounting econ</w:t>
      </w:r>
      <w:r w:rsidRPr="003925A5">
        <w:rPr>
          <w:rStyle w:val="Emphasis"/>
        </w:rPr>
        <w:t xml:space="preserve">omic </w:t>
      </w:r>
      <w:r w:rsidRPr="004E2263">
        <w:rPr>
          <w:rStyle w:val="Emphasis"/>
          <w:highlight w:val="cyan"/>
        </w:rPr>
        <w:t>panic</w:t>
      </w:r>
      <w:r w:rsidRPr="003925A5">
        <w:rPr>
          <w:rStyle w:val="StyleUnderline"/>
        </w:rPr>
        <w:t xml:space="preserve"> among voters ahead of next year’s crucial midterm elections</w:t>
      </w:r>
      <w:r>
        <w:t>.</w:t>
      </w:r>
    </w:p>
    <w:p w14:paraId="5A97D919" w14:textId="77777777" w:rsidR="00E16569" w:rsidRDefault="00E16569" w:rsidP="00E16569">
      <w:r>
        <w:t xml:space="preserve">One poll, published by Politico earlier this month, suggests </w:t>
      </w:r>
      <w:r w:rsidRPr="003925A5">
        <w:rPr>
          <w:rStyle w:val="StyleUnderline"/>
        </w:rPr>
        <w:t xml:space="preserve">almost half of Americans believe the present cost-of-living crisis is the </w:t>
      </w:r>
      <w:r w:rsidRPr="003925A5">
        <w:rPr>
          <w:rStyle w:val="Emphasis"/>
        </w:rPr>
        <w:t>worst</w:t>
      </w:r>
      <w:r w:rsidRPr="003925A5">
        <w:rPr>
          <w:rStyle w:val="StyleUnderline"/>
        </w:rPr>
        <w:t xml:space="preserve"> they’ve ever seen</w:t>
      </w:r>
      <w:r>
        <w:t>.</w:t>
      </w:r>
    </w:p>
    <w:p w14:paraId="0E70683B" w14:textId="77777777" w:rsidR="00E16569" w:rsidRDefault="00E16569" w:rsidP="00E16569">
      <w:r>
        <w:t>Those sentiments would appear borne out by most measures of fiscal performance. GDP growth has almost halved on last year amid Trump’s tariff war with ally and enemy alike, while inflation remains persistently high, with rising costs thought to be hitting lower- and middle-income families hardest on everything from energy to utilities and groceries.</w:t>
      </w:r>
    </w:p>
    <w:p w14:paraId="095B523D" w14:textId="77777777" w:rsidR="00E16569" w:rsidRPr="003925A5" w:rsidRDefault="00E16569" w:rsidP="00E16569">
      <w:pPr>
        <w:rPr>
          <w:rStyle w:val="StyleUnderline"/>
        </w:rPr>
      </w:pPr>
      <w:r>
        <w:t xml:space="preserve">A November poll by NBC found </w:t>
      </w:r>
      <w:r w:rsidRPr="004E2263">
        <w:rPr>
          <w:rStyle w:val="StyleUnderline"/>
          <w:highlight w:val="cyan"/>
        </w:rPr>
        <w:t>those anxieties</w:t>
      </w:r>
      <w:r w:rsidRPr="003925A5">
        <w:rPr>
          <w:rStyle w:val="StyleUnderline"/>
        </w:rPr>
        <w:t xml:space="preserve"> have further </w:t>
      </w:r>
      <w:r w:rsidRPr="004E2263">
        <w:rPr>
          <w:rStyle w:val="StyleUnderline"/>
          <w:highlight w:val="cyan"/>
        </w:rPr>
        <w:t>translated into</w:t>
      </w:r>
      <w:r w:rsidRPr="003925A5">
        <w:rPr>
          <w:rStyle w:val="StyleUnderline"/>
        </w:rPr>
        <w:t xml:space="preserve"> voter </w:t>
      </w:r>
      <w:r w:rsidRPr="004E2263">
        <w:rPr>
          <w:rStyle w:val="StyleUnderline"/>
          <w:highlight w:val="cyan"/>
        </w:rPr>
        <w:t>intentions ahead of</w:t>
      </w:r>
      <w:r w:rsidRPr="003925A5">
        <w:rPr>
          <w:rStyle w:val="StyleUnderline"/>
        </w:rPr>
        <w:t xml:space="preserve"> next year’s race for </w:t>
      </w:r>
      <w:r w:rsidRPr="004E2263">
        <w:rPr>
          <w:rStyle w:val="StyleUnderline"/>
          <w:highlight w:val="cyan"/>
        </w:rPr>
        <w:t>control of the House and Senate</w:t>
      </w:r>
      <w:r w:rsidRPr="003925A5">
        <w:rPr>
          <w:rStyle w:val="StyleUnderline"/>
        </w:rPr>
        <w:t xml:space="preserve">, with </w:t>
      </w:r>
      <w:r w:rsidRPr="004E2263">
        <w:rPr>
          <w:rStyle w:val="StyleUnderline"/>
          <w:highlight w:val="cyan"/>
        </w:rPr>
        <w:t>Dem</w:t>
      </w:r>
      <w:r w:rsidRPr="003925A5">
        <w:rPr>
          <w:rStyle w:val="StyleUnderline"/>
        </w:rPr>
        <w:t>ocrat</w:t>
      </w:r>
      <w:r w:rsidRPr="004E2263">
        <w:rPr>
          <w:rStyle w:val="StyleUnderline"/>
          <w:highlight w:val="cyan"/>
        </w:rPr>
        <w:t>s</w:t>
      </w:r>
      <w:r w:rsidRPr="003925A5">
        <w:rPr>
          <w:rStyle w:val="StyleUnderline"/>
        </w:rPr>
        <w:t xml:space="preserve"> </w:t>
      </w:r>
      <w:r w:rsidRPr="004E2263">
        <w:rPr>
          <w:rStyle w:val="StyleUnderline"/>
          <w:highlight w:val="cyan"/>
        </w:rPr>
        <w:t>holding</w:t>
      </w:r>
      <w:r w:rsidRPr="003925A5">
        <w:rPr>
          <w:rStyle w:val="StyleUnderline"/>
        </w:rPr>
        <w:t xml:space="preserve"> an eight-point lead on Republicans, marking </w:t>
      </w:r>
      <w:r w:rsidRPr="004E2263">
        <w:rPr>
          <w:rStyle w:val="StyleUnderline"/>
          <w:highlight w:val="cyan"/>
        </w:rPr>
        <w:t xml:space="preserve">the </w:t>
      </w:r>
      <w:r w:rsidRPr="004E2263">
        <w:rPr>
          <w:rStyle w:val="Emphasis"/>
          <w:highlight w:val="cyan"/>
        </w:rPr>
        <w:t>largest pre-poll advantage</w:t>
      </w:r>
      <w:r w:rsidRPr="003925A5">
        <w:rPr>
          <w:rStyle w:val="StyleUnderline"/>
        </w:rPr>
        <w:t xml:space="preserve"> for either party </w:t>
      </w:r>
      <w:r w:rsidRPr="004E2263">
        <w:rPr>
          <w:rStyle w:val="Emphasis"/>
          <w:highlight w:val="cyan"/>
        </w:rPr>
        <w:t>since 2018</w:t>
      </w:r>
      <w:r w:rsidRPr="003925A5">
        <w:rPr>
          <w:rStyle w:val="StyleUnderline"/>
        </w:rPr>
        <w:t>.</w:t>
      </w:r>
    </w:p>
    <w:p w14:paraId="0F6EA77C" w14:textId="77777777" w:rsidR="00E16569" w:rsidRDefault="00E16569" w:rsidP="00E16569"/>
    <w:p w14:paraId="231BF1CD" w14:textId="77777777" w:rsidR="00E16569" w:rsidRDefault="00E16569" w:rsidP="00E16569"/>
    <w:p w14:paraId="02181055" w14:textId="77777777" w:rsidR="00E16569" w:rsidRDefault="00E16569" w:rsidP="00E16569">
      <w:pPr>
        <w:pStyle w:val="Heading4"/>
      </w:pPr>
      <w:r>
        <w:t>Affordability loses Trump the election</w:t>
      </w:r>
    </w:p>
    <w:p w14:paraId="70372B99" w14:textId="77777777" w:rsidR="00E16569" w:rsidRDefault="00E16569" w:rsidP="00E16569">
      <w:r w:rsidRPr="003925A5">
        <w:rPr>
          <w:rStyle w:val="Style13ptBold"/>
        </w:rPr>
        <w:t>Rosciglione 12/19</w:t>
      </w:r>
      <w:r>
        <w:t xml:space="preserve"> [Annabella Rosciglione, "GOP Strategist Reveals Why Trump Is Now ‘Politically Insane’," 12/19/25, Daily Beast, https://www.thedailybeast.com/gop-strategist-karl-rove-warns-trump-is-making-mistakes-that-will-cost-party-in-2026-midterms/]</w:t>
      </w:r>
    </w:p>
    <w:p w14:paraId="0F90788F" w14:textId="77777777" w:rsidR="00E16569" w:rsidRDefault="00E16569" w:rsidP="00E16569">
      <w:r>
        <w:t xml:space="preserve">Longtime Republican strategist </w:t>
      </w:r>
      <w:r w:rsidRPr="003925A5">
        <w:rPr>
          <w:rStyle w:val="Emphasis"/>
        </w:rPr>
        <w:t xml:space="preserve">Karl </w:t>
      </w:r>
      <w:r w:rsidRPr="004E2263">
        <w:rPr>
          <w:rStyle w:val="Emphasis"/>
          <w:highlight w:val="cyan"/>
        </w:rPr>
        <w:t>Rove</w:t>
      </w:r>
      <w:r>
        <w:t xml:space="preserve"> </w:t>
      </w:r>
      <w:r w:rsidRPr="003925A5">
        <w:rPr>
          <w:rStyle w:val="StyleUnderline"/>
        </w:rPr>
        <w:t xml:space="preserve">is </w:t>
      </w:r>
      <w:r w:rsidRPr="004E2263">
        <w:rPr>
          <w:rStyle w:val="StyleUnderline"/>
          <w:highlight w:val="cyan"/>
        </w:rPr>
        <w:t>warning</w:t>
      </w:r>
      <w:r w:rsidRPr="003925A5">
        <w:rPr>
          <w:rStyle w:val="StyleUnderline"/>
        </w:rPr>
        <w:t xml:space="preserve"> that President Donald </w:t>
      </w:r>
      <w:r w:rsidRPr="004E2263">
        <w:rPr>
          <w:rStyle w:val="StyleUnderline"/>
          <w:highlight w:val="cyan"/>
        </w:rPr>
        <w:t>Trump is making</w:t>
      </w:r>
      <w:r w:rsidRPr="003925A5">
        <w:rPr>
          <w:rStyle w:val="StyleUnderline"/>
        </w:rPr>
        <w:t xml:space="preserve"> drastic “</w:t>
      </w:r>
      <w:r w:rsidRPr="004E2263">
        <w:rPr>
          <w:rStyle w:val="StyleUnderline"/>
          <w:highlight w:val="cyan"/>
        </w:rPr>
        <w:t>mistakes” that</w:t>
      </w:r>
      <w:r w:rsidRPr="003925A5">
        <w:rPr>
          <w:rStyle w:val="StyleUnderline"/>
        </w:rPr>
        <w:t xml:space="preserve"> will </w:t>
      </w:r>
      <w:r w:rsidRPr="004E2263">
        <w:rPr>
          <w:rStyle w:val="StyleUnderline"/>
          <w:highlight w:val="cyan"/>
        </w:rPr>
        <w:t xml:space="preserve">result in the GOP </w:t>
      </w:r>
      <w:r w:rsidRPr="004E2263">
        <w:rPr>
          <w:rStyle w:val="Emphasis"/>
          <w:highlight w:val="cyan"/>
        </w:rPr>
        <w:t>losing its power</w:t>
      </w:r>
      <w:r w:rsidRPr="004E2263">
        <w:rPr>
          <w:rStyle w:val="StyleUnderline"/>
          <w:highlight w:val="cyan"/>
        </w:rPr>
        <w:t xml:space="preserve"> in</w:t>
      </w:r>
      <w:r w:rsidRPr="003925A5">
        <w:rPr>
          <w:rStyle w:val="StyleUnderline"/>
        </w:rPr>
        <w:t xml:space="preserve"> Washington in </w:t>
      </w:r>
      <w:r w:rsidRPr="004E2263">
        <w:rPr>
          <w:rStyle w:val="StyleUnderline"/>
          <w:highlight w:val="cyan"/>
        </w:rPr>
        <w:t>the</w:t>
      </w:r>
      <w:r w:rsidRPr="003925A5">
        <w:rPr>
          <w:rStyle w:val="StyleUnderline"/>
        </w:rPr>
        <w:t xml:space="preserve"> 2026 </w:t>
      </w:r>
      <w:r w:rsidRPr="004E2263">
        <w:rPr>
          <w:rStyle w:val="Emphasis"/>
          <w:highlight w:val="cyan"/>
        </w:rPr>
        <w:t>midterm</w:t>
      </w:r>
      <w:r w:rsidRPr="003925A5">
        <w:rPr>
          <w:rStyle w:val="Emphasis"/>
        </w:rPr>
        <w:t xml:space="preserve"> elections</w:t>
      </w:r>
      <w:r>
        <w:t>.</w:t>
      </w:r>
    </w:p>
    <w:p w14:paraId="346DC69D" w14:textId="77777777" w:rsidR="00E16569" w:rsidRPr="003925A5" w:rsidRDefault="00E16569" w:rsidP="00E16569">
      <w:pPr>
        <w:rPr>
          <w:rStyle w:val="StyleUnderline"/>
        </w:rPr>
      </w:pPr>
      <w:r>
        <w:lastRenderedPageBreak/>
        <w:t xml:space="preserve">In an op-ed published in the Wall Street Journal on Friday titled “Alarm Bells Ring, Are You Listening?” </w:t>
      </w:r>
      <w:r w:rsidRPr="003925A5">
        <w:rPr>
          <w:rStyle w:val="StyleUnderline"/>
        </w:rPr>
        <w:t xml:space="preserve">Rove said Trump’s </w:t>
      </w:r>
      <w:r w:rsidRPr="004E2263">
        <w:rPr>
          <w:rStyle w:val="StyleUnderline"/>
          <w:highlight w:val="cyan"/>
        </w:rPr>
        <w:t>demeanour towards</w:t>
      </w:r>
      <w:r w:rsidRPr="003925A5">
        <w:rPr>
          <w:rStyle w:val="StyleUnderline"/>
        </w:rPr>
        <w:t xml:space="preserve"> the </w:t>
      </w:r>
      <w:r w:rsidRPr="004E2263">
        <w:rPr>
          <w:rStyle w:val="StyleUnderline"/>
          <w:highlight w:val="cyan"/>
        </w:rPr>
        <w:t>cost-of-living</w:t>
      </w:r>
      <w:r w:rsidRPr="003925A5">
        <w:rPr>
          <w:rStyle w:val="StyleUnderline"/>
        </w:rPr>
        <w:t xml:space="preserve"> crisis </w:t>
      </w:r>
      <w:r w:rsidRPr="004E2263">
        <w:rPr>
          <w:rStyle w:val="StyleUnderline"/>
          <w:highlight w:val="cyan"/>
        </w:rPr>
        <w:t>and</w:t>
      </w:r>
      <w:r w:rsidRPr="003925A5">
        <w:rPr>
          <w:rStyle w:val="StyleUnderline"/>
        </w:rPr>
        <w:t xml:space="preserve"> his </w:t>
      </w:r>
      <w:r w:rsidRPr="004E2263">
        <w:rPr>
          <w:rStyle w:val="Emphasis"/>
          <w:highlight w:val="cyan"/>
        </w:rPr>
        <w:t>sinking polls</w:t>
      </w:r>
      <w:r w:rsidRPr="003925A5">
        <w:rPr>
          <w:rStyle w:val="StyleUnderline"/>
        </w:rPr>
        <w:t xml:space="preserve"> </w:t>
      </w:r>
      <w:r w:rsidRPr="004E2263">
        <w:rPr>
          <w:rStyle w:val="StyleUnderline"/>
          <w:highlight w:val="cyan"/>
        </w:rPr>
        <w:t>on</w:t>
      </w:r>
      <w:r w:rsidRPr="003925A5">
        <w:rPr>
          <w:rStyle w:val="StyleUnderline"/>
        </w:rPr>
        <w:t xml:space="preserve"> voters’ approval of his handling of </w:t>
      </w:r>
      <w:r w:rsidRPr="004E2263">
        <w:rPr>
          <w:rStyle w:val="StyleUnderline"/>
          <w:highlight w:val="cyan"/>
        </w:rPr>
        <w:t xml:space="preserve">the </w:t>
      </w:r>
      <w:r w:rsidRPr="004E2263">
        <w:rPr>
          <w:rStyle w:val="Emphasis"/>
          <w:highlight w:val="cyan"/>
        </w:rPr>
        <w:t>econ</w:t>
      </w:r>
      <w:r w:rsidRPr="003925A5">
        <w:rPr>
          <w:rStyle w:val="Emphasis"/>
        </w:rPr>
        <w:t>omy</w:t>
      </w:r>
      <w:r w:rsidRPr="003925A5">
        <w:rPr>
          <w:rStyle w:val="StyleUnderline"/>
        </w:rPr>
        <w:t xml:space="preserve"> should be </w:t>
      </w:r>
      <w:r w:rsidRPr="004E2263">
        <w:rPr>
          <w:rStyle w:val="StyleUnderline"/>
          <w:highlight w:val="cyan"/>
        </w:rPr>
        <w:t xml:space="preserve">a </w:t>
      </w:r>
      <w:r w:rsidRPr="004E2263">
        <w:rPr>
          <w:rStyle w:val="Emphasis"/>
          <w:highlight w:val="cyan"/>
        </w:rPr>
        <w:t>warning sign</w:t>
      </w:r>
      <w:r w:rsidRPr="003925A5">
        <w:rPr>
          <w:rStyle w:val="StyleUnderline"/>
        </w:rPr>
        <w:t xml:space="preserve"> for the GOP.</w:t>
      </w:r>
    </w:p>
    <w:p w14:paraId="72694581" w14:textId="77777777" w:rsidR="00E16569" w:rsidRDefault="00E16569" w:rsidP="00E16569">
      <w:r>
        <w:t>“Mr. Trump despises Joe Biden, yet he’s making the same mistake his predecessor made,” Rove wrote, adding, “</w:t>
      </w:r>
      <w:r w:rsidRPr="003925A5">
        <w:rPr>
          <w:rStyle w:val="StyleUnderline"/>
        </w:rPr>
        <w:t>Telling voters not to believe their own lying checkbooks was politically insane</w:t>
      </w:r>
      <w:r>
        <w:t xml:space="preserve">. Mr. </w:t>
      </w:r>
      <w:r w:rsidRPr="003925A5">
        <w:rPr>
          <w:rStyle w:val="Emphasis"/>
        </w:rPr>
        <w:t>Trump is doing the same thing</w:t>
      </w:r>
      <w:r>
        <w:t>.”</w:t>
      </w:r>
    </w:p>
    <w:p w14:paraId="4B9C6936" w14:textId="77777777" w:rsidR="00E16569" w:rsidRPr="003925A5" w:rsidRDefault="00E16569" w:rsidP="00E16569">
      <w:pPr>
        <w:rPr>
          <w:rStyle w:val="StyleUnderline"/>
        </w:rPr>
      </w:pPr>
      <w:r w:rsidRPr="003925A5">
        <w:rPr>
          <w:rStyle w:val="StyleUnderline"/>
        </w:rPr>
        <w:t xml:space="preserve">Trump’s </w:t>
      </w:r>
      <w:r w:rsidRPr="004E2263">
        <w:rPr>
          <w:rStyle w:val="StyleUnderline"/>
          <w:highlight w:val="cyan"/>
        </w:rPr>
        <w:t>approval rating</w:t>
      </w:r>
      <w:r w:rsidRPr="003925A5">
        <w:rPr>
          <w:rStyle w:val="StyleUnderline"/>
        </w:rPr>
        <w:t xml:space="preserve"> on the economy has </w:t>
      </w:r>
      <w:r w:rsidRPr="004E2263">
        <w:rPr>
          <w:rStyle w:val="Emphasis"/>
          <w:highlight w:val="cyan"/>
        </w:rPr>
        <w:t>fallen drastically</w:t>
      </w:r>
      <w:r w:rsidRPr="003925A5">
        <w:rPr>
          <w:rStyle w:val="StyleUnderline"/>
        </w:rPr>
        <w:t xml:space="preserve"> in recent weeks</w:t>
      </w:r>
      <w:r>
        <w:t xml:space="preserve">. A poll from AP-NORC released last week found </w:t>
      </w:r>
      <w:r w:rsidRPr="004E2263">
        <w:rPr>
          <w:rStyle w:val="StyleUnderline"/>
          <w:highlight w:val="cyan"/>
        </w:rPr>
        <w:t xml:space="preserve">just </w:t>
      </w:r>
      <w:r w:rsidRPr="004E2263">
        <w:rPr>
          <w:rStyle w:val="Emphasis"/>
          <w:highlight w:val="cyan"/>
        </w:rPr>
        <w:t>31 percent</w:t>
      </w:r>
      <w:r w:rsidRPr="003925A5">
        <w:rPr>
          <w:rStyle w:val="Emphasis"/>
        </w:rPr>
        <w:t xml:space="preserve"> of voters </w:t>
      </w:r>
      <w:r w:rsidRPr="004E2263">
        <w:rPr>
          <w:rStyle w:val="Emphasis"/>
          <w:highlight w:val="cyan"/>
        </w:rPr>
        <w:t>approve</w:t>
      </w:r>
      <w:r w:rsidRPr="003925A5">
        <w:rPr>
          <w:rStyle w:val="StyleUnderline"/>
        </w:rPr>
        <w:t xml:space="preserve"> of Trump’s handling of the economy.</w:t>
      </w:r>
    </w:p>
    <w:p w14:paraId="4A7D267E" w14:textId="77777777" w:rsidR="00E16569" w:rsidRPr="003925A5" w:rsidRDefault="00E16569" w:rsidP="00E16569">
      <w:pPr>
        <w:rPr>
          <w:rStyle w:val="StyleUnderline"/>
        </w:rPr>
      </w:pPr>
      <w:r>
        <w:t xml:space="preserve">Trump’s advisers have attempted to get the president to focus more on affordability and the economy, but </w:t>
      </w:r>
      <w:r w:rsidRPr="004E2263">
        <w:rPr>
          <w:rStyle w:val="StyleUnderline"/>
          <w:highlight w:val="cyan"/>
        </w:rPr>
        <w:t>Trump</w:t>
      </w:r>
      <w:r w:rsidRPr="003925A5">
        <w:rPr>
          <w:rStyle w:val="StyleUnderline"/>
        </w:rPr>
        <w:t xml:space="preserve"> has </w:t>
      </w:r>
      <w:r w:rsidRPr="004E2263">
        <w:rPr>
          <w:rStyle w:val="StyleUnderline"/>
          <w:highlight w:val="cyan"/>
        </w:rPr>
        <w:t>rallied against</w:t>
      </w:r>
      <w:r w:rsidRPr="003925A5">
        <w:rPr>
          <w:rStyle w:val="StyleUnderline"/>
        </w:rPr>
        <w:t xml:space="preserve"> even the word “</w:t>
      </w:r>
      <w:r w:rsidRPr="004E2263">
        <w:rPr>
          <w:rStyle w:val="StyleUnderline"/>
          <w:highlight w:val="cyan"/>
        </w:rPr>
        <w:t>affordability,” calling it “a hoax</w:t>
      </w:r>
      <w:r w:rsidRPr="003925A5">
        <w:rPr>
          <w:rStyle w:val="StyleUnderline"/>
        </w:rPr>
        <w:t xml:space="preserve"> that was started by Democrats” and “a </w:t>
      </w:r>
      <w:r w:rsidRPr="003925A5">
        <w:rPr>
          <w:rStyle w:val="Emphasis"/>
        </w:rPr>
        <w:t>Democrat scam</w:t>
      </w:r>
      <w:r w:rsidRPr="003925A5">
        <w:rPr>
          <w:rStyle w:val="StyleUnderline"/>
        </w:rPr>
        <w:t>.”</w:t>
      </w:r>
    </w:p>
    <w:p w14:paraId="3E3A7C80" w14:textId="77777777" w:rsidR="00E16569" w:rsidRDefault="00E16569" w:rsidP="00E16569">
      <w:pPr>
        <w:rPr>
          <w:rFonts w:eastAsiaTheme="majorEastAsia" w:cstheme="majorBidi"/>
          <w:b/>
          <w:sz w:val="32"/>
          <w:szCs w:val="24"/>
          <w:u w:val="single"/>
        </w:rPr>
      </w:pPr>
      <w:r>
        <w:t xml:space="preserve">Rove also pointed to Trump’s recent MAGA rally in Pennsylvania, which was supposed to focus on affordability, but instead featured </w:t>
      </w:r>
      <w:r w:rsidRPr="003925A5">
        <w:rPr>
          <w:rStyle w:val="Emphasis"/>
        </w:rPr>
        <w:t>Trump rambling about past grievances</w:t>
      </w:r>
      <w:r>
        <w:t xml:space="preserve"> for 100 minutes. During that speech, the president also claimed Americans could cut back on costs if they didn’t buy so many pencils.</w:t>
      </w:r>
    </w:p>
    <w:p w14:paraId="7997BA17" w14:textId="77777777" w:rsidR="00E16569" w:rsidRPr="00E16569" w:rsidRDefault="00E16569" w:rsidP="00E16569"/>
    <w:sectPr w:rsidR="00E16569" w:rsidRPr="00E165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C7A4E" w14:textId="77777777" w:rsidR="00D13B73" w:rsidRDefault="00D13B73" w:rsidP="00066D2C">
      <w:pPr>
        <w:spacing w:after="0" w:line="240" w:lineRule="auto"/>
      </w:pPr>
      <w:r>
        <w:separator/>
      </w:r>
    </w:p>
  </w:endnote>
  <w:endnote w:type="continuationSeparator" w:id="0">
    <w:p w14:paraId="1C4838B7" w14:textId="77777777" w:rsidR="00D13B73" w:rsidRDefault="00D13B7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55B4B" w14:textId="77777777" w:rsidR="00D13B73" w:rsidRDefault="00D13B73" w:rsidP="00066D2C">
      <w:pPr>
        <w:spacing w:after="0" w:line="240" w:lineRule="auto"/>
      </w:pPr>
      <w:r>
        <w:separator/>
      </w:r>
    </w:p>
  </w:footnote>
  <w:footnote w:type="continuationSeparator" w:id="0">
    <w:p w14:paraId="3ECD22AB" w14:textId="77777777" w:rsidR="00D13B73" w:rsidRDefault="00D13B7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9A8"/>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764182"/>
    <w:multiLevelType w:val="hybridMultilevel"/>
    <w:tmpl w:val="3A4A7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1754CF"/>
    <w:multiLevelType w:val="hybridMultilevel"/>
    <w:tmpl w:val="1DC456AE"/>
    <w:lvl w:ilvl="0" w:tplc="C01C82A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47E6025"/>
    <w:multiLevelType w:val="hybridMultilevel"/>
    <w:tmpl w:val="79B2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ED2111"/>
    <w:multiLevelType w:val="hybridMultilevel"/>
    <w:tmpl w:val="14544690"/>
    <w:lvl w:ilvl="0" w:tplc="3676BA78">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837B7C"/>
    <w:multiLevelType w:val="hybridMultilevel"/>
    <w:tmpl w:val="525AD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3E42D8"/>
    <w:multiLevelType w:val="hybridMultilevel"/>
    <w:tmpl w:val="7500E090"/>
    <w:lvl w:ilvl="0" w:tplc="A2B8171C">
      <w:start w:val="1"/>
      <w:numFmt w:val="decimal"/>
      <w:lvlText w:val="%1."/>
      <w:lvlJc w:val="left"/>
      <w:pPr>
        <w:ind w:left="144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690837960">
    <w:abstractNumId w:val="17"/>
  </w:num>
  <w:num w:numId="46" w16cid:durableId="807548858">
    <w:abstractNumId w:val="12"/>
  </w:num>
  <w:num w:numId="47" w16cid:durableId="1819414820">
    <w:abstractNumId w:val="10"/>
  </w:num>
  <w:num w:numId="48" w16cid:durableId="1037118336">
    <w:abstractNumId w:val="18"/>
  </w:num>
  <w:num w:numId="49" w16cid:durableId="338194617">
    <w:abstractNumId w:val="20"/>
  </w:num>
  <w:num w:numId="50" w16cid:durableId="116334388">
    <w:abstractNumId w:val="15"/>
  </w:num>
  <w:num w:numId="51" w16cid:durableId="32764000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21759"/>
    <w:rsid w:val="00001C7E"/>
    <w:rsid w:val="0000487C"/>
    <w:rsid w:val="00011FEF"/>
    <w:rsid w:val="00013B73"/>
    <w:rsid w:val="00013C8B"/>
    <w:rsid w:val="00023AEF"/>
    <w:rsid w:val="000250CA"/>
    <w:rsid w:val="00032119"/>
    <w:rsid w:val="000427BD"/>
    <w:rsid w:val="00043C82"/>
    <w:rsid w:val="00050713"/>
    <w:rsid w:val="00053D0F"/>
    <w:rsid w:val="00056966"/>
    <w:rsid w:val="000615B0"/>
    <w:rsid w:val="00061F64"/>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B1D"/>
    <w:rsid w:val="000B5FBB"/>
    <w:rsid w:val="000B61F3"/>
    <w:rsid w:val="000B6974"/>
    <w:rsid w:val="000B6B3E"/>
    <w:rsid w:val="000C137E"/>
    <w:rsid w:val="000D0D08"/>
    <w:rsid w:val="000D739E"/>
    <w:rsid w:val="000D7A2C"/>
    <w:rsid w:val="000E0913"/>
    <w:rsid w:val="000E13F7"/>
    <w:rsid w:val="000E2525"/>
    <w:rsid w:val="000E40EF"/>
    <w:rsid w:val="000F5C68"/>
    <w:rsid w:val="000F6390"/>
    <w:rsid w:val="000F6530"/>
    <w:rsid w:val="000F775F"/>
    <w:rsid w:val="001014FC"/>
    <w:rsid w:val="0010417F"/>
    <w:rsid w:val="00105540"/>
    <w:rsid w:val="00105C8A"/>
    <w:rsid w:val="001119CE"/>
    <w:rsid w:val="001128A3"/>
    <w:rsid w:val="00112E84"/>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F7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9BC"/>
    <w:rsid w:val="001A1422"/>
    <w:rsid w:val="001A3079"/>
    <w:rsid w:val="001A4D9A"/>
    <w:rsid w:val="001A6960"/>
    <w:rsid w:val="001B1595"/>
    <w:rsid w:val="001B1762"/>
    <w:rsid w:val="001B18CF"/>
    <w:rsid w:val="001B2C27"/>
    <w:rsid w:val="001C0A69"/>
    <w:rsid w:val="001C4643"/>
    <w:rsid w:val="001C48D7"/>
    <w:rsid w:val="001D1994"/>
    <w:rsid w:val="001D6D5C"/>
    <w:rsid w:val="001D7A6D"/>
    <w:rsid w:val="001E4A64"/>
    <w:rsid w:val="001E61F5"/>
    <w:rsid w:val="001F0C01"/>
    <w:rsid w:val="001F1F4D"/>
    <w:rsid w:val="001F2083"/>
    <w:rsid w:val="002005AF"/>
    <w:rsid w:val="00200C1A"/>
    <w:rsid w:val="002052E3"/>
    <w:rsid w:val="00210DC2"/>
    <w:rsid w:val="002110D6"/>
    <w:rsid w:val="002152F9"/>
    <w:rsid w:val="0021530A"/>
    <w:rsid w:val="002212A9"/>
    <w:rsid w:val="002234FB"/>
    <w:rsid w:val="002252F1"/>
    <w:rsid w:val="00225437"/>
    <w:rsid w:val="002263A1"/>
    <w:rsid w:val="00232746"/>
    <w:rsid w:val="00236707"/>
    <w:rsid w:val="00241116"/>
    <w:rsid w:val="0024328E"/>
    <w:rsid w:val="002508CB"/>
    <w:rsid w:val="002514A7"/>
    <w:rsid w:val="00253733"/>
    <w:rsid w:val="0025399E"/>
    <w:rsid w:val="00256AC0"/>
    <w:rsid w:val="002573AF"/>
    <w:rsid w:val="00263CC5"/>
    <w:rsid w:val="00271866"/>
    <w:rsid w:val="00276E12"/>
    <w:rsid w:val="00277BB1"/>
    <w:rsid w:val="00281B05"/>
    <w:rsid w:val="002821B1"/>
    <w:rsid w:val="00282932"/>
    <w:rsid w:val="00282FFC"/>
    <w:rsid w:val="002878D0"/>
    <w:rsid w:val="00290F1B"/>
    <w:rsid w:val="00291C09"/>
    <w:rsid w:val="00296C58"/>
    <w:rsid w:val="002A3018"/>
    <w:rsid w:val="002A4DA5"/>
    <w:rsid w:val="002A57B1"/>
    <w:rsid w:val="002B2116"/>
    <w:rsid w:val="002B3050"/>
    <w:rsid w:val="002B5F0C"/>
    <w:rsid w:val="002C0731"/>
    <w:rsid w:val="002C0B33"/>
    <w:rsid w:val="002C30D9"/>
    <w:rsid w:val="002C6C7D"/>
    <w:rsid w:val="002C769C"/>
    <w:rsid w:val="002D07D7"/>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06D4"/>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F83"/>
    <w:rsid w:val="004713BE"/>
    <w:rsid w:val="00474720"/>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300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C72FE"/>
    <w:rsid w:val="005D027B"/>
    <w:rsid w:val="005D3400"/>
    <w:rsid w:val="005D3778"/>
    <w:rsid w:val="005D388F"/>
    <w:rsid w:val="005D45F4"/>
    <w:rsid w:val="005D700C"/>
    <w:rsid w:val="005E0F22"/>
    <w:rsid w:val="005E43F7"/>
    <w:rsid w:val="005E5941"/>
    <w:rsid w:val="005E78A2"/>
    <w:rsid w:val="005F5E14"/>
    <w:rsid w:val="005F6A8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44F"/>
    <w:rsid w:val="0076343C"/>
    <w:rsid w:val="00764C12"/>
    <w:rsid w:val="007750DF"/>
    <w:rsid w:val="00777C19"/>
    <w:rsid w:val="00782487"/>
    <w:rsid w:val="00784C8D"/>
    <w:rsid w:val="00785E47"/>
    <w:rsid w:val="007873F5"/>
    <w:rsid w:val="0078760F"/>
    <w:rsid w:val="00790420"/>
    <w:rsid w:val="0079136A"/>
    <w:rsid w:val="00792AD8"/>
    <w:rsid w:val="00792D84"/>
    <w:rsid w:val="00794DD8"/>
    <w:rsid w:val="00795030"/>
    <w:rsid w:val="00795A26"/>
    <w:rsid w:val="007A00CB"/>
    <w:rsid w:val="007A312F"/>
    <w:rsid w:val="007A7EAB"/>
    <w:rsid w:val="007B5238"/>
    <w:rsid w:val="007B7F1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D8B"/>
    <w:rsid w:val="00852FB9"/>
    <w:rsid w:val="008536B7"/>
    <w:rsid w:val="00860F34"/>
    <w:rsid w:val="00862AC4"/>
    <w:rsid w:val="0086319B"/>
    <w:rsid w:val="0086473B"/>
    <w:rsid w:val="008674A6"/>
    <w:rsid w:val="0087210F"/>
    <w:rsid w:val="00872276"/>
    <w:rsid w:val="0087564D"/>
    <w:rsid w:val="00876000"/>
    <w:rsid w:val="0088640E"/>
    <w:rsid w:val="0089108B"/>
    <w:rsid w:val="00892EE6"/>
    <w:rsid w:val="008931B4"/>
    <w:rsid w:val="008942F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0A38"/>
    <w:rsid w:val="00901E9C"/>
    <w:rsid w:val="00906F79"/>
    <w:rsid w:val="00907369"/>
    <w:rsid w:val="00910B12"/>
    <w:rsid w:val="0091216C"/>
    <w:rsid w:val="00912404"/>
    <w:rsid w:val="00920B9A"/>
    <w:rsid w:val="00921759"/>
    <w:rsid w:val="009249C5"/>
    <w:rsid w:val="00925558"/>
    <w:rsid w:val="00925B25"/>
    <w:rsid w:val="009263C9"/>
    <w:rsid w:val="00930B2A"/>
    <w:rsid w:val="00936762"/>
    <w:rsid w:val="00936F03"/>
    <w:rsid w:val="0094018B"/>
    <w:rsid w:val="009418E3"/>
    <w:rsid w:val="00942DA8"/>
    <w:rsid w:val="009435BB"/>
    <w:rsid w:val="00943B02"/>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544E"/>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08C"/>
    <w:rsid w:val="00A81524"/>
    <w:rsid w:val="00A81D60"/>
    <w:rsid w:val="00A90163"/>
    <w:rsid w:val="00A93D3B"/>
    <w:rsid w:val="00AA1AC0"/>
    <w:rsid w:val="00AA3B66"/>
    <w:rsid w:val="00AA3D93"/>
    <w:rsid w:val="00AA5803"/>
    <w:rsid w:val="00AA584F"/>
    <w:rsid w:val="00AB2843"/>
    <w:rsid w:val="00AB3118"/>
    <w:rsid w:val="00AB6F32"/>
    <w:rsid w:val="00AC46C7"/>
    <w:rsid w:val="00AC5B71"/>
    <w:rsid w:val="00AC5F18"/>
    <w:rsid w:val="00AC6ED5"/>
    <w:rsid w:val="00AD3A2D"/>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52D"/>
    <w:rsid w:val="00B525D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724"/>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702"/>
    <w:rsid w:val="00C27729"/>
    <w:rsid w:val="00C312FA"/>
    <w:rsid w:val="00C332C4"/>
    <w:rsid w:val="00C334F5"/>
    <w:rsid w:val="00C35A03"/>
    <w:rsid w:val="00C36A05"/>
    <w:rsid w:val="00C40BA5"/>
    <w:rsid w:val="00C4240A"/>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A52"/>
    <w:rsid w:val="00CA25CC"/>
    <w:rsid w:val="00CA2BA2"/>
    <w:rsid w:val="00CA3ACE"/>
    <w:rsid w:val="00CA5FFF"/>
    <w:rsid w:val="00CA7F86"/>
    <w:rsid w:val="00CB08FE"/>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CFA"/>
    <w:rsid w:val="00D13012"/>
    <w:rsid w:val="00D13B73"/>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9CC"/>
    <w:rsid w:val="00D7546D"/>
    <w:rsid w:val="00D75C54"/>
    <w:rsid w:val="00D81FC8"/>
    <w:rsid w:val="00D839C5"/>
    <w:rsid w:val="00D84043"/>
    <w:rsid w:val="00D860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07AA5"/>
    <w:rsid w:val="00E12F22"/>
    <w:rsid w:val="00E16569"/>
    <w:rsid w:val="00E165FC"/>
    <w:rsid w:val="00E168D7"/>
    <w:rsid w:val="00E200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5C6"/>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EF28F8"/>
    <w:rsid w:val="00F00A14"/>
    <w:rsid w:val="00F0685D"/>
    <w:rsid w:val="00F06A5D"/>
    <w:rsid w:val="00F0700E"/>
    <w:rsid w:val="00F14682"/>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056"/>
    <w:rsid w:val="00F65464"/>
    <w:rsid w:val="00F70E1C"/>
    <w:rsid w:val="00F72FCE"/>
    <w:rsid w:val="00F734F9"/>
    <w:rsid w:val="00F73F90"/>
    <w:rsid w:val="00F74D13"/>
    <w:rsid w:val="00F7558B"/>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8D11F8"/>
  <w15:chartTrackingRefBased/>
  <w15:docId w15:val="{8D4E68A6-5EC1-B646-BAC1-C1B5668EB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2056"/>
    <w:rPr>
      <w:rFonts w:ascii="Calibri" w:hAnsi="Calibri" w:cs="Calibri"/>
    </w:rPr>
  </w:style>
  <w:style w:type="paragraph" w:styleId="Heading1">
    <w:name w:val="heading 1"/>
    <w:aliases w:val="Pocket"/>
    <w:basedOn w:val="Normal"/>
    <w:next w:val="Normal"/>
    <w:link w:val="Heading1Char"/>
    <w:qFormat/>
    <w:rsid w:val="009217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9217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no"/>
    <w:basedOn w:val="Normal"/>
    <w:next w:val="Normal"/>
    <w:link w:val="Heading3Char"/>
    <w:uiPriority w:val="2"/>
    <w:qFormat/>
    <w:rsid w:val="009217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92175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2175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217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1759"/>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92175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21759"/>
    <w:rPr>
      <w:color w:val="auto"/>
      <w:u w:val="none"/>
    </w:rPr>
  </w:style>
  <w:style w:type="character" w:customStyle="1" w:styleId="Heading1Char">
    <w:name w:val="Heading 1 Char"/>
    <w:aliases w:val="Pocket Char"/>
    <w:basedOn w:val="DefaultParagraphFont"/>
    <w:link w:val="Heading1"/>
    <w:rsid w:val="00921759"/>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921759"/>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92175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92175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21759"/>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8."/>
    <w:basedOn w:val="DefaultParagraphFont"/>
    <w:uiPriority w:val="7"/>
    <w:qFormat/>
    <w:rsid w:val="00921759"/>
    <w:rPr>
      <w:b w:val="0"/>
      <w:sz w:val="22"/>
      <w:u w:val="single"/>
    </w:rPr>
  </w:style>
  <w:style w:type="character" w:styleId="Strong">
    <w:name w:val="Strong"/>
    <w:basedOn w:val="DefaultParagraphFont"/>
    <w:uiPriority w:val="22"/>
    <w:semiHidden/>
    <w:qFormat/>
    <w:rsid w:val="00921759"/>
    <w:rPr>
      <w:b/>
      <w:bCs/>
    </w:rPr>
  </w:style>
  <w:style w:type="character" w:styleId="BookTitle">
    <w:name w:val="Book Title"/>
    <w:basedOn w:val="DefaultParagraphFont"/>
    <w:uiPriority w:val="33"/>
    <w:semiHidden/>
    <w:qFormat/>
    <w:rsid w:val="00921759"/>
    <w:rPr>
      <w:b/>
      <w:bCs/>
      <w:i/>
      <w:iCs/>
      <w:spacing w:val="5"/>
    </w:rPr>
  </w:style>
  <w:style w:type="character" w:customStyle="1" w:styleId="Heading5Char">
    <w:name w:val="Heading 5 Char"/>
    <w:basedOn w:val="DefaultParagraphFont"/>
    <w:link w:val="Heading5"/>
    <w:uiPriority w:val="9"/>
    <w:semiHidden/>
    <w:rsid w:val="0092175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21759"/>
  </w:style>
  <w:style w:type="paragraph" w:styleId="Header">
    <w:name w:val="header"/>
    <w:basedOn w:val="Normal"/>
    <w:link w:val="HeaderChar"/>
    <w:uiPriority w:val="99"/>
    <w:semiHidden/>
    <w:rsid w:val="009217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21759"/>
    <w:rPr>
      <w:rFonts w:ascii="Calibri" w:hAnsi="Calibri" w:cs="Calibri"/>
    </w:rPr>
  </w:style>
  <w:style w:type="paragraph" w:styleId="Footer">
    <w:name w:val="footer"/>
    <w:basedOn w:val="Normal"/>
    <w:link w:val="FooterChar"/>
    <w:uiPriority w:val="99"/>
    <w:semiHidden/>
    <w:rsid w:val="0092175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21759"/>
    <w:rPr>
      <w:rFonts w:ascii="Calibri" w:hAnsi="Calibri" w:cs="Calibri"/>
    </w:rPr>
  </w:style>
  <w:style w:type="paragraph" w:styleId="BodyText">
    <w:name w:val="Body Text"/>
    <w:basedOn w:val="Normal"/>
    <w:link w:val="BodyTextChar"/>
    <w:uiPriority w:val="99"/>
    <w:semiHidden/>
    <w:unhideWhenUsed/>
    <w:rsid w:val="00921759"/>
    <w:pPr>
      <w:spacing w:after="120"/>
    </w:pPr>
  </w:style>
  <w:style w:type="character" w:customStyle="1" w:styleId="BodyTextChar">
    <w:name w:val="Body Text Char"/>
    <w:basedOn w:val="DefaultParagraphFont"/>
    <w:link w:val="BodyText"/>
    <w:uiPriority w:val="99"/>
    <w:semiHidden/>
    <w:rsid w:val="00921759"/>
    <w:rPr>
      <w:rFonts w:ascii="Calibri" w:hAnsi="Calibri" w:cs="Calibri"/>
    </w:rPr>
  </w:style>
  <w:style w:type="paragraph" w:styleId="NoSpacing">
    <w:name w:val="No Spacing"/>
    <w:link w:val="NoSpacingChar"/>
    <w:uiPriority w:val="99"/>
    <w:semiHidden/>
    <w:unhideWhenUsed/>
    <w:qFormat/>
    <w:rsid w:val="0092175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2175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921759"/>
    <w:rPr>
      <w:color w:val="0563C1" w:themeColor="hyperlink"/>
      <w:u w:val="single"/>
    </w:rPr>
  </w:style>
  <w:style w:type="character" w:styleId="UnresolvedMention">
    <w:name w:val="Unresolved Mention"/>
    <w:basedOn w:val="DefaultParagraphFont"/>
    <w:uiPriority w:val="99"/>
    <w:semiHidden/>
    <w:unhideWhenUsed/>
    <w:rsid w:val="00921759"/>
    <w:rPr>
      <w:color w:val="605E5C"/>
      <w:shd w:val="clear" w:color="auto" w:fill="E1DFDD"/>
    </w:rPr>
  </w:style>
  <w:style w:type="paragraph" w:customStyle="1" w:styleId="Analytic">
    <w:name w:val="Analytic"/>
    <w:basedOn w:val="Heading4"/>
    <w:link w:val="AnalyticChar"/>
    <w:autoRedefine/>
    <w:uiPriority w:val="5"/>
    <w:qFormat/>
    <w:rsid w:val="00921759"/>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921759"/>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92175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21759"/>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F62056"/>
    <w:pPr>
      <w:ind w:left="720"/>
      <w:jc w:val="both"/>
    </w:pPr>
    <w:rPr>
      <w:b/>
      <w:iCs/>
      <w:u w:val="single"/>
    </w:rPr>
  </w:style>
  <w:style w:type="character" w:customStyle="1" w:styleId="Boxes">
    <w:name w:val="Boxes"/>
    <w:basedOn w:val="Emphasis"/>
    <w:qFormat/>
    <w:rsid w:val="00F62056"/>
    <w:rPr>
      <w:rFonts w:ascii="Calibri" w:hAnsi="Calibri" w:cs="Calibri"/>
      <w:b/>
      <w:i w:val="0"/>
      <w:iCs/>
      <w:sz w:val="22"/>
      <w:u w:val="single"/>
      <w:bdr w:val="single" w:sz="8" w:space="0" w:color="auto"/>
    </w:rPr>
  </w:style>
  <w:style w:type="paragraph" w:customStyle="1" w:styleId="Emphasis1">
    <w:name w:val="Emphasis1"/>
    <w:basedOn w:val="Normal"/>
    <w:uiPriority w:val="8"/>
    <w:qFormat/>
    <w:rsid w:val="00F62056"/>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List Paragraph1,List Paragraph2"/>
    <w:basedOn w:val="Normal"/>
    <w:uiPriority w:val="34"/>
    <w:unhideWhenUsed/>
    <w:qFormat/>
    <w:rsid w:val="00F62056"/>
    <w:pPr>
      <w:ind w:left="720"/>
      <w:contextualSpacing/>
    </w:pPr>
  </w:style>
  <w:style w:type="paragraph" w:customStyle="1" w:styleId="Heading411">
    <w:name w:val="Heading 411"/>
    <w:basedOn w:val="Heading1"/>
    <w:next w:val="NoSpacing"/>
    <w:link w:val="Hyperlink"/>
    <w:autoRedefine/>
    <w:uiPriority w:val="99"/>
    <w:qFormat/>
    <w:rsid w:val="00F6205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Cites and Cards Char1,UNDERLINE Char1,Bold Underlined Char1,title Char,Block Heading Char,Read This Char,Non Read Text Char,Debate Normal Char,Warrants Char"/>
    <w:basedOn w:val="DefaultParagraphFont"/>
    <w:link w:val="Title"/>
    <w:uiPriority w:val="7"/>
    <w:qFormat/>
    <w:rsid w:val="00F62056"/>
    <w:rPr>
      <w:sz w:val="24"/>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F62056"/>
    <w:pPr>
      <w:spacing w:after="80"/>
      <w:contextualSpacing/>
    </w:pPr>
    <w:rPr>
      <w:rFonts w:asciiTheme="minorHAnsi" w:hAnsiTheme="minorHAnsi" w:cstheme="minorBidi"/>
      <w:sz w:val="24"/>
      <w:u w:val="single"/>
    </w:rPr>
  </w:style>
  <w:style w:type="character" w:customStyle="1" w:styleId="TitleChar1">
    <w:name w:val="Title Char1"/>
    <w:basedOn w:val="DefaultParagraphFont"/>
    <w:uiPriority w:val="10"/>
    <w:semiHidden/>
    <w:rsid w:val="00F6205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benefits.columbia.edu/sites/default/files/content/NLRB%20Decision.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lje.law.harvard.edu/publication/building-worker-power-in-cities-states/workers-excluded-from-the-nlr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70</Pages>
  <Words>42620</Words>
  <Characters>242937</Characters>
  <Application>Microsoft Office Word</Application>
  <DocSecurity>0</DocSecurity>
  <Lines>2024</Lines>
  <Paragraphs>569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3</cp:revision>
  <dcterms:created xsi:type="dcterms:W3CDTF">2026-01-03T22:49:00Z</dcterms:created>
  <dcterms:modified xsi:type="dcterms:W3CDTF">2026-01-03T22:53:00Z</dcterms:modified>
</cp:coreProperties>
</file>