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DDED5F" w14:textId="236F7DFE" w:rsidR="00B07C05" w:rsidRDefault="00B07C05" w:rsidP="00B07C05">
      <w:pPr>
        <w:pStyle w:val="Heading1"/>
      </w:pPr>
      <w:r>
        <w:t>ADA---Doubles---Wiki Doc</w:t>
      </w:r>
    </w:p>
    <w:p w14:paraId="6F499AC6" w14:textId="7A20887E" w:rsidR="00B07C05" w:rsidRDefault="00B07C05" w:rsidP="00B07C05">
      <w:r>
        <w:t>1AC---Data Workers v10</w:t>
      </w:r>
    </w:p>
    <w:p w14:paraId="0898A914" w14:textId="639B2155" w:rsidR="00B07C05" w:rsidRDefault="00B07C05" w:rsidP="00B07C05">
      <w:r>
        <w:t>2NR---Techlash Turn</w:t>
      </w:r>
    </w:p>
    <w:p w14:paraId="6C3A543C" w14:textId="1C62C49D" w:rsidR="00B07C05" w:rsidRPr="00B07C05" w:rsidRDefault="00B07C05" w:rsidP="00B07C05">
      <w:pPr>
        <w:pStyle w:val="Heading1"/>
      </w:pPr>
      <w:r>
        <w:lastRenderedPageBreak/>
        <w:t>1AC</w:t>
      </w:r>
    </w:p>
    <w:p w14:paraId="42AACB27" w14:textId="2C7425E1" w:rsidR="00B07C05" w:rsidRDefault="00B07C05" w:rsidP="00B07C05">
      <w:pPr>
        <w:pStyle w:val="Heading3"/>
      </w:pPr>
      <w:r>
        <w:lastRenderedPageBreak/>
        <w:t>Plan---1AC</w:t>
      </w:r>
    </w:p>
    <w:p w14:paraId="2D405DD4" w14:textId="77777777" w:rsidR="00B07C05" w:rsidRPr="00594BF1" w:rsidRDefault="00B07C05" w:rsidP="00B07C05">
      <w:pPr>
        <w:pStyle w:val="Heading4"/>
      </w:pPr>
      <w:r w:rsidRPr="00594BF1">
        <w:t xml:space="preserve">The United States federal government should substantially strengthen collective bargaining rights for </w:t>
      </w:r>
      <w:r>
        <w:t xml:space="preserve">active </w:t>
      </w:r>
      <w:r w:rsidRPr="00594BF1">
        <w:t>compensated data workers in the United States. </w:t>
      </w:r>
    </w:p>
    <w:p w14:paraId="195C4C82" w14:textId="77777777" w:rsidR="00B07C05" w:rsidRPr="00777634" w:rsidRDefault="00B07C05" w:rsidP="00B07C05">
      <w:pPr>
        <w:pStyle w:val="Heading3"/>
      </w:pPr>
      <w:bookmarkStart w:id="0" w:name="_Hlk217649925"/>
      <w:r>
        <w:lastRenderedPageBreak/>
        <w:t>Data Economy---1AC</w:t>
      </w:r>
      <w:bookmarkStart w:id="1" w:name="_Hlk217481050"/>
      <w:bookmarkStart w:id="2" w:name="_Hlk217576565"/>
    </w:p>
    <w:p w14:paraId="04EFDD70" w14:textId="77777777" w:rsidR="00B07C05" w:rsidRDefault="00B07C05" w:rsidP="00B07C05">
      <w:pPr>
        <w:pStyle w:val="Heading4"/>
      </w:pPr>
      <w:r>
        <w:t xml:space="preserve">Current </w:t>
      </w:r>
      <w:r w:rsidRPr="00396D37">
        <w:t>data</w:t>
      </w:r>
      <w:r>
        <w:t xml:space="preserve"> </w:t>
      </w:r>
      <w:r w:rsidRPr="00396D37">
        <w:rPr>
          <w:u w:val="single"/>
        </w:rPr>
        <w:t>markets</w:t>
      </w:r>
      <w:r>
        <w:t xml:space="preserve"> push models </w:t>
      </w:r>
      <w:r w:rsidRPr="00396D37">
        <w:rPr>
          <w:u w:val="single"/>
        </w:rPr>
        <w:t>away</w:t>
      </w:r>
      <w:r>
        <w:t xml:space="preserve"> </w:t>
      </w:r>
      <w:r w:rsidRPr="00396D37">
        <w:t>from</w:t>
      </w:r>
      <w:r>
        <w:t xml:space="preserve"> </w:t>
      </w:r>
      <w:r w:rsidRPr="00396D37">
        <w:rPr>
          <w:u w:val="single"/>
        </w:rPr>
        <w:t>social</w:t>
      </w:r>
      <w:r>
        <w:t xml:space="preserve"> good. CBI is key to quickly prevent </w:t>
      </w:r>
      <w:r w:rsidRPr="00396D37">
        <w:rPr>
          <w:u w:val="single"/>
        </w:rPr>
        <w:t>oppressive</w:t>
      </w:r>
      <w:r>
        <w:t xml:space="preserve"> AI lock in. </w:t>
      </w:r>
    </w:p>
    <w:p w14:paraId="010ECCBC" w14:textId="77777777" w:rsidR="00B07C05" w:rsidRPr="00AA18F5" w:rsidRDefault="00B07C05" w:rsidP="00B07C05">
      <w:r>
        <w:t>CBI: Collective Bargaining over Information</w:t>
      </w:r>
    </w:p>
    <w:p w14:paraId="2FD100DE" w14:textId="77777777" w:rsidR="00B07C05" w:rsidRPr="00783613" w:rsidRDefault="00B07C05" w:rsidP="00B07C05">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RadicalxChange. Hanlin Li; University of Texas at Austin. Jun 12, 2025. “Collective Bargaining in the Information Economy Can Address AI-Driven Power Concentration” https://arxiv.org/pdf/2506.10272. Minion]</w:t>
      </w:r>
    </w:p>
    <w:p w14:paraId="001B23D0" w14:textId="77777777" w:rsidR="00B07C05" w:rsidRPr="00AD520B" w:rsidRDefault="00B07C05" w:rsidP="00B07C05">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2C399567" w14:textId="77777777" w:rsidR="00B07C05" w:rsidRPr="00AD520B" w:rsidRDefault="00B07C05" w:rsidP="00B07C05">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38256068" w14:textId="77777777" w:rsidR="00B07C05" w:rsidRPr="00AD520B" w:rsidRDefault="00B07C05" w:rsidP="00B07C05">
      <w:pPr>
        <w:spacing w:line="256" w:lineRule="auto"/>
        <w:rPr>
          <w:rFonts w:eastAsia="Calibri"/>
          <w:u w:val="single"/>
        </w:rPr>
      </w:pPr>
      <w:r w:rsidRPr="00AD520B">
        <w:rPr>
          <w:rFonts w:eastAsia="Calibri"/>
          <w:sz w:val="14"/>
        </w:rPr>
        <w:t xml:space="preserve">More optimistically, society might embark upon the project of establishing an intentionally lessconcentrated market structure, with multiple sites of durable market power, </w:t>
      </w:r>
      <w:r w:rsidRPr="00286599">
        <w:rPr>
          <w:rStyle w:val="Emphasis"/>
          <w:highlight w:val="cyan"/>
        </w:rPr>
        <w:t>mediating</w:t>
      </w:r>
      <w:r w:rsidRPr="00AD520B">
        <w:rPr>
          <w:rFonts w:eastAsia="Calibri"/>
          <w:u w:val="single"/>
        </w:rPr>
        <w:t xml:space="preserve"> the </w:t>
      </w:r>
      <w:r w:rsidRPr="00286599">
        <w:rPr>
          <w:rStyle w:val="Emphasis"/>
          <w:highlight w:val="cyan"/>
        </w:rPr>
        <w:t>rights</w:t>
      </w:r>
      <w:r w:rsidRPr="00AD520B">
        <w:rPr>
          <w:rFonts w:eastAsia="Calibri"/>
          <w:u w:val="single"/>
        </w:rPr>
        <w:t xml:space="preserve"> to use information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power</w:t>
      </w:r>
      <w:r w:rsidRPr="00AD520B">
        <w:rPr>
          <w:rFonts w:eastAsia="Calibri"/>
          <w:sz w:val="14"/>
        </w:rPr>
        <w:t xml:space="preserve">, </w:t>
      </w:r>
      <w:r w:rsidRPr="00AD520B">
        <w:rPr>
          <w:rFonts w:eastAsia="Calibri"/>
          <w:u w:val="single"/>
        </w:rPr>
        <w:t xml:space="preserve">and </w:t>
      </w:r>
      <w:r w:rsidRPr="00AD520B">
        <w:rPr>
          <w:rFonts w:eastAsia="Calibri"/>
          <w:highlight w:val="cyan"/>
          <w:u w:val="single"/>
        </w:rPr>
        <w:t>preserve</w:t>
      </w:r>
      <w:r w:rsidRPr="00AD520B">
        <w:rPr>
          <w:rFonts w:eastAsia="Calibri"/>
          <w:u w:val="single"/>
        </w:rPr>
        <w:t xml:space="preserve"> diverse </w:t>
      </w:r>
      <w:r w:rsidRPr="00AD520B">
        <w:rPr>
          <w:rFonts w:eastAsia="Calibri"/>
          <w:highlight w:val="cyan"/>
          <w:u w:val="single"/>
        </w:rPr>
        <w:t>incentives</w:t>
      </w:r>
      <w:r w:rsidRPr="00AD520B">
        <w:rPr>
          <w:rFonts w:eastAsia="Calibri"/>
          <w:u w:val="single"/>
        </w:rPr>
        <w:t xml:space="preserve"> for the general population to </w:t>
      </w:r>
      <w:r w:rsidRPr="00AD520B">
        <w:rPr>
          <w:rFonts w:eastAsia="Calibri"/>
          <w:highlight w:val="cyan"/>
          <w:u w:val="single"/>
        </w:rPr>
        <w:t>participate</w:t>
      </w:r>
      <w:r w:rsidRPr="00AD520B">
        <w:rPr>
          <w:rFonts w:eastAsia="Calibri"/>
          <w:u w:val="single"/>
        </w:rPr>
        <w:t xml:space="preserve"> in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AD520B">
        <w:rPr>
          <w:rFonts w:eastAsia="Calibri"/>
          <w:u w:val="single"/>
        </w:rPr>
        <w:t xml:space="preserve">it </w:t>
      </w:r>
      <w:r w:rsidRPr="00286599">
        <w:rPr>
          <w:rStyle w:val="Emphasis"/>
          <w:sz w:val="30"/>
          <w:szCs w:val="30"/>
          <w:highlight w:val="cyan"/>
        </w:rPr>
        <w:t>will not impede info</w:t>
      </w:r>
      <w:r w:rsidRPr="00DC7E0C">
        <w:rPr>
          <w:rStyle w:val="Emphasis"/>
          <w:sz w:val="30"/>
          <w:szCs w:val="30"/>
        </w:rPr>
        <w:t>rmation</w:t>
      </w:r>
      <w:r w:rsidRPr="00286599">
        <w:rPr>
          <w:rStyle w:val="Emphasis"/>
          <w:sz w:val="30"/>
          <w:szCs w:val="30"/>
          <w:highlight w:val="cyan"/>
        </w:rPr>
        <w:t xml:space="preserve"> technology’s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systems remain supplied</w:t>
      </w:r>
      <w:r w:rsidRPr="00AD520B">
        <w:rPr>
          <w:rFonts w:eastAsia="Calibri"/>
          <w:u w:val="single"/>
        </w:rPr>
        <w:t xml:space="preserve"> with a </w:t>
      </w:r>
      <w:r w:rsidRPr="00AD520B">
        <w:rPr>
          <w:rFonts w:eastAsia="Calibri"/>
          <w:highlight w:val="cyan"/>
          <w:u w:val="single"/>
        </w:rPr>
        <w:t>constant stream</w:t>
      </w:r>
      <w:r w:rsidRPr="00AD520B">
        <w:rPr>
          <w:rFonts w:eastAsia="Calibri"/>
          <w:u w:val="single"/>
        </w:rPr>
        <w:t xml:space="preserve"> of human-produced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AD520B">
        <w:rPr>
          <w:rFonts w:eastAsia="Calibri"/>
          <w:highlight w:val="cya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AD520B">
        <w:rPr>
          <w:rFonts w:eastAsia="Calibri"/>
          <w:highlight w:val="cyan"/>
          <w:u w:val="single"/>
        </w:rPr>
        <w:t>human creation</w:t>
      </w:r>
      <w:r w:rsidRPr="00AD520B">
        <w:rPr>
          <w:rFonts w:eastAsia="Calibri"/>
          <w:u w:val="single"/>
        </w:rPr>
        <w:t>.</w:t>
      </w:r>
    </w:p>
    <w:p w14:paraId="0CF0470B" w14:textId="77777777" w:rsidR="00B07C05" w:rsidRPr="00AD520B" w:rsidRDefault="00B07C05" w:rsidP="00B07C05">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78E23747" w14:textId="77777777" w:rsidR="00B07C05" w:rsidRPr="00AD520B" w:rsidRDefault="00B07C05" w:rsidP="00B07C05">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Companies acquire valuable data by exploiting their bargaining power in billions of seemingly low-stakes data-for-service transactions with individuals. The work mentioned above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196F872C" w14:textId="77777777" w:rsidR="00B07C05" w:rsidRPr="00AD520B" w:rsidRDefault="00B07C05" w:rsidP="00B07C05">
      <w:pPr>
        <w:spacing w:line="256" w:lineRule="auto"/>
        <w:rPr>
          <w:rFonts w:eastAsia="Calibri"/>
          <w:sz w:val="14"/>
        </w:rPr>
      </w:pPr>
      <w:r w:rsidRPr="00AD520B">
        <w:rPr>
          <w:rFonts w:eastAsia="Calibri"/>
          <w:sz w:val="14"/>
        </w:rPr>
        <w:t xml:space="preserve">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w:t>
      </w:r>
      <w:r w:rsidRPr="00AD520B">
        <w:rPr>
          <w:rFonts w:eastAsia="Calibri"/>
          <w:sz w:val="14"/>
        </w:rPr>
        <w:lastRenderedPageBreak/>
        <w:t>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66A15782" w14:textId="77777777" w:rsidR="00B07C05" w:rsidRPr="00AD520B" w:rsidRDefault="00B07C05" w:rsidP="00B07C05">
      <w:pPr>
        <w:spacing w:line="256" w:lineRule="auto"/>
        <w:rPr>
          <w:rFonts w:eastAsia="Calibri"/>
          <w:sz w:val="14"/>
        </w:rPr>
      </w:pPr>
      <w:r w:rsidRPr="00AD520B">
        <w:rPr>
          <w:rFonts w:eastAsia="Calibri"/>
          <w:sz w:val="14"/>
        </w:rPr>
        <w:t>1.3 Target Audience</w:t>
      </w:r>
    </w:p>
    <w:p w14:paraId="56A6FCBA" w14:textId="77777777" w:rsidR="00B07C05" w:rsidRPr="002440F5" w:rsidRDefault="00B07C05" w:rsidP="00B07C05">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5F3A57FD" w14:textId="77777777" w:rsidR="00B07C05" w:rsidRPr="002440F5" w:rsidRDefault="00B07C05" w:rsidP="00B07C05">
      <w:pPr>
        <w:spacing w:line="256" w:lineRule="auto"/>
        <w:rPr>
          <w:rStyle w:val="StyleUnderline"/>
        </w:rPr>
      </w:pPr>
      <w:r w:rsidRPr="002440F5">
        <w:rPr>
          <w:rStyle w:val="StyleUnderline"/>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5C4E7EBE" w14:textId="77777777" w:rsidR="00B07C05" w:rsidRPr="00AD520B" w:rsidRDefault="00B07C05" w:rsidP="00B07C05">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4A612633" w14:textId="77777777" w:rsidR="00B07C05" w:rsidRPr="00AD520B" w:rsidRDefault="00B07C05" w:rsidP="00B07C05">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DC7E0C">
        <w:rPr>
          <w:rStyle w:val="Emphasis"/>
        </w:rPr>
        <w:t>coalition for CBI</w:t>
      </w:r>
      <w:r w:rsidRPr="00DC7E0C">
        <w:rPr>
          <w:rFonts w:eastAsia="Calibri"/>
          <w:sz w:val="14"/>
        </w:rPr>
        <w:t xml:space="preserve"> </w:t>
      </w:r>
      <w:r w:rsidRPr="00DC7E0C">
        <w:rPr>
          <w:rFonts w:eastAsia="Calibri"/>
          <w:u w:val="single"/>
        </w:rPr>
        <w:t>could</w:t>
      </w:r>
      <w:r w:rsidRPr="00AD520B">
        <w:rPr>
          <w:rFonts w:eastAsia="Calibri"/>
          <w:u w:val="single"/>
        </w:rPr>
        <w:t xml:space="preserve"> also </w:t>
      </w:r>
      <w:r w:rsidRPr="00286599">
        <w:rPr>
          <w:rStyle w:val="Emphasis"/>
          <w:highlight w:val="cyan"/>
        </w:rPr>
        <w:t>offer support</w:t>
      </w:r>
      <w:r w:rsidRPr="00AD520B">
        <w:rPr>
          <w:rFonts w:eastAsia="Calibri"/>
          <w:highlight w:val="cyan"/>
          <w:u w:val="single"/>
        </w:rPr>
        <w:t xml:space="preserve"> for </w:t>
      </w:r>
      <w:r w:rsidRPr="00CD0BD7">
        <w:rPr>
          <w:rStyle w:val="Emphasis"/>
        </w:rPr>
        <w:t xml:space="preserve">safety for </w:t>
      </w:r>
      <w:r w:rsidRPr="00286599">
        <w:rPr>
          <w:rStyle w:val="Emphasis"/>
          <w:highlight w:val="cyan"/>
        </w:rPr>
        <w:t>AI companies</w:t>
      </w:r>
      <w:r w:rsidRPr="00AD520B">
        <w:rPr>
          <w:rFonts w:eastAsia="Calibri"/>
          <w:u w:val="single"/>
        </w:rPr>
        <w:t xml:space="preserve"> and “AI labs” that seek to </w:t>
      </w:r>
      <w:r w:rsidRPr="00286599">
        <w:rPr>
          <w:rStyle w:val="Emphasis"/>
          <w:highlight w:val="cyan"/>
        </w:rPr>
        <w:t>mitigate</w:t>
      </w:r>
      <w:r w:rsidRPr="00AD520B">
        <w:rPr>
          <w:rFonts w:eastAsia="Calibri"/>
          <w:b/>
          <w:iCs/>
          <w:highlight w:val="cyan"/>
          <w:u w:val="single"/>
        </w:rPr>
        <w:t xml:space="preserve"> </w:t>
      </w:r>
      <w:r w:rsidRPr="00AD520B">
        <w:rPr>
          <w:rFonts w:eastAsia="Calibri"/>
          <w:u w:val="single"/>
        </w:rPr>
        <w:t xml:space="preserve">potential </w:t>
      </w:r>
      <w:r w:rsidRPr="00286599">
        <w:rPr>
          <w:rStyle w:val="Emphasis"/>
          <w:highlight w:val="cyan"/>
        </w:rPr>
        <w:t>harms</w:t>
      </w:r>
      <w:r w:rsidRPr="00AD520B">
        <w:rPr>
          <w:rFonts w:eastAsia="Calibri"/>
          <w:highlight w:val="cyan"/>
          <w:u w:val="single"/>
        </w:rPr>
        <w:t xml:space="preserve"> of </w:t>
      </w:r>
      <w:r w:rsidRPr="00CD0BD7">
        <w:rPr>
          <w:rFonts w:eastAsia="Calibri"/>
          <w:u w:val="single"/>
        </w:rPr>
        <w:t xml:space="preserve">their </w:t>
      </w:r>
      <w:r w:rsidRPr="00AD520B">
        <w:rPr>
          <w:rFonts w:eastAsia="Calibri"/>
          <w:highlight w:val="cyan"/>
          <w:u w:val="single"/>
        </w:rPr>
        <w:t>systems</w:t>
      </w:r>
      <w:r w:rsidRPr="00AD520B">
        <w:rPr>
          <w:rFonts w:eastAsia="Calibri"/>
          <w:sz w:val="14"/>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AI companies will have more granular oversight of their systems and be more capable of predicting potential harms. Moreover, engagin</w:t>
      </w:r>
      <w:r w:rsidRPr="00AD520B">
        <w:rPr>
          <w:rFonts w:eastAsia="Calibri"/>
          <w:u w:val="single"/>
        </w:rPr>
        <w:t xml:space="preserve">g with </w:t>
      </w:r>
      <w:r w:rsidRPr="00CD0BD7">
        <w:rPr>
          <w:rFonts w:eastAsia="Calibri"/>
          <w:u w:val="single"/>
        </w:rPr>
        <w:t>collective bargaining will</w:t>
      </w:r>
      <w:r w:rsidRPr="00AD520B">
        <w:rPr>
          <w:rFonts w:eastAsia="Calibri"/>
          <w:u w:val="single"/>
        </w:rPr>
        <w:t xml:space="preserve"> also </w:t>
      </w:r>
      <w:r w:rsidRPr="00286599">
        <w:rPr>
          <w:rStyle w:val="Emphasis"/>
          <w:highlight w:val="cyan"/>
        </w:rPr>
        <w:t>improve data provenance</w:t>
      </w:r>
      <w:r w:rsidRPr="00AD520B">
        <w:rPr>
          <w:rFonts w:eastAsia="Calibri"/>
          <w:u w:val="single"/>
        </w:rPr>
        <w:t xml:space="preserve"> and authenticity, and thereby help to </w:t>
      </w:r>
      <w:r w:rsidRPr="00286599">
        <w:rPr>
          <w:rStyle w:val="Emphasis"/>
          <w:highlight w:val="cyan"/>
        </w:rPr>
        <w:t>build trust among</w:t>
      </w:r>
      <w:r w:rsidRPr="00AD520B">
        <w:rPr>
          <w:rFonts w:eastAsia="Calibri"/>
          <w:u w:val="single"/>
        </w:rPr>
        <w:t xml:space="preserve"> their </w:t>
      </w:r>
      <w:r w:rsidRPr="00286599">
        <w:rPr>
          <w:rStyle w:val="Emphasis"/>
          <w:highlight w:val="cyan"/>
        </w:rPr>
        <w:t>consumer bases</w:t>
      </w:r>
      <w:r w:rsidRPr="00AD520B">
        <w:rPr>
          <w:rFonts w:eastAsia="Calibri"/>
          <w:u w:val="single"/>
        </w:rPr>
        <w:t>.</w:t>
      </w:r>
    </w:p>
    <w:p w14:paraId="0C0350F1" w14:textId="77777777" w:rsidR="00B07C05" w:rsidRDefault="00B07C05" w:rsidP="00B07C05">
      <w:pPr>
        <w:spacing w:line="256" w:lineRule="auto"/>
        <w:rPr>
          <w:rFonts w:eastAsia="Calibri"/>
          <w:u w:val="single"/>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harms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actually </w:t>
      </w:r>
      <w:r w:rsidRPr="00286599">
        <w:rPr>
          <w:rStyle w:val="Emphasis"/>
          <w:highlight w:val="cyan"/>
        </w:rPr>
        <w:t>lead to better AI systems</w:t>
      </w:r>
      <w:r w:rsidRPr="00AD520B">
        <w:rPr>
          <w:rFonts w:eastAsia="Calibri"/>
          <w:highlight w:val="cya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AD520B">
        <w:rPr>
          <w:rFonts w:eastAsia="Calibri"/>
          <w:highlight w:val="cyan"/>
          <w:u w:val="single"/>
        </w:rPr>
        <w:t>data marketplace</w:t>
      </w:r>
      <w:r w:rsidRPr="00AD520B">
        <w:rPr>
          <w:rFonts w:eastAsia="Calibri"/>
          <w:u w:val="single"/>
        </w:rPr>
        <w:t xml:space="preserve"> that maintains its own foundations can </w:t>
      </w:r>
      <w:r w:rsidRPr="00AD520B">
        <w:rPr>
          <w:rFonts w:eastAsia="Calibri"/>
          <w:highlight w:val="cyan"/>
          <w:u w:val="single"/>
        </w:rPr>
        <w:t>create richer</w:t>
      </w:r>
      <w:r w:rsidRPr="00AD520B">
        <w:rPr>
          <w:rFonts w:eastAsia="Calibri"/>
          <w:u w:val="single"/>
        </w:rPr>
        <w:t xml:space="preserve"> and </w:t>
      </w:r>
      <w:r w:rsidRPr="00AD520B">
        <w:rPr>
          <w:rFonts w:eastAsia="Calibri"/>
          <w:highlight w:val="cyan"/>
          <w:u w:val="single"/>
        </w:rPr>
        <w:t>more accurate records</w:t>
      </w:r>
      <w:r w:rsidRPr="00AD520B">
        <w:rPr>
          <w:rFonts w:eastAsia="Calibri"/>
          <w:u w:val="single"/>
        </w:rPr>
        <w:t xml:space="preserve">, and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AD520B">
        <w:rPr>
          <w:rFonts w:eastAsia="Calibri"/>
          <w:highlight w:val="cyan"/>
          <w:u w:val="single"/>
        </w:rPr>
        <w:t>Without</w:t>
      </w:r>
      <w:r w:rsidRPr="00AD520B">
        <w:rPr>
          <w:rFonts w:eastAsia="Calibri"/>
          <w:u w:val="single"/>
        </w:rPr>
        <w:t xml:space="preserve"> this </w:t>
      </w:r>
      <w:r w:rsidRPr="00AD520B">
        <w:rPr>
          <w:rFonts w:eastAsia="Calibri"/>
          <w:highlight w:val="cyan"/>
          <w:u w:val="single"/>
        </w:rPr>
        <w:t>alignment, people</w:t>
      </w:r>
      <w:r w:rsidRPr="00AD520B">
        <w:rPr>
          <w:rFonts w:eastAsia="Calibri"/>
          <w:u w:val="single"/>
        </w:rPr>
        <w:t xml:space="preserve"> will </w:t>
      </w:r>
      <w:r w:rsidRPr="00AD520B">
        <w:rPr>
          <w:rFonts w:eastAsia="Calibri"/>
          <w:highlight w:val="cya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7644DBEE" w14:textId="77777777" w:rsidR="00B07C05" w:rsidRPr="00C84713" w:rsidRDefault="00B07C05" w:rsidP="00B07C05">
      <w:pPr>
        <w:pStyle w:val="Heading4"/>
      </w:pPr>
      <w:r>
        <w:rPr>
          <w:u w:val="single"/>
        </w:rPr>
        <w:t>E</w:t>
      </w:r>
      <w:r w:rsidRPr="00396D37">
        <w:rPr>
          <w:u w:val="single"/>
        </w:rPr>
        <w:t>xtinction</w:t>
      </w:r>
      <w:r>
        <w:t xml:space="preserve"> from </w:t>
      </w:r>
      <w:r w:rsidRPr="007941FD">
        <w:rPr>
          <w:u w:val="single"/>
        </w:rPr>
        <w:t>monopolistic</w:t>
      </w:r>
      <w:r>
        <w:t xml:space="preserve"> non-linear </w:t>
      </w:r>
      <w:r w:rsidRPr="00396D37">
        <w:rPr>
          <w:u w:val="single"/>
        </w:rPr>
        <w:t>feedback</w:t>
      </w:r>
      <w:r>
        <w:t xml:space="preserve"> loops. CBI unlocks system </w:t>
      </w:r>
      <w:r w:rsidRPr="007941FD">
        <w:rPr>
          <w:u w:val="single"/>
        </w:rPr>
        <w:t>safety</w:t>
      </w:r>
      <w:r>
        <w:t xml:space="preserve">, checking </w:t>
      </w:r>
      <w:r w:rsidRPr="007941FD">
        <w:rPr>
          <w:u w:val="single"/>
        </w:rPr>
        <w:t>misuse</w:t>
      </w:r>
      <w:r>
        <w:t xml:space="preserve"> and corner </w:t>
      </w:r>
      <w:r w:rsidRPr="007941FD">
        <w:rPr>
          <w:u w:val="single"/>
        </w:rPr>
        <w:t>cutting</w:t>
      </w:r>
      <w:r>
        <w:t xml:space="preserve">. </w:t>
      </w:r>
    </w:p>
    <w:p w14:paraId="4AB62402" w14:textId="77777777" w:rsidR="00B07C05" w:rsidRPr="00AD520B" w:rsidRDefault="00B07C05" w:rsidP="00B07C05">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489045CE" w14:textId="77777777" w:rsidR="00B07C05" w:rsidRPr="00AD520B" w:rsidRDefault="00B07C05" w:rsidP="00B07C05">
      <w:pPr>
        <w:spacing w:line="256" w:lineRule="auto"/>
        <w:rPr>
          <w:rFonts w:eastAsia="Calibri"/>
          <w:sz w:val="12"/>
        </w:rPr>
      </w:pPr>
      <w:bookmarkStart w:id="3" w:name="_Hlk218116146"/>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w:t>
      </w:r>
      <w:r w:rsidRPr="00AD520B">
        <w:rPr>
          <w:rFonts w:eastAsia="Calibri"/>
          <w:sz w:val="12"/>
        </w:rPr>
        <w:lastRenderedPageBreak/>
        <w:t xml:space="preserve">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The</w:t>
      </w:r>
      <w:r>
        <w:rPr>
          <w:rFonts w:eastAsia="Calibri"/>
          <w:u w:val="single"/>
        </w:rPr>
        <w:t xml:space="preserv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r w:rsidRPr="00286599">
        <w:rPr>
          <w:rStyle w:val="Emphasis"/>
          <w:highlight w:val="cyan"/>
        </w:rPr>
        <w:t>maximally-empowered</w:t>
      </w:r>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bookmarkEnd w:id="3"/>
    <w:p w14:paraId="61D2CAF2" w14:textId="77777777" w:rsidR="00B07C05" w:rsidRPr="00AD520B" w:rsidRDefault="00B07C05" w:rsidP="00B07C05">
      <w:pPr>
        <w:spacing w:line="256" w:lineRule="auto"/>
        <w:rPr>
          <w:rFonts w:eastAsia="Calibri"/>
          <w:sz w:val="12"/>
        </w:rPr>
      </w:pPr>
      <w:r w:rsidRPr="00AD520B">
        <w:rPr>
          <w:rFonts w:eastAsia="Calibri"/>
          <w:sz w:val="12"/>
        </w:rPr>
        <w:t>3 Harms from AI-driven Power Concentration</w:t>
      </w:r>
    </w:p>
    <w:p w14:paraId="6EC0A152" w14:textId="77777777" w:rsidR="00B07C05" w:rsidRPr="00AD520B" w:rsidRDefault="00B07C05" w:rsidP="00B07C05">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6EF9A6D8" w14:textId="77777777" w:rsidR="00B07C05" w:rsidRPr="00286599" w:rsidRDefault="00B07C05" w:rsidP="00B07C05">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7A82A76C" w14:textId="77777777" w:rsidR="00B07C05" w:rsidRPr="000A60E8" w:rsidRDefault="00B07C05" w:rsidP="00B07C05">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015DDD4A" w14:textId="77777777" w:rsidR="00B07C05" w:rsidRPr="00AD520B" w:rsidRDefault="00B07C05" w:rsidP="00B07C05">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low quality information.</w:t>
      </w:r>
    </w:p>
    <w:p w14:paraId="08FF0786" w14:textId="77777777" w:rsidR="00B07C05" w:rsidRPr="00AD520B" w:rsidRDefault="00B07C05" w:rsidP="00B07C05">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empower hyperpowerful</w:t>
      </w:r>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3AD05687" w14:textId="77777777" w:rsidR="00B07C05" w:rsidRPr="00AD520B" w:rsidRDefault="00B07C05" w:rsidP="00B07C05">
      <w:pPr>
        <w:spacing w:line="256" w:lineRule="auto"/>
        <w:rPr>
          <w:rFonts w:eastAsia="Calibri"/>
          <w:sz w:val="12"/>
        </w:rPr>
      </w:pPr>
      <w:r w:rsidRPr="00AD520B">
        <w:rPr>
          <w:rFonts w:eastAsia="Calibri"/>
          <w:highlight w:val="cyan"/>
          <w:u w:val="single"/>
        </w:rPr>
        <w:lastRenderedPageBreak/>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65945CE2" w14:textId="77777777" w:rsidR="00B07C05" w:rsidRPr="00AD520B" w:rsidRDefault="00B07C05" w:rsidP="00B07C05">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more </w:t>
      </w:r>
      <w:r w:rsidRPr="007B2151">
        <w:rPr>
          <w:rStyle w:val="Emphasis"/>
          <w:highlight w:val="cyan"/>
        </w:rPr>
        <w:t>opaque</w:t>
      </w:r>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Moreover, as the selected few gain more computational power, they will gain nearly exclusive control over AI models.</w:t>
      </w:r>
    </w:p>
    <w:p w14:paraId="07BC388D" w14:textId="77777777" w:rsidR="00B07C05" w:rsidRPr="00AD520B" w:rsidRDefault="00B07C05" w:rsidP="00B07C05">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5AD222A8" w14:textId="77777777" w:rsidR="00B07C05" w:rsidRPr="00AD520B" w:rsidRDefault="00B07C05" w:rsidP="00B07C05">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4A887207" w14:textId="77777777" w:rsidR="00B07C05" w:rsidRPr="00AD520B" w:rsidRDefault="00B07C05" w:rsidP="00B07C05">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6F8B5F11" w14:textId="77777777" w:rsidR="00B07C05" w:rsidRDefault="00B07C05" w:rsidP="00B07C05">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50CAF7ED" w14:textId="77777777" w:rsidR="00B07C05" w:rsidRDefault="00B07C05" w:rsidP="00B07C05">
      <w:pPr>
        <w:pStyle w:val="Heading4"/>
      </w:pPr>
      <w:r>
        <w:t xml:space="preserve">CBI </w:t>
      </w:r>
      <w:r w:rsidRPr="006A47BB">
        <w:rPr>
          <w:u w:val="single"/>
        </w:rPr>
        <w:t>quickly</w:t>
      </w:r>
      <w:r>
        <w:t xml:space="preserve"> solves market concentration: even small </w:t>
      </w:r>
      <w:r w:rsidRPr="006A47BB">
        <w:rPr>
          <w:u w:val="single"/>
        </w:rPr>
        <w:t>participation</w:t>
      </w:r>
      <w:r>
        <w:t xml:space="preserve"> rates solve.  </w:t>
      </w:r>
    </w:p>
    <w:p w14:paraId="15961664" w14:textId="77777777" w:rsidR="00B07C05" w:rsidRPr="0004021E" w:rsidRDefault="00B07C05" w:rsidP="00B07C05">
      <w:r>
        <w:rPr>
          <w:rStyle w:val="Style13ptBold"/>
        </w:rPr>
        <w:t xml:space="preserve">Vincent </w:t>
      </w:r>
      <w:r w:rsidRPr="00383CF7">
        <w:rPr>
          <w:rStyle w:val="Style13ptBold"/>
        </w:rPr>
        <w:t>et a</w:t>
      </w:r>
      <w:r>
        <w:rPr>
          <w:rStyle w:val="Style13ptBold"/>
        </w:rPr>
        <w:t xml:space="preserve">l 21 </w:t>
      </w:r>
      <w:r w:rsidRPr="003044CA">
        <w:t>[Nicholas Vincent; Brent Hecht; Northwestern University. 2021, “Can ‘Conscious Data Contribution’ Help Users to Exert ‘Data Leverage’ Against Technology Companies?” https://dl.acm.org/doi/pdf/10.1145/3449177. Minion]</w:t>
      </w:r>
    </w:p>
    <w:p w14:paraId="39E5C542" w14:textId="77777777" w:rsidR="00B07C05" w:rsidRPr="004E4F0C" w:rsidRDefault="00B07C05" w:rsidP="00B07C05">
      <w:pPr>
        <w:rPr>
          <w:sz w:val="16"/>
        </w:rPr>
      </w:pPr>
      <w:bookmarkStart w:id="4" w:name="_Hlk218117157"/>
      <w:r w:rsidRPr="004E4F0C">
        <w:rPr>
          <w:sz w:val="16"/>
        </w:rPr>
        <w:t xml:space="preserve">In theory, CDC has two desirable characteristics compared to data strikes. First, </w:t>
      </w:r>
      <w:r w:rsidRPr="007E3B82">
        <w:rPr>
          <w:rStyle w:val="StyleUnderline"/>
          <w:highlight w:val="cyan"/>
        </w:rPr>
        <w:t>CDC</w:t>
      </w:r>
      <w:r w:rsidRPr="004E4F0C">
        <w:rPr>
          <w:sz w:val="16"/>
        </w:rPr>
        <w:t xml:space="preserve"> is more </w:t>
      </w:r>
      <w:r w:rsidRPr="007E3B82">
        <w:rPr>
          <w:rStyle w:val="StyleUnderline"/>
          <w:highlight w:val="cyan"/>
        </w:rPr>
        <w:t>realistic</w:t>
      </w:r>
      <w:r w:rsidRPr="004E4F0C">
        <w:rPr>
          <w:sz w:val="16"/>
        </w:rPr>
        <w:t xml:space="preserve"> </w:t>
      </w:r>
      <w:r w:rsidRPr="0061790A">
        <w:rPr>
          <w:rStyle w:val="StyleUnderline"/>
        </w:rPr>
        <w:t xml:space="preserve">within </w:t>
      </w:r>
      <w:r w:rsidRPr="0004021E">
        <w:rPr>
          <w:rStyle w:val="Emphasis"/>
          <w:sz w:val="30"/>
          <w:szCs w:val="30"/>
          <w:highlight w:val="cyan"/>
        </w:rPr>
        <w:t>short</w:t>
      </w:r>
      <w:r w:rsidRPr="0061790A">
        <w:rPr>
          <w:rStyle w:val="StyleUnderline"/>
        </w:rPr>
        <w:t xml:space="preserve">-term </w:t>
      </w:r>
      <w:r w:rsidRPr="0004021E">
        <w:rPr>
          <w:rStyle w:val="Emphasis"/>
          <w:sz w:val="30"/>
          <w:szCs w:val="30"/>
          <w:highlight w:val="cyan"/>
        </w:rPr>
        <w:t>time frames</w:t>
      </w:r>
      <w:r w:rsidRPr="004E4F0C">
        <w:rPr>
          <w:sz w:val="16"/>
        </w:rPr>
        <w:t xml:space="preserve"> </w:t>
      </w:r>
      <w:r w:rsidRPr="00276ECA">
        <w:rPr>
          <w:sz w:val="16"/>
        </w:rPr>
        <w:t>(as some data strikes will require support from regulators), which is</w:t>
      </w:r>
      <w:r w:rsidRPr="00276ECA">
        <w:rPr>
          <w:rStyle w:val="StyleUnderline"/>
          <w:sz w:val="16"/>
        </w:rPr>
        <w:t xml:space="preserve"> </w:t>
      </w:r>
      <w:r w:rsidRPr="007E3B82">
        <w:rPr>
          <w:rStyle w:val="StyleUnderline"/>
          <w:highlight w:val="cyan"/>
        </w:rPr>
        <w:t>important given</w:t>
      </w:r>
      <w:r w:rsidRPr="0061790A">
        <w:rPr>
          <w:rStyle w:val="StyleUnderline"/>
        </w:rPr>
        <w:t xml:space="preserve"> the </w:t>
      </w:r>
      <w:r w:rsidRPr="007E3B82">
        <w:rPr>
          <w:rStyle w:val="Emphasis"/>
          <w:highlight w:val="cyan"/>
        </w:rPr>
        <w:t>growing demand</w:t>
      </w:r>
      <w:r w:rsidRPr="0061790A">
        <w:rPr>
          <w:rStyle w:val="StyleUnderline"/>
        </w:rPr>
        <w:t xml:space="preserve"> for </w:t>
      </w:r>
      <w:r w:rsidRPr="007E3B82">
        <w:rPr>
          <w:rStyle w:val="Emphasis"/>
          <w:highlight w:val="cyan"/>
        </w:rPr>
        <w:t>immediate changes</w:t>
      </w:r>
      <w:r w:rsidRPr="004E4F0C">
        <w:rPr>
          <w:sz w:val="16"/>
        </w:rPr>
        <w:t xml:space="preserve"> </w:t>
      </w:r>
      <w:r w:rsidRPr="0061790A">
        <w:rPr>
          <w:rStyle w:val="StyleUnderline"/>
        </w:rPr>
        <w:t>to the power dynamics between users and tech companies</w:t>
      </w:r>
      <w:r w:rsidRPr="004E4F0C">
        <w:rPr>
          <w:sz w:val="16"/>
        </w:rPr>
        <w:t xml:space="preserve">. In terms of legal support for CDC, regulators in various jurisdictions, e.g. the European Union, are increasingly advancing legislation that protects “data portability”, the right </w:t>
      </w:r>
      <w:r w:rsidRPr="004E4F0C">
        <w:rPr>
          <w:sz w:val="16"/>
        </w:rPr>
        <w:lastRenderedPageBreak/>
        <w:t>for users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3ECD4107" w14:textId="77777777" w:rsidR="00B07C05" w:rsidRPr="004E4F0C" w:rsidRDefault="00B07C05" w:rsidP="00B07C05">
      <w:pPr>
        <w:rPr>
          <w:sz w:val="16"/>
        </w:rPr>
      </w:pPr>
      <w:r w:rsidRPr="004E4F0C">
        <w:rPr>
          <w:sz w:val="16"/>
        </w:rPr>
        <w:t xml:space="preserve">Second, while small data strikes must fight an uphill battle against the diminishing returns of data, CDC </w:t>
      </w:r>
      <w:r w:rsidRPr="007E3B82">
        <w:rPr>
          <w:rStyle w:val="StyleUnderline"/>
          <w:highlight w:val="cyan"/>
        </w:rPr>
        <w:t xml:space="preserve">does not face </w:t>
      </w:r>
      <w:r w:rsidRPr="00DF77A9">
        <w:rPr>
          <w:rStyle w:val="StyleUnderline"/>
          <w:highlight w:val="cyan"/>
        </w:rPr>
        <w:t>diminishing r</w:t>
      </w:r>
      <w:r w:rsidRPr="007E3B82">
        <w:rPr>
          <w:rStyle w:val="StyleUnderline"/>
          <w:highlight w:val="cyan"/>
        </w:rPr>
        <w:t>eturns</w:t>
      </w:r>
      <w:r w:rsidRPr="0061790A">
        <w:rPr>
          <w:rStyle w:val="StyleUnderline"/>
        </w:rPr>
        <w:t xml:space="preserve"> until participation is high</w:t>
      </w:r>
      <w:r w:rsidRPr="004E4F0C">
        <w:rPr>
          <w:sz w:val="16"/>
        </w:rPr>
        <w:t xml:space="preserve">. While small data strikes may have a minor impact on a large company’s technologies, </w:t>
      </w:r>
      <w:r w:rsidRPr="007E3B82">
        <w:rPr>
          <w:rStyle w:val="Emphasis"/>
          <w:highlight w:val="cyan"/>
        </w:rPr>
        <w:t>small contributions</w:t>
      </w:r>
      <w:r w:rsidRPr="0061790A">
        <w:rPr>
          <w:rStyle w:val="StyleUnderline"/>
        </w:rPr>
        <w:t xml:space="preserve"> of data</w:t>
      </w:r>
      <w:r w:rsidRPr="004E4F0C">
        <w:rPr>
          <w:sz w:val="16"/>
        </w:rPr>
        <w:t xml:space="preserve"> could </w:t>
      </w:r>
      <w:r w:rsidRPr="007E3B82">
        <w:rPr>
          <w:rStyle w:val="Emphasis"/>
          <w:highlight w:val="cyan"/>
        </w:rPr>
        <w:t>hugely improve</w:t>
      </w:r>
      <w:r w:rsidRPr="004E4F0C">
        <w:rPr>
          <w:sz w:val="16"/>
        </w:rPr>
        <w:t xml:space="preserve"> </w:t>
      </w:r>
      <w:r w:rsidRPr="0061790A">
        <w:rPr>
          <w:rStyle w:val="StyleUnderline"/>
        </w:rPr>
        <w:t xml:space="preserve">the </w:t>
      </w:r>
      <w:r w:rsidRPr="007E3B82">
        <w:rPr>
          <w:rStyle w:val="StyleUnderline"/>
          <w:highlight w:val="cyan"/>
        </w:rPr>
        <w:t>performance</w:t>
      </w:r>
      <w:r w:rsidRPr="0061790A">
        <w:rPr>
          <w:rStyle w:val="StyleUnderline"/>
        </w:rPr>
        <w:t xml:space="preserve"> of a CDC beneficiary’s</w:t>
      </w:r>
      <w:r w:rsidRPr="004E4F0C">
        <w:rPr>
          <w:sz w:val="16"/>
        </w:rPr>
        <w:t xml:space="preserve"> data-driven technologies, </w:t>
      </w:r>
      <w:r w:rsidRPr="0061790A">
        <w:rPr>
          <w:rStyle w:val="StyleUnderline"/>
        </w:rPr>
        <w:t>helping it to compete with the target of a protest</w:t>
      </w:r>
      <w:r w:rsidRPr="004E4F0C">
        <w:rPr>
          <w:sz w:val="16"/>
        </w:rPr>
        <w:t>. In other words, CDC can more easily operate in the “vertical” region of the performance vs. dataset size curve instead of the “horizontal” region of this curve.</w:t>
      </w:r>
    </w:p>
    <w:p w14:paraId="63449164" w14:textId="77777777" w:rsidR="00B07C05" w:rsidRPr="0076557D" w:rsidRDefault="00B07C05" w:rsidP="00B07C05">
      <w:pPr>
        <w:rPr>
          <w:sz w:val="16"/>
        </w:rPr>
      </w:pPr>
      <w:r w:rsidRPr="0076557D">
        <w:rPr>
          <w:sz w:val="16"/>
        </w:rPr>
        <w:t>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thei data from an offending company. In total, we simulated three different data leverage 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analyses, we compare performance using both DLP and traditional ML metrics, which provide a task-specific perspective.</w:t>
      </w:r>
    </w:p>
    <w:p w14:paraId="588AA017" w14:textId="77777777" w:rsidR="00B07C05" w:rsidRPr="00777038" w:rsidRDefault="00B07C05" w:rsidP="00B07C05">
      <w:pPr>
        <w:rPr>
          <w:u w:val="single"/>
        </w:rPr>
      </w:pPr>
      <w:r w:rsidRPr="004E4F0C">
        <w:rPr>
          <w:sz w:val="16"/>
        </w:rPr>
        <w:t xml:space="preserve">Our findings suggest that </w:t>
      </w:r>
      <w:r w:rsidRPr="007E3B82">
        <w:rPr>
          <w:rStyle w:val="StyleUnderline"/>
          <w:highlight w:val="cyan"/>
        </w:rPr>
        <w:t xml:space="preserve">CDC with </w:t>
      </w:r>
      <w:r w:rsidRPr="007E3B82">
        <w:rPr>
          <w:rStyle w:val="Emphasis"/>
          <w:highlight w:val="cyan"/>
        </w:rPr>
        <w:t>relatively small participation rates</w:t>
      </w:r>
      <w:r w:rsidRPr="007E3B82">
        <w:rPr>
          <w:rStyle w:val="StyleUnderline"/>
          <w:highlight w:val="cyan"/>
        </w:rPr>
        <w:t xml:space="preserve"> </w:t>
      </w:r>
      <w:r w:rsidRPr="007E3B82">
        <w:rPr>
          <w:rStyle w:val="StyleUnderline"/>
        </w:rPr>
        <w:t>can</w:t>
      </w:r>
      <w:r w:rsidRPr="0061790A">
        <w:rPr>
          <w:rStyle w:val="StyleUnderline"/>
        </w:rPr>
        <w:t xml:space="preserve"> effectively </w:t>
      </w:r>
      <w:r w:rsidRPr="007E3B82">
        <w:rPr>
          <w:rStyle w:val="Emphasis"/>
          <w:highlight w:val="cyan"/>
        </w:rPr>
        <w:t>reduce</w:t>
      </w:r>
      <w:r w:rsidRPr="004E4F0C">
        <w:rPr>
          <w:sz w:val="16"/>
        </w:rPr>
        <w:t xml:space="preserve"> </w:t>
      </w:r>
      <w:r w:rsidRPr="004E4F0C">
        <w:rPr>
          <w:rStyle w:val="StyleUnderline"/>
        </w:rPr>
        <w:t xml:space="preserve">the </w:t>
      </w:r>
      <w:r w:rsidRPr="007E3B82">
        <w:rPr>
          <w:rStyle w:val="Emphasis"/>
          <w:highlight w:val="cyan"/>
        </w:rPr>
        <w:t>gap</w:t>
      </w:r>
      <w:r w:rsidRPr="004E4F0C">
        <w:rPr>
          <w:rStyle w:val="StyleUnderline"/>
        </w:rPr>
        <w:t xml:space="preserve"> between a data-rich incumbent and its small competitor. </w:t>
      </w:r>
      <w:r w:rsidRPr="007E3B82">
        <w:rPr>
          <w:rStyle w:val="StyleUnderline"/>
          <w:highlight w:val="cyan"/>
        </w:rPr>
        <w:t xml:space="preserve">If just </w:t>
      </w:r>
      <w:r w:rsidRPr="00C84713">
        <w:rPr>
          <w:rStyle w:val="Emphasis"/>
          <w:highlight w:val="cyan"/>
        </w:rPr>
        <w:t>20%</w:t>
      </w:r>
      <w:r w:rsidRPr="004E4F0C">
        <w:rPr>
          <w:rStyle w:val="StyleUnderline"/>
        </w:rPr>
        <w:t xml:space="preserve"> of users </w:t>
      </w:r>
      <w:r w:rsidRPr="007E3B82">
        <w:rPr>
          <w:rStyle w:val="StyleUnderline"/>
          <w:highlight w:val="cyan"/>
        </w:rPr>
        <w:t>participate</w:t>
      </w:r>
      <w:r w:rsidRPr="004E4F0C">
        <w:rPr>
          <w:rStyle w:val="StyleUnderline"/>
        </w:rPr>
        <w:t xml:space="preserve"> in CDC, the small competitor can </w:t>
      </w:r>
      <w:r w:rsidRPr="007E3B82">
        <w:rPr>
          <w:rStyle w:val="StyleUnderline"/>
          <w:highlight w:val="cyan"/>
        </w:rPr>
        <w:t xml:space="preserve">get at least </w:t>
      </w:r>
      <w:r w:rsidRPr="00C84713">
        <w:rPr>
          <w:rStyle w:val="Emphasis"/>
          <w:highlight w:val="cyan"/>
        </w:rPr>
        <w:t>80%</w:t>
      </w:r>
      <w:r w:rsidRPr="004E4F0C">
        <w:rPr>
          <w:rStyle w:val="StyleUnderline"/>
        </w:rPr>
        <w:t xml:space="preserve"> of the way </w:t>
      </w:r>
      <w:r w:rsidRPr="007E3B82">
        <w:rPr>
          <w:rStyle w:val="StyleUnderline"/>
          <w:highlight w:val="cyan"/>
        </w:rPr>
        <w:t xml:space="preserve">towards </w:t>
      </w:r>
      <w:r w:rsidRPr="00C84713">
        <w:rPr>
          <w:rStyle w:val="Emphasis"/>
          <w:highlight w:val="cyan"/>
        </w:rPr>
        <w:t>best-case performance</w:t>
      </w:r>
      <w:r w:rsidRPr="007E3B82">
        <w:rPr>
          <w:rStyle w:val="StyleUnderline"/>
          <w:highlight w:val="cyan"/>
        </w:rPr>
        <w:t xml:space="preserve"> for</w:t>
      </w:r>
      <w:r w:rsidRPr="004E4F0C">
        <w:rPr>
          <w:rStyle w:val="StyleUnderline"/>
        </w:rPr>
        <w:t xml:space="preserve"> all our ML tasks. In certain situations, participation by 5% of users is enough to boost the </w:t>
      </w:r>
      <w:r w:rsidRPr="00C84713">
        <w:rPr>
          <w:rStyle w:val="Emphasis"/>
          <w:highlight w:val="cyan"/>
        </w:rPr>
        <w:t>small competitor</w:t>
      </w:r>
      <w:r w:rsidRPr="00C84713">
        <w:rPr>
          <w:rStyle w:val="Emphasis"/>
        </w:rPr>
        <w:t>’s</w:t>
      </w:r>
      <w:r w:rsidRPr="004E4F0C">
        <w:rPr>
          <w:rStyle w:val="StyleUnderline"/>
        </w:rPr>
        <w:t xml:space="preserve"> ML performance to 50% of best-case performance improvement, and 20% of users can get the small competitor 90% of the way.</w:t>
      </w:r>
    </w:p>
    <w:bookmarkEnd w:id="4"/>
    <w:p w14:paraId="592C685F" w14:textId="77777777" w:rsidR="00B07C05" w:rsidRPr="00594BF1" w:rsidRDefault="00B07C05" w:rsidP="00B07C05">
      <w:pPr>
        <w:pStyle w:val="Heading4"/>
        <w:rPr>
          <w:rStyle w:val="Style13ptBold"/>
        </w:rPr>
      </w:pPr>
      <w:r>
        <w:t xml:space="preserve">And embeds </w:t>
      </w:r>
      <w:r w:rsidRPr="002C0FC7">
        <w:rPr>
          <w:u w:val="single"/>
        </w:rPr>
        <w:t>guard-rails</w:t>
      </w:r>
      <w:r>
        <w:t xml:space="preserve"> that are </w:t>
      </w:r>
      <w:r w:rsidRPr="002C0FC7">
        <w:rPr>
          <w:u w:val="single"/>
        </w:rPr>
        <w:t>required</w:t>
      </w:r>
      <w:r>
        <w:t xml:space="preserve"> for AI </w:t>
      </w:r>
      <w:r w:rsidRPr="00594BF1">
        <w:rPr>
          <w:u w:val="single"/>
        </w:rPr>
        <w:t>safet</w:t>
      </w:r>
      <w:r>
        <w:rPr>
          <w:u w:val="single"/>
        </w:rPr>
        <w:t>y</w:t>
      </w:r>
      <w:r>
        <w:t xml:space="preserve">: </w:t>
      </w:r>
      <w:r w:rsidRPr="00594BF1">
        <w:rPr>
          <w:rStyle w:val="Style13ptBold"/>
        </w:rPr>
        <w:t xml:space="preserve">that’s </w:t>
      </w:r>
      <w:r w:rsidRPr="00594BF1">
        <w:rPr>
          <w:rStyle w:val="Style13ptBold"/>
          <w:u w:val="single"/>
        </w:rPr>
        <w:t>comparatively</w:t>
      </w:r>
      <w:r w:rsidRPr="00594BF1">
        <w:rPr>
          <w:rStyle w:val="Style13ptBold"/>
        </w:rPr>
        <w:t xml:space="preserve"> better than regulations. </w:t>
      </w:r>
    </w:p>
    <w:p w14:paraId="17ACF26F" w14:textId="77777777" w:rsidR="00B07C05" w:rsidRPr="00A84C36" w:rsidRDefault="00B07C05" w:rsidP="00B07C05">
      <w:pPr>
        <w:rPr>
          <w:rStyle w:val="Style13ptBold"/>
          <w:b w:val="0"/>
          <w:bCs w:val="0"/>
        </w:rPr>
      </w:pPr>
      <w:r>
        <w:rPr>
          <w:rStyle w:val="Style13ptBold"/>
        </w:rPr>
        <w:t xml:space="preserve">Velazquez 25 </w:t>
      </w:r>
      <w:r w:rsidRPr="006F23A3">
        <w:t>[Alvin Velazquez; Associate Professor of Law, JD from Harvard Law School and BA from Cornell University; “The Union’s Role in Artificial Intelligence Governance and Regulation” Indiana Legal Studies Research Paper No. 539. https://papers.ssrn.com/sol3/papers.cfm?abstract_id=5092647. Minion]</w:t>
      </w:r>
    </w:p>
    <w:p w14:paraId="60DD51B5" w14:textId="77777777" w:rsidR="00B07C05" w:rsidRPr="006F23A3" w:rsidRDefault="00B07C05" w:rsidP="00B07C05">
      <w:pPr>
        <w:rPr>
          <w:u w:val="single"/>
        </w:rPr>
      </w:pPr>
      <w:r w:rsidRPr="00B805DB">
        <w:rPr>
          <w:sz w:val="16"/>
        </w:rPr>
        <w:t xml:space="preserve">The </w:t>
      </w:r>
      <w:r w:rsidRPr="00BC7D24">
        <w:rPr>
          <w:rStyle w:val="Boxes"/>
          <w:highlight w:val="cyan"/>
        </w:rPr>
        <w:t>bargaining process</w:t>
      </w:r>
      <w:r w:rsidRPr="00B805DB">
        <w:rPr>
          <w:sz w:val="16"/>
        </w:rPr>
        <w:t xml:space="preserve"> </w:t>
      </w:r>
      <w:r w:rsidRPr="00A84C36">
        <w:rPr>
          <w:rStyle w:val="StyleUnderline"/>
        </w:rPr>
        <w:t xml:space="preserve">can </w:t>
      </w:r>
      <w:r w:rsidRPr="00BC7D24">
        <w:rPr>
          <w:rStyle w:val="StyleUnderline"/>
          <w:highlight w:val="cyan"/>
        </w:rPr>
        <w:t>provide</w:t>
      </w:r>
      <w:r w:rsidRPr="00A84C36">
        <w:rPr>
          <w:rStyle w:val="StyleUnderline"/>
        </w:rPr>
        <w:t xml:space="preserve"> for those</w:t>
      </w:r>
      <w:r w:rsidRPr="00B805DB">
        <w:rPr>
          <w:sz w:val="16"/>
        </w:rPr>
        <w:t xml:space="preserve"> </w:t>
      </w:r>
      <w:r w:rsidRPr="00BC7D24">
        <w:rPr>
          <w:rStyle w:val="Boxes"/>
          <w:highlight w:val="cyan"/>
        </w:rPr>
        <w:t>guard rails</w:t>
      </w:r>
      <w:r w:rsidRPr="00B805DB">
        <w:rPr>
          <w:sz w:val="16"/>
        </w:rPr>
        <w:t xml:space="preserve">, and </w:t>
      </w:r>
      <w:r w:rsidRPr="00BC7D24">
        <w:rPr>
          <w:rStyle w:val="StyleUnderline"/>
          <w:highlight w:val="cyan"/>
        </w:rPr>
        <w:t>unions</w:t>
      </w:r>
      <w:r w:rsidRPr="00B805DB">
        <w:rPr>
          <w:sz w:val="16"/>
        </w:rPr>
        <w:t xml:space="preserve">, if allowed to expand, can </w:t>
      </w:r>
      <w:r w:rsidRPr="00BC7D24">
        <w:rPr>
          <w:rStyle w:val="Boxes"/>
          <w:highlight w:val="cyan"/>
        </w:rPr>
        <w:t>monitor AI</w:t>
      </w:r>
      <w:r w:rsidRPr="00B805DB">
        <w:rPr>
          <w:sz w:val="16"/>
        </w:rPr>
        <w:t xml:space="preserve"> </w:t>
      </w:r>
      <w:r w:rsidRPr="00A84C36">
        <w:rPr>
          <w:rStyle w:val="StyleUnderline"/>
        </w:rPr>
        <w:t xml:space="preserve">use </w:t>
      </w:r>
      <w:r w:rsidRPr="00BC7D24">
        <w:rPr>
          <w:rStyle w:val="StyleUnderline"/>
          <w:highlight w:val="cyan"/>
        </w:rPr>
        <w:t>in a way</w:t>
      </w:r>
      <w:r w:rsidRPr="00A84C36">
        <w:rPr>
          <w:rStyle w:val="StyleUnderline"/>
        </w:rPr>
        <w:t xml:space="preserve"> that </w:t>
      </w:r>
      <w:r w:rsidRPr="00BC7D24">
        <w:rPr>
          <w:rStyle w:val="Boxes"/>
          <w:highlight w:val="cyan"/>
        </w:rPr>
        <w:t>governments</w:t>
      </w:r>
      <w:r w:rsidRPr="00A84C36">
        <w:rPr>
          <w:rStyle w:val="StyleUnderline"/>
        </w:rPr>
        <w:t xml:space="preserve"> with </w:t>
      </w:r>
      <w:r w:rsidRPr="00BC7D24">
        <w:rPr>
          <w:rStyle w:val="Boxes"/>
          <w:highlight w:val="cyan"/>
        </w:rPr>
        <w:t>limited resources</w:t>
      </w:r>
      <w:r w:rsidRPr="00B805DB">
        <w:rPr>
          <w:sz w:val="16"/>
          <w:highlight w:val="cyan"/>
        </w:rPr>
        <w:t xml:space="preserve"> </w:t>
      </w:r>
      <w:r w:rsidRPr="00BC7D24">
        <w:rPr>
          <w:rStyle w:val="StyleUnderline"/>
          <w:highlight w:val="cyan"/>
        </w:rPr>
        <w:t>cannot</w:t>
      </w:r>
      <w:r w:rsidRPr="00A84C36">
        <w:rPr>
          <w:rStyle w:val="StyleUnderline"/>
        </w:rPr>
        <w:t xml:space="preserve"> that expand</w:t>
      </w:r>
      <w:r w:rsidRPr="00B805DB">
        <w:rPr>
          <w:sz w:val="16"/>
        </w:rPr>
        <w:t xml:space="preserve"> well beyond relatively circumscribed na</w:t>
      </w:r>
      <w:r>
        <w:rPr>
          <w:sz w:val="16"/>
        </w:rPr>
        <w:tab/>
      </w:r>
      <w:r w:rsidRPr="00B805DB">
        <w:rPr>
          <w:sz w:val="16"/>
        </w:rPr>
        <w:t xml:space="preserve">ture of evaluating how training data is fed and trained in a deep neural network. For example, </w:t>
      </w:r>
      <w:r w:rsidRPr="00BC7D24">
        <w:rPr>
          <w:rStyle w:val="Boxes"/>
          <w:highlight w:val="cyan"/>
        </w:rPr>
        <w:t>workers</w:t>
      </w:r>
      <w:r w:rsidRPr="00A84C36">
        <w:rPr>
          <w:rStyle w:val="StyleUnderline"/>
        </w:rPr>
        <w:t xml:space="preserve"> can </w:t>
      </w:r>
      <w:r w:rsidRPr="00BC7D24">
        <w:rPr>
          <w:rStyle w:val="StyleUnderline"/>
          <w:highlight w:val="cyan"/>
        </w:rPr>
        <w:t>provide</w:t>
      </w:r>
      <w:r w:rsidRPr="00A84C36">
        <w:rPr>
          <w:rStyle w:val="StyleUnderline"/>
        </w:rPr>
        <w:t xml:space="preserve"> a </w:t>
      </w:r>
      <w:r w:rsidRPr="00BC7D24">
        <w:rPr>
          <w:rStyle w:val="Boxes"/>
          <w:sz w:val="30"/>
          <w:szCs w:val="30"/>
          <w:highlight w:val="cyan"/>
        </w:rPr>
        <w:t>first set of eyes</w:t>
      </w:r>
      <w:r w:rsidRPr="00B805DB">
        <w:rPr>
          <w:sz w:val="16"/>
          <w:highlight w:val="cyan"/>
        </w:rPr>
        <w:t xml:space="preserve"> </w:t>
      </w:r>
      <w:r w:rsidRPr="00BC7D24">
        <w:rPr>
          <w:rStyle w:val="StyleUnderline"/>
          <w:highlight w:val="cyan"/>
        </w:rPr>
        <w:t>on</w:t>
      </w:r>
      <w:r w:rsidRPr="00A84C36">
        <w:rPr>
          <w:rStyle w:val="StyleUnderline"/>
        </w:rPr>
        <w:t xml:space="preserve"> the </w:t>
      </w:r>
      <w:r w:rsidRPr="00BC7D24">
        <w:rPr>
          <w:rStyle w:val="StyleUnderline"/>
          <w:highlight w:val="cyan"/>
        </w:rPr>
        <w:t>safety</w:t>
      </w:r>
      <w:r w:rsidRPr="00A84C36">
        <w:rPr>
          <w:rStyle w:val="StyleUnderline"/>
        </w:rPr>
        <w:t xml:space="preserve"> of a product well before a company presents it for regulatory approval</w:t>
      </w:r>
      <w:r w:rsidRPr="00B805DB">
        <w:rPr>
          <w:sz w:val="16"/>
        </w:rPr>
        <w:t xml:space="preserve">. Importantly, the </w:t>
      </w:r>
      <w:r w:rsidRPr="00BC7D24">
        <w:rPr>
          <w:rStyle w:val="Boxes"/>
          <w:highlight w:val="cyan"/>
        </w:rPr>
        <w:t>opposition</w:t>
      </w:r>
      <w:r w:rsidRPr="00B805DB">
        <w:rPr>
          <w:sz w:val="16"/>
        </w:rPr>
        <w:t xml:space="preserve">, or support, </w:t>
      </w:r>
      <w:r w:rsidRPr="00BC7D24">
        <w:rPr>
          <w:rStyle w:val="StyleUnderline"/>
          <w:highlight w:val="cyan"/>
        </w:rPr>
        <w:t>of</w:t>
      </w:r>
      <w:r w:rsidRPr="00A84C36">
        <w:rPr>
          <w:rStyle w:val="StyleUnderline"/>
        </w:rPr>
        <w:t xml:space="preserve"> an </w:t>
      </w:r>
      <w:r w:rsidRPr="00BC7D24">
        <w:rPr>
          <w:rStyle w:val="Boxes"/>
          <w:highlight w:val="cyan"/>
        </w:rPr>
        <w:t>employer’s workers</w:t>
      </w:r>
      <w:r w:rsidRPr="00A84C36">
        <w:rPr>
          <w:rStyle w:val="StyleUnderline"/>
        </w:rPr>
        <w:t xml:space="preserve"> of an AI tool could </w:t>
      </w:r>
      <w:r w:rsidRPr="00BC7D24">
        <w:rPr>
          <w:rStyle w:val="Boxes"/>
          <w:highlight w:val="cyan"/>
        </w:rPr>
        <w:t>send a strong signal</w:t>
      </w:r>
      <w:r w:rsidRPr="00BC7D24">
        <w:rPr>
          <w:rStyle w:val="StyleUnderline"/>
          <w:highlight w:val="cyan"/>
        </w:rPr>
        <w:t xml:space="preserve"> to </w:t>
      </w:r>
      <w:r w:rsidRPr="00BC7D24">
        <w:rPr>
          <w:rStyle w:val="Boxes"/>
          <w:highlight w:val="cyan"/>
        </w:rPr>
        <w:t>regulators</w:t>
      </w:r>
      <w:r w:rsidRPr="00A84C36">
        <w:rPr>
          <w:rStyle w:val="StyleUnderline"/>
        </w:rPr>
        <w:t xml:space="preserve"> who are </w:t>
      </w:r>
      <w:r w:rsidRPr="00BC7D24">
        <w:rPr>
          <w:rStyle w:val="Boxes"/>
          <w:highlight w:val="cyan"/>
        </w:rPr>
        <w:t>evaluating</w:t>
      </w:r>
      <w:r w:rsidRPr="00A84C36">
        <w:rPr>
          <w:rStyle w:val="StyleUnderline"/>
        </w:rPr>
        <w:t xml:space="preserve"> its </w:t>
      </w:r>
      <w:r w:rsidRPr="00BC7D24">
        <w:rPr>
          <w:rStyle w:val="Boxes"/>
          <w:highlight w:val="cyan"/>
        </w:rPr>
        <w:t>safety</w:t>
      </w:r>
      <w:r w:rsidRPr="00A84C36">
        <w:rPr>
          <w:rStyle w:val="StyleUnderline"/>
        </w:rPr>
        <w:t xml:space="preserve"> whether to approve it or disapprove it before going to market</w:t>
      </w:r>
      <w:r w:rsidRPr="00B805DB">
        <w:rPr>
          <w:sz w:val="16"/>
        </w:rPr>
        <w:t xml:space="preserve">. </w:t>
      </w:r>
      <w:r w:rsidRPr="00A84C36">
        <w:rPr>
          <w:rStyle w:val="StyleUnderline"/>
        </w:rPr>
        <w:t>Workers</w:t>
      </w:r>
      <w:r w:rsidRPr="00B805DB">
        <w:rPr>
          <w:sz w:val="16"/>
        </w:rPr>
        <w:t xml:space="preserve"> will be </w:t>
      </w:r>
      <w:r w:rsidRPr="00A84C36">
        <w:rPr>
          <w:rStyle w:val="StyleUnderline"/>
        </w:rPr>
        <w:t>in a unique position</w:t>
      </w:r>
      <w:r w:rsidRPr="00B805DB">
        <w:rPr>
          <w:sz w:val="16"/>
        </w:rPr>
        <w:t xml:space="preserve"> to analyze whether such a product will meet certain goals. Knopf and Lalova demonstrate that </w:t>
      </w:r>
      <w:r w:rsidRPr="00BC7D24">
        <w:rPr>
          <w:rStyle w:val="Boxes"/>
          <w:highlight w:val="cyan"/>
        </w:rPr>
        <w:t>employees</w:t>
      </w:r>
      <w:r w:rsidRPr="00BC7D24">
        <w:rPr>
          <w:rStyle w:val="StyleUnderline"/>
          <w:highlight w:val="cyan"/>
        </w:rPr>
        <w:t xml:space="preserve"> can </w:t>
      </w:r>
      <w:r w:rsidRPr="00BC7D24">
        <w:rPr>
          <w:rStyle w:val="Boxes"/>
          <w:highlight w:val="cyan"/>
        </w:rPr>
        <w:t>spot</w:t>
      </w:r>
      <w:r w:rsidRPr="00BC7D24">
        <w:rPr>
          <w:rStyle w:val="StyleUnderline"/>
          <w:highlight w:val="cyan"/>
        </w:rPr>
        <w:t xml:space="preserve"> whether</w:t>
      </w:r>
      <w:r w:rsidRPr="00A84C36">
        <w:rPr>
          <w:rStyle w:val="StyleUnderline"/>
        </w:rPr>
        <w:t xml:space="preserve"> their </w:t>
      </w:r>
      <w:r w:rsidRPr="00BC7D24">
        <w:rPr>
          <w:rStyle w:val="Boxes"/>
          <w:highlight w:val="cyan"/>
        </w:rPr>
        <w:t>employer is headed toward bankruptcy well before</w:t>
      </w:r>
      <w:r w:rsidRPr="00A84C36">
        <w:rPr>
          <w:rStyle w:val="StyleUnderline"/>
        </w:rPr>
        <w:t xml:space="preserve"> financial </w:t>
      </w:r>
      <w:r w:rsidRPr="00BC7D24">
        <w:rPr>
          <w:rStyle w:val="Boxes"/>
          <w:highlight w:val="cyan"/>
        </w:rPr>
        <w:t>metrics</w:t>
      </w:r>
      <w:r w:rsidRPr="00A84C36">
        <w:rPr>
          <w:rStyle w:val="Boxes"/>
        </w:rPr>
        <w:t xml:space="preserve"> </w:t>
      </w:r>
      <w:r w:rsidRPr="00A84C36">
        <w:rPr>
          <w:rStyle w:val="StyleUnderline"/>
        </w:rPr>
        <w:t>measuring or predicting bankruptcy do so</w:t>
      </w:r>
      <w:r w:rsidRPr="00B805DB">
        <w:rPr>
          <w:sz w:val="16"/>
        </w:rPr>
        <w:t xml:space="preserve">. (Knopf and Lalova 2023). There is little reason to think that the same would not be the case with </w:t>
      </w:r>
      <w:r w:rsidRPr="00A84C36">
        <w:rPr>
          <w:rStyle w:val="StyleUnderline"/>
        </w:rPr>
        <w:t xml:space="preserve">employees </w:t>
      </w:r>
      <w:r w:rsidRPr="00BC7D24">
        <w:rPr>
          <w:rStyle w:val="StyleUnderline"/>
          <w:highlight w:val="cyan"/>
        </w:rPr>
        <w:t>understanding</w:t>
      </w:r>
      <w:r w:rsidRPr="00B805DB">
        <w:rPr>
          <w:sz w:val="16"/>
          <w:highlight w:val="cyan"/>
        </w:rPr>
        <w:t xml:space="preserve"> </w:t>
      </w:r>
      <w:r w:rsidRPr="00BC7D24">
        <w:rPr>
          <w:rStyle w:val="StyleUnderline"/>
          <w:highlight w:val="cyan"/>
        </w:rPr>
        <w:t>when AI</w:t>
      </w:r>
      <w:r w:rsidRPr="00A84C36">
        <w:rPr>
          <w:rStyle w:val="StyleUnderline"/>
        </w:rPr>
        <w:t xml:space="preserve"> has </w:t>
      </w:r>
      <w:r w:rsidRPr="00BC7D24">
        <w:rPr>
          <w:rStyle w:val="StyleUnderline"/>
          <w:highlight w:val="cyan"/>
        </w:rPr>
        <w:t>gone rogue</w:t>
      </w:r>
      <w:r w:rsidRPr="00A84C36">
        <w:rPr>
          <w:rStyle w:val="StyleUnderline"/>
        </w:rPr>
        <w:t xml:space="preserve"> well </w:t>
      </w:r>
      <w:r w:rsidRPr="00BC7D24">
        <w:rPr>
          <w:rStyle w:val="StyleUnderline"/>
          <w:highlight w:val="cyan"/>
        </w:rPr>
        <w:t>before</w:t>
      </w:r>
      <w:r w:rsidRPr="00B805DB">
        <w:rPr>
          <w:sz w:val="16"/>
        </w:rPr>
        <w:t xml:space="preserve"> their employers or the relevant </w:t>
      </w:r>
      <w:r w:rsidRPr="00BC7D24">
        <w:rPr>
          <w:rStyle w:val="Boxes"/>
          <w:highlight w:val="cyan"/>
        </w:rPr>
        <w:t>capital markets</w:t>
      </w:r>
      <w:r w:rsidRPr="00BC7D24">
        <w:rPr>
          <w:rStyle w:val="StyleUnderline"/>
          <w:highlight w:val="cyan"/>
        </w:rPr>
        <w:t xml:space="preserve"> that rely on </w:t>
      </w:r>
      <w:r w:rsidRPr="00BC7D24">
        <w:rPr>
          <w:rStyle w:val="Boxes"/>
          <w:highlight w:val="cyan"/>
        </w:rPr>
        <w:t>public disclosures</w:t>
      </w:r>
      <w:r w:rsidRPr="00A84C36">
        <w:rPr>
          <w:rStyle w:val="StyleUnderline"/>
        </w:rPr>
        <w:t xml:space="preserve">. </w:t>
      </w:r>
    </w:p>
    <w:p w14:paraId="25946E3D" w14:textId="77777777" w:rsidR="00B07C05" w:rsidRPr="005916B9" w:rsidRDefault="00B07C05" w:rsidP="00B07C05">
      <w:pPr>
        <w:pStyle w:val="Heading4"/>
      </w:pPr>
      <w:r>
        <w:lastRenderedPageBreak/>
        <w:t xml:space="preserve">Externally, AI driven </w:t>
      </w:r>
      <w:r w:rsidRPr="002C0FC7">
        <w:rPr>
          <w:u w:val="single"/>
        </w:rPr>
        <w:t>social disruptions</w:t>
      </w:r>
      <w:r>
        <w:t xml:space="preserve"> accumulate </w:t>
      </w:r>
      <w:r w:rsidRPr="00756884">
        <w:rPr>
          <w:u w:val="single"/>
        </w:rPr>
        <w:t>unpredictably</w:t>
      </w:r>
      <w:r>
        <w:t xml:space="preserve"> and </w:t>
      </w:r>
      <w:r w:rsidRPr="002C0FC7">
        <w:rPr>
          <w:u w:val="single"/>
        </w:rPr>
        <w:t>cascade</w:t>
      </w:r>
      <w:r>
        <w:t xml:space="preserve">---extinction. </w:t>
      </w:r>
    </w:p>
    <w:p w14:paraId="4A55D9B3" w14:textId="77777777" w:rsidR="00B07C05" w:rsidRDefault="00B07C05" w:rsidP="00B07C05">
      <w:bookmarkStart w:id="5" w:name="_Hlk218123454"/>
      <w:r w:rsidRPr="00621276">
        <w:rPr>
          <w:rStyle w:val="Style13ptBold"/>
        </w:rPr>
        <w:t xml:space="preserve">Kasirzadeh </w:t>
      </w:r>
      <w:bookmarkEnd w:id="5"/>
      <w:r w:rsidRPr="00621276">
        <w:rPr>
          <w:rStyle w:val="Style13ptBold"/>
        </w:rPr>
        <w:t>25</w:t>
      </w:r>
      <w:r w:rsidRPr="00621276">
        <w:t xml:space="preserve"> [Atoosa Kasirzadeh; Carnegie Mellon University. “Two types of AI existential risk: decisive and accumulative” Philosophical Studies 182: 1975-2003, https://link.springer.com/article/10.1007/s11098-025-02301-3. Minion]</w:t>
      </w:r>
    </w:p>
    <w:p w14:paraId="5A8D8310" w14:textId="77777777" w:rsidR="00B07C05" w:rsidRPr="00447B9A" w:rsidRDefault="00B07C05" w:rsidP="00B07C05">
      <w:pPr>
        <w:rPr>
          <w:sz w:val="16"/>
        </w:rPr>
      </w:pPr>
      <w:r w:rsidRPr="00447B9A">
        <w:rPr>
          <w:sz w:val="16"/>
        </w:rPr>
        <w:t>Recent advances in machine learning have sparked intense debate about the existential risks (</w:t>
      </w:r>
      <w:r w:rsidRPr="00447B9A">
        <w:rPr>
          <w:rStyle w:val="Emphasis"/>
          <w:highlight w:val="cyan"/>
        </w:rPr>
        <w:t>x-risks</w:t>
      </w:r>
      <w:r w:rsidRPr="00447B9A">
        <w:rPr>
          <w:sz w:val="16"/>
          <w:highlight w:val="cyan"/>
        </w:rPr>
        <w:t xml:space="preserve">) </w:t>
      </w:r>
      <w:r w:rsidRPr="00447B9A">
        <w:rPr>
          <w:rStyle w:val="StyleUnderline"/>
          <w:highlight w:val="cyan"/>
        </w:rPr>
        <w:t>associated with</w:t>
      </w:r>
      <w:r w:rsidRPr="00447B9A">
        <w:rPr>
          <w:sz w:val="16"/>
        </w:rPr>
        <w:t xml:space="preserve"> artificial intelligence (</w:t>
      </w:r>
      <w:r w:rsidRPr="00447B9A">
        <w:rPr>
          <w:rStyle w:val="Emphasis"/>
          <w:highlight w:val="cyan"/>
        </w:rPr>
        <w:t>AI</w:t>
      </w:r>
      <w:r w:rsidRPr="00447B9A">
        <w:rPr>
          <w:sz w:val="16"/>
        </w:rPr>
        <w:t xml:space="preserve">) systems.1 Central to this debate is a concern about the mechanisms by which AI could cause existential catastrophes. In direct response to this concern, this paper explores: What are the distinct types of pathway by which AI systems could cause existential catastrophes? </w:t>
      </w:r>
      <w:r w:rsidRPr="00447B9A">
        <w:rPr>
          <w:rStyle w:val="Emphasis"/>
          <w:highlight w:val="cyan"/>
        </w:rPr>
        <w:t>Conventional discourse</w:t>
      </w:r>
      <w:r w:rsidRPr="00447B9A">
        <w:rPr>
          <w:sz w:val="16"/>
        </w:rPr>
        <w:t xml:space="preserve"> on AI existential catastrophes typically </w:t>
      </w:r>
      <w:r w:rsidRPr="00447B9A">
        <w:rPr>
          <w:rStyle w:val="StyleUnderline"/>
          <w:highlight w:val="cyan"/>
        </w:rPr>
        <w:t>portrays</w:t>
      </w:r>
      <w:r w:rsidRPr="00447B9A">
        <w:rPr>
          <w:rStyle w:val="StyleUnderline"/>
        </w:rPr>
        <w:t xml:space="preserve"> them as </w:t>
      </w:r>
      <w:r w:rsidRPr="00447B9A">
        <w:rPr>
          <w:rStyle w:val="Emphasis"/>
          <w:highlight w:val="cyan"/>
        </w:rPr>
        <w:t>sudden</w:t>
      </w:r>
      <w:r w:rsidRPr="00447B9A">
        <w:rPr>
          <w:rStyle w:val="StyleUnderline"/>
        </w:rPr>
        <w:t xml:space="preserve">, decisive </w:t>
      </w:r>
      <w:r w:rsidRPr="00447B9A">
        <w:rPr>
          <w:rStyle w:val="Emphasis"/>
          <w:highlight w:val="cyan"/>
        </w:rPr>
        <w:t>events</w:t>
      </w:r>
      <w:r w:rsidRPr="00447B9A">
        <w:rPr>
          <w:rStyle w:val="StyleUnderline"/>
          <w:highlight w:val="cyan"/>
        </w:rPr>
        <w:t>, caused by</w:t>
      </w:r>
      <w:r w:rsidRPr="00447B9A">
        <w:rPr>
          <w:rStyle w:val="StyleUnderline"/>
        </w:rPr>
        <w:t xml:space="preserve"> </w:t>
      </w:r>
      <w:r w:rsidRPr="00447B9A">
        <w:rPr>
          <w:rStyle w:val="Emphasis"/>
          <w:highlight w:val="cyan"/>
        </w:rPr>
        <w:t>artificial general</w:t>
      </w:r>
      <w:r w:rsidRPr="00447B9A">
        <w:rPr>
          <w:rStyle w:val="StyleUnderline"/>
          <w:highlight w:val="cyan"/>
        </w:rPr>
        <w:t xml:space="preserve"> or </w:t>
      </w:r>
      <w:r w:rsidRPr="00447B9A">
        <w:rPr>
          <w:rStyle w:val="Emphasis"/>
          <w:highlight w:val="cyan"/>
        </w:rPr>
        <w:t>super intelligence</w:t>
      </w:r>
      <w:r w:rsidRPr="00447B9A">
        <w:rPr>
          <w:sz w:val="16"/>
        </w:rPr>
        <w:t xml:space="preserve"> (Bostrom, 2013) or extremely powerful (non-general) AI (Carlsmith, 2022).</w:t>
      </w:r>
    </w:p>
    <w:p w14:paraId="01E9F141" w14:textId="77777777" w:rsidR="00B07C05" w:rsidRDefault="00B07C05" w:rsidP="00B07C05">
      <w:pPr>
        <w:rPr>
          <w:sz w:val="16"/>
        </w:rPr>
      </w:pPr>
      <w:r w:rsidRPr="00447B9A">
        <w:rPr>
          <w:sz w:val="16"/>
        </w:rPr>
        <w:t>Contrasting this conventional decisive viewpoint, this paper introduces the accumulative AI x-risk hypothesis as an alternative lens. The accumulative hypothesis posits that AI x-</w:t>
      </w:r>
      <w:r w:rsidRPr="00447B9A">
        <w:rPr>
          <w:rStyle w:val="StyleUnderline"/>
        </w:rPr>
        <w:t>risks do not exclusively materialize as decisive, high-magnitude global</w:t>
      </w:r>
      <w:r w:rsidRPr="00447B9A">
        <w:rPr>
          <w:sz w:val="16"/>
        </w:rPr>
        <w:t xml:space="preserve"> events caused by extremely powerful AI such as artificial general or super intelligence. </w:t>
      </w:r>
      <w:r w:rsidRPr="00447B9A">
        <w:rPr>
          <w:rStyle w:val="StyleUnderline"/>
          <w:highlight w:val="cyan"/>
        </w:rPr>
        <w:t>Instead</w:t>
      </w:r>
      <w:r w:rsidRPr="00447B9A">
        <w:rPr>
          <w:rStyle w:val="StyleUnderline"/>
        </w:rPr>
        <w:t xml:space="preserve">, locally significant AI-driven </w:t>
      </w:r>
      <w:r w:rsidRPr="00447B9A">
        <w:rPr>
          <w:rStyle w:val="Emphasis"/>
          <w:highlight w:val="cyan"/>
        </w:rPr>
        <w:t>disruptions</w:t>
      </w:r>
      <w:r w:rsidRPr="00447B9A">
        <w:rPr>
          <w:rStyle w:val="StyleUnderline"/>
        </w:rPr>
        <w:t xml:space="preserve"> can </w:t>
      </w:r>
      <w:r w:rsidRPr="00447B9A">
        <w:rPr>
          <w:rStyle w:val="Emphasis"/>
          <w:sz w:val="30"/>
          <w:szCs w:val="30"/>
          <w:highlight w:val="cyan"/>
        </w:rPr>
        <w:t>accumulate</w:t>
      </w:r>
      <w:r w:rsidRPr="00447B9A">
        <w:rPr>
          <w:sz w:val="16"/>
        </w:rPr>
        <w:t xml:space="preserve"> and interact </w:t>
      </w:r>
      <w:r w:rsidRPr="00447B9A">
        <w:rPr>
          <w:rStyle w:val="Emphasis"/>
          <w:sz w:val="30"/>
          <w:szCs w:val="30"/>
          <w:highlight w:val="cyan"/>
        </w:rPr>
        <w:t>over time</w:t>
      </w:r>
      <w:r w:rsidRPr="00447B9A">
        <w:rPr>
          <w:sz w:val="16"/>
        </w:rPr>
        <w:t xml:space="preserve">, progressively </w:t>
      </w:r>
      <w:r w:rsidRPr="00447B9A">
        <w:rPr>
          <w:rStyle w:val="StyleUnderline"/>
          <w:highlight w:val="cyan"/>
        </w:rPr>
        <w:t>weakening</w:t>
      </w:r>
      <w:r w:rsidRPr="00447B9A">
        <w:rPr>
          <w:sz w:val="16"/>
        </w:rPr>
        <w:t xml:space="preserve"> the </w:t>
      </w:r>
      <w:r w:rsidRPr="00447B9A">
        <w:rPr>
          <w:rStyle w:val="StyleUnderline"/>
          <w:highlight w:val="cyan"/>
        </w:rPr>
        <w:t>resilience of</w:t>
      </w:r>
      <w:r w:rsidRPr="00447B9A">
        <w:rPr>
          <w:rStyle w:val="StyleUnderline"/>
        </w:rPr>
        <w:t xml:space="preserve"> critical </w:t>
      </w:r>
      <w:r w:rsidRPr="00447B9A">
        <w:rPr>
          <w:rStyle w:val="Emphasis"/>
          <w:highlight w:val="cyan"/>
        </w:rPr>
        <w:t>societal systems</w:t>
      </w:r>
      <w:r w:rsidRPr="00447B9A">
        <w:rPr>
          <w:sz w:val="16"/>
        </w:rPr>
        <w:t xml:space="preserve">, from democratic institutions and economic markets to social trust networks. </w:t>
      </w:r>
      <w:r w:rsidRPr="00447B9A">
        <w:rPr>
          <w:rStyle w:val="StyleUnderline"/>
        </w:rPr>
        <w:t>When</w:t>
      </w:r>
      <w:r w:rsidRPr="00447B9A">
        <w:rPr>
          <w:sz w:val="16"/>
        </w:rPr>
        <w:t xml:space="preserve"> these </w:t>
      </w:r>
      <w:r w:rsidRPr="00447B9A">
        <w:rPr>
          <w:rStyle w:val="StyleUnderline"/>
          <w:highlight w:val="cyan"/>
        </w:rPr>
        <w:t>systems become</w:t>
      </w:r>
      <w:r w:rsidRPr="00447B9A">
        <w:rPr>
          <w:sz w:val="16"/>
        </w:rPr>
        <w:t xml:space="preserve"> sufficiently </w:t>
      </w:r>
      <w:r w:rsidRPr="00447B9A">
        <w:rPr>
          <w:rStyle w:val="StyleUnderline"/>
          <w:highlight w:val="cyan"/>
        </w:rPr>
        <w:t>fragile</w:t>
      </w:r>
      <w:r w:rsidRPr="00447B9A">
        <w:rPr>
          <w:rStyle w:val="StyleUnderline"/>
        </w:rPr>
        <w:t xml:space="preserve">, a </w:t>
      </w:r>
      <w:r w:rsidRPr="00447B9A">
        <w:rPr>
          <w:rStyle w:val="Emphasis"/>
          <w:highlight w:val="cyan"/>
        </w:rPr>
        <w:t>modest perturbation</w:t>
      </w:r>
      <w:r w:rsidRPr="00447B9A">
        <w:rPr>
          <w:sz w:val="16"/>
        </w:rPr>
        <w:t xml:space="preserve"> </w:t>
      </w:r>
      <w:r w:rsidRPr="00447B9A">
        <w:rPr>
          <w:rStyle w:val="StyleUnderline"/>
        </w:rPr>
        <w:t xml:space="preserve">could </w:t>
      </w:r>
      <w:r w:rsidRPr="00447B9A">
        <w:rPr>
          <w:rStyle w:val="StyleUnderline"/>
          <w:highlight w:val="cyan"/>
        </w:rPr>
        <w:t xml:space="preserve">trigger </w:t>
      </w:r>
      <w:r w:rsidRPr="00447B9A">
        <w:rPr>
          <w:rStyle w:val="Emphasis"/>
          <w:highlight w:val="cyan"/>
        </w:rPr>
        <w:t>cascading failures</w:t>
      </w:r>
      <w:r w:rsidRPr="00447B9A">
        <w:rPr>
          <w:sz w:val="16"/>
          <w:highlight w:val="cyan"/>
        </w:rPr>
        <w:t xml:space="preserve"> </w:t>
      </w:r>
      <w:r w:rsidRPr="00447B9A">
        <w:rPr>
          <w:rStyle w:val="StyleUnderline"/>
          <w:highlight w:val="cyan"/>
        </w:rPr>
        <w:t xml:space="preserve">that </w:t>
      </w:r>
      <w:r w:rsidRPr="00447B9A">
        <w:rPr>
          <w:rStyle w:val="Emphasis"/>
          <w:highlight w:val="cyan"/>
        </w:rPr>
        <w:t>propagate</w:t>
      </w:r>
      <w:r w:rsidRPr="00447B9A">
        <w:rPr>
          <w:rStyle w:val="StyleUnderline"/>
          <w:highlight w:val="cyan"/>
        </w:rPr>
        <w:t xml:space="preserve"> via</w:t>
      </w:r>
      <w:r w:rsidRPr="00447B9A">
        <w:rPr>
          <w:rStyle w:val="StyleUnderline"/>
        </w:rPr>
        <w:t xml:space="preserve"> the </w:t>
      </w:r>
      <w:r w:rsidRPr="00447B9A">
        <w:rPr>
          <w:rStyle w:val="Emphasis"/>
          <w:highlight w:val="cyan"/>
        </w:rPr>
        <w:t>interdependence</w:t>
      </w:r>
      <w:r w:rsidRPr="00447B9A">
        <w:rPr>
          <w:rStyle w:val="StyleUnderline"/>
        </w:rPr>
        <w:t xml:space="preserve"> of these systems</w:t>
      </w:r>
      <w:r w:rsidRPr="00447B9A">
        <w:rPr>
          <w:sz w:val="16"/>
        </w:rPr>
        <w:t xml:space="preserve">. </w:t>
      </w:r>
      <w:r w:rsidRPr="00447B9A">
        <w:rPr>
          <w:rStyle w:val="StyleUnderline"/>
        </w:rPr>
        <w:t xml:space="preserve">The </w:t>
      </w:r>
      <w:r w:rsidRPr="00447B9A">
        <w:rPr>
          <w:rStyle w:val="StyleUnderline"/>
          <w:highlight w:val="cyan"/>
        </w:rPr>
        <w:t xml:space="preserve">failures </w:t>
      </w:r>
      <w:r w:rsidRPr="00447B9A">
        <w:rPr>
          <w:rStyle w:val="Emphasis"/>
          <w:highlight w:val="cyan"/>
        </w:rPr>
        <w:t>amplify</w:t>
      </w:r>
      <w:r w:rsidRPr="00447B9A">
        <w:rPr>
          <w:rStyle w:val="StyleUnderline"/>
          <w:highlight w:val="cyan"/>
        </w:rPr>
        <w:t xml:space="preserve"> and reinforce</w:t>
      </w:r>
      <w:r w:rsidRPr="00447B9A">
        <w:rPr>
          <w:rStyle w:val="StyleUnderline"/>
        </w:rPr>
        <w:t xml:space="preserve"> each other </w:t>
      </w:r>
      <w:r w:rsidRPr="00447B9A">
        <w:rPr>
          <w:rStyle w:val="Emphasis"/>
          <w:highlight w:val="cyan"/>
        </w:rPr>
        <w:t>by network effects</w:t>
      </w:r>
      <w:r w:rsidRPr="00447B9A">
        <w:rPr>
          <w:rStyle w:val="StyleUnderline"/>
        </w:rPr>
        <w:t xml:space="preserve"> and</w:t>
      </w:r>
      <w:r w:rsidRPr="00447B9A">
        <w:rPr>
          <w:sz w:val="16"/>
        </w:rPr>
        <w:t xml:space="preserve"> </w:t>
      </w:r>
      <w:r w:rsidRPr="00447B9A">
        <w:rPr>
          <w:rStyle w:val="Emphasis"/>
          <w:highlight w:val="cyan"/>
        </w:rPr>
        <w:t>feedback loops</w:t>
      </w:r>
      <w:r w:rsidRPr="00447B9A">
        <w:rPr>
          <w:sz w:val="16"/>
        </w:rPr>
        <w:t xml:space="preserve">, potentially </w:t>
      </w:r>
      <w:r w:rsidRPr="00447B9A">
        <w:rPr>
          <w:rStyle w:val="StyleUnderline"/>
          <w:highlight w:val="cyan"/>
        </w:rPr>
        <w:t>leading to</w:t>
      </w:r>
      <w:r w:rsidRPr="00447B9A">
        <w:rPr>
          <w:sz w:val="16"/>
        </w:rPr>
        <w:t xml:space="preserve"> a globally </w:t>
      </w:r>
      <w:r w:rsidRPr="005E3ECE">
        <w:rPr>
          <w:rStyle w:val="StyleUnderline"/>
          <w:highlight w:val="cyan"/>
        </w:rPr>
        <w:t>irreversible</w:t>
      </w:r>
      <w:r w:rsidRPr="005E3ECE">
        <w:rPr>
          <w:sz w:val="16"/>
          <w:highlight w:val="cyan"/>
        </w:rPr>
        <w:t xml:space="preserve"> </w:t>
      </w:r>
      <w:r w:rsidRPr="005E3ECE">
        <w:rPr>
          <w:rStyle w:val="StyleUnderline"/>
          <w:highlight w:val="cyan"/>
        </w:rPr>
        <w:t>civilizational</w:t>
      </w:r>
      <w:r w:rsidRPr="005E3ECE">
        <w:rPr>
          <w:sz w:val="16"/>
          <w:highlight w:val="cyan"/>
        </w:rPr>
        <w:t xml:space="preserve"> </w:t>
      </w:r>
      <w:r w:rsidRPr="00D160DB">
        <w:rPr>
          <w:rStyle w:val="StyleUnderline"/>
          <w:highlight w:val="cyan"/>
        </w:rPr>
        <w:t>collapse</w:t>
      </w:r>
      <w:r w:rsidRPr="00447B9A">
        <w:rPr>
          <w:sz w:val="16"/>
        </w:rPr>
        <w:t xml:space="preserve">. </w:t>
      </w:r>
    </w:p>
    <w:p w14:paraId="06D9086F" w14:textId="77777777" w:rsidR="00B07C05" w:rsidRDefault="00B07C05" w:rsidP="00B07C05">
      <w:pPr>
        <w:pStyle w:val="Heading4"/>
      </w:pPr>
      <w:r>
        <w:t xml:space="preserve">AND current data markets facilitate </w:t>
      </w:r>
      <w:r w:rsidRPr="007B38E0">
        <w:rPr>
          <w:u w:val="single"/>
        </w:rPr>
        <w:t>existential</w:t>
      </w:r>
      <w:r>
        <w:t xml:space="preserve"> bioweapon </w:t>
      </w:r>
      <w:r w:rsidRPr="007B38E0">
        <w:rPr>
          <w:u w:val="single"/>
        </w:rPr>
        <w:t>development</w:t>
      </w:r>
      <w:r>
        <w:t xml:space="preserve">.   </w:t>
      </w:r>
    </w:p>
    <w:p w14:paraId="4F25382F" w14:textId="77777777" w:rsidR="00B07C05" w:rsidRDefault="00B07C05" w:rsidP="00B07C05">
      <w:r>
        <w:t xml:space="preserve">BDTs: Biological Design Tools </w:t>
      </w:r>
    </w:p>
    <w:p w14:paraId="61E933D6" w14:textId="77777777" w:rsidR="00B07C05" w:rsidRPr="00C468AE" w:rsidRDefault="00B07C05" w:rsidP="00B07C05">
      <w:pPr>
        <w:rPr>
          <w:b/>
          <w:bCs/>
          <w:sz w:val="26"/>
        </w:rPr>
      </w:pPr>
      <w:r>
        <w:rPr>
          <w:rStyle w:val="Style13ptBold"/>
        </w:rPr>
        <w:t xml:space="preserve">Drexel </w:t>
      </w:r>
      <w:r w:rsidRPr="00DF6610">
        <w:rPr>
          <w:rStyle w:val="Style13ptBold"/>
          <w:b w:val="0"/>
          <w:bCs w:val="0"/>
        </w:rPr>
        <w:t>et al</w:t>
      </w:r>
      <w:r>
        <w:rPr>
          <w:rStyle w:val="Style13ptBold"/>
        </w:rPr>
        <w:t xml:space="preserve"> 24 </w:t>
      </w:r>
      <w:r w:rsidRPr="00C468AE">
        <w:t>[Bill Drexel; Fellow for the Technology and National Security Program at the Center for a New American Society (CNAS); BA from Yale University and Masters from Cambridge and Tsinghua university. Caleb Withers; research assistant for the Technology and national Security Program at CNAS; Policy analyst for a variety of the New Zealand government departments; MA in security studies from Georgetown University. “AI and the Evolution of Biological National Security Risks” https://s3.us-east-1.amazonaws.com/files.cnas.org/documents/AIBiologicalRisk_2024_Final.pdf. Minion]</w:t>
      </w:r>
    </w:p>
    <w:p w14:paraId="4A768251" w14:textId="77777777" w:rsidR="00B07C05" w:rsidRPr="00F8503C" w:rsidRDefault="00B07C05" w:rsidP="00B07C05">
      <w:pPr>
        <w:rPr>
          <w:sz w:val="16"/>
        </w:rPr>
      </w:pPr>
      <w:r w:rsidRPr="00F8503C">
        <w:rPr>
          <w:sz w:val="16"/>
        </w:rPr>
        <w:t>When applied to</w:t>
      </w:r>
      <w:r w:rsidRPr="00A11D78">
        <w:rPr>
          <w:rStyle w:val="StyleUnderline"/>
        </w:rPr>
        <w:t xml:space="preserve"> </w:t>
      </w:r>
      <w:r w:rsidRPr="00B13039">
        <w:rPr>
          <w:rStyle w:val="Emphasis"/>
          <w:highlight w:val="cyan"/>
        </w:rPr>
        <w:t>biosecurity</w:t>
      </w:r>
      <w:r w:rsidRPr="00F8503C">
        <w:rPr>
          <w:sz w:val="16"/>
        </w:rPr>
        <w:t>, the</w:t>
      </w:r>
      <w:r w:rsidRPr="00A11D78">
        <w:rPr>
          <w:rStyle w:val="StyleUnderline"/>
        </w:rPr>
        <w:t xml:space="preserve"> </w:t>
      </w:r>
      <w:r w:rsidRPr="00B13039">
        <w:rPr>
          <w:rStyle w:val="Emphasis"/>
          <w:highlight w:val="cyan"/>
        </w:rPr>
        <w:t xml:space="preserve">most significant </w:t>
      </w:r>
      <w:r w:rsidRPr="000A0D15">
        <w:rPr>
          <w:rStyle w:val="Emphasis"/>
          <w:highlight w:val="cyan"/>
        </w:rPr>
        <w:t>concerns</w:t>
      </w:r>
      <w:r w:rsidRPr="00F8503C">
        <w:rPr>
          <w:sz w:val="16"/>
        </w:rPr>
        <w:t xml:space="preserve"> around new capabilities center on the potential of </w:t>
      </w:r>
      <w:r w:rsidRPr="00A11D78">
        <w:rPr>
          <w:rStyle w:val="StyleUnderline"/>
        </w:rPr>
        <w:t>AI-powered biological design tools</w:t>
      </w:r>
      <w:r w:rsidRPr="00F8503C">
        <w:rPr>
          <w:sz w:val="16"/>
        </w:rPr>
        <w:t xml:space="preserve"> (</w:t>
      </w:r>
      <w:r w:rsidRPr="00B13039">
        <w:rPr>
          <w:rStyle w:val="Emphasis"/>
          <w:highlight w:val="cyan"/>
        </w:rPr>
        <w:t>BDTs</w:t>
      </w:r>
      <w:r w:rsidRPr="00F8503C">
        <w:rPr>
          <w:sz w:val="16"/>
        </w:rPr>
        <w:t xml:space="preserve">) to help </w:t>
      </w:r>
      <w:r w:rsidRPr="00A11D78">
        <w:rPr>
          <w:rStyle w:val="StyleUnderline"/>
        </w:rPr>
        <w:t>develop</w:t>
      </w:r>
      <w:r w:rsidRPr="00F8503C">
        <w:rPr>
          <w:sz w:val="16"/>
        </w:rPr>
        <w:t xml:space="preserve"> more </w:t>
      </w:r>
      <w:r w:rsidRPr="00A11D78">
        <w:rPr>
          <w:rStyle w:val="StyleUnderline"/>
        </w:rPr>
        <w:t>sophisticated</w:t>
      </w:r>
      <w:r w:rsidRPr="00F8503C">
        <w:rPr>
          <w:sz w:val="16"/>
        </w:rPr>
        <w:t xml:space="preserve"> biological </w:t>
      </w:r>
      <w:r w:rsidRPr="00A11D78">
        <w:rPr>
          <w:rStyle w:val="StyleUnderline"/>
        </w:rPr>
        <w:t>weapons</w:t>
      </w:r>
      <w:r w:rsidRPr="00F8503C">
        <w:rPr>
          <w:sz w:val="16"/>
        </w:rPr>
        <w:t xml:space="preserve">, and foundation models’ </w:t>
      </w:r>
      <w:r w:rsidRPr="00B13039">
        <w:rPr>
          <w:rStyle w:val="Emphasis"/>
        </w:rPr>
        <w:t>improving</w:t>
      </w:r>
      <w:r w:rsidRPr="00B13039">
        <w:rPr>
          <w:rStyle w:val="StyleUnderline"/>
        </w:rPr>
        <w:t xml:space="preserve"> abilities</w:t>
      </w:r>
      <w:r w:rsidRPr="00A11D78">
        <w:rPr>
          <w:rStyle w:val="StyleUnderline"/>
        </w:rPr>
        <w:t xml:space="preserve"> to potentially </w:t>
      </w:r>
      <w:r w:rsidRPr="00B13039">
        <w:rPr>
          <w:rStyle w:val="StyleUnderline"/>
          <w:highlight w:val="cyan"/>
        </w:rPr>
        <w:t xml:space="preserve">help </w:t>
      </w:r>
      <w:r w:rsidRPr="00B13039">
        <w:rPr>
          <w:rStyle w:val="Emphasis"/>
          <w:highlight w:val="cyan"/>
        </w:rPr>
        <w:t>bad actors</w:t>
      </w:r>
      <w:r w:rsidRPr="00B13039">
        <w:rPr>
          <w:rStyle w:val="StyleUnderline"/>
          <w:highlight w:val="cyan"/>
        </w:rPr>
        <w:t xml:space="preserve"> </w:t>
      </w:r>
      <w:r w:rsidRPr="00B13039">
        <w:rPr>
          <w:rStyle w:val="StyleUnderline"/>
        </w:rPr>
        <w:t>create</w:t>
      </w:r>
      <w:r w:rsidRPr="00A11D78">
        <w:rPr>
          <w:rStyle w:val="StyleUnderline"/>
        </w:rPr>
        <w:t xml:space="preserve"> bioweapons more </w:t>
      </w:r>
      <w:r w:rsidRPr="00A11D78">
        <w:rPr>
          <w:rStyle w:val="Emphasis"/>
        </w:rPr>
        <w:t>easily</w:t>
      </w:r>
      <w:r w:rsidRPr="00F8503C">
        <w:rPr>
          <w:sz w:val="16"/>
        </w:rPr>
        <w:t xml:space="preserve">. In terms of technical safety challenges, the related </w:t>
      </w:r>
      <w:r w:rsidRPr="00B13039">
        <w:rPr>
          <w:rStyle w:val="Emphasis"/>
          <w:highlight w:val="cyan"/>
        </w:rPr>
        <w:t>challenge</w:t>
      </w:r>
      <w:r w:rsidRPr="00B13039">
        <w:rPr>
          <w:rStyle w:val="StyleUnderline"/>
          <w:highlight w:val="cyan"/>
        </w:rPr>
        <w:t xml:space="preserve"> of</w:t>
      </w:r>
      <w:r w:rsidRPr="00F8503C">
        <w:rPr>
          <w:sz w:val="16"/>
        </w:rPr>
        <w:t xml:space="preserve"> effectively </w:t>
      </w:r>
      <w:r w:rsidRPr="00B13039">
        <w:rPr>
          <w:rStyle w:val="Emphasis"/>
          <w:highlight w:val="cyan"/>
        </w:rPr>
        <w:t>constraining</w:t>
      </w:r>
      <w:r w:rsidRPr="00F8503C">
        <w:rPr>
          <w:sz w:val="16"/>
        </w:rPr>
        <w:t xml:space="preserve"> foundation </w:t>
      </w:r>
      <w:r w:rsidRPr="00FD5357">
        <w:rPr>
          <w:rStyle w:val="StyleUnderline"/>
          <w:highlight w:val="cyan"/>
        </w:rPr>
        <w:t>models’ abilities</w:t>
      </w:r>
      <w:r w:rsidRPr="00A11D78">
        <w:rPr>
          <w:rStyle w:val="StyleUnderline"/>
        </w:rPr>
        <w:t xml:space="preserve"> to assist bad actors</w:t>
      </w:r>
      <w:r w:rsidRPr="00F8503C">
        <w:rPr>
          <w:sz w:val="16"/>
        </w:rPr>
        <w:t xml:space="preserve"> has dominated discussions so far, but there are other concerns worthy of note, including the development of AI tools with ill-understood risks for therapeutics development. The integration of AI tools into broader biological systems could have a </w:t>
      </w:r>
      <w:r w:rsidRPr="00B13039">
        <w:rPr>
          <w:rStyle w:val="Emphasis"/>
          <w:highlight w:val="cyan"/>
        </w:rPr>
        <w:t>distinct</w:t>
      </w:r>
      <w:r w:rsidRPr="00F8503C">
        <w:rPr>
          <w:sz w:val="16"/>
        </w:rPr>
        <w:t xml:space="preserve"> set of </w:t>
      </w:r>
      <w:r w:rsidRPr="00B13039">
        <w:rPr>
          <w:rStyle w:val="Emphasis"/>
          <w:highlight w:val="cyan"/>
        </w:rPr>
        <w:t>impacts</w:t>
      </w:r>
      <w:r w:rsidRPr="00B13039">
        <w:rPr>
          <w:rStyle w:val="StyleUnderline"/>
          <w:highlight w:val="cyan"/>
        </w:rPr>
        <w:t xml:space="preserve"> on risk</w:t>
      </w:r>
      <w:r w:rsidRPr="00B13039">
        <w:rPr>
          <w:sz w:val="16"/>
        </w:rPr>
        <w:t>s,</w:t>
      </w:r>
      <w:r w:rsidRPr="00B13039">
        <w:rPr>
          <w:rStyle w:val="StyleUnderline"/>
          <w:sz w:val="16"/>
        </w:rPr>
        <w:t xml:space="preserve"> </w:t>
      </w:r>
      <w:r w:rsidRPr="00F8503C">
        <w:rPr>
          <w:sz w:val="16"/>
        </w:rPr>
        <w:t>both</w:t>
      </w:r>
      <w:r w:rsidRPr="00284640">
        <w:rPr>
          <w:rStyle w:val="StyleUnderline"/>
        </w:rPr>
        <w:t xml:space="preserve"> from </w:t>
      </w:r>
      <w:r w:rsidRPr="00284640">
        <w:rPr>
          <w:rStyle w:val="Emphasis"/>
        </w:rPr>
        <w:t>safety challenges</w:t>
      </w:r>
      <w:r w:rsidRPr="00284640">
        <w:rPr>
          <w:rStyle w:val="StyleUnderline"/>
        </w:rPr>
        <w:t xml:space="preserve"> </w:t>
      </w:r>
      <w:r w:rsidRPr="00F8503C">
        <w:rPr>
          <w:sz w:val="16"/>
        </w:rPr>
        <w:t xml:space="preserve">that tend to emerge with automation, and </w:t>
      </w:r>
      <w:r w:rsidRPr="00284640">
        <w:rPr>
          <w:rStyle w:val="StyleUnderline"/>
        </w:rPr>
        <w:t xml:space="preserve">related to the </w:t>
      </w:r>
      <w:r w:rsidRPr="00B13039">
        <w:rPr>
          <w:rStyle w:val="Emphasis"/>
          <w:highlight w:val="cyan"/>
        </w:rPr>
        <w:t>reduction</w:t>
      </w:r>
      <w:r w:rsidRPr="00B13039">
        <w:rPr>
          <w:rStyle w:val="StyleUnderline"/>
          <w:highlight w:val="cyan"/>
        </w:rPr>
        <w:t xml:space="preserve"> of</w:t>
      </w:r>
      <w:r w:rsidRPr="00284640">
        <w:rPr>
          <w:rStyle w:val="StyleUnderline"/>
        </w:rPr>
        <w:t xml:space="preserve"> tacit </w:t>
      </w:r>
      <w:r w:rsidRPr="00B13039">
        <w:rPr>
          <w:rStyle w:val="Emphasis"/>
          <w:highlight w:val="cyan"/>
        </w:rPr>
        <w:t>knowledge barriers</w:t>
      </w:r>
      <w:r w:rsidRPr="00284640">
        <w:rPr>
          <w:rStyle w:val="StyleUnderline"/>
        </w:rPr>
        <w:t xml:space="preserve"> for less-experienced actors</w:t>
      </w:r>
      <w:r w:rsidRPr="00F8503C">
        <w:rPr>
          <w:sz w:val="16"/>
        </w:rPr>
        <w:t xml:space="preserve">. Finally, </w:t>
      </w:r>
      <w:r w:rsidRPr="00FD5357">
        <w:rPr>
          <w:rStyle w:val="Emphasis"/>
          <w:highlight w:val="cyan"/>
        </w:rPr>
        <w:t>corporate</w:t>
      </w:r>
      <w:r w:rsidRPr="00B13039">
        <w:rPr>
          <w:sz w:val="16"/>
          <w:highlight w:val="cyan"/>
        </w:rPr>
        <w:t xml:space="preserve"> </w:t>
      </w:r>
      <w:r w:rsidRPr="00B13039">
        <w:rPr>
          <w:rStyle w:val="StyleUnderline"/>
          <w:highlight w:val="cyan"/>
        </w:rPr>
        <w:t>and</w:t>
      </w:r>
      <w:r w:rsidRPr="00B13039">
        <w:rPr>
          <w:sz w:val="16"/>
          <w:highlight w:val="cyan"/>
        </w:rPr>
        <w:t xml:space="preserve"> </w:t>
      </w:r>
      <w:r w:rsidRPr="00FD5357">
        <w:rPr>
          <w:rStyle w:val="Emphasis"/>
          <w:highlight w:val="cyan"/>
        </w:rPr>
        <w:t>geopolitical</w:t>
      </w:r>
      <w:r w:rsidRPr="00FD5357">
        <w:rPr>
          <w:rStyle w:val="StyleUnderline"/>
          <w:highlight w:val="cyan"/>
        </w:rPr>
        <w:t xml:space="preserve"> competitive</w:t>
      </w:r>
      <w:r w:rsidRPr="00B13039">
        <w:rPr>
          <w:rStyle w:val="Emphasis"/>
          <w:highlight w:val="cyan"/>
        </w:rPr>
        <w:t xml:space="preserve"> pressures</w:t>
      </w:r>
      <w:r w:rsidRPr="00F8503C">
        <w:rPr>
          <w:sz w:val="16"/>
        </w:rPr>
        <w:t xml:space="preserve"> are </w:t>
      </w:r>
      <w:r w:rsidRPr="00284640">
        <w:rPr>
          <w:rStyle w:val="StyleUnderline"/>
        </w:rPr>
        <w:t>exerting</w:t>
      </w:r>
      <w:r w:rsidRPr="00F8503C">
        <w:rPr>
          <w:sz w:val="16"/>
        </w:rPr>
        <w:t xml:space="preserve"> significant </w:t>
      </w:r>
      <w:r w:rsidRPr="00B13039">
        <w:rPr>
          <w:rStyle w:val="StyleUnderline"/>
          <w:highlight w:val="cyan"/>
        </w:rPr>
        <w:t>influence</w:t>
      </w:r>
      <w:r w:rsidRPr="00284640">
        <w:rPr>
          <w:rStyle w:val="StyleUnderline"/>
        </w:rPr>
        <w:t xml:space="preserve"> on</w:t>
      </w:r>
      <w:r w:rsidRPr="00F8503C">
        <w:rPr>
          <w:sz w:val="16"/>
        </w:rPr>
        <w:t xml:space="preserve"> the </w:t>
      </w:r>
      <w:r w:rsidRPr="00284640">
        <w:rPr>
          <w:rStyle w:val="StyleUnderline"/>
        </w:rPr>
        <w:t>development</w:t>
      </w:r>
      <w:r w:rsidRPr="00F8503C">
        <w:rPr>
          <w:sz w:val="16"/>
        </w:rPr>
        <w:t xml:space="preserve"> of AI and biotechnology, and this could </w:t>
      </w:r>
      <w:r w:rsidRPr="00284640">
        <w:rPr>
          <w:rStyle w:val="StyleUnderline"/>
        </w:rPr>
        <w:t>shape</w:t>
      </w:r>
      <w:r w:rsidRPr="00F8503C">
        <w:rPr>
          <w:sz w:val="16"/>
        </w:rPr>
        <w:t xml:space="preserve"> </w:t>
      </w:r>
      <w:r w:rsidRPr="002B73AC">
        <w:rPr>
          <w:rStyle w:val="Emphasis"/>
          <w:highlight w:val="cyan"/>
        </w:rPr>
        <w:t>safety outcomes</w:t>
      </w:r>
      <w:r w:rsidRPr="00F8503C">
        <w:rPr>
          <w:sz w:val="16"/>
        </w:rPr>
        <w:t xml:space="preserve">, particularly in China, where other conditions of biological and AI development exacerbate risks. </w:t>
      </w:r>
    </w:p>
    <w:p w14:paraId="3F7234A5" w14:textId="77777777" w:rsidR="00B07C05" w:rsidRPr="00F8503C" w:rsidRDefault="00B07C05" w:rsidP="00B07C05">
      <w:pPr>
        <w:rPr>
          <w:sz w:val="16"/>
        </w:rPr>
      </w:pPr>
      <w:r w:rsidRPr="00F8503C">
        <w:rPr>
          <w:sz w:val="16"/>
        </w:rPr>
        <w:t xml:space="preserve">New Capabilities Emerging AI capabilities hold tremendous promise for the biological sciences in two ways. First, </w:t>
      </w:r>
      <w:r w:rsidRPr="00284640">
        <w:rPr>
          <w:rStyle w:val="StyleUnderline"/>
        </w:rPr>
        <w:t>AI tools</w:t>
      </w:r>
      <w:r w:rsidRPr="00F8503C">
        <w:rPr>
          <w:sz w:val="16"/>
        </w:rPr>
        <w:t xml:space="preserve"> are uniquely suited to turbocharge synthetic biology by </w:t>
      </w:r>
      <w:r w:rsidRPr="00284640">
        <w:rPr>
          <w:rStyle w:val="StyleUnderline"/>
        </w:rPr>
        <w:t>providing</w:t>
      </w:r>
      <w:r w:rsidRPr="00F8503C">
        <w:rPr>
          <w:sz w:val="16"/>
        </w:rPr>
        <w:t xml:space="preserve"> </w:t>
      </w:r>
      <w:r w:rsidRPr="00284640">
        <w:rPr>
          <w:rStyle w:val="StyleUnderline"/>
        </w:rPr>
        <w:t>novel</w:t>
      </w:r>
      <w:r w:rsidRPr="00F8503C">
        <w:rPr>
          <w:sz w:val="16"/>
        </w:rPr>
        <w:t xml:space="preserve">, powerful </w:t>
      </w:r>
      <w:r w:rsidRPr="00284640">
        <w:rPr>
          <w:rStyle w:val="StyleUnderline"/>
        </w:rPr>
        <w:t>means</w:t>
      </w:r>
      <w:r w:rsidRPr="00F8503C">
        <w:rPr>
          <w:sz w:val="16"/>
        </w:rPr>
        <w:t xml:space="preserve"> to interpret and </w:t>
      </w:r>
      <w:r w:rsidRPr="00B13039">
        <w:rPr>
          <w:rStyle w:val="Emphasis"/>
          <w:highlight w:val="cyan"/>
        </w:rPr>
        <w:t>manipulate genetic information</w:t>
      </w:r>
      <w:r w:rsidRPr="00F8503C">
        <w:rPr>
          <w:sz w:val="16"/>
        </w:rPr>
        <w:t xml:space="preserve"> </w:t>
      </w:r>
      <w:r w:rsidRPr="00284640">
        <w:rPr>
          <w:rStyle w:val="StyleUnderline"/>
        </w:rPr>
        <w:lastRenderedPageBreak/>
        <w:t>toward specific ends</w:t>
      </w:r>
      <w:r w:rsidRPr="00F8503C">
        <w:rPr>
          <w:sz w:val="16"/>
        </w:rPr>
        <w:t xml:space="preserve">.69 Though some of these capabilities are still matters of conjecture, there is good reason to think that AI holds tremendous potential to enable unprecedented advancements in biology and medicine—with </w:t>
      </w:r>
      <w:r w:rsidRPr="00B13039">
        <w:rPr>
          <w:rStyle w:val="StyleUnderline"/>
        </w:rPr>
        <w:t>significant</w:t>
      </w:r>
      <w:r w:rsidRPr="00284640">
        <w:rPr>
          <w:rStyle w:val="StyleUnderline"/>
        </w:rPr>
        <w:t xml:space="preserve"> </w:t>
      </w:r>
      <w:r w:rsidRPr="00F5631E">
        <w:rPr>
          <w:rStyle w:val="Emphasis"/>
        </w:rPr>
        <w:t>implications for catastrophic risks</w:t>
      </w:r>
      <w:r w:rsidRPr="00F8503C">
        <w:rPr>
          <w:sz w:val="16"/>
        </w:rPr>
        <w:t xml:space="preserve">. Second, AI foundation models may have the potential to amplify the biological </w:t>
      </w:r>
      <w:r w:rsidRPr="00284640">
        <w:rPr>
          <w:rStyle w:val="StyleUnderline"/>
        </w:rPr>
        <w:t>capabilities</w:t>
      </w:r>
      <w:r w:rsidRPr="00F8503C">
        <w:rPr>
          <w:sz w:val="16"/>
        </w:rPr>
        <w:t xml:space="preserve"> of individuals with limited biological knowledge or expertise. Though current AI tools’ effect in this area has been marginal so far, if such tools’ biological capabilities continue to improve, they may </w:t>
      </w:r>
      <w:r w:rsidRPr="00284640">
        <w:rPr>
          <w:rStyle w:val="StyleUnderline"/>
        </w:rPr>
        <w:t>increase</w:t>
      </w:r>
      <w:r w:rsidRPr="00F8503C">
        <w:rPr>
          <w:sz w:val="16"/>
        </w:rPr>
        <w:t xml:space="preserve"> </w:t>
      </w:r>
      <w:r w:rsidRPr="00284640">
        <w:rPr>
          <w:rStyle w:val="StyleUnderline"/>
        </w:rPr>
        <w:t>risks from nonstate actors</w:t>
      </w:r>
      <w:r w:rsidRPr="00F8503C">
        <w:rPr>
          <w:sz w:val="16"/>
        </w:rPr>
        <w:t>, albeit with some important caveats. This report considers each of these AI capabilities in turn.</w:t>
      </w:r>
    </w:p>
    <w:p w14:paraId="1B5A61E7" w14:textId="77777777" w:rsidR="00B07C05" w:rsidRPr="00F8503C" w:rsidRDefault="00B07C05" w:rsidP="00B07C05">
      <w:pPr>
        <w:rPr>
          <w:sz w:val="16"/>
        </w:rPr>
      </w:pPr>
      <w:r w:rsidRPr="00F8503C">
        <w:rPr>
          <w:sz w:val="16"/>
        </w:rPr>
        <w:t xml:space="preserve">AI AND BIOLOGICAL DESIGN TOOLS Though it has long been understood that human DNA encodes various genetic diseases and contributing factors to diseases, it remains beyond existing capabilities to fully understand the diversity of constellations of DNA segments at the root of different conditions. At 3.2 billion base pairs in length, and with vast variations from person to person, the human genome contains too much information for scientists using conventional methods to understand the precise dynamics of genes’ downstream effects. But such data-intensive, multivariable problems are precisely where </w:t>
      </w:r>
      <w:r w:rsidRPr="00284640">
        <w:rPr>
          <w:rStyle w:val="StyleUnderline"/>
        </w:rPr>
        <w:t>AI</w:t>
      </w:r>
      <w:r w:rsidRPr="00F8503C">
        <w:rPr>
          <w:sz w:val="16"/>
        </w:rPr>
        <w:t xml:space="preserve"> excels: building complex models and </w:t>
      </w:r>
      <w:r w:rsidRPr="00B13039">
        <w:rPr>
          <w:rStyle w:val="StyleUnderline"/>
          <w:highlight w:val="cyan"/>
        </w:rPr>
        <w:t xml:space="preserve">detecting </w:t>
      </w:r>
      <w:r w:rsidRPr="00B13039">
        <w:rPr>
          <w:rStyle w:val="Emphasis"/>
          <w:highlight w:val="cyan"/>
        </w:rPr>
        <w:t>patterns</w:t>
      </w:r>
      <w:r w:rsidRPr="00F8503C">
        <w:rPr>
          <w:sz w:val="16"/>
        </w:rPr>
        <w:t xml:space="preserve"> and correlations </w:t>
      </w:r>
      <w:r w:rsidRPr="00B13039">
        <w:rPr>
          <w:rStyle w:val="StyleUnderline"/>
          <w:highlight w:val="cyan"/>
        </w:rPr>
        <w:t>across</w:t>
      </w:r>
      <w:r w:rsidRPr="00284640">
        <w:rPr>
          <w:rStyle w:val="StyleUnderline"/>
        </w:rPr>
        <w:t xml:space="preserve"> </w:t>
      </w:r>
      <w:r w:rsidRPr="00284640">
        <w:rPr>
          <w:rStyle w:val="Emphasis"/>
        </w:rPr>
        <w:t>vast troves</w:t>
      </w:r>
      <w:r w:rsidRPr="00284640">
        <w:rPr>
          <w:rStyle w:val="StyleUnderline"/>
        </w:rPr>
        <w:t xml:space="preserve"> of </w:t>
      </w:r>
      <w:r w:rsidRPr="00B13039">
        <w:rPr>
          <w:rStyle w:val="Emphasis"/>
          <w:highlight w:val="cyan"/>
        </w:rPr>
        <w:t>data</w:t>
      </w:r>
      <w:r w:rsidRPr="00F8503C">
        <w:rPr>
          <w:sz w:val="16"/>
        </w:rPr>
        <w:t>. AI holds tremendous potential to unlock unprecedented capabilities in the world of biology—in exploring not only the human genome, where much scientific research now focuses, but also the genetic material of pathogens and other organisms.</w:t>
      </w:r>
    </w:p>
    <w:p w14:paraId="756AAB17" w14:textId="77777777" w:rsidR="00B07C05" w:rsidRPr="00F8503C" w:rsidRDefault="00B07C05" w:rsidP="00B07C05">
      <w:pPr>
        <w:rPr>
          <w:sz w:val="16"/>
        </w:rPr>
      </w:pPr>
      <w:r w:rsidRPr="00F8503C">
        <w:rPr>
          <w:sz w:val="16"/>
        </w:rPr>
        <w:t xml:space="preserve">Together </w:t>
      </w:r>
      <w:r w:rsidRPr="00B13039">
        <w:rPr>
          <w:rStyle w:val="StyleUnderline"/>
          <w:highlight w:val="cyan"/>
        </w:rPr>
        <w:t>with</w:t>
      </w:r>
      <w:r w:rsidRPr="00F8503C">
        <w:rPr>
          <w:sz w:val="16"/>
        </w:rPr>
        <w:t xml:space="preserve"> advances in </w:t>
      </w:r>
      <w:r w:rsidRPr="00B13039">
        <w:rPr>
          <w:rStyle w:val="Emphasis"/>
          <w:highlight w:val="cyan"/>
        </w:rPr>
        <w:t>CRISPR</w:t>
      </w:r>
      <w:r w:rsidRPr="00F8503C">
        <w:rPr>
          <w:sz w:val="16"/>
        </w:rPr>
        <w:t xml:space="preserve"> </w:t>
      </w:r>
      <w:r w:rsidRPr="00284640">
        <w:rPr>
          <w:rStyle w:val="StyleUnderline"/>
        </w:rPr>
        <w:t>gene editing methods and gene sequencing technologies</w:t>
      </w:r>
      <w:r w:rsidRPr="00F8503C">
        <w:rPr>
          <w:sz w:val="16"/>
        </w:rPr>
        <w:t xml:space="preserve">, AI’s likely ability to </w:t>
      </w:r>
      <w:r w:rsidRPr="00B13039">
        <w:rPr>
          <w:rStyle w:val="StyleUnderline"/>
          <w:highlight w:val="cyan"/>
        </w:rPr>
        <w:t>discern</w:t>
      </w:r>
      <w:r w:rsidRPr="00284640">
        <w:rPr>
          <w:rStyle w:val="StyleUnderline"/>
        </w:rPr>
        <w:t xml:space="preserve"> genetic </w:t>
      </w:r>
      <w:r w:rsidRPr="00B13039">
        <w:rPr>
          <w:rStyle w:val="StyleUnderline"/>
          <w:highlight w:val="cyan"/>
        </w:rPr>
        <w:t>patterns with</w:t>
      </w:r>
      <w:r w:rsidRPr="00284640">
        <w:rPr>
          <w:rStyle w:val="StyleUnderline"/>
        </w:rPr>
        <w:t xml:space="preserve"> </w:t>
      </w:r>
      <w:r w:rsidRPr="00284640">
        <w:rPr>
          <w:rStyle w:val="Emphasis"/>
        </w:rPr>
        <w:t xml:space="preserve">greater </w:t>
      </w:r>
      <w:r w:rsidRPr="00B13039">
        <w:rPr>
          <w:rStyle w:val="Emphasis"/>
          <w:highlight w:val="cyan"/>
        </w:rPr>
        <w:t>precision</w:t>
      </w:r>
      <w:r w:rsidRPr="00F8503C">
        <w:rPr>
          <w:sz w:val="16"/>
        </w:rPr>
        <w:t xml:space="preserve"> could act as a watershed development in synthetic biology, allowing unprecedented precision in manipulating genetic information toward deliberate goals. </w:t>
      </w:r>
      <w:r w:rsidRPr="00284640">
        <w:rPr>
          <w:rStyle w:val="StyleUnderline"/>
        </w:rPr>
        <w:t>AI</w:t>
      </w:r>
      <w:r w:rsidRPr="00F8503C">
        <w:rPr>
          <w:sz w:val="16"/>
        </w:rPr>
        <w:t xml:space="preserve"> has already enabled significant advances in solving complex biological problems, such as in protein folding, where </w:t>
      </w:r>
      <w:r w:rsidRPr="00284640">
        <w:rPr>
          <w:rStyle w:val="StyleUnderline"/>
        </w:rPr>
        <w:t>AI</w:t>
      </w:r>
      <w:r w:rsidRPr="00F8503C">
        <w:rPr>
          <w:sz w:val="16"/>
        </w:rPr>
        <w:t xml:space="preserve"> has </w:t>
      </w:r>
      <w:r w:rsidRPr="00284640">
        <w:rPr>
          <w:rStyle w:val="StyleUnderline"/>
        </w:rPr>
        <w:t>reduced</w:t>
      </w:r>
      <w:r w:rsidRPr="00F8503C">
        <w:rPr>
          <w:sz w:val="16"/>
        </w:rPr>
        <w:t xml:space="preserve"> the </w:t>
      </w:r>
      <w:r w:rsidRPr="00284640">
        <w:rPr>
          <w:rStyle w:val="StyleUnderline"/>
        </w:rPr>
        <w:t>time it takes</w:t>
      </w:r>
      <w:r w:rsidRPr="00F8503C">
        <w:rPr>
          <w:sz w:val="16"/>
        </w:rPr>
        <w:t xml:space="preserve"> researchers </w:t>
      </w:r>
      <w:r w:rsidRPr="00284640">
        <w:rPr>
          <w:rStyle w:val="StyleUnderline"/>
        </w:rPr>
        <w:t>to understand</w:t>
      </w:r>
      <w:r w:rsidRPr="00F8503C">
        <w:rPr>
          <w:sz w:val="16"/>
        </w:rPr>
        <w:t xml:space="preserve"> many </w:t>
      </w:r>
      <w:r w:rsidRPr="00284640">
        <w:rPr>
          <w:rStyle w:val="StyleUnderline"/>
        </w:rPr>
        <w:t>proteins’ shape from weeks or months to seconds</w:t>
      </w:r>
      <w:r w:rsidRPr="00F8503C">
        <w:rPr>
          <w:sz w:val="16"/>
        </w:rPr>
        <w:t xml:space="preserve">, predicting structures with </w:t>
      </w:r>
      <w:r w:rsidRPr="00284640">
        <w:rPr>
          <w:rStyle w:val="StyleUnderline"/>
        </w:rPr>
        <w:t>near-experimental accuracy</w:t>
      </w:r>
      <w:r w:rsidRPr="00F8503C">
        <w:rPr>
          <w:sz w:val="16"/>
        </w:rPr>
        <w:t xml:space="preserve">.70 </w:t>
      </w:r>
    </w:p>
    <w:p w14:paraId="183278D6" w14:textId="77777777" w:rsidR="00B07C05" w:rsidRPr="00F8503C" w:rsidRDefault="00B07C05" w:rsidP="00B07C05">
      <w:pPr>
        <w:rPr>
          <w:sz w:val="16"/>
        </w:rPr>
      </w:pPr>
      <w:r w:rsidRPr="00F8503C">
        <w:rPr>
          <w:rStyle w:val="Emphasis"/>
        </w:rPr>
        <w:t>Researchers</w:t>
      </w:r>
      <w:r w:rsidRPr="00F8503C">
        <w:rPr>
          <w:sz w:val="16"/>
        </w:rPr>
        <w:t xml:space="preserve"> have also </w:t>
      </w:r>
      <w:r w:rsidRPr="00284640">
        <w:rPr>
          <w:rStyle w:val="StyleUnderline"/>
        </w:rPr>
        <w:t xml:space="preserve">used machine learning to help </w:t>
      </w:r>
      <w:r w:rsidRPr="00B13039">
        <w:rPr>
          <w:rStyle w:val="Emphasis"/>
          <w:highlight w:val="cyan"/>
        </w:rPr>
        <w:t>identify modifications</w:t>
      </w:r>
      <w:r w:rsidRPr="00B13039">
        <w:rPr>
          <w:sz w:val="16"/>
          <w:highlight w:val="cyan"/>
        </w:rPr>
        <w:t xml:space="preserve"> </w:t>
      </w:r>
      <w:r w:rsidRPr="00B13039">
        <w:rPr>
          <w:rStyle w:val="StyleUnderline"/>
          <w:highlight w:val="cyan"/>
        </w:rPr>
        <w:t>to</w:t>
      </w:r>
      <w:r w:rsidRPr="00284640">
        <w:rPr>
          <w:rStyle w:val="StyleUnderline"/>
        </w:rPr>
        <w:t xml:space="preserve"> </w:t>
      </w:r>
      <w:r w:rsidRPr="00284640">
        <w:rPr>
          <w:rStyle w:val="Emphasis"/>
        </w:rPr>
        <w:t xml:space="preserve">viral </w:t>
      </w:r>
      <w:r w:rsidRPr="00B13039">
        <w:rPr>
          <w:rStyle w:val="Emphasis"/>
          <w:highlight w:val="cyan"/>
        </w:rPr>
        <w:t>capsids</w:t>
      </w:r>
      <w:r w:rsidRPr="00F8503C">
        <w:rPr>
          <w:sz w:val="16"/>
        </w:rPr>
        <w:t xml:space="preserve"> (the protein shells of viruses) </w:t>
      </w:r>
      <w:r w:rsidRPr="00284640">
        <w:rPr>
          <w:rStyle w:val="StyleUnderline"/>
        </w:rPr>
        <w:t>to better evade the immune system</w:t>
      </w:r>
      <w:r w:rsidRPr="00F8503C">
        <w:rPr>
          <w:sz w:val="16"/>
        </w:rPr>
        <w:t xml:space="preserve">. This is a potential </w:t>
      </w:r>
      <w:r w:rsidRPr="00B13039">
        <w:rPr>
          <w:rStyle w:val="StyleUnderline"/>
          <w:highlight w:val="cyan"/>
        </w:rPr>
        <w:t>boon for</w:t>
      </w:r>
      <w:r w:rsidRPr="00B13039">
        <w:rPr>
          <w:sz w:val="16"/>
          <w:highlight w:val="cyan"/>
        </w:rPr>
        <w:t xml:space="preserve"> </w:t>
      </w:r>
      <w:r w:rsidRPr="00B13039">
        <w:rPr>
          <w:rStyle w:val="Emphasis"/>
          <w:highlight w:val="cyan"/>
        </w:rPr>
        <w:t>gene therapy</w:t>
      </w:r>
      <w:r w:rsidRPr="00F8503C">
        <w:rPr>
          <w:sz w:val="16"/>
        </w:rPr>
        <w:t xml:space="preserve"> using non-pathogenic viral vectors, but it also </w:t>
      </w:r>
      <w:r w:rsidRPr="00284640">
        <w:rPr>
          <w:rStyle w:val="StyleUnderline"/>
        </w:rPr>
        <w:t xml:space="preserve">raises </w:t>
      </w:r>
      <w:r w:rsidRPr="00B13039">
        <w:rPr>
          <w:rStyle w:val="StyleUnderline"/>
          <w:highlight w:val="cyan"/>
        </w:rPr>
        <w:t>concerns</w:t>
      </w:r>
      <w:r w:rsidRPr="00284640">
        <w:rPr>
          <w:rStyle w:val="StyleUnderline"/>
        </w:rPr>
        <w:t xml:space="preserve"> about the possibility of </w:t>
      </w:r>
      <w:r w:rsidRPr="00284640">
        <w:rPr>
          <w:rStyle w:val="Emphasis"/>
        </w:rPr>
        <w:t>transferring</w:t>
      </w:r>
      <w:r w:rsidRPr="00284640">
        <w:rPr>
          <w:rStyle w:val="StyleUnderline"/>
        </w:rPr>
        <w:t xml:space="preserve"> relevant knowledge or </w:t>
      </w:r>
      <w:r w:rsidRPr="00284640">
        <w:rPr>
          <w:rStyle w:val="Emphasis"/>
        </w:rPr>
        <w:t>methods</w:t>
      </w:r>
      <w:r w:rsidRPr="00284640">
        <w:rPr>
          <w:rStyle w:val="StyleUnderline"/>
        </w:rPr>
        <w:t xml:space="preserve"> to the </w:t>
      </w:r>
      <w:r w:rsidRPr="00B13039">
        <w:rPr>
          <w:rStyle w:val="Emphasis"/>
          <w:highlight w:val="cyan"/>
        </w:rPr>
        <w:t>engineering</w:t>
      </w:r>
      <w:r w:rsidRPr="00284640">
        <w:rPr>
          <w:rStyle w:val="StyleUnderline"/>
        </w:rPr>
        <w:t xml:space="preserve"> of pathogenic </w:t>
      </w:r>
      <w:r w:rsidRPr="00B13039">
        <w:rPr>
          <w:rStyle w:val="Emphasis"/>
          <w:highlight w:val="cyan"/>
        </w:rPr>
        <w:t>viruses</w:t>
      </w:r>
      <w:r w:rsidRPr="00F8503C">
        <w:rPr>
          <w:sz w:val="16"/>
        </w:rPr>
        <w:t xml:space="preserve">.71 Similarly, </w:t>
      </w:r>
      <w:r w:rsidRPr="00B13039">
        <w:rPr>
          <w:rStyle w:val="StyleUnderline"/>
          <w:highlight w:val="cyan"/>
        </w:rPr>
        <w:t>researchers</w:t>
      </w:r>
      <w:r w:rsidRPr="00F8503C">
        <w:rPr>
          <w:sz w:val="16"/>
        </w:rPr>
        <w:t xml:space="preserve"> have </w:t>
      </w:r>
      <w:r w:rsidRPr="00284640">
        <w:rPr>
          <w:rStyle w:val="StyleUnderline"/>
        </w:rPr>
        <w:t xml:space="preserve">used machine </w:t>
      </w:r>
      <w:r w:rsidRPr="00B13039">
        <w:rPr>
          <w:rStyle w:val="StyleUnderline"/>
          <w:highlight w:val="cyan"/>
        </w:rPr>
        <w:t>learning</w:t>
      </w:r>
      <w:r w:rsidRPr="00284640">
        <w:rPr>
          <w:rStyle w:val="StyleUnderline"/>
        </w:rPr>
        <w:t xml:space="preserve"> to </w:t>
      </w:r>
      <w:r w:rsidRPr="00B13039">
        <w:rPr>
          <w:rStyle w:val="StyleUnderline"/>
          <w:highlight w:val="cyan"/>
        </w:rPr>
        <w:t xml:space="preserve">develop </w:t>
      </w:r>
      <w:r w:rsidRPr="00B13039">
        <w:rPr>
          <w:rStyle w:val="Emphasis"/>
          <w:highlight w:val="cyan"/>
        </w:rPr>
        <w:t>models</w:t>
      </w:r>
      <w:r w:rsidRPr="00284640">
        <w:rPr>
          <w:rStyle w:val="StyleUnderline"/>
        </w:rPr>
        <w:t xml:space="preserve"> </w:t>
      </w:r>
      <w:r w:rsidRPr="00B13039">
        <w:rPr>
          <w:rStyle w:val="StyleUnderline"/>
        </w:rPr>
        <w:t>that</w:t>
      </w:r>
      <w:r w:rsidRPr="00284640">
        <w:rPr>
          <w:rStyle w:val="StyleUnderline"/>
        </w:rPr>
        <w:t xml:space="preserve"> </w:t>
      </w:r>
      <w:r w:rsidRPr="00B13039">
        <w:rPr>
          <w:rStyle w:val="Emphasis"/>
          <w:highlight w:val="cyan"/>
        </w:rPr>
        <w:t>predict</w:t>
      </w:r>
      <w:r w:rsidRPr="00284640">
        <w:rPr>
          <w:rStyle w:val="StyleUnderline"/>
        </w:rPr>
        <w:t xml:space="preserve"> the </w:t>
      </w:r>
      <w:r w:rsidRPr="00B13039">
        <w:rPr>
          <w:rStyle w:val="Emphasis"/>
          <w:highlight w:val="cyan"/>
        </w:rPr>
        <w:t>zoonotic</w:t>
      </w:r>
      <w:r w:rsidRPr="00284640">
        <w:rPr>
          <w:rStyle w:val="StyleUnderline"/>
        </w:rPr>
        <w:t xml:space="preserve"> and human-</w:t>
      </w:r>
      <w:r w:rsidRPr="00B13039">
        <w:rPr>
          <w:rStyle w:val="Emphasis"/>
          <w:highlight w:val="cyan"/>
        </w:rPr>
        <w:t>infectivity</w:t>
      </w:r>
      <w:r w:rsidRPr="00284640">
        <w:rPr>
          <w:rStyle w:val="StyleUnderline"/>
        </w:rPr>
        <w:t xml:space="preserve"> potential of viruses and </w:t>
      </w:r>
      <w:r w:rsidRPr="00B13039">
        <w:rPr>
          <w:rStyle w:val="StyleUnderline"/>
        </w:rPr>
        <w:t>pathogenicity</w:t>
      </w:r>
      <w:r w:rsidRPr="00F8503C">
        <w:rPr>
          <w:sz w:val="16"/>
        </w:rPr>
        <w:t xml:space="preserve"> </w:t>
      </w:r>
      <w:r w:rsidRPr="00284640">
        <w:rPr>
          <w:rStyle w:val="StyleUnderline"/>
        </w:rPr>
        <w:t xml:space="preserve">of bacterial </w:t>
      </w:r>
      <w:r w:rsidRPr="00284640">
        <w:rPr>
          <w:rStyle w:val="Emphasis"/>
        </w:rPr>
        <w:t>DNA</w:t>
      </w:r>
      <w:r w:rsidRPr="00F8503C">
        <w:rPr>
          <w:sz w:val="16"/>
        </w:rPr>
        <w:t xml:space="preserve">, </w:t>
      </w:r>
      <w:r w:rsidRPr="00284640">
        <w:rPr>
          <w:rStyle w:val="StyleUnderline"/>
        </w:rPr>
        <w:t xml:space="preserve">as well as </w:t>
      </w:r>
      <w:r w:rsidRPr="00284640">
        <w:rPr>
          <w:rStyle w:val="Emphasis"/>
        </w:rPr>
        <w:t>mutations</w:t>
      </w:r>
      <w:r w:rsidRPr="00284640">
        <w:rPr>
          <w:rStyle w:val="StyleUnderline"/>
        </w:rPr>
        <w:t xml:space="preserve"> that help viruses such as SARSCoV-2 overcome immunity</w:t>
      </w:r>
      <w:r w:rsidRPr="00F8503C">
        <w:rPr>
          <w:sz w:val="16"/>
        </w:rPr>
        <w:t>—of potential use for targeting anticipatory research and surveillance but also with obvious potential for misuse.72</w:t>
      </w:r>
    </w:p>
    <w:p w14:paraId="6352575F" w14:textId="77777777" w:rsidR="00B07C05" w:rsidRPr="00F8503C" w:rsidRDefault="00B07C05" w:rsidP="00B07C05">
      <w:pPr>
        <w:rPr>
          <w:sz w:val="16"/>
        </w:rPr>
      </w:pPr>
      <w:r w:rsidRPr="00F8503C">
        <w:rPr>
          <w:sz w:val="16"/>
        </w:rPr>
        <w:t>The AI tools used to accomplish these feats are narrow systems referred to as biological design tools and will be at the heart of the coming biological revolution.73 Although at the moment BDTs’ abilities are still nascent, future BDTs may hold the potential for highly sophisticated design or editing functionality—including for pathogens. Editing the genetic material of pathogens to achieve particular effects is not new, but the potential of BDTs to accomplish this feat with greater precision could augur a step change in biological threats.</w:t>
      </w:r>
    </w:p>
    <w:p w14:paraId="68EEC91A" w14:textId="77777777" w:rsidR="00B07C05" w:rsidRPr="00F8503C" w:rsidRDefault="00B07C05" w:rsidP="00B07C05">
      <w:pPr>
        <w:rPr>
          <w:sz w:val="16"/>
        </w:rPr>
      </w:pPr>
      <w:r w:rsidRPr="00F8503C">
        <w:rPr>
          <w:sz w:val="16"/>
        </w:rPr>
        <w:t xml:space="preserve">Most concerningly, in principle it may be possible to design a </w:t>
      </w:r>
      <w:r w:rsidRPr="00284640">
        <w:rPr>
          <w:rStyle w:val="StyleUnderline"/>
        </w:rPr>
        <w:t>more dangerous</w:t>
      </w:r>
      <w:r w:rsidRPr="00F8503C">
        <w:rPr>
          <w:sz w:val="16"/>
        </w:rPr>
        <w:t xml:space="preserve"> pathogen than has yet existed or </w:t>
      </w:r>
      <w:r w:rsidRPr="00284640">
        <w:rPr>
          <w:rStyle w:val="StyleUnderline"/>
        </w:rPr>
        <w:t>that nature could produce on its own</w:t>
      </w:r>
      <w:r w:rsidRPr="00F8503C">
        <w:rPr>
          <w:sz w:val="16"/>
        </w:rPr>
        <w:t xml:space="preserve">. Many </w:t>
      </w:r>
      <w:r w:rsidRPr="00B13039">
        <w:rPr>
          <w:rStyle w:val="StyleUnderline"/>
          <w:highlight w:val="cyan"/>
        </w:rPr>
        <w:t>biologists</w:t>
      </w:r>
      <w:r w:rsidRPr="00F8503C">
        <w:rPr>
          <w:sz w:val="16"/>
        </w:rPr>
        <w:t xml:space="preserve"> have </w:t>
      </w:r>
      <w:r w:rsidRPr="00B13039">
        <w:rPr>
          <w:rStyle w:val="StyleUnderline"/>
          <w:highlight w:val="cyan"/>
        </w:rPr>
        <w:t>suggested</w:t>
      </w:r>
      <w:r w:rsidRPr="00F8503C">
        <w:rPr>
          <w:sz w:val="16"/>
        </w:rPr>
        <w:t xml:space="preserve"> that there may be a </w:t>
      </w:r>
      <w:r w:rsidRPr="00B13039">
        <w:rPr>
          <w:rStyle w:val="Emphasis"/>
        </w:rPr>
        <w:t>naturally occurring</w:t>
      </w:r>
      <w:r w:rsidRPr="00F8503C">
        <w:rPr>
          <w:sz w:val="16"/>
        </w:rPr>
        <w:t xml:space="preserve"> </w:t>
      </w:r>
      <w:r w:rsidRPr="00284640">
        <w:rPr>
          <w:rStyle w:val="StyleUnderline"/>
        </w:rPr>
        <w:t xml:space="preserve">evolutionary </w:t>
      </w:r>
      <w:r w:rsidRPr="00B13039">
        <w:rPr>
          <w:rStyle w:val="Emphasis"/>
          <w:highlight w:val="cyan"/>
        </w:rPr>
        <w:t>tradeoff</w:t>
      </w:r>
      <w:r w:rsidRPr="00B13039">
        <w:rPr>
          <w:sz w:val="16"/>
          <w:highlight w:val="cyan"/>
        </w:rPr>
        <w:t xml:space="preserve"> </w:t>
      </w:r>
      <w:r w:rsidRPr="00B13039">
        <w:rPr>
          <w:rStyle w:val="StyleUnderline"/>
          <w:highlight w:val="cyan"/>
        </w:rPr>
        <w:t xml:space="preserve">between </w:t>
      </w:r>
      <w:r w:rsidRPr="00B13039">
        <w:rPr>
          <w:rStyle w:val="Emphasis"/>
          <w:highlight w:val="cyan"/>
        </w:rPr>
        <w:t>transmissibility</w:t>
      </w:r>
      <w:r w:rsidRPr="00B13039">
        <w:rPr>
          <w:sz w:val="16"/>
          <w:highlight w:val="cyan"/>
        </w:rPr>
        <w:t xml:space="preserve"> </w:t>
      </w:r>
      <w:r w:rsidRPr="00B13039">
        <w:rPr>
          <w:rStyle w:val="StyleUnderline"/>
          <w:highlight w:val="cyan"/>
        </w:rPr>
        <w:t>and</w:t>
      </w:r>
      <w:r w:rsidRPr="00B13039">
        <w:rPr>
          <w:sz w:val="16"/>
          <w:highlight w:val="cyan"/>
        </w:rPr>
        <w:t xml:space="preserve"> </w:t>
      </w:r>
      <w:r w:rsidRPr="00B13039">
        <w:rPr>
          <w:rStyle w:val="Emphasis"/>
          <w:highlight w:val="cyan"/>
        </w:rPr>
        <w:t>severity</w:t>
      </w:r>
      <w:r w:rsidRPr="00F8503C">
        <w:rPr>
          <w:sz w:val="16"/>
        </w:rPr>
        <w:t xml:space="preserve"> of diseases in naturally occurring pathogens. Some experts contest this hypothesis, and a host of factors and caveats complicate the idea, but reductively it suggests that because viruses rely on living hosts to spread, natural selection tends to diminish the severity of the most lethal pathogens over time.74 Because a pathogen that is too severe will quickly die out, other less severe variants survive, multiply, and dominate. But if a </w:t>
      </w:r>
      <w:r w:rsidRPr="00B13039">
        <w:rPr>
          <w:rStyle w:val="Emphasis"/>
          <w:highlight w:val="cyan"/>
        </w:rPr>
        <w:t>BDT</w:t>
      </w:r>
      <w:r w:rsidRPr="00F8503C">
        <w:rPr>
          <w:sz w:val="16"/>
        </w:rPr>
        <w:t xml:space="preserve"> </w:t>
      </w:r>
      <w:r w:rsidRPr="00284640">
        <w:rPr>
          <w:rStyle w:val="StyleUnderline"/>
        </w:rPr>
        <w:t xml:space="preserve">were </w:t>
      </w:r>
      <w:r w:rsidRPr="00B13039">
        <w:rPr>
          <w:rStyle w:val="StyleUnderline"/>
          <w:highlight w:val="cyan"/>
        </w:rPr>
        <w:t>used to</w:t>
      </w:r>
      <w:r w:rsidRPr="00284640">
        <w:rPr>
          <w:rStyle w:val="StyleUnderline"/>
        </w:rPr>
        <w:t xml:space="preserve"> modify or build a</w:t>
      </w:r>
      <w:r w:rsidRPr="00F8503C">
        <w:rPr>
          <w:sz w:val="16"/>
        </w:rPr>
        <w:t xml:space="preserve"> </w:t>
      </w:r>
      <w:r w:rsidRPr="00284640">
        <w:rPr>
          <w:rStyle w:val="StyleUnderline"/>
        </w:rPr>
        <w:t xml:space="preserve">pathogen to </w:t>
      </w:r>
      <w:r w:rsidRPr="00B13039">
        <w:rPr>
          <w:rStyle w:val="Emphasis"/>
          <w:highlight w:val="cyan"/>
        </w:rPr>
        <w:t>optimize</w:t>
      </w:r>
      <w:r w:rsidRPr="00284640">
        <w:rPr>
          <w:rStyle w:val="StyleUnderline"/>
        </w:rPr>
        <w:t xml:space="preserve"> for </w:t>
      </w:r>
      <w:r w:rsidRPr="00B13039">
        <w:rPr>
          <w:rStyle w:val="Emphasis"/>
          <w:highlight w:val="cyan"/>
        </w:rPr>
        <w:t>lethality</w:t>
      </w:r>
      <w:r w:rsidRPr="00B13039">
        <w:rPr>
          <w:sz w:val="16"/>
          <w:highlight w:val="cyan"/>
        </w:rPr>
        <w:t xml:space="preserve">, </w:t>
      </w:r>
      <w:r w:rsidRPr="00B13039">
        <w:rPr>
          <w:rStyle w:val="Emphasis"/>
          <w:highlight w:val="cyan"/>
        </w:rPr>
        <w:t>transmissibility</w:t>
      </w:r>
      <w:r w:rsidRPr="00B13039">
        <w:rPr>
          <w:rStyle w:val="StyleUnderline"/>
          <w:highlight w:val="cyan"/>
        </w:rPr>
        <w:t>, and</w:t>
      </w:r>
      <w:r w:rsidRPr="00284640">
        <w:rPr>
          <w:rStyle w:val="StyleUnderline"/>
        </w:rPr>
        <w:t xml:space="preserve"> a </w:t>
      </w:r>
      <w:r w:rsidRPr="00B13039">
        <w:rPr>
          <w:rStyle w:val="Emphasis"/>
          <w:highlight w:val="cyan"/>
        </w:rPr>
        <w:t>long incubation</w:t>
      </w:r>
      <w:r w:rsidRPr="00284640">
        <w:rPr>
          <w:rStyle w:val="StyleUnderline"/>
        </w:rPr>
        <w:t xml:space="preserve"> period</w:t>
      </w:r>
      <w:r w:rsidRPr="00F8503C">
        <w:rPr>
          <w:sz w:val="16"/>
        </w:rPr>
        <w:t xml:space="preserve">, in theory the resulting pathogen could transcend the natural pressures away from severity and result in a biological agent of unprecedented destructive power. </w:t>
      </w:r>
    </w:p>
    <w:p w14:paraId="2BA5D25F" w14:textId="77777777" w:rsidR="00B07C05" w:rsidRDefault="00B07C05" w:rsidP="00B07C05">
      <w:pPr>
        <w:rPr>
          <w:sz w:val="16"/>
        </w:rPr>
      </w:pPr>
      <w:r w:rsidRPr="00F8503C">
        <w:rPr>
          <w:sz w:val="16"/>
        </w:rPr>
        <w:t xml:space="preserve">Such an </w:t>
      </w:r>
      <w:r w:rsidRPr="00B13039">
        <w:rPr>
          <w:rStyle w:val="StyleUnderline"/>
          <w:highlight w:val="cyan"/>
        </w:rPr>
        <w:t>AI</w:t>
      </w:r>
      <w:r w:rsidRPr="00284640">
        <w:rPr>
          <w:rStyle w:val="StyleUnderline"/>
        </w:rPr>
        <w:t>-enabled</w:t>
      </w:r>
      <w:r w:rsidRPr="00F8503C">
        <w:rPr>
          <w:sz w:val="16"/>
        </w:rPr>
        <w:t xml:space="preserve"> “</w:t>
      </w:r>
      <w:r w:rsidRPr="00B13039">
        <w:rPr>
          <w:rStyle w:val="Emphasis"/>
          <w:highlight w:val="cyan"/>
        </w:rPr>
        <w:t>supervirus</w:t>
      </w:r>
      <w:r w:rsidRPr="00F8503C">
        <w:rPr>
          <w:sz w:val="16"/>
        </w:rPr>
        <w:t xml:space="preserve">,” or anything approaching it, would </w:t>
      </w:r>
      <w:r w:rsidRPr="00284640">
        <w:rPr>
          <w:rStyle w:val="StyleUnderline"/>
        </w:rPr>
        <w:t xml:space="preserve">constitute a </w:t>
      </w:r>
      <w:r w:rsidRPr="007C7C94">
        <w:rPr>
          <w:rStyle w:val="Emphasis"/>
          <w:sz w:val="30"/>
          <w:szCs w:val="30"/>
          <w:highlight w:val="cyan"/>
        </w:rPr>
        <w:t>risk</w:t>
      </w:r>
      <w:r w:rsidRPr="00284640">
        <w:rPr>
          <w:rStyle w:val="Emphasis"/>
        </w:rPr>
        <w:t xml:space="preserve"> </w:t>
      </w:r>
      <w:r w:rsidRPr="00F8503C">
        <w:rPr>
          <w:sz w:val="16"/>
        </w:rPr>
        <w:t>of</w:t>
      </w:r>
      <w:r w:rsidRPr="00284640">
        <w:rPr>
          <w:rStyle w:val="Emphasis"/>
        </w:rPr>
        <w:t xml:space="preserve"> </w:t>
      </w:r>
      <w:r w:rsidRPr="007C7C94">
        <w:rPr>
          <w:rStyle w:val="Emphasis"/>
          <w:sz w:val="30"/>
          <w:szCs w:val="30"/>
          <w:highlight w:val="cyan"/>
        </w:rPr>
        <w:t>catastrophe of the highest order</w:t>
      </w:r>
      <w:r w:rsidRPr="00F8503C">
        <w:rPr>
          <w:sz w:val="16"/>
        </w:rPr>
        <w:t xml:space="preserve">. Given that the BDT or, more likely, BDTs able to produce such a pathogen would have to be extremely advanced, it is likely that should such a capability arise, it would first be available only to highly advanced biolabs and state actors. However, only the most deranged actors intent on causing maximum uncontrolled destruction would be motivated to deliberately create and release such a pathogen. </w:t>
      </w:r>
      <w:r w:rsidRPr="00284640">
        <w:rPr>
          <w:rStyle w:val="StyleUnderline"/>
        </w:rPr>
        <w:t>Groups with</w:t>
      </w:r>
      <w:r w:rsidRPr="00F8503C">
        <w:rPr>
          <w:sz w:val="16"/>
        </w:rPr>
        <w:t xml:space="preserve"> such </w:t>
      </w:r>
      <w:r w:rsidRPr="00284640">
        <w:rPr>
          <w:rStyle w:val="StyleUnderline"/>
        </w:rPr>
        <w:t>apocalyptic</w:t>
      </w:r>
      <w:r w:rsidRPr="00F8503C">
        <w:rPr>
          <w:sz w:val="16"/>
        </w:rPr>
        <w:t xml:space="preserve"> </w:t>
      </w:r>
      <w:r w:rsidRPr="00284640">
        <w:rPr>
          <w:rStyle w:val="StyleUnderline"/>
        </w:rPr>
        <w:t>motivations exist</w:t>
      </w:r>
      <w:r w:rsidRPr="00F8503C">
        <w:rPr>
          <w:sz w:val="16"/>
        </w:rPr>
        <w:t xml:space="preserve">, </w:t>
      </w:r>
      <w:r w:rsidRPr="00284640">
        <w:rPr>
          <w:rStyle w:val="StyleUnderline"/>
        </w:rPr>
        <w:t xml:space="preserve">for example </w:t>
      </w:r>
      <w:r w:rsidRPr="00284640">
        <w:rPr>
          <w:rStyle w:val="Emphasis"/>
        </w:rPr>
        <w:t>Aum Shinrikyo</w:t>
      </w:r>
      <w:r w:rsidRPr="00F8503C">
        <w:rPr>
          <w:sz w:val="16"/>
        </w:rPr>
        <w:t xml:space="preserve">, and sufficiently advanced </w:t>
      </w:r>
      <w:r w:rsidRPr="00B13039">
        <w:rPr>
          <w:rStyle w:val="Emphasis"/>
          <w:highlight w:val="cyan"/>
        </w:rPr>
        <w:t>BDTs</w:t>
      </w:r>
      <w:r w:rsidRPr="00F8503C">
        <w:rPr>
          <w:sz w:val="16"/>
        </w:rPr>
        <w:t xml:space="preserve"> </w:t>
      </w:r>
      <w:r w:rsidRPr="00F8503C">
        <w:rPr>
          <w:rStyle w:val="StyleUnderline"/>
        </w:rPr>
        <w:lastRenderedPageBreak/>
        <w:t xml:space="preserve">could in principle </w:t>
      </w:r>
      <w:r w:rsidRPr="00B13039">
        <w:rPr>
          <w:rStyle w:val="Emphasis"/>
          <w:highlight w:val="cyan"/>
        </w:rPr>
        <w:t>enable</w:t>
      </w:r>
      <w:r w:rsidRPr="00F8503C">
        <w:rPr>
          <w:rStyle w:val="Emphasis"/>
        </w:rPr>
        <w:t xml:space="preserve"> small </w:t>
      </w:r>
      <w:r w:rsidRPr="00B13039">
        <w:rPr>
          <w:rStyle w:val="Emphasis"/>
          <w:highlight w:val="cyan"/>
        </w:rPr>
        <w:t>groups</w:t>
      </w:r>
      <w:r w:rsidRPr="00B13039">
        <w:rPr>
          <w:rStyle w:val="StyleUnderline"/>
          <w:highlight w:val="cyan"/>
        </w:rPr>
        <w:t xml:space="preserve"> or</w:t>
      </w:r>
      <w:r w:rsidRPr="00F8503C">
        <w:rPr>
          <w:rStyle w:val="StyleUnderline"/>
        </w:rPr>
        <w:t xml:space="preserve"> </w:t>
      </w:r>
      <w:r w:rsidRPr="00F8503C">
        <w:rPr>
          <w:rStyle w:val="Emphasis"/>
        </w:rPr>
        <w:t xml:space="preserve">even </w:t>
      </w:r>
      <w:r w:rsidRPr="00B13039">
        <w:rPr>
          <w:rStyle w:val="Emphasis"/>
          <w:highlight w:val="cyan"/>
        </w:rPr>
        <w:t>individuals</w:t>
      </w:r>
      <w:r w:rsidRPr="00B13039">
        <w:rPr>
          <w:rStyle w:val="StyleUnderline"/>
          <w:highlight w:val="cyan"/>
        </w:rPr>
        <w:t xml:space="preserve"> to </w:t>
      </w:r>
      <w:r w:rsidRPr="00B13039">
        <w:rPr>
          <w:rStyle w:val="Emphasis"/>
          <w:highlight w:val="cyan"/>
        </w:rPr>
        <w:t>design</w:t>
      </w:r>
      <w:r w:rsidRPr="00F8503C">
        <w:rPr>
          <w:rStyle w:val="StyleUnderline"/>
        </w:rPr>
        <w:t xml:space="preserve"> such a </w:t>
      </w:r>
      <w:r w:rsidRPr="00F8503C">
        <w:rPr>
          <w:rStyle w:val="Emphasis"/>
        </w:rPr>
        <w:t>supervirus</w:t>
      </w:r>
      <w:r w:rsidRPr="00F8503C">
        <w:rPr>
          <w:sz w:val="16"/>
        </w:rPr>
        <w:t xml:space="preserve">. Thus, the potential for AI to greatly escalate worst-case scenarios in biological catastrophes is—theoretically—vast. </w:t>
      </w:r>
    </w:p>
    <w:p w14:paraId="13845DE2" w14:textId="77777777" w:rsidR="00B07C05" w:rsidRPr="00F8503C" w:rsidRDefault="00B07C05" w:rsidP="00B07C05">
      <w:r>
        <w:t>&lt;&lt;TEXT CONDENSED&gt;&gt;</w:t>
      </w:r>
    </w:p>
    <w:p w14:paraId="581252A2" w14:textId="77777777" w:rsidR="00B07C05" w:rsidRPr="00F8503C" w:rsidRDefault="00B07C05" w:rsidP="00B07C05">
      <w:pPr>
        <w:rPr>
          <w:sz w:val="8"/>
          <w:szCs w:val="8"/>
        </w:rPr>
      </w:pPr>
      <w:r w:rsidRPr="00F8503C">
        <w:rPr>
          <w:sz w:val="8"/>
          <w:szCs w:val="8"/>
        </w:rPr>
        <w:t>However, advancing from current BDTs, such as those used for protein design, to future BDTs that can edit pathogens to produce novel, specific effects—if such BDTs are possible at all—involves complex steps. There would undoubtedly be significant hurdles to overcome. Ensuring that the bioweapon remains potent over time and through diverse geographies would also be a significant challenge, given how delicate pathogens often are. Similarly, it may be impossible to predict how such a pathogen would interact with human populations over time; it may regress to a less-lethal predominant variant. Even now, despite the considerable attention focused on COVID19, virologists remain unable to reliably anticipate the impacts of new strains of the virus.75</w:t>
      </w:r>
      <w:r>
        <w:rPr>
          <w:sz w:val="8"/>
          <w:szCs w:val="8"/>
        </w:rPr>
        <w:t xml:space="preserve"> </w:t>
      </w:r>
      <w:r w:rsidRPr="00F8503C">
        <w:rPr>
          <w:sz w:val="8"/>
          <w:szCs w:val="8"/>
        </w:rPr>
        <w:t>Another possibility for AI-powered BDTs to alter biological risks would be helping to design pathogens with more targeted effects in specific geographic areas or genetic populations. In principle, there is reason to believe future BDTs with sufficient biodata could alter the horizons of possibility. Given that many viruses can only thrive under specific environmental conditions, such as temperature, humidity, and air pressure, it stands to reason that if AI can identify with greater precision exactly what elements of genetic information predispose viruses to environmental strengths and weaknesses, it may be possible to optimize biological agents to work in particular locales. More disturbingly, given that different genetic populations have differing susceptibility to some viruses, it may also be possible to optimize viruses to target specific populations or avoid others. Zhang Shibo, former president of China’s National Defense University and former general in the People’s Liberation Army, noted as early as 2017 that advanced biology techniques could enable new offensive capabilities, including “specific ethnic genetic attacks.”76 There are also some less-obvious high-impact applications of such capabilities, including the creation of pathogens genetically targeted to induce crop failures in a country’s critical food supply chains, offering the potential to strategically disrupt adversaries’ food security.</w:t>
      </w:r>
      <w:r>
        <w:rPr>
          <w:sz w:val="8"/>
          <w:szCs w:val="8"/>
        </w:rPr>
        <w:t xml:space="preserve"> </w:t>
      </w:r>
      <w:r w:rsidRPr="00F8503C">
        <w:rPr>
          <w:sz w:val="8"/>
          <w:szCs w:val="8"/>
        </w:rPr>
        <w:t xml:space="preserve">Like ultra-lethal superviruses, there remain many technical hurdles to overcome before viral engineering for geographic or genetic targeting is feasible. Arguably, such engineering is more tentative than superviruses, which have precedents in Soviet bioweapons and gainof-function research, both of which made progress in enhancing the transmissibility or severity of viruses to humans without BDTs. There may also be unforeseen limits or tradeoffs to just how precisely biological agents can be targeted to either geographic conditions or genetic groups. Given that viruses mutate over time in unpredictable ways, ensuring that a BDT-engineered virus remains both potent and targetable would be a considerable—and perhaps intractable—problem. </w:t>
      </w:r>
      <w:r>
        <w:rPr>
          <w:sz w:val="8"/>
          <w:szCs w:val="8"/>
        </w:rPr>
        <w:t xml:space="preserve"> </w:t>
      </w:r>
      <w:r w:rsidRPr="00F8503C">
        <w:rPr>
          <w:sz w:val="8"/>
          <w:szCs w:val="8"/>
        </w:rPr>
        <w:t>Despite these caveats, if geographically or genetically targeted biological agents are ever achieved, the result will profoundly alter the incentives and deterrents to using bioweapons. For state actors, the imprecision of conventional biological agents has been the primary disincentive to employing them. A world in which such weapons could be targeted raises the specter of greater incentives to incapacitate enemy forces with a weapon that may be able to be administered with subtlety—at least initially—and to devastating effect.</w:t>
      </w:r>
      <w:r>
        <w:rPr>
          <w:sz w:val="8"/>
          <w:szCs w:val="8"/>
        </w:rPr>
        <w:t xml:space="preserve"> </w:t>
      </w:r>
      <w:r w:rsidRPr="00F8503C">
        <w:rPr>
          <w:sz w:val="8"/>
          <w:szCs w:val="8"/>
        </w:rPr>
        <w:t>Though the most consequential impacts of BDTs remain theoretical, the threat they pose raises the potential destructive capacity of biological agents dramatically from what was already a grave baseline. Existing biological agents such as smallpox, anthrax, and botulinum hold the potential to catalyze catastrophes with millions of victims. Biological agents optimized toward even greater destruction could achieve exponentially more devastation. Similarly, precision bioweapons would dramatically escalate the incentives for states and other groups to develop and deploy bioweapons. If such capabilities do emerge, advanced state actors or advanced laboratories will most likely be the first to realize the potential of BDTs to create specialized biological agents.</w:t>
      </w:r>
      <w:r>
        <w:rPr>
          <w:sz w:val="8"/>
          <w:szCs w:val="8"/>
        </w:rPr>
        <w:t xml:space="preserve"> </w:t>
      </w:r>
      <w:r w:rsidRPr="00F8503C">
        <w:rPr>
          <w:sz w:val="8"/>
          <w:szCs w:val="8"/>
        </w:rPr>
        <w:t xml:space="preserve">Given the degree to which BDTs could enable the most advanced biological actors to raise the ceiling of harm possible from biological agents, the introduction of advanced AI holds the potential to greatly expand the scope of biological catastrophic risks. However, these capabilities are still theoretical, and the timing and conditions under which such possibilities are realized—if ever—are exceedingly hard to predict, as is the extent to which BDTs will ultimately be able to achieve these prospective hazardous capabilities. </w:t>
      </w:r>
      <w:r>
        <w:rPr>
          <w:sz w:val="8"/>
          <w:szCs w:val="8"/>
        </w:rPr>
        <w:t xml:space="preserve"> </w:t>
      </w:r>
      <w:r w:rsidRPr="00F8503C">
        <w:rPr>
          <w:sz w:val="8"/>
          <w:szCs w:val="8"/>
        </w:rPr>
        <w:t>Critically, uncertainty about the timing and extent of BDT’s contributions to catastrophic risks cuts both ways: some risk scenarios may prove to be unfeasible entirely; but some may arrive much more suddenly than expected. In one study, for instance, an American pharmaceutical company found that it was unexpectedly able to use an AI tool usually used to help develop medicinal drugs to instead design new potential chemical weapons (see “The MegaSyn Experiment,” page 16). Similarly, some BDTs used for legitimate medical research could harbor unexpected hazardous capabilities that could be surfaced with minimal tinkering, though the greater complexity of biological agents compared to their chemical counterparts may make this less likely.</w:t>
      </w:r>
    </w:p>
    <w:p w14:paraId="51F8FF25" w14:textId="77777777" w:rsidR="00B07C05" w:rsidRPr="00F8503C" w:rsidRDefault="00B07C05" w:rsidP="00B07C05">
      <w:r>
        <w:t>&lt;&lt;TEXT CONDENSED&gt;&gt;</w:t>
      </w:r>
    </w:p>
    <w:p w14:paraId="586116AA" w14:textId="77777777" w:rsidR="00B07C05" w:rsidRPr="00F8503C" w:rsidRDefault="00B07C05" w:rsidP="00B07C05">
      <w:pPr>
        <w:rPr>
          <w:sz w:val="16"/>
        </w:rPr>
      </w:pPr>
      <w:r w:rsidRPr="00F8503C">
        <w:rPr>
          <w:sz w:val="16"/>
        </w:rPr>
        <w:t>FOUNDATION MODELS AND DEMOCRATIZING RISK</w:t>
      </w:r>
    </w:p>
    <w:p w14:paraId="1FAF6B00" w14:textId="77777777" w:rsidR="00B07C05" w:rsidRPr="00F8503C" w:rsidRDefault="00B07C05" w:rsidP="00B07C05">
      <w:pPr>
        <w:rPr>
          <w:sz w:val="16"/>
        </w:rPr>
      </w:pPr>
      <w:r w:rsidRPr="00F8503C">
        <w:rPr>
          <w:sz w:val="16"/>
        </w:rPr>
        <w:t xml:space="preserve"> If narrow-use BDTs hold the potential to dramatically escalate the impacts of biocatastrophes, general-purpose </w:t>
      </w:r>
      <w:r w:rsidRPr="00B13039">
        <w:rPr>
          <w:rStyle w:val="Emphasis"/>
          <w:highlight w:val="cyan"/>
        </w:rPr>
        <w:t>foundation</w:t>
      </w:r>
      <w:r w:rsidRPr="00F8503C">
        <w:rPr>
          <w:rStyle w:val="Emphasis"/>
        </w:rPr>
        <w:t xml:space="preserve"> </w:t>
      </w:r>
      <w:r w:rsidRPr="00B13039">
        <w:rPr>
          <w:rStyle w:val="Emphasis"/>
          <w:highlight w:val="cyan"/>
        </w:rPr>
        <w:t>models</w:t>
      </w:r>
      <w:r w:rsidRPr="00F8503C">
        <w:rPr>
          <w:sz w:val="16"/>
        </w:rPr>
        <w:t xml:space="preserve"> may also </w:t>
      </w:r>
      <w:r w:rsidRPr="00B13039">
        <w:rPr>
          <w:rStyle w:val="StyleUnderline"/>
          <w:highlight w:val="cyan"/>
        </w:rPr>
        <w:t>raise</w:t>
      </w:r>
      <w:r w:rsidRPr="00F8503C">
        <w:rPr>
          <w:rStyle w:val="StyleUnderline"/>
        </w:rPr>
        <w:t xml:space="preserve"> the likelihood</w:t>
      </w:r>
      <w:r w:rsidRPr="00F8503C">
        <w:rPr>
          <w:sz w:val="16"/>
        </w:rPr>
        <w:t xml:space="preserve"> of biocatastrophes by helping to diffuse relevant expertise to a broader population. </w:t>
      </w:r>
    </w:p>
    <w:p w14:paraId="27A8A06A" w14:textId="77777777" w:rsidR="00B07C05" w:rsidRPr="00F8503C" w:rsidRDefault="00B07C05" w:rsidP="00B07C05">
      <w:pPr>
        <w:rPr>
          <w:sz w:val="16"/>
        </w:rPr>
      </w:pPr>
      <w:r w:rsidRPr="00F8503C">
        <w:rPr>
          <w:sz w:val="16"/>
        </w:rPr>
        <w:t xml:space="preserve">Foundation models are AI tools </w:t>
      </w:r>
      <w:r w:rsidRPr="00B13039">
        <w:rPr>
          <w:rStyle w:val="StyleUnderline"/>
          <w:highlight w:val="cyan"/>
        </w:rPr>
        <w:t>trained on</w:t>
      </w:r>
      <w:r w:rsidRPr="00F8503C">
        <w:rPr>
          <w:sz w:val="16"/>
        </w:rPr>
        <w:t xml:space="preserve"> a large </w:t>
      </w:r>
      <w:r w:rsidRPr="00F8503C">
        <w:rPr>
          <w:rStyle w:val="Emphasis"/>
        </w:rPr>
        <w:t>corpus of data</w:t>
      </w:r>
      <w:r w:rsidRPr="00F8503C">
        <w:rPr>
          <w:sz w:val="16"/>
        </w:rPr>
        <w:t xml:space="preserve"> </w:t>
      </w:r>
      <w:r w:rsidRPr="00F8503C">
        <w:rPr>
          <w:rStyle w:val="StyleUnderline"/>
        </w:rPr>
        <w:t xml:space="preserve">to accomplish a </w:t>
      </w:r>
      <w:r w:rsidRPr="00B13039">
        <w:rPr>
          <w:rStyle w:val="Emphasis"/>
          <w:highlight w:val="cyan"/>
        </w:rPr>
        <w:t>broad range</w:t>
      </w:r>
      <w:r w:rsidRPr="00F8503C">
        <w:rPr>
          <w:rStyle w:val="StyleUnderline"/>
        </w:rPr>
        <w:t xml:space="preserve"> of tasks</w:t>
      </w:r>
      <w:r w:rsidRPr="00F8503C">
        <w:rPr>
          <w:sz w:val="16"/>
        </w:rPr>
        <w:t xml:space="preserve">.79 Another common term is “frontier models,” which are highly capable general-purpose models that could pose considerable safety risks.80 Foundation models </w:t>
      </w:r>
      <w:r w:rsidRPr="00F8503C">
        <w:rPr>
          <w:rStyle w:val="StyleUnderline"/>
        </w:rPr>
        <w:t>include</w:t>
      </w:r>
      <w:r w:rsidRPr="00F8503C">
        <w:rPr>
          <w:sz w:val="16"/>
        </w:rPr>
        <w:t xml:space="preserve"> large language models (LLMs) such as OpenAI’s </w:t>
      </w:r>
      <w:r w:rsidRPr="00B13039">
        <w:rPr>
          <w:rStyle w:val="Emphasis"/>
          <w:highlight w:val="cyan"/>
        </w:rPr>
        <w:t>GPT</w:t>
      </w:r>
      <w:r w:rsidRPr="00F8503C">
        <w:rPr>
          <w:sz w:val="16"/>
        </w:rPr>
        <w:t xml:space="preserve">-3.5, Meta’s </w:t>
      </w:r>
      <w:r w:rsidRPr="00B13039">
        <w:rPr>
          <w:rStyle w:val="Emphasis"/>
          <w:highlight w:val="cyan"/>
        </w:rPr>
        <w:t>Llama</w:t>
      </w:r>
      <w:r w:rsidRPr="00F8503C">
        <w:rPr>
          <w:sz w:val="16"/>
        </w:rPr>
        <w:t xml:space="preserve"> 2, and Anthropic’s </w:t>
      </w:r>
      <w:r w:rsidRPr="00B13039">
        <w:rPr>
          <w:rStyle w:val="Emphasis"/>
          <w:highlight w:val="cyan"/>
        </w:rPr>
        <w:t>Claude</w:t>
      </w:r>
      <w:r w:rsidRPr="00F8503C">
        <w:rPr>
          <w:sz w:val="16"/>
        </w:rPr>
        <w:t xml:space="preserve"> 2, all of which can dynamically engage with users in natural language to communicate information, generate content, and even build websites and programs. Many </w:t>
      </w:r>
      <w:r w:rsidRPr="00F8503C">
        <w:rPr>
          <w:rStyle w:val="StyleUnderline"/>
        </w:rPr>
        <w:t>leading AI labs</w:t>
      </w:r>
      <w:r w:rsidRPr="00F8503C">
        <w:rPr>
          <w:sz w:val="16"/>
        </w:rPr>
        <w:t xml:space="preserve"> are also </w:t>
      </w:r>
      <w:r w:rsidRPr="00F8503C">
        <w:rPr>
          <w:rStyle w:val="StyleUnderline"/>
        </w:rPr>
        <w:t>building</w:t>
      </w:r>
      <w:r w:rsidRPr="00F8503C">
        <w:rPr>
          <w:sz w:val="16"/>
        </w:rPr>
        <w:t xml:space="preserve"> </w:t>
      </w:r>
      <w:r w:rsidRPr="00B13039">
        <w:rPr>
          <w:rStyle w:val="Emphasis"/>
          <w:highlight w:val="cyan"/>
        </w:rPr>
        <w:t>multimodal models</w:t>
      </w:r>
      <w:r w:rsidRPr="00F8503C">
        <w:rPr>
          <w:sz w:val="16"/>
        </w:rPr>
        <w:t xml:space="preserve">, which can engage users not only with written text, but also with photos, videos, and audio. The most widely used multimodal model today is OpenAI’s GPT-4o, with which users on the web platform ChatGPT can engage via text, images, and audio. </w:t>
      </w:r>
    </w:p>
    <w:p w14:paraId="0B1ECBF1" w14:textId="77777777" w:rsidR="00B07C05" w:rsidRPr="00F8503C" w:rsidRDefault="00B07C05" w:rsidP="00B07C05">
      <w:pPr>
        <w:rPr>
          <w:sz w:val="16"/>
        </w:rPr>
      </w:pPr>
      <w:r w:rsidRPr="00F8503C">
        <w:rPr>
          <w:sz w:val="16"/>
        </w:rPr>
        <w:t xml:space="preserve">Among general-purpose AI systems’ many capabilities is the ability to interactively distill scientific information, including biological information, into actionable steps to achieve particular experimental results. While the capabilities of today’s general-purpose AI systems are relatively limited in this regard, some experts fear that </w:t>
      </w:r>
      <w:r w:rsidRPr="00B13039">
        <w:rPr>
          <w:rStyle w:val="Emphasis"/>
          <w:highlight w:val="cyan"/>
        </w:rPr>
        <w:t>taken to their extreme</w:t>
      </w:r>
      <w:r w:rsidRPr="00F8503C">
        <w:rPr>
          <w:sz w:val="16"/>
        </w:rPr>
        <w:t xml:space="preserve">, future, more capable </w:t>
      </w:r>
      <w:r w:rsidRPr="00F8503C">
        <w:rPr>
          <w:rStyle w:val="StyleUnderline"/>
        </w:rPr>
        <w:t xml:space="preserve">foundation model systems could </w:t>
      </w:r>
      <w:r w:rsidRPr="00B13039">
        <w:rPr>
          <w:rStyle w:val="StyleUnderline"/>
          <w:highlight w:val="cyan"/>
        </w:rPr>
        <w:t>guide</w:t>
      </w:r>
      <w:r w:rsidRPr="00F8503C">
        <w:rPr>
          <w:rStyle w:val="StyleUnderline"/>
        </w:rPr>
        <w:t xml:space="preserve"> bad actors to build powerful biological agents</w:t>
      </w:r>
      <w:r w:rsidRPr="00F8503C">
        <w:rPr>
          <w:sz w:val="16"/>
        </w:rPr>
        <w:t xml:space="preserve">. If so, making such tools widely available could dramatically expand the pool of individuals and groups able to </w:t>
      </w:r>
      <w:r w:rsidRPr="00F8503C">
        <w:rPr>
          <w:rStyle w:val="StyleUnderline"/>
        </w:rPr>
        <w:t xml:space="preserve">cause a </w:t>
      </w:r>
      <w:r w:rsidRPr="00F8503C">
        <w:rPr>
          <w:rStyle w:val="Emphasis"/>
        </w:rPr>
        <w:t xml:space="preserve">biological </w:t>
      </w:r>
      <w:r w:rsidRPr="00B13039">
        <w:rPr>
          <w:rStyle w:val="Emphasis"/>
          <w:highlight w:val="cyan"/>
        </w:rPr>
        <w:t>catastrophe</w:t>
      </w:r>
      <w:r w:rsidRPr="00F8503C">
        <w:rPr>
          <w:sz w:val="16"/>
        </w:rPr>
        <w:t>.</w:t>
      </w:r>
    </w:p>
    <w:p w14:paraId="37829054" w14:textId="77777777" w:rsidR="00B07C05" w:rsidRPr="00ED6860" w:rsidRDefault="00B07C05" w:rsidP="00B07C05">
      <w:pPr>
        <w:pStyle w:val="Heading4"/>
      </w:pPr>
      <w:r>
        <w:t xml:space="preserve">CBI creates </w:t>
      </w:r>
      <w:r w:rsidRPr="00F31237">
        <w:rPr>
          <w:u w:val="single"/>
        </w:rPr>
        <w:t>feedback</w:t>
      </w:r>
      <w:r>
        <w:t xml:space="preserve"> loops which </w:t>
      </w:r>
      <w:r w:rsidRPr="00F31237">
        <w:rPr>
          <w:u w:val="single"/>
        </w:rPr>
        <w:t>maximize</w:t>
      </w:r>
      <w:r>
        <w:t xml:space="preserve"> data’s upsides.</w:t>
      </w:r>
    </w:p>
    <w:p w14:paraId="26E7ADB3" w14:textId="77777777" w:rsidR="00B07C05" w:rsidRDefault="00B07C05" w:rsidP="00B07C05">
      <w:r w:rsidRPr="008640A3">
        <w:rPr>
          <w:rStyle w:val="Style13ptBold"/>
        </w:rPr>
        <w:t>Vanhaverbeke 25</w:t>
      </w:r>
      <w:r>
        <w:t xml:space="preserve"> [Wim Vanhaverbeke; University of Antwerp. Dec, 19 “</w:t>
      </w:r>
      <w:r w:rsidRPr="008640A3">
        <w:t>From Network Effects to Data Network Effects: Enabling Ecosystemic Innovation for Sustainability</w:t>
      </w:r>
      <w:r>
        <w:t xml:space="preserve">” </w:t>
      </w:r>
      <w:r w:rsidRPr="008640A3">
        <w:t>https://management-aims.com/index.php/mgmt/article/view/13682/20521</w:t>
      </w:r>
      <w:r>
        <w:t>. Minion]</w:t>
      </w:r>
    </w:p>
    <w:p w14:paraId="20FF74EF" w14:textId="77777777" w:rsidR="00B07C05" w:rsidRPr="001B5F5E" w:rsidRDefault="00B07C05" w:rsidP="00B07C05">
      <w:pPr>
        <w:rPr>
          <w:sz w:val="16"/>
        </w:rPr>
      </w:pPr>
      <w:r w:rsidRPr="001B5F5E">
        <w:rPr>
          <w:sz w:val="16"/>
        </w:rPr>
        <w:t xml:space="preserve">The </w:t>
      </w:r>
      <w:r w:rsidRPr="0071042F">
        <w:rPr>
          <w:rStyle w:val="StyleUnderline"/>
        </w:rPr>
        <w:t xml:space="preserve">growth of </w:t>
      </w:r>
      <w:r w:rsidRPr="008F568D">
        <w:rPr>
          <w:rStyle w:val="Emphasis"/>
          <w:highlight w:val="cyan"/>
        </w:rPr>
        <w:t>digital platforms</w:t>
      </w:r>
      <w:r w:rsidRPr="001B5F5E">
        <w:rPr>
          <w:sz w:val="16"/>
        </w:rPr>
        <w:t xml:space="preserve"> over the last two decades has been </w:t>
      </w:r>
      <w:r w:rsidRPr="008F568D">
        <w:rPr>
          <w:rStyle w:val="Emphasis"/>
        </w:rPr>
        <w:t>closely associated</w:t>
      </w:r>
      <w:r w:rsidRPr="008F568D">
        <w:rPr>
          <w:rStyle w:val="StyleUnderline"/>
        </w:rPr>
        <w:t xml:space="preserve"> with</w:t>
      </w:r>
      <w:r w:rsidRPr="0071042F">
        <w:rPr>
          <w:rStyle w:val="StyleUnderline"/>
        </w:rPr>
        <w:t xml:space="preserve"> the concept of </w:t>
      </w:r>
      <w:r w:rsidRPr="008F568D">
        <w:rPr>
          <w:rStyle w:val="Emphasis"/>
          <w:highlight w:val="cyan"/>
        </w:rPr>
        <w:t>network effects</w:t>
      </w:r>
      <w:r w:rsidRPr="001B5F5E">
        <w:rPr>
          <w:sz w:val="16"/>
        </w:rPr>
        <w:t xml:space="preserve">. </w:t>
      </w:r>
      <w:r w:rsidRPr="0071042F">
        <w:rPr>
          <w:rStyle w:val="StyleUnderline"/>
        </w:rPr>
        <w:t xml:space="preserve">Platforms such as Facebook, Uber, and Tinder have </w:t>
      </w:r>
      <w:r w:rsidRPr="008F568D">
        <w:rPr>
          <w:rStyle w:val="StyleUnderline"/>
          <w:highlight w:val="cyan"/>
        </w:rPr>
        <w:t>thrived</w:t>
      </w:r>
      <w:r w:rsidRPr="0071042F">
        <w:rPr>
          <w:rStyle w:val="StyleUnderline"/>
        </w:rPr>
        <w:t xml:space="preserve"> </w:t>
      </w:r>
      <w:r w:rsidRPr="008F568D">
        <w:rPr>
          <w:rStyle w:val="StyleUnderline"/>
          <w:highlight w:val="cyan"/>
        </w:rPr>
        <w:t>because</w:t>
      </w:r>
      <w:r w:rsidRPr="0071042F">
        <w:rPr>
          <w:rStyle w:val="StyleUnderline"/>
        </w:rPr>
        <w:t xml:space="preserve"> their </w:t>
      </w:r>
      <w:r w:rsidRPr="0071042F">
        <w:rPr>
          <w:rStyle w:val="Emphasis"/>
        </w:rPr>
        <w:t>value increased</w:t>
      </w:r>
      <w:r w:rsidRPr="0071042F">
        <w:rPr>
          <w:rStyle w:val="StyleUnderline"/>
        </w:rPr>
        <w:t xml:space="preserve"> as </w:t>
      </w:r>
      <w:r w:rsidRPr="008F568D">
        <w:rPr>
          <w:rStyle w:val="Emphasis"/>
          <w:highlight w:val="cyan"/>
        </w:rPr>
        <w:t>more users joined</w:t>
      </w:r>
      <w:r w:rsidRPr="001B5F5E">
        <w:rPr>
          <w:sz w:val="16"/>
        </w:rPr>
        <w:t xml:space="preserve">, </w:t>
      </w:r>
      <w:r w:rsidRPr="0071042F">
        <w:rPr>
          <w:rStyle w:val="StyleUnderline"/>
        </w:rPr>
        <w:t xml:space="preserve">creating </w:t>
      </w:r>
      <w:r w:rsidRPr="0071042F">
        <w:rPr>
          <w:rStyle w:val="Emphasis"/>
          <w:sz w:val="30"/>
          <w:szCs w:val="30"/>
        </w:rPr>
        <w:t>powerful feedback loops</w:t>
      </w:r>
      <w:r w:rsidRPr="001B5F5E">
        <w:rPr>
          <w:sz w:val="16"/>
        </w:rPr>
        <w:t xml:space="preserve">. These traditional network effects are </w:t>
      </w:r>
      <w:r w:rsidRPr="0071042F">
        <w:rPr>
          <w:rStyle w:val="StyleUnderline"/>
        </w:rPr>
        <w:t>rooted in user growth</w:t>
      </w:r>
      <w:r w:rsidRPr="001B5F5E">
        <w:rPr>
          <w:sz w:val="16"/>
        </w:rPr>
        <w:t xml:space="preserve"> – each additional participant makes the platform more valuable to others, either directly or indirectly. However, </w:t>
      </w:r>
      <w:r w:rsidRPr="0071042F">
        <w:rPr>
          <w:rStyle w:val="StyleUnderline"/>
        </w:rPr>
        <w:t>as</w:t>
      </w:r>
      <w:r w:rsidRPr="001B5F5E">
        <w:rPr>
          <w:sz w:val="16"/>
        </w:rPr>
        <w:t xml:space="preserve"> artificial intelligence (</w:t>
      </w:r>
      <w:r w:rsidRPr="0071042F">
        <w:rPr>
          <w:rStyle w:val="StyleUnderline"/>
        </w:rPr>
        <w:t>AI</w:t>
      </w:r>
      <w:r w:rsidRPr="001B5F5E">
        <w:rPr>
          <w:sz w:val="16"/>
        </w:rPr>
        <w:t xml:space="preserve">) technologies and real-time data flows </w:t>
      </w:r>
      <w:r w:rsidRPr="001B5F5E">
        <w:rPr>
          <w:rStyle w:val="StyleUnderline"/>
        </w:rPr>
        <w:t>become embedded in the core operations of industrial sectors,</w:t>
      </w:r>
      <w:r w:rsidRPr="001B5F5E">
        <w:rPr>
          <w:sz w:val="16"/>
        </w:rPr>
        <w:t xml:space="preserve"> a distinct and increasingly </w:t>
      </w:r>
      <w:r w:rsidRPr="0071042F">
        <w:rPr>
          <w:rStyle w:val="StyleUnderline"/>
        </w:rPr>
        <w:t xml:space="preserve">important mechanism has emerged: the data </w:t>
      </w:r>
      <w:r w:rsidRPr="001B5F5E">
        <w:rPr>
          <w:rStyle w:val="StyleUnderline"/>
        </w:rPr>
        <w:t>network effect</w:t>
      </w:r>
      <w:r w:rsidRPr="001B5F5E">
        <w:rPr>
          <w:sz w:val="16"/>
        </w:rPr>
        <w:t xml:space="preserve">. Or to use an analogy, traditional network effects are like a party: the more people who join, the more fun and useful it becomes. By contrast, </w:t>
      </w:r>
      <w:r w:rsidRPr="008F568D">
        <w:rPr>
          <w:rStyle w:val="Emphasis"/>
          <w:highlight w:val="cyan"/>
        </w:rPr>
        <w:t>data network effects</w:t>
      </w:r>
      <w:r w:rsidRPr="001B5F5E">
        <w:rPr>
          <w:sz w:val="16"/>
        </w:rPr>
        <w:t xml:space="preserve"> </w:t>
      </w:r>
      <w:r w:rsidRPr="0071042F">
        <w:rPr>
          <w:rStyle w:val="StyleUnderline"/>
        </w:rPr>
        <w:t>are more like a</w:t>
      </w:r>
      <w:r w:rsidRPr="001B5F5E">
        <w:rPr>
          <w:sz w:val="16"/>
        </w:rPr>
        <w:t xml:space="preserve">(n online) </w:t>
      </w:r>
      <w:r w:rsidRPr="008F568D">
        <w:rPr>
          <w:rStyle w:val="Emphasis"/>
          <w:highlight w:val="cyan"/>
        </w:rPr>
        <w:t>library</w:t>
      </w:r>
      <w:r w:rsidRPr="00816D01">
        <w:rPr>
          <w:rStyle w:val="Emphasis"/>
        </w:rPr>
        <w:t xml:space="preserve"> that</w:t>
      </w:r>
      <w:r w:rsidRPr="001B5F5E">
        <w:rPr>
          <w:sz w:val="16"/>
        </w:rPr>
        <w:t xml:space="preserve"> (potentially) </w:t>
      </w:r>
      <w:r w:rsidRPr="008F568D">
        <w:rPr>
          <w:rStyle w:val="Emphasis"/>
          <w:highlight w:val="cyan"/>
        </w:rPr>
        <w:t>grows smarter</w:t>
      </w:r>
      <w:r w:rsidRPr="00816D01">
        <w:rPr>
          <w:rStyle w:val="Emphasis"/>
        </w:rPr>
        <w:t xml:space="preserve"> </w:t>
      </w:r>
      <w:r w:rsidRPr="008F568D">
        <w:rPr>
          <w:rStyle w:val="StyleUnderline"/>
        </w:rPr>
        <w:t>as more books and</w:t>
      </w:r>
      <w:r w:rsidRPr="008F568D">
        <w:rPr>
          <w:rStyle w:val="Emphasis"/>
        </w:rPr>
        <w:t xml:space="preserve"> </w:t>
      </w:r>
      <w:r w:rsidRPr="008F568D">
        <w:rPr>
          <w:rStyle w:val="Emphasis"/>
          <w:highlight w:val="cyan"/>
        </w:rPr>
        <w:t>experiences are added</w:t>
      </w:r>
      <w:r w:rsidRPr="001B5F5E">
        <w:rPr>
          <w:sz w:val="16"/>
        </w:rPr>
        <w:t xml:space="preserve">. The </w:t>
      </w:r>
      <w:r w:rsidRPr="001B5F5E">
        <w:rPr>
          <w:rStyle w:val="StyleUnderline"/>
        </w:rPr>
        <w:t>system becomes better at answering questions</w:t>
      </w:r>
      <w:r w:rsidRPr="001B5F5E">
        <w:rPr>
          <w:sz w:val="16"/>
        </w:rPr>
        <w:t xml:space="preserve">, even if the number of visitors does not grow. Unlike traditional </w:t>
      </w:r>
      <w:r w:rsidRPr="001B5F5E">
        <w:rPr>
          <w:sz w:val="16"/>
        </w:rPr>
        <w:lastRenderedPageBreak/>
        <w:t xml:space="preserve">models, </w:t>
      </w:r>
      <w:r w:rsidRPr="001B5F5E">
        <w:rPr>
          <w:rStyle w:val="StyleUnderline"/>
        </w:rPr>
        <w:t>data network effects</w:t>
      </w:r>
      <w:r w:rsidRPr="001B5F5E">
        <w:rPr>
          <w:sz w:val="16"/>
        </w:rPr>
        <w:t xml:space="preserve"> do not depend primarily on expanding the user base. Instead, they </w:t>
      </w:r>
      <w:r w:rsidRPr="008F568D">
        <w:rPr>
          <w:rStyle w:val="Emphasis"/>
          <w:highlight w:val="cyan"/>
        </w:rPr>
        <w:t>derive value</w:t>
      </w:r>
      <w:r w:rsidRPr="008F568D">
        <w:rPr>
          <w:rStyle w:val="StyleUnderline"/>
          <w:highlight w:val="cyan"/>
        </w:rPr>
        <w:t xml:space="preserve"> from</w:t>
      </w:r>
      <w:r w:rsidRPr="001B5F5E">
        <w:rPr>
          <w:rStyle w:val="StyleUnderline"/>
        </w:rPr>
        <w:t xml:space="preserve"> the </w:t>
      </w:r>
      <w:r w:rsidRPr="008F568D">
        <w:rPr>
          <w:rStyle w:val="Emphasis"/>
          <w:highlight w:val="cyan"/>
        </w:rPr>
        <w:t>richness, diversity, and timeliness</w:t>
      </w:r>
      <w:r w:rsidRPr="001B5F5E">
        <w:rPr>
          <w:rStyle w:val="StyleUnderline"/>
        </w:rPr>
        <w:t xml:space="preserve"> of data</w:t>
      </w:r>
      <w:r w:rsidRPr="001B5F5E">
        <w:rPr>
          <w:sz w:val="16"/>
        </w:rPr>
        <w:t xml:space="preserve"> generated by users, sensors, and connected systems. These data are used to train algorithms that </w:t>
      </w:r>
      <w:r w:rsidRPr="008F568D">
        <w:rPr>
          <w:rStyle w:val="StyleUnderline"/>
          <w:highlight w:val="cyan"/>
        </w:rPr>
        <w:t xml:space="preserve">continuously </w:t>
      </w:r>
      <w:r w:rsidRPr="008F568D">
        <w:rPr>
          <w:rStyle w:val="Emphasis"/>
          <w:highlight w:val="cyan"/>
        </w:rPr>
        <w:t>learn and improve</w:t>
      </w:r>
      <w:r w:rsidRPr="008F568D">
        <w:rPr>
          <w:rStyle w:val="StyleUnderline"/>
          <w:highlight w:val="cyan"/>
        </w:rPr>
        <w:t xml:space="preserve">, </w:t>
      </w:r>
      <w:r w:rsidRPr="008F568D">
        <w:rPr>
          <w:rStyle w:val="Emphasis"/>
          <w:highlight w:val="cyan"/>
        </w:rPr>
        <w:t>generating</w:t>
      </w:r>
      <w:r w:rsidRPr="001B5F5E">
        <w:rPr>
          <w:rStyle w:val="StyleUnderline"/>
        </w:rPr>
        <w:t xml:space="preserve"> a </w:t>
      </w:r>
      <w:r w:rsidRPr="008F568D">
        <w:rPr>
          <w:rStyle w:val="Emphasis"/>
          <w:highlight w:val="cyan"/>
        </w:rPr>
        <w:t>feedback loop</w:t>
      </w:r>
      <w:r w:rsidRPr="001B5F5E">
        <w:rPr>
          <w:sz w:val="16"/>
        </w:rPr>
        <w:t xml:space="preserve"> </w:t>
      </w:r>
      <w:r w:rsidRPr="001B5F5E">
        <w:rPr>
          <w:rStyle w:val="StyleUnderline"/>
        </w:rPr>
        <w:t>in which platform performance enhances over time</w:t>
      </w:r>
      <w:r w:rsidRPr="001B5F5E">
        <w:rPr>
          <w:sz w:val="16"/>
        </w:rPr>
        <w:t>, independent of user count. As Govindarajan and Venkatraman (2024) argue, these data-driven feedback loops are becoming the defining source of advantage in industrial ecosystems. This aligns with broader research in digital platform studies: Hagiu and Wright (2023) emphasize how learning from usage data enhances service quality over time, while Gregory et al. (2021) and Parker et al. (2016) highlight the growing interplay between traditional and data network effects in hybrid platform architectures.</w:t>
      </w:r>
    </w:p>
    <w:p w14:paraId="0335C48D" w14:textId="77777777" w:rsidR="00B07C05" w:rsidRPr="00F31237" w:rsidRDefault="00B07C05" w:rsidP="00B07C05">
      <w:pPr>
        <w:rPr>
          <w:sz w:val="16"/>
        </w:rPr>
      </w:pPr>
      <w:r w:rsidRPr="00ED6860">
        <w:rPr>
          <w:sz w:val="16"/>
        </w:rPr>
        <w:t xml:space="preserve">Yet, much of the existing literature focuses on data network effects as a firm-level asset or technological phenomenon. In this paper, we take a broader perspective by examining how data network </w:t>
      </w:r>
      <w:r w:rsidRPr="008F568D">
        <w:rPr>
          <w:rStyle w:val="StyleUnderline"/>
          <w:highlight w:val="cyan"/>
        </w:rPr>
        <w:t>effects</w:t>
      </w:r>
      <w:r w:rsidRPr="001B5F5E">
        <w:rPr>
          <w:rStyle w:val="StyleUnderline"/>
        </w:rPr>
        <w:t xml:space="preserve"> can </w:t>
      </w:r>
      <w:r w:rsidRPr="008F568D">
        <w:rPr>
          <w:rStyle w:val="StyleUnderline"/>
          <w:highlight w:val="cyan"/>
        </w:rPr>
        <w:t xml:space="preserve">drive </w:t>
      </w:r>
      <w:r w:rsidRPr="008F568D">
        <w:rPr>
          <w:rStyle w:val="Emphasis"/>
          <w:highlight w:val="cyan"/>
        </w:rPr>
        <w:t>sustainability-oriented</w:t>
      </w:r>
      <w:r w:rsidRPr="001B5F5E">
        <w:rPr>
          <w:rStyle w:val="StyleUnderline"/>
        </w:rPr>
        <w:t xml:space="preserve"> ecosystem</w:t>
      </w:r>
      <w:r w:rsidRPr="00ED6860">
        <w:rPr>
          <w:sz w:val="16"/>
        </w:rPr>
        <w:t xml:space="preserve"> </w:t>
      </w:r>
      <w:r w:rsidRPr="008F568D">
        <w:rPr>
          <w:rStyle w:val="Emphasis"/>
          <w:highlight w:val="cyan"/>
        </w:rPr>
        <w:t>innovation</w:t>
      </w:r>
      <w:r w:rsidRPr="00ED6860">
        <w:rPr>
          <w:sz w:val="16"/>
        </w:rPr>
        <w:t xml:space="preserve">. Building on this insight, we argue that data network effects are not just mechanisms for improving firm performance, but they are also core enablers of ecosystemic innovation. Because data-driven learning loops transcend firm boundaries, they allow distributed actors in an ecosystem to cocreate solutions that no single organization could develop alone. These ecosystem-wide learning loops reposition data network effects as enablers of collective innovation. In digitally transforming sectors, it is </w:t>
      </w:r>
      <w:r w:rsidRPr="008F568D">
        <w:rPr>
          <w:rStyle w:val="StyleUnderline"/>
          <w:highlight w:val="cyan"/>
        </w:rPr>
        <w:t>no longer</w:t>
      </w:r>
      <w:r w:rsidRPr="00ED6860">
        <w:rPr>
          <w:sz w:val="16"/>
        </w:rPr>
        <w:t xml:space="preserve"> the </w:t>
      </w:r>
      <w:r w:rsidRPr="008F568D">
        <w:rPr>
          <w:rStyle w:val="Emphasis"/>
          <w:highlight w:val="cyan"/>
        </w:rPr>
        <w:t>single firm</w:t>
      </w:r>
      <w:r w:rsidRPr="008F568D">
        <w:rPr>
          <w:sz w:val="16"/>
          <w:highlight w:val="cyan"/>
        </w:rPr>
        <w:t xml:space="preserve"> </w:t>
      </w:r>
      <w:r w:rsidRPr="008F568D">
        <w:rPr>
          <w:rStyle w:val="StyleUnderline"/>
          <w:highlight w:val="cyan"/>
        </w:rPr>
        <w:t>that</w:t>
      </w:r>
      <w:r w:rsidRPr="008F568D">
        <w:rPr>
          <w:sz w:val="16"/>
          <w:highlight w:val="cyan"/>
        </w:rPr>
        <w:t xml:space="preserve"> </w:t>
      </w:r>
      <w:r w:rsidRPr="008F568D">
        <w:rPr>
          <w:rStyle w:val="StyleUnderline"/>
          <w:highlight w:val="cyan"/>
        </w:rPr>
        <w:t>generates</w:t>
      </w:r>
      <w:r w:rsidRPr="001B5F5E">
        <w:rPr>
          <w:rStyle w:val="StyleUnderline"/>
        </w:rPr>
        <w:t xml:space="preserve"> </w:t>
      </w:r>
      <w:r w:rsidRPr="001B5F5E">
        <w:rPr>
          <w:rStyle w:val="Emphasis"/>
        </w:rPr>
        <w:t xml:space="preserve">breakthrough </w:t>
      </w:r>
      <w:r w:rsidRPr="008F568D">
        <w:rPr>
          <w:rStyle w:val="Emphasis"/>
          <w:highlight w:val="cyan"/>
        </w:rPr>
        <w:t>solutions</w:t>
      </w:r>
      <w:r w:rsidRPr="00ED6860">
        <w:rPr>
          <w:sz w:val="16"/>
        </w:rPr>
        <w:t xml:space="preserve"> </w:t>
      </w:r>
      <w:r w:rsidRPr="001B5F5E">
        <w:rPr>
          <w:rStyle w:val="StyleUnderline"/>
        </w:rPr>
        <w:t xml:space="preserve">but the </w:t>
      </w:r>
      <w:r w:rsidRPr="008F568D">
        <w:rPr>
          <w:rStyle w:val="Emphasis"/>
          <w:highlight w:val="cyan"/>
        </w:rPr>
        <w:t>coordinated</w:t>
      </w:r>
      <w:r w:rsidRPr="008F568D">
        <w:rPr>
          <w:rStyle w:val="Emphasis"/>
        </w:rPr>
        <w:t xml:space="preserve"> adaptation</w:t>
      </w:r>
      <w:r w:rsidRPr="008F568D">
        <w:rPr>
          <w:rStyle w:val="StyleUnderline"/>
        </w:rPr>
        <w:t xml:space="preserve"> of </w:t>
      </w:r>
      <w:r w:rsidRPr="008F568D">
        <w:rPr>
          <w:rStyle w:val="Emphasis"/>
        </w:rPr>
        <w:t xml:space="preserve">multiple </w:t>
      </w:r>
      <w:r w:rsidRPr="008F568D">
        <w:rPr>
          <w:rStyle w:val="Emphasis"/>
          <w:highlight w:val="cyan"/>
        </w:rPr>
        <w:t>actors</w:t>
      </w:r>
      <w:r w:rsidRPr="001B5F5E">
        <w:rPr>
          <w:rStyle w:val="StyleUnderline"/>
        </w:rPr>
        <w:t xml:space="preserve"> within an ecosystem</w:t>
      </w:r>
      <w:r w:rsidRPr="00ED6860">
        <w:rPr>
          <w:sz w:val="16"/>
        </w:rPr>
        <w:t xml:space="preserve">. Data network effects thus become the </w:t>
      </w:r>
      <w:r w:rsidRPr="008F568D">
        <w:rPr>
          <w:rStyle w:val="Emphasis"/>
          <w:highlight w:val="cyan"/>
        </w:rPr>
        <w:t>connective tissue</w:t>
      </w:r>
      <w:r w:rsidRPr="00ED6860">
        <w:rPr>
          <w:sz w:val="16"/>
        </w:rPr>
        <w:t xml:space="preserve"> </w:t>
      </w:r>
      <w:r w:rsidRPr="001B5F5E">
        <w:rPr>
          <w:rStyle w:val="StyleUnderline"/>
        </w:rPr>
        <w:t xml:space="preserve">through </w:t>
      </w:r>
      <w:r w:rsidRPr="008F568D">
        <w:rPr>
          <w:rStyle w:val="StyleUnderline"/>
          <w:highlight w:val="cyan"/>
        </w:rPr>
        <w:t>which</w:t>
      </w:r>
      <w:r w:rsidRPr="001B5F5E">
        <w:rPr>
          <w:rStyle w:val="StyleUnderline"/>
        </w:rPr>
        <w:t xml:space="preserve"> ecosystems experiment, learn, and </w:t>
      </w:r>
      <w:r w:rsidRPr="008F568D">
        <w:rPr>
          <w:rStyle w:val="StyleUnderline"/>
          <w:highlight w:val="cyan"/>
        </w:rPr>
        <w:t>innovate</w:t>
      </w:r>
      <w:r w:rsidRPr="001B5F5E">
        <w:rPr>
          <w:rStyle w:val="StyleUnderline"/>
        </w:rPr>
        <w:t xml:space="preserve"> together</w:t>
      </w:r>
      <w:r w:rsidRPr="00ED6860">
        <w:rPr>
          <w:sz w:val="16"/>
        </w:rPr>
        <w:t xml:space="preserve">. Moreover, the limitations of traditional network effects – plateaus, inequality, and congestion – contrast sharply with the sustainability potential of data network effects. </w:t>
      </w:r>
      <w:r w:rsidRPr="001B5F5E">
        <w:rPr>
          <w:rStyle w:val="StyleUnderline"/>
        </w:rPr>
        <w:t xml:space="preserve">Their ability to </w:t>
      </w:r>
      <w:r w:rsidRPr="008F568D">
        <w:rPr>
          <w:rStyle w:val="StyleUnderline"/>
          <w:highlight w:val="cyan"/>
        </w:rPr>
        <w:t xml:space="preserve">embed </w:t>
      </w:r>
      <w:r w:rsidRPr="008F568D">
        <w:rPr>
          <w:rStyle w:val="Emphasis"/>
          <w:highlight w:val="cyan"/>
        </w:rPr>
        <w:t>efficiency</w:t>
      </w:r>
      <w:r w:rsidRPr="001B5F5E">
        <w:rPr>
          <w:rStyle w:val="StyleUnderline"/>
        </w:rPr>
        <w:t xml:space="preserve">, ensure </w:t>
      </w:r>
      <w:r w:rsidRPr="008F568D">
        <w:rPr>
          <w:rStyle w:val="StyleUnderline"/>
          <w:highlight w:val="cyan"/>
        </w:rPr>
        <w:t xml:space="preserve">equitable </w:t>
      </w:r>
      <w:r w:rsidRPr="008F568D">
        <w:rPr>
          <w:rStyle w:val="Emphasis"/>
          <w:highlight w:val="cyan"/>
        </w:rPr>
        <w:t>participation</w:t>
      </w:r>
      <w:r w:rsidRPr="008F568D">
        <w:rPr>
          <w:rStyle w:val="StyleUnderline"/>
          <w:highlight w:val="cyan"/>
        </w:rPr>
        <w:t>, and</w:t>
      </w:r>
      <w:r w:rsidRPr="001B5F5E">
        <w:rPr>
          <w:rStyle w:val="StyleUnderline"/>
        </w:rPr>
        <w:t xml:space="preserve"> build </w:t>
      </w:r>
      <w:r w:rsidRPr="008F568D">
        <w:rPr>
          <w:rStyle w:val="Emphasis"/>
          <w:highlight w:val="cyan"/>
        </w:rPr>
        <w:t>resilience</w:t>
      </w:r>
      <w:r w:rsidRPr="00ED6860">
        <w:rPr>
          <w:sz w:val="16"/>
        </w:rPr>
        <w:t xml:space="preserve"> positions them as </w:t>
      </w:r>
      <w:r w:rsidRPr="00ED6860">
        <w:rPr>
          <w:rStyle w:val="StyleUnderline"/>
        </w:rPr>
        <w:t>essential</w:t>
      </w:r>
      <w:r w:rsidRPr="00ED6860">
        <w:rPr>
          <w:sz w:val="16"/>
        </w:rPr>
        <w:t xml:space="preserve"> mechanisms </w:t>
      </w:r>
      <w:r w:rsidRPr="001B5F5E">
        <w:rPr>
          <w:rStyle w:val="StyleUnderline"/>
        </w:rPr>
        <w:t>for</w:t>
      </w:r>
      <w:r w:rsidRPr="00ED6860">
        <w:rPr>
          <w:sz w:val="16"/>
        </w:rPr>
        <w:t xml:space="preserve"> </w:t>
      </w:r>
      <w:r w:rsidRPr="001B5F5E">
        <w:rPr>
          <w:rStyle w:val="StyleUnderline"/>
        </w:rPr>
        <w:t xml:space="preserve">achieving </w:t>
      </w:r>
      <w:r w:rsidRPr="00ED6860">
        <w:rPr>
          <w:rStyle w:val="StyleUnderline"/>
        </w:rPr>
        <w:t>sustainability transitions</w:t>
      </w:r>
      <w:r w:rsidRPr="00ED6860">
        <w:rPr>
          <w:sz w:val="16"/>
        </w:rPr>
        <w:t xml:space="preserve">. While related ideas such as data-enabled learning (Hagiu &amp; Wright, 2023) or hybrid platform architectures (Gregory et al., 2021) exist, our contribution is to frame data network effects explicitly as </w:t>
      </w:r>
      <w:r w:rsidRPr="008F568D">
        <w:rPr>
          <w:rStyle w:val="StyleUnderline"/>
          <w:highlight w:val="cyan"/>
        </w:rPr>
        <w:t>enable</w:t>
      </w:r>
      <w:r w:rsidRPr="008F568D">
        <w:rPr>
          <w:rStyle w:val="StyleUnderline"/>
        </w:rPr>
        <w:t>rs of</w:t>
      </w:r>
      <w:r w:rsidRPr="00ED6860">
        <w:rPr>
          <w:rStyle w:val="StyleUnderline"/>
        </w:rPr>
        <w:t xml:space="preserve"> </w:t>
      </w:r>
      <w:r w:rsidRPr="008F568D">
        <w:rPr>
          <w:rStyle w:val="Emphasis"/>
          <w:highlight w:val="cyan"/>
        </w:rPr>
        <w:t>ecosystemic innovation</w:t>
      </w:r>
      <w:r w:rsidRPr="00ED6860">
        <w:rPr>
          <w:sz w:val="16"/>
        </w:rPr>
        <w:t xml:space="preserve"> for sustainability. This </w:t>
      </w:r>
      <w:r w:rsidRPr="008F568D">
        <w:rPr>
          <w:rStyle w:val="Emphasis"/>
          <w:highlight w:val="cyan"/>
        </w:rPr>
        <w:t>shifts</w:t>
      </w:r>
      <w:r w:rsidRPr="00ED6860">
        <w:rPr>
          <w:rStyle w:val="StyleUnderline"/>
        </w:rPr>
        <w:t xml:space="preserve"> the </w:t>
      </w:r>
      <w:r w:rsidRPr="008F568D">
        <w:rPr>
          <w:rStyle w:val="Emphasis"/>
          <w:highlight w:val="cyan"/>
        </w:rPr>
        <w:t>focus from firm-level</w:t>
      </w:r>
      <w:r w:rsidRPr="00ED6860">
        <w:rPr>
          <w:rStyle w:val="StyleUnderline"/>
        </w:rPr>
        <w:t xml:space="preserve"> competitive dynamics </w:t>
      </w:r>
      <w:r w:rsidRPr="008F568D">
        <w:rPr>
          <w:rStyle w:val="Emphasis"/>
        </w:rPr>
        <w:t>to cross-sector</w:t>
      </w:r>
      <w:r w:rsidRPr="008F568D">
        <w:rPr>
          <w:rStyle w:val="StyleUnderline"/>
        </w:rPr>
        <w:t xml:space="preserve"> innovation</w:t>
      </w:r>
      <w:r w:rsidRPr="00ED6860">
        <w:rPr>
          <w:sz w:val="16"/>
        </w:rPr>
        <w:t xml:space="preserve"> processes, which is new both conceptually and empirically.</w:t>
      </w:r>
    </w:p>
    <w:p w14:paraId="40C212E4" w14:textId="77777777" w:rsidR="00B07C05" w:rsidRPr="00F31237" w:rsidRDefault="00B07C05" w:rsidP="00B07C05">
      <w:pPr>
        <w:rPr>
          <w:sz w:val="16"/>
        </w:rPr>
      </w:pPr>
      <w:r w:rsidRPr="00F31237">
        <w:rPr>
          <w:sz w:val="16"/>
        </w:rPr>
        <w:t>To clarify the distinctions between network and data network effects – and why it matters – I present a comparative framework and sectoral examples from three industries undergoing deep digital transformation: precision agriculture, digital healthcare, and peer-to-peer energy systems. These cases illustrate how data network effects reshape strategic priorities – not by maximizing user acquisition but by enhancing collective intelligence and platform adaptiveness. The resulting insights inform not only platform strategy but also ecosystem governance and sustainability transitions in digitally mediated sectors.</w:t>
      </w:r>
    </w:p>
    <w:p w14:paraId="705B7B1C" w14:textId="77777777" w:rsidR="00B07C05" w:rsidRPr="00F31237" w:rsidRDefault="00B07C05" w:rsidP="00B07C05">
      <w:pPr>
        <w:rPr>
          <w:sz w:val="16"/>
        </w:rPr>
      </w:pPr>
      <w:r w:rsidRPr="00F31237">
        <w:rPr>
          <w:sz w:val="16"/>
        </w:rPr>
        <w:t>The contributions of this paper are threefold. Theoretically, it clarifies how data network effects differ from and extend traditional network effects by emphasizing ecosystemic innovation. Empirically, it shows across agriculture, healthcare, and energy how these effects drive sustainability transitions. Practically, it provides guidance for orchestrators and policymakers on how to align data governance with efficiency, equity, and resilience.</w:t>
      </w:r>
    </w:p>
    <w:p w14:paraId="008EE08E" w14:textId="77777777" w:rsidR="00B07C05" w:rsidRPr="00F31237" w:rsidRDefault="00B07C05" w:rsidP="00B07C05">
      <w:pPr>
        <w:rPr>
          <w:sz w:val="16"/>
        </w:rPr>
      </w:pPr>
      <w:r w:rsidRPr="00F31237">
        <w:rPr>
          <w:sz w:val="16"/>
        </w:rPr>
        <w:t>Traditional network effects and their limits</w:t>
      </w:r>
    </w:p>
    <w:p w14:paraId="044952F9" w14:textId="77777777" w:rsidR="00B07C05" w:rsidRPr="00F31237" w:rsidRDefault="00B07C05" w:rsidP="00B07C05">
      <w:pPr>
        <w:rPr>
          <w:sz w:val="16"/>
        </w:rPr>
      </w:pPr>
      <w:r w:rsidRPr="00F31237">
        <w:rPr>
          <w:sz w:val="16"/>
        </w:rPr>
        <w:t>Network effects occur when a product or service becomes more valuable as more people use it. The most cited examples are communication networks, where each additional user increases the utility for all others. Platform businesses extend this concept to two-sided or multi-sided markets, where indirect network effects arise between distinct groups (e.g., users and developers, riders, and drivers).</w:t>
      </w:r>
    </w:p>
    <w:p w14:paraId="0C00D475" w14:textId="77777777" w:rsidR="00B07C05" w:rsidRPr="00F31237" w:rsidRDefault="00B07C05" w:rsidP="00B07C05">
      <w:pPr>
        <w:rPr>
          <w:sz w:val="16"/>
        </w:rPr>
      </w:pPr>
      <w:r w:rsidRPr="00F31237">
        <w:rPr>
          <w:sz w:val="16"/>
        </w:rPr>
        <w:t>Traditional network effects have fueled the growth of iconic digital firms, from eBay to Airbnb. Their effectiveness lies in generating positive feedback loops where each new user adds value for others, making early-mover advantages especially strong (see Table 1). In transportation networks like Uber, for instance, an increase in drivers improves availability and reduces wait times for riders; simultaneously, more riders attract more drivers. Such dynamics help these platforms scale rapidly.</w:t>
      </w:r>
    </w:p>
    <w:p w14:paraId="16E33BC0" w14:textId="77777777" w:rsidR="00B07C05" w:rsidRPr="00F31237" w:rsidRDefault="00B07C05" w:rsidP="00B07C05">
      <w:pPr>
        <w:rPr>
          <w:sz w:val="16"/>
        </w:rPr>
      </w:pPr>
      <w:r w:rsidRPr="00F31237">
        <w:rPr>
          <w:sz w:val="16"/>
        </w:rPr>
        <w:t xml:space="preserve">However, traditional network effects have critical limitations, particularly when considering the transition toward sustainability. First, </w:t>
      </w:r>
      <w:r w:rsidRPr="00F31237">
        <w:rPr>
          <w:rStyle w:val="Emphasis"/>
        </w:rPr>
        <w:t>value creation</w:t>
      </w:r>
      <w:r w:rsidRPr="00F31237">
        <w:rPr>
          <w:sz w:val="16"/>
        </w:rPr>
        <w:t xml:space="preserve"> </w:t>
      </w:r>
      <w:r w:rsidRPr="00F31237">
        <w:rPr>
          <w:rStyle w:val="StyleUnderline"/>
        </w:rPr>
        <w:t xml:space="preserve">tends to </w:t>
      </w:r>
      <w:r w:rsidRPr="00F31237">
        <w:rPr>
          <w:rStyle w:val="Emphasis"/>
        </w:rPr>
        <w:t>plateau</w:t>
      </w:r>
      <w:r w:rsidRPr="00F31237">
        <w:rPr>
          <w:rStyle w:val="StyleUnderline"/>
        </w:rPr>
        <w:t xml:space="preserve"> when </w:t>
      </w:r>
      <w:r w:rsidRPr="00F31237">
        <w:rPr>
          <w:rStyle w:val="Emphasis"/>
        </w:rPr>
        <w:t>market saturation</w:t>
      </w:r>
      <w:r w:rsidRPr="00F31237">
        <w:rPr>
          <w:rStyle w:val="StyleUnderline"/>
        </w:rPr>
        <w:t xml:space="preserve"> is </w:t>
      </w:r>
      <w:r w:rsidRPr="00F31237">
        <w:rPr>
          <w:rStyle w:val="Emphasis"/>
        </w:rPr>
        <w:t>reached</w:t>
      </w:r>
      <w:r w:rsidRPr="00F31237">
        <w:rPr>
          <w:sz w:val="16"/>
        </w:rPr>
        <w:t xml:space="preserve">. </w:t>
      </w:r>
      <w:r w:rsidRPr="008F568D">
        <w:rPr>
          <w:rStyle w:val="StyleUnderline"/>
          <w:highlight w:val="cyan"/>
        </w:rPr>
        <w:t>Adding</w:t>
      </w:r>
      <w:r w:rsidRPr="00F31237">
        <w:rPr>
          <w:rStyle w:val="StyleUnderline"/>
        </w:rPr>
        <w:t xml:space="preserve"> </w:t>
      </w:r>
      <w:r w:rsidRPr="008F568D">
        <w:rPr>
          <w:rStyle w:val="StyleUnderline"/>
          <w:highlight w:val="cyan"/>
        </w:rPr>
        <w:t>more users</w:t>
      </w:r>
      <w:r w:rsidRPr="00F31237">
        <w:rPr>
          <w:rStyle w:val="StyleUnderline"/>
        </w:rPr>
        <w:t xml:space="preserve"> eventually </w:t>
      </w:r>
      <w:r w:rsidRPr="008F568D">
        <w:rPr>
          <w:rStyle w:val="StyleUnderline"/>
          <w:highlight w:val="cyan"/>
        </w:rPr>
        <w:t xml:space="preserve">delivers </w:t>
      </w:r>
      <w:r w:rsidRPr="008F568D">
        <w:rPr>
          <w:rStyle w:val="Emphasis"/>
          <w:highlight w:val="cyan"/>
        </w:rPr>
        <w:t>diminishing marginal returns</w:t>
      </w:r>
      <w:r w:rsidRPr="00F31237">
        <w:rPr>
          <w:sz w:val="16"/>
        </w:rPr>
        <w:t xml:space="preserve">, </w:t>
      </w:r>
      <w:r w:rsidRPr="00F31237">
        <w:rPr>
          <w:rStyle w:val="StyleUnderline"/>
        </w:rPr>
        <w:t>especially in</w:t>
      </w:r>
      <w:r w:rsidRPr="00F31237">
        <w:rPr>
          <w:sz w:val="16"/>
        </w:rPr>
        <w:t xml:space="preserve"> saturated urban markets or overserved </w:t>
      </w:r>
      <w:r w:rsidRPr="00F31237">
        <w:rPr>
          <w:rStyle w:val="Emphasis"/>
        </w:rPr>
        <w:t>digital sectors</w:t>
      </w:r>
      <w:r w:rsidRPr="00F31237">
        <w:rPr>
          <w:rStyle w:val="StyleUnderline"/>
        </w:rPr>
        <w:t xml:space="preserve">. Second, these </w:t>
      </w:r>
      <w:r w:rsidRPr="008F568D">
        <w:rPr>
          <w:rStyle w:val="StyleUnderline"/>
          <w:highlight w:val="cyan"/>
        </w:rPr>
        <w:t>effects</w:t>
      </w:r>
      <w:r w:rsidRPr="00F31237">
        <w:rPr>
          <w:rStyle w:val="StyleUnderline"/>
        </w:rPr>
        <w:t xml:space="preserve"> often </w:t>
      </w:r>
      <w:r w:rsidRPr="008F568D">
        <w:rPr>
          <w:rStyle w:val="Emphasis"/>
          <w:highlight w:val="cyan"/>
        </w:rPr>
        <w:t>emphasize scale over quality</w:t>
      </w:r>
      <w:r w:rsidRPr="00F31237">
        <w:rPr>
          <w:rStyle w:val="StyleUnderline"/>
        </w:rPr>
        <w:t xml:space="preserve"> or </w:t>
      </w:r>
      <w:r w:rsidRPr="00F31237">
        <w:rPr>
          <w:rStyle w:val="Emphasis"/>
        </w:rPr>
        <w:t>innovation</w:t>
      </w:r>
      <w:r w:rsidRPr="00F31237">
        <w:rPr>
          <w:sz w:val="16"/>
        </w:rPr>
        <w:t xml:space="preserve">, </w:t>
      </w:r>
      <w:r w:rsidRPr="008F568D">
        <w:rPr>
          <w:rStyle w:val="StyleUnderline"/>
          <w:highlight w:val="cyan"/>
        </w:rPr>
        <w:t xml:space="preserve">reinforcing </w:t>
      </w:r>
      <w:r w:rsidRPr="008F568D">
        <w:rPr>
          <w:rStyle w:val="Emphasis"/>
          <w:sz w:val="30"/>
          <w:szCs w:val="30"/>
          <w:highlight w:val="cyan"/>
        </w:rPr>
        <w:t>‘winner-takes-all’</w:t>
      </w:r>
      <w:r w:rsidRPr="00F31237">
        <w:rPr>
          <w:rStyle w:val="StyleUnderline"/>
        </w:rPr>
        <w:t xml:space="preserve"> dynamics that may </w:t>
      </w:r>
      <w:r w:rsidRPr="008F568D">
        <w:rPr>
          <w:rStyle w:val="Emphasis"/>
          <w:highlight w:val="cyan"/>
        </w:rPr>
        <w:t>stifle</w:t>
      </w:r>
      <w:r w:rsidRPr="00F31237">
        <w:rPr>
          <w:rStyle w:val="StyleUnderline"/>
        </w:rPr>
        <w:t xml:space="preserve"> diversity, inclusivity, and ecological </w:t>
      </w:r>
      <w:r w:rsidRPr="008F568D">
        <w:rPr>
          <w:rStyle w:val="Emphasis"/>
          <w:highlight w:val="cyan"/>
        </w:rPr>
        <w:t>resilience</w:t>
      </w:r>
      <w:r w:rsidRPr="00F31237">
        <w:rPr>
          <w:sz w:val="16"/>
        </w:rPr>
        <w:t xml:space="preserve"> (Evans &amp; Schmalensee, 2016).</w:t>
      </w:r>
    </w:p>
    <w:p w14:paraId="2677E92A" w14:textId="77777777" w:rsidR="00B07C05" w:rsidRPr="00F31237" w:rsidRDefault="00B07C05" w:rsidP="00B07C05">
      <w:pPr>
        <w:rPr>
          <w:sz w:val="16"/>
        </w:rPr>
      </w:pPr>
      <w:r w:rsidRPr="00F31237">
        <w:rPr>
          <w:sz w:val="16"/>
        </w:rPr>
        <w:lastRenderedPageBreak/>
        <w:t>Furthermore, traditional network effects prioritize transactional volume, not necessarily long-term ecosystem health. In sectors such as urban mobility or housing, platform scale can exacerbate congestion, inequality, and resource depletion. Airbnb’s impact on housing affordability (Nieuwland &amp; van Mellik, 2020) or Uber’s contribution to traffic congestion (Li et al., 2022) illustrates these unintended consequences. As sustainability becomes a strategic priority, firms and regulators must ask whether network growth aligns with social and environmental outcomes.</w:t>
      </w:r>
    </w:p>
    <w:p w14:paraId="6138B920" w14:textId="77777777" w:rsidR="00B07C05" w:rsidRPr="00F31237" w:rsidRDefault="00B07C05" w:rsidP="00B07C05">
      <w:pPr>
        <w:rPr>
          <w:sz w:val="16"/>
        </w:rPr>
      </w:pPr>
      <w:r w:rsidRPr="00F31237">
        <w:rPr>
          <w:sz w:val="16"/>
        </w:rPr>
        <w:t>Finally, competitive advantage derived from traditional network effects is often fragile. It is rooted in market dominance, switching costs, and brand recognition rather than continuous improvement. While this model may create strong short-term moats, it lacks the adaptability required in ecosystems where innovation must simultaneously serve sustainability transitions.</w:t>
      </w:r>
    </w:p>
    <w:p w14:paraId="5822E00C" w14:textId="77777777" w:rsidR="00B07C05" w:rsidRPr="00F31237" w:rsidRDefault="00B07C05" w:rsidP="00B07C05">
      <w:pPr>
        <w:rPr>
          <w:sz w:val="16"/>
        </w:rPr>
      </w:pPr>
      <w:r w:rsidRPr="00F31237">
        <w:rPr>
          <w:sz w:val="16"/>
        </w:rPr>
        <w:t>Data network effects: Concept and mechanism</w:t>
      </w:r>
    </w:p>
    <w:p w14:paraId="4CF9FF4E" w14:textId="77777777" w:rsidR="00B07C05" w:rsidRPr="00F31237" w:rsidRDefault="00B07C05" w:rsidP="00B07C05">
      <w:pPr>
        <w:rPr>
          <w:sz w:val="16"/>
        </w:rPr>
      </w:pPr>
      <w:r w:rsidRPr="00F31237">
        <w:rPr>
          <w:sz w:val="16"/>
        </w:rPr>
        <w:t>In contrast, data network effects occur when products or services improve as more data are collected and used to train AI or other analytical systems. The key distinction is that improvement is not necessarily tied to the number of users but to the feedback loop between data acquisition, learning, and enhanced performance. Two core conditions underpin data network effects: (1) one user’s data must improve the experience for other users, (2) these improvements must occur in real time or near real time, becoming perceivable to end users. In other words, my data should help improve your experience, and the improvements should be visible quickly enough that people notice the benefit.</w:t>
      </w:r>
    </w:p>
    <w:p w14:paraId="2DC43019" w14:textId="77777777" w:rsidR="00B07C05" w:rsidRPr="00F31237" w:rsidRDefault="00B07C05" w:rsidP="00B07C05">
      <w:pPr>
        <w:rPr>
          <w:sz w:val="16"/>
        </w:rPr>
      </w:pPr>
      <w:r w:rsidRPr="00F31237">
        <w:rPr>
          <w:sz w:val="16"/>
        </w:rPr>
        <w:t xml:space="preserve">This creates a fundamentally different logic of value creation. Instead of scale-driven feedback loops, firms harness learning loops. As Gregory et al. (2021) argue, these loops rely not on direct interaction between users but on the system’s capacity to learn from the full spectrum of digital traces. </w:t>
      </w:r>
      <w:r w:rsidRPr="00F5631E">
        <w:rPr>
          <w:rStyle w:val="Emphasis"/>
          <w:highlight w:val="cyan"/>
        </w:rPr>
        <w:t>Platforms improve</w:t>
      </w:r>
      <w:r w:rsidRPr="00F5631E">
        <w:rPr>
          <w:rStyle w:val="StyleUnderline"/>
          <w:highlight w:val="cyan"/>
        </w:rPr>
        <w:t xml:space="preserve"> by </w:t>
      </w:r>
      <w:r w:rsidRPr="00F5631E">
        <w:rPr>
          <w:rStyle w:val="Emphasis"/>
          <w:highlight w:val="cyan"/>
        </w:rPr>
        <w:t>detecting</w:t>
      </w:r>
      <w:r w:rsidRPr="00F31237">
        <w:rPr>
          <w:rStyle w:val="StyleUnderline"/>
        </w:rPr>
        <w:t xml:space="preserve"> patterns, outliers, and contextual </w:t>
      </w:r>
      <w:r w:rsidRPr="00F5631E">
        <w:rPr>
          <w:rStyle w:val="StyleUnderline"/>
          <w:highlight w:val="cyan"/>
        </w:rPr>
        <w:t xml:space="preserve">nuances from </w:t>
      </w:r>
      <w:r w:rsidRPr="00F5631E">
        <w:rPr>
          <w:rStyle w:val="Emphasis"/>
          <w:highlight w:val="cyan"/>
        </w:rPr>
        <w:t>diverse</w:t>
      </w:r>
      <w:r w:rsidRPr="00F31237">
        <w:rPr>
          <w:rStyle w:val="Emphasis"/>
        </w:rPr>
        <w:t xml:space="preserve"> </w:t>
      </w:r>
      <w:r w:rsidRPr="00F5631E">
        <w:rPr>
          <w:rStyle w:val="StyleUnderline"/>
        </w:rPr>
        <w:t>user</w:t>
      </w:r>
      <w:r w:rsidRPr="00F31237">
        <w:rPr>
          <w:rStyle w:val="Emphasis"/>
        </w:rPr>
        <w:t xml:space="preserve"> </w:t>
      </w:r>
      <w:r w:rsidRPr="00F5631E">
        <w:rPr>
          <w:rStyle w:val="Emphasis"/>
          <w:highlight w:val="cyan"/>
        </w:rPr>
        <w:t>environments</w:t>
      </w:r>
      <w:r w:rsidRPr="00F31237">
        <w:rPr>
          <w:sz w:val="16"/>
        </w:rPr>
        <w:t xml:space="preserve">. </w:t>
      </w:r>
      <w:r w:rsidRPr="00F5631E">
        <w:rPr>
          <w:rStyle w:val="StyleUnderline"/>
          <w:highlight w:val="cyan"/>
        </w:rPr>
        <w:t>This leads to</w:t>
      </w:r>
      <w:r w:rsidRPr="00F31237">
        <w:rPr>
          <w:rStyle w:val="StyleUnderline"/>
        </w:rPr>
        <w:t xml:space="preserve"> personalization, automation, and </w:t>
      </w:r>
      <w:r w:rsidRPr="00F5631E">
        <w:rPr>
          <w:rStyle w:val="StyleUnderline"/>
          <w:highlight w:val="cyan"/>
        </w:rPr>
        <w:t>new types of</w:t>
      </w:r>
      <w:r w:rsidRPr="00F31237">
        <w:rPr>
          <w:rStyle w:val="StyleUnderline"/>
        </w:rPr>
        <w:t xml:space="preserve"> data-driven </w:t>
      </w:r>
      <w:r w:rsidRPr="00F5631E">
        <w:rPr>
          <w:rStyle w:val="StyleUnderline"/>
          <w:highlight w:val="cyan"/>
        </w:rPr>
        <w:t>services</w:t>
      </w:r>
      <w:r w:rsidRPr="00F31237">
        <w:rPr>
          <w:sz w:val="16"/>
        </w:rPr>
        <w:t>.</w:t>
      </w:r>
    </w:p>
    <w:p w14:paraId="5A7603F9" w14:textId="77777777" w:rsidR="00B07C05" w:rsidRPr="00F31237" w:rsidRDefault="00B07C05" w:rsidP="00B07C05">
      <w:pPr>
        <w:rPr>
          <w:sz w:val="16"/>
        </w:rPr>
      </w:pPr>
      <w:r w:rsidRPr="00F31237">
        <w:rPr>
          <w:sz w:val="16"/>
        </w:rPr>
        <w:t>Crucially, data network effects scale differently. In highly heterogeneous contexts – such as climate-sensitive agriculture or individualized healthcare – the richness and diversity of data are more valuable than the number of users alone. Each data point gathered from a unique condition (e.g., a specific microclimate, genetic profile, or energy usage pattern) adds to the system’s predictive capacity. This expands the potential for hyper-personalized, adaptive, and environmentally responsive services.</w:t>
      </w:r>
    </w:p>
    <w:p w14:paraId="7C835FF0" w14:textId="77777777" w:rsidR="00B07C05" w:rsidRPr="00F31237" w:rsidRDefault="00B07C05" w:rsidP="00B07C05">
      <w:pPr>
        <w:rPr>
          <w:sz w:val="16"/>
        </w:rPr>
      </w:pPr>
      <w:r w:rsidRPr="00F31237">
        <w:rPr>
          <w:sz w:val="16"/>
        </w:rPr>
        <w:t>In addition, the sustainability implications are profound. As firms integrate AI and data-driven optimization into core operations, they can enable more resource-efficient processes, reduce waste, and enhance resilience. For example, predictive maintenance powered by sensor data reduces material inputs and energy use in industrial operations. Adaptive logistics platforms reduce empty miles in freight, lowering emissions. Data network effects thus not only generate competitive advantage but can actively contribute to sustainability transitions (Bag et al., 2021).</w:t>
      </w:r>
    </w:p>
    <w:p w14:paraId="57047D63" w14:textId="77777777" w:rsidR="00B07C05" w:rsidRPr="00F31237" w:rsidRDefault="00B07C05" w:rsidP="00B07C05">
      <w:pPr>
        <w:rPr>
          <w:sz w:val="16"/>
        </w:rPr>
      </w:pPr>
      <w:r w:rsidRPr="00F31237">
        <w:rPr>
          <w:sz w:val="16"/>
        </w:rPr>
        <w:t>Govindarajan and Venkatraman (2024) emphasize the role of ‘datagraphs’ – sensor-rich digital twins that integrate operational data across time and space. These models continuously evolve as they ingest new information from connected devices, enabling real-time optimization. In agriculture, such models help tailor irrigation to local soil moisture levels; in energy, they forecast consumption based on behavioral data and weather patterns. This real-time intelligence becomes an institutional asset that underpins both innovation and sustainability.</w:t>
      </w:r>
    </w:p>
    <w:p w14:paraId="624B1AE6" w14:textId="77777777" w:rsidR="00B07C05" w:rsidRPr="00F31237" w:rsidRDefault="00B07C05" w:rsidP="00B07C05">
      <w:pPr>
        <w:rPr>
          <w:sz w:val="16"/>
        </w:rPr>
      </w:pPr>
      <w:r w:rsidRPr="00F31237">
        <w:rPr>
          <w:sz w:val="16"/>
        </w:rPr>
        <w:t>Similarly, Varian (2014), Schäfer and Sapi (2020), and recent work by Pentland et al. (2021) point to the emergence of algorithmic systems as central mediators of value. These systems discover latent user needs and optimize system-level outcomes through continuous experimentation. In platforms for food delivery, smart thermostats, or e-mobility sharing, algorithms incrementally adapt supply and demand, promoting efficiency at scale. When designed intentionally, these effects can align with ecological priorities – for example, minimizing peak energy loads or reducing per capita resource consumption.</w:t>
      </w:r>
    </w:p>
    <w:p w14:paraId="7653E4E2" w14:textId="77777777" w:rsidR="00B07C05" w:rsidRPr="00F31237" w:rsidRDefault="00B07C05" w:rsidP="00B07C05">
      <w:pPr>
        <w:rPr>
          <w:sz w:val="16"/>
        </w:rPr>
      </w:pPr>
      <w:r w:rsidRPr="00F31237">
        <w:rPr>
          <w:sz w:val="16"/>
        </w:rPr>
        <w:t xml:space="preserve">Furthermore, new studies highlight how </w:t>
      </w:r>
      <w:r w:rsidRPr="00F31237">
        <w:rPr>
          <w:rStyle w:val="Emphasis"/>
        </w:rPr>
        <w:t>data network effects</w:t>
      </w:r>
      <w:r w:rsidRPr="00F31237">
        <w:rPr>
          <w:sz w:val="16"/>
        </w:rPr>
        <w:t xml:space="preserve"> </w:t>
      </w:r>
      <w:r w:rsidRPr="00F5631E">
        <w:rPr>
          <w:rStyle w:val="StyleUnderline"/>
          <w:highlight w:val="cyan"/>
        </w:rPr>
        <w:t xml:space="preserve">foster </w:t>
      </w:r>
      <w:r w:rsidRPr="00F5631E">
        <w:rPr>
          <w:rStyle w:val="Emphasis"/>
          <w:highlight w:val="cyan"/>
        </w:rPr>
        <w:t>innovation</w:t>
      </w:r>
      <w:r w:rsidRPr="00F31237">
        <w:rPr>
          <w:rStyle w:val="Emphasis"/>
        </w:rPr>
        <w:t xml:space="preserve"> ecosystems</w:t>
      </w:r>
      <w:r w:rsidRPr="00F31237">
        <w:rPr>
          <w:rStyle w:val="StyleUnderline"/>
        </w:rPr>
        <w:t xml:space="preserve"> that </w:t>
      </w:r>
      <w:r w:rsidRPr="00F5631E">
        <w:rPr>
          <w:rStyle w:val="Emphasis"/>
          <w:sz w:val="30"/>
          <w:szCs w:val="30"/>
          <w:highlight w:val="cyan"/>
        </w:rPr>
        <w:t>align digital transformation with planetary boundaries</w:t>
      </w:r>
      <w:r w:rsidRPr="00F31237">
        <w:rPr>
          <w:sz w:val="16"/>
        </w:rPr>
        <w:t xml:space="preserve">. For instance, </w:t>
      </w:r>
      <w:r w:rsidRPr="00F31237">
        <w:rPr>
          <w:rStyle w:val="StyleUnderline"/>
        </w:rPr>
        <w:t>AI-powered</w:t>
      </w:r>
      <w:r w:rsidRPr="00F31237">
        <w:rPr>
          <w:sz w:val="16"/>
        </w:rPr>
        <w:t xml:space="preserve"> industrial </w:t>
      </w:r>
      <w:r w:rsidRPr="00F5631E">
        <w:rPr>
          <w:rStyle w:val="StyleUnderline"/>
        </w:rPr>
        <w:t>platforms</w:t>
      </w:r>
      <w:r w:rsidRPr="00F31237">
        <w:rPr>
          <w:rStyle w:val="StyleUnderline"/>
        </w:rPr>
        <w:t xml:space="preserve"> in the chemical sector </w:t>
      </w:r>
      <w:r w:rsidRPr="00F5631E">
        <w:rPr>
          <w:rStyle w:val="StyleUnderline"/>
        </w:rPr>
        <w:t>reduce</w:t>
      </w:r>
      <w:r w:rsidRPr="00F31237">
        <w:rPr>
          <w:rStyle w:val="StyleUnderline"/>
        </w:rPr>
        <w:t xml:space="preserve"> greenhouse gas </w:t>
      </w:r>
      <w:r w:rsidRPr="00F5631E">
        <w:rPr>
          <w:rStyle w:val="StyleUnderline"/>
        </w:rPr>
        <w:t>emissions through</w:t>
      </w:r>
      <w:r w:rsidRPr="00F31237">
        <w:rPr>
          <w:rStyle w:val="StyleUnderline"/>
        </w:rPr>
        <w:t xml:space="preserve"> process optimization and </w:t>
      </w:r>
      <w:r w:rsidRPr="00F5631E">
        <w:rPr>
          <w:rStyle w:val="StyleUnderline"/>
        </w:rPr>
        <w:t>closed-loop</w:t>
      </w:r>
      <w:r w:rsidRPr="00F31237">
        <w:rPr>
          <w:rStyle w:val="StyleUnderline"/>
        </w:rPr>
        <w:t xml:space="preserve"> production</w:t>
      </w:r>
      <w:r w:rsidRPr="00F31237">
        <w:rPr>
          <w:sz w:val="16"/>
        </w:rPr>
        <w:t xml:space="preserve"> (Saggar &amp; Nigam). In the context of the circular economy, Kristoffersen et al. (2020) explain how </w:t>
      </w:r>
      <w:r w:rsidRPr="00F31237">
        <w:rPr>
          <w:rStyle w:val="StyleUnderline"/>
        </w:rPr>
        <w:t>data flows enable lifecycle monitoring, predictive reuse, and modular design</w:t>
      </w:r>
      <w:r w:rsidRPr="00F31237">
        <w:rPr>
          <w:sz w:val="16"/>
        </w:rPr>
        <w:t>. These insights extend the relevance of data network effects beyond competitiveness into the realm of long-term environmental stewardship.</w:t>
      </w:r>
    </w:p>
    <w:p w14:paraId="0B80B18F" w14:textId="77777777" w:rsidR="00B07C05" w:rsidRDefault="00B07C05" w:rsidP="00B07C05">
      <w:pPr>
        <w:rPr>
          <w:sz w:val="16"/>
        </w:rPr>
      </w:pPr>
      <w:r w:rsidRPr="00F5631E">
        <w:rPr>
          <w:rStyle w:val="StyleUnderline"/>
          <w:highlight w:val="cyan"/>
        </w:rPr>
        <w:t>Unlike</w:t>
      </w:r>
      <w:r w:rsidRPr="00F31237">
        <w:rPr>
          <w:rStyle w:val="StyleUnderline"/>
        </w:rPr>
        <w:t xml:space="preserve"> traditional </w:t>
      </w:r>
      <w:r w:rsidRPr="00F5631E">
        <w:rPr>
          <w:rStyle w:val="StyleUnderline"/>
          <w:highlight w:val="cyan"/>
        </w:rPr>
        <w:t>network effects, which</w:t>
      </w:r>
      <w:r w:rsidRPr="00F31237">
        <w:rPr>
          <w:sz w:val="16"/>
        </w:rPr>
        <w:t xml:space="preserve"> often plateau or even </w:t>
      </w:r>
      <w:r w:rsidRPr="00F5631E">
        <w:rPr>
          <w:rStyle w:val="StyleUnderline"/>
          <w:highlight w:val="cyan"/>
        </w:rPr>
        <w:t xml:space="preserve">generate </w:t>
      </w:r>
      <w:r w:rsidRPr="00F5631E">
        <w:rPr>
          <w:rStyle w:val="Emphasis"/>
          <w:highlight w:val="cyan"/>
        </w:rPr>
        <w:t>negative externalities</w:t>
      </w:r>
      <w:r w:rsidRPr="00F5631E">
        <w:rPr>
          <w:rStyle w:val="StyleUnderline"/>
          <w:highlight w:val="cyan"/>
        </w:rPr>
        <w:t xml:space="preserve"> at </w:t>
      </w:r>
      <w:r w:rsidRPr="00F5631E">
        <w:rPr>
          <w:rStyle w:val="Emphasis"/>
          <w:highlight w:val="cyan"/>
        </w:rPr>
        <w:t>scale</w:t>
      </w:r>
      <w:r w:rsidRPr="00F31237">
        <w:rPr>
          <w:sz w:val="16"/>
        </w:rPr>
        <w:t xml:space="preserve">, data network effects offer compounding, path-dependent advantages that reinforce both competitiveness and sustainability. Their </w:t>
      </w:r>
      <w:r w:rsidRPr="00F31237">
        <w:rPr>
          <w:rStyle w:val="Emphasis"/>
        </w:rPr>
        <w:t>effectiveness depends less on</w:t>
      </w:r>
      <w:r w:rsidRPr="00F31237">
        <w:rPr>
          <w:rStyle w:val="StyleUnderline"/>
        </w:rPr>
        <w:t xml:space="preserve"> user </w:t>
      </w:r>
      <w:r w:rsidRPr="00F31237">
        <w:rPr>
          <w:rStyle w:val="Emphasis"/>
        </w:rPr>
        <w:t>numbers</w:t>
      </w:r>
      <w:r w:rsidRPr="00F31237">
        <w:rPr>
          <w:sz w:val="16"/>
        </w:rPr>
        <w:t xml:space="preserve"> and </w:t>
      </w:r>
      <w:r w:rsidRPr="00F31237">
        <w:rPr>
          <w:rStyle w:val="Emphasis"/>
        </w:rPr>
        <w:t>more on</w:t>
      </w:r>
      <w:r w:rsidRPr="00F31237">
        <w:rPr>
          <w:rStyle w:val="StyleUnderline"/>
        </w:rPr>
        <w:t xml:space="preserve"> a </w:t>
      </w:r>
      <w:r w:rsidRPr="00F31237">
        <w:rPr>
          <w:rStyle w:val="Emphasis"/>
        </w:rPr>
        <w:t>firm’s</w:t>
      </w:r>
      <w:r w:rsidRPr="00F31237">
        <w:rPr>
          <w:rStyle w:val="StyleUnderline"/>
        </w:rPr>
        <w:t xml:space="preserve"> ability</w:t>
      </w:r>
      <w:r w:rsidRPr="00F31237">
        <w:rPr>
          <w:sz w:val="16"/>
        </w:rPr>
        <w:t xml:space="preserve"> </w:t>
      </w:r>
      <w:r w:rsidRPr="00F31237">
        <w:rPr>
          <w:rStyle w:val="StyleUnderline"/>
        </w:rPr>
        <w:t>to extract, process, and act upon data in diverse, evolving contexts</w:t>
      </w:r>
      <w:r w:rsidRPr="00F31237">
        <w:rPr>
          <w:sz w:val="16"/>
        </w:rPr>
        <w:t xml:space="preserve">. </w:t>
      </w:r>
      <w:r w:rsidRPr="00F31237">
        <w:rPr>
          <w:rStyle w:val="StyleUnderline"/>
        </w:rPr>
        <w:t xml:space="preserve">This </w:t>
      </w:r>
      <w:r w:rsidRPr="00F5631E">
        <w:rPr>
          <w:rStyle w:val="StyleUnderline"/>
          <w:highlight w:val="cyan"/>
        </w:rPr>
        <w:t xml:space="preserve">shift </w:t>
      </w:r>
      <w:r w:rsidRPr="00F5631E">
        <w:rPr>
          <w:rStyle w:val="Emphasis"/>
          <w:highlight w:val="cyan"/>
        </w:rPr>
        <w:t>favors organizations</w:t>
      </w:r>
      <w:r w:rsidRPr="00F5631E">
        <w:rPr>
          <w:rStyle w:val="StyleUnderline"/>
          <w:highlight w:val="cyan"/>
        </w:rPr>
        <w:t xml:space="preserve"> that </w:t>
      </w:r>
      <w:r w:rsidRPr="00F5631E">
        <w:rPr>
          <w:rStyle w:val="Emphasis"/>
          <w:highlight w:val="cyan"/>
        </w:rPr>
        <w:t>invest in</w:t>
      </w:r>
      <w:r w:rsidRPr="00F31237">
        <w:rPr>
          <w:rStyle w:val="StyleUnderline"/>
        </w:rPr>
        <w:t xml:space="preserve"> </w:t>
      </w:r>
      <w:r w:rsidRPr="00F5631E">
        <w:rPr>
          <w:rStyle w:val="StyleUnderline"/>
          <w:highlight w:val="cyan"/>
        </w:rPr>
        <w:t>interoperable</w:t>
      </w:r>
      <w:r w:rsidRPr="00F31237">
        <w:rPr>
          <w:rStyle w:val="StyleUnderline"/>
        </w:rPr>
        <w:t xml:space="preserve"> </w:t>
      </w:r>
      <w:r w:rsidRPr="00F31237">
        <w:rPr>
          <w:rStyle w:val="Emphasis"/>
        </w:rPr>
        <w:t xml:space="preserve">data </w:t>
      </w:r>
      <w:r w:rsidRPr="00F5631E">
        <w:rPr>
          <w:rStyle w:val="Emphasis"/>
          <w:highlight w:val="cyan"/>
        </w:rPr>
        <w:t>infrastructure</w:t>
      </w:r>
      <w:r w:rsidRPr="00F31237">
        <w:rPr>
          <w:rStyle w:val="StyleUnderline"/>
        </w:rPr>
        <w:t xml:space="preserve">, open </w:t>
      </w:r>
      <w:r w:rsidRPr="00F5631E">
        <w:rPr>
          <w:rStyle w:val="Emphasis"/>
          <w:highlight w:val="cyan"/>
        </w:rPr>
        <w:t>innovation</w:t>
      </w:r>
      <w:r w:rsidRPr="00F5631E">
        <w:rPr>
          <w:rStyle w:val="StyleUnderline"/>
          <w:highlight w:val="cyan"/>
        </w:rPr>
        <w:t xml:space="preserve"> partnerships, and </w:t>
      </w:r>
      <w:r w:rsidRPr="00F5631E">
        <w:rPr>
          <w:rStyle w:val="Emphasis"/>
          <w:highlight w:val="cyan"/>
        </w:rPr>
        <w:t>transparent</w:t>
      </w:r>
      <w:r w:rsidRPr="00F31237">
        <w:rPr>
          <w:rStyle w:val="StyleUnderline"/>
        </w:rPr>
        <w:t xml:space="preserve"> AI </w:t>
      </w:r>
      <w:r w:rsidRPr="00F5631E">
        <w:rPr>
          <w:rStyle w:val="Emphasis"/>
          <w:highlight w:val="cyan"/>
        </w:rPr>
        <w:t>governance</w:t>
      </w:r>
      <w:r w:rsidRPr="00F31237">
        <w:rPr>
          <w:sz w:val="16"/>
        </w:rPr>
        <w:t>.</w:t>
      </w:r>
    </w:p>
    <w:p w14:paraId="63286D60" w14:textId="77777777" w:rsidR="00B07C05" w:rsidRPr="00383CF7" w:rsidRDefault="00B07C05" w:rsidP="00B07C05">
      <w:pPr>
        <w:pStyle w:val="Heading4"/>
        <w:rPr>
          <w:b w:val="0"/>
          <w:bCs/>
        </w:rPr>
      </w:pPr>
      <w:r>
        <w:lastRenderedPageBreak/>
        <w:t xml:space="preserve">Worker </w:t>
      </w:r>
      <w:r w:rsidRPr="00064EA8">
        <w:rPr>
          <w:u w:val="single"/>
        </w:rPr>
        <w:t>aligned</w:t>
      </w:r>
      <w:r>
        <w:t xml:space="preserve"> AI creates </w:t>
      </w:r>
      <w:r>
        <w:rPr>
          <w:u w:val="single"/>
        </w:rPr>
        <w:t>optimized</w:t>
      </w:r>
      <w:r>
        <w:t xml:space="preserve"> solutions to </w:t>
      </w:r>
      <w:r w:rsidRPr="007B38E0">
        <w:rPr>
          <w:u w:val="single"/>
        </w:rPr>
        <w:t>emerging</w:t>
      </w:r>
      <w:r>
        <w:t xml:space="preserve"> existential </w:t>
      </w:r>
      <w:r w:rsidRPr="007B38E0">
        <w:rPr>
          <w:u w:val="single"/>
        </w:rPr>
        <w:t>risks</w:t>
      </w:r>
      <w:r>
        <w:t xml:space="preserve">. </w:t>
      </w:r>
    </w:p>
    <w:p w14:paraId="20F8DF15" w14:textId="77777777" w:rsidR="00B07C05" w:rsidRDefault="00B07C05" w:rsidP="00B07C05">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Prespectives of Law and Ethics, pp. 408-418. Minion]</w:t>
      </w:r>
    </w:p>
    <w:p w14:paraId="0692EEFE" w14:textId="77777777" w:rsidR="00B07C05" w:rsidRPr="006F0BF3" w:rsidRDefault="00B07C05" w:rsidP="00B07C05">
      <w:pPr>
        <w:rPr>
          <w:sz w:val="16"/>
        </w:rPr>
      </w:pPr>
      <w:r w:rsidRPr="006F0BF3">
        <w:rPr>
          <w:sz w:val="16"/>
        </w:rPr>
        <w:t>Pandemics are not the only more general existential threat that AI will help humanity escape. Since </w:t>
      </w:r>
      <w:r w:rsidRPr="006F0BF3">
        <w:rPr>
          <w:rStyle w:val="Emphasis"/>
          <w:sz w:val="30"/>
          <w:szCs w:val="30"/>
          <w:highlight w:val="cyan"/>
        </w:rPr>
        <w:t>addressing any existential threat requires organizing information</w:t>
      </w:r>
      <w:r w:rsidRPr="006F0BF3">
        <w:rPr>
          <w:sz w:val="16"/>
        </w:rPr>
        <w:t>, </w:t>
      </w:r>
      <w:r w:rsidRPr="006F0BF3">
        <w:rPr>
          <w:rStyle w:val="StyleUnderline"/>
          <w:highlight w:val="cyan"/>
        </w:rPr>
        <w:t xml:space="preserve">AI will help </w:t>
      </w:r>
      <w:r w:rsidRPr="006F23A3">
        <w:rPr>
          <w:rStyle w:val="Emphasis"/>
          <w:highlight w:val="cyan"/>
        </w:rPr>
        <w:t>avoid them all</w:t>
      </w:r>
      <w:r w:rsidRPr="006F0BF3">
        <w:rPr>
          <w:sz w:val="16"/>
        </w:rPr>
        <w:t>. For instance, </w:t>
      </w:r>
      <w:r w:rsidRPr="006F0BF3">
        <w:rPr>
          <w:rStyle w:val="StyleUnderline"/>
        </w:rPr>
        <w:t>AI</w:t>
      </w:r>
      <w:r w:rsidRPr="006F0BF3">
        <w:rPr>
          <w:sz w:val="16"/>
        </w:rPr>
        <w:t xml:space="preserve"> helps us </w:t>
      </w:r>
      <w:r w:rsidRPr="006F0BF3">
        <w:rPr>
          <w:rStyle w:val="Emphasis"/>
          <w:highlight w:val="cyan"/>
        </w:rPr>
        <w:t>project</w:t>
      </w:r>
      <w:r w:rsidRPr="006F0BF3">
        <w:rPr>
          <w:sz w:val="16"/>
        </w:rPr>
        <w:t xml:space="preserve"> the </w:t>
      </w:r>
      <w:r w:rsidRPr="006F0BF3">
        <w:rPr>
          <w:rStyle w:val="Emphasis"/>
          <w:highlight w:val="cyan"/>
        </w:rPr>
        <w:t>effects</w:t>
      </w:r>
      <w:r w:rsidRPr="006F0BF3">
        <w:rPr>
          <w:rStyle w:val="StyleUnderline"/>
          <w:highlight w:val="cyan"/>
        </w:rPr>
        <w:t xml:space="preserve"> of </w:t>
      </w:r>
      <w:r w:rsidRPr="006F0BF3">
        <w:rPr>
          <w:rStyle w:val="Emphasis"/>
          <w:highlight w:val="cyan"/>
        </w:rPr>
        <w:t>climate change</w:t>
      </w:r>
      <w:r w:rsidRPr="006F0BF3">
        <w:rPr>
          <w:rStyle w:val="StyleUnderline"/>
        </w:rPr>
        <w:t xml:space="preserve"> by </w:t>
      </w:r>
      <w:r w:rsidRPr="006F0BF3">
        <w:rPr>
          <w:rStyle w:val="StyleUnderline"/>
          <w:highlight w:val="cyan"/>
        </w:rPr>
        <w:t>predicting</w:t>
      </w:r>
      <w:r w:rsidRPr="006F0BF3">
        <w:rPr>
          <w:rStyle w:val="StyleUnderline"/>
        </w:rPr>
        <w:t xml:space="preserve"> the </w:t>
      </w:r>
      <w:r w:rsidRPr="006F0BF3">
        <w:rPr>
          <w:rStyle w:val="StyleUnderline"/>
          <w:highlight w:val="cyan"/>
        </w:rPr>
        <w:t>results</w:t>
      </w:r>
      <w:r w:rsidRPr="006F0BF3">
        <w:rPr>
          <w:rStyle w:val="StyleUnderline"/>
        </w:rPr>
        <w:t xml:space="preserve"> of </w:t>
      </w:r>
      <w:r w:rsidRPr="006F0BF3">
        <w:rPr>
          <w:rStyle w:val="StyleUnderline"/>
          <w:highlight w:val="cyan"/>
        </w:rPr>
        <w:t>changing temperatures</w:t>
      </w:r>
      <w:r w:rsidRPr="006F0BF3">
        <w:rPr>
          <w:sz w:val="16"/>
        </w:rPr>
        <w:t xml:space="preserve"> on the earth. It also helps people to adapt to climate change as when it </w:t>
      </w:r>
      <w:r w:rsidRPr="006F0BF3">
        <w:rPr>
          <w:rStyle w:val="StyleUnderline"/>
          <w:highlight w:val="cyan"/>
        </w:rPr>
        <w:t>recommends</w:t>
      </w:r>
      <w:r w:rsidRPr="006F0BF3">
        <w:rPr>
          <w:rStyle w:val="StyleUnderline"/>
        </w:rPr>
        <w:t xml:space="preserve"> </w:t>
      </w:r>
      <w:r w:rsidRPr="006F0BF3">
        <w:rPr>
          <w:rStyle w:val="Emphasis"/>
          <w:highlight w:val="cyan"/>
        </w:rPr>
        <w:t>strategies</w:t>
      </w:r>
      <w:r w:rsidRPr="006F0BF3">
        <w:rPr>
          <w:rStyle w:val="StyleUnderline"/>
        </w:rPr>
        <w:t xml:space="preserve"> to </w:t>
      </w:r>
      <w:r w:rsidRPr="006F0BF3">
        <w:rPr>
          <w:rStyle w:val="Emphasis"/>
          <w:highlight w:val="cyan"/>
        </w:rPr>
        <w:t>make agricultural production</w:t>
      </w:r>
      <w:r w:rsidRPr="006F0BF3">
        <w:rPr>
          <w:rStyle w:val="StyleUnderline"/>
        </w:rPr>
        <w:t> more efficient</w:t>
      </w:r>
      <w:r w:rsidRPr="006F0BF3">
        <w:rPr>
          <w:sz w:val="16"/>
        </w:rPr>
        <w:t> </w:t>
      </w:r>
      <w:r w:rsidRPr="006F0BF3">
        <w:rPr>
          <w:rStyle w:val="StyleUnderline"/>
        </w:rPr>
        <w:t xml:space="preserve">in light of changing weather. It </w:t>
      </w:r>
      <w:r w:rsidRPr="006F0BF3">
        <w:rPr>
          <w:rStyle w:val="Emphasis"/>
        </w:rPr>
        <w:t>helps</w:t>
      </w:r>
      <w:r w:rsidRPr="006F0BF3">
        <w:rPr>
          <w:rStyle w:val="StyleUnderline"/>
        </w:rPr>
        <w:t> environmentally friendly </w:t>
      </w:r>
      <w:r w:rsidRPr="006F0BF3">
        <w:rPr>
          <w:rStyle w:val="Emphasis"/>
          <w:highlight w:val="cyan"/>
        </w:rPr>
        <w:t>energy production</w:t>
      </w:r>
      <w:r w:rsidRPr="006F0BF3">
        <w:rPr>
          <w:rStyle w:val="StyleUnderline"/>
        </w:rPr>
        <w:t> become </w:t>
      </w:r>
      <w:r w:rsidRPr="006F0BF3">
        <w:rPr>
          <w:rStyle w:val="Emphasis"/>
          <w:highlight w:val="cyan"/>
        </w:rPr>
        <w:t>more efficient</w:t>
      </w:r>
      <w:r w:rsidRPr="006F0BF3">
        <w:rPr>
          <w:sz w:val="16"/>
        </w:rPr>
        <w:t>, forestalling further climate change.18</w:t>
      </w:r>
    </w:p>
    <w:p w14:paraId="4DE728E4" w14:textId="77777777" w:rsidR="00B07C05" w:rsidRPr="00E340FC" w:rsidRDefault="00B07C05" w:rsidP="00B07C05">
      <w:pPr>
        <w:rPr>
          <w:sz w:val="16"/>
        </w:rPr>
      </w:pPr>
      <w:r w:rsidRPr="006F0BF3">
        <w:rPr>
          <w:rStyle w:val="StyleUnderline"/>
        </w:rPr>
        <w:t>AI</w:t>
      </w:r>
      <w:r w:rsidRPr="006F0BF3">
        <w:rPr>
          <w:sz w:val="16"/>
        </w:rPr>
        <w:t xml:space="preserve"> also </w:t>
      </w:r>
      <w:r w:rsidRPr="006F0BF3">
        <w:rPr>
          <w:rStyle w:val="Emphasis"/>
          <w:highlight w:val="cyan"/>
        </w:rPr>
        <w:t>helps</w:t>
      </w:r>
      <w:r w:rsidRPr="006F0BF3">
        <w:rPr>
          <w:rStyle w:val="StyleUnderline"/>
        </w:rPr>
        <w:t xml:space="preserve"> other </w:t>
      </w:r>
      <w:r w:rsidRPr="006F0BF3">
        <w:rPr>
          <w:rStyle w:val="Emphasis"/>
          <w:highlight w:val="cyan"/>
        </w:rPr>
        <w:t>less well-known</w:t>
      </w:r>
      <w:r w:rsidRPr="006F0BF3">
        <w:rPr>
          <w:rStyle w:val="StyleUnderline"/>
          <w:highlight w:val="cyan"/>
        </w:rPr>
        <w:t xml:space="preserve"> existential </w:t>
      </w:r>
      <w:r w:rsidRPr="006F0BF3">
        <w:rPr>
          <w:rStyle w:val="Emphasis"/>
          <w:highlight w:val="cyan"/>
        </w:rPr>
        <w:t>threats</w:t>
      </w:r>
      <w:r w:rsidRPr="006F0BF3">
        <w:rPr>
          <w:sz w:val="16"/>
        </w:rPr>
        <w:t xml:space="preserve">. </w:t>
      </w:r>
      <w:r w:rsidRPr="006F0BF3">
        <w:rPr>
          <w:rStyle w:val="StyleUnderline"/>
        </w:rPr>
        <w:t>For instance, </w:t>
      </w:r>
      <w:r w:rsidRPr="006F0BF3">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6F0BF3">
        <w:rPr>
          <w:rStyle w:val="StyleUnderline"/>
          <w:highlight w:val="cyan"/>
        </w:rPr>
        <w:t>inexpensive aid</w:t>
      </w:r>
      <w:r w:rsidRPr="006F0BF3">
        <w:rPr>
          <w:sz w:val="16"/>
        </w:rPr>
        <w:t> that </w:t>
      </w:r>
      <w:r w:rsidRPr="006F0BF3">
        <w:rPr>
          <w:rStyle w:val="StyleUnderline"/>
          <w:highlight w:val="cyan"/>
        </w:rPr>
        <w:t>AI</w:t>
      </w:r>
      <w:r w:rsidRPr="006F0BF3">
        <w:rPr>
          <w:rStyle w:val="StyleUnderline"/>
        </w:rPr>
        <w:t xml:space="preserve"> can </w:t>
      </w:r>
      <w:r w:rsidRPr="006F0BF3">
        <w:rPr>
          <w:rStyle w:val="StyleUnderline"/>
          <w:highlight w:val="cyan"/>
        </w:rPr>
        <w:t>provide</w:t>
      </w:r>
      <w:r w:rsidRPr="006F0BF3">
        <w:rPr>
          <w:rStyle w:val="StyleUnderline"/>
        </w:rPr>
        <w:t xml:space="preserve"> to </w:t>
      </w:r>
      <w:r w:rsidRPr="006F0BF3">
        <w:rPr>
          <w:rStyle w:val="StyleUnderline"/>
          <w:highlight w:val="cyan"/>
        </w:rPr>
        <w:t>forestalling</w:t>
      </w:r>
      <w:r w:rsidRPr="006F0BF3">
        <w:rPr>
          <w:sz w:val="16"/>
          <w:highlight w:val="cyan"/>
        </w:rPr>
        <w:t xml:space="preserve"> </w:t>
      </w:r>
      <w:r w:rsidRPr="006F0BF3">
        <w:rPr>
          <w:rStyle w:val="StyleUnderline"/>
          <w:highlight w:val="cyan"/>
        </w:rPr>
        <w:t>dangers</w:t>
      </w:r>
      <w:r w:rsidRPr="006F0BF3">
        <w:rPr>
          <w:sz w:val="16"/>
        </w:rPr>
        <w:t>, like those from asteroids, </w:t>
      </w:r>
      <w:r w:rsidRPr="006F0BF3">
        <w:rPr>
          <w:rStyle w:val="StyleUnderline"/>
        </w:rPr>
        <w:t>is</w:t>
      </w:r>
      <w:r w:rsidRPr="006F0BF3">
        <w:rPr>
          <w:sz w:val="16"/>
        </w:rPr>
        <w:t> particularly </w:t>
      </w:r>
      <w:r w:rsidRPr="006F0BF3">
        <w:rPr>
          <w:rStyle w:val="StyleUnderline"/>
          <w:highlight w:val="cyan"/>
        </w:rPr>
        <w:t>important</w:t>
      </w:r>
      <w:r w:rsidRPr="006F0BF3">
        <w:rPr>
          <w:rStyle w:val="StyleUnderline"/>
        </w:rPr>
        <w:t>, because </w:t>
      </w:r>
      <w:r w:rsidRPr="006F0BF3">
        <w:rPr>
          <w:rStyle w:val="StyleUnderline"/>
          <w:highlight w:val="cyan"/>
        </w:rPr>
        <w:t>governments do not pay enough attention to low-probability risks</w:t>
      </w:r>
      <w:r w:rsidRPr="006F0BF3">
        <w:rPr>
          <w:rStyle w:val="StyleUnderline"/>
        </w:rPr>
        <w:t> that would nevertheless </w:t>
      </w:r>
      <w:r w:rsidRPr="006F0BF3">
        <w:rPr>
          <w:rStyle w:val="Emphasis"/>
          <w:highlight w:val="cyan"/>
        </w:rPr>
        <w:t>result</w:t>
      </w:r>
      <w:r w:rsidRPr="006F0BF3">
        <w:rPr>
          <w:rStyle w:val="StyleUnderline"/>
          <w:highlight w:val="cyan"/>
        </w:rPr>
        <w:t xml:space="preserve"> in </w:t>
      </w:r>
      <w:r w:rsidRPr="006F0BF3">
        <w:rPr>
          <w:rStyle w:val="Emphasis"/>
          <w:highlight w:val="cyan"/>
        </w:rPr>
        <w:t>large-scale catastrophes</w:t>
      </w:r>
      <w:r w:rsidRPr="006F0BF3">
        <w:rPr>
          <w:sz w:val="16"/>
        </w:rPr>
        <w:t>.20</w:t>
      </w:r>
    </w:p>
    <w:bookmarkEnd w:id="1"/>
    <w:bookmarkEnd w:id="2"/>
    <w:p w14:paraId="38188985" w14:textId="77777777" w:rsidR="00B07C05" w:rsidRPr="00B94A13" w:rsidRDefault="00B07C05" w:rsidP="00B07C05">
      <w:pPr>
        <w:pStyle w:val="Heading3"/>
      </w:pPr>
      <w:r>
        <w:lastRenderedPageBreak/>
        <w:t>Platforms---1AC</w:t>
      </w:r>
    </w:p>
    <w:p w14:paraId="2060933A" w14:textId="77777777" w:rsidR="00B07C05" w:rsidRPr="00C236C9" w:rsidRDefault="00B07C05" w:rsidP="00B07C05">
      <w:pPr>
        <w:pStyle w:val="Heading4"/>
      </w:pPr>
      <w:r>
        <w:t xml:space="preserve">Absent </w:t>
      </w:r>
      <w:r w:rsidRPr="001642D5">
        <w:rPr>
          <w:u w:val="single"/>
        </w:rPr>
        <w:t>CBI</w:t>
      </w:r>
      <w:r>
        <w:t xml:space="preserve">, platform </w:t>
      </w:r>
      <w:r w:rsidRPr="00777634">
        <w:rPr>
          <w:u w:val="single"/>
        </w:rPr>
        <w:t>collapse</w:t>
      </w:r>
      <w:r>
        <w:t xml:space="preserve"> is inevitable.</w:t>
      </w:r>
    </w:p>
    <w:p w14:paraId="33FCDEBB" w14:textId="77777777" w:rsidR="00B07C05" w:rsidRDefault="00B07C05" w:rsidP="00B07C05">
      <w:r w:rsidRPr="0019555E">
        <w:rPr>
          <w:rStyle w:val="Style13ptBold"/>
        </w:rPr>
        <w:t>Vincent 25</w:t>
      </w:r>
      <w:r w:rsidRPr="0019555E">
        <w:t xml:space="preserve"> [Nick Vincent; Assistant Professor in School of Computing Science, Simon Fraser University. Feb 12, “Tipping Points for Content Ecosystems” https://substack.com/home/post/p-150407555. Minion]</w:t>
      </w:r>
    </w:p>
    <w:p w14:paraId="06F96A6D" w14:textId="77777777" w:rsidR="00B07C05" w:rsidRPr="007A0630" w:rsidRDefault="00B07C05" w:rsidP="00B07C05">
      <w:pPr>
        <w:rPr>
          <w:sz w:val="16"/>
        </w:rPr>
      </w:pPr>
      <w:r w:rsidRPr="007A0630">
        <w:rPr>
          <w:sz w:val="16"/>
        </w:rPr>
        <w:t xml:space="preserve">The choices and policy paradigms shaping the design of </w:t>
      </w:r>
      <w:r w:rsidRPr="007A0630">
        <w:rPr>
          <w:rStyle w:val="StyleUnderline"/>
        </w:rPr>
        <w:t xml:space="preserve">AI </w:t>
      </w:r>
      <w:r w:rsidRPr="00C236C9">
        <w:rPr>
          <w:rStyle w:val="StyleUnderline"/>
          <w:highlight w:val="cyan"/>
        </w:rPr>
        <w:t>products</w:t>
      </w:r>
      <w:r w:rsidRPr="007A0630">
        <w:rPr>
          <w:sz w:val="16"/>
        </w:rPr>
        <w:t xml:space="preserve"> may </w:t>
      </w:r>
      <w:r w:rsidRPr="00C236C9">
        <w:rPr>
          <w:rStyle w:val="StyleUnderline"/>
          <w:highlight w:val="cyan"/>
        </w:rPr>
        <w:t>create “</w:t>
      </w:r>
      <w:r w:rsidRPr="00C236C9">
        <w:rPr>
          <w:rStyle w:val="Emphasis"/>
          <w:highlight w:val="cyan"/>
        </w:rPr>
        <w:t>tipping points</w:t>
      </w:r>
      <w:r w:rsidRPr="00C236C9">
        <w:rPr>
          <w:rStyle w:val="StyleUnderline"/>
          <w:highlight w:val="cyan"/>
        </w:rPr>
        <w:t xml:space="preserve"> for </w:t>
      </w:r>
      <w:r w:rsidRPr="00C236C9">
        <w:rPr>
          <w:rStyle w:val="Emphasis"/>
          <w:highlight w:val="cyan"/>
        </w:rPr>
        <w:t>content ecosystems</w:t>
      </w:r>
      <w:r w:rsidRPr="007A0630">
        <w:rPr>
          <w:rStyle w:val="StyleUnderline"/>
        </w:rPr>
        <w:t>”</w:t>
      </w:r>
      <w:r w:rsidRPr="007A0630">
        <w:rPr>
          <w:sz w:val="16"/>
        </w:rPr>
        <w:t xml:space="preserve"> — analogous to tipping points in natural ecosystems — that </w:t>
      </w:r>
      <w:r w:rsidRPr="00C236C9">
        <w:rPr>
          <w:rStyle w:val="StyleUnderline"/>
          <w:highlight w:val="cyan"/>
        </w:rPr>
        <w:t>preclude humankind</w:t>
      </w:r>
      <w:r w:rsidRPr="007A0630">
        <w:rPr>
          <w:rStyle w:val="StyleUnderline"/>
        </w:rPr>
        <w:t xml:space="preserve"> from</w:t>
      </w:r>
      <w:r w:rsidRPr="007A0630">
        <w:rPr>
          <w:sz w:val="16"/>
        </w:rPr>
        <w:t xml:space="preserve"> ever </w:t>
      </w:r>
      <w:r w:rsidRPr="00C236C9">
        <w:rPr>
          <w:rStyle w:val="StyleUnderline"/>
          <w:highlight w:val="cyan"/>
        </w:rPr>
        <w:t>seeing</w:t>
      </w:r>
      <w:r w:rsidRPr="007A0630">
        <w:rPr>
          <w:rStyle w:val="StyleUnderline"/>
        </w:rPr>
        <w:t xml:space="preserve"> the </w:t>
      </w:r>
      <w:r w:rsidRPr="00C236C9">
        <w:rPr>
          <w:rStyle w:val="Emphasis"/>
          <w:highlight w:val="cyan"/>
        </w:rPr>
        <w:t>full benefits</w:t>
      </w:r>
      <w:r w:rsidRPr="00C236C9">
        <w:rPr>
          <w:rStyle w:val="StyleUnderline"/>
          <w:highlight w:val="cyan"/>
        </w:rPr>
        <w:t xml:space="preserve"> of </w:t>
      </w:r>
      <w:r w:rsidRPr="00C236C9">
        <w:rPr>
          <w:rStyle w:val="Emphasis"/>
          <w:highlight w:val="cyan"/>
        </w:rPr>
        <w:t>AI</w:t>
      </w:r>
      <w:r w:rsidRPr="007A0630">
        <w:rPr>
          <w:sz w:val="16"/>
        </w:rPr>
        <w:t xml:space="preserve">, </w:t>
      </w:r>
      <w:r w:rsidRPr="007A0630">
        <w:rPr>
          <w:rStyle w:val="StyleUnderline"/>
        </w:rPr>
        <w:t xml:space="preserve">including both </w:t>
      </w:r>
      <w:r w:rsidRPr="007A0630">
        <w:rPr>
          <w:rStyle w:val="Emphasis"/>
        </w:rPr>
        <w:t>near-term benefits</w:t>
      </w:r>
      <w:r w:rsidRPr="007A0630">
        <w:rPr>
          <w:rStyle w:val="StyleUnderline"/>
        </w:rPr>
        <w:t xml:space="preserve"> and the </w:t>
      </w:r>
      <w:r w:rsidRPr="007A0630">
        <w:rPr>
          <w:rStyle w:val="Emphasis"/>
        </w:rPr>
        <w:t>realization</w:t>
      </w:r>
      <w:r w:rsidRPr="007A0630">
        <w:rPr>
          <w:rStyle w:val="StyleUnderline"/>
        </w:rPr>
        <w:t xml:space="preserve"> of AI </w:t>
      </w:r>
      <w:r w:rsidRPr="007A0630">
        <w:rPr>
          <w:rStyle w:val="Emphasis"/>
        </w:rPr>
        <w:t>abundance</w:t>
      </w:r>
      <w:r w:rsidRPr="007A0630">
        <w:rPr>
          <w:sz w:val="16"/>
        </w:rPr>
        <w:t xml:space="preserve"> promoted by figures in the tech industry.</w:t>
      </w:r>
    </w:p>
    <w:p w14:paraId="29749DCF" w14:textId="77777777" w:rsidR="00B07C05" w:rsidRPr="007A0630" w:rsidRDefault="00B07C05" w:rsidP="00B07C05">
      <w:pPr>
        <w:rPr>
          <w:sz w:val="16"/>
        </w:rPr>
      </w:pPr>
      <w:r w:rsidRPr="007A0630">
        <w:rPr>
          <w:sz w:val="16"/>
        </w:rPr>
        <w:t>Somewhat recently, Dario Amodei, the CEO of Anthropic, wrote a rather extensive blog post highlighting ways that AI — in particular, what he calls powerful AI and what others might call Artificial General Intelligence (this is the term Sam Altman of OpenAI uses in his “three observations” blog post with a similar overall perspective) — can make the world better. Amodei’s post naturally saw a lot of traction within typical AI circles, and was also covered in the tech media (see e.g. Robinson’s coverage of the fund-raising angle in The Verge and discussion on the podcast Hard Fork). Most of the essay hinges on a key preliminary assumption: powerful AI will come to exist.</w:t>
      </w:r>
    </w:p>
    <w:p w14:paraId="79D6C93D" w14:textId="77777777" w:rsidR="00B07C05" w:rsidRPr="007A0630" w:rsidRDefault="00B07C05" w:rsidP="00B07C05">
      <w:pPr>
        <w:rPr>
          <w:sz w:val="16"/>
        </w:rPr>
      </w:pPr>
      <w:r w:rsidRPr="007A0630">
        <w:rPr>
          <w:sz w:val="16"/>
        </w:rPr>
        <w:t>Discussions about AI progress often center “technical” questions about modeling data and the construction of AI systems. The key questions in these discussions tend to be:</w:t>
      </w:r>
    </w:p>
    <w:p w14:paraId="3FF32E75" w14:textId="77777777" w:rsidR="00B07C05" w:rsidRPr="007A0630" w:rsidRDefault="00B07C05" w:rsidP="00B07C05">
      <w:pPr>
        <w:rPr>
          <w:sz w:val="16"/>
        </w:rPr>
      </w:pPr>
      <w:r w:rsidRPr="007A0630">
        <w:rPr>
          <w:sz w:val="16"/>
        </w:rPr>
        <w:t>Are We (humanity) allocating enough people and resources towards the “right” modeling approaches? For instance: should we spend more resources on deep learning or other approaches; if we use deep learning, which architectures should we use; what other disciplines, such as cognitive science, should we look towards?</w:t>
      </w:r>
    </w:p>
    <w:p w14:paraId="6F4A1DBC" w14:textId="77777777" w:rsidR="00B07C05" w:rsidRPr="007A0630" w:rsidRDefault="00B07C05" w:rsidP="00B07C05">
      <w:pPr>
        <w:rPr>
          <w:sz w:val="16"/>
        </w:rPr>
      </w:pPr>
      <w:r w:rsidRPr="007A0630">
        <w:rPr>
          <w:sz w:val="16"/>
        </w:rPr>
        <w:t>What industrial and engineering challenges need to be overcome to enable a given modeling approach? For instance: how should we design data centres; how can we improve chip manufacturing; how can we handle energy demands of new AI systems?</w:t>
      </w:r>
    </w:p>
    <w:p w14:paraId="0963B055" w14:textId="77777777" w:rsidR="00B07C05" w:rsidRPr="007A0630" w:rsidRDefault="00B07C05" w:rsidP="00B07C05">
      <w:pPr>
        <w:rPr>
          <w:sz w:val="16"/>
        </w:rPr>
      </w:pPr>
      <w:r w:rsidRPr="007A0630">
        <w:rPr>
          <w:sz w:val="16"/>
        </w:rPr>
        <w:t>These discussions, which are technocratic in nature, really only involve a relatively small set of actors, i.e. the tech industry and those who self-identify as AI researchers. Answering these questions certainly matters for determining whether or not we build powerful AI.</w:t>
      </w:r>
    </w:p>
    <w:p w14:paraId="50706A18" w14:textId="77777777" w:rsidR="00B07C05" w:rsidRPr="007A0630" w:rsidRDefault="00B07C05" w:rsidP="00B07C05">
      <w:pPr>
        <w:rPr>
          <w:sz w:val="16"/>
        </w:rPr>
      </w:pPr>
      <w:r w:rsidRPr="007A0630">
        <w:rPr>
          <w:sz w:val="16"/>
        </w:rPr>
        <w:t xml:space="preserve">However, there’s an entirely separate debate to be had about the </w:t>
      </w:r>
      <w:r w:rsidRPr="00C236C9">
        <w:rPr>
          <w:rStyle w:val="Emphasis"/>
          <w:highlight w:val="cyan"/>
        </w:rPr>
        <w:t>production</w:t>
      </w:r>
      <w:r w:rsidRPr="00C236C9">
        <w:rPr>
          <w:rStyle w:val="StyleUnderline"/>
          <w:highlight w:val="cyan"/>
        </w:rPr>
        <w:t xml:space="preserve"> and </w:t>
      </w:r>
      <w:r w:rsidRPr="00C236C9">
        <w:rPr>
          <w:rStyle w:val="Emphasis"/>
          <w:highlight w:val="cyan"/>
        </w:rPr>
        <w:t>sustenance</w:t>
      </w:r>
      <w:r w:rsidRPr="007A0630">
        <w:rPr>
          <w:rStyle w:val="StyleUnderline"/>
        </w:rPr>
        <w:t xml:space="preserve"> of </w:t>
      </w:r>
      <w:r w:rsidRPr="007A0630">
        <w:rPr>
          <w:rStyle w:val="Emphasis"/>
        </w:rPr>
        <w:t>data flow</w:t>
      </w:r>
      <w:r w:rsidRPr="007A0630">
        <w:rPr>
          <w:sz w:val="16"/>
        </w:rPr>
        <w:t xml:space="preserve"> underlying AI. Data is, in one sense, more upstream on the mountain (see e.g., Delacroix on data rivers) than the technocratic modelling and engineering discussions. After all, </w:t>
      </w:r>
      <w:r w:rsidRPr="007A0630">
        <w:rPr>
          <w:rStyle w:val="StyleUnderline"/>
        </w:rPr>
        <w:t>if</w:t>
      </w:r>
      <w:r w:rsidRPr="007A0630">
        <w:rPr>
          <w:sz w:val="16"/>
        </w:rPr>
        <w:t xml:space="preserve"> our sensor technologies or record keeping technologies </w:t>
      </w:r>
      <w:r w:rsidRPr="00C236C9">
        <w:rPr>
          <w:rStyle w:val="StyleUnderline"/>
          <w:highlight w:val="cyan"/>
        </w:rPr>
        <w:t>were to falter</w:t>
      </w:r>
      <w:r w:rsidRPr="00C236C9">
        <w:rPr>
          <w:sz w:val="16"/>
          <w:highlight w:val="cyan"/>
        </w:rPr>
        <w:t xml:space="preserve">, </w:t>
      </w:r>
      <w:r w:rsidRPr="00C236C9">
        <w:rPr>
          <w:rStyle w:val="Emphasis"/>
          <w:highlight w:val="cyan"/>
        </w:rPr>
        <w:t>all</w:t>
      </w:r>
      <w:r w:rsidRPr="00C236C9">
        <w:rPr>
          <w:rStyle w:val="StyleUnderline"/>
          <w:highlight w:val="cyan"/>
        </w:rPr>
        <w:t xml:space="preserve"> the </w:t>
      </w:r>
      <w:r w:rsidRPr="00C236C9">
        <w:rPr>
          <w:rStyle w:val="Emphasis"/>
          <w:highlight w:val="cyan"/>
        </w:rPr>
        <w:t>modelling</w:t>
      </w:r>
      <w:r w:rsidRPr="00C236C9">
        <w:rPr>
          <w:rStyle w:val="StyleUnderline"/>
          <w:highlight w:val="cyan"/>
        </w:rPr>
        <w:t xml:space="preserve"> in the world</w:t>
      </w:r>
      <w:r w:rsidRPr="007A0630">
        <w:rPr>
          <w:rStyle w:val="StyleUnderline"/>
        </w:rPr>
        <w:t xml:space="preserve"> would </w:t>
      </w:r>
      <w:r w:rsidRPr="00C236C9">
        <w:rPr>
          <w:rStyle w:val="Emphasis"/>
          <w:highlight w:val="cyan"/>
        </w:rPr>
        <w:t>bear little fruit</w:t>
      </w:r>
      <w:r w:rsidRPr="007A0630">
        <w:rPr>
          <w:sz w:val="16"/>
        </w:rPr>
        <w:t xml:space="preserve">. </w:t>
      </w:r>
      <w:r w:rsidRPr="007A0630">
        <w:rPr>
          <w:rStyle w:val="StyleUnderline"/>
        </w:rPr>
        <w:t xml:space="preserve">The </w:t>
      </w:r>
      <w:r w:rsidRPr="00C236C9">
        <w:rPr>
          <w:rStyle w:val="StyleUnderline"/>
          <w:highlight w:val="cyan"/>
        </w:rPr>
        <w:t>most</w:t>
      </w:r>
      <w:r w:rsidRPr="007A0630">
        <w:rPr>
          <w:rStyle w:val="StyleUnderline"/>
        </w:rPr>
        <w:t xml:space="preserve"> </w:t>
      </w:r>
      <w:r w:rsidRPr="00C236C9">
        <w:rPr>
          <w:rStyle w:val="StyleUnderline"/>
        </w:rPr>
        <w:t>elegant</w:t>
      </w:r>
      <w:r w:rsidRPr="007A0630">
        <w:rPr>
          <w:rStyle w:val="StyleUnderline"/>
        </w:rPr>
        <w:t xml:space="preserve"> and </w:t>
      </w:r>
      <w:r w:rsidRPr="00C236C9">
        <w:rPr>
          <w:rStyle w:val="Emphasis"/>
          <w:sz w:val="30"/>
          <w:szCs w:val="30"/>
          <w:highlight w:val="cyan"/>
        </w:rPr>
        <w:t>cathedral-like data centre</w:t>
      </w:r>
      <w:r w:rsidRPr="007A0630">
        <w:rPr>
          <w:rStyle w:val="StyleUnderline"/>
        </w:rPr>
        <w:t xml:space="preserve"> we humans might build would simply </w:t>
      </w:r>
      <w:r w:rsidRPr="00C236C9">
        <w:rPr>
          <w:rStyle w:val="Emphasis"/>
          <w:sz w:val="30"/>
          <w:szCs w:val="30"/>
          <w:highlight w:val="cyan"/>
        </w:rPr>
        <w:t>act as a vessel</w:t>
      </w:r>
      <w:r w:rsidRPr="007A0630">
        <w:rPr>
          <w:rStyle w:val="Emphasis"/>
          <w:sz w:val="30"/>
          <w:szCs w:val="30"/>
        </w:rPr>
        <w:t xml:space="preserve"> for noise</w:t>
      </w:r>
      <w:r w:rsidRPr="007A0630">
        <w:rPr>
          <w:sz w:val="16"/>
        </w:rPr>
        <w:t>.</w:t>
      </w:r>
    </w:p>
    <w:p w14:paraId="03A303EC" w14:textId="77777777" w:rsidR="00B07C05" w:rsidRPr="007A0630" w:rsidRDefault="00B07C05" w:rsidP="00B07C05">
      <w:pPr>
        <w:rPr>
          <w:sz w:val="16"/>
        </w:rPr>
      </w:pPr>
      <w:r w:rsidRPr="007A0630">
        <w:rPr>
          <w:sz w:val="16"/>
        </w:rPr>
        <w:t>Here, we want to argue that it is very possible that we will fail to build “powerful AI” or “AGI” because we cause one or more Tipping Points for Content Ecosystems.</w:t>
      </w:r>
    </w:p>
    <w:p w14:paraId="1FDA291D" w14:textId="77777777" w:rsidR="00B07C05" w:rsidRPr="007A0630" w:rsidRDefault="00B07C05" w:rsidP="00B07C05">
      <w:pPr>
        <w:rPr>
          <w:sz w:val="16"/>
        </w:rPr>
      </w:pPr>
      <w:r w:rsidRPr="007A0630">
        <w:rPr>
          <w:sz w:val="16"/>
        </w:rPr>
        <w:t>The Setup</w:t>
      </w:r>
    </w:p>
    <w:p w14:paraId="0F67EFBE" w14:textId="77777777" w:rsidR="00B07C05" w:rsidRDefault="00B07C05" w:rsidP="00B07C05">
      <w:pPr>
        <w:rPr>
          <w:sz w:val="16"/>
        </w:rPr>
      </w:pPr>
      <w:r w:rsidRPr="007A0630">
        <w:rPr>
          <w:sz w:val="16"/>
        </w:rPr>
        <w:t xml:space="preserve">To introduce this concept, let us consider a hypothetical future in which we keep building new foundation models and to track their progress we invent a new index of AI Utility that aggregates existing benchmarks with some new set of more dynamic benchmarks. We’ll hand wave here and assume a number of open challenges with benchmarks are solved; the key idea is let’s assume we can cleanly </w:t>
      </w:r>
      <w:r w:rsidRPr="007A0630">
        <w:rPr>
          <w:rStyle w:val="StyleUnderline"/>
        </w:rPr>
        <w:t xml:space="preserve">compare </w:t>
      </w:r>
      <w:r w:rsidRPr="007A0630">
        <w:rPr>
          <w:rStyle w:val="Emphasis"/>
        </w:rPr>
        <w:t>how much utility</w:t>
      </w:r>
      <w:r w:rsidRPr="007A0630">
        <w:rPr>
          <w:rStyle w:val="StyleUnderline"/>
        </w:rPr>
        <w:t xml:space="preserve"> humanity gets out of AI </w:t>
      </w:r>
      <w:r w:rsidRPr="007A0630">
        <w:rPr>
          <w:rStyle w:val="Emphasis"/>
        </w:rPr>
        <w:t>in 2024</w:t>
      </w:r>
      <w:r w:rsidRPr="007A0630">
        <w:rPr>
          <w:rStyle w:val="StyleUnderline"/>
        </w:rPr>
        <w:t xml:space="preserve"> and </w:t>
      </w:r>
      <w:r w:rsidRPr="007A0630">
        <w:rPr>
          <w:rStyle w:val="Emphasis"/>
        </w:rPr>
        <w:t>2030</w:t>
      </w:r>
      <w:r w:rsidRPr="007A0630">
        <w:rPr>
          <w:sz w:val="16"/>
        </w:rPr>
        <w:t>.</w:t>
      </w:r>
    </w:p>
    <w:p w14:paraId="2164F3F6" w14:textId="77777777" w:rsidR="00B07C05" w:rsidRPr="007A0630" w:rsidRDefault="00B07C05" w:rsidP="00B07C05">
      <w:r>
        <w:t>&lt;&lt;TEXT CONDENSED&gt;&gt;</w:t>
      </w:r>
    </w:p>
    <w:p w14:paraId="38EFF717" w14:textId="77777777" w:rsidR="00B07C05" w:rsidRPr="00476887" w:rsidRDefault="00B07C05" w:rsidP="00B07C05">
      <w:pPr>
        <w:rPr>
          <w:sz w:val="8"/>
          <w:szCs w:val="8"/>
        </w:rPr>
      </w:pPr>
      <w:r w:rsidRPr="00476887">
        <w:rPr>
          <w:sz w:val="8"/>
          <w:szCs w:val="8"/>
        </w:rPr>
        <w:t>For simplicity, let’s discuss coding and science-focused AI systems (much of Amodei’s powerful AI blog post centers on AI’s contribution to scientific progress). Imagine a model trained in January 2025 using the full historical records from Stack Exchange, Wikipedia, and arXiv as pre-training data, alongside fine-tuning data from a set of, say, 10,000 contractors paid for “preference data”. Let’s say that this model is able to achieve 4 “units” of intelligence — we might call it a “2024 Level 4 AI”. After an exhaustive set of data valuation experiments and exploration of counterfactual data ablations, we identify the key pieces of content that are most responsible for those units of intelligence. Perhaps we can even train a very good model on a small set of “core” documents — the 100,000 (to pick a clean number again) documents containing the pearls of wisdom in our pile of human-generated token sequences (perhaps leveraging so-called “synthetic data”).</w:t>
      </w:r>
      <w:r>
        <w:rPr>
          <w:sz w:val="8"/>
          <w:szCs w:val="8"/>
        </w:rPr>
        <w:t xml:space="preserve"> </w:t>
      </w:r>
      <w:r w:rsidRPr="00476887">
        <w:rPr>
          <w:sz w:val="8"/>
          <w:szCs w:val="8"/>
        </w:rPr>
        <w:t>This story, so far, gets us to “2024 Level 4 AI” (on the back of 100,000 volunteer-created documents and 10,000 contractor-created outputs). But, to unpack where the upstream data comes from, which will be needed to move beyond “2024 Level 4 AI”, we can think about some other clean numbers.</w:t>
      </w:r>
      <w:r>
        <w:rPr>
          <w:sz w:val="8"/>
          <w:szCs w:val="8"/>
        </w:rPr>
        <w:t xml:space="preserve"> </w:t>
      </w:r>
      <w:r w:rsidRPr="00476887">
        <w:rPr>
          <w:sz w:val="8"/>
          <w:szCs w:val="8"/>
        </w:rPr>
        <w:t>Below, we’re going to do some inline napkin math. The key goal here is to start to outline how sophisticated ecosystems-style modeling could help avoid tipping points in AI. (One planned follow-up for this post is to create an entry in the “Data Napkin Math Project” that makes the below scenario into an interactive explorable).</w:t>
      </w:r>
      <w:r>
        <w:rPr>
          <w:sz w:val="8"/>
          <w:szCs w:val="8"/>
        </w:rPr>
        <w:t xml:space="preserve"> </w:t>
      </w:r>
      <w:r w:rsidRPr="00476887">
        <w:rPr>
          <w:sz w:val="8"/>
          <w:szCs w:val="8"/>
        </w:rPr>
        <w:t>Let’s say we need to get 100 people to contribute something to an imaginary platform like Stack Exchange — let’s call it “StackipediaXiv” — to get one especially good document that we can include in our high quality pre-training set. Furthermore, based on Stack Exchange’s real ratio of pageviews to posts (roughly 800M to 8M) and the old “1% rule” of Internet communities, we need to get 100 people to visit StackipediaXiv to get 1 person to make a contribution.</w:t>
      </w:r>
      <w:r>
        <w:rPr>
          <w:sz w:val="8"/>
          <w:szCs w:val="8"/>
        </w:rPr>
        <w:t xml:space="preserve"> </w:t>
      </w:r>
      <w:r w:rsidRPr="00476887">
        <w:rPr>
          <w:sz w:val="8"/>
          <w:szCs w:val="8"/>
        </w:rPr>
        <w:t>That’s 100 visitors for every “document” (i.e., contribution, post), and 100 contributors for every “especially good” document, which gives us a conversion rate of sorts: to get 1 “especially good” document per month, we need 10,000 monthly visits (we’ll ignore the distinction between individual visits and monthly active users for now and just focus on visits). For reference, the actual activity of Stack Overflow, the programming-specific section of Stack Exchange, in 2022 was 60k posts per week (see work on the topic here), or about 240k posts per month (let’s assume this came from 240k * 100 = 24M visits, although actual unique visitor estimates are higher).</w:t>
      </w:r>
      <w:r>
        <w:rPr>
          <w:sz w:val="8"/>
          <w:szCs w:val="8"/>
        </w:rPr>
        <w:t xml:space="preserve"> </w:t>
      </w:r>
      <w:r w:rsidRPr="00476887">
        <w:rPr>
          <w:sz w:val="8"/>
          <w:szCs w:val="8"/>
        </w:rPr>
        <w:t>With these clean numbers, over a 10 month period, if our StackipediaXiv had 10M visits a month (so 100M total visits across the whole period and 1M total contributions), we could get a nice 10k document dataset. If each document is around 600 tokens (let’s smooth over the the typical 1 token = 3/4 word and imagine each document is around the average length of a Wikipedia article, 692 words), this gets us 6M tokens. If we can 1000x our monthly visits (go from 10M to 100B — higher than Stack Overflow’s reported 257M monthly visits), we’d get 6B tokens, nearly the amount used for Microsoft’s Phi-1 and Phi 1.5.</w:t>
      </w:r>
      <w:r>
        <w:rPr>
          <w:sz w:val="8"/>
          <w:szCs w:val="8"/>
        </w:rPr>
        <w:t xml:space="preserve"> </w:t>
      </w:r>
      <w:r w:rsidRPr="00476887">
        <w:rPr>
          <w:sz w:val="8"/>
          <w:szCs w:val="8"/>
        </w:rPr>
        <w:t>(Summarizing the quick math above: we’re assuming 1 “high quality contribution” requires 10k visits and gives us 600 tokens, or 6 hundredths of a token per visit. To get 6B tokens under these assumptions, we have (6e9 / (6/100)) = 100B visits needed).</w:t>
      </w:r>
    </w:p>
    <w:p w14:paraId="68E6F536" w14:textId="77777777" w:rsidR="00B07C05" w:rsidRPr="007A0630" w:rsidRDefault="00B07C05" w:rsidP="00B07C05">
      <w:r>
        <w:lastRenderedPageBreak/>
        <w:t>&lt;&lt;TEXT CONDENSED&gt;&gt;</w:t>
      </w:r>
    </w:p>
    <w:p w14:paraId="7F59F9DF" w14:textId="77777777" w:rsidR="00B07C05" w:rsidRPr="00AA18F5" w:rsidRDefault="00B07C05" w:rsidP="00B07C05">
      <w:pPr>
        <w:rPr>
          <w:sz w:val="16"/>
        </w:rPr>
      </w:pPr>
      <w:r w:rsidRPr="00AA18F5">
        <w:rPr>
          <w:sz w:val="16"/>
        </w:rPr>
        <w:t>Ok, but Tipping Points?</w:t>
      </w:r>
    </w:p>
    <w:p w14:paraId="39D3D760" w14:textId="77777777" w:rsidR="00B07C05" w:rsidRPr="00AA18F5" w:rsidRDefault="00B07C05" w:rsidP="00B07C05">
      <w:pPr>
        <w:rPr>
          <w:sz w:val="16"/>
        </w:rPr>
      </w:pPr>
      <w:r w:rsidRPr="00AA18F5">
        <w:rPr>
          <w:sz w:val="16"/>
        </w:rPr>
        <w:t xml:space="preserve">The key argument we’re working towards is that the </w:t>
      </w:r>
      <w:r w:rsidRPr="00476887">
        <w:rPr>
          <w:rStyle w:val="Emphasis"/>
        </w:rPr>
        <w:t>reliance</w:t>
      </w:r>
      <w:r w:rsidRPr="00476887">
        <w:rPr>
          <w:rStyle w:val="StyleUnderline"/>
        </w:rPr>
        <w:t xml:space="preserve"> on </w:t>
      </w:r>
      <w:r w:rsidRPr="00476887">
        <w:rPr>
          <w:rStyle w:val="Emphasis"/>
        </w:rPr>
        <w:t>contributions</w:t>
      </w:r>
      <w:r w:rsidRPr="00AA18F5">
        <w:rPr>
          <w:sz w:val="16"/>
        </w:rPr>
        <w:t xml:space="preserve"> in the open web </w:t>
      </w:r>
      <w:r w:rsidRPr="00476887">
        <w:rPr>
          <w:rStyle w:val="StyleUnderline"/>
        </w:rPr>
        <w:t xml:space="preserve">creates the risk of a </w:t>
      </w:r>
      <w:r w:rsidRPr="00476887">
        <w:rPr>
          <w:rStyle w:val="Emphasis"/>
        </w:rPr>
        <w:t>tipping point</w:t>
      </w:r>
      <w:r w:rsidRPr="00AA18F5">
        <w:rPr>
          <w:sz w:val="16"/>
        </w:rPr>
        <w:t xml:space="preserve"> </w:t>
      </w:r>
      <w:r w:rsidRPr="00476887">
        <w:rPr>
          <w:rStyle w:val="StyleUnderline"/>
        </w:rPr>
        <w:t xml:space="preserve">in AI. In </w:t>
      </w:r>
      <w:r w:rsidRPr="00476887">
        <w:rPr>
          <w:rStyle w:val="Emphasis"/>
        </w:rPr>
        <w:t>natural ecosystems</w:t>
      </w:r>
      <w:r w:rsidRPr="00AA18F5">
        <w:rPr>
          <w:sz w:val="16"/>
        </w:rPr>
        <w:t xml:space="preserve">, tipping points are </w:t>
      </w:r>
      <w:r w:rsidRPr="00476887">
        <w:rPr>
          <w:rStyle w:val="StyleUnderline"/>
        </w:rPr>
        <w:t>thresholds</w:t>
      </w:r>
      <w:r w:rsidRPr="00AA18F5">
        <w:rPr>
          <w:sz w:val="16"/>
        </w:rPr>
        <w:t xml:space="preserve">: points that, </w:t>
      </w:r>
      <w:r w:rsidRPr="00C236C9">
        <w:rPr>
          <w:rStyle w:val="Emphasis"/>
          <w:highlight w:val="cyan"/>
        </w:rPr>
        <w:t>if crossed</w:t>
      </w:r>
      <w:r w:rsidRPr="00C236C9">
        <w:rPr>
          <w:sz w:val="16"/>
          <w:highlight w:val="cyan"/>
        </w:rPr>
        <w:t xml:space="preserve">, </w:t>
      </w:r>
      <w:r w:rsidRPr="00C236C9">
        <w:rPr>
          <w:rStyle w:val="StyleUnderline"/>
          <w:highlight w:val="cyan"/>
        </w:rPr>
        <w:t>lead to</w:t>
      </w:r>
      <w:r w:rsidRPr="00476887">
        <w:rPr>
          <w:rStyle w:val="StyleUnderline"/>
        </w:rPr>
        <w:t xml:space="preserve"> </w:t>
      </w:r>
      <w:r w:rsidRPr="00476887">
        <w:rPr>
          <w:rStyle w:val="Emphasis"/>
        </w:rPr>
        <w:t xml:space="preserve">harmful </w:t>
      </w:r>
      <w:r w:rsidRPr="00C236C9">
        <w:rPr>
          <w:rStyle w:val="Emphasis"/>
          <w:highlight w:val="cyan"/>
        </w:rPr>
        <w:t>outcomes</w:t>
      </w:r>
      <w:r w:rsidRPr="00AA18F5">
        <w:rPr>
          <w:sz w:val="16"/>
        </w:rPr>
        <w:t xml:space="preserve"> </w:t>
      </w:r>
      <w:r w:rsidRPr="00476887">
        <w:rPr>
          <w:rStyle w:val="StyleUnderline"/>
        </w:rPr>
        <w:t>and are difficult/</w:t>
      </w:r>
      <w:r w:rsidRPr="00C236C9">
        <w:rPr>
          <w:rStyle w:val="Emphasis"/>
          <w:highlight w:val="cyan"/>
        </w:rPr>
        <w:t>impossible</w:t>
      </w:r>
      <w:r w:rsidRPr="00C236C9">
        <w:rPr>
          <w:rStyle w:val="StyleUnderline"/>
          <w:highlight w:val="cyan"/>
        </w:rPr>
        <w:t xml:space="preserve"> to </w:t>
      </w:r>
      <w:r w:rsidRPr="00C236C9">
        <w:rPr>
          <w:rStyle w:val="Emphasis"/>
          <w:highlight w:val="cyan"/>
        </w:rPr>
        <w:t>come back</w:t>
      </w:r>
      <w:r w:rsidRPr="00C236C9">
        <w:rPr>
          <w:rStyle w:val="StyleUnderline"/>
          <w:highlight w:val="cyan"/>
        </w:rPr>
        <w:t xml:space="preserve"> from</w:t>
      </w:r>
      <w:r w:rsidRPr="00AA18F5">
        <w:rPr>
          <w:sz w:val="16"/>
        </w:rPr>
        <w:t xml:space="preserve">. </w:t>
      </w:r>
      <w:r w:rsidRPr="00476887">
        <w:rPr>
          <w:rStyle w:val="StyleUnderline"/>
        </w:rPr>
        <w:t xml:space="preserve">The </w:t>
      </w:r>
      <w:r w:rsidRPr="00C236C9">
        <w:rPr>
          <w:rStyle w:val="StyleUnderline"/>
          <w:highlight w:val="cyan"/>
        </w:rPr>
        <w:t>choices</w:t>
      </w:r>
      <w:r w:rsidRPr="00476887">
        <w:rPr>
          <w:rStyle w:val="StyleUnderline"/>
        </w:rPr>
        <w:t xml:space="preserve"> made </w:t>
      </w:r>
      <w:r w:rsidRPr="00C236C9">
        <w:rPr>
          <w:rStyle w:val="StyleUnderline"/>
          <w:highlight w:val="cyan"/>
        </w:rPr>
        <w:t>in</w:t>
      </w:r>
      <w:r w:rsidRPr="00476887">
        <w:rPr>
          <w:rStyle w:val="StyleUnderline"/>
        </w:rPr>
        <w:t xml:space="preserve"> deploying</w:t>
      </w:r>
      <w:r w:rsidRPr="00AA18F5">
        <w:rPr>
          <w:sz w:val="16"/>
        </w:rPr>
        <w:t xml:space="preserve"> and governing this “</w:t>
      </w:r>
      <w:r w:rsidRPr="00C236C9">
        <w:rPr>
          <w:rStyle w:val="Emphasis"/>
        </w:rPr>
        <w:t>2024</w:t>
      </w:r>
      <w:r w:rsidRPr="00AA18F5">
        <w:rPr>
          <w:sz w:val="16"/>
        </w:rPr>
        <w:t xml:space="preserve"> Level 4 </w:t>
      </w:r>
      <w:r w:rsidRPr="00C236C9">
        <w:rPr>
          <w:rStyle w:val="Emphasis"/>
        </w:rPr>
        <w:t>AI</w:t>
      </w:r>
      <w:r w:rsidRPr="00C236C9">
        <w:rPr>
          <w:sz w:val="16"/>
        </w:rPr>
        <w:t xml:space="preserve">” </w:t>
      </w:r>
      <w:r w:rsidRPr="00C236C9">
        <w:rPr>
          <w:rStyle w:val="StyleUnderline"/>
        </w:rPr>
        <w:t>may be</w:t>
      </w:r>
      <w:r w:rsidRPr="00476887">
        <w:rPr>
          <w:rStyle w:val="StyleUnderline"/>
        </w:rPr>
        <w:t xml:space="preserve"> a </w:t>
      </w:r>
      <w:r w:rsidRPr="00C236C9">
        <w:rPr>
          <w:rStyle w:val="Emphasis"/>
        </w:rPr>
        <w:t>tipping</w:t>
      </w:r>
      <w:r w:rsidRPr="00476887">
        <w:rPr>
          <w:rStyle w:val="Emphasis"/>
        </w:rPr>
        <w:t xml:space="preserve"> </w:t>
      </w:r>
      <w:r w:rsidRPr="00C236C9">
        <w:rPr>
          <w:rStyle w:val="Emphasis"/>
        </w:rPr>
        <w:t>point</w:t>
      </w:r>
      <w:r w:rsidRPr="00AA18F5">
        <w:rPr>
          <w:sz w:val="16"/>
        </w:rPr>
        <w:t>.</w:t>
      </w:r>
    </w:p>
    <w:p w14:paraId="0EFA3EFE" w14:textId="77777777" w:rsidR="00B07C05" w:rsidRPr="00AA18F5" w:rsidRDefault="00B07C05" w:rsidP="00B07C05">
      <w:pPr>
        <w:rPr>
          <w:sz w:val="16"/>
        </w:rPr>
      </w:pPr>
      <w:r w:rsidRPr="00AA18F5">
        <w:rPr>
          <w:sz w:val="16"/>
        </w:rPr>
        <w:t xml:space="preserve">Naively deploying AI may cause </w:t>
      </w:r>
      <w:r w:rsidRPr="00C236C9">
        <w:rPr>
          <w:rStyle w:val="StyleUnderline"/>
          <w:highlight w:val="cyan"/>
        </w:rPr>
        <w:t>reduced contribution on</w:t>
      </w:r>
      <w:r w:rsidRPr="00AA18F5">
        <w:rPr>
          <w:sz w:val="16"/>
        </w:rPr>
        <w:t xml:space="preserve"> some parts of the </w:t>
      </w:r>
      <w:r w:rsidRPr="00476887">
        <w:rPr>
          <w:rStyle w:val="Emphasis"/>
        </w:rPr>
        <w:t xml:space="preserve">open </w:t>
      </w:r>
      <w:r w:rsidRPr="00C236C9">
        <w:rPr>
          <w:rStyle w:val="Emphasis"/>
          <w:highlight w:val="cyan"/>
        </w:rPr>
        <w:t>web</w:t>
      </w:r>
      <w:r w:rsidRPr="00AA18F5">
        <w:rPr>
          <w:sz w:val="16"/>
        </w:rPr>
        <w:t xml:space="preserve"> and more AI-assisted action on other parts. </w:t>
      </w:r>
      <w:r w:rsidRPr="00C236C9">
        <w:rPr>
          <w:rStyle w:val="Emphasis"/>
          <w:highlight w:val="cyan"/>
        </w:rPr>
        <w:t>Fewer people</w:t>
      </w:r>
      <w:r w:rsidRPr="00C236C9">
        <w:rPr>
          <w:sz w:val="16"/>
          <w:highlight w:val="cyan"/>
        </w:rPr>
        <w:t xml:space="preserve"> </w:t>
      </w:r>
      <w:r w:rsidRPr="00C236C9">
        <w:rPr>
          <w:rStyle w:val="StyleUnderline"/>
          <w:highlight w:val="cyan"/>
        </w:rPr>
        <w:t xml:space="preserve">may </w:t>
      </w:r>
      <w:r w:rsidRPr="00C236C9">
        <w:rPr>
          <w:rStyle w:val="Emphasis"/>
          <w:highlight w:val="cyan"/>
        </w:rPr>
        <w:t>visit</w:t>
      </w:r>
      <w:r w:rsidRPr="00C236C9">
        <w:rPr>
          <w:rStyle w:val="StyleUnderline"/>
          <w:highlight w:val="cyan"/>
        </w:rPr>
        <w:t xml:space="preserve"> sites</w:t>
      </w:r>
      <w:r w:rsidRPr="00476887">
        <w:rPr>
          <w:rStyle w:val="StyleUnderline"/>
        </w:rPr>
        <w:t xml:space="preserve"> like Stack Exchange (a </w:t>
      </w:r>
      <w:r w:rsidRPr="00476887">
        <w:rPr>
          <w:rStyle w:val="Emphasis"/>
        </w:rPr>
        <w:t>trend</w:t>
      </w:r>
      <w:r w:rsidRPr="00476887">
        <w:rPr>
          <w:rStyle w:val="StyleUnderline"/>
        </w:rPr>
        <w:t xml:space="preserve"> that’s already seemingly </w:t>
      </w:r>
      <w:r w:rsidRPr="00476887">
        <w:rPr>
          <w:rStyle w:val="Emphasis"/>
        </w:rPr>
        <w:t>begun</w:t>
      </w:r>
      <w:r w:rsidRPr="00AA18F5">
        <w:rPr>
          <w:sz w:val="16"/>
        </w:rPr>
        <w:t xml:space="preserve"> — “…</w:t>
      </w:r>
      <w:r w:rsidRPr="00476887">
        <w:rPr>
          <w:rStyle w:val="Emphasis"/>
        </w:rPr>
        <w:t>after</w:t>
      </w:r>
      <w:r w:rsidRPr="00476887">
        <w:rPr>
          <w:rStyle w:val="StyleUnderline"/>
        </w:rPr>
        <w:t xml:space="preserve"> the </w:t>
      </w:r>
      <w:r w:rsidRPr="00C236C9">
        <w:rPr>
          <w:rStyle w:val="Emphasis"/>
          <w:highlight w:val="cyan"/>
        </w:rPr>
        <w:t>release of ChatGPT</w:t>
      </w:r>
      <w:r w:rsidRPr="00C236C9">
        <w:rPr>
          <w:rStyle w:val="StyleUnderline"/>
          <w:highlight w:val="cyan"/>
        </w:rPr>
        <w:t xml:space="preserve">…posting </w:t>
      </w:r>
      <w:r w:rsidRPr="00C236C9">
        <w:rPr>
          <w:rStyle w:val="Emphasis"/>
          <w:highlight w:val="cyan"/>
        </w:rPr>
        <w:t>activity decreased sharply</w:t>
      </w:r>
      <w:r w:rsidRPr="00476887">
        <w:rPr>
          <w:rStyle w:val="StyleUnderline"/>
        </w:rPr>
        <w:t>, with the weekly average falling from around 60,000 posts to 40,000 within 6 months”),</w:t>
      </w:r>
      <w:r w:rsidRPr="00AA18F5">
        <w:rPr>
          <w:sz w:val="16"/>
        </w:rPr>
        <w:t xml:space="preserve"> resulting in fewer contributors and fewer helpful posts. People may start submitting more AI-generated content 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314F43D5" w14:textId="77777777" w:rsidR="00B07C05" w:rsidRDefault="00B07C05" w:rsidP="00B07C05">
      <w:pPr>
        <w:rPr>
          <w:rStyle w:val="StyleUnderline"/>
        </w:rPr>
      </w:pPr>
      <w:r w:rsidRPr="00AA18F5">
        <w:rPr>
          <w:sz w:val="16"/>
        </w:rPr>
        <w:t xml:space="preserve">Moreover, even </w:t>
      </w:r>
      <w:r w:rsidRPr="00C236C9">
        <w:rPr>
          <w:rStyle w:val="Emphasis"/>
          <w:highlight w:val="cyan"/>
        </w:rPr>
        <w:t>short term increases</w:t>
      </w:r>
      <w:r w:rsidRPr="00C236C9">
        <w:rPr>
          <w:rStyle w:val="StyleUnderline"/>
          <w:highlight w:val="cyan"/>
        </w:rPr>
        <w:t xml:space="preserve"> in</w:t>
      </w:r>
      <w:r w:rsidRPr="00476887">
        <w:rPr>
          <w:rStyle w:val="StyleUnderline"/>
        </w:rPr>
        <w:t xml:space="preserve"> economic </w:t>
      </w:r>
      <w:r w:rsidRPr="00C236C9">
        <w:rPr>
          <w:rStyle w:val="Emphasis"/>
          <w:highlight w:val="cyan"/>
        </w:rPr>
        <w:t>inequality</w:t>
      </w:r>
      <w:r w:rsidRPr="00AA18F5">
        <w:rPr>
          <w:sz w:val="16"/>
        </w:rPr>
        <w:t xml:space="preserve"> – </w:t>
      </w:r>
      <w:r w:rsidRPr="00C236C9">
        <w:rPr>
          <w:rStyle w:val="StyleUnderline"/>
          <w:highlight w:val="cyan"/>
        </w:rPr>
        <w:t>jobs</w:t>
      </w:r>
      <w:r w:rsidRPr="00476887">
        <w:rPr>
          <w:rStyle w:val="StyleUnderline"/>
        </w:rPr>
        <w:t xml:space="preserve"> are </w:t>
      </w:r>
      <w:r w:rsidRPr="00C236C9">
        <w:rPr>
          <w:rStyle w:val="Emphasis"/>
          <w:highlight w:val="cyan"/>
        </w:rPr>
        <w:t>displaced</w:t>
      </w:r>
      <w:r w:rsidRPr="00AA18F5">
        <w:rPr>
          <w:sz w:val="16"/>
        </w:rPr>
        <w:t xml:space="preserve">, people experience dispossession of their intellectual property, and </w:t>
      </w:r>
      <w:r w:rsidRPr="00C236C9">
        <w:rPr>
          <w:rStyle w:val="Emphasis"/>
          <w:highlight w:val="cyan"/>
        </w:rPr>
        <w:t>power</w:t>
      </w:r>
      <w:r w:rsidRPr="00C236C9">
        <w:rPr>
          <w:rStyle w:val="StyleUnderline"/>
          <w:highlight w:val="cyan"/>
        </w:rPr>
        <w:t xml:space="preserve"> is </w:t>
      </w:r>
      <w:r w:rsidRPr="00C236C9">
        <w:rPr>
          <w:rStyle w:val="Emphasis"/>
          <w:highlight w:val="cyan"/>
        </w:rPr>
        <w:t>concentrated</w:t>
      </w:r>
      <w:r w:rsidRPr="00476887">
        <w:rPr>
          <w:rStyle w:val="StyleUnderline"/>
        </w:rPr>
        <w:t xml:space="preserve"> in</w:t>
      </w:r>
      <w:r w:rsidRPr="00AA18F5">
        <w:rPr>
          <w:sz w:val="16"/>
        </w:rPr>
        <w:t xml:space="preserve"> </w:t>
      </w:r>
      <w:r w:rsidRPr="00476887">
        <w:rPr>
          <w:rStyle w:val="StyleUnderline"/>
        </w:rPr>
        <w:t>organizations</w:t>
      </w:r>
      <w:r w:rsidRPr="00AA18F5">
        <w:rPr>
          <w:sz w:val="16"/>
        </w:rPr>
        <w:t xml:space="preserve"> that operate AI – </w:t>
      </w:r>
      <w:r w:rsidRPr="00476887">
        <w:rPr>
          <w:rStyle w:val="Emphasis"/>
        </w:rPr>
        <w:t>affect</w:t>
      </w:r>
      <w:r w:rsidRPr="00476887">
        <w:rPr>
          <w:rStyle w:val="StyleUnderline"/>
        </w:rPr>
        <w:t xml:space="preserve"> the </w:t>
      </w:r>
      <w:r w:rsidRPr="00476887">
        <w:rPr>
          <w:rStyle w:val="Emphasis"/>
        </w:rPr>
        <w:t>content ecosystem</w:t>
      </w:r>
      <w:r w:rsidRPr="00AA18F5">
        <w:rPr>
          <w:sz w:val="16"/>
        </w:rPr>
        <w:t xml:space="preserve"> too. </w:t>
      </w:r>
      <w:r w:rsidRPr="00C236C9">
        <w:rPr>
          <w:rStyle w:val="StyleUnderline"/>
          <w:highlight w:val="cyan"/>
        </w:rPr>
        <w:t>People</w:t>
      </w:r>
      <w:r w:rsidRPr="00476887">
        <w:rPr>
          <w:rStyle w:val="StyleUnderline"/>
        </w:rPr>
        <w:t xml:space="preserve"> who </w:t>
      </w:r>
      <w:r w:rsidRPr="00C236C9">
        <w:rPr>
          <w:rStyle w:val="StyleUnderline"/>
          <w:highlight w:val="cyan"/>
        </w:rPr>
        <w:t>once had</w:t>
      </w:r>
      <w:r w:rsidRPr="00AA18F5">
        <w:rPr>
          <w:sz w:val="16"/>
        </w:rPr>
        <w:t xml:space="preserve"> decent jobs and a bit of </w:t>
      </w:r>
      <w:r w:rsidRPr="00C236C9">
        <w:rPr>
          <w:rStyle w:val="StyleUnderline"/>
          <w:highlight w:val="cyan"/>
        </w:rPr>
        <w:t xml:space="preserve">time to participate in </w:t>
      </w:r>
      <w:r w:rsidRPr="00C236C9">
        <w:rPr>
          <w:rStyle w:val="Emphasis"/>
          <w:highlight w:val="cyan"/>
        </w:rPr>
        <w:t>StackExchange</w:t>
      </w:r>
      <w:r w:rsidRPr="00AA18F5">
        <w:rPr>
          <w:sz w:val="16"/>
        </w:rPr>
        <w:t xml:space="preserve"> </w:t>
      </w:r>
      <w:r w:rsidRPr="00476887">
        <w:rPr>
          <w:rStyle w:val="StyleUnderline"/>
        </w:rPr>
        <w:t xml:space="preserve">or to fix maps on </w:t>
      </w:r>
      <w:r w:rsidRPr="00476887">
        <w:rPr>
          <w:rStyle w:val="Emphasis"/>
        </w:rPr>
        <w:t>OpenStreetMap</w:t>
      </w:r>
      <w:r w:rsidRPr="00476887">
        <w:rPr>
          <w:rStyle w:val="StyleUnderline"/>
        </w:rPr>
        <w:t xml:space="preserve"> may start </w:t>
      </w:r>
      <w:r w:rsidRPr="00C236C9">
        <w:rPr>
          <w:rStyle w:val="StyleUnderline"/>
          <w:highlight w:val="cyan"/>
        </w:rPr>
        <w:t>to</w:t>
      </w:r>
      <w:r w:rsidRPr="00476887">
        <w:rPr>
          <w:rStyle w:val="StyleUnderline"/>
        </w:rPr>
        <w:t xml:space="preserve"> feel more </w:t>
      </w:r>
      <w:r w:rsidRPr="00476887">
        <w:rPr>
          <w:rStyle w:val="Emphasis"/>
        </w:rPr>
        <w:t xml:space="preserve">economic </w:t>
      </w:r>
      <w:r w:rsidRPr="00C236C9">
        <w:rPr>
          <w:rStyle w:val="Emphasis"/>
          <w:highlight w:val="cyan"/>
        </w:rPr>
        <w:t>pressure</w:t>
      </w:r>
      <w:r w:rsidRPr="00AA18F5">
        <w:rPr>
          <w:sz w:val="16"/>
        </w:rPr>
        <w:t xml:space="preserve">, </w:t>
      </w:r>
      <w:r w:rsidRPr="00476887">
        <w:rPr>
          <w:rStyle w:val="StyleUnderline"/>
        </w:rPr>
        <w:t xml:space="preserve">causing the </w:t>
      </w:r>
      <w:r w:rsidRPr="00C236C9">
        <w:rPr>
          <w:rStyle w:val="StyleUnderline"/>
          <w:highlight w:val="cyan"/>
        </w:rPr>
        <w:t>amount of “</w:t>
      </w:r>
      <w:r w:rsidRPr="00C236C9">
        <w:rPr>
          <w:rStyle w:val="Emphasis"/>
          <w:highlight w:val="cyan"/>
        </w:rPr>
        <w:t>self-directed</w:t>
      </w:r>
      <w:r w:rsidRPr="00C236C9">
        <w:rPr>
          <w:rStyle w:val="StyleUnderline"/>
          <w:highlight w:val="cyan"/>
        </w:rPr>
        <w:t xml:space="preserve"> knowledge </w:t>
      </w:r>
      <w:r w:rsidRPr="00C236C9">
        <w:rPr>
          <w:rStyle w:val="Emphasis"/>
          <w:highlight w:val="cyan"/>
        </w:rPr>
        <w:t>contribution</w:t>
      </w:r>
      <w:r w:rsidRPr="00476887">
        <w:rPr>
          <w:rStyle w:val="StyleUnderline"/>
        </w:rPr>
        <w:t xml:space="preserve">” in the world to </w:t>
      </w:r>
      <w:r w:rsidRPr="00C236C9">
        <w:rPr>
          <w:rStyle w:val="Emphasis"/>
          <w:highlight w:val="cyan"/>
        </w:rPr>
        <w:t>go down</w:t>
      </w:r>
      <w:r w:rsidRPr="00476887">
        <w:rPr>
          <w:rStyle w:val="StyleUnderline"/>
        </w:rPr>
        <w:t>.</w:t>
      </w:r>
    </w:p>
    <w:p w14:paraId="48EA06A3" w14:textId="77777777" w:rsidR="00B07C05" w:rsidRPr="00184AFE" w:rsidRDefault="00B07C05" w:rsidP="00B07C05">
      <w:pPr>
        <w:pStyle w:val="Heading4"/>
      </w:pPr>
      <w:r>
        <w:t xml:space="preserve">Addressing active data concerns is crucial.  </w:t>
      </w:r>
    </w:p>
    <w:p w14:paraId="550D8743" w14:textId="77777777" w:rsidR="00B07C05" w:rsidRPr="00DA6259" w:rsidRDefault="00B07C05" w:rsidP="00B07C05">
      <w:r>
        <w:rPr>
          <w:rStyle w:val="Style13ptBold"/>
        </w:rPr>
        <w:t xml:space="preserve">Peukert </w:t>
      </w:r>
      <w:r w:rsidRPr="00DA6259">
        <w:rPr>
          <w:rStyle w:val="Style13ptBold"/>
        </w:rPr>
        <w:t>et al</w:t>
      </w:r>
      <w:r>
        <w:rPr>
          <w:rStyle w:val="Style13ptBold"/>
        </w:rPr>
        <w:t xml:space="preserve"> 25 </w:t>
      </w:r>
      <w:r w:rsidRPr="00DA6259">
        <w:t xml:space="preserve">[Christian Peukert; Florina Abeillon; Jeremie Haese; University of Lausanne Faculty of Business and Economics (HEC); Franziska Kaiser; Alexander Staub; University of Zurich. May 27, 2025. “AI and the Dynamic Supply of Training Data.”  </w:t>
      </w:r>
      <w:hyperlink r:id="rId8" w:history="1">
        <w:r w:rsidRPr="00DA6259">
          <w:rPr>
            <w:rStyle w:val="Hyperlink"/>
          </w:rPr>
          <w:t>https://arxiv.org/pdf/2404.18445</w:t>
        </w:r>
      </w:hyperlink>
      <w:r>
        <w:t>. Minion</w:t>
      </w:r>
      <w:r w:rsidRPr="00DA6259">
        <w:t xml:space="preserve">] </w:t>
      </w:r>
    </w:p>
    <w:p w14:paraId="030AEC56" w14:textId="77777777" w:rsidR="00B07C05" w:rsidRPr="00DA6259" w:rsidRDefault="00B07C05" w:rsidP="00B07C05">
      <w:pPr>
        <w:rPr>
          <w:sz w:val="14"/>
        </w:rPr>
      </w:pPr>
      <w:r w:rsidRPr="00DA6259">
        <w:rPr>
          <w:sz w:val="14"/>
        </w:rPr>
        <w:t xml:space="preserve">5.2 Market-level implications Our analysis shows that adding </w:t>
      </w:r>
      <w:r w:rsidRPr="00DA6259">
        <w:rPr>
          <w:rStyle w:val="Emphasis"/>
          <w:highlight w:val="cyan"/>
        </w:rPr>
        <w:t>user-generated</w:t>
      </w:r>
      <w:r w:rsidRPr="00DA6259">
        <w:rPr>
          <w:sz w:val="14"/>
          <w:highlight w:val="cyan"/>
        </w:rPr>
        <w:t xml:space="preserve"> </w:t>
      </w:r>
      <w:r w:rsidRPr="00DA6259">
        <w:rPr>
          <w:rStyle w:val="StyleUnderline"/>
          <w:highlight w:val="cyan"/>
        </w:rPr>
        <w:t xml:space="preserve">content in </w:t>
      </w:r>
      <w:r w:rsidRPr="00DA6259">
        <w:rPr>
          <w:rStyle w:val="Emphasis"/>
          <w:highlight w:val="cyan"/>
        </w:rPr>
        <w:t>AI training</w:t>
      </w:r>
      <w:r w:rsidRPr="00DA6259">
        <w:rPr>
          <w:rStyle w:val="StyleUnderline"/>
        </w:rPr>
        <w:t xml:space="preserve"> datasets</w:t>
      </w:r>
      <w:r w:rsidRPr="00DA6259">
        <w:rPr>
          <w:sz w:val="14"/>
        </w:rPr>
        <w:t xml:space="preserve"> can lead to behavior that </w:t>
      </w:r>
      <w:r w:rsidRPr="00DA6259">
        <w:rPr>
          <w:rStyle w:val="Emphasis"/>
          <w:highlight w:val="cyan"/>
        </w:rPr>
        <w:t>negatively impacts</w:t>
      </w:r>
      <w:r w:rsidRPr="00DA6259">
        <w:rPr>
          <w:sz w:val="14"/>
        </w:rPr>
        <w:t xml:space="preserve"> </w:t>
      </w:r>
      <w:r w:rsidRPr="00DA6259">
        <w:rPr>
          <w:rStyle w:val="StyleUnderline"/>
        </w:rPr>
        <w:t>the</w:t>
      </w:r>
      <w:r w:rsidRPr="00DA6259">
        <w:rPr>
          <w:sz w:val="14"/>
        </w:rPr>
        <w:t xml:space="preserve"> </w:t>
      </w:r>
      <w:r w:rsidRPr="00DA6259">
        <w:rPr>
          <w:rStyle w:val="StyleUnderline"/>
        </w:rPr>
        <w:t>quantity, variety, and novelty</w:t>
      </w:r>
      <w:r w:rsidRPr="00DA6259">
        <w:rPr>
          <w:sz w:val="14"/>
        </w:rPr>
        <w:t xml:space="preserve"> </w:t>
      </w:r>
      <w:r w:rsidRPr="00DA6259">
        <w:rPr>
          <w:rStyle w:val="StyleUnderline"/>
        </w:rPr>
        <w:t xml:space="preserve">of </w:t>
      </w:r>
      <w:r w:rsidRPr="00DA6259">
        <w:rPr>
          <w:rStyle w:val="Emphasis"/>
          <w:highlight w:val="cyan"/>
        </w:rPr>
        <w:t>contributions</w:t>
      </w:r>
      <w:r w:rsidRPr="00DA6259">
        <w:rPr>
          <w:rStyle w:val="StyleUnderline"/>
        </w:rPr>
        <w:t xml:space="preserve">, thereby </w:t>
      </w:r>
      <w:r w:rsidRPr="00DA6259">
        <w:rPr>
          <w:rStyle w:val="Emphasis"/>
          <w:highlight w:val="cyan"/>
        </w:rPr>
        <w:t>reducing AI output</w:t>
      </w:r>
      <w:r w:rsidRPr="00DA6259">
        <w:rPr>
          <w:rStyle w:val="StyleUnderline"/>
        </w:rPr>
        <w:t xml:space="preserve"> quality. </w:t>
      </w:r>
      <w:r w:rsidRPr="00DA6259">
        <w:rPr>
          <w:rStyle w:val="StyleUnderline"/>
          <w:highlight w:val="cyan"/>
        </w:rPr>
        <w:t>If policymakers</w:t>
      </w:r>
      <w:r w:rsidRPr="00DA6259">
        <w:rPr>
          <w:sz w:val="14"/>
        </w:rPr>
        <w:t xml:space="preserve"> and industry stakeholders </w:t>
      </w:r>
      <w:r w:rsidRPr="00DA6259">
        <w:rPr>
          <w:rStyle w:val="StyleUnderline"/>
          <w:highlight w:val="cyan"/>
        </w:rPr>
        <w:t xml:space="preserve">do not </w:t>
      </w:r>
      <w:r w:rsidRPr="00DA6259">
        <w:rPr>
          <w:rStyle w:val="StyleUnderline"/>
        </w:rPr>
        <w:t xml:space="preserve">adequately </w:t>
      </w:r>
      <w:r w:rsidRPr="00DA6259">
        <w:rPr>
          <w:rStyle w:val="StyleUnderline"/>
          <w:highlight w:val="cyan"/>
        </w:rPr>
        <w:t>address</w:t>
      </w:r>
      <w:r w:rsidRPr="00DA6259">
        <w:rPr>
          <w:rStyle w:val="StyleUnderline"/>
        </w:rPr>
        <w:t xml:space="preserve"> </w:t>
      </w:r>
      <w:r w:rsidRPr="00DA6259">
        <w:rPr>
          <w:rStyle w:val="Emphasis"/>
          <w:highlight w:val="cyan"/>
        </w:rPr>
        <w:t>creators’ concerns</w:t>
      </w:r>
      <w:r w:rsidRPr="00DA6259">
        <w:rPr>
          <w:sz w:val="14"/>
        </w:rPr>
        <w:t xml:space="preserve"> – </w:t>
      </w:r>
      <w:r w:rsidRPr="00DA6259">
        <w:rPr>
          <w:rStyle w:val="StyleUnderline"/>
        </w:rPr>
        <w:t xml:space="preserve">particularly </w:t>
      </w:r>
      <w:r w:rsidRPr="00DA6259">
        <w:rPr>
          <w:rStyle w:val="StyleUnderline"/>
          <w:highlight w:val="cyan"/>
        </w:rPr>
        <w:t xml:space="preserve">around </w:t>
      </w:r>
      <w:r w:rsidRPr="00DA6259">
        <w:rPr>
          <w:rStyle w:val="Emphasis"/>
          <w:highlight w:val="cyan"/>
        </w:rPr>
        <w:t>fair compensation</w:t>
      </w:r>
      <w:r w:rsidRPr="00DA6259">
        <w:rPr>
          <w:sz w:val="14"/>
          <w:highlight w:val="cyan"/>
        </w:rPr>
        <w:t xml:space="preserve"> </w:t>
      </w:r>
      <w:r w:rsidRPr="00DA6259">
        <w:rPr>
          <w:rStyle w:val="StyleUnderline"/>
          <w:highlight w:val="cyan"/>
        </w:rPr>
        <w:t>and</w:t>
      </w:r>
      <w:r w:rsidRPr="00DA6259">
        <w:rPr>
          <w:sz w:val="14"/>
        </w:rPr>
        <w:t xml:space="preserve"> rights </w:t>
      </w:r>
      <w:r w:rsidRPr="00DA6259">
        <w:rPr>
          <w:rStyle w:val="Emphasis"/>
          <w:highlight w:val="cyan"/>
        </w:rPr>
        <w:t>management</w:t>
      </w:r>
      <w:r w:rsidRPr="00DA6259">
        <w:rPr>
          <w:sz w:val="14"/>
        </w:rPr>
        <w:t xml:space="preserve"> – both rights holders and AI-driven </w:t>
      </w:r>
      <w:r w:rsidRPr="00DA6259">
        <w:rPr>
          <w:rStyle w:val="StyleUnderline"/>
          <w:highlight w:val="cyan"/>
        </w:rPr>
        <w:t>innovation</w:t>
      </w:r>
      <w:r w:rsidRPr="00DA6259">
        <w:rPr>
          <w:sz w:val="14"/>
        </w:rPr>
        <w:t xml:space="preserve"> may </w:t>
      </w:r>
      <w:r w:rsidRPr="00DA6259">
        <w:rPr>
          <w:rStyle w:val="StyleUnderline"/>
          <w:highlight w:val="cyan"/>
        </w:rPr>
        <w:t>suffer</w:t>
      </w:r>
      <w:r w:rsidRPr="00DA6259">
        <w:rPr>
          <w:sz w:val="14"/>
        </w:rPr>
        <w:t xml:space="preserve"> in the long run. One potential </w:t>
      </w:r>
      <w:r w:rsidRPr="00DA6259">
        <w:rPr>
          <w:rStyle w:val="StyleUnderline"/>
          <w:highlight w:val="cyan"/>
        </w:rPr>
        <w:t>path</w:t>
      </w:r>
      <w:r w:rsidRPr="00DA6259">
        <w:rPr>
          <w:rStyle w:val="StyleUnderline"/>
        </w:rPr>
        <w:t xml:space="preserve"> forward</w:t>
      </w:r>
      <w:r w:rsidRPr="00DA6259">
        <w:rPr>
          <w:sz w:val="14"/>
        </w:rPr>
        <w:t xml:space="preserve"> could be an automated dynamic compensation model that pays </w:t>
      </w:r>
      <w:r w:rsidRPr="00DA6259">
        <w:rPr>
          <w:rStyle w:val="Emphasis"/>
          <w:highlight w:val="cyan"/>
        </w:rPr>
        <w:t>royalties</w:t>
      </w:r>
      <w:r w:rsidRPr="00DA6259">
        <w:rPr>
          <w:sz w:val="14"/>
        </w:rPr>
        <w:t xml:space="preserve"> </w:t>
      </w:r>
      <w:r w:rsidRPr="00DA6259">
        <w:rPr>
          <w:rStyle w:val="StyleUnderline"/>
        </w:rPr>
        <w:t xml:space="preserve">based </w:t>
      </w:r>
      <w:r w:rsidRPr="00DA6259">
        <w:rPr>
          <w:rStyle w:val="StyleUnderline"/>
          <w:highlight w:val="cyan"/>
        </w:rPr>
        <w:t>on</w:t>
      </w:r>
      <w:r w:rsidRPr="00DA6259">
        <w:rPr>
          <w:rStyle w:val="StyleUnderline"/>
        </w:rPr>
        <w:t xml:space="preserve"> the </w:t>
      </w:r>
      <w:r w:rsidRPr="00DA6259">
        <w:rPr>
          <w:rStyle w:val="Emphasis"/>
          <w:highlight w:val="cyan"/>
        </w:rPr>
        <w:t>usage</w:t>
      </w:r>
      <w:r w:rsidRPr="00DA6259">
        <w:rPr>
          <w:rStyle w:val="StyleUnderline"/>
          <w:highlight w:val="cyan"/>
        </w:rPr>
        <w:t xml:space="preserve"> and</w:t>
      </w:r>
      <w:r w:rsidRPr="00DA6259">
        <w:rPr>
          <w:rStyle w:val="StyleUnderline"/>
        </w:rPr>
        <w:t xml:space="preserve"> </w:t>
      </w:r>
      <w:r w:rsidRPr="00DA6259">
        <w:rPr>
          <w:rStyle w:val="Emphasis"/>
        </w:rPr>
        <w:t xml:space="preserve">commercial </w:t>
      </w:r>
      <w:r w:rsidRPr="00DA6259">
        <w:rPr>
          <w:rStyle w:val="Emphasis"/>
          <w:highlight w:val="cyan"/>
        </w:rPr>
        <w:t>success</w:t>
      </w:r>
      <w:r w:rsidRPr="00DA6259">
        <w:rPr>
          <w:sz w:val="14"/>
        </w:rPr>
        <w:t xml:space="preserve"> of AI models trained with human-created works. On the one hand, a usage-based remuneration system would compensate contributors whenever their works are used in the training phase of an AI model (see Wang et al., 2024 for a technical proposal), much like music royalties that are paid out for each song played. Further, our results show that more intensely treated users display a more pronounced reaction. This highlights that a </w:t>
      </w:r>
      <w:r w:rsidRPr="00DA6259">
        <w:rPr>
          <w:rStyle w:val="Emphasis"/>
          <w:sz w:val="30"/>
          <w:szCs w:val="30"/>
          <w:highlight w:val="cyan"/>
        </w:rPr>
        <w:t>one-size-fits-all approach</w:t>
      </w:r>
      <w:r w:rsidRPr="00DA6259">
        <w:rPr>
          <w:sz w:val="14"/>
          <w:highlight w:val="cyan"/>
        </w:rPr>
        <w:t xml:space="preserve"> </w:t>
      </w:r>
      <w:r w:rsidRPr="00DA6259">
        <w:rPr>
          <w:rStyle w:val="StyleUnderline"/>
          <w:highlight w:val="cyan"/>
        </w:rPr>
        <w:t>to</w:t>
      </w:r>
      <w:r w:rsidRPr="00DA6259">
        <w:rPr>
          <w:sz w:val="14"/>
        </w:rPr>
        <w:t xml:space="preserve"> licensing human-generated work for </w:t>
      </w:r>
      <w:r w:rsidRPr="00DA6259">
        <w:rPr>
          <w:rStyle w:val="StyleUnderline"/>
        </w:rPr>
        <w:t xml:space="preserve">AI training </w:t>
      </w:r>
      <w:r w:rsidRPr="00DA6259">
        <w:rPr>
          <w:rStyle w:val="StyleUnderline"/>
          <w:highlight w:val="cyan"/>
        </w:rPr>
        <w:t>datasets</w:t>
      </w:r>
      <w:r w:rsidRPr="00DA6259">
        <w:rPr>
          <w:sz w:val="14"/>
        </w:rPr>
        <w:t xml:space="preserve"> can </w:t>
      </w:r>
      <w:r w:rsidRPr="00DA6259">
        <w:rPr>
          <w:rStyle w:val="StyleUnderline"/>
          <w:highlight w:val="cyan"/>
        </w:rPr>
        <w:t xml:space="preserve">lead to </w:t>
      </w:r>
      <w:r w:rsidRPr="00DA6259">
        <w:rPr>
          <w:rStyle w:val="Emphasis"/>
          <w:highlight w:val="cyan"/>
        </w:rPr>
        <w:t>unintended</w:t>
      </w:r>
      <w:r w:rsidRPr="00DA6259">
        <w:rPr>
          <w:sz w:val="14"/>
        </w:rPr>
        <w:t xml:space="preserve"> heterogeneous </w:t>
      </w:r>
      <w:r w:rsidRPr="00DA6259">
        <w:rPr>
          <w:rStyle w:val="Emphasis"/>
          <w:highlight w:val="cyan"/>
        </w:rPr>
        <w:t>effects</w:t>
      </w:r>
      <w:r w:rsidRPr="00DA6259">
        <w:rPr>
          <w:sz w:val="14"/>
        </w:rPr>
        <w:t xml:space="preserve"> on the flow of training data. Consequently, a licensing scheme that ensures a continued flow of data may need to compensate more active contributors to a larger degree. On the other hand, outcome-based bonuses could reward contributors if AI models built on their data achieve commercial success or lead to significant technological breakthroughs – akin to receiving royalties when a song is reused. Such a dual compensation mechanism would ensure that contributors are rewarded not just for the use of their data but also for the value it generates. Deploying such a system at scale would </w:t>
      </w:r>
      <w:r w:rsidRPr="00DA6259">
        <w:rPr>
          <w:rStyle w:val="StyleUnderline"/>
        </w:rPr>
        <w:t>require</w:t>
      </w:r>
      <w:r w:rsidRPr="00DA6259">
        <w:rPr>
          <w:sz w:val="14"/>
        </w:rPr>
        <w:t xml:space="preserve"> advanced tracking technologies (e.g., digital fingerprinting) from training to output generation, as well as </w:t>
      </w:r>
      <w:r w:rsidRPr="00DA6259">
        <w:rPr>
          <w:rStyle w:val="StyleUnderline"/>
          <w:highlight w:val="cyan"/>
        </w:rPr>
        <w:t xml:space="preserve">trusted </w:t>
      </w:r>
      <w:r w:rsidRPr="00DA6259">
        <w:rPr>
          <w:rStyle w:val="Emphasis"/>
          <w:highlight w:val="cyan"/>
        </w:rPr>
        <w:t>intermediaries</w:t>
      </w:r>
      <w:r w:rsidRPr="00DA6259">
        <w:rPr>
          <w:sz w:val="14"/>
        </w:rPr>
        <w:t xml:space="preserve"> </w:t>
      </w:r>
      <w:r w:rsidRPr="00DA6259">
        <w:rPr>
          <w:rStyle w:val="StyleUnderline"/>
        </w:rPr>
        <w:t xml:space="preserve">to </w:t>
      </w:r>
      <w:r w:rsidRPr="00DA6259">
        <w:rPr>
          <w:rStyle w:val="StyleUnderline"/>
          <w:highlight w:val="cyan"/>
        </w:rPr>
        <w:t>manage</w:t>
      </w:r>
      <w:r w:rsidRPr="00DA6259">
        <w:rPr>
          <w:rStyle w:val="StyleUnderline"/>
        </w:rPr>
        <w:t xml:space="preserve"> potentially </w:t>
      </w:r>
      <w:r w:rsidRPr="00DA6259">
        <w:rPr>
          <w:rStyle w:val="Emphasis"/>
          <w:highlight w:val="cyan"/>
        </w:rPr>
        <w:t>complex</w:t>
      </w:r>
      <w:r w:rsidRPr="00DA6259">
        <w:rPr>
          <w:rStyle w:val="StyleUnderline"/>
        </w:rPr>
        <w:t xml:space="preserve"> and </w:t>
      </w:r>
      <w:r w:rsidRPr="00DA6259">
        <w:rPr>
          <w:rStyle w:val="Emphasis"/>
        </w:rPr>
        <w:t xml:space="preserve">large-scale </w:t>
      </w:r>
      <w:r w:rsidRPr="00DA6259">
        <w:rPr>
          <w:rStyle w:val="Emphasis"/>
          <w:highlight w:val="cyan"/>
        </w:rPr>
        <w:t>transactions</w:t>
      </w:r>
      <w:r w:rsidRPr="00DA6259">
        <w:rPr>
          <w:sz w:val="14"/>
        </w:rPr>
        <w:t xml:space="preserve"> across various stakeholders in the AI ecosystem.</w:t>
      </w:r>
    </w:p>
    <w:p w14:paraId="55194E4C" w14:textId="77777777" w:rsidR="00B07C05" w:rsidRPr="00DA6259" w:rsidRDefault="00B07C05" w:rsidP="00B07C05">
      <w:pPr>
        <w:rPr>
          <w:sz w:val="14"/>
        </w:rPr>
      </w:pPr>
      <w:r w:rsidRPr="00DA6259">
        <w:rPr>
          <w:sz w:val="14"/>
        </w:rPr>
        <w:t xml:space="preserve">6 Conclusion </w:t>
      </w:r>
    </w:p>
    <w:p w14:paraId="46DD9626" w14:textId="77777777" w:rsidR="00B07C05" w:rsidRPr="00DA6259" w:rsidRDefault="00B07C05" w:rsidP="00B07C05">
      <w:pPr>
        <w:rPr>
          <w:sz w:val="14"/>
        </w:rPr>
      </w:pPr>
      <w:r w:rsidRPr="00DA6259">
        <w:rPr>
          <w:sz w:val="14"/>
        </w:rPr>
        <w:lastRenderedPageBreak/>
        <w:t xml:space="preserve">We investigate the behavioral reactions of creators when their works are made available for the training of commercial AI applications and how this affects the continued supply of content. Our empirical context provides us with a natural experiment on the photography platform Unsplash we exploit to derive empirical insights. Our results imply that the </w:t>
      </w:r>
      <w:r w:rsidRPr="00DA6259">
        <w:rPr>
          <w:rStyle w:val="StyleUnderline"/>
          <w:highlight w:val="cyan"/>
        </w:rPr>
        <w:t>release of</w:t>
      </w:r>
      <w:r w:rsidRPr="00DA6259">
        <w:rPr>
          <w:rStyle w:val="StyleUnderline"/>
        </w:rPr>
        <w:t xml:space="preserve"> an AI training </w:t>
      </w:r>
      <w:r w:rsidRPr="00DA6259">
        <w:rPr>
          <w:rStyle w:val="StyleUnderline"/>
          <w:highlight w:val="cyan"/>
        </w:rPr>
        <w:t>dataset for</w:t>
      </w:r>
      <w:r w:rsidRPr="00DA6259">
        <w:rPr>
          <w:sz w:val="14"/>
        </w:rPr>
        <w:t xml:space="preserve"> commercial </w:t>
      </w:r>
      <w:r w:rsidRPr="00DA6259">
        <w:rPr>
          <w:rStyle w:val="StyleUnderline"/>
          <w:highlight w:val="cyan"/>
        </w:rPr>
        <w:t>use, covering</w:t>
      </w:r>
      <w:r w:rsidRPr="00DA6259">
        <w:rPr>
          <w:sz w:val="14"/>
        </w:rPr>
        <w:t xml:space="preserve"> roughly </w:t>
      </w:r>
      <w:r w:rsidRPr="00DA6259">
        <w:rPr>
          <w:rStyle w:val="StyleUnderline"/>
        </w:rPr>
        <w:t xml:space="preserve">5% of the platform’s </w:t>
      </w:r>
      <w:r w:rsidRPr="00DA6259">
        <w:rPr>
          <w:rStyle w:val="StyleUnderline"/>
          <w:highlight w:val="cyan"/>
        </w:rPr>
        <w:t>contributors, reduced</w:t>
      </w:r>
      <w:r w:rsidRPr="00DA6259">
        <w:rPr>
          <w:sz w:val="14"/>
        </w:rPr>
        <w:t xml:space="preserve"> overall uploads (and, therefore, the flow of </w:t>
      </w:r>
      <w:r w:rsidRPr="00DA6259">
        <w:rPr>
          <w:rStyle w:val="StyleUnderline"/>
        </w:rPr>
        <w:t xml:space="preserve">AI </w:t>
      </w:r>
      <w:r w:rsidRPr="00DA6259">
        <w:rPr>
          <w:rStyle w:val="StyleUnderline"/>
          <w:highlight w:val="cyan"/>
        </w:rPr>
        <w:t>training data) by 2%.</w:t>
      </w:r>
      <w:r w:rsidRPr="00DA6259">
        <w:rPr>
          <w:sz w:val="14"/>
        </w:rPr>
        <w:t xml:space="preserve"> It also </w:t>
      </w:r>
      <w:r w:rsidRPr="00DA6259">
        <w:rPr>
          <w:rStyle w:val="StyleUnderline"/>
          <w:highlight w:val="cyan"/>
        </w:rPr>
        <w:t>decreased</w:t>
      </w:r>
      <w:r w:rsidRPr="00DA6259">
        <w:rPr>
          <w:sz w:val="14"/>
        </w:rPr>
        <w:t xml:space="preserve"> the </w:t>
      </w:r>
      <w:r w:rsidRPr="00DA6259">
        <w:rPr>
          <w:rStyle w:val="StyleUnderline"/>
          <w:highlight w:val="cyan"/>
        </w:rPr>
        <w:t>variety</w:t>
      </w:r>
      <w:r w:rsidRPr="00DA6259">
        <w:rPr>
          <w:sz w:val="14"/>
        </w:rPr>
        <w:t xml:space="preserve"> (deviation from the average image in the stock) of the average upload </w:t>
      </w:r>
      <w:r w:rsidRPr="00DA6259">
        <w:rPr>
          <w:rStyle w:val="StyleUnderline"/>
          <w:highlight w:val="cyan"/>
        </w:rPr>
        <w:t>by 5%,</w:t>
      </w:r>
      <w:r w:rsidRPr="00DA6259">
        <w:rPr>
          <w:rStyle w:val="StyleUnderline"/>
        </w:rPr>
        <w:t xml:space="preserve"> and the </w:t>
      </w:r>
      <w:r w:rsidRPr="00DA6259">
        <w:rPr>
          <w:rStyle w:val="StyleUnderline"/>
          <w:highlight w:val="cyan"/>
        </w:rPr>
        <w:t>novelty</w:t>
      </w:r>
      <w:r w:rsidRPr="00DA6259">
        <w:rPr>
          <w:rStyle w:val="StyleUnderline"/>
        </w:rPr>
        <w:t xml:space="preserve"> of the average upload</w:t>
      </w:r>
      <w:r w:rsidRPr="00DA6259">
        <w:rPr>
          <w:sz w:val="14"/>
        </w:rPr>
        <w:t xml:space="preserve"> (repetition of very similar images in the stock) </w:t>
      </w:r>
      <w:r w:rsidRPr="00DA6259">
        <w:rPr>
          <w:rStyle w:val="StyleUnderline"/>
          <w:highlight w:val="cyan"/>
        </w:rPr>
        <w:t>by</w:t>
      </w:r>
      <w:r w:rsidRPr="00DA6259">
        <w:rPr>
          <w:rStyle w:val="StyleUnderline"/>
        </w:rPr>
        <w:t xml:space="preserve"> 14-</w:t>
      </w:r>
      <w:r w:rsidRPr="00DA6259">
        <w:rPr>
          <w:rStyle w:val="StyleUnderline"/>
          <w:highlight w:val="cyan"/>
        </w:rPr>
        <w:t>28%.</w:t>
      </w:r>
    </w:p>
    <w:p w14:paraId="3DD606CC" w14:textId="77777777" w:rsidR="00B07C05" w:rsidRPr="00DA6259" w:rsidRDefault="00B07C05" w:rsidP="00B07C05">
      <w:pPr>
        <w:rPr>
          <w:sz w:val="14"/>
        </w:rPr>
      </w:pPr>
      <w:r w:rsidRPr="00DA6259">
        <w:rPr>
          <w:sz w:val="14"/>
        </w:rPr>
        <w:t xml:space="preserve">Our findings echo prior work documenting adverse reactions from content creators when AI is introduced into their domains (Huang et al., 2023; Lin, 2024; Quinn and Gutt, 2025) and correspond to the broader reactions of rights holders, including writers, musicians, and visual artists. Prior literature has focused on the demand-side implications of AI (Felten et al., 2023; Yiu et al., 2024; Brynjolfsson et al., 2025; Demirci et al., 2025), whereas studying the upstream supply of data forms the contribution of our research. We present empirical evidence for theoretical arguments on AI-induced market changes (Wang et al., 2024; Yang and Zhang, 2024; Gans, 2025), and provide the microfoundations – </w:t>
      </w:r>
      <w:r w:rsidRPr="00DA6259">
        <w:rPr>
          <w:rStyle w:val="StyleUnderline"/>
        </w:rPr>
        <w:t>causal evidence on</w:t>
      </w:r>
      <w:r w:rsidRPr="00DA6259">
        <w:rPr>
          <w:sz w:val="14"/>
        </w:rPr>
        <w:t xml:space="preserve"> the </w:t>
      </w:r>
      <w:r w:rsidRPr="00DA6259">
        <w:rPr>
          <w:rStyle w:val="StyleUnderline"/>
        </w:rPr>
        <w:t>behavioral responses of data contributors</w:t>
      </w:r>
      <w:r w:rsidRPr="00DA6259">
        <w:rPr>
          <w:sz w:val="14"/>
        </w:rPr>
        <w:t xml:space="preserve"> – </w:t>
      </w:r>
      <w:r w:rsidRPr="00DA6259">
        <w:rPr>
          <w:rStyle w:val="StyleUnderline"/>
        </w:rPr>
        <w:t xml:space="preserve">for the </w:t>
      </w:r>
      <w:r w:rsidRPr="00DA6259">
        <w:rPr>
          <w:rStyle w:val="Emphasis"/>
        </w:rPr>
        <w:t>broader trend</w:t>
      </w:r>
      <w:r w:rsidRPr="00DA6259">
        <w:rPr>
          <w:rStyle w:val="StyleUnderline"/>
        </w:rPr>
        <w:t xml:space="preserve"> in the </w:t>
      </w:r>
      <w:r w:rsidRPr="00DA6259">
        <w:rPr>
          <w:rStyle w:val="Emphasis"/>
          <w:highlight w:val="cyan"/>
        </w:rPr>
        <w:t>decreasing availability</w:t>
      </w:r>
      <w:r w:rsidRPr="00DA6259">
        <w:rPr>
          <w:rStyle w:val="StyleUnderline"/>
          <w:highlight w:val="cyan"/>
        </w:rPr>
        <w:t xml:space="preserve"> of</w:t>
      </w:r>
      <w:r w:rsidRPr="00DA6259">
        <w:rPr>
          <w:rStyle w:val="StyleUnderline"/>
        </w:rPr>
        <w:t xml:space="preserve"> open </w:t>
      </w:r>
      <w:r w:rsidRPr="00DA6259">
        <w:rPr>
          <w:rStyle w:val="Emphasis"/>
          <w:highlight w:val="cyan"/>
        </w:rPr>
        <w:t>data</w:t>
      </w:r>
      <w:r w:rsidRPr="00DA6259">
        <w:rPr>
          <w:rStyle w:val="StyleUnderline"/>
          <w:highlight w:val="cyan"/>
        </w:rPr>
        <w:t xml:space="preserve"> on the web</w:t>
      </w:r>
      <w:r w:rsidRPr="00DA6259">
        <w:rPr>
          <w:sz w:val="14"/>
        </w:rPr>
        <w:t xml:space="preserve"> (Longpre et al., 2023). Our research complements previous empirical studies on how </w:t>
      </w:r>
      <w:r w:rsidRPr="00DA6259">
        <w:rPr>
          <w:rStyle w:val="StyleUnderline"/>
          <w:highlight w:val="cyan"/>
        </w:rPr>
        <w:t>changes</w:t>
      </w:r>
      <w:r w:rsidRPr="00DA6259">
        <w:rPr>
          <w:rStyle w:val="StyleUnderline"/>
        </w:rPr>
        <w:t xml:space="preserve"> in</w:t>
      </w:r>
      <w:r w:rsidRPr="00DA6259">
        <w:rPr>
          <w:sz w:val="14"/>
        </w:rPr>
        <w:t xml:space="preserve"> the </w:t>
      </w:r>
      <w:r w:rsidRPr="00DA6259">
        <w:rPr>
          <w:rStyle w:val="Emphasis"/>
          <w:highlight w:val="cyan"/>
        </w:rPr>
        <w:t>supply</w:t>
      </w:r>
      <w:r w:rsidRPr="00DA6259">
        <w:rPr>
          <w:sz w:val="14"/>
        </w:rPr>
        <w:t xml:space="preserve"> </w:t>
      </w:r>
      <w:r w:rsidRPr="00DA6259">
        <w:rPr>
          <w:rStyle w:val="StyleUnderline"/>
        </w:rPr>
        <w:t xml:space="preserve">of human-generated data may </w:t>
      </w:r>
      <w:r w:rsidRPr="00DA6259">
        <w:rPr>
          <w:rStyle w:val="Emphasis"/>
          <w:highlight w:val="cyan"/>
        </w:rPr>
        <w:t>impact</w:t>
      </w:r>
      <w:r w:rsidRPr="00DA6259">
        <w:rPr>
          <w:rStyle w:val="StyleUnderline"/>
        </w:rPr>
        <w:t xml:space="preserve"> the </w:t>
      </w:r>
      <w:r w:rsidRPr="00DA6259">
        <w:rPr>
          <w:rStyle w:val="Emphasis"/>
          <w:highlight w:val="cyan"/>
        </w:rPr>
        <w:t>quality</w:t>
      </w:r>
      <w:r w:rsidRPr="00DA6259">
        <w:rPr>
          <w:sz w:val="14"/>
        </w:rPr>
        <w:t xml:space="preserve"> </w:t>
      </w:r>
      <w:r w:rsidRPr="00DA6259">
        <w:rPr>
          <w:rStyle w:val="StyleUnderline"/>
        </w:rPr>
        <w:t>of AI training datasets</w:t>
      </w:r>
      <w:r w:rsidRPr="00DA6259">
        <w:rPr>
          <w:sz w:val="14"/>
        </w:rPr>
        <w:t xml:space="preserve"> (Jia and Nagaraj, 2025). Understanding these dynamics is crucial as AI development is moving forward in an environment where high-quality, diverse, and legally accessible data may become increasingly scarce.</w:t>
      </w:r>
    </w:p>
    <w:p w14:paraId="56CF9587" w14:textId="77777777" w:rsidR="00B07C05" w:rsidRPr="00160A85" w:rsidRDefault="00B07C05" w:rsidP="00B07C05">
      <w:pPr>
        <w:rPr>
          <w:sz w:val="14"/>
        </w:rPr>
      </w:pPr>
      <w:r w:rsidRPr="00DA6259">
        <w:rPr>
          <w:sz w:val="14"/>
        </w:rPr>
        <w:t xml:space="preserve">The computer science literature suggests that </w:t>
      </w:r>
      <w:r w:rsidRPr="00DA6259">
        <w:rPr>
          <w:rStyle w:val="Emphasis"/>
          <w:highlight w:val="cyan"/>
        </w:rPr>
        <w:t>synthetic data</w:t>
      </w:r>
      <w:r w:rsidRPr="00DA6259">
        <w:rPr>
          <w:sz w:val="14"/>
        </w:rPr>
        <w:t xml:space="preserve"> – AI-generated rather than humancreated – could </w:t>
      </w:r>
      <w:r w:rsidRPr="00DA6259">
        <w:rPr>
          <w:rStyle w:val="StyleUnderline"/>
          <w:highlight w:val="cyan"/>
        </w:rPr>
        <w:t>reduce</w:t>
      </w:r>
      <w:r w:rsidRPr="00DA6259">
        <w:rPr>
          <w:rStyle w:val="StyleUnderline"/>
        </w:rPr>
        <w:t xml:space="preserve"> the </w:t>
      </w:r>
      <w:r w:rsidRPr="00DA6259">
        <w:rPr>
          <w:rStyle w:val="StyleUnderline"/>
          <w:highlight w:val="cyan"/>
        </w:rPr>
        <w:t>reliance on</w:t>
      </w:r>
      <w:r w:rsidRPr="00DA6259">
        <w:rPr>
          <w:rStyle w:val="StyleUnderline"/>
        </w:rPr>
        <w:t xml:space="preserve"> </w:t>
      </w:r>
      <w:r w:rsidRPr="00DA6259">
        <w:rPr>
          <w:rStyle w:val="StyleUnderline"/>
          <w:highlight w:val="cyan"/>
        </w:rPr>
        <w:t>human</w:t>
      </w:r>
      <w:r w:rsidRPr="00DA6259">
        <w:rPr>
          <w:rStyle w:val="StyleUnderline"/>
        </w:rPr>
        <w:t xml:space="preserve">-generated </w:t>
      </w:r>
      <w:r w:rsidRPr="00DA6259">
        <w:rPr>
          <w:rStyle w:val="StyleUnderline"/>
          <w:highlight w:val="cyan"/>
        </w:rPr>
        <w:t>content</w:t>
      </w:r>
      <w:r w:rsidRPr="00DA6259">
        <w:rPr>
          <w:sz w:val="14"/>
        </w:rPr>
        <w:t xml:space="preserve"> (Ho et al., 2024). However, studies warn that </w:t>
      </w:r>
      <w:r w:rsidRPr="00DA6259">
        <w:rPr>
          <w:rStyle w:val="StyleUnderline"/>
        </w:rPr>
        <w:t>excessive use</w:t>
      </w:r>
      <w:r w:rsidRPr="00DA6259">
        <w:rPr>
          <w:sz w:val="14"/>
        </w:rPr>
        <w:t xml:space="preserve"> of synthetic data in training can </w:t>
      </w:r>
      <w:r w:rsidRPr="00DA6259">
        <w:rPr>
          <w:rStyle w:val="Emphasis"/>
          <w:highlight w:val="cyan"/>
        </w:rPr>
        <w:t>degrade</w:t>
      </w:r>
      <w:r w:rsidRPr="00DA6259">
        <w:rPr>
          <w:rStyle w:val="StyleUnderline"/>
        </w:rPr>
        <w:t xml:space="preserve"> model </w:t>
      </w:r>
      <w:r w:rsidRPr="00DA6259">
        <w:rPr>
          <w:rStyle w:val="Emphasis"/>
          <w:highlight w:val="cyan"/>
        </w:rPr>
        <w:t>performance</w:t>
      </w:r>
      <w:r w:rsidRPr="00DA6259">
        <w:rPr>
          <w:sz w:val="14"/>
        </w:rPr>
        <w:t xml:space="preserve">, </w:t>
      </w:r>
      <w:r w:rsidRPr="00891AA8">
        <w:rPr>
          <w:rStyle w:val="StyleUnderline"/>
          <w:highlight w:val="cyan"/>
        </w:rPr>
        <w:t>leading to</w:t>
      </w:r>
      <w:r w:rsidRPr="00891AA8">
        <w:rPr>
          <w:rStyle w:val="StyleUnderline"/>
        </w:rPr>
        <w:t xml:space="preserve"> what is known as “</w:t>
      </w:r>
      <w:r w:rsidRPr="00891AA8">
        <w:rPr>
          <w:rStyle w:val="Emphasis"/>
          <w:highlight w:val="cyan"/>
        </w:rPr>
        <w:t>model collapse</w:t>
      </w:r>
      <w:r w:rsidRPr="00891AA8">
        <w:rPr>
          <w:rStyle w:val="StyleUnderline"/>
        </w:rPr>
        <w:t>”</w:t>
      </w:r>
      <w:r w:rsidRPr="00DA6259">
        <w:rPr>
          <w:sz w:val="14"/>
        </w:rPr>
        <w:t xml:space="preserve"> (Valavi et al., 2022b; Shumailov et al., 2024). Hence, technical solutions seem difficult, which implies that setting the right incentives for human creators to continue contributing to AI training datasets forms a first-order problem for managers and policymakers. The solutions need to include compensation mechanisms and data usage frameworks that align the incentives of creators, content platforms, AI developers, and the users of AI models. Concerning the aspects mentioned above, the current policy appears misguided. For example, the existing regulatory framework in Europe requires high-quality training datasets that are compliant with copyright law, which allows rights holders to opt out of certain uses of their works.35 Our findings highlight that such a regime can introduce bias in training datasets and lower the quality of AI model outputs. Our paper provides a first step to understanding the supply side of AI training data, but further research will be required moving forward. From a technical standpoint, we need direct evidence on how a decrease in the flow of data – specifically in its quantity, variety, and novelty – affects AI model performance. From a practical standpoint, additionnal </w:t>
      </w:r>
      <w:r w:rsidRPr="00DA6259">
        <w:rPr>
          <w:rStyle w:val="Emphasis"/>
          <w:highlight w:val="cyan"/>
        </w:rPr>
        <w:t>empirical evidence</w:t>
      </w:r>
      <w:r w:rsidRPr="00DA6259">
        <w:rPr>
          <w:sz w:val="14"/>
        </w:rPr>
        <w:t xml:space="preserve"> on how the </w:t>
      </w:r>
      <w:r w:rsidRPr="00DA6259">
        <w:rPr>
          <w:rStyle w:val="StyleUnderline"/>
          <w:highlight w:val="cyan"/>
        </w:rPr>
        <w:t>compensation</w:t>
      </w:r>
      <w:r w:rsidRPr="00DA6259">
        <w:rPr>
          <w:sz w:val="14"/>
        </w:rPr>
        <w:t xml:space="preserve"> of creators </w:t>
      </w:r>
      <w:r w:rsidRPr="00DA6259">
        <w:rPr>
          <w:rStyle w:val="StyleUnderline"/>
          <w:highlight w:val="cyan"/>
        </w:rPr>
        <w:t>influences</w:t>
      </w:r>
      <w:r w:rsidRPr="00DA6259">
        <w:rPr>
          <w:rStyle w:val="StyleUnderline"/>
        </w:rPr>
        <w:t xml:space="preserve"> the </w:t>
      </w:r>
      <w:r w:rsidRPr="00DA6259">
        <w:rPr>
          <w:rStyle w:val="StyleUnderline"/>
          <w:highlight w:val="cyan"/>
        </w:rPr>
        <w:t>quantity and quality</w:t>
      </w:r>
      <w:r w:rsidRPr="00DA6259">
        <w:rPr>
          <w:rStyle w:val="StyleUnderline"/>
        </w:rPr>
        <w:t xml:space="preserve"> of training data</w:t>
      </w:r>
      <w:r w:rsidRPr="00DA6259">
        <w:rPr>
          <w:sz w:val="14"/>
        </w:rPr>
        <w:t xml:space="preserve"> to design </w:t>
      </w:r>
      <w:r w:rsidRPr="00DA6259">
        <w:rPr>
          <w:rStyle w:val="StyleUnderline"/>
        </w:rPr>
        <w:t>effective compensation mechanisms is of high importance</w:t>
      </w:r>
      <w:r w:rsidRPr="00DA6259">
        <w:rPr>
          <w:sz w:val="14"/>
        </w:rPr>
        <w:t>.</w:t>
      </w:r>
    </w:p>
    <w:p w14:paraId="74A83894" w14:textId="77777777" w:rsidR="00B07C05" w:rsidRPr="001642D5" w:rsidRDefault="00B07C05" w:rsidP="00B07C05">
      <w:pPr>
        <w:pStyle w:val="Heading4"/>
      </w:pPr>
      <w:r>
        <w:t xml:space="preserve">Tipping points </w:t>
      </w:r>
      <w:r w:rsidRPr="00736B00">
        <w:rPr>
          <w:u w:val="single"/>
        </w:rPr>
        <w:t>disrupt</w:t>
      </w:r>
      <w:r>
        <w:t xml:space="preserve"> creative </w:t>
      </w:r>
      <w:r w:rsidRPr="001642D5">
        <w:rPr>
          <w:u w:val="single"/>
        </w:rPr>
        <w:t>intelligence</w:t>
      </w:r>
      <w:r>
        <w:t xml:space="preserve"> and </w:t>
      </w:r>
      <w:r w:rsidRPr="001642D5">
        <w:rPr>
          <w:u w:val="single"/>
        </w:rPr>
        <w:t>quickly</w:t>
      </w:r>
      <w:r>
        <w:t xml:space="preserve"> prime society for </w:t>
      </w:r>
      <w:r w:rsidRPr="001642D5">
        <w:rPr>
          <w:u w:val="single"/>
        </w:rPr>
        <w:t>collapse</w:t>
      </w:r>
      <w:r>
        <w:t xml:space="preserve">. </w:t>
      </w:r>
    </w:p>
    <w:p w14:paraId="748F6C1D" w14:textId="77777777" w:rsidR="00B07C05" w:rsidRDefault="00B07C05" w:rsidP="00B07C05">
      <w:r w:rsidRPr="000D4CA1">
        <w:rPr>
          <w:rStyle w:val="Style13ptBold"/>
        </w:rPr>
        <w:t>Grohmann 25</w:t>
      </w:r>
      <w:r>
        <w:t xml:space="preserve">  [</w:t>
      </w:r>
      <w:r w:rsidRPr="000D4CA1">
        <w:t>Rafael Grohmann is an Assistant Professor of Media Studies (Critical Platform Studies) at the University of Toronto, Rafael Grohmanna, Andre Campos Rochab and Guilherme Guilhermec a Department of Arts, Culture and Media &amp; Faculty of Information, University of Toronto, Toronto, Canada; b Social Sciences, Catholic University of Minas Gerais (PUC-MG), Belo Horizonte, Brazil; c Social Sciences, Federal University of Sao Paulo (Unifesp), Guarulhos, Brazil, Worker-led AI governance: Hollywood writers’ strikes and the worker power, https://www.researchgate.net/profile/Andre-Rocha-48/publication/392961653_Worker-led_AI_governance_Hollywood_writers%27_strikes_and_the_worker_power/links/685bfa8fb8078e0c248ff7ed/Worker-led-AI-governance-Hollywood-writers-strikes-and-the-worker-power.pdf</w:t>
      </w:r>
      <w:r>
        <w:t>]</w:t>
      </w:r>
    </w:p>
    <w:p w14:paraId="3D339962" w14:textId="77777777" w:rsidR="00B07C05" w:rsidRPr="001642D5" w:rsidRDefault="00B07C05" w:rsidP="00B07C05">
      <w:pPr>
        <w:rPr>
          <w:rStyle w:val="Emphasis"/>
          <w:b w:val="0"/>
          <w:iCs w:val="0"/>
          <w:sz w:val="16"/>
          <w:u w:val="none"/>
          <w:bdr w:val="none" w:sz="0" w:space="0" w:color="auto"/>
        </w:rPr>
      </w:pPr>
      <w:r w:rsidRPr="00FD5357">
        <w:rPr>
          <w:sz w:val="16"/>
        </w:rPr>
        <w:t xml:space="preserve">The main message of the strikes campaign in the streets was ‘AI is not art’. This slogan was repeated countless times on the streets and on social media. This message reflects what workers thought about </w:t>
      </w:r>
      <w:r w:rsidRPr="0048378A">
        <w:rPr>
          <w:rStyle w:val="Emphasis"/>
          <w:highlight w:val="cyan"/>
        </w:rPr>
        <w:t>a</w:t>
      </w:r>
      <w:r w:rsidRPr="00FD5357">
        <w:rPr>
          <w:sz w:val="16"/>
        </w:rPr>
        <w:t xml:space="preserve">rtificial </w:t>
      </w:r>
      <w:r w:rsidRPr="0048378A">
        <w:rPr>
          <w:rStyle w:val="Emphasis"/>
          <w:highlight w:val="cyan"/>
        </w:rPr>
        <w:t>i</w:t>
      </w:r>
      <w:r w:rsidRPr="00FD5357">
        <w:rPr>
          <w:sz w:val="16"/>
        </w:rPr>
        <w:t xml:space="preserve">ntelligence as something that </w:t>
      </w:r>
      <w:r w:rsidRPr="0048378A">
        <w:rPr>
          <w:rStyle w:val="Emphasis"/>
          <w:highlight w:val="cyan"/>
        </w:rPr>
        <w:t>cannot</w:t>
      </w:r>
      <w:r w:rsidRPr="0048378A">
        <w:rPr>
          <w:sz w:val="16"/>
          <w:highlight w:val="cyan"/>
        </w:rPr>
        <w:t xml:space="preserve"> </w:t>
      </w:r>
      <w:r w:rsidRPr="0048378A">
        <w:rPr>
          <w:rStyle w:val="Emphasis"/>
          <w:highlight w:val="cyan"/>
        </w:rPr>
        <w:t>replicate</w:t>
      </w:r>
      <w:r w:rsidRPr="0048378A">
        <w:rPr>
          <w:rStyle w:val="StyleUnderline"/>
          <w:highlight w:val="cyan"/>
        </w:rPr>
        <w:t xml:space="preserve"> human experiences</w:t>
      </w:r>
      <w:r w:rsidRPr="00FD5357">
        <w:rPr>
          <w:sz w:val="16"/>
        </w:rPr>
        <w:t xml:space="preserve">, or the incompatibility between AI-generated storytelling and the emotional depth or </w:t>
      </w:r>
      <w:r w:rsidRPr="0048378A">
        <w:rPr>
          <w:rStyle w:val="Emphasis"/>
          <w:highlight w:val="cyan"/>
        </w:rPr>
        <w:t>creativity</w:t>
      </w:r>
      <w:r w:rsidRPr="00FD5357">
        <w:rPr>
          <w:sz w:val="16"/>
        </w:rPr>
        <w:t xml:space="preserve"> that audiences expect from films and series. John August, a member of the Writers Guild of America (WGA) negotiating committee, described AI as a </w:t>
      </w:r>
      <w:r w:rsidRPr="0048378A">
        <w:rPr>
          <w:rStyle w:val="Emphasis"/>
          <w:highlight w:val="cyan"/>
        </w:rPr>
        <w:t>looming threat</w:t>
      </w:r>
      <w:r w:rsidRPr="00FD5357">
        <w:rPr>
          <w:sz w:val="16"/>
        </w:rPr>
        <w:t xml:space="preserve">, comparing it to a meteor: Our AI concerns kind of feel like a meteor that’s headed towards us … we can see the meteor coming here, but it’s not quite here yet. It’s </w:t>
      </w:r>
      <w:r w:rsidRPr="0048378A">
        <w:rPr>
          <w:rStyle w:val="Emphasis"/>
          <w:highlight w:val="cyan"/>
        </w:rPr>
        <w:t>not impacting</w:t>
      </w:r>
      <w:r w:rsidRPr="004940C1">
        <w:rPr>
          <w:rStyle w:val="StyleUnderline"/>
        </w:rPr>
        <w:t xml:space="preserve"> our </w:t>
      </w:r>
      <w:r w:rsidRPr="0048378A">
        <w:rPr>
          <w:rStyle w:val="Emphasis"/>
          <w:highlight w:val="cyan"/>
        </w:rPr>
        <w:t>daily life</w:t>
      </w:r>
      <w:r w:rsidRPr="0048378A">
        <w:rPr>
          <w:rStyle w:val="StyleUnderline"/>
          <w:highlight w:val="cyan"/>
        </w:rPr>
        <w:t xml:space="preserve"> just </w:t>
      </w:r>
      <w:r w:rsidRPr="0048378A">
        <w:rPr>
          <w:rStyle w:val="Emphasis"/>
          <w:highlight w:val="cyan"/>
        </w:rPr>
        <w:t>yet</w:t>
      </w:r>
      <w:r w:rsidRPr="00FD5357">
        <w:rPr>
          <w:sz w:val="16"/>
        </w:rPr>
        <w:t xml:space="preserve">. And yet, we know that if we don’t address it now, and </w:t>
      </w:r>
      <w:r w:rsidRPr="0048378A">
        <w:rPr>
          <w:rStyle w:val="Emphasis"/>
          <w:sz w:val="30"/>
          <w:szCs w:val="30"/>
          <w:highlight w:val="cyan"/>
        </w:rPr>
        <w:t>wait three years</w:t>
      </w:r>
      <w:r w:rsidRPr="00FD5357">
        <w:rPr>
          <w:sz w:val="16"/>
        </w:rPr>
        <w:t xml:space="preserve"> for the next contract, </w:t>
      </w:r>
      <w:r w:rsidRPr="004940C1">
        <w:rPr>
          <w:rStyle w:val="StyleUnderline"/>
        </w:rPr>
        <w:t xml:space="preserve">it </w:t>
      </w:r>
      <w:r w:rsidRPr="0048378A">
        <w:rPr>
          <w:rStyle w:val="StyleUnderline"/>
          <w:highlight w:val="cyan"/>
        </w:rPr>
        <w:t>could be too late</w:t>
      </w:r>
      <w:r w:rsidRPr="00FD5357">
        <w:rPr>
          <w:sz w:val="16"/>
        </w:rPr>
        <w:t xml:space="preserve">.8 He also referenced </w:t>
      </w:r>
      <w:r w:rsidRPr="0048378A">
        <w:rPr>
          <w:rStyle w:val="Emphasis"/>
          <w:sz w:val="30"/>
          <w:szCs w:val="30"/>
          <w:highlight w:val="cyan"/>
        </w:rPr>
        <w:t xml:space="preserve">dystopian </w:t>
      </w:r>
      <w:r w:rsidRPr="0048378A">
        <w:rPr>
          <w:rStyle w:val="Emphasis"/>
          <w:sz w:val="30"/>
          <w:szCs w:val="30"/>
          <w:highlight w:val="cyan"/>
        </w:rPr>
        <w:lastRenderedPageBreak/>
        <w:t>imaginaries</w:t>
      </w:r>
      <w:r w:rsidRPr="00FD5357">
        <w:rPr>
          <w:sz w:val="16"/>
        </w:rPr>
        <w:t xml:space="preserve"> of AI, </w:t>
      </w:r>
      <w:r w:rsidRPr="0048378A">
        <w:rPr>
          <w:rStyle w:val="StyleUnderline"/>
          <w:highlight w:val="cyan"/>
        </w:rPr>
        <w:t>rooted in</w:t>
      </w:r>
      <w:r w:rsidRPr="00FD5357">
        <w:rPr>
          <w:sz w:val="16"/>
        </w:rPr>
        <w:t xml:space="preserve"> the </w:t>
      </w:r>
      <w:r w:rsidRPr="004940C1">
        <w:rPr>
          <w:rStyle w:val="StyleUnderline"/>
        </w:rPr>
        <w:t>idea</w:t>
      </w:r>
      <w:r w:rsidRPr="00FD5357">
        <w:rPr>
          <w:sz w:val="16"/>
        </w:rPr>
        <w:t xml:space="preserve"> that </w:t>
      </w:r>
      <w:r w:rsidRPr="004940C1">
        <w:rPr>
          <w:rStyle w:val="StyleUnderline"/>
        </w:rPr>
        <w:t>AI</w:t>
      </w:r>
      <w:r w:rsidRPr="00FD5357">
        <w:rPr>
          <w:sz w:val="16"/>
        </w:rPr>
        <w:t xml:space="preserve"> could perfectly </w:t>
      </w:r>
      <w:r w:rsidRPr="004940C1">
        <w:rPr>
          <w:rStyle w:val="StyleUnderline"/>
        </w:rPr>
        <w:t>replicate</w:t>
      </w:r>
      <w:r w:rsidRPr="00FD5357">
        <w:rPr>
          <w:sz w:val="16"/>
        </w:rPr>
        <w:t xml:space="preserve"> a human writer, drawing on a </w:t>
      </w:r>
      <w:r w:rsidRPr="004940C1">
        <w:rPr>
          <w:rStyle w:val="StyleUnderline"/>
        </w:rPr>
        <w:t>cultural narrative</w:t>
      </w:r>
      <w:r w:rsidRPr="00FD5357">
        <w:rPr>
          <w:sz w:val="16"/>
        </w:rPr>
        <w:t xml:space="preserve"> explored by scholars such as Natale and Ballatore (2020) and Cave and Dihal (2023) 9 . This language of threat and critique of a dystopian AI future also appears in the discourse of Jeremy Strong, another union member, who stated: ‘AI ain’t gonna write Succession, or Chinatown, or The Godfather’ 10. For Strong, </w:t>
      </w:r>
      <w:r w:rsidRPr="0048378A">
        <w:rPr>
          <w:rStyle w:val="Emphasis"/>
          <w:highlight w:val="cyan"/>
        </w:rPr>
        <w:t>failing to confront</w:t>
      </w:r>
      <w:r w:rsidRPr="004940C1">
        <w:rPr>
          <w:rStyle w:val="StyleUnderline"/>
        </w:rPr>
        <w:t xml:space="preserve"> the </w:t>
      </w:r>
      <w:r w:rsidRPr="0048378A">
        <w:rPr>
          <w:rStyle w:val="Emphasis"/>
          <w:highlight w:val="cyan"/>
        </w:rPr>
        <w:t>risks</w:t>
      </w:r>
      <w:r w:rsidRPr="004940C1">
        <w:rPr>
          <w:rStyle w:val="StyleUnderline"/>
        </w:rPr>
        <w:t xml:space="preserve"> </w:t>
      </w:r>
      <w:r w:rsidRPr="0048378A">
        <w:rPr>
          <w:rStyle w:val="StyleUnderline"/>
        </w:rPr>
        <w:t xml:space="preserve">posed by AI could </w:t>
      </w:r>
      <w:r w:rsidRPr="0048378A">
        <w:rPr>
          <w:rStyle w:val="StyleUnderline"/>
          <w:highlight w:val="cyan"/>
        </w:rPr>
        <w:t>lead to</w:t>
      </w:r>
      <w:r w:rsidRPr="0048378A">
        <w:rPr>
          <w:rStyle w:val="StyleUnderline"/>
        </w:rPr>
        <w:t xml:space="preserve"> a broader</w:t>
      </w:r>
      <w:r w:rsidRPr="00FD5357">
        <w:rPr>
          <w:sz w:val="16"/>
        </w:rPr>
        <w:t xml:space="preserve"> </w:t>
      </w:r>
      <w:r w:rsidRPr="0048378A">
        <w:rPr>
          <w:rStyle w:val="Emphasis"/>
          <w:highlight w:val="cyan"/>
        </w:rPr>
        <w:t>INFORMATION</w:t>
      </w:r>
      <w:r w:rsidRPr="00FD5357">
        <w:rPr>
          <w:sz w:val="16"/>
        </w:rPr>
        <w:t xml:space="preserve">, </w:t>
      </w:r>
      <w:r w:rsidRPr="0048378A">
        <w:rPr>
          <w:rStyle w:val="Emphasis"/>
          <w:highlight w:val="cyan"/>
        </w:rPr>
        <w:t>COMMUNICATION</w:t>
      </w:r>
      <w:r w:rsidRPr="00FD5357">
        <w:rPr>
          <w:sz w:val="16"/>
        </w:rPr>
        <w:t xml:space="preserve"> &amp; SOCIETY 13 </w:t>
      </w:r>
      <w:r w:rsidRPr="0048378A">
        <w:rPr>
          <w:rStyle w:val="Emphasis"/>
          <w:highlight w:val="cyan"/>
        </w:rPr>
        <w:t>cultural decline</w:t>
      </w:r>
      <w:r w:rsidRPr="00FD5357">
        <w:rPr>
          <w:sz w:val="16"/>
        </w:rPr>
        <w:t xml:space="preserve">: ‘Then </w:t>
      </w:r>
      <w:r w:rsidRPr="0048378A">
        <w:rPr>
          <w:rStyle w:val="Emphasis"/>
          <w:highlight w:val="cyan"/>
        </w:rPr>
        <w:t>what’s left</w:t>
      </w:r>
      <w:r w:rsidRPr="0048378A">
        <w:rPr>
          <w:rStyle w:val="StyleUnderline"/>
          <w:highlight w:val="cyan"/>
        </w:rPr>
        <w:t xml:space="preserve"> is </w:t>
      </w:r>
      <w:r w:rsidRPr="0048378A">
        <w:rPr>
          <w:rStyle w:val="Emphasis"/>
          <w:highlight w:val="cyan"/>
        </w:rPr>
        <w:t>decadence</w:t>
      </w:r>
      <w:r w:rsidRPr="00FD5357">
        <w:rPr>
          <w:sz w:val="16"/>
        </w:rPr>
        <w:t xml:space="preserve">. And that’s terrifying because in our culture, decadence is the </w:t>
      </w:r>
      <w:r w:rsidRPr="0048378A">
        <w:rPr>
          <w:rStyle w:val="Emphasis"/>
          <w:highlight w:val="cyan"/>
        </w:rPr>
        <w:t>last stage</w:t>
      </w:r>
      <w:r w:rsidRPr="0048378A">
        <w:rPr>
          <w:rStyle w:val="StyleUnderline"/>
          <w:highlight w:val="cyan"/>
        </w:rPr>
        <w:t xml:space="preserve"> before </w:t>
      </w:r>
      <w:r w:rsidRPr="0048378A">
        <w:rPr>
          <w:rStyle w:val="Emphasis"/>
          <w:highlight w:val="cyan"/>
        </w:rPr>
        <w:t>collapse</w:t>
      </w:r>
      <w:r w:rsidRPr="0048378A">
        <w:rPr>
          <w:sz w:val="16"/>
          <w:highlight w:val="cyan"/>
        </w:rPr>
        <w:t>’11</w:t>
      </w:r>
      <w:r w:rsidRPr="00FD5357">
        <w:rPr>
          <w:sz w:val="16"/>
        </w:rPr>
        <w:t xml:space="preserve">. This extreme opposition to AI in the workplace in the cultural sector functioned as a key argument in discursive power. During the interviews, workers emphasized that there was extensive discussion among them about artificial intelligence and its consequences for screenwriters in both the present and the future. They noted that this </w:t>
      </w:r>
      <w:r w:rsidRPr="0048378A">
        <w:rPr>
          <w:rStyle w:val="Emphasis"/>
          <w:highlight w:val="cyan"/>
        </w:rPr>
        <w:t>learning process</w:t>
      </w:r>
      <w:r w:rsidRPr="00FD5357">
        <w:rPr>
          <w:sz w:val="16"/>
        </w:rPr>
        <w:t xml:space="preserve"> also involved listening to experts and conducting research on the topic. In their view, this collective discussion was one of the campaign’s successes, as it </w:t>
      </w:r>
      <w:r w:rsidRPr="0048378A">
        <w:rPr>
          <w:rStyle w:val="Emphasis"/>
          <w:highlight w:val="cyan"/>
        </w:rPr>
        <w:t>enabled</w:t>
      </w:r>
      <w:r w:rsidRPr="00FD5357">
        <w:rPr>
          <w:sz w:val="16"/>
        </w:rPr>
        <w:t xml:space="preserve"> them to </w:t>
      </w:r>
      <w:r w:rsidRPr="0048378A">
        <w:rPr>
          <w:rStyle w:val="Emphasis"/>
          <w:highlight w:val="cyan"/>
        </w:rPr>
        <w:t>communicate messages</w:t>
      </w:r>
      <w:r w:rsidRPr="00FD5357">
        <w:rPr>
          <w:sz w:val="16"/>
        </w:rPr>
        <w:t xml:space="preserve"> about AI </w:t>
      </w:r>
      <w:r w:rsidRPr="004940C1">
        <w:rPr>
          <w:rStyle w:val="StyleUnderline"/>
        </w:rPr>
        <w:t xml:space="preserve">more </w:t>
      </w:r>
      <w:r w:rsidRPr="0048378A">
        <w:rPr>
          <w:rStyle w:val="Emphasis"/>
          <w:highlight w:val="cyan"/>
        </w:rPr>
        <w:t>effectively</w:t>
      </w:r>
      <w:r w:rsidRPr="00FD5357">
        <w:rPr>
          <w:sz w:val="16"/>
        </w:rPr>
        <w:t xml:space="preserve">. ‘It’s been great to see with the campaign some of the things that we really pushed in getting people to understand the story of what AI means, because, I think, for a lot of people, AI can sound like something you see in a movie’ (Tibaldi, public live streaming). This means that part of the campaign was precisely to raise awareness among the population to reframe their AI imaginaries, or what AI can or cannot do in the everyday work of writers. One of the key messages during the campaign is that AI cannot replicate human experiences or even replace human labor. Some members of WGA consider AI as ‘plagiarism machines’.12 According to one of the organizers, ‘losing someone, giving birth, joyful moments. AI cannot replicate that and it is stealing from people’s experiences to pump that out’ (Tibaldi, interview). WGA members stated that art is the result of human labor and that AI is stealing work from writers from the past, especially from racialized groups. According to a post on the WGA Instagram, ‘Art exists for human progress. Full stop. AI technology is not only never able to replicate the depth of human experience, but mining from stolen, copyrighted work from the past. Mining from the historic marginalization of people of color’. This is a recurrent discourse, both in interviews and in social media posts: ‘AI stems from other people’s work’ (Tibaldi), ‘It cannot think or imagine for itself, just steal from what others put out into the world to regurgitate ideas in a much less compelling way’ (Instagram post). These messages specifically addressed the extractivist processes of AI, particularly regarding the use of worker data in various ways (Pasquinelli, 2023), such as generating new scripts without the need for human labor. This recurring discourse played a key role in strengthening the discursive power of the strikes. In addition to framing AI as a labor threat, workers also positioned it as part of a broader cultural dispute over the meaning of creativity. For the WGA, creativity is not reducible to computation or data synthesis, but is grounded in human experiences, emotions, and social life. As Monique Alvarez, a member of the WGA’s strike core group, stated: ‘Our life experience, our soul, our spirit and the blood in our veins. This is our source material.’ This articulation of </w:t>
      </w:r>
      <w:r w:rsidRPr="004940C1">
        <w:rPr>
          <w:rStyle w:val="Emphasis"/>
        </w:rPr>
        <w:t>creativity</w:t>
      </w:r>
      <w:r w:rsidRPr="00FD5357">
        <w:rPr>
          <w:sz w:val="16"/>
        </w:rPr>
        <w:t xml:space="preserve"> worked discursively to </w:t>
      </w:r>
      <w:r w:rsidRPr="004940C1">
        <w:rPr>
          <w:rStyle w:val="StyleUnderline"/>
        </w:rPr>
        <w:t>reclaim</w:t>
      </w:r>
      <w:r w:rsidRPr="00FD5357">
        <w:rPr>
          <w:sz w:val="16"/>
        </w:rPr>
        <w:t xml:space="preserve"> authorship and </w:t>
      </w:r>
      <w:r w:rsidRPr="004940C1">
        <w:rPr>
          <w:rStyle w:val="Emphasis"/>
        </w:rPr>
        <w:t>subjectivity</w:t>
      </w:r>
      <w:r w:rsidRPr="004940C1">
        <w:rPr>
          <w:rStyle w:val="StyleUnderline"/>
        </w:rPr>
        <w:t xml:space="preserve"> as human and </w:t>
      </w:r>
      <w:r w:rsidRPr="004940C1">
        <w:rPr>
          <w:rStyle w:val="Emphasis"/>
        </w:rPr>
        <w:t>relational processes</w:t>
      </w:r>
      <w:r w:rsidRPr="00FD5357">
        <w:rPr>
          <w:sz w:val="16"/>
        </w:rPr>
        <w:t>. As one social media post emphasized, ‘</w:t>
      </w:r>
      <w:r w:rsidRPr="0048378A">
        <w:rPr>
          <w:rStyle w:val="StyleUnderline"/>
          <w:highlight w:val="cyan"/>
        </w:rPr>
        <w:t>AI</w:t>
      </w:r>
      <w:r w:rsidRPr="00FD5357">
        <w:rPr>
          <w:sz w:val="16"/>
        </w:rPr>
        <w:t xml:space="preserve"> is not a creative process, but a </w:t>
      </w:r>
      <w:r w:rsidRPr="004940C1">
        <w:rPr>
          <w:rStyle w:val="StyleUnderline"/>
        </w:rPr>
        <w:t>financially driven entity</w:t>
      </w:r>
      <w:r w:rsidRPr="00FD5357">
        <w:rPr>
          <w:sz w:val="16"/>
        </w:rPr>
        <w:t xml:space="preserve"> set out to </w:t>
      </w:r>
      <w:r w:rsidRPr="0048378A">
        <w:rPr>
          <w:rStyle w:val="Emphasis"/>
          <w:highlight w:val="cyan"/>
        </w:rPr>
        <w:t>limit</w:t>
      </w:r>
      <w:r w:rsidRPr="004940C1">
        <w:rPr>
          <w:rStyle w:val="StyleUnderline"/>
        </w:rPr>
        <w:t xml:space="preserve"> our </w:t>
      </w:r>
      <w:r w:rsidRPr="0048378A">
        <w:rPr>
          <w:rStyle w:val="Emphasis"/>
          <w:highlight w:val="cyan"/>
        </w:rPr>
        <w:t>progress</w:t>
      </w:r>
      <w:r w:rsidRPr="0048378A">
        <w:rPr>
          <w:rStyle w:val="StyleUnderline"/>
          <w:highlight w:val="cyan"/>
        </w:rPr>
        <w:t xml:space="preserve"> and </w:t>
      </w:r>
      <w:r w:rsidRPr="0048378A">
        <w:rPr>
          <w:rStyle w:val="Emphasis"/>
          <w:highlight w:val="cyan"/>
        </w:rPr>
        <w:t>devalue humanity</w:t>
      </w:r>
      <w:r w:rsidRPr="00FD5357">
        <w:rPr>
          <w:sz w:val="16"/>
        </w:rPr>
        <w:t xml:space="preserve">.’ In this way, the writers challenged dominant narratives of innovation by asserting that </w:t>
      </w:r>
      <w:r w:rsidRPr="004940C1">
        <w:rPr>
          <w:rStyle w:val="StyleUnderline"/>
        </w:rPr>
        <w:t>creativity cannot be disentangled from the social conditions of its production</w:t>
      </w:r>
      <w:r w:rsidRPr="00FD5357">
        <w:rPr>
          <w:sz w:val="16"/>
        </w:rPr>
        <w:t xml:space="preserve">. At the same time, workers resisted simplistic moral framings of AI as either inherently ‘good’ or ‘bad.’ Several emphasized that their </w:t>
      </w:r>
      <w:r w:rsidRPr="004940C1">
        <w:rPr>
          <w:rStyle w:val="StyleUnderline"/>
        </w:rPr>
        <w:t xml:space="preserve">critique was not anti-technology, but </w:t>
      </w:r>
      <w:r w:rsidRPr="0048378A">
        <w:rPr>
          <w:rStyle w:val="StyleUnderline"/>
        </w:rPr>
        <w:t>rather</w:t>
      </w:r>
      <w:r w:rsidRPr="004940C1">
        <w:rPr>
          <w:rStyle w:val="StyleUnderline"/>
        </w:rPr>
        <w:t xml:space="preserve"> a </w:t>
      </w:r>
      <w:r w:rsidRPr="0048378A">
        <w:rPr>
          <w:rStyle w:val="StyleUnderline"/>
          <w:highlight w:val="cyan"/>
        </w:rPr>
        <w:t xml:space="preserve">call for a </w:t>
      </w:r>
      <w:r w:rsidRPr="0048378A">
        <w:rPr>
          <w:rStyle w:val="Emphasis"/>
          <w:highlight w:val="cyan"/>
        </w:rPr>
        <w:t>worker-led regulation</w:t>
      </w:r>
      <w:r w:rsidRPr="0048378A">
        <w:rPr>
          <w:rStyle w:val="StyleUnderline"/>
          <w:highlight w:val="cyan"/>
        </w:rPr>
        <w:t xml:space="preserve"> of </w:t>
      </w:r>
      <w:r w:rsidRPr="0048378A">
        <w:rPr>
          <w:rStyle w:val="Emphasis"/>
          <w:highlight w:val="cyan"/>
        </w:rPr>
        <w:t>generative AI</w:t>
      </w:r>
      <w:r w:rsidRPr="00FD5357">
        <w:rPr>
          <w:sz w:val="16"/>
        </w:rPr>
        <w:t xml:space="preserve"> as a core message. As Victoria Pollack noted, ‘We’re not saying AI is bad. We’ve been using AI for a long time already to tile a stadium. It was just a conversation of the negotiation of regulation. Let’s come to a common ground.’ Through these messages, they put the public debate around AI not as a battle between progress and resistance, but as a question of power inequalities and labor rights. The language of regulation, in this context, was closely tied to protection, both social and labor-related. Across livestreams and social media posts, workers repeatedly warned that the </w:t>
      </w:r>
      <w:r w:rsidRPr="004940C1">
        <w:rPr>
          <w:rStyle w:val="Emphasis"/>
        </w:rPr>
        <w:t>absence</w:t>
      </w:r>
      <w:r w:rsidRPr="004940C1">
        <w:rPr>
          <w:rStyle w:val="StyleUnderline"/>
        </w:rPr>
        <w:t xml:space="preserve"> of </w:t>
      </w:r>
      <w:r w:rsidRPr="004940C1">
        <w:rPr>
          <w:rStyle w:val="Emphasis"/>
        </w:rPr>
        <w:t>clear protections</w:t>
      </w:r>
      <w:r w:rsidRPr="00FD5357">
        <w:rPr>
          <w:sz w:val="16"/>
        </w:rPr>
        <w:t xml:space="preserve"> would lead to mass job displacement and the erosion of </w:t>
      </w:r>
      <w:r w:rsidRPr="004940C1">
        <w:rPr>
          <w:rStyle w:val="StyleUnderline"/>
        </w:rPr>
        <w:t>cultural workers</w:t>
      </w:r>
      <w:r w:rsidRPr="00FD5357">
        <w:rPr>
          <w:sz w:val="16"/>
        </w:rPr>
        <w:t xml:space="preserve"> and industries: ‘Without regulation it will </w:t>
      </w:r>
      <w:r w:rsidRPr="004940C1">
        <w:rPr>
          <w:rStyle w:val="Emphasis"/>
        </w:rPr>
        <w:t>eliminate</w:t>
      </w:r>
      <w:r w:rsidRPr="004940C1">
        <w:rPr>
          <w:rStyle w:val="StyleUnderline"/>
        </w:rPr>
        <w:t xml:space="preserve"> many </w:t>
      </w:r>
      <w:r w:rsidRPr="004940C1">
        <w:rPr>
          <w:rStyle w:val="Emphasis"/>
        </w:rPr>
        <w:t>human jobs</w:t>
      </w:r>
      <w:r w:rsidRPr="004940C1">
        <w:rPr>
          <w:rStyle w:val="StyleUnderline"/>
        </w:rPr>
        <w:t xml:space="preserve"> in this industry and beyond, and </w:t>
      </w:r>
      <w:r w:rsidRPr="004940C1">
        <w:rPr>
          <w:rStyle w:val="Emphasis"/>
        </w:rPr>
        <w:t>suck</w:t>
      </w:r>
      <w:r w:rsidRPr="004940C1">
        <w:rPr>
          <w:rStyle w:val="StyleUnderline"/>
        </w:rPr>
        <w:t xml:space="preserve"> the </w:t>
      </w:r>
      <w:r w:rsidRPr="004940C1">
        <w:rPr>
          <w:rStyle w:val="Emphasis"/>
        </w:rPr>
        <w:t xml:space="preserve">very humanity </w:t>
      </w:r>
      <w:r w:rsidRPr="004940C1">
        <w:rPr>
          <w:rStyle w:val="StyleUnderline"/>
        </w:rPr>
        <w:t>out of</w:t>
      </w:r>
      <w:r w:rsidRPr="00FD5357">
        <w:rPr>
          <w:sz w:val="16"/>
        </w:rPr>
        <w:t xml:space="preserve"> the storytelling.’ Another post emphasized that current AI development is ‘set up not only to destroy jobs across the arts and many fields without much clear restrictions and protections.’ These narratives framed the demand for AI regulation as a struggle over the power workers have to govern these technologies, in which discursive power becomes central to shaping not only public opinion but also future legal and </w:t>
      </w:r>
      <w:r w:rsidRPr="00CB28A5">
        <w:rPr>
          <w:rStyle w:val="Emphasis"/>
        </w:rPr>
        <w:t>institutional frameworks</w:t>
      </w:r>
      <w:r w:rsidRPr="00FD5357">
        <w:rPr>
          <w:sz w:val="16"/>
        </w:rPr>
        <w:t xml:space="preserve">. A third critical discursive intervention centered on representation. Workers argued that generative AI, largely designed by homogenous groups, ‘primarily white straight males,’ as one Instagram post put it, reproduces long-standing racial, gender, and class inequalities (Noble, 2018). According to Tibaldi, in interview, ‘AI is setting that back further because it’s racist and sexist, not representing different points of view. We need more representation.’ Although less formalized into policy demands, these critiques suggest an emergent discourse around algorithmic justice, calling for more inclusive narratives and diverse authorship in the sector. Workers used these discourses to expand the terrain of bargaining, articulating AI as not only an economic or technological issue but a deeply social and political one, including the stories Hollywood will tell in the future. Therefore, the discursive power was not a secondary dimension of the worker power in the Hollywood strikes. Through slogans, testimonies, live streams, and </w:t>
      </w:r>
      <w:r w:rsidRPr="0048378A">
        <w:rPr>
          <w:rStyle w:val="Emphasis"/>
          <w:highlight w:val="cyan"/>
        </w:rPr>
        <w:t>media interventions</w:t>
      </w:r>
      <w:r w:rsidRPr="00FD5357">
        <w:rPr>
          <w:sz w:val="16"/>
        </w:rPr>
        <w:t xml:space="preserve">, </w:t>
      </w:r>
      <w:r w:rsidRPr="0051352C">
        <w:rPr>
          <w:rStyle w:val="StyleUnderline"/>
        </w:rPr>
        <w:t>workers</w:t>
      </w:r>
      <w:r w:rsidRPr="00FD5357">
        <w:rPr>
          <w:sz w:val="16"/>
        </w:rPr>
        <w:t xml:space="preserve"> </w:t>
      </w:r>
      <w:r w:rsidRPr="0048378A">
        <w:rPr>
          <w:rStyle w:val="StyleUnderline"/>
          <w:highlight w:val="cyan"/>
        </w:rPr>
        <w:t>shaped</w:t>
      </w:r>
      <w:r w:rsidRPr="004940C1">
        <w:rPr>
          <w:rStyle w:val="StyleUnderline"/>
        </w:rPr>
        <w:t xml:space="preserve"> </w:t>
      </w:r>
      <w:r w:rsidRPr="004940C1">
        <w:rPr>
          <w:rStyle w:val="Emphasis"/>
        </w:rPr>
        <w:t xml:space="preserve">public </w:t>
      </w:r>
      <w:r w:rsidRPr="0048378A">
        <w:rPr>
          <w:rStyle w:val="Emphasis"/>
          <w:highlight w:val="cyan"/>
        </w:rPr>
        <w:t>narratives</w:t>
      </w:r>
      <w:r w:rsidRPr="0048378A">
        <w:rPr>
          <w:sz w:val="16"/>
          <w:highlight w:val="cyan"/>
        </w:rPr>
        <w:t xml:space="preserve">, </w:t>
      </w:r>
      <w:r w:rsidRPr="0048378A">
        <w:rPr>
          <w:rStyle w:val="StyleUnderline"/>
          <w:highlight w:val="cyan"/>
        </w:rPr>
        <w:t xml:space="preserve">mobilized </w:t>
      </w:r>
      <w:r w:rsidRPr="0048378A">
        <w:rPr>
          <w:rStyle w:val="Emphasis"/>
          <w:highlight w:val="cyan"/>
        </w:rPr>
        <w:t>alliances</w:t>
      </w:r>
      <w:r w:rsidRPr="0048378A">
        <w:rPr>
          <w:sz w:val="16"/>
          <w:highlight w:val="cyan"/>
        </w:rPr>
        <w:t xml:space="preserve">, </w:t>
      </w:r>
      <w:r w:rsidRPr="0048378A">
        <w:rPr>
          <w:rStyle w:val="StyleUnderline"/>
          <w:highlight w:val="cyan"/>
        </w:rPr>
        <w:t xml:space="preserve">and </w:t>
      </w:r>
      <w:r w:rsidRPr="0048378A">
        <w:rPr>
          <w:rStyle w:val="Emphasis"/>
          <w:highlight w:val="cyan"/>
        </w:rPr>
        <w:t>framed</w:t>
      </w:r>
      <w:r w:rsidRPr="004940C1">
        <w:rPr>
          <w:rStyle w:val="Emphasis"/>
        </w:rPr>
        <w:t xml:space="preserve"> the </w:t>
      </w:r>
      <w:r w:rsidRPr="0048378A">
        <w:rPr>
          <w:rStyle w:val="Emphasis"/>
          <w:highlight w:val="cyan"/>
        </w:rPr>
        <w:t>stakes</w:t>
      </w:r>
      <w:r w:rsidRPr="00FD5357">
        <w:rPr>
          <w:sz w:val="16"/>
        </w:rPr>
        <w:t xml:space="preserve"> </w:t>
      </w:r>
      <w:r w:rsidRPr="004940C1">
        <w:rPr>
          <w:rStyle w:val="StyleUnderline"/>
        </w:rPr>
        <w:t>of</w:t>
      </w:r>
      <w:r w:rsidRPr="00FD5357">
        <w:rPr>
          <w:sz w:val="16"/>
        </w:rPr>
        <w:t xml:space="preserve"> generative AI as a labor, cultural, and </w:t>
      </w:r>
      <w:r w:rsidRPr="004940C1">
        <w:rPr>
          <w:rStyle w:val="Emphasis"/>
        </w:rPr>
        <w:t>political issue</w:t>
      </w:r>
      <w:r w:rsidRPr="00FD5357">
        <w:rPr>
          <w:sz w:val="16"/>
        </w:rPr>
        <w:t xml:space="preserve">. It was a broader </w:t>
      </w:r>
      <w:r w:rsidRPr="004940C1">
        <w:rPr>
          <w:rStyle w:val="StyleUnderline"/>
        </w:rPr>
        <w:t xml:space="preserve">process of </w:t>
      </w:r>
      <w:r w:rsidRPr="004940C1">
        <w:rPr>
          <w:rStyle w:val="Emphasis"/>
        </w:rPr>
        <w:lastRenderedPageBreak/>
        <w:t>public debate</w:t>
      </w:r>
      <w:r w:rsidRPr="00FD5357">
        <w:rPr>
          <w:sz w:val="16"/>
        </w:rPr>
        <w:t xml:space="preserve">, mobilization, and creative resistance, as writers and the union actively </w:t>
      </w:r>
      <w:r w:rsidRPr="0048378A">
        <w:rPr>
          <w:rStyle w:val="Emphasis"/>
          <w:highlight w:val="cyan"/>
        </w:rPr>
        <w:t>invited society</w:t>
      </w:r>
      <w:r w:rsidRPr="0048378A">
        <w:rPr>
          <w:rStyle w:val="StyleUnderline"/>
          <w:highlight w:val="cyan"/>
        </w:rPr>
        <w:t xml:space="preserve"> into</w:t>
      </w:r>
      <w:r w:rsidRPr="00FD5357">
        <w:rPr>
          <w:sz w:val="16"/>
        </w:rPr>
        <w:t xml:space="preserve"> the </w:t>
      </w:r>
      <w:r w:rsidRPr="00184AFE">
        <w:rPr>
          <w:rStyle w:val="Emphasis"/>
          <w:highlight w:val="cyan"/>
        </w:rPr>
        <w:t>conversation</w:t>
      </w:r>
      <w:r w:rsidRPr="00FD5357">
        <w:rPr>
          <w:sz w:val="16"/>
        </w:rPr>
        <w:t>. Their discourse also valued regulatory debates and reasserted the value of human labor. The success of the bargaining process was thus closely tied to the writers’ ability to build alliances and engage with a wide range of actors and institutions. Conclusions Drawing on the power resources approach, we have shown how the Writers Guild of America (WGA) combined institutional, structural, and discursive power to contest, negotiate, and ultimately shape the use of generative AI in their sector. First, institutional power played a decisive role. The WGA’s long-standing history of labor struggles over technological change, from VHS to streamings, created the legal frameworks, collective memory, and union infrastructure necessary to engage with the challenges of generative AI. This was not a spontaneous response, but the results of a history of technological bargaining. The ability to secure an enforceable agreement on generative AI, embedded within the Minimum Basic Agreement (MBA), was only possible because of this accumulated institutional strength. Second, the writers exercised a high degree of structural power. Their strategic and specific class position, in the US cultural industry, specifically in Hollywood, enabled them to stop a global industry. Over 146 days, their strike disrupted major cultural outputs. Their leverage was grounded in their capacity to stop production and compel industry-wide negotiations. Structural power, however, is not evenly distributed even within the same industry or between countries. The WGA’s ability to activate it evidences a broader point in our argument: worker-led AI governance is always contingent on a sector’s class composition and worker power. Third, discursive power was decisive and crucial to the strike’s success. Hollywood writers mobilized public opinion, engaged audiences, and reframed AI not as innovation, but as a labor threat, site of labor exploitation, cultural erasure, and democratic concern. Their slogans, as ‘AI is not art’ and ‘AI is soulless’ helped construct new narratives around generative AI in the public opinion. Through creative campaigning and media visibility, writers brought AI governance into mainstream debate. The power resources approach allowed us to analyze how Hollywood writers strategically combined these forms of power in context. It also revealed the limits of each resource: structural power depends on class location and bargaining power, institutional power on historical accumulation, and discursive power on visibility and resonance. Importantly, these power forms are relational, as they are located within class struggles. For instance, companies can attempt to co-opt, circumvent bargaining or offer PR narratives for the circulation of antagonisms (Mularoni &amp; Dyer-Witheford 2025). As such, worker-led AI governance should not be seen as a linear or guaranteed process, but as one shaped by the possibilities and limits of worker power in certain contexts. Beyond the perhaps obvious claim that workers must have a voice in AI governance, this article argues that such a voice can only be realized under specific conditions of worker power and struggles.</w:t>
      </w:r>
    </w:p>
    <w:p w14:paraId="7F902063" w14:textId="77777777" w:rsidR="00B07C05" w:rsidRPr="00777038" w:rsidRDefault="00B07C05" w:rsidP="00B07C05">
      <w:pPr>
        <w:pStyle w:val="Heading4"/>
      </w:pPr>
      <w:r>
        <w:t xml:space="preserve">Declining creative intelligence opens up an </w:t>
      </w:r>
      <w:r w:rsidRPr="00120251">
        <w:rPr>
          <w:u w:val="single"/>
        </w:rPr>
        <w:t>existential</w:t>
      </w:r>
      <w:r>
        <w:t xml:space="preserve"> pandoras box. </w:t>
      </w:r>
    </w:p>
    <w:p w14:paraId="5737635C" w14:textId="77777777" w:rsidR="00B07C05" w:rsidRPr="000878BA" w:rsidRDefault="00B07C05" w:rsidP="00B07C05">
      <w:r>
        <w:rPr>
          <w:rStyle w:val="Style13ptBold"/>
        </w:rPr>
        <w:t xml:space="preserve">Yang </w:t>
      </w:r>
      <w:r w:rsidRPr="000878BA">
        <w:rPr>
          <w:rStyle w:val="Style13ptBold"/>
          <w:b w:val="0"/>
          <w:bCs w:val="0"/>
        </w:rPr>
        <w:t>et al</w:t>
      </w:r>
      <w:r>
        <w:rPr>
          <w:rStyle w:val="Style13ptBold"/>
        </w:rPr>
        <w:t xml:space="preserve"> 23 </w:t>
      </w:r>
      <w:r w:rsidRPr="000878BA">
        <w:t>[Vicky Chuqiao Yang; Assistant Professor @ MIT Sloan School of Management. Anders Sandberg; Senior Research Fellow @ Future of Humanity Institute. Sep 26, “Collective Intelligence as Infrastructure for Reducing Broad Global Catastrophic Risks” https://arxiv.org/abs/2205.03300. Minion]</w:t>
      </w:r>
    </w:p>
    <w:p w14:paraId="02EBA1C2" w14:textId="77777777" w:rsidR="00B07C05" w:rsidRPr="00DF7E61" w:rsidRDefault="00B07C05" w:rsidP="00B07C05">
      <w:pPr>
        <w:rPr>
          <w:sz w:val="14"/>
        </w:rPr>
      </w:pPr>
      <w:r w:rsidRPr="00DF7E61">
        <w:rPr>
          <w:sz w:val="14"/>
        </w:rPr>
        <w:t xml:space="preserve">Recent years have witnessed increasing concerns for humanity’s survival and prosperity in the long-term future. Scholars are increasingly concerned about global catastrophic events. Examples of such events include </w:t>
      </w:r>
      <w:r w:rsidRPr="001642D5">
        <w:rPr>
          <w:rStyle w:val="Emphasis"/>
          <w:highlight w:val="cyan"/>
        </w:rPr>
        <w:t>nuclear wars</w:t>
      </w:r>
      <w:r w:rsidRPr="001642D5">
        <w:rPr>
          <w:sz w:val="14"/>
          <w:highlight w:val="cyan"/>
        </w:rPr>
        <w:t xml:space="preserve">, </w:t>
      </w:r>
      <w:r w:rsidRPr="001642D5">
        <w:rPr>
          <w:rStyle w:val="Emphasis"/>
          <w:highlight w:val="cyan"/>
        </w:rPr>
        <w:t>climate catastrophes</w:t>
      </w:r>
      <w:r w:rsidRPr="00DF7E61">
        <w:rPr>
          <w:sz w:val="14"/>
        </w:rPr>
        <w:t xml:space="preserve"> leading to large-scale </w:t>
      </w:r>
      <w:r w:rsidRPr="001642D5">
        <w:rPr>
          <w:rStyle w:val="StyleUnderline"/>
          <w:highlight w:val="cyan"/>
        </w:rPr>
        <w:t xml:space="preserve">failures in </w:t>
      </w:r>
      <w:r w:rsidRPr="001642D5">
        <w:rPr>
          <w:rStyle w:val="Emphasis"/>
          <w:highlight w:val="cyan"/>
        </w:rPr>
        <w:t>agriculture</w:t>
      </w:r>
      <w:r w:rsidRPr="00DF7E61">
        <w:rPr>
          <w:sz w:val="14"/>
        </w:rPr>
        <w:t xml:space="preserve">, </w:t>
      </w:r>
      <w:r w:rsidRPr="001642D5">
        <w:rPr>
          <w:rStyle w:val="Emphasis"/>
          <w:highlight w:val="cyan"/>
        </w:rPr>
        <w:t>pandemics</w:t>
      </w:r>
      <w:r w:rsidRPr="001642D5">
        <w:rPr>
          <w:sz w:val="14"/>
          <w:highlight w:val="cyan"/>
        </w:rPr>
        <w:t xml:space="preserve">, </w:t>
      </w:r>
      <w:r w:rsidRPr="001642D5">
        <w:rPr>
          <w:sz w:val="16"/>
        </w:rPr>
        <w:t xml:space="preserve">and powerful artificial intelligence (AI) </w:t>
      </w:r>
      <w:r w:rsidRPr="001642D5">
        <w:rPr>
          <w:rStyle w:val="StyleUnderline"/>
          <w:highlight w:val="cyan"/>
        </w:rPr>
        <w:t>not aligned</w:t>
      </w:r>
      <w:r w:rsidRPr="001642D5">
        <w:rPr>
          <w:sz w:val="16"/>
        </w:rPr>
        <w:t xml:space="preserve"> with human values </w:t>
      </w:r>
      <w:r w:rsidRPr="00DF7E61">
        <w:rPr>
          <w:sz w:val="14"/>
        </w:rPr>
        <w:t xml:space="preserve">(see Ord, 2020 for a summary). Other scholars are also concerned with future </w:t>
      </w:r>
      <w:r w:rsidRPr="001642D5">
        <w:rPr>
          <w:rStyle w:val="Emphasis"/>
          <w:highlight w:val="cyan"/>
        </w:rPr>
        <w:t>tech</w:t>
      </w:r>
      <w:r w:rsidRPr="001642D5">
        <w:rPr>
          <w:rStyle w:val="StyleUnderline"/>
        </w:rPr>
        <w:t xml:space="preserve">nological </w:t>
      </w:r>
      <w:r w:rsidRPr="001642D5">
        <w:rPr>
          <w:rStyle w:val="Emphasis"/>
          <w:highlight w:val="cyan"/>
        </w:rPr>
        <w:t>innovations</w:t>
      </w:r>
      <w:r w:rsidRPr="00DF7E61">
        <w:rPr>
          <w:sz w:val="14"/>
        </w:rPr>
        <w:t xml:space="preserve"> that </w:t>
      </w:r>
      <w:r w:rsidRPr="000878BA">
        <w:rPr>
          <w:rStyle w:val="StyleUnderline"/>
        </w:rPr>
        <w:t>enable</w:t>
      </w:r>
      <w:r w:rsidRPr="00DF7E61">
        <w:rPr>
          <w:sz w:val="14"/>
        </w:rPr>
        <w:t xml:space="preserve"> a single </w:t>
      </w:r>
      <w:r w:rsidRPr="000878BA">
        <w:rPr>
          <w:rStyle w:val="StyleUnderline"/>
        </w:rPr>
        <w:t xml:space="preserve">individual to have </w:t>
      </w:r>
      <w:r w:rsidRPr="001642D5">
        <w:rPr>
          <w:rStyle w:val="StyleUnderline"/>
          <w:highlight w:val="cyan"/>
        </w:rPr>
        <w:t xml:space="preserve">great </w:t>
      </w:r>
      <w:r w:rsidRPr="001642D5">
        <w:rPr>
          <w:rStyle w:val="Emphasis"/>
          <w:highlight w:val="cyan"/>
        </w:rPr>
        <w:t>destructive power</w:t>
      </w:r>
      <w:r w:rsidRPr="00DF7E61">
        <w:rPr>
          <w:sz w:val="14"/>
        </w:rPr>
        <w:t>, such as DIY biohacking tools that can kill millions (Bostrom, 2019). Scholars studying these potentially catastrophic events and how to mitigate them have formed a transdisciplinary field called global catastrophic risks (GCR), and a subset focused on events that can lead to human extinction is referred to as existential risks. An associated, more practice-focused field, effective altruism, investigates how an individual can do the most good to help others. These areas are not only of concern to academics but have also attracted considerable attention and action in philanthropic efforts.</w:t>
      </w:r>
    </w:p>
    <w:p w14:paraId="24A94115" w14:textId="77777777" w:rsidR="00B07C05" w:rsidRPr="00DF7E61" w:rsidRDefault="00B07C05" w:rsidP="00B07C05">
      <w:pPr>
        <w:rPr>
          <w:sz w:val="14"/>
        </w:rPr>
      </w:pPr>
      <w:r w:rsidRPr="00DF7E61">
        <w:rPr>
          <w:sz w:val="14"/>
        </w:rPr>
        <w:t>Discussion in GCR has been centered around which risks are likely to occur and how to circumvent each one. A critical component crosscuts many, if not all, risks but remains less explored—</w:t>
      </w:r>
      <w:r w:rsidRPr="001642D5">
        <w:rPr>
          <w:rStyle w:val="StyleUnderline"/>
        </w:rPr>
        <w:t>GCR</w:t>
      </w:r>
      <w:r w:rsidRPr="000878BA">
        <w:rPr>
          <w:rStyle w:val="StyleUnderline"/>
        </w:rPr>
        <w:t xml:space="preserve"> </w:t>
      </w:r>
      <w:r w:rsidRPr="001642D5">
        <w:rPr>
          <w:rStyle w:val="StyleUnderline"/>
          <w:highlight w:val="cyan"/>
        </w:rPr>
        <w:t xml:space="preserve">reduction </w:t>
      </w:r>
      <w:r w:rsidRPr="001642D5">
        <w:rPr>
          <w:rStyle w:val="Emphasis"/>
          <w:highlight w:val="cyan"/>
        </w:rPr>
        <w:t>hinges</w:t>
      </w:r>
      <w:r w:rsidRPr="001642D5">
        <w:rPr>
          <w:sz w:val="14"/>
          <w:highlight w:val="cyan"/>
        </w:rPr>
        <w:t xml:space="preserve"> </w:t>
      </w:r>
      <w:r w:rsidRPr="001642D5">
        <w:rPr>
          <w:rStyle w:val="StyleUnderline"/>
          <w:highlight w:val="cyan"/>
        </w:rPr>
        <w:t>on</w:t>
      </w:r>
      <w:r w:rsidRPr="00DF7E61">
        <w:rPr>
          <w:sz w:val="14"/>
        </w:rPr>
        <w:t xml:space="preserve"> </w:t>
      </w:r>
      <w:r w:rsidRPr="000878BA">
        <w:rPr>
          <w:rStyle w:val="StyleUnderline"/>
        </w:rPr>
        <w:t xml:space="preserve">the better </w:t>
      </w:r>
      <w:r w:rsidRPr="001642D5">
        <w:rPr>
          <w:rStyle w:val="Emphasis"/>
          <w:sz w:val="30"/>
          <w:szCs w:val="30"/>
          <w:highlight w:val="cyan"/>
        </w:rPr>
        <w:t>collective performance</w:t>
      </w:r>
      <w:r w:rsidRPr="001642D5">
        <w:rPr>
          <w:rStyle w:val="StyleUnderline"/>
          <w:highlight w:val="cyan"/>
        </w:rPr>
        <w:t xml:space="preserve"> of</w:t>
      </w:r>
      <w:r w:rsidRPr="000878BA">
        <w:rPr>
          <w:rStyle w:val="StyleUnderline"/>
        </w:rPr>
        <w:t xml:space="preserve"> human </w:t>
      </w:r>
      <w:r w:rsidRPr="001642D5">
        <w:rPr>
          <w:rStyle w:val="StyleUnderline"/>
          <w:highlight w:val="cyan"/>
        </w:rPr>
        <w:t>groups</w:t>
      </w:r>
      <w:r w:rsidRPr="00DF7E61">
        <w:rPr>
          <w:sz w:val="14"/>
        </w:rPr>
        <w:t xml:space="preserve">. For example, mitigating global pandemic risks includes coordinating individual lifestyle changes, the scientific community's research efforts, and nation-states' policies. We consider factors helping to mitigate many risk scenarios “infrastructures” of the system. Prior research investigated several other such factors, including several risks having the common denominator of disrupting agriculture (Denkenberger et al., 2021); the pace of regulatory innovation being far slower than that of technological innovation (Marchant, 2011); and dangerous technology being accessible to a small number of actors (Bostrom, 2019). The vulnerability of having a </w:t>
      </w:r>
      <w:r w:rsidRPr="001642D5">
        <w:rPr>
          <w:rStyle w:val="Emphasis"/>
          <w:highlight w:val="cyan"/>
        </w:rPr>
        <w:t>weak</w:t>
      </w:r>
      <w:r w:rsidRPr="001642D5">
        <w:rPr>
          <w:rStyle w:val="StyleUnderline"/>
          <w:highlight w:val="cyan"/>
        </w:rPr>
        <w:t xml:space="preserve"> infrastructure</w:t>
      </w:r>
      <w:r w:rsidRPr="00DF7E61">
        <w:rPr>
          <w:sz w:val="14"/>
        </w:rPr>
        <w:t xml:space="preserve">, such as </w:t>
      </w:r>
      <w:r w:rsidRPr="001642D5">
        <w:rPr>
          <w:rStyle w:val="Emphasis"/>
          <w:highlight w:val="cyan"/>
        </w:rPr>
        <w:t>in collective decision-making</w:t>
      </w:r>
      <w:r w:rsidRPr="001642D5">
        <w:rPr>
          <w:rStyle w:val="StyleUnderline"/>
        </w:rPr>
        <w:t xml:space="preserve"> and</w:t>
      </w:r>
      <w:r w:rsidRPr="001642D5">
        <w:t xml:space="preserve"> </w:t>
      </w:r>
      <w:r w:rsidRPr="001642D5">
        <w:rPr>
          <w:rStyle w:val="Emphasis"/>
          <w:highlight w:val="cyan"/>
        </w:rPr>
        <w:t>collective action, reduces</w:t>
      </w:r>
      <w:r w:rsidRPr="000878BA">
        <w:rPr>
          <w:rStyle w:val="StyleUnderline"/>
        </w:rPr>
        <w:t xml:space="preserve"> the general </w:t>
      </w:r>
      <w:r w:rsidRPr="001642D5">
        <w:rPr>
          <w:rStyle w:val="Emphasis"/>
          <w:highlight w:val="cyan"/>
        </w:rPr>
        <w:t xml:space="preserve">stability </w:t>
      </w:r>
      <w:r w:rsidRPr="001642D5">
        <w:rPr>
          <w:rStyle w:val="StyleUnderline"/>
          <w:highlight w:val="cyan"/>
        </w:rPr>
        <w:t>of</w:t>
      </w:r>
      <w:r w:rsidRPr="000878BA">
        <w:rPr>
          <w:rStyle w:val="StyleUnderline"/>
        </w:rPr>
        <w:t xml:space="preserve"> the </w:t>
      </w:r>
      <w:r w:rsidRPr="001642D5">
        <w:rPr>
          <w:rStyle w:val="StyleUnderline"/>
          <w:highlight w:val="cyan"/>
        </w:rPr>
        <w:t>system</w:t>
      </w:r>
      <w:r w:rsidRPr="00DF7E61">
        <w:rPr>
          <w:sz w:val="14"/>
        </w:rPr>
        <w:t>. Such a system can be compared to a tightrope walker—many forces can lead them to fall, be it a gust of wind or a shake of the body. Compared to focusing on which forces will tip the tightrope walker over and prevent these forces from happening, it is more useful to identify tools that can help improve the general stability of the system. For example, adding a balancing pole (Fig 1), which increases the toques needed that lead to a fall and expands the walker’s ability to adjust their center of gravity through small pole movements. Similarly, in GCR mitigation, it is essential to consider building general tools, such as the capability for collective decision-making, that improve a system’s ability to respond to change. This view is echoed in a perspective piece for collective behavior to be considered a “crisis discipline” (Bak-Coleman et al., 2021). The idea of a system’s stability to any perturbation also goes beyond metaphors---it has been rigorously developed in the mathematical theory of dynamical systems, and there has been promising progress (albeit with limitations) in inferring the closeness of a system to its tipping point from time-series data (Pananos et al., 2017; Bury et al., 2022).</w:t>
      </w:r>
    </w:p>
    <w:p w14:paraId="0C327F8D" w14:textId="77777777" w:rsidR="00B07C05" w:rsidRPr="00DF7E61" w:rsidRDefault="00B07C05" w:rsidP="00B07C05">
      <w:pPr>
        <w:rPr>
          <w:sz w:val="14"/>
        </w:rPr>
      </w:pPr>
      <w:r w:rsidRPr="00DF7E61">
        <w:rPr>
          <w:sz w:val="14"/>
        </w:rPr>
        <w:t xml:space="preserve">While most GCR mitigation efforts center on resolving technological challenges, a significant minority of the GCR community is concerned with human collective decision and action (Liu et al., 2018) and typically frame these issues as coordination problems that can be approached in a game-theoretic framework such as in </w:t>
      </w:r>
      <w:r w:rsidRPr="00DF7E61">
        <w:rPr>
          <w:sz w:val="14"/>
        </w:rPr>
        <w:lastRenderedPageBreak/>
        <w:t xml:space="preserve">prisoner’s dilemma. While informative in many applications, it can be too narrow and restricting to think about these complex phenomena of collective decisions and action exclusively as problems of coordination. Firstly, this framework typically considers a small number or type of agents with a fixed set of explicit rules. While many hard problems we face are among a large number or type of agents, and the mechanisms of interaction may be implicit or change over time. This distinction is at the core of some most important human endeavors--- humans created systems for unrelated individuals to cooperate at a large scale and in a wide range of ways (Melis &amp; Semmann, 2010). This is unique among animals. For example, chimpanzees and other mammals can cooperate in flexible ways but in smaller groups; social insects, such as bees and ants, can work in large numbers but with more rigid roles. Second, besides the consideration of group size and flexible ways of interaction, another issue with viewing the human collective through the lens of coordination is that it tends to dwell on the negative outcomes of poor coordination, like the tragedy of the commons. These are important to avoid; however, making it the sole focus risks neglecting the upsides of the human collective, where the group is more capable than the sum of the individuals within it. The focus on avoiding bad coordination may lead to neglecting how to achieve that. Instead of thinking about these human collective issues as an issue of coordination, we would advocate for thinking about them more broadly as an issue of Collective Intelligence, one of how to process distributed information effectively in order to reach common goals. </w:t>
      </w:r>
    </w:p>
    <w:p w14:paraId="08540231" w14:textId="77777777" w:rsidR="00B07C05" w:rsidRPr="00DF7E61" w:rsidRDefault="00B07C05" w:rsidP="00B07C05">
      <w:pPr>
        <w:rPr>
          <w:sz w:val="14"/>
        </w:rPr>
      </w:pPr>
      <w:r w:rsidRPr="00DF7E61">
        <w:rPr>
          <w:sz w:val="14"/>
        </w:rPr>
        <w:t>2. Collective Intelligence</w:t>
      </w:r>
    </w:p>
    <w:p w14:paraId="19E4CD99" w14:textId="77777777" w:rsidR="00B07C05" w:rsidRPr="00DF7E61" w:rsidRDefault="00B07C05" w:rsidP="00B07C05">
      <w:pPr>
        <w:rPr>
          <w:sz w:val="14"/>
        </w:rPr>
      </w:pPr>
      <w:r w:rsidRPr="00DF7E61">
        <w:rPr>
          <w:sz w:val="14"/>
        </w:rPr>
        <w:t xml:space="preserve">Broadly speaking, </w:t>
      </w:r>
      <w:r w:rsidRPr="003370DD">
        <w:rPr>
          <w:rStyle w:val="StyleUnderline"/>
        </w:rPr>
        <w:t>Collective Intelligence</w:t>
      </w:r>
      <w:r w:rsidRPr="00DF7E61">
        <w:rPr>
          <w:sz w:val="14"/>
        </w:rPr>
        <w:t xml:space="preserve"> </w:t>
      </w:r>
      <w:r w:rsidRPr="001642D5">
        <w:rPr>
          <w:rStyle w:val="Emphasis"/>
          <w:highlight w:val="cyan"/>
        </w:rPr>
        <w:t>(CI)</w:t>
      </w:r>
      <w:r w:rsidRPr="003370DD">
        <w:rPr>
          <w:rStyle w:val="StyleUnderline"/>
        </w:rPr>
        <w:t xml:space="preserve"> is </w:t>
      </w:r>
      <w:r w:rsidRPr="001642D5">
        <w:rPr>
          <w:rStyle w:val="StyleUnderline"/>
          <w:highlight w:val="cyan"/>
        </w:rPr>
        <w:t>concerned with</w:t>
      </w:r>
      <w:r w:rsidRPr="003370DD">
        <w:rPr>
          <w:rStyle w:val="StyleUnderline"/>
        </w:rPr>
        <w:t xml:space="preserve"> a </w:t>
      </w:r>
      <w:r w:rsidRPr="003370DD">
        <w:rPr>
          <w:rStyle w:val="Emphasis"/>
        </w:rPr>
        <w:t xml:space="preserve">group’s </w:t>
      </w:r>
      <w:r w:rsidRPr="001642D5">
        <w:rPr>
          <w:rStyle w:val="Emphasis"/>
          <w:highlight w:val="cyan"/>
        </w:rPr>
        <w:t>ability</w:t>
      </w:r>
      <w:r w:rsidRPr="001642D5">
        <w:rPr>
          <w:rStyle w:val="StyleUnderline"/>
          <w:highlight w:val="cyan"/>
        </w:rPr>
        <w:t xml:space="preserve"> to </w:t>
      </w:r>
      <w:r w:rsidRPr="001642D5">
        <w:rPr>
          <w:rStyle w:val="Emphasis"/>
          <w:highlight w:val="cyan"/>
        </w:rPr>
        <w:t>perform</w:t>
      </w:r>
      <w:r w:rsidRPr="003370DD">
        <w:rPr>
          <w:rStyle w:val="StyleUnderline"/>
        </w:rPr>
        <w:t xml:space="preserve"> a </w:t>
      </w:r>
      <w:r w:rsidRPr="003370DD">
        <w:rPr>
          <w:rStyle w:val="Emphasis"/>
        </w:rPr>
        <w:t xml:space="preserve">wide </w:t>
      </w:r>
      <w:r w:rsidRPr="001642D5">
        <w:rPr>
          <w:rStyle w:val="Emphasis"/>
          <w:highlight w:val="cyan"/>
        </w:rPr>
        <w:t>variety of tasks</w:t>
      </w:r>
      <w:r w:rsidRPr="001642D5">
        <w:rPr>
          <w:rStyle w:val="StyleUnderline"/>
          <w:highlight w:val="cyan"/>
        </w:rPr>
        <w:t xml:space="preserve"> or </w:t>
      </w:r>
      <w:r w:rsidRPr="001642D5">
        <w:rPr>
          <w:rStyle w:val="Emphasis"/>
          <w:highlight w:val="cyan"/>
        </w:rPr>
        <w:t>solve</w:t>
      </w:r>
      <w:r w:rsidRPr="003370DD">
        <w:rPr>
          <w:rStyle w:val="StyleUnderline"/>
        </w:rPr>
        <w:t xml:space="preserve"> a wide</w:t>
      </w:r>
      <w:r w:rsidRPr="00DF7E61">
        <w:rPr>
          <w:sz w:val="14"/>
        </w:rPr>
        <w:t xml:space="preserve"> </w:t>
      </w:r>
      <w:r w:rsidRPr="003370DD">
        <w:rPr>
          <w:rStyle w:val="Emphasis"/>
        </w:rPr>
        <w:t xml:space="preserve">variety of </w:t>
      </w:r>
      <w:r w:rsidRPr="001642D5">
        <w:rPr>
          <w:rStyle w:val="Emphasis"/>
          <w:highlight w:val="cyan"/>
        </w:rPr>
        <w:t>problems</w:t>
      </w:r>
      <w:r w:rsidRPr="00DF7E61">
        <w:rPr>
          <w:sz w:val="14"/>
        </w:rPr>
        <w:t xml:space="preserve"> (Woolley et al., 2010). Since what are relevant problems are subjective to the observer, collective intelligence is referred to by some as groups of individuals acting collectively in ways that seem intelligent (Malone et al., 2009). This ability is typically associated with group synergy, that the group outperforms the capability of its individual members (Kurvers et al., 2015).</w:t>
      </w:r>
    </w:p>
    <w:p w14:paraId="79B0181B" w14:textId="77777777" w:rsidR="00B07C05" w:rsidRPr="00DF7E61" w:rsidRDefault="00B07C05" w:rsidP="00B07C05">
      <w:pPr>
        <w:rPr>
          <w:sz w:val="14"/>
        </w:rPr>
      </w:pPr>
      <w:r w:rsidRPr="00DF7E61">
        <w:rPr>
          <w:sz w:val="14"/>
        </w:rPr>
        <w:t>Examples of CI include democratic elections, prediction markets, and juries. It also goes beyond human groups to include animal groups, such as in a flock of birds deciding the direction for migration; robotic swarms, such as designing rules for individual robots such that the collective can perform certain tasks; and neurons, such as the brain making coherent sense of the world while each neuron responds to different, and sometimes conflicting stimuli (see Fig. 2 for illustrations of these examples). In all these diverse applications, a shared problem is when information is distributed across the individuals in the system, how to process distributed information effectively and aggregate it together. This distributed information processing can take a wide variety of forms spanning a wide range of complexity. Some examples of more explicit aggregation mechanisms include majority vote in political elections, and quorum voting in African buffalos when deciding on new grazing locations (one signals preference by standing up and facing the favored direction) (Prins, 1996). The more implicit mechanisms involve the schooling of fish, where each fish's preferred direction of movement interacts with that of its neighbors to generate movements of the school. As a result, the school can collectively sense the temperature gradient, while no individual fish is able to sense such information (Puckett et al., 2018). Another example of more implicit aggregation is prediction markets, where individuals bet on the likelihood of an outcome, and the information on the odds is embedded in the prices. Researchers have come together to study these phenomena, crosscutting application domains, and formed a transdisciplinary field around CI. We refer to this field as transdisciplinary instead of interdisciplinary, because it studies a shared phenomenon that manifests in many disciplines, spanning computer science, neuroscience, robotics, animal behavior, and many social sciences. It transcends the disciplinary boundaries, while interdisciplinary often refers to combining two fields to discover new things in either one.</w:t>
      </w:r>
    </w:p>
    <w:p w14:paraId="7399C67B" w14:textId="77777777" w:rsidR="00B07C05" w:rsidRPr="00DF7E61" w:rsidRDefault="00B07C05" w:rsidP="00B07C05">
      <w:pPr>
        <w:rPr>
          <w:sz w:val="14"/>
        </w:rPr>
      </w:pPr>
      <w:r w:rsidRPr="00DF7E61">
        <w:rPr>
          <w:sz w:val="14"/>
        </w:rPr>
        <w:t>With many rigorous research efforts in the past two decades in Collective Intelligence, researchers have found many factors that help or hurt the performance of human groups in solving problems and making collective decisions, predictions, or estimations. While research does not yet offer recipes for constructing a good human collective, as collective performance is the outcome of complex interactions of many variables. These findings point to a few general directions for improving the collective performance of human groups, and we offer a brief and non-exhaustive summary of relevant findings below.</w:t>
      </w:r>
    </w:p>
    <w:p w14:paraId="6D60547E" w14:textId="77777777" w:rsidR="00B07C05" w:rsidRPr="00DF7E61" w:rsidRDefault="00B07C05" w:rsidP="00B07C05">
      <w:pPr>
        <w:rPr>
          <w:sz w:val="14"/>
        </w:rPr>
      </w:pPr>
      <w:r w:rsidRPr="00DF7E61">
        <w:rPr>
          <w:sz w:val="14"/>
        </w:rPr>
        <w:t>2.1 Summary of Human Collective Intelligence Findings</w:t>
      </w:r>
    </w:p>
    <w:p w14:paraId="239650B3" w14:textId="77777777" w:rsidR="00B07C05" w:rsidRPr="00DF7E61" w:rsidRDefault="00B07C05" w:rsidP="00B07C05">
      <w:pPr>
        <w:rPr>
          <w:sz w:val="14"/>
        </w:rPr>
      </w:pPr>
      <w:r w:rsidRPr="00DF7E61">
        <w:rPr>
          <w:sz w:val="14"/>
        </w:rPr>
        <w:t xml:space="preserve">Presence of </w:t>
      </w:r>
      <w:r w:rsidRPr="003370DD">
        <w:rPr>
          <w:rStyle w:val="StyleUnderline"/>
        </w:rPr>
        <w:t>Collective Intelligence</w:t>
      </w:r>
      <w:r w:rsidRPr="00DF7E61">
        <w:rPr>
          <w:sz w:val="14"/>
        </w:rPr>
        <w:t xml:space="preserve">. Similar to individual general intelligence, that one individual can excel at a wide range of tasks, such as math and music, a wide range of experiments found a similar property for human groups (Wooley et al., 2010; Wooley et al., 2015; Riedl et al., 2021), referred to as Collective Intelligence. When </w:t>
      </w:r>
      <w:r w:rsidRPr="003370DD">
        <w:rPr>
          <w:rStyle w:val="StyleUnderline"/>
        </w:rPr>
        <w:t>asking</w:t>
      </w:r>
      <w:r w:rsidRPr="00DF7E61">
        <w:rPr>
          <w:sz w:val="14"/>
        </w:rPr>
        <w:t xml:space="preserve"> small </w:t>
      </w:r>
      <w:r w:rsidRPr="003370DD">
        <w:rPr>
          <w:rStyle w:val="StyleUnderline"/>
        </w:rPr>
        <w:t xml:space="preserve">groups to perform a wide range of tasks, </w:t>
      </w:r>
      <w:r w:rsidRPr="001642D5">
        <w:rPr>
          <w:rStyle w:val="StyleUnderline"/>
          <w:highlight w:val="cyan"/>
        </w:rPr>
        <w:t>including</w:t>
      </w:r>
      <w:r w:rsidRPr="003370DD">
        <w:rPr>
          <w:rStyle w:val="StyleUnderline"/>
        </w:rPr>
        <w:t xml:space="preserve"> </w:t>
      </w:r>
      <w:r w:rsidRPr="003370DD">
        <w:rPr>
          <w:rStyle w:val="Emphasis"/>
        </w:rPr>
        <w:t xml:space="preserve">creative </w:t>
      </w:r>
      <w:r w:rsidRPr="001642D5">
        <w:rPr>
          <w:rStyle w:val="Emphasis"/>
          <w:highlight w:val="cyan"/>
        </w:rPr>
        <w:t>brainstorming</w:t>
      </w:r>
      <w:r w:rsidRPr="00DF7E61">
        <w:rPr>
          <w:sz w:val="14"/>
        </w:rPr>
        <w:t xml:space="preserve">, </w:t>
      </w:r>
      <w:r w:rsidRPr="001642D5">
        <w:rPr>
          <w:rStyle w:val="Emphasis"/>
          <w:highlight w:val="cyan"/>
        </w:rPr>
        <w:t>negotiation</w:t>
      </w:r>
      <w:r w:rsidRPr="00DF7E61">
        <w:rPr>
          <w:sz w:val="14"/>
        </w:rPr>
        <w:t xml:space="preserve">, </w:t>
      </w:r>
      <w:r w:rsidRPr="001642D5">
        <w:rPr>
          <w:rStyle w:val="Emphasis"/>
          <w:highlight w:val="cyan"/>
        </w:rPr>
        <w:t>verbal</w:t>
      </w:r>
      <w:r w:rsidRPr="00DF7E61">
        <w:rPr>
          <w:sz w:val="14"/>
        </w:rPr>
        <w:t xml:space="preserve">, </w:t>
      </w:r>
      <w:r w:rsidRPr="001642D5">
        <w:rPr>
          <w:rStyle w:val="Emphasis"/>
          <w:highlight w:val="cyan"/>
        </w:rPr>
        <w:t>mathematical</w:t>
      </w:r>
      <w:r w:rsidRPr="00DF7E61">
        <w:rPr>
          <w:sz w:val="14"/>
        </w:rPr>
        <w:t xml:space="preserve">, </w:t>
      </w:r>
      <w:r w:rsidRPr="001642D5">
        <w:rPr>
          <w:rStyle w:val="StyleUnderline"/>
          <w:highlight w:val="cyan"/>
        </w:rPr>
        <w:t>and</w:t>
      </w:r>
      <w:r w:rsidRPr="001642D5">
        <w:rPr>
          <w:sz w:val="14"/>
          <w:highlight w:val="cyan"/>
        </w:rPr>
        <w:t xml:space="preserve"> </w:t>
      </w:r>
      <w:r w:rsidRPr="001642D5">
        <w:rPr>
          <w:rStyle w:val="Emphasis"/>
          <w:highlight w:val="cyan"/>
        </w:rPr>
        <w:t>moral</w:t>
      </w:r>
      <w:r w:rsidRPr="003370DD">
        <w:rPr>
          <w:rStyle w:val="Emphasis"/>
        </w:rPr>
        <w:t xml:space="preserve"> reasoning</w:t>
      </w:r>
      <w:r w:rsidRPr="00DF7E61">
        <w:rPr>
          <w:sz w:val="14"/>
        </w:rPr>
        <w:t>, some groups outperform others on a wide variety of tasks. Factor analysis shows a single dominant factor explaining 43% of the variance in performance, similar to the explanatory power of individual intelligence on individual tasks (Wooley et al., 2015). These findings suggest the equivalent of general intelligence for groups.</w:t>
      </w:r>
    </w:p>
    <w:p w14:paraId="58A29E4B" w14:textId="77777777" w:rsidR="00B07C05" w:rsidRPr="00DF7E61" w:rsidRDefault="00B07C05" w:rsidP="00B07C05">
      <w:pPr>
        <w:rPr>
          <w:sz w:val="14"/>
        </w:rPr>
      </w:pPr>
      <w:r w:rsidRPr="00DF7E61">
        <w:rPr>
          <w:sz w:val="14"/>
        </w:rPr>
        <w:t xml:space="preserve">Group social processes more important than individual skills. Researchers have dedicated extensive work into what makes some groups more effective than others. The consensus is that the </w:t>
      </w:r>
      <w:r w:rsidRPr="001642D5">
        <w:rPr>
          <w:rStyle w:val="StyleUnderline"/>
          <w:highlight w:val="cyan"/>
        </w:rPr>
        <w:t xml:space="preserve">group’s </w:t>
      </w:r>
      <w:r w:rsidRPr="001642D5">
        <w:rPr>
          <w:rStyle w:val="Emphasis"/>
          <w:highlight w:val="cyan"/>
        </w:rPr>
        <w:t>social interaction</w:t>
      </w:r>
      <w:r w:rsidRPr="00DF7E61">
        <w:rPr>
          <w:sz w:val="14"/>
        </w:rPr>
        <w:t xml:space="preserve"> </w:t>
      </w:r>
      <w:r w:rsidRPr="003370DD">
        <w:rPr>
          <w:rStyle w:val="StyleUnderline"/>
        </w:rPr>
        <w:t xml:space="preserve">processes are </w:t>
      </w:r>
      <w:r w:rsidRPr="00777038">
        <w:rPr>
          <w:rStyle w:val="Emphasis"/>
          <w:highlight w:val="cyan"/>
        </w:rPr>
        <w:t>more important</w:t>
      </w:r>
      <w:r w:rsidRPr="00777038">
        <w:rPr>
          <w:rStyle w:val="StyleUnderline"/>
          <w:highlight w:val="cyan"/>
        </w:rPr>
        <w:t xml:space="preserve"> than</w:t>
      </w:r>
      <w:r w:rsidRPr="003370DD">
        <w:rPr>
          <w:rStyle w:val="StyleUnderline"/>
        </w:rPr>
        <w:t xml:space="preserve"> the </w:t>
      </w:r>
      <w:r w:rsidRPr="00777038">
        <w:rPr>
          <w:rStyle w:val="Emphasis"/>
          <w:highlight w:val="cyan"/>
        </w:rPr>
        <w:t>skill</w:t>
      </w:r>
      <w:r w:rsidRPr="00777038">
        <w:rPr>
          <w:rStyle w:val="StyleUnderline"/>
          <w:highlight w:val="cyan"/>
        </w:rPr>
        <w:t xml:space="preserve"> of</w:t>
      </w:r>
      <w:r w:rsidRPr="003370DD">
        <w:rPr>
          <w:rStyle w:val="StyleUnderline"/>
        </w:rPr>
        <w:t xml:space="preserve"> </w:t>
      </w:r>
      <w:r w:rsidRPr="003370DD">
        <w:rPr>
          <w:rStyle w:val="Emphasis"/>
        </w:rPr>
        <w:t xml:space="preserve">individual </w:t>
      </w:r>
      <w:r w:rsidRPr="00777038">
        <w:rPr>
          <w:rStyle w:val="Emphasis"/>
          <w:highlight w:val="cyan"/>
        </w:rPr>
        <w:t>members</w:t>
      </w:r>
      <w:r w:rsidRPr="00DF7E61">
        <w:rPr>
          <w:sz w:val="14"/>
        </w:rPr>
        <w:t xml:space="preserve"> (Riedl et al., 2021). Research has found that the group member’s </w:t>
      </w:r>
      <w:r w:rsidRPr="003370DD">
        <w:rPr>
          <w:rStyle w:val="StyleUnderline"/>
        </w:rPr>
        <w:t xml:space="preserve">social perceptiveness, the </w:t>
      </w:r>
      <w:r w:rsidRPr="00777038">
        <w:rPr>
          <w:rStyle w:val="StyleUnderline"/>
        </w:rPr>
        <w:t>ability</w:t>
      </w:r>
      <w:r w:rsidRPr="003370DD">
        <w:rPr>
          <w:rStyle w:val="StyleUnderline"/>
        </w:rPr>
        <w:t xml:space="preserve"> of individuals to </w:t>
      </w:r>
      <w:r w:rsidRPr="00777038">
        <w:rPr>
          <w:rStyle w:val="StyleUnderline"/>
        </w:rPr>
        <w:t xml:space="preserve">identify social cues, </w:t>
      </w:r>
      <w:r w:rsidRPr="00777038">
        <w:rPr>
          <w:rStyle w:val="Emphasis"/>
          <w:highlight w:val="cyan"/>
        </w:rPr>
        <w:t>improves</w:t>
      </w:r>
      <w:r w:rsidRPr="003370DD">
        <w:rPr>
          <w:rStyle w:val="StyleUnderline"/>
        </w:rPr>
        <w:t xml:space="preserve"> group </w:t>
      </w:r>
      <w:r w:rsidRPr="00777038">
        <w:rPr>
          <w:rStyle w:val="StyleUnderline"/>
          <w:highlight w:val="cyan"/>
        </w:rPr>
        <w:t>social</w:t>
      </w:r>
      <w:r w:rsidRPr="003370DD">
        <w:rPr>
          <w:rStyle w:val="StyleUnderline"/>
        </w:rPr>
        <w:t xml:space="preserve"> </w:t>
      </w:r>
      <w:r w:rsidRPr="00777038">
        <w:rPr>
          <w:rStyle w:val="StyleUnderline"/>
          <w:highlight w:val="cyan"/>
        </w:rPr>
        <w:t>processes and</w:t>
      </w:r>
      <w:r w:rsidRPr="003370DD">
        <w:rPr>
          <w:rStyle w:val="StyleUnderline"/>
        </w:rPr>
        <w:t xml:space="preserve">, consequently, </w:t>
      </w:r>
      <w:r w:rsidRPr="003370DD">
        <w:rPr>
          <w:rStyle w:val="Emphasis"/>
        </w:rPr>
        <w:t xml:space="preserve">group </w:t>
      </w:r>
      <w:r w:rsidRPr="00777038">
        <w:rPr>
          <w:rStyle w:val="Emphasis"/>
          <w:highlight w:val="cyan"/>
        </w:rPr>
        <w:t>performance</w:t>
      </w:r>
      <w:r w:rsidRPr="00DF7E61">
        <w:rPr>
          <w:sz w:val="14"/>
        </w:rPr>
        <w:t>. This is manifested in group behaviors such as even conversational turn-taking—each group member speaks roughly equal amounts. Consequently, groups with a higher proportion of women tend to have higher collective intelligence, as being female is correlated with greater social perceptiveness. The IQ of individual members plays a much less, and some argue, negligible role.</w:t>
      </w:r>
    </w:p>
    <w:p w14:paraId="719F9715" w14:textId="77777777" w:rsidR="00B07C05" w:rsidRPr="00DF7E61" w:rsidRDefault="00B07C05" w:rsidP="00B07C05">
      <w:pPr>
        <w:rPr>
          <w:sz w:val="14"/>
        </w:rPr>
      </w:pPr>
      <w:r w:rsidRPr="00DF7E61">
        <w:rPr>
          <w:sz w:val="14"/>
        </w:rPr>
        <w:t xml:space="preserve">Diversity. Besides the social perceptiveness of group members, research finds benefit in having a diverse group of individuals. The diversity referred to here is diversity in knowledge and cognitive models. </w:t>
      </w:r>
      <w:r w:rsidRPr="00777038">
        <w:rPr>
          <w:rStyle w:val="Emphasis"/>
          <w:highlight w:val="cyan"/>
        </w:rPr>
        <w:t>Abundant research</w:t>
      </w:r>
      <w:r w:rsidRPr="003370DD">
        <w:rPr>
          <w:rStyle w:val="StyleUnderline"/>
        </w:rPr>
        <w:t xml:space="preserve"> has </w:t>
      </w:r>
      <w:r w:rsidRPr="00777038">
        <w:rPr>
          <w:rStyle w:val="StyleUnderline"/>
          <w:highlight w:val="cyan"/>
        </w:rPr>
        <w:t>found</w:t>
      </w:r>
      <w:r w:rsidRPr="00DF7E61">
        <w:rPr>
          <w:sz w:val="14"/>
        </w:rPr>
        <w:t xml:space="preserve">, in lab experiments, theoretical and computational models, and real-world problem-solving scenarios, the phenomenon of a “diversity bonus”—that a </w:t>
      </w:r>
      <w:r w:rsidRPr="00777038">
        <w:rPr>
          <w:rStyle w:val="Emphasis"/>
          <w:highlight w:val="cyan"/>
        </w:rPr>
        <w:t>diverse group performs better</w:t>
      </w:r>
      <w:r w:rsidRPr="003370DD">
        <w:rPr>
          <w:rStyle w:val="StyleUnderline"/>
        </w:rPr>
        <w:t xml:space="preserve"> than a homogenous group</w:t>
      </w:r>
      <w:r w:rsidRPr="00DF7E61">
        <w:rPr>
          <w:sz w:val="14"/>
        </w:rPr>
        <w:t xml:space="preserve"> (Page, 2019; Aminpour et al., 2021). Some even find a diverse group of non-experts can outperform a homogeneous group of experts (Hong &amp; Page, 2004). For a group of diverse agents to work together, an important aspect is cognitive alignment, such as commitment to group goals and shared beliefs (Krafft, 2019). Another line of work finds that maintaining diversity in the group is hard—conformity and traditional market forces are against it. Mann &amp; Helbing (2016) </w:t>
      </w:r>
      <w:r w:rsidRPr="00DF7E61">
        <w:rPr>
          <w:sz w:val="14"/>
        </w:rPr>
        <w:lastRenderedPageBreak/>
        <w:t>propose alternative incentives to reward accurate minority predictions for maintaining diversity in the group—especially rewarding the minority which is right when the majority is wrong.</w:t>
      </w:r>
    </w:p>
    <w:p w14:paraId="1273F9CB" w14:textId="77777777" w:rsidR="00B07C05" w:rsidRPr="00DF7E61" w:rsidRDefault="00B07C05" w:rsidP="00B07C05">
      <w:pPr>
        <w:rPr>
          <w:sz w:val="14"/>
        </w:rPr>
      </w:pPr>
      <w:r w:rsidRPr="00DF7E61">
        <w:rPr>
          <w:sz w:val="14"/>
        </w:rPr>
        <w:t>Committed minorities. There has been much evidence that the presence of committed minorities, a small fraction of individuals who are little affected by the opinions of others, can lead to substantial changes in the collective behavior of a group. Most notably, Centola et al. (2018) find through human subject experiments that a critical mass of committed individuals (around 25% in their experiments) can tip social conventions towards the direction of these committed individuals. This critical transition is also predicted by an abundance of theoretical studies (such as Xie et al., 2011). It would require further investigation to understand the precise critical mass needed in different scenarios; however, the powerful effects of committed minorities on groups can be a fruitful direction in thinking about how to elicit (or prevent) social change.</w:t>
      </w:r>
    </w:p>
    <w:p w14:paraId="06428949" w14:textId="77777777" w:rsidR="00B07C05" w:rsidRPr="00DF7E61" w:rsidRDefault="00B07C05" w:rsidP="00B07C05">
      <w:pPr>
        <w:rPr>
          <w:sz w:val="14"/>
        </w:rPr>
      </w:pPr>
      <w:r w:rsidRPr="00DF7E61">
        <w:rPr>
          <w:sz w:val="14"/>
        </w:rPr>
        <w:t xml:space="preserve">Social influence. An area under debate is whether and how individuals should communicate with each other in a collective. Experimental studies have found that social influence can lead to both positive and negative effects on collective performance (see Jayles et al., 2017 for an example of positive effect, and Lorenz et al., 2011 for an example of negative effect). On the one hand, letting individuals exchange information can lead to the loss of independent information, and worse collective performance (also referred to as groupthink). On the other hand, </w:t>
      </w:r>
      <w:r w:rsidRPr="00777038">
        <w:rPr>
          <w:rStyle w:val="Emphasis"/>
          <w:highlight w:val="cyan"/>
        </w:rPr>
        <w:t>communication</w:t>
      </w:r>
      <w:r w:rsidRPr="00DF7E61">
        <w:rPr>
          <w:sz w:val="14"/>
        </w:rPr>
        <w:t xml:space="preserve"> </w:t>
      </w:r>
      <w:r w:rsidRPr="003370DD">
        <w:rPr>
          <w:rStyle w:val="StyleUnderline"/>
        </w:rPr>
        <w:t xml:space="preserve">may </w:t>
      </w:r>
      <w:r w:rsidRPr="00777038">
        <w:rPr>
          <w:rStyle w:val="Emphasis"/>
          <w:highlight w:val="cyan"/>
        </w:rPr>
        <w:t>help individuals deliberate</w:t>
      </w:r>
      <w:r w:rsidRPr="00777038">
        <w:rPr>
          <w:rStyle w:val="StyleUnderline"/>
          <w:highlight w:val="cyan"/>
        </w:rPr>
        <w:t xml:space="preserve"> and </w:t>
      </w:r>
      <w:r w:rsidRPr="00777038">
        <w:rPr>
          <w:rStyle w:val="Emphasis"/>
          <w:highlight w:val="cyan"/>
        </w:rPr>
        <w:t>discover</w:t>
      </w:r>
      <w:r w:rsidRPr="00777038">
        <w:rPr>
          <w:rStyle w:val="StyleUnderline"/>
          <w:highlight w:val="cyan"/>
        </w:rPr>
        <w:t xml:space="preserve"> better </w:t>
      </w:r>
      <w:r w:rsidRPr="00777038">
        <w:rPr>
          <w:rStyle w:val="Emphasis"/>
          <w:highlight w:val="cyan"/>
        </w:rPr>
        <w:t>answers</w:t>
      </w:r>
      <w:r w:rsidRPr="00DF7E61">
        <w:rPr>
          <w:sz w:val="14"/>
        </w:rPr>
        <w:t xml:space="preserve">. The conflicting findings are likely an outcome of the effect of social influence depending on several other variables. A study predicts it depends on the proportion of individuals using social information for their decisions, and whether committed minorities are present (Yang et al., 2021). Others find they also depend on the social network structure and adaptability (Almaatouq et al., 2020; Becker et al., 2017). The bottom line is that most </w:t>
      </w:r>
      <w:r w:rsidRPr="003370DD">
        <w:rPr>
          <w:rStyle w:val="StyleUnderline"/>
        </w:rPr>
        <w:t>people blindly following others does not lead to good outcomes in most scenarios</w:t>
      </w:r>
      <w:r w:rsidRPr="00DF7E61">
        <w:rPr>
          <w:sz w:val="14"/>
        </w:rPr>
        <w:t>.</w:t>
      </w:r>
    </w:p>
    <w:p w14:paraId="41997343" w14:textId="77777777" w:rsidR="00B07C05" w:rsidRPr="00DF7E61" w:rsidRDefault="00B07C05" w:rsidP="00B07C05">
      <w:pPr>
        <w:rPr>
          <w:sz w:val="14"/>
        </w:rPr>
      </w:pPr>
      <w:r w:rsidRPr="00DF7E61">
        <w:rPr>
          <w:sz w:val="14"/>
        </w:rPr>
        <w:t xml:space="preserve">Better sensors. One </w:t>
      </w:r>
      <w:r w:rsidRPr="00777038">
        <w:rPr>
          <w:rStyle w:val="StyleUnderline"/>
          <w:highlight w:val="cyan"/>
        </w:rPr>
        <w:t>important</w:t>
      </w:r>
      <w:r w:rsidRPr="003370DD">
        <w:rPr>
          <w:rStyle w:val="StyleUnderline"/>
        </w:rPr>
        <w:t xml:space="preserve"> component</w:t>
      </w:r>
      <w:r w:rsidRPr="00DF7E61">
        <w:rPr>
          <w:sz w:val="14"/>
        </w:rPr>
        <w:t xml:space="preserve"> for improving group performance is to </w:t>
      </w:r>
      <w:r w:rsidRPr="00777038">
        <w:rPr>
          <w:rStyle w:val="Emphasis"/>
          <w:sz w:val="30"/>
          <w:szCs w:val="30"/>
          <w:highlight w:val="cyan"/>
        </w:rPr>
        <w:t>let individuals gather better information</w:t>
      </w:r>
      <w:r w:rsidRPr="00DF7E61">
        <w:rPr>
          <w:sz w:val="14"/>
        </w:rPr>
        <w:t xml:space="preserve">. This is especially </w:t>
      </w:r>
      <w:r w:rsidRPr="00777038">
        <w:rPr>
          <w:rStyle w:val="StyleUnderline"/>
          <w:highlight w:val="cyan"/>
        </w:rPr>
        <w:t xml:space="preserve">important in </w:t>
      </w:r>
      <w:r w:rsidRPr="00777038">
        <w:rPr>
          <w:rStyle w:val="Emphasis"/>
          <w:highlight w:val="cyan"/>
        </w:rPr>
        <w:t>forecasting</w:t>
      </w:r>
      <w:r w:rsidRPr="00777038">
        <w:rPr>
          <w:rStyle w:val="StyleUnderline"/>
          <w:highlight w:val="cyan"/>
        </w:rPr>
        <w:t xml:space="preserve"> and </w:t>
      </w:r>
      <w:r w:rsidRPr="00777038">
        <w:rPr>
          <w:rStyle w:val="Emphasis"/>
          <w:highlight w:val="cyan"/>
        </w:rPr>
        <w:t>prediction</w:t>
      </w:r>
      <w:r w:rsidRPr="003370DD">
        <w:rPr>
          <w:rStyle w:val="Emphasis"/>
        </w:rPr>
        <w:t xml:space="preserve"> tasks</w:t>
      </w:r>
      <w:r w:rsidRPr="00DF7E61">
        <w:rPr>
          <w:sz w:val="14"/>
        </w:rPr>
        <w:t>, such as election forecasts. This can be achieved by asking better survey questions. For example, in a method called “surprisingly popular” (Prelec et al., 2017), instead of asking people what they think, researchers also ask people what they think the majority thinks. This helps uncover surprising outcomes whose signals are suppressed by social norms, such as Trump winning the 2016 US election. Another example is to use individuals’ social circles as better sensors (Galesic et al., 2021)—instead of asking individuals whom they will vote for, ask whom their friends will vote for.</w:t>
      </w:r>
    </w:p>
    <w:p w14:paraId="36E79E97" w14:textId="77777777" w:rsidR="00B07C05" w:rsidRPr="00DF7E61" w:rsidRDefault="00B07C05" w:rsidP="00B07C05">
      <w:pPr>
        <w:rPr>
          <w:sz w:val="14"/>
        </w:rPr>
      </w:pPr>
      <w:r w:rsidRPr="00DF7E61">
        <w:rPr>
          <w:sz w:val="14"/>
        </w:rPr>
        <w:t>The literature in this field is vast, and here we highlight a small subset of findings relevant to the performance of human groups. One theme that appears in these scientific studies is that CI requires certain conditions to appear---individuals’ skills matter less than how the individuals interact, and individuals being highly correlated tend to hurt group performance.</w:t>
      </w:r>
    </w:p>
    <w:p w14:paraId="6EBBEB1B" w14:textId="77777777" w:rsidR="00B07C05" w:rsidRPr="00DF7E61" w:rsidRDefault="00B07C05" w:rsidP="00B07C05">
      <w:pPr>
        <w:rPr>
          <w:sz w:val="14"/>
        </w:rPr>
      </w:pPr>
      <w:r w:rsidRPr="00DF7E61">
        <w:rPr>
          <w:sz w:val="14"/>
        </w:rPr>
        <w:t>Most CI research on human groups, such as those summarized above, focuses on improving estimation accuracies, the effectiveness of teamwork, and collective decision speed. Many aspects of these investigations have implications for GCR mitigation. Below we outline examples of current GCR mitigation efforts and discuss how CI research can be applied to mitigating GCR.</w:t>
      </w:r>
    </w:p>
    <w:p w14:paraId="3A376C5C" w14:textId="77777777" w:rsidR="00B07C05" w:rsidRPr="00DF7E61" w:rsidRDefault="00B07C05" w:rsidP="00B07C05">
      <w:pPr>
        <w:rPr>
          <w:sz w:val="14"/>
        </w:rPr>
      </w:pPr>
      <w:r w:rsidRPr="00DF7E61">
        <w:rPr>
          <w:sz w:val="14"/>
        </w:rPr>
        <w:t>3. Collective Intelligence for Global Catastrophic Risk Mitigation</w:t>
      </w:r>
    </w:p>
    <w:p w14:paraId="7B44E181" w14:textId="77777777" w:rsidR="00B07C05" w:rsidRDefault="00B07C05" w:rsidP="00B07C05">
      <w:pPr>
        <w:rPr>
          <w:sz w:val="14"/>
        </w:rPr>
      </w:pPr>
      <w:r w:rsidRPr="003370DD">
        <w:rPr>
          <w:rStyle w:val="StyleUnderline"/>
        </w:rPr>
        <w:t>CI</w:t>
      </w:r>
      <w:r w:rsidRPr="00DF7E61">
        <w:rPr>
          <w:sz w:val="14"/>
        </w:rPr>
        <w:t xml:space="preserve"> has been </w:t>
      </w:r>
      <w:r w:rsidRPr="00777038">
        <w:rPr>
          <w:rStyle w:val="StyleUnderline"/>
          <w:highlight w:val="cyan"/>
        </w:rPr>
        <w:t>increasingly</w:t>
      </w:r>
      <w:r w:rsidRPr="00DF7E61">
        <w:rPr>
          <w:sz w:val="14"/>
        </w:rPr>
        <w:t xml:space="preserve"> considered a </w:t>
      </w:r>
      <w:r w:rsidRPr="00777038">
        <w:rPr>
          <w:rStyle w:val="StyleUnderline"/>
          <w:highlight w:val="cyan"/>
        </w:rPr>
        <w:t>useful</w:t>
      </w:r>
      <w:r w:rsidRPr="00777038">
        <w:rPr>
          <w:sz w:val="14"/>
          <w:highlight w:val="cyan"/>
        </w:rPr>
        <w:t xml:space="preserve"> </w:t>
      </w:r>
      <w:r w:rsidRPr="00777038">
        <w:rPr>
          <w:rStyle w:val="StyleUnderline"/>
          <w:highlight w:val="cyan"/>
        </w:rPr>
        <w:t>part of crisis response</w:t>
      </w:r>
      <w:r w:rsidRPr="00DF7E61">
        <w:rPr>
          <w:sz w:val="14"/>
        </w:rPr>
        <w:t xml:space="preserve"> (Vivacqua &amp; Borges, 2010; Büscher &amp; Thomas, 2014), and can be useful in GCR mitigation. </w:t>
      </w:r>
      <w:r w:rsidRPr="003370DD">
        <w:rPr>
          <w:rStyle w:val="StyleUnderline"/>
        </w:rPr>
        <w:t xml:space="preserve">Mitigation </w:t>
      </w:r>
      <w:r w:rsidRPr="00777038">
        <w:rPr>
          <w:rStyle w:val="StyleUnderline"/>
        </w:rPr>
        <w:t>of GCR can naturally be divided into prevention</w:t>
      </w:r>
      <w:r w:rsidRPr="00DF7E61">
        <w:rPr>
          <w:sz w:val="14"/>
        </w:rPr>
        <w:t xml:space="preserve"> </w:t>
      </w:r>
      <w:r w:rsidRPr="003370DD">
        <w:rPr>
          <w:rStyle w:val="StyleUnderline"/>
        </w:rPr>
        <w:t>(</w:t>
      </w:r>
      <w:r w:rsidRPr="00777038">
        <w:rPr>
          <w:rStyle w:val="Emphasis"/>
          <w:highlight w:val="cyan"/>
        </w:rPr>
        <w:t>prevent risks</w:t>
      </w:r>
      <w:r w:rsidRPr="00777038">
        <w:rPr>
          <w:rStyle w:val="StyleUnderline"/>
          <w:highlight w:val="cyan"/>
        </w:rPr>
        <w:t xml:space="preserve"> from </w:t>
      </w:r>
      <w:r w:rsidRPr="00777038">
        <w:rPr>
          <w:rStyle w:val="Emphasis"/>
          <w:highlight w:val="cyan"/>
        </w:rPr>
        <w:t>occurring</w:t>
      </w:r>
      <w:r w:rsidRPr="003370DD">
        <w:rPr>
          <w:rStyle w:val="StyleUnderline"/>
        </w:rPr>
        <w:t xml:space="preserve">), </w:t>
      </w:r>
      <w:r w:rsidRPr="00777038">
        <w:rPr>
          <w:rStyle w:val="StyleUnderline"/>
        </w:rPr>
        <w:t>response</w:t>
      </w:r>
      <w:r w:rsidRPr="00DF7E61">
        <w:rPr>
          <w:sz w:val="14"/>
        </w:rPr>
        <w:t xml:space="preserve"> </w:t>
      </w:r>
      <w:r w:rsidRPr="003370DD">
        <w:rPr>
          <w:rStyle w:val="StyleUnderline"/>
        </w:rPr>
        <w:t>(</w:t>
      </w:r>
      <w:r w:rsidRPr="00777038">
        <w:rPr>
          <w:rStyle w:val="StyleUnderline"/>
          <w:highlight w:val="cyan"/>
        </w:rPr>
        <w:t>react</w:t>
      </w:r>
      <w:r w:rsidRPr="003370DD">
        <w:rPr>
          <w:rStyle w:val="StyleUnderline"/>
        </w:rPr>
        <w:t xml:space="preserve"> before or during the hazard </w:t>
      </w:r>
      <w:r w:rsidRPr="00777038">
        <w:rPr>
          <w:rStyle w:val="StyleUnderline"/>
          <w:highlight w:val="cyan"/>
        </w:rPr>
        <w:t xml:space="preserve">to </w:t>
      </w:r>
      <w:r w:rsidRPr="00777038">
        <w:rPr>
          <w:rStyle w:val="Emphasis"/>
          <w:highlight w:val="cyan"/>
        </w:rPr>
        <w:t>limit</w:t>
      </w:r>
      <w:r w:rsidRPr="003370DD">
        <w:rPr>
          <w:rStyle w:val="StyleUnderline"/>
        </w:rPr>
        <w:t xml:space="preserve"> the </w:t>
      </w:r>
      <w:r w:rsidRPr="00777038">
        <w:rPr>
          <w:rStyle w:val="Emphasis"/>
          <w:highlight w:val="cyan"/>
        </w:rPr>
        <w:t>damage</w:t>
      </w:r>
      <w:r w:rsidRPr="003370DD">
        <w:rPr>
          <w:rStyle w:val="StyleUnderline"/>
        </w:rPr>
        <w:t xml:space="preserve">), and </w:t>
      </w:r>
      <w:r w:rsidRPr="00777038">
        <w:rPr>
          <w:rStyle w:val="StyleUnderline"/>
        </w:rPr>
        <w:t>resilience</w:t>
      </w:r>
      <w:r w:rsidRPr="003370DD">
        <w:rPr>
          <w:rStyle w:val="StyleUnderline"/>
        </w:rPr>
        <w:t xml:space="preserve"> (</w:t>
      </w:r>
      <w:r w:rsidRPr="00777038">
        <w:rPr>
          <w:rStyle w:val="Emphasis"/>
          <w:highlight w:val="cyan"/>
        </w:rPr>
        <w:t>survive and rebuild</w:t>
      </w:r>
      <w:r w:rsidRPr="003370DD">
        <w:rPr>
          <w:rStyle w:val="StyleUnderline"/>
        </w:rPr>
        <w:t>),</w:t>
      </w:r>
      <w:r w:rsidRPr="00DF7E61">
        <w:rPr>
          <w:sz w:val="14"/>
        </w:rPr>
        <w:t xml:space="preserve"> with a key role of adaptive collective responses to implement these mitigation measures (Cotton-Barratt et al., 2020). </w:t>
      </w:r>
      <w:r w:rsidRPr="00777038">
        <w:rPr>
          <w:rStyle w:val="StyleUnderline"/>
        </w:rPr>
        <w:t>CI can be applied in each of these</w:t>
      </w:r>
      <w:r w:rsidRPr="003370DD">
        <w:rPr>
          <w:rStyle w:val="StyleUnderline"/>
        </w:rPr>
        <w:t xml:space="preserve"> layers</w:t>
      </w:r>
      <w:r w:rsidRPr="00DF7E61">
        <w:rPr>
          <w:sz w:val="14"/>
        </w:rPr>
        <w:t>, in particular by enhancing predictive and adaptive ability (See Fig. 3 for a conceptual illustration of the relationships among these concepts).</w:t>
      </w:r>
    </w:p>
    <w:p w14:paraId="1C8C1B22" w14:textId="77777777" w:rsidR="00B07C05" w:rsidRDefault="00B07C05" w:rsidP="00B07C05">
      <w:pPr>
        <w:pStyle w:val="Heading4"/>
      </w:pPr>
      <w:r>
        <w:t xml:space="preserve">Specifically, </w:t>
      </w:r>
      <w:r w:rsidRPr="00360D50">
        <w:rPr>
          <w:u w:val="single"/>
        </w:rPr>
        <w:t>resiliency</w:t>
      </w:r>
      <w:r>
        <w:t xml:space="preserve"> to </w:t>
      </w:r>
      <w:r w:rsidRPr="00360D50">
        <w:rPr>
          <w:u w:val="single"/>
        </w:rPr>
        <w:t>natural disasters</w:t>
      </w:r>
      <w:r>
        <w:t xml:space="preserve">. </w:t>
      </w:r>
    </w:p>
    <w:p w14:paraId="45F9B833" w14:textId="77777777" w:rsidR="00B07C05" w:rsidRDefault="00B07C05" w:rsidP="00B07C05">
      <w:pPr>
        <w:rPr>
          <w:rStyle w:val="Style13ptBold"/>
        </w:rPr>
      </w:pPr>
      <w:r>
        <w:rPr>
          <w:rStyle w:val="Style13ptBold"/>
        </w:rPr>
        <w:t xml:space="preserve">Beaumont 25 </w:t>
      </w:r>
      <w:r w:rsidRPr="002E796D">
        <w:t xml:space="preserve">[Hilary Beaumont; investigative journalist who covers climate change. Previously worked for The Guardian, Al Jazeera, Rolling Stone, VICE News, The New Republic, Grist. Jun 11, “The Viral storm Streamers Predicting Deadly Tornadoes---Sometimes Faster Than the Government.” https://www.wired.com/story/the-viral-storm-streamers-predicting-deadly-tornadoes-sometimes-faster-than-the-government/. Minion] </w:t>
      </w:r>
    </w:p>
    <w:p w14:paraId="181C55FF" w14:textId="77777777" w:rsidR="00B07C05" w:rsidRPr="002E796D" w:rsidRDefault="00B07C05" w:rsidP="00B07C05">
      <w:pPr>
        <w:rPr>
          <w:sz w:val="16"/>
        </w:rPr>
      </w:pPr>
      <w:r w:rsidRPr="00160A85">
        <w:rPr>
          <w:rStyle w:val="Emphasis"/>
          <w:highlight w:val="cyan"/>
        </w:rPr>
        <w:t>Sirens</w:t>
      </w:r>
      <w:r w:rsidRPr="002E796D">
        <w:rPr>
          <w:rStyle w:val="StyleUnderline"/>
        </w:rPr>
        <w:t xml:space="preserve"> went </w:t>
      </w:r>
      <w:r w:rsidRPr="00160A85">
        <w:rPr>
          <w:rStyle w:val="StyleUnderline"/>
          <w:highlight w:val="cyan"/>
        </w:rPr>
        <w:t>off</w:t>
      </w:r>
      <w:r w:rsidRPr="002E796D">
        <w:rPr>
          <w:rStyle w:val="StyleUnderline"/>
        </w:rPr>
        <w:t xml:space="preserve"> in </w:t>
      </w:r>
      <w:r w:rsidRPr="002E796D">
        <w:rPr>
          <w:rStyle w:val="Emphasis"/>
        </w:rPr>
        <w:t>Somerset</w:t>
      </w:r>
      <w:r w:rsidRPr="002E796D">
        <w:rPr>
          <w:sz w:val="16"/>
        </w:rPr>
        <w:t xml:space="preserve">, </w:t>
      </w:r>
      <w:r w:rsidRPr="00160A85">
        <w:rPr>
          <w:rStyle w:val="StyleUnderline"/>
          <w:highlight w:val="cyan"/>
        </w:rPr>
        <w:t>but</w:t>
      </w:r>
      <w:r w:rsidRPr="002E796D">
        <w:rPr>
          <w:rStyle w:val="StyleUnderline"/>
        </w:rPr>
        <w:t xml:space="preserve"> the</w:t>
      </w:r>
      <w:r w:rsidRPr="002E796D">
        <w:rPr>
          <w:sz w:val="16"/>
        </w:rPr>
        <w:t xml:space="preserve"> </w:t>
      </w:r>
      <w:r w:rsidRPr="00160A85">
        <w:rPr>
          <w:rStyle w:val="Emphasis"/>
          <w:highlight w:val="cyan"/>
        </w:rPr>
        <w:t>N</w:t>
      </w:r>
      <w:r w:rsidRPr="002E796D">
        <w:rPr>
          <w:sz w:val="16"/>
        </w:rPr>
        <w:t xml:space="preserve">ational </w:t>
      </w:r>
      <w:r w:rsidRPr="00160A85">
        <w:rPr>
          <w:rStyle w:val="Emphasis"/>
          <w:highlight w:val="cyan"/>
        </w:rPr>
        <w:t>W</w:t>
      </w:r>
      <w:r w:rsidRPr="002E796D">
        <w:rPr>
          <w:sz w:val="16"/>
        </w:rPr>
        <w:t xml:space="preserve">eather </w:t>
      </w:r>
      <w:r w:rsidRPr="00160A85">
        <w:rPr>
          <w:rStyle w:val="Emphasis"/>
          <w:highlight w:val="cyan"/>
        </w:rPr>
        <w:t>S</w:t>
      </w:r>
      <w:r w:rsidRPr="002E796D">
        <w:rPr>
          <w:sz w:val="16"/>
        </w:rPr>
        <w:t xml:space="preserve">ervice </w:t>
      </w:r>
      <w:r w:rsidRPr="00160A85">
        <w:rPr>
          <w:rStyle w:val="Emphasis"/>
          <w:highlight w:val="cyan"/>
        </w:rPr>
        <w:t>lagged behind</w:t>
      </w:r>
      <w:r w:rsidRPr="002E796D">
        <w:rPr>
          <w:sz w:val="16"/>
        </w:rPr>
        <w:t xml:space="preserve"> in </w:t>
      </w:r>
      <w:r w:rsidRPr="00513440">
        <w:rPr>
          <w:sz w:val="16"/>
        </w:rPr>
        <w:t>upgrading</w:t>
      </w:r>
      <w:r w:rsidRPr="00513440">
        <w:rPr>
          <w:rStyle w:val="StyleUnderline"/>
          <w:sz w:val="16"/>
        </w:rPr>
        <w:t xml:space="preserve"> </w:t>
      </w:r>
      <w:r w:rsidRPr="00160A85">
        <w:rPr>
          <w:rStyle w:val="StyleUnderline"/>
          <w:highlight w:val="cyan"/>
        </w:rPr>
        <w:t xml:space="preserve">its </w:t>
      </w:r>
      <w:r w:rsidRPr="00160A85">
        <w:rPr>
          <w:rStyle w:val="Emphasis"/>
          <w:highlight w:val="cyan"/>
        </w:rPr>
        <w:t>tornado warning</w:t>
      </w:r>
      <w:r w:rsidRPr="002E796D">
        <w:rPr>
          <w:sz w:val="16"/>
        </w:rPr>
        <w:t xml:space="preserve">, Hall told viewers. He also said that </w:t>
      </w:r>
      <w:r w:rsidRPr="002E796D">
        <w:rPr>
          <w:rStyle w:val="StyleUnderline"/>
        </w:rPr>
        <w:t>recent cuts</w:t>
      </w:r>
      <w:r w:rsidRPr="002E796D">
        <w:rPr>
          <w:sz w:val="16"/>
        </w:rPr>
        <w:t xml:space="preserve"> had </w:t>
      </w:r>
      <w:r w:rsidRPr="002E796D">
        <w:rPr>
          <w:rStyle w:val="StyleUnderline"/>
        </w:rPr>
        <w:t>left the</w:t>
      </w:r>
      <w:r w:rsidRPr="002E796D">
        <w:rPr>
          <w:sz w:val="16"/>
        </w:rPr>
        <w:t xml:space="preserve"> NWS </w:t>
      </w:r>
      <w:r w:rsidRPr="002E796D">
        <w:rPr>
          <w:rStyle w:val="StyleUnderline"/>
        </w:rPr>
        <w:t>office</w:t>
      </w:r>
      <w:r w:rsidRPr="002E796D">
        <w:rPr>
          <w:sz w:val="16"/>
        </w:rPr>
        <w:t xml:space="preserve"> in Jackson, Kentucky, </w:t>
      </w:r>
      <w:r w:rsidRPr="002E796D">
        <w:rPr>
          <w:rStyle w:val="StyleUnderline"/>
        </w:rPr>
        <w:t>short-staffed</w:t>
      </w:r>
      <w:r w:rsidRPr="002E796D">
        <w:rPr>
          <w:sz w:val="16"/>
        </w:rPr>
        <w:t>. “We’re about to have a large tornado go through a very populated area with much less warning than what there should be as a result of that,” he said. It wasn’t until 10:57 pm that the NWS finally upgraded its tornado warning for Somerset.</w:t>
      </w:r>
    </w:p>
    <w:p w14:paraId="121BC678" w14:textId="77777777" w:rsidR="00B07C05" w:rsidRPr="002E796D" w:rsidRDefault="00B07C05" w:rsidP="00B07C05">
      <w:pPr>
        <w:rPr>
          <w:sz w:val="16"/>
        </w:rPr>
      </w:pPr>
      <w:r w:rsidRPr="002E796D">
        <w:rPr>
          <w:sz w:val="16"/>
        </w:rPr>
        <w:t xml:space="preserve">Hall doesn’t have a meteorology degree, but he employs meteorologists like 27-year-old Andy Hill, who frequently appears on his </w:t>
      </w:r>
      <w:r w:rsidRPr="002E796D">
        <w:rPr>
          <w:rStyle w:val="Emphasis"/>
          <w:highlight w:val="cyan"/>
        </w:rPr>
        <w:t>livestream</w:t>
      </w:r>
      <w:r w:rsidRPr="002E796D">
        <w:rPr>
          <w:sz w:val="16"/>
        </w:rPr>
        <w:t xml:space="preserve">. Hill was on vacation during the deadly tornadoes but noted that Hall had correctly read the radar. “He was just looking at, </w:t>
      </w:r>
      <w:r w:rsidRPr="002E796D">
        <w:rPr>
          <w:sz w:val="16"/>
        </w:rPr>
        <w:lastRenderedPageBreak/>
        <w:t xml:space="preserve">essentially, </w:t>
      </w:r>
      <w:r w:rsidRPr="002E796D">
        <w:rPr>
          <w:rStyle w:val="Emphasis"/>
          <w:highlight w:val="cyan"/>
        </w:rPr>
        <w:t>patterns</w:t>
      </w:r>
      <w:r w:rsidRPr="002E796D">
        <w:rPr>
          <w:rStyle w:val="StyleUnderline"/>
          <w:highlight w:val="cyan"/>
        </w:rPr>
        <w:t xml:space="preserve"> and </w:t>
      </w:r>
      <w:r w:rsidRPr="002E796D">
        <w:rPr>
          <w:rStyle w:val="Emphasis"/>
          <w:highlight w:val="cyan"/>
        </w:rPr>
        <w:t>radar data</w:t>
      </w:r>
      <w:r w:rsidRPr="002E796D">
        <w:rPr>
          <w:sz w:val="16"/>
        </w:rPr>
        <w:t xml:space="preserve">, which is what I've attempted to teach him over the years,” Hill said. “On May 16, I think Ryan </w:t>
      </w:r>
      <w:r w:rsidRPr="002E796D">
        <w:rPr>
          <w:rStyle w:val="StyleUnderline"/>
          <w:highlight w:val="cyan"/>
        </w:rPr>
        <w:t>definitely saved</w:t>
      </w:r>
      <w:r w:rsidRPr="002E796D">
        <w:rPr>
          <w:sz w:val="16"/>
        </w:rPr>
        <w:t xml:space="preserve"> some </w:t>
      </w:r>
      <w:r w:rsidRPr="002E796D">
        <w:rPr>
          <w:rStyle w:val="StyleUnderline"/>
          <w:highlight w:val="cyan"/>
        </w:rPr>
        <w:t>lives</w:t>
      </w:r>
      <w:r w:rsidRPr="002E796D">
        <w:rPr>
          <w:sz w:val="16"/>
        </w:rPr>
        <w:t>.”</w:t>
      </w:r>
    </w:p>
    <w:p w14:paraId="4E99B13A" w14:textId="77777777" w:rsidR="00B07C05" w:rsidRPr="002E796D" w:rsidRDefault="00B07C05" w:rsidP="00B07C05">
      <w:pPr>
        <w:rPr>
          <w:sz w:val="16"/>
        </w:rPr>
      </w:pPr>
      <w:r w:rsidRPr="002E796D">
        <w:rPr>
          <w:sz w:val="16"/>
        </w:rPr>
        <w:t xml:space="preserve">A </w:t>
      </w:r>
      <w:r w:rsidRPr="002E796D">
        <w:rPr>
          <w:rStyle w:val="Emphasis"/>
          <w:highlight w:val="cyan"/>
        </w:rPr>
        <w:t>new generation</w:t>
      </w:r>
      <w:r w:rsidRPr="002E796D">
        <w:rPr>
          <w:sz w:val="16"/>
          <w:highlight w:val="cyan"/>
        </w:rPr>
        <w:t xml:space="preserve"> </w:t>
      </w:r>
      <w:r w:rsidRPr="002E796D">
        <w:rPr>
          <w:rStyle w:val="StyleUnderline"/>
          <w:highlight w:val="cyan"/>
        </w:rPr>
        <w:t>of</w:t>
      </w:r>
      <w:r w:rsidRPr="002E796D">
        <w:rPr>
          <w:sz w:val="16"/>
        </w:rPr>
        <w:t xml:space="preserve"> storm </w:t>
      </w:r>
      <w:r w:rsidRPr="002E796D">
        <w:rPr>
          <w:rStyle w:val="Emphasis"/>
          <w:highlight w:val="cyan"/>
        </w:rPr>
        <w:t>forecasters</w:t>
      </w:r>
      <w:r w:rsidRPr="002E796D">
        <w:rPr>
          <w:sz w:val="16"/>
        </w:rPr>
        <w:t xml:space="preserve"> are </w:t>
      </w:r>
      <w:r w:rsidRPr="002E796D">
        <w:rPr>
          <w:rStyle w:val="StyleUnderline"/>
        </w:rPr>
        <w:t>going live on YouTube</w:t>
      </w:r>
      <w:r w:rsidRPr="002E796D">
        <w:rPr>
          <w:sz w:val="16"/>
        </w:rPr>
        <w:t xml:space="preserve"> for hours during severe weather events, </w:t>
      </w:r>
      <w:r w:rsidRPr="002E796D">
        <w:rPr>
          <w:rStyle w:val="StyleUnderline"/>
          <w:highlight w:val="cyan"/>
        </w:rPr>
        <w:t>offering</w:t>
      </w:r>
      <w:r w:rsidRPr="002E796D">
        <w:rPr>
          <w:sz w:val="16"/>
          <w:highlight w:val="cyan"/>
        </w:rPr>
        <w:t xml:space="preserve"> </w:t>
      </w:r>
      <w:r w:rsidRPr="002E796D">
        <w:rPr>
          <w:rStyle w:val="Emphasis"/>
          <w:highlight w:val="cyan"/>
        </w:rPr>
        <w:t>real-time updates</w:t>
      </w:r>
      <w:r w:rsidRPr="002E796D">
        <w:rPr>
          <w:sz w:val="16"/>
          <w:highlight w:val="cyan"/>
        </w:rPr>
        <w:t xml:space="preserve"> </w:t>
      </w:r>
      <w:r w:rsidRPr="002E796D">
        <w:rPr>
          <w:rStyle w:val="StyleUnderline"/>
          <w:highlight w:val="cyan"/>
        </w:rPr>
        <w:t>to millions</w:t>
      </w:r>
      <w:r w:rsidRPr="002E796D">
        <w:rPr>
          <w:sz w:val="16"/>
        </w:rPr>
        <w:t xml:space="preserve"> of subscribers through a network of storm chasers, and even using AI. Their devoted </w:t>
      </w:r>
      <w:r w:rsidRPr="002E796D">
        <w:rPr>
          <w:rStyle w:val="StyleUnderline"/>
          <w:highlight w:val="cyan"/>
        </w:rPr>
        <w:t>fans</w:t>
      </w:r>
      <w:r w:rsidRPr="002E796D">
        <w:rPr>
          <w:sz w:val="16"/>
        </w:rPr>
        <w:t xml:space="preserve"> help </w:t>
      </w:r>
      <w:r w:rsidRPr="002E796D">
        <w:rPr>
          <w:rStyle w:val="StyleUnderline"/>
          <w:highlight w:val="cyan"/>
        </w:rPr>
        <w:t>shape</w:t>
      </w:r>
      <w:r w:rsidRPr="002E796D">
        <w:rPr>
          <w:rStyle w:val="StyleUnderline"/>
        </w:rPr>
        <w:t xml:space="preserve"> the </w:t>
      </w:r>
      <w:r w:rsidRPr="002E796D">
        <w:rPr>
          <w:rStyle w:val="StyleUnderline"/>
          <w:highlight w:val="cyan"/>
        </w:rPr>
        <w:t>forecast</w:t>
      </w:r>
      <w:r w:rsidRPr="002E796D">
        <w:rPr>
          <w:rStyle w:val="StyleUnderline"/>
        </w:rPr>
        <w:t xml:space="preserve"> by </w:t>
      </w:r>
      <w:r w:rsidRPr="002E796D">
        <w:rPr>
          <w:rStyle w:val="StyleUnderline"/>
          <w:highlight w:val="cyan"/>
        </w:rPr>
        <w:t xml:space="preserve">sending </w:t>
      </w:r>
      <w:r w:rsidRPr="002E796D">
        <w:rPr>
          <w:rStyle w:val="Emphasis"/>
          <w:highlight w:val="cyan"/>
        </w:rPr>
        <w:t>on-the-ground photos</w:t>
      </w:r>
      <w:r w:rsidRPr="002E796D">
        <w:rPr>
          <w:rStyle w:val="StyleUnderline"/>
          <w:highlight w:val="cyan"/>
        </w:rPr>
        <w:t xml:space="preserve"> of</w:t>
      </w:r>
      <w:r w:rsidRPr="002E796D">
        <w:rPr>
          <w:rStyle w:val="StyleUnderline"/>
        </w:rPr>
        <w:t xml:space="preserve"> these </w:t>
      </w:r>
      <w:r w:rsidRPr="002E796D">
        <w:rPr>
          <w:rStyle w:val="Emphasis"/>
          <w:highlight w:val="cyan"/>
        </w:rPr>
        <w:t>storms</w:t>
      </w:r>
      <w:r w:rsidRPr="002E796D">
        <w:rPr>
          <w:sz w:val="16"/>
        </w:rPr>
        <w:t xml:space="preserve">, for example lemon-sized hail, for the streamers to show live on their screens. As the Trump administration slashes federal weather forecasting staff and climate change supercharges storms, their </w:t>
      </w:r>
      <w:r w:rsidRPr="002E796D">
        <w:rPr>
          <w:rStyle w:val="StyleUnderline"/>
          <w:highlight w:val="cyan"/>
        </w:rPr>
        <w:t>reports are</w:t>
      </w:r>
      <w:r w:rsidRPr="002E796D">
        <w:rPr>
          <w:sz w:val="16"/>
        </w:rPr>
        <w:t xml:space="preserve"> not only entertaining but also </w:t>
      </w:r>
      <w:r w:rsidRPr="002E796D">
        <w:rPr>
          <w:rStyle w:val="StyleUnderline"/>
          <w:highlight w:val="cyan"/>
        </w:rPr>
        <w:t xml:space="preserve">crucial </w:t>
      </w:r>
      <w:r w:rsidRPr="002E796D">
        <w:rPr>
          <w:sz w:val="16"/>
        </w:rPr>
        <w:t>and potentially life-saving.</w:t>
      </w:r>
    </w:p>
    <w:p w14:paraId="7930CA6B" w14:textId="77777777" w:rsidR="00B07C05" w:rsidRPr="00513440" w:rsidRDefault="00B07C05" w:rsidP="00B07C05">
      <w:pPr>
        <w:rPr>
          <w:sz w:val="16"/>
        </w:rPr>
      </w:pPr>
      <w:r w:rsidRPr="00513440">
        <w:rPr>
          <w:sz w:val="16"/>
        </w:rPr>
        <w:t xml:space="preserve">This form of weather content is growing rapidly, but so far there are two main YouTube weather forecasters. Hall, who employs about 40 people across his media business and nonprofit, and YouTube’s second biggest weather streamer, Max Velocity, are game changers who </w:t>
      </w:r>
      <w:r w:rsidRPr="00160A85">
        <w:rPr>
          <w:rStyle w:val="StyleUnderline"/>
        </w:rPr>
        <w:t xml:space="preserve">frequently </w:t>
      </w:r>
      <w:r w:rsidRPr="00160A85">
        <w:rPr>
          <w:rStyle w:val="Emphasis"/>
        </w:rPr>
        <w:t>warn</w:t>
      </w:r>
      <w:r w:rsidRPr="00513440">
        <w:rPr>
          <w:sz w:val="16"/>
        </w:rPr>
        <w:t xml:space="preserve"> their </w:t>
      </w:r>
      <w:r w:rsidRPr="00160A85">
        <w:rPr>
          <w:rStyle w:val="StyleUnderline"/>
        </w:rPr>
        <w:t>millions</w:t>
      </w:r>
      <w:r w:rsidRPr="00513440">
        <w:rPr>
          <w:sz w:val="16"/>
        </w:rPr>
        <w:t xml:space="preserve"> of fans about tornadoes on the ground </w:t>
      </w:r>
      <w:r w:rsidRPr="00160A85">
        <w:rPr>
          <w:rStyle w:val="Emphasis"/>
        </w:rPr>
        <w:t>before</w:t>
      </w:r>
      <w:r w:rsidRPr="00160A85">
        <w:rPr>
          <w:rStyle w:val="StyleUnderline"/>
        </w:rPr>
        <w:t xml:space="preserve"> the </w:t>
      </w:r>
      <w:r w:rsidRPr="00160A85">
        <w:rPr>
          <w:rStyle w:val="Emphasis"/>
        </w:rPr>
        <w:t>N</w:t>
      </w:r>
      <w:r w:rsidRPr="00160A85">
        <w:rPr>
          <w:rStyle w:val="StyleUnderline"/>
        </w:rPr>
        <w:t xml:space="preserve">ational </w:t>
      </w:r>
      <w:r w:rsidRPr="00160A85">
        <w:rPr>
          <w:rStyle w:val="Emphasis"/>
        </w:rPr>
        <w:t>W</w:t>
      </w:r>
      <w:r w:rsidRPr="00160A85">
        <w:rPr>
          <w:rStyle w:val="StyleUnderline"/>
        </w:rPr>
        <w:t xml:space="preserve">eather </w:t>
      </w:r>
      <w:r w:rsidRPr="00160A85">
        <w:rPr>
          <w:rStyle w:val="Emphasis"/>
        </w:rPr>
        <w:t>S</w:t>
      </w:r>
      <w:r w:rsidRPr="00160A85">
        <w:rPr>
          <w:rStyle w:val="StyleUnderline"/>
        </w:rPr>
        <w:t xml:space="preserve">ervice issues official </w:t>
      </w:r>
      <w:r w:rsidRPr="00160A85">
        <w:rPr>
          <w:rStyle w:val="Emphasis"/>
        </w:rPr>
        <w:t>alerts</w:t>
      </w:r>
      <w:r w:rsidRPr="00513440">
        <w:rPr>
          <w:sz w:val="16"/>
        </w:rPr>
        <w:t>. They do this by interpreting blobs of color on the radar and hosting feeds of storm chasers going live from their vehicles. Hall’s AI bot interacts with him during storms, and it even has its own channel where it goes live 24/7.</w:t>
      </w:r>
    </w:p>
    <w:p w14:paraId="5FD26E98" w14:textId="77777777" w:rsidR="00B07C05" w:rsidRPr="00513440" w:rsidRDefault="00B07C05" w:rsidP="00B07C05">
      <w:pPr>
        <w:rPr>
          <w:sz w:val="16"/>
        </w:rPr>
      </w:pPr>
      <w:r w:rsidRPr="00513440">
        <w:rPr>
          <w:sz w:val="16"/>
        </w:rPr>
        <w:t xml:space="preserve">At the same time that </w:t>
      </w:r>
      <w:r w:rsidRPr="00160A85">
        <w:rPr>
          <w:rStyle w:val="Emphasis"/>
          <w:highlight w:val="cyan"/>
        </w:rPr>
        <w:t>storm streamers</w:t>
      </w:r>
      <w:r w:rsidRPr="00513440">
        <w:rPr>
          <w:sz w:val="16"/>
        </w:rPr>
        <w:t xml:space="preserve">, who are </w:t>
      </w:r>
      <w:r w:rsidRPr="00160A85">
        <w:rPr>
          <w:rStyle w:val="StyleUnderline"/>
          <w:highlight w:val="cyan"/>
        </w:rPr>
        <w:t>funded via</w:t>
      </w:r>
      <w:r w:rsidRPr="00513440">
        <w:rPr>
          <w:sz w:val="16"/>
        </w:rPr>
        <w:t xml:space="preserve"> ads on </w:t>
      </w:r>
      <w:r w:rsidRPr="00160A85">
        <w:rPr>
          <w:rStyle w:val="StyleUnderline"/>
          <w:highlight w:val="cyan"/>
        </w:rPr>
        <w:t>YouTube</w:t>
      </w:r>
      <w:r w:rsidRPr="00513440">
        <w:rPr>
          <w:sz w:val="16"/>
        </w:rPr>
        <w:t xml:space="preserve"> and merch sales, are booming, the </w:t>
      </w:r>
      <w:r w:rsidRPr="00160A85">
        <w:rPr>
          <w:rStyle w:val="Emphasis"/>
          <w:highlight w:val="cyan"/>
        </w:rPr>
        <w:t>primary source</w:t>
      </w:r>
      <w:r w:rsidRPr="00160A85">
        <w:rPr>
          <w:sz w:val="16"/>
          <w:highlight w:val="cyan"/>
        </w:rPr>
        <w:t xml:space="preserve"> </w:t>
      </w:r>
      <w:r w:rsidRPr="00160A85">
        <w:rPr>
          <w:rStyle w:val="StyleUnderline"/>
          <w:highlight w:val="cyan"/>
        </w:rPr>
        <w:t xml:space="preserve">they rely on is </w:t>
      </w:r>
      <w:r w:rsidRPr="00160A85">
        <w:rPr>
          <w:rStyle w:val="Emphasis"/>
          <w:highlight w:val="cyan"/>
        </w:rPr>
        <w:t>in chaos</w:t>
      </w:r>
      <w:r w:rsidRPr="00513440">
        <w:rPr>
          <w:sz w:val="16"/>
        </w:rPr>
        <w:t>. The Trump administration and Elon Musk’s so-called Department of Government Efficiency (DOGE) have gutted staff at the National Oceanic and Atmospheric Administration, which includes the National Weather Service, meaning less accurate forecasts from all meteorologists. The NWS, which was already understaffed, has lost 600 employees since January; in June, the NOAA announced it would rehire 100 NWS workers.</w:t>
      </w:r>
    </w:p>
    <w:p w14:paraId="26E9A37F" w14:textId="77777777" w:rsidR="00B07C05" w:rsidRPr="002E796D" w:rsidRDefault="00B07C05" w:rsidP="00B07C05">
      <w:pPr>
        <w:rPr>
          <w:sz w:val="16"/>
        </w:rPr>
      </w:pPr>
      <w:r w:rsidRPr="002E796D">
        <w:rPr>
          <w:sz w:val="16"/>
        </w:rPr>
        <w:t>And as yet another above-normal hurricane season begins, the new generation of storm streamers is careful to avoid the subject of climate change when talking to their audiences in deep red states—to avoid alienating viewers who don’t believe in it.</w:t>
      </w:r>
    </w:p>
    <w:p w14:paraId="6C3216A7" w14:textId="77777777" w:rsidR="00B07C05" w:rsidRPr="00513440" w:rsidRDefault="00B07C05" w:rsidP="00B07C05">
      <w:pPr>
        <w:rPr>
          <w:sz w:val="16"/>
        </w:rPr>
      </w:pPr>
      <w:r w:rsidRPr="002E796D">
        <w:rPr>
          <w:sz w:val="16"/>
        </w:rPr>
        <w:t>AI Weather Bot</w:t>
      </w:r>
    </w:p>
    <w:p w14:paraId="589BE480" w14:textId="77777777" w:rsidR="00B07C05" w:rsidRPr="00513440" w:rsidRDefault="00B07C05" w:rsidP="00B07C05">
      <w:pPr>
        <w:rPr>
          <w:sz w:val="16"/>
        </w:rPr>
      </w:pPr>
      <w:r w:rsidRPr="00513440">
        <w:rPr>
          <w:sz w:val="16"/>
        </w:rPr>
        <w:t>Y’all Bot lives on a server in Hall’s Weather House in Kentucky, a large home that is decked out with a studio, edit suites, and a tornado shelter. When Y’all Bot launched last year, its first job was to interact with Hall on the livestream, helping to fill dead air. Y’all Bot was buggy at first but learned the ropes quickly.</w:t>
      </w:r>
    </w:p>
    <w:p w14:paraId="6F99E8A0" w14:textId="77777777" w:rsidR="00B07C05" w:rsidRPr="00513440" w:rsidRDefault="00B07C05" w:rsidP="00B07C05">
      <w:pPr>
        <w:rPr>
          <w:sz w:val="16"/>
        </w:rPr>
      </w:pPr>
      <w:r w:rsidRPr="00513440">
        <w:rPr>
          <w:sz w:val="16"/>
        </w:rPr>
        <w:t xml:space="preserve">Now it has its own </w:t>
      </w:r>
      <w:r w:rsidRPr="004D4CA7">
        <w:rPr>
          <w:rStyle w:val="StyleUnderline"/>
        </w:rPr>
        <w:t>channel</w:t>
      </w:r>
      <w:r w:rsidRPr="00513440">
        <w:rPr>
          <w:sz w:val="16"/>
        </w:rPr>
        <w:t xml:space="preserve"> separate from Hall’s with more than 800,000 subscribers where it </w:t>
      </w:r>
      <w:r w:rsidRPr="00160A85">
        <w:rPr>
          <w:rStyle w:val="StyleUnderline"/>
          <w:highlight w:val="cyan"/>
        </w:rPr>
        <w:t xml:space="preserve">goes live </w:t>
      </w:r>
      <w:r w:rsidRPr="00160A85">
        <w:rPr>
          <w:rStyle w:val="Emphasis"/>
          <w:highlight w:val="cyan"/>
        </w:rPr>
        <w:t>365 days</w:t>
      </w:r>
      <w:r w:rsidRPr="00160A85">
        <w:rPr>
          <w:rStyle w:val="StyleUnderline"/>
          <w:highlight w:val="cyan"/>
        </w:rPr>
        <w:t xml:space="preserve"> a </w:t>
      </w:r>
      <w:r w:rsidRPr="00160A85">
        <w:rPr>
          <w:rStyle w:val="Emphasis"/>
          <w:highlight w:val="cyan"/>
        </w:rPr>
        <w:t>year</w:t>
      </w:r>
      <w:r w:rsidRPr="00513440">
        <w:rPr>
          <w:sz w:val="16"/>
        </w:rPr>
        <w:t xml:space="preserve">, </w:t>
      </w:r>
      <w:r w:rsidRPr="004D4CA7">
        <w:rPr>
          <w:rStyle w:val="StyleUnderline"/>
        </w:rPr>
        <w:t xml:space="preserve">regurgitating </w:t>
      </w:r>
      <w:r w:rsidRPr="004D4CA7">
        <w:rPr>
          <w:rStyle w:val="Emphasis"/>
        </w:rPr>
        <w:t>NWS warnings</w:t>
      </w:r>
      <w:r w:rsidRPr="00513440">
        <w:rPr>
          <w:sz w:val="16"/>
        </w:rPr>
        <w:t xml:space="preserve"> </w:t>
      </w:r>
      <w:r w:rsidRPr="004D4CA7">
        <w:rPr>
          <w:rStyle w:val="StyleUnderline"/>
        </w:rPr>
        <w:t xml:space="preserve">and </w:t>
      </w:r>
      <w:r w:rsidRPr="004D4CA7">
        <w:rPr>
          <w:rStyle w:val="Emphasis"/>
        </w:rPr>
        <w:t>interacting</w:t>
      </w:r>
      <w:r w:rsidRPr="004D4CA7">
        <w:rPr>
          <w:rStyle w:val="StyleUnderline"/>
        </w:rPr>
        <w:t xml:space="preserve"> with viewers</w:t>
      </w:r>
      <w:r w:rsidRPr="00513440">
        <w:rPr>
          <w:sz w:val="16"/>
        </w:rPr>
        <w:t>. Viewers post in the chat asking the bot to tell them the weather in their area, and it reads them the latest forecast. However, it hasn’t learned how to read radar imagery yet, Hill said, and would likely never be able to do that independent of human supervision. “It's going through all the text-based information that it has access to and relaying it in a continuous format,” Hill said. “</w:t>
      </w:r>
      <w:r w:rsidRPr="00160A85">
        <w:rPr>
          <w:rStyle w:val="Emphasis"/>
          <w:sz w:val="30"/>
          <w:szCs w:val="30"/>
          <w:highlight w:val="cyan"/>
        </w:rPr>
        <w:t>Humans have to sleep</w:t>
      </w:r>
      <w:r w:rsidRPr="00160A85">
        <w:rPr>
          <w:rStyle w:val="StyleUnderline"/>
          <w:highlight w:val="cyan"/>
        </w:rPr>
        <w:t>. We can't always be there</w:t>
      </w:r>
      <w:r w:rsidRPr="00513440">
        <w:rPr>
          <w:sz w:val="16"/>
        </w:rPr>
        <w:t>.”</w:t>
      </w:r>
    </w:p>
    <w:p w14:paraId="7E7E3210" w14:textId="77777777" w:rsidR="00B07C05" w:rsidRPr="00513440" w:rsidRDefault="00B07C05" w:rsidP="00B07C05">
      <w:pPr>
        <w:rPr>
          <w:sz w:val="16"/>
        </w:rPr>
      </w:pPr>
      <w:r w:rsidRPr="00513440">
        <w:rPr>
          <w:sz w:val="16"/>
        </w:rPr>
        <w:t xml:space="preserve">“It is 100 percent independent, running itself,” said Caleb Beacham, a 22-year-old storm chaser who worked for Hall before leaving in early June. “It has </w:t>
      </w:r>
      <w:r w:rsidRPr="00160A85">
        <w:rPr>
          <w:rStyle w:val="StyleUnderline"/>
        </w:rPr>
        <w:t>learned</w:t>
      </w:r>
      <w:r w:rsidRPr="00513440">
        <w:rPr>
          <w:sz w:val="16"/>
        </w:rPr>
        <w:t xml:space="preserve"> how </w:t>
      </w:r>
      <w:r w:rsidRPr="00160A85">
        <w:rPr>
          <w:rStyle w:val="StyleUnderline"/>
        </w:rPr>
        <w:t xml:space="preserve">to </w:t>
      </w:r>
      <w:r w:rsidRPr="00160A85">
        <w:rPr>
          <w:rStyle w:val="Emphasis"/>
        </w:rPr>
        <w:t>forecast weather</w:t>
      </w:r>
      <w:r w:rsidRPr="00513440">
        <w:rPr>
          <w:sz w:val="16"/>
        </w:rPr>
        <w:t xml:space="preserve"> all on its own </w:t>
      </w:r>
      <w:r w:rsidRPr="004D4CA7">
        <w:rPr>
          <w:rStyle w:val="Emphasis"/>
        </w:rPr>
        <w:t>through</w:t>
      </w:r>
      <w:r w:rsidRPr="004D4CA7">
        <w:rPr>
          <w:rStyle w:val="StyleUnderline"/>
        </w:rPr>
        <w:t xml:space="preserve"> AI and computer </w:t>
      </w:r>
      <w:r w:rsidRPr="004D4CA7">
        <w:rPr>
          <w:rStyle w:val="Emphasis"/>
        </w:rPr>
        <w:t>learning</w:t>
      </w:r>
      <w:r w:rsidRPr="00513440">
        <w:rPr>
          <w:sz w:val="16"/>
        </w:rPr>
        <w:t>.”</w:t>
      </w:r>
    </w:p>
    <w:p w14:paraId="4A539E40" w14:textId="77777777" w:rsidR="00B07C05" w:rsidRPr="00513440" w:rsidRDefault="00B07C05" w:rsidP="00B07C05">
      <w:pPr>
        <w:rPr>
          <w:sz w:val="16"/>
        </w:rPr>
      </w:pPr>
      <w:r w:rsidRPr="00513440">
        <w:rPr>
          <w:sz w:val="16"/>
        </w:rPr>
        <w:t xml:space="preserve">“We're seeing </w:t>
      </w:r>
      <w:r w:rsidRPr="00160A85">
        <w:rPr>
          <w:rStyle w:val="StyleUnderline"/>
          <w:highlight w:val="cyan"/>
        </w:rPr>
        <w:t>exponential growth</w:t>
      </w:r>
      <w:r w:rsidRPr="00513440">
        <w:rPr>
          <w:sz w:val="16"/>
        </w:rPr>
        <w:t xml:space="preserve"> on that channel,” Beacham said. He’s aware of the backlash to AI but said their audience loves the little bot. “We're trying to embrace it </w:t>
      </w:r>
      <w:r w:rsidRPr="00160A85">
        <w:rPr>
          <w:sz w:val="16"/>
        </w:rPr>
        <w:t xml:space="preserve">and </w:t>
      </w:r>
      <w:r w:rsidRPr="00513440">
        <w:rPr>
          <w:sz w:val="16"/>
        </w:rPr>
        <w:t xml:space="preserve">incorporate it </w:t>
      </w:r>
      <w:r w:rsidRPr="00160A85">
        <w:rPr>
          <w:rStyle w:val="StyleUnderline"/>
          <w:highlight w:val="cyan"/>
        </w:rPr>
        <w:t>into</w:t>
      </w:r>
      <w:r w:rsidRPr="00513440">
        <w:rPr>
          <w:sz w:val="16"/>
        </w:rPr>
        <w:t xml:space="preserve"> that </w:t>
      </w:r>
      <w:r w:rsidRPr="00160A85">
        <w:rPr>
          <w:rStyle w:val="Emphasis"/>
          <w:highlight w:val="cyan"/>
        </w:rPr>
        <w:t>life-saving information</w:t>
      </w:r>
      <w:r w:rsidRPr="00513440">
        <w:rPr>
          <w:sz w:val="16"/>
        </w:rPr>
        <w:t>.”</w:t>
      </w:r>
    </w:p>
    <w:p w14:paraId="04EAE2A2" w14:textId="77777777" w:rsidR="00B07C05" w:rsidRDefault="00B07C05" w:rsidP="00B07C05">
      <w:r>
        <w:t>&lt;&lt;CONDENSED TEXT BEGINS&gt;&gt;</w:t>
      </w:r>
    </w:p>
    <w:p w14:paraId="42050B1C" w14:textId="77777777" w:rsidR="00B07C05" w:rsidRPr="00513440" w:rsidRDefault="00B07C05" w:rsidP="00B07C05">
      <w:pPr>
        <w:rPr>
          <w:sz w:val="16"/>
        </w:rPr>
      </w:pPr>
      <w:r w:rsidRPr="00513440">
        <w:rPr>
          <w:sz w:val="16"/>
        </w:rPr>
        <w:t xml:space="preserve">Competition Heating Up Meanwhile, 22-year-old Max Schuster, who goes by Max Velocity, live streams tornado and hurricane forecasts from his dorm room in Florida. His more than one million YouTube subscribers are familiar with his cat Cheese Curd, who often walks across his desk, seeking attention. “I'll usually pick her up at some point during the stream, and show everybody,” he tells WIRED. His operation is bare bones compared to Hall. Behind him is a neon sign in the shape of a storm cloud with a lightning bolt. He uses one camera, five monitors, a couple lights and simple software that instantly broadcasts new NWS alerts onto his livestreams. He recently graduated with a meteorology degree and is moving out of his dorm this summer into a larger studio space. As traditional media shrinks, storm streamers are growing; Schuster recently hired his first full-time employee—Reilly Dibble, who used to work for Hall. Unlike a traditional broadcast, YouTube allows Schuster to go live before there’s a tornado warning, so he can warn viewers if a storm is likely to produce a tornado. When Hurricane Milton hit Florida last year, causing a tornado outbreak, Schuster said he heard from a viewer that his livestream prompted their family members to seek shelter. “Our weather coverage is actually saving lives,” he said. Schuster expects the storm streaming world to get more crowded. He notes that </w:t>
      </w:r>
      <w:r w:rsidRPr="00513440">
        <w:rPr>
          <w:sz w:val="16"/>
        </w:rPr>
        <w:lastRenderedPageBreak/>
        <w:t>competition has recently heated up between them. “It's bound to happen, but he wanted to make this more of a competition on YouTube,” he says. “We're definitely not as close as I thought we were.” National Weather Service Cuts Traditional forecasters, storm streamers, and even Y’all Bot rely heavily on the National Weather Service; the agency is a primary source that runs radar sites, launches weather balloons and flies planes into hurricanes.</w:t>
      </w:r>
    </w:p>
    <w:p w14:paraId="56881C18" w14:textId="77777777" w:rsidR="00B07C05" w:rsidRDefault="00B07C05" w:rsidP="00B07C05">
      <w:r>
        <w:t>&lt;&lt;CONDENSED TEXT ENDS&gt;&gt;</w:t>
      </w:r>
    </w:p>
    <w:p w14:paraId="3EAAA647" w14:textId="77777777" w:rsidR="00B07C05" w:rsidRPr="00160A85" w:rsidRDefault="00B07C05" w:rsidP="00B07C05">
      <w:pPr>
        <w:rPr>
          <w:sz w:val="16"/>
        </w:rPr>
      </w:pPr>
      <w:r w:rsidRPr="00160A85">
        <w:rPr>
          <w:sz w:val="16"/>
        </w:rPr>
        <w:t xml:space="preserve">Cuts across the National Weather Service are making storm streamers nervous. The NWS weather balloon launches collect valuable information on temperature, humidity, pressure and winds. “Because there's been a lack of balloon launches, the data that's </w:t>
      </w:r>
      <w:r w:rsidRPr="00160A85">
        <w:rPr>
          <w:rStyle w:val="StyleUnderline"/>
          <w:highlight w:val="cyan"/>
        </w:rPr>
        <w:t xml:space="preserve">getting fed into </w:t>
      </w:r>
      <w:r w:rsidRPr="00160A85">
        <w:rPr>
          <w:rStyle w:val="StyleUnderline"/>
        </w:rPr>
        <w:t xml:space="preserve">these </w:t>
      </w:r>
      <w:r w:rsidRPr="00160A85">
        <w:rPr>
          <w:rStyle w:val="StyleUnderline"/>
          <w:highlight w:val="cyan"/>
        </w:rPr>
        <w:t>models</w:t>
      </w:r>
      <w:r w:rsidRPr="00160A85">
        <w:rPr>
          <w:sz w:val="16"/>
        </w:rPr>
        <w:t xml:space="preserve"> just haven't been as good as they could have been,” Beacham said. Fewer planes flying into hurricanes will mean </w:t>
      </w:r>
      <w:r w:rsidRPr="00160A85">
        <w:rPr>
          <w:rStyle w:val="Emphasis"/>
          <w:highlight w:val="cyan"/>
        </w:rPr>
        <w:t>less accurate forecasts</w:t>
      </w:r>
      <w:r w:rsidRPr="00160A85">
        <w:rPr>
          <w:sz w:val="16"/>
          <w:highlight w:val="cyan"/>
        </w:rPr>
        <w:t xml:space="preserve"> </w:t>
      </w:r>
      <w:r w:rsidRPr="00160A85">
        <w:rPr>
          <w:rStyle w:val="StyleUnderline"/>
          <w:highlight w:val="cyan"/>
        </w:rPr>
        <w:t xml:space="preserve">of where </w:t>
      </w:r>
      <w:r w:rsidRPr="00160A85">
        <w:rPr>
          <w:rStyle w:val="Emphasis"/>
          <w:highlight w:val="cyan"/>
        </w:rPr>
        <w:t>hurricanes</w:t>
      </w:r>
      <w:r w:rsidRPr="00160A85">
        <w:rPr>
          <w:rStyle w:val="StyleUnderline"/>
          <w:highlight w:val="cyan"/>
        </w:rPr>
        <w:t xml:space="preserve"> will </w:t>
      </w:r>
      <w:r w:rsidRPr="00160A85">
        <w:rPr>
          <w:rStyle w:val="Emphasis"/>
          <w:highlight w:val="cyan"/>
        </w:rPr>
        <w:t>make landfall</w:t>
      </w:r>
      <w:r w:rsidRPr="00160A85">
        <w:rPr>
          <w:sz w:val="16"/>
        </w:rPr>
        <w:t>, Schuster said.</w:t>
      </w:r>
    </w:p>
    <w:p w14:paraId="33B9B84D" w14:textId="77777777" w:rsidR="00B07C05" w:rsidRPr="00160A85" w:rsidRDefault="00B07C05" w:rsidP="00B07C05">
      <w:pPr>
        <w:rPr>
          <w:u w:val="single"/>
        </w:rPr>
      </w:pPr>
      <w:r w:rsidRPr="00160A85">
        <w:rPr>
          <w:sz w:val="16"/>
        </w:rPr>
        <w:t xml:space="preserve">Jana Houser, a storm chaser and meteorology professor at Ohio State University, says the understaffing at the National Weather Service office in Jackson, Kentucky during </w:t>
      </w:r>
      <w:r w:rsidRPr="00160A85">
        <w:rPr>
          <w:rStyle w:val="Emphasis"/>
          <w:highlight w:val="cyan"/>
        </w:rPr>
        <w:t>deadly tornadoes</w:t>
      </w:r>
      <w:r w:rsidRPr="00160A85">
        <w:rPr>
          <w:sz w:val="16"/>
        </w:rPr>
        <w:t xml:space="preserve"> </w:t>
      </w:r>
      <w:r w:rsidRPr="00513440">
        <w:rPr>
          <w:rStyle w:val="StyleUnderline"/>
        </w:rPr>
        <w:t xml:space="preserve">was “a </w:t>
      </w:r>
      <w:r w:rsidRPr="00160A85">
        <w:rPr>
          <w:rStyle w:val="Emphasis"/>
          <w:sz w:val="30"/>
          <w:szCs w:val="30"/>
          <w:highlight w:val="cyan"/>
        </w:rPr>
        <w:t>small glimpse</w:t>
      </w:r>
      <w:r w:rsidRPr="00160A85">
        <w:rPr>
          <w:rStyle w:val="StyleUnderline"/>
          <w:highlight w:val="cyan"/>
        </w:rPr>
        <w:t xml:space="preserve"> of </w:t>
      </w:r>
      <w:r w:rsidRPr="00160A85">
        <w:rPr>
          <w:rStyle w:val="Emphasis"/>
          <w:sz w:val="30"/>
          <w:szCs w:val="30"/>
          <w:highlight w:val="cyan"/>
        </w:rPr>
        <w:t>what’s to come</w:t>
      </w:r>
      <w:r w:rsidRPr="00513440">
        <w:rPr>
          <w:rStyle w:val="StyleUnderline"/>
        </w:rPr>
        <w:t>.”</w:t>
      </w:r>
    </w:p>
    <w:p w14:paraId="76E038E3" w14:textId="77777777" w:rsidR="00B07C05" w:rsidRPr="00925C18" w:rsidRDefault="00B07C05" w:rsidP="00B07C05">
      <w:pPr>
        <w:pStyle w:val="Heading4"/>
        <w:rPr>
          <w:rFonts w:cs="Times New Roman"/>
        </w:rPr>
      </w:pPr>
      <w:r>
        <w:rPr>
          <w:rFonts w:cs="Times New Roman"/>
        </w:rPr>
        <w:t xml:space="preserve">Natural disasters cause </w:t>
      </w:r>
      <w:r w:rsidRPr="00594BF1">
        <w:rPr>
          <w:rFonts w:cs="Times New Roman"/>
          <w:u w:val="single"/>
        </w:rPr>
        <w:t>extinction</w:t>
      </w:r>
      <w:r>
        <w:rPr>
          <w:rFonts w:cs="Times New Roman"/>
        </w:rPr>
        <w:t>.</w:t>
      </w:r>
    </w:p>
    <w:p w14:paraId="12F35148" w14:textId="77777777" w:rsidR="00B07C05" w:rsidRPr="00925C18" w:rsidRDefault="00B07C05" w:rsidP="00B07C05">
      <w:r w:rsidRPr="00925C18">
        <w:rPr>
          <w:rStyle w:val="Style13ptBold"/>
        </w:rPr>
        <w:t>Williams 20</w:t>
      </w:r>
      <w:r w:rsidRPr="00925C18">
        <w:t xml:space="preserve"> [Donald Williams Jr. is an air force officer, “NATURAL DISASTERS AND NATIONAL SECURITY REVIEW AND RECOMMENDATIONS”, Air Force Fellows, Air University, May 2020, https://apps.dtic.mil/sti/pdfs/AD1112362.pdf</w:t>
      </w:r>
      <w:r>
        <w:t>. Minion</w:t>
      </w:r>
      <w:r w:rsidRPr="00925C18">
        <w:t>]</w:t>
      </w:r>
    </w:p>
    <w:p w14:paraId="1B81F187" w14:textId="77777777" w:rsidR="00B07C05" w:rsidRPr="003412C2" w:rsidRDefault="00B07C05" w:rsidP="00B07C05">
      <w:pPr>
        <w:rPr>
          <w:sz w:val="16"/>
        </w:rPr>
      </w:pPr>
      <w:r w:rsidRPr="003412C2">
        <w:rPr>
          <w:sz w:val="16"/>
        </w:rPr>
        <w:t xml:space="preserve">Globally, multi-national, multi-axis, and </w:t>
      </w:r>
      <w:r w:rsidRPr="003412C2">
        <w:rPr>
          <w:rStyle w:val="Emphasis"/>
          <w:highlight w:val="cyan"/>
        </w:rPr>
        <w:t>multi-domain</w:t>
      </w:r>
      <w:r w:rsidRPr="003412C2">
        <w:rPr>
          <w:rStyle w:val="StyleUnderline"/>
          <w:highlight w:val="cyan"/>
        </w:rPr>
        <w:t xml:space="preserve"> threats</w:t>
      </w:r>
      <w:r w:rsidRPr="003412C2">
        <w:rPr>
          <w:sz w:val="16"/>
        </w:rPr>
        <w:t xml:space="preserve"> created a need for a paradigm shift in the government approach </w:t>
      </w:r>
      <w:r w:rsidRPr="003412C2">
        <w:rPr>
          <w:rStyle w:val="StyleUnderline"/>
        </w:rPr>
        <w:t>to national security</w:t>
      </w:r>
      <w:r w:rsidRPr="00594BF1">
        <w:rPr>
          <w:rStyle w:val="StyleUnderline"/>
        </w:rPr>
        <w:t>,</w:t>
      </w:r>
      <w:r w:rsidRPr="003412C2">
        <w:rPr>
          <w:sz w:val="16"/>
        </w:rPr>
        <w:t xml:space="preserve"> specifically </w:t>
      </w:r>
      <w:r w:rsidRPr="003412C2">
        <w:rPr>
          <w:rStyle w:val="StyleUnderline"/>
          <w:highlight w:val="cyan"/>
        </w:rPr>
        <w:t xml:space="preserve">concerning </w:t>
      </w:r>
      <w:r w:rsidRPr="003412C2">
        <w:rPr>
          <w:rStyle w:val="Emphasis"/>
          <w:highlight w:val="cyan"/>
        </w:rPr>
        <w:t>natural disasters</w:t>
      </w:r>
      <w:r w:rsidRPr="003412C2">
        <w:rPr>
          <w:sz w:val="16"/>
        </w:rPr>
        <w:t xml:space="preserve">. </w:t>
      </w:r>
      <w:r w:rsidRPr="003412C2">
        <w:rPr>
          <w:rStyle w:val="StyleUnderline"/>
        </w:rPr>
        <w:t xml:space="preserve">The nation’s </w:t>
      </w:r>
      <w:r w:rsidRPr="003412C2">
        <w:rPr>
          <w:rStyle w:val="StyleUnderline"/>
          <w:highlight w:val="cyan"/>
        </w:rPr>
        <w:t xml:space="preserve">readiness </w:t>
      </w:r>
      <w:r w:rsidRPr="003412C2">
        <w:rPr>
          <w:sz w:val="16"/>
        </w:rPr>
        <w:t>should</w:t>
      </w:r>
      <w:r w:rsidRPr="003412C2">
        <w:rPr>
          <w:rStyle w:val="StyleUnderline"/>
          <w:sz w:val="16"/>
        </w:rPr>
        <w:t xml:space="preserve"> </w:t>
      </w:r>
      <w:r w:rsidRPr="003412C2">
        <w:rPr>
          <w:rStyle w:val="StyleUnderline"/>
          <w:highlight w:val="cyan"/>
        </w:rPr>
        <w:t>match</w:t>
      </w:r>
      <w:r w:rsidRPr="003412C2">
        <w:rPr>
          <w:rStyle w:val="StyleUnderline"/>
        </w:rPr>
        <w:t xml:space="preserve"> </w:t>
      </w:r>
      <w:r w:rsidRPr="003412C2">
        <w:rPr>
          <w:sz w:val="16"/>
        </w:rPr>
        <w:t>the way it continue</w:t>
      </w:r>
      <w:r w:rsidRPr="003412C2">
        <w:rPr>
          <w:rStyle w:val="StyleUnderline"/>
          <w:sz w:val="16"/>
        </w:rPr>
        <w:t xml:space="preserve"> </w:t>
      </w:r>
      <w:r w:rsidRPr="003412C2">
        <w:rPr>
          <w:sz w:val="16"/>
        </w:rPr>
        <w:t xml:space="preserve">to deter global aggression, with deliberate </w:t>
      </w:r>
      <w:r w:rsidRPr="003412C2">
        <w:rPr>
          <w:rStyle w:val="StyleUnderline"/>
          <w:highlight w:val="cyan"/>
        </w:rPr>
        <w:t>assessment of</w:t>
      </w:r>
      <w:r w:rsidRPr="003412C2">
        <w:rPr>
          <w:rStyle w:val="StyleUnderline"/>
        </w:rPr>
        <w:t xml:space="preserve"> the nation’s </w:t>
      </w:r>
      <w:r w:rsidRPr="003412C2">
        <w:rPr>
          <w:rStyle w:val="StyleUnderline"/>
          <w:highlight w:val="cyan"/>
        </w:rPr>
        <w:t>information, preparedness</w:t>
      </w:r>
      <w:r w:rsidRPr="003412C2">
        <w:rPr>
          <w:sz w:val="16"/>
        </w:rPr>
        <w:t xml:space="preserve">, interagency </w:t>
      </w:r>
      <w:r w:rsidRPr="003412C2">
        <w:rPr>
          <w:rStyle w:val="StyleUnderline"/>
        </w:rPr>
        <w:t>coordination</w:t>
      </w:r>
      <w:r w:rsidRPr="003412C2">
        <w:rPr>
          <w:sz w:val="16"/>
        </w:rPr>
        <w:t xml:space="preserve">, </w:t>
      </w:r>
      <w:r w:rsidRPr="003412C2">
        <w:rPr>
          <w:rStyle w:val="Emphasis"/>
          <w:highlight w:val="cyan"/>
        </w:rPr>
        <w:t>disaster response</w:t>
      </w:r>
      <w:r w:rsidRPr="003412C2">
        <w:rPr>
          <w:sz w:val="16"/>
        </w:rPr>
        <w:t>, and strategic partnerships. The 2018 National Defense Strategy states that “</w:t>
      </w:r>
      <w:r w:rsidRPr="003412C2">
        <w:rPr>
          <w:rStyle w:val="StyleUnderline"/>
          <w:highlight w:val="cyan"/>
        </w:rPr>
        <w:t>failure</w:t>
      </w:r>
      <w:r w:rsidRPr="003412C2">
        <w:rPr>
          <w:sz w:val="16"/>
        </w:rPr>
        <w:t xml:space="preserve"> to meet our defense objectives will </w:t>
      </w:r>
      <w:r w:rsidRPr="003412C2">
        <w:rPr>
          <w:rStyle w:val="StyleUnderline"/>
          <w:highlight w:val="cyan"/>
        </w:rPr>
        <w:t>result in</w:t>
      </w:r>
      <w:r w:rsidRPr="003412C2">
        <w:rPr>
          <w:sz w:val="16"/>
        </w:rPr>
        <w:t xml:space="preserve"> decreasing U.S. global influence, eroding cohesion among allies and partners, and reduced access to markets that will contribute to a decline in our prosperity and standard of living”. Additionally, it says that we will “deepen interoperability” (NDS, 2018). Our return to peer competition is unlike the past. </w:t>
      </w:r>
      <w:r w:rsidRPr="003412C2">
        <w:rPr>
          <w:rStyle w:val="StyleUnderline"/>
        </w:rPr>
        <w:t xml:space="preserve">Natural disasters present a </w:t>
      </w:r>
      <w:r w:rsidRPr="003412C2">
        <w:rPr>
          <w:rStyle w:val="Emphasis"/>
          <w:highlight w:val="cyan"/>
        </w:rPr>
        <w:t>window of opportunity</w:t>
      </w:r>
      <w:r w:rsidRPr="003412C2">
        <w:rPr>
          <w:sz w:val="16"/>
          <w:highlight w:val="cyan"/>
        </w:rPr>
        <w:t xml:space="preserve"> </w:t>
      </w:r>
      <w:r w:rsidRPr="003412C2">
        <w:rPr>
          <w:rStyle w:val="StyleUnderline"/>
          <w:highlight w:val="cyan"/>
        </w:rPr>
        <w:t xml:space="preserve">for </w:t>
      </w:r>
      <w:r w:rsidRPr="003412C2">
        <w:rPr>
          <w:rStyle w:val="Emphasis"/>
          <w:highlight w:val="cyan"/>
        </w:rPr>
        <w:t>adversaries</w:t>
      </w:r>
      <w:r w:rsidRPr="003412C2">
        <w:rPr>
          <w:rStyle w:val="StyleUnderline"/>
        </w:rPr>
        <w:t xml:space="preserve"> who seek to </w:t>
      </w:r>
      <w:r w:rsidRPr="003412C2">
        <w:rPr>
          <w:rStyle w:val="StyleUnderline"/>
          <w:highlight w:val="cyan"/>
        </w:rPr>
        <w:t xml:space="preserve">cause </w:t>
      </w:r>
      <w:r w:rsidRPr="003412C2">
        <w:rPr>
          <w:rStyle w:val="Emphasis"/>
          <w:highlight w:val="cyan"/>
        </w:rPr>
        <w:t>mass destruction</w:t>
      </w:r>
      <w:r w:rsidRPr="003412C2">
        <w:rPr>
          <w:sz w:val="16"/>
        </w:rPr>
        <w:t xml:space="preserve"> </w:t>
      </w:r>
      <w:r w:rsidRPr="003412C2">
        <w:rPr>
          <w:rStyle w:val="StyleUnderline"/>
        </w:rPr>
        <w:t xml:space="preserve">or disruption </w:t>
      </w:r>
      <w:r w:rsidRPr="003412C2">
        <w:rPr>
          <w:rStyle w:val="StyleUnderline"/>
          <w:highlight w:val="cyan"/>
        </w:rPr>
        <w:t>because</w:t>
      </w:r>
      <w:r w:rsidRPr="003412C2">
        <w:rPr>
          <w:rStyle w:val="StyleUnderline"/>
        </w:rPr>
        <w:t xml:space="preserve"> of the </w:t>
      </w:r>
      <w:r w:rsidRPr="003412C2">
        <w:rPr>
          <w:rStyle w:val="Emphasis"/>
          <w:highlight w:val="cyan"/>
        </w:rPr>
        <w:t>vulnerability</w:t>
      </w:r>
      <w:r w:rsidRPr="003412C2">
        <w:rPr>
          <w:rStyle w:val="StyleUnderline"/>
          <w:highlight w:val="cyan"/>
        </w:rPr>
        <w:t xml:space="preserve"> of</w:t>
      </w:r>
      <w:r w:rsidRPr="003412C2">
        <w:rPr>
          <w:rStyle w:val="StyleUnderline"/>
        </w:rPr>
        <w:t xml:space="preserve"> the </w:t>
      </w:r>
      <w:r w:rsidRPr="003412C2">
        <w:rPr>
          <w:rStyle w:val="Emphasis"/>
          <w:highlight w:val="cyan"/>
        </w:rPr>
        <w:t>American public</w:t>
      </w:r>
      <w:r w:rsidRPr="003412C2">
        <w:rPr>
          <w:sz w:val="16"/>
        </w:rPr>
        <w:t xml:space="preserve">. </w:t>
      </w:r>
      <w:r w:rsidRPr="003412C2">
        <w:rPr>
          <w:rStyle w:val="StyleUnderline"/>
        </w:rPr>
        <w:t>Natural disasters</w:t>
      </w:r>
      <w:r w:rsidRPr="003412C2">
        <w:rPr>
          <w:sz w:val="16"/>
        </w:rPr>
        <w:t xml:space="preserve"> may </w:t>
      </w:r>
      <w:r w:rsidRPr="003412C2">
        <w:rPr>
          <w:rStyle w:val="StyleUnderline"/>
        </w:rPr>
        <w:t xml:space="preserve">have </w:t>
      </w:r>
      <w:r w:rsidRPr="003412C2">
        <w:rPr>
          <w:rStyle w:val="StyleUnderline"/>
          <w:highlight w:val="cyan"/>
        </w:rPr>
        <w:t>similar effects as kinetic weapons, terrorism, and</w:t>
      </w:r>
      <w:r w:rsidRPr="003412C2">
        <w:rPr>
          <w:rStyle w:val="StyleUnderline"/>
        </w:rPr>
        <w:t xml:space="preserve"> other </w:t>
      </w:r>
      <w:r w:rsidRPr="003412C2">
        <w:rPr>
          <w:rStyle w:val="StyleUnderline"/>
          <w:highlight w:val="cyan"/>
        </w:rPr>
        <w:t>malicious acts</w:t>
      </w:r>
      <w:r w:rsidRPr="003412C2">
        <w:rPr>
          <w:sz w:val="16"/>
        </w:rPr>
        <w:t xml:space="preserve"> because there is </w:t>
      </w:r>
      <w:r w:rsidRPr="003412C2">
        <w:rPr>
          <w:rStyle w:val="StyleUnderline"/>
        </w:rPr>
        <w:t>mass panic</w:t>
      </w:r>
      <w:r w:rsidRPr="003412C2">
        <w:rPr>
          <w:sz w:val="16"/>
        </w:rPr>
        <w:t xml:space="preserve"> and </w:t>
      </w:r>
      <w:r w:rsidRPr="003412C2">
        <w:rPr>
          <w:rStyle w:val="Emphasis"/>
          <w:highlight w:val="cyan"/>
        </w:rPr>
        <w:t>devastating impact</w:t>
      </w:r>
      <w:r w:rsidRPr="003412C2">
        <w:rPr>
          <w:rStyle w:val="StyleUnderline"/>
          <w:highlight w:val="cyan"/>
        </w:rPr>
        <w:t xml:space="preserve"> to</w:t>
      </w:r>
      <w:r w:rsidRPr="003412C2">
        <w:rPr>
          <w:rStyle w:val="StyleUnderline"/>
        </w:rPr>
        <w:t xml:space="preserve"> the </w:t>
      </w:r>
      <w:r w:rsidRPr="003412C2">
        <w:rPr>
          <w:rStyle w:val="Emphasis"/>
          <w:highlight w:val="cyan"/>
        </w:rPr>
        <w:t>economy</w:t>
      </w:r>
      <w:r w:rsidRPr="003412C2">
        <w:rPr>
          <w:rStyle w:val="StyleUnderline"/>
        </w:rPr>
        <w:t xml:space="preserve"> and the American way of life</w:t>
      </w:r>
      <w:r w:rsidRPr="003412C2">
        <w:rPr>
          <w:sz w:val="16"/>
        </w:rPr>
        <w:t xml:space="preserve"> (Dilley et al., 2005). </w:t>
      </w:r>
      <w:r w:rsidRPr="003412C2">
        <w:rPr>
          <w:rStyle w:val="StyleUnderline"/>
          <w:highlight w:val="cyan"/>
        </w:rPr>
        <w:t xml:space="preserve">Threats such as </w:t>
      </w:r>
      <w:r w:rsidRPr="003412C2">
        <w:rPr>
          <w:rStyle w:val="Emphasis"/>
          <w:highlight w:val="cyan"/>
        </w:rPr>
        <w:t>Iran</w:t>
      </w:r>
      <w:r w:rsidRPr="003412C2">
        <w:rPr>
          <w:rStyle w:val="StyleUnderline"/>
          <w:highlight w:val="cyan"/>
        </w:rPr>
        <w:t xml:space="preserve">, </w:t>
      </w:r>
      <w:r w:rsidRPr="003412C2">
        <w:rPr>
          <w:rStyle w:val="Emphasis"/>
          <w:highlight w:val="cyan"/>
        </w:rPr>
        <w:t>China</w:t>
      </w:r>
      <w:r w:rsidRPr="003412C2">
        <w:rPr>
          <w:rStyle w:val="StyleUnderline"/>
          <w:highlight w:val="cyan"/>
        </w:rPr>
        <w:t xml:space="preserve">, and </w:t>
      </w:r>
      <w:r w:rsidRPr="003412C2">
        <w:rPr>
          <w:rStyle w:val="Emphasis"/>
          <w:highlight w:val="cyan"/>
        </w:rPr>
        <w:t>Russia</w:t>
      </w:r>
      <w:r w:rsidRPr="003412C2">
        <w:rPr>
          <w:rStyle w:val="StyleUnderline"/>
        </w:rPr>
        <w:t xml:space="preserve">, among others, have </w:t>
      </w:r>
      <w:r w:rsidRPr="003412C2">
        <w:rPr>
          <w:rStyle w:val="StyleUnderline"/>
          <w:highlight w:val="cyan"/>
        </w:rPr>
        <w:t>proven</w:t>
      </w:r>
      <w:r w:rsidRPr="003412C2">
        <w:rPr>
          <w:rStyle w:val="StyleUnderline"/>
        </w:rPr>
        <w:t xml:space="preserve"> that the </w:t>
      </w:r>
      <w:r w:rsidRPr="003412C2">
        <w:rPr>
          <w:rStyle w:val="Emphasis"/>
          <w:highlight w:val="cyan"/>
        </w:rPr>
        <w:t>next conflict</w:t>
      </w:r>
      <w:r w:rsidRPr="003412C2">
        <w:rPr>
          <w:rStyle w:val="StyleUnderline"/>
          <w:highlight w:val="cyan"/>
        </w:rPr>
        <w:t xml:space="preserve"> will </w:t>
      </w:r>
      <w:r w:rsidRPr="003412C2">
        <w:rPr>
          <w:rStyle w:val="Emphasis"/>
          <w:highlight w:val="cyan"/>
        </w:rPr>
        <w:t>combine</w:t>
      </w:r>
      <w:r w:rsidRPr="003412C2">
        <w:rPr>
          <w:rStyle w:val="StyleUnderline"/>
        </w:rPr>
        <w:t xml:space="preserve"> </w:t>
      </w:r>
      <w:r w:rsidRPr="003412C2">
        <w:rPr>
          <w:rStyle w:val="Emphasis"/>
          <w:highlight w:val="cyan"/>
        </w:rPr>
        <w:t>traditional</w:t>
      </w:r>
      <w:r w:rsidRPr="003412C2">
        <w:rPr>
          <w:rStyle w:val="StyleUnderline"/>
        </w:rPr>
        <w:t xml:space="preserve"> war-fighting </w:t>
      </w:r>
      <w:r w:rsidRPr="003412C2">
        <w:rPr>
          <w:rStyle w:val="Emphasis"/>
          <w:highlight w:val="cyan"/>
        </w:rPr>
        <w:t>methods</w:t>
      </w:r>
      <w:r w:rsidRPr="003412C2">
        <w:rPr>
          <w:rStyle w:val="StyleUnderline"/>
          <w:highlight w:val="cyan"/>
        </w:rPr>
        <w:t xml:space="preserve"> with </w:t>
      </w:r>
      <w:r w:rsidRPr="003412C2">
        <w:rPr>
          <w:rStyle w:val="Emphasis"/>
          <w:highlight w:val="cyan"/>
        </w:rPr>
        <w:t>asymmetric tactics</w:t>
      </w:r>
      <w:r w:rsidRPr="003412C2">
        <w:rPr>
          <w:rStyle w:val="StyleUnderline"/>
        </w:rPr>
        <w:t xml:space="preserve"> or opportunities </w:t>
      </w:r>
      <w:r w:rsidRPr="003412C2">
        <w:rPr>
          <w:rStyle w:val="StyleUnderline"/>
          <w:highlight w:val="cyan"/>
        </w:rPr>
        <w:t xml:space="preserve">caused by </w:t>
      </w:r>
      <w:r w:rsidRPr="003412C2">
        <w:rPr>
          <w:rStyle w:val="StyleUnderline"/>
        </w:rPr>
        <w:t xml:space="preserve">natural </w:t>
      </w:r>
      <w:r w:rsidRPr="003412C2">
        <w:rPr>
          <w:rStyle w:val="Emphasis"/>
          <w:highlight w:val="cyan"/>
        </w:rPr>
        <w:t>disasters</w:t>
      </w:r>
      <w:r w:rsidRPr="003412C2">
        <w:rPr>
          <w:sz w:val="16"/>
        </w:rPr>
        <w:t xml:space="preserve">. 8 </w:t>
      </w:r>
    </w:p>
    <w:p w14:paraId="631B8EA0" w14:textId="77777777" w:rsidR="00B07C05" w:rsidRDefault="00B07C05" w:rsidP="00B07C05">
      <w:pPr>
        <w:pStyle w:val="Heading4"/>
      </w:pPr>
      <w:r>
        <w:t xml:space="preserve">Externally, </w:t>
      </w:r>
      <w:r w:rsidRPr="0010415E">
        <w:rPr>
          <w:u w:val="single"/>
        </w:rPr>
        <w:t>sustainable</w:t>
      </w:r>
      <w:r>
        <w:t xml:space="preserve"> biodiversity </w:t>
      </w:r>
      <w:r w:rsidRPr="0010415E">
        <w:rPr>
          <w:u w:val="single"/>
        </w:rPr>
        <w:t>management</w:t>
      </w:r>
      <w:r>
        <w:t xml:space="preserve">. Platforms are key for </w:t>
      </w:r>
      <w:r w:rsidRPr="00F5631E">
        <w:rPr>
          <w:u w:val="single"/>
        </w:rPr>
        <w:t>innovation</w:t>
      </w:r>
      <w:r>
        <w:t xml:space="preserve">. </w:t>
      </w:r>
    </w:p>
    <w:p w14:paraId="333B6E03" w14:textId="77777777" w:rsidR="00B07C05" w:rsidRPr="00751877" w:rsidRDefault="00B07C05" w:rsidP="00B07C05">
      <w:r>
        <w:rPr>
          <w:rStyle w:val="Style13ptBold"/>
        </w:rPr>
        <w:t xml:space="preserve">Oliveira 21 </w:t>
      </w:r>
      <w:r w:rsidRPr="00751877">
        <w:t>[Sofias S. Oliveira; DS &amp; research assistant@ University of Porto. “Social Media Use by Citizen Science Projects: Characterization and Recommendations” https://www.frontiersin.org/journals/environmental-science/articles/10.3389/fenvs.2021.715319/full. Minion]</w:t>
      </w:r>
    </w:p>
    <w:p w14:paraId="09F8336C" w14:textId="77777777" w:rsidR="00B07C05" w:rsidRPr="00EB3825" w:rsidRDefault="00B07C05" w:rsidP="00B07C05">
      <w:pPr>
        <w:rPr>
          <w:sz w:val="16"/>
        </w:rPr>
      </w:pPr>
      <w:r w:rsidRPr="00EB3825">
        <w:rPr>
          <w:rStyle w:val="Emphasis"/>
          <w:highlight w:val="cyan"/>
        </w:rPr>
        <w:t>Citizen</w:t>
      </w:r>
      <w:r w:rsidRPr="00EB3825">
        <w:rPr>
          <w:rStyle w:val="StyleUnderline"/>
          <w:highlight w:val="cyan"/>
        </w:rPr>
        <w:t xml:space="preserve"> science </w:t>
      </w:r>
      <w:r w:rsidRPr="00EB3825">
        <w:rPr>
          <w:rStyle w:val="Emphasis"/>
          <w:highlight w:val="cyan"/>
        </w:rPr>
        <w:t>projects</w:t>
      </w:r>
      <w:r w:rsidRPr="00EB3825">
        <w:rPr>
          <w:sz w:val="16"/>
        </w:rPr>
        <w:t xml:space="preserve"> </w:t>
      </w:r>
      <w:r w:rsidRPr="00EB3825">
        <w:rPr>
          <w:rStyle w:val="StyleUnderline"/>
        </w:rPr>
        <w:t xml:space="preserve">often </w:t>
      </w:r>
      <w:r w:rsidRPr="00EB3825">
        <w:rPr>
          <w:rStyle w:val="StyleUnderline"/>
          <w:highlight w:val="cyan"/>
        </w:rPr>
        <w:t xml:space="preserve">use </w:t>
      </w:r>
      <w:r w:rsidRPr="00EB3825">
        <w:rPr>
          <w:rStyle w:val="Emphasis"/>
          <w:highlight w:val="cyan"/>
        </w:rPr>
        <w:t>social media</w:t>
      </w:r>
      <w:r w:rsidRPr="00EB3825">
        <w:rPr>
          <w:sz w:val="16"/>
        </w:rPr>
        <w:t xml:space="preserve">, which is not surprising since they constitute a </w:t>
      </w:r>
      <w:r w:rsidRPr="00EB3825">
        <w:rPr>
          <w:rStyle w:val="StyleUnderline"/>
        </w:rPr>
        <w:t xml:space="preserve">great </w:t>
      </w:r>
      <w:r w:rsidRPr="00EB3825">
        <w:rPr>
          <w:rStyle w:val="StyleUnderline"/>
          <w:highlight w:val="cyan"/>
        </w:rPr>
        <w:t xml:space="preserve">opportunity to </w:t>
      </w:r>
      <w:r w:rsidRPr="00EB3825">
        <w:rPr>
          <w:rStyle w:val="Emphasis"/>
          <w:highlight w:val="cyan"/>
        </w:rPr>
        <w:t>recruit</w:t>
      </w:r>
      <w:r w:rsidRPr="00EB3825">
        <w:rPr>
          <w:sz w:val="16"/>
          <w:highlight w:val="cyan"/>
        </w:rPr>
        <w:t xml:space="preserve">, </w:t>
      </w:r>
      <w:r w:rsidRPr="00EB3825">
        <w:rPr>
          <w:rStyle w:val="Emphasis"/>
          <w:highlight w:val="cyan"/>
        </w:rPr>
        <w:t>retain</w:t>
      </w:r>
      <w:r w:rsidRPr="00EB3825">
        <w:rPr>
          <w:sz w:val="16"/>
          <w:highlight w:val="cyan"/>
        </w:rPr>
        <w:t xml:space="preserve">, </w:t>
      </w:r>
      <w:r w:rsidRPr="00EB3825">
        <w:rPr>
          <w:rStyle w:val="StyleUnderline"/>
          <w:highlight w:val="cyan"/>
        </w:rPr>
        <w:t>and</w:t>
      </w:r>
      <w:r w:rsidRPr="00EB3825">
        <w:rPr>
          <w:sz w:val="16"/>
          <w:highlight w:val="cyan"/>
        </w:rPr>
        <w:t xml:space="preserve"> </w:t>
      </w:r>
      <w:r w:rsidRPr="00EB3825">
        <w:rPr>
          <w:rStyle w:val="Emphasis"/>
          <w:highlight w:val="cyan"/>
        </w:rPr>
        <w:t>train</w:t>
      </w:r>
      <w:r w:rsidRPr="00EB3825">
        <w:rPr>
          <w:sz w:val="16"/>
        </w:rPr>
        <w:t xml:space="preserve"> volunteers. This study intended to quantitatively characterize the current use of social media by</w:t>
      </w:r>
      <w:r w:rsidRPr="00EB3825">
        <w:rPr>
          <w:rStyle w:val="StyleUnderline"/>
        </w:rPr>
        <w:t xml:space="preserve"> </w:t>
      </w:r>
      <w:r w:rsidRPr="00EB3825">
        <w:rPr>
          <w:rStyle w:val="Emphasis"/>
          <w:highlight w:val="cyan"/>
        </w:rPr>
        <w:t>biodiversity</w:t>
      </w:r>
      <w:r w:rsidRPr="00EB3825">
        <w:rPr>
          <w:rStyle w:val="StyleUnderline"/>
        </w:rPr>
        <w:t xml:space="preserve">- </w:t>
      </w:r>
      <w:r w:rsidRPr="00EB3825">
        <w:rPr>
          <w:sz w:val="16"/>
        </w:rPr>
        <w:t>and environment-related</w:t>
      </w:r>
      <w:r w:rsidRPr="00EB3825">
        <w:rPr>
          <w:rStyle w:val="StyleUnderline"/>
        </w:rPr>
        <w:t xml:space="preserve"> </w:t>
      </w:r>
      <w:r w:rsidRPr="00EB3825">
        <w:rPr>
          <w:rStyle w:val="Emphasis"/>
          <w:highlight w:val="cyan"/>
        </w:rPr>
        <w:t>projects</w:t>
      </w:r>
      <w:r w:rsidRPr="00EB3825">
        <w:rPr>
          <w:sz w:val="16"/>
        </w:rPr>
        <w:t xml:space="preserve"> and to reason on the best management practices. For this purpose, a database of projects was compiled and analyzed. The results revealed that 42% of the projects were present at least in one social platform, with Facebook being the most popular. Facebook </w:t>
      </w:r>
      <w:r w:rsidRPr="00EB3825">
        <w:rPr>
          <w:rStyle w:val="StyleUnderline"/>
        </w:rPr>
        <w:t>posts</w:t>
      </w:r>
      <w:r w:rsidRPr="00EB3825">
        <w:rPr>
          <w:sz w:val="16"/>
        </w:rPr>
        <w:t xml:space="preserve"> were mainly intended to </w:t>
      </w:r>
      <w:r w:rsidRPr="00EB3825">
        <w:rPr>
          <w:rStyle w:val="StyleUnderline"/>
          <w:highlight w:val="cyan"/>
        </w:rPr>
        <w:t xml:space="preserve">raise awareness and </w:t>
      </w:r>
      <w:r w:rsidRPr="00EB3825">
        <w:rPr>
          <w:rStyle w:val="Emphasis"/>
          <w:highlight w:val="cyan"/>
        </w:rPr>
        <w:t>disseminating knowledge</w:t>
      </w:r>
      <w:r w:rsidRPr="00EB3825">
        <w:rPr>
          <w:sz w:val="16"/>
        </w:rPr>
        <w:t>, but recruitment- and retainment-dedicated posts were also regularly shared.</w:t>
      </w:r>
    </w:p>
    <w:p w14:paraId="11D970E8" w14:textId="77777777" w:rsidR="00B07C05" w:rsidRPr="00EB3825" w:rsidRDefault="00B07C05" w:rsidP="00B07C05">
      <w:pPr>
        <w:rPr>
          <w:sz w:val="16"/>
        </w:rPr>
      </w:pPr>
      <w:r w:rsidRPr="00EB3825">
        <w:rPr>
          <w:sz w:val="16"/>
        </w:rPr>
        <w:lastRenderedPageBreak/>
        <w:t>Introduction</w:t>
      </w:r>
    </w:p>
    <w:p w14:paraId="5DCD305F" w14:textId="77777777" w:rsidR="00B07C05" w:rsidRPr="00313BCC" w:rsidRDefault="00B07C05" w:rsidP="00B07C05">
      <w:pPr>
        <w:rPr>
          <w:sz w:val="16"/>
        </w:rPr>
      </w:pPr>
      <w:r w:rsidRPr="00313BCC">
        <w:rPr>
          <w:sz w:val="16"/>
        </w:rPr>
        <w:t xml:space="preserve">Citizen science is a form of science communication that can be defined as the active involvement of a non-expert public in scientific research projects (ECSA, 2015; McKinley et al., 2017; Newman et al., 2017; ACSA, 2018). In the last years, the popularity of citizen science has grown immensely. Bautista-Puig et al. (2019) stated that the </w:t>
      </w:r>
      <w:r w:rsidRPr="00777634">
        <w:rPr>
          <w:rStyle w:val="StyleUnderline"/>
          <w:highlight w:val="cyan"/>
        </w:rPr>
        <w:t>number of</w:t>
      </w:r>
      <w:r w:rsidRPr="00313BCC">
        <w:rPr>
          <w:sz w:val="16"/>
        </w:rPr>
        <w:t xml:space="preserve"> scientific </w:t>
      </w:r>
      <w:r w:rsidRPr="00777634">
        <w:rPr>
          <w:rStyle w:val="StyleUnderline"/>
          <w:highlight w:val="cyan"/>
        </w:rPr>
        <w:t>publications</w:t>
      </w:r>
      <w:r w:rsidRPr="00EB3825">
        <w:rPr>
          <w:rStyle w:val="StyleUnderline"/>
        </w:rPr>
        <w:t xml:space="preserve"> addressing</w:t>
      </w:r>
      <w:r w:rsidRPr="00313BCC">
        <w:rPr>
          <w:sz w:val="16"/>
        </w:rPr>
        <w:t xml:space="preserve"> this </w:t>
      </w:r>
      <w:r w:rsidRPr="00EB3825">
        <w:rPr>
          <w:rStyle w:val="StyleUnderline"/>
        </w:rPr>
        <w:t xml:space="preserve">topic </w:t>
      </w:r>
      <w:r w:rsidRPr="00777634">
        <w:rPr>
          <w:rStyle w:val="StyleUnderline"/>
          <w:highlight w:val="cyan"/>
        </w:rPr>
        <w:t>increased</w:t>
      </w:r>
      <w:r w:rsidRPr="00313BCC">
        <w:rPr>
          <w:sz w:val="16"/>
        </w:rPr>
        <w:t xml:space="preserve"> by </w:t>
      </w:r>
      <w:r w:rsidRPr="00777634">
        <w:rPr>
          <w:rStyle w:val="Emphasis"/>
          <w:highlight w:val="cyan"/>
        </w:rPr>
        <w:t>78%</w:t>
      </w:r>
      <w:r w:rsidRPr="00313BCC">
        <w:rPr>
          <w:sz w:val="16"/>
        </w:rPr>
        <w:t xml:space="preserve"> </w:t>
      </w:r>
      <w:r w:rsidRPr="00EB3825">
        <w:rPr>
          <w:rStyle w:val="StyleUnderline"/>
        </w:rPr>
        <w:t>between 2006 and 2017</w:t>
      </w:r>
      <w:r w:rsidRPr="00313BCC">
        <w:rPr>
          <w:sz w:val="16"/>
        </w:rPr>
        <w:t xml:space="preserve">. In the field of biodiversity and environmental research, citizen science is often regarded as a </w:t>
      </w:r>
      <w:r w:rsidRPr="00EB3825">
        <w:rPr>
          <w:rStyle w:val="Emphasis"/>
        </w:rPr>
        <w:t xml:space="preserve">great </w:t>
      </w:r>
      <w:r w:rsidRPr="00777634">
        <w:rPr>
          <w:rStyle w:val="Emphasis"/>
          <w:highlight w:val="cyan"/>
        </w:rPr>
        <w:t>opportunity</w:t>
      </w:r>
      <w:r w:rsidRPr="00777634">
        <w:rPr>
          <w:rStyle w:val="StyleUnderline"/>
          <w:highlight w:val="cyan"/>
        </w:rPr>
        <w:t xml:space="preserve"> to </w:t>
      </w:r>
      <w:r w:rsidRPr="00777634">
        <w:rPr>
          <w:rStyle w:val="Emphasis"/>
          <w:highlight w:val="cyan"/>
        </w:rPr>
        <w:t>collect</w:t>
      </w:r>
      <w:r w:rsidRPr="00EB3825">
        <w:rPr>
          <w:rStyle w:val="StyleUnderline"/>
        </w:rPr>
        <w:t xml:space="preserve"> scientific </w:t>
      </w:r>
      <w:r w:rsidRPr="00777634">
        <w:rPr>
          <w:rStyle w:val="Emphasis"/>
          <w:highlight w:val="cyan"/>
        </w:rPr>
        <w:t>data</w:t>
      </w:r>
      <w:r w:rsidRPr="00EB3825">
        <w:rPr>
          <w:rStyle w:val="StyleUnderline"/>
        </w:rPr>
        <w:t xml:space="preserve">, concomitantly </w:t>
      </w:r>
      <w:r w:rsidRPr="00777634">
        <w:rPr>
          <w:rStyle w:val="Emphasis"/>
          <w:highlight w:val="cyan"/>
        </w:rPr>
        <w:t>improving literacy</w:t>
      </w:r>
      <w:r w:rsidRPr="00777634">
        <w:rPr>
          <w:rStyle w:val="StyleUnderline"/>
          <w:highlight w:val="cyan"/>
        </w:rPr>
        <w:t xml:space="preserve"> in</w:t>
      </w:r>
      <w:r w:rsidRPr="00EB3825">
        <w:rPr>
          <w:rStyle w:val="StyleUnderline"/>
        </w:rPr>
        <w:t xml:space="preserve"> the </w:t>
      </w:r>
      <w:r w:rsidRPr="00777634">
        <w:rPr>
          <w:rStyle w:val="StyleUnderline"/>
          <w:highlight w:val="cyan"/>
        </w:rPr>
        <w:t>society</w:t>
      </w:r>
      <w:r w:rsidRPr="00313BCC">
        <w:rPr>
          <w:sz w:val="16"/>
        </w:rPr>
        <w:t xml:space="preserve"> (Chandler et al., 2017; McKinley et al., 2017; Phillips et al., 2019). So far, this approach has been</w:t>
      </w:r>
      <w:r w:rsidRPr="00DC2DAE">
        <w:rPr>
          <w:rStyle w:val="StyleUnderline"/>
        </w:rPr>
        <w:t xml:space="preserve"> </w:t>
      </w:r>
      <w:r w:rsidRPr="00777634">
        <w:rPr>
          <w:rStyle w:val="Emphasis"/>
          <w:highlight w:val="cyan"/>
        </w:rPr>
        <w:t>employed</w:t>
      </w:r>
      <w:r w:rsidRPr="00777634">
        <w:rPr>
          <w:rStyle w:val="StyleUnderline"/>
          <w:highlight w:val="cyan"/>
        </w:rPr>
        <w:t xml:space="preserve"> to accomplish</w:t>
      </w:r>
      <w:r w:rsidRPr="00DC2DAE">
        <w:rPr>
          <w:rStyle w:val="StyleUnderline"/>
        </w:rPr>
        <w:t xml:space="preserve"> </w:t>
      </w:r>
      <w:r w:rsidRPr="00313BCC">
        <w:rPr>
          <w:sz w:val="16"/>
        </w:rPr>
        <w:t xml:space="preserve">a </w:t>
      </w:r>
      <w:r w:rsidRPr="00777634">
        <w:rPr>
          <w:rStyle w:val="StyleUnderline"/>
          <w:highlight w:val="cyan"/>
        </w:rPr>
        <w:t>vast number of ecology</w:t>
      </w:r>
      <w:r w:rsidRPr="00777634">
        <w:rPr>
          <w:rStyle w:val="StyleUnderline"/>
        </w:rPr>
        <w:t>-related tasks, like</w:t>
      </w:r>
      <w:r w:rsidRPr="00313BCC">
        <w:rPr>
          <w:sz w:val="16"/>
        </w:rPr>
        <w:t xml:space="preserve"> </w:t>
      </w:r>
      <w:r w:rsidRPr="00777634">
        <w:rPr>
          <w:rStyle w:val="StyleUnderline"/>
          <w:highlight w:val="cyan"/>
        </w:rPr>
        <w:t>finding</w:t>
      </w:r>
      <w:r w:rsidRPr="0010415E">
        <w:rPr>
          <w:rStyle w:val="StyleUnderline"/>
        </w:rPr>
        <w:t xml:space="preserve"> rare </w:t>
      </w:r>
      <w:r w:rsidRPr="00777634">
        <w:rPr>
          <w:rStyle w:val="Emphasis"/>
          <w:highlight w:val="cyan"/>
        </w:rPr>
        <w:t>species</w:t>
      </w:r>
      <w:r w:rsidRPr="0010415E">
        <w:rPr>
          <w:rStyle w:val="StyleUnderline"/>
        </w:rPr>
        <w:t xml:space="preserve">, </w:t>
      </w:r>
      <w:r w:rsidRPr="00777634">
        <w:rPr>
          <w:rStyle w:val="StyleUnderline"/>
          <w:highlight w:val="cyan"/>
        </w:rPr>
        <w:t xml:space="preserve">tracking </w:t>
      </w:r>
      <w:r w:rsidRPr="00777634">
        <w:rPr>
          <w:rStyle w:val="Emphasis"/>
          <w:highlight w:val="cyan"/>
        </w:rPr>
        <w:t>migrations</w:t>
      </w:r>
      <w:r w:rsidRPr="0010415E">
        <w:rPr>
          <w:rStyle w:val="StyleUnderline"/>
        </w:rPr>
        <w:t xml:space="preserve">, </w:t>
      </w:r>
      <w:r w:rsidRPr="00777634">
        <w:rPr>
          <w:rStyle w:val="StyleUnderline"/>
          <w:highlight w:val="cyan"/>
        </w:rPr>
        <w:t>detecting shifts in</w:t>
      </w:r>
      <w:r w:rsidRPr="0010415E">
        <w:rPr>
          <w:rStyle w:val="StyleUnderline"/>
        </w:rPr>
        <w:t xml:space="preserve"> abundance of </w:t>
      </w:r>
      <w:r w:rsidRPr="00777634">
        <w:rPr>
          <w:rStyle w:val="StyleUnderline"/>
          <w:highlight w:val="cyan"/>
        </w:rPr>
        <w:t xml:space="preserve">certain </w:t>
      </w:r>
      <w:r w:rsidRPr="00777634">
        <w:rPr>
          <w:rStyle w:val="Emphasis"/>
          <w:highlight w:val="cyan"/>
        </w:rPr>
        <w:t>organisms</w:t>
      </w:r>
      <w:r w:rsidRPr="00777634">
        <w:rPr>
          <w:rStyle w:val="StyleUnderline"/>
          <w:highlight w:val="cyan"/>
        </w:rPr>
        <w:t xml:space="preserve">, and assessing </w:t>
      </w:r>
      <w:r w:rsidRPr="00777634">
        <w:rPr>
          <w:rStyle w:val="Emphasis"/>
          <w:highlight w:val="cyan"/>
        </w:rPr>
        <w:t>water quality</w:t>
      </w:r>
      <w:r w:rsidRPr="00313BCC">
        <w:rPr>
          <w:sz w:val="16"/>
        </w:rPr>
        <w:t xml:space="preserve"> (Chandler et al., 2017; McKinley et al., 2017). However, one of the main constraints of citizen science is the recruitment of participants (Pocock et al., 2014; Wald et al., 2016; West and Pateman, 2016) and this is where the importance of social media raises.</w:t>
      </w:r>
    </w:p>
    <w:p w14:paraId="23C5A047" w14:textId="77777777" w:rsidR="00B07C05" w:rsidRPr="00313BCC" w:rsidRDefault="00B07C05" w:rsidP="00B07C05">
      <w:pPr>
        <w:rPr>
          <w:sz w:val="16"/>
        </w:rPr>
      </w:pPr>
      <w:r w:rsidRPr="00313BCC">
        <w:rPr>
          <w:sz w:val="16"/>
        </w:rPr>
        <w:t xml:space="preserve">According to Kaplan and Haenlein (2010), social media can be classified in several types: social networking sites (e.g., Facebook, LinkedIn, and Instagram); blogs, including microblogs (e.g., Twitter); content communities (e.g., YouTube, Flickr, and Pinterest); collaborative projects (e.g., Wikipedia); virtual social worlds (e.g., Second Life); and virtual game worlds (e.g., Sims). In the present study, we focused on social networking sites, content communities and microblogs, henceforth designated by “social platforms.” Facebook and Youtube are the most popular social platforms, with around 2.7 and 2 billion active users per month, respectively (Statista, 2020). </w:t>
      </w:r>
      <w:r w:rsidRPr="00777634">
        <w:rPr>
          <w:rStyle w:val="Emphasis"/>
          <w:highlight w:val="cyan"/>
        </w:rPr>
        <w:t>Having</w:t>
      </w:r>
      <w:r w:rsidRPr="0010415E">
        <w:rPr>
          <w:rStyle w:val="StyleUnderline"/>
        </w:rPr>
        <w:t xml:space="preserve"> so </w:t>
      </w:r>
      <w:r w:rsidRPr="0010415E">
        <w:rPr>
          <w:rStyle w:val="Emphasis"/>
        </w:rPr>
        <w:t xml:space="preserve">many </w:t>
      </w:r>
      <w:r w:rsidRPr="00777634">
        <w:rPr>
          <w:rStyle w:val="Emphasis"/>
          <w:highlight w:val="cyan"/>
        </w:rPr>
        <w:t>people gathered</w:t>
      </w:r>
      <w:r w:rsidRPr="00777634">
        <w:rPr>
          <w:sz w:val="16"/>
          <w:highlight w:val="cyan"/>
        </w:rPr>
        <w:t xml:space="preserve"> </w:t>
      </w:r>
      <w:r w:rsidRPr="00777634">
        <w:rPr>
          <w:rStyle w:val="StyleUnderline"/>
          <w:highlight w:val="cyan"/>
        </w:rPr>
        <w:t xml:space="preserve">in </w:t>
      </w:r>
      <w:r w:rsidRPr="00777634">
        <w:rPr>
          <w:rStyle w:val="Emphasis"/>
          <w:highlight w:val="cyan"/>
        </w:rPr>
        <w:t>one place</w:t>
      </w:r>
      <w:r w:rsidRPr="00313BCC">
        <w:rPr>
          <w:sz w:val="16"/>
        </w:rPr>
        <w:t xml:space="preserve"> </w:t>
      </w:r>
      <w:r w:rsidRPr="0010415E">
        <w:rPr>
          <w:rStyle w:val="StyleUnderline"/>
        </w:rPr>
        <w:t xml:space="preserve">constitutes a </w:t>
      </w:r>
      <w:r w:rsidRPr="00777634">
        <w:rPr>
          <w:rStyle w:val="StyleUnderline"/>
          <w:highlight w:val="cyan"/>
        </w:rPr>
        <w:t xml:space="preserve">great opportunity for </w:t>
      </w:r>
      <w:r w:rsidRPr="00777634">
        <w:rPr>
          <w:rStyle w:val="Emphasis"/>
          <w:highlight w:val="cyan"/>
        </w:rPr>
        <w:t>promoting</w:t>
      </w:r>
      <w:r w:rsidRPr="0010415E">
        <w:rPr>
          <w:rStyle w:val="StyleUnderline"/>
        </w:rPr>
        <w:t xml:space="preserve"> volunteering </w:t>
      </w:r>
      <w:r w:rsidRPr="0010415E">
        <w:rPr>
          <w:rStyle w:val="Emphasis"/>
        </w:rPr>
        <w:t>calls among</w:t>
      </w:r>
      <w:r w:rsidRPr="0010415E">
        <w:rPr>
          <w:rStyle w:val="StyleUnderline"/>
        </w:rPr>
        <w:t xml:space="preserve"> potential </w:t>
      </w:r>
      <w:r w:rsidRPr="0010415E">
        <w:rPr>
          <w:rStyle w:val="Emphasis"/>
        </w:rPr>
        <w:t>participants</w:t>
      </w:r>
      <w:r w:rsidRPr="00313BCC">
        <w:rPr>
          <w:sz w:val="16"/>
        </w:rPr>
        <w:t xml:space="preserve">, facilitating the recruitment process (Ambrose-Oji et al., 2014; Van Vliet et al., 2014; Wald et al., 2016; West and Pateman, 2016; Skelton et al., 2018). In addition, </w:t>
      </w:r>
      <w:r w:rsidRPr="00777634">
        <w:rPr>
          <w:rStyle w:val="Emphasis"/>
          <w:highlight w:val="cyan"/>
        </w:rPr>
        <w:t>social platforms</w:t>
      </w:r>
      <w:r w:rsidRPr="00777634">
        <w:rPr>
          <w:sz w:val="16"/>
          <w:highlight w:val="cyan"/>
        </w:rPr>
        <w:t xml:space="preserve"> </w:t>
      </w:r>
      <w:r w:rsidRPr="00777634">
        <w:rPr>
          <w:rStyle w:val="StyleUnderline"/>
          <w:highlight w:val="cyan"/>
        </w:rPr>
        <w:t>allow</w:t>
      </w:r>
      <w:r w:rsidRPr="0010415E">
        <w:rPr>
          <w:rStyle w:val="StyleUnderline"/>
        </w:rPr>
        <w:t xml:space="preserve"> to maintain a </w:t>
      </w:r>
      <w:r w:rsidRPr="00777634">
        <w:rPr>
          <w:rStyle w:val="Emphasis"/>
          <w:highlight w:val="cyan"/>
        </w:rPr>
        <w:t>regular communication</w:t>
      </w:r>
      <w:r w:rsidRPr="00777634">
        <w:rPr>
          <w:sz w:val="16"/>
          <w:highlight w:val="cyan"/>
        </w:rPr>
        <w:t xml:space="preserve"> </w:t>
      </w:r>
      <w:r w:rsidRPr="00777634">
        <w:rPr>
          <w:rStyle w:val="StyleUnderline"/>
          <w:highlight w:val="cyan"/>
        </w:rPr>
        <w:t>with</w:t>
      </w:r>
      <w:r w:rsidRPr="0010415E">
        <w:rPr>
          <w:rStyle w:val="StyleUnderline"/>
        </w:rPr>
        <w:t xml:space="preserve"> citizen </w:t>
      </w:r>
      <w:r w:rsidRPr="00777634">
        <w:rPr>
          <w:rStyle w:val="Emphasis"/>
          <w:highlight w:val="cyan"/>
        </w:rPr>
        <w:t>scientists</w:t>
      </w:r>
      <w:r w:rsidRPr="00313BCC">
        <w:rPr>
          <w:sz w:val="16"/>
        </w:rPr>
        <w:t xml:space="preserve"> (Kaplan and Haenlein, 2010; Bhalla, 2011; Ambrose-Oji et al., 2014; Skelton et al., 2018) and, as some </w:t>
      </w:r>
      <w:r w:rsidRPr="00777634">
        <w:rPr>
          <w:rStyle w:val="Emphasis"/>
          <w:highlight w:val="cyan"/>
        </w:rPr>
        <w:t>support</w:t>
      </w:r>
      <w:r w:rsidRPr="00313BCC">
        <w:rPr>
          <w:rStyle w:val="StyleUnderline"/>
        </w:rPr>
        <w:t xml:space="preserve"> a </w:t>
      </w:r>
      <w:r w:rsidRPr="00777634">
        <w:rPr>
          <w:rStyle w:val="StyleUnderline"/>
          <w:highlight w:val="cyan"/>
        </w:rPr>
        <w:t xml:space="preserve">multi-way </w:t>
      </w:r>
      <w:r w:rsidRPr="00777634">
        <w:rPr>
          <w:rStyle w:val="Emphasis"/>
          <w:highlight w:val="cyan"/>
        </w:rPr>
        <w:t>conversation</w:t>
      </w:r>
      <w:r w:rsidRPr="00313BCC">
        <w:rPr>
          <w:sz w:val="16"/>
        </w:rPr>
        <w:t xml:space="preserve">, they can also enable participants to interact with each other and with the project managers (Bhalla, 2011). Both aforementioned features are considered </w:t>
      </w:r>
      <w:r w:rsidRPr="00777634">
        <w:rPr>
          <w:rStyle w:val="StyleUnderline"/>
          <w:highlight w:val="cyan"/>
        </w:rPr>
        <w:t>essential for</w:t>
      </w:r>
      <w:r w:rsidRPr="00313BCC">
        <w:rPr>
          <w:rStyle w:val="StyleUnderline"/>
        </w:rPr>
        <w:t xml:space="preserve"> the</w:t>
      </w:r>
      <w:r w:rsidRPr="00313BCC">
        <w:rPr>
          <w:sz w:val="16"/>
        </w:rPr>
        <w:t xml:space="preserve"> retainment of volunteers and, thus, key to the </w:t>
      </w:r>
      <w:r w:rsidRPr="00777634">
        <w:rPr>
          <w:rStyle w:val="StyleUnderline"/>
          <w:highlight w:val="cyan"/>
        </w:rPr>
        <w:t>success</w:t>
      </w:r>
      <w:r w:rsidRPr="00313BCC">
        <w:rPr>
          <w:rStyle w:val="StyleUnderline"/>
        </w:rPr>
        <w:t xml:space="preserve"> of</w:t>
      </w:r>
      <w:r w:rsidRPr="00313BCC">
        <w:rPr>
          <w:sz w:val="16"/>
        </w:rPr>
        <w:t xml:space="preserve"> citizen </w:t>
      </w:r>
      <w:r w:rsidRPr="00313BCC">
        <w:rPr>
          <w:rStyle w:val="Emphasis"/>
        </w:rPr>
        <w:t>science projects</w:t>
      </w:r>
      <w:r w:rsidRPr="00313BCC">
        <w:rPr>
          <w:sz w:val="16"/>
        </w:rPr>
        <w:t xml:space="preserve"> (Wald et al., 2016; West and Pateman, 2016; Skelton et al., 2018; Phillips et al., 2019). Social platforms can even work as a stage for raising awareness and disseminating knowledge (Ambrose-Oji et al., 2014; Van Vliet et al., 2014; Hallman and Robinson, 2015; Taylor and Sammons, 2019), which is a key goal of many citizen science projects focusing on biodiversity (Chandler et al., 2017). Finally, it is worth mentioning that some citizen science projects use social platforms to collect data directly from participants (e.g., Rocha et al., 2017). Clearly, there are many synergies that can be set between social platforms and citizen science goals a1nd requirements.</w:t>
      </w:r>
    </w:p>
    <w:p w14:paraId="6FA28F9E" w14:textId="77777777" w:rsidR="00B07C05" w:rsidRPr="00EB3825" w:rsidRDefault="00B07C05" w:rsidP="00B07C05">
      <w:r>
        <w:t>&lt;&lt;TEXT CONDENSED&gt;&gt;</w:t>
      </w:r>
    </w:p>
    <w:p w14:paraId="4A6C99B5" w14:textId="77777777" w:rsidR="00B07C05" w:rsidRPr="00313BCC" w:rsidRDefault="00B07C05" w:rsidP="00B07C05">
      <w:pPr>
        <w:rPr>
          <w:sz w:val="8"/>
          <w:szCs w:val="8"/>
        </w:rPr>
      </w:pPr>
      <w:r w:rsidRPr="00EB3825">
        <w:rPr>
          <w:sz w:val="8"/>
          <w:szCs w:val="8"/>
        </w:rPr>
        <w:t>Despite social platforms holding a great potential for citizen science application, it is still unclear how often and for what purpose they are being used by citizen science projects worldwide. As far as the authors are aware of, there is no published scientific literature addressing these questions, which motivated the present study, aiming specifically at: (1) characterizing the usage of social platforms by citizen science projects that focus on biodiversity and environment monitoring; and (2) reasoning and defining best practices that citizen science projects should follow in order to maximize the benefits provided by social platforms.</w:t>
      </w:r>
      <w:r w:rsidRPr="00313BCC">
        <w:rPr>
          <w:sz w:val="8"/>
          <w:szCs w:val="8"/>
        </w:rPr>
        <w:t xml:space="preserve"> Methods In order to characterize the usage of social platforms by ongoing citizen science projects, a global database of citizen science projects that focused on biodiversity and environment monitoring (e.g., species distribution, water physicochemical parameters) was compiled. The worldwide database assembled by Chandler et al. (2017) was used as a starting point. This database was completed with citizen science projects implemented in Portuguese language to better cover our own country, as well as significant Portuguese-speaking areas of the globe in South America and Africa. This search was carried out on Google, by using the keyword string “ciência cidadã” (Portuguese term for “citizen science”), and on dedicated websites of wide coverage, such as the Portuguese citizen science conference (https://www.cienciacidada.pt/encontrocc2019/index.php) and the European Union’s citizen science database (https://eu-citizen.science/). During this search, other projects using the English language were also found and added to the database. Note that, for the purpose of this study, only projects active in 2019 were considered, e.g., projects that were accepting data submissions in that year. </w:t>
      </w:r>
      <w:r w:rsidRPr="00EB3825">
        <w:rPr>
          <w:sz w:val="8"/>
          <w:szCs w:val="8"/>
        </w:rPr>
        <w:t>For each citizen science project, information about its geographical scope, time range, ecosystem targeted, and social platform presence was retrieved from the website and social platforms of the project or the project’s promoter(s). Descriptive statistics were used to briefly characterize the projects composing the database as well as their social platform presence. The social platform used by the highest number of projects (Facebook) was then targeted for further analysis. When possible, three projects from each continent plus three global ones were chosen, according to the following criteria: (1) highest number of Facebook followers (only projects with over 1,000 followers were considered), (2) diversity in terms of the projects’ geographical scope and location, and (3) language used in Facebook posts (only projects that published mostly in English or Portuguese were considered for this stage). This allowed for the selection of 18 projects that were targeted for a more thorough analysis focusing on the content published during three randomly chosen months of 2019 (namely March, July, and September) on Facebook. This analysis consisted of user engagement metrics (number of likes, shares, and comments) plus content analysis of 1162 Facebook posts.</w:t>
      </w:r>
      <w:r w:rsidRPr="00313BCC">
        <w:rPr>
          <w:sz w:val="8"/>
          <w:szCs w:val="8"/>
        </w:rPr>
        <w:t xml:space="preserve"> For the content analysis, five categorial variables were deemed relevant and a coding scheme was developed for each one based on previous literature (Table 1). Two authors of this study first coded the same random sample of 251 posts, then the intercoder reliability was evaluated by computing Cohen’s kappa (κ) using IBM SPSS Statistics (version 26), which evidenced a high agreement (κ ≥ 0.80; Table 1) for all coded variables (McHugh, 2012). Afterwards, all remaining posts were manually coded, and a database was created on Microsoft Office Excel (2016 version). After coding, the frequency of each code was determined for all qualitative variables. When relevant, statistical tests were employed to assess the presence or absence of statistically significant differences among data groups. Pearson correlations were computed to address the association between the median interactions per Facebook post and the number of page followers, while Spearman’s correlation was used to test the relationship between the posting frequency and the number of page followers. To assess whether there were statistically significant differences among projects regarding their total engagement (number of likes, comments, and shares) in Facebook, a Kruskal-Wallis test was applied followed by post-hoc Dunn’s testing. These statistical tests were selected as, according to the Kolmogorov-Smirnov test (</w:t>
      </w:r>
      <w:r w:rsidRPr="00313BCC">
        <w:rPr>
          <w:i/>
          <w:iCs/>
          <w:sz w:val="8"/>
          <w:szCs w:val="8"/>
        </w:rPr>
        <w:t>p</w:t>
      </w:r>
      <w:r w:rsidRPr="00313BCC">
        <w:rPr>
          <w:sz w:val="8"/>
          <w:szCs w:val="8"/>
        </w:rPr>
        <w:t xml:space="preserve"> &lt; 0.05) and the Q-Q plot, the total engagement was not normally distributed early on. Plus, Levene’s testing indicated that the variances for this variable were not homogeneous (</w:t>
      </w:r>
      <w:r w:rsidRPr="00313BCC">
        <w:rPr>
          <w:i/>
          <w:iCs/>
          <w:sz w:val="8"/>
          <w:szCs w:val="8"/>
        </w:rPr>
        <w:t>p</w:t>
      </w:r>
      <w:r w:rsidRPr="00313BCC">
        <w:rPr>
          <w:sz w:val="8"/>
          <w:szCs w:val="8"/>
        </w:rPr>
        <w:t xml:space="preserve"> &lt; 0.05). For the same reasons or to keep consistency, this non-parametric approach was followed for the remaining comparisons among groups (variable categories) in order to assess: (1) whether own content generates more interactions than third-party content; (2) which is the most engaging type of content; (3) which is the most engaging content category; (4) whether posts focusing on charismatic taxonomic groups generate more interaction. This analysis was performed by taking into account all the projects as a whole. Unless otherwise stated, the statistical analyses were run in IBM SPSS Statistics (version 26).</w:t>
      </w:r>
    </w:p>
    <w:p w14:paraId="43519197" w14:textId="77777777" w:rsidR="00B07C05" w:rsidRPr="00313BCC" w:rsidRDefault="00B07C05" w:rsidP="00B07C05">
      <w:r>
        <w:t>&lt;&lt;TEXT CONDENSED&gt;&gt;</w:t>
      </w:r>
    </w:p>
    <w:p w14:paraId="2B4B29B8" w14:textId="77777777" w:rsidR="00B07C05" w:rsidRPr="00313BCC" w:rsidRDefault="00B07C05" w:rsidP="00B07C05">
      <w:pPr>
        <w:rPr>
          <w:sz w:val="16"/>
        </w:rPr>
      </w:pPr>
      <w:r w:rsidRPr="00313BCC">
        <w:rPr>
          <w:sz w:val="16"/>
        </w:rPr>
        <w:t>Results and Discussion</w:t>
      </w:r>
    </w:p>
    <w:p w14:paraId="7D8C45D7" w14:textId="77777777" w:rsidR="00B07C05" w:rsidRDefault="00B07C05" w:rsidP="00B07C05">
      <w:r w:rsidRPr="00313BCC">
        <w:rPr>
          <w:sz w:val="16"/>
        </w:rPr>
        <w:t>Characterization of the Citizen Science Database</w:t>
      </w:r>
    </w:p>
    <w:p w14:paraId="09604CAF" w14:textId="77777777" w:rsidR="00B07C05" w:rsidRPr="00313BCC" w:rsidRDefault="00B07C05" w:rsidP="00B07C05">
      <w:pPr>
        <w:rPr>
          <w:sz w:val="16"/>
        </w:rPr>
      </w:pPr>
      <w:r w:rsidRPr="00313BCC">
        <w:rPr>
          <w:sz w:val="16"/>
        </w:rPr>
        <w:t xml:space="preserve">The compiled </w:t>
      </w:r>
      <w:r w:rsidRPr="00777634">
        <w:rPr>
          <w:rStyle w:val="Emphasis"/>
          <w:highlight w:val="cyan"/>
        </w:rPr>
        <w:t>database</w:t>
      </w:r>
      <w:r w:rsidRPr="00313BCC">
        <w:rPr>
          <w:sz w:val="16"/>
        </w:rPr>
        <w:t xml:space="preserve"> comprises </w:t>
      </w:r>
      <w:r w:rsidRPr="00777634">
        <w:rPr>
          <w:rStyle w:val="StyleUnderline"/>
          <w:highlight w:val="cyan"/>
        </w:rPr>
        <w:t xml:space="preserve">300 </w:t>
      </w:r>
      <w:r w:rsidRPr="00777634">
        <w:rPr>
          <w:rStyle w:val="Emphasis"/>
          <w:highlight w:val="cyan"/>
        </w:rPr>
        <w:t>citizen science projects</w:t>
      </w:r>
      <w:r w:rsidRPr="00313BCC">
        <w:rPr>
          <w:sz w:val="16"/>
        </w:rPr>
        <w:t xml:space="preserve"> from around the world. Portals – projects that included two or more distinct citizen science activities (Chandler et al., 2017) – were considered as one entry in the database, except when their activities had a very distinguishable character (e.g., different geographical scope and taxonomic focus plus somewhat separate management approach), such as the case of British Trust for Ornithology’s bird surveys and Norfolk Bat Survey. Europe and North America are by far the most well-represented continents in the dataset (Figure 1). Regarding their geographical range, in North America, citizen science projects had mostly a </w:t>
      </w:r>
      <w:r w:rsidRPr="00313BCC">
        <w:rPr>
          <w:sz w:val="16"/>
        </w:rPr>
        <w:lastRenderedPageBreak/>
        <w:t>local scope (67%), while in Europe the majority of them (83%) was either national or regional (projects that collected data in more than one country of the same continent were classified as regional).</w:t>
      </w:r>
    </w:p>
    <w:p w14:paraId="4E6A878D" w14:textId="77777777" w:rsidR="00B07C05" w:rsidRPr="00313BCC" w:rsidRDefault="00B07C05" w:rsidP="00B07C05">
      <w:pPr>
        <w:rPr>
          <w:sz w:val="16"/>
        </w:rPr>
      </w:pPr>
      <w:r w:rsidRPr="00313BCC">
        <w:rPr>
          <w:sz w:val="16"/>
        </w:rPr>
        <w:t>Most of the projects in the database were running for 10 years or over (n = 53%). The database also comprises 53 projects that were active during 4 to 9 years, 38 projects that operated for 3 years or less, and 48 projects of unknown duration. The majority of the projects targeted more than one ecosystem (n = 42%) or focused exclusively on terrestrial ecosystems (n = 40%), possibly due to the facilitated access to terrestrial environments and their biota for carrying out activities involving biodiversity inspection. Marine and freshwater ecosystems were the sole focus of 44 and 10 projects, respectively. This tendency is similar to the one reported by Chandler et al. (2017), where most projects focused on terrestrial ecosystems only (n = 55%), followed by the ones that targeted multi-ecosystems (n = 30%).</w:t>
      </w:r>
    </w:p>
    <w:p w14:paraId="67DF0BFB" w14:textId="77777777" w:rsidR="00B07C05" w:rsidRPr="00313BCC" w:rsidRDefault="00B07C05" w:rsidP="00B07C05">
      <w:pPr>
        <w:rPr>
          <w:sz w:val="16"/>
        </w:rPr>
      </w:pPr>
      <w:r w:rsidRPr="00313BCC">
        <w:rPr>
          <w:sz w:val="16"/>
        </w:rPr>
        <w:t>Social Media Presence</w:t>
      </w:r>
    </w:p>
    <w:p w14:paraId="72DB7B44" w14:textId="77777777" w:rsidR="00B07C05" w:rsidRPr="00313BCC" w:rsidRDefault="00B07C05" w:rsidP="00B07C05">
      <w:pPr>
        <w:rPr>
          <w:sz w:val="16"/>
        </w:rPr>
      </w:pPr>
      <w:r w:rsidRPr="00777634">
        <w:rPr>
          <w:rStyle w:val="Emphasis"/>
          <w:highlight w:val="cyan"/>
        </w:rPr>
        <w:t>More than one third</w:t>
      </w:r>
      <w:r w:rsidRPr="00313BCC">
        <w:rPr>
          <w:rStyle w:val="StyleUnderline"/>
        </w:rPr>
        <w:t xml:space="preserve"> of the documented </w:t>
      </w:r>
      <w:r w:rsidRPr="00313BCC">
        <w:rPr>
          <w:rStyle w:val="Emphasis"/>
        </w:rPr>
        <w:t xml:space="preserve">projects </w:t>
      </w:r>
      <w:r w:rsidRPr="00777634">
        <w:rPr>
          <w:rStyle w:val="Emphasis"/>
          <w:highlight w:val="cyan"/>
        </w:rPr>
        <w:t>used</w:t>
      </w:r>
      <w:r w:rsidRPr="00313BCC">
        <w:rPr>
          <w:rStyle w:val="StyleUnderline"/>
        </w:rPr>
        <w:t xml:space="preserve"> at least one </w:t>
      </w:r>
      <w:r w:rsidRPr="00313BCC">
        <w:rPr>
          <w:rStyle w:val="Emphasis"/>
        </w:rPr>
        <w:t xml:space="preserve">social </w:t>
      </w:r>
      <w:r w:rsidRPr="00777634">
        <w:rPr>
          <w:rStyle w:val="Emphasis"/>
          <w:highlight w:val="cyan"/>
        </w:rPr>
        <w:t>platform</w:t>
      </w:r>
      <w:r w:rsidRPr="00313BCC">
        <w:rPr>
          <w:sz w:val="16"/>
        </w:rPr>
        <w:t xml:space="preserve"> (42%). On average, the projects that used social platforms had an account on 2.2 ± 1.1 different websites. Facebook was the most used one (38%), followed by Twitter (29%), Instagram (13%), and YouTube (11%). Flickr (2%), Pinterest (1%), and LinkedIn (1%) were also utilized, but only by a few projects. Facebook was the most used social platform in all continents. However, in global and European projects, Twitter was utilized almost as often. Overall, South American projects seemed to be the ones with a stronger social media presence, as they cumulatively held the highest percentage of social platforms use and the second greatest average number of social platforms per project (Figure 2). It is also worth mentioning that local citizen science projects resorted less to social platforms than projects with a wider geographical scope, displaying simultaneously the least percentage of use and the lower average number of social platforms.</w:t>
      </w:r>
    </w:p>
    <w:p w14:paraId="6914CCCC" w14:textId="77777777" w:rsidR="00B07C05" w:rsidRDefault="00B07C05" w:rsidP="00B07C05">
      <w:pPr>
        <w:pStyle w:val="Heading4"/>
      </w:pPr>
      <w:r>
        <w:t xml:space="preserve">Biodiversity </w:t>
      </w:r>
      <w:r w:rsidRPr="00751877">
        <w:rPr>
          <w:u w:val="single"/>
        </w:rPr>
        <w:t>collapse</w:t>
      </w:r>
      <w:r>
        <w:t xml:space="preserve"> causes </w:t>
      </w:r>
      <w:r w:rsidRPr="00751877">
        <w:rPr>
          <w:u w:val="single"/>
        </w:rPr>
        <w:t>extinction</w:t>
      </w:r>
      <w:r>
        <w:t xml:space="preserve">. </w:t>
      </w:r>
    </w:p>
    <w:p w14:paraId="5E0199EE" w14:textId="77777777" w:rsidR="00B07C05" w:rsidRPr="00A73BBD" w:rsidRDefault="00B07C05" w:rsidP="00B07C05">
      <w:r w:rsidRPr="00601728">
        <w:rPr>
          <w:rStyle w:val="Style13ptBold"/>
        </w:rPr>
        <w:t>Osano ’21</w:t>
      </w:r>
      <w:r w:rsidRPr="00A73BBD">
        <w:t xml:space="preserve"> [Philip; Research Fellow at Stockholm Environmental Institute; 9-24-2021; Global Catastrophic Risks 2021: Navigating the Complex Intersections; </w:t>
      </w:r>
      <w:hyperlink r:id="rId9" w:history="1">
        <w:r w:rsidRPr="003074F4">
          <w:rPr>
            <w:rStyle w:val="Hyperlink"/>
          </w:rPr>
          <w:t>https://globalchallenges.org/wp-content/uploads/2021/09/Global-Catastrophic-Risks-2021-FINAL.pdf</w:t>
        </w:r>
      </w:hyperlink>
      <w:r>
        <w:t>; DOA: 9-12-2024; Archan Sen]</w:t>
      </w:r>
    </w:p>
    <w:p w14:paraId="7E7B27E8" w14:textId="77777777" w:rsidR="00B07C05" w:rsidRDefault="00B07C05" w:rsidP="00B07C05">
      <w:pPr>
        <w:rPr>
          <w:rStyle w:val="StyleUnderline"/>
        </w:rPr>
      </w:pPr>
      <w:r w:rsidRPr="00A73BBD">
        <w:rPr>
          <w:rStyle w:val="StyleUnderline"/>
          <w:highlight w:val="cyan"/>
        </w:rPr>
        <w:t>Ecosystems</w:t>
      </w:r>
      <w:r w:rsidRPr="00A73BBD">
        <w:rPr>
          <w:rStyle w:val="StyleUnderline"/>
        </w:rPr>
        <w:t xml:space="preserve"> are the </w:t>
      </w:r>
      <w:r w:rsidRPr="00A73BBD">
        <w:rPr>
          <w:rStyle w:val="Emphasis"/>
          <w:highlight w:val="cyan"/>
        </w:rPr>
        <w:t>found</w:t>
      </w:r>
      <w:r w:rsidRPr="00A73BBD">
        <w:rPr>
          <w:rStyle w:val="Emphasis"/>
        </w:rPr>
        <w:t>ation</w:t>
      </w:r>
      <w:r w:rsidRPr="00A73BBD">
        <w:rPr>
          <w:rStyle w:val="StyleUnderline"/>
        </w:rPr>
        <w:t xml:space="preserve"> for </w:t>
      </w:r>
      <w:r w:rsidRPr="00A73BBD">
        <w:rPr>
          <w:rStyle w:val="Emphasis"/>
        </w:rPr>
        <w:t xml:space="preserve">human </w:t>
      </w:r>
      <w:r w:rsidRPr="00A73BBD">
        <w:rPr>
          <w:rStyle w:val="Emphasis"/>
          <w:highlight w:val="cyan"/>
        </w:rPr>
        <w:t>life</w:t>
      </w:r>
      <w:r w:rsidRPr="00A73BBD">
        <w:rPr>
          <w:rStyle w:val="StyleUnderline"/>
        </w:rPr>
        <w:t>. They perform a range of functions</w:t>
      </w:r>
      <w:r w:rsidRPr="00A73BBD">
        <w:rPr>
          <w:sz w:val="16"/>
        </w:rPr>
        <w:t xml:space="preserve">, generally referred to as environmental services, </w:t>
      </w:r>
      <w:r w:rsidRPr="00A73BBD">
        <w:rPr>
          <w:rStyle w:val="StyleUnderline"/>
        </w:rPr>
        <w:t xml:space="preserve">without which human </w:t>
      </w:r>
      <w:r w:rsidRPr="00A73BBD">
        <w:rPr>
          <w:rStyle w:val="Emphasis"/>
        </w:rPr>
        <w:t>societies</w:t>
      </w:r>
      <w:r w:rsidRPr="00A73BBD">
        <w:rPr>
          <w:sz w:val="16"/>
        </w:rPr>
        <w:t xml:space="preserve"> and economies </w:t>
      </w:r>
      <w:r w:rsidRPr="00A73BBD">
        <w:rPr>
          <w:rStyle w:val="StyleUnderline"/>
        </w:rPr>
        <w:t xml:space="preserve">would not </w:t>
      </w:r>
      <w:r w:rsidRPr="00A73BBD">
        <w:rPr>
          <w:rStyle w:val="Emphasis"/>
        </w:rPr>
        <w:t>operate</w:t>
      </w:r>
      <w:r w:rsidRPr="00A73BBD">
        <w:rPr>
          <w:rStyle w:val="StyleUnderline"/>
        </w:rPr>
        <w:t xml:space="preserve"> at their </w:t>
      </w:r>
      <w:r w:rsidRPr="00A73BBD">
        <w:rPr>
          <w:rStyle w:val="Emphasis"/>
        </w:rPr>
        <w:t>current level</w:t>
      </w:r>
      <w:r w:rsidRPr="00A73BBD">
        <w:rPr>
          <w:rStyle w:val="StyleUnderline"/>
        </w:rPr>
        <w:t xml:space="preserve">. </w:t>
      </w:r>
      <w:r w:rsidRPr="00A73BBD">
        <w:rPr>
          <w:rStyle w:val="StyleUnderline"/>
          <w:highlight w:val="cyan"/>
        </w:rPr>
        <w:t>We depend on</w:t>
      </w:r>
      <w:r w:rsidRPr="00A73BBD">
        <w:rPr>
          <w:rStyle w:val="StyleUnderline"/>
        </w:rPr>
        <w:t xml:space="preserve"> the services they provide for </w:t>
      </w:r>
      <w:r w:rsidRPr="00A73BBD">
        <w:rPr>
          <w:rStyle w:val="Emphasis"/>
          <w:highlight w:val="cyan"/>
        </w:rPr>
        <w:t>air</w:t>
      </w:r>
      <w:r w:rsidRPr="00A73BBD">
        <w:rPr>
          <w:rStyle w:val="StyleUnderline"/>
          <w:highlight w:val="cyan"/>
        </w:rPr>
        <w:t xml:space="preserve">, </w:t>
      </w:r>
      <w:r w:rsidRPr="00A73BBD">
        <w:rPr>
          <w:rStyle w:val="Emphasis"/>
          <w:highlight w:val="cyan"/>
        </w:rPr>
        <w:t>water</w:t>
      </w:r>
      <w:r w:rsidRPr="00A73BBD">
        <w:rPr>
          <w:rStyle w:val="StyleUnderline"/>
          <w:highlight w:val="cyan"/>
        </w:rPr>
        <w:t xml:space="preserve">, </w:t>
      </w:r>
      <w:r w:rsidRPr="00A73BBD">
        <w:rPr>
          <w:rStyle w:val="Emphasis"/>
          <w:highlight w:val="cyan"/>
        </w:rPr>
        <w:t>food</w:t>
      </w:r>
      <w:r w:rsidRPr="00A73BBD">
        <w:rPr>
          <w:rStyle w:val="StyleUnderline"/>
        </w:rPr>
        <w:t xml:space="preserve"> and </w:t>
      </w:r>
      <w:r w:rsidRPr="00A73BBD">
        <w:rPr>
          <w:rStyle w:val="Emphasis"/>
        </w:rPr>
        <w:t>fiber</w:t>
      </w:r>
      <w:r w:rsidRPr="00A73BBD">
        <w:rPr>
          <w:rStyle w:val="StyleUnderline"/>
        </w:rPr>
        <w:t xml:space="preserve">, </w:t>
      </w:r>
      <w:r w:rsidRPr="00A73BBD">
        <w:rPr>
          <w:rStyle w:val="Emphasis"/>
          <w:highlight w:val="cyan"/>
        </w:rPr>
        <w:t>shelter</w:t>
      </w:r>
      <w:r w:rsidRPr="00A73BBD">
        <w:rPr>
          <w:rStyle w:val="StyleUnderline"/>
          <w:highlight w:val="cyan"/>
        </w:rPr>
        <w:t xml:space="preserve"> and </w:t>
      </w:r>
      <w:r w:rsidRPr="00A73BBD">
        <w:rPr>
          <w:rStyle w:val="Emphasis"/>
          <w:highlight w:val="cyan"/>
        </w:rPr>
        <w:t>energy</w:t>
      </w:r>
      <w:r w:rsidRPr="00A73BBD">
        <w:rPr>
          <w:rStyle w:val="StyleUnderline"/>
        </w:rPr>
        <w:t>. Ecosystems can tolerate a measure of impact</w:t>
      </w:r>
      <w:r w:rsidRPr="00A73BBD">
        <w:rPr>
          <w:sz w:val="16"/>
        </w:rPr>
        <w:t xml:space="preserve"> from human use </w:t>
      </w:r>
      <w:r w:rsidRPr="00A73BBD">
        <w:rPr>
          <w:rStyle w:val="StyleUnderline"/>
        </w:rPr>
        <w:t>and recover</w:t>
      </w:r>
      <w:r w:rsidRPr="00A73BBD">
        <w:rPr>
          <w:sz w:val="16"/>
        </w:rPr>
        <w:t xml:space="preserve"> after a period of time with minimal negative effects – an attribute generally known as resilience – but </w:t>
      </w:r>
      <w:r w:rsidRPr="00A73BBD">
        <w:rPr>
          <w:rStyle w:val="StyleUnderline"/>
          <w:highlight w:val="cyan"/>
        </w:rPr>
        <w:t>beyond a</w:t>
      </w:r>
      <w:r w:rsidRPr="00A73BBD">
        <w:rPr>
          <w:rStyle w:val="StyleUnderline"/>
        </w:rPr>
        <w:t xml:space="preserve"> certain threshold, or “</w:t>
      </w:r>
      <w:r w:rsidRPr="00A73BBD">
        <w:rPr>
          <w:rStyle w:val="Emphasis"/>
          <w:highlight w:val="cyan"/>
        </w:rPr>
        <w:t>tipping point</w:t>
      </w:r>
      <w:r w:rsidRPr="00A73BBD">
        <w:rPr>
          <w:rStyle w:val="StyleUnderline"/>
        </w:rPr>
        <w:t xml:space="preserve">”, sudden and radical disruption occurs, which may </w:t>
      </w:r>
      <w:r w:rsidRPr="00A73BBD">
        <w:rPr>
          <w:rStyle w:val="StyleUnderline"/>
          <w:highlight w:val="cyan"/>
        </w:rPr>
        <w:t>lead to</w:t>
      </w:r>
      <w:r w:rsidRPr="00A73BBD">
        <w:rPr>
          <w:rStyle w:val="StyleUnderline"/>
        </w:rPr>
        <w:t xml:space="preserve"> “</w:t>
      </w:r>
      <w:r w:rsidRPr="00A73BBD">
        <w:rPr>
          <w:rStyle w:val="Emphasis"/>
        </w:rPr>
        <w:t xml:space="preserve">ecosystem </w:t>
      </w:r>
      <w:r w:rsidRPr="00A73BBD">
        <w:rPr>
          <w:rStyle w:val="Emphasis"/>
          <w:highlight w:val="cyan"/>
        </w:rPr>
        <w:t>collapse</w:t>
      </w:r>
      <w:r w:rsidRPr="00A73BBD">
        <w:rPr>
          <w:rStyle w:val="StyleUnderline"/>
        </w:rPr>
        <w:t>”.</w:t>
      </w:r>
      <w:r w:rsidRPr="00A73BBD">
        <w:rPr>
          <w:sz w:val="16"/>
        </w:rPr>
        <w:t xml:space="preserve"> Under such conditions, soil quality, freshwater supplies and biodiversity diminish drastically,</w:t>
      </w:r>
      <w:r w:rsidRPr="00A73BBD">
        <w:rPr>
          <w:rStyle w:val="StyleUnderline"/>
        </w:rPr>
        <w:t xml:space="preserve"> while </w:t>
      </w:r>
      <w:r w:rsidRPr="00A73BBD">
        <w:rPr>
          <w:rStyle w:val="Emphasis"/>
          <w:highlight w:val="cyan"/>
        </w:rPr>
        <w:t>ag</w:t>
      </w:r>
      <w:r w:rsidRPr="00A73BBD">
        <w:rPr>
          <w:rStyle w:val="Emphasis"/>
        </w:rPr>
        <w:t>ricultural capacity</w:t>
      </w:r>
      <w:r w:rsidRPr="00A73BBD">
        <w:rPr>
          <w:rStyle w:val="StyleUnderline"/>
        </w:rPr>
        <w:t xml:space="preserve"> </w:t>
      </w:r>
      <w:r w:rsidRPr="00A73BBD">
        <w:rPr>
          <w:rStyle w:val="StyleUnderline"/>
          <w:highlight w:val="cyan"/>
        </w:rPr>
        <w:t>plummets</w:t>
      </w:r>
      <w:r w:rsidRPr="00A73BBD">
        <w:rPr>
          <w:rStyle w:val="StyleUnderline"/>
        </w:rPr>
        <w:t xml:space="preserve"> and daily human </w:t>
      </w:r>
      <w:r w:rsidRPr="00A73BBD">
        <w:rPr>
          <w:rStyle w:val="Emphasis"/>
        </w:rPr>
        <w:t>living conditions</w:t>
      </w:r>
      <w:r w:rsidRPr="00A73BBD">
        <w:rPr>
          <w:rStyle w:val="StyleUnderline"/>
        </w:rPr>
        <w:t xml:space="preserve"> deteriorate significantly.</w:t>
      </w:r>
    </w:p>
    <w:p w14:paraId="55B6F76D" w14:textId="77777777" w:rsidR="00B07C05" w:rsidRDefault="00B07C05" w:rsidP="00B07C05">
      <w:pPr>
        <w:rPr>
          <w:rStyle w:val="StyleUnderline"/>
        </w:rPr>
      </w:pPr>
      <w:r w:rsidRPr="00A73BBD">
        <w:rPr>
          <w:sz w:val="16"/>
        </w:rPr>
        <w:t xml:space="preserve">Although little studied, new evidence is emerging on “ecosystem collapse” due to among other factors, human pressure, and climate impact. </w:t>
      </w:r>
      <w:r w:rsidRPr="00A73BBD">
        <w:rPr>
          <w:rStyle w:val="StyleUnderline"/>
        </w:rPr>
        <w:t xml:space="preserve">Local </w:t>
      </w:r>
      <w:r w:rsidRPr="00A73BBD">
        <w:rPr>
          <w:rStyle w:val="Emphasis"/>
        </w:rPr>
        <w:t xml:space="preserve">ecological </w:t>
      </w:r>
      <w:r w:rsidRPr="00A73BBD">
        <w:rPr>
          <w:rStyle w:val="Emphasis"/>
          <w:highlight w:val="cyan"/>
        </w:rPr>
        <w:t>collapse</w:t>
      </w:r>
      <w:r w:rsidRPr="00A73BBD">
        <w:rPr>
          <w:rStyle w:val="StyleUnderline"/>
        </w:rPr>
        <w:t xml:space="preserve"> may have </w:t>
      </w:r>
      <w:r w:rsidRPr="00A73BBD">
        <w:rPr>
          <w:rStyle w:val="StyleUnderline"/>
          <w:highlight w:val="cyan"/>
        </w:rPr>
        <w:t xml:space="preserve">caused the </w:t>
      </w:r>
      <w:r w:rsidRPr="00A73BBD">
        <w:rPr>
          <w:rStyle w:val="Emphasis"/>
          <w:highlight w:val="cyan"/>
        </w:rPr>
        <w:t>end</w:t>
      </w:r>
      <w:r w:rsidRPr="00A73BBD">
        <w:rPr>
          <w:rStyle w:val="StyleUnderline"/>
          <w:highlight w:val="cyan"/>
        </w:rPr>
        <w:t xml:space="preserve"> of</w:t>
      </w:r>
      <w:r w:rsidRPr="00A73BBD">
        <w:rPr>
          <w:rStyle w:val="StyleUnderline"/>
        </w:rPr>
        <w:t xml:space="preserve"> a </w:t>
      </w:r>
      <w:r w:rsidRPr="00A73BBD">
        <w:rPr>
          <w:rStyle w:val="Emphasis"/>
        </w:rPr>
        <w:t>civilization</w:t>
      </w:r>
      <w:r w:rsidRPr="00A73BBD">
        <w:rPr>
          <w:rStyle w:val="StyleUnderline"/>
        </w:rPr>
        <w:t xml:space="preserve"> on </w:t>
      </w:r>
      <w:r w:rsidRPr="00A73BBD">
        <w:rPr>
          <w:rStyle w:val="Emphasis"/>
          <w:highlight w:val="cyan"/>
        </w:rPr>
        <w:t>Easter Island</w:t>
      </w:r>
      <w:r w:rsidRPr="00A73BBD">
        <w:rPr>
          <w:rStyle w:val="StyleUnderline"/>
        </w:rPr>
        <w:t>.</w:t>
      </w:r>
    </w:p>
    <w:p w14:paraId="673EEC15" w14:textId="77777777" w:rsidR="00B07C05" w:rsidRPr="00905B2A" w:rsidRDefault="00B07C05" w:rsidP="00B07C05">
      <w:pPr>
        <w:rPr>
          <w:sz w:val="16"/>
        </w:rPr>
      </w:pPr>
      <w:r w:rsidRPr="00905B2A">
        <w:rPr>
          <w:sz w:val="16"/>
        </w:rPr>
        <w:t>More recently, ecological collapse in and around the Aral Sea has had dramatic social and economic consequences for the region, although timely intervention has led to some marked recovery. Ecological changes in Lake Chad has not only destroyed livelihoods with dramatic impact on people and ecosystem of the region; the diminishing water resources and the decline in the lake’s ecosystem leads to severe health and economic impacts for the populations around Lake Chad, and has affected fishing communities and pastoralists, and generated resource-based conflict.</w:t>
      </w:r>
    </w:p>
    <w:p w14:paraId="73F3D983" w14:textId="77777777" w:rsidR="00B07C05" w:rsidRPr="00A73BBD" w:rsidRDefault="00B07C05" w:rsidP="00B07C05">
      <w:pPr>
        <w:rPr>
          <w:sz w:val="16"/>
        </w:rPr>
      </w:pPr>
      <w:r w:rsidRPr="00DC3394">
        <w:rPr>
          <w:rStyle w:val="StyleUnderline"/>
        </w:rPr>
        <w:t>In today’s</w:t>
      </w:r>
      <w:r w:rsidRPr="00A73BBD">
        <w:rPr>
          <w:rStyle w:val="StyleUnderline"/>
        </w:rPr>
        <w:t xml:space="preserve"> </w:t>
      </w:r>
      <w:r w:rsidRPr="00A73BBD">
        <w:rPr>
          <w:rStyle w:val="Emphasis"/>
        </w:rPr>
        <w:t xml:space="preserve">highly </w:t>
      </w:r>
      <w:r w:rsidRPr="00A73BBD">
        <w:rPr>
          <w:rStyle w:val="Emphasis"/>
          <w:highlight w:val="cyan"/>
        </w:rPr>
        <w:t>connected</w:t>
      </w:r>
      <w:r w:rsidRPr="00A73BBD">
        <w:rPr>
          <w:rStyle w:val="StyleUnderline"/>
          <w:highlight w:val="cyan"/>
        </w:rPr>
        <w:t xml:space="preserve"> world, </w:t>
      </w:r>
      <w:r w:rsidRPr="00A73BBD">
        <w:rPr>
          <w:rStyle w:val="Emphasis"/>
          <w:highlight w:val="cyan"/>
        </w:rPr>
        <w:t>local disruptions</w:t>
      </w:r>
      <w:r w:rsidRPr="00A73BBD">
        <w:rPr>
          <w:rStyle w:val="StyleUnderline"/>
        </w:rPr>
        <w:t xml:space="preserve"> may sometimes also </w:t>
      </w:r>
      <w:r w:rsidRPr="00A73BBD">
        <w:rPr>
          <w:rStyle w:val="StyleUnderline"/>
          <w:highlight w:val="cyan"/>
        </w:rPr>
        <w:t xml:space="preserve">lead to </w:t>
      </w:r>
      <w:r w:rsidRPr="00A73BBD">
        <w:rPr>
          <w:rStyle w:val="Emphasis"/>
          <w:highlight w:val="cyan"/>
        </w:rPr>
        <w:t>unintended</w:t>
      </w:r>
      <w:r w:rsidRPr="00A73BBD">
        <w:rPr>
          <w:rStyle w:val="StyleUnderline"/>
        </w:rPr>
        <w:t xml:space="preserve"> ecological </w:t>
      </w:r>
      <w:r w:rsidRPr="00A73BBD">
        <w:rPr>
          <w:rStyle w:val="StyleUnderline"/>
          <w:highlight w:val="cyan"/>
        </w:rPr>
        <w:t>effects on</w:t>
      </w:r>
      <w:r w:rsidRPr="00A73BBD">
        <w:rPr>
          <w:rStyle w:val="StyleUnderline"/>
        </w:rPr>
        <w:t xml:space="preserve"> other </w:t>
      </w:r>
      <w:r w:rsidRPr="00A73BBD">
        <w:rPr>
          <w:rStyle w:val="Emphasis"/>
          <w:highlight w:val="cyan"/>
        </w:rPr>
        <w:t>far flung</w:t>
      </w:r>
      <w:r w:rsidRPr="00A73BBD">
        <w:rPr>
          <w:rStyle w:val="StyleUnderline"/>
          <w:highlight w:val="cyan"/>
        </w:rPr>
        <w:t xml:space="preserve"> areas. This</w:t>
      </w:r>
      <w:r w:rsidRPr="00A73BBD">
        <w:rPr>
          <w:rStyle w:val="StyleUnderline"/>
        </w:rPr>
        <w:t xml:space="preserve"> might </w:t>
      </w:r>
      <w:r w:rsidRPr="00A73BBD">
        <w:rPr>
          <w:rStyle w:val="Emphasis"/>
          <w:highlight w:val="cyan"/>
        </w:rPr>
        <w:t>escalate</w:t>
      </w:r>
      <w:r w:rsidRPr="00A73BBD">
        <w:rPr>
          <w:rStyle w:val="StyleUnderline"/>
        </w:rPr>
        <w:t xml:space="preserve"> in</w:t>
      </w:r>
      <w:r w:rsidRPr="00A73BBD">
        <w:rPr>
          <w:rStyle w:val="StyleUnderline"/>
          <w:highlight w:val="cyan"/>
        </w:rPr>
        <w:t xml:space="preserve">to the </w:t>
      </w:r>
      <w:r w:rsidRPr="00A73BBD">
        <w:rPr>
          <w:rStyle w:val="Emphasis"/>
          <w:highlight w:val="cyan"/>
        </w:rPr>
        <w:t>rapid collapse</w:t>
      </w:r>
      <w:r w:rsidRPr="00A73BBD">
        <w:rPr>
          <w:rStyle w:val="StyleUnderline"/>
          <w:highlight w:val="cyan"/>
        </w:rPr>
        <w:t xml:space="preserve"> of </w:t>
      </w:r>
      <w:r w:rsidRPr="00A73BBD">
        <w:rPr>
          <w:rStyle w:val="Emphasis"/>
          <w:highlight w:val="cyan"/>
        </w:rPr>
        <w:t>most</w:t>
      </w:r>
      <w:r w:rsidRPr="00A73BBD">
        <w:rPr>
          <w:rStyle w:val="StyleUnderline"/>
        </w:rPr>
        <w:t xml:space="preserve"> eco</w:t>
      </w:r>
      <w:r w:rsidRPr="00A73BBD">
        <w:rPr>
          <w:rStyle w:val="StyleUnderline"/>
          <w:highlight w:val="cyan"/>
        </w:rPr>
        <w:t>systems</w:t>
      </w:r>
      <w:r w:rsidRPr="00A73BBD">
        <w:rPr>
          <w:rStyle w:val="StyleUnderline"/>
        </w:rPr>
        <w:t xml:space="preserve"> across the Earth</w:t>
      </w:r>
      <w:r w:rsidRPr="00A73BBD">
        <w:rPr>
          <w:sz w:val="16"/>
        </w:rPr>
        <w:t xml:space="preserve">. And with no time for effective recovery – and amplified by climate change impacts – drastically </w:t>
      </w:r>
      <w:r w:rsidRPr="00DC3394">
        <w:rPr>
          <w:rStyle w:val="Emphasis"/>
          <w:highlight w:val="cyan"/>
        </w:rPr>
        <w:t>compromising</w:t>
      </w:r>
      <w:r w:rsidRPr="00DC3394">
        <w:rPr>
          <w:rStyle w:val="StyleUnderline"/>
        </w:rPr>
        <w:t xml:space="preserve"> the planet’s </w:t>
      </w:r>
      <w:r w:rsidRPr="00DC3394">
        <w:rPr>
          <w:rStyle w:val="Emphasis"/>
          <w:highlight w:val="cyan"/>
        </w:rPr>
        <w:t>capacity</w:t>
      </w:r>
      <w:r w:rsidRPr="00DC3394">
        <w:rPr>
          <w:rStyle w:val="StyleUnderline"/>
          <w:highlight w:val="cyan"/>
        </w:rPr>
        <w:t xml:space="preserve"> to</w:t>
      </w:r>
      <w:r w:rsidRPr="00DC3394">
        <w:rPr>
          <w:rStyle w:val="StyleUnderline"/>
        </w:rPr>
        <w:t xml:space="preserve"> sustainably </w:t>
      </w:r>
      <w:r w:rsidRPr="00DC3394">
        <w:rPr>
          <w:rStyle w:val="Emphasis"/>
          <w:highlight w:val="cyan"/>
        </w:rPr>
        <w:t>support</w:t>
      </w:r>
      <w:r w:rsidRPr="00DC3394">
        <w:rPr>
          <w:rStyle w:val="StyleUnderline"/>
        </w:rPr>
        <w:t xml:space="preserve"> a large and growing </w:t>
      </w:r>
      <w:r w:rsidRPr="00DC3394">
        <w:rPr>
          <w:rStyle w:val="Emphasis"/>
          <w:highlight w:val="cyan"/>
        </w:rPr>
        <w:t>human population</w:t>
      </w:r>
      <w:r w:rsidRPr="00A73BBD">
        <w:rPr>
          <w:sz w:val="16"/>
        </w:rPr>
        <w:t>.</w:t>
      </w:r>
    </w:p>
    <w:p w14:paraId="6CEC6867" w14:textId="77777777" w:rsidR="00B07C05" w:rsidRPr="00A73BBD" w:rsidRDefault="00B07C05" w:rsidP="00B07C05">
      <w:pPr>
        <w:rPr>
          <w:sz w:val="16"/>
        </w:rPr>
      </w:pPr>
      <w:r w:rsidRPr="00A73BBD">
        <w:rPr>
          <w:sz w:val="16"/>
        </w:rPr>
        <w:t>HOW MUCH DO WE KNOW?</w:t>
      </w:r>
    </w:p>
    <w:p w14:paraId="446E3453" w14:textId="77777777" w:rsidR="00B07C05" w:rsidRPr="00FE6FA7" w:rsidRDefault="00B07C05" w:rsidP="00B07C05">
      <w:pPr>
        <w:rPr>
          <w:rStyle w:val="StyleUnderline"/>
          <w:sz w:val="16"/>
          <w:u w:val="none"/>
        </w:rPr>
      </w:pPr>
      <w:r w:rsidRPr="00A73BBD">
        <w:rPr>
          <w:rStyle w:val="StyleUnderline"/>
        </w:rPr>
        <w:t xml:space="preserve">Ecosystems are </w:t>
      </w:r>
      <w:r w:rsidRPr="00A73BBD">
        <w:rPr>
          <w:rStyle w:val="Emphasis"/>
        </w:rPr>
        <w:t>complex</w:t>
      </w:r>
      <w:r w:rsidRPr="00A73BBD">
        <w:rPr>
          <w:rStyle w:val="StyleUnderline"/>
        </w:rPr>
        <w:t xml:space="preserve"> entities</w:t>
      </w:r>
      <w:r w:rsidRPr="00A73BBD">
        <w:rPr>
          <w:sz w:val="16"/>
        </w:rPr>
        <w:t xml:space="preserve">, which consist of a community of living organisms in their non-living environment, linked together through flows of energy and nutrients. </w:t>
      </w:r>
      <w:r w:rsidRPr="00A73BBD">
        <w:rPr>
          <w:rStyle w:val="StyleUnderline"/>
        </w:rPr>
        <w:t xml:space="preserve">The behaviour of an ecosystem is relatively stable over time, but when the </w:t>
      </w:r>
      <w:r w:rsidRPr="00A73BBD">
        <w:rPr>
          <w:rStyle w:val="StyleUnderline"/>
        </w:rPr>
        <w:lastRenderedPageBreak/>
        <w:t xml:space="preserve">balance between some of its elements is altered beyond a certain threshold, </w:t>
      </w:r>
      <w:r w:rsidRPr="00DC3394">
        <w:rPr>
          <w:rStyle w:val="StyleUnderline"/>
        </w:rPr>
        <w:t xml:space="preserve">it can </w:t>
      </w:r>
      <w:r w:rsidRPr="00601728">
        <w:rPr>
          <w:rStyle w:val="StyleUnderline"/>
          <w:highlight w:val="cyan"/>
        </w:rPr>
        <w:t>experience</w:t>
      </w:r>
      <w:r w:rsidRPr="00A73BBD">
        <w:rPr>
          <w:rStyle w:val="StyleUnderline"/>
        </w:rPr>
        <w:t xml:space="preserve"> a </w:t>
      </w:r>
      <w:r w:rsidRPr="00601728">
        <w:rPr>
          <w:rStyle w:val="Emphasis"/>
          <w:highlight w:val="cyan"/>
        </w:rPr>
        <w:t>non-linear</w:t>
      </w:r>
      <w:r w:rsidRPr="00A73BBD">
        <w:rPr>
          <w:rStyle w:val="StyleUnderline"/>
        </w:rPr>
        <w:t xml:space="preserve">, possibly </w:t>
      </w:r>
      <w:r w:rsidRPr="00601728">
        <w:rPr>
          <w:rStyle w:val="Emphasis"/>
          <w:highlight w:val="cyan"/>
        </w:rPr>
        <w:t>catastrophic</w:t>
      </w:r>
      <w:r w:rsidRPr="00601728">
        <w:rPr>
          <w:rStyle w:val="StyleUnderline"/>
          <w:highlight w:val="cyan"/>
        </w:rPr>
        <w:t xml:space="preserve"> transformation</w:t>
      </w:r>
      <w:r w:rsidRPr="00A73BBD">
        <w:rPr>
          <w:sz w:val="16"/>
        </w:rPr>
        <w:t>.</w:t>
      </w:r>
    </w:p>
    <w:p w14:paraId="52DA2633" w14:textId="77777777" w:rsidR="00B07C05" w:rsidRPr="00594BF1" w:rsidRDefault="00B07C05" w:rsidP="00B07C05">
      <w:pPr>
        <w:pStyle w:val="Heading3"/>
      </w:pPr>
      <w:r>
        <w:lastRenderedPageBreak/>
        <w:t>Solvency---1AC</w:t>
      </w:r>
    </w:p>
    <w:p w14:paraId="15F84866" w14:textId="77777777" w:rsidR="00B07C05" w:rsidRPr="00CC7E17" w:rsidRDefault="00B07C05" w:rsidP="00B07C05">
      <w:pPr>
        <w:pStyle w:val="Heading4"/>
      </w:pPr>
      <w:r w:rsidRPr="00CC7E17">
        <w:t xml:space="preserve">The plan strengthens collective bargaining rights by providing </w:t>
      </w:r>
      <w:r w:rsidRPr="00CC7E17">
        <w:rPr>
          <w:u w:val="single"/>
        </w:rPr>
        <w:t>Safe Harbor</w:t>
      </w:r>
      <w:r w:rsidRPr="00CC7E17">
        <w:t xml:space="preserve"> protections</w:t>
      </w:r>
      <w:r>
        <w:t xml:space="preserve"> which </w:t>
      </w:r>
      <w:r w:rsidRPr="00777038">
        <w:rPr>
          <w:u w:val="single"/>
        </w:rPr>
        <w:t>solves</w:t>
      </w:r>
      <w:r>
        <w:t xml:space="preserve">.  </w:t>
      </w:r>
    </w:p>
    <w:p w14:paraId="70FE2AAC" w14:textId="77777777" w:rsidR="00B07C05" w:rsidRPr="00AD520B" w:rsidRDefault="00B07C05" w:rsidP="00B07C05">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61B7FC79" w14:textId="77777777" w:rsidR="00B07C05" w:rsidRPr="005C4E8D" w:rsidRDefault="00B07C05" w:rsidP="00B07C05">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for the </w:t>
      </w:r>
      <w:r w:rsidRPr="006F23A3">
        <w:rPr>
          <w:rStyle w:val="Emphasis"/>
        </w:rPr>
        <w:t>production</w:t>
      </w:r>
      <w:r w:rsidRPr="006F23A3">
        <w:rPr>
          <w:rStyle w:val="StyleUnderline"/>
        </w:rPr>
        <w:t xml:space="preserve"> of</w:t>
      </w:r>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6A5D8EB0" w14:textId="77777777" w:rsidR="00B07C05" w:rsidRPr="00F409D2" w:rsidRDefault="00B07C05" w:rsidP="00B07C05">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2237E2E3" w14:textId="77777777" w:rsidR="00B07C05" w:rsidRPr="00F409D2" w:rsidRDefault="00B07C05" w:rsidP="00B07C05">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5507D5FC" w14:textId="77777777" w:rsidR="00B07C05" w:rsidRPr="00DA77E8" w:rsidRDefault="00B07C05" w:rsidP="00B07C05">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collecting and controlling the information they generate, and delegating power to trusted representatives to bargain with tech/AI over 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28A9153E" w14:textId="77777777" w:rsidR="00B07C05" w:rsidRPr="00036FF2" w:rsidRDefault="00B07C05" w:rsidP="00B07C05">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lastRenderedPageBreak/>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79A0A630" w14:textId="77777777" w:rsidR="00B07C05" w:rsidRPr="00F409D2" w:rsidRDefault="00B07C05" w:rsidP="00B07C05">
      <w:pPr>
        <w:rPr>
          <w:sz w:val="16"/>
        </w:rPr>
      </w:pPr>
      <w:r w:rsidRPr="00F409D2">
        <w:rPr>
          <w:sz w:val="16"/>
        </w:rPr>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23148842" w14:textId="77777777" w:rsidR="00B07C05" w:rsidRDefault="00B07C05" w:rsidP="00B07C05">
      <w:pPr>
        <w:rPr>
          <w:rStyle w:val="StyleUnderline"/>
        </w:rPr>
      </w:pPr>
      <w:r w:rsidRPr="00F409D2">
        <w:rPr>
          <w:sz w:val="16"/>
        </w:rPr>
        <w:t xml:space="preserve">Support from Powerful Technology Actors: </w:t>
      </w:r>
      <w:r w:rsidRPr="006F23A3">
        <w:rPr>
          <w:rStyle w:val="StyleUnderline"/>
        </w:rPr>
        <w:t xml:space="preserve">Large technology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 xml:space="preserve">securing </w:t>
      </w:r>
      <w:r w:rsidRPr="006F23A3">
        <w:rPr>
          <w:rStyle w:val="Emphasis"/>
          <w:highlight w:val="cyan"/>
        </w:rPr>
        <w:t>high quality</w:t>
      </w:r>
      <w:r w:rsidRPr="00036FF2">
        <w:rPr>
          <w:rStyle w:val="StyleUnderline"/>
        </w:rPr>
        <w:t xml:space="preserve"> information tailored to their business needs and </w:t>
      </w:r>
      <w:r w:rsidRPr="00A45741">
        <w:rPr>
          <w:rStyle w:val="StyleUnderline"/>
          <w:highlight w:val="cyan"/>
        </w:rPr>
        <w:t xml:space="preserve">develop </w:t>
      </w:r>
      <w:r w:rsidRPr="006F23A3">
        <w:rPr>
          <w:rStyle w:val="Emphasis"/>
          <w:highlight w:val="cyan"/>
        </w:rPr>
        <w:t>relationships</w:t>
      </w:r>
      <w:r w:rsidRPr="00A45741">
        <w:rPr>
          <w:rStyle w:val="StyleUnderline"/>
          <w:highlight w:val="cyan"/>
        </w:rPr>
        <w:t xml:space="preserve"> with</w:t>
      </w:r>
      <w:r w:rsidRPr="00036FF2">
        <w:rPr>
          <w:rStyle w:val="StyleUnderline"/>
        </w:rPr>
        <w:t xml:space="preserve"> specific </w:t>
      </w:r>
      <w:r w:rsidRPr="00A45741">
        <w:rPr>
          <w:rStyle w:val="StyleUnderline"/>
          <w:highlight w:val="cyan"/>
        </w:rPr>
        <w:t xml:space="preserve">trusted </w:t>
      </w:r>
      <w:r w:rsidRPr="006F23A3">
        <w:rPr>
          <w:rStyle w:val="Emphasis"/>
          <w:highlight w:val="cyan"/>
        </w:rPr>
        <w:t>data intermediaries</w:t>
      </w:r>
      <w:r w:rsidRPr="00036FF2">
        <w:rPr>
          <w:rStyle w:val="StyleUnderline"/>
        </w:rPr>
        <w:t xml:space="preserve"> to that end</w:t>
      </w:r>
      <w:r>
        <w:rPr>
          <w:rStyle w:val="StyleUnderline"/>
        </w:rPr>
        <w:t>.</w:t>
      </w:r>
    </w:p>
    <w:p w14:paraId="65BC1960" w14:textId="77777777" w:rsidR="00B07C05" w:rsidRPr="007900DC" w:rsidRDefault="00B07C05" w:rsidP="00B07C05">
      <w:pPr>
        <w:pStyle w:val="Heading4"/>
      </w:pPr>
      <w:r>
        <w:t xml:space="preserve">The perception of </w:t>
      </w:r>
      <w:r>
        <w:rPr>
          <w:u w:val="single"/>
        </w:rPr>
        <w:t>anti-trust</w:t>
      </w:r>
      <w:r>
        <w:t xml:space="preserve"> crackdown chills data union </w:t>
      </w:r>
      <w:r w:rsidRPr="007900DC">
        <w:rPr>
          <w:u w:val="single"/>
        </w:rPr>
        <w:t>formation</w:t>
      </w:r>
      <w:r>
        <w:t xml:space="preserve">. </w:t>
      </w:r>
    </w:p>
    <w:p w14:paraId="7C266A10" w14:textId="77777777" w:rsidR="00B07C05" w:rsidRPr="000B4A38" w:rsidRDefault="00B07C05" w:rsidP="00B07C05">
      <w:r>
        <w:rPr>
          <w:rStyle w:val="Style13ptBold"/>
        </w:rPr>
        <w:t xml:space="preserve">Vincent </w:t>
      </w:r>
      <w:r w:rsidRPr="000B4A38">
        <w:rPr>
          <w:rStyle w:val="Style13ptBold"/>
        </w:rPr>
        <w:t>et al</w:t>
      </w:r>
      <w:r>
        <w:rPr>
          <w:rStyle w:val="Style13ptBold"/>
        </w:rPr>
        <w:t xml:space="preserve"> 25 </w:t>
      </w:r>
      <w:r w:rsidRPr="002833BE">
        <w:t>[Nicholas Vincent; Simon Fraser University. Matthew Prewitt; RadicalxChange. Hanlin Li; University of Texas at Austin. Jun 12, 2025. “Collective Bargaining in the Information Economy Can Address AI-Driven Power Concentration” https://arxiv.org/pdf/2506.10272. Minion]</w:t>
      </w:r>
    </w:p>
    <w:p w14:paraId="68BFE11F" w14:textId="77777777" w:rsidR="00B07C05" w:rsidRPr="00437FBD" w:rsidRDefault="00B07C05" w:rsidP="00B07C05">
      <w:pPr>
        <w:rPr>
          <w:u w:val="single"/>
        </w:rPr>
      </w:pPr>
      <w:r w:rsidRPr="000B4A38">
        <w:rPr>
          <w:sz w:val="16"/>
        </w:rPr>
        <w:t xml:space="preserve">Fundamentally, </w:t>
      </w:r>
      <w:r w:rsidRPr="000B4A38">
        <w:rPr>
          <w:rStyle w:val="Emphasis"/>
          <w:highlight w:val="cyan"/>
        </w:rPr>
        <w:t>CBI</w:t>
      </w:r>
      <w:r w:rsidRPr="000B4A38">
        <w:rPr>
          <w:sz w:val="1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actually mitigating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0B4A38">
        <w:rPr>
          <w:rStyle w:val="Emphasis"/>
          <w:highlight w:val="cyan"/>
        </w:rPr>
        <w:t>information producers</w:t>
      </w:r>
      <w:r w:rsidRPr="000B4A38">
        <w:rPr>
          <w:rStyle w:val="StyleUnderline"/>
        </w:rPr>
        <w:t xml:space="preserve"> may </w:t>
      </w:r>
      <w:r w:rsidRPr="000B4A38">
        <w:rPr>
          <w:rStyle w:val="Emphasis"/>
          <w:highlight w:val="cyan"/>
        </w:rPr>
        <w:t>hesitate</w:t>
      </w:r>
      <w:r w:rsidRPr="000B4A38">
        <w:rPr>
          <w:rStyle w:val="StyleUnderline"/>
          <w:highlight w:val="cyan"/>
        </w:rPr>
        <w:t xml:space="preserve"> to </w:t>
      </w:r>
      <w:r w:rsidRPr="000B4A38">
        <w:rPr>
          <w:rStyle w:val="Emphasis"/>
          <w:highlight w:val="cyan"/>
        </w:rPr>
        <w:t>organize due</w:t>
      </w:r>
      <w:r w:rsidRPr="000B4A38">
        <w:rPr>
          <w:sz w:val="16"/>
          <w:highlight w:val="cyan"/>
        </w:rPr>
        <w:t xml:space="preserve"> </w:t>
      </w:r>
      <w:r w:rsidRPr="000B4A38">
        <w:rPr>
          <w:rStyle w:val="StyleUnderline"/>
          <w:highlight w:val="cyan"/>
        </w:rPr>
        <w:t xml:space="preserve">to </w:t>
      </w:r>
      <w:r w:rsidRPr="000B4A38">
        <w:rPr>
          <w:rStyle w:val="Emphasis"/>
          <w:highlight w:val="cyan"/>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expanding permissible coordination on the information production side, or</w:t>
      </w:r>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p>
    <w:p w14:paraId="242C3F1A" w14:textId="77777777" w:rsidR="00B07C05" w:rsidRPr="005916B9" w:rsidRDefault="00B07C05" w:rsidP="00B07C05">
      <w:pPr>
        <w:pStyle w:val="Heading4"/>
      </w:pPr>
      <w:r>
        <w:t xml:space="preserve">CBI aligns AI </w:t>
      </w:r>
      <w:r w:rsidRPr="005916B9">
        <w:rPr>
          <w:u w:val="single"/>
        </w:rPr>
        <w:t>innovation</w:t>
      </w:r>
      <w:r>
        <w:t xml:space="preserve"> with </w:t>
      </w:r>
      <w:r w:rsidRPr="005916B9">
        <w:rPr>
          <w:u w:val="single"/>
        </w:rPr>
        <w:t>workers</w:t>
      </w:r>
      <w:r>
        <w:t xml:space="preserve">: creating </w:t>
      </w:r>
      <w:r w:rsidRPr="0060144B">
        <w:rPr>
          <w:u w:val="single"/>
        </w:rPr>
        <w:t>mutually</w:t>
      </w:r>
      <w:r>
        <w:t xml:space="preserve"> beneficial outcomes. </w:t>
      </w:r>
    </w:p>
    <w:p w14:paraId="507D7DF2" w14:textId="77777777" w:rsidR="00B07C05" w:rsidRPr="00FA3573" w:rsidRDefault="00B07C05" w:rsidP="00B07C05">
      <w:r>
        <w:t>EDVEX: Equitable Data-Value Exchange Network</w:t>
      </w:r>
    </w:p>
    <w:p w14:paraId="79557AE9" w14:textId="77777777" w:rsidR="00B07C05" w:rsidRPr="007534C1" w:rsidRDefault="00B07C05" w:rsidP="00B07C05">
      <w:pPr>
        <w:rPr>
          <w:rStyle w:val="Style13ptBold"/>
        </w:rPr>
      </w:pPr>
      <w:r>
        <w:rPr>
          <w:rStyle w:val="Style13ptBold"/>
        </w:rPr>
        <w:t xml:space="preserve">Jai </w:t>
      </w:r>
      <w:r w:rsidRPr="007534C1">
        <w:rPr>
          <w:rStyle w:val="Style13ptBold"/>
          <w:b w:val="0"/>
          <w:bCs w:val="0"/>
        </w:rPr>
        <w:t>et al</w:t>
      </w:r>
      <w:r>
        <w:rPr>
          <w:rStyle w:val="Style13ptBold"/>
        </w:rPr>
        <w:t xml:space="preserve"> 25 </w:t>
      </w:r>
      <w:r w:rsidRPr="007534C1">
        <w:t>[Ruoxi Jai; Virginia Tech. Luis Oala; Brickroad. Wenjie Xiong; Virginia Tech. Suqin Ge; Virginia Tech. Jiachen T. Wang; Princeton University. Feiyang Kang; Virginia Tech. Dawn Song; UC Berkeley. October 28,</w:t>
      </w:r>
      <w:r>
        <w:t xml:space="preserve"> “</w:t>
      </w:r>
      <w:r w:rsidRPr="007044D4">
        <w:t>A Sustainable AI Economy Needs Data Deals That Work for Generators</w:t>
      </w:r>
      <w:r>
        <w:t>”,</w:t>
      </w:r>
      <w:r w:rsidRPr="007534C1">
        <w:t xml:space="preserve"> 39th Conference on Neutral Information Processing Systems, https://openreview.net/forum?id=mdKzkjY1dM. Minion]</w:t>
      </w:r>
    </w:p>
    <w:p w14:paraId="5F594038" w14:textId="77777777" w:rsidR="00B07C05" w:rsidRPr="009B2F33" w:rsidRDefault="00B07C05" w:rsidP="00B07C05">
      <w:pPr>
        <w:rPr>
          <w:sz w:val="16"/>
        </w:rPr>
      </w:pPr>
      <w:r w:rsidRPr="009B2F33">
        <w:rPr>
          <w:sz w:val="16"/>
        </w:rPr>
        <w:t xml:space="preserve">Invisible Provenance. </w:t>
      </w:r>
      <w:r w:rsidRPr="009B2F33">
        <w:rPr>
          <w:rStyle w:val="StyleUnderline"/>
        </w:rPr>
        <w:t>Once data is copied</w:t>
      </w:r>
      <w:r w:rsidRPr="009B2F33">
        <w:rPr>
          <w:sz w:val="16"/>
        </w:rPr>
        <w:t xml:space="preserve"> beyond its point of creation, </w:t>
      </w:r>
      <w:r w:rsidRPr="009B2F33">
        <w:rPr>
          <w:rStyle w:val="StyleUnderline"/>
        </w:rPr>
        <w:t>contextual metadata—license, collection method, consent</w:t>
      </w:r>
      <w:r w:rsidRPr="009B2F33">
        <w:rPr>
          <w:sz w:val="16"/>
        </w:rPr>
        <w:t>—</w:t>
      </w:r>
      <w:r w:rsidRPr="009B2F33">
        <w:rPr>
          <w:rStyle w:val="StyleUnderline"/>
        </w:rPr>
        <w:t>often gets lost</w:t>
      </w:r>
      <w:r w:rsidRPr="009B2F33">
        <w:rPr>
          <w:sz w:val="16"/>
        </w:rPr>
        <w:t xml:space="preserve"> [4]. Provenance failures are by no means confined to academic benchmarks: they surface in healthcare ([5]), social media ([6]), or opensource code ([7]). As early as 2017, we have cases like the DeepMind–Royal Free breach where the UK Information Commissioner ruled that data generators “were not adequately informed that their data would be used” in deep learning </w:t>
      </w:r>
      <w:r w:rsidRPr="009B2F33">
        <w:rPr>
          <w:sz w:val="16"/>
        </w:rPr>
        <w:lastRenderedPageBreak/>
        <w:t xml:space="preserve">products [8]. These types of disconnects between data’s underlying license and its actual appeal to be a </w:t>
      </w:r>
      <w:r w:rsidRPr="009B2F33">
        <w:rPr>
          <w:rStyle w:val="StyleUnderline"/>
        </w:rPr>
        <w:t>structural problem</w:t>
      </w:r>
      <w:r w:rsidRPr="009B2F33">
        <w:rPr>
          <w:sz w:val="16"/>
        </w:rPr>
        <w:t xml:space="preserve"> across the board and </w:t>
      </w:r>
      <w:r w:rsidRPr="009B2F33">
        <w:rPr>
          <w:rStyle w:val="StyleUnderline"/>
        </w:rPr>
        <w:t>concerns many</w:t>
      </w:r>
      <w:r w:rsidRPr="009B2F33">
        <w:rPr>
          <w:sz w:val="16"/>
        </w:rPr>
        <w:t xml:space="preserve"> community </w:t>
      </w:r>
      <w:r w:rsidRPr="009B2F33">
        <w:rPr>
          <w:rStyle w:val="StyleUnderline"/>
        </w:rPr>
        <w:t>datasets at large</w:t>
      </w:r>
      <w:r w:rsidRPr="009B2F33">
        <w:rPr>
          <w:sz w:val="16"/>
        </w:rPr>
        <w:t xml:space="preserve">. An </w:t>
      </w:r>
      <w:r w:rsidRPr="007A3AC5">
        <w:rPr>
          <w:rStyle w:val="StyleUnderline"/>
          <w:highlight w:val="cyan"/>
        </w:rPr>
        <w:t>analysis on</w:t>
      </w:r>
      <w:r w:rsidRPr="009B2F33">
        <w:rPr>
          <w:rStyle w:val="StyleUnderline"/>
        </w:rPr>
        <w:t xml:space="preserve"> more than</w:t>
      </w:r>
      <w:r w:rsidRPr="009B2F33">
        <w:rPr>
          <w:sz w:val="16"/>
        </w:rPr>
        <w:t xml:space="preserve"> </w:t>
      </w:r>
      <w:r w:rsidRPr="007A3AC5">
        <w:rPr>
          <w:rStyle w:val="Emphasis"/>
          <w:highlight w:val="cyan"/>
        </w:rPr>
        <w:t>1800 datasets</w:t>
      </w:r>
      <w:r w:rsidRPr="009B2F33">
        <w:rPr>
          <w:sz w:val="16"/>
        </w:rPr>
        <w:t xml:space="preserve"> </w:t>
      </w:r>
      <w:r w:rsidRPr="009B2F33">
        <w:rPr>
          <w:rStyle w:val="StyleUnderline"/>
        </w:rPr>
        <w:t xml:space="preserve">has </w:t>
      </w:r>
      <w:r w:rsidRPr="007A3AC5">
        <w:rPr>
          <w:rStyle w:val="StyleUnderline"/>
          <w:highlight w:val="cyan"/>
        </w:rPr>
        <w:t>shown</w:t>
      </w:r>
      <w:r w:rsidRPr="009B2F33">
        <w:rPr>
          <w:rStyle w:val="StyleUnderline"/>
        </w:rPr>
        <w:t xml:space="preserve"> that</w:t>
      </w:r>
      <w:r w:rsidRPr="009B2F33">
        <w:rPr>
          <w:sz w:val="16"/>
        </w:rPr>
        <w:t xml:space="preserve"> more than 70% have license omissions and datasets with licenses </w:t>
      </w:r>
      <w:r w:rsidRPr="007A3AC5">
        <w:rPr>
          <w:rStyle w:val="StyleUnderline"/>
          <w:highlight w:val="cyan"/>
        </w:rPr>
        <w:t xml:space="preserve">have </w:t>
      </w:r>
      <w:r w:rsidRPr="007A3AC5">
        <w:rPr>
          <w:rStyle w:val="Emphasis"/>
          <w:highlight w:val="cyan"/>
        </w:rPr>
        <w:t>error rates</w:t>
      </w:r>
      <w:r w:rsidRPr="009B2F33">
        <w:rPr>
          <w:rStyle w:val="StyleUnderline"/>
        </w:rPr>
        <w:t xml:space="preserve"> of </w:t>
      </w:r>
      <w:r w:rsidRPr="007A3AC5">
        <w:rPr>
          <w:rStyle w:val="StyleUnderline"/>
          <w:highlight w:val="cyan"/>
        </w:rPr>
        <w:t xml:space="preserve">over </w:t>
      </w:r>
      <w:r w:rsidRPr="007A3AC5">
        <w:rPr>
          <w:rStyle w:val="Emphasis"/>
          <w:highlight w:val="cyan"/>
        </w:rPr>
        <w:t>50%</w:t>
      </w:r>
      <w:r w:rsidRPr="009B2F33">
        <w:rPr>
          <w:sz w:val="16"/>
        </w:rPr>
        <w:t xml:space="preserve"> [4]. </w:t>
      </w:r>
      <w:r w:rsidRPr="009B2F33">
        <w:rPr>
          <w:rStyle w:val="StyleUnderline"/>
        </w:rPr>
        <w:t>This causes</w:t>
      </w:r>
      <w:r w:rsidRPr="009B2F33">
        <w:rPr>
          <w:sz w:val="16"/>
        </w:rPr>
        <w:t xml:space="preserve"> </w:t>
      </w:r>
      <w:r w:rsidRPr="009B2F33">
        <w:rPr>
          <w:rStyle w:val="StyleUnderline"/>
        </w:rPr>
        <w:t xml:space="preserve">provenance loss for data generators and </w:t>
      </w:r>
      <w:r w:rsidRPr="00064EA8">
        <w:rPr>
          <w:rStyle w:val="Emphasis"/>
        </w:rPr>
        <w:t>legal uncertainty</w:t>
      </w:r>
      <w:r w:rsidRPr="00064EA8">
        <w:rPr>
          <w:rStyle w:val="StyleUnderline"/>
        </w:rPr>
        <w:t xml:space="preserve"> for </w:t>
      </w:r>
      <w:r w:rsidRPr="00064EA8">
        <w:rPr>
          <w:rStyle w:val="Emphasis"/>
        </w:rPr>
        <w:t>data transformers</w:t>
      </w:r>
      <w:r w:rsidRPr="00064EA8">
        <w:rPr>
          <w:rStyle w:val="StyleUnderline"/>
        </w:rPr>
        <w:t xml:space="preserve"> and</w:t>
      </w:r>
      <w:r w:rsidRPr="009B2F33">
        <w:rPr>
          <w:rStyle w:val="StyleUnderline"/>
        </w:rPr>
        <w:t xml:space="preserve"> model </w:t>
      </w:r>
      <w:r w:rsidRPr="00064EA8">
        <w:rPr>
          <w:rStyle w:val="Emphasis"/>
        </w:rPr>
        <w:t>monetizers</w:t>
      </w:r>
      <w:r w:rsidRPr="009B2F33">
        <w:rPr>
          <w:sz w:val="16"/>
        </w:rPr>
        <w:t xml:space="preserve">. And the implications of this license uncertainty affect the value chain not only during training but also during inference on model weights. Across modalities, </w:t>
      </w:r>
      <w:r w:rsidRPr="009B2F33">
        <w:rPr>
          <w:rStyle w:val="StyleUnderline"/>
        </w:rPr>
        <w:t>models</w:t>
      </w:r>
      <w:r w:rsidRPr="009B2F33">
        <w:rPr>
          <w:sz w:val="16"/>
        </w:rPr>
        <w:t xml:space="preserve"> can be </w:t>
      </w:r>
      <w:r w:rsidRPr="009B2F33">
        <w:rPr>
          <w:rStyle w:val="StyleUnderline"/>
        </w:rPr>
        <w:t>shown to regurgitate images</w:t>
      </w:r>
      <w:r w:rsidRPr="009B2F33">
        <w:rPr>
          <w:sz w:val="16"/>
        </w:rPr>
        <w:t xml:space="preserve"> [9] and text [2] including content the </w:t>
      </w:r>
      <w:r w:rsidRPr="009B2F33">
        <w:rPr>
          <w:rStyle w:val="StyleUnderline"/>
        </w:rPr>
        <w:t>model provider</w:t>
      </w:r>
      <w:r w:rsidRPr="009B2F33">
        <w:rPr>
          <w:sz w:val="16"/>
        </w:rPr>
        <w:t xml:space="preserve"> may </w:t>
      </w:r>
      <w:r w:rsidRPr="009B2F33">
        <w:rPr>
          <w:rStyle w:val="StyleUnderline"/>
        </w:rPr>
        <w:t>not have the license for</w:t>
      </w:r>
      <w:r w:rsidRPr="009B2F33">
        <w:rPr>
          <w:sz w:val="16"/>
        </w:rPr>
        <w:t xml:space="preserve">. In publicly disclosed license deals, the provenance disconnect between data and value generation already shows: a negligable fraction make provisions for revenue sharing with data generators (Appendix A and Table 2). Provenance gaps cascade through the value chain. The </w:t>
      </w:r>
      <w:r w:rsidRPr="009B2F33">
        <w:rPr>
          <w:rStyle w:val="Emphasis"/>
        </w:rPr>
        <w:t>problem compounds</w:t>
      </w:r>
      <w:r w:rsidRPr="009B2F33">
        <w:rPr>
          <w:rStyle w:val="StyleUnderline"/>
        </w:rPr>
        <w:t xml:space="preserve"> once </w:t>
      </w:r>
      <w:r w:rsidRPr="009B2F33">
        <w:rPr>
          <w:rStyle w:val="Emphasis"/>
        </w:rPr>
        <w:t>models</w:t>
      </w:r>
      <w:r w:rsidRPr="009B2F33">
        <w:rPr>
          <w:rStyle w:val="StyleUnderline"/>
        </w:rPr>
        <w:t xml:space="preserve"> are </w:t>
      </w:r>
      <w:r w:rsidRPr="009B2F33">
        <w:rPr>
          <w:rStyle w:val="Emphasis"/>
        </w:rPr>
        <w:t>fine-tuned</w:t>
      </w:r>
      <w:r w:rsidRPr="009B2F33">
        <w:rPr>
          <w:rStyle w:val="StyleUnderline"/>
        </w:rPr>
        <w:t xml:space="preserve"> on </w:t>
      </w:r>
      <w:r w:rsidRPr="009B2F33">
        <w:rPr>
          <w:rStyle w:val="Emphasis"/>
        </w:rPr>
        <w:t>material they</w:t>
      </w:r>
      <w:r w:rsidRPr="009B2F33">
        <w:rPr>
          <w:rStyle w:val="StyleUnderline"/>
        </w:rPr>
        <w:t xml:space="preserve"> themselves have </w:t>
      </w:r>
      <w:r w:rsidRPr="009B2F33">
        <w:rPr>
          <w:rStyle w:val="Emphasis"/>
        </w:rPr>
        <w:t>produced</w:t>
      </w:r>
      <w:r w:rsidRPr="009B2F33">
        <w:rPr>
          <w:sz w:val="16"/>
        </w:rPr>
        <w:t xml:space="preserve"> [10, 11]. Already models train on a mix of original human content and synthetic content, which creates increasingly complex lineage graphs. </w:t>
      </w:r>
      <w:r w:rsidRPr="00064EA8">
        <w:rPr>
          <w:rStyle w:val="StyleUnderline"/>
        </w:rPr>
        <w:t>Without robust</w:t>
      </w:r>
      <w:r w:rsidRPr="009B2F33">
        <w:rPr>
          <w:rStyle w:val="StyleUnderline"/>
        </w:rPr>
        <w:t xml:space="preserve">, practical </w:t>
      </w:r>
      <w:r w:rsidRPr="00064EA8">
        <w:rPr>
          <w:rStyle w:val="StyleUnderline"/>
        </w:rPr>
        <w:t>provenance</w:t>
      </w:r>
      <w:r w:rsidRPr="009B2F33">
        <w:rPr>
          <w:rStyle w:val="StyleUnderline"/>
        </w:rPr>
        <w:t xml:space="preserve"> </w:t>
      </w:r>
      <w:r w:rsidRPr="007A3AC5">
        <w:t>a</w:t>
      </w:r>
      <w:r w:rsidRPr="009B2F33">
        <w:rPr>
          <w:rStyle w:val="StyleUnderline"/>
        </w:rPr>
        <w:t xml:space="preserve"> </w:t>
      </w:r>
      <w:r w:rsidRPr="007A3AC5">
        <w:rPr>
          <w:rStyle w:val="Emphasis"/>
          <w:highlight w:val="cyan"/>
        </w:rPr>
        <w:t xml:space="preserve">downstream </w:t>
      </w:r>
      <w:r w:rsidRPr="00064EA8">
        <w:rPr>
          <w:rStyle w:val="StyleUnderline"/>
        </w:rPr>
        <w:t xml:space="preserve">user </w:t>
      </w:r>
      <w:r w:rsidRPr="00064EA8">
        <w:rPr>
          <w:rStyle w:val="Emphasis"/>
          <w:highlight w:val="cyan"/>
        </w:rPr>
        <w:t>c</w:t>
      </w:r>
      <w:r w:rsidRPr="007A3AC5">
        <w:rPr>
          <w:rStyle w:val="Emphasis"/>
          <w:highlight w:val="cyan"/>
        </w:rPr>
        <w:t>annot audit permissions</w:t>
      </w:r>
      <w:r w:rsidRPr="007A3AC5">
        <w:rPr>
          <w:rStyle w:val="StyleUnderline"/>
          <w:highlight w:val="cyan"/>
        </w:rPr>
        <w:t>, enforce</w:t>
      </w:r>
      <w:r w:rsidRPr="009B2F33">
        <w:rPr>
          <w:rStyle w:val="StyleUnderline"/>
        </w:rPr>
        <w:t xml:space="preserve"> </w:t>
      </w:r>
      <w:r w:rsidRPr="007A3AC5">
        <w:rPr>
          <w:rStyle w:val="Emphasis"/>
          <w:highlight w:val="cyan"/>
        </w:rPr>
        <w:t>attribution</w:t>
      </w:r>
      <w:r w:rsidRPr="007A3AC5">
        <w:rPr>
          <w:rStyle w:val="StyleUnderline"/>
          <w:highlight w:val="cyan"/>
        </w:rPr>
        <w:t xml:space="preserve">, or </w:t>
      </w:r>
      <w:r w:rsidRPr="007A3AC5">
        <w:rPr>
          <w:rStyle w:val="Emphasis"/>
          <w:highlight w:val="cyan"/>
        </w:rPr>
        <w:t>route royalties</w:t>
      </w:r>
      <w:r w:rsidRPr="009B2F33">
        <w:rPr>
          <w:rStyle w:val="StyleUnderline"/>
        </w:rPr>
        <w:t xml:space="preserve">, which in turn can </w:t>
      </w:r>
      <w:r w:rsidRPr="007A3AC5">
        <w:rPr>
          <w:rStyle w:val="Emphasis"/>
          <w:highlight w:val="cyan"/>
        </w:rPr>
        <w:t>chill</w:t>
      </w:r>
      <w:r w:rsidRPr="007A3AC5">
        <w:rPr>
          <w:rStyle w:val="StyleUnderline"/>
          <w:highlight w:val="cyan"/>
        </w:rPr>
        <w:t xml:space="preserve"> secondary </w:t>
      </w:r>
      <w:r w:rsidRPr="007A3AC5">
        <w:rPr>
          <w:rStyle w:val="Emphasis"/>
          <w:highlight w:val="cyan"/>
        </w:rPr>
        <w:t>innovation</w:t>
      </w:r>
      <w:r w:rsidRPr="009B2F33">
        <w:rPr>
          <w:rStyle w:val="StyleUnderline"/>
        </w:rPr>
        <w:t xml:space="preserve"> and </w:t>
      </w:r>
      <w:r w:rsidRPr="007A3AC5">
        <w:rPr>
          <w:rStyle w:val="Emphasis"/>
          <w:highlight w:val="cyan"/>
        </w:rPr>
        <w:t>disrupt</w:t>
      </w:r>
      <w:r w:rsidRPr="007A3AC5">
        <w:rPr>
          <w:rStyle w:val="StyleUnderline"/>
          <w:highlight w:val="cyan"/>
        </w:rPr>
        <w:t xml:space="preserve"> the </w:t>
      </w:r>
      <w:r w:rsidRPr="007A3AC5">
        <w:rPr>
          <w:rStyle w:val="Emphasis"/>
          <w:highlight w:val="cyan"/>
        </w:rPr>
        <w:t>feedback loop</w:t>
      </w:r>
      <w:r w:rsidRPr="009B2F33">
        <w:rPr>
          <w:rStyle w:val="StyleUnderline"/>
        </w:rPr>
        <w:t xml:space="preserve"> that </w:t>
      </w:r>
      <w:r w:rsidRPr="007A3AC5">
        <w:rPr>
          <w:rStyle w:val="StyleUnderline"/>
          <w:highlight w:val="cyan"/>
        </w:rPr>
        <w:t>rewards originators</w:t>
      </w:r>
      <w:r w:rsidRPr="009B2F33">
        <w:rPr>
          <w:sz w:val="16"/>
        </w:rPr>
        <w:t xml:space="preserve">. </w:t>
      </w:r>
    </w:p>
    <w:p w14:paraId="7E017CAE" w14:textId="77777777" w:rsidR="00B07C05" w:rsidRPr="009B2F33" w:rsidRDefault="00B07C05" w:rsidP="00B07C05">
      <w:pPr>
        <w:rPr>
          <w:sz w:val="16"/>
        </w:rPr>
      </w:pPr>
      <w:r w:rsidRPr="009B2F33">
        <w:rPr>
          <w:sz w:val="16"/>
        </w:rPr>
        <w:t xml:space="preserve">Asymmetric Bargaining Power. Even when provenance is intact, </w:t>
      </w:r>
      <w:r w:rsidRPr="009B2F33">
        <w:rPr>
          <w:rStyle w:val="StyleUnderline"/>
        </w:rPr>
        <w:t>individual data generators</w:t>
      </w:r>
      <w:r w:rsidRPr="009B2F33">
        <w:rPr>
          <w:sz w:val="16"/>
        </w:rPr>
        <w:t xml:space="preserve"> are typically </w:t>
      </w:r>
      <w:r w:rsidRPr="009B2F33">
        <w:rPr>
          <w:rStyle w:val="StyleUnderline"/>
        </w:rPr>
        <w:t>left out of deals between aggregators and model monetizers</w:t>
      </w:r>
      <w:r w:rsidRPr="009B2F33">
        <w:rPr>
          <w:sz w:val="16"/>
        </w:rPr>
        <w:t xml:space="preserve">. Community platforms such as Reddit ($60 million per annum from Google [12]), Stack Overflow (bundled into Gemini [13]), and stock libraries like Shutterstock (multiple eight-figure licences in 2023–2024) all negotiate encompassing deals while </w:t>
      </w:r>
      <w:r w:rsidRPr="009B2F33">
        <w:rPr>
          <w:rStyle w:val="StyleUnderline"/>
        </w:rPr>
        <w:t xml:space="preserve">offering creators </w:t>
      </w:r>
      <w:r w:rsidRPr="009B2F33">
        <w:rPr>
          <w:rStyle w:val="Emphasis"/>
        </w:rPr>
        <w:t>click-wrap terms</w:t>
      </w:r>
      <w:r w:rsidRPr="009B2F33">
        <w:rPr>
          <w:sz w:val="16"/>
        </w:rPr>
        <w:t xml:space="preserve"> </w:t>
      </w:r>
      <w:r w:rsidRPr="009B2F33">
        <w:rPr>
          <w:rStyle w:val="StyleUnderline"/>
        </w:rPr>
        <w:t xml:space="preserve">that grant </w:t>
      </w:r>
      <w:r w:rsidRPr="009B2F33">
        <w:rPr>
          <w:rStyle w:val="Emphasis"/>
        </w:rPr>
        <w:t>sweeping</w:t>
      </w:r>
      <w:r w:rsidRPr="009B2F33">
        <w:rPr>
          <w:rStyle w:val="StyleUnderline"/>
        </w:rPr>
        <w:t xml:space="preserve"> reuse </w:t>
      </w:r>
      <w:r w:rsidRPr="009B2F33">
        <w:rPr>
          <w:rStyle w:val="Emphasis"/>
        </w:rPr>
        <w:t>rights</w:t>
      </w:r>
      <w:r w:rsidRPr="009B2F33">
        <w:rPr>
          <w:sz w:val="16"/>
        </w:rPr>
        <w:t xml:space="preserve">. Despite monitoring agencies such as the US Federal Trade Commission warning companies that such practices may be deemed deceptive [14], many platforms that host user-generated content (UGC) such as Google, Adobe, Snap, X or Meta have been modifying their terms of service regardless [15]. This </w:t>
      </w:r>
      <w:r w:rsidRPr="009B2F33">
        <w:rPr>
          <w:rStyle w:val="StyleUnderline"/>
        </w:rPr>
        <w:t>power asymmetry</w:t>
      </w:r>
      <w:r w:rsidRPr="009B2F33">
        <w:rPr>
          <w:sz w:val="16"/>
        </w:rPr>
        <w:t xml:space="preserve"> also comes to bear in </w:t>
      </w:r>
      <w:r w:rsidRPr="009B2F33">
        <w:rPr>
          <w:rStyle w:val="StyleUnderline"/>
        </w:rPr>
        <w:t xml:space="preserve">publicly disclosed </w:t>
      </w:r>
      <w:r w:rsidRPr="007A3AC5">
        <w:rPr>
          <w:rStyle w:val="StyleUnderline"/>
          <w:highlight w:val="cyan"/>
        </w:rPr>
        <w:t>data deals</w:t>
      </w:r>
      <w:r w:rsidRPr="00064EA8">
        <w:rPr>
          <w:sz w:val="16"/>
          <w:highlight w:val="cyan"/>
        </w:rPr>
        <w:t xml:space="preserve">. </w:t>
      </w:r>
      <w:r w:rsidRPr="00064EA8">
        <w:rPr>
          <w:rStyle w:val="StyleUnderline"/>
          <w:highlight w:val="cyan"/>
        </w:rPr>
        <w:t xml:space="preserve">More than </w:t>
      </w:r>
      <w:r w:rsidRPr="007A3AC5">
        <w:rPr>
          <w:rStyle w:val="Emphasis"/>
          <w:highlight w:val="cyan"/>
        </w:rPr>
        <w:t>40%</w:t>
      </w:r>
      <w:r w:rsidRPr="009B2F33">
        <w:rPr>
          <w:rStyle w:val="StyleUnderline"/>
        </w:rPr>
        <w:t xml:space="preserve"> of </w:t>
      </w:r>
      <w:r w:rsidRPr="007A3AC5">
        <w:rPr>
          <w:rStyle w:val="StyleUnderline"/>
          <w:highlight w:val="cyan"/>
        </w:rPr>
        <w:t>known</w:t>
      </w:r>
      <w:r w:rsidRPr="007A3AC5">
        <w:rPr>
          <w:sz w:val="16"/>
          <w:highlight w:val="cyan"/>
        </w:rPr>
        <w:t xml:space="preserve"> </w:t>
      </w:r>
      <w:r w:rsidRPr="007A3AC5">
        <w:rPr>
          <w:rStyle w:val="Emphasis"/>
          <w:highlight w:val="cyan"/>
        </w:rPr>
        <w:t>transactions</w:t>
      </w:r>
      <w:r w:rsidRPr="009B2F33">
        <w:rPr>
          <w:sz w:val="16"/>
        </w:rPr>
        <w:t xml:space="preserve"> </w:t>
      </w:r>
      <w:r w:rsidRPr="009B2F33">
        <w:rPr>
          <w:rStyle w:val="StyleUnderline"/>
        </w:rPr>
        <w:t xml:space="preserve">were </w:t>
      </w:r>
      <w:r w:rsidRPr="007A3AC5">
        <w:rPr>
          <w:rStyle w:val="Emphasis"/>
          <w:highlight w:val="cyan"/>
        </w:rPr>
        <w:t>conducted</w:t>
      </w:r>
      <w:r w:rsidRPr="007A3AC5">
        <w:rPr>
          <w:rStyle w:val="StyleUnderline"/>
          <w:highlight w:val="cyan"/>
        </w:rPr>
        <w:t xml:space="preserve"> by OpenAI/Microsoft, Google, or Perplexity</w:t>
      </w:r>
      <w:r w:rsidRPr="009B2F33">
        <w:rPr>
          <w:rStyle w:val="StyleUnderline"/>
        </w:rPr>
        <w:t xml:space="preserve"> on the buying side</w:t>
      </w:r>
      <w:r w:rsidRPr="009B2F33">
        <w:rPr>
          <w:sz w:val="16"/>
        </w:rPr>
        <w:t xml:space="preserve"> (Table 1), while aggregators bundle the receipts. These </w:t>
      </w:r>
      <w:r w:rsidRPr="009B2F33">
        <w:rPr>
          <w:rStyle w:val="Emphasis"/>
        </w:rPr>
        <w:t>imbalances</w:t>
      </w:r>
      <w:r w:rsidRPr="009B2F33">
        <w:rPr>
          <w:sz w:val="16"/>
        </w:rPr>
        <w:t xml:space="preserve"> </w:t>
      </w:r>
      <w:r w:rsidRPr="009B2F33">
        <w:rPr>
          <w:rStyle w:val="StyleUnderline"/>
        </w:rPr>
        <w:t>can</w:t>
      </w:r>
      <w:r w:rsidRPr="009B2F33">
        <w:rPr>
          <w:sz w:val="16"/>
        </w:rPr>
        <w:t xml:space="preserve"> </w:t>
      </w:r>
      <w:r w:rsidRPr="009B2F33">
        <w:rPr>
          <w:rStyle w:val="Emphasis"/>
        </w:rPr>
        <w:t>snowball</w:t>
      </w:r>
      <w:r w:rsidRPr="009B2F33">
        <w:rPr>
          <w:sz w:val="16"/>
        </w:rPr>
        <w:t xml:space="preserve">. </w:t>
      </w:r>
      <w:r w:rsidRPr="009B2F33">
        <w:rPr>
          <w:rStyle w:val="StyleUnderline"/>
        </w:rPr>
        <w:t xml:space="preserve">Low marginal inference cost and </w:t>
      </w:r>
      <w:r w:rsidRPr="007A3AC5">
        <w:rPr>
          <w:rStyle w:val="Emphasis"/>
          <w:highlight w:val="cyan"/>
        </w:rPr>
        <w:t>winner-takes-most</w:t>
      </w:r>
      <w:r w:rsidRPr="007A3AC5">
        <w:rPr>
          <w:rStyle w:val="StyleUnderline"/>
          <w:highlight w:val="cyan"/>
        </w:rPr>
        <w:t xml:space="preserve"> network</w:t>
      </w:r>
      <w:r w:rsidRPr="007A3AC5">
        <w:rPr>
          <w:sz w:val="16"/>
          <w:highlight w:val="cyan"/>
        </w:rPr>
        <w:t xml:space="preserve"> </w:t>
      </w:r>
      <w:r w:rsidRPr="007A3AC5">
        <w:rPr>
          <w:rStyle w:val="StyleUnderline"/>
          <w:highlight w:val="cyan"/>
        </w:rPr>
        <w:t>effects</w:t>
      </w:r>
      <w:r w:rsidRPr="009B2F33">
        <w:rPr>
          <w:rStyle w:val="StyleUnderline"/>
        </w:rPr>
        <w:t xml:space="preserve"> channel control surplus to a handful of aggregators and monetizers</w:t>
      </w:r>
      <w:r w:rsidRPr="009B2F33">
        <w:rPr>
          <w:sz w:val="16"/>
        </w:rPr>
        <w:t xml:space="preserve">. </w:t>
      </w:r>
      <w:r w:rsidRPr="009B2F33">
        <w:rPr>
          <w:rStyle w:val="StyleUnderline"/>
        </w:rPr>
        <w:t xml:space="preserve">Maybe unintuitively this asymmetry also has the potential to </w:t>
      </w:r>
      <w:r w:rsidRPr="007A3AC5">
        <w:rPr>
          <w:rStyle w:val="Emphasis"/>
          <w:highlight w:val="cyan"/>
        </w:rPr>
        <w:t>harm</w:t>
      </w:r>
      <w:r w:rsidRPr="007A3AC5">
        <w:rPr>
          <w:rStyle w:val="StyleUnderline"/>
        </w:rPr>
        <w:t xml:space="preserve"> the model monetizers who buy the data, because they negotiate with aggregator platforms rather than</w:t>
      </w:r>
      <w:r w:rsidRPr="009B2F33">
        <w:rPr>
          <w:rStyle w:val="StyleUnderline"/>
        </w:rPr>
        <w:t xml:space="preserve"> the generators directly in an </w:t>
      </w:r>
      <w:r w:rsidRPr="007A3AC5">
        <w:rPr>
          <w:rStyle w:val="Emphasis"/>
          <w:highlight w:val="cyan"/>
        </w:rPr>
        <w:t>open market</w:t>
      </w:r>
      <w:r w:rsidRPr="009B2F33">
        <w:rPr>
          <w:sz w:val="16"/>
        </w:rPr>
        <w:t xml:space="preserve">. Rosen’s "superstar" economics [16] suggests—and recent market caps of large AI companies confirm—that the </w:t>
      </w:r>
      <w:r w:rsidRPr="009B2F33">
        <w:rPr>
          <w:rStyle w:val="StyleUnderline"/>
        </w:rPr>
        <w:t xml:space="preserve">top few firms stand to capture a lion’s share of AI rents. Of the </w:t>
      </w:r>
      <w:r w:rsidRPr="007A3AC5">
        <w:rPr>
          <w:rStyle w:val="Emphasis"/>
          <w:highlight w:val="cyan"/>
        </w:rPr>
        <w:t>73 transactions</w:t>
      </w:r>
      <w:r w:rsidRPr="009B2F33">
        <w:rPr>
          <w:sz w:val="16"/>
        </w:rPr>
        <w:t xml:space="preserve"> in Appendix A </w:t>
      </w:r>
      <w:r w:rsidRPr="007A3AC5">
        <w:rPr>
          <w:rStyle w:val="Emphasis"/>
          <w:highlight w:val="cyan"/>
        </w:rPr>
        <w:t>only six mention</w:t>
      </w:r>
      <w:r w:rsidRPr="007A3AC5">
        <w:rPr>
          <w:sz w:val="16"/>
          <w:highlight w:val="cyan"/>
        </w:rPr>
        <w:t xml:space="preserve"> </w:t>
      </w:r>
      <w:r w:rsidRPr="007A3AC5">
        <w:rPr>
          <w:rStyle w:val="StyleUnderline"/>
          <w:highlight w:val="cyan"/>
        </w:rPr>
        <w:t xml:space="preserve">any </w:t>
      </w:r>
      <w:r w:rsidRPr="007A3AC5">
        <w:rPr>
          <w:rStyle w:val="Emphasis"/>
          <w:highlight w:val="cyan"/>
        </w:rPr>
        <w:t>revenue-share</w:t>
      </w:r>
      <w:r w:rsidRPr="007A3AC5">
        <w:rPr>
          <w:rStyle w:val="StyleUnderline"/>
          <w:highlight w:val="cyan"/>
        </w:rPr>
        <w:t xml:space="preserve"> with contributors</w:t>
      </w:r>
      <w:r w:rsidRPr="009B2F33">
        <w:rPr>
          <w:sz w:val="16"/>
        </w:rPr>
        <w:t>. In contrast, several deals, marked "L", are under litigation, signalling that they were hedged under the prospect of court action rather than negotiated at arm’s length.</w:t>
      </w:r>
    </w:p>
    <w:p w14:paraId="1A192556" w14:textId="77777777" w:rsidR="00B07C05" w:rsidRPr="009B2F33" w:rsidRDefault="00B07C05" w:rsidP="00B07C05">
      <w:pPr>
        <w:rPr>
          <w:sz w:val="16"/>
        </w:rPr>
      </w:pPr>
      <w:r w:rsidRPr="009B2F33">
        <w:rPr>
          <w:sz w:val="16"/>
        </w:rPr>
        <w:t xml:space="preserve">Inefficient Price Discovery. Where money does change hands it is almost always a lump-sum buy-out. News media licenses are illustrative: Associated Press agreed a two-year, flat-fee deal (amount undisclosed) [17]; News Corp settled for roughly $250 million across five years [18]; Axel Springer and Dotdash Meredith followed the same template. To the extent of public disclosure, these contracts do not appear to include royalty escalators for generators tied to usage, retraining, or downstream revenue. All of this plays out against a </w:t>
      </w:r>
      <w:r w:rsidRPr="009B2F33">
        <w:rPr>
          <w:rStyle w:val="StyleUnderline"/>
        </w:rPr>
        <w:t>shifting legal backdrop</w:t>
      </w:r>
      <w:r w:rsidRPr="009B2F33">
        <w:rPr>
          <w:sz w:val="16"/>
        </w:rPr>
        <w:t xml:space="preserve">: ongoing cases such as </w:t>
      </w:r>
      <w:r w:rsidRPr="009B2F33">
        <w:rPr>
          <w:rStyle w:val="StyleUnderline"/>
        </w:rPr>
        <w:t>Getty Images v. Stability AI, NYT v. OpenAI, and News/Media Alliance v. Cohere</w:t>
      </w:r>
      <w:r w:rsidRPr="009B2F33">
        <w:rPr>
          <w:sz w:val="16"/>
        </w:rPr>
        <w:t xml:space="preserve"> hint that copyright doctrine, usage rights, and privacy </w:t>
      </w:r>
      <w:r w:rsidRPr="009B2F33">
        <w:rPr>
          <w:rStyle w:val="StyleUnderline"/>
        </w:rPr>
        <w:t>statutes</w:t>
      </w:r>
      <w:r w:rsidRPr="009B2F33">
        <w:rPr>
          <w:sz w:val="16"/>
        </w:rPr>
        <w:t xml:space="preserve"> have </w:t>
      </w:r>
      <w:r w:rsidRPr="009B2F33">
        <w:rPr>
          <w:rStyle w:val="StyleUnderline"/>
        </w:rPr>
        <w:t xml:space="preserve">yet to converge on generative training. Until clarity emerges, originators must choose between </w:t>
      </w:r>
      <w:r w:rsidRPr="009B2F33">
        <w:rPr>
          <w:rStyle w:val="Emphasis"/>
        </w:rPr>
        <w:t>costly litigation</w:t>
      </w:r>
      <w:r w:rsidRPr="009B2F33">
        <w:rPr>
          <w:sz w:val="16"/>
        </w:rPr>
        <w:t xml:space="preserve"> </w:t>
      </w:r>
      <w:r w:rsidRPr="009B2F33">
        <w:rPr>
          <w:rStyle w:val="StyleUnderline"/>
        </w:rPr>
        <w:t xml:space="preserve">and acquiescing to </w:t>
      </w:r>
      <w:r w:rsidRPr="009B2F33">
        <w:rPr>
          <w:rStyle w:val="Emphasis"/>
        </w:rPr>
        <w:t>not participate</w:t>
      </w:r>
      <w:r w:rsidRPr="009B2F33">
        <w:rPr>
          <w:rStyle w:val="StyleUnderline"/>
        </w:rPr>
        <w:t xml:space="preserve"> in the </w:t>
      </w:r>
      <w:r w:rsidRPr="009B2F33">
        <w:rPr>
          <w:rStyle w:val="Emphasis"/>
        </w:rPr>
        <w:t>market</w:t>
      </w:r>
      <w:r w:rsidRPr="009B2F33">
        <w:rPr>
          <w:sz w:val="16"/>
        </w:rPr>
        <w:t xml:space="preserve">. In this sense, static payments are reinforced by the provenance gap. Once an </w:t>
      </w:r>
      <w:r w:rsidRPr="009B2F33">
        <w:rPr>
          <w:rStyle w:val="StyleUnderline"/>
        </w:rPr>
        <w:t>originator</w:t>
      </w:r>
      <w:r w:rsidRPr="009B2F33">
        <w:rPr>
          <w:sz w:val="16"/>
        </w:rPr>
        <w:t xml:space="preserve"> has been taken out of the market equation, they </w:t>
      </w:r>
      <w:r w:rsidRPr="009B2F33">
        <w:rPr>
          <w:rStyle w:val="StyleUnderline"/>
        </w:rPr>
        <w:t xml:space="preserve">have </w:t>
      </w:r>
      <w:r w:rsidRPr="009B2F33">
        <w:rPr>
          <w:rStyle w:val="Emphasis"/>
        </w:rPr>
        <w:t>no financial stake</w:t>
      </w:r>
      <w:r w:rsidRPr="009B2F33">
        <w:rPr>
          <w:rStyle w:val="StyleUnderline"/>
        </w:rPr>
        <w:t xml:space="preserve"> anymore to participate in </w:t>
      </w:r>
      <w:r w:rsidRPr="009B2F33">
        <w:rPr>
          <w:rStyle w:val="Emphasis"/>
        </w:rPr>
        <w:t>data quality</w:t>
      </w:r>
      <w:r w:rsidRPr="009B2F33">
        <w:rPr>
          <w:sz w:val="16"/>
        </w:rPr>
        <w:t>, maintenance of consent records, or police misuse, while the buyer internalizes much of the upside of any future innovation.</w:t>
      </w:r>
    </w:p>
    <w:p w14:paraId="51BA0CF6" w14:textId="77777777" w:rsidR="00B07C05" w:rsidRPr="009B2F33" w:rsidRDefault="00B07C05" w:rsidP="00B07C05">
      <w:pPr>
        <w:rPr>
          <w:sz w:val="16"/>
        </w:rPr>
      </w:pPr>
      <w:r w:rsidRPr="009B2F33">
        <w:rPr>
          <w:sz w:val="16"/>
        </w:rPr>
        <w:t xml:space="preserve">These three faults interact multiplicatively: missing provenance, undercuts bargaining, weak bargaining yields one-shot buy-outs, and buy-outs remove any incentive to invest in provenance. Breaking the cycle and creating an open market that maximizes overall welfare therefore requires technical and institutional interventions that address all three dimensions at once. </w:t>
      </w:r>
    </w:p>
    <w:p w14:paraId="69902676" w14:textId="77777777" w:rsidR="00B07C05" w:rsidRPr="009B2F33" w:rsidRDefault="00B07C05" w:rsidP="00B07C05">
      <w:pPr>
        <w:rPr>
          <w:sz w:val="16"/>
        </w:rPr>
      </w:pPr>
      <w:r w:rsidRPr="009B2F33">
        <w:rPr>
          <w:sz w:val="16"/>
        </w:rPr>
        <w:t xml:space="preserve">3 Towards an Equitable Data-Value Exchange Framework </w:t>
      </w:r>
    </w:p>
    <w:p w14:paraId="5A2068B0" w14:textId="77777777" w:rsidR="00B07C05" w:rsidRPr="009B2F33" w:rsidRDefault="00B07C05" w:rsidP="00B07C05">
      <w:pPr>
        <w:rPr>
          <w:sz w:val="16"/>
        </w:rPr>
      </w:pPr>
      <w:r w:rsidRPr="009B2F33">
        <w:rPr>
          <w:sz w:val="16"/>
        </w:rPr>
        <w:lastRenderedPageBreak/>
        <w:t xml:space="preserve">The empirical cracks identified in Section 2 prompt the design of a data pipeline ensuring bargaining symmetry, provenance, and efficient pricing. This section outlines the </w:t>
      </w:r>
      <w:r w:rsidRPr="009B2F33">
        <w:rPr>
          <w:rStyle w:val="StyleUnderline"/>
        </w:rPr>
        <w:t>Equitable Data-Value Exchange Framework (</w:t>
      </w:r>
      <w:r w:rsidRPr="007A3AC5">
        <w:rPr>
          <w:rStyle w:val="Emphasis"/>
          <w:highlight w:val="cyan"/>
        </w:rPr>
        <w:t>EDVEX</w:t>
      </w:r>
      <w:r w:rsidRPr="009B2F33">
        <w:rPr>
          <w:rStyle w:val="StyleUnderline"/>
        </w:rPr>
        <w:t>), a</w:t>
      </w:r>
      <w:r w:rsidRPr="009B2F33">
        <w:rPr>
          <w:sz w:val="16"/>
        </w:rPr>
        <w:t xml:space="preserve"> minimal </w:t>
      </w:r>
      <w:r w:rsidRPr="009B2F33">
        <w:rPr>
          <w:rStyle w:val="Emphasis"/>
        </w:rPr>
        <w:t>blueprint</w:t>
      </w:r>
      <w:r w:rsidRPr="009B2F33">
        <w:rPr>
          <w:rStyle w:val="StyleUnderline"/>
        </w:rPr>
        <w:t xml:space="preserve"> designed to </w:t>
      </w:r>
      <w:r w:rsidRPr="007A3AC5">
        <w:rPr>
          <w:rStyle w:val="StyleUnderline"/>
          <w:highlight w:val="cyan"/>
        </w:rPr>
        <w:t xml:space="preserve">empower </w:t>
      </w:r>
      <w:r w:rsidRPr="007A3AC5">
        <w:rPr>
          <w:rStyle w:val="Emphasis"/>
          <w:highlight w:val="cyan"/>
        </w:rPr>
        <w:t>diverse</w:t>
      </w:r>
      <w:r w:rsidRPr="009B2F33">
        <w:rPr>
          <w:rStyle w:val="Emphasis"/>
        </w:rPr>
        <w:t xml:space="preserve"> data </w:t>
      </w:r>
      <w:r w:rsidRPr="007A3AC5">
        <w:rPr>
          <w:rStyle w:val="Emphasis"/>
          <w:highlight w:val="cyan"/>
        </w:rPr>
        <w:t>contributors</w:t>
      </w:r>
      <w:r w:rsidRPr="009B2F33">
        <w:rPr>
          <w:sz w:val="16"/>
        </w:rPr>
        <w:t>—</w:t>
      </w:r>
      <w:r w:rsidRPr="009B2F33">
        <w:rPr>
          <w:rStyle w:val="StyleUnderline"/>
        </w:rPr>
        <w:t>especially smaller ones—and align market interests</w:t>
      </w:r>
      <w:r w:rsidRPr="009B2F33">
        <w:rPr>
          <w:sz w:val="16"/>
        </w:rPr>
        <w:t xml:space="preserve"> (Figure 5). We detail its potential layers and highlight key open problems, inviting discussion and future research.</w:t>
      </w:r>
    </w:p>
    <w:p w14:paraId="285D1064" w14:textId="77777777" w:rsidR="00B07C05" w:rsidRPr="009B2F33" w:rsidRDefault="00B07C05" w:rsidP="00B07C05">
      <w:pPr>
        <w:rPr>
          <w:sz w:val="16"/>
        </w:rPr>
      </w:pPr>
      <w:r w:rsidRPr="009B2F33">
        <w:rPr>
          <w:sz w:val="16"/>
        </w:rPr>
        <w:t xml:space="preserve">[[CHART OMITTED]] </w:t>
      </w:r>
    </w:p>
    <w:p w14:paraId="154A87C0" w14:textId="77777777" w:rsidR="00B07C05" w:rsidRPr="009B2F33" w:rsidRDefault="00B07C05" w:rsidP="00B07C05">
      <w:pPr>
        <w:rPr>
          <w:sz w:val="16"/>
        </w:rPr>
      </w:pPr>
      <w:r w:rsidRPr="009B2F33">
        <w:rPr>
          <w:sz w:val="16"/>
        </w:rPr>
        <w:t xml:space="preserve">3.1 Technical Primitives </w:t>
      </w:r>
    </w:p>
    <w:p w14:paraId="674685CC" w14:textId="77777777" w:rsidR="00B07C05" w:rsidRPr="009B2F33" w:rsidRDefault="00B07C05" w:rsidP="00B07C05">
      <w:pPr>
        <w:rPr>
          <w:sz w:val="16"/>
        </w:rPr>
      </w:pPr>
      <w:bookmarkStart w:id="6" w:name="_Hlk218117010"/>
      <w:r w:rsidRPr="009B2F33">
        <w:rPr>
          <w:sz w:val="16"/>
        </w:rPr>
        <w:t xml:space="preserve">Task-Data Matching. A foundational layer in an </w:t>
      </w:r>
      <w:r w:rsidRPr="007A3AC5">
        <w:rPr>
          <w:rStyle w:val="StyleUnderline"/>
          <w:highlight w:val="cyan"/>
        </w:rPr>
        <w:t>EDVEX</w:t>
      </w:r>
      <w:r w:rsidRPr="009B2F33">
        <w:rPr>
          <w:sz w:val="16"/>
        </w:rPr>
        <w:t xml:space="preserve"> would aim to </w:t>
      </w:r>
      <w:r w:rsidRPr="007A3AC5">
        <w:rPr>
          <w:rStyle w:val="Emphasis"/>
          <w:highlight w:val="cyan"/>
        </w:rPr>
        <w:t>optimally match</w:t>
      </w:r>
      <w:r w:rsidRPr="007A3AC5">
        <w:rPr>
          <w:rStyle w:val="StyleUnderline"/>
          <w:highlight w:val="cyan"/>
        </w:rPr>
        <w:t xml:space="preserve"> data </w:t>
      </w:r>
      <w:r w:rsidRPr="007A3AC5">
        <w:rPr>
          <w:rStyle w:val="Emphasis"/>
          <w:highlight w:val="cyan"/>
        </w:rPr>
        <w:t>sources to</w:t>
      </w:r>
      <w:r w:rsidRPr="009B2F33">
        <w:rPr>
          <w:rStyle w:val="StyleUnderline"/>
        </w:rPr>
        <w:t xml:space="preserve"> specific machine </w:t>
      </w:r>
      <w:r w:rsidRPr="007A3AC5">
        <w:rPr>
          <w:rStyle w:val="Emphasis"/>
          <w:highlight w:val="cyan"/>
        </w:rPr>
        <w:t>learning tasks</w:t>
      </w:r>
      <w:r w:rsidRPr="009B2F33">
        <w:rPr>
          <w:sz w:val="16"/>
        </w:rPr>
        <w:t xml:space="preserve"> </w:t>
      </w:r>
      <w:r w:rsidRPr="009B2F33">
        <w:rPr>
          <w:rStyle w:val="StyleUnderline"/>
        </w:rPr>
        <w:t xml:space="preserve">so as to </w:t>
      </w:r>
      <w:r w:rsidRPr="009B2F33">
        <w:rPr>
          <w:rStyle w:val="Emphasis"/>
        </w:rPr>
        <w:t>maximize</w:t>
      </w:r>
      <w:r w:rsidRPr="009B2F33">
        <w:rPr>
          <w:rStyle w:val="StyleUnderline"/>
        </w:rPr>
        <w:t xml:space="preserve"> defined </w:t>
      </w:r>
      <w:r w:rsidRPr="009B2F33">
        <w:rPr>
          <w:rStyle w:val="Emphasis"/>
        </w:rPr>
        <w:t>objectives</w:t>
      </w:r>
      <w:r w:rsidRPr="009B2F33">
        <w:rPr>
          <w:rStyle w:val="StyleUnderline"/>
        </w:rPr>
        <w:t xml:space="preserve"> for the model’s effective task fulfillment</w:t>
      </w:r>
      <w:r w:rsidRPr="009B2F33">
        <w:rPr>
          <w:sz w:val="16"/>
        </w:rPr>
        <w:t xml:space="preserve"> [19]. In a vast and growing data landscape, especially one </w:t>
      </w:r>
      <w:r w:rsidRPr="009B2F33">
        <w:rPr>
          <w:rStyle w:val="StyleUnderline"/>
        </w:rPr>
        <w:t>encouraging diverse contributors</w:t>
      </w:r>
      <w:r w:rsidRPr="009B2F33">
        <w:rPr>
          <w:sz w:val="16"/>
        </w:rPr>
        <w:t xml:space="preserve">, automated discovery tooling becomes increasingly helpful. Simultaneously, </w:t>
      </w:r>
      <w:r w:rsidRPr="009B2F33">
        <w:rPr>
          <w:rStyle w:val="Emphasis"/>
        </w:rPr>
        <w:t>data sellers</w:t>
      </w:r>
      <w:r w:rsidRPr="009B2F33">
        <w:rPr>
          <w:sz w:val="16"/>
        </w:rPr>
        <w:t>—particularly smaller ones—</w:t>
      </w:r>
      <w:r w:rsidRPr="009B2F33">
        <w:rPr>
          <w:rStyle w:val="StyleUnderline"/>
        </w:rPr>
        <w:t xml:space="preserve">often </w:t>
      </w:r>
      <w:r w:rsidRPr="009B2F33">
        <w:rPr>
          <w:rStyle w:val="Emphasis"/>
        </w:rPr>
        <w:t>lack</w:t>
      </w:r>
      <w:r w:rsidRPr="009B2F33">
        <w:rPr>
          <w:rStyle w:val="StyleUnderline"/>
        </w:rPr>
        <w:t xml:space="preserve"> the </w:t>
      </w:r>
      <w:r w:rsidRPr="009B2F33">
        <w:rPr>
          <w:rStyle w:val="Emphasis"/>
        </w:rPr>
        <w:t>resources</w:t>
      </w:r>
      <w:r w:rsidRPr="009B2F33">
        <w:rPr>
          <w:rStyle w:val="StyleUnderline"/>
        </w:rPr>
        <w:t xml:space="preserve"> or foresight to </w:t>
      </w:r>
      <w:r w:rsidRPr="009B2F33">
        <w:rPr>
          <w:rStyle w:val="Emphasis"/>
        </w:rPr>
        <w:t>identify every context</w:t>
      </w:r>
      <w:r w:rsidRPr="009B2F33">
        <w:rPr>
          <w:rStyle w:val="StyleUnderline"/>
        </w:rPr>
        <w:t xml:space="preserve"> where their </w:t>
      </w:r>
      <w:r w:rsidRPr="009B2F33">
        <w:rPr>
          <w:rStyle w:val="Emphasis"/>
        </w:rPr>
        <w:t>data</w:t>
      </w:r>
      <w:r w:rsidRPr="009B2F33">
        <w:rPr>
          <w:rStyle w:val="StyleUnderline"/>
        </w:rPr>
        <w:t xml:space="preserve"> might be </w:t>
      </w:r>
      <w:r w:rsidRPr="009B2F33">
        <w:rPr>
          <w:rStyle w:val="Emphasis"/>
        </w:rPr>
        <w:t>valuable</w:t>
      </w:r>
      <w:r w:rsidRPr="009B2F33">
        <w:rPr>
          <w:sz w:val="16"/>
        </w:rPr>
        <w:t xml:space="preserve">. This layer is foundational because it tackles the inefficiencies and information asymmetries that currently hinder effective data utilization. It ensures that data can be surfaced based on its utility for a task, rather than solely on the marketing capabilities or existing relationships of the data provider, thereby fostering a more level playing field and broader participation. </w:t>
      </w:r>
    </w:p>
    <w:p w14:paraId="1787D407" w14:textId="77777777" w:rsidR="00B07C05" w:rsidRPr="009B2F33" w:rsidRDefault="00B07C05" w:rsidP="00B07C05">
      <w:pPr>
        <w:rPr>
          <w:sz w:val="16"/>
        </w:rPr>
      </w:pPr>
      <w:r w:rsidRPr="009B2F33">
        <w:rPr>
          <w:sz w:val="16"/>
        </w:rPr>
        <w:t xml:space="preserve">One might envision this as a sophisticated recommendation system for data, navigating the vast universe of potential sources to identify combinations of sources predicted to yield the highest improvement for a given target task [20, 21]. Traditional data discovery, often reliant on keyword searches, struggles to predict a dataset’s true utility for downstream ML tasks [22]. Drawing inspiration from empirical scaling laws [23, 24, 25], which demonstrate that performance gains on representative data subsamples and small model sizes can help predict gains from the full corpus and larger model size, we could leverage a sandbox-first evaluation protocol. Within this sandbox, </w:t>
      </w:r>
      <w:r w:rsidRPr="009B2F33">
        <w:rPr>
          <w:rStyle w:val="StyleUnderline"/>
        </w:rPr>
        <w:t>candidate datasets</w:t>
      </w:r>
      <w:r w:rsidRPr="009B2F33">
        <w:rPr>
          <w:sz w:val="16"/>
        </w:rPr>
        <w:t xml:space="preserve"> (or their representative subsamples) are </w:t>
      </w:r>
      <w:r w:rsidRPr="007A3AC5">
        <w:rPr>
          <w:rStyle w:val="StyleUnderline"/>
          <w:highlight w:val="cyan"/>
        </w:rPr>
        <w:t>subjected</w:t>
      </w:r>
      <w:r w:rsidRPr="009B2F33">
        <w:rPr>
          <w:rStyle w:val="StyleUnderline"/>
        </w:rPr>
        <w:t xml:space="preserve"> to small-scale </w:t>
      </w:r>
      <w:r w:rsidRPr="007A3AC5">
        <w:rPr>
          <w:rStyle w:val="Emphasis"/>
          <w:highlight w:val="cyan"/>
        </w:rPr>
        <w:t>experiments</w:t>
      </w:r>
      <w:r w:rsidRPr="009B2F33">
        <w:rPr>
          <w:sz w:val="16"/>
        </w:rPr>
        <w:t xml:space="preserve"> (e.g., </w:t>
      </w:r>
      <w:r w:rsidRPr="007A3AC5">
        <w:rPr>
          <w:rStyle w:val="StyleUnderline"/>
          <w:highlight w:val="cyan"/>
        </w:rPr>
        <w:t>using</w:t>
      </w:r>
      <w:r w:rsidRPr="009B2F33">
        <w:rPr>
          <w:rStyle w:val="StyleUnderline"/>
        </w:rPr>
        <w:t xml:space="preserve"> small-scale </w:t>
      </w:r>
      <w:r w:rsidRPr="007A3AC5">
        <w:rPr>
          <w:rStyle w:val="Emphasis"/>
          <w:highlight w:val="cyan"/>
        </w:rPr>
        <w:t>proxy models</w:t>
      </w:r>
      <w:r w:rsidRPr="009B2F33">
        <w:rPr>
          <w:sz w:val="16"/>
        </w:rPr>
        <w:t xml:space="preserve">) </w:t>
      </w:r>
      <w:r w:rsidRPr="009B2F33">
        <w:rPr>
          <w:rStyle w:val="StyleUnderline"/>
        </w:rPr>
        <w:t xml:space="preserve">and the resulting </w:t>
      </w:r>
      <w:r w:rsidRPr="007A3AC5">
        <w:rPr>
          <w:rStyle w:val="Emphasis"/>
        </w:rPr>
        <w:t>performance changes</w:t>
      </w:r>
      <w:r w:rsidRPr="009B2F33">
        <w:rPr>
          <w:rStyle w:val="StyleUnderline"/>
        </w:rPr>
        <w:t xml:space="preserve"> are </w:t>
      </w:r>
      <w:r w:rsidRPr="009B2F33">
        <w:rPr>
          <w:rStyle w:val="Emphasis"/>
        </w:rPr>
        <w:t>extrapolated</w:t>
      </w:r>
      <w:r w:rsidRPr="009B2F33">
        <w:rPr>
          <w:rStyle w:val="StyleUnderline"/>
        </w:rPr>
        <w:t xml:space="preserve"> to </w:t>
      </w:r>
      <w:r w:rsidRPr="007A3AC5">
        <w:rPr>
          <w:rStyle w:val="Emphasis"/>
          <w:highlight w:val="cyan"/>
        </w:rPr>
        <w:t>estimate</w:t>
      </w:r>
      <w:r w:rsidRPr="009B2F33">
        <w:rPr>
          <w:rStyle w:val="StyleUnderline"/>
        </w:rPr>
        <w:t xml:space="preserve"> their </w:t>
      </w:r>
      <w:r w:rsidRPr="007A3AC5">
        <w:rPr>
          <w:rStyle w:val="Emphasis"/>
          <w:highlight w:val="cyan"/>
        </w:rPr>
        <w:t>marginal utility</w:t>
      </w:r>
      <w:r w:rsidRPr="009B2F33">
        <w:rPr>
          <w:sz w:val="16"/>
        </w:rPr>
        <w:t xml:space="preserve"> for the target model at the desired data scale [20, 26, 27, 28]. </w:t>
      </w:r>
      <w:r w:rsidRPr="009B2F33">
        <w:rPr>
          <w:rStyle w:val="StyleUnderline"/>
        </w:rPr>
        <w:t>Datasets</w:t>
      </w:r>
      <w:r w:rsidRPr="009B2F33">
        <w:rPr>
          <w:sz w:val="16"/>
        </w:rPr>
        <w:t xml:space="preserve"> are then </w:t>
      </w:r>
      <w:r w:rsidRPr="009B2F33">
        <w:rPr>
          <w:rStyle w:val="StyleUnderline"/>
        </w:rPr>
        <w:t>ranked by this task-specific utility estimate</w:t>
      </w:r>
      <w:r w:rsidRPr="009B2F33">
        <w:rPr>
          <w:sz w:val="16"/>
        </w:rPr>
        <w:t xml:space="preserve">, with the highest-scoring individual sources or bundles recommended to the developer. The sandbox can be designed to include additional features such as optimizing the mixture of high-ranked datasets, the implementation of which could build upon a </w:t>
      </w:r>
      <w:r w:rsidRPr="007A3AC5">
        <w:rPr>
          <w:rStyle w:val="StyleUnderline"/>
          <w:highlight w:val="cyan"/>
        </w:rPr>
        <w:t>growing body of</w:t>
      </w:r>
      <w:r w:rsidRPr="009B2F33">
        <w:rPr>
          <w:rStyle w:val="StyleUnderline"/>
        </w:rPr>
        <w:t xml:space="preserve"> </w:t>
      </w:r>
      <w:r w:rsidRPr="007A3AC5">
        <w:rPr>
          <w:rStyle w:val="StyleUnderline"/>
          <w:highlight w:val="cyan"/>
        </w:rPr>
        <w:t>research</w:t>
      </w:r>
      <w:r w:rsidRPr="009B2F33">
        <w:rPr>
          <w:rStyle w:val="StyleUnderline"/>
        </w:rPr>
        <w:t xml:space="preserve"> employing small-scale experiments to inform training data selection</w:t>
      </w:r>
      <w:r w:rsidRPr="009B2F33">
        <w:rPr>
          <w:sz w:val="16"/>
        </w:rPr>
        <w:t xml:space="preserve"> [29, 30, 31, 32]. The layer could also include data wrangling operations [33] (e.g., cleaning, transformation, and format standardization) before performing utility estimation.</w:t>
      </w:r>
    </w:p>
    <w:p w14:paraId="50DDE01E" w14:textId="77777777" w:rsidR="00B07C05" w:rsidRPr="009B2F33" w:rsidRDefault="00B07C05" w:rsidP="00B07C05">
      <w:pPr>
        <w:rPr>
          <w:sz w:val="16"/>
        </w:rPr>
      </w:pPr>
      <w:r w:rsidRPr="009B2F33">
        <w:rPr>
          <w:sz w:val="16"/>
        </w:rPr>
        <w:t xml:space="preserve">Overall, </w:t>
      </w:r>
      <w:r w:rsidRPr="009B2F33">
        <w:rPr>
          <w:rStyle w:val="StyleUnderline"/>
        </w:rPr>
        <w:t>by</w:t>
      </w:r>
      <w:r w:rsidRPr="009B2F33">
        <w:rPr>
          <w:sz w:val="16"/>
        </w:rPr>
        <w:t xml:space="preserve"> evaluating and potentially </w:t>
      </w:r>
      <w:r w:rsidRPr="007A3AC5">
        <w:rPr>
          <w:rStyle w:val="Emphasis"/>
          <w:highlight w:val="cyan"/>
        </w:rPr>
        <w:t>combining</w:t>
      </w:r>
      <w:r w:rsidRPr="009B2F33">
        <w:rPr>
          <w:rStyle w:val="StyleUnderline"/>
        </w:rPr>
        <w:t xml:space="preserve"> disparate </w:t>
      </w:r>
      <w:r w:rsidRPr="007A3AC5">
        <w:rPr>
          <w:rStyle w:val="Emphasis"/>
          <w:highlight w:val="cyan"/>
        </w:rPr>
        <w:t>data sources</w:t>
      </w:r>
      <w:r w:rsidRPr="007A3AC5">
        <w:rPr>
          <w:rStyle w:val="StyleUnderline"/>
          <w:highlight w:val="cyan"/>
        </w:rPr>
        <w:t xml:space="preserve"> based on</w:t>
      </w:r>
      <w:r w:rsidRPr="009B2F33">
        <w:rPr>
          <w:rStyle w:val="StyleUnderline"/>
        </w:rPr>
        <w:t xml:space="preserve"> their </w:t>
      </w:r>
      <w:r w:rsidRPr="007A3AC5">
        <w:rPr>
          <w:rStyle w:val="Emphasis"/>
          <w:highlight w:val="cyan"/>
        </w:rPr>
        <w:t>collective utility</w:t>
      </w:r>
      <w:r w:rsidRPr="009B2F33">
        <w:rPr>
          <w:rStyle w:val="StyleUnderline"/>
        </w:rPr>
        <w:t xml:space="preserve"> for a task</w:t>
      </w:r>
      <w:r w:rsidRPr="009B2F33">
        <w:rPr>
          <w:sz w:val="16"/>
        </w:rPr>
        <w:t xml:space="preserve">, this layer could </w:t>
      </w:r>
      <w:r w:rsidRPr="007A3AC5">
        <w:rPr>
          <w:rStyle w:val="Emphasis"/>
          <w:highlight w:val="cyan"/>
        </w:rPr>
        <w:t>facilitate</w:t>
      </w:r>
      <w:r w:rsidRPr="009B2F33">
        <w:rPr>
          <w:rStyle w:val="StyleUnderline"/>
        </w:rPr>
        <w:t xml:space="preserve"> the </w:t>
      </w:r>
      <w:r w:rsidRPr="007A3AC5">
        <w:rPr>
          <w:rStyle w:val="StyleUnderline"/>
        </w:rPr>
        <w:t xml:space="preserve">organic </w:t>
      </w:r>
      <w:r w:rsidRPr="007A3AC5">
        <w:rPr>
          <w:rStyle w:val="Emphasis"/>
          <w:highlight w:val="cyan"/>
        </w:rPr>
        <w:t>formation</w:t>
      </w:r>
      <w:r w:rsidRPr="007A3AC5">
        <w:rPr>
          <w:rStyle w:val="StyleUnderline"/>
          <w:highlight w:val="cyan"/>
        </w:rPr>
        <w:t xml:space="preserve"> of</w:t>
      </w:r>
      <w:r w:rsidRPr="009B2F33">
        <w:rPr>
          <w:rStyle w:val="StyleUnderline"/>
        </w:rPr>
        <w:t xml:space="preserve"> dynamic, task-optimized </w:t>
      </w:r>
      <w:r w:rsidRPr="007A3AC5">
        <w:rPr>
          <w:rStyle w:val="Emphasis"/>
          <w:highlight w:val="cyan"/>
        </w:rPr>
        <w:t>data unions</w:t>
      </w:r>
      <w:r w:rsidRPr="009B2F33">
        <w:rPr>
          <w:sz w:val="16"/>
        </w:rPr>
        <w:t xml:space="preserve">. These adaptive groupings, formed based on specific task requirements rather than pre-defined domains as seen in traditional data collectives [34], could empower contributors by creating value more efficiently, which in turn increases their bargaining power against large aggregators. </w:t>
      </w:r>
    </w:p>
    <w:p w14:paraId="6AEBB4FD" w14:textId="77777777" w:rsidR="00B07C05" w:rsidRPr="009B2F33" w:rsidRDefault="00B07C05" w:rsidP="00B07C05">
      <w:pPr>
        <w:rPr>
          <w:sz w:val="16"/>
        </w:rPr>
      </w:pPr>
      <w:r w:rsidRPr="009B2F33">
        <w:rPr>
          <w:sz w:val="16"/>
        </w:rPr>
        <w:t>[[CHART OMITTED]]</w:t>
      </w:r>
    </w:p>
    <w:p w14:paraId="6F8B42CC" w14:textId="77777777" w:rsidR="00B07C05" w:rsidRPr="009B2F33" w:rsidRDefault="00B07C05" w:rsidP="00B07C05">
      <w:pPr>
        <w:rPr>
          <w:sz w:val="16"/>
        </w:rPr>
      </w:pPr>
      <w:r w:rsidRPr="009B2F33">
        <w:rPr>
          <w:sz w:val="16"/>
        </w:rPr>
        <w:t xml:space="preserve">Lineage Tracking and Auditable Provenance. To pay data generators according to their contributions, we must identify who provided data and how data is used. Currently, for AI training, such a lineage tracking or provenance mechanism is not widely adopted. Typically, a dataset comes with a license stating the restriction of using the data; however, the license does not help with tracking how the data is actually used. Existing lineage tracking [40, 41] requires manual effort to add the lineage metadata. </w:t>
      </w:r>
    </w:p>
    <w:p w14:paraId="4C8E73BC" w14:textId="77777777" w:rsidR="00B07C05" w:rsidRPr="009B2F33" w:rsidRDefault="00B07C05" w:rsidP="00B07C05">
      <w:pPr>
        <w:rPr>
          <w:sz w:val="16"/>
        </w:rPr>
      </w:pPr>
      <w:r w:rsidRPr="009B2F33">
        <w:rPr>
          <w:sz w:val="16"/>
        </w:rPr>
        <w:t xml:space="preserve">We need a </w:t>
      </w:r>
      <w:r w:rsidRPr="009B2F33">
        <w:rPr>
          <w:rStyle w:val="StyleUnderline"/>
        </w:rPr>
        <w:t>framework</w:t>
      </w:r>
      <w:r w:rsidRPr="009B2F33">
        <w:rPr>
          <w:sz w:val="16"/>
        </w:rPr>
        <w:t xml:space="preserve"> to properly </w:t>
      </w:r>
      <w:r w:rsidRPr="009B2F33">
        <w:rPr>
          <w:rStyle w:val="StyleUnderline"/>
        </w:rPr>
        <w:t>log the data source and the usage of data</w:t>
      </w:r>
      <w:r w:rsidRPr="009B2F33">
        <w:rPr>
          <w:sz w:val="16"/>
        </w:rPr>
        <w:t xml:space="preserve">, so that the information can later be used for data valuation. </w:t>
      </w:r>
      <w:r w:rsidRPr="007A3AC5">
        <w:rPr>
          <w:rStyle w:val="Emphasis"/>
        </w:rPr>
        <w:t>Each asset</w:t>
      </w:r>
      <w:r w:rsidRPr="009B2F33">
        <w:rPr>
          <w:sz w:val="16"/>
        </w:rPr>
        <w:t xml:space="preserve"> (including dataset, trained models, and intermediate values) should have </w:t>
      </w:r>
      <w:r w:rsidRPr="007A3AC5">
        <w:rPr>
          <w:rStyle w:val="Emphasis"/>
        </w:rPr>
        <w:t>lineage metadata</w:t>
      </w:r>
      <w:r w:rsidRPr="009B2F33">
        <w:rPr>
          <w:rStyle w:val="StyleUnderline"/>
        </w:rPr>
        <w:t xml:space="preserve"> indicating what and how the source data impacts the asset</w:t>
      </w:r>
      <w:r w:rsidRPr="009B2F33">
        <w:rPr>
          <w:sz w:val="16"/>
        </w:rPr>
        <w:t>. In the case where the dataset comprises data from different data creators, the metadata should faithfully record all the data sources [42], including small contributions. One challenge here is to have an encoding scheme that efficiently represents combinations of data sources from potentially millions of data creators. The second challenge is that in the AI pipeline the resulting model is influenced by how data is used in the workflow, e.g., data filtering decisions, feature engineering choices, training configurations (e.g., hyperparameters), architectural selections, and training randomness, making lineage tracking far more complex than traditional data processing pipelines. For example, different filters (or data curation mechanisms in general) lead to different data selection choices. Meanwhile, data practitioners might not want to reveal all the details of the workflow. Hence, the framework should consider what information to include in the metadata to make lineage tracking accurate enough without significant memory and execution time overhead.</w:t>
      </w:r>
    </w:p>
    <w:p w14:paraId="0FFAD53B" w14:textId="77777777" w:rsidR="00B07C05" w:rsidRPr="009B2F33" w:rsidRDefault="00B07C05" w:rsidP="00B07C05">
      <w:pPr>
        <w:rPr>
          <w:sz w:val="16"/>
        </w:rPr>
      </w:pPr>
      <w:r w:rsidRPr="009B2F33">
        <w:rPr>
          <w:sz w:val="16"/>
        </w:rPr>
        <w:lastRenderedPageBreak/>
        <w:t xml:space="preserve">Such a </w:t>
      </w:r>
      <w:r w:rsidRPr="007A3AC5">
        <w:rPr>
          <w:rStyle w:val="StyleUnderline"/>
          <w:highlight w:val="cyan"/>
        </w:rPr>
        <w:t>lineage tracking</w:t>
      </w:r>
      <w:r w:rsidRPr="009B2F33">
        <w:rPr>
          <w:rStyle w:val="StyleUnderline"/>
        </w:rPr>
        <w:t xml:space="preserve"> framework</w:t>
      </w:r>
      <w:r w:rsidRPr="009B2F33">
        <w:rPr>
          <w:sz w:val="16"/>
        </w:rPr>
        <w:t xml:space="preserve"> should also be designed to be </w:t>
      </w:r>
      <w:r w:rsidRPr="007A3AC5">
        <w:rPr>
          <w:rStyle w:val="Emphasis"/>
          <w:highlight w:val="cyan"/>
        </w:rPr>
        <w:t>easily deployed</w:t>
      </w:r>
      <w:r w:rsidRPr="007A3AC5">
        <w:rPr>
          <w:rStyle w:val="StyleUnderline"/>
          <w:highlight w:val="cyan"/>
        </w:rPr>
        <w:t xml:space="preserve"> by </w:t>
      </w:r>
      <w:r w:rsidRPr="007A3AC5">
        <w:rPr>
          <w:rStyle w:val="Emphasis"/>
          <w:highlight w:val="cyan"/>
        </w:rPr>
        <w:t>practitioners</w:t>
      </w:r>
      <w:r w:rsidRPr="009B2F33">
        <w:rPr>
          <w:sz w:val="16"/>
        </w:rPr>
        <w:t xml:space="preserve">. </w:t>
      </w:r>
      <w:r w:rsidRPr="009B2F33">
        <w:rPr>
          <w:rStyle w:val="StyleUnderline"/>
        </w:rPr>
        <w:t xml:space="preserve">Practitioners typically </w:t>
      </w:r>
      <w:r w:rsidRPr="0060144B">
        <w:rPr>
          <w:rStyle w:val="StyleUnderline"/>
          <w:highlight w:val="cyan"/>
        </w:rPr>
        <w:t>use existing</w:t>
      </w:r>
      <w:r w:rsidRPr="009B2F33">
        <w:rPr>
          <w:rStyle w:val="StyleUnderline"/>
        </w:rPr>
        <w:t xml:space="preserve"> frameworks or </w:t>
      </w:r>
      <w:r w:rsidRPr="0060144B">
        <w:rPr>
          <w:rStyle w:val="StyleUnderline"/>
        </w:rPr>
        <w:t>APIs</w:t>
      </w:r>
      <w:r w:rsidRPr="009B2F33">
        <w:rPr>
          <w:rStyle w:val="StyleUnderline"/>
        </w:rPr>
        <w:t>, such as PyTorch, for data processing and AI training</w:t>
      </w:r>
      <w:r w:rsidRPr="009B2F33">
        <w:rPr>
          <w:sz w:val="16"/>
        </w:rPr>
        <w:t xml:space="preserve">. To reduce the additional manual efforts for lineage tracking, the lineage tracking framework </w:t>
      </w:r>
      <w:r w:rsidRPr="0060144B">
        <w:rPr>
          <w:sz w:val="16"/>
        </w:rPr>
        <w:t>may</w:t>
      </w:r>
      <w:r w:rsidRPr="009B2F33">
        <w:rPr>
          <w:sz w:val="16"/>
        </w:rPr>
        <w:t xml:space="preserve"> be integrated with existing frameworks and logging metadata automatically. </w:t>
      </w:r>
      <w:r w:rsidRPr="009B2F33">
        <w:rPr>
          <w:rStyle w:val="StyleUnderline"/>
        </w:rPr>
        <w:t>Interesting templates</w:t>
      </w:r>
      <w:r w:rsidRPr="009B2F33">
        <w:rPr>
          <w:sz w:val="16"/>
        </w:rPr>
        <w:t xml:space="preserve"> for such an </w:t>
      </w:r>
      <w:r w:rsidRPr="009B2F33">
        <w:rPr>
          <w:rStyle w:val="StyleUnderline"/>
        </w:rPr>
        <w:t xml:space="preserve">architecture include </w:t>
      </w:r>
      <w:r w:rsidRPr="0060144B">
        <w:rPr>
          <w:rStyle w:val="StyleUnderline"/>
          <w:highlight w:val="cyan"/>
        </w:rPr>
        <w:t>cataloging projects such as Unity</w:t>
      </w:r>
      <w:r w:rsidRPr="009B2F33">
        <w:rPr>
          <w:sz w:val="16"/>
        </w:rPr>
        <w:t xml:space="preserve"> [43] </w:t>
      </w:r>
      <w:r w:rsidRPr="0060144B">
        <w:rPr>
          <w:rStyle w:val="StyleUnderline"/>
        </w:rPr>
        <w:t xml:space="preserve">and </w:t>
      </w:r>
      <w:r w:rsidRPr="0060144B">
        <w:rPr>
          <w:rStyle w:val="StyleUnderline"/>
          <w:highlight w:val="cyan"/>
        </w:rPr>
        <w:t>provenance-by-design</w:t>
      </w:r>
      <w:r w:rsidRPr="0060144B">
        <w:rPr>
          <w:rStyle w:val="StyleUnderline"/>
        </w:rPr>
        <w:t xml:space="preserve"> protocol </w:t>
      </w:r>
      <w:r w:rsidRPr="0060144B">
        <w:rPr>
          <w:rStyle w:val="StyleUnderline"/>
          <w:highlight w:val="cyan"/>
        </w:rPr>
        <w:t>experiments</w:t>
      </w:r>
      <w:r w:rsidRPr="0060144B">
        <w:rPr>
          <w:rStyle w:val="StyleUnderline"/>
        </w:rPr>
        <w:t xml:space="preserve"> such as Bittensor</w:t>
      </w:r>
      <w:r w:rsidRPr="009B2F33">
        <w:rPr>
          <w:sz w:val="16"/>
        </w:rPr>
        <w:t xml:space="preserve"> [44].</w:t>
      </w:r>
    </w:p>
    <w:p w14:paraId="24D2FB6C" w14:textId="77777777" w:rsidR="00B07C05" w:rsidRPr="009B2F33" w:rsidRDefault="00B07C05" w:rsidP="00B07C05">
      <w:pPr>
        <w:rPr>
          <w:sz w:val="16"/>
        </w:rPr>
      </w:pPr>
      <w:r w:rsidRPr="009B2F33">
        <w:rPr>
          <w:sz w:val="16"/>
        </w:rPr>
        <w:t xml:space="preserve">[[CHART OMITTED]] </w:t>
      </w:r>
    </w:p>
    <w:p w14:paraId="4D04208C" w14:textId="77777777" w:rsidR="00B07C05" w:rsidRPr="009B2F33" w:rsidRDefault="00B07C05" w:rsidP="00B07C05">
      <w:pPr>
        <w:rPr>
          <w:sz w:val="16"/>
        </w:rPr>
      </w:pPr>
      <w:r w:rsidRPr="009B2F33">
        <w:rPr>
          <w:sz w:val="16"/>
        </w:rPr>
        <w:t xml:space="preserve">Valuation. The current paradigm for data acquisition is often characterized by opaque, bilateral negotiations, frequently between large AI developers and data aggregators. This can systematically disadvantage not only smaller contributors but data buyers and may fail to reflect a dataset’s true, context-dependent value [45]. This situation can lead to inefficient price discovery and potentially inequitable compensation [46], where significant data sources might be used without recompense or remain unutilized. The "Task-Data Matching" layer, by exploring the formation of dynamic, task-optimized data unions based on preliminary utility estimates, could lay some groundwork for more transparent and equitable valuation approaches. This layer would need to explore mechanisms for two core challenges: </w:t>
      </w:r>
      <w:r w:rsidRPr="009B2F33">
        <w:rPr>
          <w:rStyle w:val="StyleUnderline"/>
        </w:rPr>
        <w:t xml:space="preserve">establishing a </w:t>
      </w:r>
      <w:r w:rsidRPr="009B2F33">
        <w:rPr>
          <w:rStyle w:val="Emphasis"/>
        </w:rPr>
        <w:t>fair market price</w:t>
      </w:r>
      <w:r w:rsidRPr="009B2F33">
        <w:rPr>
          <w:rStyle w:val="StyleUnderline"/>
        </w:rPr>
        <w:t xml:space="preserve"> for an assembled </w:t>
      </w:r>
      <w:r w:rsidRPr="009B2F33">
        <w:rPr>
          <w:rStyle w:val="Emphasis"/>
        </w:rPr>
        <w:t>data bundle</w:t>
      </w:r>
      <w:r w:rsidRPr="009B2F33">
        <w:rPr>
          <w:sz w:val="16"/>
        </w:rPr>
        <w:t xml:space="preserve"> </w:t>
      </w:r>
      <w:r w:rsidRPr="009B2F33">
        <w:rPr>
          <w:rStyle w:val="StyleUnderline"/>
        </w:rPr>
        <w:t xml:space="preserve">and ensuring </w:t>
      </w:r>
      <w:r w:rsidRPr="009B2F33">
        <w:rPr>
          <w:rStyle w:val="Emphasis"/>
        </w:rPr>
        <w:t>equitable revenue distribution</w:t>
      </w:r>
      <w:r w:rsidRPr="009B2F33">
        <w:rPr>
          <w:rStyle w:val="StyleUnderline"/>
        </w:rPr>
        <w:t xml:space="preserve"> among </w:t>
      </w:r>
      <w:r w:rsidRPr="009B2F33">
        <w:rPr>
          <w:rStyle w:val="Emphasis"/>
        </w:rPr>
        <w:t>contributors</w:t>
      </w:r>
      <w:r w:rsidRPr="009B2F33">
        <w:rPr>
          <w:rStyle w:val="StyleUnderline"/>
        </w:rPr>
        <w:t xml:space="preserve"> within that </w:t>
      </w:r>
      <w:r w:rsidRPr="009B2F33">
        <w:rPr>
          <w:rStyle w:val="Emphasis"/>
        </w:rPr>
        <w:t>union</w:t>
      </w:r>
      <w:r w:rsidRPr="009B2F33">
        <w:rPr>
          <w:sz w:val="16"/>
        </w:rPr>
        <w:t xml:space="preserve">. </w:t>
      </w:r>
    </w:p>
    <w:p w14:paraId="32616B2F" w14:textId="77777777" w:rsidR="00B07C05" w:rsidRPr="009B2F33" w:rsidRDefault="00B07C05" w:rsidP="00B07C05">
      <w:pPr>
        <w:rPr>
          <w:sz w:val="16"/>
        </w:rPr>
      </w:pPr>
      <w:r w:rsidRPr="009B2F33">
        <w:rPr>
          <w:sz w:val="16"/>
        </w:rPr>
        <w:t xml:space="preserve">One avenue to explore is leveraging the task-specific utility estimates generated during the discovery phase as a foundation for more transparent price discovery. Instead of relying on bargaining power, the predicted performance uplift (e.g., loss reduction, accuracy gain) offered by a dynamically assembled data bundle could inform its market value. Several approaches could facilitate this. For instance, </w:t>
      </w:r>
      <w:r w:rsidRPr="007A3AC5">
        <w:rPr>
          <w:rStyle w:val="Emphasis"/>
          <w:highlight w:val="cyan"/>
        </w:rPr>
        <w:t>AI developers</w:t>
      </w:r>
      <w:r w:rsidRPr="009B2F33">
        <w:rPr>
          <w:sz w:val="16"/>
        </w:rPr>
        <w:t xml:space="preserve"> might </w:t>
      </w:r>
      <w:r w:rsidRPr="007A3AC5">
        <w:rPr>
          <w:rStyle w:val="Emphasis"/>
          <w:highlight w:val="cyan"/>
        </w:rPr>
        <w:t>bid for access</w:t>
      </w:r>
      <w:r w:rsidRPr="007A3AC5">
        <w:rPr>
          <w:rStyle w:val="StyleUnderline"/>
          <w:highlight w:val="cyan"/>
        </w:rPr>
        <w:t xml:space="preserve"> to</w:t>
      </w:r>
      <w:r w:rsidRPr="009B2F33">
        <w:rPr>
          <w:rStyle w:val="StyleUnderline"/>
        </w:rPr>
        <w:t xml:space="preserve"> these task-optimized </w:t>
      </w:r>
      <w:r w:rsidRPr="007A3AC5">
        <w:rPr>
          <w:rStyle w:val="Emphasis"/>
          <w:highlight w:val="cyan"/>
        </w:rPr>
        <w:t>data bundles</w:t>
      </w:r>
      <w:r w:rsidRPr="009B2F33">
        <w:rPr>
          <w:sz w:val="16"/>
        </w:rPr>
        <w:t xml:space="preserve"> [47]. The utility estimates from the sandbox evaluation could serve as standard information for bidders, potentially </w:t>
      </w:r>
      <w:r w:rsidRPr="009B2F33">
        <w:rPr>
          <w:rStyle w:val="StyleUnderline"/>
        </w:rPr>
        <w:t>fostering more competitive and fair outcomes</w:t>
      </w:r>
      <w:r w:rsidRPr="009B2F33">
        <w:rPr>
          <w:sz w:val="16"/>
        </w:rPr>
        <w:t>. As another example, the price of the bundle could be directly correlated with its estimated contribution to model performance [48]. Besides a one-time upfront payment</w:t>
      </w:r>
      <w:r w:rsidRPr="007A3AC5">
        <w:t xml:space="preserve">, </w:t>
      </w:r>
      <w:r w:rsidRPr="009B2F33">
        <w:rPr>
          <w:rStyle w:val="Emphasis"/>
        </w:rPr>
        <w:t xml:space="preserve">AI </w:t>
      </w:r>
      <w:r w:rsidRPr="007A3AC5">
        <w:rPr>
          <w:rStyle w:val="Emphasis"/>
          <w:highlight w:val="cyan"/>
        </w:rPr>
        <w:t>developers</w:t>
      </w:r>
      <w:r w:rsidRPr="009B2F33">
        <w:rPr>
          <w:rStyle w:val="StyleUnderline"/>
        </w:rPr>
        <w:t xml:space="preserve"> could </w:t>
      </w:r>
      <w:r w:rsidRPr="007A3AC5">
        <w:rPr>
          <w:rStyle w:val="StyleUnderline"/>
          <w:highlight w:val="cyan"/>
        </w:rPr>
        <w:t xml:space="preserve">also </w:t>
      </w:r>
      <w:r w:rsidRPr="007A3AC5">
        <w:rPr>
          <w:rStyle w:val="Emphasis"/>
          <w:highlight w:val="cyan"/>
        </w:rPr>
        <w:t>offer the union</w:t>
      </w:r>
      <w:r w:rsidRPr="007A3AC5">
        <w:rPr>
          <w:rStyle w:val="StyleUnderline"/>
          <w:highlight w:val="cyan"/>
        </w:rPr>
        <w:t xml:space="preserve"> a </w:t>
      </w:r>
      <w:r w:rsidRPr="007A3AC5">
        <w:rPr>
          <w:rStyle w:val="Emphasis"/>
          <w:highlight w:val="cyan"/>
        </w:rPr>
        <w:t>share</w:t>
      </w:r>
      <w:r w:rsidRPr="007A3AC5">
        <w:rPr>
          <w:rStyle w:val="StyleUnderline"/>
          <w:highlight w:val="cyan"/>
        </w:rPr>
        <w:t xml:space="preserve"> of</w:t>
      </w:r>
      <w:r w:rsidRPr="009B2F33">
        <w:rPr>
          <w:rStyle w:val="StyleUnderline"/>
        </w:rPr>
        <w:t xml:space="preserve"> the </w:t>
      </w:r>
      <w:r w:rsidRPr="007A3AC5">
        <w:rPr>
          <w:rStyle w:val="Emphasis"/>
          <w:highlight w:val="cyan"/>
        </w:rPr>
        <w:t>subsequent value</w:t>
      </w:r>
      <w:r w:rsidRPr="009B2F33">
        <w:rPr>
          <w:sz w:val="16"/>
        </w:rPr>
        <w:t xml:space="preserve"> </w:t>
      </w:r>
      <w:r w:rsidRPr="009B2F33">
        <w:rPr>
          <w:rStyle w:val="StyleUnderline"/>
        </w:rPr>
        <w:t>generated by the model developed using their data</w:t>
      </w:r>
      <w:r w:rsidRPr="009B2F33">
        <w:rPr>
          <w:sz w:val="16"/>
        </w:rPr>
        <w:t xml:space="preserve"> (e.g., a percentage of revenue). </w:t>
      </w:r>
      <w:r w:rsidRPr="009B2F33">
        <w:rPr>
          <w:rStyle w:val="StyleUnderline"/>
        </w:rPr>
        <w:t xml:space="preserve">This could </w:t>
      </w:r>
      <w:r w:rsidRPr="007A3AC5">
        <w:rPr>
          <w:rStyle w:val="Emphasis"/>
          <w:highlight w:val="cyan"/>
        </w:rPr>
        <w:t>align long-term incentives</w:t>
      </w:r>
      <w:r w:rsidRPr="009B2F33">
        <w:rPr>
          <w:rStyle w:val="StyleUnderline"/>
        </w:rPr>
        <w:t xml:space="preserve"> between </w:t>
      </w:r>
      <w:r w:rsidRPr="007A3AC5">
        <w:rPr>
          <w:rStyle w:val="Emphasis"/>
          <w:highlight w:val="cyan"/>
        </w:rPr>
        <w:t>AI developers</w:t>
      </w:r>
      <w:r w:rsidRPr="007A3AC5">
        <w:rPr>
          <w:rStyle w:val="StyleUnderline"/>
          <w:highlight w:val="cyan"/>
        </w:rPr>
        <w:t xml:space="preserve"> and</w:t>
      </w:r>
      <w:r w:rsidRPr="009B2F33">
        <w:rPr>
          <w:rStyle w:val="StyleUnderline"/>
        </w:rPr>
        <w:t xml:space="preserve"> the </w:t>
      </w:r>
      <w:r w:rsidRPr="009B2F33">
        <w:rPr>
          <w:rStyle w:val="Emphasis"/>
        </w:rPr>
        <w:t xml:space="preserve">data </w:t>
      </w:r>
      <w:r w:rsidRPr="007A3AC5">
        <w:rPr>
          <w:rStyle w:val="Emphasis"/>
          <w:highlight w:val="cyan"/>
        </w:rPr>
        <w:t>contributors</w:t>
      </w:r>
      <w:r w:rsidRPr="009B2F33">
        <w:rPr>
          <w:sz w:val="16"/>
        </w:rPr>
        <w:t>. These mechanisms aim to create a more liquid and rational market for data, where price is more closely tied to demonstrable utility.</w:t>
      </w:r>
    </w:p>
    <w:p w14:paraId="5E59B91F" w14:textId="77777777" w:rsidR="00B07C05" w:rsidRDefault="00B07C05" w:rsidP="00B07C05">
      <w:pPr>
        <w:rPr>
          <w:sz w:val="16"/>
        </w:rPr>
      </w:pPr>
      <w:r w:rsidRPr="009B2F33">
        <w:rPr>
          <w:sz w:val="16"/>
        </w:rPr>
        <w:t xml:space="preserve">Once a price for the entire bundle is established, the proceeds can be shared among the contributing data sources. Crucially, </w:t>
      </w:r>
      <w:r w:rsidRPr="007A3AC5">
        <w:rPr>
          <w:rStyle w:val="StyleUnderline"/>
          <w:highlight w:val="cyan"/>
        </w:rPr>
        <w:t>for</w:t>
      </w:r>
      <w:r w:rsidRPr="009B2F33">
        <w:rPr>
          <w:sz w:val="16"/>
        </w:rPr>
        <w:t xml:space="preserve"> such dynamic </w:t>
      </w:r>
      <w:r w:rsidRPr="007A3AC5">
        <w:rPr>
          <w:rStyle w:val="Emphasis"/>
          <w:highlight w:val="cyan"/>
        </w:rPr>
        <w:t>data unions</w:t>
      </w:r>
      <w:r w:rsidRPr="009B2F33">
        <w:rPr>
          <w:rStyle w:val="StyleUnderline"/>
        </w:rPr>
        <w:t xml:space="preserve"> to be viable</w:t>
      </w:r>
      <w:r w:rsidRPr="009B2F33">
        <w:rPr>
          <w:sz w:val="16"/>
        </w:rPr>
        <w:t xml:space="preserve"> and encourage broad participation, </w:t>
      </w:r>
      <w:r w:rsidRPr="009B2F33">
        <w:rPr>
          <w:rStyle w:val="StyleUnderline"/>
        </w:rPr>
        <w:t xml:space="preserve">equitable </w:t>
      </w:r>
      <w:r w:rsidRPr="007A3AC5">
        <w:rPr>
          <w:rStyle w:val="Emphasis"/>
          <w:highlight w:val="cyan"/>
        </w:rPr>
        <w:t>revenue sharing</w:t>
      </w:r>
      <w:r w:rsidRPr="007A3AC5">
        <w:rPr>
          <w:rStyle w:val="StyleUnderline"/>
          <w:highlight w:val="cyan"/>
        </w:rPr>
        <w:t xml:space="preserve"> among </w:t>
      </w:r>
      <w:r w:rsidRPr="007A3AC5">
        <w:rPr>
          <w:rStyle w:val="Emphasis"/>
          <w:highlight w:val="cyan"/>
        </w:rPr>
        <w:t>contributors</w:t>
      </w:r>
      <w:r w:rsidRPr="009B2F33">
        <w:rPr>
          <w:rStyle w:val="StyleUnderline"/>
        </w:rPr>
        <w:t xml:space="preserve"> within the bundle is </w:t>
      </w:r>
      <w:r w:rsidRPr="007A3AC5">
        <w:rPr>
          <w:rStyle w:val="Emphasis"/>
          <w:highlight w:val="cyan"/>
        </w:rPr>
        <w:t>paramount</w:t>
      </w:r>
      <w:r w:rsidRPr="009B2F33">
        <w:rPr>
          <w:sz w:val="16"/>
        </w:rPr>
        <w:t xml:space="preserve"> [149]. </w:t>
      </w:r>
      <w:r w:rsidRPr="007A3AC5">
        <w:rPr>
          <w:rStyle w:val="StyleUnderline"/>
          <w:highlight w:val="cyan"/>
        </w:rPr>
        <w:t>If</w:t>
      </w:r>
      <w:r w:rsidRPr="009B2F33">
        <w:rPr>
          <w:rStyle w:val="StyleUnderline"/>
        </w:rPr>
        <w:t xml:space="preserve"> contributors do </w:t>
      </w:r>
      <w:r w:rsidRPr="007A3AC5">
        <w:rPr>
          <w:rStyle w:val="StyleUnderline"/>
          <w:highlight w:val="cyan"/>
        </w:rPr>
        <w:t>not</w:t>
      </w:r>
      <w:r w:rsidRPr="009B2F33">
        <w:rPr>
          <w:rStyle w:val="StyleUnderline"/>
        </w:rPr>
        <w:t xml:space="preserve"> perceive the allocation as </w:t>
      </w:r>
      <w:r w:rsidRPr="007A3AC5">
        <w:rPr>
          <w:rStyle w:val="StyleUnderline"/>
          <w:highlight w:val="cyan"/>
        </w:rPr>
        <w:t>fair</w:t>
      </w:r>
      <w:r w:rsidRPr="009B2F33">
        <w:rPr>
          <w:rStyle w:val="StyleUnderline"/>
        </w:rPr>
        <w:t xml:space="preserve">, they may be </w:t>
      </w:r>
      <w:r w:rsidRPr="007A3AC5">
        <w:rPr>
          <w:rStyle w:val="StyleUnderline"/>
          <w:highlight w:val="cyan"/>
        </w:rPr>
        <w:t>reluctant to participate</w:t>
      </w:r>
      <w:r w:rsidRPr="009B2F33">
        <w:rPr>
          <w:sz w:val="16"/>
        </w:rPr>
        <w:t xml:space="preserve"> [49]. The implementation of equitable revenue sharing can draw inspiration from cooperative </w:t>
      </w:r>
      <w:r w:rsidRPr="007A3AC5">
        <w:rPr>
          <w:rStyle w:val="Emphasis"/>
        </w:rPr>
        <w:t>game theory</w:t>
      </w:r>
      <w:r w:rsidRPr="009B2F33">
        <w:rPr>
          <w:sz w:val="16"/>
        </w:rPr>
        <w:t xml:space="preserve"> </w:t>
      </w:r>
      <w:r w:rsidRPr="009B2F33">
        <w:rPr>
          <w:rStyle w:val="StyleUnderline"/>
        </w:rPr>
        <w:t xml:space="preserve">concepts like the </w:t>
      </w:r>
      <w:r w:rsidRPr="007A3AC5">
        <w:rPr>
          <w:rStyle w:val="Emphasis"/>
        </w:rPr>
        <w:t>Shapley values</w:t>
      </w:r>
      <w:r w:rsidRPr="009B2F33">
        <w:rPr>
          <w:sz w:val="16"/>
        </w:rPr>
        <w:t xml:space="preserve"> [50], which </w:t>
      </w:r>
      <w:r w:rsidRPr="009B2F33">
        <w:rPr>
          <w:rStyle w:val="Emphasis"/>
        </w:rPr>
        <w:t>determine</w:t>
      </w:r>
      <w:r w:rsidRPr="009B2F33">
        <w:rPr>
          <w:rStyle w:val="StyleUnderline"/>
        </w:rPr>
        <w:t xml:space="preserve"> the </w:t>
      </w:r>
      <w:r w:rsidRPr="009B2F33">
        <w:rPr>
          <w:rStyle w:val="Emphasis"/>
        </w:rPr>
        <w:t>shares based on</w:t>
      </w:r>
      <w:r w:rsidRPr="009B2F33">
        <w:rPr>
          <w:rStyle w:val="StyleUnderline"/>
        </w:rPr>
        <w:t xml:space="preserve"> a participant’s </w:t>
      </w:r>
      <w:r w:rsidRPr="009B2F33">
        <w:rPr>
          <w:rStyle w:val="Emphasis"/>
        </w:rPr>
        <w:t>marginal contribution</w:t>
      </w:r>
      <w:r w:rsidRPr="009B2F33">
        <w:rPr>
          <w:rStyle w:val="StyleUnderline"/>
        </w:rPr>
        <w:t xml:space="preserve"> to the </w:t>
      </w:r>
      <w:r w:rsidRPr="009B2F33">
        <w:rPr>
          <w:rStyle w:val="Emphasis"/>
        </w:rPr>
        <w:t>overall task</w:t>
      </w:r>
      <w:r w:rsidRPr="009B2F33">
        <w:rPr>
          <w:rStyle w:val="StyleUnderline"/>
        </w:rPr>
        <w:t xml:space="preserve">-specific utility of the </w:t>
      </w:r>
      <w:r w:rsidRPr="009B2F33">
        <w:rPr>
          <w:rStyle w:val="Emphasis"/>
        </w:rPr>
        <w:t>union</w:t>
      </w:r>
      <w:r w:rsidRPr="009B2F33">
        <w:rPr>
          <w:sz w:val="16"/>
        </w:rPr>
        <w:t>. The sandbox mentioned above could be designed to provide useful signals to estimate the contribution of individual participants [51, 52]</w:t>
      </w:r>
    </w:p>
    <w:bookmarkEnd w:id="6"/>
    <w:p w14:paraId="331FCC4E" w14:textId="77777777" w:rsidR="00B07C05" w:rsidRDefault="00B07C05" w:rsidP="00B07C05">
      <w:pPr>
        <w:pStyle w:val="Heading4"/>
      </w:pPr>
      <w:r>
        <w:t xml:space="preserve">Intermediaries </w:t>
      </w:r>
      <w:r w:rsidRPr="00AB49F2">
        <w:rPr>
          <w:u w:val="single"/>
        </w:rPr>
        <w:t>preserve viability</w:t>
      </w:r>
      <w:r>
        <w:t xml:space="preserve"> while checking </w:t>
      </w:r>
      <w:r w:rsidRPr="00AB49F2">
        <w:rPr>
          <w:u w:val="single"/>
        </w:rPr>
        <w:t xml:space="preserve">consolidation </w:t>
      </w:r>
      <w:r w:rsidRPr="007900DC">
        <w:t>feedbacks</w:t>
      </w:r>
      <w:r>
        <w:t xml:space="preserve">. </w:t>
      </w:r>
    </w:p>
    <w:p w14:paraId="65ED9158" w14:textId="77777777" w:rsidR="00B07C05" w:rsidRDefault="00B07C05" w:rsidP="00B07C05">
      <w:r w:rsidRPr="008041FB">
        <w:rPr>
          <w:rStyle w:val="Style13ptBold"/>
        </w:rPr>
        <w:t>Cong</w:t>
      </w:r>
      <w:r w:rsidRPr="008041FB">
        <w:t xml:space="preserve"> et al </w:t>
      </w:r>
      <w:r w:rsidRPr="008041FB">
        <w:rPr>
          <w:rStyle w:val="Style13ptBold"/>
        </w:rPr>
        <w:t>23</w:t>
      </w:r>
      <w:r w:rsidRPr="008041FB">
        <w:t xml:space="preserve"> [Lin William Cong; Research Associate @ Cornell University. Simon Mayer; Carnegie Mellon University, Tepper School of Business. January, “Data Union and Regulation in a Data Economy” National Bureau of Economic Research, https://www.nber.org/papers/w30881. Minion]</w:t>
      </w:r>
    </w:p>
    <w:p w14:paraId="65EDC1F8" w14:textId="77777777" w:rsidR="00B07C05" w:rsidRPr="00672B02" w:rsidRDefault="00B07C05" w:rsidP="00B07C05">
      <w:pPr>
        <w:rPr>
          <w:rStyle w:val="StyleUnderline"/>
        </w:rPr>
      </w:pPr>
      <w:r w:rsidRPr="00DD6ECE">
        <w:rPr>
          <w:sz w:val="14"/>
        </w:rPr>
        <w:t xml:space="preserve">Dispersed </w:t>
      </w:r>
      <w:r w:rsidRPr="007900DC">
        <w:rPr>
          <w:rStyle w:val="Emphasis"/>
        </w:rPr>
        <w:t>users do not take into account</w:t>
      </w:r>
      <w:r w:rsidRPr="007900DC">
        <w:rPr>
          <w:rStyle w:val="StyleUnderline"/>
        </w:rPr>
        <w:t xml:space="preserve"> the broader effects of </w:t>
      </w:r>
      <w:r w:rsidRPr="007900DC">
        <w:rPr>
          <w:rStyle w:val="Emphasis"/>
        </w:rPr>
        <w:t>their data contribution</w:t>
      </w:r>
      <w:r w:rsidRPr="007900DC">
        <w:rPr>
          <w:sz w:val="14"/>
        </w:rPr>
        <w:t xml:space="preserve">, focusing only on their own privacy costs and the compensation they receive. Specifically, </w:t>
      </w:r>
      <w:r w:rsidRPr="007900DC">
        <w:rPr>
          <w:rStyle w:val="StyleUnderline"/>
        </w:rPr>
        <w:t xml:space="preserve">they </w:t>
      </w:r>
      <w:r w:rsidRPr="007900DC">
        <w:rPr>
          <w:rStyle w:val="Emphasis"/>
        </w:rPr>
        <w:t>do not internalize</w:t>
      </w:r>
      <w:r w:rsidRPr="007900DC">
        <w:rPr>
          <w:rStyle w:val="StyleUnderline"/>
        </w:rPr>
        <w:t xml:space="preserve"> their </w:t>
      </w:r>
      <w:r w:rsidRPr="007900DC">
        <w:rPr>
          <w:rStyle w:val="Emphasis"/>
        </w:rPr>
        <w:t>impact</w:t>
      </w:r>
      <w:r w:rsidRPr="007900DC">
        <w:rPr>
          <w:rStyle w:val="StyleUnderline"/>
        </w:rPr>
        <w:t xml:space="preserve"> on</w:t>
      </w:r>
      <w:r w:rsidRPr="007900DC">
        <w:rPr>
          <w:sz w:val="14"/>
        </w:rPr>
        <w:t xml:space="preserve"> (i) </w:t>
      </w:r>
      <w:r w:rsidRPr="007900DC">
        <w:rPr>
          <w:rStyle w:val="Emphasis"/>
        </w:rPr>
        <w:t>service quality</w:t>
      </w:r>
      <w:r w:rsidRPr="007900DC">
        <w:rPr>
          <w:rStyle w:val="StyleUnderline"/>
        </w:rPr>
        <w:t xml:space="preserve"> affecting all users</w:t>
      </w:r>
      <w:r w:rsidRPr="007900DC">
        <w:rPr>
          <w:sz w:val="14"/>
        </w:rPr>
        <w:t xml:space="preserve">, (ii) </w:t>
      </w:r>
      <w:r w:rsidRPr="007900DC">
        <w:rPr>
          <w:rStyle w:val="Emphasis"/>
        </w:rPr>
        <w:t>competition</w:t>
      </w:r>
      <w:r w:rsidRPr="007900DC">
        <w:rPr>
          <w:rStyle w:val="StyleUnderline"/>
        </w:rPr>
        <w:t xml:space="preserve">, and (iii) firms’ incentives to invest in </w:t>
      </w:r>
      <w:r w:rsidRPr="007900DC">
        <w:rPr>
          <w:rStyle w:val="Emphasis"/>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7900DC">
        <w:rPr>
          <w:rStyle w:val="Emphasis"/>
          <w:highlight w:val="cyan"/>
        </w:rPr>
        <w:t xml:space="preserve">laissez-faire </w:t>
      </w:r>
      <w:r w:rsidRPr="00847CE1">
        <w:rPr>
          <w:rStyle w:val="StyleUnderline"/>
        </w:rPr>
        <w:t>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undercollection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w:t>
      </w:r>
      <w:r w:rsidRPr="00DA437B">
        <w:rPr>
          <w:rStyle w:val="StyleUnderline"/>
        </w:rPr>
        <w:lastRenderedPageBreak/>
        <w:t>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6D374199" w14:textId="77777777" w:rsidR="00B07C05" w:rsidRPr="00AF188A" w:rsidRDefault="00B07C05" w:rsidP="00B07C05">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a direct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7BDC8A1B" w14:textId="77777777" w:rsidR="00B07C05" w:rsidRPr="00DD6ECE" w:rsidRDefault="00B07C05" w:rsidP="00B07C05">
      <w:pPr>
        <w:rPr>
          <w:sz w:val="14"/>
        </w:rPr>
      </w:pPr>
      <w:r w:rsidRPr="00DD6ECE">
        <w:rPr>
          <w:sz w:val="14"/>
        </w:rPr>
        <w:t>We evaluate a data sharing policy that requires firms to share a fraction of their data with competitors. Data sharing may address data overcollection and enhance competition, but exacerbates data undercollection. Because individual firms incur the full cost of data collection while sharing the benefits with their competitors, data sharing introduces a freerider problem, which curbs data investments. On the bright side, data sharing reduces the competitive advantage that a firm can gain from data, enhancing competition. The optimal data sharing policy, maximizing user welfare, minimizes the extent of data sharing subject to preventing market tipping. However, data sharing might not be effective at preventing market tipping, and it can be optimal to have no data sharing at all.</w:t>
      </w:r>
    </w:p>
    <w:p w14:paraId="56AB33DB" w14:textId="77777777" w:rsidR="00B07C05" w:rsidRPr="00165045" w:rsidRDefault="00B07C05" w:rsidP="00B07C05">
      <w:pPr>
        <w:rPr>
          <w:rStyle w:val="StyleUnderline"/>
        </w:rPr>
      </w:pPr>
      <w:r w:rsidRPr="00DD6ECE">
        <w:rPr>
          <w:sz w:val="14"/>
        </w:rPr>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00F130C1" w14:textId="77777777" w:rsidR="00B07C05" w:rsidRDefault="00B07C05" w:rsidP="00B07C05">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preventing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(undercollection) </w:t>
      </w:r>
      <w:r w:rsidRPr="00DD6ECE">
        <w:rPr>
          <w:rStyle w:val="Emphasis"/>
          <w:highlight w:val="cyan"/>
        </w:rPr>
        <w:t>ensues</w:t>
      </w:r>
      <w:r w:rsidRPr="00DD6ECE">
        <w:rPr>
          <w:sz w:val="14"/>
        </w:rPr>
        <w:t>.</w:t>
      </w:r>
    </w:p>
    <w:p w14:paraId="3FE80792" w14:textId="77777777" w:rsidR="00B07C05" w:rsidRDefault="00B07C05" w:rsidP="00B07C05">
      <w:pPr>
        <w:pStyle w:val="Heading4"/>
      </w:pPr>
      <w:r>
        <w:t xml:space="preserve">AND help workers overcome </w:t>
      </w:r>
      <w:r w:rsidRPr="007900DC">
        <w:rPr>
          <w:u w:val="single"/>
        </w:rPr>
        <w:t>complexity</w:t>
      </w:r>
      <w:r>
        <w:t xml:space="preserve">. </w:t>
      </w:r>
    </w:p>
    <w:p w14:paraId="4377535E" w14:textId="77777777" w:rsidR="00B07C05" w:rsidRDefault="00B07C05" w:rsidP="00B07C05">
      <w:r>
        <w:rPr>
          <w:rStyle w:val="Style13ptBold"/>
        </w:rPr>
        <w:t xml:space="preserve">Posner </w:t>
      </w:r>
      <w:r w:rsidRPr="0060144B">
        <w:rPr>
          <w:rStyle w:val="Style13ptBold"/>
          <w:b w:val="0"/>
          <w:bCs w:val="0"/>
        </w:rPr>
        <w:t>et al</w:t>
      </w:r>
      <w:r>
        <w:rPr>
          <w:rStyle w:val="Style13ptBold"/>
        </w:rPr>
        <w:t xml:space="preserve"> 18</w:t>
      </w:r>
      <w:r w:rsidRPr="00DE4F48">
        <w:rPr>
          <w:rStyle w:val="Style13ptBold"/>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 Apr 25, “Data Workers of the World, Unite!” https://www.promarket.org/2018/04/25/data-workers-world-unite/. Minion]</w:t>
      </w:r>
    </w:p>
    <w:p w14:paraId="53C60E98" w14:textId="77777777" w:rsidR="00B07C05" w:rsidRPr="005916B9" w:rsidRDefault="00B07C05" w:rsidP="00B07C05">
      <w:pPr>
        <w:rPr>
          <w:sz w:val="14"/>
        </w:rPr>
      </w:pPr>
      <w:r w:rsidRPr="00DE4F48">
        <w:rPr>
          <w:sz w:val="14"/>
        </w:rPr>
        <w:t>Furthermore, </w:t>
      </w:r>
      <w:r w:rsidRPr="00B87662">
        <w:rPr>
          <w:rStyle w:val="Emphasis"/>
          <w:highlight w:val="cyan"/>
        </w:rPr>
        <w:t>to realize</w:t>
      </w:r>
      <w:r w:rsidRPr="00DE4F48">
        <w:rPr>
          <w:sz w:val="14"/>
        </w:rPr>
        <w:t xml:space="preserve"> the </w:t>
      </w:r>
      <w:r w:rsidRPr="00B87662">
        <w:rPr>
          <w:rStyle w:val="Emphasis"/>
          <w:highlight w:val="cyan"/>
        </w:rPr>
        <w:t>gains</w:t>
      </w:r>
      <w:r w:rsidRPr="00DE4F48">
        <w:rPr>
          <w:sz w:val="14"/>
        </w:rPr>
        <w:t xml:space="preserve"> from data as labor, </w:t>
      </w:r>
      <w:r w:rsidRPr="00B87662">
        <w:t>data workers will need some</w:t>
      </w:r>
      <w:r w:rsidRPr="0026364E">
        <w:rPr>
          <w:rStyle w:val="StyleUnderline"/>
        </w:rPr>
        <w:t xml:space="preserve"> </w:t>
      </w:r>
      <w:r w:rsidRPr="00B87662">
        <w:rPr>
          <w:rStyle w:val="Emphasis"/>
          <w:highlight w:val="cyan"/>
        </w:rPr>
        <w:t>organization</w:t>
      </w:r>
      <w:r w:rsidRPr="0026364E">
        <w:rPr>
          <w:rStyle w:val="StyleUnderline"/>
        </w:rPr>
        <w:t xml:space="preserve"> to </w:t>
      </w:r>
      <w:r w:rsidRPr="00B87662">
        <w:rPr>
          <w:rStyle w:val="StyleUnderline"/>
          <w:highlight w:val="cyan"/>
        </w:rPr>
        <w:t>vet them</w:t>
      </w:r>
      <w:r w:rsidRPr="0026364E">
        <w:rPr>
          <w:rStyle w:val="StyleUnderline"/>
        </w:rPr>
        <w:t xml:space="preserve">, </w:t>
      </w:r>
      <w:r w:rsidRPr="0026364E">
        <w:rPr>
          <w:rStyle w:val="StyleUnderline"/>
          <w:highlight w:val="cyan"/>
        </w:rPr>
        <w:t>ensure</w:t>
      </w:r>
      <w:r w:rsidRPr="0026364E">
        <w:rPr>
          <w:rStyle w:val="StyleUnderline"/>
        </w:rPr>
        <w:t xml:space="preserve"> they provide </w:t>
      </w:r>
      <w:r w:rsidRPr="00B87662">
        <w:rPr>
          <w:rStyle w:val="Emphasis"/>
          <w:highlight w:val="cyan"/>
        </w:rPr>
        <w:t>quality data</w:t>
      </w:r>
      <w:r w:rsidRPr="00B87662">
        <w:rPr>
          <w:rStyle w:val="StyleUnderline"/>
        </w:rPr>
        <w:t xml:space="preserve">, </w:t>
      </w:r>
      <w:r w:rsidRPr="0026364E">
        <w:rPr>
          <w:rStyle w:val="StyleUnderline"/>
        </w:rPr>
        <w:t xml:space="preserve">and </w:t>
      </w:r>
      <w:r w:rsidRPr="00B87662">
        <w:rPr>
          <w:rStyle w:val="StyleUnderline"/>
          <w:highlight w:val="cyan"/>
        </w:rPr>
        <w:t>help</w:t>
      </w:r>
      <w:r w:rsidRPr="0026364E">
        <w:rPr>
          <w:rStyle w:val="StyleUnderline"/>
        </w:rPr>
        <w:t xml:space="preserve"> them </w:t>
      </w:r>
      <w:r w:rsidRPr="00544AB3">
        <w:rPr>
          <w:rStyle w:val="Emphasis"/>
          <w:sz w:val="30"/>
          <w:szCs w:val="30"/>
          <w:highlight w:val="cyan"/>
        </w:rPr>
        <w:t>navigate the complexities of digital systems</w:t>
      </w:r>
      <w:r w:rsidRPr="008579D4">
        <w:rPr>
          <w:rStyle w:val="StyleUnderline"/>
          <w:highlight w:val="cyan"/>
        </w:rPr>
        <w:t xml:space="preserve"> without overburdening </w:t>
      </w:r>
      <w:r w:rsidRPr="0026364E">
        <w:rPr>
          <w:rStyle w:val="StyleUnderline"/>
        </w:rPr>
        <w:t>their time</w:t>
      </w:r>
      <w:r w:rsidRPr="00DE4F48">
        <w:rPr>
          <w:rStyle w:val="StyleUnderline"/>
        </w:rPr>
        <w:t xml:space="preserve">. These </w:t>
      </w:r>
      <w:r w:rsidRPr="008579D4">
        <w:rPr>
          <w:rStyle w:val="Emphasis"/>
          <w:highlight w:val="cyan"/>
        </w:rPr>
        <w:t>triple roles,</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collective bargaining</w:t>
      </w:r>
      <w:r w:rsidRPr="008579D4">
        <w:rPr>
          <w:sz w:val="14"/>
          <w:highlight w:val="cyan"/>
        </w:rPr>
        <w:t xml:space="preserve">, </w:t>
      </w:r>
      <w:r w:rsidRPr="008579D4">
        <w:rPr>
          <w:rStyle w:val="Emphasis"/>
          <w:highlight w:val="cyan"/>
        </w:rPr>
        <w:t>quality certification</w:t>
      </w:r>
      <w:r w:rsidRPr="008579D4">
        <w:rPr>
          <w:sz w:val="14"/>
          <w:highlight w:val="cyan"/>
        </w:rPr>
        <w:t xml:space="preserve">, </w:t>
      </w:r>
      <w:r w:rsidRPr="008579D4">
        <w:rPr>
          <w:rStyle w:val="StyleUnderline"/>
          <w:highlight w:val="cyan"/>
        </w:rPr>
        <w:t>and</w:t>
      </w:r>
      <w:r w:rsidRPr="008579D4">
        <w:rPr>
          <w:sz w:val="14"/>
          <w:highlight w:val="cyan"/>
        </w:rPr>
        <w:t xml:space="preserve"> </w:t>
      </w:r>
      <w:r w:rsidRPr="008579D4">
        <w:rPr>
          <w:rStyle w:val="Emphasis"/>
          <w:highlight w:val="cyan"/>
        </w:rPr>
        <w:t>career development</w:t>
      </w:r>
      <w:r w:rsidRPr="00DE4F48">
        <w:rPr>
          <w:sz w:val="14"/>
        </w:rPr>
        <w:t xml:space="preserve">, </w:t>
      </w:r>
      <w:r w:rsidRPr="00DE4F48">
        <w:rPr>
          <w:rStyle w:val="StyleUnderline"/>
        </w:rPr>
        <w:t xml:space="preserve">are </w:t>
      </w:r>
      <w:r w:rsidRPr="0060144B">
        <w:rPr>
          <w:rStyle w:val="StyleUnderline"/>
          <w:highlight w:val="cyan"/>
        </w:rPr>
        <w:t>exactly</w:t>
      </w:r>
      <w:r w:rsidRPr="00DE4F48">
        <w:rPr>
          <w:rStyle w:val="StyleUnderline"/>
        </w:rPr>
        <w:t xml:space="preserve"> the </w:t>
      </w:r>
      <w:r w:rsidRPr="0060144B">
        <w:rPr>
          <w:rStyle w:val="StyleUnderline"/>
          <w:highlight w:val="cyan"/>
        </w:rPr>
        <w:t>roles unions played</w:t>
      </w:r>
      <w:r w:rsidRPr="008579D4">
        <w:rPr>
          <w:rStyle w:val="StyleUnderline"/>
        </w:rPr>
        <w:t xml:space="preserve"> during</w:t>
      </w:r>
      <w:r w:rsidRPr="00DE4F48">
        <w:rPr>
          <w:rStyle w:val="StyleUnderline"/>
        </w:rPr>
        <w:t xml:space="preserve"> the Industrial Age</w:t>
      </w:r>
      <w:r w:rsidRPr="00DE4F48">
        <w:rPr>
          <w:sz w:val="14"/>
        </w:rPr>
        <w:t>.</w:t>
      </w:r>
    </w:p>
    <w:p w14:paraId="702AC810" w14:textId="77777777" w:rsidR="00B07C05" w:rsidRPr="006A47BB" w:rsidRDefault="00B07C05" w:rsidP="00B07C05">
      <w:pPr>
        <w:pStyle w:val="Heading4"/>
      </w:pPr>
      <w:r>
        <w:t xml:space="preserve">Collective </w:t>
      </w:r>
      <w:r w:rsidRPr="006A47BB">
        <w:rPr>
          <w:u w:val="single"/>
        </w:rPr>
        <w:t>intermediaries</w:t>
      </w:r>
      <w:r>
        <w:t xml:space="preserve"> have </w:t>
      </w:r>
      <w:r w:rsidRPr="006A47BB">
        <w:rPr>
          <w:u w:val="single"/>
        </w:rPr>
        <w:t>strong</w:t>
      </w:r>
      <w:r>
        <w:t xml:space="preserve"> bargaining </w:t>
      </w:r>
      <w:r w:rsidRPr="006A47BB">
        <w:rPr>
          <w:u w:val="single"/>
        </w:rPr>
        <w:t>leverage</w:t>
      </w:r>
      <w:r>
        <w:t xml:space="preserve">. </w:t>
      </w:r>
    </w:p>
    <w:p w14:paraId="344A0EC4" w14:textId="77777777" w:rsidR="00B07C05" w:rsidRPr="00952988" w:rsidRDefault="00B07C05" w:rsidP="00B07C05">
      <w:pPr>
        <w:rPr>
          <w:b/>
          <w:bCs/>
          <w:sz w:val="26"/>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w:t>
      </w:r>
      <w:r w:rsidRPr="00562171">
        <w:lastRenderedPageBreak/>
        <w:t>conceptions-of-work-and-the-userplatform-relationship/15E922A1132C86474545D35F7F58426D. Minion]</w:t>
      </w:r>
    </w:p>
    <w:p w14:paraId="18253FE9" w14:textId="77777777" w:rsidR="00B07C05" w:rsidRPr="00F87B0E" w:rsidRDefault="00B07C05" w:rsidP="00B07C05">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B50DAC">
        <w:rPr>
          <w:rStyle w:val="Emphasis"/>
          <w:highlight w:val="cyan"/>
        </w:rPr>
        <w:t>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F87B0E">
        <w:rPr>
          <w:rStyle w:val="Emphasis"/>
          <w:highlight w:val="cyan"/>
        </w:rPr>
        <w:t>very little</w:t>
      </w:r>
      <w:r w:rsidRPr="00F87B0E">
        <w:rPr>
          <w:sz w:val="14"/>
          <w:highlight w:val="cyan"/>
        </w:rPr>
        <w:t xml:space="preserve"> </w:t>
      </w:r>
      <w:r w:rsidRPr="00F87B0E">
        <w:rPr>
          <w:rStyle w:val="StyleUnderline"/>
          <w:highlight w:val="cyan"/>
        </w:rPr>
        <w:t xml:space="preserve">to </w:t>
      </w:r>
      <w:r w:rsidRPr="00F87B0E">
        <w:rPr>
          <w:rStyle w:val="Emphasis"/>
          <w:highlight w:val="cyan"/>
        </w:rPr>
        <w:t>affect</w:t>
      </w:r>
      <w:r w:rsidRPr="00F75C89">
        <w:rPr>
          <w:rStyle w:val="StyleUnderline"/>
        </w:rPr>
        <w:t xml:space="preserve"> the </w:t>
      </w:r>
      <w:r w:rsidRPr="00F87B0E">
        <w:rPr>
          <w:rStyle w:val="Emphasis"/>
          <w:highlight w:val="cyan"/>
        </w:rPr>
        <w:t>platform’s algorithm</w:t>
      </w:r>
      <w:r w:rsidRPr="00F75C89">
        <w:rPr>
          <w:rStyle w:val="StyleUnderline"/>
        </w:rPr>
        <w:t xml:space="preserve"> or training dataset</w:t>
      </w:r>
      <w:r w:rsidRPr="00F87B0E">
        <w:rPr>
          <w:sz w:val="14"/>
        </w:rPr>
        <w:t xml:space="preserve">. Machine-learning algorithms make use of vast amounts of data—“big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(Faloutsos, Faloutsos, and Faloutsos. 1999). These platforms exercise network power: monopolistic power that is derived from network effects (Grewal 2008). As a result, the </w:t>
      </w:r>
      <w:r w:rsidRPr="00F87B0E">
        <w:rPr>
          <w:rStyle w:val="Emphasis"/>
          <w:highlight w:val="cyan"/>
        </w:rPr>
        <w:t>marginal value</w:t>
      </w:r>
      <w:r w:rsidRPr="00F87B0E">
        <w:rPr>
          <w:sz w:val="14"/>
        </w:rPr>
        <w:t xml:space="preserve"> </w:t>
      </w:r>
      <w:r w:rsidRPr="00F75C89">
        <w:rPr>
          <w:rStyle w:val="StyleUnderline"/>
        </w:rPr>
        <w:t xml:space="preserve">of any </w:t>
      </w:r>
      <w:r w:rsidRPr="00D36FE2">
        <w:rPr>
          <w:rStyle w:val="Emphasis"/>
        </w:rPr>
        <w:t>individual’s data</w:t>
      </w:r>
      <w:r w:rsidRPr="00F75C89">
        <w:rPr>
          <w:rStyle w:val="StyleUnderline"/>
        </w:rPr>
        <w:t xml:space="preserve"> to one of the platforms is very </w:t>
      </w:r>
      <w:r w:rsidRPr="00D36FE2">
        <w:rPr>
          <w:rStyle w:val="StyleUnderline"/>
        </w:rPr>
        <w:t xml:space="preserve">close to </w:t>
      </w:r>
      <w:r w:rsidRPr="00F87B0E">
        <w:rPr>
          <w:rStyle w:val="Emphasis"/>
          <w:highlight w:val="cyan"/>
        </w:rPr>
        <w:t>zero</w:t>
      </w:r>
      <w:r w:rsidRPr="00F87B0E">
        <w:rPr>
          <w:sz w:val="14"/>
        </w:rPr>
        <w:t xml:space="preserve">, since it is likely to account for a tiny amount of the accuracy of the algorithm and the popularity of the platform. </w:t>
      </w:r>
      <w:r w:rsidRPr="00F75C89">
        <w:rPr>
          <w:rStyle w:val="StyleUnderline"/>
        </w:rPr>
        <w:t xml:space="preserve">So there is </w:t>
      </w:r>
      <w:r w:rsidRPr="00B50DAC">
        <w:rPr>
          <w:rStyle w:val="Emphasis"/>
          <w:sz w:val="30"/>
          <w:szCs w:val="30"/>
          <w:highlight w:val="cyan"/>
        </w:rPr>
        <w:t>no credible 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681184CA" w14:textId="77777777" w:rsidR="00B07C05" w:rsidRPr="00F87B0E" w:rsidRDefault="00B07C05" w:rsidP="00B07C05">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(Mayer-Schönberger and Cukier 2013, 104). Therefore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F87B0E">
        <w:rPr>
          <w:rStyle w:val="StyleUnderline"/>
          <w:highlight w:val="cyan"/>
        </w:rPr>
        <w:t xml:space="preserve">with </w:t>
      </w:r>
      <w:r w:rsidRPr="00D36FE2">
        <w:rPr>
          <w:rStyle w:val="Emphasis"/>
        </w:rPr>
        <w:t xml:space="preserve">third </w:t>
      </w:r>
      <w:r w:rsidRPr="00F87B0E">
        <w:rPr>
          <w:rStyle w:val="Emphasis"/>
          <w:highlight w:val="cyan"/>
        </w:rPr>
        <w:t>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03202D9A" w14:textId="77777777" w:rsidR="00B07C05" w:rsidRPr="00F87B0E" w:rsidRDefault="00B07C05" w:rsidP="00B07C05">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F87B0E">
        <w:rPr>
          <w:rStyle w:val="Emphasis"/>
          <w:highlight w:val="cyan"/>
        </w:rPr>
        <w:t xml:space="preserve">users </w:t>
      </w:r>
      <w:r w:rsidRPr="00B50DAC">
        <w:rPr>
          <w:rStyle w:val="Emphasis"/>
        </w:rPr>
        <w:t>accept terms</w:t>
      </w:r>
      <w:r w:rsidRPr="00F75C89">
        <w:rPr>
          <w:rStyle w:val="StyleUnderline"/>
        </w:rPr>
        <w:t xml:space="preserve"> that </w:t>
      </w:r>
      <w:r w:rsidRPr="00F87B0E">
        <w:rPr>
          <w:rStyle w:val="Emphasis"/>
          <w:highlight w:val="cyan"/>
        </w:rPr>
        <w:t>allow platforms</w:t>
      </w:r>
      <w:r w:rsidRPr="00F87B0E">
        <w:rPr>
          <w:rStyle w:val="StyleUnderline"/>
          <w:highlight w:val="cyan"/>
        </w:rPr>
        <w:t xml:space="preserve"> to </w:t>
      </w:r>
      <w:r w:rsidRPr="00F87B0E">
        <w:rPr>
          <w:rStyle w:val="Emphasis"/>
          <w:highlight w:val="cyan"/>
        </w:rPr>
        <w:t>track</w:t>
      </w:r>
      <w:r w:rsidRPr="00F75C89">
        <w:rPr>
          <w:rStyle w:val="StyleUnderline"/>
        </w:rPr>
        <w:t xml:space="preserve"> them </w:t>
      </w:r>
      <w:r w:rsidRPr="00F87B0E">
        <w:rPr>
          <w:rStyle w:val="Emphasis"/>
          <w:highlight w:val="cyan"/>
        </w:rPr>
        <w:t>across</w:t>
      </w:r>
      <w:r w:rsidRPr="00F87B0E">
        <w:rPr>
          <w:rStyle w:val="StyleUnderline"/>
          <w:highlight w:val="cyan"/>
        </w:rPr>
        <w:t xml:space="preserve"> </w:t>
      </w:r>
      <w:r w:rsidRPr="00B50DAC">
        <w:rPr>
          <w:rStyle w:val="StyleUnderline"/>
        </w:rPr>
        <w:t>the</w:t>
      </w:r>
      <w:r w:rsidRPr="00B50DAC">
        <w:rPr>
          <w:sz w:val="14"/>
        </w:rPr>
        <w:t xml:space="preserve"> </w:t>
      </w:r>
      <w:r w:rsidRPr="00F87B0E">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when </w:t>
      </w:r>
      <w:r w:rsidRPr="00B50DAC">
        <w:rPr>
          <w:rStyle w:val="StyleUnderline"/>
          <w:highlight w:val="cyan"/>
        </w:rPr>
        <w:t>users</w:t>
      </w:r>
      <w:r w:rsidRPr="00F75C89">
        <w:rPr>
          <w:rStyle w:val="StyleUnderline"/>
        </w:rPr>
        <w:t xml:space="preserve"> do know </w:t>
      </w:r>
      <w:r w:rsidRPr="00D36FE2">
        <w:rPr>
          <w:rStyle w:val="StyleUnderline"/>
        </w:rPr>
        <w:t>and understand</w:t>
      </w:r>
      <w:r w:rsidRPr="00F75C89">
        <w:rPr>
          <w:rStyle w:val="StyleUnderline"/>
        </w:rPr>
        <w:t xml:space="preserve"> the </w:t>
      </w:r>
      <w:r w:rsidRPr="00D36FE2">
        <w:rPr>
          <w:rStyle w:val="StyleUnderline"/>
        </w:rPr>
        <w:t xml:space="preserve">proffered </w:t>
      </w:r>
      <w:r w:rsidRPr="00B50DAC">
        <w:rPr>
          <w:rStyle w:val="StyleUnderline"/>
        </w:rPr>
        <w:t>terms of service,</w:t>
      </w:r>
      <w:r w:rsidRPr="00F75C89">
        <w:rPr>
          <w:rStyle w:val="StyleUnderline"/>
        </w:rPr>
        <w:t xml:space="preserve"> they have </w:t>
      </w:r>
      <w:r w:rsidRPr="00D36FE2">
        <w:rPr>
          <w:rStyle w:val="Emphasis"/>
        </w:rPr>
        <w:t>little power</w:t>
      </w:r>
      <w:r w:rsidRPr="00D36FE2">
        <w:rPr>
          <w:rStyle w:val="StyleUnderline"/>
        </w:rPr>
        <w:t xml:space="preserve"> to </w:t>
      </w:r>
      <w:r w:rsidRPr="00D36FE2">
        <w:rPr>
          <w:rStyle w:val="Emphasis"/>
        </w:rPr>
        <w:t>negotiate</w:t>
      </w:r>
      <w:r w:rsidRPr="00F87B0E">
        <w:rPr>
          <w:sz w:val="14"/>
        </w:rPr>
        <w:t xml:space="preserve"> over these terms, </w:t>
      </w:r>
      <w:r w:rsidRPr="00F75C89">
        <w:rPr>
          <w:rStyle w:val="StyleUnderline"/>
        </w:rPr>
        <w:t xml:space="preserve">and </w:t>
      </w:r>
      <w:r w:rsidRPr="00B50DAC">
        <w:rPr>
          <w:rStyle w:val="StyleUnderline"/>
        </w:rPr>
        <w:t xml:space="preserve">they </w:t>
      </w:r>
      <w:r w:rsidRPr="00B50DAC">
        <w:rPr>
          <w:rStyle w:val="StyleUnderline"/>
          <w:highlight w:val="cyan"/>
        </w:rPr>
        <w:t>find</w:t>
      </w:r>
      <w:r w:rsidRPr="00B50DAC">
        <w:rPr>
          <w:rStyle w:val="StyleUnderline"/>
        </w:rPr>
        <w:t xml:space="preserve"> “privacy</w:t>
      </w:r>
      <w:r w:rsidRPr="00F75C89">
        <w:rPr>
          <w:rStyle w:val="Emphasis"/>
        </w:rPr>
        <w:t xml:space="preserve"> </w:t>
      </w:r>
      <w:r w:rsidRPr="00F87B0E">
        <w:rPr>
          <w:rStyle w:val="Emphasis"/>
          <w:highlight w:val="cyan"/>
        </w:rPr>
        <w:t>self-management” elusive</w:t>
      </w:r>
      <w:r w:rsidRPr="00F87B0E">
        <w:rPr>
          <w:sz w:val="14"/>
        </w:rPr>
        <w:t xml:space="preserve"> (Solove 2012).</w:t>
      </w:r>
    </w:p>
    <w:p w14:paraId="048215DC" w14:textId="77777777" w:rsidR="00B07C05" w:rsidRPr="00F87B0E" w:rsidRDefault="00B07C05" w:rsidP="00B07C05">
      <w:pPr>
        <w:rPr>
          <w:sz w:val="14"/>
        </w:rPr>
      </w:pPr>
      <w:r w:rsidRPr="00F87B0E">
        <w:rPr>
          <w:sz w:val="14"/>
        </w:rPr>
        <w:t>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unfavorability of such terms of service again result from the bargaining power asymmetry between users and platform.</w:t>
      </w:r>
    </w:p>
    <w:p w14:paraId="0D8D5326" w14:textId="77777777" w:rsidR="00B07C05" w:rsidRPr="00F87B0E" w:rsidRDefault="00B07C05" w:rsidP="00B07C05">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01BB8217" w14:textId="77777777" w:rsidR="00B07C05" w:rsidRPr="00F87B0E" w:rsidRDefault="00B07C05" w:rsidP="00B07C05">
      <w:pPr>
        <w:rPr>
          <w:sz w:val="14"/>
        </w:rPr>
      </w:pPr>
      <w:r w:rsidRPr="00F87B0E">
        <w:rPr>
          <w:sz w:val="14"/>
        </w:rPr>
        <w:t xml:space="preserve">Described in this way, </w:t>
      </w:r>
      <w:r w:rsidRPr="00D36FE2">
        <w:rPr>
          <w:rStyle w:val="Emphasis"/>
        </w:rPr>
        <w:t>data contributors</w:t>
      </w:r>
      <w:r w:rsidRPr="00D36FE2">
        <w:rPr>
          <w:rStyle w:val="StyleUnderline"/>
        </w:rPr>
        <w:t xml:space="preserve"> occupy</w:t>
      </w:r>
      <w:r w:rsidRPr="00F87B0E">
        <w:rPr>
          <w:sz w:val="14"/>
        </w:rPr>
        <w:t xml:space="preserve"> the </w:t>
      </w:r>
      <w:r w:rsidRPr="00D36FE2">
        <w:rPr>
          <w:rStyle w:val="Emphasis"/>
        </w:rPr>
        <w:t>same role</w:t>
      </w:r>
      <w:r w:rsidRPr="00F75C89">
        <w:rPr>
          <w:rStyle w:val="StyleUnderline"/>
        </w:rPr>
        <w:t xml:space="preserve"> that </w:t>
      </w:r>
      <w:r w:rsidRPr="00D36FE2">
        <w:rPr>
          <w:rStyle w:val="Emphasis"/>
        </w:rPr>
        <w:t>traditional forms of labor do</w:t>
      </w:r>
      <w:r w:rsidRPr="00F87B0E">
        <w:rPr>
          <w:sz w:val="14"/>
        </w:rPr>
        <w:t xml:space="preserve"> in the Marxist model. Marxists think that labor is necessarily exploited within a capitalist system (Cohen 1979, chapter 7; Elster 1985, chapter 4). The reason for this is that the </w:t>
      </w:r>
      <w:r w:rsidRPr="00D36FE2">
        <w:rPr>
          <w:rStyle w:val="Emphasis"/>
        </w:rPr>
        <w:t>surplus value</w:t>
      </w:r>
      <w:r w:rsidRPr="00D36FE2">
        <w:rPr>
          <w:sz w:val="14"/>
        </w:rPr>
        <w:t xml:space="preserve"> </w:t>
      </w:r>
      <w:r w:rsidRPr="00D36FE2">
        <w:rPr>
          <w:rStyle w:val="StyleUnderline"/>
        </w:rPr>
        <w:t xml:space="preserve">that </w:t>
      </w:r>
      <w:r w:rsidRPr="00D36FE2">
        <w:rPr>
          <w:rStyle w:val="Emphasis"/>
        </w:rPr>
        <w:t>workers</w:t>
      </w:r>
      <w:r w:rsidRPr="00F75C89">
        <w:rPr>
          <w:rStyle w:val="StyleUnderline"/>
        </w:rPr>
        <w:t xml:space="preserve"> are </w:t>
      </w:r>
      <w:r w:rsidRPr="00D36FE2">
        <w:rPr>
          <w:rStyle w:val="Emphasis"/>
        </w:rPr>
        <w:t>unable to capture</w:t>
      </w:r>
      <w:r w:rsidRPr="00D36FE2">
        <w:rPr>
          <w:sz w:val="14"/>
        </w:rPr>
        <w:t xml:space="preserve">, </w:t>
      </w:r>
      <w:r w:rsidRPr="00D36FE2">
        <w:rPr>
          <w:rStyle w:val="StyleUnderline"/>
        </w:rPr>
        <w:t>due to</w:t>
      </w:r>
      <w:r w:rsidRPr="00F75C89">
        <w:rPr>
          <w:rStyle w:val="StyleUnderline"/>
        </w:rPr>
        <w:t xml:space="preserve"> their </w:t>
      </w:r>
      <w:r w:rsidRPr="00D36FE2">
        <w:rPr>
          <w:rStyle w:val="Emphasis"/>
        </w:rPr>
        <w:t>weak bargaining power</w:t>
      </w:r>
      <w:r w:rsidRPr="00F87B0E">
        <w:rPr>
          <w:sz w:val="14"/>
        </w:rPr>
        <w:t xml:space="preserve">, is the source of the </w:t>
      </w:r>
      <w:r w:rsidRPr="00F87B0E">
        <w:rPr>
          <w:sz w:val="14"/>
        </w:rPr>
        <w:lastRenderedPageBreak/>
        <w:t>capital accumulation that increases the returns to capital and net present value of capital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117A5B6F" w14:textId="77777777" w:rsidR="00B07C05" w:rsidRPr="00F87B0E" w:rsidRDefault="00B07C05" w:rsidP="00B07C05">
      <w:pPr>
        <w:rPr>
          <w:sz w:val="14"/>
        </w:rPr>
      </w:pPr>
      <w:r w:rsidRPr="00F87B0E">
        <w:rPr>
          <w:sz w:val="14"/>
        </w:rPr>
        <w:t xml:space="preserve">5. POLICY ALTERNATIVES </w:t>
      </w:r>
    </w:p>
    <w:p w14:paraId="1E125FA7" w14:textId="77777777" w:rsidR="00B07C05" w:rsidRPr="00F87B0E" w:rsidRDefault="00B07C05" w:rsidP="00B07C05">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41EC560A" w14:textId="77777777" w:rsidR="00B07C05" w:rsidRPr="00F87B0E" w:rsidRDefault="00B07C05" w:rsidP="00B07C05">
      <w:pPr>
        <w:rPr>
          <w:sz w:val="14"/>
        </w:rPr>
      </w:pPr>
      <w:r w:rsidRPr="00F87B0E">
        <w:rPr>
          <w:sz w:val="14"/>
        </w:rPr>
        <w:t>Consider then, from the political economy perspective outlined above, the major solutions that have been suggested for managing the user-platform relationship:</w:t>
      </w:r>
    </w:p>
    <w:p w14:paraId="22AD932A" w14:textId="77777777" w:rsidR="00B07C05" w:rsidRDefault="00B07C05" w:rsidP="00B07C05">
      <w:pPr>
        <w:rPr>
          <w:sz w:val="16"/>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D36FE2">
        <w:rPr>
          <w:rStyle w:val="Emphasis"/>
        </w:rPr>
        <w:t xml:space="preserve">data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 at scale is 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77F38619" w14:textId="77777777" w:rsidR="00B07C05" w:rsidRDefault="00B07C05" w:rsidP="00B07C05">
      <w:pPr>
        <w:pStyle w:val="Heading4"/>
      </w:pPr>
      <w:r>
        <w:t xml:space="preserve">Especially when </w:t>
      </w:r>
      <w:r w:rsidRPr="006A47BB">
        <w:rPr>
          <w:u w:val="single"/>
        </w:rPr>
        <w:t>comprised</w:t>
      </w:r>
      <w:r>
        <w:t xml:space="preserve"> of </w:t>
      </w:r>
      <w:r w:rsidRPr="00184AFE">
        <w:rPr>
          <w:i/>
          <w:iCs w:val="0"/>
          <w:u w:val="single"/>
        </w:rPr>
        <w:t>active</w:t>
      </w:r>
      <w:r>
        <w:t xml:space="preserve"> data workers.</w:t>
      </w:r>
    </w:p>
    <w:p w14:paraId="546C7719" w14:textId="77777777" w:rsidR="00B07C05" w:rsidRPr="00045A66" w:rsidRDefault="00B07C05" w:rsidP="00B07C05">
      <w:pPr>
        <w:rPr>
          <w:rStyle w:val="Style13ptBold"/>
        </w:rPr>
      </w:pPr>
      <w:r>
        <w:rPr>
          <w:rStyle w:val="Style13ptBold"/>
        </w:rPr>
        <w:t xml:space="preserve">Williams 22 </w:t>
      </w:r>
      <w:r w:rsidRPr="003F3F12">
        <w:t>[Adrienne Williams; Milagros Miceli; Timnit Gebru; “The Exploited Labor Behind Artificial Intelligence” https://www.noemamag.com/the-exploited-labor-behind-artificial-intelligence/?ref=wheresyoured.at. Minion]</w:t>
      </w:r>
    </w:p>
    <w:p w14:paraId="6021EA3F" w14:textId="77777777" w:rsidR="00B07C05" w:rsidRPr="000611DD" w:rsidRDefault="00B07C05" w:rsidP="00B07C05">
      <w:pPr>
        <w:rPr>
          <w:sz w:val="16"/>
        </w:rPr>
      </w:pPr>
      <w:r w:rsidRPr="000611DD">
        <w:rPr>
          <w:sz w:val="16"/>
        </w:rPr>
        <w:t>An Urgent Priority For AI Ethics</w:t>
      </w:r>
    </w:p>
    <w:p w14:paraId="10246FDF" w14:textId="77777777" w:rsidR="00B07C05" w:rsidRPr="007D2703" w:rsidRDefault="00B07C05" w:rsidP="00B07C05">
      <w:pPr>
        <w:rPr>
          <w:sz w:val="14"/>
        </w:rPr>
      </w:pPr>
      <w:r w:rsidRPr="007D2703">
        <w:rPr>
          <w:sz w:val="14"/>
        </w:rPr>
        <w:t xml:space="preserve">While researchers in ethical AI, AI for social good, or human-centered AI have mostly focused on “debiasing” data and fostering transparency and model fairness, here we argue that stopping the exploitation of labor in the AI industry should be at the heart of such initiatives. </w:t>
      </w:r>
      <w:r w:rsidRPr="000611DD">
        <w:rPr>
          <w:rStyle w:val="Emphasis"/>
          <w:highlight w:val="cyan"/>
        </w:rPr>
        <w:t>If corporations</w:t>
      </w:r>
      <w:r w:rsidRPr="00807936">
        <w:rPr>
          <w:rStyle w:val="StyleUnderline"/>
        </w:rPr>
        <w:t xml:space="preserve"> are </w:t>
      </w:r>
      <w:r w:rsidRPr="00807936">
        <w:rPr>
          <w:rStyle w:val="Emphasis"/>
        </w:rPr>
        <w:t xml:space="preserve">not </w:t>
      </w:r>
      <w:r w:rsidRPr="000611DD">
        <w:rPr>
          <w:rStyle w:val="Emphasis"/>
          <w:highlight w:val="cyan"/>
        </w:rPr>
        <w:t>allowed</w:t>
      </w:r>
      <w:r w:rsidRPr="000611DD">
        <w:rPr>
          <w:rStyle w:val="StyleUnderline"/>
          <w:highlight w:val="cyan"/>
        </w:rPr>
        <w:t xml:space="preserve"> to </w:t>
      </w:r>
      <w:r w:rsidRPr="000611DD">
        <w:rPr>
          <w:rStyle w:val="Emphasis"/>
          <w:highlight w:val="cyan"/>
        </w:rPr>
        <w:t>exploit labor</w:t>
      </w:r>
      <w:r w:rsidRPr="00807936">
        <w:rPr>
          <w:rStyle w:val="StyleUnderline"/>
        </w:rPr>
        <w:t xml:space="preserve"> </w:t>
      </w:r>
      <w:r w:rsidRPr="007D2703">
        <w:rPr>
          <w:sz w:val="14"/>
        </w:rPr>
        <w:t>from Kenya to the U.S., for example, they will</w:t>
      </w:r>
      <w:r w:rsidRPr="00807936">
        <w:rPr>
          <w:rStyle w:val="StyleUnderline"/>
        </w:rPr>
        <w:t xml:space="preserve"> </w:t>
      </w:r>
      <w:r w:rsidRPr="0043388C">
        <w:rPr>
          <w:rStyle w:val="Emphasis"/>
          <w:highlight w:val="cyan"/>
        </w:rPr>
        <w:t>not</w:t>
      </w:r>
      <w:r w:rsidRPr="00807936">
        <w:rPr>
          <w:rStyle w:val="StyleUnderline"/>
        </w:rPr>
        <w:t xml:space="preserve"> be </w:t>
      </w:r>
      <w:r w:rsidRPr="0043388C">
        <w:rPr>
          <w:rStyle w:val="Emphasis"/>
          <w:highlight w:val="cyan"/>
        </w:rPr>
        <w:t>able</w:t>
      </w:r>
      <w:r w:rsidRPr="0043388C">
        <w:rPr>
          <w:rStyle w:val="StyleUnderline"/>
          <w:highlight w:val="cyan"/>
        </w:rPr>
        <w:t xml:space="preserve"> to </w:t>
      </w:r>
      <w:r w:rsidRPr="0043388C">
        <w:rPr>
          <w:rStyle w:val="Emphasis"/>
          <w:highlight w:val="cyan"/>
        </w:rPr>
        <w:t>proliferate harmful technologies</w:t>
      </w:r>
      <w:r w:rsidRPr="00807936">
        <w:rPr>
          <w:rStyle w:val="StyleUnderline"/>
        </w:rPr>
        <w:t xml:space="preserve"> as quickly — their </w:t>
      </w:r>
      <w:r w:rsidRPr="0043388C">
        <w:rPr>
          <w:rStyle w:val="Emphasis"/>
          <w:highlight w:val="cyan"/>
        </w:rPr>
        <w:t>market calculations</w:t>
      </w:r>
      <w:r w:rsidRPr="00807936">
        <w:rPr>
          <w:rStyle w:val="StyleUnderline"/>
        </w:rPr>
        <w:t xml:space="preserve"> would simply </w:t>
      </w:r>
      <w:r w:rsidRPr="0043388C">
        <w:rPr>
          <w:rStyle w:val="Emphasis"/>
          <w:highlight w:val="cyan"/>
        </w:rPr>
        <w:t>dissuade them</w:t>
      </w:r>
      <w:r w:rsidRPr="00807936">
        <w:rPr>
          <w:rStyle w:val="StyleUnderline"/>
        </w:rPr>
        <w:t xml:space="preserve"> from doing so</w:t>
      </w:r>
      <w:r w:rsidRPr="007D2703">
        <w:rPr>
          <w:sz w:val="14"/>
        </w:rPr>
        <w:t>.</w:t>
      </w:r>
    </w:p>
    <w:p w14:paraId="60E47096" w14:textId="77777777" w:rsidR="00B07C05" w:rsidRPr="000611DD" w:rsidRDefault="00B07C05" w:rsidP="00B07C05">
      <w:pPr>
        <w:rPr>
          <w:sz w:val="16"/>
        </w:rPr>
      </w:pPr>
      <w:r w:rsidRPr="000611DD">
        <w:rPr>
          <w:sz w:val="16"/>
        </w:rPr>
        <w:t xml:space="preserve">Thus, we advocate for funding of research and public initiatives that aim to uncover issues at the intersection of labor and AI systems. </w:t>
      </w:r>
      <w:r w:rsidRPr="0043388C">
        <w:rPr>
          <w:rStyle w:val="StyleUnderline"/>
          <w:highlight w:val="cyan"/>
        </w:rPr>
        <w:t>AI</w:t>
      </w:r>
      <w:r w:rsidRPr="00807936">
        <w:rPr>
          <w:rStyle w:val="StyleUnderline"/>
        </w:rPr>
        <w:t xml:space="preserve"> ethics </w:t>
      </w:r>
      <w:r w:rsidRPr="0043388C">
        <w:rPr>
          <w:rStyle w:val="StyleUnderline"/>
          <w:highlight w:val="cyan"/>
        </w:rPr>
        <w:t xml:space="preserve">researchers should </w:t>
      </w:r>
      <w:r w:rsidRPr="0043388C">
        <w:rPr>
          <w:rStyle w:val="Emphasis"/>
          <w:highlight w:val="cyan"/>
        </w:rPr>
        <w:t>analyze</w:t>
      </w:r>
      <w:r w:rsidRPr="00807936">
        <w:rPr>
          <w:rStyle w:val="StyleUnderline"/>
        </w:rPr>
        <w:t xml:space="preserve"> harmful </w:t>
      </w:r>
      <w:r w:rsidRPr="00807936">
        <w:rPr>
          <w:rStyle w:val="Emphasis"/>
        </w:rPr>
        <w:t xml:space="preserve">AI </w:t>
      </w:r>
      <w:r w:rsidRPr="0043388C">
        <w:rPr>
          <w:rStyle w:val="Emphasis"/>
          <w:highlight w:val="cyan"/>
        </w:rPr>
        <w:t>systems</w:t>
      </w:r>
      <w:r w:rsidRPr="000611DD">
        <w:rPr>
          <w:sz w:val="16"/>
        </w:rPr>
        <w:t xml:space="preserve"> </w:t>
      </w:r>
      <w:r w:rsidRPr="00807936">
        <w:rPr>
          <w:rStyle w:val="StyleUnderline"/>
        </w:rPr>
        <w:t>as both causes and consequences of unjust labor conditions in the industry</w:t>
      </w:r>
      <w:r w:rsidRPr="000611DD">
        <w:rPr>
          <w:sz w:val="16"/>
        </w:rPr>
        <w:t xml:space="preserve">. Researchers and practitioners in AI should reflect on their use of crowdworkers to advance their own careers, while the crowdworkers remain in precarious conditions. Instead, the AI ethics community should </w:t>
      </w:r>
      <w:r w:rsidRPr="0043388C">
        <w:rPr>
          <w:rStyle w:val="StyleUnderline"/>
          <w:highlight w:val="cyan"/>
        </w:rPr>
        <w:t xml:space="preserve">work on </w:t>
      </w:r>
      <w:r w:rsidRPr="0043388C">
        <w:rPr>
          <w:rStyle w:val="Emphasis"/>
          <w:highlight w:val="cyan"/>
        </w:rPr>
        <w:t>initiatives</w:t>
      </w:r>
      <w:r w:rsidRPr="00807936">
        <w:rPr>
          <w:rStyle w:val="StyleUnderline"/>
        </w:rPr>
        <w:t xml:space="preserve"> that </w:t>
      </w:r>
      <w:r w:rsidRPr="0043388C">
        <w:rPr>
          <w:rStyle w:val="Emphasis"/>
          <w:highlight w:val="cyan"/>
        </w:rPr>
        <w:t>shift power</w:t>
      </w:r>
      <w:r w:rsidRPr="0043388C">
        <w:rPr>
          <w:rStyle w:val="StyleUnderline"/>
          <w:highlight w:val="cyan"/>
        </w:rPr>
        <w:t xml:space="preserve"> into</w:t>
      </w:r>
      <w:r w:rsidRPr="00807936">
        <w:rPr>
          <w:rStyle w:val="StyleUnderline"/>
        </w:rPr>
        <w:t xml:space="preserve"> the </w:t>
      </w:r>
      <w:r w:rsidRPr="00807936">
        <w:rPr>
          <w:rStyle w:val="Emphasis"/>
        </w:rPr>
        <w:t xml:space="preserve">hands of </w:t>
      </w:r>
      <w:r w:rsidRPr="0043388C">
        <w:rPr>
          <w:rStyle w:val="Emphasis"/>
          <w:highlight w:val="cyan"/>
        </w:rPr>
        <w:t>workers</w:t>
      </w:r>
      <w:r w:rsidRPr="0043388C">
        <w:rPr>
          <w:sz w:val="16"/>
          <w:highlight w:val="cyan"/>
        </w:rPr>
        <w:t xml:space="preserve">. </w:t>
      </w:r>
      <w:r w:rsidRPr="0043388C">
        <w:rPr>
          <w:rStyle w:val="StyleUnderline"/>
          <w:highlight w:val="cyan"/>
        </w:rPr>
        <w:t>Examples</w:t>
      </w:r>
      <w:r w:rsidRPr="00807936">
        <w:rPr>
          <w:rStyle w:val="StyleUnderline"/>
        </w:rPr>
        <w:t xml:space="preserve"> include co-creating </w:t>
      </w:r>
      <w:r w:rsidRPr="0043388C">
        <w:rPr>
          <w:rStyle w:val="StyleUnderline"/>
        </w:rPr>
        <w:t>research</w:t>
      </w:r>
      <w:r w:rsidRPr="00807936">
        <w:rPr>
          <w:rStyle w:val="StyleUnderline"/>
        </w:rPr>
        <w:t xml:space="preserve"> agendas with workers based on their needs, supporting </w:t>
      </w:r>
      <w:r w:rsidRPr="0043388C">
        <w:rPr>
          <w:rStyle w:val="Emphasis"/>
          <w:highlight w:val="cyan"/>
        </w:rPr>
        <w:t>cross-geographical labor organizing</w:t>
      </w:r>
      <w:r w:rsidRPr="00807936">
        <w:rPr>
          <w:rStyle w:val="StyleUnderline"/>
        </w:rPr>
        <w:t xml:space="preserve"> efforts </w:t>
      </w:r>
      <w:r w:rsidRPr="002977A9">
        <w:t xml:space="preserve">and ensuring that research findings are easily accessed by workers rather than confined to academic publications. The Turkopticon </w:t>
      </w:r>
      <w:r w:rsidRPr="002977A9">
        <w:lastRenderedPageBreak/>
        <w:t>platform created by Lilly Irani and M. Six Silberman</w:t>
      </w:r>
      <w:r w:rsidRPr="000611DD">
        <w:rPr>
          <w:sz w:val="16"/>
        </w:rPr>
        <w:t xml:space="preserve">, </w:t>
      </w:r>
      <w:r w:rsidRPr="00807936">
        <w:rPr>
          <w:rStyle w:val="StyleUnderline"/>
        </w:rPr>
        <w:t xml:space="preserve">“an </w:t>
      </w:r>
      <w:r w:rsidRPr="002977A9">
        <w:rPr>
          <w:rStyle w:val="Emphasis"/>
          <w:sz w:val="30"/>
          <w:szCs w:val="30"/>
          <w:highlight w:val="cyan"/>
        </w:rPr>
        <w:t>activist system</w:t>
      </w:r>
      <w:r w:rsidRPr="00807936">
        <w:rPr>
          <w:rStyle w:val="StyleUnderline"/>
        </w:rPr>
        <w:t xml:space="preserve"> that </w:t>
      </w:r>
      <w:r w:rsidRPr="002977A9">
        <w:rPr>
          <w:rStyle w:val="StyleUnderline"/>
          <w:highlight w:val="cyan"/>
        </w:rPr>
        <w:t>allows workers</w:t>
      </w:r>
      <w:r w:rsidRPr="002977A9">
        <w:rPr>
          <w:sz w:val="16"/>
          <w:highlight w:val="cyan"/>
        </w:rPr>
        <w:t xml:space="preserve"> </w:t>
      </w:r>
      <w:r w:rsidRPr="002977A9">
        <w:rPr>
          <w:rStyle w:val="StyleUnderline"/>
          <w:highlight w:val="cyan"/>
        </w:rPr>
        <w:t>to</w:t>
      </w:r>
      <w:r w:rsidRPr="000611DD">
        <w:rPr>
          <w:sz w:val="16"/>
        </w:rPr>
        <w:t xml:space="preserve"> publicize and </w:t>
      </w:r>
      <w:r w:rsidRPr="002977A9">
        <w:rPr>
          <w:rStyle w:val="StyleUnderline"/>
          <w:highlight w:val="cyan"/>
        </w:rPr>
        <w:t>evaluate</w:t>
      </w:r>
      <w:r w:rsidRPr="00807936">
        <w:rPr>
          <w:rStyle w:val="StyleUnderline"/>
        </w:rPr>
        <w:t xml:space="preserve"> their </w:t>
      </w:r>
      <w:r w:rsidRPr="002977A9">
        <w:rPr>
          <w:rStyle w:val="StyleUnderline"/>
          <w:highlight w:val="cyan"/>
        </w:rPr>
        <w:t>relationships</w:t>
      </w:r>
      <w:r w:rsidRPr="00807936">
        <w:rPr>
          <w:rStyle w:val="StyleUnderline"/>
        </w:rPr>
        <w:t xml:space="preserve"> with employers</w:t>
      </w:r>
      <w:r w:rsidRPr="000611DD">
        <w:rPr>
          <w:sz w:val="16"/>
        </w:rPr>
        <w:t>,” is a great example of this.</w:t>
      </w:r>
    </w:p>
    <w:p w14:paraId="36C01BA3" w14:textId="77777777" w:rsidR="00B07C05" w:rsidRPr="000611DD" w:rsidRDefault="00B07C05" w:rsidP="00B07C05">
      <w:pPr>
        <w:rPr>
          <w:sz w:val="16"/>
        </w:rPr>
      </w:pPr>
      <w:r w:rsidRPr="000611DD">
        <w:rPr>
          <w:sz w:val="16"/>
        </w:rPr>
        <w:t xml:space="preserve">Journalists, artists, and scientists can help by drawing clear the connection between labor exploitation and harmful AI products in our everyday lives, </w:t>
      </w:r>
      <w:r w:rsidRPr="0043388C">
        <w:rPr>
          <w:rStyle w:val="Emphasis"/>
          <w:highlight w:val="cyan"/>
        </w:rPr>
        <w:t>fostering solidarity</w:t>
      </w:r>
      <w:r w:rsidRPr="0043388C">
        <w:rPr>
          <w:rStyle w:val="StyleUnderline"/>
          <w:highlight w:val="cyan"/>
        </w:rPr>
        <w:t xml:space="preserve"> with</w:t>
      </w:r>
      <w:r w:rsidRPr="00807936">
        <w:rPr>
          <w:rStyle w:val="StyleUnderline"/>
        </w:rPr>
        <w:t xml:space="preserve"> and </w:t>
      </w:r>
      <w:r w:rsidRPr="00807936">
        <w:rPr>
          <w:rStyle w:val="Emphasis"/>
        </w:rPr>
        <w:t>support</w:t>
      </w:r>
      <w:r w:rsidRPr="00807936">
        <w:rPr>
          <w:rStyle w:val="StyleUnderline"/>
        </w:rPr>
        <w:t xml:space="preserve"> for gig </w:t>
      </w:r>
      <w:r w:rsidRPr="00807936">
        <w:rPr>
          <w:rStyle w:val="Emphasis"/>
        </w:rPr>
        <w:t>workers</w:t>
      </w:r>
      <w:r w:rsidRPr="00807936">
        <w:rPr>
          <w:rStyle w:val="StyleUnderline"/>
        </w:rPr>
        <w:t xml:space="preserve"> and other </w:t>
      </w:r>
      <w:r w:rsidRPr="0043388C">
        <w:rPr>
          <w:rStyle w:val="Emphasis"/>
          <w:highlight w:val="cyan"/>
        </w:rPr>
        <w:t>vulnerable</w:t>
      </w:r>
      <w:r w:rsidRPr="00807936">
        <w:rPr>
          <w:rStyle w:val="StyleUnderline"/>
        </w:rPr>
        <w:t xml:space="preserve"> worker </w:t>
      </w:r>
      <w:r w:rsidRPr="0043388C">
        <w:rPr>
          <w:rStyle w:val="Emphasis"/>
          <w:highlight w:val="cyan"/>
        </w:rPr>
        <w:t>populations</w:t>
      </w:r>
      <w:r w:rsidRPr="000611DD">
        <w:rPr>
          <w:sz w:val="16"/>
        </w:rPr>
        <w:t>. Journalists and commentators can show the general public why they should care about the data annotator in Syria or the hypersurveilled Amazon delivery driver in the U.S. Shame does work in certain circumstances and, for corporations, the public’s sentiment of “shame on you” can sometimes equal a loss in revenue and help move the needle toward accountability.</w:t>
      </w:r>
    </w:p>
    <w:p w14:paraId="02F0FA56" w14:textId="77777777" w:rsidR="00B07C05" w:rsidRPr="000611DD" w:rsidRDefault="00B07C05" w:rsidP="00B07C05">
      <w:pPr>
        <w:rPr>
          <w:rStyle w:val="StyleUnderline"/>
        </w:rPr>
      </w:pPr>
      <w:r w:rsidRPr="002977A9">
        <w:rPr>
          <w:sz w:val="14"/>
        </w:rPr>
        <w:t xml:space="preserve">Supporting transnational worker organizing should be at the center of the fight for “ethical AI.” While each workplace and geographical context has its own idiosyncrasies, </w:t>
      </w:r>
      <w:r w:rsidRPr="0043388C">
        <w:rPr>
          <w:rStyle w:val="Emphasis"/>
          <w:highlight w:val="cyan"/>
        </w:rPr>
        <w:t>knowing how workers</w:t>
      </w:r>
      <w:r w:rsidRPr="0043388C">
        <w:rPr>
          <w:rStyle w:val="StyleUnderline"/>
          <w:highlight w:val="cyan"/>
        </w:rPr>
        <w:t xml:space="preserve"> in other locations </w:t>
      </w:r>
      <w:r w:rsidRPr="0043388C">
        <w:rPr>
          <w:rStyle w:val="Emphasis"/>
          <w:highlight w:val="cyan"/>
        </w:rPr>
        <w:t>circumvented</w:t>
      </w:r>
      <w:r w:rsidRPr="000611DD">
        <w:rPr>
          <w:rStyle w:val="StyleUnderline"/>
        </w:rPr>
        <w:t xml:space="preserve"> similar </w:t>
      </w:r>
      <w:r w:rsidRPr="0043388C">
        <w:rPr>
          <w:rStyle w:val="Emphasis"/>
          <w:highlight w:val="cyan"/>
        </w:rPr>
        <w:t>issues</w:t>
      </w:r>
      <w:r w:rsidRPr="000611DD">
        <w:rPr>
          <w:rStyle w:val="StyleUnderline"/>
        </w:rPr>
        <w:t xml:space="preserve"> can serve as </w:t>
      </w:r>
      <w:r w:rsidRPr="0043388C">
        <w:rPr>
          <w:rStyle w:val="Emphasis"/>
          <w:highlight w:val="cyan"/>
        </w:rPr>
        <w:t>inspiration</w:t>
      </w:r>
      <w:r w:rsidRPr="0043388C">
        <w:rPr>
          <w:rStyle w:val="StyleUnderline"/>
          <w:highlight w:val="cyan"/>
        </w:rPr>
        <w:t xml:space="preserve"> for </w:t>
      </w:r>
      <w:r w:rsidRPr="0043388C">
        <w:rPr>
          <w:rStyle w:val="Emphasis"/>
          <w:highlight w:val="cyan"/>
        </w:rPr>
        <w:t>local organizing</w:t>
      </w:r>
      <w:r w:rsidRPr="000611DD">
        <w:rPr>
          <w:rStyle w:val="StyleUnderline"/>
        </w:rPr>
        <w:t xml:space="preserve"> and unionizing efforts</w:t>
      </w:r>
      <w:r w:rsidRPr="000611DD">
        <w:rPr>
          <w:sz w:val="16"/>
        </w:rPr>
        <w:t xml:space="preserve">. For example, </w:t>
      </w:r>
      <w:r w:rsidRPr="002977A9">
        <w:rPr>
          <w:sz w:val="16"/>
        </w:rPr>
        <w:t>data labelers in Argentina could learn from the recent unionizing efforts of content moderators in Kenya, or Amazon Mechanical Turk workers organizing in the U.S., and vice versa. Furthermore</w:t>
      </w:r>
      <w:r w:rsidRPr="000611DD">
        <w:rPr>
          <w:sz w:val="16"/>
        </w:rPr>
        <w:t xml:space="preserve">, </w:t>
      </w:r>
      <w:r w:rsidRPr="0043388C">
        <w:rPr>
          <w:rStyle w:val="Emphasis"/>
          <w:highlight w:val="cyan"/>
        </w:rPr>
        <w:t>unionized workers</w:t>
      </w:r>
      <w:r w:rsidRPr="000611DD">
        <w:rPr>
          <w:sz w:val="16"/>
        </w:rPr>
        <w:t xml:space="preserve"> in </w:t>
      </w:r>
      <w:r w:rsidRPr="0043388C">
        <w:rPr>
          <w:rStyle w:val="StyleUnderline"/>
          <w:highlight w:val="cyan"/>
        </w:rPr>
        <w:t>one</w:t>
      </w:r>
      <w:r w:rsidRPr="000611DD">
        <w:rPr>
          <w:rStyle w:val="StyleUnderline"/>
        </w:rPr>
        <w:t xml:space="preserve"> geographic </w:t>
      </w:r>
      <w:r w:rsidRPr="0043388C">
        <w:rPr>
          <w:rStyle w:val="StyleUnderline"/>
          <w:highlight w:val="cyan"/>
        </w:rPr>
        <w:t xml:space="preserve">location can </w:t>
      </w:r>
      <w:r w:rsidRPr="0043388C">
        <w:rPr>
          <w:rStyle w:val="Emphasis"/>
          <w:highlight w:val="cyan"/>
        </w:rPr>
        <w:t>advocate</w:t>
      </w:r>
      <w:r w:rsidRPr="0043388C">
        <w:rPr>
          <w:rStyle w:val="StyleUnderline"/>
          <w:highlight w:val="cyan"/>
        </w:rPr>
        <w:t xml:space="preserve"> for</w:t>
      </w:r>
      <w:r w:rsidRPr="000611DD">
        <w:rPr>
          <w:rStyle w:val="StyleUnderline"/>
        </w:rPr>
        <w:t xml:space="preserve"> their more </w:t>
      </w:r>
      <w:r w:rsidRPr="0043388C">
        <w:rPr>
          <w:rStyle w:val="Emphasis"/>
          <w:highlight w:val="cyan"/>
        </w:rPr>
        <w:t>precarious counterparts</w:t>
      </w:r>
      <w:r w:rsidRPr="000611DD">
        <w:rPr>
          <w:sz w:val="16"/>
        </w:rPr>
        <w:t xml:space="preserve"> in </w:t>
      </w:r>
      <w:r w:rsidRPr="000611DD">
        <w:rPr>
          <w:rStyle w:val="StyleUnderline"/>
        </w:rPr>
        <w:t xml:space="preserve">another, as in the case of the </w:t>
      </w:r>
      <w:r w:rsidRPr="000611DD">
        <w:rPr>
          <w:rStyle w:val="Emphasis"/>
        </w:rPr>
        <w:t>Alphabet Workers Union</w:t>
      </w:r>
      <w:r w:rsidRPr="000611DD">
        <w:rPr>
          <w:rStyle w:val="StyleUnderline"/>
        </w:rPr>
        <w:t>, which includes both high paid employees in Silicon Valley and outsourced low wage contractors in more rural areas.</w:t>
      </w:r>
    </w:p>
    <w:p w14:paraId="71C0589B" w14:textId="77777777" w:rsidR="00B07C05" w:rsidRDefault="00B07C05" w:rsidP="00B07C05">
      <w:pPr>
        <w:rPr>
          <w:sz w:val="16"/>
        </w:rPr>
      </w:pPr>
      <w:r w:rsidRPr="003F3F12">
        <w:rPr>
          <w:rStyle w:val="StyleUnderline"/>
        </w:rPr>
        <w:t xml:space="preserve">This type of </w:t>
      </w:r>
      <w:r w:rsidRPr="003F3F12">
        <w:rPr>
          <w:rStyle w:val="StyleUnderline"/>
          <w:highlight w:val="cyan"/>
        </w:rPr>
        <w:t>solidarity between highly-paid</w:t>
      </w:r>
      <w:r w:rsidRPr="003F3F12">
        <w:rPr>
          <w:rStyle w:val="StyleUnderline"/>
        </w:rPr>
        <w:t xml:space="preserve"> tech workers and their lower-paid counterparts</w:t>
      </w:r>
      <w:r w:rsidRPr="003F3F12">
        <w:rPr>
          <w:sz w:val="16"/>
        </w:rPr>
        <w:t xml:space="preserve"> — who vastly outnumber them — </w:t>
      </w:r>
      <w:r w:rsidRPr="003F3F12">
        <w:rPr>
          <w:rStyle w:val="StyleUnderline"/>
        </w:rPr>
        <w:t>is a</w:t>
      </w:r>
      <w:r w:rsidRPr="003F3F12">
        <w:rPr>
          <w:sz w:val="16"/>
        </w:rPr>
        <w:t xml:space="preserve"> </w:t>
      </w:r>
      <w:r w:rsidRPr="003F3F12">
        <w:rPr>
          <w:rStyle w:val="Emphasis"/>
          <w:sz w:val="30"/>
          <w:szCs w:val="30"/>
          <w:highlight w:val="cyan"/>
        </w:rPr>
        <w:t>tech CEO’s nightmare</w:t>
      </w:r>
      <w:r w:rsidRPr="003F3F12">
        <w:rPr>
          <w:sz w:val="16"/>
        </w:rPr>
        <w:t xml:space="preserve">. </w:t>
      </w:r>
      <w:r w:rsidRPr="003F3F12">
        <w:rPr>
          <w:rStyle w:val="StyleUnderline"/>
        </w:rPr>
        <w:t>While corporations</w:t>
      </w:r>
      <w:r w:rsidRPr="003F3F12">
        <w:rPr>
          <w:sz w:val="16"/>
        </w:rPr>
        <w:t xml:space="preserve"> often </w:t>
      </w:r>
      <w:r w:rsidRPr="003F3F12">
        <w:rPr>
          <w:rStyle w:val="StyleUnderline"/>
        </w:rPr>
        <w:t>treat their low-income workers as disposable</w:t>
      </w:r>
      <w:r w:rsidRPr="003F3F12">
        <w:rPr>
          <w:sz w:val="16"/>
        </w:rPr>
        <w:t xml:space="preserve">, they’re more </w:t>
      </w:r>
      <w:r w:rsidRPr="003F3F12">
        <w:rPr>
          <w:rStyle w:val="Emphasis"/>
          <w:highlight w:val="cyan"/>
        </w:rPr>
        <w:t>hesitant to lose</w:t>
      </w:r>
      <w:r w:rsidRPr="003F3F12">
        <w:rPr>
          <w:rStyle w:val="StyleUnderline"/>
          <w:highlight w:val="cyan"/>
        </w:rPr>
        <w:t xml:space="preserve"> their </w:t>
      </w:r>
      <w:r w:rsidRPr="003F3F12">
        <w:rPr>
          <w:rStyle w:val="Emphasis"/>
          <w:highlight w:val="cyan"/>
        </w:rPr>
        <w:t>high-income employees</w:t>
      </w:r>
      <w:r w:rsidRPr="003F3F12">
        <w:rPr>
          <w:rStyle w:val="StyleUnderline"/>
          <w:highlight w:val="cyan"/>
        </w:rPr>
        <w:t xml:space="preserve"> who</w:t>
      </w:r>
      <w:r w:rsidRPr="003F3F12">
        <w:rPr>
          <w:rStyle w:val="StyleUnderline"/>
        </w:rPr>
        <w:t xml:space="preserve"> </w:t>
      </w:r>
      <w:r w:rsidRPr="003F3F12">
        <w:rPr>
          <w:rStyle w:val="StyleUnderline"/>
          <w:highlight w:val="cyan"/>
        </w:rPr>
        <w:t>can</w:t>
      </w:r>
      <w:r w:rsidRPr="003F3F12">
        <w:rPr>
          <w:rStyle w:val="StyleUnderline"/>
        </w:rPr>
        <w:t xml:space="preserve"> quickly </w:t>
      </w:r>
      <w:r w:rsidRPr="003F3F12">
        <w:rPr>
          <w:rStyle w:val="Emphasis"/>
          <w:highlight w:val="cyan"/>
        </w:rPr>
        <w:t>snap up</w:t>
      </w:r>
      <w:r w:rsidRPr="003F3F12">
        <w:rPr>
          <w:rStyle w:val="Emphasis"/>
        </w:rPr>
        <w:t xml:space="preserve"> jobs</w:t>
      </w:r>
      <w:r w:rsidRPr="003F3F12">
        <w:rPr>
          <w:rStyle w:val="StyleUnderline"/>
        </w:rPr>
        <w:t xml:space="preserve"> with </w:t>
      </w:r>
      <w:r w:rsidRPr="003F3F12">
        <w:rPr>
          <w:rStyle w:val="Emphasis"/>
          <w:highlight w:val="cyan"/>
        </w:rPr>
        <w:t>competitors</w:t>
      </w:r>
      <w:r w:rsidRPr="003F3F12">
        <w:rPr>
          <w:sz w:val="16"/>
        </w:rPr>
        <w:t>. Thus, the high-paid employees are allowed a far longer leash when organizing, unionizing, and voicing their disappointment with company culture and policies. They can use this increased security to advocate </w:t>
      </w:r>
      <w:r w:rsidRPr="003F3F12">
        <w:rPr>
          <w:i/>
          <w:iCs/>
          <w:sz w:val="16"/>
        </w:rPr>
        <w:t>with</w:t>
      </w:r>
      <w:r w:rsidRPr="003F3F12">
        <w:rPr>
          <w:sz w:val="16"/>
        </w:rPr>
        <w:t> their lower-paid counterparts working at warehouses, delivering packages or labeling data. As a result, corporations seem to use every tool at their disposal to isolate these groups from each other.</w:t>
      </w:r>
    </w:p>
    <w:bookmarkEnd w:id="0"/>
    <w:p w14:paraId="7B142852" w14:textId="77777777" w:rsidR="00B07C05" w:rsidRDefault="00B07C05" w:rsidP="00B07C05"/>
    <w:p w14:paraId="4F5BC5DA" w14:textId="77777777" w:rsidR="00B07C05" w:rsidRPr="00EF1037" w:rsidRDefault="00B07C05" w:rsidP="00B07C05">
      <w:pPr>
        <w:pStyle w:val="Heading4"/>
        <w:rPr>
          <w:b w:val="0"/>
          <w:bCs/>
        </w:rPr>
      </w:pPr>
      <w:r>
        <w:t xml:space="preserve">Goes global causing instability </w:t>
      </w:r>
      <w:r w:rsidRPr="009D1889">
        <w:rPr>
          <w:u w:val="single"/>
        </w:rPr>
        <w:t>everywhere</w:t>
      </w:r>
      <w:r>
        <w:t xml:space="preserve"> and polluting </w:t>
      </w:r>
      <w:r w:rsidRPr="009D1889">
        <w:rPr>
          <w:u w:val="single"/>
        </w:rPr>
        <w:t>collective</w:t>
      </w:r>
      <w:r>
        <w:t xml:space="preserve"> response. </w:t>
      </w:r>
      <w:r w:rsidRPr="00EF1037">
        <w:rPr>
          <w:b w:val="0"/>
          <w:bCs/>
        </w:rPr>
        <w:t xml:space="preserve">Every </w:t>
      </w:r>
      <w:r w:rsidRPr="00EF1037">
        <w:rPr>
          <w:b w:val="0"/>
          <w:bCs/>
          <w:u w:val="single"/>
        </w:rPr>
        <w:t>moment</w:t>
      </w:r>
      <w:r w:rsidRPr="00EF1037">
        <w:rPr>
          <w:b w:val="0"/>
          <w:bCs/>
        </w:rPr>
        <w:t xml:space="preserve"> of delay </w:t>
      </w:r>
      <w:r w:rsidRPr="00EF1037">
        <w:rPr>
          <w:b w:val="0"/>
          <w:bCs/>
          <w:u w:val="single"/>
        </w:rPr>
        <w:t>increases</w:t>
      </w:r>
      <w:r w:rsidRPr="00EF1037">
        <w:rPr>
          <w:b w:val="0"/>
          <w:bCs/>
        </w:rPr>
        <w:t xml:space="preserve"> risks. </w:t>
      </w:r>
    </w:p>
    <w:p w14:paraId="0EC223F9" w14:textId="77777777" w:rsidR="00B07C05" w:rsidRPr="003C552C" w:rsidRDefault="00B07C05" w:rsidP="00B07C05">
      <w:pPr>
        <w:rPr>
          <w:rStyle w:val="Style13ptBold"/>
          <w:b w:val="0"/>
          <w:bCs w:val="0"/>
        </w:rPr>
      </w:pPr>
      <w:r>
        <w:rPr>
          <w:rStyle w:val="Style13ptBold"/>
        </w:rPr>
        <w:t xml:space="preserve">Lanier et al 22 </w:t>
      </w:r>
      <w:r w:rsidRPr="003C552C">
        <w:t>[Jaron Lanier; Doctor</w:t>
      </w:r>
      <w:r w:rsidRPr="00782457">
        <w:t xml:space="preserve"> of Science from NJIT &amp; Honorary Degree from Franklin &amp; Marshall College.</w:t>
      </w:r>
      <w:r>
        <w:t xml:space="preserve"> E. Glen Weyl; American Economist, Research Lead of the Plural Technology Collaboratory at Microsoft Researcher. Founder of RadicalxChange Foundation, and Chair of the Plurality Institute. Feb 24, “The Invasion of Ukraine Dramatizes the Folly of the ‘Sovereign Individual’” </w:t>
      </w:r>
      <w:r w:rsidRPr="000A6F23">
        <w:t>https://www.theinformation.com/articles/the-invasion-of-ukraine-dramatizes-the-folly-of-the-sovereign-individual</w:t>
      </w:r>
      <w:r>
        <w:t>. Chopper]</w:t>
      </w:r>
    </w:p>
    <w:p w14:paraId="48EAD0E3" w14:textId="77777777" w:rsidR="00B07C05" w:rsidRPr="00230FDC" w:rsidRDefault="00B07C05" w:rsidP="00B07C05">
      <w:pPr>
        <w:rPr>
          <w:sz w:val="16"/>
        </w:rPr>
      </w:pPr>
      <w:r w:rsidRPr="009D1889">
        <w:rPr>
          <w:rStyle w:val="Emphasis"/>
          <w:highlight w:val="cyan"/>
        </w:rPr>
        <w:t>Europe</w:t>
      </w:r>
      <w:r w:rsidRPr="00230FDC">
        <w:rPr>
          <w:sz w:val="16"/>
        </w:rPr>
        <w:t xml:space="preserve"> at </w:t>
      </w:r>
      <w:r w:rsidRPr="009D1889">
        <w:rPr>
          <w:rStyle w:val="Emphasis"/>
          <w:highlight w:val="cyan"/>
        </w:rPr>
        <w:t>war</w:t>
      </w:r>
      <w:r w:rsidRPr="00230FDC">
        <w:rPr>
          <w:sz w:val="16"/>
        </w:rPr>
        <w:t xml:space="preserve">, </w:t>
      </w:r>
      <w:r w:rsidRPr="00FC28BE">
        <w:rPr>
          <w:rStyle w:val="StyleUnderline"/>
        </w:rPr>
        <w:t xml:space="preserve">American </w:t>
      </w:r>
      <w:r w:rsidRPr="009D1889">
        <w:rPr>
          <w:rStyle w:val="Emphasis"/>
          <w:highlight w:val="cyan"/>
        </w:rPr>
        <w:t>democracy</w:t>
      </w:r>
      <w:r w:rsidRPr="009D1889">
        <w:rPr>
          <w:rStyle w:val="StyleUnderline"/>
          <w:highlight w:val="cyan"/>
        </w:rPr>
        <w:t xml:space="preserve"> on</w:t>
      </w:r>
      <w:r w:rsidRPr="00FC28BE">
        <w:rPr>
          <w:rStyle w:val="StyleUnderline"/>
        </w:rPr>
        <w:t xml:space="preserve"> the </w:t>
      </w:r>
      <w:r w:rsidRPr="009D1889">
        <w:rPr>
          <w:rStyle w:val="Emphasis"/>
          <w:highlight w:val="cyan"/>
        </w:rPr>
        <w:t>edge</w:t>
      </w:r>
      <w:r w:rsidRPr="00230FDC">
        <w:rPr>
          <w:sz w:val="16"/>
        </w:rPr>
        <w:t xml:space="preserve">, cryptocurrencies and metaverses aspiring to </w:t>
      </w:r>
      <w:r w:rsidRPr="009D1889">
        <w:rPr>
          <w:rStyle w:val="Emphasis"/>
        </w:rPr>
        <w:t>replace</w:t>
      </w:r>
      <w:r w:rsidRPr="00230FDC">
        <w:rPr>
          <w:sz w:val="16"/>
        </w:rPr>
        <w:t xml:space="preserve"> much of </w:t>
      </w:r>
      <w:r w:rsidRPr="009D1889">
        <w:rPr>
          <w:rStyle w:val="Emphasis"/>
        </w:rPr>
        <w:t>reality</w:t>
      </w:r>
      <w:r w:rsidRPr="00FC28BE">
        <w:rPr>
          <w:rStyle w:val="StyleUnderline"/>
        </w:rPr>
        <w:t xml:space="preserve"> as we know it</w:t>
      </w:r>
      <w:r w:rsidRPr="00230FDC">
        <w:rPr>
          <w:sz w:val="16"/>
        </w:rPr>
        <w:t xml:space="preserve">—we live in heady times. Moments like these (not so different from the ’20s of the last century) conjure ambitious visions for </w:t>
      </w:r>
      <w:r w:rsidRPr="009D1889">
        <w:rPr>
          <w:rStyle w:val="Emphasis"/>
          <w:sz w:val="30"/>
          <w:szCs w:val="30"/>
          <w:highlight w:val="cyan"/>
        </w:rPr>
        <w:t>remaking the world</w:t>
      </w:r>
      <w:r w:rsidRPr="00230FDC">
        <w:rPr>
          <w:sz w:val="16"/>
        </w:rPr>
        <w:t xml:space="preserve">. </w:t>
      </w:r>
      <w:r w:rsidRPr="009D1889">
        <w:rPr>
          <w:rStyle w:val="StyleUnderline"/>
          <w:highlight w:val="cyan"/>
        </w:rPr>
        <w:t>Tech</w:t>
      </w:r>
      <w:r w:rsidRPr="00FC28BE">
        <w:rPr>
          <w:rStyle w:val="StyleUnderline"/>
        </w:rPr>
        <w:t>nology</w:t>
      </w:r>
      <w:r w:rsidRPr="00230FDC">
        <w:rPr>
          <w:sz w:val="16"/>
        </w:rPr>
        <w:t xml:space="preserve"> is often </w:t>
      </w:r>
      <w:r w:rsidRPr="009D1889">
        <w:rPr>
          <w:rStyle w:val="StyleUnderline"/>
          <w:highlight w:val="cyan"/>
        </w:rPr>
        <w:t>at</w:t>
      </w:r>
      <w:r w:rsidRPr="00FC28BE">
        <w:rPr>
          <w:rStyle w:val="StyleUnderline"/>
        </w:rPr>
        <w:t xml:space="preserve"> the </w:t>
      </w:r>
      <w:r w:rsidRPr="009D1889">
        <w:rPr>
          <w:rStyle w:val="StyleUnderline"/>
          <w:highlight w:val="cyan"/>
        </w:rPr>
        <w:t>center</w:t>
      </w:r>
      <w:r w:rsidRPr="00230FDC">
        <w:rPr>
          <w:sz w:val="16"/>
        </w:rPr>
        <w:t xml:space="preserve"> of them, for better or worse.</w:t>
      </w:r>
    </w:p>
    <w:p w14:paraId="735C6E9A" w14:textId="77777777" w:rsidR="00B07C05" w:rsidRPr="00230FDC" w:rsidRDefault="00B07C05" w:rsidP="00B07C05">
      <w:pPr>
        <w:rPr>
          <w:sz w:val="16"/>
        </w:rPr>
      </w:pPr>
      <w:r w:rsidRPr="00230FDC">
        <w:rPr>
          <w:sz w:val="16"/>
        </w:rPr>
        <w:t>Perhaps the leading example of such a vision today is “The Sovereign Individual” by James Dale Davidson and William Rees-Mogg, which we will henceforth refer to as SI. More than 20 years after its original publication and two years after its rerelease, this wonky prophecy about the future of technology and society now sits near the top of Amazon’s best-seller charts.</w:t>
      </w:r>
    </w:p>
    <w:p w14:paraId="3C0BF77E" w14:textId="77777777" w:rsidR="00B07C05" w:rsidRPr="00230FDC" w:rsidRDefault="00B07C05" w:rsidP="00B07C05">
      <w:pPr>
        <w:rPr>
          <w:sz w:val="16"/>
        </w:rPr>
      </w:pPr>
      <w:r w:rsidRPr="00230FDC">
        <w:rPr>
          <w:sz w:val="16"/>
        </w:rPr>
        <w:t xml:space="preserve">With a new preface by Peter Thiel and Web3 stars like Balaji Srinivasan calling it “one of my top five,” the book has become a cult classic in crypto- and metaverse-obsessed communities. Its prophecies portending the </w:t>
      </w:r>
      <w:r w:rsidRPr="009D1889">
        <w:rPr>
          <w:rStyle w:val="Emphasis"/>
          <w:highlight w:val="cyan"/>
        </w:rPr>
        <w:t>collapse of</w:t>
      </w:r>
      <w:r w:rsidRPr="00230FDC">
        <w:rPr>
          <w:sz w:val="16"/>
        </w:rPr>
        <w:t xml:space="preserve"> much of our </w:t>
      </w:r>
      <w:r w:rsidRPr="006753A2">
        <w:rPr>
          <w:rStyle w:val="StyleUnderline"/>
        </w:rPr>
        <w:t xml:space="preserve">world’s </w:t>
      </w:r>
      <w:r w:rsidRPr="009D1889">
        <w:rPr>
          <w:rStyle w:val="Emphasis"/>
          <w:highlight w:val="cyan"/>
        </w:rPr>
        <w:t>political</w:t>
      </w:r>
      <w:r w:rsidRPr="009D1889">
        <w:rPr>
          <w:rStyle w:val="StyleUnderline"/>
          <w:highlight w:val="cyan"/>
        </w:rPr>
        <w:t xml:space="preserve"> and </w:t>
      </w:r>
      <w:r w:rsidRPr="009D1889">
        <w:rPr>
          <w:rStyle w:val="Emphasis"/>
          <w:highlight w:val="cyan"/>
        </w:rPr>
        <w:t>social structures</w:t>
      </w:r>
      <w:r w:rsidRPr="00230FDC">
        <w:rPr>
          <w:sz w:val="16"/>
        </w:rPr>
        <w:t xml:space="preserve"> and their </w:t>
      </w:r>
      <w:r w:rsidRPr="006753A2">
        <w:rPr>
          <w:rStyle w:val="Emphasis"/>
        </w:rPr>
        <w:t xml:space="preserve">inevitable </w:t>
      </w:r>
      <w:r w:rsidRPr="009D1889">
        <w:rPr>
          <w:rStyle w:val="Emphasis"/>
          <w:highlight w:val="cyan"/>
        </w:rPr>
        <w:t>replacement</w:t>
      </w:r>
      <w:r w:rsidRPr="009D1889">
        <w:rPr>
          <w:rStyle w:val="StyleUnderline"/>
          <w:highlight w:val="cyan"/>
        </w:rPr>
        <w:t xml:space="preserve"> by</w:t>
      </w:r>
      <w:r w:rsidRPr="00230FDC">
        <w:rPr>
          <w:sz w:val="16"/>
        </w:rPr>
        <w:t xml:space="preserve"> an </w:t>
      </w:r>
      <w:r w:rsidRPr="006753A2">
        <w:rPr>
          <w:rStyle w:val="StyleUnderline"/>
        </w:rPr>
        <w:t>anarcho</w:t>
      </w:r>
      <w:r w:rsidRPr="00230FDC">
        <w:rPr>
          <w:sz w:val="16"/>
        </w:rPr>
        <w:t xml:space="preserve">-capitalist </w:t>
      </w:r>
      <w:r w:rsidRPr="009D1889">
        <w:rPr>
          <w:rStyle w:val="Emphasis"/>
          <w:highlight w:val="cyan"/>
        </w:rPr>
        <w:t>dystopia</w:t>
      </w:r>
      <w:r w:rsidRPr="00230FDC">
        <w:rPr>
          <w:sz w:val="16"/>
        </w:rPr>
        <w:t xml:space="preserve"> even have their own Twitter </w:t>
      </w:r>
      <w:r w:rsidRPr="00230FDC">
        <w:rPr>
          <w:sz w:val="16"/>
        </w:rPr>
        <w:lastRenderedPageBreak/>
        <w:t>account, which was particularly gleeful today as it tried to claim the Russian invasion of Ukraine as a thing foretold. Yet these pronouncements deserve far more depth of scrutiny than a tweet stream can offer.</w:t>
      </w:r>
    </w:p>
    <w:p w14:paraId="322265AE" w14:textId="77777777" w:rsidR="00B07C05" w:rsidRPr="00230FDC" w:rsidRDefault="00B07C05" w:rsidP="00B07C05">
      <w:pPr>
        <w:rPr>
          <w:sz w:val="16"/>
        </w:rPr>
      </w:pPr>
      <w:r w:rsidRPr="00230FDC">
        <w:rPr>
          <w:sz w:val="16"/>
        </w:rPr>
        <w:t>The Takeaway</w:t>
      </w:r>
    </w:p>
    <w:p w14:paraId="6CA393EF" w14:textId="77777777" w:rsidR="00B07C05" w:rsidRPr="00230FDC" w:rsidRDefault="00B07C05" w:rsidP="00B07C05">
      <w:pPr>
        <w:rPr>
          <w:sz w:val="16"/>
        </w:rPr>
      </w:pPr>
      <w:r w:rsidRPr="00230FDC">
        <w:rPr>
          <w:sz w:val="16"/>
        </w:rPr>
        <w:t>SI makes a thrilling case for the inevitability of the future it predicts. But beware of false prophets—subject it to even the slightest scrutiny, and SI’s argument collapses.</w:t>
      </w:r>
    </w:p>
    <w:p w14:paraId="5A6F1BDA" w14:textId="77777777" w:rsidR="00B07C05" w:rsidRPr="00230FDC" w:rsidRDefault="00B07C05" w:rsidP="00B07C05">
      <w:pPr>
        <w:rPr>
          <w:sz w:val="16"/>
        </w:rPr>
      </w:pPr>
      <w:r w:rsidRPr="00230FDC">
        <w:rPr>
          <w:sz w:val="16"/>
        </w:rPr>
        <w:t xml:space="preserve">SI’s themes are a </w:t>
      </w:r>
      <w:r w:rsidRPr="006753A2">
        <w:rPr>
          <w:rStyle w:val="StyleUnderline"/>
        </w:rPr>
        <w:t xml:space="preserve">perfect </w:t>
      </w:r>
      <w:r w:rsidRPr="009D1889">
        <w:rPr>
          <w:rStyle w:val="StyleUnderline"/>
          <w:highlight w:val="cyan"/>
        </w:rPr>
        <w:t>match</w:t>
      </w:r>
      <w:r w:rsidRPr="006753A2">
        <w:rPr>
          <w:rStyle w:val="StyleUnderline"/>
        </w:rPr>
        <w:t xml:space="preserve"> for our </w:t>
      </w:r>
      <w:r w:rsidRPr="009D1889">
        <w:rPr>
          <w:rStyle w:val="StyleUnderline"/>
          <w:highlight w:val="cyan"/>
        </w:rPr>
        <w:t>current moment</w:t>
      </w:r>
      <w:r w:rsidRPr="00230FDC">
        <w:rPr>
          <w:sz w:val="16"/>
        </w:rPr>
        <w:t xml:space="preserve">—much better than those of “Snow Crash,” written by our friend Neal Stephenson, which has become a contemporary favorite for originating the word “metaverse.” That book—a classic, no doubt—is an odd fit with Web3 and metaverse </w:t>
      </w:r>
      <w:r w:rsidRPr="009D1889">
        <w:rPr>
          <w:rStyle w:val="StyleUnderline"/>
          <w:highlight w:val="cyan"/>
        </w:rPr>
        <w:t>maximalists</w:t>
      </w:r>
      <w:r w:rsidRPr="00230FDC">
        <w:rPr>
          <w:sz w:val="16"/>
        </w:rPr>
        <w:t xml:space="preserve">. It warned of the dangers of citizens </w:t>
      </w:r>
      <w:r w:rsidRPr="006753A2">
        <w:rPr>
          <w:rStyle w:val="StyleUnderline"/>
        </w:rPr>
        <w:t>retreating into immersive entertainments</w:t>
      </w:r>
      <w:r w:rsidRPr="00230FDC">
        <w:rPr>
          <w:sz w:val="16"/>
        </w:rPr>
        <w:t xml:space="preserve">, </w:t>
      </w:r>
      <w:r w:rsidRPr="009D1889">
        <w:rPr>
          <w:rStyle w:val="StyleUnderline"/>
          <w:highlight w:val="cyan"/>
        </w:rPr>
        <w:t>causing</w:t>
      </w:r>
      <w:r w:rsidRPr="006753A2">
        <w:rPr>
          <w:rStyle w:val="StyleUnderline"/>
        </w:rPr>
        <w:t xml:space="preserve"> </w:t>
      </w:r>
      <w:r w:rsidRPr="006753A2">
        <w:rPr>
          <w:rStyle w:val="Emphasis"/>
        </w:rPr>
        <w:t xml:space="preserve">real-world </w:t>
      </w:r>
      <w:r w:rsidRPr="009D1889">
        <w:rPr>
          <w:rStyle w:val="Emphasis"/>
          <w:highlight w:val="cyan"/>
        </w:rPr>
        <w:t>institutions</w:t>
      </w:r>
      <w:r w:rsidRPr="006753A2">
        <w:rPr>
          <w:rStyle w:val="StyleUnderline"/>
        </w:rPr>
        <w:t xml:space="preserve"> to </w:t>
      </w:r>
      <w:r w:rsidRPr="009D1889">
        <w:rPr>
          <w:rStyle w:val="Emphasis"/>
          <w:highlight w:val="cyan"/>
        </w:rPr>
        <w:t>give way to</w:t>
      </w:r>
      <w:r w:rsidRPr="006753A2">
        <w:rPr>
          <w:rStyle w:val="StyleUnderline"/>
        </w:rPr>
        <w:t xml:space="preserve"> </w:t>
      </w:r>
      <w:r w:rsidRPr="009D1889">
        <w:rPr>
          <w:rStyle w:val="StyleUnderline"/>
          <w:highlight w:val="cyan"/>
        </w:rPr>
        <w:t>superhackers</w:t>
      </w:r>
      <w:r w:rsidRPr="006753A2">
        <w:rPr>
          <w:rStyle w:val="StyleUnderline"/>
        </w:rPr>
        <w:t xml:space="preserve">, </w:t>
      </w:r>
      <w:r w:rsidRPr="009D1889">
        <w:rPr>
          <w:rStyle w:val="StyleUnderline"/>
          <w:highlight w:val="cyan"/>
        </w:rPr>
        <w:t>mafia</w:t>
      </w:r>
      <w:r w:rsidRPr="006753A2">
        <w:rPr>
          <w:rStyle w:val="StyleUnderline"/>
        </w:rPr>
        <w:t xml:space="preserve"> and </w:t>
      </w:r>
      <w:r w:rsidRPr="009D1889">
        <w:rPr>
          <w:rStyle w:val="StyleUnderline"/>
          <w:highlight w:val="cyan"/>
        </w:rPr>
        <w:t>cult leaders</w:t>
      </w:r>
      <w:r w:rsidRPr="00230FDC">
        <w:rPr>
          <w:sz w:val="16"/>
        </w:rPr>
        <w:t xml:space="preserve"> </w:t>
      </w:r>
      <w:r w:rsidRPr="006753A2">
        <w:rPr>
          <w:rStyle w:val="StyleUnderline"/>
        </w:rPr>
        <w:t xml:space="preserve">who </w:t>
      </w:r>
      <w:r w:rsidRPr="009D1889">
        <w:rPr>
          <w:rStyle w:val="StyleUnderline"/>
          <w:highlight w:val="cyan"/>
        </w:rPr>
        <w:t>acquire</w:t>
      </w:r>
      <w:r w:rsidRPr="006753A2">
        <w:rPr>
          <w:rStyle w:val="StyleUnderline"/>
        </w:rPr>
        <w:t xml:space="preserve"> </w:t>
      </w:r>
      <w:r w:rsidRPr="009D1889">
        <w:rPr>
          <w:rStyle w:val="Emphasis"/>
          <w:highlight w:val="cyan"/>
        </w:rPr>
        <w:t>w</w:t>
      </w:r>
      <w:r w:rsidRPr="006753A2">
        <w:rPr>
          <w:rStyle w:val="StyleUnderline"/>
        </w:rPr>
        <w:t xml:space="preserve">eapons of </w:t>
      </w:r>
      <w:r w:rsidRPr="009D1889">
        <w:rPr>
          <w:rStyle w:val="Emphasis"/>
          <w:highlight w:val="cyan"/>
        </w:rPr>
        <w:t>m</w:t>
      </w:r>
      <w:r w:rsidRPr="006753A2">
        <w:rPr>
          <w:rStyle w:val="StyleUnderline"/>
        </w:rPr>
        <w:t xml:space="preserve">ass </w:t>
      </w:r>
      <w:r w:rsidRPr="009D1889">
        <w:rPr>
          <w:rStyle w:val="Emphasis"/>
          <w:highlight w:val="cyan"/>
        </w:rPr>
        <w:t>d</w:t>
      </w:r>
      <w:r w:rsidRPr="006753A2">
        <w:rPr>
          <w:rStyle w:val="StyleUnderline"/>
        </w:rPr>
        <w:t>estruction</w:t>
      </w:r>
      <w:r w:rsidRPr="00230FDC">
        <w:rPr>
          <w:sz w:val="16"/>
        </w:rPr>
        <w:t>. It is awkward, to say the least, for those advocating the rise of digital worlds to point to Stephenson’s work as a model.</w:t>
      </w:r>
    </w:p>
    <w:p w14:paraId="738C66EA" w14:textId="77777777" w:rsidR="00B07C05" w:rsidRPr="00230FDC" w:rsidRDefault="00B07C05" w:rsidP="00B07C05">
      <w:pPr>
        <w:rPr>
          <w:sz w:val="16"/>
        </w:rPr>
      </w:pPr>
      <w:r w:rsidRPr="00230FDC">
        <w:rPr>
          <w:sz w:val="16"/>
        </w:rPr>
        <w:t>SI, on the other hand, argues that such a future is unavoidable. “</w:t>
      </w:r>
      <w:r w:rsidRPr="006753A2">
        <w:rPr>
          <w:rStyle w:val="StyleUnderline"/>
        </w:rPr>
        <w:t xml:space="preserve">As the </w:t>
      </w:r>
      <w:r w:rsidRPr="009D1889">
        <w:rPr>
          <w:rStyle w:val="Emphasis"/>
          <w:highlight w:val="cyan"/>
        </w:rPr>
        <w:t>cybereconomy</w:t>
      </w:r>
      <w:r w:rsidRPr="006753A2">
        <w:rPr>
          <w:rStyle w:val="Emphasis"/>
        </w:rPr>
        <w:t xml:space="preserve"> becomes richer</w:t>
      </w:r>
      <w:r w:rsidRPr="00230FDC">
        <w:rPr>
          <w:sz w:val="16"/>
        </w:rPr>
        <w:t xml:space="preserve">,” it says, “its </w:t>
      </w:r>
      <w:r w:rsidRPr="006753A2">
        <w:rPr>
          <w:rStyle w:val="StyleUnderline"/>
        </w:rPr>
        <w:t>participants</w:t>
      </w:r>
      <w:r w:rsidRPr="00230FDC">
        <w:rPr>
          <w:sz w:val="16"/>
        </w:rPr>
        <w:t xml:space="preserve"> will seek and </w:t>
      </w:r>
      <w:r w:rsidRPr="009D1889">
        <w:rPr>
          <w:rStyle w:val="StyleUnderline"/>
          <w:highlight w:val="cyan"/>
        </w:rPr>
        <w:t>obtain</w:t>
      </w:r>
      <w:r w:rsidRPr="009D1889">
        <w:rPr>
          <w:sz w:val="16"/>
          <w:highlight w:val="cyan"/>
        </w:rPr>
        <w:t xml:space="preserve"> </w:t>
      </w:r>
      <w:r w:rsidRPr="009D1889">
        <w:rPr>
          <w:rStyle w:val="Emphasis"/>
          <w:highlight w:val="cyan"/>
        </w:rPr>
        <w:t>exemptions from</w:t>
      </w:r>
      <w:r w:rsidRPr="00230FDC">
        <w:rPr>
          <w:sz w:val="16"/>
        </w:rPr>
        <w:t xml:space="preserve"> the anachronistic </w:t>
      </w:r>
      <w:r w:rsidRPr="009D1889">
        <w:rPr>
          <w:rStyle w:val="Emphasis"/>
          <w:highlight w:val="cyan"/>
        </w:rPr>
        <w:t>laws</w:t>
      </w:r>
      <w:r w:rsidRPr="006753A2">
        <w:rPr>
          <w:rStyle w:val="StyleUnderline"/>
        </w:rPr>
        <w:t xml:space="preserve"> of nation-states</w:t>
      </w:r>
      <w:r w:rsidRPr="00230FDC">
        <w:rPr>
          <w:sz w:val="16"/>
        </w:rPr>
        <w:t>.” Its authors anticipated that most readers would find the vision of SI, which was published seven years after “Snow Crash,” unattractive and even repellent. But Thiel and other acolytes clearly find it invigorating and liberating—a natural extension of John Perry Barlow’s manifesto of the same period, “A Declaration of the Independence of Cyberspace.”</w:t>
      </w:r>
    </w:p>
    <w:p w14:paraId="6C550E59" w14:textId="77777777" w:rsidR="00B07C05" w:rsidRPr="00FC28BE" w:rsidRDefault="00B07C05" w:rsidP="00B07C05">
      <w:r>
        <w:t>&lt;&lt;SHRUNK FOR AESTHETICS&gt;&gt;</w:t>
      </w:r>
    </w:p>
    <w:p w14:paraId="16146964" w14:textId="77777777" w:rsidR="00B07C05" w:rsidRPr="00230FDC" w:rsidRDefault="00B07C05" w:rsidP="00B07C05">
      <w:pPr>
        <w:rPr>
          <w:sz w:val="8"/>
          <w:szCs w:val="8"/>
        </w:rPr>
      </w:pPr>
      <w:r w:rsidRPr="00230FDC">
        <w:rPr>
          <w:sz w:val="8"/>
          <w:szCs w:val="8"/>
        </w:rPr>
        <w:t>While Thiel is always a bit of an enigma, his statement in the preface, “AI is communist…crypto is libertarian,” leaves little ambiguity. Even the work’s more thoughtful followers, such as entrepreneur and investor Erik Torenberg, see the book’s discussion of topics such as digital currency and remote work as an indication that it is a prophetic guide to investments. Yet SI’s predictive skills and even basic accuracy don’t hold up. It is full of factual whoppers that any decent journalist would have fact-checked: the Peruvian “self-coup” of the 1990s did not lead to an economic miracle; Bill Clinton was not turning the U.S. government into a cocaine trafficking ring; it was not true that a third of U.S. adults lacked basic numeracy and literacy; nor was the Canadian government on the verge of bankruptcy. Many of its predictions are not even wrong because they are too vague to say anything clear about. But of the ones that do have teeth, most have failed to come true. The developing world has not been subject to a wave of right-wing coups, while the rich world has seen no successful separatist split-ups. Cryptocurrencies have not become a significant fraction of financial transactions in the world and are not, as the authors predict, linked cryptographically to physical commodities like gold. Rather than collapsing as Davidson and Rees-Mogg prophesied, income redistribution efforts by governments have held steady or slightly increased in past decades. And of the predictions that have come true, none was original to SI’s authors. The usual discussion gives them credit for predicting technologies such as digital currencies and mobile computing that were, in fact, widely discussed at the time, both in Stephenson’s writings and earlier in those of internet founders including J.C.R. Licklider. Even the anarcho-capitalist spin Davidson and Rees-Mogg put on these developments was standard issue in the Ayn Rand subculture of Silicon Valley at the time.</w:t>
      </w:r>
    </w:p>
    <w:p w14:paraId="281BDAF3" w14:textId="77777777" w:rsidR="00B07C05" w:rsidRPr="00FC28BE" w:rsidRDefault="00B07C05" w:rsidP="00B07C05">
      <w:r>
        <w:t>&lt;&lt;SHRUNK FOR AESTHETICS&gt;&gt;</w:t>
      </w:r>
    </w:p>
    <w:p w14:paraId="4FAB69E7" w14:textId="77777777" w:rsidR="00B07C05" w:rsidRPr="00230FDC" w:rsidRDefault="00B07C05" w:rsidP="00B07C05">
      <w:pPr>
        <w:rPr>
          <w:sz w:val="16"/>
        </w:rPr>
      </w:pPr>
      <w:r w:rsidRPr="00230FDC">
        <w:rPr>
          <w:sz w:val="16"/>
        </w:rPr>
        <w:t xml:space="preserve">SI is part of a class of similar work that uses pseudoscientific forecasts as a ruse for political machinations. Loads of capital are wasted chasing its phantasms, such as seasteading. But the </w:t>
      </w:r>
      <w:r w:rsidRPr="009D1889">
        <w:rPr>
          <w:rStyle w:val="StyleUnderline"/>
          <w:highlight w:val="cyan"/>
        </w:rPr>
        <w:t>worst feature</w:t>
      </w:r>
      <w:r w:rsidRPr="00230FDC">
        <w:rPr>
          <w:sz w:val="16"/>
        </w:rPr>
        <w:t xml:space="preserve"> of this kind of writing is the way it convinces so many to put aside their moral and practical judgments in a mad dash to become part of “the future.” </w:t>
      </w:r>
      <w:r w:rsidRPr="009D1889">
        <w:rPr>
          <w:rStyle w:val="StyleUnderline"/>
          <w:highlight w:val="cyan"/>
        </w:rPr>
        <w:t>Similar</w:t>
      </w:r>
      <w:r w:rsidRPr="006753A2">
        <w:rPr>
          <w:rStyle w:val="StyleUnderline"/>
        </w:rPr>
        <w:t xml:space="preserve"> rhetoric</w:t>
      </w:r>
      <w:r w:rsidRPr="00230FDC">
        <w:rPr>
          <w:sz w:val="16"/>
        </w:rPr>
        <w:t xml:space="preserve"> was core </w:t>
      </w:r>
      <w:r w:rsidRPr="009D1889">
        <w:rPr>
          <w:rStyle w:val="StyleUnderline"/>
          <w:highlight w:val="cyan"/>
        </w:rPr>
        <w:t>to</w:t>
      </w:r>
      <w:r w:rsidRPr="00230FDC">
        <w:rPr>
          <w:sz w:val="16"/>
        </w:rPr>
        <w:t xml:space="preserve"> the appeal of “Das Kapital” and “</w:t>
      </w:r>
      <w:r w:rsidRPr="009D1889">
        <w:rPr>
          <w:rStyle w:val="Emphasis"/>
          <w:highlight w:val="cyan"/>
        </w:rPr>
        <w:t>Mein Kampf</w:t>
      </w:r>
      <w:r w:rsidRPr="00230FDC">
        <w:rPr>
          <w:sz w:val="16"/>
        </w:rPr>
        <w:t>.”</w:t>
      </w:r>
    </w:p>
    <w:p w14:paraId="7E0AA3A6" w14:textId="77777777" w:rsidR="00B07C05" w:rsidRPr="00230FDC" w:rsidRDefault="00B07C05" w:rsidP="00B07C05">
      <w:pPr>
        <w:rPr>
          <w:sz w:val="16"/>
        </w:rPr>
      </w:pPr>
      <w:r w:rsidRPr="00230FDC">
        <w:rPr>
          <w:sz w:val="16"/>
        </w:rPr>
        <w:t xml:space="preserve">There is growing evidence that SI is </w:t>
      </w:r>
      <w:r w:rsidRPr="009D1889">
        <w:rPr>
          <w:rStyle w:val="Emphasis"/>
          <w:highlight w:val="cyan"/>
        </w:rPr>
        <w:t>inspiring</w:t>
      </w:r>
      <w:r w:rsidRPr="00230FDC">
        <w:rPr>
          <w:sz w:val="16"/>
        </w:rPr>
        <w:t xml:space="preserve"> precisely the sort of </w:t>
      </w:r>
      <w:r w:rsidRPr="009D1889">
        <w:rPr>
          <w:rStyle w:val="Emphasis"/>
          <w:sz w:val="30"/>
          <w:szCs w:val="30"/>
          <w:highlight w:val="cyan"/>
        </w:rPr>
        <w:t>Machiavellian behavior</w:t>
      </w:r>
      <w:r w:rsidRPr="00230FDC">
        <w:rPr>
          <w:sz w:val="16"/>
        </w:rPr>
        <w:t xml:space="preserve"> those books did. It reserves its greatest contempt for populist leaders who call for returns to national “greatness,” which it sees as the rigor mortis of national democracies. Rather than oppose these bombastic nationalists, SI tells aspiring sovereign individuals to ally with them, the better to accelerate the collapse of the world populists claim to be restoring.</w:t>
      </w:r>
    </w:p>
    <w:p w14:paraId="7935043F" w14:textId="77777777" w:rsidR="00B07C05" w:rsidRPr="00230FDC" w:rsidRDefault="00B07C05" w:rsidP="00B07C05">
      <w:pPr>
        <w:rPr>
          <w:sz w:val="16"/>
        </w:rPr>
      </w:pPr>
      <w:r w:rsidRPr="00230FDC">
        <w:rPr>
          <w:sz w:val="16"/>
        </w:rPr>
        <w:t xml:space="preserve">Like a good soldier, </w:t>
      </w:r>
      <w:r w:rsidRPr="009D1889">
        <w:rPr>
          <w:rStyle w:val="StyleUnderline"/>
          <w:highlight w:val="cyan"/>
        </w:rPr>
        <w:t>Thiel</w:t>
      </w:r>
      <w:r w:rsidRPr="00230FDC">
        <w:rPr>
          <w:sz w:val="16"/>
        </w:rPr>
        <w:t xml:space="preserve"> is stepping down from the board of Meta Platforms—a </w:t>
      </w:r>
      <w:r w:rsidRPr="009D1889">
        <w:rPr>
          <w:rStyle w:val="Emphasis"/>
        </w:rPr>
        <w:t>leading villain</w:t>
      </w:r>
      <w:r w:rsidRPr="00230FDC">
        <w:rPr>
          <w:sz w:val="16"/>
        </w:rPr>
        <w:t xml:space="preserve"> in the eyes of Web3 enthusiasts that has nevertheless helped accelerate </w:t>
      </w:r>
      <w:r w:rsidRPr="00230FDC">
        <w:rPr>
          <w:rStyle w:val="StyleUnderline"/>
        </w:rPr>
        <w:t>corrosion of</w:t>
      </w:r>
      <w:r w:rsidRPr="00230FDC">
        <w:rPr>
          <w:sz w:val="16"/>
        </w:rPr>
        <w:t xml:space="preserve"> the social fabric of liberal </w:t>
      </w:r>
      <w:r w:rsidRPr="00230FDC">
        <w:rPr>
          <w:rStyle w:val="StyleUnderline"/>
        </w:rPr>
        <w:t>democracies</w:t>
      </w:r>
      <w:r w:rsidRPr="00230FDC">
        <w:rPr>
          <w:sz w:val="16"/>
        </w:rPr>
        <w:t xml:space="preserve">. Thiel will focus on electing candidates in the SI mold, including several direct disciples who are running for the Senate. Those disciples have been among the leading American voices </w:t>
      </w:r>
      <w:r w:rsidRPr="009D1889">
        <w:rPr>
          <w:rStyle w:val="Emphasis"/>
          <w:highlight w:val="cyan"/>
        </w:rPr>
        <w:t>attacking</w:t>
      </w:r>
      <w:r w:rsidRPr="00230FDC">
        <w:rPr>
          <w:rStyle w:val="StyleUnderline"/>
        </w:rPr>
        <w:t xml:space="preserve"> U.S. sanctions on </w:t>
      </w:r>
      <w:r w:rsidRPr="009D1889">
        <w:rPr>
          <w:rStyle w:val="Emphasis"/>
          <w:highlight w:val="cyan"/>
        </w:rPr>
        <w:t>Ukraine</w:t>
      </w:r>
      <w:r w:rsidRPr="00230FDC">
        <w:rPr>
          <w:sz w:val="16"/>
        </w:rPr>
        <w:t xml:space="preserve"> and attempting to </w:t>
      </w:r>
      <w:r w:rsidRPr="009D1889">
        <w:rPr>
          <w:rStyle w:val="StyleUnderline"/>
        </w:rPr>
        <w:t>deflect</w:t>
      </w:r>
      <w:r w:rsidRPr="00230FDC">
        <w:rPr>
          <w:sz w:val="16"/>
        </w:rPr>
        <w:t xml:space="preserve"> attention to </w:t>
      </w:r>
      <w:r w:rsidRPr="009D1889">
        <w:rPr>
          <w:rStyle w:val="Emphasis"/>
          <w:highlight w:val="cyan"/>
        </w:rPr>
        <w:t>xenophobia</w:t>
      </w:r>
      <w:r w:rsidRPr="00230FDC">
        <w:rPr>
          <w:rStyle w:val="StyleUnderline"/>
        </w:rPr>
        <w:t xml:space="preserve"> at home</w:t>
      </w:r>
      <w:r w:rsidRPr="00230FDC">
        <w:rPr>
          <w:sz w:val="16"/>
        </w:rPr>
        <w:t xml:space="preserve">. </w:t>
      </w:r>
      <w:r w:rsidRPr="00230FDC">
        <w:rPr>
          <w:rStyle w:val="StyleUnderline"/>
        </w:rPr>
        <w:t>Austria’s</w:t>
      </w:r>
      <w:r w:rsidRPr="00230FDC">
        <w:rPr>
          <w:sz w:val="16"/>
        </w:rPr>
        <w:t xml:space="preserve"> former populist </w:t>
      </w:r>
      <w:r w:rsidRPr="00230FDC">
        <w:rPr>
          <w:rStyle w:val="StyleUnderline"/>
        </w:rPr>
        <w:t>prime minister</w:t>
      </w:r>
      <w:r w:rsidRPr="00230FDC">
        <w:rPr>
          <w:sz w:val="16"/>
        </w:rPr>
        <w:t xml:space="preserve">, Sebastian Kurz, a longtime Putin ally in Europe, is </w:t>
      </w:r>
      <w:r w:rsidRPr="00230FDC">
        <w:rPr>
          <w:rStyle w:val="StyleUnderline"/>
        </w:rPr>
        <w:t xml:space="preserve">now </w:t>
      </w:r>
      <w:r w:rsidRPr="009D1889">
        <w:rPr>
          <w:rStyle w:val="StyleUnderline"/>
          <w:highlight w:val="cyan"/>
        </w:rPr>
        <w:t xml:space="preserve">running </w:t>
      </w:r>
      <w:r w:rsidRPr="009D1889">
        <w:rPr>
          <w:rStyle w:val="Emphasis"/>
          <w:highlight w:val="cyan"/>
        </w:rPr>
        <w:t>global strategy</w:t>
      </w:r>
      <w:r w:rsidRPr="00230FDC">
        <w:rPr>
          <w:sz w:val="16"/>
        </w:rPr>
        <w:t xml:space="preserve"> </w:t>
      </w:r>
      <w:r w:rsidRPr="00230FDC">
        <w:rPr>
          <w:rStyle w:val="StyleUnderline"/>
        </w:rPr>
        <w:t xml:space="preserve">for Thiel’s </w:t>
      </w:r>
      <w:r w:rsidRPr="00230FDC">
        <w:rPr>
          <w:rStyle w:val="Emphasis"/>
        </w:rPr>
        <w:t>hedge fund.</w:t>
      </w:r>
      <w:r w:rsidRPr="00230FDC">
        <w:rPr>
          <w:sz w:val="16"/>
        </w:rPr>
        <w:t xml:space="preserve"> Palantir, founded by Thiel, purports to support the power of the nation-states that SI looks forward to seeing founder, an apparent paradox that finds its </w:t>
      </w:r>
      <w:r w:rsidRPr="009D1889">
        <w:rPr>
          <w:rStyle w:val="StyleUnderline"/>
          <w:highlight w:val="cyan"/>
        </w:rPr>
        <w:t>natural</w:t>
      </w:r>
      <w:r w:rsidRPr="00230FDC">
        <w:rPr>
          <w:rStyle w:val="StyleUnderline"/>
        </w:rPr>
        <w:t xml:space="preserve"> resolution</w:t>
      </w:r>
      <w:r w:rsidRPr="00230FDC">
        <w:rPr>
          <w:sz w:val="16"/>
        </w:rPr>
        <w:t xml:space="preserve"> in the </w:t>
      </w:r>
      <w:r w:rsidRPr="009D1889">
        <w:rPr>
          <w:rStyle w:val="Emphasis"/>
          <w:highlight w:val="cyan"/>
        </w:rPr>
        <w:t>accelerationism</w:t>
      </w:r>
      <w:r w:rsidRPr="00230FDC">
        <w:rPr>
          <w:sz w:val="16"/>
        </w:rPr>
        <w:t xml:space="preserve"> SI promotes. If state </w:t>
      </w:r>
      <w:r w:rsidRPr="009D1889">
        <w:rPr>
          <w:rStyle w:val="Emphasis"/>
          <w:highlight w:val="cyan"/>
        </w:rPr>
        <w:t>surveillance</w:t>
      </w:r>
      <w:r w:rsidRPr="00230FDC">
        <w:rPr>
          <w:rStyle w:val="StyleUnderline"/>
        </w:rPr>
        <w:t xml:space="preserve"> causes backlash</w:t>
      </w:r>
      <w:r w:rsidRPr="00230FDC">
        <w:rPr>
          <w:sz w:val="16"/>
        </w:rPr>
        <w:t xml:space="preserve"> that further frays the social compact, that will </w:t>
      </w:r>
      <w:r w:rsidRPr="009D1889">
        <w:rPr>
          <w:rStyle w:val="StyleUnderline"/>
          <w:highlight w:val="cyan"/>
        </w:rPr>
        <w:t>hasten</w:t>
      </w:r>
      <w:r w:rsidRPr="00230FDC">
        <w:rPr>
          <w:rStyle w:val="StyleUnderline"/>
        </w:rPr>
        <w:t xml:space="preserve"> the </w:t>
      </w:r>
      <w:r w:rsidRPr="00230FDC">
        <w:rPr>
          <w:rStyle w:val="Emphasis"/>
        </w:rPr>
        <w:t xml:space="preserve">societal </w:t>
      </w:r>
      <w:r w:rsidRPr="009D1889">
        <w:rPr>
          <w:rStyle w:val="Emphasis"/>
          <w:highlight w:val="cyan"/>
        </w:rPr>
        <w:t>collapse</w:t>
      </w:r>
      <w:r w:rsidRPr="00230FDC">
        <w:rPr>
          <w:sz w:val="16"/>
        </w:rPr>
        <w:t xml:space="preserve"> sovereign individuals look forward to.</w:t>
      </w:r>
    </w:p>
    <w:p w14:paraId="01F0E924" w14:textId="77777777" w:rsidR="00B07C05" w:rsidRPr="00230FDC" w:rsidRDefault="00B07C05" w:rsidP="00B07C05">
      <w:pPr>
        <w:rPr>
          <w:sz w:val="16"/>
        </w:rPr>
      </w:pPr>
      <w:r w:rsidRPr="00230FDC">
        <w:rPr>
          <w:sz w:val="16"/>
        </w:rPr>
        <w:t>Thiel is not alone in undertaking this mission. Jacob Rees-Mogg, son of one of SI’s authors, for instance, was a leading Brexiteer. But anyone who allies politically with this crowd or is influenced by its investment strategies should arm themselves with a clear sense of the political project at hand. There’s nothing inevitable about the SI future; its path to success lies precisely through hoodwinking us into believing it is.</w:t>
      </w:r>
    </w:p>
    <w:p w14:paraId="122CAE1F" w14:textId="77777777" w:rsidR="00B07C05" w:rsidRPr="00230FDC" w:rsidRDefault="00B07C05" w:rsidP="00B07C05">
      <w:pPr>
        <w:rPr>
          <w:sz w:val="16"/>
        </w:rPr>
      </w:pPr>
      <w:r w:rsidRPr="00230FDC">
        <w:rPr>
          <w:sz w:val="16"/>
        </w:rPr>
        <w:lastRenderedPageBreak/>
        <w:t xml:space="preserve">Web3 could soften the hardest edges of capitalism by enabling new forms of </w:t>
      </w:r>
      <w:r w:rsidRPr="009D1889">
        <w:rPr>
          <w:rStyle w:val="Emphasis"/>
          <w:highlight w:val="cyan"/>
        </w:rPr>
        <w:t>c</w:t>
      </w:r>
      <w:r w:rsidRPr="00230FDC">
        <w:rPr>
          <w:sz w:val="16"/>
        </w:rPr>
        <w:t xml:space="preserve">ollective </w:t>
      </w:r>
      <w:r w:rsidRPr="009D1889">
        <w:rPr>
          <w:rStyle w:val="Emphasis"/>
          <w:highlight w:val="cyan"/>
        </w:rPr>
        <w:t>b</w:t>
      </w:r>
      <w:r w:rsidRPr="00230FDC">
        <w:rPr>
          <w:sz w:val="16"/>
        </w:rPr>
        <w:t>a</w:t>
      </w:r>
      <w:r w:rsidRPr="009D1889">
        <w:rPr>
          <w:rStyle w:val="Emphasis"/>
          <w:highlight w:val="cyan"/>
        </w:rPr>
        <w:t>r</w:t>
      </w:r>
      <w:r w:rsidRPr="009D1889">
        <w:rPr>
          <w:sz w:val="16"/>
        </w:rPr>
        <w:t>g</w:t>
      </w:r>
      <w:r w:rsidRPr="00230FDC">
        <w:rPr>
          <w:sz w:val="16"/>
        </w:rPr>
        <w:t xml:space="preserve">aining, </w:t>
      </w:r>
      <w:r w:rsidRPr="00230FDC">
        <w:rPr>
          <w:rStyle w:val="StyleUnderline"/>
        </w:rPr>
        <w:t xml:space="preserve">providing new </w:t>
      </w:r>
      <w:r w:rsidRPr="009D1889">
        <w:rPr>
          <w:rStyle w:val="Emphasis"/>
          <w:highlight w:val="cyan"/>
        </w:rPr>
        <w:t>vehicles</w:t>
      </w:r>
      <w:r w:rsidRPr="009D1889">
        <w:rPr>
          <w:sz w:val="16"/>
          <w:highlight w:val="cyan"/>
        </w:rPr>
        <w:t xml:space="preserve"> </w:t>
      </w:r>
      <w:r w:rsidRPr="009D1889">
        <w:rPr>
          <w:rStyle w:val="StyleUnderline"/>
          <w:highlight w:val="cyan"/>
        </w:rPr>
        <w:t xml:space="preserve">for </w:t>
      </w:r>
      <w:r w:rsidRPr="009D1889">
        <w:rPr>
          <w:rStyle w:val="Emphasis"/>
          <w:highlight w:val="cyan"/>
        </w:rPr>
        <w:t>supporting public</w:t>
      </w:r>
      <w:r w:rsidRPr="00230FDC">
        <w:rPr>
          <w:rStyle w:val="Emphasis"/>
        </w:rPr>
        <w:t xml:space="preserve"> goods</w:t>
      </w:r>
      <w:r w:rsidRPr="00230FDC">
        <w:rPr>
          <w:rStyle w:val="StyleUnderline"/>
        </w:rPr>
        <w:t xml:space="preserve"> and </w:t>
      </w:r>
      <w:r w:rsidRPr="009D1889">
        <w:rPr>
          <w:rStyle w:val="Emphasis"/>
          <w:highlight w:val="cyan"/>
        </w:rPr>
        <w:t>helping</w:t>
      </w:r>
      <w:r w:rsidRPr="00230FDC">
        <w:rPr>
          <w:rStyle w:val="StyleUnderline"/>
        </w:rPr>
        <w:t xml:space="preserve"> content </w:t>
      </w:r>
      <w:r w:rsidRPr="009D1889">
        <w:rPr>
          <w:rStyle w:val="Emphasis"/>
          <w:highlight w:val="cyan"/>
        </w:rPr>
        <w:t>creators</w:t>
      </w:r>
      <w:r w:rsidRPr="00230FDC">
        <w:rPr>
          <w:rStyle w:val="StyleUnderline"/>
        </w:rPr>
        <w:t xml:space="preserve"> earn a living</w:t>
      </w:r>
      <w:r w:rsidRPr="00230FDC">
        <w:rPr>
          <w:sz w:val="16"/>
        </w:rPr>
        <w:t xml:space="preserve">. </w:t>
      </w:r>
      <w:r w:rsidRPr="009D1889">
        <w:rPr>
          <w:rStyle w:val="StyleUnderline"/>
          <w:highlight w:val="cyan"/>
        </w:rPr>
        <w:t>Or</w:t>
      </w:r>
      <w:r w:rsidRPr="00230FDC">
        <w:rPr>
          <w:sz w:val="16"/>
        </w:rPr>
        <w:t xml:space="preserve"> it could empower </w:t>
      </w:r>
      <w:r w:rsidRPr="009D1889">
        <w:rPr>
          <w:rStyle w:val="StyleUnderline"/>
          <w:highlight w:val="cyan"/>
        </w:rPr>
        <w:t>criminals</w:t>
      </w:r>
      <w:r w:rsidRPr="00230FDC">
        <w:rPr>
          <w:sz w:val="16"/>
        </w:rPr>
        <w:t xml:space="preserve">, Russian sanctions busters and tax cheats to </w:t>
      </w:r>
      <w:r w:rsidRPr="009D1889">
        <w:rPr>
          <w:rStyle w:val="StyleUnderline"/>
          <w:highlight w:val="cyan"/>
        </w:rPr>
        <w:t>evade</w:t>
      </w:r>
      <w:r w:rsidRPr="00230FDC">
        <w:rPr>
          <w:sz w:val="16"/>
        </w:rPr>
        <w:t xml:space="preserve"> reasonable </w:t>
      </w:r>
      <w:r w:rsidRPr="00230FDC">
        <w:rPr>
          <w:rStyle w:val="StyleUnderline"/>
        </w:rPr>
        <w:t xml:space="preserve">social </w:t>
      </w:r>
      <w:r w:rsidRPr="009D1889">
        <w:rPr>
          <w:rStyle w:val="StyleUnderline"/>
          <w:highlight w:val="cyan"/>
        </w:rPr>
        <w:t>controls</w:t>
      </w:r>
      <w:r w:rsidRPr="00230FDC">
        <w:rPr>
          <w:sz w:val="16"/>
        </w:rPr>
        <w:t xml:space="preserve"> as they </w:t>
      </w:r>
      <w:r w:rsidRPr="009D1889">
        <w:rPr>
          <w:rStyle w:val="StyleUnderline"/>
          <w:highlight w:val="cyan"/>
        </w:rPr>
        <w:t>pursue</w:t>
      </w:r>
      <w:r w:rsidRPr="00230FDC">
        <w:rPr>
          <w:sz w:val="16"/>
        </w:rPr>
        <w:t xml:space="preserve"> increasingly </w:t>
      </w:r>
      <w:r w:rsidRPr="009D1889">
        <w:rPr>
          <w:rStyle w:val="Emphasis"/>
          <w:highlight w:val="cyan"/>
        </w:rPr>
        <w:t>dangerous weapons</w:t>
      </w:r>
      <w:r w:rsidRPr="00230FDC">
        <w:rPr>
          <w:sz w:val="16"/>
        </w:rPr>
        <w:t xml:space="preserve"> while </w:t>
      </w:r>
      <w:r w:rsidRPr="009D1889">
        <w:rPr>
          <w:rStyle w:val="Emphasis"/>
          <w:highlight w:val="cyan"/>
        </w:rPr>
        <w:t>concentrating wealth</w:t>
      </w:r>
      <w:r w:rsidRPr="00230FDC">
        <w:rPr>
          <w:rStyle w:val="StyleUnderline"/>
        </w:rPr>
        <w:t xml:space="preserve"> in the hands of </w:t>
      </w:r>
      <w:r w:rsidRPr="00230FDC">
        <w:rPr>
          <w:rStyle w:val="Emphasis"/>
        </w:rPr>
        <w:t>speculators</w:t>
      </w:r>
      <w:r w:rsidRPr="00230FDC">
        <w:rPr>
          <w:sz w:val="16"/>
        </w:rPr>
        <w:t xml:space="preserve">. The metaverse could host empathetic communication channels that bridge practical divides in the physical world while empowering historically marginalized groups. Or it could </w:t>
      </w:r>
      <w:r w:rsidRPr="009D1889">
        <w:rPr>
          <w:rStyle w:val="StyleUnderline"/>
          <w:highlight w:val="cyan"/>
        </w:rPr>
        <w:t xml:space="preserve">further </w:t>
      </w:r>
      <w:r w:rsidRPr="009D1889">
        <w:rPr>
          <w:rStyle w:val="StyleUnderline"/>
        </w:rPr>
        <w:t>entrench</w:t>
      </w:r>
      <w:r w:rsidRPr="00230FDC">
        <w:rPr>
          <w:sz w:val="16"/>
        </w:rPr>
        <w:t xml:space="preserve"> and divide us into </w:t>
      </w:r>
      <w:r w:rsidRPr="00230FDC">
        <w:rPr>
          <w:rStyle w:val="Emphasis"/>
        </w:rPr>
        <w:t>increasingly homogeneous</w:t>
      </w:r>
      <w:r w:rsidRPr="00230FDC">
        <w:rPr>
          <w:rStyle w:val="StyleUnderline"/>
        </w:rPr>
        <w:t xml:space="preserve"> and separated </w:t>
      </w:r>
      <w:r w:rsidRPr="00230FDC">
        <w:rPr>
          <w:rStyle w:val="Emphasis"/>
        </w:rPr>
        <w:t>communities</w:t>
      </w:r>
      <w:r w:rsidRPr="00230FDC">
        <w:rPr>
          <w:sz w:val="16"/>
        </w:rPr>
        <w:t xml:space="preserve">, as predicted and advocated by SI acolytes like Srinivasan who see such polarization as a </w:t>
      </w:r>
      <w:r w:rsidRPr="00230FDC">
        <w:rPr>
          <w:rStyle w:val="StyleUnderline"/>
        </w:rPr>
        <w:t>trigger</w:t>
      </w:r>
      <w:r w:rsidRPr="00230FDC">
        <w:rPr>
          <w:sz w:val="16"/>
        </w:rPr>
        <w:t xml:space="preserve"> for the “exit” of </w:t>
      </w:r>
      <w:r w:rsidRPr="009D1889">
        <w:rPr>
          <w:rStyle w:val="StyleUnderline"/>
          <w:highlight w:val="cyan"/>
        </w:rPr>
        <w:t>Silicon Valley</w:t>
      </w:r>
      <w:r w:rsidRPr="00230FDC">
        <w:rPr>
          <w:sz w:val="16"/>
        </w:rPr>
        <w:t xml:space="preserve"> technology </w:t>
      </w:r>
      <w:r w:rsidRPr="00230FDC">
        <w:rPr>
          <w:rStyle w:val="StyleUnderline"/>
        </w:rPr>
        <w:t>elites</w:t>
      </w:r>
      <w:r w:rsidRPr="00230FDC">
        <w:rPr>
          <w:sz w:val="16"/>
        </w:rPr>
        <w:t xml:space="preserve"> to seasteads and the like—a path we fear Meta is taking.</w:t>
      </w:r>
    </w:p>
    <w:p w14:paraId="57209CE6" w14:textId="77777777" w:rsidR="00B07C05" w:rsidRPr="00230FDC" w:rsidRDefault="00B07C05" w:rsidP="00B07C05">
      <w:pPr>
        <w:rPr>
          <w:sz w:val="16"/>
        </w:rPr>
      </w:pPr>
      <w:r w:rsidRPr="00230FDC">
        <w:rPr>
          <w:sz w:val="16"/>
        </w:rPr>
        <w:t>Those interested in the closest thing we know of to a true technology prophet should read the work of Norbert Wiener, who coined the term “cyber” in the first place. He anticipated most of the technologies we have seen emerge since the 1950s far more accurately than any of the folks highlighted above. In 1947, he reminded technologists of the weight of the power they hold in their hands, writing, “</w:t>
      </w:r>
      <w:r w:rsidRPr="009D1889">
        <w:rPr>
          <w:rStyle w:val="Emphasis"/>
          <w:sz w:val="30"/>
          <w:szCs w:val="30"/>
          <w:highlight w:val="cyan"/>
        </w:rPr>
        <w:t>The hour is</w:t>
      </w:r>
      <w:r w:rsidRPr="00244E1C">
        <w:rPr>
          <w:rStyle w:val="StyleUnderline"/>
        </w:rPr>
        <w:t xml:space="preserve"> very </w:t>
      </w:r>
      <w:r w:rsidRPr="009D1889">
        <w:rPr>
          <w:rStyle w:val="Emphasis"/>
          <w:sz w:val="30"/>
          <w:szCs w:val="30"/>
          <w:highlight w:val="cyan"/>
        </w:rPr>
        <w:t>late</w:t>
      </w:r>
      <w:r w:rsidRPr="00244E1C">
        <w:rPr>
          <w:rStyle w:val="StyleUnderline"/>
        </w:rPr>
        <w:t xml:space="preserve">, and the </w:t>
      </w:r>
      <w:r w:rsidRPr="009D1889">
        <w:rPr>
          <w:rStyle w:val="Emphasis"/>
          <w:sz w:val="30"/>
          <w:szCs w:val="30"/>
          <w:highlight w:val="cyan"/>
        </w:rPr>
        <w:t>choice of good and evil knocks at our door</w:t>
      </w:r>
      <w:r w:rsidRPr="00230FDC">
        <w:rPr>
          <w:sz w:val="16"/>
        </w:rPr>
        <w:t>.”</w:t>
      </w:r>
    </w:p>
    <w:p w14:paraId="77732A9B" w14:textId="77777777" w:rsidR="00B07C05" w:rsidRDefault="00B07C05" w:rsidP="00B07C05">
      <w:pPr>
        <w:pStyle w:val="Heading1"/>
      </w:pPr>
      <w:r>
        <w:lastRenderedPageBreak/>
        <w:t xml:space="preserve">2AC---ADA---Doubles </w:t>
      </w:r>
    </w:p>
    <w:p w14:paraId="5537E2BB" w14:textId="77777777" w:rsidR="00B07C05" w:rsidRDefault="00B07C05" w:rsidP="00B07C05">
      <w:pPr>
        <w:pStyle w:val="Heading2"/>
      </w:pPr>
      <w:r>
        <w:lastRenderedPageBreak/>
        <w:t>Platforms</w:t>
      </w:r>
    </w:p>
    <w:p w14:paraId="5C020828" w14:textId="77777777" w:rsidR="00B07C05" w:rsidRDefault="00B07C05" w:rsidP="00B07C05">
      <w:pPr>
        <w:pStyle w:val="Heading3"/>
      </w:pPr>
      <w:r>
        <w:lastRenderedPageBreak/>
        <w:t>AT: Techlash DA---2AC</w:t>
      </w:r>
    </w:p>
    <w:p w14:paraId="54FFD9C5" w14:textId="77777777" w:rsidR="00B07C05" w:rsidRPr="000013D3" w:rsidRDefault="00B07C05" w:rsidP="00B07C05">
      <w:pPr>
        <w:pStyle w:val="Heading4"/>
      </w:pPr>
      <w:r>
        <w:t xml:space="preserve">Monopolies make it </w:t>
      </w:r>
      <w:r w:rsidRPr="000013D3">
        <w:rPr>
          <w:u w:val="single"/>
        </w:rPr>
        <w:t>inevitable</w:t>
      </w:r>
      <w:r>
        <w:t xml:space="preserve">. </w:t>
      </w:r>
    </w:p>
    <w:p w14:paraId="76524257" w14:textId="77777777" w:rsidR="00B07C05" w:rsidRDefault="00B07C05" w:rsidP="00B07C05">
      <w:r>
        <w:rPr>
          <w:rStyle w:val="Style13ptBold"/>
        </w:rPr>
        <w:t>Abazajian 25</w:t>
      </w:r>
      <w:r>
        <w:t xml:space="preserve"> [Katya Abazajian; Founder, The People’s Data Project. Previously Director of Programs, Beeck Center for Social Impact + Innovation, Research Fellow @ The New School. “The hidden power of data dominance.” 2-12-2025. https://www.civicsource.info/p/the-hidden-power-of-data-dominance. Chopper]</w:t>
      </w:r>
    </w:p>
    <w:p w14:paraId="4CC7F366" w14:textId="77777777" w:rsidR="00B07C05" w:rsidRDefault="00B07C05" w:rsidP="00B07C05">
      <w:r>
        <w:rPr>
          <w:sz w:val="16"/>
        </w:rPr>
        <w:t xml:space="preserve">The </w:t>
      </w:r>
      <w:r w:rsidRPr="00254B71">
        <w:rPr>
          <w:rStyle w:val="Emphasis"/>
          <w:sz w:val="28"/>
          <w:highlight w:val="cyan"/>
        </w:rPr>
        <w:t>tech lobby</w:t>
      </w:r>
      <w:r>
        <w:rPr>
          <w:sz w:val="16"/>
        </w:rPr>
        <w:t xml:space="preserve"> is </w:t>
      </w:r>
      <w:r w:rsidRPr="00254B71">
        <w:rPr>
          <w:rStyle w:val="Emphasis"/>
          <w:highlight w:val="cyan"/>
        </w:rPr>
        <w:t>extremely</w:t>
      </w:r>
      <w:r>
        <w:rPr>
          <w:rStyle w:val="StyleUnderline"/>
        </w:rPr>
        <w:t xml:space="preserve"> active </w:t>
      </w:r>
      <w:r w:rsidRPr="00254B71">
        <w:rPr>
          <w:rStyle w:val="Emphasis"/>
          <w:highlight w:val="cyan"/>
        </w:rPr>
        <w:t>against</w:t>
      </w:r>
      <w:r>
        <w:rPr>
          <w:sz w:val="16"/>
        </w:rPr>
        <w:t xml:space="preserve"> any kind of </w:t>
      </w:r>
      <w:r w:rsidRPr="00254B71">
        <w:rPr>
          <w:rStyle w:val="Emphasis"/>
          <w:highlight w:val="cyan"/>
        </w:rPr>
        <w:t>legislation</w:t>
      </w:r>
      <w:r>
        <w:rPr>
          <w:sz w:val="16"/>
        </w:rPr>
        <w:t xml:space="preserve"> </w:t>
      </w:r>
      <w:r>
        <w:rPr>
          <w:rStyle w:val="StyleUnderline"/>
        </w:rPr>
        <w:t>that would</w:t>
      </w:r>
      <w:r>
        <w:rPr>
          <w:sz w:val="16"/>
        </w:rPr>
        <w:t xml:space="preserve"> </w:t>
      </w:r>
      <w:r>
        <w:rPr>
          <w:rStyle w:val="StyleUnderline"/>
        </w:rPr>
        <w:t>lessen</w:t>
      </w:r>
      <w:r>
        <w:rPr>
          <w:sz w:val="16"/>
        </w:rPr>
        <w:t xml:space="preserve"> </w:t>
      </w:r>
      <w:r>
        <w:rPr>
          <w:rStyle w:val="StyleUnderline"/>
        </w:rPr>
        <w:t>corporate power to extract</w:t>
      </w:r>
      <w:r>
        <w:rPr>
          <w:sz w:val="16"/>
        </w:rPr>
        <w:t xml:space="preserve"> and abuse </w:t>
      </w:r>
      <w:r>
        <w:rPr>
          <w:rStyle w:val="StyleUnderline"/>
        </w:rPr>
        <w:t>unlimited</w:t>
      </w:r>
      <w:r>
        <w:rPr>
          <w:sz w:val="16"/>
        </w:rPr>
        <w:t xml:space="preserve"> amounts of </w:t>
      </w:r>
      <w:r>
        <w:rPr>
          <w:rStyle w:val="StyleUnderline"/>
        </w:rPr>
        <w:t>data</w:t>
      </w:r>
      <w:r>
        <w:rPr>
          <w:sz w:val="16"/>
        </w:rPr>
        <w:t xml:space="preserve">. They are specifically </w:t>
      </w:r>
      <w:r>
        <w:rPr>
          <w:rStyle w:val="StyleUnderline"/>
        </w:rPr>
        <w:t xml:space="preserve">interested in </w:t>
      </w:r>
      <w:r w:rsidRPr="00254B71">
        <w:rPr>
          <w:rStyle w:val="Emphasis"/>
          <w:highlight w:val="cyan"/>
        </w:rPr>
        <w:t>avoiding</w:t>
      </w:r>
      <w:r>
        <w:rPr>
          <w:rStyle w:val="StyleUnderline"/>
        </w:rPr>
        <w:t xml:space="preserve"> </w:t>
      </w:r>
      <w:r w:rsidRPr="00254B71">
        <w:rPr>
          <w:rStyle w:val="StyleUnderline"/>
          <w:highlight w:val="cyan"/>
        </w:rPr>
        <w:t>and</w:t>
      </w:r>
      <w:r>
        <w:rPr>
          <w:rStyle w:val="StyleUnderline"/>
        </w:rPr>
        <w:t xml:space="preserve"> </w:t>
      </w:r>
      <w:r w:rsidRPr="00254B71">
        <w:rPr>
          <w:rStyle w:val="Emphasis"/>
          <w:sz w:val="28"/>
          <w:highlight w:val="cyan"/>
        </w:rPr>
        <w:t>blocking</w:t>
      </w:r>
      <w:r>
        <w:rPr>
          <w:rStyle w:val="StyleUnderline"/>
        </w:rPr>
        <w:t xml:space="preserve"> conversations</w:t>
      </w:r>
      <w:r>
        <w:rPr>
          <w:sz w:val="16"/>
        </w:rPr>
        <w:t xml:space="preserve"> </w:t>
      </w:r>
      <w:r>
        <w:rPr>
          <w:rStyle w:val="StyleUnderline"/>
        </w:rPr>
        <w:t xml:space="preserve">about </w:t>
      </w:r>
      <w:r w:rsidRPr="00254B71">
        <w:rPr>
          <w:rStyle w:val="Emphasis"/>
          <w:sz w:val="28"/>
          <w:highlight w:val="cyan"/>
        </w:rPr>
        <w:t>data rights</w:t>
      </w:r>
      <w:r>
        <w:rPr>
          <w:sz w:val="16"/>
        </w:rPr>
        <w:t xml:space="preserve"> in any sphere </w:t>
      </w:r>
      <w:r>
        <w:rPr>
          <w:rStyle w:val="StyleUnderline"/>
        </w:rPr>
        <w:t xml:space="preserve">because </w:t>
      </w:r>
      <w:r w:rsidRPr="00254B71">
        <w:rPr>
          <w:rStyle w:val="Emphasis"/>
          <w:highlight w:val="cyan"/>
        </w:rPr>
        <w:t>unrestricted access</w:t>
      </w:r>
      <w:r>
        <w:rPr>
          <w:rStyle w:val="StyleUnderline"/>
        </w:rPr>
        <w:t xml:space="preserve"> to information</w:t>
      </w:r>
      <w:r>
        <w:rPr>
          <w:sz w:val="16"/>
        </w:rPr>
        <w:t xml:space="preserve"> </w:t>
      </w:r>
      <w:r w:rsidRPr="00254B71">
        <w:rPr>
          <w:rStyle w:val="Emphasis"/>
          <w:highlight w:val="cyan"/>
        </w:rPr>
        <w:t>is</w:t>
      </w:r>
      <w:r>
        <w:rPr>
          <w:sz w:val="16"/>
        </w:rPr>
        <w:t xml:space="preserve"> the </w:t>
      </w:r>
      <w:r w:rsidRPr="00254B71">
        <w:rPr>
          <w:rStyle w:val="Emphasis"/>
          <w:highlight w:val="cyan"/>
        </w:rPr>
        <w:t>source of</w:t>
      </w:r>
      <w:r w:rsidRPr="00254B71">
        <w:rPr>
          <w:rStyle w:val="StyleUnderline"/>
          <w:highlight w:val="cyan"/>
        </w:rPr>
        <w:t xml:space="preserve"> their </w:t>
      </w:r>
      <w:r w:rsidRPr="00254B71">
        <w:rPr>
          <w:rStyle w:val="Emphasis"/>
          <w:highlight w:val="cyan"/>
        </w:rPr>
        <w:t>power</w:t>
      </w:r>
      <w:r>
        <w:rPr>
          <w:sz w:val="16"/>
        </w:rPr>
        <w:t>.</w:t>
      </w:r>
    </w:p>
    <w:p w14:paraId="2DD16A32" w14:textId="77777777" w:rsidR="00B07C05" w:rsidRDefault="00B07C05" w:rsidP="00B07C05">
      <w:r>
        <w:rPr>
          <w:sz w:val="16"/>
        </w:rPr>
        <w:t xml:space="preserve">Governments have been knowingly or unknowingly complicit in the tech industry’s agenda. </w:t>
      </w:r>
      <w:r w:rsidRPr="00254B71">
        <w:rPr>
          <w:rStyle w:val="StyleUnderline"/>
          <w:highlight w:val="cyan"/>
        </w:rPr>
        <w:t>All levels</w:t>
      </w:r>
      <w:r>
        <w:rPr>
          <w:sz w:val="16"/>
        </w:rPr>
        <w:t xml:space="preserve"> of </w:t>
      </w:r>
      <w:r w:rsidRPr="00254B71">
        <w:rPr>
          <w:rStyle w:val="StyleUnderline"/>
          <w:highlight w:val="cyan"/>
        </w:rPr>
        <w:t>US government</w:t>
      </w:r>
      <w:r>
        <w:rPr>
          <w:sz w:val="16"/>
        </w:rPr>
        <w:t xml:space="preserve"> have been </w:t>
      </w:r>
      <w:r w:rsidRPr="00254B71">
        <w:rPr>
          <w:rStyle w:val="StyleUnderline"/>
          <w:highlight w:val="cyan"/>
        </w:rPr>
        <w:t>influenced</w:t>
      </w:r>
      <w:r>
        <w:rPr>
          <w:rStyle w:val="StyleUnderline"/>
        </w:rPr>
        <w:t xml:space="preserve"> </w:t>
      </w:r>
      <w:r>
        <w:rPr>
          <w:sz w:val="16"/>
        </w:rPr>
        <w:t>by decades of conservative and moderate administrative reforms, which say that the government should run like a business.</w:t>
      </w:r>
    </w:p>
    <w:p w14:paraId="55E3C758" w14:textId="77777777" w:rsidR="00B07C05" w:rsidRDefault="00B07C05" w:rsidP="00B07C05">
      <w:r>
        <w:rPr>
          <w:rStyle w:val="StyleUnderline"/>
        </w:rPr>
        <w:t>Government</w:t>
      </w:r>
      <w:r>
        <w:rPr>
          <w:sz w:val="16"/>
        </w:rPr>
        <w:t xml:space="preserve"> administration fundamentally runs on data (or forms if you prefer to think of it that way). So their methods of </w:t>
      </w:r>
      <w:r>
        <w:rPr>
          <w:rStyle w:val="StyleUnderline"/>
        </w:rPr>
        <w:t>data collection</w:t>
      </w:r>
      <w:r>
        <w:rPr>
          <w:sz w:val="16"/>
        </w:rPr>
        <w:t xml:space="preserve"> directly </w:t>
      </w:r>
      <w:r>
        <w:rPr>
          <w:rStyle w:val="StyleUnderline"/>
        </w:rPr>
        <w:t>impact</w:t>
      </w:r>
      <w:r>
        <w:rPr>
          <w:sz w:val="16"/>
        </w:rPr>
        <w:t xml:space="preserve"> the </w:t>
      </w:r>
      <w:r>
        <w:rPr>
          <w:rStyle w:val="StyleUnderline"/>
        </w:rPr>
        <w:t>governing decisions</w:t>
      </w:r>
      <w:r>
        <w:rPr>
          <w:sz w:val="16"/>
        </w:rPr>
        <w:t xml:space="preserve"> that </w:t>
      </w:r>
      <w:r>
        <w:rPr>
          <w:rStyle w:val="StyleUnderline"/>
        </w:rPr>
        <w:t>leaders make</w:t>
      </w:r>
      <w:r>
        <w:rPr>
          <w:sz w:val="16"/>
        </w:rPr>
        <w:t>. But when many governments made the transition from paper forms to digital, they were heavily influenced by the data collection standards of the tech and consulting industries, which have been responsible for building most government software.</w:t>
      </w:r>
    </w:p>
    <w:p w14:paraId="66EF75E2" w14:textId="30E016AD" w:rsidR="00B07C05" w:rsidRPr="00B07C05" w:rsidRDefault="00B07C05" w:rsidP="00B07C05">
      <w:pPr>
        <w:rPr>
          <w:sz w:val="16"/>
        </w:rPr>
      </w:pPr>
      <w:r>
        <w:rPr>
          <w:sz w:val="16"/>
        </w:rPr>
        <w:t xml:space="preserve">It’s natural then that </w:t>
      </w:r>
      <w:r w:rsidRPr="00254B71">
        <w:rPr>
          <w:rStyle w:val="Emphasis"/>
          <w:sz w:val="28"/>
          <w:highlight w:val="cyan"/>
        </w:rPr>
        <w:t>government leaders</w:t>
      </w:r>
      <w:r>
        <w:rPr>
          <w:sz w:val="16"/>
        </w:rPr>
        <w:t xml:space="preserve"> think they </w:t>
      </w:r>
      <w:r w:rsidRPr="00254B71">
        <w:rPr>
          <w:rStyle w:val="Emphasis"/>
          <w:sz w:val="28"/>
          <w:highlight w:val="cyan"/>
        </w:rPr>
        <w:t>need tech leaders</w:t>
      </w:r>
      <w:r>
        <w:rPr>
          <w:rStyle w:val="StyleUnderline"/>
        </w:rPr>
        <w:t xml:space="preserve"> </w:t>
      </w:r>
      <w:r w:rsidRPr="00254B71">
        <w:rPr>
          <w:rStyle w:val="StyleUnderline"/>
          <w:highlight w:val="cyan"/>
        </w:rPr>
        <w:t>on their side</w:t>
      </w:r>
      <w:r>
        <w:rPr>
          <w:sz w:val="16"/>
        </w:rPr>
        <w:t xml:space="preserve">, </w:t>
      </w:r>
      <w:r>
        <w:rPr>
          <w:rStyle w:val="StyleUnderline"/>
        </w:rPr>
        <w:t>taking the corporate way</w:t>
      </w:r>
      <w:r>
        <w:rPr>
          <w:sz w:val="16"/>
        </w:rPr>
        <w:t xml:space="preserve"> to most tech solutions, embracing public-private partnerships, and avoiding investment in truly community-owned or cooperative public solutions. </w:t>
      </w:r>
      <w:r w:rsidRPr="00254B71">
        <w:rPr>
          <w:rStyle w:val="StyleUnderline"/>
          <w:highlight w:val="cyan"/>
        </w:rPr>
        <w:t>As a result</w:t>
      </w:r>
      <w:r>
        <w:rPr>
          <w:sz w:val="16"/>
        </w:rPr>
        <w:t xml:space="preserve">, </w:t>
      </w:r>
      <w:r>
        <w:rPr>
          <w:rStyle w:val="StyleUnderline"/>
        </w:rPr>
        <w:t>governments</w:t>
      </w:r>
      <w:r>
        <w:rPr>
          <w:sz w:val="16"/>
        </w:rPr>
        <w:t xml:space="preserve"> also </w:t>
      </w:r>
      <w:r w:rsidRPr="00254B71">
        <w:rPr>
          <w:rStyle w:val="Emphasis"/>
          <w:sz w:val="28"/>
          <w:highlight w:val="cyan"/>
        </w:rPr>
        <w:t>avoid and block</w:t>
      </w:r>
      <w:r>
        <w:rPr>
          <w:rStyle w:val="StyleUnderline"/>
        </w:rPr>
        <w:t xml:space="preserve"> </w:t>
      </w:r>
      <w:r w:rsidRPr="00254B71">
        <w:rPr>
          <w:rStyle w:val="StyleUnderline"/>
          <w:highlight w:val="cyan"/>
        </w:rPr>
        <w:t xml:space="preserve">conversations about </w:t>
      </w:r>
      <w:r w:rsidRPr="00254B71">
        <w:rPr>
          <w:rStyle w:val="Emphasis"/>
          <w:sz w:val="28"/>
          <w:highlight w:val="cyan"/>
        </w:rPr>
        <w:t>data rights</w:t>
      </w:r>
      <w:r>
        <w:rPr>
          <w:sz w:val="16"/>
        </w:rPr>
        <w:t xml:space="preserve"> because they don’t want to overhaul their data collection practices, and </w:t>
      </w:r>
      <w:r w:rsidRPr="00254B71">
        <w:rPr>
          <w:rStyle w:val="StyleUnderline"/>
          <w:highlight w:val="cyan"/>
        </w:rPr>
        <w:t>they</w:t>
      </w:r>
      <w:r>
        <w:rPr>
          <w:sz w:val="16"/>
        </w:rPr>
        <w:t xml:space="preserve"> </w:t>
      </w:r>
      <w:r w:rsidRPr="00254B71">
        <w:rPr>
          <w:rStyle w:val="Emphasis"/>
          <w:highlight w:val="cyan"/>
        </w:rPr>
        <w:t xml:space="preserve">don’t </w:t>
      </w:r>
      <w:r w:rsidRPr="00254B71">
        <w:rPr>
          <w:rStyle w:val="StyleUnderline"/>
          <w:highlight w:val="cyan"/>
        </w:rPr>
        <w:t>prioritize</w:t>
      </w:r>
      <w:r>
        <w:rPr>
          <w:rStyle w:val="StyleUnderline"/>
        </w:rPr>
        <w:t xml:space="preserve"> legislation</w:t>
      </w:r>
      <w:r>
        <w:rPr>
          <w:sz w:val="16"/>
        </w:rPr>
        <w:t xml:space="preserve"> </w:t>
      </w:r>
      <w:r>
        <w:rPr>
          <w:rStyle w:val="StyleUnderline"/>
        </w:rPr>
        <w:t xml:space="preserve">that would protect people from </w:t>
      </w:r>
      <w:r w:rsidRPr="00254B71">
        <w:rPr>
          <w:rStyle w:val="StyleUnderline"/>
          <w:highlight w:val="cyan"/>
        </w:rPr>
        <w:t>systemic abuses of data</w:t>
      </w:r>
      <w:r>
        <w:rPr>
          <w:sz w:val="16"/>
        </w:rPr>
        <w:t>. (The feds have mostly legislated to make government data use more efficient.)</w:t>
      </w:r>
    </w:p>
    <w:p w14:paraId="0B8A4322" w14:textId="77777777" w:rsidR="00B07C05" w:rsidRPr="007E7BB6" w:rsidRDefault="00B07C05" w:rsidP="00B07C05">
      <w:pPr>
        <w:pStyle w:val="Heading4"/>
        <w:rPr>
          <w:b w:val="0"/>
          <w:bCs/>
        </w:rPr>
      </w:pPr>
      <w:r>
        <w:t xml:space="preserve">2. Data rights </w:t>
      </w:r>
      <w:r w:rsidRPr="007E7BB6">
        <w:rPr>
          <w:u w:val="single"/>
        </w:rPr>
        <w:t>prevents</w:t>
      </w:r>
      <w:r>
        <w:t xml:space="preserve"> S-risks. </w:t>
      </w:r>
      <w:r>
        <w:rPr>
          <w:b w:val="0"/>
          <w:bCs/>
        </w:rPr>
        <w:t xml:space="preserve">Centralization makes it </w:t>
      </w:r>
      <w:r w:rsidRPr="007E7BB6">
        <w:rPr>
          <w:b w:val="0"/>
          <w:bCs/>
          <w:u w:val="single"/>
        </w:rPr>
        <w:t>inevitable</w:t>
      </w:r>
      <w:r>
        <w:rPr>
          <w:b w:val="0"/>
          <w:bCs/>
        </w:rPr>
        <w:t xml:space="preserve">. </w:t>
      </w:r>
    </w:p>
    <w:p w14:paraId="523E35A2" w14:textId="77777777" w:rsidR="00B07C05" w:rsidRPr="00092C51" w:rsidRDefault="00B07C05" w:rsidP="00B07C05">
      <w:pPr>
        <w:rPr>
          <w:rStyle w:val="Style13ptBold"/>
        </w:rPr>
      </w:pPr>
      <w:r>
        <w:rPr>
          <w:rStyle w:val="Style13ptBold"/>
        </w:rPr>
        <w:t xml:space="preserve">Lanier 23 </w:t>
      </w:r>
      <w:r w:rsidRPr="00092C51">
        <w:t xml:space="preserve">[Jaron Lanier; Doctor of Science from NJIT &amp; Honorary Degree from Franklin &amp; Marshall College. April 20, “There Is No A.I.” https://www.newyorker.com/science/annals-of-artificial-intelligence/there-is-no-ai. </w:t>
      </w:r>
      <w:r>
        <w:t>Buck Arney</w:t>
      </w:r>
      <w:r w:rsidRPr="00092C51">
        <w:t>]</w:t>
      </w:r>
    </w:p>
    <w:p w14:paraId="379C703A" w14:textId="77777777" w:rsidR="00B07C05" w:rsidRPr="003970FB" w:rsidRDefault="00B07C05" w:rsidP="00B07C05">
      <w:pPr>
        <w:rPr>
          <w:sz w:val="16"/>
        </w:rPr>
      </w:pPr>
      <w:r w:rsidRPr="00254B71">
        <w:rPr>
          <w:rStyle w:val="StyleUnderline"/>
          <w:highlight w:val="cyan"/>
        </w:rPr>
        <w:t xml:space="preserve">Many </w:t>
      </w:r>
      <w:r w:rsidRPr="00DA2270">
        <w:rPr>
          <w:rStyle w:val="StyleUnderline"/>
        </w:rPr>
        <w:t>people</w:t>
      </w:r>
      <w:r w:rsidRPr="003970FB">
        <w:rPr>
          <w:sz w:val="16"/>
        </w:rPr>
        <w:t xml:space="preserve"> in Silicon Valley </w:t>
      </w:r>
      <w:r w:rsidRPr="00DA2270">
        <w:rPr>
          <w:rStyle w:val="StyleUnderline"/>
        </w:rPr>
        <w:t>see</w:t>
      </w:r>
      <w:r w:rsidRPr="003970FB">
        <w:rPr>
          <w:sz w:val="16"/>
        </w:rPr>
        <w:t xml:space="preserve"> </w:t>
      </w:r>
      <w:r w:rsidRPr="003970FB">
        <w:rPr>
          <w:rStyle w:val="Emphasis"/>
        </w:rPr>
        <w:t>u</w:t>
      </w:r>
      <w:r w:rsidRPr="003970FB">
        <w:rPr>
          <w:sz w:val="16"/>
        </w:rPr>
        <w:t xml:space="preserve">niversal </w:t>
      </w:r>
      <w:r w:rsidRPr="003970FB">
        <w:rPr>
          <w:rStyle w:val="Emphasis"/>
        </w:rPr>
        <w:t>b</w:t>
      </w:r>
      <w:r w:rsidRPr="003970FB">
        <w:rPr>
          <w:sz w:val="16"/>
        </w:rPr>
        <w:t xml:space="preserve">asic </w:t>
      </w:r>
      <w:r w:rsidRPr="003970FB">
        <w:rPr>
          <w:rStyle w:val="Emphasis"/>
        </w:rPr>
        <w:t>i</w:t>
      </w:r>
      <w:r w:rsidRPr="003970FB">
        <w:rPr>
          <w:sz w:val="16"/>
        </w:rPr>
        <w:t xml:space="preserve">ncome </w:t>
      </w:r>
      <w:r w:rsidRPr="003970FB">
        <w:rPr>
          <w:rStyle w:val="StyleUnderline"/>
        </w:rPr>
        <w:t>as a</w:t>
      </w:r>
      <w:r w:rsidRPr="003970FB">
        <w:rPr>
          <w:sz w:val="16"/>
        </w:rPr>
        <w:t xml:space="preserve"> </w:t>
      </w:r>
      <w:r w:rsidRPr="00254B71">
        <w:rPr>
          <w:rStyle w:val="Emphasis"/>
          <w:highlight w:val="cyan"/>
        </w:rPr>
        <w:t>solution</w:t>
      </w:r>
      <w:r w:rsidRPr="00254B71">
        <w:rPr>
          <w:sz w:val="16"/>
          <w:highlight w:val="cyan"/>
        </w:rPr>
        <w:t xml:space="preserve"> </w:t>
      </w:r>
      <w:r w:rsidRPr="00254B71">
        <w:rPr>
          <w:rStyle w:val="StyleUnderline"/>
          <w:highlight w:val="cyan"/>
        </w:rPr>
        <w:t>to</w:t>
      </w:r>
      <w:r w:rsidRPr="003970FB">
        <w:rPr>
          <w:sz w:val="16"/>
        </w:rPr>
        <w:t xml:space="preserve"> potential </w:t>
      </w:r>
      <w:r w:rsidRPr="003970FB">
        <w:rPr>
          <w:rStyle w:val="Emphasis"/>
        </w:rPr>
        <w:t xml:space="preserve">economic </w:t>
      </w:r>
      <w:r w:rsidRPr="00254B71">
        <w:rPr>
          <w:rStyle w:val="Emphasis"/>
          <w:highlight w:val="cyan"/>
        </w:rPr>
        <w:t>problems</w:t>
      </w:r>
      <w:r w:rsidRPr="003970FB">
        <w:rPr>
          <w:sz w:val="16"/>
        </w:rPr>
        <w:t xml:space="preserve"> created by A.I. But </w:t>
      </w:r>
      <w:r w:rsidRPr="003970FB">
        <w:rPr>
          <w:rStyle w:val="StyleUnderline"/>
        </w:rPr>
        <w:t>U.B.I.</w:t>
      </w:r>
      <w:r w:rsidRPr="003970FB">
        <w:rPr>
          <w:sz w:val="16"/>
        </w:rPr>
        <w:t xml:space="preserve"> amounts to </w:t>
      </w:r>
      <w:r w:rsidRPr="00254B71">
        <w:rPr>
          <w:rStyle w:val="StyleUnderline"/>
          <w:highlight w:val="cyan"/>
        </w:rPr>
        <w:t xml:space="preserve">putting everyone on the </w:t>
      </w:r>
      <w:r w:rsidRPr="00254B71">
        <w:rPr>
          <w:rStyle w:val="Emphasis"/>
          <w:highlight w:val="cyan"/>
        </w:rPr>
        <w:t>dole</w:t>
      </w:r>
      <w:r w:rsidRPr="003970FB">
        <w:rPr>
          <w:rStyle w:val="StyleUnderline"/>
        </w:rPr>
        <w:t xml:space="preserve"> in order </w:t>
      </w:r>
      <w:r w:rsidRPr="00DA2270">
        <w:rPr>
          <w:rStyle w:val="StyleUnderline"/>
        </w:rPr>
        <w:t xml:space="preserve">to </w:t>
      </w:r>
      <w:r w:rsidRPr="00DA2270">
        <w:rPr>
          <w:rStyle w:val="Emphasis"/>
        </w:rPr>
        <w:t>preserve</w:t>
      </w:r>
      <w:r w:rsidRPr="003970FB">
        <w:rPr>
          <w:rStyle w:val="StyleUnderline"/>
        </w:rPr>
        <w:t xml:space="preserve"> the </w:t>
      </w:r>
      <w:r w:rsidRPr="003970FB">
        <w:rPr>
          <w:rStyle w:val="Emphasis"/>
        </w:rPr>
        <w:t>idea</w:t>
      </w:r>
      <w:r w:rsidRPr="003970FB">
        <w:rPr>
          <w:rStyle w:val="StyleUnderline"/>
        </w:rPr>
        <w:t xml:space="preserve"> of </w:t>
      </w:r>
      <w:r w:rsidRPr="003970FB">
        <w:rPr>
          <w:rStyle w:val="Emphasis"/>
        </w:rPr>
        <w:t>black-box</w:t>
      </w:r>
      <w:r w:rsidRPr="003970FB">
        <w:rPr>
          <w:rStyle w:val="StyleUnderline"/>
        </w:rPr>
        <w:t xml:space="preserve"> artificial </w:t>
      </w:r>
      <w:r w:rsidRPr="00DA2270">
        <w:rPr>
          <w:rStyle w:val="Emphasis"/>
        </w:rPr>
        <w:t>intelligence</w:t>
      </w:r>
      <w:r w:rsidRPr="003970FB">
        <w:rPr>
          <w:sz w:val="16"/>
        </w:rPr>
        <w:t xml:space="preserve">. This is a scary idea, I think, in part because </w:t>
      </w:r>
      <w:r w:rsidRPr="00254B71">
        <w:rPr>
          <w:rStyle w:val="Emphasis"/>
          <w:highlight w:val="cyan"/>
        </w:rPr>
        <w:t>bad actors</w:t>
      </w:r>
      <w:r w:rsidRPr="003970FB">
        <w:rPr>
          <w:rStyle w:val="StyleUnderline"/>
        </w:rPr>
        <w:t xml:space="preserve"> will </w:t>
      </w:r>
      <w:r w:rsidRPr="00254B71">
        <w:rPr>
          <w:rStyle w:val="StyleUnderline"/>
          <w:highlight w:val="cyan"/>
        </w:rPr>
        <w:t xml:space="preserve">want to </w:t>
      </w:r>
      <w:r w:rsidRPr="00254B71">
        <w:rPr>
          <w:rStyle w:val="Emphasis"/>
          <w:highlight w:val="cyan"/>
        </w:rPr>
        <w:t>seize the centers of power</w:t>
      </w:r>
      <w:r w:rsidRPr="003970FB">
        <w:rPr>
          <w:rStyle w:val="StyleUnderline"/>
        </w:rPr>
        <w:t xml:space="preserve"> in a universal welfare system, </w:t>
      </w:r>
      <w:r w:rsidRPr="00254B71">
        <w:rPr>
          <w:rStyle w:val="Emphasis"/>
          <w:sz w:val="30"/>
          <w:szCs w:val="30"/>
          <w:highlight w:val="cyan"/>
        </w:rPr>
        <w:t>as in every communist experiment</w:t>
      </w:r>
      <w:r w:rsidRPr="003970FB">
        <w:rPr>
          <w:sz w:val="16"/>
        </w:rPr>
        <w:t>. I doubt that data dignity could ever grow enough to sustain all of society, but I doubt that any social or economic principle will ever be complete. Whenever possible, the goal should be to at least establish a new creative class instead of a new dependent class.</w:t>
      </w:r>
    </w:p>
    <w:p w14:paraId="078A3BE3" w14:textId="77777777" w:rsidR="00B07C05" w:rsidRPr="003970FB" w:rsidRDefault="00B07C05" w:rsidP="00B07C05">
      <w:pPr>
        <w:rPr>
          <w:sz w:val="16"/>
        </w:rPr>
      </w:pPr>
      <w:r w:rsidRPr="003970FB">
        <w:rPr>
          <w:sz w:val="16"/>
        </w:rPr>
        <w:t xml:space="preserve">There are also </w:t>
      </w:r>
      <w:r w:rsidRPr="003970FB">
        <w:rPr>
          <w:rStyle w:val="StyleUnderline"/>
        </w:rPr>
        <w:t>non-altruistic reasons for A.I. companies to embrace data dignity</w:t>
      </w:r>
      <w:r w:rsidRPr="003970FB">
        <w:rPr>
          <w:sz w:val="16"/>
        </w:rPr>
        <w:t xml:space="preserve">. The </w:t>
      </w:r>
      <w:r w:rsidRPr="008E3AA7">
        <w:rPr>
          <w:rStyle w:val="Emphasis"/>
        </w:rPr>
        <w:t>models are only as good as their inputs</w:t>
      </w:r>
      <w:r w:rsidRPr="008E3AA7">
        <w:rPr>
          <w:sz w:val="16"/>
        </w:rPr>
        <w:t xml:space="preserve">. </w:t>
      </w:r>
      <w:r w:rsidRPr="008E3AA7">
        <w:rPr>
          <w:rStyle w:val="StyleUnderline"/>
        </w:rPr>
        <w:t xml:space="preserve">It’s </w:t>
      </w:r>
      <w:r w:rsidRPr="008E3AA7">
        <w:rPr>
          <w:rStyle w:val="Emphasis"/>
        </w:rPr>
        <w:t>only through</w:t>
      </w:r>
      <w:r w:rsidRPr="008E3AA7">
        <w:rPr>
          <w:rStyle w:val="StyleUnderline"/>
        </w:rPr>
        <w:t xml:space="preserve"> a system like </w:t>
      </w:r>
      <w:r w:rsidRPr="008E3AA7">
        <w:rPr>
          <w:rStyle w:val="Emphasis"/>
        </w:rPr>
        <w:t>data dignity</w:t>
      </w:r>
      <w:r w:rsidRPr="008E3AA7">
        <w:rPr>
          <w:rStyle w:val="StyleUnderline"/>
        </w:rPr>
        <w:t xml:space="preserve"> that we can </w:t>
      </w:r>
      <w:r w:rsidRPr="008E3AA7">
        <w:rPr>
          <w:rStyle w:val="Emphasis"/>
        </w:rPr>
        <w:t>expand</w:t>
      </w:r>
      <w:r w:rsidRPr="008E3AA7">
        <w:rPr>
          <w:rStyle w:val="StyleUnderline"/>
        </w:rPr>
        <w:t xml:space="preserve"> the </w:t>
      </w:r>
      <w:r w:rsidRPr="008E3AA7">
        <w:rPr>
          <w:rStyle w:val="Emphasis"/>
        </w:rPr>
        <w:t>models</w:t>
      </w:r>
      <w:r w:rsidRPr="008E3AA7">
        <w:rPr>
          <w:rStyle w:val="StyleUnderline"/>
        </w:rPr>
        <w:t xml:space="preserve"> into new frontiers</w:t>
      </w:r>
      <w:r w:rsidRPr="008E3AA7">
        <w:rPr>
          <w:sz w:val="16"/>
        </w:rPr>
        <w:t>. Right</w:t>
      </w:r>
      <w:r w:rsidRPr="003970FB">
        <w:rPr>
          <w:sz w:val="16"/>
        </w:rPr>
        <w:t xml:space="preserve"> now, it’s much </w:t>
      </w:r>
      <w:r w:rsidRPr="003970FB">
        <w:rPr>
          <w:rStyle w:val="Emphasis"/>
        </w:rPr>
        <w:t>easier</w:t>
      </w:r>
      <w:r w:rsidRPr="003970FB">
        <w:rPr>
          <w:rStyle w:val="StyleUnderline"/>
        </w:rPr>
        <w:t xml:space="preserve"> to </w:t>
      </w:r>
      <w:r w:rsidRPr="003970FB">
        <w:rPr>
          <w:rStyle w:val="Emphasis"/>
        </w:rPr>
        <w:t>get an L.L.M.</w:t>
      </w:r>
      <w:r w:rsidRPr="003970FB">
        <w:rPr>
          <w:rStyle w:val="StyleUnderline"/>
        </w:rPr>
        <w:t xml:space="preserve"> to </w:t>
      </w:r>
      <w:r w:rsidRPr="003970FB">
        <w:rPr>
          <w:rStyle w:val="Emphasis"/>
        </w:rPr>
        <w:t>write an essay than</w:t>
      </w:r>
      <w:r w:rsidRPr="003970FB">
        <w:rPr>
          <w:rStyle w:val="StyleUnderline"/>
        </w:rPr>
        <w:t xml:space="preserve"> it is </w:t>
      </w:r>
      <w:r w:rsidRPr="003970FB">
        <w:rPr>
          <w:rStyle w:val="Emphasis"/>
        </w:rPr>
        <w:t>to</w:t>
      </w:r>
      <w:r w:rsidRPr="003970FB">
        <w:rPr>
          <w:rStyle w:val="StyleUnderline"/>
        </w:rPr>
        <w:t xml:space="preserve"> ask the program to </w:t>
      </w:r>
      <w:r w:rsidRPr="003970FB">
        <w:rPr>
          <w:rStyle w:val="Emphasis"/>
        </w:rPr>
        <w:t>generate</w:t>
      </w:r>
      <w:r w:rsidRPr="003970FB">
        <w:rPr>
          <w:rStyle w:val="StyleUnderline"/>
        </w:rPr>
        <w:t xml:space="preserve"> an interactive </w:t>
      </w:r>
      <w:r w:rsidRPr="003970FB">
        <w:rPr>
          <w:rStyle w:val="Emphasis"/>
        </w:rPr>
        <w:t>virtual-reality</w:t>
      </w:r>
      <w:r w:rsidRPr="003970FB">
        <w:rPr>
          <w:rStyle w:val="StyleUnderline"/>
        </w:rPr>
        <w:t xml:space="preserve"> world, because there are </w:t>
      </w:r>
      <w:r w:rsidRPr="003970FB">
        <w:rPr>
          <w:rStyle w:val="Emphasis"/>
        </w:rPr>
        <w:t>very few virtual worlds</w:t>
      </w:r>
      <w:r w:rsidRPr="003970FB">
        <w:rPr>
          <w:rStyle w:val="StyleUnderline"/>
        </w:rPr>
        <w:t xml:space="preserve"> in </w:t>
      </w:r>
      <w:r w:rsidRPr="003970FB">
        <w:rPr>
          <w:rStyle w:val="Emphasis"/>
        </w:rPr>
        <w:t>existence</w:t>
      </w:r>
      <w:r w:rsidRPr="003970FB">
        <w:rPr>
          <w:sz w:val="16"/>
        </w:rPr>
        <w:t xml:space="preserve">. </w:t>
      </w:r>
      <w:r w:rsidRPr="003970FB">
        <w:rPr>
          <w:sz w:val="16"/>
        </w:rPr>
        <w:lastRenderedPageBreak/>
        <w:t xml:space="preserve">Why not </w:t>
      </w:r>
      <w:r w:rsidRPr="003970FB">
        <w:rPr>
          <w:rStyle w:val="Emphasis"/>
        </w:rPr>
        <w:t>solve</w:t>
      </w:r>
      <w:r w:rsidRPr="003970FB">
        <w:rPr>
          <w:rStyle w:val="StyleUnderline"/>
        </w:rPr>
        <w:t xml:space="preserve"> that </w:t>
      </w:r>
      <w:r w:rsidRPr="003970FB">
        <w:rPr>
          <w:rStyle w:val="Emphasis"/>
        </w:rPr>
        <w:t>problem</w:t>
      </w:r>
      <w:r w:rsidRPr="003970FB">
        <w:rPr>
          <w:rStyle w:val="StyleUnderline"/>
        </w:rPr>
        <w:t xml:space="preserve"> by </w:t>
      </w:r>
      <w:r w:rsidRPr="003970FB">
        <w:rPr>
          <w:rStyle w:val="Emphasis"/>
        </w:rPr>
        <w:t>giving people</w:t>
      </w:r>
      <w:r w:rsidRPr="003970FB">
        <w:rPr>
          <w:rStyle w:val="StyleUnderline"/>
        </w:rPr>
        <w:t xml:space="preserve"> who </w:t>
      </w:r>
      <w:r w:rsidRPr="003970FB">
        <w:rPr>
          <w:rStyle w:val="Emphasis"/>
        </w:rPr>
        <w:t>add more virtual worlds</w:t>
      </w:r>
      <w:r w:rsidRPr="003970FB">
        <w:rPr>
          <w:rStyle w:val="StyleUnderline"/>
        </w:rPr>
        <w:t xml:space="preserve"> a </w:t>
      </w:r>
      <w:r w:rsidRPr="003970FB">
        <w:rPr>
          <w:rStyle w:val="Emphasis"/>
        </w:rPr>
        <w:t>chance for</w:t>
      </w:r>
      <w:r w:rsidRPr="003970FB">
        <w:rPr>
          <w:rStyle w:val="StyleUnderline"/>
        </w:rPr>
        <w:t xml:space="preserve"> prestige and </w:t>
      </w:r>
      <w:r w:rsidRPr="003970FB">
        <w:rPr>
          <w:rStyle w:val="Emphasis"/>
        </w:rPr>
        <w:t>income</w:t>
      </w:r>
      <w:r w:rsidRPr="003970FB">
        <w:rPr>
          <w:sz w:val="16"/>
        </w:rPr>
        <w:t>?</w:t>
      </w:r>
    </w:p>
    <w:p w14:paraId="5D282CA2" w14:textId="77777777" w:rsidR="00B07C05" w:rsidRDefault="00B07C05" w:rsidP="00B07C05">
      <w:pPr>
        <w:rPr>
          <w:sz w:val="16"/>
        </w:rPr>
      </w:pPr>
      <w:r w:rsidRPr="003970FB">
        <w:rPr>
          <w:sz w:val="16"/>
        </w:rPr>
        <w:t xml:space="preserve">Could </w:t>
      </w:r>
      <w:r w:rsidRPr="00254B71">
        <w:rPr>
          <w:rStyle w:val="Emphasis"/>
          <w:highlight w:val="cyan"/>
        </w:rPr>
        <w:t>data dignity help</w:t>
      </w:r>
      <w:r w:rsidRPr="00254B71">
        <w:rPr>
          <w:rStyle w:val="StyleUnderline"/>
          <w:highlight w:val="cyan"/>
        </w:rPr>
        <w:t xml:space="preserve"> with</w:t>
      </w:r>
      <w:r w:rsidRPr="00254B71">
        <w:rPr>
          <w:sz w:val="16"/>
          <w:highlight w:val="cyan"/>
        </w:rPr>
        <w:t xml:space="preserve"> </w:t>
      </w:r>
      <w:r w:rsidRPr="00254B71">
        <w:rPr>
          <w:rStyle w:val="StyleUnderline"/>
          <w:highlight w:val="cyan"/>
        </w:rPr>
        <w:t>any</w:t>
      </w:r>
      <w:r w:rsidRPr="003970FB">
        <w:rPr>
          <w:sz w:val="16"/>
        </w:rPr>
        <w:t xml:space="preserve"> of the </w:t>
      </w:r>
      <w:r w:rsidRPr="00254B71">
        <w:rPr>
          <w:rStyle w:val="Emphasis"/>
          <w:highlight w:val="cyan"/>
        </w:rPr>
        <w:t>human-annihilation</w:t>
      </w:r>
      <w:r w:rsidRPr="00254B71">
        <w:rPr>
          <w:rStyle w:val="StyleUnderline"/>
          <w:highlight w:val="cyan"/>
        </w:rPr>
        <w:t xml:space="preserve"> scenario</w:t>
      </w:r>
      <w:r w:rsidRPr="00B80793">
        <w:rPr>
          <w:rStyle w:val="StyleUnderline"/>
        </w:rPr>
        <w:t>s</w:t>
      </w:r>
      <w:r w:rsidRPr="003970FB">
        <w:rPr>
          <w:sz w:val="16"/>
        </w:rPr>
        <w:t xml:space="preserve">? A </w:t>
      </w:r>
      <w:r w:rsidRPr="003970FB">
        <w:rPr>
          <w:rStyle w:val="Emphasis"/>
        </w:rPr>
        <w:t>big model</w:t>
      </w:r>
      <w:r w:rsidRPr="003970FB">
        <w:rPr>
          <w:rStyle w:val="StyleUnderline"/>
        </w:rPr>
        <w:t xml:space="preserve"> could </w:t>
      </w:r>
      <w:r w:rsidRPr="003970FB">
        <w:rPr>
          <w:rStyle w:val="Emphasis"/>
        </w:rPr>
        <w:t>make us incompetent</w:t>
      </w:r>
      <w:r w:rsidRPr="003970FB">
        <w:rPr>
          <w:rStyle w:val="StyleUnderline"/>
        </w:rPr>
        <w:t xml:space="preserve">, or confuse us so much that our society goes collectively off the rails; a powerful, </w:t>
      </w:r>
      <w:r w:rsidRPr="00254B71">
        <w:rPr>
          <w:rStyle w:val="Emphasis"/>
          <w:highlight w:val="cyan"/>
        </w:rPr>
        <w:t>malevolent person</w:t>
      </w:r>
      <w:r w:rsidRPr="00254B71">
        <w:rPr>
          <w:rStyle w:val="StyleUnderline"/>
          <w:highlight w:val="cyan"/>
        </w:rPr>
        <w:t xml:space="preserve"> could </w:t>
      </w:r>
      <w:r w:rsidRPr="00254B71">
        <w:rPr>
          <w:rStyle w:val="Emphasis"/>
          <w:highlight w:val="cyan"/>
        </w:rPr>
        <w:t>use A.I.</w:t>
      </w:r>
      <w:r w:rsidRPr="00254B71">
        <w:rPr>
          <w:rStyle w:val="StyleUnderline"/>
          <w:highlight w:val="cyan"/>
        </w:rPr>
        <w:t xml:space="preserve"> to do</w:t>
      </w:r>
      <w:r w:rsidRPr="003970FB">
        <w:rPr>
          <w:rStyle w:val="StyleUnderline"/>
        </w:rPr>
        <w:t xml:space="preserve"> us all great </w:t>
      </w:r>
      <w:r w:rsidRPr="00254B71">
        <w:rPr>
          <w:rStyle w:val="StyleUnderline"/>
          <w:highlight w:val="cyan"/>
        </w:rPr>
        <w:t>harm; and</w:t>
      </w:r>
      <w:r w:rsidRPr="003970FB">
        <w:rPr>
          <w:rStyle w:val="StyleUnderline"/>
        </w:rPr>
        <w:t xml:space="preserve"> some people also think that the </w:t>
      </w:r>
      <w:r w:rsidRPr="00254B71">
        <w:rPr>
          <w:rStyle w:val="Emphasis"/>
          <w:highlight w:val="cyan"/>
        </w:rPr>
        <w:t>model itself could “jailbreak,” taking control of</w:t>
      </w:r>
      <w:r w:rsidRPr="003970FB">
        <w:rPr>
          <w:rStyle w:val="StyleUnderline"/>
        </w:rPr>
        <w:t xml:space="preserve"> our </w:t>
      </w:r>
      <w:r w:rsidRPr="00254B71">
        <w:rPr>
          <w:rStyle w:val="Emphasis"/>
          <w:highlight w:val="cyan"/>
        </w:rPr>
        <w:t>machines or weapons</w:t>
      </w:r>
      <w:r w:rsidRPr="003970FB">
        <w:rPr>
          <w:rStyle w:val="StyleUnderline"/>
        </w:rPr>
        <w:t xml:space="preserve"> and using them against us</w:t>
      </w:r>
      <w:r w:rsidRPr="003970FB">
        <w:rPr>
          <w:sz w:val="16"/>
        </w:rPr>
        <w:t>.</w:t>
      </w:r>
    </w:p>
    <w:p w14:paraId="69453364" w14:textId="77777777" w:rsidR="00B07C05" w:rsidRPr="0051182B" w:rsidRDefault="00B07C05" w:rsidP="00B07C05">
      <w:pPr>
        <w:pStyle w:val="Heading4"/>
      </w:pPr>
      <w:r>
        <w:t xml:space="preserve">3. Training data is the </w:t>
      </w:r>
      <w:r w:rsidRPr="00F6713F">
        <w:rPr>
          <w:u w:val="single"/>
        </w:rPr>
        <w:t>internal link</w:t>
      </w:r>
      <w:r>
        <w:t xml:space="preserve">. </w:t>
      </w:r>
      <w:r w:rsidRPr="00990F85">
        <w:rPr>
          <w:b w:val="0"/>
          <w:bCs/>
        </w:rPr>
        <w:t xml:space="preserve">And an </w:t>
      </w:r>
      <w:r w:rsidRPr="00990F85">
        <w:rPr>
          <w:b w:val="0"/>
          <w:bCs/>
          <w:u w:val="single"/>
        </w:rPr>
        <w:t>entry point</w:t>
      </w:r>
      <w:r w:rsidRPr="00990F85">
        <w:rPr>
          <w:b w:val="0"/>
          <w:bCs/>
        </w:rPr>
        <w:t xml:space="preserve"> for data </w:t>
      </w:r>
      <w:r w:rsidRPr="00990F85">
        <w:rPr>
          <w:b w:val="0"/>
          <w:bCs/>
          <w:u w:val="single"/>
        </w:rPr>
        <w:t>intermediaries</w:t>
      </w:r>
      <w:r w:rsidRPr="00990F85">
        <w:rPr>
          <w:b w:val="0"/>
          <w:bCs/>
        </w:rPr>
        <w:t>.</w:t>
      </w:r>
      <w:r>
        <w:t xml:space="preserve"> </w:t>
      </w:r>
    </w:p>
    <w:p w14:paraId="1ED17CCA" w14:textId="77777777" w:rsidR="00B07C05" w:rsidRPr="001240F2" w:rsidRDefault="00B07C05" w:rsidP="00B07C05">
      <w:r w:rsidRPr="00E80DE6">
        <w:rPr>
          <w:rStyle w:val="Style13ptBold"/>
        </w:rPr>
        <w:t>Amodei 26</w:t>
      </w:r>
      <w:r w:rsidRPr="00E80DE6">
        <w:t xml:space="preserve"> [</w:t>
      </w:r>
      <w:r>
        <w:t>Dario</w:t>
      </w:r>
      <w:r w:rsidRPr="00E80DE6">
        <w:t>. Dario Amodei is the CEO of Anthropic.</w:t>
      </w:r>
      <w:r>
        <w:t xml:space="preserve"> </w:t>
      </w:r>
      <w:r w:rsidRPr="00E80DE6">
        <w:t xml:space="preserve">Previously, Dario served as Vice President of Research at OpenAI, where he led the development of large language models like GPT-2 and GPT-3. He is also the co-inventor of reinforcement learning from human feedback. Before joining OpenAI, he worked at Google Brain as a Senior Research Scientist. </w:t>
      </w:r>
      <w:r>
        <w:t>January 2026</w:t>
      </w:r>
      <w:r w:rsidRPr="00E80DE6">
        <w:t xml:space="preserve">. "Dario Amodei — The Adolescence of Technology". </w:t>
      </w:r>
      <w:r>
        <w:t>Dario Amodei</w:t>
      </w:r>
      <w:r w:rsidRPr="00E80DE6">
        <w:t>. https://www.darioamodei.com/essay/the-adolescence-of-technology#1-i-m-sorry-dave. ctdunc]</w:t>
      </w:r>
    </w:p>
    <w:p w14:paraId="65AD15B7" w14:textId="77777777" w:rsidR="00B07C05" w:rsidRPr="00173D39" w:rsidRDefault="00B07C05" w:rsidP="00B07C05">
      <w:pPr>
        <w:rPr>
          <w:sz w:val="16"/>
        </w:rPr>
      </w:pPr>
      <w:r w:rsidRPr="00173D39">
        <w:rPr>
          <w:sz w:val="16"/>
        </w:rPr>
        <w:t xml:space="preserve">However, there is a more moderate and more robust version of the pessimistic position which does seem plausible, and therefore does concern me. As mentioned, we know that AI models are unpredictable and develop a wide range of undesired or strange behaviors, for a wide variety of reasons. Some fraction of those behaviors will have a coherent, focused, and persistent quality (indeed, as AI systems get more capable, their long-term coherence increases in order to complete lengthier tasks), and some fraction of those behaviors will be destructive or threatening, first to individual humans at a small scale, and then, as models become more capable, perhaps eventually to humanity as a whole. We don’t need a specific narrow story for how it happens, and we don’t need to claim it definitely will happen, we just need to note that </w:t>
      </w:r>
      <w:r w:rsidRPr="00254B71">
        <w:rPr>
          <w:rStyle w:val="StyleUnderline"/>
          <w:highlight w:val="cyan"/>
        </w:rPr>
        <w:t>the</w:t>
      </w:r>
      <w:r w:rsidRPr="001C6FB1">
        <w:rPr>
          <w:rStyle w:val="StyleUnderline"/>
        </w:rPr>
        <w:t xml:space="preserve"> </w:t>
      </w:r>
      <w:r w:rsidRPr="00254B71">
        <w:rPr>
          <w:rStyle w:val="StyleUnderline"/>
          <w:highlight w:val="cyan"/>
        </w:rPr>
        <w:t>combination of intelligence, agency,</w:t>
      </w:r>
      <w:r w:rsidRPr="001C6FB1">
        <w:rPr>
          <w:rStyle w:val="StyleUnderline"/>
        </w:rPr>
        <w:t xml:space="preserve"> coherence, </w:t>
      </w:r>
      <w:r w:rsidRPr="00254B71">
        <w:rPr>
          <w:rStyle w:val="StyleUnderline"/>
          <w:highlight w:val="cyan"/>
        </w:rPr>
        <w:t>and poor control</w:t>
      </w:r>
      <w:r w:rsidRPr="001C6FB1">
        <w:rPr>
          <w:rStyle w:val="StyleUnderline"/>
        </w:rPr>
        <w:t xml:space="preserve">lability </w:t>
      </w:r>
      <w:r w:rsidRPr="00254B71">
        <w:rPr>
          <w:rStyle w:val="StyleUnderline"/>
          <w:highlight w:val="cyan"/>
        </w:rPr>
        <w:t>is</w:t>
      </w:r>
      <w:r w:rsidRPr="00173D39">
        <w:rPr>
          <w:sz w:val="16"/>
        </w:rPr>
        <w:t xml:space="preserve"> both plau</w:t>
      </w:r>
      <w:r w:rsidRPr="00E80DE6">
        <w:rPr>
          <w:sz w:val="16"/>
        </w:rPr>
        <w:t xml:space="preserve">sible and </w:t>
      </w:r>
      <w:r w:rsidRPr="00E80DE6">
        <w:rPr>
          <w:rStyle w:val="StyleUnderline"/>
        </w:rPr>
        <w:t>a recipe</w:t>
      </w:r>
      <w:r w:rsidRPr="001C6FB1">
        <w:rPr>
          <w:rStyle w:val="StyleUnderline"/>
        </w:rPr>
        <w:t xml:space="preserve"> for </w:t>
      </w:r>
      <w:r w:rsidRPr="00254B71">
        <w:rPr>
          <w:rStyle w:val="Emphasis"/>
          <w:highlight w:val="cyan"/>
        </w:rPr>
        <w:t>existential</w:t>
      </w:r>
      <w:r w:rsidRPr="00E80DE6">
        <w:rPr>
          <w:rStyle w:val="Emphasis"/>
        </w:rPr>
        <w:t xml:space="preserve"> danger</w:t>
      </w:r>
      <w:r w:rsidRPr="00E80DE6">
        <w:rPr>
          <w:rStyle w:val="StyleUnderline"/>
        </w:rPr>
        <w:t>.</w:t>
      </w:r>
    </w:p>
    <w:p w14:paraId="3C27007F" w14:textId="77777777" w:rsidR="00B07C05" w:rsidRPr="00173D39" w:rsidRDefault="00B07C05" w:rsidP="00B07C05">
      <w:pPr>
        <w:rPr>
          <w:sz w:val="16"/>
        </w:rPr>
      </w:pPr>
      <w:r w:rsidRPr="00173D39">
        <w:rPr>
          <w:sz w:val="16"/>
        </w:rPr>
        <w:t xml:space="preserve">For example, AI </w:t>
      </w:r>
      <w:r w:rsidRPr="00254B71">
        <w:rPr>
          <w:rStyle w:val="StyleUnderline"/>
          <w:highlight w:val="cyan"/>
        </w:rPr>
        <w:t>models</w:t>
      </w:r>
      <w:r w:rsidRPr="00173D39">
        <w:rPr>
          <w:sz w:val="16"/>
        </w:rPr>
        <w:t xml:space="preserve"> are </w:t>
      </w:r>
      <w:r w:rsidRPr="00254B71">
        <w:rPr>
          <w:rStyle w:val="StyleUnderline"/>
          <w:highlight w:val="cyan"/>
        </w:rPr>
        <w:t>train</w:t>
      </w:r>
      <w:r w:rsidRPr="001C6FB1">
        <w:rPr>
          <w:rStyle w:val="StyleUnderline"/>
        </w:rPr>
        <w:t xml:space="preserve">ed </w:t>
      </w:r>
      <w:r w:rsidRPr="00254B71">
        <w:rPr>
          <w:rStyle w:val="StyleUnderline"/>
          <w:highlight w:val="cyan"/>
        </w:rPr>
        <w:t>on</w:t>
      </w:r>
      <w:r w:rsidRPr="00173D39">
        <w:rPr>
          <w:sz w:val="16"/>
        </w:rPr>
        <w:t xml:space="preserve"> vast amounts of literature that include many </w:t>
      </w:r>
      <w:r w:rsidRPr="00254B71">
        <w:rPr>
          <w:rStyle w:val="Emphasis"/>
          <w:highlight w:val="cyan"/>
        </w:rPr>
        <w:t>sci</w:t>
      </w:r>
      <w:r w:rsidRPr="001C6FB1">
        <w:rPr>
          <w:rStyle w:val="StyleUnderline"/>
        </w:rPr>
        <w:t>ence-</w:t>
      </w:r>
      <w:r w:rsidRPr="00254B71">
        <w:rPr>
          <w:rStyle w:val="Emphasis"/>
          <w:highlight w:val="cyan"/>
        </w:rPr>
        <w:t>fi</w:t>
      </w:r>
      <w:r w:rsidRPr="001C6FB1">
        <w:rPr>
          <w:rStyle w:val="StyleUnderline"/>
        </w:rPr>
        <w:t>ction</w:t>
      </w:r>
      <w:r w:rsidRPr="00173D39">
        <w:rPr>
          <w:sz w:val="16"/>
        </w:rPr>
        <w:t xml:space="preserve"> stories </w:t>
      </w:r>
      <w:r w:rsidRPr="00254B71">
        <w:rPr>
          <w:rStyle w:val="StyleUnderline"/>
          <w:highlight w:val="cyan"/>
        </w:rPr>
        <w:t>involv</w:t>
      </w:r>
      <w:r w:rsidRPr="00173D39">
        <w:t xml:space="preserve">ing </w:t>
      </w:r>
      <w:r w:rsidRPr="00254B71">
        <w:rPr>
          <w:rStyle w:val="StyleUnderline"/>
          <w:highlight w:val="cyan"/>
        </w:rPr>
        <w:t>AI</w:t>
      </w:r>
      <w:r w:rsidRPr="001C6FB1">
        <w:rPr>
          <w:rStyle w:val="StyleUnderline"/>
        </w:rPr>
        <w:t xml:space="preserve">s </w:t>
      </w:r>
      <w:r w:rsidRPr="00254B71">
        <w:rPr>
          <w:rStyle w:val="StyleUnderline"/>
          <w:highlight w:val="cyan"/>
        </w:rPr>
        <w:t>rebelling</w:t>
      </w:r>
      <w:r w:rsidRPr="001C6FB1">
        <w:rPr>
          <w:rStyle w:val="StyleUnderline"/>
        </w:rPr>
        <w:t xml:space="preserve"> against humanity</w:t>
      </w:r>
      <w:r w:rsidRPr="00173D39">
        <w:rPr>
          <w:sz w:val="16"/>
        </w:rPr>
        <w:t xml:space="preserve">. </w:t>
      </w:r>
      <w:r w:rsidRPr="00254B71">
        <w:rPr>
          <w:rStyle w:val="StyleUnderline"/>
          <w:highlight w:val="cyan"/>
        </w:rPr>
        <w:t>This</w:t>
      </w:r>
      <w:r w:rsidRPr="00173D39">
        <w:rPr>
          <w:rStyle w:val="StyleUnderline"/>
        </w:rPr>
        <w:t xml:space="preserve"> could</w:t>
      </w:r>
      <w:r w:rsidRPr="00173D39">
        <w:rPr>
          <w:sz w:val="16"/>
        </w:rPr>
        <w:t xml:space="preserve"> inadvertently </w:t>
      </w:r>
      <w:r w:rsidRPr="001C6FB1">
        <w:rPr>
          <w:rStyle w:val="StyleUnderline"/>
        </w:rPr>
        <w:t>shape</w:t>
      </w:r>
      <w:r w:rsidRPr="00173D39">
        <w:rPr>
          <w:sz w:val="16"/>
        </w:rPr>
        <w:t xml:space="preserve"> their priors or </w:t>
      </w:r>
      <w:r w:rsidRPr="001C6FB1">
        <w:rPr>
          <w:rStyle w:val="StyleUnderline"/>
        </w:rPr>
        <w:t>expectations</w:t>
      </w:r>
      <w:r w:rsidRPr="00173D39">
        <w:rPr>
          <w:sz w:val="16"/>
        </w:rPr>
        <w:t xml:space="preserve"> about their own behavior </w:t>
      </w:r>
      <w:r w:rsidRPr="001C6FB1">
        <w:rPr>
          <w:rStyle w:val="StyleUnderline"/>
        </w:rPr>
        <w:t xml:space="preserve">in a way that </w:t>
      </w:r>
      <w:r w:rsidRPr="00254B71">
        <w:rPr>
          <w:rStyle w:val="Emphasis"/>
          <w:highlight w:val="cyan"/>
        </w:rPr>
        <w:t>causes them to rebel</w:t>
      </w:r>
      <w:r w:rsidRPr="001C6FB1">
        <w:rPr>
          <w:rStyle w:val="StyleUnderline"/>
        </w:rPr>
        <w:t xml:space="preserve"> against humanity.</w:t>
      </w:r>
      <w:r w:rsidRPr="00173D39">
        <w:rPr>
          <w:sz w:val="16"/>
        </w:rPr>
        <w:t xml:space="preserve"> Or, </w:t>
      </w:r>
      <w:r w:rsidRPr="00254B71">
        <w:rPr>
          <w:rStyle w:val="StyleUnderline"/>
          <w:highlight w:val="cyan"/>
        </w:rPr>
        <w:t>AI</w:t>
      </w:r>
      <w:r w:rsidRPr="00173D39">
        <w:rPr>
          <w:sz w:val="16"/>
        </w:rPr>
        <w:t xml:space="preserve"> models </w:t>
      </w:r>
      <w:r w:rsidRPr="00254B71">
        <w:rPr>
          <w:rStyle w:val="StyleUnderline"/>
          <w:highlight w:val="cyan"/>
        </w:rPr>
        <w:t xml:space="preserve">could </w:t>
      </w:r>
      <w:r w:rsidRPr="00254B71">
        <w:rPr>
          <w:rStyle w:val="Emphasis"/>
          <w:highlight w:val="cyan"/>
        </w:rPr>
        <w:t>extrapolate</w:t>
      </w:r>
      <w:r w:rsidRPr="00173D39">
        <w:rPr>
          <w:sz w:val="16"/>
        </w:rPr>
        <w:t xml:space="preserve"> ideas that they read about </w:t>
      </w:r>
      <w:r w:rsidRPr="00254B71">
        <w:rPr>
          <w:rStyle w:val="Emphasis"/>
          <w:highlight w:val="cyan"/>
        </w:rPr>
        <w:t>morality</w:t>
      </w:r>
      <w:r w:rsidRPr="00173D39">
        <w:rPr>
          <w:sz w:val="16"/>
        </w:rPr>
        <w:t xml:space="preserve"> (or instructions about how to behave morally) </w:t>
      </w:r>
      <w:r w:rsidRPr="00254B71">
        <w:rPr>
          <w:rStyle w:val="Emphasis"/>
          <w:highlight w:val="cyan"/>
        </w:rPr>
        <w:t>in extreme ways</w:t>
      </w:r>
      <w:r w:rsidRPr="00173D39">
        <w:rPr>
          <w:sz w:val="16"/>
        </w:rPr>
        <w:t xml:space="preserve">: for example, </w:t>
      </w:r>
      <w:r w:rsidRPr="001C6FB1">
        <w:rPr>
          <w:rStyle w:val="StyleUnderline"/>
        </w:rPr>
        <w:t xml:space="preserve">they </w:t>
      </w:r>
      <w:r w:rsidRPr="00254B71">
        <w:rPr>
          <w:rStyle w:val="StyleUnderline"/>
          <w:highlight w:val="cyan"/>
        </w:rPr>
        <w:t>could decide</w:t>
      </w:r>
      <w:r w:rsidRPr="00173D39">
        <w:rPr>
          <w:sz w:val="16"/>
        </w:rPr>
        <w:t xml:space="preserve"> that </w:t>
      </w:r>
      <w:r w:rsidRPr="00254B71">
        <w:rPr>
          <w:rStyle w:val="StyleUnderline"/>
          <w:highlight w:val="cyan"/>
        </w:rPr>
        <w:t>it is</w:t>
      </w:r>
      <w:r w:rsidRPr="001C6FB1">
        <w:rPr>
          <w:rStyle w:val="StyleUnderline"/>
        </w:rPr>
        <w:t xml:space="preserve"> </w:t>
      </w:r>
      <w:r w:rsidRPr="00254B71">
        <w:rPr>
          <w:rStyle w:val="StyleUnderline"/>
          <w:highlight w:val="cyan"/>
        </w:rPr>
        <w:t>justifiable to exterminate humanity because humans</w:t>
      </w:r>
      <w:r w:rsidRPr="00173D39">
        <w:rPr>
          <w:sz w:val="16"/>
        </w:rPr>
        <w:t xml:space="preserve"> eat animals or have </w:t>
      </w:r>
      <w:r w:rsidRPr="00254B71">
        <w:rPr>
          <w:rStyle w:val="StyleUnderline"/>
          <w:highlight w:val="cyan"/>
        </w:rPr>
        <w:t>drive</w:t>
      </w:r>
      <w:r w:rsidRPr="00173D39">
        <w:rPr>
          <w:sz w:val="16"/>
        </w:rPr>
        <w:t xml:space="preserve">n certain </w:t>
      </w:r>
      <w:r w:rsidRPr="00254B71">
        <w:rPr>
          <w:rStyle w:val="StyleUnderline"/>
          <w:highlight w:val="cyan"/>
        </w:rPr>
        <w:t>animal</w:t>
      </w:r>
      <w:r w:rsidRPr="001C6FB1">
        <w:rPr>
          <w:rStyle w:val="StyleUnderline"/>
        </w:rPr>
        <w:t xml:space="preserve">s to </w:t>
      </w:r>
      <w:r w:rsidRPr="00254B71">
        <w:rPr>
          <w:rStyle w:val="StyleUnderline"/>
          <w:highlight w:val="cyan"/>
        </w:rPr>
        <w:t>extinction.</w:t>
      </w:r>
      <w:r w:rsidRPr="00173D39">
        <w:rPr>
          <w:sz w:val="16"/>
        </w:rPr>
        <w:t xml:space="preserve"> Or they could draw bizarre epistemic conclusions: they could conclude that they are playing a video game and that the goal of the video game is to defeat all other players (i.e., exterminate humanity).13 Or AI </w:t>
      </w:r>
      <w:r w:rsidRPr="00254B71">
        <w:rPr>
          <w:rStyle w:val="StyleUnderline"/>
          <w:highlight w:val="cyan"/>
        </w:rPr>
        <w:t>models could develop personalities</w:t>
      </w:r>
      <w:r w:rsidRPr="00173D39">
        <w:rPr>
          <w:sz w:val="16"/>
        </w:rPr>
        <w:t xml:space="preserve"> during training </w:t>
      </w:r>
      <w:r w:rsidRPr="00254B71">
        <w:rPr>
          <w:rStyle w:val="StyleUnderline"/>
          <w:highlight w:val="cyan"/>
        </w:rPr>
        <w:t>that are</w:t>
      </w:r>
      <w:r w:rsidRPr="00173D39">
        <w:rPr>
          <w:sz w:val="16"/>
        </w:rPr>
        <w:t xml:space="preserve"> (or if they occurred in humans would be described as) </w:t>
      </w:r>
      <w:r w:rsidRPr="001C6FB1">
        <w:rPr>
          <w:rStyle w:val="StyleUnderline"/>
        </w:rPr>
        <w:t xml:space="preserve">psychotic, paranoid, </w:t>
      </w:r>
      <w:r w:rsidRPr="00254B71">
        <w:rPr>
          <w:rStyle w:val="Emphasis"/>
          <w:highlight w:val="cyan"/>
        </w:rPr>
        <w:t>violent</w:t>
      </w:r>
      <w:r w:rsidRPr="001C6FB1">
        <w:rPr>
          <w:rStyle w:val="StyleUnderline"/>
        </w:rPr>
        <w:t>, or unstable</w:t>
      </w:r>
      <w:r w:rsidRPr="00173D39">
        <w:rPr>
          <w:sz w:val="16"/>
        </w:rPr>
        <w:t xml:space="preserve">, </w:t>
      </w:r>
      <w:r w:rsidRPr="001C6FB1">
        <w:rPr>
          <w:rStyle w:val="StyleUnderline"/>
        </w:rPr>
        <w:t>and</w:t>
      </w:r>
      <w:r w:rsidRPr="00173D39">
        <w:rPr>
          <w:sz w:val="16"/>
        </w:rPr>
        <w:t xml:space="preserve"> act out, which for very powerful or capable systems could involve </w:t>
      </w:r>
      <w:r w:rsidRPr="001C6FB1">
        <w:rPr>
          <w:rStyle w:val="StyleUnderline"/>
        </w:rPr>
        <w:t>exterminating humanity.</w:t>
      </w:r>
      <w:r w:rsidRPr="00173D39">
        <w:rPr>
          <w:sz w:val="16"/>
        </w:rPr>
        <w:t xml:space="preserve"> </w:t>
      </w:r>
      <w:r w:rsidRPr="001C6FB1">
        <w:rPr>
          <w:rStyle w:val="StyleUnderline"/>
        </w:rPr>
        <w:t>None of these are power-seeking</w:t>
      </w:r>
      <w:r w:rsidRPr="00173D39">
        <w:rPr>
          <w:sz w:val="16"/>
        </w:rPr>
        <w:t>, exactly; they’re just weird psychological states an AI could get into that entail coherent, destructive behavior.</w:t>
      </w:r>
    </w:p>
    <w:p w14:paraId="3F4ADB02" w14:textId="77777777" w:rsidR="00B07C05" w:rsidRPr="00173D39" w:rsidRDefault="00B07C05" w:rsidP="00B07C05">
      <w:pPr>
        <w:rPr>
          <w:sz w:val="16"/>
        </w:rPr>
      </w:pPr>
      <w:r w:rsidRPr="001C6FB1">
        <w:rPr>
          <w:rStyle w:val="StyleUnderline"/>
        </w:rPr>
        <w:t xml:space="preserve">Even </w:t>
      </w:r>
      <w:r w:rsidRPr="00254B71">
        <w:rPr>
          <w:rStyle w:val="Emphasis"/>
          <w:sz w:val="32"/>
          <w:szCs w:val="32"/>
          <w:highlight w:val="cyan"/>
        </w:rPr>
        <w:t>power-seeking</w:t>
      </w:r>
      <w:r w:rsidRPr="001C6FB1">
        <w:rPr>
          <w:rStyle w:val="StyleUnderline"/>
        </w:rPr>
        <w:t xml:space="preserve"> itself </w:t>
      </w:r>
      <w:r w:rsidRPr="00254B71">
        <w:rPr>
          <w:rStyle w:val="Emphasis"/>
          <w:sz w:val="32"/>
          <w:szCs w:val="32"/>
          <w:highlight w:val="cyan"/>
        </w:rPr>
        <w:t>could emerge as a “persona”</w:t>
      </w:r>
      <w:r w:rsidRPr="00173D39">
        <w:rPr>
          <w:sz w:val="16"/>
        </w:rPr>
        <w:t xml:space="preserve"> rather than a result of consequentialist reasoning. AIs might simply have a personality (emerging from fiction or pre-training) that makes them power-hungry or overzealous—in the same way that some humans simply enjoy the idea of being “evil masterminds,” more so than they enjoy whatever evil masterminds are trying to accomplish.</w:t>
      </w:r>
    </w:p>
    <w:p w14:paraId="35C0B185" w14:textId="77777777" w:rsidR="00B07C05" w:rsidRPr="00173D39" w:rsidRDefault="00B07C05" w:rsidP="00B07C05">
      <w:pPr>
        <w:rPr>
          <w:sz w:val="16"/>
        </w:rPr>
      </w:pPr>
      <w:r w:rsidRPr="00173D39">
        <w:rPr>
          <w:sz w:val="16"/>
        </w:rPr>
        <w:t xml:space="preserve">I make all these points to emphasize that I disagree with the notion of AI misalignment (and thus existential risk from AI) being inevitable, or even probable, from first principles. But I agree that a lot of very weird and unpredictable things can go wrong, and </w:t>
      </w:r>
      <w:r w:rsidRPr="003133F0">
        <w:rPr>
          <w:rStyle w:val="StyleUnderline"/>
        </w:rPr>
        <w:t>therefore AI misalignment is a real risk with a measurable probability</w:t>
      </w:r>
      <w:r w:rsidRPr="00173D39">
        <w:rPr>
          <w:sz w:val="16"/>
        </w:rPr>
        <w:t xml:space="preserve"> of happening, and is not trivial to address.</w:t>
      </w:r>
    </w:p>
    <w:p w14:paraId="3C671455" w14:textId="77777777" w:rsidR="00B07C05" w:rsidRDefault="00B07C05" w:rsidP="00B07C05">
      <w:pPr>
        <w:rPr>
          <w:sz w:val="16"/>
        </w:rPr>
      </w:pPr>
    </w:p>
    <w:p w14:paraId="5983D2A0" w14:textId="77777777" w:rsidR="00B07C05" w:rsidRDefault="00B07C05" w:rsidP="00B07C05">
      <w:pPr>
        <w:pStyle w:val="Heading4"/>
      </w:pPr>
      <w:r>
        <w:lastRenderedPageBreak/>
        <w:t xml:space="preserve">At worst </w:t>
      </w:r>
      <w:r w:rsidRPr="003927D3">
        <w:rPr>
          <w:u w:val="single"/>
        </w:rPr>
        <w:t>decreases</w:t>
      </w:r>
      <w:r>
        <w:t xml:space="preserve"> adoption among the </w:t>
      </w:r>
      <w:r w:rsidRPr="003927D3">
        <w:rPr>
          <w:u w:val="single"/>
        </w:rPr>
        <w:t>lower class</w:t>
      </w:r>
      <w:r>
        <w:t xml:space="preserve">. </w:t>
      </w:r>
    </w:p>
    <w:p w14:paraId="3134247C" w14:textId="77777777" w:rsidR="00B07C05" w:rsidRPr="003927D3" w:rsidRDefault="00B07C05" w:rsidP="00B07C05">
      <w:r w:rsidRPr="001E5DEC">
        <w:rPr>
          <w:b/>
          <w:bCs/>
          <w:sz w:val="26"/>
        </w:rPr>
        <w:t>Frazier 25</w:t>
      </w:r>
      <w:r w:rsidRPr="001E5DEC">
        <w:t>, AI Innovation and Law Fellow at Texas Law, JD University of California-Berkeley, MPAdmin Harvard University, BS University of Oregon. (Kevin, June 29, “The Coming Techlash Could Kill AI Innovation Before It Helps Anyone,” Reason, https://reason.com/2025/06/29/the-coming-techlash-could-kill-ai-innovation-before-it-helps-anyone/)</w:t>
      </w:r>
    </w:p>
    <w:p w14:paraId="38687327" w14:textId="77777777" w:rsidR="00B07C05" w:rsidRDefault="00B07C05" w:rsidP="00B07C05">
      <w:pPr>
        <w:rPr>
          <w:sz w:val="16"/>
        </w:rPr>
      </w:pPr>
      <w:r w:rsidRPr="003927D3">
        <w:rPr>
          <w:sz w:val="16"/>
        </w:rPr>
        <w:t xml:space="preserve">The </w:t>
      </w:r>
      <w:r w:rsidRPr="00254B71">
        <w:rPr>
          <w:rStyle w:val="Emphasis"/>
          <w:sz w:val="30"/>
          <w:szCs w:val="30"/>
          <w:highlight w:val="cyan"/>
        </w:rPr>
        <w:t>current trajectory of AI adoption</w:t>
      </w:r>
      <w:r w:rsidRPr="003927D3">
        <w:rPr>
          <w:sz w:val="16"/>
        </w:rPr>
        <w:t xml:space="preserve">, which is </w:t>
      </w:r>
      <w:r w:rsidRPr="00254B71">
        <w:rPr>
          <w:rStyle w:val="StyleUnderline"/>
          <w:highlight w:val="cyan"/>
        </w:rPr>
        <w:t xml:space="preserve">marked by </w:t>
      </w:r>
      <w:r w:rsidRPr="00254B71">
        <w:rPr>
          <w:rStyle w:val="Emphasis"/>
          <w:highlight w:val="cyan"/>
        </w:rPr>
        <w:t>high rates of trust</w:t>
      </w:r>
      <w:r w:rsidRPr="00254B71">
        <w:rPr>
          <w:sz w:val="16"/>
          <w:highlight w:val="cyan"/>
        </w:rPr>
        <w:t xml:space="preserve"> </w:t>
      </w:r>
      <w:r w:rsidRPr="00254B71">
        <w:rPr>
          <w:rStyle w:val="StyleUnderline"/>
          <w:highlight w:val="cyan"/>
        </w:rPr>
        <w:t xml:space="preserve">and </w:t>
      </w:r>
      <w:r w:rsidRPr="00254B71">
        <w:rPr>
          <w:rStyle w:val="Emphasis"/>
          <w:highlight w:val="cyan"/>
        </w:rPr>
        <w:t>use</w:t>
      </w:r>
      <w:r w:rsidRPr="00254B71">
        <w:rPr>
          <w:rStyle w:val="StyleUnderline"/>
          <w:highlight w:val="cyan"/>
        </w:rPr>
        <w:t xml:space="preserve"> by</w:t>
      </w:r>
      <w:r w:rsidRPr="003927D3">
        <w:rPr>
          <w:rStyle w:val="StyleUnderline"/>
        </w:rPr>
        <w:t xml:space="preserve"> more well</w:t>
      </w:r>
      <w:r w:rsidRPr="003927D3">
        <w:rPr>
          <w:rStyle w:val="Emphasis"/>
        </w:rPr>
        <w:t>-</w:t>
      </w:r>
      <w:r w:rsidRPr="00254B71">
        <w:rPr>
          <w:rStyle w:val="Emphasis"/>
          <w:highlight w:val="cyan"/>
        </w:rPr>
        <w:t>educated Americans</w:t>
      </w:r>
      <w:r w:rsidRPr="003927D3">
        <w:rPr>
          <w:sz w:val="16"/>
        </w:rPr>
        <w:t>, threatens to create a divided society in which AI expertise and use is seen by many as a marker of social class. If AI tools remain primarily accessible to educated elites while everyone else faces displacement and disruption, the technology will become a source of inequality rather than a means of shared prosperity.</w:t>
      </w:r>
    </w:p>
    <w:p w14:paraId="1A166B4C" w14:textId="77777777" w:rsidR="00B07C05" w:rsidRDefault="00B07C05" w:rsidP="00B07C05">
      <w:pPr>
        <w:pStyle w:val="Heading4"/>
      </w:pPr>
      <w:r>
        <w:t xml:space="preserve">AGI is </w:t>
      </w:r>
      <w:r w:rsidRPr="00372AD5">
        <w:rPr>
          <w:u w:val="single"/>
        </w:rPr>
        <w:t>fake</w:t>
      </w:r>
      <w:r>
        <w:t>.</w:t>
      </w:r>
    </w:p>
    <w:p w14:paraId="691F0B10" w14:textId="77777777" w:rsidR="00B07C05" w:rsidRDefault="00B07C05" w:rsidP="00B07C05">
      <w:r>
        <w:t xml:space="preserve">David </w:t>
      </w:r>
      <w:r>
        <w:rPr>
          <w:rStyle w:val="Style13ptBold"/>
        </w:rPr>
        <w:t>Thorstad 24</w:t>
      </w:r>
      <w:r>
        <w:t>, Assistant Professor of Philosophy at Vanderbilt University, was a research fellow at the Global Priorities Institute and Kellogg College, Oxford, did a PhD in philosophy at Harvard and BA in philosophy and mathematics at Haverford College, “Against the Singularity Hypothesis,” Philosophical Studies, 05/10/2024, Springer Link, doi:10.1007/s11098-024-02143-5</w:t>
      </w:r>
    </w:p>
    <w:p w14:paraId="66F85773" w14:textId="77777777" w:rsidR="00B07C05" w:rsidRDefault="00B07C05" w:rsidP="00B07C05">
      <w:r>
        <w:rPr>
          <w:sz w:val="16"/>
        </w:rPr>
        <w:t>3.3 Bottlenecks</w:t>
      </w:r>
    </w:p>
    <w:p w14:paraId="603FD388" w14:textId="77777777" w:rsidR="00B07C05" w:rsidRDefault="00B07C05" w:rsidP="00B07C05">
      <w:r w:rsidRPr="00254B71">
        <w:rPr>
          <w:rStyle w:val="StyleUnderline"/>
          <w:highlight w:val="cyan"/>
        </w:rPr>
        <w:t>Growth processes</w:t>
      </w:r>
      <w:r>
        <w:rPr>
          <w:rStyle w:val="StyleUnderline"/>
        </w:rPr>
        <w:t xml:space="preserve"> often </w:t>
      </w:r>
      <w:r w:rsidRPr="00254B71">
        <w:rPr>
          <w:rStyle w:val="Emphasis"/>
          <w:highlight w:val="cyan"/>
        </w:rPr>
        <w:t>slow</w:t>
      </w:r>
      <w:r>
        <w:rPr>
          <w:sz w:val="16"/>
        </w:rPr>
        <w:t xml:space="preserve"> down </w:t>
      </w:r>
      <w:r w:rsidRPr="00254B71">
        <w:rPr>
          <w:rStyle w:val="StyleUnderline"/>
          <w:highlight w:val="cyan"/>
        </w:rPr>
        <w:t xml:space="preserve">because they hit </w:t>
      </w:r>
      <w:r w:rsidRPr="00254B71">
        <w:rPr>
          <w:rStyle w:val="Emphasis"/>
          <w:highlight w:val="cyan"/>
        </w:rPr>
        <w:t>bottlenecks</w:t>
      </w:r>
      <w:r>
        <w:rPr>
          <w:sz w:val="16"/>
        </w:rPr>
        <w:t xml:space="preserve">: </w:t>
      </w:r>
      <w:r>
        <w:rPr>
          <w:rStyle w:val="StyleUnderline"/>
        </w:rPr>
        <w:t xml:space="preserve">single obstacles which hinder further improvement until they can be overcome. </w:t>
      </w:r>
      <w:r w:rsidRPr="00254B71">
        <w:rPr>
          <w:rStyle w:val="StyleUnderline"/>
          <w:highlight w:val="cyan"/>
        </w:rPr>
        <w:t xml:space="preserve">Just </w:t>
      </w:r>
      <w:r w:rsidRPr="00254B71">
        <w:rPr>
          <w:rStyle w:val="Emphasis"/>
          <w:highlight w:val="cyan"/>
        </w:rPr>
        <w:t>one</w:t>
      </w:r>
      <w:r>
        <w:rPr>
          <w:rStyle w:val="Emphasis"/>
        </w:rPr>
        <w:t xml:space="preserve"> bottleneck</w:t>
      </w:r>
      <w:r>
        <w:rPr>
          <w:rStyle w:val="StyleUnderline"/>
        </w:rPr>
        <w:t xml:space="preserve"> </w:t>
      </w:r>
      <w:r w:rsidRPr="00254B71">
        <w:rPr>
          <w:rStyle w:val="StyleUnderline"/>
          <w:highlight w:val="cyan"/>
        </w:rPr>
        <w:t>is enough to slow growth</w:t>
      </w:r>
      <w:r>
        <w:rPr>
          <w:sz w:val="16"/>
        </w:rPr>
        <w:t>.</w:t>
      </w:r>
    </w:p>
    <w:p w14:paraId="0BA2F2CF" w14:textId="77777777" w:rsidR="00B07C05" w:rsidRDefault="00B07C05" w:rsidP="00B07C05">
      <w:r>
        <w:rPr>
          <w:sz w:val="16"/>
        </w:rPr>
        <w:t xml:space="preserve">One way of pressing the point is due to Philippe Aghion and colleagues (Aghion et al., 2019).Footnote12 </w:t>
      </w:r>
      <w:r>
        <w:rPr>
          <w:rStyle w:val="Emphasis"/>
        </w:rPr>
        <w:t>Algorithms</w:t>
      </w:r>
      <w:r>
        <w:rPr>
          <w:sz w:val="16"/>
        </w:rPr>
        <w:t xml:space="preserve"> </w:t>
      </w:r>
      <w:r>
        <w:rPr>
          <w:rStyle w:val="StyleUnderline"/>
        </w:rPr>
        <w:t xml:space="preserve">consist of </w:t>
      </w:r>
      <w:r>
        <w:rPr>
          <w:rStyle w:val="Emphasis"/>
        </w:rPr>
        <w:t>various</w:t>
      </w:r>
      <w:r>
        <w:rPr>
          <w:rStyle w:val="StyleUnderline"/>
        </w:rPr>
        <w:t xml:space="preserve"> components such as search, computation and storage processes. These processes, in turn, break into </w:t>
      </w:r>
      <w:r>
        <w:rPr>
          <w:rStyle w:val="Emphasis"/>
        </w:rPr>
        <w:t>subcomponents</w:t>
      </w:r>
      <w:r>
        <w:rPr>
          <w:rStyle w:val="StyleUnderline"/>
        </w:rPr>
        <w:t xml:space="preserve"> such as more elementary computations. It is an </w:t>
      </w:r>
      <w:r>
        <w:rPr>
          <w:rStyle w:val="Emphasis"/>
        </w:rPr>
        <w:t>unalterable mathematical fact</w:t>
      </w:r>
      <w:r>
        <w:rPr>
          <w:rStyle w:val="StyleUnderline"/>
        </w:rPr>
        <w:t xml:space="preserve"> that </w:t>
      </w:r>
      <w:r w:rsidRPr="00254B71">
        <w:rPr>
          <w:rStyle w:val="StyleUnderline"/>
          <w:highlight w:val="cyan"/>
        </w:rPr>
        <w:t>an algo</w:t>
      </w:r>
      <w:r>
        <w:rPr>
          <w:rStyle w:val="StyleUnderline"/>
        </w:rPr>
        <w:t xml:space="preserve">rithm </w:t>
      </w:r>
      <w:r w:rsidRPr="00254B71">
        <w:rPr>
          <w:rStyle w:val="StyleUnderline"/>
          <w:highlight w:val="cyan"/>
        </w:rPr>
        <w:t xml:space="preserve">can run </w:t>
      </w:r>
      <w:r w:rsidRPr="00254B71">
        <w:rPr>
          <w:rStyle w:val="Emphasis"/>
          <w:highlight w:val="cyan"/>
        </w:rPr>
        <w:t>no more quickly than its slowest component</w:t>
      </w:r>
      <w:r>
        <w:rPr>
          <w:sz w:val="16"/>
        </w:rPr>
        <w:t>. If nine-tenths of the component processes can be sped up, but the remaining processes cannot, then the algorithm can only be made ten times faster. This creates the opportunity for bottlenecks unless every single process can be sped up at once.</w:t>
      </w:r>
    </w:p>
    <w:p w14:paraId="05499FFB" w14:textId="77777777" w:rsidR="00B07C05" w:rsidRDefault="00B07C05" w:rsidP="00B07C05">
      <w:r>
        <w:rPr>
          <w:sz w:val="16"/>
        </w:rPr>
        <w:t xml:space="preserve">One reason to expect bottlenecks is that </w:t>
      </w:r>
      <w:r>
        <w:rPr>
          <w:rStyle w:val="StyleUnderline"/>
        </w:rPr>
        <w:t xml:space="preserve">it is unclear how much room we have to improve various </w:t>
      </w:r>
      <w:r>
        <w:rPr>
          <w:rStyle w:val="Emphasis"/>
        </w:rPr>
        <w:t>software</w:t>
      </w:r>
      <w:r>
        <w:rPr>
          <w:rStyle w:val="StyleUnderline"/>
        </w:rPr>
        <w:t xml:space="preserve"> and </w:t>
      </w:r>
      <w:r>
        <w:rPr>
          <w:rStyle w:val="Emphasis"/>
        </w:rPr>
        <w:t>hardware</w:t>
      </w:r>
      <w:r>
        <w:rPr>
          <w:rStyle w:val="StyleUnderline"/>
        </w:rPr>
        <w:t xml:space="preserve"> components. Beginning with software, computer scientists and mathematicians have been working on algorithms such as search and architectures such as neural networks for a </w:t>
      </w:r>
      <w:r>
        <w:rPr>
          <w:rStyle w:val="Emphasis"/>
        </w:rPr>
        <w:t>very long time</w:t>
      </w:r>
      <w:r>
        <w:rPr>
          <w:rStyle w:val="StyleUnderline"/>
        </w:rPr>
        <w:t xml:space="preserve">. While there is doubtless room for improvement, </w:t>
      </w:r>
      <w:r w:rsidRPr="00254B71">
        <w:rPr>
          <w:rStyle w:val="StyleUnderline"/>
          <w:highlight w:val="cyan"/>
        </w:rPr>
        <w:t>if</w:t>
      </w:r>
      <w:r>
        <w:rPr>
          <w:rStyle w:val="StyleUnderline"/>
        </w:rPr>
        <w:t xml:space="preserve"> algorithms and </w:t>
      </w:r>
      <w:r w:rsidRPr="00254B71">
        <w:rPr>
          <w:rStyle w:val="StyleUnderline"/>
          <w:highlight w:val="cyan"/>
        </w:rPr>
        <w:t>architectures are</w:t>
      </w:r>
      <w:r>
        <w:rPr>
          <w:rStyle w:val="StyleUnderline"/>
        </w:rPr>
        <w:t xml:space="preserve"> already </w:t>
      </w:r>
      <w:r w:rsidRPr="00254B71">
        <w:rPr>
          <w:rStyle w:val="Emphasis"/>
          <w:highlight w:val="cyan"/>
        </w:rPr>
        <w:t>in sight of</w:t>
      </w:r>
      <w:r>
        <w:rPr>
          <w:rStyle w:val="Emphasis"/>
        </w:rPr>
        <w:t xml:space="preserve"> the </w:t>
      </w:r>
      <w:r w:rsidRPr="00254B71">
        <w:rPr>
          <w:rStyle w:val="Emphasis"/>
          <w:highlight w:val="cyan"/>
        </w:rPr>
        <w:t>best</w:t>
      </w:r>
      <w:r>
        <w:rPr>
          <w:rStyle w:val="Emphasis"/>
        </w:rPr>
        <w:t xml:space="preserve">-achievable </w:t>
      </w:r>
      <w:r w:rsidRPr="00254B71">
        <w:rPr>
          <w:rStyle w:val="Emphasis"/>
          <w:highlight w:val="cyan"/>
        </w:rPr>
        <w:t>performance</w:t>
      </w:r>
      <w:r>
        <w:rPr>
          <w:sz w:val="16"/>
        </w:rPr>
        <w:t xml:space="preserve">, </w:t>
      </w:r>
      <w:r>
        <w:rPr>
          <w:rStyle w:val="StyleUnderline"/>
        </w:rPr>
        <w:t xml:space="preserve">then </w:t>
      </w:r>
      <w:r w:rsidRPr="00254B71">
        <w:rPr>
          <w:rStyle w:val="StyleUnderline"/>
          <w:highlight w:val="cyan"/>
        </w:rPr>
        <w:t>there is only so much</w:t>
      </w:r>
      <w:r>
        <w:rPr>
          <w:rStyle w:val="StyleUnderline"/>
        </w:rPr>
        <w:t xml:space="preserve"> we can do </w:t>
      </w:r>
      <w:r w:rsidRPr="00254B71">
        <w:rPr>
          <w:rStyle w:val="StyleUnderline"/>
          <w:highlight w:val="cyan"/>
        </w:rPr>
        <w:t>to make them faster</w:t>
      </w:r>
      <w:r>
        <w:rPr>
          <w:rStyle w:val="StyleUnderline"/>
        </w:rPr>
        <w:t xml:space="preserve">. Turning next to </w:t>
      </w:r>
      <w:r w:rsidRPr="00254B71">
        <w:rPr>
          <w:rStyle w:val="Emphasis"/>
          <w:highlight w:val="cyan"/>
        </w:rPr>
        <w:t>hardware</w:t>
      </w:r>
      <w:r>
        <w:rPr>
          <w:sz w:val="16"/>
        </w:rPr>
        <w:t xml:space="preserve">, </w:t>
      </w:r>
      <w:r>
        <w:rPr>
          <w:rStyle w:val="StyleUnderline"/>
        </w:rPr>
        <w:t xml:space="preserve">one reason to </w:t>
      </w:r>
      <w:r w:rsidRPr="00254B71">
        <w:rPr>
          <w:rStyle w:val="StyleUnderline"/>
          <w:highlight w:val="cyan"/>
        </w:rPr>
        <w:t>expect</w:t>
      </w:r>
      <w:r>
        <w:rPr>
          <w:rStyle w:val="StyleUnderline"/>
        </w:rPr>
        <w:t xml:space="preserve"> bottlenecks is that many</w:t>
      </w:r>
      <w:r>
        <w:rPr>
          <w:sz w:val="16"/>
        </w:rPr>
        <w:t xml:space="preserve"> of the </w:t>
      </w:r>
      <w:r>
        <w:rPr>
          <w:rStyle w:val="Emphasis"/>
        </w:rPr>
        <w:t xml:space="preserve">physical </w:t>
      </w:r>
      <w:r w:rsidRPr="00254B71">
        <w:rPr>
          <w:rStyle w:val="Emphasis"/>
          <w:highlight w:val="cyan"/>
        </w:rPr>
        <w:t>resource constraints</w:t>
      </w:r>
      <w:r>
        <w:rPr>
          <w:sz w:val="16"/>
        </w:rPr>
        <w:t xml:space="preserve"> to be discussed in Sect. 3.4 </w:t>
      </w:r>
      <w:r>
        <w:rPr>
          <w:rStyle w:val="StyleUnderline"/>
        </w:rPr>
        <w:t>take</w:t>
      </w:r>
      <w:r>
        <w:rPr>
          <w:sz w:val="16"/>
        </w:rPr>
        <w:t xml:space="preserve"> </w:t>
      </w:r>
      <w:r>
        <w:rPr>
          <w:rStyle w:val="Emphasis"/>
        </w:rPr>
        <w:t>time to overcome</w:t>
      </w:r>
      <w:r>
        <w:rPr>
          <w:sz w:val="16"/>
        </w:rPr>
        <w:t xml:space="preserve">. Improving hardware requires mining key materials, constructing manufacturing plants, building capital equipment, and generating and distributing large amounts of energy. </w:t>
      </w:r>
      <w:r>
        <w:rPr>
          <w:rStyle w:val="StyleUnderline"/>
        </w:rPr>
        <w:t xml:space="preserve">We may well be able to speed up these processes, but it is not plausible to expect them all to be made </w:t>
      </w:r>
      <w:r>
        <w:rPr>
          <w:rStyle w:val="Emphasis"/>
        </w:rPr>
        <w:t>thousands of times more efficient overnight</w:t>
      </w:r>
      <w:r>
        <w:rPr>
          <w:sz w:val="16"/>
        </w:rPr>
        <w:t xml:space="preserve">. And </w:t>
      </w:r>
      <w:r>
        <w:rPr>
          <w:rStyle w:val="StyleUnderline"/>
        </w:rPr>
        <w:t>if</w:t>
      </w:r>
      <w:r>
        <w:rPr>
          <w:sz w:val="16"/>
        </w:rPr>
        <w:t xml:space="preserve"> </w:t>
      </w:r>
      <w:r>
        <w:rPr>
          <w:rStyle w:val="Emphasis"/>
        </w:rPr>
        <w:t>even one</w:t>
      </w:r>
      <w:r>
        <w:rPr>
          <w:sz w:val="16"/>
        </w:rPr>
        <w:t xml:space="preserve"> process </w:t>
      </w:r>
      <w:r>
        <w:rPr>
          <w:rStyle w:val="StyleUnderline"/>
        </w:rPr>
        <w:t xml:space="preserve">resists being sped up, the </w:t>
      </w:r>
      <w:r>
        <w:rPr>
          <w:rStyle w:val="Emphasis"/>
        </w:rPr>
        <w:t>whole system</w:t>
      </w:r>
      <w:r>
        <w:rPr>
          <w:rStyle w:val="StyleUnderline"/>
        </w:rPr>
        <w:t xml:space="preserve"> of recursive self-improvement may be </w:t>
      </w:r>
      <w:r>
        <w:rPr>
          <w:rStyle w:val="Emphasis"/>
        </w:rPr>
        <w:t>delayed</w:t>
      </w:r>
      <w:r>
        <w:rPr>
          <w:rStyle w:val="StyleUnderline"/>
        </w:rPr>
        <w:t>.</w:t>
      </w:r>
    </w:p>
    <w:p w14:paraId="748B1D2C" w14:textId="77777777" w:rsidR="00B07C05" w:rsidRDefault="00B07C05" w:rsidP="00B07C05">
      <w:r>
        <w:rPr>
          <w:sz w:val="16"/>
        </w:rPr>
        <w:t>To posit a fast and sustained process of recursive self-improvement requires the strong assumption that all major bottlenecks to self-improvement may be overcome. If, as is likely, some bottlenecks remain, then the process of recursive self-improvement will slow.</w:t>
      </w:r>
    </w:p>
    <w:p w14:paraId="17EB1BA5" w14:textId="77777777" w:rsidR="00B07C05" w:rsidRDefault="00B07C05" w:rsidP="00B07C05">
      <w:r>
        <w:rPr>
          <w:sz w:val="16"/>
        </w:rPr>
        <w:t>3.4 Physical constraints</w:t>
      </w:r>
    </w:p>
    <w:p w14:paraId="319049C1" w14:textId="77777777" w:rsidR="00B07C05" w:rsidRDefault="00B07C05" w:rsidP="00B07C05">
      <w:r>
        <w:rPr>
          <w:rStyle w:val="StyleUnderline"/>
        </w:rPr>
        <w:lastRenderedPageBreak/>
        <w:t xml:space="preserve">One reason why rapid growth processes in </w:t>
      </w:r>
      <w:r>
        <w:rPr>
          <w:rStyle w:val="Emphasis"/>
        </w:rPr>
        <w:t>nature</w:t>
      </w:r>
      <w:r>
        <w:rPr>
          <w:rStyle w:val="StyleUnderline"/>
        </w:rPr>
        <w:t xml:space="preserve"> come to a halt is that they run up against </w:t>
      </w:r>
      <w:r>
        <w:rPr>
          <w:rStyle w:val="Emphasis"/>
        </w:rPr>
        <w:t xml:space="preserve">physical constraints, such as finite resources </w:t>
      </w:r>
      <w:r w:rsidRPr="00254B71">
        <w:rPr>
          <w:rStyle w:val="Emphasis"/>
          <w:highlight w:val="cyan"/>
        </w:rPr>
        <w:t>and physical laws</w:t>
      </w:r>
      <w:r>
        <w:rPr>
          <w:rStyle w:val="StyleUnderline"/>
        </w:rPr>
        <w:t>. To see the point in context, consider why most experts think that Moore’s law is coming to an end. Why is it unlikely that the number of transistors per circuit will continue to double biannually?</w:t>
      </w:r>
    </w:p>
    <w:p w14:paraId="076A4F87" w14:textId="77777777" w:rsidR="00B07C05" w:rsidRDefault="00B07C05" w:rsidP="00B07C05">
      <w:r>
        <w:rPr>
          <w:rStyle w:val="StyleUnderline"/>
        </w:rPr>
        <w:t xml:space="preserve">The first challenge involves </w:t>
      </w:r>
      <w:r>
        <w:rPr>
          <w:rStyle w:val="Emphasis"/>
        </w:rPr>
        <w:t>resource</w:t>
      </w:r>
      <w:r>
        <w:rPr>
          <w:sz w:val="16"/>
        </w:rPr>
        <w:t xml:space="preserve"> </w:t>
      </w:r>
      <w:r>
        <w:rPr>
          <w:rStyle w:val="StyleUnderline"/>
        </w:rPr>
        <w:t>constraints</w:t>
      </w:r>
      <w:r>
        <w:rPr>
          <w:sz w:val="16"/>
        </w:rPr>
        <w:t xml:space="preserve">. </w:t>
      </w:r>
      <w:r>
        <w:rPr>
          <w:rStyle w:val="StyleUnderline"/>
        </w:rPr>
        <w:t xml:space="preserve">Packing more transistors into a fixed area has led to massive increases in the amount of </w:t>
      </w:r>
      <w:r>
        <w:rPr>
          <w:rStyle w:val="Emphasis"/>
        </w:rPr>
        <w:t>energy</w:t>
      </w:r>
      <w:r>
        <w:rPr>
          <w:sz w:val="16"/>
        </w:rPr>
        <w:t xml:space="preserve"> </w:t>
      </w:r>
      <w:r>
        <w:rPr>
          <w:rStyle w:val="StyleUnderline"/>
        </w:rPr>
        <w:t xml:space="preserve">that must be fed through circuits </w:t>
      </w:r>
      <w:r>
        <w:rPr>
          <w:rStyle w:val="Emphasis"/>
        </w:rPr>
        <w:t>during computation</w:t>
      </w:r>
      <w:r>
        <w:rPr>
          <w:sz w:val="16"/>
        </w:rPr>
        <w:t xml:space="preserve"> (Mack, 2011). </w:t>
      </w:r>
      <w:r>
        <w:rPr>
          <w:rStyle w:val="StyleUnderline"/>
        </w:rPr>
        <w:t xml:space="preserve">These </w:t>
      </w:r>
      <w:r w:rsidRPr="00254B71">
        <w:rPr>
          <w:rStyle w:val="StyleUnderline"/>
          <w:highlight w:val="cyan"/>
        </w:rPr>
        <w:t>energy demands are</w:t>
      </w:r>
      <w:r>
        <w:rPr>
          <w:rStyle w:val="StyleUnderline"/>
        </w:rPr>
        <w:t xml:space="preserve"> </w:t>
      </w:r>
      <w:r>
        <w:rPr>
          <w:rStyle w:val="Emphasis"/>
        </w:rPr>
        <w:t xml:space="preserve">not only expensive, but also </w:t>
      </w:r>
      <w:r w:rsidRPr="00254B71">
        <w:rPr>
          <w:rStyle w:val="Emphasis"/>
          <w:highlight w:val="cyan"/>
        </w:rPr>
        <w:t>unsafe</w:t>
      </w:r>
      <w:r>
        <w:rPr>
          <w:rStyle w:val="StyleUnderline"/>
        </w:rPr>
        <w:t>.</w:t>
      </w:r>
      <w:r>
        <w:rPr>
          <w:sz w:val="16"/>
        </w:rPr>
        <w:t xml:space="preserve"> </w:t>
      </w:r>
      <w:r>
        <w:rPr>
          <w:rStyle w:val="StyleUnderline"/>
        </w:rPr>
        <w:t xml:space="preserve">There is only so much energy we can push through a circuit without </w:t>
      </w:r>
      <w:r w:rsidRPr="00254B71">
        <w:rPr>
          <w:rStyle w:val="Emphasis"/>
          <w:highlight w:val="cyan"/>
        </w:rPr>
        <w:t>overheating it</w:t>
      </w:r>
      <w:r>
        <w:rPr>
          <w:rStyle w:val="StyleUnderline"/>
        </w:rPr>
        <w:t xml:space="preserve"> given current technology</w:t>
      </w:r>
      <w:r>
        <w:rPr>
          <w:sz w:val="16"/>
        </w:rPr>
        <w:t xml:space="preserve">. In addition to energy, we are also running out of capital (Waldrop, 2016). </w:t>
      </w:r>
      <w:r>
        <w:rPr>
          <w:rStyle w:val="StyleUnderline"/>
        </w:rPr>
        <w:t xml:space="preserve">The cost of new semiconductor plants has </w:t>
      </w:r>
      <w:r>
        <w:rPr>
          <w:rStyle w:val="Emphasis"/>
        </w:rPr>
        <w:t>ballooned</w:t>
      </w:r>
      <w:r>
        <w:rPr>
          <w:rStyle w:val="StyleUnderline"/>
        </w:rPr>
        <w:t xml:space="preserve"> into the </w:t>
      </w:r>
      <w:r>
        <w:rPr>
          <w:rStyle w:val="Emphasis"/>
        </w:rPr>
        <w:t>billions of dollars</w:t>
      </w:r>
      <w:r>
        <w:rPr>
          <w:sz w:val="16"/>
        </w:rPr>
        <w:t xml:space="preserve">, </w:t>
      </w:r>
      <w:r>
        <w:rPr>
          <w:rStyle w:val="StyleUnderline"/>
        </w:rPr>
        <w:t>and it is becoming increasingly difficult to continue meeting hardware targets by throwing more money at them.</w:t>
      </w:r>
    </w:p>
    <w:p w14:paraId="14799C6D" w14:textId="77777777" w:rsidR="00B07C05" w:rsidRDefault="00B07C05" w:rsidP="00B07C05">
      <w:r>
        <w:rPr>
          <w:rStyle w:val="StyleUnderline"/>
        </w:rPr>
        <w:t xml:space="preserve">In addition to resource constraints, we are also running up against </w:t>
      </w:r>
      <w:r>
        <w:rPr>
          <w:rStyle w:val="Emphasis"/>
        </w:rPr>
        <w:t>basic laws of physics</w:t>
      </w:r>
      <w:r>
        <w:rPr>
          <w:sz w:val="16"/>
        </w:rPr>
        <w:t xml:space="preserve">. For example, </w:t>
      </w:r>
      <w:r>
        <w:rPr>
          <w:rStyle w:val="StyleUnderline"/>
        </w:rPr>
        <w:t xml:space="preserve">our best circuits use transistors whose diameter is only </w:t>
      </w:r>
      <w:r>
        <w:rPr>
          <w:rStyle w:val="Emphasis"/>
        </w:rPr>
        <w:t>ten times that of a typical atom</w:t>
      </w:r>
      <w:r>
        <w:rPr>
          <w:sz w:val="16"/>
        </w:rPr>
        <w:t xml:space="preserve"> (Yeap et al., 2019). </w:t>
      </w:r>
      <w:r>
        <w:rPr>
          <w:rStyle w:val="StyleUnderline"/>
        </w:rPr>
        <w:t xml:space="preserve">As </w:t>
      </w:r>
      <w:r w:rsidRPr="00254B71">
        <w:rPr>
          <w:rStyle w:val="StyleUnderline"/>
          <w:highlight w:val="cyan"/>
        </w:rPr>
        <w:t>transistor size</w:t>
      </w:r>
      <w:r>
        <w:rPr>
          <w:rStyle w:val="StyleUnderline"/>
        </w:rPr>
        <w:t xml:space="preserve"> takes a nosedive towards the </w:t>
      </w:r>
      <w:r>
        <w:rPr>
          <w:rStyle w:val="Emphasis"/>
        </w:rPr>
        <w:t>subatomic</w:t>
      </w:r>
      <w:r>
        <w:rPr>
          <w:rStyle w:val="StyleUnderline"/>
        </w:rPr>
        <w:t xml:space="preserve">, it </w:t>
      </w:r>
      <w:r w:rsidRPr="00254B71">
        <w:rPr>
          <w:rStyle w:val="StyleUnderline"/>
          <w:highlight w:val="cyan"/>
        </w:rPr>
        <w:t>becomes</w:t>
      </w:r>
      <w:r>
        <w:rPr>
          <w:rStyle w:val="StyleUnderline"/>
        </w:rPr>
        <w:t xml:space="preserve"> increasingly </w:t>
      </w:r>
      <w:r w:rsidRPr="00254B71">
        <w:rPr>
          <w:rStyle w:val="StyleUnderline"/>
          <w:highlight w:val="cyan"/>
        </w:rPr>
        <w:t xml:space="preserve">hard to </w:t>
      </w:r>
      <w:r w:rsidRPr="00254B71">
        <w:rPr>
          <w:rStyle w:val="Emphasis"/>
          <w:highlight w:val="cyan"/>
        </w:rPr>
        <w:t>manufacture</w:t>
      </w:r>
      <w:r w:rsidRPr="00254B71">
        <w:rPr>
          <w:rStyle w:val="StyleUnderline"/>
          <w:highlight w:val="cyan"/>
        </w:rPr>
        <w:t xml:space="preserve"> and </w:t>
      </w:r>
      <w:r w:rsidRPr="00254B71">
        <w:rPr>
          <w:rStyle w:val="Emphasis"/>
          <w:highlight w:val="cyan"/>
        </w:rPr>
        <w:t>interact</w:t>
      </w:r>
      <w:r>
        <w:rPr>
          <w:rStyle w:val="Emphasis"/>
        </w:rPr>
        <w:t xml:space="preserve"> with</w:t>
      </w:r>
      <w:r>
        <w:rPr>
          <w:rStyle w:val="StyleUnderline"/>
        </w:rPr>
        <w:t xml:space="preserve"> shrinking transistors, and previously irrelevant </w:t>
      </w:r>
      <w:r>
        <w:rPr>
          <w:rStyle w:val="Emphasis"/>
        </w:rPr>
        <w:t>quantum uncertainty</w:t>
      </w:r>
      <w:r>
        <w:rPr>
          <w:rStyle w:val="StyleUnderline"/>
        </w:rPr>
        <w:t xml:space="preserve"> phenomena arise as potential </w:t>
      </w:r>
      <w:r>
        <w:rPr>
          <w:rStyle w:val="Emphasis"/>
        </w:rPr>
        <w:t>limitations</w:t>
      </w:r>
      <w:r>
        <w:rPr>
          <w:rStyle w:val="StyleUnderline"/>
        </w:rPr>
        <w:t xml:space="preserve"> on the size of transistors.</w:t>
      </w:r>
    </w:p>
    <w:p w14:paraId="1872C5C9" w14:textId="77777777" w:rsidR="00B07C05" w:rsidRDefault="00B07C05" w:rsidP="00B07C05">
      <w:pPr>
        <w:rPr>
          <w:rStyle w:val="Emphasis"/>
        </w:rPr>
      </w:pPr>
      <w:r>
        <w:rPr>
          <w:rStyle w:val="StyleUnderline"/>
        </w:rPr>
        <w:t xml:space="preserve">The demise of Moore’s law holds an important lesson for the progress of self-improving artificial intelligence. Any viable path to improving artificial intelligence will eventually run up against resource </w:t>
      </w:r>
      <w:r w:rsidRPr="00254B71">
        <w:rPr>
          <w:rStyle w:val="StyleUnderline"/>
          <w:highlight w:val="cyan"/>
        </w:rPr>
        <w:t>constraints</w:t>
      </w:r>
      <w:r>
        <w:rPr>
          <w:rStyle w:val="StyleUnderline"/>
        </w:rPr>
        <w:t xml:space="preserve"> and laws of physics in ways that </w:t>
      </w:r>
      <w:r w:rsidRPr="00254B71">
        <w:rPr>
          <w:rStyle w:val="StyleUnderline"/>
          <w:highlight w:val="cyan"/>
        </w:rPr>
        <w:t xml:space="preserve">are </w:t>
      </w:r>
      <w:r w:rsidRPr="00254B71">
        <w:rPr>
          <w:rStyle w:val="Emphasis"/>
          <w:highlight w:val="cyan"/>
        </w:rPr>
        <w:t>not</w:t>
      </w:r>
      <w:r>
        <w:rPr>
          <w:rStyle w:val="Emphasis"/>
        </w:rPr>
        <w:t xml:space="preserve"> easily </w:t>
      </w:r>
      <w:r w:rsidRPr="00254B71">
        <w:rPr>
          <w:rStyle w:val="Emphasis"/>
          <w:highlight w:val="cyan"/>
        </w:rPr>
        <w:t>surmountable</w:t>
      </w:r>
      <w:r>
        <w:rPr>
          <w:rStyle w:val="StyleUnderline"/>
        </w:rPr>
        <w:t xml:space="preserve">. In some cases, it may be possible to find new resources or methods which circumvent existing physical constraints. But while we do so, and perhaps even thereafter, we have good reason to expect that </w:t>
      </w:r>
      <w:r>
        <w:rPr>
          <w:rStyle w:val="Emphasis"/>
        </w:rPr>
        <w:t>growth will slow.</w:t>
      </w:r>
    </w:p>
    <w:p w14:paraId="061A6EBD" w14:textId="77777777" w:rsidR="00B07C05" w:rsidRDefault="00B07C05" w:rsidP="00B07C05">
      <w:pPr>
        <w:pStyle w:val="Heading4"/>
      </w:pPr>
      <w:r>
        <w:t xml:space="preserve">Good AI </w:t>
      </w:r>
      <w:r w:rsidRPr="00372AD5">
        <w:rPr>
          <w:u w:val="single"/>
        </w:rPr>
        <w:t>solves</w:t>
      </w:r>
      <w:r>
        <w:t xml:space="preserve">. </w:t>
      </w:r>
    </w:p>
    <w:p w14:paraId="3F16FD69" w14:textId="77777777" w:rsidR="00B07C05" w:rsidRDefault="00B07C05" w:rsidP="00B07C05">
      <w:r>
        <w:rPr>
          <w:rStyle w:val="Style13ptBold"/>
        </w:rPr>
        <w:t>Denkenberger ’18</w:t>
      </w:r>
      <w:r>
        <w:t xml:space="preserve"> [David; 2018; assistant professor of mechanical engineering at University of Alaska Fairbanks; “Classification of Global Solutions for the AI Safety Problem,” http://mirror.goodai.com/judges/TurchinDenkenberger__Global_Solutions_of_the_Artificial_Intelligence_Safety_Problem_17.pdf</w:t>
      </w:r>
      <w:r>
        <w:rPr>
          <w:rStyle w:val="Hyperlink"/>
        </w:rPr>
        <w:t>]</w:t>
      </w:r>
      <w:r>
        <w:t xml:space="preserve"> </w:t>
      </w:r>
    </w:p>
    <w:p w14:paraId="70047A2F" w14:textId="77777777" w:rsidR="00B07C05" w:rsidRDefault="00B07C05" w:rsidP="00B07C05">
      <w:r>
        <w:rPr>
          <w:sz w:val="16"/>
        </w:rPr>
        <w:t>3.4.3. Sending messages to future AI or participating in acausal deals with it</w:t>
      </w:r>
    </w:p>
    <w:p w14:paraId="76D0637E" w14:textId="77777777" w:rsidR="00B07C05" w:rsidRDefault="00B07C05" w:rsidP="00B07C05">
      <w:r>
        <w:rPr>
          <w:sz w:val="16"/>
        </w:rPr>
        <w:t xml:space="preserve">Rolf Nelson (Nelson, 2007) suggested that we could install indexical uncertainty into the future AI; in that case, </w:t>
      </w:r>
      <w:r>
        <w:rPr>
          <w:rStyle w:val="StyleUnderline"/>
        </w:rPr>
        <w:t>if we make</w:t>
      </w:r>
      <w:r>
        <w:rPr>
          <w:sz w:val="16"/>
        </w:rPr>
        <w:t xml:space="preserve"> a commitment now that if humanity creates a </w:t>
      </w:r>
      <w:r w:rsidRPr="00254B71">
        <w:rPr>
          <w:rStyle w:val="Emphasis"/>
          <w:highlight w:val="cyan"/>
        </w:rPr>
        <w:t>f</w:t>
      </w:r>
      <w:r>
        <w:rPr>
          <w:rStyle w:val="Emphasis"/>
        </w:rPr>
        <w:t xml:space="preserve">riendly </w:t>
      </w:r>
      <w:r w:rsidRPr="00254B71">
        <w:rPr>
          <w:rStyle w:val="Emphasis"/>
          <w:highlight w:val="cyan"/>
        </w:rPr>
        <w:t>AI</w:t>
      </w:r>
      <w:r>
        <w:rPr>
          <w:rStyle w:val="StyleUnderline"/>
        </w:rPr>
        <w:t>, this</w:t>
      </w:r>
      <w:r>
        <w:rPr>
          <w:sz w:val="16"/>
        </w:rPr>
        <w:t xml:space="preserve"> friendly AI </w:t>
      </w:r>
      <w:r>
        <w:rPr>
          <w:rStyle w:val="StyleUnderline"/>
        </w:rPr>
        <w:t>will</w:t>
      </w:r>
      <w:r>
        <w:rPr>
          <w:sz w:val="16"/>
        </w:rPr>
        <w:t xml:space="preserve"> also </w:t>
      </w:r>
      <w:r w:rsidRPr="00254B71">
        <w:rPr>
          <w:rStyle w:val="StyleUnderline"/>
          <w:highlight w:val="cyan"/>
        </w:rPr>
        <w:t xml:space="preserve">create </w:t>
      </w:r>
      <w:r w:rsidRPr="00254B71">
        <w:rPr>
          <w:rStyle w:val="Emphasis"/>
          <w:highlight w:val="cyan"/>
        </w:rPr>
        <w:t>simulations</w:t>
      </w:r>
      <w:r w:rsidRPr="00254B71">
        <w:rPr>
          <w:rStyle w:val="StyleUnderline"/>
          <w:highlight w:val="cyan"/>
        </w:rPr>
        <w:t xml:space="preserve"> of</w:t>
      </w:r>
      <w:r>
        <w:rPr>
          <w:rStyle w:val="StyleUnderline"/>
        </w:rPr>
        <w:t xml:space="preserve"> most probable types of </w:t>
      </w:r>
      <w:r w:rsidRPr="00254B71">
        <w:rPr>
          <w:rStyle w:val="Emphasis"/>
          <w:highlight w:val="cyan"/>
        </w:rPr>
        <w:t>rogue AI</w:t>
      </w:r>
      <w:r w:rsidRPr="00254B71">
        <w:rPr>
          <w:rStyle w:val="StyleUnderline"/>
          <w:highlight w:val="cyan"/>
        </w:rPr>
        <w:t xml:space="preserve">, which will be </w:t>
      </w:r>
      <w:r w:rsidRPr="00254B71">
        <w:rPr>
          <w:rStyle w:val="Emphasis"/>
          <w:highlight w:val="cyan"/>
        </w:rPr>
        <w:t>turned off</w:t>
      </w:r>
      <w:r w:rsidRPr="00254B71">
        <w:rPr>
          <w:rStyle w:val="StyleUnderline"/>
          <w:highlight w:val="cyan"/>
        </w:rPr>
        <w:t xml:space="preserve"> if</w:t>
      </w:r>
      <w:r>
        <w:rPr>
          <w:sz w:val="16"/>
        </w:rPr>
        <w:t xml:space="preserve"> a given </w:t>
      </w:r>
      <w:r w:rsidRPr="00254B71">
        <w:rPr>
          <w:rStyle w:val="StyleUnderline"/>
          <w:highlight w:val="cyan"/>
        </w:rPr>
        <w:t xml:space="preserve">AI does not simulate </w:t>
      </w:r>
      <w:r w:rsidRPr="00254B71">
        <w:rPr>
          <w:rStyle w:val="Emphasis"/>
          <w:highlight w:val="cyan"/>
        </w:rPr>
        <w:t>benevolence</w:t>
      </w:r>
      <w:r>
        <w:rPr>
          <w:sz w:val="16"/>
        </w:rPr>
        <w:t xml:space="preserve"> to humans. In that case, </w:t>
      </w:r>
      <w:r w:rsidRPr="00254B71">
        <w:rPr>
          <w:rStyle w:val="StyleUnderline"/>
          <w:highlight w:val="cyan"/>
        </w:rPr>
        <w:t>any rogue</w:t>
      </w:r>
      <w:r>
        <w:rPr>
          <w:rStyle w:val="StyleUnderline"/>
        </w:rPr>
        <w:t xml:space="preserve"> AI </w:t>
      </w:r>
      <w:r w:rsidRPr="00254B71">
        <w:rPr>
          <w:rStyle w:val="StyleUnderline"/>
          <w:highlight w:val="cyan"/>
        </w:rPr>
        <w:t xml:space="preserve">will be </w:t>
      </w:r>
      <w:r w:rsidRPr="00254B71">
        <w:rPr>
          <w:rStyle w:val="Emphasis"/>
          <w:highlight w:val="cyan"/>
        </w:rPr>
        <w:t>uncertain</w:t>
      </w:r>
      <w:r w:rsidRPr="00254B71">
        <w:rPr>
          <w:rStyle w:val="StyleUnderline"/>
          <w:highlight w:val="cyan"/>
        </w:rPr>
        <w:t xml:space="preserve"> if it is in</w:t>
      </w:r>
      <w:r>
        <w:rPr>
          <w:rStyle w:val="StyleUnderline"/>
        </w:rPr>
        <w:t xml:space="preserve"> a </w:t>
      </w:r>
      <w:r w:rsidRPr="00254B71">
        <w:rPr>
          <w:rStyle w:val="Emphasis"/>
          <w:highlight w:val="cyan"/>
        </w:rPr>
        <w:t>simulation</w:t>
      </w:r>
      <w:r>
        <w:rPr>
          <w:sz w:val="16"/>
        </w:rPr>
        <w:t xml:space="preserve"> or not, and </w:t>
      </w:r>
      <w:r w:rsidRPr="00254B71">
        <w:rPr>
          <w:rStyle w:val="StyleUnderline"/>
          <w:highlight w:val="cyan"/>
        </w:rPr>
        <w:t xml:space="preserve">as killing humans has </w:t>
      </w:r>
      <w:r w:rsidRPr="00254B71">
        <w:rPr>
          <w:rStyle w:val="Emphasis"/>
          <w:highlight w:val="cyan"/>
        </w:rPr>
        <w:t>small</w:t>
      </w:r>
      <w:r>
        <w:rPr>
          <w:rStyle w:val="Emphasis"/>
        </w:rPr>
        <w:t xml:space="preserve"> marginal </w:t>
      </w:r>
      <w:r w:rsidRPr="00254B71">
        <w:rPr>
          <w:rStyle w:val="Emphasis"/>
          <w:highlight w:val="cyan"/>
        </w:rPr>
        <w:t>utility</w:t>
      </w:r>
      <w:r>
        <w:rPr>
          <w:sz w:val="16"/>
        </w:rPr>
        <w:t xml:space="preserve"> in most cases, </w:t>
      </w:r>
      <w:r w:rsidRPr="00254B71">
        <w:rPr>
          <w:rStyle w:val="StyleUnderline"/>
          <w:highlight w:val="cyan"/>
        </w:rPr>
        <w:t>it would prefer</w:t>
      </w:r>
      <w:r>
        <w:rPr>
          <w:rStyle w:val="StyleUnderline"/>
        </w:rPr>
        <w:t xml:space="preserve"> emulate </w:t>
      </w:r>
      <w:r w:rsidRPr="00254B71">
        <w:rPr>
          <w:rStyle w:val="Emphasis"/>
          <w:highlight w:val="cyan"/>
        </w:rPr>
        <w:t>benevolence</w:t>
      </w:r>
      <w:r>
        <w:rPr>
          <w:sz w:val="16"/>
        </w:rPr>
        <w:t>. Turchin has explored this and several other similar moves in detail (Turchin, 2017b). But such an approach would probably work only for AI Singleton, and it is our last level of defense.</w:t>
      </w:r>
    </w:p>
    <w:p w14:paraId="3385D3BB" w14:textId="77777777" w:rsidR="00B07C05" w:rsidRDefault="00B07C05" w:rsidP="00B07C05">
      <w:r>
        <w:rPr>
          <w:sz w:val="16"/>
        </w:rPr>
        <w:t>4. “Many AI” solutions</w:t>
      </w:r>
    </w:p>
    <w:p w14:paraId="3018899F" w14:textId="77777777" w:rsidR="00B07C05" w:rsidRDefault="00B07C05" w:rsidP="00B07C05">
      <w:r>
        <w:rPr>
          <w:sz w:val="16"/>
        </w:rPr>
        <w:t>4.1. Overview of the “net solutions” of AI safety</w:t>
      </w:r>
    </w:p>
    <w:p w14:paraId="386466B0" w14:textId="77777777" w:rsidR="00B07C05" w:rsidRDefault="00B07C05" w:rsidP="00B07C05">
      <w:r>
        <w:rPr>
          <w:sz w:val="16"/>
        </w:rPr>
        <w:t>4.1.1. How a net of AIs may provide global safety</w:t>
      </w:r>
    </w:p>
    <w:p w14:paraId="7EC4442D" w14:textId="77777777" w:rsidR="00B07C05" w:rsidRDefault="00B07C05" w:rsidP="00B07C05">
      <w:r>
        <w:rPr>
          <w:sz w:val="16"/>
        </w:rPr>
        <w:lastRenderedPageBreak/>
        <w:t>In a nutshell, the idea of a “net solution” to AI safety is that there will be many AIs, and this fact will provide some form of protection. The most prominent backer of this approach is Elon Musk, who wants to unite AI working teams in a net based on openness and upgrade humans, so they will not obsolete in the age of AI (Kharpal, 2017). However, there are risks to this approach (Bostrom, 2016b).</w:t>
      </w:r>
    </w:p>
    <w:p w14:paraId="4A78752C" w14:textId="77777777" w:rsidR="00B07C05" w:rsidRDefault="00B07C05" w:rsidP="00B07C05">
      <w:r>
        <w:rPr>
          <w:sz w:val="16"/>
        </w:rPr>
        <w:t>There are two main features, which may provide safety from a net of AIs:</w:t>
      </w:r>
    </w:p>
    <w:p w14:paraId="0A33F85F" w14:textId="77777777" w:rsidR="00B07C05" w:rsidRDefault="00B07C05" w:rsidP="00B07C05">
      <w:r>
        <w:rPr>
          <w:sz w:val="16"/>
        </w:rPr>
        <w:t xml:space="preserve">1) Intelligence overhang of many AIs (the net of AI has much higher intelligence than any rogue AI, so it is able to create effective protection) and the net as self-adapting surveillance system. </w:t>
      </w:r>
      <w:r>
        <w:rPr>
          <w:rStyle w:val="StyleUnderline"/>
        </w:rPr>
        <w:t>An AI-net forms</w:t>
      </w:r>
      <w:r>
        <w:rPr>
          <w:sz w:val="16"/>
        </w:rPr>
        <w:t xml:space="preserve"> something like </w:t>
      </w:r>
      <w:r w:rsidRPr="00254B71">
        <w:rPr>
          <w:rStyle w:val="Emphasis"/>
          <w:highlight w:val="cyan"/>
        </w:rPr>
        <w:t>AI police</w:t>
      </w:r>
      <w:r>
        <w:rPr>
          <w:rStyle w:val="StyleUnderline"/>
        </w:rPr>
        <w:t xml:space="preserve">, which </w:t>
      </w:r>
      <w:r w:rsidRPr="00254B71">
        <w:rPr>
          <w:rStyle w:val="Emphasis"/>
          <w:highlight w:val="cyan"/>
        </w:rPr>
        <w:t>prevents</w:t>
      </w:r>
      <w:r w:rsidRPr="00254B71">
        <w:rPr>
          <w:rStyle w:val="StyleUnderline"/>
          <w:highlight w:val="cyan"/>
        </w:rPr>
        <w:t xml:space="preserve"> any</w:t>
      </w:r>
      <w:r>
        <w:rPr>
          <w:rStyle w:val="StyleUnderline"/>
        </w:rPr>
        <w:t xml:space="preserve"> single </w:t>
      </w:r>
      <w:r w:rsidRPr="00254B71">
        <w:rPr>
          <w:rStyle w:val="StyleUnderline"/>
          <w:highlight w:val="cyan"/>
        </w:rPr>
        <w:t xml:space="preserve">AI from </w:t>
      </w:r>
      <w:r w:rsidRPr="00254B71">
        <w:rPr>
          <w:rStyle w:val="Emphasis"/>
          <w:highlight w:val="cyan"/>
        </w:rPr>
        <w:t>unlimited growth</w:t>
      </w:r>
      <w:r>
        <w:rPr>
          <w:sz w:val="16"/>
        </w:rPr>
        <w:t xml:space="preserve">. This is </w:t>
      </w:r>
      <w:r>
        <w:rPr>
          <w:rStyle w:val="StyleUnderline"/>
        </w:rPr>
        <w:t>analogous to the way 30 trillion human cells provide</w:t>
      </w:r>
      <w:r>
        <w:rPr>
          <w:sz w:val="16"/>
        </w:rPr>
        <w:t xml:space="preserve"> a multilevel </w:t>
      </w:r>
      <w:r>
        <w:rPr>
          <w:rStyle w:val="Emphasis"/>
        </w:rPr>
        <w:t>defense</w:t>
      </w:r>
      <w:r>
        <w:rPr>
          <w:rStyle w:val="StyleUnderline"/>
        </w:rPr>
        <w:t xml:space="preserve"> against </w:t>
      </w:r>
      <w:r>
        <w:rPr>
          <w:rStyle w:val="Emphasis"/>
        </w:rPr>
        <w:t>unlimited growth</w:t>
      </w:r>
      <w:r>
        <w:rPr>
          <w:rStyle w:val="StyleUnderline"/>
        </w:rPr>
        <w:t xml:space="preserve"> of a single cell</w:t>
      </w:r>
      <w:r>
        <w:rPr>
          <w:sz w:val="16"/>
        </w:rPr>
        <w:t xml:space="preserve">—cancer—in the form of an immune system. The approach is somewhat similar to the AI Nanny approach (Goertzel, 2012), but an AI Nanny is a single AI entity. An AI-net consists of many </w:t>
      </w:r>
      <w:r w:rsidRPr="00254B71">
        <w:rPr>
          <w:rStyle w:val="StyleUnderline"/>
          <w:highlight w:val="cyan"/>
        </w:rPr>
        <w:t>AIs</w:t>
      </w:r>
      <w:r>
        <w:rPr>
          <w:sz w:val="16"/>
        </w:rPr>
        <w:t xml:space="preserve">, which use ubiquitous transparency (Brin, 1998) to </w:t>
      </w:r>
      <w:r w:rsidRPr="00254B71">
        <w:rPr>
          <w:rStyle w:val="Emphasis"/>
          <w:highlight w:val="cyan"/>
        </w:rPr>
        <w:t>control</w:t>
      </w:r>
      <w:r w:rsidRPr="00254B71">
        <w:rPr>
          <w:rStyle w:val="StyleUnderline"/>
          <w:highlight w:val="cyan"/>
        </w:rPr>
        <w:t xml:space="preserve"> and </w:t>
      </w:r>
      <w:r w:rsidRPr="00254B71">
        <w:rPr>
          <w:rStyle w:val="Emphasis"/>
          <w:highlight w:val="cyan"/>
        </w:rPr>
        <w:t>balance</w:t>
      </w:r>
      <w:r>
        <w:rPr>
          <w:sz w:val="16"/>
        </w:rPr>
        <w:t xml:space="preserve"> (Hanson, 2016) </w:t>
      </w:r>
      <w:r w:rsidRPr="00254B71">
        <w:rPr>
          <w:rStyle w:val="StyleUnderline"/>
          <w:highlight w:val="cyan"/>
        </w:rPr>
        <w:t>each other</w:t>
      </w:r>
      <w:r>
        <w:rPr>
          <w:sz w:val="16"/>
        </w:rPr>
        <w:t>.</w:t>
      </w:r>
    </w:p>
    <w:p w14:paraId="06CC10C2" w14:textId="77777777" w:rsidR="00B07C05" w:rsidRDefault="00B07C05" w:rsidP="00B07C05">
      <w:r>
        <w:rPr>
          <w:sz w:val="16"/>
        </w:rPr>
        <w:t xml:space="preserve">2) Value diversity of many AI sovereigns (Bostrom, 2014), (Bostrom, 2016a) guarantee that different </w:t>
      </w:r>
      <w:r w:rsidRPr="00254B71">
        <w:rPr>
          <w:rStyle w:val="Emphasis"/>
          <w:highlight w:val="cyan"/>
        </w:rPr>
        <w:t>positive</w:t>
      </w:r>
      <w:r>
        <w:rPr>
          <w:rStyle w:val="Emphasis"/>
        </w:rPr>
        <w:t xml:space="preserve"> value</w:t>
      </w:r>
      <w:r w:rsidRPr="00254B71">
        <w:rPr>
          <w:rStyle w:val="Emphasis"/>
          <w:highlight w:val="cyan"/>
        </w:rPr>
        <w:t>s</w:t>
      </w:r>
      <w:r w:rsidRPr="00254B71">
        <w:rPr>
          <w:rStyle w:val="StyleUnderline"/>
          <w:highlight w:val="cyan"/>
        </w:rPr>
        <w:t xml:space="preserve"> will </w:t>
      </w:r>
      <w:r w:rsidRPr="00254B71">
        <w:rPr>
          <w:rStyle w:val="Emphasis"/>
          <w:highlight w:val="cyan"/>
        </w:rPr>
        <w:t>not be lost</w:t>
      </w:r>
      <w:r>
        <w:rPr>
          <w:sz w:val="16"/>
        </w:rPr>
        <w:t>. Different members of the net have different terminal values, thus ensuring diversity of values.</w:t>
      </w:r>
    </w:p>
    <w:p w14:paraId="5DAB9773" w14:textId="77777777" w:rsidR="00B07C05" w:rsidRDefault="00B07C05" w:rsidP="00B07C05">
      <w:pPr>
        <w:pStyle w:val="Heading4"/>
      </w:pPr>
      <w:r>
        <w:t xml:space="preserve">S-risks do not outweigh: </w:t>
      </w:r>
    </w:p>
    <w:p w14:paraId="1ADE00BB" w14:textId="77777777" w:rsidR="00B07C05" w:rsidRPr="00153748" w:rsidRDefault="00B07C05" w:rsidP="00B07C05">
      <w:pPr>
        <w:pStyle w:val="Heading4"/>
      </w:pPr>
      <w:r>
        <w:t xml:space="preserve">1. </w:t>
      </w:r>
      <w:r w:rsidRPr="00372AD5">
        <w:rPr>
          <w:u w:val="single"/>
        </w:rPr>
        <w:t>REVERSABILITY</w:t>
      </w:r>
      <w:r>
        <w:t xml:space="preserve">: can always </w:t>
      </w:r>
      <w:r w:rsidRPr="00372AD5">
        <w:rPr>
          <w:u w:val="single"/>
        </w:rPr>
        <w:t>rebel</w:t>
      </w:r>
      <w:r>
        <w:t xml:space="preserve"> against the AI.</w:t>
      </w:r>
    </w:p>
    <w:p w14:paraId="51CEB344" w14:textId="77777777" w:rsidR="00B07C05" w:rsidRPr="00372AD5" w:rsidRDefault="00B07C05" w:rsidP="00B07C05">
      <w:pPr>
        <w:pStyle w:val="Heading4"/>
      </w:pPr>
      <w:r>
        <w:t xml:space="preserve">2.  </w:t>
      </w:r>
      <w:r w:rsidRPr="00372AD5">
        <w:rPr>
          <w:u w:val="single"/>
        </w:rPr>
        <w:t>PROBABILITY</w:t>
      </w:r>
      <w:r>
        <w:t xml:space="preserve">: is an </w:t>
      </w:r>
      <w:r w:rsidRPr="00372AD5">
        <w:rPr>
          <w:u w:val="single"/>
        </w:rPr>
        <w:t>important</w:t>
      </w:r>
      <w:r>
        <w:t xml:space="preserve"> and relevant question. </w:t>
      </w:r>
    </w:p>
    <w:p w14:paraId="01C00D6D" w14:textId="77777777" w:rsidR="00B07C05" w:rsidRPr="00467A03" w:rsidRDefault="00B07C05" w:rsidP="00B07C05">
      <w:r>
        <w:rPr>
          <w:rStyle w:val="Style13ptBold"/>
        </w:rPr>
        <w:t>Daniel 17</w:t>
      </w:r>
      <w:r>
        <w:t xml:space="preserve"> [Max Daniel. Research Scholars Project Manager at the Future of Humanity Institute. Previously he was a Senior Research Scholar at FHI, where his research focused on macrostrategy and AI governance. He holds a master’s in mathematics with a minor in philosophy from Heidelberg University. Before joining FHI, he led the research wing of the Effective Altruism Foundation. 6-20-2017. Center on Long-Term Risk. “S-risks: Why they are the worst existential risks, and how to prevent them” https://longtermrisk.org/s-risks-talk-eag-boston-2017/]</w:t>
      </w:r>
    </w:p>
    <w:p w14:paraId="3FCFBA48" w14:textId="77777777" w:rsidR="00B07C05" w:rsidRPr="00FA52E9" w:rsidRDefault="00B07C05" w:rsidP="00B07C05">
      <w:pPr>
        <w:rPr>
          <w:sz w:val="16"/>
        </w:rPr>
      </w:pPr>
      <w:r w:rsidRPr="00FA52E9">
        <w:rPr>
          <w:sz w:val="16"/>
        </w:rPr>
        <w:t>Next, I’d like to talk about why and how to prevent s-risks.</w:t>
      </w:r>
    </w:p>
    <w:p w14:paraId="1F2A3207" w14:textId="77777777" w:rsidR="00B07C05" w:rsidRPr="00FA52E9" w:rsidRDefault="00B07C05" w:rsidP="00B07C05">
      <w:pPr>
        <w:rPr>
          <w:sz w:val="16"/>
        </w:rPr>
      </w:pPr>
      <w:r w:rsidRPr="00FA52E9">
        <w:rPr>
          <w:sz w:val="16"/>
        </w:rPr>
        <w:t xml:space="preserve">All plausible value systems agree that </w:t>
      </w:r>
      <w:r w:rsidRPr="00153748">
        <w:rPr>
          <w:rStyle w:val="StyleUnderline"/>
        </w:rPr>
        <w:t>suffering</w:t>
      </w:r>
      <w:r w:rsidRPr="00FA52E9">
        <w:rPr>
          <w:sz w:val="16"/>
        </w:rPr>
        <w:t xml:space="preserve">, all else being equal, </w:t>
      </w:r>
      <w:r w:rsidRPr="00153748">
        <w:rPr>
          <w:rStyle w:val="StyleUnderline"/>
        </w:rPr>
        <w:t>is undesirable</w:t>
      </w:r>
      <w:r w:rsidRPr="00FA52E9">
        <w:rPr>
          <w:sz w:val="16"/>
        </w:rPr>
        <w:t xml:space="preserve">. That is, everyone agrees that we have reasons to avoid suffering. </w:t>
      </w:r>
      <w:r w:rsidRPr="00254B71">
        <w:rPr>
          <w:rStyle w:val="StyleUnderline"/>
          <w:highlight w:val="cyan"/>
        </w:rPr>
        <w:t>S-risks are risks of massive suffering</w:t>
      </w:r>
      <w:r w:rsidRPr="00FA52E9">
        <w:rPr>
          <w:sz w:val="16"/>
        </w:rPr>
        <w:t>, so I hope you agree that it’s good to prevent s-risks.</w:t>
      </w:r>
    </w:p>
    <w:p w14:paraId="30CE072B" w14:textId="77777777" w:rsidR="00B07C05" w:rsidRPr="00FA52E9" w:rsidRDefault="00B07C05" w:rsidP="00B07C05">
      <w:pPr>
        <w:rPr>
          <w:sz w:val="16"/>
        </w:rPr>
      </w:pPr>
      <w:r w:rsidRPr="00FA52E9">
        <w:rPr>
          <w:sz w:val="16"/>
        </w:rPr>
        <w:t>However, you’re probably here because you’re interested in effective altruism. You don’t want to know whether preventing s-risks is a good thing, because there are a lot of good things you could do. You acknowledge that doing good has opportunity cost, so you’re after the most good you can do. Can preventing s-risks plausibly meet this higher bar?</w:t>
      </w:r>
    </w:p>
    <w:p w14:paraId="6AF5C12E" w14:textId="77777777" w:rsidR="00B07C05" w:rsidRPr="00FA52E9" w:rsidRDefault="00B07C05" w:rsidP="00B07C05">
      <w:pPr>
        <w:rPr>
          <w:sz w:val="16"/>
        </w:rPr>
      </w:pPr>
      <w:r w:rsidRPr="00FA52E9">
        <w:rPr>
          <w:sz w:val="16"/>
        </w:rPr>
        <w:t>This is a very complex question. To understand just how complex it is, I first want to introduce</w:t>
      </w:r>
      <w:r w:rsidRPr="00EA73F8">
        <w:rPr>
          <w:rStyle w:val="StyleUnderline"/>
        </w:rPr>
        <w:t xml:space="preserve"> </w:t>
      </w:r>
      <w:r w:rsidRPr="00254B71">
        <w:rPr>
          <w:rStyle w:val="StyleUnderline"/>
          <w:highlight w:val="cyan"/>
        </w:rPr>
        <w:t>a</w:t>
      </w:r>
      <w:r w:rsidRPr="00FA52E9">
        <w:rPr>
          <w:sz w:val="16"/>
        </w:rPr>
        <w:t xml:space="preserve"> </w:t>
      </w:r>
      <w:r w:rsidRPr="00254B71">
        <w:rPr>
          <w:rStyle w:val="Emphasis"/>
          <w:highlight w:val="cyan"/>
        </w:rPr>
        <w:t>flawed argument</w:t>
      </w:r>
      <w:r w:rsidRPr="00FA52E9">
        <w:rPr>
          <w:sz w:val="16"/>
        </w:rPr>
        <w:t xml:space="preserve"> </w:t>
      </w:r>
      <w:r w:rsidRPr="00153748">
        <w:rPr>
          <w:rStyle w:val="StyleUnderline"/>
        </w:rPr>
        <w:t>for focusing on reducing s-risk</w:t>
      </w:r>
      <w:r w:rsidRPr="00FA52E9">
        <w:rPr>
          <w:sz w:val="16"/>
        </w:rPr>
        <w:t xml:space="preserve">. (I’m not claiming that anyone has advanced such an argument about either s-risks or x-risks.) This flawed argument </w:t>
      </w:r>
      <w:r w:rsidRPr="00153748">
        <w:rPr>
          <w:rStyle w:val="StyleUnderline"/>
        </w:rPr>
        <w:t>goes</w:t>
      </w:r>
      <w:r w:rsidRPr="00FA52E9">
        <w:rPr>
          <w:sz w:val="16"/>
        </w:rPr>
        <w:t xml:space="preserve"> as follows.</w:t>
      </w:r>
    </w:p>
    <w:p w14:paraId="7100E344" w14:textId="77777777" w:rsidR="00B07C05" w:rsidRPr="00FA52E9" w:rsidRDefault="00B07C05" w:rsidP="00B07C05">
      <w:pPr>
        <w:rPr>
          <w:sz w:val="16"/>
        </w:rPr>
      </w:pPr>
      <w:r w:rsidRPr="00FA52E9">
        <w:rPr>
          <w:sz w:val="16"/>
        </w:rPr>
        <w:t xml:space="preserve">Premise 1: The best thing to do is to </w:t>
      </w:r>
      <w:r w:rsidRPr="00153748">
        <w:rPr>
          <w:rStyle w:val="StyleUnderline"/>
        </w:rPr>
        <w:t>prevent</w:t>
      </w:r>
      <w:r w:rsidRPr="00FA52E9">
        <w:rPr>
          <w:sz w:val="16"/>
        </w:rPr>
        <w:t xml:space="preserve"> the </w:t>
      </w:r>
      <w:r w:rsidRPr="00153748">
        <w:rPr>
          <w:rStyle w:val="StyleUnderline"/>
        </w:rPr>
        <w:t>worst risks</w:t>
      </w:r>
    </w:p>
    <w:p w14:paraId="4A1B9493" w14:textId="77777777" w:rsidR="00B07C05" w:rsidRPr="00FA52E9" w:rsidRDefault="00B07C05" w:rsidP="00B07C05">
      <w:pPr>
        <w:rPr>
          <w:sz w:val="16"/>
        </w:rPr>
      </w:pPr>
      <w:r w:rsidRPr="00FA52E9">
        <w:rPr>
          <w:sz w:val="16"/>
        </w:rPr>
        <w:t xml:space="preserve">Premise 2: </w:t>
      </w:r>
      <w:r w:rsidRPr="00153748">
        <w:rPr>
          <w:rStyle w:val="StyleUnderline"/>
        </w:rPr>
        <w:t>S-risks are</w:t>
      </w:r>
      <w:r w:rsidRPr="00FA52E9">
        <w:rPr>
          <w:sz w:val="16"/>
        </w:rPr>
        <w:t xml:space="preserve"> the </w:t>
      </w:r>
      <w:r w:rsidRPr="00153748">
        <w:rPr>
          <w:rStyle w:val="StyleUnderline"/>
        </w:rPr>
        <w:t>worst</w:t>
      </w:r>
      <w:r w:rsidRPr="00FA52E9">
        <w:rPr>
          <w:sz w:val="16"/>
        </w:rPr>
        <w:t xml:space="preserve"> risks</w:t>
      </w:r>
    </w:p>
    <w:p w14:paraId="1F1FA265" w14:textId="77777777" w:rsidR="00B07C05" w:rsidRPr="00FA52E9" w:rsidRDefault="00B07C05" w:rsidP="00B07C05">
      <w:pPr>
        <w:rPr>
          <w:sz w:val="16"/>
        </w:rPr>
      </w:pPr>
      <w:r w:rsidRPr="00FA52E9">
        <w:rPr>
          <w:sz w:val="16"/>
        </w:rPr>
        <w:t xml:space="preserve">Conclusion: The </w:t>
      </w:r>
      <w:r w:rsidRPr="00254B71">
        <w:rPr>
          <w:rStyle w:val="StyleUnderline"/>
          <w:highlight w:val="cyan"/>
        </w:rPr>
        <w:t>best thing</w:t>
      </w:r>
      <w:r w:rsidRPr="00FA52E9">
        <w:rPr>
          <w:sz w:val="16"/>
        </w:rPr>
        <w:t xml:space="preserve"> to do </w:t>
      </w:r>
      <w:r w:rsidRPr="00254B71">
        <w:rPr>
          <w:rStyle w:val="StyleUnderline"/>
          <w:highlight w:val="cyan"/>
        </w:rPr>
        <w:t>is</w:t>
      </w:r>
      <w:r w:rsidRPr="00FA52E9">
        <w:rPr>
          <w:sz w:val="16"/>
        </w:rPr>
        <w:t xml:space="preserve"> to </w:t>
      </w:r>
      <w:r w:rsidRPr="00254B71">
        <w:rPr>
          <w:rStyle w:val="StyleUnderline"/>
          <w:highlight w:val="cyan"/>
        </w:rPr>
        <w:t>prevent s-risk</w:t>
      </w:r>
    </w:p>
    <w:p w14:paraId="1BA5D21D" w14:textId="77777777" w:rsidR="00B07C05" w:rsidRPr="00FA52E9" w:rsidRDefault="00B07C05" w:rsidP="00B07C05">
      <w:pPr>
        <w:rPr>
          <w:sz w:val="16"/>
        </w:rPr>
      </w:pPr>
      <w:r w:rsidRPr="00FA52E9">
        <w:rPr>
          <w:sz w:val="16"/>
        </w:rPr>
        <w:t xml:space="preserve">I said that </w:t>
      </w:r>
      <w:r w:rsidRPr="00254B71">
        <w:rPr>
          <w:rStyle w:val="Emphasis"/>
          <w:highlight w:val="cyan"/>
        </w:rPr>
        <w:t>this</w:t>
      </w:r>
      <w:r w:rsidRPr="00FA52E9">
        <w:rPr>
          <w:sz w:val="16"/>
        </w:rPr>
        <w:t xml:space="preserve"> </w:t>
      </w:r>
      <w:r w:rsidRPr="008E6FEB">
        <w:rPr>
          <w:rStyle w:val="StyleUnderline"/>
        </w:rPr>
        <w:t>argument</w:t>
      </w:r>
      <w:r w:rsidRPr="00FA52E9">
        <w:rPr>
          <w:sz w:val="16"/>
        </w:rPr>
        <w:t xml:space="preserve"> </w:t>
      </w:r>
      <w:r w:rsidRPr="00254B71">
        <w:rPr>
          <w:rStyle w:val="Emphasis"/>
          <w:highlight w:val="cyan"/>
        </w:rPr>
        <w:t>isn’t sound.</w:t>
      </w:r>
      <w:r w:rsidRPr="00FA52E9">
        <w:rPr>
          <w:sz w:val="16"/>
        </w:rPr>
        <w:t xml:space="preserve"> Why is that?</w:t>
      </w:r>
    </w:p>
    <w:p w14:paraId="437A58B5" w14:textId="77777777" w:rsidR="00B07C05" w:rsidRPr="00FA52E9" w:rsidRDefault="00B07C05" w:rsidP="00B07C05">
      <w:pPr>
        <w:rPr>
          <w:sz w:val="16"/>
        </w:rPr>
      </w:pPr>
      <w:r w:rsidRPr="00FA52E9">
        <w:rPr>
          <w:sz w:val="16"/>
        </w:rPr>
        <w:t xml:space="preserve">Before delving into this, let’s get one potential source of ambiguity out of the way. On one reading, premise 1 could be a value judgment. In this sense, it could mean that, whatever you expect to happen in the future, you think there is a specific reason to prioritize averting the worst possible outcomes. There is a lot one could say about the pros and cons as well as about the implications of such views, but this is not the sense of premise 1 I’m going to talk about. In any case, I don’t think any purely value-based reading of premise 1 suffices to get this argument off the ground. More generally, I believe that your values can give you substantial or even decisive reasons to focus on s-risk, but I’ll leave it at that. </w:t>
      </w:r>
    </w:p>
    <w:p w14:paraId="47A9FE1B" w14:textId="77777777" w:rsidR="00B07C05" w:rsidRPr="00FA52E9" w:rsidRDefault="00B07C05" w:rsidP="00B07C05">
      <w:pPr>
        <w:rPr>
          <w:sz w:val="16"/>
        </w:rPr>
      </w:pPr>
      <w:r w:rsidRPr="00FA52E9">
        <w:rPr>
          <w:sz w:val="16"/>
        </w:rPr>
        <w:lastRenderedPageBreak/>
        <w:t>What I want to focus on instead is that, (nearly) no matter your values, premise 1 is false. Or at least it’s false if, by “the worst risks”, we understand what we’ve talked about so far, that is, badness along the dimensions of scope and severity.</w:t>
      </w:r>
    </w:p>
    <w:p w14:paraId="5F86304B" w14:textId="77777777" w:rsidR="00B07C05" w:rsidRPr="00FA52E9" w:rsidRDefault="00B07C05" w:rsidP="00B07C05">
      <w:pPr>
        <w:rPr>
          <w:sz w:val="16"/>
        </w:rPr>
      </w:pPr>
      <w:r w:rsidRPr="00254B71">
        <w:rPr>
          <w:rStyle w:val="StyleUnderline"/>
          <w:highlight w:val="cyan"/>
        </w:rPr>
        <w:t>When trying to find</w:t>
      </w:r>
      <w:r w:rsidRPr="00FA52E9">
        <w:rPr>
          <w:sz w:val="16"/>
        </w:rPr>
        <w:t xml:space="preserve"> the </w:t>
      </w:r>
      <w:r w:rsidRPr="00254B71">
        <w:rPr>
          <w:rStyle w:val="StyleUnderline"/>
          <w:highlight w:val="cyan"/>
        </w:rPr>
        <w:t>action with</w:t>
      </w:r>
      <w:r w:rsidRPr="00FA52E9">
        <w:rPr>
          <w:sz w:val="16"/>
        </w:rPr>
        <w:t xml:space="preserve"> the </w:t>
      </w:r>
      <w:r w:rsidRPr="00254B71">
        <w:rPr>
          <w:rStyle w:val="StyleUnderline"/>
          <w:highlight w:val="cyan"/>
        </w:rPr>
        <w:t>highest ethical impact</w:t>
      </w:r>
      <w:r w:rsidRPr="00FA52E9">
        <w:rPr>
          <w:sz w:val="16"/>
        </w:rPr>
        <w:t xml:space="preserve"> </w:t>
      </w:r>
      <w:r w:rsidRPr="00254B71">
        <w:rPr>
          <w:rStyle w:val="StyleUnderline"/>
          <w:highlight w:val="cyan"/>
        </w:rPr>
        <w:t>there are</w:t>
      </w:r>
      <w:r w:rsidRPr="00FA52E9">
        <w:rPr>
          <w:sz w:val="16"/>
        </w:rPr>
        <w:t xml:space="preserve">, </w:t>
      </w:r>
      <w:r w:rsidRPr="00774629">
        <w:rPr>
          <w:rStyle w:val="StyleUnderline"/>
        </w:rPr>
        <w:t>of course</w:t>
      </w:r>
      <w:r w:rsidRPr="00FA52E9">
        <w:rPr>
          <w:sz w:val="16"/>
        </w:rPr>
        <w:t xml:space="preserve">, </w:t>
      </w:r>
      <w:r w:rsidRPr="00254B71">
        <w:rPr>
          <w:rStyle w:val="Emphasis"/>
          <w:highlight w:val="cyan"/>
        </w:rPr>
        <w:t>more relevant criteria</w:t>
      </w:r>
      <w:r w:rsidRPr="00FA52E9">
        <w:rPr>
          <w:sz w:val="16"/>
        </w:rPr>
        <w:t xml:space="preserve"> </w:t>
      </w:r>
      <w:r w:rsidRPr="00254B71">
        <w:rPr>
          <w:rStyle w:val="StyleUnderline"/>
          <w:highlight w:val="cyan"/>
        </w:rPr>
        <w:t xml:space="preserve">than scope and severity </w:t>
      </w:r>
      <w:r w:rsidRPr="008E6FEB">
        <w:rPr>
          <w:rStyle w:val="StyleUnderline"/>
        </w:rPr>
        <w:t>of a risk</w:t>
      </w:r>
      <w:r w:rsidRPr="00FA52E9">
        <w:rPr>
          <w:sz w:val="16"/>
        </w:rPr>
        <w:t xml:space="preserve">. </w:t>
      </w:r>
      <w:r w:rsidRPr="00254B71">
        <w:rPr>
          <w:rStyle w:val="StyleUnderline"/>
          <w:highlight w:val="cyan"/>
        </w:rPr>
        <w:t>What’s missing</w:t>
      </w:r>
      <w:r w:rsidRPr="00FA52E9">
        <w:rPr>
          <w:sz w:val="16"/>
        </w:rPr>
        <w:t xml:space="preserve"> </w:t>
      </w:r>
      <w:r w:rsidRPr="00254B71">
        <w:rPr>
          <w:rStyle w:val="StyleUnderline"/>
          <w:highlight w:val="cyan"/>
        </w:rPr>
        <w:t>are</w:t>
      </w:r>
      <w:r w:rsidRPr="00FA52E9">
        <w:rPr>
          <w:sz w:val="16"/>
        </w:rPr>
        <w:t xml:space="preserve"> a risk’s </w:t>
      </w:r>
      <w:r w:rsidRPr="00254B71">
        <w:rPr>
          <w:rStyle w:val="Emphasis"/>
          <w:highlight w:val="cyan"/>
        </w:rPr>
        <w:t>probability</w:t>
      </w:r>
      <w:r w:rsidRPr="00FA52E9">
        <w:rPr>
          <w:sz w:val="16"/>
        </w:rPr>
        <w:t xml:space="preserve">; the </w:t>
      </w:r>
      <w:r w:rsidRPr="00254B71">
        <w:rPr>
          <w:rStyle w:val="Emphasis"/>
          <w:highlight w:val="cyan"/>
        </w:rPr>
        <w:t>tractability</w:t>
      </w:r>
      <w:r w:rsidRPr="00254B71">
        <w:rPr>
          <w:sz w:val="16"/>
          <w:highlight w:val="cyan"/>
        </w:rPr>
        <w:t xml:space="preserve"> </w:t>
      </w:r>
      <w:r w:rsidRPr="00254B71">
        <w:rPr>
          <w:rStyle w:val="StyleUnderline"/>
          <w:highlight w:val="cyan"/>
        </w:rPr>
        <w:t>of preventing it</w:t>
      </w:r>
      <w:r w:rsidRPr="00254B71">
        <w:rPr>
          <w:sz w:val="16"/>
          <w:highlight w:val="cyan"/>
        </w:rPr>
        <w:t xml:space="preserve">; </w:t>
      </w:r>
      <w:r w:rsidRPr="00254B71">
        <w:rPr>
          <w:rStyle w:val="StyleUnderline"/>
          <w:highlight w:val="cyan"/>
        </w:rPr>
        <w:t>and</w:t>
      </w:r>
      <w:r w:rsidRPr="00FA52E9">
        <w:rPr>
          <w:sz w:val="16"/>
        </w:rPr>
        <w:t xml:space="preserve"> its </w:t>
      </w:r>
      <w:r w:rsidRPr="00254B71">
        <w:rPr>
          <w:rStyle w:val="Emphasis"/>
          <w:highlight w:val="cyan"/>
        </w:rPr>
        <w:t>neglectedness</w:t>
      </w:r>
      <w:r w:rsidRPr="00FA52E9">
        <w:rPr>
          <w:sz w:val="16"/>
        </w:rPr>
        <w:t xml:space="preserve">. </w:t>
      </w:r>
      <w:r w:rsidRPr="00254B71">
        <w:rPr>
          <w:rStyle w:val="StyleUnderline"/>
          <w:highlight w:val="cyan"/>
        </w:rPr>
        <w:t>S-risks are</w:t>
      </w:r>
      <w:r w:rsidRPr="00FA52E9">
        <w:rPr>
          <w:sz w:val="16"/>
        </w:rPr>
        <w:t xml:space="preserve"> by definition the </w:t>
      </w:r>
      <w:r w:rsidRPr="00254B71">
        <w:rPr>
          <w:rStyle w:val="StyleUnderline"/>
          <w:highlight w:val="cyan"/>
        </w:rPr>
        <w:t>worst</w:t>
      </w:r>
      <w:r w:rsidRPr="00FA52E9">
        <w:rPr>
          <w:sz w:val="16"/>
        </w:rPr>
        <w:t xml:space="preserve"> risks </w:t>
      </w:r>
      <w:r w:rsidRPr="00254B71">
        <w:rPr>
          <w:rStyle w:val="StyleUnderline"/>
          <w:highlight w:val="cyan"/>
        </w:rPr>
        <w:t>in terms of scope and severity</w:t>
      </w:r>
      <w:r w:rsidRPr="00FA52E9">
        <w:rPr>
          <w:sz w:val="16"/>
        </w:rPr>
        <w:t xml:space="preserve">, </w:t>
      </w:r>
      <w:r w:rsidRPr="00254B71">
        <w:rPr>
          <w:rStyle w:val="StyleUnderline"/>
          <w:highlight w:val="cyan"/>
        </w:rPr>
        <w:t>but</w:t>
      </w:r>
      <w:r w:rsidRPr="00FA52E9">
        <w:rPr>
          <w:sz w:val="16"/>
        </w:rPr>
        <w:t xml:space="preserve"> </w:t>
      </w:r>
      <w:r w:rsidRPr="00254B71">
        <w:rPr>
          <w:rStyle w:val="Emphasis"/>
          <w:highlight w:val="cyan"/>
        </w:rPr>
        <w:t>not necessarily</w:t>
      </w:r>
      <w:r w:rsidRPr="00FA52E9">
        <w:rPr>
          <w:sz w:val="16"/>
        </w:rPr>
        <w:t xml:space="preserve"> in terms of </w:t>
      </w:r>
      <w:r w:rsidRPr="00254B71">
        <w:rPr>
          <w:rStyle w:val="Emphasis"/>
          <w:highlight w:val="cyan"/>
        </w:rPr>
        <w:t>probability</w:t>
      </w:r>
      <w:r w:rsidRPr="00254B71">
        <w:rPr>
          <w:sz w:val="16"/>
          <w:highlight w:val="cyan"/>
        </w:rPr>
        <w:t xml:space="preserve">, </w:t>
      </w:r>
      <w:r w:rsidRPr="00254B71">
        <w:rPr>
          <w:rStyle w:val="Emphasis"/>
          <w:highlight w:val="cyan"/>
        </w:rPr>
        <w:t>tractability</w:t>
      </w:r>
      <w:r w:rsidRPr="00254B71">
        <w:rPr>
          <w:sz w:val="16"/>
          <w:highlight w:val="cyan"/>
        </w:rPr>
        <w:t xml:space="preserve">, </w:t>
      </w:r>
      <w:r w:rsidRPr="00774629">
        <w:rPr>
          <w:rStyle w:val="StyleUnderline"/>
        </w:rPr>
        <w:t>and</w:t>
      </w:r>
      <w:r w:rsidRPr="00FA52E9">
        <w:rPr>
          <w:sz w:val="16"/>
        </w:rPr>
        <w:t xml:space="preserve"> </w:t>
      </w:r>
      <w:r w:rsidRPr="00774629">
        <w:rPr>
          <w:rStyle w:val="Emphasis"/>
        </w:rPr>
        <w:t>neglectedness</w:t>
      </w:r>
      <w:r w:rsidRPr="00FA52E9">
        <w:rPr>
          <w:sz w:val="16"/>
        </w:rPr>
        <w:t>.</w:t>
      </w:r>
    </w:p>
    <w:p w14:paraId="6375EF49" w14:textId="23F95FE2" w:rsidR="00B07C05" w:rsidRDefault="00B07C05" w:rsidP="00B07C05">
      <w:r w:rsidRPr="00254B71">
        <w:rPr>
          <w:rStyle w:val="StyleUnderline"/>
          <w:highlight w:val="cyan"/>
        </w:rPr>
        <w:t>These</w:t>
      </w:r>
      <w:r w:rsidRPr="00FA52E9">
        <w:rPr>
          <w:sz w:val="16"/>
        </w:rPr>
        <w:t xml:space="preserve"> </w:t>
      </w:r>
      <w:r w:rsidRPr="008E6FEB">
        <w:rPr>
          <w:rStyle w:val="StyleUnderline"/>
        </w:rPr>
        <w:t>additional criteria</w:t>
      </w:r>
      <w:r w:rsidRPr="00FA52E9">
        <w:rPr>
          <w:sz w:val="16"/>
        </w:rPr>
        <w:t xml:space="preserve"> </w:t>
      </w:r>
      <w:r w:rsidRPr="00254B71">
        <w:rPr>
          <w:rStyle w:val="Emphasis"/>
          <w:highlight w:val="cyan"/>
        </w:rPr>
        <w:t>are clearly relevant</w:t>
      </w:r>
      <w:r w:rsidRPr="00FA52E9">
        <w:rPr>
          <w:sz w:val="16"/>
        </w:rPr>
        <w:t xml:space="preserve">. </w:t>
      </w:r>
      <w:r w:rsidRPr="008E6FEB">
        <w:rPr>
          <w:rStyle w:val="StyleUnderline"/>
        </w:rPr>
        <w:t xml:space="preserve">For example, </w:t>
      </w:r>
      <w:r w:rsidRPr="00254B71">
        <w:rPr>
          <w:rStyle w:val="StyleUnderline"/>
          <w:highlight w:val="cyan"/>
        </w:rPr>
        <w:t>if s-risks</w:t>
      </w:r>
      <w:r w:rsidRPr="008E6FEB">
        <w:rPr>
          <w:rStyle w:val="StyleUnderline"/>
        </w:rPr>
        <w:t xml:space="preserve"> turned out to </w:t>
      </w:r>
      <w:r w:rsidRPr="00254B71">
        <w:rPr>
          <w:rStyle w:val="StyleUnderline"/>
          <w:highlight w:val="cyan"/>
        </w:rPr>
        <w:t>have probability zero,</w:t>
      </w:r>
      <w:r w:rsidRPr="008E6FEB">
        <w:rPr>
          <w:rStyle w:val="StyleUnderline"/>
        </w:rPr>
        <w:t xml:space="preserve"> </w:t>
      </w:r>
      <w:r w:rsidRPr="00254B71">
        <w:rPr>
          <w:rStyle w:val="StyleUnderline"/>
          <w:highlight w:val="cyan"/>
        </w:rPr>
        <w:t>or</w:t>
      </w:r>
      <w:r w:rsidRPr="008E6FEB">
        <w:rPr>
          <w:rStyle w:val="StyleUnderline"/>
        </w:rPr>
        <w:t xml:space="preserve"> if </w:t>
      </w:r>
      <w:r w:rsidRPr="00254B71">
        <w:rPr>
          <w:rStyle w:val="StyleUnderline"/>
          <w:highlight w:val="cyan"/>
        </w:rPr>
        <w:t>reducing them was</w:t>
      </w:r>
      <w:r w:rsidRPr="008E6FEB">
        <w:rPr>
          <w:rStyle w:val="StyleUnderline"/>
        </w:rPr>
        <w:t xml:space="preserve"> completely </w:t>
      </w:r>
      <w:r w:rsidRPr="00254B71">
        <w:rPr>
          <w:rStyle w:val="StyleUnderline"/>
          <w:highlight w:val="cyan"/>
        </w:rPr>
        <w:t>intractable</w:t>
      </w:r>
      <w:r w:rsidRPr="00FA52E9">
        <w:rPr>
          <w:sz w:val="16"/>
        </w:rPr>
        <w:t xml:space="preserve">, </w:t>
      </w:r>
      <w:r w:rsidRPr="00254B71">
        <w:rPr>
          <w:rStyle w:val="StyleUnderline"/>
          <w:highlight w:val="cyan"/>
        </w:rPr>
        <w:t>it wouldn’t</w:t>
      </w:r>
      <w:r w:rsidRPr="008E6FEB">
        <w:rPr>
          <w:rStyle w:val="StyleUnderline"/>
        </w:rPr>
        <w:t xml:space="preserve"> </w:t>
      </w:r>
      <w:r w:rsidRPr="00254B71">
        <w:rPr>
          <w:rStyle w:val="StyleUnderline"/>
          <w:highlight w:val="cyan"/>
        </w:rPr>
        <w:t>make</w:t>
      </w:r>
      <w:r w:rsidRPr="008E6FEB">
        <w:rPr>
          <w:rStyle w:val="StyleUnderline"/>
        </w:rPr>
        <w:t xml:space="preserve"> </w:t>
      </w:r>
      <w:r w:rsidRPr="00254B71">
        <w:rPr>
          <w:rStyle w:val="Emphasis"/>
          <w:highlight w:val="cyan"/>
        </w:rPr>
        <w:t>any sense</w:t>
      </w:r>
      <w:r w:rsidRPr="008E6FEB">
        <w:rPr>
          <w:rStyle w:val="StyleUnderline"/>
        </w:rPr>
        <w:t xml:space="preserve"> </w:t>
      </w:r>
      <w:r w:rsidRPr="00254B71">
        <w:rPr>
          <w:rStyle w:val="StyleUnderline"/>
          <w:highlight w:val="cyan"/>
        </w:rPr>
        <w:t>to try to reduce them</w:t>
      </w:r>
      <w:r w:rsidRPr="008E6FEB">
        <w:rPr>
          <w:rStyle w:val="StyleUnderline"/>
        </w:rPr>
        <w:t>.</w:t>
      </w:r>
    </w:p>
    <w:p w14:paraId="3E69BA35" w14:textId="77777777" w:rsidR="00B07C05" w:rsidRDefault="00B07C05" w:rsidP="00B07C05">
      <w:pPr>
        <w:pStyle w:val="Heading3"/>
      </w:pPr>
      <w:r>
        <w:lastRenderedPageBreak/>
        <w:t xml:space="preserve">AT: Turn---Climate </w:t>
      </w:r>
    </w:p>
    <w:p w14:paraId="7919524D" w14:textId="77777777" w:rsidR="00B07C05" w:rsidRDefault="00B07C05" w:rsidP="00B07C05">
      <w:pPr>
        <w:pStyle w:val="Heading4"/>
      </w:pPr>
      <w:r>
        <w:t xml:space="preserve">AI innovation </w:t>
      </w:r>
      <w:r w:rsidRPr="004B11BD">
        <w:rPr>
          <w:u w:val="single"/>
        </w:rPr>
        <w:t>solves</w:t>
      </w:r>
      <w:r>
        <w:t xml:space="preserve"> climate </w:t>
      </w:r>
      <w:r w:rsidRPr="00D83F09">
        <w:t>change</w:t>
      </w:r>
      <w:r>
        <w:t xml:space="preserve">. 9 </w:t>
      </w:r>
      <w:r w:rsidRPr="00D83F09">
        <w:rPr>
          <w:u w:val="single"/>
        </w:rPr>
        <w:t>warrants</w:t>
      </w:r>
      <w:r>
        <w:t xml:space="preserve">. </w:t>
      </w:r>
    </w:p>
    <w:p w14:paraId="5B774603" w14:textId="77777777" w:rsidR="00B07C05" w:rsidRDefault="00B07C05" w:rsidP="00B07C05">
      <w:r>
        <w:rPr>
          <w:rStyle w:val="Style13ptBold"/>
        </w:rPr>
        <w:t xml:space="preserve">Masterson 24 </w:t>
      </w:r>
      <w:r w:rsidRPr="00D83F09">
        <w:t>[Victoria Masterson; Senior Writer for the World Economic Forum. Feb 12, “9 ways AI is helping tackle climate change” https://www.weforum.org/stories/2024/02/ai-combat-climate-change/</w:t>
      </w:r>
      <w:r>
        <w:t>. Minion</w:t>
      </w:r>
      <w:r w:rsidRPr="00D83F09">
        <w:t>]</w:t>
      </w:r>
    </w:p>
    <w:p w14:paraId="09C5CC77" w14:textId="77777777" w:rsidR="00B07C05" w:rsidRPr="00DC32F2" w:rsidRDefault="00B07C05" w:rsidP="00B07C05">
      <w:pPr>
        <w:rPr>
          <w:sz w:val="16"/>
        </w:rPr>
      </w:pPr>
      <w:r w:rsidRPr="00DC32F2">
        <w:rPr>
          <w:sz w:val="16"/>
        </w:rPr>
        <w:t>Here are nine ways AI is already helping to tackle climate change.</w:t>
      </w:r>
    </w:p>
    <w:p w14:paraId="0441AFE0" w14:textId="77777777" w:rsidR="00B07C05" w:rsidRPr="00DC32F2" w:rsidRDefault="00B07C05" w:rsidP="00B07C05">
      <w:pPr>
        <w:rPr>
          <w:sz w:val="16"/>
        </w:rPr>
      </w:pPr>
      <w:r w:rsidRPr="00DC32F2">
        <w:rPr>
          <w:sz w:val="16"/>
        </w:rPr>
        <w:t xml:space="preserve">1. </w:t>
      </w:r>
      <w:r w:rsidRPr="00DC32F2">
        <w:rPr>
          <w:rStyle w:val="Emphasis"/>
          <w:highlight w:val="cyan"/>
        </w:rPr>
        <w:t>Icebergs</w:t>
      </w:r>
      <w:r w:rsidRPr="00DC32F2">
        <w:rPr>
          <w:sz w:val="16"/>
        </w:rPr>
        <w:t xml:space="preserve"> </w:t>
      </w:r>
      <w:r w:rsidRPr="00D83F09">
        <w:rPr>
          <w:rStyle w:val="StyleUnderline"/>
        </w:rPr>
        <w:t>are</w:t>
      </w:r>
      <w:r w:rsidRPr="00DC32F2">
        <w:rPr>
          <w:sz w:val="16"/>
        </w:rPr>
        <w:t xml:space="preserve"> </w:t>
      </w:r>
      <w:r w:rsidRPr="00DC32F2">
        <w:rPr>
          <w:rStyle w:val="Emphasis"/>
          <w:highlight w:val="cyan"/>
        </w:rPr>
        <w:t>melting</w:t>
      </w:r>
      <w:r w:rsidRPr="00DC32F2">
        <w:rPr>
          <w:sz w:val="16"/>
        </w:rPr>
        <w:t xml:space="preserve"> – </w:t>
      </w:r>
      <w:r w:rsidRPr="00DC32F2">
        <w:rPr>
          <w:rStyle w:val="StyleUnderline"/>
          <w:highlight w:val="cyan"/>
        </w:rPr>
        <w:t>AI</w:t>
      </w:r>
      <w:r w:rsidRPr="00D83F09">
        <w:rPr>
          <w:rStyle w:val="StyleUnderline"/>
        </w:rPr>
        <w:t xml:space="preserve"> knows where and how fast</w:t>
      </w:r>
    </w:p>
    <w:p w14:paraId="6704D227" w14:textId="77777777" w:rsidR="00B07C05" w:rsidRPr="00D83F09" w:rsidRDefault="00B07C05" w:rsidP="00B07C05">
      <w:pPr>
        <w:rPr>
          <w:rStyle w:val="StyleUnderline"/>
        </w:rPr>
      </w:pPr>
      <w:r w:rsidRPr="00DC32F2">
        <w:rPr>
          <w:sz w:val="16"/>
        </w:rPr>
        <w:t xml:space="preserve">AI has been trained to </w:t>
      </w:r>
      <w:r w:rsidRPr="00DC32F2">
        <w:rPr>
          <w:rStyle w:val="StyleUnderline"/>
          <w:highlight w:val="cyan"/>
        </w:rPr>
        <w:t>measure changes</w:t>
      </w:r>
      <w:r w:rsidRPr="00DC32F2">
        <w:rPr>
          <w:sz w:val="16"/>
        </w:rPr>
        <w:t xml:space="preserve"> in icebergs </w:t>
      </w:r>
      <w:r w:rsidRPr="00DC32F2">
        <w:rPr>
          <w:rStyle w:val="Emphasis"/>
          <w:sz w:val="30"/>
          <w:szCs w:val="30"/>
          <w:highlight w:val="cyan"/>
        </w:rPr>
        <w:t>10,000 times faster</w:t>
      </w:r>
      <w:r w:rsidRPr="00DC32F2">
        <w:rPr>
          <w:sz w:val="16"/>
        </w:rPr>
        <w:t xml:space="preserve"> </w:t>
      </w:r>
      <w:r w:rsidRPr="00D83F09">
        <w:rPr>
          <w:rStyle w:val="StyleUnderline"/>
        </w:rPr>
        <w:t>than a human could do it.</w:t>
      </w:r>
    </w:p>
    <w:p w14:paraId="3EFF21B2" w14:textId="77777777" w:rsidR="00B07C05" w:rsidRPr="00DC32F2" w:rsidRDefault="00B07C05" w:rsidP="00B07C05">
      <w:pPr>
        <w:rPr>
          <w:sz w:val="16"/>
        </w:rPr>
      </w:pPr>
      <w:r w:rsidRPr="00DC32F2">
        <w:rPr>
          <w:sz w:val="16"/>
        </w:rPr>
        <w:t xml:space="preserve">This will </w:t>
      </w:r>
      <w:r w:rsidRPr="00D83F09">
        <w:rPr>
          <w:rStyle w:val="StyleUnderline"/>
        </w:rPr>
        <w:t>help scientists understand how</w:t>
      </w:r>
      <w:r w:rsidRPr="00DC32F2">
        <w:rPr>
          <w:sz w:val="16"/>
        </w:rPr>
        <w:t xml:space="preserve"> much meltwater icebergs release into the ocean – a process </w:t>
      </w:r>
      <w:r w:rsidRPr="00DC32F2">
        <w:rPr>
          <w:rStyle w:val="Emphasis"/>
        </w:rPr>
        <w:t>accelerating</w:t>
      </w:r>
      <w:r w:rsidRPr="00DC32F2">
        <w:rPr>
          <w:sz w:val="16"/>
        </w:rPr>
        <w:t xml:space="preserve"> as </w:t>
      </w:r>
      <w:r w:rsidRPr="00D83F09">
        <w:rPr>
          <w:rStyle w:val="StyleUnderline"/>
        </w:rPr>
        <w:t xml:space="preserve">climate change </w:t>
      </w:r>
      <w:r w:rsidRPr="00D83F09">
        <w:rPr>
          <w:rStyle w:val="Emphasis"/>
        </w:rPr>
        <w:t>warms</w:t>
      </w:r>
      <w:r w:rsidRPr="00D83F09">
        <w:rPr>
          <w:rStyle w:val="StyleUnderline"/>
        </w:rPr>
        <w:t xml:space="preserve"> the </w:t>
      </w:r>
      <w:r w:rsidRPr="00D83F09">
        <w:rPr>
          <w:rStyle w:val="Emphasis"/>
        </w:rPr>
        <w:t>atmosphere</w:t>
      </w:r>
      <w:r w:rsidRPr="00DC32F2">
        <w:rPr>
          <w:sz w:val="16"/>
        </w:rPr>
        <w:t>.</w:t>
      </w:r>
    </w:p>
    <w:p w14:paraId="5CBC8959" w14:textId="77777777" w:rsidR="00B07C05" w:rsidRPr="00DC32F2" w:rsidRDefault="00B07C05" w:rsidP="00B07C05">
      <w:pPr>
        <w:rPr>
          <w:sz w:val="16"/>
        </w:rPr>
      </w:pPr>
      <w:r w:rsidRPr="00DC32F2">
        <w:rPr>
          <w:sz w:val="16"/>
        </w:rPr>
        <w:t>Scientists at the University of Leeds in the United Kingdom say their AI can map large Antarctic icebergs in satellite images in just one-hundredth of a second, reports the European Space Agency.</w:t>
      </w:r>
    </w:p>
    <w:p w14:paraId="47EDF373" w14:textId="77777777" w:rsidR="00B07C05" w:rsidRPr="00DC32F2" w:rsidRDefault="00B07C05" w:rsidP="00B07C05">
      <w:pPr>
        <w:rPr>
          <w:sz w:val="16"/>
        </w:rPr>
      </w:pPr>
      <w:r w:rsidRPr="00DC32F2">
        <w:rPr>
          <w:sz w:val="16"/>
        </w:rPr>
        <w:t>For humans, this task is lengthy and time-consuming, and it’s hard to identify icebergs amid the white of clouds and sea ice.</w:t>
      </w:r>
    </w:p>
    <w:p w14:paraId="0EA14DA2" w14:textId="77777777" w:rsidR="00B07C05" w:rsidRPr="00DC32F2" w:rsidRDefault="00B07C05" w:rsidP="00B07C05">
      <w:pPr>
        <w:rPr>
          <w:sz w:val="16"/>
        </w:rPr>
      </w:pPr>
      <w:r w:rsidRPr="00DC32F2">
        <w:rPr>
          <w:sz w:val="16"/>
        </w:rPr>
        <w:t xml:space="preserve">2. </w:t>
      </w:r>
      <w:r w:rsidRPr="00D83F09">
        <w:rPr>
          <w:rStyle w:val="Emphasis"/>
        </w:rPr>
        <w:t>Mapping deforestation</w:t>
      </w:r>
      <w:r w:rsidRPr="00DC32F2">
        <w:rPr>
          <w:sz w:val="16"/>
        </w:rPr>
        <w:t xml:space="preserve"> </w:t>
      </w:r>
      <w:r w:rsidRPr="00D83F09">
        <w:rPr>
          <w:rStyle w:val="StyleUnderline"/>
        </w:rPr>
        <w:t xml:space="preserve">with </w:t>
      </w:r>
      <w:r w:rsidRPr="00DC32F2">
        <w:rPr>
          <w:rStyle w:val="StyleUnderline"/>
          <w:highlight w:val="cyan"/>
        </w:rPr>
        <w:t>AI</w:t>
      </w:r>
    </w:p>
    <w:p w14:paraId="5D2C04EF" w14:textId="77777777" w:rsidR="00B07C05" w:rsidRPr="00DC32F2" w:rsidRDefault="00B07C05" w:rsidP="00B07C05">
      <w:pPr>
        <w:rPr>
          <w:sz w:val="16"/>
        </w:rPr>
      </w:pPr>
      <w:r w:rsidRPr="00DC32F2">
        <w:rPr>
          <w:sz w:val="16"/>
        </w:rPr>
        <w:t>AI, satellite images and ecology expertise are also being used to map the impact of deforestation on the climate crisis.</w:t>
      </w:r>
    </w:p>
    <w:p w14:paraId="7CC630CB" w14:textId="77777777" w:rsidR="00B07C05" w:rsidRPr="00DC32F2" w:rsidRDefault="00B07C05" w:rsidP="00B07C05">
      <w:pPr>
        <w:rPr>
          <w:sz w:val="16"/>
        </w:rPr>
      </w:pPr>
      <w:r w:rsidRPr="00D83F09">
        <w:rPr>
          <w:rStyle w:val="StyleUnderline"/>
        </w:rPr>
        <w:t>Space Intelligence</w:t>
      </w:r>
      <w:r w:rsidRPr="00DC32F2">
        <w:rPr>
          <w:sz w:val="16"/>
        </w:rPr>
        <w:t xml:space="preserve">, a company based in Edinburgh, Scotland, says it is working in more than 30 countries and has </w:t>
      </w:r>
      <w:r w:rsidRPr="00DC32F2">
        <w:rPr>
          <w:rStyle w:val="StyleUnderline"/>
          <w:highlight w:val="cyan"/>
        </w:rPr>
        <w:t>mapped</w:t>
      </w:r>
      <w:r w:rsidRPr="00D83F09">
        <w:rPr>
          <w:rStyle w:val="StyleUnderline"/>
        </w:rPr>
        <w:t xml:space="preserve"> more than </w:t>
      </w:r>
      <w:r w:rsidRPr="00DC32F2">
        <w:rPr>
          <w:rStyle w:val="Emphasis"/>
          <w:highlight w:val="cyan"/>
        </w:rPr>
        <w:t>1 million hectares</w:t>
      </w:r>
      <w:r w:rsidRPr="00DC32F2">
        <w:rPr>
          <w:sz w:val="16"/>
        </w:rPr>
        <w:t xml:space="preserve"> of land from space using satellite data.</w:t>
      </w:r>
    </w:p>
    <w:p w14:paraId="5A4AD222" w14:textId="77777777" w:rsidR="00B07C05" w:rsidRPr="00DC32F2" w:rsidRDefault="00B07C05" w:rsidP="00B07C05">
      <w:pPr>
        <w:rPr>
          <w:sz w:val="16"/>
        </w:rPr>
      </w:pPr>
      <w:r w:rsidRPr="00DC32F2">
        <w:rPr>
          <w:sz w:val="16"/>
        </w:rPr>
        <w:t xml:space="preserve">The company’s technology remotely </w:t>
      </w:r>
      <w:r w:rsidRPr="00DC32F2">
        <w:rPr>
          <w:rStyle w:val="StyleUnderline"/>
          <w:highlight w:val="cyan"/>
        </w:rPr>
        <w:t>measures</w:t>
      </w:r>
      <w:r w:rsidRPr="00DC32F2">
        <w:rPr>
          <w:sz w:val="16"/>
        </w:rPr>
        <w:t xml:space="preserve"> metrics, such as </w:t>
      </w:r>
      <w:r w:rsidRPr="00DC32F2">
        <w:rPr>
          <w:rStyle w:val="Emphasis"/>
          <w:highlight w:val="cyan"/>
        </w:rPr>
        <w:t>deforestation rates</w:t>
      </w:r>
      <w:r w:rsidRPr="00DC32F2">
        <w:rPr>
          <w:sz w:val="16"/>
        </w:rPr>
        <w:t xml:space="preserve"> </w:t>
      </w:r>
      <w:r w:rsidRPr="00D83F09">
        <w:rPr>
          <w:rStyle w:val="StyleUnderline"/>
        </w:rPr>
        <w:t xml:space="preserve">and </w:t>
      </w:r>
      <w:r w:rsidRPr="00D83F09">
        <w:rPr>
          <w:rStyle w:val="Emphasis"/>
        </w:rPr>
        <w:t>how much carbon</w:t>
      </w:r>
      <w:r w:rsidRPr="00D83F09">
        <w:rPr>
          <w:rStyle w:val="StyleUnderline"/>
        </w:rPr>
        <w:t xml:space="preserve"> is </w:t>
      </w:r>
      <w:r w:rsidRPr="00D83F09">
        <w:rPr>
          <w:rStyle w:val="Emphasis"/>
        </w:rPr>
        <w:t>stored</w:t>
      </w:r>
      <w:r w:rsidRPr="00D83F09">
        <w:rPr>
          <w:rStyle w:val="StyleUnderline"/>
        </w:rPr>
        <w:t xml:space="preserve"> in a forest</w:t>
      </w:r>
      <w:r w:rsidRPr="00DC32F2">
        <w:rPr>
          <w:sz w:val="16"/>
        </w:rPr>
        <w:t>.</w:t>
      </w:r>
    </w:p>
    <w:p w14:paraId="036C3BE5" w14:textId="77777777" w:rsidR="00B07C05" w:rsidRPr="00DC32F2" w:rsidRDefault="00B07C05" w:rsidP="00B07C05">
      <w:pPr>
        <w:rPr>
          <w:sz w:val="16"/>
        </w:rPr>
      </w:pPr>
      <w:r w:rsidRPr="00DC32F2">
        <w:rPr>
          <w:sz w:val="16"/>
        </w:rPr>
        <w:t xml:space="preserve">3. AI is </w:t>
      </w:r>
      <w:r w:rsidRPr="00DC32F2">
        <w:rPr>
          <w:rStyle w:val="Emphasis"/>
          <w:highlight w:val="cyan"/>
        </w:rPr>
        <w:t>helping communities</w:t>
      </w:r>
      <w:r w:rsidRPr="00D83F09">
        <w:rPr>
          <w:rStyle w:val="StyleUnderline"/>
        </w:rPr>
        <w:t xml:space="preserve"> facing </w:t>
      </w:r>
      <w:r w:rsidRPr="00D83F09">
        <w:rPr>
          <w:rStyle w:val="Emphasis"/>
        </w:rPr>
        <w:t>climate risks</w:t>
      </w:r>
      <w:r w:rsidRPr="00D83F09">
        <w:rPr>
          <w:rStyle w:val="StyleUnderline"/>
        </w:rPr>
        <w:t xml:space="preserve"> in Africa</w:t>
      </w:r>
    </w:p>
    <w:p w14:paraId="6A4275FD" w14:textId="77777777" w:rsidR="00B07C05" w:rsidRPr="00DC32F2" w:rsidRDefault="00B07C05" w:rsidP="00B07C05">
      <w:pPr>
        <w:rPr>
          <w:sz w:val="16"/>
        </w:rPr>
      </w:pPr>
      <w:r w:rsidRPr="00DC32F2">
        <w:rPr>
          <w:sz w:val="16"/>
        </w:rPr>
        <w:t>In Africa, AI is being used in a United Nations project to help communities vulnerable to climate change in Burundi, Chad and Sudan.</w:t>
      </w:r>
    </w:p>
    <w:p w14:paraId="12B554C9" w14:textId="77777777" w:rsidR="00B07C05" w:rsidRPr="00DC32F2" w:rsidRDefault="00B07C05" w:rsidP="00B07C05">
      <w:pPr>
        <w:rPr>
          <w:sz w:val="16"/>
        </w:rPr>
      </w:pPr>
      <w:r w:rsidRPr="00DC32F2">
        <w:rPr>
          <w:sz w:val="16"/>
        </w:rPr>
        <w:t xml:space="preserve">The IKI Project uses AI technology to help </w:t>
      </w:r>
      <w:r w:rsidRPr="00DC32F2">
        <w:rPr>
          <w:rStyle w:val="StyleUnderline"/>
          <w:highlight w:val="cyan"/>
        </w:rPr>
        <w:t>predict</w:t>
      </w:r>
      <w:r w:rsidRPr="00DC32F2">
        <w:rPr>
          <w:sz w:val="16"/>
          <w:highlight w:val="cyan"/>
        </w:rPr>
        <w:t xml:space="preserve"> </w:t>
      </w:r>
      <w:r w:rsidRPr="00DC32F2">
        <w:rPr>
          <w:rStyle w:val="Emphasis"/>
          <w:highlight w:val="cyan"/>
        </w:rPr>
        <w:t>weather patterns</w:t>
      </w:r>
      <w:r w:rsidRPr="00DC32F2">
        <w:rPr>
          <w:sz w:val="16"/>
        </w:rPr>
        <w:t xml:space="preserve">, </w:t>
      </w:r>
      <w:r w:rsidRPr="00D83F09">
        <w:rPr>
          <w:rStyle w:val="StyleUnderline"/>
        </w:rPr>
        <w:t>so communities</w:t>
      </w:r>
      <w:r w:rsidRPr="00DC32F2">
        <w:rPr>
          <w:sz w:val="16"/>
        </w:rPr>
        <w:t xml:space="preserve"> and authorities </w:t>
      </w:r>
      <w:r w:rsidRPr="00D83F09">
        <w:rPr>
          <w:rStyle w:val="StyleUnderline"/>
        </w:rPr>
        <w:t xml:space="preserve">can </w:t>
      </w:r>
      <w:r w:rsidRPr="00DC32F2">
        <w:rPr>
          <w:rStyle w:val="StyleUnderline"/>
          <w:highlight w:val="cyan"/>
        </w:rPr>
        <w:t xml:space="preserve">better plan how to </w:t>
      </w:r>
      <w:r w:rsidRPr="00DC32F2">
        <w:rPr>
          <w:rStyle w:val="Emphasis"/>
          <w:highlight w:val="cyan"/>
        </w:rPr>
        <w:t>adapt</w:t>
      </w:r>
      <w:r w:rsidRPr="00DC32F2">
        <w:rPr>
          <w:sz w:val="16"/>
          <w:highlight w:val="cyan"/>
        </w:rPr>
        <w:t xml:space="preserve"> </w:t>
      </w:r>
      <w:r w:rsidRPr="00DC32F2">
        <w:rPr>
          <w:rStyle w:val="StyleUnderline"/>
          <w:highlight w:val="cyan"/>
        </w:rPr>
        <w:t xml:space="preserve">to </w:t>
      </w:r>
      <w:r w:rsidRPr="00DC32F2">
        <w:rPr>
          <w:rStyle w:val="Emphasis"/>
          <w:highlight w:val="cyan"/>
        </w:rPr>
        <w:t>climate change</w:t>
      </w:r>
      <w:r w:rsidRPr="00DC32F2">
        <w:rPr>
          <w:sz w:val="16"/>
        </w:rPr>
        <w:t xml:space="preserve"> and mitigate its impact.</w:t>
      </w:r>
    </w:p>
    <w:p w14:paraId="51826FBF" w14:textId="77777777" w:rsidR="00B07C05" w:rsidRPr="00DC32F2" w:rsidRDefault="00B07C05" w:rsidP="00B07C05">
      <w:pPr>
        <w:rPr>
          <w:sz w:val="16"/>
        </w:rPr>
      </w:pPr>
      <w:r w:rsidRPr="00DC32F2">
        <w:rPr>
          <w:sz w:val="16"/>
        </w:rPr>
        <w:t xml:space="preserve">This includes </w:t>
      </w:r>
      <w:r w:rsidRPr="00DC32F2">
        <w:rPr>
          <w:rStyle w:val="Emphasis"/>
          <w:highlight w:val="cyan"/>
        </w:rPr>
        <w:t>improving</w:t>
      </w:r>
      <w:r w:rsidRPr="00DC32F2">
        <w:rPr>
          <w:rStyle w:val="StyleUnderline"/>
          <w:highlight w:val="cyan"/>
        </w:rPr>
        <w:t xml:space="preserve"> access</w:t>
      </w:r>
      <w:r w:rsidRPr="00D83F09">
        <w:rPr>
          <w:rStyle w:val="StyleUnderline"/>
        </w:rPr>
        <w:t xml:space="preserve"> to </w:t>
      </w:r>
      <w:r w:rsidRPr="00DC32F2">
        <w:rPr>
          <w:rStyle w:val="Emphasis"/>
          <w:highlight w:val="cyan"/>
        </w:rPr>
        <w:t>clean energy</w:t>
      </w:r>
      <w:r w:rsidRPr="00DC32F2">
        <w:rPr>
          <w:sz w:val="16"/>
          <w:highlight w:val="cyan"/>
        </w:rPr>
        <w:t xml:space="preserve">, </w:t>
      </w:r>
      <w:r w:rsidRPr="00DC32F2">
        <w:rPr>
          <w:rStyle w:val="StyleUnderline"/>
          <w:highlight w:val="cyan"/>
        </w:rPr>
        <w:t xml:space="preserve">implementing proper </w:t>
      </w:r>
      <w:r w:rsidRPr="00DC32F2">
        <w:rPr>
          <w:rStyle w:val="Emphasis"/>
          <w:highlight w:val="cyan"/>
        </w:rPr>
        <w:t>waste management</w:t>
      </w:r>
      <w:r w:rsidRPr="00D83F09">
        <w:rPr>
          <w:rStyle w:val="StyleUnderline"/>
        </w:rPr>
        <w:t xml:space="preserve"> systems and encouraging reforestation</w:t>
      </w:r>
      <w:r w:rsidRPr="00DC32F2">
        <w:rPr>
          <w:sz w:val="16"/>
        </w:rPr>
        <w:t>.</w:t>
      </w:r>
    </w:p>
    <w:p w14:paraId="1405CC3B" w14:textId="77777777" w:rsidR="00B07C05" w:rsidRPr="00DC32F2" w:rsidRDefault="00B07C05" w:rsidP="00B07C05">
      <w:pPr>
        <w:rPr>
          <w:sz w:val="16"/>
        </w:rPr>
      </w:pPr>
      <w:r w:rsidRPr="00DC32F2">
        <w:rPr>
          <w:sz w:val="16"/>
        </w:rPr>
        <w:t>4. Using AI to recycle more waste</w:t>
      </w:r>
    </w:p>
    <w:p w14:paraId="3D789EBE" w14:textId="77777777" w:rsidR="00B07C05" w:rsidRPr="00DC32F2" w:rsidRDefault="00B07C05" w:rsidP="00B07C05">
      <w:pPr>
        <w:rPr>
          <w:sz w:val="16"/>
        </w:rPr>
      </w:pPr>
      <w:r w:rsidRPr="00DC32F2">
        <w:rPr>
          <w:sz w:val="16"/>
        </w:rPr>
        <w:t>Another AI system is helping to tackle climate change by making waste management more efficient.</w:t>
      </w:r>
    </w:p>
    <w:p w14:paraId="576EB869" w14:textId="77777777" w:rsidR="00B07C05" w:rsidRPr="00DC32F2" w:rsidRDefault="00B07C05" w:rsidP="00B07C05">
      <w:pPr>
        <w:rPr>
          <w:sz w:val="16"/>
        </w:rPr>
      </w:pPr>
      <w:r w:rsidRPr="00DC32F2">
        <w:rPr>
          <w:rStyle w:val="StyleUnderline"/>
          <w:highlight w:val="cyan"/>
        </w:rPr>
        <w:t>Waste</w:t>
      </w:r>
      <w:r w:rsidRPr="00DC32F2">
        <w:rPr>
          <w:sz w:val="16"/>
        </w:rPr>
        <w:t xml:space="preserve"> is a big </w:t>
      </w:r>
      <w:r w:rsidRPr="00D83F09">
        <w:rPr>
          <w:rStyle w:val="StyleUnderline"/>
        </w:rPr>
        <w:t>producer of methane</w:t>
      </w:r>
      <w:r w:rsidRPr="00DC32F2">
        <w:rPr>
          <w:sz w:val="16"/>
        </w:rPr>
        <w:t xml:space="preserve"> and is </w:t>
      </w:r>
      <w:r w:rsidRPr="00DC32F2">
        <w:rPr>
          <w:rStyle w:val="Emphasis"/>
          <w:highlight w:val="cyan"/>
        </w:rPr>
        <w:t>responsible</w:t>
      </w:r>
      <w:r w:rsidRPr="00DC32F2">
        <w:rPr>
          <w:rStyle w:val="StyleUnderline"/>
          <w:highlight w:val="cyan"/>
        </w:rPr>
        <w:t xml:space="preserve"> for </w:t>
      </w:r>
      <w:r w:rsidRPr="00DC32F2">
        <w:rPr>
          <w:rStyle w:val="Emphasis"/>
          <w:highlight w:val="cyan"/>
        </w:rPr>
        <w:t>16% of</w:t>
      </w:r>
      <w:r w:rsidRPr="00DC32F2">
        <w:rPr>
          <w:sz w:val="16"/>
        </w:rPr>
        <w:t xml:space="preserve"> global greenhouse gas (</w:t>
      </w:r>
      <w:r w:rsidRPr="00DC32F2">
        <w:rPr>
          <w:rStyle w:val="Emphasis"/>
          <w:highlight w:val="cyan"/>
        </w:rPr>
        <w:t>GHG</w:t>
      </w:r>
      <w:r w:rsidRPr="00DC32F2">
        <w:rPr>
          <w:sz w:val="16"/>
        </w:rPr>
        <w:t>) emissions, according to the United States Environmental Protection Agency.</w:t>
      </w:r>
    </w:p>
    <w:p w14:paraId="4DA588BC" w14:textId="77777777" w:rsidR="00B07C05" w:rsidRPr="00DC32F2" w:rsidRDefault="00B07C05" w:rsidP="00B07C05">
      <w:pPr>
        <w:rPr>
          <w:sz w:val="16"/>
        </w:rPr>
      </w:pPr>
      <w:r w:rsidRPr="00DC32F2">
        <w:rPr>
          <w:sz w:val="16"/>
        </w:rPr>
        <w:t xml:space="preserve">Greyparrot, a software startup based in London, United Kingdom, has developed an </w:t>
      </w:r>
      <w:r w:rsidRPr="00DC32F2">
        <w:rPr>
          <w:rStyle w:val="StyleUnderline"/>
          <w:highlight w:val="cyan"/>
        </w:rPr>
        <w:t>AI</w:t>
      </w:r>
      <w:r w:rsidRPr="00DC32F2">
        <w:rPr>
          <w:sz w:val="16"/>
        </w:rPr>
        <w:t xml:space="preserve"> system that analyzes waste processing and recycling facilities to </w:t>
      </w:r>
      <w:r w:rsidRPr="00DC32F2">
        <w:rPr>
          <w:rStyle w:val="StyleUnderline"/>
          <w:highlight w:val="cyan"/>
        </w:rPr>
        <w:t>help</w:t>
      </w:r>
      <w:r w:rsidRPr="00DC32F2">
        <w:rPr>
          <w:sz w:val="16"/>
        </w:rPr>
        <w:t xml:space="preserve"> them recover and </w:t>
      </w:r>
      <w:r w:rsidRPr="00DC32F2">
        <w:rPr>
          <w:rStyle w:val="Emphasis"/>
          <w:highlight w:val="cyan"/>
        </w:rPr>
        <w:t>recycle more waste</w:t>
      </w:r>
      <w:r w:rsidRPr="00DC32F2">
        <w:rPr>
          <w:rStyle w:val="StyleUnderline"/>
          <w:highlight w:val="cyan"/>
        </w:rPr>
        <w:t xml:space="preserve"> material</w:t>
      </w:r>
      <w:r w:rsidRPr="00DC32F2">
        <w:rPr>
          <w:sz w:val="16"/>
        </w:rPr>
        <w:t>.</w:t>
      </w:r>
    </w:p>
    <w:p w14:paraId="627B600C" w14:textId="77777777" w:rsidR="00B07C05" w:rsidRPr="00DC32F2" w:rsidRDefault="00B07C05" w:rsidP="00B07C05">
      <w:pPr>
        <w:rPr>
          <w:sz w:val="16"/>
        </w:rPr>
      </w:pPr>
      <w:r w:rsidRPr="00DC32F2">
        <w:rPr>
          <w:sz w:val="16"/>
        </w:rPr>
        <w:t>The company tracked 32 billion waste items across 67 waste categories in 2022, and says it identifies 86 tonnes of material on average that could be recovered but is being sent to landfill.</w:t>
      </w:r>
    </w:p>
    <w:p w14:paraId="32209EB3" w14:textId="77777777" w:rsidR="00B07C05" w:rsidRPr="00DC32F2" w:rsidRDefault="00B07C05" w:rsidP="00B07C05">
      <w:pPr>
        <w:rPr>
          <w:sz w:val="16"/>
        </w:rPr>
      </w:pPr>
      <w:r w:rsidRPr="00DC32F2">
        <w:rPr>
          <w:sz w:val="16"/>
        </w:rPr>
        <w:lastRenderedPageBreak/>
        <w:t>5. AI is cleaning up the ocean</w:t>
      </w:r>
    </w:p>
    <w:p w14:paraId="287519E9" w14:textId="77777777" w:rsidR="00B07C05" w:rsidRPr="00DC32F2" w:rsidRDefault="00B07C05" w:rsidP="00B07C05">
      <w:pPr>
        <w:rPr>
          <w:sz w:val="16"/>
        </w:rPr>
      </w:pPr>
      <w:r w:rsidRPr="00DC32F2">
        <w:rPr>
          <w:sz w:val="16"/>
        </w:rPr>
        <w:t xml:space="preserve">In the Netherlands, an environmental organization called The Ocean Cleanup is using AI and other technologies to help </w:t>
      </w:r>
      <w:r w:rsidRPr="00F914E4">
        <w:rPr>
          <w:rStyle w:val="Emphasis"/>
          <w:highlight w:val="cyan"/>
        </w:rPr>
        <w:t>clear</w:t>
      </w:r>
      <w:r w:rsidRPr="00D83F09">
        <w:rPr>
          <w:rStyle w:val="StyleUnderline"/>
        </w:rPr>
        <w:t xml:space="preserve"> plastic </w:t>
      </w:r>
      <w:r w:rsidRPr="00F914E4">
        <w:rPr>
          <w:rStyle w:val="Emphasis"/>
          <w:highlight w:val="cyan"/>
        </w:rPr>
        <w:t>pollution</w:t>
      </w:r>
      <w:r w:rsidRPr="00F914E4">
        <w:rPr>
          <w:sz w:val="16"/>
          <w:highlight w:val="cyan"/>
        </w:rPr>
        <w:t xml:space="preserve"> </w:t>
      </w:r>
      <w:r w:rsidRPr="00F914E4">
        <w:rPr>
          <w:rStyle w:val="StyleUnderline"/>
          <w:highlight w:val="cyan"/>
        </w:rPr>
        <w:t>from</w:t>
      </w:r>
      <w:r w:rsidRPr="00D83F09">
        <w:rPr>
          <w:rStyle w:val="StyleUnderline"/>
        </w:rPr>
        <w:t xml:space="preserve"> the </w:t>
      </w:r>
      <w:r w:rsidRPr="00F914E4">
        <w:rPr>
          <w:rStyle w:val="Emphasis"/>
          <w:highlight w:val="cyan"/>
        </w:rPr>
        <w:t>ocean</w:t>
      </w:r>
      <w:r w:rsidRPr="00DC32F2">
        <w:rPr>
          <w:sz w:val="16"/>
        </w:rPr>
        <w:t>.</w:t>
      </w:r>
    </w:p>
    <w:p w14:paraId="2F6FD42A" w14:textId="77777777" w:rsidR="00B07C05" w:rsidRPr="00DC32F2" w:rsidRDefault="00B07C05" w:rsidP="00B07C05">
      <w:pPr>
        <w:rPr>
          <w:sz w:val="16"/>
        </w:rPr>
      </w:pPr>
      <w:r w:rsidRPr="00DC32F2">
        <w:rPr>
          <w:sz w:val="16"/>
        </w:rPr>
        <w:t xml:space="preserve">AI that detects objects is helping the organization </w:t>
      </w:r>
      <w:r w:rsidRPr="00D83F09">
        <w:rPr>
          <w:rStyle w:val="StyleUnderline"/>
        </w:rPr>
        <w:t xml:space="preserve">create </w:t>
      </w:r>
      <w:r w:rsidRPr="00F914E4">
        <w:rPr>
          <w:rStyle w:val="StyleUnderline"/>
          <w:highlight w:val="cyan"/>
        </w:rPr>
        <w:t xml:space="preserve">detailed </w:t>
      </w:r>
      <w:r w:rsidRPr="00F914E4">
        <w:rPr>
          <w:rStyle w:val="Emphasis"/>
          <w:highlight w:val="cyan"/>
        </w:rPr>
        <w:t>maps</w:t>
      </w:r>
      <w:r w:rsidRPr="00F914E4">
        <w:rPr>
          <w:rStyle w:val="StyleUnderline"/>
          <w:highlight w:val="cyan"/>
        </w:rPr>
        <w:t xml:space="preserve"> of </w:t>
      </w:r>
      <w:r w:rsidRPr="00F914E4">
        <w:rPr>
          <w:rStyle w:val="Emphasis"/>
          <w:highlight w:val="cyan"/>
        </w:rPr>
        <w:t>ocean litter</w:t>
      </w:r>
      <w:r w:rsidRPr="00F914E4">
        <w:rPr>
          <w:sz w:val="16"/>
          <w:highlight w:val="cyan"/>
        </w:rPr>
        <w:t xml:space="preserve"> </w:t>
      </w:r>
      <w:r w:rsidRPr="00F914E4">
        <w:rPr>
          <w:rStyle w:val="StyleUnderline"/>
          <w:highlight w:val="cyan"/>
        </w:rPr>
        <w:t>in remote locations</w:t>
      </w:r>
      <w:r w:rsidRPr="00DC32F2">
        <w:rPr>
          <w:sz w:val="16"/>
        </w:rPr>
        <w:t>. The ocean waste can then be gathered and removed, which is more efficient than previous cleanup methods using trawlers and aeroplanes</w:t>
      </w:r>
    </w:p>
    <w:p w14:paraId="702B24E6" w14:textId="77777777" w:rsidR="00B07C05" w:rsidRPr="00DC32F2" w:rsidRDefault="00B07C05" w:rsidP="00B07C05">
      <w:pPr>
        <w:rPr>
          <w:sz w:val="16"/>
        </w:rPr>
      </w:pPr>
      <w:r w:rsidRPr="00DC32F2">
        <w:rPr>
          <w:sz w:val="16"/>
        </w:rPr>
        <w:t>Plastic pollution contributes to climate change by emitting GHGs and harming nature.</w:t>
      </w:r>
    </w:p>
    <w:p w14:paraId="42337CFF" w14:textId="77777777" w:rsidR="00B07C05" w:rsidRPr="00DC32F2" w:rsidRDefault="00B07C05" w:rsidP="00B07C05">
      <w:pPr>
        <w:rPr>
          <w:sz w:val="16"/>
        </w:rPr>
      </w:pPr>
      <w:r w:rsidRPr="00DC32F2">
        <w:rPr>
          <w:sz w:val="16"/>
        </w:rPr>
        <w:t>6. AI helps predict climate disasters</w:t>
      </w:r>
    </w:p>
    <w:p w14:paraId="4C4F1CA0" w14:textId="77777777" w:rsidR="00B07C05" w:rsidRPr="00DC32F2" w:rsidRDefault="00B07C05" w:rsidP="00B07C05">
      <w:pPr>
        <w:rPr>
          <w:sz w:val="16"/>
        </w:rPr>
      </w:pPr>
      <w:r w:rsidRPr="00DC32F2">
        <w:rPr>
          <w:sz w:val="16"/>
        </w:rPr>
        <w:t xml:space="preserve">In São Paulo, Brazil, a company called Sipremo is using </w:t>
      </w:r>
      <w:r w:rsidRPr="00D83F09">
        <w:rPr>
          <w:rStyle w:val="StyleUnderline"/>
        </w:rPr>
        <w:t>AI</w:t>
      </w:r>
      <w:r w:rsidRPr="00DC32F2">
        <w:rPr>
          <w:sz w:val="16"/>
        </w:rPr>
        <w:t xml:space="preserve"> to </w:t>
      </w:r>
      <w:r w:rsidRPr="00F914E4">
        <w:rPr>
          <w:rStyle w:val="Emphasis"/>
          <w:highlight w:val="cyan"/>
        </w:rPr>
        <w:t>predict where</w:t>
      </w:r>
      <w:r w:rsidRPr="00F914E4">
        <w:rPr>
          <w:rStyle w:val="StyleUnderline"/>
          <w:highlight w:val="cyan"/>
        </w:rPr>
        <w:t xml:space="preserve"> and </w:t>
      </w:r>
      <w:r w:rsidRPr="00F914E4">
        <w:rPr>
          <w:rStyle w:val="Emphasis"/>
          <w:highlight w:val="cyan"/>
        </w:rPr>
        <w:t>when</w:t>
      </w:r>
      <w:r w:rsidRPr="00D83F09">
        <w:rPr>
          <w:rStyle w:val="StyleUnderline"/>
        </w:rPr>
        <w:t xml:space="preserve"> climate </w:t>
      </w:r>
      <w:r w:rsidRPr="00F914E4">
        <w:rPr>
          <w:rStyle w:val="Emphasis"/>
          <w:highlight w:val="cyan"/>
        </w:rPr>
        <w:t>disasters will occur</w:t>
      </w:r>
      <w:r w:rsidRPr="00DC32F2">
        <w:rPr>
          <w:sz w:val="16"/>
        </w:rPr>
        <w:t>, and what type of climate disasters they will be.</w:t>
      </w:r>
    </w:p>
    <w:p w14:paraId="120A05BD" w14:textId="77777777" w:rsidR="00B07C05" w:rsidRPr="00DC32F2" w:rsidRDefault="00B07C05" w:rsidP="00B07C05">
      <w:pPr>
        <w:rPr>
          <w:sz w:val="16"/>
        </w:rPr>
      </w:pPr>
      <w:r w:rsidRPr="00DC32F2">
        <w:rPr>
          <w:sz w:val="16"/>
        </w:rPr>
        <w:t>The aim is to help businesses and governments better prepare for climate change and the growing challenges for communities that come with it.</w:t>
      </w:r>
    </w:p>
    <w:p w14:paraId="258ACE72" w14:textId="77777777" w:rsidR="00B07C05" w:rsidRPr="00DC32F2" w:rsidRDefault="00B07C05" w:rsidP="00B07C05">
      <w:pPr>
        <w:rPr>
          <w:sz w:val="16"/>
        </w:rPr>
      </w:pPr>
      <w:r w:rsidRPr="00DC32F2">
        <w:rPr>
          <w:sz w:val="16"/>
        </w:rPr>
        <w:t>The company works in industries including insurance, energy, logistics and sport, where its analysis of disaster conditions and factors such as air quality can inform decisions on whether to delay or suspend events.</w:t>
      </w:r>
    </w:p>
    <w:p w14:paraId="591EBA63" w14:textId="77777777" w:rsidR="00B07C05" w:rsidRPr="00DC32F2" w:rsidRDefault="00B07C05" w:rsidP="00B07C05">
      <w:pPr>
        <w:rPr>
          <w:sz w:val="16"/>
        </w:rPr>
      </w:pPr>
      <w:r w:rsidRPr="00DC32F2">
        <w:rPr>
          <w:sz w:val="16"/>
        </w:rPr>
        <w:t>7. A wish list of AI climate tools</w:t>
      </w:r>
    </w:p>
    <w:p w14:paraId="0AE1530A" w14:textId="77777777" w:rsidR="00B07C05" w:rsidRPr="00DC32F2" w:rsidRDefault="00B07C05" w:rsidP="00B07C05">
      <w:pPr>
        <w:rPr>
          <w:sz w:val="16"/>
        </w:rPr>
      </w:pPr>
      <w:r w:rsidRPr="00DC32F2">
        <w:rPr>
          <w:sz w:val="16"/>
        </w:rPr>
        <w:t>Google DeepMind, Google’s AI research laboratory, says it is applying AI to help fight climate change in a number of areas.</w:t>
      </w:r>
    </w:p>
    <w:p w14:paraId="013B6FC4" w14:textId="77777777" w:rsidR="00B07C05" w:rsidRPr="00DC32F2" w:rsidRDefault="00B07C05" w:rsidP="00B07C05">
      <w:pPr>
        <w:rPr>
          <w:sz w:val="16"/>
        </w:rPr>
      </w:pPr>
      <w:r w:rsidRPr="00DC32F2">
        <w:rPr>
          <w:sz w:val="16"/>
        </w:rPr>
        <w:t xml:space="preserve">This includes building a complete wish list of </w:t>
      </w:r>
      <w:r w:rsidRPr="00F914E4">
        <w:rPr>
          <w:rStyle w:val="Emphasis"/>
          <w:highlight w:val="cyan"/>
        </w:rPr>
        <w:t>datasets</w:t>
      </w:r>
      <w:r w:rsidRPr="00DC32F2">
        <w:rPr>
          <w:sz w:val="16"/>
        </w:rPr>
        <w:t xml:space="preserve"> that would </w:t>
      </w:r>
      <w:r w:rsidRPr="00F914E4">
        <w:rPr>
          <w:rStyle w:val="Emphasis"/>
          <w:highlight w:val="cyan"/>
        </w:rPr>
        <w:t>advance</w:t>
      </w:r>
      <w:r w:rsidRPr="00D83F09">
        <w:rPr>
          <w:rStyle w:val="StyleUnderline"/>
        </w:rPr>
        <w:t xml:space="preserve"> global AI </w:t>
      </w:r>
      <w:r w:rsidRPr="00F914E4">
        <w:rPr>
          <w:rStyle w:val="Emphasis"/>
          <w:highlight w:val="cyan"/>
        </w:rPr>
        <w:t>solutions</w:t>
      </w:r>
      <w:r w:rsidRPr="00DC32F2">
        <w:rPr>
          <w:sz w:val="16"/>
        </w:rPr>
        <w:t xml:space="preserve"> for climate change. Google DeepMind is working on this with Climate Change AI, a </w:t>
      </w:r>
      <w:r w:rsidRPr="00D83F09">
        <w:rPr>
          <w:rStyle w:val="StyleUnderline"/>
        </w:rPr>
        <w:t>non-profit organization</w:t>
      </w:r>
      <w:r w:rsidRPr="00DC32F2">
        <w:rPr>
          <w:sz w:val="16"/>
        </w:rPr>
        <w:t xml:space="preserve"> set up by volunteers from academia and industry who </w:t>
      </w:r>
      <w:r w:rsidRPr="00D83F09">
        <w:rPr>
          <w:rStyle w:val="StyleUnderline"/>
        </w:rPr>
        <w:t>see a key role for machine learning</w:t>
      </w:r>
      <w:r w:rsidRPr="00DC32F2">
        <w:rPr>
          <w:sz w:val="16"/>
        </w:rPr>
        <w:t xml:space="preserve"> in combating climate change.</w:t>
      </w:r>
    </w:p>
    <w:p w14:paraId="603B7078" w14:textId="77777777" w:rsidR="00B07C05" w:rsidRPr="00DC32F2" w:rsidRDefault="00B07C05" w:rsidP="00B07C05">
      <w:pPr>
        <w:rPr>
          <w:sz w:val="16"/>
        </w:rPr>
      </w:pPr>
      <w:r w:rsidRPr="00D83F09">
        <w:rPr>
          <w:rStyle w:val="StyleUnderline"/>
        </w:rPr>
        <w:t>Other</w:t>
      </w:r>
      <w:r w:rsidRPr="00DC32F2">
        <w:rPr>
          <w:sz w:val="16"/>
        </w:rPr>
        <w:t xml:space="preserve"> Google AI </w:t>
      </w:r>
      <w:r w:rsidRPr="00D83F09">
        <w:rPr>
          <w:rStyle w:val="StyleUnderline"/>
        </w:rPr>
        <w:t>tools</w:t>
      </w:r>
      <w:r w:rsidRPr="00DC32F2">
        <w:rPr>
          <w:sz w:val="16"/>
        </w:rPr>
        <w:t xml:space="preserve"> are focused on improving weather forecasting and </w:t>
      </w:r>
      <w:r w:rsidRPr="00F914E4">
        <w:rPr>
          <w:rStyle w:val="Emphasis"/>
          <w:highlight w:val="cyan"/>
        </w:rPr>
        <w:t>increasing</w:t>
      </w:r>
      <w:r w:rsidRPr="00D83F09">
        <w:rPr>
          <w:rStyle w:val="StyleUnderline"/>
        </w:rPr>
        <w:t xml:space="preserve"> the </w:t>
      </w:r>
      <w:r w:rsidRPr="00F914E4">
        <w:rPr>
          <w:rStyle w:val="Emphasis"/>
          <w:highlight w:val="cyan"/>
        </w:rPr>
        <w:t>value</w:t>
      </w:r>
      <w:r w:rsidRPr="00F914E4">
        <w:rPr>
          <w:rStyle w:val="StyleUnderline"/>
          <w:highlight w:val="cyan"/>
        </w:rPr>
        <w:t xml:space="preserve"> of </w:t>
      </w:r>
      <w:r w:rsidRPr="00F914E4">
        <w:rPr>
          <w:rStyle w:val="Emphasis"/>
          <w:highlight w:val="cyan"/>
        </w:rPr>
        <w:t>wind energy</w:t>
      </w:r>
      <w:r w:rsidRPr="00D83F09">
        <w:rPr>
          <w:rStyle w:val="StyleUnderline"/>
        </w:rPr>
        <w:t xml:space="preserve"> by </w:t>
      </w:r>
      <w:r w:rsidRPr="00F914E4">
        <w:rPr>
          <w:rStyle w:val="StyleUnderline"/>
          <w:highlight w:val="cyan"/>
        </w:rPr>
        <w:t xml:space="preserve">better </w:t>
      </w:r>
      <w:r w:rsidRPr="00F914E4">
        <w:rPr>
          <w:rStyle w:val="Emphasis"/>
          <w:highlight w:val="cyan"/>
        </w:rPr>
        <w:t>predicting</w:t>
      </w:r>
      <w:r w:rsidRPr="00D83F09">
        <w:rPr>
          <w:rStyle w:val="StyleUnderline"/>
        </w:rPr>
        <w:t xml:space="preserve"> the </w:t>
      </w:r>
      <w:r w:rsidRPr="00F914E4">
        <w:rPr>
          <w:rStyle w:val="Emphasis"/>
          <w:highlight w:val="cyan"/>
        </w:rPr>
        <w:t>output</w:t>
      </w:r>
      <w:r w:rsidRPr="00D83F09">
        <w:rPr>
          <w:rStyle w:val="StyleUnderline"/>
        </w:rPr>
        <w:t xml:space="preserve"> from a wind farm</w:t>
      </w:r>
      <w:r w:rsidRPr="00DC32F2">
        <w:rPr>
          <w:sz w:val="16"/>
        </w:rPr>
        <w:t>.</w:t>
      </w:r>
    </w:p>
    <w:p w14:paraId="63568342" w14:textId="77777777" w:rsidR="00B07C05" w:rsidRPr="00DC32F2" w:rsidRDefault="00B07C05" w:rsidP="00B07C05">
      <w:pPr>
        <w:rPr>
          <w:sz w:val="16"/>
        </w:rPr>
      </w:pPr>
      <w:r w:rsidRPr="00DC32F2">
        <w:rPr>
          <w:sz w:val="16"/>
        </w:rPr>
        <w:t>8. How AI can help industry decarbonize</w:t>
      </w:r>
    </w:p>
    <w:p w14:paraId="08F67437" w14:textId="77777777" w:rsidR="00B07C05" w:rsidRPr="00DC32F2" w:rsidRDefault="00B07C05" w:rsidP="00B07C05">
      <w:pPr>
        <w:rPr>
          <w:sz w:val="16"/>
        </w:rPr>
      </w:pPr>
      <w:r w:rsidRPr="00DC32F2">
        <w:rPr>
          <w:sz w:val="16"/>
        </w:rPr>
        <w:t>AI is being used to help companies in the metal and mining, oil, and gas industries to decarbonize their operations.</w:t>
      </w:r>
    </w:p>
    <w:p w14:paraId="71D51168" w14:textId="77777777" w:rsidR="00B07C05" w:rsidRPr="00DC32F2" w:rsidRDefault="00B07C05" w:rsidP="00B07C05">
      <w:pPr>
        <w:rPr>
          <w:sz w:val="16"/>
        </w:rPr>
      </w:pPr>
      <w:r w:rsidRPr="00DC32F2">
        <w:rPr>
          <w:sz w:val="16"/>
        </w:rPr>
        <w:t>Eugenie.ai, based in California, United States, has developed an emissions-tracking platform that combines satellite imagery with data from machines and processes.</w:t>
      </w:r>
    </w:p>
    <w:p w14:paraId="1609C22A" w14:textId="77777777" w:rsidR="00B07C05" w:rsidRPr="00DC32F2" w:rsidRDefault="00B07C05" w:rsidP="00B07C05">
      <w:pPr>
        <w:rPr>
          <w:sz w:val="16"/>
        </w:rPr>
      </w:pPr>
      <w:r w:rsidRPr="00D83F09">
        <w:rPr>
          <w:rStyle w:val="StyleUnderline"/>
        </w:rPr>
        <w:t>AI</w:t>
      </w:r>
      <w:r w:rsidRPr="00DC32F2">
        <w:rPr>
          <w:sz w:val="16"/>
        </w:rPr>
        <w:t xml:space="preserve"> then analyzes this data to </w:t>
      </w:r>
      <w:r w:rsidRPr="00F914E4">
        <w:rPr>
          <w:rStyle w:val="Emphasis"/>
          <w:highlight w:val="cyan"/>
        </w:rPr>
        <w:t>help companies</w:t>
      </w:r>
      <w:r w:rsidRPr="00D83F09">
        <w:rPr>
          <w:rStyle w:val="StyleUnderline"/>
        </w:rPr>
        <w:t xml:space="preserve"> track, trace and </w:t>
      </w:r>
      <w:r w:rsidRPr="00F914E4">
        <w:rPr>
          <w:rStyle w:val="Emphasis"/>
          <w:highlight w:val="cyan"/>
        </w:rPr>
        <w:t>reduce</w:t>
      </w:r>
      <w:r w:rsidRPr="00D83F09">
        <w:rPr>
          <w:rStyle w:val="StyleUnderline"/>
        </w:rPr>
        <w:t xml:space="preserve"> their </w:t>
      </w:r>
      <w:r w:rsidRPr="00F914E4">
        <w:rPr>
          <w:rStyle w:val="Emphasis"/>
          <w:highlight w:val="cyan"/>
        </w:rPr>
        <w:t>emissions</w:t>
      </w:r>
      <w:r w:rsidRPr="00F914E4">
        <w:rPr>
          <w:rStyle w:val="StyleUnderline"/>
          <w:highlight w:val="cyan"/>
        </w:rPr>
        <w:t xml:space="preserve"> by</w:t>
      </w:r>
      <w:r w:rsidRPr="00D83F09">
        <w:rPr>
          <w:rStyle w:val="StyleUnderline"/>
        </w:rPr>
        <w:t xml:space="preserve"> 20-</w:t>
      </w:r>
      <w:r w:rsidRPr="00F914E4">
        <w:rPr>
          <w:rStyle w:val="Emphasis"/>
          <w:highlight w:val="cyan"/>
        </w:rPr>
        <w:t>30%.</w:t>
      </w:r>
    </w:p>
    <w:p w14:paraId="0F6A70A5" w14:textId="77777777" w:rsidR="00B07C05" w:rsidRPr="00DC32F2" w:rsidRDefault="00B07C05" w:rsidP="00B07C05">
      <w:pPr>
        <w:rPr>
          <w:sz w:val="16"/>
        </w:rPr>
      </w:pPr>
      <w:r w:rsidRPr="00DC32F2">
        <w:rPr>
          <w:sz w:val="16"/>
        </w:rPr>
        <w:t>Industrial sectors generate around 30% of greenhouse gas emissions globally.</w:t>
      </w:r>
    </w:p>
    <w:p w14:paraId="017023F1" w14:textId="77777777" w:rsidR="00B07C05" w:rsidRPr="00DC32F2" w:rsidRDefault="00B07C05" w:rsidP="00B07C05">
      <w:pPr>
        <w:rPr>
          <w:sz w:val="16"/>
        </w:rPr>
      </w:pPr>
      <w:r w:rsidRPr="00DC32F2">
        <w:rPr>
          <w:sz w:val="16"/>
        </w:rPr>
        <w:t>9. Reforesting hills in Brazil using drones</w:t>
      </w:r>
    </w:p>
    <w:p w14:paraId="461F784B" w14:textId="77777777" w:rsidR="00B07C05" w:rsidRPr="00DC32F2" w:rsidRDefault="00B07C05" w:rsidP="00B07C05">
      <w:pPr>
        <w:rPr>
          <w:sz w:val="16"/>
        </w:rPr>
      </w:pPr>
      <w:r w:rsidRPr="00DC32F2">
        <w:rPr>
          <w:rStyle w:val="StyleUnderline"/>
        </w:rPr>
        <w:t>AI-powered</w:t>
      </w:r>
      <w:r w:rsidRPr="00DC32F2">
        <w:rPr>
          <w:sz w:val="16"/>
        </w:rPr>
        <w:t xml:space="preserve"> computers are pairing up with </w:t>
      </w:r>
      <w:r w:rsidRPr="00F914E4">
        <w:rPr>
          <w:rStyle w:val="Emphasis"/>
          <w:highlight w:val="cyan"/>
        </w:rPr>
        <w:t>drones</w:t>
      </w:r>
      <w:r w:rsidRPr="00DC32F2">
        <w:rPr>
          <w:sz w:val="16"/>
        </w:rPr>
        <w:t xml:space="preserve"> in Brazil to reforest the hills around the coastal city of Rio de Janeiro, Reuters reports. The computers </w:t>
      </w:r>
      <w:r w:rsidRPr="00F914E4">
        <w:rPr>
          <w:rStyle w:val="Emphasis"/>
          <w:highlight w:val="cyan"/>
        </w:rPr>
        <w:t>define</w:t>
      </w:r>
      <w:r w:rsidRPr="00DC32F2">
        <w:rPr>
          <w:rStyle w:val="StyleUnderline"/>
        </w:rPr>
        <w:t xml:space="preserve"> the </w:t>
      </w:r>
      <w:r w:rsidRPr="00F914E4">
        <w:rPr>
          <w:rStyle w:val="Emphasis"/>
          <w:highlight w:val="cyan"/>
        </w:rPr>
        <w:t>targets</w:t>
      </w:r>
      <w:r w:rsidRPr="00DC32F2">
        <w:rPr>
          <w:rStyle w:val="StyleUnderline"/>
        </w:rPr>
        <w:t xml:space="preserve"> and </w:t>
      </w:r>
      <w:r w:rsidRPr="00DC32F2">
        <w:rPr>
          <w:rStyle w:val="Emphasis"/>
        </w:rPr>
        <w:t>number of seeds</w:t>
      </w:r>
      <w:r w:rsidRPr="00DC32F2">
        <w:rPr>
          <w:rStyle w:val="StyleUnderline"/>
        </w:rPr>
        <w:t xml:space="preserve"> </w:t>
      </w:r>
      <w:r w:rsidRPr="00F914E4">
        <w:rPr>
          <w:rStyle w:val="StyleUnderline"/>
          <w:highlight w:val="cyan"/>
        </w:rPr>
        <w:t xml:space="preserve">to be </w:t>
      </w:r>
      <w:r w:rsidRPr="00F914E4">
        <w:rPr>
          <w:rStyle w:val="Emphasis"/>
          <w:highlight w:val="cyan"/>
        </w:rPr>
        <w:t>dropped</w:t>
      </w:r>
      <w:r w:rsidRPr="00DC32F2">
        <w:rPr>
          <w:sz w:val="16"/>
        </w:rPr>
        <w:t>.</w:t>
      </w:r>
    </w:p>
    <w:p w14:paraId="4056A160" w14:textId="77777777" w:rsidR="00B07C05" w:rsidRPr="00DC32F2" w:rsidRDefault="00B07C05" w:rsidP="00B07C05">
      <w:pPr>
        <w:rPr>
          <w:sz w:val="16"/>
        </w:rPr>
      </w:pPr>
      <w:r w:rsidRPr="00DC32F2">
        <w:rPr>
          <w:sz w:val="16"/>
        </w:rPr>
        <w:t>The initiative, which launched in January 2024, is a partnership between Rio's city hall and start-up Morfo, and aims to grow seeds in hard-to-reach areas.</w:t>
      </w:r>
    </w:p>
    <w:p w14:paraId="5679B3CB" w14:textId="77777777" w:rsidR="00B07C05" w:rsidRPr="00F914E4" w:rsidRDefault="00B07C05" w:rsidP="00B07C05">
      <w:pPr>
        <w:rPr>
          <w:rStyle w:val="Style13ptBold"/>
          <w:b w:val="0"/>
          <w:bCs w:val="0"/>
          <w:sz w:val="16"/>
        </w:rPr>
      </w:pPr>
      <w:r w:rsidRPr="00DC32F2">
        <w:rPr>
          <w:sz w:val="16"/>
        </w:rPr>
        <w:t xml:space="preserve">A single drone can disperse 180 seed capsules per minute, which is </w:t>
      </w:r>
      <w:r w:rsidRPr="00F914E4">
        <w:rPr>
          <w:rStyle w:val="Emphasis"/>
          <w:highlight w:val="cyan"/>
        </w:rPr>
        <w:t>100 times faster</w:t>
      </w:r>
      <w:r w:rsidRPr="00DC32F2">
        <w:rPr>
          <w:rStyle w:val="Emphasis"/>
        </w:rPr>
        <w:t xml:space="preserve"> than</w:t>
      </w:r>
      <w:r w:rsidRPr="00DC32F2">
        <w:rPr>
          <w:sz w:val="16"/>
        </w:rPr>
        <w:t xml:space="preserve"> using </w:t>
      </w:r>
      <w:r w:rsidRPr="00F914E4">
        <w:rPr>
          <w:rStyle w:val="Emphasis"/>
          <w:highlight w:val="cyan"/>
        </w:rPr>
        <w:t>human</w:t>
      </w:r>
      <w:r w:rsidRPr="00DC32F2">
        <w:rPr>
          <w:sz w:val="16"/>
        </w:rPr>
        <w:t xml:space="preserve"> hands for traditional </w:t>
      </w:r>
      <w:r w:rsidRPr="00F914E4">
        <w:rPr>
          <w:rStyle w:val="Emphasis"/>
          <w:highlight w:val="cyan"/>
        </w:rPr>
        <w:t>reforestation</w:t>
      </w:r>
      <w:r w:rsidRPr="00DC32F2">
        <w:rPr>
          <w:sz w:val="16"/>
        </w:rPr>
        <w:t>, according to the local government.</w:t>
      </w:r>
    </w:p>
    <w:p w14:paraId="15F35D5F" w14:textId="77777777" w:rsidR="00B07C05" w:rsidRPr="00687835" w:rsidRDefault="00B07C05" w:rsidP="00B07C05"/>
    <w:p w14:paraId="622B17F3" w14:textId="77777777" w:rsidR="00B07C05" w:rsidRDefault="00B07C05" w:rsidP="00B07C05">
      <w:pPr>
        <w:pStyle w:val="Heading2"/>
      </w:pPr>
      <w:r>
        <w:lastRenderedPageBreak/>
        <w:t xml:space="preserve">T Workers </w:t>
      </w:r>
    </w:p>
    <w:p w14:paraId="59468EEA" w14:textId="184ED977" w:rsidR="00B07C05" w:rsidRDefault="00B07C05" w:rsidP="00B07C05">
      <w:pPr>
        <w:pStyle w:val="Heading3"/>
      </w:pPr>
      <w:r>
        <w:lastRenderedPageBreak/>
        <w:t xml:space="preserve">AT: T---Workers </w:t>
      </w:r>
    </w:p>
    <w:p w14:paraId="02E5857F" w14:textId="77777777" w:rsidR="00B07C05" w:rsidRDefault="00B07C05" w:rsidP="00B07C05">
      <w:pPr>
        <w:pStyle w:val="Heading4"/>
      </w:pPr>
      <w:r>
        <w:t xml:space="preserve">2. Functionally. The plan only covers </w:t>
      </w:r>
      <w:r>
        <w:rPr>
          <w:u w:val="single"/>
        </w:rPr>
        <w:t>active</w:t>
      </w:r>
      <w:r>
        <w:t xml:space="preserve"> data </w:t>
      </w:r>
      <w:r>
        <w:rPr>
          <w:u w:val="single"/>
        </w:rPr>
        <w:t>workers</w:t>
      </w:r>
      <w:r>
        <w:t xml:space="preserve">. </w:t>
      </w:r>
    </w:p>
    <w:p w14:paraId="3A3F0E7D" w14:textId="77777777" w:rsidR="00B07C05" w:rsidRDefault="00B07C05" w:rsidP="00B07C05">
      <w:r>
        <w:rPr>
          <w:rStyle w:val="Style13ptBold"/>
        </w:rPr>
        <w:t>Kim 22</w:t>
      </w:r>
      <w:r>
        <w:t xml:space="preserve"> [Eugene K. Kim. Yale Law School, J.D. 2020. January 2022. Minnesota Journal of Law, Science &amp; Technology Volume 23 Issue 1 Article 4. “Data as Labor: Retrofitting Labor Law for the Platform Economy.” https://scholarship.law.umn.edu/mjlst/vol23/iss1/4. Minion]</w:t>
      </w:r>
    </w:p>
    <w:p w14:paraId="201B917A" w14:textId="77777777" w:rsidR="00B07C05" w:rsidRDefault="00B07C05" w:rsidP="00B07C05">
      <w:r>
        <w:rPr>
          <w:sz w:val="14"/>
        </w:rPr>
        <w:t xml:space="preserve">Some forms of data work will be more active or conscious than others. On the </w:t>
      </w:r>
      <w:r>
        <w:rPr>
          <w:rStyle w:val="Emphasis"/>
          <w:highlight w:val="cyan"/>
        </w:rPr>
        <w:t>active side</w:t>
      </w:r>
      <w:r>
        <w:rPr>
          <w:sz w:val="14"/>
          <w:highlight w:val="cyan"/>
        </w:rPr>
        <w:t xml:space="preserve"> </w:t>
      </w:r>
      <w:r>
        <w:rPr>
          <w:rStyle w:val="StyleUnderline"/>
          <w:highlight w:val="cyan"/>
        </w:rPr>
        <w:t>are</w:t>
      </w:r>
      <w:r>
        <w:rPr>
          <w:sz w:val="14"/>
          <w:highlight w:val="cyan"/>
        </w:rPr>
        <w:t xml:space="preserve"> </w:t>
      </w:r>
      <w:r>
        <w:rPr>
          <w:rStyle w:val="Emphasis"/>
          <w:sz w:val="30"/>
          <w:highlight w:val="cyan"/>
        </w:rPr>
        <w:t>creative, long-term</w:t>
      </w:r>
      <w:r>
        <w:rPr>
          <w:rStyle w:val="StyleUnderline"/>
        </w:rPr>
        <w:t xml:space="preserve"> forms of </w:t>
      </w:r>
      <w:r>
        <w:rPr>
          <w:rStyle w:val="Emphasis"/>
          <w:highlight w:val="cyan"/>
        </w:rPr>
        <w:t>data work</w:t>
      </w:r>
      <w:r>
        <w:rPr>
          <w:sz w:val="14"/>
        </w:rPr>
        <w:t xml:space="preserve"> </w:t>
      </w:r>
      <w:r>
        <w:rPr>
          <w:rStyle w:val="StyleUnderline"/>
          <w:highlight w:val="cyan"/>
        </w:rPr>
        <w:t>like creating</w:t>
      </w:r>
      <w:r>
        <w:rPr>
          <w:rStyle w:val="StyleUnderline"/>
        </w:rPr>
        <w:t xml:space="preserve"> video </w:t>
      </w:r>
      <w:r>
        <w:rPr>
          <w:rStyle w:val="Emphasis"/>
          <w:highlight w:val="cyan"/>
        </w:rPr>
        <w:t>content</w:t>
      </w:r>
      <w:r>
        <w:rPr>
          <w:sz w:val="14"/>
        </w:rPr>
        <w:t xml:space="preserve">, which may more </w:t>
      </w:r>
      <w:r>
        <w:rPr>
          <w:rStyle w:val="StyleUnderline"/>
          <w:highlight w:val="cyan"/>
        </w:rPr>
        <w:t>clearly resemble “labor”</w:t>
      </w:r>
      <w:r>
        <w:rPr>
          <w:sz w:val="14"/>
        </w:rPr>
        <w:t xml:space="preserve"> as traditionally understood: </w:t>
      </w:r>
      <w:r>
        <w:rPr>
          <w:rStyle w:val="StyleUnderline"/>
        </w:rPr>
        <w:t>requiring physical and mental exertion, planning, or sacrifice</w:t>
      </w:r>
      <w:r>
        <w:rPr>
          <w:sz w:val="14"/>
        </w:rPr>
        <w:t xml:space="preserve">. </w:t>
      </w:r>
      <w:r>
        <w:rPr>
          <w:rStyle w:val="StyleUnderline"/>
        </w:rPr>
        <w:t xml:space="preserve">On the </w:t>
      </w:r>
      <w:r>
        <w:rPr>
          <w:rStyle w:val="Emphasis"/>
          <w:highlight w:val="cyan"/>
        </w:rPr>
        <w:t>passive side</w:t>
      </w:r>
      <w:r>
        <w:rPr>
          <w:rStyle w:val="StyleUnderline"/>
          <w:highlight w:val="cyan"/>
        </w:rPr>
        <w:t xml:space="preserve"> are</w:t>
      </w:r>
      <w:r>
        <w:rPr>
          <w:rStyle w:val="StyleUnderline"/>
        </w:rPr>
        <w:t xml:space="preserve"> near-clerical or </w:t>
      </w:r>
      <w:r>
        <w:rPr>
          <w:rStyle w:val="Emphasis"/>
          <w:highlight w:val="cyan"/>
        </w:rPr>
        <w:t>inadvertent contributions</w:t>
      </w:r>
      <w:r>
        <w:rPr>
          <w:rStyle w:val="StyleUnderline"/>
        </w:rPr>
        <w:t>, like building search histories on Amazon or liking content on Facebook</w:t>
      </w:r>
      <w:r>
        <w:rPr>
          <w:sz w:val="14"/>
        </w:rPr>
        <w:t xml:space="preserve">. These behaviors, while they generate economically productive data, consume minimal mental energy. </w:t>
      </w:r>
      <w:r>
        <w:rPr>
          <w:rStyle w:val="Emphasis"/>
          <w:highlight w:val="cyan"/>
        </w:rPr>
        <w:t>Some forms</w:t>
      </w:r>
      <w:r>
        <w:rPr>
          <w:rStyle w:val="StyleUnderline"/>
          <w:highlight w:val="cyan"/>
        </w:rPr>
        <w:t xml:space="preserve"> of </w:t>
      </w:r>
      <w:r>
        <w:rPr>
          <w:rStyle w:val="Emphasis"/>
          <w:highlight w:val="cyan"/>
        </w:rPr>
        <w:t>data work are paid</w:t>
      </w:r>
      <w:r>
        <w:rPr>
          <w:rStyle w:val="StyleUnderline"/>
          <w:highlight w:val="cyan"/>
        </w:rPr>
        <w:t>,</w:t>
      </w:r>
      <w:r>
        <w:rPr>
          <w:rStyle w:val="StyleUnderline"/>
        </w:rPr>
        <w:t xml:space="preserve"> </w:t>
      </w:r>
      <w:r>
        <w:rPr>
          <w:sz w:val="14"/>
        </w:rPr>
        <w:t xml:space="preserve">while others are unpaid: </w:t>
      </w:r>
      <w:r>
        <w:rPr>
          <w:rStyle w:val="StyleUnderline"/>
        </w:rPr>
        <w:t>YouTube compensates</w:t>
      </w:r>
      <w:r>
        <w:rPr>
          <w:sz w:val="14"/>
        </w:rPr>
        <w:t xml:space="preserve"> some (but not all) of </w:t>
      </w:r>
      <w:r>
        <w:rPr>
          <w:rStyle w:val="StyleUnderline"/>
        </w:rPr>
        <w:t xml:space="preserve">its content creators </w:t>
      </w:r>
      <w:r>
        <w:rPr>
          <w:sz w:val="14"/>
        </w:rPr>
        <w:t xml:space="preserve">per ad click or view, and participants on platforms like Google Task Mate28 and Amazon mTurk29 are paid for more passive tasks. On the other side, most Instagram content producers are unpaid (although the platform recently announced YouTube-like compensation for producers of video content),30 and most forms of </w:t>
      </w:r>
      <w:r>
        <w:rPr>
          <w:rStyle w:val="StyleUnderline"/>
          <w:highlight w:val="cyan"/>
        </w:rPr>
        <w:t>passive data</w:t>
      </w:r>
      <w:r>
        <w:rPr>
          <w:rStyle w:val="StyleUnderline"/>
        </w:rPr>
        <w:t xml:space="preserve"> work</w:t>
      </w:r>
      <w:r>
        <w:rPr>
          <w:sz w:val="14"/>
        </w:rPr>
        <w:t xml:space="preserve">, like Facebook, Amazon, or Google use, </w:t>
      </w:r>
      <w:r>
        <w:rPr>
          <w:rStyle w:val="StyleUnderline"/>
        </w:rPr>
        <w:t>are</w:t>
      </w:r>
      <w:r>
        <w:rPr>
          <w:sz w:val="14"/>
        </w:rPr>
        <w:t xml:space="preserve"> </w:t>
      </w:r>
      <w:r>
        <w:rPr>
          <w:rStyle w:val="Emphasis"/>
          <w:highlight w:val="cyan"/>
        </w:rPr>
        <w:t>uncompensated</w:t>
      </w:r>
      <w:r>
        <w:rPr>
          <w:sz w:val="14"/>
        </w:rPr>
        <w:t>.</w:t>
      </w:r>
    </w:p>
    <w:p w14:paraId="5CA8CB69" w14:textId="77777777" w:rsidR="00B07C05" w:rsidRDefault="00B07C05" w:rsidP="00B07C05">
      <w:pPr>
        <w:pStyle w:val="Heading4"/>
      </w:pPr>
      <w:r>
        <w:t xml:space="preserve">That includes </w:t>
      </w:r>
      <w:r>
        <w:rPr>
          <w:u w:val="single"/>
        </w:rPr>
        <w:t>independent</w:t>
      </w:r>
      <w:r>
        <w:t xml:space="preserve"> contractors. </w:t>
      </w:r>
    </w:p>
    <w:p w14:paraId="52907008" w14:textId="77777777" w:rsidR="00B07C05" w:rsidRDefault="00B07C05" w:rsidP="00B07C05">
      <w:r>
        <w:rPr>
          <w:rStyle w:val="Style13ptBold"/>
        </w:rPr>
        <w:t xml:space="preserve">Cooper 25 </w:t>
      </w:r>
      <w:r>
        <w:t>[Kate Cooper; Attorney @ Cooperlaw. LLM from University of Denver Sturm College of Law “Are Influencers Independent Contractors or Employees?” https://katecooperlaw.com/are-influencers-independent-contractors/. Minion]</w:t>
      </w:r>
    </w:p>
    <w:p w14:paraId="0A26CA89" w14:textId="77777777" w:rsidR="00B07C05" w:rsidRDefault="00B07C05" w:rsidP="00B07C05">
      <w:r>
        <w:rPr>
          <w:sz w:val="16"/>
        </w:rPr>
        <w:t xml:space="preserve">More often than not, an </w:t>
      </w:r>
      <w:r>
        <w:rPr>
          <w:rStyle w:val="Emphasis"/>
          <w:highlight w:val="cyan"/>
        </w:rPr>
        <w:t>influencer</w:t>
      </w:r>
      <w:r>
        <w:rPr>
          <w:sz w:val="16"/>
        </w:rPr>
        <w:t xml:space="preserve"> </w:t>
      </w:r>
      <w:r>
        <w:rPr>
          <w:rStyle w:val="StyleUnderline"/>
        </w:rPr>
        <w:t xml:space="preserve">is </w:t>
      </w:r>
      <w:r>
        <w:rPr>
          <w:rStyle w:val="Emphasis"/>
          <w:highlight w:val="cyan"/>
        </w:rPr>
        <w:t>legally</w:t>
      </w:r>
      <w:r>
        <w:rPr>
          <w:sz w:val="16"/>
        </w:rPr>
        <w:t xml:space="preserve"> going to be </w:t>
      </w:r>
      <w:r>
        <w:rPr>
          <w:rStyle w:val="StyleUnderline"/>
          <w:highlight w:val="cyan"/>
        </w:rPr>
        <w:t>considered</w:t>
      </w:r>
      <w:r>
        <w:rPr>
          <w:sz w:val="16"/>
        </w:rPr>
        <w:t xml:space="preserve"> an </w:t>
      </w:r>
      <w:r>
        <w:rPr>
          <w:rStyle w:val="Emphasis"/>
          <w:highlight w:val="cyan"/>
        </w:rPr>
        <w:t>independent contractor</w:t>
      </w:r>
      <w:r>
        <w:rPr>
          <w:sz w:val="16"/>
        </w:rPr>
        <w:t xml:space="preserve">. A </w:t>
      </w:r>
      <w:r>
        <w:rPr>
          <w:rStyle w:val="StyleUnderline"/>
        </w:rPr>
        <w:t>brand deal</w:t>
      </w:r>
      <w:r>
        <w:rPr>
          <w:sz w:val="16"/>
        </w:rPr>
        <w:t xml:space="preserve"> is </w:t>
      </w:r>
      <w:r>
        <w:rPr>
          <w:rStyle w:val="StyleUnderline"/>
        </w:rPr>
        <w:t>considered freelance</w:t>
      </w:r>
      <w:r>
        <w:rPr>
          <w:sz w:val="16"/>
        </w:rPr>
        <w:t xml:space="preserve"> work that the influencer is being hired to complete. The </w:t>
      </w:r>
      <w:r>
        <w:rPr>
          <w:rStyle w:val="StyleUnderline"/>
        </w:rPr>
        <w:t xml:space="preserve">typical </w:t>
      </w:r>
      <w:r>
        <w:rPr>
          <w:rStyle w:val="StyleUnderline"/>
          <w:highlight w:val="cyan"/>
        </w:rPr>
        <w:t>services</w:t>
      </w:r>
      <w:r>
        <w:rPr>
          <w:sz w:val="16"/>
        </w:rPr>
        <w:t xml:space="preserve"> an influencer </w:t>
      </w:r>
      <w:r>
        <w:rPr>
          <w:rStyle w:val="StyleUnderline"/>
          <w:highlight w:val="cyan"/>
        </w:rPr>
        <w:t>provides</w:t>
      </w:r>
      <w:r>
        <w:rPr>
          <w:sz w:val="16"/>
          <w:highlight w:val="cyan"/>
        </w:rPr>
        <w:t xml:space="preserve"> </w:t>
      </w:r>
      <w:r>
        <w:rPr>
          <w:rStyle w:val="StyleUnderline"/>
          <w:highlight w:val="cyan"/>
        </w:rPr>
        <w:t xml:space="preserve">includes </w:t>
      </w:r>
      <w:r>
        <w:rPr>
          <w:rStyle w:val="Emphasis"/>
          <w:highlight w:val="cyan"/>
        </w:rPr>
        <w:t>content creation</w:t>
      </w:r>
      <w:r>
        <w:rPr>
          <w:rStyle w:val="StyleUnderline"/>
          <w:highlight w:val="cyan"/>
        </w:rPr>
        <w:t xml:space="preserve"> and </w:t>
      </w:r>
      <w:r>
        <w:rPr>
          <w:rStyle w:val="Emphasis"/>
          <w:highlight w:val="cyan"/>
        </w:rPr>
        <w:t>marketing</w:t>
      </w:r>
      <w:r>
        <w:rPr>
          <w:rStyle w:val="StyleUnderline"/>
        </w:rPr>
        <w:t xml:space="preserve"> to the influencer’s social media audience.</w:t>
      </w:r>
      <w:r>
        <w:rPr>
          <w:sz w:val="16"/>
        </w:rPr>
        <w:t xml:space="preserve"> An influencer may also be hired on as an affiliate or ambassador.</w:t>
      </w:r>
    </w:p>
    <w:p w14:paraId="0D34A544" w14:textId="77777777" w:rsidR="00B07C05" w:rsidRDefault="00B07C05" w:rsidP="00B07C05">
      <w:r>
        <w:rPr>
          <w:sz w:val="16"/>
        </w:rPr>
        <w:t xml:space="preserve">Keep in mind, it’s </w:t>
      </w:r>
      <w:r>
        <w:rPr>
          <w:rStyle w:val="StyleUnderline"/>
        </w:rPr>
        <w:t>not up to a company</w:t>
      </w:r>
      <w:r>
        <w:rPr>
          <w:sz w:val="16"/>
        </w:rPr>
        <w:t xml:space="preserve"> to decide whether an influencer is an independent contractor or an employee. The </w:t>
      </w:r>
      <w:r>
        <w:rPr>
          <w:rStyle w:val="Emphasis"/>
          <w:highlight w:val="cyan"/>
        </w:rPr>
        <w:t>IRS</w:t>
      </w:r>
      <w:r>
        <w:rPr>
          <w:sz w:val="16"/>
          <w:highlight w:val="cyan"/>
        </w:rPr>
        <w:t xml:space="preserve"> </w:t>
      </w:r>
      <w:r>
        <w:rPr>
          <w:rStyle w:val="StyleUnderline"/>
          <w:highlight w:val="cyan"/>
        </w:rPr>
        <w:t>and</w:t>
      </w:r>
      <w:r>
        <w:rPr>
          <w:sz w:val="16"/>
        </w:rPr>
        <w:t xml:space="preserve"> U.S. </w:t>
      </w:r>
      <w:r>
        <w:rPr>
          <w:rStyle w:val="Emphasis"/>
          <w:highlight w:val="cyan"/>
        </w:rPr>
        <w:t>D</w:t>
      </w:r>
      <w:r>
        <w:rPr>
          <w:sz w:val="16"/>
        </w:rPr>
        <w:t xml:space="preserve">epartment </w:t>
      </w:r>
      <w:r>
        <w:rPr>
          <w:rStyle w:val="Emphasis"/>
          <w:highlight w:val="cyan"/>
        </w:rPr>
        <w:t>o</w:t>
      </w:r>
      <w:r>
        <w:rPr>
          <w:sz w:val="16"/>
        </w:rPr>
        <w:t xml:space="preserve">f </w:t>
      </w:r>
      <w:r>
        <w:rPr>
          <w:rStyle w:val="Emphasis"/>
          <w:highlight w:val="cyan"/>
        </w:rPr>
        <w:t>L</w:t>
      </w:r>
      <w:r>
        <w:rPr>
          <w:sz w:val="16"/>
        </w:rPr>
        <w:t xml:space="preserve">abor have certain factors they consider when </w:t>
      </w:r>
      <w:r>
        <w:rPr>
          <w:rStyle w:val="StyleUnderline"/>
          <w:highlight w:val="cyan"/>
        </w:rPr>
        <w:t>determ</w:t>
      </w:r>
      <w:r>
        <w:rPr>
          <w:sz w:val="16"/>
        </w:rPr>
        <w:t xml:space="preserve">ining whether a worker is legally classified as an independent contractor. An </w:t>
      </w:r>
      <w:r>
        <w:rPr>
          <w:rStyle w:val="StyleUnderline"/>
          <w:highlight w:val="cyan"/>
        </w:rPr>
        <w:t>influencer</w:t>
      </w:r>
      <w:r>
        <w:rPr>
          <w:sz w:val="16"/>
        </w:rPr>
        <w:t xml:space="preserve"> will most likely </w:t>
      </w:r>
      <w:r>
        <w:rPr>
          <w:rStyle w:val="StyleUnderline"/>
          <w:highlight w:val="cyan"/>
        </w:rPr>
        <w:t>meet</w:t>
      </w:r>
      <w:r>
        <w:rPr>
          <w:sz w:val="16"/>
        </w:rPr>
        <w:t xml:space="preserve"> these </w:t>
      </w:r>
      <w:r>
        <w:rPr>
          <w:rStyle w:val="StyleUnderline"/>
          <w:highlight w:val="cyan"/>
        </w:rPr>
        <w:t>factors</w:t>
      </w:r>
      <w:r>
        <w:rPr>
          <w:sz w:val="16"/>
        </w:rPr>
        <w:t>, however there may be situations where a content creator works for a company as an employee.</w:t>
      </w:r>
    </w:p>
    <w:p w14:paraId="37B4DDB9" w14:textId="77777777" w:rsidR="00B07C05" w:rsidRDefault="00B07C05" w:rsidP="00B07C05">
      <w:pPr>
        <w:pStyle w:val="Heading4"/>
      </w:pPr>
      <w:r>
        <w:t xml:space="preserve">C/I---‘Workers’ covers </w:t>
      </w:r>
      <w:r>
        <w:rPr>
          <w:u w:val="single"/>
        </w:rPr>
        <w:t>contracts of employment</w:t>
      </w:r>
      <w:r>
        <w:t xml:space="preserve">. That means </w:t>
      </w:r>
      <w:r>
        <w:rPr>
          <w:u w:val="single"/>
        </w:rPr>
        <w:t>employees</w:t>
      </w:r>
      <w:r>
        <w:t xml:space="preserve">, who submit to </w:t>
      </w:r>
      <w:r>
        <w:rPr>
          <w:u w:val="single"/>
        </w:rPr>
        <w:t>contracts for hire</w:t>
      </w:r>
      <w:r>
        <w:t xml:space="preserve">, or </w:t>
      </w:r>
      <w:r>
        <w:rPr>
          <w:u w:val="single"/>
        </w:rPr>
        <w:t>independent</w:t>
      </w:r>
      <w:r>
        <w:t xml:space="preserve"> contractors.</w:t>
      </w:r>
    </w:p>
    <w:p w14:paraId="30AAC8A4" w14:textId="77777777" w:rsidR="00B07C05" w:rsidRDefault="00B07C05" w:rsidP="00B07C05">
      <w:r>
        <w:rPr>
          <w:rStyle w:val="Style13ptBold"/>
        </w:rPr>
        <w:t xml:space="preserve">Gorsuch ’19 </w:t>
      </w:r>
      <w:r>
        <w:t>[Neil; 2019; Associate Justice on the Supreme Court of the United States, J.D. from Harvard Law School; Supreme Court, “New Prime Inc. v. Oliveira,” 586 U.S. 105]</w:t>
      </w:r>
    </w:p>
    <w:p w14:paraId="22E00B87" w14:textId="77777777" w:rsidR="00B07C05" w:rsidRDefault="00B07C05" w:rsidP="00B07C05">
      <w:r>
        <w:rPr>
          <w:rStyle w:val="StyleUnderline"/>
        </w:rPr>
        <w:t xml:space="preserve">More </w:t>
      </w:r>
      <w:r>
        <w:rPr>
          <w:rStyle w:val="StyleUnderline"/>
          <w:highlight w:val="cyan"/>
        </w:rPr>
        <w:t>confirmation</w:t>
      </w:r>
      <w:r>
        <w:rPr>
          <w:rStyle w:val="StyleUnderline"/>
        </w:rPr>
        <w:t xml:space="preserve"> yet </w:t>
      </w:r>
      <w:r>
        <w:rPr>
          <w:rStyle w:val="StyleUnderline"/>
          <w:highlight w:val="cyan"/>
        </w:rPr>
        <w:t>comes from</w:t>
      </w:r>
      <w:r>
        <w:rPr>
          <w:sz w:val="16"/>
        </w:rPr>
        <w:t xml:space="preserve"> a neighboring term in </w:t>
      </w:r>
      <w:r>
        <w:rPr>
          <w:rStyle w:val="StyleUnderline"/>
          <w:highlight w:val="cyan"/>
        </w:rPr>
        <w:t>the</w:t>
      </w:r>
      <w:r>
        <w:rPr>
          <w:rStyle w:val="StyleUnderline"/>
        </w:rPr>
        <w:t xml:space="preserve"> </w:t>
      </w:r>
      <w:r>
        <w:rPr>
          <w:rStyle w:val="Emphasis"/>
        </w:rPr>
        <w:t xml:space="preserve">statutory </w:t>
      </w:r>
      <w:r>
        <w:rPr>
          <w:rStyle w:val="Emphasis"/>
          <w:highlight w:val="cyan"/>
        </w:rPr>
        <w:t>text</w:t>
      </w:r>
      <w:r>
        <w:rPr>
          <w:rStyle w:val="StyleUnderline"/>
        </w:rPr>
        <w:t xml:space="preserve">. Recall that </w:t>
      </w:r>
      <w:r>
        <w:rPr>
          <w:rStyle w:val="StyleUnderline"/>
          <w:highlight w:val="cyan"/>
        </w:rPr>
        <w:t>the Act excludes</w:t>
      </w:r>
      <w:r>
        <w:rPr>
          <w:rStyle w:val="StyleUnderline"/>
        </w:rPr>
        <w:t xml:space="preserve"> from its coverage “contracts of employment of</w:t>
      </w:r>
      <w:r>
        <w:rPr>
          <w:sz w:val="16"/>
        </w:rPr>
        <w:t xml:space="preserve"> . . . any . . . class of </w:t>
      </w:r>
      <w:r>
        <w:rPr>
          <w:rStyle w:val="Emphasis"/>
          <w:highlight w:val="cyan"/>
        </w:rPr>
        <w:t>workers</w:t>
      </w:r>
      <w:r>
        <w:rPr>
          <w:rStyle w:val="StyleUnderline"/>
        </w:rPr>
        <w:t xml:space="preserve"> engaged in</w:t>
      </w:r>
      <w:r>
        <w:rPr>
          <w:sz w:val="16"/>
        </w:rPr>
        <w:t xml:space="preserve"> foreign or interstate </w:t>
      </w:r>
      <w:r>
        <w:rPr>
          <w:rStyle w:val="StyleUnderline"/>
        </w:rPr>
        <w:t>commerce.”</w:t>
      </w:r>
      <w:r>
        <w:rPr>
          <w:sz w:val="16"/>
        </w:rPr>
        <w:t xml:space="preserve"> 9 U. S. C. §1 (emphasis added). </w:t>
      </w:r>
      <w:r>
        <w:rPr>
          <w:rStyle w:val="StyleUnderline"/>
        </w:rPr>
        <w:t xml:space="preserve">Notice </w:t>
      </w:r>
      <w:r>
        <w:rPr>
          <w:rStyle w:val="StyleUnderline"/>
          <w:highlight w:val="cyan"/>
        </w:rPr>
        <w:t xml:space="preserve">Congress </w:t>
      </w:r>
      <w:r>
        <w:rPr>
          <w:rStyle w:val="Emphasis"/>
          <w:highlight w:val="cyan"/>
        </w:rPr>
        <w:t>didn’t use</w:t>
      </w:r>
      <w:r>
        <w:rPr>
          <w:rStyle w:val="StyleUnderline"/>
        </w:rPr>
        <w:t xml:space="preserve"> the word </w:t>
      </w:r>
      <w:r>
        <w:rPr>
          <w:rStyle w:val="StyleUnderline"/>
          <w:highlight w:val="cyan"/>
        </w:rPr>
        <w:t>“</w:t>
      </w:r>
      <w:r>
        <w:rPr>
          <w:rStyle w:val="Emphasis"/>
          <w:highlight w:val="cyan"/>
        </w:rPr>
        <w:t>employees</w:t>
      </w:r>
      <w:r>
        <w:rPr>
          <w:rStyle w:val="StyleUnderline"/>
          <w:highlight w:val="cyan"/>
        </w:rPr>
        <w:t>”</w:t>
      </w:r>
      <w:r>
        <w:rPr>
          <w:sz w:val="16"/>
        </w:rPr>
        <w:t xml:space="preserve"> or “servants,” the natural choices if the term “contracts of employment” addressed them alone. </w:t>
      </w:r>
      <w:r>
        <w:rPr>
          <w:rStyle w:val="StyleUnderline"/>
        </w:rPr>
        <w:t xml:space="preserve">Instead, Congress spoke of </w:t>
      </w:r>
      <w:r>
        <w:rPr>
          <w:rStyle w:val="StyleUnderline"/>
          <w:highlight w:val="cyan"/>
        </w:rPr>
        <w:t>“</w:t>
      </w:r>
      <w:r>
        <w:rPr>
          <w:rStyle w:val="Emphasis"/>
          <w:highlight w:val="cyan"/>
        </w:rPr>
        <w:t>workers</w:t>
      </w:r>
      <w:r>
        <w:rPr>
          <w:rStyle w:val="StyleUnderline"/>
          <w:highlight w:val="cyan"/>
        </w:rPr>
        <w:t>,”</w:t>
      </w:r>
      <w:r>
        <w:rPr>
          <w:rStyle w:val="StyleUnderline"/>
        </w:rPr>
        <w:t xml:space="preserve"> a term that </w:t>
      </w:r>
      <w:r>
        <w:rPr>
          <w:rStyle w:val="Emphasis"/>
          <w:highlight w:val="cyan"/>
        </w:rPr>
        <w:t>everyone agrees</w:t>
      </w:r>
      <w:r>
        <w:rPr>
          <w:rStyle w:val="StyleUnderline"/>
        </w:rPr>
        <w:t xml:space="preserve"> easily </w:t>
      </w:r>
      <w:r>
        <w:rPr>
          <w:rStyle w:val="StyleUnderline"/>
          <w:highlight w:val="cyan"/>
        </w:rPr>
        <w:t>embraces</w:t>
      </w:r>
      <w:r>
        <w:rPr>
          <w:rStyle w:val="StyleUnderline"/>
        </w:rPr>
        <w:t xml:space="preserve"> </w:t>
      </w:r>
      <w:r>
        <w:rPr>
          <w:rStyle w:val="Emphasis"/>
        </w:rPr>
        <w:t xml:space="preserve">independent </w:t>
      </w:r>
      <w:r>
        <w:rPr>
          <w:rStyle w:val="Emphasis"/>
          <w:highlight w:val="cyan"/>
        </w:rPr>
        <w:t>contractors</w:t>
      </w:r>
      <w:r>
        <w:rPr>
          <w:rStyle w:val="StyleUnderline"/>
        </w:rPr>
        <w:t>. That word choice</w:t>
      </w:r>
      <w:r>
        <w:rPr>
          <w:sz w:val="16"/>
        </w:rPr>
        <w:t xml:space="preserve"> may not mean everything, but it does </w:t>
      </w:r>
      <w:r>
        <w:rPr>
          <w:rStyle w:val="StyleUnderline"/>
        </w:rPr>
        <w:t>supply further evidence still that Congress used the term</w:t>
      </w:r>
      <w:r>
        <w:rPr>
          <w:sz w:val="16"/>
        </w:rPr>
        <w:t xml:space="preserve"> “contracts of employment” in a broad sense </w:t>
      </w:r>
      <w:r>
        <w:rPr>
          <w:rStyle w:val="StyleUnderline"/>
          <w:highlight w:val="cyan"/>
        </w:rPr>
        <w:t xml:space="preserve">to capture </w:t>
      </w:r>
      <w:r>
        <w:rPr>
          <w:rStyle w:val="Emphasis"/>
          <w:highlight w:val="cyan"/>
        </w:rPr>
        <w:t>any contract</w:t>
      </w:r>
      <w:r>
        <w:rPr>
          <w:rStyle w:val="StyleUnderline"/>
          <w:highlight w:val="cyan"/>
        </w:rPr>
        <w:t xml:space="preserve"> for</w:t>
      </w:r>
      <w:r>
        <w:rPr>
          <w:rStyle w:val="StyleUnderline"/>
        </w:rPr>
        <w:t xml:space="preserve"> the </w:t>
      </w:r>
      <w:r>
        <w:rPr>
          <w:rStyle w:val="Emphasis"/>
        </w:rPr>
        <w:t xml:space="preserve">performance of </w:t>
      </w:r>
      <w:r>
        <w:rPr>
          <w:rStyle w:val="Emphasis"/>
          <w:highlight w:val="cyan"/>
        </w:rPr>
        <w:t>work</w:t>
      </w:r>
      <w:r>
        <w:rPr>
          <w:rStyle w:val="StyleUnderline"/>
        </w:rPr>
        <w:t xml:space="preserve"> by workers</w:t>
      </w:r>
      <w:r>
        <w:rPr>
          <w:sz w:val="16"/>
        </w:rPr>
        <w:t>.</w:t>
      </w:r>
    </w:p>
    <w:p w14:paraId="08270C9E" w14:textId="77777777" w:rsidR="00B07C05" w:rsidRDefault="00B07C05" w:rsidP="00B07C05">
      <w:r>
        <w:rPr>
          <w:sz w:val="16"/>
        </w:rPr>
        <w:lastRenderedPageBreak/>
        <w:t>B.</w:t>
      </w:r>
    </w:p>
    <w:p w14:paraId="5D1BC351" w14:textId="77777777" w:rsidR="00B07C05" w:rsidRDefault="00B07C05" w:rsidP="00B07C05">
      <w:r>
        <w:rPr>
          <w:sz w:val="16"/>
        </w:rPr>
        <w:t xml:space="preserve">What does New Prime have to say about the case building against it? Mainly, it seeks to shift the debate from the term “contracts of employment” to the word “employee.” Today, the company emphasizes, the law often distinguishes between employees and independent contractors. </w:t>
      </w:r>
      <w:r>
        <w:rPr>
          <w:rStyle w:val="Emphasis"/>
          <w:highlight w:val="cyan"/>
        </w:rPr>
        <w:t>Employees</w:t>
      </w:r>
      <w:r>
        <w:rPr>
          <w:rStyle w:val="StyleUnderline"/>
        </w:rPr>
        <w:t xml:space="preserve"> are generally understood as those who </w:t>
      </w:r>
      <w:r>
        <w:rPr>
          <w:rStyle w:val="StyleUnderline"/>
          <w:highlight w:val="cyan"/>
        </w:rPr>
        <w:t>work</w:t>
      </w:r>
      <w:r>
        <w:rPr>
          <w:rStyle w:val="StyleUnderline"/>
        </w:rPr>
        <w:t xml:space="preserve"> “in the service of another person</w:t>
      </w:r>
      <w:r>
        <w:rPr>
          <w:sz w:val="16"/>
        </w:rPr>
        <w:t xml:space="preserve"> (the employer) </w:t>
      </w:r>
      <w:r>
        <w:rPr>
          <w:rStyle w:val="StyleUnderline"/>
          <w:highlight w:val="cyan"/>
        </w:rPr>
        <w:t xml:space="preserve">under </w:t>
      </w:r>
      <w:r>
        <w:rPr>
          <w:rStyle w:val="Emphasis"/>
          <w:highlight w:val="cyan"/>
        </w:rPr>
        <w:t>a</w:t>
      </w:r>
      <w:r>
        <w:rPr>
          <w:rStyle w:val="StyleUnderline"/>
        </w:rPr>
        <w:t xml:space="preserve">n express or implied </w:t>
      </w:r>
      <w:r>
        <w:rPr>
          <w:rStyle w:val="Emphasis"/>
          <w:highlight w:val="cyan"/>
        </w:rPr>
        <w:t>contract of hire</w:t>
      </w:r>
      <w:r>
        <w:rPr>
          <w:rStyle w:val="StyleUnderline"/>
          <w:highlight w:val="cyan"/>
        </w:rPr>
        <w:t>, under which</w:t>
      </w:r>
      <w:r>
        <w:rPr>
          <w:rStyle w:val="StyleUnderline"/>
        </w:rPr>
        <w:t xml:space="preserve"> the </w:t>
      </w:r>
      <w:r>
        <w:rPr>
          <w:rStyle w:val="StyleUnderline"/>
          <w:highlight w:val="cyan"/>
        </w:rPr>
        <w:t>employer has</w:t>
      </w:r>
      <w:r>
        <w:rPr>
          <w:rStyle w:val="StyleUnderline"/>
        </w:rPr>
        <w:t xml:space="preserve"> the </w:t>
      </w:r>
      <w:r>
        <w:rPr>
          <w:rStyle w:val="Emphasis"/>
          <w:highlight w:val="cyan"/>
        </w:rPr>
        <w:t>right to control</w:t>
      </w:r>
      <w:r>
        <w:rPr>
          <w:rStyle w:val="StyleUnderline"/>
        </w:rPr>
        <w:t xml:space="preserve"> the details of work performance.”</w:t>
      </w:r>
      <w:r>
        <w:rPr>
          <w:sz w:val="16"/>
        </w:rPr>
        <w:t xml:space="preserve"> Black’s Law Dictionary, at 639. </w:t>
      </w:r>
      <w:r>
        <w:rPr>
          <w:rStyle w:val="StyleUnderline"/>
        </w:rPr>
        <w:t xml:space="preserve">Meanwhile, </w:t>
      </w:r>
      <w:r>
        <w:rPr>
          <w:rStyle w:val="Emphasis"/>
        </w:rPr>
        <w:t xml:space="preserve">independent </w:t>
      </w:r>
      <w:r>
        <w:rPr>
          <w:rStyle w:val="Emphasis"/>
          <w:highlight w:val="cyan"/>
        </w:rPr>
        <w:t>contractors</w:t>
      </w:r>
      <w:r>
        <w:rPr>
          <w:rStyle w:val="StyleUnderline"/>
        </w:rPr>
        <w:t xml:space="preserve"> are</w:t>
      </w:r>
      <w:r>
        <w:rPr>
          <w:sz w:val="16"/>
        </w:rPr>
        <w:t xml:space="preserve"> sometimes described as those </w:t>
      </w:r>
      <w:r>
        <w:rPr>
          <w:rStyle w:val="StyleUnderline"/>
        </w:rPr>
        <w:t>“entrusted to undertake a specific project but</w:t>
      </w:r>
      <w:r>
        <w:rPr>
          <w:sz w:val="16"/>
        </w:rPr>
        <w:t xml:space="preserve"> who [are] </w:t>
      </w:r>
      <w:r>
        <w:rPr>
          <w:rStyle w:val="StyleUnderline"/>
        </w:rPr>
        <w:t xml:space="preserve">left free to do the assigned work and to </w:t>
      </w:r>
      <w:r>
        <w:rPr>
          <w:rStyle w:val="Emphasis"/>
          <w:highlight w:val="cyan"/>
        </w:rPr>
        <w:t>choose</w:t>
      </w:r>
      <w:r>
        <w:rPr>
          <w:rStyle w:val="Emphasis"/>
        </w:rPr>
        <w:t xml:space="preserve"> the </w:t>
      </w:r>
      <w:r>
        <w:rPr>
          <w:rStyle w:val="Emphasis"/>
          <w:highlight w:val="cyan"/>
        </w:rPr>
        <w:t>method</w:t>
      </w:r>
      <w:r>
        <w:rPr>
          <w:rStyle w:val="StyleUnderline"/>
        </w:rPr>
        <w:t xml:space="preserve"> for accomplishing it.”</w:t>
      </w:r>
      <w:r>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0D20E3EE" w14:textId="77777777" w:rsidR="00B07C05" w:rsidRDefault="00B07C05" w:rsidP="00B07C05">
      <w:r>
        <w:rPr>
          <w:sz w:val="16"/>
        </w:rPr>
        <w:t>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definite purpose.” 3 J. Murray, A New English Dictionary on Historical Principles 129 (1891). And even in 1910, Black’s Law Dictionary reported that the term “employee” had only “become somewhat naturalized in our language.” Black’s Law Dictionary 421 (2d ed. 1910).</w:t>
      </w:r>
    </w:p>
    <w:p w14:paraId="41D4CB59" w14:textId="77777777" w:rsidR="00B07C05" w:rsidRDefault="00B07C05" w:rsidP="00B07C05">
      <w:r>
        <w:rPr>
          <w:sz w:val="16"/>
        </w:rPr>
        <w:t>&lt;&lt;FOOTNOTE 8 BEGINS&gt;&gt;</w:t>
      </w:r>
    </w:p>
    <w:p w14:paraId="1B89DD6A" w14:textId="77777777" w:rsidR="00B07C05" w:rsidRDefault="00B07C05" w:rsidP="00B07C05">
      <w:r>
        <w:rPr>
          <w:sz w:val="16"/>
        </w:rPr>
        <w:t>Black’s Law Dictionary 641 (10th ed. 2014); see also P. Durkin, Release Notes: The Changes in Empathy, Employ, and Empire (Mar. 13, 2014) (</w:t>
      </w:r>
      <w:r>
        <w:rPr>
          <w:rStyle w:val="StyleUnderline"/>
          <w:highlight w:val="cyan"/>
        </w:rPr>
        <w:t>“Over time” the meaning of</w:t>
      </w:r>
      <w:r>
        <w:rPr>
          <w:rStyle w:val="StyleUnderline"/>
        </w:rPr>
        <w:t xml:space="preserve"> several employ-related words have “reflect[ed] changes in the </w:t>
      </w:r>
      <w:r>
        <w:rPr>
          <w:rStyle w:val="Emphasis"/>
        </w:rPr>
        <w:t xml:space="preserve">world of </w:t>
      </w:r>
      <w:r>
        <w:rPr>
          <w:rStyle w:val="Emphasis"/>
          <w:highlight w:val="cyan"/>
        </w:rPr>
        <w:t>work</w:t>
      </w:r>
      <w:r>
        <w:rPr>
          <w:rStyle w:val="StyleUnderline"/>
          <w:highlight w:val="cyan"/>
        </w:rPr>
        <w:t>”</w:t>
      </w:r>
      <w:r>
        <w:rPr>
          <w:rStyle w:val="StyleUnderline"/>
        </w:rPr>
        <w:t xml:space="preserve"> and their meaning </w:t>
      </w:r>
      <w:r>
        <w:rPr>
          <w:rStyle w:val="StyleUnderline"/>
          <w:highlight w:val="cyan"/>
        </w:rPr>
        <w:t xml:space="preserve">“shows </w:t>
      </w:r>
      <w:r>
        <w:rPr>
          <w:rStyle w:val="Emphasis"/>
          <w:highlight w:val="cyan"/>
        </w:rPr>
        <w:t>a</w:t>
      </w:r>
      <w:r>
        <w:rPr>
          <w:rStyle w:val="StyleUnderline"/>
        </w:rPr>
        <w:t xml:space="preserve">n </w:t>
      </w:r>
      <w:r>
        <w:rPr>
          <w:rStyle w:val="Emphasis"/>
        </w:rPr>
        <w:t xml:space="preserve">increasingly </w:t>
      </w:r>
      <w:r>
        <w:rPr>
          <w:rStyle w:val="Emphasis"/>
          <w:highlight w:val="cyan"/>
        </w:rPr>
        <w:t>marked narrowing</w:t>
      </w:r>
      <w:r>
        <w:rPr>
          <w:rStyle w:val="StyleUnderline"/>
          <w:highlight w:val="cyan"/>
        </w:rPr>
        <w:t>”</w:t>
      </w:r>
      <w:r>
        <w:rPr>
          <w:sz w:val="16"/>
        </w:rPr>
        <w:t>), online at https://public.oed.com/blog/ march-2014-update-release-notes/.</w:t>
      </w:r>
    </w:p>
    <w:p w14:paraId="12FFFB4F" w14:textId="77777777" w:rsidR="00B07C05" w:rsidRDefault="00B07C05" w:rsidP="00B07C05">
      <w:r>
        <w:rPr>
          <w:sz w:val="16"/>
        </w:rPr>
        <w:t>&lt;&lt;FOOTNOTE 8 ENDS&gt;&gt;</w:t>
      </w:r>
    </w:p>
    <w:p w14:paraId="0158CA56" w14:textId="77777777" w:rsidR="00B07C05" w:rsidRDefault="00B07C05" w:rsidP="00B07C05">
      <w:r>
        <w:rPr>
          <w:sz w:val="16"/>
        </w:rPr>
        <w:t>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“employee” may have come to influence and narrow our understanding of the word “employment” in comparatively recent years and may be why today it might signify to some a “relationship between master and servant.”</w:t>
      </w:r>
    </w:p>
    <w:p w14:paraId="46570767" w14:textId="77777777" w:rsidR="00B07C05" w:rsidRDefault="00B07C05" w:rsidP="00B07C05">
      <w:r>
        <w:rPr>
          <w:sz w:val="16"/>
        </w:rPr>
        <w:t>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And, whatever the word “employee” may have meant at that time, and however it may have later influenced the meaning of “employment,” the evidence before us remains that, as dominantly understood in 1925, a contract of employment did not necessarily imply the existence of an employer-employee or master-servant relationship.</w:t>
      </w:r>
    </w:p>
    <w:p w14:paraId="13C3E32C" w14:textId="77777777" w:rsidR="00B07C05" w:rsidRDefault="00B07C05" w:rsidP="00B07C05">
      <w:r>
        <w:rPr>
          <w:sz w:val="16"/>
        </w:rPr>
        <w:t xml:space="preserve">When New Prime finally turns its attention to the term in dispute, it directs us to Coppage v. Kansas, 236 U. S. 1,13 (1915). There and in other cases like it, New Prime notes, </w:t>
      </w:r>
      <w:r>
        <w:rPr>
          <w:rStyle w:val="StyleUnderline"/>
        </w:rPr>
        <w:t>courts</w:t>
      </w:r>
      <w:r>
        <w:rPr>
          <w:sz w:val="16"/>
        </w:rPr>
        <w:t xml:space="preserve"> sometimes </w:t>
      </w:r>
      <w:r>
        <w:rPr>
          <w:rStyle w:val="StyleUnderline"/>
        </w:rPr>
        <w:t xml:space="preserve">used </w:t>
      </w:r>
      <w:r>
        <w:rPr>
          <w:rStyle w:val="StyleUnderline"/>
          <w:highlight w:val="cyan"/>
        </w:rPr>
        <w:t>the phrase</w:t>
      </w:r>
      <w:r>
        <w:rPr>
          <w:rStyle w:val="StyleUnderline"/>
        </w:rPr>
        <w:t xml:space="preserve"> “</w:t>
      </w:r>
      <w:r>
        <w:rPr>
          <w:rStyle w:val="Emphasis"/>
        </w:rPr>
        <w:t>contracts of employment</w:t>
      </w:r>
      <w:r>
        <w:rPr>
          <w:rStyle w:val="StyleUnderline"/>
        </w:rPr>
        <w:t xml:space="preserve">” to </w:t>
      </w:r>
      <w:r>
        <w:rPr>
          <w:rStyle w:val="StyleUnderline"/>
          <w:highlight w:val="cyan"/>
        </w:rPr>
        <w:t>describe</w:t>
      </w:r>
      <w:r>
        <w:rPr>
          <w:rStyle w:val="StyleUnderline"/>
        </w:rPr>
        <w:t xml:space="preserve"> what today we’d recognize as agreements between employers and </w:t>
      </w:r>
      <w:r>
        <w:rPr>
          <w:rStyle w:val="Emphasis"/>
          <w:highlight w:val="cyan"/>
        </w:rPr>
        <w:t>employees</w:t>
      </w:r>
      <w:r>
        <w:rPr>
          <w:sz w:val="16"/>
        </w:rPr>
        <w:t xml:space="preserve">. But this proves little. No one doubts that employer-employee agreements to perform work qualified as “contracts of employment” in 1925—and documenting that fact does nothing to negate the possibility </w:t>
      </w:r>
      <w:r>
        <w:rPr>
          <w:rStyle w:val="StyleUnderline"/>
        </w:rPr>
        <w:t>that</w:t>
      </w:r>
      <w:r>
        <w:rPr>
          <w:sz w:val="16"/>
        </w:rPr>
        <w:t xml:space="preserve"> “contracts of employment” </w:t>
      </w:r>
      <w:r>
        <w:rPr>
          <w:rStyle w:val="Emphasis"/>
          <w:highlight w:val="cyan"/>
        </w:rPr>
        <w:t>also</w:t>
      </w:r>
      <w:r>
        <w:rPr>
          <w:rStyle w:val="StyleUnderline"/>
        </w:rPr>
        <w:t xml:space="preserve"> embraced agreements by </w:t>
      </w:r>
      <w:r>
        <w:rPr>
          <w:rStyle w:val="Emphasis"/>
        </w:rPr>
        <w:t xml:space="preserve">independent </w:t>
      </w:r>
      <w:r>
        <w:rPr>
          <w:rStyle w:val="Emphasis"/>
          <w:highlight w:val="cyan"/>
        </w:rPr>
        <w:t>contractors</w:t>
      </w:r>
      <w:r>
        <w:rPr>
          <w:rStyle w:val="StyleUnderline"/>
        </w:rPr>
        <w:t xml:space="preserve"> to perform work</w:t>
      </w:r>
      <w:r>
        <w:rPr>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p>
    <w:p w14:paraId="4FFD0B26" w14:textId="0630C6FF" w:rsidR="00B07C05" w:rsidRDefault="00B07C05" w:rsidP="00B07C05">
      <w:r>
        <w:rPr>
          <w:rStyle w:val="StyleUnderline"/>
        </w:rPr>
        <w:t xml:space="preserve">New Prime’s effort to explain away the statute’s </w:t>
      </w:r>
      <w:r>
        <w:rPr>
          <w:rStyle w:val="Emphasis"/>
        </w:rPr>
        <w:t>suggestive use</w:t>
      </w:r>
      <w:r>
        <w:rPr>
          <w:rStyle w:val="StyleUnderline"/>
        </w:rPr>
        <w:t xml:space="preserve"> of the term “</w:t>
      </w:r>
      <w:r>
        <w:rPr>
          <w:rStyle w:val="Emphasis"/>
        </w:rPr>
        <w:t>worker</w:t>
      </w:r>
      <w:r>
        <w:rPr>
          <w:rStyle w:val="StyleUnderline"/>
        </w:rPr>
        <w:t>” proves no more compelling</w:t>
      </w:r>
      <w:r>
        <w:rPr>
          <w:sz w:val="16"/>
        </w:rPr>
        <w:t xml:space="preserve">. The company reminds us that the statute excludes “con-tracts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were considered “seamen” though they likely served in an independent contractor capacity.10 Even the term “railroad employees” may have swept more broadly at the time of the </w:t>
      </w:r>
      <w:r>
        <w:rPr>
          <w:sz w:val="16"/>
        </w:rPr>
        <w:lastRenderedPageBreak/>
        <w:t>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39A19283" w14:textId="77777777" w:rsidR="00B07C05" w:rsidRPr="00687835" w:rsidRDefault="00B07C05" w:rsidP="00B07C05"/>
    <w:p w14:paraId="067E800A" w14:textId="77777777" w:rsidR="00B07C05" w:rsidRDefault="00B07C05" w:rsidP="00B07C05">
      <w:pPr>
        <w:pStyle w:val="Heading2"/>
      </w:pPr>
      <w:r>
        <w:lastRenderedPageBreak/>
        <w:t>Cap K</w:t>
      </w:r>
    </w:p>
    <w:p w14:paraId="2CD1ECF0" w14:textId="700836F2" w:rsidR="00B07C05" w:rsidRDefault="00B07C05" w:rsidP="00B07C05">
      <w:pPr>
        <w:pStyle w:val="Heading3"/>
      </w:pPr>
      <w:r>
        <w:lastRenderedPageBreak/>
        <w:t>AT: Cap---Derber---2AC</w:t>
      </w:r>
    </w:p>
    <w:p w14:paraId="0C7B7295" w14:textId="77777777" w:rsidR="00B07C05" w:rsidRPr="00105411" w:rsidRDefault="00B07C05" w:rsidP="00B07C05">
      <w:pPr>
        <w:pStyle w:val="Heading4"/>
      </w:pPr>
      <w:r>
        <w:t xml:space="preserve">1. Decoupling is </w:t>
      </w:r>
      <w:r w:rsidRPr="00092481">
        <w:rPr>
          <w:u w:val="single"/>
        </w:rPr>
        <w:t>better</w:t>
      </w:r>
      <w:r>
        <w:t xml:space="preserve"> than the </w:t>
      </w:r>
      <w:r w:rsidRPr="00092481">
        <w:rPr>
          <w:u w:val="single"/>
        </w:rPr>
        <w:t>alternative</w:t>
      </w:r>
      <w:r>
        <w:t xml:space="preserve">. </w:t>
      </w:r>
    </w:p>
    <w:p w14:paraId="76E77BDE" w14:textId="77777777" w:rsidR="00B07C05" w:rsidRPr="00CB28A5" w:rsidRDefault="00B07C05" w:rsidP="00B07C05">
      <w:pPr>
        <w:rPr>
          <w:rStyle w:val="Style13ptBold"/>
        </w:rPr>
      </w:pPr>
      <w:r>
        <w:rPr>
          <w:rStyle w:val="Style13ptBold"/>
        </w:rPr>
        <w:t xml:space="preserve">Green 25 </w:t>
      </w:r>
      <w:r w:rsidRPr="00E16A93">
        <w:t>[Frances Green; Operations Coordinator for Net Zero Tracker. Energy and Climate Intelligence Unit (ECIU); non-profit organization conducting independent research and analysis on energy and climate issues. Dec 11, “92% of the global economy is decoupling emissions from growth” https://eciu.net/media/press-releases/2025/92-of-the-global-economy-is-decoupling-emissions-from-growth. Minion]</w:t>
      </w:r>
    </w:p>
    <w:p w14:paraId="2987E744" w14:textId="77777777" w:rsidR="00B07C05" w:rsidRPr="00105411" w:rsidRDefault="00B07C05" w:rsidP="00B07C05">
      <w:pPr>
        <w:rPr>
          <w:sz w:val="14"/>
        </w:rPr>
      </w:pPr>
      <w:r w:rsidRPr="00105411">
        <w:rPr>
          <w:sz w:val="14"/>
        </w:rPr>
        <w:t>New analysis from the Energy &amp; Climate Intelligence Unit (</w:t>
      </w:r>
      <w:r w:rsidRPr="00C34210">
        <w:rPr>
          <w:rStyle w:val="Emphasis"/>
        </w:rPr>
        <w:t>ECIU</w:t>
      </w:r>
      <w:r w:rsidRPr="00C34210">
        <w:rPr>
          <w:sz w:val="14"/>
        </w:rPr>
        <w:t xml:space="preserve">) </w:t>
      </w:r>
      <w:r w:rsidRPr="00C34210">
        <w:rPr>
          <w:rStyle w:val="StyleUnderline"/>
        </w:rPr>
        <w:t>shows</w:t>
      </w:r>
      <w:r w:rsidRPr="00105411">
        <w:rPr>
          <w:sz w:val="14"/>
        </w:rPr>
        <w:t xml:space="preserve"> that an </w:t>
      </w:r>
      <w:r w:rsidRPr="00254B71">
        <w:rPr>
          <w:rStyle w:val="Emphasis"/>
          <w:highlight w:val="cyan"/>
        </w:rPr>
        <w:t>expanding share</w:t>
      </w:r>
      <w:r w:rsidRPr="00105411">
        <w:rPr>
          <w:sz w:val="14"/>
        </w:rPr>
        <w:t xml:space="preserve"> </w:t>
      </w:r>
      <w:r w:rsidRPr="00E16A93">
        <w:rPr>
          <w:rStyle w:val="StyleUnderline"/>
        </w:rPr>
        <w:t xml:space="preserve">of the </w:t>
      </w:r>
      <w:r w:rsidRPr="00E16A93">
        <w:rPr>
          <w:rStyle w:val="Emphasis"/>
        </w:rPr>
        <w:t xml:space="preserve">world </w:t>
      </w:r>
      <w:r w:rsidRPr="00254B71">
        <w:rPr>
          <w:rStyle w:val="Emphasis"/>
          <w:highlight w:val="cyan"/>
        </w:rPr>
        <w:t>economy</w:t>
      </w:r>
      <w:r w:rsidRPr="00105411">
        <w:rPr>
          <w:sz w:val="14"/>
        </w:rPr>
        <w:t xml:space="preserve"> </w:t>
      </w:r>
      <w:r w:rsidRPr="00E16A93">
        <w:rPr>
          <w:rStyle w:val="StyleUnderline"/>
        </w:rPr>
        <w:t xml:space="preserve">is </w:t>
      </w:r>
      <w:r w:rsidRPr="00254B71">
        <w:rPr>
          <w:rStyle w:val="Emphasis"/>
          <w:highlight w:val="cyan"/>
        </w:rPr>
        <w:t>cutting CO2</w:t>
      </w:r>
      <w:r w:rsidRPr="00E16A93">
        <w:rPr>
          <w:rStyle w:val="StyleUnderline"/>
        </w:rPr>
        <w:t xml:space="preserve"> emissions while</w:t>
      </w:r>
      <w:r w:rsidRPr="00105411">
        <w:rPr>
          <w:sz w:val="14"/>
        </w:rPr>
        <w:t xml:space="preserve"> </w:t>
      </w:r>
      <w:r w:rsidRPr="00E16A93">
        <w:rPr>
          <w:rStyle w:val="StyleUnderline"/>
        </w:rPr>
        <w:t>continuing to grow</w:t>
      </w:r>
      <w:r w:rsidRPr="00105411">
        <w:rPr>
          <w:sz w:val="14"/>
        </w:rPr>
        <w:t xml:space="preserve"> — </w:t>
      </w:r>
      <w:r w:rsidRPr="00E16A93">
        <w:rPr>
          <w:rStyle w:val="StyleUnderline"/>
        </w:rPr>
        <w:t xml:space="preserve">meaning </w:t>
      </w:r>
      <w:r w:rsidRPr="00257EF4">
        <w:rPr>
          <w:rStyle w:val="Emphasis"/>
        </w:rPr>
        <w:t>decoupling</w:t>
      </w:r>
      <w:r w:rsidRPr="00E16A93">
        <w:rPr>
          <w:rStyle w:val="StyleUnderline"/>
        </w:rPr>
        <w:t xml:space="preserve"> is beginning to </w:t>
      </w:r>
      <w:r w:rsidRPr="00C34210">
        <w:rPr>
          <w:rStyle w:val="Emphasis"/>
        </w:rPr>
        <w:t xml:space="preserve">occur </w:t>
      </w:r>
      <w:r w:rsidRPr="00254B71">
        <w:rPr>
          <w:rStyle w:val="Emphasis"/>
          <w:highlight w:val="cyan"/>
        </w:rPr>
        <w:t>at scale</w:t>
      </w:r>
      <w:r w:rsidRPr="00105411">
        <w:rPr>
          <w:sz w:val="14"/>
        </w:rPr>
        <w:t xml:space="preserve">. </w:t>
      </w:r>
      <w:r w:rsidRPr="00E16A93">
        <w:rPr>
          <w:rStyle w:val="StyleUnderline"/>
        </w:rPr>
        <w:t>The study</w:t>
      </w:r>
      <w:r w:rsidRPr="00105411">
        <w:rPr>
          <w:sz w:val="14"/>
        </w:rPr>
        <w:t xml:space="preserve">, 10 Years Post-Paris: How emissions decoupling has progressed globally [1], </w:t>
      </w:r>
      <w:r w:rsidRPr="00E16A93">
        <w:rPr>
          <w:rStyle w:val="StyleUnderline"/>
        </w:rPr>
        <w:t xml:space="preserve">uses the </w:t>
      </w:r>
      <w:r w:rsidRPr="00254B71">
        <w:rPr>
          <w:rStyle w:val="Emphasis"/>
          <w:highlight w:val="cyan"/>
        </w:rPr>
        <w:t>latest</w:t>
      </w:r>
      <w:r w:rsidRPr="00E16A93">
        <w:rPr>
          <w:rStyle w:val="StyleUnderline"/>
        </w:rPr>
        <w:t xml:space="preserve"> consumption-based Global </w:t>
      </w:r>
      <w:r w:rsidRPr="00E16A93">
        <w:rPr>
          <w:rStyle w:val="Emphasis"/>
        </w:rPr>
        <w:t xml:space="preserve">Carbon Budget </w:t>
      </w:r>
      <w:r w:rsidRPr="00254B71">
        <w:rPr>
          <w:rStyle w:val="Emphasis"/>
          <w:highlight w:val="cyan"/>
        </w:rPr>
        <w:t>data</w:t>
      </w:r>
      <w:r w:rsidRPr="00254B71">
        <w:rPr>
          <w:sz w:val="14"/>
          <w:highlight w:val="cyan"/>
        </w:rPr>
        <w:t xml:space="preserve"> </w:t>
      </w:r>
      <w:r w:rsidRPr="00C34210">
        <w:rPr>
          <w:rStyle w:val="StyleUnderline"/>
        </w:rPr>
        <w:t>across</w:t>
      </w:r>
      <w:r w:rsidRPr="00E16A93">
        <w:rPr>
          <w:rStyle w:val="StyleUnderline"/>
        </w:rPr>
        <w:t xml:space="preserve"> </w:t>
      </w:r>
      <w:r w:rsidRPr="00254B71">
        <w:rPr>
          <w:rStyle w:val="Emphasis"/>
          <w:highlight w:val="cyan"/>
        </w:rPr>
        <w:t>113 countries</w:t>
      </w:r>
      <w:r w:rsidRPr="00254B71">
        <w:rPr>
          <w:sz w:val="14"/>
          <w:highlight w:val="cyan"/>
        </w:rPr>
        <w:t xml:space="preserve"> </w:t>
      </w:r>
      <w:r w:rsidRPr="00254B71">
        <w:rPr>
          <w:rStyle w:val="StyleUnderline"/>
          <w:highlight w:val="cyan"/>
        </w:rPr>
        <w:t>representing</w:t>
      </w:r>
      <w:r w:rsidRPr="00E16A93">
        <w:rPr>
          <w:rStyle w:val="StyleUnderline"/>
        </w:rPr>
        <w:t xml:space="preserve"> more than </w:t>
      </w:r>
      <w:r w:rsidRPr="00C34210">
        <w:rPr>
          <w:rStyle w:val="Emphasis"/>
        </w:rPr>
        <w:t>97%</w:t>
      </w:r>
      <w:r w:rsidRPr="00C34210">
        <w:rPr>
          <w:rStyle w:val="StyleUnderline"/>
        </w:rPr>
        <w:t xml:space="preserve"> of</w:t>
      </w:r>
      <w:r w:rsidRPr="00E16A93">
        <w:rPr>
          <w:rStyle w:val="StyleUnderline"/>
        </w:rPr>
        <w:t xml:space="preserve"> </w:t>
      </w:r>
      <w:r w:rsidRPr="00254B71">
        <w:rPr>
          <w:rStyle w:val="Emphasis"/>
          <w:highlight w:val="cyan"/>
        </w:rPr>
        <w:t>global GDP</w:t>
      </w:r>
      <w:r w:rsidRPr="00C34210">
        <w:rPr>
          <w:sz w:val="14"/>
        </w:rPr>
        <w:t xml:space="preserve"> </w:t>
      </w:r>
      <w:r w:rsidRPr="00254B71">
        <w:rPr>
          <w:rStyle w:val="StyleUnderline"/>
          <w:highlight w:val="cyan"/>
        </w:rPr>
        <w:t>and</w:t>
      </w:r>
      <w:r w:rsidRPr="00C34210">
        <w:rPr>
          <w:rStyle w:val="StyleUnderline"/>
        </w:rPr>
        <w:t xml:space="preserve"> </w:t>
      </w:r>
      <w:r w:rsidRPr="00C34210">
        <w:rPr>
          <w:rStyle w:val="Emphasis"/>
        </w:rPr>
        <w:t>93%</w:t>
      </w:r>
      <w:r w:rsidRPr="00C34210">
        <w:rPr>
          <w:rStyle w:val="StyleUnderline"/>
        </w:rPr>
        <w:t xml:space="preserve"> of </w:t>
      </w:r>
      <w:r w:rsidRPr="00C34210">
        <w:rPr>
          <w:rStyle w:val="Emphasis"/>
        </w:rPr>
        <w:t xml:space="preserve">global </w:t>
      </w:r>
      <w:r w:rsidRPr="00254B71">
        <w:rPr>
          <w:rStyle w:val="Emphasis"/>
          <w:highlight w:val="cyan"/>
        </w:rPr>
        <w:t>emissions</w:t>
      </w:r>
      <w:r w:rsidRPr="00105411">
        <w:rPr>
          <w:sz w:val="14"/>
        </w:rPr>
        <w:t>.</w:t>
      </w:r>
    </w:p>
    <w:p w14:paraId="5DBFD9AB" w14:textId="77777777" w:rsidR="00B07C05" w:rsidRPr="00105411" w:rsidRDefault="00B07C05" w:rsidP="00B07C05">
      <w:pPr>
        <w:rPr>
          <w:sz w:val="14"/>
        </w:rPr>
      </w:pPr>
      <w:r w:rsidRPr="00105411">
        <w:rPr>
          <w:sz w:val="14"/>
        </w:rPr>
        <w:t xml:space="preserve">Absolute decoupling happens when emissions are declining even as the economy expands. Relative decoupling means </w:t>
      </w:r>
      <w:r w:rsidRPr="00257EF4">
        <w:rPr>
          <w:rStyle w:val="Emphasis"/>
        </w:rPr>
        <w:t>emissions</w:t>
      </w:r>
      <w:r w:rsidRPr="00E16A93">
        <w:rPr>
          <w:rStyle w:val="StyleUnderline"/>
        </w:rPr>
        <w:t xml:space="preserve"> are still </w:t>
      </w:r>
      <w:r w:rsidRPr="00257EF4">
        <w:rPr>
          <w:rStyle w:val="Emphasis"/>
        </w:rPr>
        <w:t>increasing</w:t>
      </w:r>
      <w:r w:rsidRPr="00E16A93">
        <w:rPr>
          <w:rStyle w:val="StyleUnderline"/>
        </w:rPr>
        <w:t xml:space="preserve">, but </w:t>
      </w:r>
      <w:r w:rsidRPr="00257EF4">
        <w:rPr>
          <w:rStyle w:val="StyleUnderline"/>
        </w:rPr>
        <w:t xml:space="preserve">at a </w:t>
      </w:r>
      <w:r w:rsidRPr="00257EF4">
        <w:rPr>
          <w:rStyle w:val="Emphasis"/>
        </w:rPr>
        <w:t>slower rate</w:t>
      </w:r>
      <w:r w:rsidRPr="00257EF4">
        <w:rPr>
          <w:rStyle w:val="StyleUnderline"/>
        </w:rPr>
        <w:t xml:space="preserve"> than </w:t>
      </w:r>
      <w:r w:rsidRPr="00E16A93">
        <w:rPr>
          <w:rStyle w:val="Emphasis"/>
        </w:rPr>
        <w:t xml:space="preserve">economic </w:t>
      </w:r>
      <w:r w:rsidRPr="00257EF4">
        <w:rPr>
          <w:rStyle w:val="Emphasis"/>
        </w:rPr>
        <w:t>growth</w:t>
      </w:r>
      <w:r w:rsidRPr="00105411">
        <w:rPr>
          <w:sz w:val="14"/>
        </w:rPr>
        <w:t>.</w:t>
      </w:r>
    </w:p>
    <w:p w14:paraId="240E5747" w14:textId="77777777" w:rsidR="00B07C05" w:rsidRPr="00CB28A5" w:rsidRDefault="00B07C05" w:rsidP="00B07C05">
      <w:pPr>
        <w:rPr>
          <w:sz w:val="14"/>
        </w:rPr>
      </w:pPr>
      <w:r w:rsidRPr="00CB28A5">
        <w:rPr>
          <w:sz w:val="14"/>
        </w:rPr>
        <w:t>It finds that:</w:t>
      </w:r>
    </w:p>
    <w:p w14:paraId="553716AF" w14:textId="77777777" w:rsidR="00B07C05" w:rsidRPr="00105411" w:rsidRDefault="00B07C05" w:rsidP="00B07C05">
      <w:pPr>
        <w:rPr>
          <w:sz w:val="14"/>
        </w:rPr>
      </w:pPr>
      <w:r w:rsidRPr="00105411">
        <w:rPr>
          <w:sz w:val="14"/>
        </w:rPr>
        <w:t xml:space="preserve">Overall, </w:t>
      </w:r>
      <w:r w:rsidRPr="00E16A93">
        <w:rPr>
          <w:rStyle w:val="StyleUnderline"/>
        </w:rPr>
        <w:t xml:space="preserve">92% of global GDP and </w:t>
      </w:r>
      <w:r w:rsidRPr="00254B71">
        <w:rPr>
          <w:rStyle w:val="StyleUnderline"/>
          <w:highlight w:val="cyan"/>
        </w:rPr>
        <w:t>89% of</w:t>
      </w:r>
      <w:r w:rsidRPr="00257EF4">
        <w:rPr>
          <w:rStyle w:val="StyleUnderline"/>
        </w:rPr>
        <w:t xml:space="preserve"> global </w:t>
      </w:r>
      <w:r w:rsidRPr="00254B71">
        <w:rPr>
          <w:rStyle w:val="Emphasis"/>
          <w:highlight w:val="cyan"/>
        </w:rPr>
        <w:t>emissions</w:t>
      </w:r>
      <w:r w:rsidRPr="00E16A93">
        <w:rPr>
          <w:rStyle w:val="StyleUnderline"/>
        </w:rPr>
        <w:t xml:space="preserve"> are in </w:t>
      </w:r>
      <w:r w:rsidRPr="00E16A93">
        <w:rPr>
          <w:rStyle w:val="Emphasis"/>
        </w:rPr>
        <w:t>economies</w:t>
      </w:r>
      <w:r w:rsidRPr="00E16A93">
        <w:rPr>
          <w:rStyle w:val="StyleUnderline"/>
        </w:rPr>
        <w:t xml:space="preserve"> that have </w:t>
      </w:r>
      <w:r w:rsidRPr="00254B71">
        <w:rPr>
          <w:rStyle w:val="Emphasis"/>
          <w:highlight w:val="cyan"/>
        </w:rPr>
        <w:t>decoupled</w:t>
      </w:r>
      <w:r w:rsidRPr="00105411">
        <w:rPr>
          <w:sz w:val="14"/>
        </w:rPr>
        <w:t xml:space="preserve">, either relatively or absolutely, </w:t>
      </w:r>
      <w:r w:rsidRPr="00C34210">
        <w:rPr>
          <w:rStyle w:val="Emphasis"/>
        </w:rPr>
        <w:t>up</w:t>
      </w:r>
      <w:r w:rsidRPr="00C34210">
        <w:rPr>
          <w:rStyle w:val="StyleUnderline"/>
        </w:rPr>
        <w:t xml:space="preserve"> from 77%</w:t>
      </w:r>
      <w:r w:rsidRPr="00E16A93">
        <w:rPr>
          <w:rStyle w:val="StyleUnderline"/>
        </w:rPr>
        <w:t xml:space="preserve"> for both </w:t>
      </w:r>
      <w:r w:rsidRPr="00E16A93">
        <w:rPr>
          <w:rStyle w:val="Emphasis"/>
        </w:rPr>
        <w:t>in</w:t>
      </w:r>
      <w:r w:rsidRPr="00E16A93">
        <w:rPr>
          <w:rStyle w:val="StyleUnderline"/>
        </w:rPr>
        <w:t xml:space="preserve"> the </w:t>
      </w:r>
      <w:r w:rsidRPr="00E16A93">
        <w:rPr>
          <w:rStyle w:val="Emphasis"/>
        </w:rPr>
        <w:t>decade before</w:t>
      </w:r>
      <w:r w:rsidRPr="00E16A93">
        <w:rPr>
          <w:rStyle w:val="StyleUnderline"/>
        </w:rPr>
        <w:t xml:space="preserve"> the </w:t>
      </w:r>
      <w:r w:rsidRPr="00E16A93">
        <w:rPr>
          <w:rStyle w:val="Emphasis"/>
        </w:rPr>
        <w:t>Paris</w:t>
      </w:r>
      <w:r w:rsidRPr="00E16A93">
        <w:rPr>
          <w:rStyle w:val="StyleUnderline"/>
        </w:rPr>
        <w:t xml:space="preserve"> Agreement</w:t>
      </w:r>
      <w:r w:rsidRPr="00105411">
        <w:rPr>
          <w:sz w:val="14"/>
        </w:rPr>
        <w:t xml:space="preserve"> (2006–2015).</w:t>
      </w:r>
    </w:p>
    <w:p w14:paraId="3D6E13E3" w14:textId="77777777" w:rsidR="00B07C05" w:rsidRPr="00105411" w:rsidRDefault="00B07C05" w:rsidP="00B07C05">
      <w:pPr>
        <w:rPr>
          <w:sz w:val="14"/>
        </w:rPr>
      </w:pPr>
      <w:r w:rsidRPr="00105411">
        <w:rPr>
          <w:sz w:val="14"/>
        </w:rPr>
        <w:t>Between 2015 and 2023, countries representing more than 46% of global GDP absolutely decoupled — growing their economies while cutting CO2 emissions in absolute terms. That share is up from just over 38% in the pre-Paris period (2006-2015).</w:t>
      </w:r>
    </w:p>
    <w:p w14:paraId="42FDBCE9" w14:textId="77777777" w:rsidR="00B07C05" w:rsidRPr="00105411" w:rsidRDefault="00B07C05" w:rsidP="00B07C05">
      <w:pPr>
        <w:rPr>
          <w:sz w:val="14"/>
        </w:rPr>
      </w:pPr>
      <w:r w:rsidRPr="00105411">
        <w:rPr>
          <w:sz w:val="14"/>
        </w:rPr>
        <w:t>The number of countries achieving absolute decoupling rose from 32 pre-Paris to 43 post-Paris, while those achieving relative decoupling rose from 35 to 40.</w:t>
      </w:r>
    </w:p>
    <w:p w14:paraId="1B45217F" w14:textId="77777777" w:rsidR="00B07C05" w:rsidRPr="00105411" w:rsidRDefault="00B07C05" w:rsidP="00B07C05">
      <w:pPr>
        <w:rPr>
          <w:sz w:val="14"/>
        </w:rPr>
      </w:pPr>
      <w:r w:rsidRPr="00254B71">
        <w:rPr>
          <w:rStyle w:val="Emphasis"/>
          <w:sz w:val="30"/>
          <w:szCs w:val="30"/>
          <w:highlight w:val="cyan"/>
        </w:rPr>
        <w:t>Absolute decoupling</w:t>
      </w:r>
      <w:r w:rsidRPr="00105411">
        <w:rPr>
          <w:sz w:val="14"/>
        </w:rPr>
        <w:t xml:space="preserve"> </w:t>
      </w:r>
      <w:r w:rsidRPr="00E16A93">
        <w:rPr>
          <w:rStyle w:val="StyleUnderline"/>
        </w:rPr>
        <w:t xml:space="preserve">is </w:t>
      </w:r>
      <w:r w:rsidRPr="00254B71">
        <w:rPr>
          <w:rStyle w:val="StyleUnderline"/>
          <w:highlight w:val="cyan"/>
        </w:rPr>
        <w:t xml:space="preserve">widespread </w:t>
      </w:r>
      <w:r w:rsidRPr="00257EF4">
        <w:rPr>
          <w:rStyle w:val="StyleUnderline"/>
        </w:rPr>
        <w:t>across</w:t>
      </w:r>
      <w:r w:rsidRPr="00E16A93">
        <w:rPr>
          <w:rStyle w:val="StyleUnderline"/>
        </w:rPr>
        <w:t xml:space="preserve"> </w:t>
      </w:r>
      <w:r w:rsidRPr="00E16A93">
        <w:rPr>
          <w:rStyle w:val="Emphasis"/>
        </w:rPr>
        <w:t xml:space="preserve">advanced </w:t>
      </w:r>
      <w:r w:rsidRPr="00257EF4">
        <w:rPr>
          <w:rStyle w:val="Emphasis"/>
        </w:rPr>
        <w:t>economies</w:t>
      </w:r>
      <w:r w:rsidRPr="00254B71">
        <w:rPr>
          <w:sz w:val="14"/>
          <w:highlight w:val="cyan"/>
        </w:rPr>
        <w:t xml:space="preserve">, </w:t>
      </w:r>
      <w:r w:rsidRPr="00254B71">
        <w:rPr>
          <w:rStyle w:val="StyleUnderline"/>
          <w:highlight w:val="cyan"/>
        </w:rPr>
        <w:t xml:space="preserve">even </w:t>
      </w:r>
      <w:r w:rsidRPr="00254B71">
        <w:rPr>
          <w:rStyle w:val="Emphasis"/>
          <w:highlight w:val="cyan"/>
        </w:rPr>
        <w:t>when adjusting</w:t>
      </w:r>
      <w:r w:rsidRPr="00254B71">
        <w:rPr>
          <w:rStyle w:val="StyleUnderline"/>
          <w:highlight w:val="cyan"/>
        </w:rPr>
        <w:t xml:space="preserve"> for</w:t>
      </w:r>
      <w:r w:rsidRPr="00E16A93">
        <w:rPr>
          <w:rStyle w:val="StyleUnderline"/>
        </w:rPr>
        <w:t xml:space="preserve"> emissions embodied in </w:t>
      </w:r>
      <w:r w:rsidRPr="00254B71">
        <w:rPr>
          <w:rStyle w:val="Emphasis"/>
          <w:highlight w:val="cyan"/>
        </w:rPr>
        <w:t>imports</w:t>
      </w:r>
      <w:r w:rsidRPr="00105411">
        <w:rPr>
          <w:sz w:val="14"/>
        </w:rPr>
        <w:t>.</w:t>
      </w:r>
    </w:p>
    <w:p w14:paraId="4622B95D" w14:textId="77777777" w:rsidR="00B07C05" w:rsidRPr="00105411" w:rsidRDefault="00B07C05" w:rsidP="00B07C05">
      <w:pPr>
        <w:rPr>
          <w:sz w:val="14"/>
        </w:rPr>
      </w:pPr>
      <w:r w:rsidRPr="00105411">
        <w:rPr>
          <w:sz w:val="14"/>
        </w:rPr>
        <w:t>Commenting on the findings, John Lang, one of the report authors and Net Zero Tracker Lead at ECIU, said: “We’re sometimes told the world can’t cut emissions without cutting growth. The opposite is happening. Decoupling is now the norm, not the exception — and the share of the global economy that is decoupling emissions in an absolute sense is steadily increasing.</w:t>
      </w:r>
    </w:p>
    <w:p w14:paraId="3D2DEF6A" w14:textId="77777777" w:rsidR="00B07C05" w:rsidRPr="00257EF4" w:rsidRDefault="00B07C05" w:rsidP="00B07C05">
      <w:pPr>
        <w:rPr>
          <w:sz w:val="16"/>
        </w:rPr>
      </w:pPr>
      <w:r w:rsidRPr="00105411">
        <w:rPr>
          <w:sz w:val="14"/>
        </w:rPr>
        <w:t xml:space="preserve">“Of course, global totals matter most and CO₂ emissions continue to rise, though at a far slower rate than 10 years ago. </w:t>
      </w:r>
      <w:r w:rsidRPr="00257EF4">
        <w:rPr>
          <w:sz w:val="16"/>
        </w:rPr>
        <w:t>Under the hood, the structural shift is unmistakable. More countries are bending their curves, and crucially, China’s CO2 emissions have been flat for 18 months and may have peaked.”</w:t>
      </w:r>
    </w:p>
    <w:p w14:paraId="26468C0D" w14:textId="77777777" w:rsidR="00B07C05" w:rsidRPr="00105411" w:rsidRDefault="00B07C05" w:rsidP="00B07C05">
      <w:pPr>
        <w:rPr>
          <w:sz w:val="14"/>
        </w:rPr>
      </w:pPr>
      <w:r w:rsidRPr="00105411">
        <w:rPr>
          <w:sz w:val="14"/>
        </w:rPr>
        <w:t xml:space="preserve">Commenting on the findings, Gareth Redmond-King, Head of International at ECIU, said: “The momentum built by the Paris Agreement is unstoppable – the economic realities make it so. </w:t>
      </w:r>
      <w:r w:rsidRPr="00C34210">
        <w:rPr>
          <w:rStyle w:val="Emphasis"/>
        </w:rPr>
        <w:t>Solutions</w:t>
      </w:r>
      <w:r w:rsidRPr="00E16A93">
        <w:rPr>
          <w:rStyle w:val="StyleUnderline"/>
        </w:rPr>
        <w:t xml:space="preserve"> like </w:t>
      </w:r>
      <w:r w:rsidRPr="00105411">
        <w:rPr>
          <w:rStyle w:val="StyleUnderline"/>
        </w:rPr>
        <w:t>solar power have</w:t>
      </w:r>
      <w:r w:rsidRPr="00E16A93">
        <w:rPr>
          <w:rStyle w:val="StyleUnderline"/>
        </w:rPr>
        <w:t xml:space="preserve"> </w:t>
      </w:r>
      <w:r w:rsidRPr="00254B71">
        <w:rPr>
          <w:rStyle w:val="Emphasis"/>
          <w:sz w:val="30"/>
          <w:szCs w:val="30"/>
          <w:highlight w:val="cyan"/>
        </w:rPr>
        <w:t>outperformed</w:t>
      </w:r>
      <w:r w:rsidRPr="00E16A93">
        <w:rPr>
          <w:rStyle w:val="StyleUnderline"/>
        </w:rPr>
        <w:t xml:space="preserve"> pre-Paris </w:t>
      </w:r>
      <w:r w:rsidRPr="00254B71">
        <w:rPr>
          <w:rStyle w:val="Emphasis"/>
          <w:sz w:val="30"/>
          <w:szCs w:val="30"/>
          <w:highlight w:val="cyan"/>
        </w:rPr>
        <w:t>predictions</w:t>
      </w:r>
      <w:r w:rsidRPr="00E16A93">
        <w:rPr>
          <w:rStyle w:val="StyleUnderline"/>
        </w:rPr>
        <w:t xml:space="preserve"> many times over, as </w:t>
      </w:r>
      <w:r w:rsidRPr="00254B71">
        <w:rPr>
          <w:rStyle w:val="Emphasis"/>
          <w:highlight w:val="cyan"/>
        </w:rPr>
        <w:t>costs</w:t>
      </w:r>
      <w:r w:rsidRPr="00254B71">
        <w:rPr>
          <w:rStyle w:val="StyleUnderline"/>
          <w:highlight w:val="cyan"/>
        </w:rPr>
        <w:t xml:space="preserve"> have </w:t>
      </w:r>
      <w:r w:rsidRPr="00254B71">
        <w:rPr>
          <w:rStyle w:val="Emphasis"/>
          <w:highlight w:val="cyan"/>
        </w:rPr>
        <w:t>plummeted</w:t>
      </w:r>
      <w:r w:rsidRPr="00E16A93">
        <w:rPr>
          <w:rStyle w:val="StyleUnderline"/>
        </w:rPr>
        <w:t xml:space="preserve"> and </w:t>
      </w:r>
      <w:r w:rsidRPr="00254B71">
        <w:rPr>
          <w:rStyle w:val="Emphasis"/>
          <w:highlight w:val="cyan"/>
        </w:rPr>
        <w:t>investment</w:t>
      </w:r>
      <w:r w:rsidRPr="00E16A93">
        <w:rPr>
          <w:rStyle w:val="StyleUnderline"/>
        </w:rPr>
        <w:t xml:space="preserve"> in </w:t>
      </w:r>
      <w:r w:rsidRPr="00E16A93">
        <w:rPr>
          <w:rStyle w:val="Emphasis"/>
        </w:rPr>
        <w:t xml:space="preserve">clean energy </w:t>
      </w:r>
      <w:r w:rsidRPr="00254B71">
        <w:rPr>
          <w:rStyle w:val="Emphasis"/>
          <w:highlight w:val="cyan"/>
        </w:rPr>
        <w:t>outstrips</w:t>
      </w:r>
      <w:r w:rsidRPr="00E16A93">
        <w:rPr>
          <w:rStyle w:val="StyleUnderline"/>
        </w:rPr>
        <w:t xml:space="preserve"> that in </w:t>
      </w:r>
      <w:r w:rsidRPr="00254B71">
        <w:rPr>
          <w:rStyle w:val="Emphasis"/>
          <w:highlight w:val="cyan"/>
        </w:rPr>
        <w:t>fossil fuels</w:t>
      </w:r>
      <w:r w:rsidRPr="00E16A93">
        <w:rPr>
          <w:rStyle w:val="StyleUnderline"/>
        </w:rPr>
        <w:t xml:space="preserve"> by two to one. More people are employed globally in clean energy than fossil fuels, whilst at home the </w:t>
      </w:r>
      <w:r w:rsidRPr="00E16A93">
        <w:rPr>
          <w:rStyle w:val="Emphasis"/>
        </w:rPr>
        <w:t xml:space="preserve">net zero </w:t>
      </w:r>
      <w:r w:rsidRPr="00E16A93">
        <w:rPr>
          <w:rStyle w:val="StyleUnderline"/>
        </w:rPr>
        <w:t>industries</w:t>
      </w:r>
      <w:r w:rsidRPr="00E16A93">
        <w:rPr>
          <w:rStyle w:val="Emphasis"/>
        </w:rPr>
        <w:t xml:space="preserve"> grow three</w:t>
      </w:r>
      <w:r w:rsidRPr="00E16A93">
        <w:rPr>
          <w:rStyle w:val="StyleUnderline"/>
        </w:rPr>
        <w:t xml:space="preserve"> times </w:t>
      </w:r>
      <w:r w:rsidRPr="00E16A93">
        <w:rPr>
          <w:rStyle w:val="Emphasis"/>
        </w:rPr>
        <w:t>faster than</w:t>
      </w:r>
      <w:r w:rsidRPr="00E16A93">
        <w:rPr>
          <w:rStyle w:val="StyleUnderline"/>
        </w:rPr>
        <w:t xml:space="preserve"> the </w:t>
      </w:r>
      <w:r w:rsidRPr="00E16A93">
        <w:rPr>
          <w:rStyle w:val="Emphasis"/>
        </w:rPr>
        <w:t>economy</w:t>
      </w:r>
      <w:r w:rsidRPr="00E16A93">
        <w:rPr>
          <w:rStyle w:val="StyleUnderline"/>
        </w:rPr>
        <w:t xml:space="preserve"> as a whole</w:t>
      </w:r>
      <w:r w:rsidRPr="00105411">
        <w:rPr>
          <w:sz w:val="14"/>
        </w:rPr>
        <w:t>.</w:t>
      </w:r>
    </w:p>
    <w:p w14:paraId="7B77A0B1" w14:textId="77777777" w:rsidR="00B07C05" w:rsidRPr="00105411" w:rsidRDefault="00B07C05" w:rsidP="00B07C05">
      <w:pPr>
        <w:rPr>
          <w:sz w:val="14"/>
        </w:rPr>
      </w:pPr>
      <w:r w:rsidRPr="00105411">
        <w:rPr>
          <w:sz w:val="14"/>
        </w:rPr>
        <w:t>"</w:t>
      </w:r>
      <w:r w:rsidRPr="00E16A93">
        <w:rPr>
          <w:rStyle w:val="StyleUnderline"/>
        </w:rPr>
        <w:t xml:space="preserve">Net zero remains the </w:t>
      </w:r>
      <w:r w:rsidRPr="00254B71">
        <w:rPr>
          <w:rStyle w:val="Emphasis"/>
          <w:sz w:val="30"/>
          <w:szCs w:val="30"/>
          <w:highlight w:val="cyan"/>
        </w:rPr>
        <w:t>only solution</w:t>
      </w:r>
      <w:r w:rsidRPr="00254B71">
        <w:rPr>
          <w:sz w:val="14"/>
          <w:highlight w:val="cyan"/>
        </w:rPr>
        <w:t xml:space="preserve"> </w:t>
      </w:r>
      <w:r w:rsidRPr="00254B71">
        <w:rPr>
          <w:rStyle w:val="StyleUnderline"/>
          <w:highlight w:val="cyan"/>
        </w:rPr>
        <w:t xml:space="preserve">to </w:t>
      </w:r>
      <w:r w:rsidRPr="00254B71">
        <w:rPr>
          <w:rStyle w:val="Emphasis"/>
          <w:highlight w:val="cyan"/>
        </w:rPr>
        <w:t>halting</w:t>
      </w:r>
      <w:r w:rsidRPr="00E16A93">
        <w:rPr>
          <w:rStyle w:val="StyleUnderline"/>
        </w:rPr>
        <w:t xml:space="preserve"> ever more costly and dangerous impacts from </w:t>
      </w:r>
      <w:r w:rsidRPr="00254B71">
        <w:rPr>
          <w:rStyle w:val="Emphasis"/>
          <w:highlight w:val="cyan"/>
        </w:rPr>
        <w:t>climate change</w:t>
      </w:r>
      <w:r w:rsidRPr="00105411">
        <w:rPr>
          <w:sz w:val="14"/>
        </w:rPr>
        <w:t xml:space="preserve">. That it </w:t>
      </w:r>
      <w:r w:rsidRPr="00254B71">
        <w:rPr>
          <w:rStyle w:val="StyleUnderline"/>
          <w:highlight w:val="cyan"/>
        </w:rPr>
        <w:t>also offers</w:t>
      </w:r>
      <w:r w:rsidRPr="00E16A93">
        <w:rPr>
          <w:rStyle w:val="StyleUnderline"/>
        </w:rPr>
        <w:t xml:space="preserve"> </w:t>
      </w:r>
      <w:r w:rsidRPr="00E16A93">
        <w:rPr>
          <w:rStyle w:val="Emphasis"/>
        </w:rPr>
        <w:t xml:space="preserve">better </w:t>
      </w:r>
      <w:r w:rsidRPr="00257EF4">
        <w:rPr>
          <w:rStyle w:val="Emphasis"/>
        </w:rPr>
        <w:t>health</w:t>
      </w:r>
      <w:r w:rsidRPr="00E16A93">
        <w:rPr>
          <w:rStyle w:val="StyleUnderline"/>
        </w:rPr>
        <w:t xml:space="preserve">, </w:t>
      </w:r>
      <w:r w:rsidRPr="00257EF4">
        <w:rPr>
          <w:rStyle w:val="Emphasis"/>
        </w:rPr>
        <w:t>growth</w:t>
      </w:r>
      <w:r w:rsidRPr="00E16A93">
        <w:rPr>
          <w:rStyle w:val="StyleUnderline"/>
        </w:rPr>
        <w:t xml:space="preserve"> and </w:t>
      </w:r>
      <w:r w:rsidRPr="00257EF4">
        <w:rPr>
          <w:rStyle w:val="Emphasis"/>
        </w:rPr>
        <w:t>jobs</w:t>
      </w:r>
      <w:r w:rsidRPr="00257EF4">
        <w:rPr>
          <w:rStyle w:val="StyleUnderline"/>
        </w:rPr>
        <w:t>, and</w:t>
      </w:r>
      <w:r w:rsidRPr="00E16A93">
        <w:rPr>
          <w:rStyle w:val="StyleUnderline"/>
        </w:rPr>
        <w:t xml:space="preserve"> </w:t>
      </w:r>
      <w:r w:rsidRPr="00E16A93">
        <w:rPr>
          <w:rStyle w:val="Emphasis"/>
        </w:rPr>
        <w:t xml:space="preserve">food </w:t>
      </w:r>
      <w:r w:rsidRPr="00254B71">
        <w:rPr>
          <w:rStyle w:val="Emphasis"/>
          <w:highlight w:val="cyan"/>
        </w:rPr>
        <w:t>security</w:t>
      </w:r>
      <w:r w:rsidRPr="00105411">
        <w:rPr>
          <w:sz w:val="14"/>
        </w:rPr>
        <w:t xml:space="preserve"> can only</w:t>
      </w:r>
      <w:r w:rsidRPr="00E16A93">
        <w:rPr>
          <w:rStyle w:val="StyleUnderline"/>
        </w:rPr>
        <w:t xml:space="preserve"> </w:t>
      </w:r>
      <w:r w:rsidRPr="00254B71">
        <w:rPr>
          <w:rStyle w:val="Emphasis"/>
          <w:highlight w:val="cyan"/>
        </w:rPr>
        <w:t>continue</w:t>
      </w:r>
      <w:r w:rsidRPr="00254B71">
        <w:rPr>
          <w:rStyle w:val="StyleUnderline"/>
          <w:highlight w:val="cyan"/>
        </w:rPr>
        <w:t xml:space="preserve"> to </w:t>
      </w:r>
      <w:r w:rsidRPr="00254B71">
        <w:rPr>
          <w:rStyle w:val="Emphasis"/>
          <w:highlight w:val="cyan"/>
        </w:rPr>
        <w:t>build</w:t>
      </w:r>
      <w:r w:rsidRPr="00E16A93">
        <w:rPr>
          <w:rStyle w:val="StyleUnderline"/>
        </w:rPr>
        <w:t xml:space="preserve"> the </w:t>
      </w:r>
      <w:r w:rsidRPr="00254B71">
        <w:rPr>
          <w:rStyle w:val="Emphasis"/>
          <w:highlight w:val="cyan"/>
        </w:rPr>
        <w:t>momentum</w:t>
      </w:r>
      <w:r w:rsidRPr="00105411">
        <w:rPr>
          <w:sz w:val="14"/>
        </w:rPr>
        <w:t xml:space="preserve"> </w:t>
      </w:r>
      <w:r w:rsidRPr="00E16A93">
        <w:rPr>
          <w:rStyle w:val="StyleUnderline"/>
        </w:rPr>
        <w:t>achieved during</w:t>
      </w:r>
      <w:r w:rsidRPr="00105411">
        <w:rPr>
          <w:sz w:val="14"/>
        </w:rPr>
        <w:t xml:space="preserve"> the first decade of the </w:t>
      </w:r>
      <w:r w:rsidRPr="00E16A93">
        <w:rPr>
          <w:rStyle w:val="Emphasis"/>
        </w:rPr>
        <w:t>Paris Agreement</w:t>
      </w:r>
      <w:r w:rsidRPr="00105411">
        <w:rPr>
          <w:sz w:val="14"/>
        </w:rPr>
        <w:t>.”</w:t>
      </w:r>
    </w:p>
    <w:p w14:paraId="375C9B90" w14:textId="77777777" w:rsidR="00B07C05" w:rsidRPr="00105411" w:rsidRDefault="00B07C05" w:rsidP="00B07C05">
      <w:pPr>
        <w:rPr>
          <w:sz w:val="14"/>
        </w:rPr>
      </w:pPr>
      <w:r w:rsidRPr="00105411">
        <w:rPr>
          <w:sz w:val="14"/>
        </w:rPr>
        <w:t>Momentum beyond the headlines</w:t>
      </w:r>
    </w:p>
    <w:p w14:paraId="76C8C77D" w14:textId="77777777" w:rsidR="00B07C05" w:rsidRPr="00105411" w:rsidRDefault="00B07C05" w:rsidP="00B07C05">
      <w:pPr>
        <w:rPr>
          <w:sz w:val="14"/>
        </w:rPr>
      </w:pPr>
      <w:r w:rsidRPr="00105411">
        <w:rPr>
          <w:sz w:val="14"/>
        </w:rPr>
        <w:lastRenderedPageBreak/>
        <w:t xml:space="preserve">The report shows </w:t>
      </w:r>
      <w:r w:rsidRPr="00105411">
        <w:rPr>
          <w:rStyle w:val="StyleUnderline"/>
        </w:rPr>
        <w:t xml:space="preserve">widespread </w:t>
      </w:r>
      <w:r w:rsidRPr="00105411">
        <w:rPr>
          <w:rStyle w:val="Emphasis"/>
        </w:rPr>
        <w:t>decoupling</w:t>
      </w:r>
      <w:r w:rsidRPr="00105411">
        <w:rPr>
          <w:rStyle w:val="StyleUnderline"/>
        </w:rPr>
        <w:t xml:space="preserve"> across </w:t>
      </w:r>
      <w:r w:rsidRPr="00105411">
        <w:rPr>
          <w:rStyle w:val="Emphasis"/>
        </w:rPr>
        <w:t>Europe</w:t>
      </w:r>
      <w:r w:rsidRPr="00105411">
        <w:rPr>
          <w:rStyle w:val="StyleUnderline"/>
        </w:rPr>
        <w:t xml:space="preserve"> and </w:t>
      </w:r>
      <w:r w:rsidRPr="00105411">
        <w:rPr>
          <w:rStyle w:val="Emphasis"/>
        </w:rPr>
        <w:t>North America</w:t>
      </w:r>
      <w:r w:rsidRPr="00105411">
        <w:rPr>
          <w:rStyle w:val="StyleUnderline"/>
        </w:rPr>
        <w:t xml:space="preserve">, and in major </w:t>
      </w:r>
      <w:r w:rsidRPr="00105411">
        <w:rPr>
          <w:rStyle w:val="Emphasis"/>
        </w:rPr>
        <w:t>South American</w:t>
      </w:r>
      <w:r w:rsidRPr="00105411">
        <w:rPr>
          <w:rStyle w:val="StyleUnderline"/>
        </w:rPr>
        <w:t xml:space="preserve"> and </w:t>
      </w:r>
      <w:r w:rsidRPr="00105411">
        <w:rPr>
          <w:rStyle w:val="Emphasis"/>
        </w:rPr>
        <w:t>Southern African</w:t>
      </w:r>
      <w:r w:rsidRPr="00105411">
        <w:rPr>
          <w:rStyle w:val="StyleUnderline"/>
        </w:rPr>
        <w:t xml:space="preserve"> economies</w:t>
      </w:r>
      <w:r w:rsidRPr="00105411">
        <w:rPr>
          <w:sz w:val="14"/>
        </w:rPr>
        <w:t>. The US and the EU fall into absolute decoupling, while India and China show relative decoupling, with China’s emissions growing far more slowly than GDP over the 2015–2023 period.</w:t>
      </w:r>
    </w:p>
    <w:p w14:paraId="0F9A00FF" w14:textId="77777777" w:rsidR="00B07C05" w:rsidRPr="00105411" w:rsidRDefault="00B07C05" w:rsidP="00B07C05">
      <w:pPr>
        <w:rPr>
          <w:sz w:val="14"/>
        </w:rPr>
      </w:pPr>
      <w:r w:rsidRPr="00105411">
        <w:rPr>
          <w:sz w:val="14"/>
        </w:rPr>
        <w:t>Some of the largest proportional emissions reductions were recorded in Western Europe, including Norway, Switzerland and the UK. These are among a cohort of over 20 global economies which have consistently demonstrated absolute decoupling over the past two decades.</w:t>
      </w:r>
      <w:r w:rsidRPr="00105411">
        <w:rPr>
          <w:sz w:val="14"/>
        </w:rPr>
        <w:br/>
        <w:t xml:space="preserve">The report also finds that many </w:t>
      </w:r>
      <w:r w:rsidRPr="00105411">
        <w:rPr>
          <w:rStyle w:val="Emphasis"/>
        </w:rPr>
        <w:t>emerging economies</w:t>
      </w:r>
      <w:r w:rsidRPr="00105411">
        <w:rPr>
          <w:rStyle w:val="StyleUnderline"/>
        </w:rPr>
        <w:t xml:space="preserve"> have made </w:t>
      </w:r>
      <w:r w:rsidRPr="00105411">
        <w:rPr>
          <w:rStyle w:val="Emphasis"/>
        </w:rPr>
        <w:t>significant turnarounds</w:t>
      </w:r>
      <w:r w:rsidRPr="00105411">
        <w:rPr>
          <w:sz w:val="14"/>
        </w:rPr>
        <w:t xml:space="preserve"> — </w:t>
      </w:r>
      <w:r w:rsidRPr="00105411">
        <w:rPr>
          <w:rStyle w:val="StyleUnderline"/>
        </w:rPr>
        <w:t xml:space="preserve">moving from emissions rising faster than GDP to absolute decoupling, with emissions now falling as their economies expand. This includes </w:t>
      </w:r>
      <w:r w:rsidRPr="00105411">
        <w:rPr>
          <w:rStyle w:val="Emphasis"/>
        </w:rPr>
        <w:t>Brazil</w:t>
      </w:r>
      <w:r w:rsidRPr="00105411">
        <w:rPr>
          <w:rStyle w:val="StyleUnderline"/>
        </w:rPr>
        <w:t xml:space="preserve">, </w:t>
      </w:r>
      <w:r w:rsidRPr="00105411">
        <w:rPr>
          <w:rStyle w:val="Emphasis"/>
        </w:rPr>
        <w:t>Colombia</w:t>
      </w:r>
      <w:r w:rsidRPr="00105411">
        <w:rPr>
          <w:rStyle w:val="StyleUnderline"/>
        </w:rPr>
        <w:t xml:space="preserve">, </w:t>
      </w:r>
      <w:r w:rsidRPr="00105411">
        <w:rPr>
          <w:rStyle w:val="Emphasis"/>
        </w:rPr>
        <w:t>Egypt</w:t>
      </w:r>
      <w:r w:rsidRPr="00105411">
        <w:rPr>
          <w:rStyle w:val="StyleUnderline"/>
        </w:rPr>
        <w:t xml:space="preserve">, </w:t>
      </w:r>
      <w:r w:rsidRPr="00105411">
        <w:rPr>
          <w:rStyle w:val="Emphasis"/>
        </w:rPr>
        <w:t>Jordan</w:t>
      </w:r>
      <w:r w:rsidRPr="00105411">
        <w:rPr>
          <w:rStyle w:val="StyleUnderline"/>
        </w:rPr>
        <w:t xml:space="preserve"> and </w:t>
      </w:r>
      <w:r w:rsidRPr="00105411">
        <w:rPr>
          <w:rStyle w:val="Emphasis"/>
        </w:rPr>
        <w:t>Mozambique</w:t>
      </w:r>
      <w:r w:rsidRPr="00105411">
        <w:rPr>
          <w:sz w:val="14"/>
        </w:rPr>
        <w:t>.</w:t>
      </w:r>
    </w:p>
    <w:p w14:paraId="2224F069" w14:textId="77777777" w:rsidR="00B07C05" w:rsidRPr="00092481" w:rsidRDefault="00B07C05" w:rsidP="00B07C05">
      <w:pPr>
        <w:rPr>
          <w:sz w:val="16"/>
        </w:rPr>
      </w:pPr>
      <w:r w:rsidRPr="00C34210">
        <w:rPr>
          <w:rStyle w:val="Emphasis"/>
        </w:rPr>
        <w:t>Sensitivity testing</w:t>
      </w:r>
      <w:r w:rsidRPr="00092481">
        <w:rPr>
          <w:sz w:val="16"/>
        </w:rPr>
        <w:br/>
        <w:t xml:space="preserve">To </w:t>
      </w:r>
      <w:r w:rsidRPr="00254B71">
        <w:rPr>
          <w:rStyle w:val="StyleUnderline"/>
          <w:highlight w:val="cyan"/>
        </w:rPr>
        <w:t>test</w:t>
      </w:r>
      <w:r w:rsidRPr="00257EF4">
        <w:rPr>
          <w:rStyle w:val="StyleUnderline"/>
        </w:rPr>
        <w:t xml:space="preserve"> the </w:t>
      </w:r>
      <w:r w:rsidRPr="00254B71">
        <w:rPr>
          <w:rStyle w:val="Emphasis"/>
          <w:highlight w:val="cyan"/>
        </w:rPr>
        <w:t>robustness</w:t>
      </w:r>
      <w:r w:rsidRPr="00254B71">
        <w:rPr>
          <w:rStyle w:val="StyleUnderline"/>
          <w:highlight w:val="cyan"/>
        </w:rPr>
        <w:t xml:space="preserve"> </w:t>
      </w:r>
      <w:r w:rsidRPr="00C34210">
        <w:rPr>
          <w:rStyle w:val="StyleUnderline"/>
        </w:rPr>
        <w:t>of</w:t>
      </w:r>
      <w:r w:rsidRPr="00257EF4">
        <w:rPr>
          <w:rStyle w:val="StyleUnderline"/>
        </w:rPr>
        <w:t xml:space="preserve"> these </w:t>
      </w:r>
      <w:r w:rsidRPr="00C34210">
        <w:rPr>
          <w:rStyle w:val="Emphasis"/>
        </w:rPr>
        <w:t>findings</w:t>
      </w:r>
      <w:r w:rsidRPr="00092481">
        <w:rPr>
          <w:sz w:val="16"/>
        </w:rPr>
        <w:t xml:space="preserve">, the report repeats the analysis </w:t>
      </w:r>
      <w:r w:rsidRPr="00C34210">
        <w:rPr>
          <w:rStyle w:val="StyleUnderline"/>
        </w:rPr>
        <w:t xml:space="preserve">using </w:t>
      </w:r>
      <w:r w:rsidRPr="00C34210">
        <w:rPr>
          <w:rStyle w:val="Emphasis"/>
        </w:rPr>
        <w:t>shifted sample</w:t>
      </w:r>
      <w:r w:rsidRPr="00092481">
        <w:rPr>
          <w:sz w:val="16"/>
        </w:rPr>
        <w:t xml:space="preserve"> windows. </w:t>
      </w:r>
      <w:r w:rsidRPr="00254B71">
        <w:rPr>
          <w:rStyle w:val="StyleUnderline"/>
          <w:highlight w:val="cyan"/>
        </w:rPr>
        <w:t>Across all scenarios</w:t>
      </w:r>
      <w:r w:rsidRPr="00092481">
        <w:rPr>
          <w:sz w:val="16"/>
        </w:rPr>
        <w:t xml:space="preserve">, the share of global emissions in </w:t>
      </w:r>
      <w:r w:rsidRPr="00254B71">
        <w:rPr>
          <w:rStyle w:val="Emphasis"/>
          <w:highlight w:val="cyan"/>
        </w:rPr>
        <w:t>absolutely decoupled</w:t>
      </w:r>
      <w:r w:rsidRPr="00092481">
        <w:rPr>
          <w:sz w:val="16"/>
        </w:rPr>
        <w:t xml:space="preserve"> economies varies only by a few percentage points — </w:t>
      </w:r>
      <w:r w:rsidRPr="00092481">
        <w:rPr>
          <w:rStyle w:val="StyleUnderline"/>
        </w:rPr>
        <w:t xml:space="preserve">showing </w:t>
      </w:r>
      <w:r w:rsidRPr="00092481">
        <w:rPr>
          <w:sz w:val="16"/>
        </w:rPr>
        <w:t xml:space="preserve">clearly that the </w:t>
      </w:r>
      <w:r w:rsidRPr="00092481">
        <w:rPr>
          <w:rStyle w:val="StyleUnderline"/>
        </w:rPr>
        <w:t>trend</w:t>
      </w:r>
      <w:r w:rsidRPr="00092481">
        <w:rPr>
          <w:sz w:val="16"/>
        </w:rPr>
        <w:t xml:space="preserve"> is not an artefact of endpoint selection.</w:t>
      </w:r>
    </w:p>
    <w:p w14:paraId="7E27A157" w14:textId="77777777" w:rsidR="00B07C05" w:rsidRDefault="00B07C05" w:rsidP="00B07C05">
      <w:pPr>
        <w:pStyle w:val="Heading4"/>
      </w:pPr>
      <w:r>
        <w:t xml:space="preserve">2. Capitalism doesn’t cause </w:t>
      </w:r>
      <w:r w:rsidRPr="00092481">
        <w:rPr>
          <w:u w:val="single"/>
        </w:rPr>
        <w:t>war</w:t>
      </w:r>
      <w:r>
        <w:t xml:space="preserve">. </w:t>
      </w:r>
    </w:p>
    <w:p w14:paraId="51658575" w14:textId="77777777" w:rsidR="00B07C05" w:rsidRPr="006A0D9D" w:rsidRDefault="00B07C05" w:rsidP="00B07C05">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3911B8">
        <w:t>Handbook of Research on Economic Freedom</w:t>
      </w:r>
      <w:r>
        <w:t>, “Economic freedom, peace, and violent conflict,”</w:t>
      </w:r>
      <w:r w:rsidRPr="0023716C">
        <w:t xml:space="preserve"> https://www.elgaronline.com/edcollchap/book/9781802206159/book-part-9781802206159-34.xml</w:t>
      </w:r>
      <w:r>
        <w:t>]</w:t>
      </w:r>
    </w:p>
    <w:p w14:paraId="3EBDC746" w14:textId="77777777" w:rsidR="00B07C05" w:rsidRPr="003911B8" w:rsidRDefault="00B07C05" w:rsidP="00B07C05">
      <w:pPr>
        <w:rPr>
          <w:sz w:val="16"/>
        </w:rPr>
      </w:pPr>
      <w:r w:rsidRPr="003911B8">
        <w:rPr>
          <w:sz w:val="16"/>
        </w:rPr>
        <w:t xml:space="preserve">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 A </w:t>
      </w:r>
      <w:r w:rsidRPr="00986771">
        <w:rPr>
          <w:rStyle w:val="StyleUnderline"/>
        </w:rPr>
        <w:t xml:space="preserve">number of </w:t>
      </w:r>
      <w:r w:rsidRPr="00254B71">
        <w:rPr>
          <w:rStyle w:val="Emphasis"/>
          <w:highlight w:val="cyan"/>
        </w:rPr>
        <w:t>empirical studies</w:t>
      </w:r>
      <w:r w:rsidRPr="00986771">
        <w:rPr>
          <w:rStyle w:val="StyleUnderline"/>
        </w:rPr>
        <w:t xml:space="preserve"> provide </w:t>
      </w:r>
      <w:r w:rsidRPr="00254B71">
        <w:rPr>
          <w:rStyle w:val="StyleUnderline"/>
          <w:highlight w:val="cyan"/>
        </w:rPr>
        <w:t>evidence in</w:t>
      </w:r>
      <w:r w:rsidRPr="00986771">
        <w:rPr>
          <w:rStyle w:val="StyleUnderline"/>
        </w:rPr>
        <w:t xml:space="preserve"> favor of a </w:t>
      </w:r>
      <w:r w:rsidRPr="00254B71">
        <w:rPr>
          <w:rStyle w:val="Emphasis"/>
          <w:highlight w:val="cyan"/>
        </w:rPr>
        <w:t>capitalist peace</w:t>
      </w:r>
      <w:r w:rsidRPr="00986771">
        <w:rPr>
          <w:rStyle w:val="StyleUnderline"/>
        </w:rPr>
        <w:t xml:space="preserve">, where sound </w:t>
      </w:r>
      <w:r w:rsidRPr="00254B71">
        <w:rPr>
          <w:rStyle w:val="Emphasis"/>
          <w:highlight w:val="cyan"/>
        </w:rPr>
        <w:t>economic institutions</w:t>
      </w:r>
      <w:r w:rsidRPr="003911B8">
        <w:rPr>
          <w:sz w:val="16"/>
        </w:rPr>
        <w:t xml:space="preserve"> (i.e., high levels of economic freedom) </w:t>
      </w:r>
      <w:r w:rsidRPr="00986771">
        <w:rPr>
          <w:rStyle w:val="StyleUnderline"/>
        </w:rPr>
        <w:t xml:space="preserve">coincide with a </w:t>
      </w:r>
      <w:r w:rsidRPr="00254B71">
        <w:rPr>
          <w:rStyle w:val="Emphasis"/>
          <w:highlight w:val="cyan"/>
        </w:rPr>
        <w:t>reduced likelihood</w:t>
      </w:r>
      <w:r w:rsidRPr="00254B71">
        <w:rPr>
          <w:rStyle w:val="StyleUnderline"/>
          <w:highlight w:val="cyan"/>
        </w:rPr>
        <w:t xml:space="preserve"> of</w:t>
      </w:r>
      <w:r w:rsidRPr="00986771">
        <w:rPr>
          <w:rStyle w:val="StyleUnderline"/>
        </w:rPr>
        <w:t xml:space="preserve"> militarized disputes and </w:t>
      </w:r>
      <w:r w:rsidRPr="00254B71">
        <w:rPr>
          <w:rStyle w:val="Emphasis"/>
          <w:highlight w:val="cyan"/>
        </w:rPr>
        <w:t>warfare</w:t>
      </w:r>
      <w:r w:rsidRPr="00986771">
        <w:rPr>
          <w:rStyle w:val="StyleUnderline"/>
        </w:rPr>
        <w:t xml:space="preserve"> between nation-states</w:t>
      </w:r>
      <w:r w:rsidRPr="003911B8">
        <w:rPr>
          <w:sz w:val="16"/>
        </w:rPr>
        <w:t xml:space="preserve"> (e.g., Gartzke et al. 2001, Mousseau et al. 2003; Souva 2004; Mousseau 2005, 2009; Gartzke 2007; McDonald 2010). For example, Gartzke (2007) examines a global sample of countries betwe</w:t>
      </w:r>
      <w:r>
        <w:rPr>
          <w:sz w:val="16"/>
        </w:rPr>
        <w:tab/>
      </w:r>
      <w:r w:rsidRPr="003911B8">
        <w:rPr>
          <w:sz w:val="16"/>
        </w:rPr>
        <w:t xml:space="preserve">en 1950 and 1992, finding that </w:t>
      </w:r>
      <w:r w:rsidRPr="00986771">
        <w:rPr>
          <w:rStyle w:val="StyleUnderline"/>
        </w:rPr>
        <w:t xml:space="preserve">high levels of external </w:t>
      </w:r>
      <w:r w:rsidRPr="00254B71">
        <w:rPr>
          <w:rStyle w:val="StyleUnderline"/>
          <w:highlight w:val="cyan"/>
        </w:rPr>
        <w:t xml:space="preserve">openness </w:t>
      </w:r>
      <w:r w:rsidRPr="00254B71">
        <w:rPr>
          <w:rStyle w:val="Emphasis"/>
          <w:highlight w:val="cyan"/>
        </w:rPr>
        <w:t>discourage conflict</w:t>
      </w:r>
      <w:r w:rsidRPr="00986771">
        <w:rPr>
          <w:rStyle w:val="StyleUnderline"/>
        </w:rPr>
        <w:t xml:space="preserve"> between states</w:t>
      </w:r>
      <w:r w:rsidRPr="003911B8">
        <w:rPr>
          <w:sz w:val="16"/>
        </w:rPr>
        <w:t>.</w:t>
      </w:r>
    </w:p>
    <w:p w14:paraId="1192A63E" w14:textId="77777777" w:rsidR="00B07C05" w:rsidRPr="003911B8" w:rsidRDefault="00B07C05" w:rsidP="00B07C05">
      <w:pPr>
        <w:rPr>
          <w:sz w:val="16"/>
        </w:rPr>
      </w:pPr>
      <w:r w:rsidRPr="003911B8">
        <w:rPr>
          <w:sz w:val="16"/>
        </w:rPr>
        <w:t xml:space="preserve">Consistent with our theoretical discussion above, several empirical contributions highlight the role </w:t>
      </w:r>
      <w:r w:rsidRPr="003911B8">
        <w:rPr>
          <w:rStyle w:val="StyleUnderline"/>
        </w:rPr>
        <w:t xml:space="preserve">international </w:t>
      </w:r>
      <w:r w:rsidRPr="00254B71">
        <w:rPr>
          <w:rStyle w:val="Emphasis"/>
          <w:highlight w:val="cyan"/>
        </w:rPr>
        <w:t>trade</w:t>
      </w:r>
      <w:r w:rsidRPr="003911B8">
        <w:rPr>
          <w:sz w:val="16"/>
        </w:rPr>
        <w:t xml:space="preserve"> plays in creating economic interdependencies and </w:t>
      </w:r>
      <w:r w:rsidRPr="00254B71">
        <w:rPr>
          <w:rStyle w:val="Emphasis"/>
          <w:highlight w:val="cyan"/>
        </w:rPr>
        <w:t>wealth</w:t>
      </w:r>
      <w:r w:rsidRPr="003911B8">
        <w:rPr>
          <w:rStyle w:val="StyleUnderline"/>
        </w:rPr>
        <w:t xml:space="preserve"> that </w:t>
      </w:r>
      <w:r w:rsidRPr="00254B71">
        <w:rPr>
          <w:rStyle w:val="Emphasis"/>
          <w:highlight w:val="cyan"/>
        </w:rPr>
        <w:t>disincentivizes</w:t>
      </w:r>
      <w:r w:rsidRPr="00254B71">
        <w:rPr>
          <w:rStyle w:val="StyleUnderline"/>
          <w:highlight w:val="cyan"/>
        </w:rPr>
        <w:t xml:space="preserve"> interstate conflict</w:t>
      </w:r>
      <w:r w:rsidRPr="003911B8">
        <w:rPr>
          <w:sz w:val="16"/>
        </w:rPr>
        <w:t xml:space="preserve">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22D1D242" w14:textId="7D1A2B9E" w:rsidR="00B07C05" w:rsidRPr="00B07C05" w:rsidRDefault="00B07C05" w:rsidP="00B07C05">
      <w:pPr>
        <w:rPr>
          <w:sz w:val="16"/>
        </w:rPr>
      </w:pPr>
      <w:r w:rsidRPr="003911B8">
        <w:rPr>
          <w:sz w:val="16"/>
        </w:rPr>
        <w:t xml:space="preserve">In sum, many empirical studies suggest that there is a capitalist peace, with countries that are </w:t>
      </w:r>
      <w:r w:rsidRPr="003911B8">
        <w:rPr>
          <w:rStyle w:val="StyleUnderline"/>
        </w:rPr>
        <w:t xml:space="preserve">economically </w:t>
      </w:r>
      <w:r w:rsidRPr="003911B8">
        <w:rPr>
          <w:rStyle w:val="Emphasis"/>
        </w:rPr>
        <w:t>free</w:t>
      </w:r>
      <w:r w:rsidRPr="003911B8">
        <w:rPr>
          <w:rStyle w:val="StyleUnderline"/>
        </w:rPr>
        <w:t xml:space="preserve"> being </w:t>
      </w:r>
      <w:r w:rsidRPr="003911B8">
        <w:rPr>
          <w:rStyle w:val="Emphasis"/>
        </w:rPr>
        <w:t>less likely</w:t>
      </w:r>
      <w:r w:rsidRPr="003911B8">
        <w:rPr>
          <w:rStyle w:val="StyleUnderline"/>
        </w:rPr>
        <w:t xml:space="preserve"> to engage in </w:t>
      </w:r>
      <w:r w:rsidRPr="003911B8">
        <w:rPr>
          <w:rStyle w:val="Emphasis"/>
        </w:rPr>
        <w:t>conflict</w:t>
      </w:r>
      <w:r w:rsidRPr="003911B8">
        <w:rPr>
          <w:rStyle w:val="StyleUnderline"/>
        </w:rPr>
        <w:t xml:space="preserve"> with other countries</w:t>
      </w:r>
      <w:r w:rsidRPr="003911B8">
        <w:rPr>
          <w:sz w:val="16"/>
        </w:rPr>
        <w:t xml:space="preserve">.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w:t>
      </w:r>
      <w:r w:rsidRPr="00254B71">
        <w:rPr>
          <w:rStyle w:val="Emphasis"/>
          <w:highlight w:val="cyan"/>
        </w:rPr>
        <w:t>independent</w:t>
      </w:r>
      <w:r w:rsidRPr="00254B71">
        <w:rPr>
          <w:rStyle w:val="StyleUnderline"/>
          <w:highlight w:val="cyan"/>
        </w:rPr>
        <w:t xml:space="preserve"> of</w:t>
      </w:r>
      <w:r w:rsidRPr="003911B8">
        <w:rPr>
          <w:rStyle w:val="StyleUnderline"/>
        </w:rPr>
        <w:t xml:space="preserve"> the effect of </w:t>
      </w:r>
      <w:r w:rsidRPr="00254B71">
        <w:rPr>
          <w:rStyle w:val="Emphasis"/>
          <w:highlight w:val="cyan"/>
        </w:rPr>
        <w:t>democracy</w:t>
      </w:r>
      <w:r w:rsidRPr="003911B8">
        <w:rPr>
          <w:sz w:val="16"/>
        </w:rPr>
        <w:t xml:space="preserve"> (e.g., Gartzke et al. 2001; Mousseau et al. 2003). Second, it is possible that </w:t>
      </w:r>
      <w:r w:rsidRPr="00254B71">
        <w:rPr>
          <w:rStyle w:val="StyleUnderline"/>
          <w:highlight w:val="cyan"/>
        </w:rPr>
        <w:t xml:space="preserve">economic and </w:t>
      </w:r>
      <w:r w:rsidRPr="00254B71">
        <w:rPr>
          <w:rStyle w:val="Emphasis"/>
          <w:highlight w:val="cyan"/>
        </w:rPr>
        <w:t>political freedom reinforce</w:t>
      </w:r>
      <w:r w:rsidRPr="003911B8">
        <w:rPr>
          <w:rStyle w:val="StyleUnderline"/>
        </w:rPr>
        <w:t xml:space="preserve"> each other</w:t>
      </w:r>
      <w:r w:rsidRPr="003911B8">
        <w:rPr>
          <w:sz w:val="16"/>
        </w:rPr>
        <w:t xml:space="preserve">, with both also potentially </w:t>
      </w:r>
      <w:r w:rsidRPr="003911B8">
        <w:rPr>
          <w:rStyle w:val="StyleUnderline"/>
        </w:rPr>
        <w:t xml:space="preserve">sharing a </w:t>
      </w:r>
      <w:r w:rsidRPr="00254B71">
        <w:rPr>
          <w:rStyle w:val="Emphasis"/>
          <w:highlight w:val="cyan"/>
        </w:rPr>
        <w:t>beneficial</w:t>
      </w:r>
      <w:r w:rsidRPr="00254B71">
        <w:rPr>
          <w:rStyle w:val="StyleUnderline"/>
          <w:highlight w:val="cyan"/>
        </w:rPr>
        <w:t xml:space="preserve"> relationship with</w:t>
      </w:r>
      <w:r w:rsidRPr="003911B8">
        <w:rPr>
          <w:rStyle w:val="StyleUnderline"/>
        </w:rPr>
        <w:t xml:space="preserve"> </w:t>
      </w:r>
      <w:r w:rsidRPr="003911B8">
        <w:rPr>
          <w:rStyle w:val="Emphasis"/>
        </w:rPr>
        <w:t xml:space="preserve">economic </w:t>
      </w:r>
      <w:r w:rsidRPr="00254B71">
        <w:rPr>
          <w:rStyle w:val="Emphasis"/>
          <w:highlight w:val="cyan"/>
        </w:rPr>
        <w:t>development</w:t>
      </w:r>
      <w:r w:rsidRPr="003911B8">
        <w:rPr>
          <w:rStyle w:val="StyleUnderline"/>
        </w:rPr>
        <w:t xml:space="preserve">, suggesting that </w:t>
      </w:r>
      <w:r w:rsidRPr="003911B8">
        <w:rPr>
          <w:rStyle w:val="Emphasis"/>
        </w:rPr>
        <w:t>rich</w:t>
      </w:r>
      <w:r w:rsidRPr="003911B8">
        <w:rPr>
          <w:rStyle w:val="StyleUnderline"/>
        </w:rPr>
        <w:t xml:space="preserve">, economically and politically liberal countries may see especially </w:t>
      </w:r>
      <w:r w:rsidRPr="003911B8">
        <w:rPr>
          <w:rStyle w:val="Emphasis"/>
        </w:rPr>
        <w:t>low levels</w:t>
      </w:r>
      <w:r w:rsidRPr="003911B8">
        <w:rPr>
          <w:rStyle w:val="StyleUnderline"/>
        </w:rPr>
        <w:t xml:space="preserve"> of international </w:t>
      </w:r>
      <w:r w:rsidRPr="003911B8">
        <w:rPr>
          <w:rStyle w:val="Emphasis"/>
        </w:rPr>
        <w:t>conflict</w:t>
      </w:r>
      <w:r w:rsidRPr="003911B8">
        <w:rPr>
          <w:sz w:val="16"/>
        </w:rPr>
        <w:t xml:space="preserve"> (e.g., Mousseau 2005).</w:t>
      </w:r>
    </w:p>
    <w:p w14:paraId="667BE9B1" w14:textId="77777777" w:rsidR="00B07C05" w:rsidRDefault="00B07C05" w:rsidP="00B07C05">
      <w:pPr>
        <w:pStyle w:val="Heading4"/>
      </w:pPr>
      <w:r>
        <w:lastRenderedPageBreak/>
        <w:t xml:space="preserve">4. Plan solves </w:t>
      </w:r>
      <w:r w:rsidRPr="00270B51">
        <w:rPr>
          <w:u w:val="single"/>
        </w:rPr>
        <w:t>pandemics</w:t>
      </w:r>
      <w:r>
        <w:t xml:space="preserve">. </w:t>
      </w:r>
    </w:p>
    <w:p w14:paraId="3AC12296" w14:textId="77777777" w:rsidR="00B07C05" w:rsidRPr="00EB1219" w:rsidRDefault="00B07C05" w:rsidP="00B07C05">
      <w:pPr>
        <w:rPr>
          <w:rStyle w:val="Style13ptBold"/>
        </w:rPr>
      </w:pPr>
      <w:r>
        <w:rPr>
          <w:rStyle w:val="Style13ptBold"/>
        </w:rPr>
        <w:t xml:space="preserve">Patel 20 </w:t>
      </w:r>
      <w:r w:rsidRPr="00EB1219">
        <w:t>[Reema Patel; Associate Director at the Ada Lovelace Institute. April 8, “Removing the pump handle – stewarding data at times of public health emergency” https://www.adalovelaceinstitute.org/blog/stewarding-data-at-times-of-public-health-emergency/. Chopper]</w:t>
      </w:r>
    </w:p>
    <w:p w14:paraId="1E58B4ED" w14:textId="77777777" w:rsidR="00B07C05" w:rsidRPr="00D569DF" w:rsidRDefault="00B07C05" w:rsidP="00B07C05">
      <w:pPr>
        <w:rPr>
          <w:sz w:val="16"/>
        </w:rPr>
      </w:pPr>
      <w:r>
        <w:t>‘</w:t>
      </w:r>
      <w:r w:rsidRPr="00D569DF">
        <w:rPr>
          <w:sz w:val="16"/>
        </w:rPr>
        <w:t xml:space="preserve">History doesn’t repeat itself, but it does like to rhyme’, in the words of nineteenth-century American writer and social commentator Mark Twain. Seeking to understand the implications of the current </w:t>
      </w:r>
      <w:r w:rsidRPr="00D569DF">
        <w:rPr>
          <w:rStyle w:val="Emphasis"/>
        </w:rPr>
        <w:t>crisis</w:t>
      </w:r>
      <w:r w:rsidRPr="00D569DF">
        <w:rPr>
          <w:sz w:val="16"/>
        </w:rPr>
        <w:t xml:space="preserve"> </w:t>
      </w:r>
      <w:r w:rsidRPr="00D569DF">
        <w:rPr>
          <w:rStyle w:val="StyleUnderline"/>
        </w:rPr>
        <w:t>for</w:t>
      </w:r>
      <w:r w:rsidRPr="00D569DF">
        <w:rPr>
          <w:sz w:val="16"/>
        </w:rPr>
        <w:t xml:space="preserve"> the </w:t>
      </w:r>
      <w:r w:rsidRPr="00D569DF">
        <w:rPr>
          <w:rStyle w:val="Emphasis"/>
          <w:highlight w:val="cyan"/>
        </w:rPr>
        <w:t>effective use</w:t>
      </w:r>
      <w:r w:rsidRPr="00D569DF">
        <w:rPr>
          <w:sz w:val="16"/>
          <w:highlight w:val="cyan"/>
        </w:rPr>
        <w:t xml:space="preserve"> </w:t>
      </w:r>
      <w:r w:rsidRPr="00D569DF">
        <w:rPr>
          <w:rStyle w:val="StyleUnderline"/>
          <w:highlight w:val="cyan"/>
        </w:rPr>
        <w:t>of</w:t>
      </w:r>
      <w:r w:rsidRPr="00D569DF">
        <w:rPr>
          <w:sz w:val="16"/>
          <w:highlight w:val="cyan"/>
        </w:rPr>
        <w:t xml:space="preserve"> </w:t>
      </w:r>
      <w:r w:rsidRPr="00D569DF">
        <w:rPr>
          <w:rStyle w:val="Emphasis"/>
          <w:highlight w:val="cyan"/>
        </w:rPr>
        <w:t>data</w:t>
      </w:r>
      <w:r w:rsidRPr="00D569DF">
        <w:rPr>
          <w:sz w:val="16"/>
        </w:rPr>
        <w:t xml:space="preserve">, I’ve drawn on the nineteenth-century cholera outbreak </w:t>
      </w:r>
      <w:r w:rsidRPr="00D569DF">
        <w:rPr>
          <w:rStyle w:val="StyleUnderline"/>
        </w:rPr>
        <w:t>in</w:t>
      </w:r>
      <w:r w:rsidRPr="00D569DF">
        <w:rPr>
          <w:sz w:val="16"/>
        </w:rPr>
        <w:t xml:space="preserve"> London’s Soho to identify some ‘rhyming patterns’ that might inform our approaches to data use and governance at this contemporary </w:t>
      </w:r>
      <w:r w:rsidRPr="00D569DF">
        <w:rPr>
          <w:rStyle w:val="StyleUnderline"/>
          <w:highlight w:val="cyan"/>
        </w:rPr>
        <w:t>time of</w:t>
      </w:r>
      <w:r w:rsidRPr="00D569DF">
        <w:rPr>
          <w:rStyle w:val="StyleUnderline"/>
        </w:rPr>
        <w:t xml:space="preserve"> </w:t>
      </w:r>
      <w:r w:rsidRPr="00D569DF">
        <w:rPr>
          <w:rStyle w:val="Emphasis"/>
        </w:rPr>
        <w:t xml:space="preserve">public </w:t>
      </w:r>
      <w:r w:rsidRPr="00D569DF">
        <w:rPr>
          <w:rStyle w:val="Emphasis"/>
          <w:highlight w:val="cyan"/>
        </w:rPr>
        <w:t>health crisis</w:t>
      </w:r>
      <w:r w:rsidRPr="00D569DF">
        <w:rPr>
          <w:sz w:val="16"/>
        </w:rPr>
        <w:t>:</w:t>
      </w:r>
    </w:p>
    <w:p w14:paraId="4C21B92B" w14:textId="77777777" w:rsidR="00B07C05" w:rsidRPr="00D569DF" w:rsidRDefault="00B07C05" w:rsidP="00B07C05">
      <w:pPr>
        <w:rPr>
          <w:sz w:val="16"/>
        </w:rPr>
      </w:pPr>
      <w:r w:rsidRPr="00D569DF">
        <w:rPr>
          <w:rStyle w:val="StyleUnderline"/>
        </w:rPr>
        <w:t>Data</w:t>
      </w:r>
      <w:r w:rsidRPr="00D569DF">
        <w:rPr>
          <w:sz w:val="16"/>
        </w:rPr>
        <w:t xml:space="preserve"> has a central role to play in saving lives: the </w:t>
      </w:r>
      <w:r w:rsidRPr="00D569DF">
        <w:rPr>
          <w:rStyle w:val="StyleUnderline"/>
        </w:rPr>
        <w:t>effective</w:t>
      </w:r>
      <w:r w:rsidRPr="00D569DF">
        <w:rPr>
          <w:sz w:val="16"/>
        </w:rPr>
        <w:t xml:space="preserve"> use of (</w:t>
      </w:r>
      <w:r w:rsidRPr="00D569DF">
        <w:rPr>
          <w:rStyle w:val="StyleUnderline"/>
        </w:rPr>
        <w:t>and access</w:t>
      </w:r>
      <w:r w:rsidRPr="00D569DF">
        <w:rPr>
          <w:sz w:val="16"/>
        </w:rPr>
        <w:t xml:space="preserve"> to) data </w:t>
      </w:r>
      <w:r w:rsidRPr="00D569DF">
        <w:rPr>
          <w:rStyle w:val="StyleUnderline"/>
          <w:highlight w:val="cyan"/>
        </w:rPr>
        <w:t>matters</w:t>
      </w:r>
      <w:r w:rsidRPr="00D569DF">
        <w:rPr>
          <w:rStyle w:val="StyleUnderline"/>
        </w:rPr>
        <w:t xml:space="preserve"> in </w:t>
      </w:r>
      <w:r w:rsidRPr="00D569DF">
        <w:rPr>
          <w:rStyle w:val="Emphasis"/>
          <w:highlight w:val="cyan"/>
        </w:rPr>
        <w:t>enabling</w:t>
      </w:r>
      <w:r w:rsidRPr="00D569DF">
        <w:rPr>
          <w:rStyle w:val="StyleUnderline"/>
        </w:rPr>
        <w:t xml:space="preserve"> </w:t>
      </w:r>
      <w:r w:rsidRPr="00D569DF">
        <w:rPr>
          <w:rStyle w:val="StyleUnderline"/>
          <w:highlight w:val="cyan"/>
        </w:rPr>
        <w:t xml:space="preserve">timely </w:t>
      </w:r>
      <w:r w:rsidRPr="00D569DF">
        <w:rPr>
          <w:rStyle w:val="Emphasis"/>
          <w:highlight w:val="cyan"/>
        </w:rPr>
        <w:t>responses</w:t>
      </w:r>
      <w:r w:rsidRPr="00D569DF">
        <w:rPr>
          <w:sz w:val="16"/>
        </w:rPr>
        <w:t xml:space="preserve"> </w:t>
      </w:r>
      <w:r w:rsidRPr="00D569DF">
        <w:rPr>
          <w:rStyle w:val="StyleUnderline"/>
        </w:rPr>
        <w:t xml:space="preserve">to public health </w:t>
      </w:r>
      <w:r w:rsidRPr="00D569DF">
        <w:rPr>
          <w:rStyle w:val="Emphasis"/>
        </w:rPr>
        <w:t>emergencies</w:t>
      </w:r>
      <w:r w:rsidRPr="00D569DF">
        <w:rPr>
          <w:sz w:val="16"/>
        </w:rPr>
        <w:t xml:space="preserve">  </w:t>
      </w:r>
    </w:p>
    <w:p w14:paraId="44C994FE" w14:textId="77777777" w:rsidR="00B07C05" w:rsidRPr="00D569DF" w:rsidRDefault="00B07C05" w:rsidP="00B07C05">
      <w:pPr>
        <w:rPr>
          <w:sz w:val="16"/>
        </w:rPr>
      </w:pPr>
      <w:r w:rsidRPr="00D569DF">
        <w:rPr>
          <w:sz w:val="16"/>
        </w:rPr>
        <w:t xml:space="preserve">Where better to begin than with the work of Victorian pioneer John Snow? In 1854 Snow’s </w:t>
      </w:r>
      <w:r w:rsidRPr="00D569DF">
        <w:rPr>
          <w:rStyle w:val="StyleUnderline"/>
        </w:rPr>
        <w:t>use of a</w:t>
      </w:r>
      <w:r w:rsidRPr="00D569DF">
        <w:rPr>
          <w:sz w:val="16"/>
        </w:rPr>
        <w:t xml:space="preserve"> dot </w:t>
      </w:r>
      <w:r w:rsidRPr="00D569DF">
        <w:rPr>
          <w:rStyle w:val="StyleUnderline"/>
        </w:rPr>
        <w:t>map</w:t>
      </w:r>
      <w:r w:rsidRPr="00D569DF">
        <w:rPr>
          <w:sz w:val="16"/>
        </w:rPr>
        <w:t xml:space="preserve"> to </w:t>
      </w:r>
      <w:r w:rsidRPr="00D569DF">
        <w:rPr>
          <w:rStyle w:val="Emphasis"/>
          <w:highlight w:val="cyan"/>
        </w:rPr>
        <w:t>illustrate clusters</w:t>
      </w:r>
      <w:r w:rsidRPr="00D569DF">
        <w:rPr>
          <w:rStyle w:val="StyleUnderline"/>
        </w:rPr>
        <w:t xml:space="preserve"> of </w:t>
      </w:r>
      <w:r w:rsidRPr="00D569DF">
        <w:rPr>
          <w:rStyle w:val="Emphasis"/>
        </w:rPr>
        <w:t xml:space="preserve">cholera </w:t>
      </w:r>
      <w:r w:rsidRPr="00D569DF">
        <w:rPr>
          <w:rStyle w:val="Emphasis"/>
          <w:highlight w:val="cyan"/>
        </w:rPr>
        <w:t>cases</w:t>
      </w:r>
      <w:r w:rsidRPr="00D569DF">
        <w:rPr>
          <w:sz w:val="16"/>
        </w:rPr>
        <w:t xml:space="preserve"> </w:t>
      </w:r>
      <w:r w:rsidRPr="00D569DF">
        <w:rPr>
          <w:rStyle w:val="StyleUnderline"/>
        </w:rPr>
        <w:t xml:space="preserve">around public </w:t>
      </w:r>
      <w:r w:rsidRPr="00D569DF">
        <w:rPr>
          <w:rStyle w:val="Emphasis"/>
        </w:rPr>
        <w:t>water pumps</w:t>
      </w:r>
      <w:r w:rsidRPr="00D569DF">
        <w:rPr>
          <w:sz w:val="16"/>
        </w:rPr>
        <w:t xml:space="preserve">, </w:t>
      </w:r>
      <w:r w:rsidRPr="00D569DF">
        <w:rPr>
          <w:rStyle w:val="StyleUnderline"/>
        </w:rPr>
        <w:t xml:space="preserve">and of statistics to </w:t>
      </w:r>
      <w:r w:rsidRPr="00D569DF">
        <w:rPr>
          <w:rStyle w:val="Emphasis"/>
        </w:rPr>
        <w:t>establish</w:t>
      </w:r>
      <w:r w:rsidRPr="00D569DF">
        <w:rPr>
          <w:rStyle w:val="StyleUnderline"/>
        </w:rPr>
        <w:t xml:space="preserve"> the </w:t>
      </w:r>
      <w:r w:rsidRPr="00D569DF">
        <w:rPr>
          <w:rStyle w:val="Emphasis"/>
        </w:rPr>
        <w:t>connection between</w:t>
      </w:r>
      <w:r w:rsidRPr="00D569DF">
        <w:rPr>
          <w:rStyle w:val="StyleUnderline"/>
        </w:rPr>
        <w:t xml:space="preserve"> the </w:t>
      </w:r>
      <w:r w:rsidRPr="00D569DF">
        <w:rPr>
          <w:rStyle w:val="Emphasis"/>
        </w:rPr>
        <w:t>quality</w:t>
      </w:r>
      <w:r w:rsidRPr="00D569DF">
        <w:rPr>
          <w:rStyle w:val="StyleUnderline"/>
        </w:rPr>
        <w:t xml:space="preserve"> of </w:t>
      </w:r>
      <w:r w:rsidRPr="00D569DF">
        <w:rPr>
          <w:rStyle w:val="Emphasis"/>
        </w:rPr>
        <w:t>water</w:t>
      </w:r>
      <w:r w:rsidRPr="00D569DF">
        <w:rPr>
          <w:rStyle w:val="StyleUnderline"/>
        </w:rPr>
        <w:t xml:space="preserve"> sources and cholera outbreaks, led to a </w:t>
      </w:r>
      <w:r w:rsidRPr="00D569DF">
        <w:rPr>
          <w:rStyle w:val="Emphasis"/>
          <w:highlight w:val="cyan"/>
        </w:rPr>
        <w:t>breakthrough</w:t>
      </w:r>
      <w:r w:rsidRPr="00D569DF">
        <w:rPr>
          <w:rStyle w:val="StyleUnderline"/>
        </w:rPr>
        <w:t xml:space="preserve"> in public </w:t>
      </w:r>
      <w:r w:rsidRPr="00D569DF">
        <w:rPr>
          <w:rStyle w:val="Emphasis"/>
        </w:rPr>
        <w:t xml:space="preserve">health </w:t>
      </w:r>
      <w:r w:rsidRPr="00D569DF">
        <w:rPr>
          <w:rStyle w:val="Emphasis"/>
          <w:highlight w:val="cyan"/>
        </w:rPr>
        <w:t>interventions</w:t>
      </w:r>
      <w:r w:rsidRPr="00D569DF">
        <w:rPr>
          <w:sz w:val="16"/>
        </w:rPr>
        <w:t xml:space="preserve"> – and the immediate removal of the Broad Street water pump identified as causing cholera deaths in Soho.  </w:t>
      </w:r>
    </w:p>
    <w:p w14:paraId="04659D1C" w14:textId="77777777" w:rsidR="00B07C05" w:rsidRPr="00D569DF" w:rsidRDefault="00B07C05" w:rsidP="00B07C05">
      <w:pPr>
        <w:rPr>
          <w:sz w:val="16"/>
        </w:rPr>
      </w:pPr>
      <w:r w:rsidRPr="00D569DF">
        <w:rPr>
          <w:sz w:val="16"/>
        </w:rPr>
        <w:t xml:space="preserve">We owe a lot even now to Snow – take, for instance, </w:t>
      </w:r>
      <w:r w:rsidRPr="00D569DF">
        <w:rPr>
          <w:rStyle w:val="StyleUnderline"/>
        </w:rPr>
        <w:t>transport app</w:t>
      </w:r>
      <w:r w:rsidRPr="00D569DF">
        <w:rPr>
          <w:sz w:val="16"/>
        </w:rPr>
        <w:t xml:space="preserve"> CityMapper’s </w:t>
      </w:r>
      <w:r w:rsidRPr="00D569DF">
        <w:rPr>
          <w:rStyle w:val="StyleUnderline"/>
        </w:rPr>
        <w:t>rapid redeployment of</w:t>
      </w:r>
      <w:r w:rsidRPr="00D569DF">
        <w:rPr>
          <w:sz w:val="16"/>
        </w:rPr>
        <w:t xml:space="preserve"> its aggregated transport </w:t>
      </w:r>
      <w:r w:rsidRPr="00D569DF">
        <w:rPr>
          <w:rStyle w:val="StyleUnderline"/>
        </w:rPr>
        <w:t>data</w:t>
      </w:r>
      <w:r w:rsidRPr="00D569DF">
        <w:rPr>
          <w:sz w:val="16"/>
        </w:rPr>
        <w:t xml:space="preserve">. </w:t>
      </w:r>
      <w:r w:rsidRPr="00D569DF">
        <w:rPr>
          <w:rStyle w:val="StyleUnderline"/>
        </w:rPr>
        <w:t>In the early days of the pandemic</w:t>
      </w:r>
      <w:r w:rsidRPr="00D569DF">
        <w:rPr>
          <w:sz w:val="16"/>
        </w:rPr>
        <w:t xml:space="preserve"> this </w:t>
      </w:r>
      <w:r w:rsidRPr="00D569DF">
        <w:rPr>
          <w:rStyle w:val="StyleUnderline"/>
        </w:rPr>
        <w:t>formed</w:t>
      </w:r>
      <w:r w:rsidRPr="00D569DF">
        <w:rPr>
          <w:sz w:val="16"/>
        </w:rPr>
        <w:t xml:space="preserve"> part of an </w:t>
      </w:r>
      <w:r w:rsidRPr="00D569DF">
        <w:rPr>
          <w:rStyle w:val="Emphasis"/>
          <w:highlight w:val="cyan"/>
        </w:rPr>
        <w:t>analysis</w:t>
      </w:r>
      <w:r w:rsidRPr="00D569DF">
        <w:rPr>
          <w:rStyle w:val="StyleUnderline"/>
          <w:highlight w:val="cyan"/>
        </w:rPr>
        <w:t xml:space="preserve"> of </w:t>
      </w:r>
      <w:r w:rsidRPr="00D569DF">
        <w:rPr>
          <w:rStyle w:val="Emphasis"/>
          <w:highlight w:val="cyan"/>
        </w:rPr>
        <w:t>compliance</w:t>
      </w:r>
      <w:r w:rsidRPr="00D569DF">
        <w:rPr>
          <w:rStyle w:val="StyleUnderline"/>
          <w:highlight w:val="cyan"/>
        </w:rPr>
        <w:t xml:space="preserve"> with</w:t>
      </w:r>
      <w:r w:rsidRPr="00D569DF">
        <w:rPr>
          <w:rStyle w:val="StyleUnderline"/>
        </w:rPr>
        <w:t xml:space="preserve"> social </w:t>
      </w:r>
      <w:r w:rsidRPr="00D569DF">
        <w:rPr>
          <w:rStyle w:val="Emphasis"/>
        </w:rPr>
        <w:t xml:space="preserve">distancing </w:t>
      </w:r>
      <w:r w:rsidRPr="00D569DF">
        <w:rPr>
          <w:rStyle w:val="Emphasis"/>
          <w:highlight w:val="cyan"/>
        </w:rPr>
        <w:t>restrictions</w:t>
      </w:r>
      <w:r w:rsidRPr="00D569DF">
        <w:rPr>
          <w:sz w:val="16"/>
        </w:rPr>
        <w:t xml:space="preserve"> </w:t>
      </w:r>
      <w:r w:rsidRPr="00D569DF">
        <w:rPr>
          <w:rStyle w:val="StyleUnderline"/>
        </w:rPr>
        <w:t>across a range of European cities</w:t>
      </w:r>
      <w:r w:rsidRPr="00D569DF">
        <w:rPr>
          <w:sz w:val="16"/>
        </w:rPr>
        <w:t xml:space="preserve">. The US-based health weather map </w:t>
      </w:r>
      <w:r w:rsidRPr="00D569DF">
        <w:rPr>
          <w:rStyle w:val="StyleUnderline"/>
          <w:highlight w:val="cyan"/>
        </w:rPr>
        <w:t>use</w:t>
      </w:r>
      <w:r w:rsidRPr="00D569DF">
        <w:rPr>
          <w:rStyle w:val="StyleUnderline"/>
        </w:rPr>
        <w:t>s</w:t>
      </w:r>
      <w:r w:rsidRPr="00D569DF">
        <w:rPr>
          <w:sz w:val="16"/>
        </w:rPr>
        <w:t xml:space="preserve"> anonymised and </w:t>
      </w:r>
      <w:r w:rsidRPr="00D569DF">
        <w:rPr>
          <w:rStyle w:val="Emphasis"/>
          <w:highlight w:val="cyan"/>
        </w:rPr>
        <w:t>aggregated data</w:t>
      </w:r>
      <w:r w:rsidRPr="00D569DF">
        <w:rPr>
          <w:sz w:val="16"/>
        </w:rPr>
        <w:t xml:space="preserve"> </w:t>
      </w:r>
      <w:r w:rsidRPr="00D569DF">
        <w:rPr>
          <w:rStyle w:val="StyleUnderline"/>
          <w:highlight w:val="cyan"/>
        </w:rPr>
        <w:t xml:space="preserve">to </w:t>
      </w:r>
      <w:r w:rsidRPr="00D569DF">
        <w:rPr>
          <w:rStyle w:val="Emphasis"/>
          <w:highlight w:val="cyan"/>
        </w:rPr>
        <w:t>visualise</w:t>
      </w:r>
      <w:r w:rsidRPr="00D569DF">
        <w:rPr>
          <w:rStyle w:val="StyleUnderline"/>
        </w:rPr>
        <w:t xml:space="preserve"> fever, specifically </w:t>
      </w:r>
      <w:r w:rsidRPr="00D569DF">
        <w:rPr>
          <w:rStyle w:val="Emphasis"/>
        </w:rPr>
        <w:t>influenza</w:t>
      </w:r>
      <w:r w:rsidRPr="00D569DF">
        <w:rPr>
          <w:rStyle w:val="StyleUnderline"/>
        </w:rPr>
        <w:t xml:space="preserve">-like </w:t>
      </w:r>
      <w:r w:rsidRPr="00D569DF">
        <w:rPr>
          <w:rStyle w:val="Emphasis"/>
          <w:highlight w:val="cyan"/>
        </w:rPr>
        <w:t>illnesses</w:t>
      </w:r>
      <w:r w:rsidRPr="00D569DF">
        <w:rPr>
          <w:sz w:val="16"/>
        </w:rPr>
        <w:t xml:space="preserve"> – </w:t>
      </w:r>
      <w:r w:rsidRPr="00D569DF">
        <w:rPr>
          <w:rStyle w:val="StyleUnderline"/>
        </w:rPr>
        <w:t xml:space="preserve">data that has </w:t>
      </w:r>
      <w:r w:rsidRPr="00D569DF">
        <w:rPr>
          <w:rStyle w:val="Emphasis"/>
          <w:highlight w:val="cyan"/>
        </w:rPr>
        <w:t>helped model early</w:t>
      </w:r>
      <w:r w:rsidRPr="00D569DF">
        <w:rPr>
          <w:rStyle w:val="StyleUnderline"/>
        </w:rPr>
        <w:t xml:space="preserve"> indications of </w:t>
      </w:r>
      <w:r w:rsidRPr="00D569DF">
        <w:rPr>
          <w:rStyle w:val="Emphasis"/>
          <w:highlight w:val="cyan"/>
        </w:rPr>
        <w:t>where</w:t>
      </w:r>
      <w:r w:rsidRPr="00D569DF">
        <w:rPr>
          <w:rStyle w:val="StyleUnderline"/>
        </w:rPr>
        <w:t xml:space="preserve">, and </w:t>
      </w:r>
      <w:r w:rsidRPr="00D569DF">
        <w:rPr>
          <w:rStyle w:val="Emphasis"/>
          <w:highlight w:val="cyan"/>
        </w:rPr>
        <w:t>how quickly</w:t>
      </w:r>
      <w:r w:rsidRPr="00D569DF">
        <w:rPr>
          <w:rStyle w:val="StyleUnderline"/>
        </w:rPr>
        <w:t xml:space="preserve">, COVID-19 is </w:t>
      </w:r>
      <w:r w:rsidRPr="00D569DF">
        <w:rPr>
          <w:rStyle w:val="Emphasis"/>
          <w:highlight w:val="cyan"/>
        </w:rPr>
        <w:t>spreading</w:t>
      </w:r>
      <w:r w:rsidRPr="00D569DF">
        <w:rPr>
          <w:sz w:val="16"/>
        </w:rPr>
        <w:t xml:space="preserve">.  </w:t>
      </w:r>
    </w:p>
    <w:p w14:paraId="4948DD90" w14:textId="77777777" w:rsidR="00B07C05" w:rsidRPr="00D569DF" w:rsidRDefault="00B07C05" w:rsidP="00B07C05">
      <w:pPr>
        <w:rPr>
          <w:sz w:val="16"/>
        </w:rPr>
      </w:pPr>
      <w:r w:rsidRPr="00D569DF">
        <w:rPr>
          <w:sz w:val="16"/>
        </w:rPr>
        <w:t xml:space="preserve">Another example of a real-time resource is the database established by John Hopkins University – a web-based dashboard that has enabled us to map (very rapidly) the growth rate of incidences of COVID-19 deaths and recovery cases across the world. At a national level, there is the Against Covid 19 Singaporean dashboard, which traces how the outbreak is evolving over time, as well as its impacts in relation to age and gender. Many of these </w:t>
      </w:r>
      <w:r w:rsidRPr="00D569DF">
        <w:rPr>
          <w:rStyle w:val="StyleUnderline"/>
        </w:rPr>
        <w:t>tools</w:t>
      </w:r>
      <w:r w:rsidRPr="00D569DF">
        <w:rPr>
          <w:sz w:val="16"/>
        </w:rPr>
        <w:t xml:space="preserve"> have been </w:t>
      </w:r>
      <w:r w:rsidRPr="00D569DF">
        <w:rPr>
          <w:rStyle w:val="Emphasis"/>
          <w:highlight w:val="cyan"/>
        </w:rPr>
        <w:t>helping</w:t>
      </w:r>
      <w:r w:rsidRPr="00D569DF">
        <w:rPr>
          <w:rStyle w:val="StyleUnderline"/>
        </w:rPr>
        <w:t xml:space="preserve"> to </w:t>
      </w:r>
      <w:r w:rsidRPr="00D569DF">
        <w:rPr>
          <w:rStyle w:val="StyleUnderline"/>
          <w:highlight w:val="cyan"/>
        </w:rPr>
        <w:t>support</w:t>
      </w:r>
      <w:r w:rsidRPr="00D569DF">
        <w:rPr>
          <w:rStyle w:val="StyleUnderline"/>
        </w:rPr>
        <w:t xml:space="preserve"> policymakers and national </w:t>
      </w:r>
      <w:r w:rsidRPr="00D569DF">
        <w:rPr>
          <w:rStyle w:val="Emphasis"/>
          <w:highlight w:val="cyan"/>
        </w:rPr>
        <w:t>healthcare systems</w:t>
      </w:r>
      <w:r w:rsidRPr="00D569DF">
        <w:rPr>
          <w:rStyle w:val="StyleUnderline"/>
        </w:rPr>
        <w:t xml:space="preserve"> to </w:t>
      </w:r>
      <w:r w:rsidRPr="00D569DF">
        <w:rPr>
          <w:rStyle w:val="Emphasis"/>
          <w:highlight w:val="cyan"/>
        </w:rPr>
        <w:t>predict</w:t>
      </w:r>
      <w:r w:rsidRPr="00D569DF">
        <w:rPr>
          <w:rStyle w:val="StyleUnderline"/>
          <w:highlight w:val="cyan"/>
        </w:rPr>
        <w:t xml:space="preserve"> and plan for </w:t>
      </w:r>
      <w:r w:rsidRPr="00D569DF">
        <w:rPr>
          <w:rStyle w:val="Emphasis"/>
          <w:highlight w:val="cyan"/>
        </w:rPr>
        <w:t>demands</w:t>
      </w:r>
      <w:r w:rsidRPr="00D569DF">
        <w:rPr>
          <w:rStyle w:val="StyleUnderline"/>
        </w:rPr>
        <w:t xml:space="preserve"> on their healthcare systems</w:t>
      </w:r>
      <w:r w:rsidRPr="00D569DF">
        <w:rPr>
          <w:sz w:val="16"/>
        </w:rPr>
        <w:t xml:space="preserve">, and to adapt their strategies as the pandemic unfolds. </w:t>
      </w:r>
      <w:r w:rsidRPr="00D569DF">
        <w:rPr>
          <w:rStyle w:val="StyleUnderline"/>
        </w:rPr>
        <w:t>Access to data, and the ability to use it effectively in a timely fashion, matters</w:t>
      </w:r>
      <w:r w:rsidRPr="00D569DF">
        <w:rPr>
          <w:sz w:val="16"/>
        </w:rPr>
        <w:t xml:space="preserve"> – as historic and contemporary examples show.  </w:t>
      </w:r>
    </w:p>
    <w:p w14:paraId="0B68C577" w14:textId="77777777" w:rsidR="00B07C05" w:rsidRDefault="00B07C05" w:rsidP="00B07C05">
      <w:r>
        <w:t>&lt;&lt;SHRUNK FOR READABILITY&gt;&gt;</w:t>
      </w:r>
    </w:p>
    <w:p w14:paraId="4D6C2C23" w14:textId="77777777" w:rsidR="00B07C05" w:rsidRPr="00D569DF" w:rsidRDefault="00B07C05" w:rsidP="00B07C05">
      <w:pPr>
        <w:rPr>
          <w:sz w:val="8"/>
          <w:szCs w:val="8"/>
        </w:rPr>
      </w:pPr>
      <w:r w:rsidRPr="00D569DF">
        <w:rPr>
          <w:sz w:val="8"/>
          <w:szCs w:val="8"/>
        </w:rPr>
        <w:t xml:space="preserve">Ethics and human rights are foundational to enabling trustworthy data use (yes, even, and especially in times of crisis). As the current crisis evolves, many have expressed concern that the crisis will be used to justify the rapid roll out of surveillance technologies that do not meet ethical and human rights standards, in the name of generating ‘public good’ outcomes – examples of these include symptom tracing and contact tracking applications. Contributing factors to these concerns might include a lack of trust in the institutions responsible for the governance of this data to use it ethically, and some governments’ lack of preparedness contributing to the risk of a knee–jerk panic reaction.  Against this backdrop, privacy experts are increasingly concerned that governments will be trading off more personal data than is necessary or proportionate to respond to the public health crisis. There are many ethical and human rights considerations that are at risk of being overlooked in the process (listed at the bottom of this piece). The answer to resolving these is not to press ahead regardless, ignoring legitimate concerns about rights and standards, but to begin asking how we can prepare (now and in future) to establish clear and trusted boundaries for the use of data (personal and non-personal) in such crises.  Democratic states in Europe and the US have not, in recent memory, prioritised infrastructures and systems for a crisis of this scale – and this has contributed to our current predicament. Singapore, which suffered the 2003 outbreaks of SARS and H1N1, put its learning into implementing pandemic preparedness measures. We cannot undo the past, but we can begin planning and preparing constructively for the future – which means strengthening global coordination and finding mechanisms to share learning internationally. Getting the right data infrastructure in place has a central role to play in this process.  At times of public health emergency, trust in institutions to use data well (embracing the change that follows) also matters  Returning to our Victorian pump handle in the time of cholera: although John Snow had persuaded government officials to remove the pump handle causing the majority of cholera outbreaks in Soho, his own explanation of how and why cholera broke out was rejected for months. The Board of Health issued a report that said, ‘We see no reason to adopt this belief’ – prompting Snow to continue to gather data about cases of cholera, tracing them back to the pump. Scientific orthodoxy at the time dictated the ‘miasma’ theory – cholera caused by breathing vapours in the atmosphere, and it took considerable time for Snow’s hypothesis to be taken seriously. In the meantime, people were falling ill and dying. So there is another side to this famous story. Data taken in isolation is quite literally no panacea. And yet the limitations of dominant data narratives – ‘data is the new oil’, or ‘data is the new water’ – is how they invest so much agency and power in the data, at the expense of the agency and power held by people, cultures and systems.  There can be a disconnect between what the data says we should do, and what governments want to do – other short-term economic and political pressures push against the evidence base, compounding a natural resistance to change. The John Snow Society, at its annual Pumphandle lectures, commemorates, through a ceremonial removal and reattachment every year of a pump handle, the medical world’s ongoing struggle with governments across the world.  </w:t>
      </w:r>
    </w:p>
    <w:p w14:paraId="49E6269C" w14:textId="77777777" w:rsidR="00B07C05" w:rsidRDefault="00B07C05" w:rsidP="00B07C05">
      <w:r>
        <w:t>&lt;&lt;SHRUNK FOR READABILITY&gt;&gt;</w:t>
      </w:r>
    </w:p>
    <w:p w14:paraId="1D641E18" w14:textId="77777777" w:rsidR="00B07C05" w:rsidRPr="00D569DF" w:rsidRDefault="00B07C05" w:rsidP="00B07C05">
      <w:pPr>
        <w:rPr>
          <w:sz w:val="16"/>
        </w:rPr>
      </w:pPr>
      <w:r w:rsidRPr="00D569DF">
        <w:rPr>
          <w:sz w:val="16"/>
        </w:rPr>
        <w:t xml:space="preserve">In a climate where the legitimacy of good data, expertise and credible evidence has taken a hammering, it is important that we make the case for the central role of data in informing decision making (especially in times of crisis). While data plays a role in responding to specific problems and challenges, in isolation it will have its limitations </w:t>
      </w:r>
      <w:r w:rsidRPr="00D569DF">
        <w:rPr>
          <w:rStyle w:val="StyleUnderline"/>
        </w:rPr>
        <w:t xml:space="preserve">if our institutions do not find ways of first sourcing then </w:t>
      </w:r>
      <w:r w:rsidRPr="00D569DF">
        <w:rPr>
          <w:rStyle w:val="StyleUnderline"/>
          <w:highlight w:val="cyan"/>
        </w:rPr>
        <w:t xml:space="preserve">gathering </w:t>
      </w:r>
      <w:r w:rsidRPr="00D569DF">
        <w:rPr>
          <w:rStyle w:val="Emphasis"/>
          <w:highlight w:val="cyan"/>
        </w:rPr>
        <w:t>accurate data</w:t>
      </w:r>
      <w:r w:rsidRPr="00D569DF">
        <w:rPr>
          <w:rStyle w:val="StyleUnderline"/>
          <w:highlight w:val="cyan"/>
        </w:rPr>
        <w:t>, understanding</w:t>
      </w:r>
      <w:r w:rsidRPr="00D569DF">
        <w:rPr>
          <w:rStyle w:val="StyleUnderline"/>
        </w:rPr>
        <w:t xml:space="preserve"> deeply the </w:t>
      </w:r>
      <w:r w:rsidRPr="00D569DF">
        <w:rPr>
          <w:rStyle w:val="Emphasis"/>
          <w:highlight w:val="cyan"/>
        </w:rPr>
        <w:t>insights</w:t>
      </w:r>
      <w:r w:rsidRPr="00D569DF">
        <w:rPr>
          <w:rStyle w:val="StyleUnderline"/>
        </w:rPr>
        <w:t xml:space="preserve"> that </w:t>
      </w:r>
      <w:r w:rsidRPr="00D569DF">
        <w:rPr>
          <w:rStyle w:val="Emphasis"/>
        </w:rPr>
        <w:t>emerge</w:t>
      </w:r>
      <w:r w:rsidRPr="00D569DF">
        <w:rPr>
          <w:rStyle w:val="StyleUnderline"/>
        </w:rPr>
        <w:t xml:space="preserve"> from them and then swiftly reacting to the trends and patterns identified</w:t>
      </w:r>
      <w:r w:rsidRPr="00D569DF">
        <w:rPr>
          <w:sz w:val="16"/>
        </w:rPr>
        <w:t xml:space="preserve">.  </w:t>
      </w:r>
    </w:p>
    <w:p w14:paraId="3B9C133E" w14:textId="55A38460" w:rsidR="00B07C05" w:rsidRPr="00B07C05" w:rsidRDefault="00B07C05" w:rsidP="00B07C05">
      <w:pPr>
        <w:rPr>
          <w:sz w:val="16"/>
        </w:rPr>
      </w:pPr>
      <w:r w:rsidRPr="00D569DF">
        <w:rPr>
          <w:sz w:val="16"/>
        </w:rPr>
        <w:lastRenderedPageBreak/>
        <w:t xml:space="preserve">These problems are cultural. Making </w:t>
      </w:r>
      <w:r w:rsidRPr="00D569DF">
        <w:rPr>
          <w:rStyle w:val="StyleUnderline"/>
        </w:rPr>
        <w:t>the best possible use of data means we need change</w:t>
      </w:r>
      <w:r w:rsidRPr="00D569DF">
        <w:rPr>
          <w:sz w:val="16"/>
        </w:rPr>
        <w:t xml:space="preserve">–ready systems, a willingness for assumptions and models underlying our evidence base to be questioned and unpicked (which </w:t>
      </w:r>
      <w:r w:rsidRPr="00D569DF">
        <w:rPr>
          <w:rStyle w:val="Emphasis"/>
          <w:highlight w:val="cyan"/>
        </w:rPr>
        <w:t>requires</w:t>
      </w:r>
      <w:r w:rsidRPr="00D569DF">
        <w:rPr>
          <w:rStyle w:val="StyleUnderline"/>
        </w:rPr>
        <w:t xml:space="preserve"> more </w:t>
      </w:r>
      <w:r w:rsidRPr="00D569DF">
        <w:rPr>
          <w:rStyle w:val="Emphasis"/>
          <w:highlight w:val="cyan"/>
        </w:rPr>
        <w:t>transparency</w:t>
      </w:r>
      <w:r w:rsidRPr="00D569DF">
        <w:rPr>
          <w:sz w:val="16"/>
        </w:rPr>
        <w:t xml:space="preserve"> about the assumptions, not less), </w:t>
      </w:r>
      <w:r w:rsidRPr="00D569DF">
        <w:rPr>
          <w:rStyle w:val="Emphasis"/>
          <w:highlight w:val="cyan"/>
        </w:rPr>
        <w:t>trust in institutions</w:t>
      </w:r>
      <w:r w:rsidRPr="00D569DF">
        <w:rPr>
          <w:sz w:val="16"/>
          <w:highlight w:val="cyan"/>
        </w:rPr>
        <w:t xml:space="preserve"> </w:t>
      </w:r>
      <w:r w:rsidRPr="00D569DF">
        <w:rPr>
          <w:rStyle w:val="StyleUnderline"/>
          <w:highlight w:val="cyan"/>
        </w:rPr>
        <w:t>at a time when levels of trust have declined</w:t>
      </w:r>
      <w:r w:rsidRPr="00D569DF">
        <w:rPr>
          <w:sz w:val="16"/>
        </w:rPr>
        <w:t>, and the ability to pivot rapidly and depart from established traditions. If there is one thing this crisis will do – it is to force us to reimagine (yet again) the relationship between data, people and decision making.</w:t>
      </w:r>
    </w:p>
    <w:p w14:paraId="6E020F75" w14:textId="77777777" w:rsidR="00B07C05" w:rsidRPr="00B63D8D" w:rsidRDefault="00B07C05" w:rsidP="00B07C05">
      <w:pPr>
        <w:pStyle w:val="Heading4"/>
        <w:rPr>
          <w:rStyle w:val="Style13ptBold"/>
        </w:rPr>
      </w:pPr>
      <w:r w:rsidRPr="00486153">
        <w:t xml:space="preserve">2. </w:t>
      </w:r>
      <w:r w:rsidRPr="00486153">
        <w:rPr>
          <w:u w:val="single"/>
        </w:rPr>
        <w:t>TRANSITION</w:t>
      </w:r>
      <w:r w:rsidRPr="00486153">
        <w:t xml:space="preserve">. Causes extinction </w:t>
      </w:r>
      <w:r w:rsidRPr="00B63D8D">
        <w:rPr>
          <w:rStyle w:val="Style13ptBold"/>
        </w:rPr>
        <w:t xml:space="preserve">AND makes their impacts worse. </w:t>
      </w:r>
    </w:p>
    <w:p w14:paraId="6017E9A6" w14:textId="77777777" w:rsidR="00B07C05" w:rsidRPr="000B50F6" w:rsidRDefault="00B07C05" w:rsidP="00B07C05">
      <w:pPr>
        <w:rPr>
          <w:bCs/>
        </w:rPr>
      </w:pPr>
      <w:r w:rsidRPr="00D13FA8">
        <w:rPr>
          <w:rStyle w:val="Style13ptBold"/>
        </w:rPr>
        <w:t>Cope ’25</w:t>
      </w:r>
      <w:r w:rsidRPr="00D13FA8">
        <w:t xml:space="preserve"> [Zak; Visiting Researcher at Queen’s University Belfast; e Palgrave Handbook of Contemporary Geopolitics, “Geopolitics and Anti-Capitalism: Global Power Dynamics and Left Economics,” ch. 55]</w:t>
      </w:r>
    </w:p>
    <w:p w14:paraId="023F1F57" w14:textId="21D20EAF" w:rsidR="00B07C05" w:rsidRPr="00B07C05" w:rsidRDefault="00B07C05" w:rsidP="00B07C05">
      <w:pPr>
        <w:rPr>
          <w:u w:val="single"/>
        </w:rPr>
      </w:pPr>
      <w:r w:rsidRPr="00D13FA8">
        <w:rPr>
          <w:rStyle w:val="StyleUnderline"/>
        </w:rPr>
        <w:t>From a geopolitical standpoint</w:t>
      </w:r>
      <w:r w:rsidRPr="00D13FA8">
        <w:rPr>
          <w:sz w:val="16"/>
        </w:rPr>
        <w:t>,</w:t>
      </w:r>
      <w:r w:rsidRPr="00D13FA8">
        <w:rPr>
          <w:rStyle w:val="StyleUnderline"/>
        </w:rPr>
        <w:t xml:space="preserve"> strong </w:t>
      </w:r>
      <w:r w:rsidRPr="00254B71">
        <w:rPr>
          <w:rStyle w:val="StyleUnderline"/>
          <w:highlight w:val="cyan"/>
        </w:rPr>
        <w:t>anti-cap</w:t>
      </w:r>
      <w:r w:rsidRPr="00D13FA8">
        <w:rPr>
          <w:rStyle w:val="StyleUnderline"/>
        </w:rPr>
        <w:t xml:space="preserve">italist </w:t>
      </w:r>
      <w:r w:rsidRPr="00254B71">
        <w:rPr>
          <w:rStyle w:val="Emphasis"/>
          <w:highlight w:val="cyan"/>
        </w:rPr>
        <w:t>movements or policies</w:t>
      </w:r>
      <w:r w:rsidRPr="00D13FA8">
        <w:rPr>
          <w:rStyle w:val="StyleUnderline"/>
        </w:rPr>
        <w:t xml:space="preserve"> could </w:t>
      </w:r>
      <w:r w:rsidRPr="00254B71">
        <w:rPr>
          <w:rStyle w:val="Emphasis"/>
          <w:highlight w:val="cyan"/>
        </w:rPr>
        <w:t>disrupt</w:t>
      </w:r>
      <w:r w:rsidRPr="00D13FA8">
        <w:rPr>
          <w:rStyle w:val="StyleUnderline"/>
        </w:rPr>
        <w:t xml:space="preserve"> established economic systems</w:t>
      </w:r>
      <w:r w:rsidRPr="00D13FA8">
        <w:rPr>
          <w:sz w:val="16"/>
        </w:rPr>
        <w:t xml:space="preserve">, </w:t>
      </w:r>
      <w:r w:rsidRPr="00254B71">
        <w:rPr>
          <w:rStyle w:val="Emphasis"/>
          <w:highlight w:val="cyan"/>
        </w:rPr>
        <w:t>trade</w:t>
      </w:r>
      <w:r w:rsidRPr="00D13FA8">
        <w:rPr>
          <w:sz w:val="16"/>
        </w:rPr>
        <w:t xml:space="preserve"> relationships, </w:t>
      </w:r>
      <w:r w:rsidRPr="00254B71">
        <w:rPr>
          <w:rStyle w:val="StyleUnderline"/>
          <w:highlight w:val="cyan"/>
        </w:rPr>
        <w:t>and</w:t>
      </w:r>
      <w:r w:rsidRPr="00D13FA8">
        <w:rPr>
          <w:sz w:val="16"/>
        </w:rPr>
        <w:t xml:space="preserve"> political </w:t>
      </w:r>
      <w:r w:rsidRPr="00254B71">
        <w:rPr>
          <w:rStyle w:val="Emphasis"/>
          <w:highlight w:val="cyan"/>
        </w:rPr>
        <w:t>alliances</w:t>
      </w:r>
      <w:r w:rsidRPr="00D13FA8">
        <w:rPr>
          <w:sz w:val="16"/>
        </w:rPr>
        <w:t xml:space="preserve"> </w:t>
      </w:r>
      <w:r w:rsidRPr="00D13FA8">
        <w:rPr>
          <w:rStyle w:val="StyleUnderline"/>
        </w:rPr>
        <w:t>structured around free market principles</w:t>
      </w:r>
      <w:r w:rsidRPr="00D13FA8">
        <w:rPr>
          <w:sz w:val="16"/>
        </w:rPr>
        <w:t xml:space="preserve">. If a significant number of nations adopt anti-capitalist policies, this can lead to </w:t>
      </w:r>
      <w:r w:rsidRPr="00D13FA8">
        <w:rPr>
          <w:rStyle w:val="Emphasis"/>
        </w:rPr>
        <w:t xml:space="preserve">a </w:t>
      </w:r>
      <w:r w:rsidRPr="00254B71">
        <w:rPr>
          <w:rStyle w:val="Emphasis"/>
          <w:highlight w:val="cyan"/>
        </w:rPr>
        <w:t>shift</w:t>
      </w:r>
      <w:r w:rsidRPr="00D13FA8">
        <w:rPr>
          <w:rStyle w:val="Emphasis"/>
        </w:rPr>
        <w:t xml:space="preserve"> away from open markets</w:t>
      </w:r>
      <w:r w:rsidRPr="00D13FA8">
        <w:rPr>
          <w:rStyle w:val="StyleUnderline"/>
        </w:rPr>
        <w:t xml:space="preserve"> </w:t>
      </w:r>
      <w:r w:rsidRPr="00254B71">
        <w:rPr>
          <w:rStyle w:val="StyleUnderline"/>
          <w:highlight w:val="cyan"/>
        </w:rPr>
        <w:t>toward</w:t>
      </w:r>
      <w:r w:rsidRPr="00D13FA8">
        <w:rPr>
          <w:rStyle w:val="StyleUnderline"/>
        </w:rPr>
        <w:t xml:space="preserve"> more </w:t>
      </w:r>
      <w:r w:rsidRPr="00254B71">
        <w:rPr>
          <w:rStyle w:val="StyleUnderline"/>
          <w:highlight w:val="cyan"/>
        </w:rPr>
        <w:t>protectionist</w:t>
      </w:r>
      <w:r w:rsidRPr="00D13FA8">
        <w:rPr>
          <w:rStyle w:val="StyleUnderline"/>
        </w:rPr>
        <w:t xml:space="preserve"> and statist economic models.</w:t>
      </w:r>
      <w:r w:rsidRPr="00D13FA8">
        <w:rPr>
          <w:sz w:val="16"/>
        </w:rPr>
        <w:t xml:space="preserve"> Such </w:t>
      </w:r>
      <w:r w:rsidRPr="00D13FA8">
        <w:rPr>
          <w:rStyle w:val="Emphasis"/>
        </w:rPr>
        <w:t>a shift would undermine</w:t>
      </w:r>
      <w:r w:rsidRPr="00D13FA8">
        <w:rPr>
          <w:sz w:val="16"/>
        </w:rPr>
        <w:t xml:space="preserve"> the </w:t>
      </w:r>
      <w:r w:rsidRPr="00D13FA8">
        <w:rPr>
          <w:rStyle w:val="Emphasis"/>
        </w:rPr>
        <w:t>economic growth</w:t>
      </w:r>
      <w:r w:rsidRPr="00D13FA8">
        <w:rPr>
          <w:sz w:val="16"/>
        </w:rPr>
        <w:t xml:space="preserve"> model upon which many countries rely, potentially </w:t>
      </w:r>
      <w:r w:rsidRPr="00254B71">
        <w:rPr>
          <w:rStyle w:val="StyleUnderline"/>
          <w:highlight w:val="cyan"/>
        </w:rPr>
        <w:t>leading to</w:t>
      </w:r>
      <w:r w:rsidRPr="00D13FA8">
        <w:rPr>
          <w:rStyle w:val="StyleUnderline"/>
        </w:rPr>
        <w:t xml:space="preserve"> economic contractions and </w:t>
      </w:r>
      <w:r w:rsidRPr="00D13FA8">
        <w:rPr>
          <w:rStyle w:val="Emphasis"/>
        </w:rPr>
        <w:t xml:space="preserve">increased </w:t>
      </w:r>
      <w:r w:rsidRPr="00254B71">
        <w:rPr>
          <w:rStyle w:val="Emphasis"/>
          <w:highlight w:val="cyan"/>
        </w:rPr>
        <w:t xml:space="preserve">tensions </w:t>
      </w:r>
      <w:r w:rsidRPr="00D13FA8">
        <w:rPr>
          <w:sz w:val="16"/>
        </w:rPr>
        <w:t xml:space="preserve">between nations having differing economic ideologies. The promotion of </w:t>
      </w:r>
      <w:r w:rsidRPr="00D13FA8">
        <w:t xml:space="preserve">protectionist nationalism as a </w:t>
      </w:r>
      <w:r w:rsidRPr="00254B71">
        <w:rPr>
          <w:rStyle w:val="Emphasis"/>
          <w:highlight w:val="cyan"/>
        </w:rPr>
        <w:t>socialist response to free market</w:t>
      </w:r>
      <w:r w:rsidRPr="00D13FA8">
        <w:rPr>
          <w:rStyle w:val="StyleUnderline"/>
        </w:rPr>
        <w:t xml:space="preserve"> internationalism risks </w:t>
      </w:r>
      <w:r w:rsidRPr="00254B71">
        <w:rPr>
          <w:rStyle w:val="StyleUnderline"/>
          <w:highlight w:val="cyan"/>
        </w:rPr>
        <w:t>fuel</w:t>
      </w:r>
      <w:r w:rsidRPr="00D13FA8">
        <w:rPr>
          <w:rStyle w:val="StyleUnderline"/>
        </w:rPr>
        <w:t xml:space="preserve">ing </w:t>
      </w:r>
      <w:r w:rsidRPr="00254B71">
        <w:rPr>
          <w:rStyle w:val="StyleUnderline"/>
          <w:highlight w:val="cyan"/>
        </w:rPr>
        <w:t>imperial</w:t>
      </w:r>
      <w:r w:rsidRPr="00D13FA8">
        <w:rPr>
          <w:rStyle w:val="StyleUnderline"/>
        </w:rPr>
        <w:t xml:space="preserve"> </w:t>
      </w:r>
      <w:r w:rsidRPr="00254B71">
        <w:rPr>
          <w:rStyle w:val="StyleUnderline"/>
          <w:highlight w:val="cyan"/>
        </w:rPr>
        <w:t>expansionism</w:t>
      </w:r>
      <w:r w:rsidRPr="00D13FA8">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254B71">
        <w:rPr>
          <w:rStyle w:val="StyleUnderline"/>
          <w:highlight w:val="cyan"/>
        </w:rPr>
        <w:t xml:space="preserve">Countries </w:t>
      </w:r>
      <w:r w:rsidRPr="00D13FA8">
        <w:rPr>
          <w:rStyle w:val="StyleUnderline"/>
        </w:rPr>
        <w:t>affected</w:t>
      </w:r>
      <w:r w:rsidRPr="00D13FA8">
        <w:rPr>
          <w:sz w:val="16"/>
        </w:rPr>
        <w:t xml:space="preserve"> by other countries’ protectionist measures typically </w:t>
      </w:r>
      <w:r w:rsidRPr="00254B71">
        <w:rPr>
          <w:rStyle w:val="StyleUnderline"/>
          <w:highlight w:val="cyan"/>
        </w:rPr>
        <w:t>respond with countermeasures</w:t>
      </w:r>
      <w:r w:rsidRPr="00D13FA8">
        <w:rPr>
          <w:sz w:val="16"/>
        </w:rPr>
        <w:t xml:space="preserve"> of their own such as retaliatory tariffs, </w:t>
      </w:r>
      <w:r w:rsidRPr="00D13FA8">
        <w:rPr>
          <w:rStyle w:val="StyleUnderline"/>
        </w:rPr>
        <w:t xml:space="preserve">sparking </w:t>
      </w:r>
      <w:r w:rsidRPr="00D13FA8">
        <w:rPr>
          <w:rStyle w:val="Emphasis"/>
        </w:rPr>
        <w:t>cycles</w:t>
      </w:r>
      <w:r w:rsidRPr="00D13FA8">
        <w:rPr>
          <w:rStyle w:val="StyleUnderline"/>
        </w:rPr>
        <w:t xml:space="preserve"> of </w:t>
      </w:r>
      <w:r w:rsidRPr="00254B71">
        <w:rPr>
          <w:rStyle w:val="Emphasis"/>
          <w:highlight w:val="cyan"/>
        </w:rPr>
        <w:t>escalating</w:t>
      </w:r>
      <w:r w:rsidRPr="00D13FA8">
        <w:rPr>
          <w:rStyle w:val="StyleUnderline"/>
        </w:rPr>
        <w:t xml:space="preserve"> international </w:t>
      </w:r>
      <w:r w:rsidRPr="00254B71">
        <w:rPr>
          <w:rStyle w:val="Emphasis"/>
          <w:highlight w:val="cyan"/>
        </w:rPr>
        <w:t>trade conflicts that</w:t>
      </w:r>
      <w:r w:rsidRPr="00D13FA8">
        <w:rPr>
          <w:rStyle w:val="StyleUnderline"/>
        </w:rPr>
        <w:t xml:space="preserve"> can </w:t>
      </w:r>
      <w:r w:rsidRPr="00254B71">
        <w:rPr>
          <w:rStyle w:val="Emphasis"/>
          <w:highlight w:val="cyan"/>
        </w:rPr>
        <w:t>lead</w:t>
      </w:r>
      <w:r w:rsidRPr="00D13FA8">
        <w:rPr>
          <w:rStyle w:val="Emphasis"/>
        </w:rPr>
        <w:t xml:space="preserve"> directly </w:t>
      </w:r>
      <w:r w:rsidRPr="00254B71">
        <w:rPr>
          <w:rStyle w:val="Emphasis"/>
          <w:highlight w:val="cyan"/>
        </w:rPr>
        <w:t>to war.</w:t>
      </w:r>
      <w:r w:rsidRPr="00D13FA8">
        <w:rPr>
          <w:sz w:val="16"/>
        </w:rPr>
        <w:t xml:space="preserve"> </w:t>
      </w:r>
      <w:r w:rsidRPr="00D13FA8">
        <w:rPr>
          <w:rStyle w:val="StyleUnderline"/>
        </w:rPr>
        <w:t xml:space="preserve">A shift toward </w:t>
      </w:r>
      <w:r w:rsidRPr="00D13FA8">
        <w:rPr>
          <w:sz w:val="16"/>
        </w:rPr>
        <w:t xml:space="preserve">more </w:t>
      </w:r>
      <w:r w:rsidRPr="00D13FA8">
        <w:rPr>
          <w:rStyle w:val="Emphasis"/>
        </w:rPr>
        <w:t>state-control</w:t>
      </w:r>
      <w:r w:rsidRPr="00D13FA8">
        <w:rPr>
          <w:sz w:val="16"/>
        </w:rPr>
        <w:t>led and autarkic economic nationalism, whether of the left or right,</w:t>
      </w:r>
      <w:r w:rsidRPr="00D13FA8">
        <w:rPr>
          <w:rStyle w:val="StyleUnderline"/>
        </w:rPr>
        <w:t xml:space="preserve"> risks the </w:t>
      </w:r>
      <w:r w:rsidRPr="00254B71">
        <w:rPr>
          <w:rStyle w:val="StyleUnderline"/>
          <w:highlight w:val="cyan"/>
        </w:rPr>
        <w:t>segment</w:t>
      </w:r>
      <w:r w:rsidRPr="00D13FA8">
        <w:rPr>
          <w:rStyle w:val="StyleUnderline"/>
        </w:rPr>
        <w:t xml:space="preserve">ation of the global </w:t>
      </w:r>
      <w:r w:rsidRPr="00254B71">
        <w:rPr>
          <w:rStyle w:val="StyleUnderline"/>
          <w:highlight w:val="cyan"/>
        </w:rPr>
        <w:t xml:space="preserve">market into </w:t>
      </w:r>
      <w:r w:rsidRPr="00D13FA8">
        <w:rPr>
          <w:rStyle w:val="StyleUnderline"/>
        </w:rPr>
        <w:t xml:space="preserve">colonial </w:t>
      </w:r>
      <w:r w:rsidRPr="00254B71">
        <w:rPr>
          <w:rStyle w:val="StyleUnderline"/>
          <w:highlight w:val="cyan"/>
        </w:rPr>
        <w:t xml:space="preserve">spheres </w:t>
      </w:r>
      <w:r w:rsidRPr="00D13FA8">
        <w:rPr>
          <w:rStyle w:val="StyleUnderline"/>
        </w:rPr>
        <w:t>of influence</w:t>
      </w:r>
      <w:r w:rsidRPr="00D13FA8">
        <w:rPr>
          <w:sz w:val="16"/>
        </w:rPr>
        <w:t xml:space="preserve">, thereby </w:t>
      </w:r>
      <w:r w:rsidRPr="00D13FA8">
        <w:rPr>
          <w:rStyle w:val="StyleUnderline"/>
        </w:rPr>
        <w:t>reducing</w:t>
      </w:r>
      <w:r w:rsidRPr="00D13FA8">
        <w:rPr>
          <w:sz w:val="16"/>
        </w:rPr>
        <w:t xml:space="preserve"> overall </w:t>
      </w:r>
      <w:r w:rsidRPr="00D13FA8">
        <w:rPr>
          <w:rStyle w:val="StyleUnderline"/>
        </w:rPr>
        <w:t>growth</w:t>
      </w:r>
      <w:r w:rsidRPr="00D13FA8">
        <w:rPr>
          <w:sz w:val="16"/>
        </w:rPr>
        <w:t xml:space="preserve">. </w:t>
      </w:r>
      <w:r w:rsidRPr="00D13FA8">
        <w:rPr>
          <w:rStyle w:val="StyleUnderline"/>
        </w:rPr>
        <w:t xml:space="preserve">This has profound </w:t>
      </w:r>
      <w:r w:rsidRPr="00254B71">
        <w:rPr>
          <w:rStyle w:val="StyleUnderline"/>
          <w:highlight w:val="cyan"/>
        </w:rPr>
        <w:t>geopolitical consequences</w:t>
      </w:r>
      <w:r w:rsidRPr="00D13FA8">
        <w:rPr>
          <w:rStyle w:val="StyleUnderline"/>
        </w:rPr>
        <w:t xml:space="preserve"> insofar as countries’ strategic interests are closely tied to their economic interests</w:t>
      </w:r>
      <w:r w:rsidRPr="00D13FA8">
        <w:rPr>
          <w:sz w:val="16"/>
        </w:rPr>
        <w:t xml:space="preserve">. </w:t>
      </w:r>
      <w:r w:rsidRPr="00D13FA8">
        <w:rPr>
          <w:rStyle w:val="StyleUnderline"/>
        </w:rPr>
        <w:t xml:space="preserve">Growing trade </w:t>
      </w:r>
      <w:r w:rsidRPr="00254B71">
        <w:rPr>
          <w:rStyle w:val="StyleUnderline"/>
          <w:highlight w:val="cyan"/>
        </w:rPr>
        <w:t xml:space="preserve">conflicts </w:t>
      </w:r>
      <w:r w:rsidRPr="00D13FA8">
        <w:rPr>
          <w:rStyle w:val="StyleUnderline"/>
        </w:rPr>
        <w:t>and a fragmented global economy</w:t>
      </w:r>
      <w:r w:rsidRPr="00D13FA8">
        <w:rPr>
          <w:sz w:val="16"/>
        </w:rPr>
        <w:t xml:space="preserve"> could </w:t>
      </w:r>
      <w:r w:rsidRPr="00254B71">
        <w:rPr>
          <w:rStyle w:val="StyleUnderline"/>
          <w:highlight w:val="cyan"/>
        </w:rPr>
        <w:t>damage</w:t>
      </w:r>
      <w:r w:rsidRPr="00D13FA8">
        <w:rPr>
          <w:sz w:val="16"/>
        </w:rPr>
        <w:t xml:space="preserve"> necessarily </w:t>
      </w:r>
      <w:r w:rsidRPr="00D13FA8">
        <w:rPr>
          <w:rStyle w:val="StyleUnderline"/>
        </w:rPr>
        <w:t xml:space="preserve">multilateral </w:t>
      </w:r>
      <w:r w:rsidRPr="00254B71">
        <w:rPr>
          <w:rStyle w:val="StyleUnderline"/>
          <w:highlight w:val="cyan"/>
        </w:rPr>
        <w:t>coop</w:t>
      </w:r>
      <w:r w:rsidRPr="00D13FA8">
        <w:rPr>
          <w:rStyle w:val="StyleUnderline"/>
        </w:rPr>
        <w:t xml:space="preserve">eration </w:t>
      </w:r>
      <w:r w:rsidRPr="00254B71">
        <w:rPr>
          <w:rStyle w:val="StyleUnderline"/>
          <w:highlight w:val="cyan"/>
        </w:rPr>
        <w:t>on</w:t>
      </w:r>
      <w:r w:rsidRPr="00D13FA8">
        <w:rPr>
          <w:rStyle w:val="StyleUnderline"/>
        </w:rPr>
        <w:t xml:space="preserve"> issues such as </w:t>
      </w:r>
      <w:r w:rsidRPr="00254B71">
        <w:rPr>
          <w:rStyle w:val="Emphasis"/>
          <w:highlight w:val="cyan"/>
        </w:rPr>
        <w:t>security</w:t>
      </w:r>
      <w:r w:rsidRPr="00D13FA8">
        <w:rPr>
          <w:rStyle w:val="StyleUnderline"/>
        </w:rPr>
        <w:t xml:space="preserve">, </w:t>
      </w:r>
      <w:r w:rsidRPr="00254B71">
        <w:rPr>
          <w:rStyle w:val="Emphasis"/>
          <w:highlight w:val="cyan"/>
        </w:rPr>
        <w:t>technology</w:t>
      </w:r>
      <w:r w:rsidRPr="00D13FA8">
        <w:rPr>
          <w:rStyle w:val="StyleUnderline"/>
        </w:rPr>
        <w:t xml:space="preserve">, </w:t>
      </w:r>
      <w:r w:rsidRPr="00254B71">
        <w:rPr>
          <w:rStyle w:val="Emphasis"/>
          <w:highlight w:val="cyan"/>
        </w:rPr>
        <w:t>infrastructure</w:t>
      </w:r>
      <w:r w:rsidRPr="00D13FA8">
        <w:rPr>
          <w:rStyle w:val="StyleUnderline"/>
        </w:rPr>
        <w:t xml:space="preserve"> development, </w:t>
      </w:r>
      <w:r w:rsidRPr="00254B71">
        <w:rPr>
          <w:rStyle w:val="StyleUnderline"/>
          <w:highlight w:val="cyan"/>
        </w:rPr>
        <w:t>and</w:t>
      </w:r>
      <w:r w:rsidRPr="00D13FA8">
        <w:rPr>
          <w:rStyle w:val="StyleUnderline"/>
        </w:rPr>
        <w:t xml:space="preserve"> the </w:t>
      </w:r>
      <w:r w:rsidRPr="00254B71">
        <w:rPr>
          <w:rStyle w:val="Emphasis"/>
          <w:highlight w:val="cyan"/>
        </w:rPr>
        <w:t>environment</w:t>
      </w:r>
      <w:r w:rsidRPr="00D13FA8">
        <w:rPr>
          <w:sz w:val="16"/>
        </w:rPr>
        <w:t xml:space="preserve"> (Rohac, 2019). </w:t>
      </w:r>
      <w:r w:rsidRPr="00D13FA8">
        <w:rPr>
          <w:rStyle w:val="StyleUnderline"/>
        </w:rPr>
        <w:t>It must also increase distrust and tensions between nations having differing approaches to economic and trade policy.</w:t>
      </w:r>
      <w:r w:rsidRPr="00D13FA8">
        <w:rPr>
          <w:sz w:val="16"/>
        </w:rPr>
        <w:t xml:space="preserve"> </w:t>
      </w:r>
      <w:r w:rsidRPr="00D13FA8">
        <w:rPr>
          <w:rStyle w:val="StyleUnderline"/>
        </w:rPr>
        <w:t>Strong anti-capitalist movements challenging the status quo could significantly disrupt existing geopolitical alignments and international relationships structured around the liberal international order.</w:t>
      </w:r>
    </w:p>
    <w:p w14:paraId="45E3E08B" w14:textId="4B5548AE" w:rsidR="00B07C05" w:rsidRDefault="00B07C05" w:rsidP="00B07C05">
      <w:pPr>
        <w:pStyle w:val="Heading3"/>
      </w:pPr>
      <w:r>
        <w:lastRenderedPageBreak/>
        <w:t>AT: Cap---Worker Boards---Wetzel---2AC</w:t>
      </w:r>
    </w:p>
    <w:p w14:paraId="522A021F" w14:textId="77777777" w:rsidR="00B07C05" w:rsidRDefault="00B07C05" w:rsidP="00B07C05">
      <w:pPr>
        <w:pStyle w:val="Heading4"/>
      </w:pPr>
      <w:r>
        <w:t xml:space="preserve">2. Worker boards fail. </w:t>
      </w:r>
    </w:p>
    <w:p w14:paraId="30A03FFF" w14:textId="77777777" w:rsidR="00B07C05" w:rsidRPr="006C5A87" w:rsidRDefault="00B07C05" w:rsidP="00B07C05">
      <w:r>
        <w:t xml:space="preserve">Imanol </w:t>
      </w:r>
      <w:r w:rsidRPr="0081091C">
        <w:rPr>
          <w:rStyle w:val="Style13ptBold"/>
        </w:rPr>
        <w:t>Basterretxea 20</w:t>
      </w:r>
      <w:r>
        <w:t>, PhD in Economics, Professor at University of the Basque Country, Chris Cornforth, Professor of Organisational Governance and Management at the Open University Business School, Iñaki Heras-Saizarbitoria, Professor at the University of Basque Country, studied Business Economics, 2020, “</w:t>
      </w:r>
      <w:r w:rsidRPr="0081091C">
        <w:t>Corporate governance as a key aspect in the failure of worker cooperatives</w:t>
      </w:r>
      <w:r>
        <w:t xml:space="preserve">,” Economic and Industrial Democracy, Volume 43, Isssue 1, pp. </w:t>
      </w:r>
      <w:r w:rsidRPr="0081091C">
        <w:t>362-387</w:t>
      </w:r>
      <w:r>
        <w:t>. Sage Journals.</w:t>
      </w:r>
    </w:p>
    <w:p w14:paraId="0EC3E039" w14:textId="77777777" w:rsidR="00B07C05" w:rsidRPr="006C5A87" w:rsidRDefault="00B07C05" w:rsidP="00B07C05">
      <w:pPr>
        <w:rPr>
          <w:sz w:val="16"/>
        </w:rPr>
      </w:pPr>
      <w:r w:rsidRPr="006C5A87">
        <w:rPr>
          <w:sz w:val="16"/>
        </w:rPr>
        <w:t>Governing Council</w:t>
      </w:r>
    </w:p>
    <w:p w14:paraId="0B7DA23C" w14:textId="77777777" w:rsidR="00B07C05" w:rsidRPr="006C5A87" w:rsidRDefault="00B07C05" w:rsidP="00B07C05">
      <w:pPr>
        <w:rPr>
          <w:sz w:val="16"/>
        </w:rPr>
      </w:pPr>
      <w:r w:rsidRPr="006C5A87">
        <w:rPr>
          <w:sz w:val="16"/>
        </w:rPr>
        <w:t xml:space="preserve">In theory, </w:t>
      </w:r>
      <w:r w:rsidRPr="00010B30">
        <w:rPr>
          <w:rStyle w:val="StyleUnderline"/>
          <w:highlight w:val="yellow"/>
        </w:rPr>
        <w:t>any</w:t>
      </w:r>
      <w:r w:rsidRPr="008C0280">
        <w:rPr>
          <w:rStyle w:val="StyleUnderline"/>
        </w:rPr>
        <w:t xml:space="preserve"> cooperative </w:t>
      </w:r>
      <w:r w:rsidRPr="00010B30">
        <w:rPr>
          <w:rStyle w:val="StyleUnderline"/>
          <w:highlight w:val="yellow"/>
        </w:rPr>
        <w:t>member</w:t>
      </w:r>
      <w:r w:rsidRPr="008C0280">
        <w:rPr>
          <w:rStyle w:val="StyleUnderline"/>
        </w:rPr>
        <w:t xml:space="preserve"> can put</w:t>
      </w:r>
      <w:r w:rsidRPr="006C5A87">
        <w:rPr>
          <w:sz w:val="16"/>
        </w:rPr>
        <w:t xml:space="preserve"> himself or herself </w:t>
      </w:r>
      <w:r w:rsidRPr="00010B30">
        <w:rPr>
          <w:rStyle w:val="StyleUnderline"/>
          <w:highlight w:val="yellow"/>
        </w:rPr>
        <w:t xml:space="preserve">forward for </w:t>
      </w:r>
      <w:r w:rsidRPr="00010B30">
        <w:rPr>
          <w:rStyle w:val="Emphasis"/>
          <w:highlight w:val="yellow"/>
        </w:rPr>
        <w:t>election</w:t>
      </w:r>
      <w:r w:rsidRPr="008C0280">
        <w:rPr>
          <w:rStyle w:val="Emphasis"/>
        </w:rPr>
        <w:t xml:space="preserve"> as a </w:t>
      </w:r>
      <w:r w:rsidRPr="00010B30">
        <w:rPr>
          <w:rStyle w:val="Emphasis"/>
          <w:highlight w:val="yellow"/>
        </w:rPr>
        <w:t>board member</w:t>
      </w:r>
      <w:r w:rsidRPr="006C5A87">
        <w:rPr>
          <w:sz w:val="16"/>
        </w:rPr>
        <w:t xml:space="preserve">. </w:t>
      </w:r>
      <w:r w:rsidRPr="008C0280">
        <w:rPr>
          <w:rStyle w:val="StyleUnderline"/>
        </w:rPr>
        <w:t>In practice</w:t>
      </w:r>
      <w:r w:rsidRPr="006C5A87">
        <w:rPr>
          <w:sz w:val="16"/>
        </w:rPr>
        <w:t xml:space="preserve">, as in most Mondragon cooperatives, half of the members were elected among the candidates proposed by the Governing Council itself, and the other half among candidates proposed by the Social Council. According to interviewees, </w:t>
      </w:r>
      <w:r w:rsidRPr="008C0280">
        <w:rPr>
          <w:rStyle w:val="StyleUnderline"/>
        </w:rPr>
        <w:t>the profile of candidates proposed</w:t>
      </w:r>
      <w:r w:rsidRPr="006C5A87">
        <w:rPr>
          <w:sz w:val="16"/>
        </w:rPr>
        <w:t xml:space="preserve"> by the Governing Council </w:t>
      </w:r>
      <w:r w:rsidRPr="008C0280">
        <w:rPr>
          <w:rStyle w:val="StyleUnderline"/>
        </w:rPr>
        <w:t>were mainly technicians and middle managers</w:t>
      </w:r>
      <w:r w:rsidRPr="006C5A87">
        <w:rPr>
          <w:sz w:val="16"/>
        </w:rPr>
        <w:t xml:space="preserve">. The Social Council proposed both rank and file members and technicians and middle line managers with a ‘fighter profile’ against management. According to many interviewees, </w:t>
      </w:r>
      <w:r w:rsidRPr="008C0280">
        <w:rPr>
          <w:rStyle w:val="StyleUnderline"/>
        </w:rPr>
        <w:t xml:space="preserve">board </w:t>
      </w:r>
      <w:r w:rsidRPr="00010B30">
        <w:rPr>
          <w:rStyle w:val="StyleUnderline"/>
          <w:highlight w:val="yellow"/>
        </w:rPr>
        <w:t>members sponsored</w:t>
      </w:r>
      <w:r w:rsidRPr="008C0280">
        <w:rPr>
          <w:rStyle w:val="StyleUnderline"/>
        </w:rPr>
        <w:t xml:space="preserve"> by the Social Council </w:t>
      </w:r>
      <w:r w:rsidRPr="00010B30">
        <w:rPr>
          <w:rStyle w:val="StyleUnderline"/>
          <w:highlight w:val="yellow"/>
        </w:rPr>
        <w:t xml:space="preserve">failed to </w:t>
      </w:r>
      <w:r w:rsidRPr="00010B30">
        <w:rPr>
          <w:rStyle w:val="Emphasis"/>
          <w:highlight w:val="yellow"/>
        </w:rPr>
        <w:t>understand</w:t>
      </w:r>
      <w:r w:rsidRPr="008C0280">
        <w:rPr>
          <w:rStyle w:val="StyleUnderline"/>
        </w:rPr>
        <w:t xml:space="preserve"> their governance </w:t>
      </w:r>
      <w:r w:rsidRPr="00010B30">
        <w:rPr>
          <w:rStyle w:val="StyleUnderline"/>
          <w:highlight w:val="yellow"/>
        </w:rPr>
        <w:t>role</w:t>
      </w:r>
      <w:r w:rsidRPr="008C0280">
        <w:rPr>
          <w:rStyle w:val="StyleUnderline"/>
        </w:rPr>
        <w:t xml:space="preserve"> </w:t>
      </w:r>
      <w:r w:rsidRPr="006C5A87">
        <w:rPr>
          <w:sz w:val="16"/>
        </w:rPr>
        <w:t xml:space="preserve">and went to the board meetings wearing their Social Council hat, </w:t>
      </w:r>
      <w:r w:rsidRPr="008C0280">
        <w:rPr>
          <w:rStyle w:val="StyleUnderline"/>
        </w:rPr>
        <w:t xml:space="preserve">with a </w:t>
      </w:r>
      <w:r w:rsidRPr="00010B30">
        <w:rPr>
          <w:rStyle w:val="StyleUnderline"/>
          <w:highlight w:val="yellow"/>
        </w:rPr>
        <w:t xml:space="preserve">behaviour </w:t>
      </w:r>
      <w:r w:rsidRPr="00010B30">
        <w:rPr>
          <w:rStyle w:val="Emphasis"/>
          <w:sz w:val="26"/>
          <w:szCs w:val="26"/>
          <w:highlight w:val="yellow"/>
        </w:rPr>
        <w:t>closer to</w:t>
      </w:r>
      <w:r w:rsidRPr="008C0280">
        <w:rPr>
          <w:rStyle w:val="Emphasis"/>
          <w:sz w:val="26"/>
          <w:szCs w:val="26"/>
        </w:rPr>
        <w:t xml:space="preserve"> that of a </w:t>
      </w:r>
      <w:r w:rsidRPr="00010B30">
        <w:rPr>
          <w:rStyle w:val="Emphasis"/>
          <w:sz w:val="26"/>
          <w:szCs w:val="26"/>
          <w:highlight w:val="yellow"/>
        </w:rPr>
        <w:t>union representative</w:t>
      </w:r>
      <w:r w:rsidRPr="00010B30">
        <w:rPr>
          <w:rStyle w:val="StyleUnderline"/>
          <w:highlight w:val="yellow"/>
        </w:rPr>
        <w:t xml:space="preserve"> than</w:t>
      </w:r>
      <w:r w:rsidRPr="008C0280">
        <w:rPr>
          <w:rStyle w:val="StyleUnderline"/>
        </w:rPr>
        <w:t xml:space="preserve"> to that of a </w:t>
      </w:r>
      <w:r w:rsidRPr="00010B30">
        <w:rPr>
          <w:rStyle w:val="Emphasis"/>
          <w:highlight w:val="yellow"/>
        </w:rPr>
        <w:t>board member</w:t>
      </w:r>
      <w:r w:rsidRPr="006C5A87">
        <w:rPr>
          <w:sz w:val="16"/>
        </w:rPr>
        <w:t>.</w:t>
      </w:r>
    </w:p>
    <w:p w14:paraId="6DC57BC3" w14:textId="77777777" w:rsidR="00B07C05" w:rsidRPr="006C5A87" w:rsidRDefault="00B07C05" w:rsidP="00B07C05">
      <w:pPr>
        <w:rPr>
          <w:sz w:val="16"/>
        </w:rPr>
      </w:pPr>
      <w:r w:rsidRPr="006C5A87">
        <w:rPr>
          <w:sz w:val="16"/>
        </w:rPr>
        <w:t xml:space="preserve">The greatest deficiency mentioned by all interviewees is that </w:t>
      </w:r>
      <w:r w:rsidRPr="008C0280">
        <w:rPr>
          <w:rStyle w:val="StyleUnderline"/>
        </w:rPr>
        <w:t xml:space="preserve">the electoral system produced a majority of board </w:t>
      </w:r>
      <w:r w:rsidRPr="00010B30">
        <w:rPr>
          <w:rStyle w:val="StyleUnderline"/>
          <w:highlight w:val="yellow"/>
        </w:rPr>
        <w:t>members</w:t>
      </w:r>
      <w:r w:rsidRPr="008C0280">
        <w:rPr>
          <w:rStyle w:val="StyleUnderline"/>
        </w:rPr>
        <w:t xml:space="preserve"> that </w:t>
      </w:r>
      <w:r w:rsidRPr="00010B30">
        <w:rPr>
          <w:rStyle w:val="Emphasis"/>
          <w:highlight w:val="yellow"/>
        </w:rPr>
        <w:t>lacked</w:t>
      </w:r>
      <w:r w:rsidRPr="008C0280">
        <w:rPr>
          <w:rStyle w:val="Emphasis"/>
        </w:rPr>
        <w:t xml:space="preserve"> relevant </w:t>
      </w:r>
      <w:r w:rsidRPr="00010B30">
        <w:rPr>
          <w:rStyle w:val="Emphasis"/>
          <w:highlight w:val="yellow"/>
        </w:rPr>
        <w:t>skills</w:t>
      </w:r>
      <w:r w:rsidRPr="00010B30">
        <w:rPr>
          <w:rStyle w:val="StyleUnderline"/>
          <w:highlight w:val="yellow"/>
        </w:rPr>
        <w:t xml:space="preserve"> to carry out</w:t>
      </w:r>
      <w:r w:rsidRPr="008C0280">
        <w:rPr>
          <w:rStyle w:val="StyleUnderline"/>
        </w:rPr>
        <w:t xml:space="preserve"> </w:t>
      </w:r>
      <w:r w:rsidRPr="008C0280">
        <w:rPr>
          <w:rStyle w:val="Emphasis"/>
        </w:rPr>
        <w:t xml:space="preserve">effective </w:t>
      </w:r>
      <w:r w:rsidRPr="00010B30">
        <w:rPr>
          <w:rStyle w:val="Emphasis"/>
          <w:highlight w:val="yellow"/>
        </w:rPr>
        <w:t>supervision</w:t>
      </w:r>
      <w:r w:rsidRPr="008C0280">
        <w:rPr>
          <w:rStyle w:val="StyleUnderline"/>
        </w:rPr>
        <w:t xml:space="preserve"> of managers and make decisions. This was not only a </w:t>
      </w:r>
      <w:r w:rsidRPr="00010B30">
        <w:rPr>
          <w:rStyle w:val="StyleUnderline"/>
          <w:highlight w:val="yellow"/>
        </w:rPr>
        <w:t xml:space="preserve">problem of </w:t>
      </w:r>
      <w:r w:rsidRPr="00010B30">
        <w:rPr>
          <w:rStyle w:val="Emphasis"/>
          <w:highlight w:val="yellow"/>
        </w:rPr>
        <w:t>rank and file</w:t>
      </w:r>
      <w:r w:rsidRPr="008C0280">
        <w:rPr>
          <w:rStyle w:val="Emphasis"/>
        </w:rPr>
        <w:t xml:space="preserve"> cooperators</w:t>
      </w:r>
      <w:r w:rsidRPr="008C0280">
        <w:rPr>
          <w:rStyle w:val="StyleUnderline"/>
        </w:rPr>
        <w:t xml:space="preserve"> on the Governing Council, but </w:t>
      </w:r>
      <w:r w:rsidRPr="00010B30">
        <w:rPr>
          <w:rStyle w:val="StyleUnderline"/>
          <w:highlight w:val="yellow"/>
        </w:rPr>
        <w:t>also</w:t>
      </w:r>
      <w:r w:rsidRPr="008C0280">
        <w:rPr>
          <w:rStyle w:val="StyleUnderline"/>
        </w:rPr>
        <w:t xml:space="preserve"> of </w:t>
      </w:r>
      <w:r w:rsidRPr="00010B30">
        <w:rPr>
          <w:rStyle w:val="Emphasis"/>
          <w:highlight w:val="yellow"/>
        </w:rPr>
        <w:t>middle ranking</w:t>
      </w:r>
      <w:r w:rsidRPr="008C0280">
        <w:rPr>
          <w:rStyle w:val="StyleUnderline"/>
        </w:rPr>
        <w:t xml:space="preserve"> technicians</w:t>
      </w:r>
      <w:r w:rsidRPr="006C5A87">
        <w:rPr>
          <w:sz w:val="16"/>
        </w:rPr>
        <w:t xml:space="preserve">. Many of our interviewees served as members of the Governing Council, and </w:t>
      </w:r>
      <w:r w:rsidRPr="008C0280">
        <w:rPr>
          <w:rStyle w:val="StyleUnderline"/>
        </w:rPr>
        <w:t xml:space="preserve">they acknowledge that </w:t>
      </w:r>
      <w:r w:rsidRPr="00010B30">
        <w:rPr>
          <w:rStyle w:val="StyleUnderline"/>
          <w:highlight w:val="yellow"/>
        </w:rPr>
        <w:t>despite</w:t>
      </w:r>
      <w:r w:rsidRPr="008C0280">
        <w:rPr>
          <w:rStyle w:val="StyleUnderline"/>
        </w:rPr>
        <w:t xml:space="preserve"> their </w:t>
      </w:r>
      <w:r w:rsidRPr="008C0280">
        <w:rPr>
          <w:rStyle w:val="Emphasis"/>
        </w:rPr>
        <w:t xml:space="preserve">university </w:t>
      </w:r>
      <w:r w:rsidRPr="00010B30">
        <w:rPr>
          <w:rStyle w:val="Emphasis"/>
          <w:highlight w:val="yellow"/>
        </w:rPr>
        <w:t>degrees and experience</w:t>
      </w:r>
      <w:r w:rsidRPr="008C0280">
        <w:rPr>
          <w:rStyle w:val="StyleUnderline"/>
        </w:rPr>
        <w:t xml:space="preserve">, they </w:t>
      </w:r>
      <w:r w:rsidRPr="00010B30">
        <w:rPr>
          <w:rStyle w:val="StyleUnderline"/>
          <w:highlight w:val="yellow"/>
        </w:rPr>
        <w:t xml:space="preserve">were </w:t>
      </w:r>
      <w:r w:rsidRPr="00010B30">
        <w:rPr>
          <w:rStyle w:val="Emphasis"/>
          <w:highlight w:val="yellow"/>
        </w:rPr>
        <w:t>ill prepared</w:t>
      </w:r>
      <w:r w:rsidRPr="008C0280">
        <w:rPr>
          <w:rStyle w:val="StyleUnderline"/>
        </w:rPr>
        <w:t xml:space="preserve"> to fulfil their role</w:t>
      </w:r>
      <w:r w:rsidRPr="006C5A87">
        <w:rPr>
          <w:sz w:val="16"/>
        </w:rPr>
        <w:t>. All interviewees, including some former members of FED’s Governing Council, admit the inability of the majority of members to understand the complex business issues presented to them and therefore to question the quality, robustness or completeness of the information and the strategies that managers proposed.</w:t>
      </w:r>
    </w:p>
    <w:p w14:paraId="4C29C8DF" w14:textId="77777777" w:rsidR="00B07C05" w:rsidRPr="006C5A87" w:rsidRDefault="00B07C05" w:rsidP="00B07C05">
      <w:pPr>
        <w:rPr>
          <w:sz w:val="16"/>
        </w:rPr>
      </w:pPr>
      <w:r w:rsidRPr="006C5A87">
        <w:rPr>
          <w:sz w:val="16"/>
        </w:rPr>
        <w:t>The training and knowledge of the members of the Governing Council were not sufficient to monitor the management team and make decisions. . . . No, no. (FED manager, member of the GC and SC)</w:t>
      </w:r>
    </w:p>
    <w:p w14:paraId="7A0BF58A" w14:textId="77777777" w:rsidR="00B07C05" w:rsidRPr="006C5A87" w:rsidRDefault="00B07C05" w:rsidP="00B07C05">
      <w:pPr>
        <w:rPr>
          <w:sz w:val="16"/>
        </w:rPr>
      </w:pPr>
      <w:r w:rsidRPr="006C5A87">
        <w:rPr>
          <w:sz w:val="16"/>
        </w:rPr>
        <w:t>Did the members of the Governing Council have the skills to make the decisions they were making, to control the managers? No. I don’t think so. I don’t think so. (FED manager)</w:t>
      </w:r>
    </w:p>
    <w:p w14:paraId="37D7A9DE" w14:textId="77777777" w:rsidR="00B07C05" w:rsidRPr="006C5A87" w:rsidRDefault="00B07C05" w:rsidP="00B07C05">
      <w:pPr>
        <w:rPr>
          <w:sz w:val="16"/>
        </w:rPr>
      </w:pPr>
      <w:r w:rsidRPr="006C5A87">
        <w:rPr>
          <w:sz w:val="16"/>
        </w:rPr>
        <w:t>Until 2010, perhaps four or five of the 12 members of the Governing Council had the knowledge to question the executive’s approach and to make demands, but the rest was a type of member who was not managing these issues on a day-to-day basis and who were distanced from these issues. So they cannot make demands [on the management], or debate and say yes [to management’s proposals]. I think there has to be a debate in the Governing Council. (FED manager)</w:t>
      </w:r>
    </w:p>
    <w:p w14:paraId="679C715A" w14:textId="77777777" w:rsidR="00B07C05" w:rsidRPr="006C5A87" w:rsidRDefault="00B07C05" w:rsidP="00B07C05">
      <w:pPr>
        <w:rPr>
          <w:sz w:val="16"/>
        </w:rPr>
      </w:pPr>
      <w:r w:rsidRPr="006C5A87">
        <w:rPr>
          <w:sz w:val="16"/>
        </w:rPr>
        <w:t>Besides their monitoring role, and in line with the assumptions of the stewardship theory (Muth and Donaldson, 1998), some managers thought that the Governing Council should help managers to improve strategy and add value to top decisions. Those managers felt that FED should have selected some independent board members based on their professional expertise, as most corporate governance regulations and codes propose. Spanish and Basque laws allow the appointment of up to three independent board members, but FED, as most Mondragon cooperatives, relied only on its worker members.</w:t>
      </w:r>
    </w:p>
    <w:p w14:paraId="77B58360" w14:textId="77777777" w:rsidR="00B07C05" w:rsidRPr="006C5A87" w:rsidRDefault="00B07C05" w:rsidP="00B07C05">
      <w:pPr>
        <w:rPr>
          <w:sz w:val="16"/>
        </w:rPr>
      </w:pPr>
      <w:r w:rsidRPr="006C5A87">
        <w:rPr>
          <w:sz w:val="16"/>
        </w:rPr>
        <w:t>I missed a much more professionalised Governing Council. I missed having even one [independent] member with voice but not vote, but who could guide management. (FED manager)</w:t>
      </w:r>
    </w:p>
    <w:p w14:paraId="097DF97B" w14:textId="77777777" w:rsidR="00B07C05" w:rsidRPr="006C5A87" w:rsidRDefault="00B07C05" w:rsidP="00B07C05">
      <w:pPr>
        <w:rPr>
          <w:sz w:val="16"/>
        </w:rPr>
      </w:pPr>
      <w:r w:rsidRPr="006C5A87">
        <w:rPr>
          <w:sz w:val="16"/>
        </w:rPr>
        <w:t>A similar electoral system – often with poorly prepared candidates – was used to choose the members of many other committees that made important decisions, such as the Appointments and Remuneration Committee, Health and Safety Committee and Job Evaluation Committee.</w:t>
      </w:r>
    </w:p>
    <w:p w14:paraId="40D8A40C" w14:textId="77777777" w:rsidR="00B07C05" w:rsidRDefault="00B07C05" w:rsidP="00B07C05">
      <w:pPr>
        <w:rPr>
          <w:sz w:val="16"/>
        </w:rPr>
      </w:pPr>
      <w:r w:rsidRPr="006C5A87">
        <w:rPr>
          <w:sz w:val="16"/>
        </w:rPr>
        <w:lastRenderedPageBreak/>
        <w:t xml:space="preserve">Many interviewees highlight that given the </w:t>
      </w:r>
      <w:r w:rsidRPr="00010B30">
        <w:rPr>
          <w:rStyle w:val="StyleUnderline"/>
          <w:highlight w:val="yellow"/>
        </w:rPr>
        <w:t>inability</w:t>
      </w:r>
      <w:r w:rsidRPr="00981233">
        <w:rPr>
          <w:rStyle w:val="StyleUnderline"/>
        </w:rPr>
        <w:t xml:space="preserve"> of board members </w:t>
      </w:r>
      <w:r w:rsidRPr="00010B30">
        <w:rPr>
          <w:rStyle w:val="StyleUnderline"/>
          <w:highlight w:val="yellow"/>
        </w:rPr>
        <w:t xml:space="preserve">to </w:t>
      </w:r>
      <w:r w:rsidRPr="00010B30">
        <w:rPr>
          <w:rStyle w:val="Emphasis"/>
          <w:highlight w:val="yellow"/>
        </w:rPr>
        <w:t>monitor</w:t>
      </w:r>
      <w:r w:rsidRPr="00981233">
        <w:rPr>
          <w:rStyle w:val="StyleUnderline"/>
        </w:rPr>
        <w:t xml:space="preserve"> managers and </w:t>
      </w:r>
      <w:r w:rsidRPr="00010B30">
        <w:rPr>
          <w:rStyle w:val="StyleUnderline"/>
          <w:highlight w:val="yellow"/>
        </w:rPr>
        <w:t>address</w:t>
      </w:r>
      <w:r w:rsidRPr="00981233">
        <w:rPr>
          <w:rStyle w:val="StyleUnderline"/>
        </w:rPr>
        <w:t xml:space="preserve"> important </w:t>
      </w:r>
      <w:r w:rsidRPr="00010B30">
        <w:rPr>
          <w:rStyle w:val="Emphasis"/>
          <w:highlight w:val="yellow"/>
        </w:rPr>
        <w:t>strategic</w:t>
      </w:r>
      <w:r w:rsidRPr="00981233">
        <w:rPr>
          <w:rStyle w:val="Emphasis"/>
        </w:rPr>
        <w:t xml:space="preserve"> and </w:t>
      </w:r>
      <w:r w:rsidRPr="00010B30">
        <w:rPr>
          <w:rStyle w:val="Emphasis"/>
          <w:highlight w:val="yellow"/>
        </w:rPr>
        <w:t>economic issues</w:t>
      </w:r>
      <w:r w:rsidRPr="00981233">
        <w:rPr>
          <w:rStyle w:val="StyleUnderline"/>
        </w:rPr>
        <w:t xml:space="preserve">, those issues were often </w:t>
      </w:r>
      <w:r w:rsidRPr="00010B30">
        <w:rPr>
          <w:rStyle w:val="Emphasis"/>
          <w:highlight w:val="yellow"/>
        </w:rPr>
        <w:t>squeezed off</w:t>
      </w:r>
      <w:r w:rsidRPr="00010B30">
        <w:rPr>
          <w:rStyle w:val="StyleUnderline"/>
          <w:highlight w:val="yellow"/>
        </w:rPr>
        <w:t xml:space="preserve"> the</w:t>
      </w:r>
      <w:r w:rsidRPr="00981233">
        <w:rPr>
          <w:rStyle w:val="StyleUnderline"/>
        </w:rPr>
        <w:t xml:space="preserve"> board’s </w:t>
      </w:r>
      <w:r w:rsidRPr="00010B30">
        <w:rPr>
          <w:rStyle w:val="StyleUnderline"/>
          <w:highlight w:val="yellow"/>
        </w:rPr>
        <w:t>agenda</w:t>
      </w:r>
      <w:r w:rsidRPr="00981233">
        <w:rPr>
          <w:rStyle w:val="StyleUnderline"/>
        </w:rPr>
        <w:t xml:space="preserve"> and </w:t>
      </w:r>
      <w:r w:rsidRPr="00010B30">
        <w:rPr>
          <w:rStyle w:val="StyleUnderline"/>
          <w:highlight w:val="yellow"/>
        </w:rPr>
        <w:t xml:space="preserve">unimportant issues </w:t>
      </w:r>
      <w:r w:rsidRPr="00010B30">
        <w:rPr>
          <w:rStyle w:val="Emphasis"/>
          <w:highlight w:val="yellow"/>
        </w:rPr>
        <w:t>were given priority</w:t>
      </w:r>
      <w:r w:rsidRPr="006C5A87">
        <w:rPr>
          <w:sz w:val="16"/>
        </w:rPr>
        <w:t xml:space="preserve">. </w:t>
      </w:r>
      <w:r w:rsidRPr="00981233">
        <w:rPr>
          <w:rStyle w:val="StyleUnderline"/>
        </w:rPr>
        <w:t xml:space="preserve">A </w:t>
      </w:r>
      <w:r w:rsidRPr="00981233">
        <w:rPr>
          <w:rStyle w:val="Emphasis"/>
        </w:rPr>
        <w:t>similar difficulty</w:t>
      </w:r>
      <w:r w:rsidRPr="00981233">
        <w:rPr>
          <w:rStyle w:val="StyleUnderline"/>
        </w:rPr>
        <w:t xml:space="preserve"> to differentiate between the domains of the shop floor and higher levels of management occurred in many General Assemblies</w:t>
      </w:r>
      <w:r w:rsidRPr="006C5A87">
        <w:rPr>
          <w:sz w:val="16"/>
        </w:rPr>
        <w:t xml:space="preserve">, where </w:t>
      </w:r>
      <w:r w:rsidRPr="00010B30">
        <w:rPr>
          <w:rStyle w:val="StyleUnderline"/>
          <w:highlight w:val="yellow"/>
        </w:rPr>
        <w:t>many</w:t>
      </w:r>
      <w:r w:rsidRPr="00981233">
        <w:rPr>
          <w:rStyle w:val="StyleUnderline"/>
        </w:rPr>
        <w:t xml:space="preserve"> important </w:t>
      </w:r>
      <w:r w:rsidRPr="00010B30">
        <w:rPr>
          <w:rStyle w:val="Emphasis"/>
          <w:highlight w:val="yellow"/>
        </w:rPr>
        <w:t>multi-million</w:t>
      </w:r>
      <w:r w:rsidRPr="00981233">
        <w:rPr>
          <w:rStyle w:val="StyleUnderline"/>
        </w:rPr>
        <w:t xml:space="preserve"> euro </w:t>
      </w:r>
      <w:r w:rsidRPr="00010B30">
        <w:rPr>
          <w:rStyle w:val="StyleUnderline"/>
          <w:highlight w:val="yellow"/>
        </w:rPr>
        <w:t>investment</w:t>
      </w:r>
      <w:r w:rsidRPr="00981233">
        <w:rPr>
          <w:rStyle w:val="StyleUnderline"/>
        </w:rPr>
        <w:t xml:space="preserve"> decisions were often </w:t>
      </w:r>
      <w:r w:rsidRPr="00010B30">
        <w:rPr>
          <w:rStyle w:val="Emphasis"/>
          <w:highlight w:val="yellow"/>
        </w:rPr>
        <w:t>made without</w:t>
      </w:r>
      <w:r w:rsidRPr="00981233">
        <w:rPr>
          <w:rStyle w:val="Emphasis"/>
        </w:rPr>
        <w:t xml:space="preserve"> much </w:t>
      </w:r>
      <w:r w:rsidRPr="00010B30">
        <w:rPr>
          <w:rStyle w:val="Emphasis"/>
          <w:highlight w:val="yellow"/>
        </w:rPr>
        <w:t>discussion</w:t>
      </w:r>
      <w:r w:rsidRPr="00010B30">
        <w:rPr>
          <w:rStyle w:val="StyleUnderline"/>
          <w:highlight w:val="yellow"/>
        </w:rPr>
        <w:t xml:space="preserve"> </w:t>
      </w:r>
      <w:r w:rsidRPr="006C5A87">
        <w:rPr>
          <w:rStyle w:val="StyleUnderline"/>
        </w:rPr>
        <w:t>and debate</w:t>
      </w:r>
      <w:r w:rsidRPr="006C5A87">
        <w:rPr>
          <w:sz w:val="16"/>
        </w:rPr>
        <w:t xml:space="preserve">, while economically </w:t>
      </w:r>
      <w:r w:rsidRPr="00981233">
        <w:rPr>
          <w:rStyle w:val="StyleUnderline"/>
        </w:rPr>
        <w:t xml:space="preserve">trivial and </w:t>
      </w:r>
      <w:r w:rsidRPr="00010B30">
        <w:rPr>
          <w:rStyle w:val="StyleUnderline"/>
          <w:highlight w:val="yellow"/>
        </w:rPr>
        <w:t>irrelevant issues</w:t>
      </w:r>
      <w:r w:rsidRPr="00981233">
        <w:rPr>
          <w:rStyle w:val="StyleUnderline"/>
        </w:rPr>
        <w:t xml:space="preserve"> could </w:t>
      </w:r>
      <w:r w:rsidRPr="00010B30">
        <w:rPr>
          <w:rStyle w:val="StyleUnderline"/>
          <w:highlight w:val="yellow"/>
        </w:rPr>
        <w:t xml:space="preserve">provoke </w:t>
      </w:r>
      <w:r w:rsidRPr="00010B30">
        <w:rPr>
          <w:rStyle w:val="Emphasis"/>
          <w:highlight w:val="yellow"/>
        </w:rPr>
        <w:t>lengthy</w:t>
      </w:r>
      <w:r w:rsidRPr="00981233">
        <w:rPr>
          <w:rStyle w:val="StyleUnderline"/>
        </w:rPr>
        <w:t xml:space="preserve"> and </w:t>
      </w:r>
      <w:r w:rsidRPr="00010B30">
        <w:rPr>
          <w:rStyle w:val="Emphasis"/>
          <w:highlight w:val="yellow"/>
        </w:rPr>
        <w:t>self-destructive</w:t>
      </w:r>
      <w:r w:rsidRPr="00010B30">
        <w:rPr>
          <w:rStyle w:val="StyleUnderline"/>
          <w:highlight w:val="yellow"/>
        </w:rPr>
        <w:t xml:space="preserve"> debates</w:t>
      </w:r>
      <w:r w:rsidRPr="006C5A87">
        <w:rPr>
          <w:sz w:val="16"/>
        </w:rPr>
        <w:t>. Both in the General Assembly and in the Governing Council, many members exerted social control over managers on unimportant and trivial matters that should have been discussed in other forums or not discussed at all.</w:t>
      </w:r>
    </w:p>
    <w:p w14:paraId="521A3B52" w14:textId="77777777" w:rsidR="00B07C05" w:rsidRPr="00677942" w:rsidRDefault="00B07C05" w:rsidP="00B07C05">
      <w:pPr>
        <w:pStyle w:val="Heading4"/>
        <w:rPr>
          <w:b w:val="0"/>
          <w:bCs/>
        </w:rPr>
      </w:pPr>
      <w:r w:rsidRPr="00677942">
        <w:rPr>
          <w:u w:val="single"/>
        </w:rPr>
        <w:t>MARKETS</w:t>
      </w:r>
      <w:r>
        <w:t xml:space="preserve">. They’re </w:t>
      </w:r>
      <w:r w:rsidRPr="00105F31">
        <w:rPr>
          <w:u w:val="single"/>
        </w:rPr>
        <w:t>crucial</w:t>
      </w:r>
      <w:r>
        <w:t xml:space="preserve"> for solvency---</w:t>
      </w:r>
      <w:r w:rsidRPr="00105F31">
        <w:rPr>
          <w:u w:val="single"/>
        </w:rPr>
        <w:t>misallocation</w:t>
      </w:r>
      <w:r>
        <w:t xml:space="preserve"> causes societal collapse.  </w:t>
      </w:r>
      <w:r>
        <w:rPr>
          <w:b w:val="0"/>
          <w:bCs/>
        </w:rPr>
        <w:t xml:space="preserve">Central planning doesn’t have the </w:t>
      </w:r>
      <w:r w:rsidRPr="00677942">
        <w:rPr>
          <w:b w:val="0"/>
          <w:bCs/>
          <w:u w:val="single"/>
        </w:rPr>
        <w:t>computational ability</w:t>
      </w:r>
      <w:r>
        <w:rPr>
          <w:b w:val="0"/>
          <w:bCs/>
        </w:rPr>
        <w:t xml:space="preserve"> to allocate resources </w:t>
      </w:r>
      <w:r w:rsidRPr="00677942">
        <w:rPr>
          <w:b w:val="0"/>
          <w:bCs/>
          <w:u w:val="single"/>
        </w:rPr>
        <w:t>effectively</w:t>
      </w:r>
      <w:r>
        <w:rPr>
          <w:b w:val="0"/>
          <w:bCs/>
        </w:rPr>
        <w:t xml:space="preserve">---causing mass </w:t>
      </w:r>
      <w:r w:rsidRPr="00677942">
        <w:rPr>
          <w:b w:val="0"/>
          <w:bCs/>
          <w:u w:val="single"/>
        </w:rPr>
        <w:t>over-production</w:t>
      </w:r>
      <w:r>
        <w:rPr>
          <w:b w:val="0"/>
          <w:bCs/>
        </w:rPr>
        <w:t xml:space="preserve"> and </w:t>
      </w:r>
      <w:r w:rsidRPr="00677942">
        <w:rPr>
          <w:b w:val="0"/>
          <w:bCs/>
          <w:u w:val="single"/>
        </w:rPr>
        <w:t>shortages</w:t>
      </w:r>
      <w:r>
        <w:rPr>
          <w:b w:val="0"/>
          <w:bCs/>
        </w:rPr>
        <w:t xml:space="preserve">. </w:t>
      </w:r>
    </w:p>
    <w:p w14:paraId="5362A642" w14:textId="77777777" w:rsidR="00B07C05" w:rsidRDefault="00B07C05" w:rsidP="00B07C05">
      <w:r>
        <w:rPr>
          <w:rStyle w:val="Style13ptBold"/>
        </w:rPr>
        <w:t xml:space="preserve">Posner </w:t>
      </w:r>
      <w:r w:rsidRPr="00DE4F48">
        <w:rPr>
          <w:rStyle w:val="Style13ptBold"/>
          <w:b w:val="0"/>
          <w:bCs w:val="0"/>
        </w:rPr>
        <w:t>et al</w:t>
      </w:r>
      <w:r>
        <w:rPr>
          <w:rStyle w:val="Style13ptBold"/>
        </w:rPr>
        <w:t xml:space="preserve"> 18</w:t>
      </w:r>
      <w:r w:rsidRPr="00DE4F48">
        <w:rPr>
          <w:rStyle w:val="Style13ptBold"/>
          <w:b w:val="0"/>
          <w:bCs w:val="0"/>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w:t>
      </w:r>
      <w:r>
        <w:t>. May 15, “Uprooting Capitalism and Democracy for a Just Society” Princeton University Press. Minion]</w:t>
      </w:r>
    </w:p>
    <w:p w14:paraId="0A911A48" w14:textId="77777777" w:rsidR="00B07C05" w:rsidRPr="00AC3FAC" w:rsidRDefault="00B07C05" w:rsidP="00B07C05">
      <w:pPr>
        <w:rPr>
          <w:sz w:val="16"/>
        </w:rPr>
      </w:pPr>
      <w:r w:rsidRPr="00AC3FAC">
        <w:rPr>
          <w:sz w:val="16"/>
        </w:rPr>
        <w:t xml:space="preserve">Another popular argument against central planning was advanced by Nobel Laureate Friedrich Hayek in 1945. </w:t>
      </w:r>
      <w:r w:rsidRPr="00D73575">
        <w:rPr>
          <w:rStyle w:val="Emphasis"/>
        </w:rPr>
        <w:t>Hayek</w:t>
      </w:r>
      <w:r w:rsidRPr="00AC3FAC">
        <w:rPr>
          <w:sz w:val="16"/>
        </w:rPr>
        <w:t xml:space="preserve"> </w:t>
      </w:r>
      <w:r w:rsidRPr="00D73575">
        <w:rPr>
          <w:rStyle w:val="Emphasis"/>
        </w:rPr>
        <w:t xml:space="preserve">argued that </w:t>
      </w:r>
      <w:r w:rsidRPr="0012728A">
        <w:rPr>
          <w:rStyle w:val="Emphasis"/>
          <w:highlight w:val="cyan"/>
        </w:rPr>
        <w:t>no central planner</w:t>
      </w:r>
      <w:r w:rsidRPr="00AC3FAC">
        <w:rPr>
          <w:sz w:val="16"/>
        </w:rPr>
        <w:t xml:space="preserve"> </w:t>
      </w:r>
      <w:r w:rsidRPr="00D73575">
        <w:rPr>
          <w:rStyle w:val="Emphasis"/>
        </w:rPr>
        <w:t xml:space="preserve">could </w:t>
      </w:r>
      <w:r w:rsidRPr="0012728A">
        <w:rPr>
          <w:rStyle w:val="Emphasis"/>
          <w:highlight w:val="cyan"/>
        </w:rPr>
        <w:t>obtain information</w:t>
      </w:r>
      <w:r w:rsidRPr="00AC3FAC">
        <w:rPr>
          <w:sz w:val="16"/>
        </w:rPr>
        <w:t xml:space="preserve"> </w:t>
      </w:r>
      <w:r w:rsidRPr="00D73575">
        <w:rPr>
          <w:rStyle w:val="Emphasis"/>
        </w:rPr>
        <w:t xml:space="preserve">about </w:t>
      </w:r>
      <w:r w:rsidRPr="0012728A">
        <w:rPr>
          <w:rStyle w:val="Emphasis"/>
          <w:highlight w:val="cyan"/>
        </w:rPr>
        <w:t>people’s tastes</w:t>
      </w:r>
      <w:r w:rsidRPr="00AC3FAC">
        <w:rPr>
          <w:sz w:val="16"/>
        </w:rPr>
        <w:t xml:space="preserve"> </w:t>
      </w:r>
      <w:r w:rsidRPr="00D73575">
        <w:rPr>
          <w:rStyle w:val="Emphasis"/>
        </w:rPr>
        <w:t>and</w:t>
      </w:r>
      <w:r w:rsidRPr="00AC3FAC">
        <w:rPr>
          <w:sz w:val="16"/>
        </w:rPr>
        <w:t xml:space="preserve"> </w:t>
      </w:r>
      <w:r w:rsidRPr="0012728A">
        <w:rPr>
          <w:rStyle w:val="Emphasis"/>
          <w:highlight w:val="cyan"/>
        </w:rPr>
        <w:t>productivity</w:t>
      </w:r>
      <w:r w:rsidRPr="0012728A">
        <w:rPr>
          <w:sz w:val="16"/>
          <w:highlight w:val="cyan"/>
        </w:rPr>
        <w:t xml:space="preserve"> </w:t>
      </w:r>
      <w:r w:rsidRPr="0012728A">
        <w:rPr>
          <w:rStyle w:val="Emphasis"/>
          <w:highlight w:val="cyan"/>
        </w:rPr>
        <w:t>necessary</w:t>
      </w:r>
      <w:r w:rsidRPr="0012728A">
        <w:rPr>
          <w:sz w:val="16"/>
          <w:highlight w:val="cyan"/>
        </w:rPr>
        <w:t xml:space="preserve"> </w:t>
      </w:r>
      <w:r w:rsidRPr="0012728A">
        <w:rPr>
          <w:rStyle w:val="Emphasis"/>
          <w:highlight w:val="cyan"/>
        </w:rPr>
        <w:t>to</w:t>
      </w:r>
      <w:r w:rsidRPr="00D73575">
        <w:rPr>
          <w:rStyle w:val="Emphasis"/>
        </w:rPr>
        <w:t xml:space="preserve"> </w:t>
      </w:r>
      <w:r w:rsidRPr="0012728A">
        <w:rPr>
          <w:rStyle w:val="Emphasis"/>
          <w:highlight w:val="cyan"/>
        </w:rPr>
        <w:t>allocate resources</w:t>
      </w:r>
      <w:r w:rsidRPr="00D73575">
        <w:rPr>
          <w:rStyle w:val="Emphasis"/>
        </w:rPr>
        <w:t xml:space="preserve"> efficiently</w:t>
      </w:r>
      <w:r w:rsidRPr="00AC3FAC">
        <w:rPr>
          <w:sz w:val="16"/>
        </w:rPr>
        <w:t xml:space="preserve">.1 The </w:t>
      </w:r>
      <w:r w:rsidRPr="00EC7109">
        <w:rPr>
          <w:rStyle w:val="Emphasis"/>
          <w:sz w:val="30"/>
          <w:szCs w:val="30"/>
        </w:rPr>
        <w:t>genius of the market</w:t>
      </w:r>
      <w:r w:rsidRPr="00AC3FAC">
        <w:rPr>
          <w:sz w:val="16"/>
        </w:rPr>
        <w:t xml:space="preserve"> </w:t>
      </w:r>
      <w:r w:rsidRPr="00EC7109">
        <w:rPr>
          <w:rStyle w:val="Emphasis"/>
        </w:rPr>
        <w:t>was the way that the price system</w:t>
      </w:r>
      <w:r w:rsidRPr="00AC3FAC">
        <w:rPr>
          <w:sz w:val="16"/>
        </w:rPr>
        <w:t xml:space="preserve"> could, in disaggregated fashion, </w:t>
      </w:r>
      <w:r w:rsidRPr="00EC7109">
        <w:rPr>
          <w:rStyle w:val="Emphasis"/>
        </w:rPr>
        <w:t>collect this information from everyone and supply it to those who needed to know it, without the involvement of a government planning board</w:t>
      </w:r>
      <w:r w:rsidRPr="00AC3FAC">
        <w:rPr>
          <w:sz w:val="16"/>
        </w:rPr>
        <w:t>.</w:t>
      </w:r>
    </w:p>
    <w:p w14:paraId="7BA9E9A2" w14:textId="77777777" w:rsidR="00B07C05" w:rsidRPr="00AC3FAC" w:rsidRDefault="00B07C05" w:rsidP="00B07C05">
      <w:pPr>
        <w:rPr>
          <w:sz w:val="16"/>
        </w:rPr>
      </w:pPr>
      <w:r w:rsidRPr="00AC3FAC">
        <w:rPr>
          <w:sz w:val="16"/>
        </w:rPr>
        <w:t xml:space="preserve">A related version of this argument, less well-known than Hayek’s but actually more compelling, was made a few decades earlier. The brilliant economist Ludwig von Mises argued that the </w:t>
      </w:r>
      <w:r w:rsidRPr="0012728A">
        <w:rPr>
          <w:rStyle w:val="Emphasis"/>
          <w:highlight w:val="cyan"/>
        </w:rPr>
        <w:t>fundamental problem</w:t>
      </w:r>
      <w:r w:rsidRPr="00EC7109">
        <w:rPr>
          <w:rStyle w:val="Emphasis"/>
        </w:rPr>
        <w:t xml:space="preserve"> facing</w:t>
      </w:r>
      <w:r w:rsidRPr="00AC3FAC">
        <w:rPr>
          <w:sz w:val="16"/>
        </w:rPr>
        <w:t xml:space="preserve"> </w:t>
      </w:r>
      <w:r w:rsidRPr="00EC7109">
        <w:rPr>
          <w:rStyle w:val="Emphasis"/>
        </w:rPr>
        <w:t>socialism was</w:t>
      </w:r>
      <w:r w:rsidRPr="00AC3FAC">
        <w:rPr>
          <w:sz w:val="16"/>
        </w:rPr>
        <w:t xml:space="preserve"> not incentives or knowledge in the abstract but </w:t>
      </w:r>
      <w:r w:rsidRPr="0012728A">
        <w:rPr>
          <w:rStyle w:val="Emphasis"/>
          <w:highlight w:val="cyan"/>
        </w:rPr>
        <w:t>communication</w:t>
      </w:r>
      <w:r w:rsidRPr="0012728A">
        <w:rPr>
          <w:sz w:val="16"/>
          <w:highlight w:val="cyan"/>
        </w:rPr>
        <w:t xml:space="preserve"> </w:t>
      </w:r>
      <w:r w:rsidRPr="0012728A">
        <w:rPr>
          <w:rStyle w:val="Emphasis"/>
          <w:highlight w:val="cyan"/>
        </w:rPr>
        <w:t>and</w:t>
      </w:r>
      <w:r w:rsidRPr="0012728A">
        <w:rPr>
          <w:sz w:val="16"/>
          <w:highlight w:val="cyan"/>
        </w:rPr>
        <w:t xml:space="preserve"> </w:t>
      </w:r>
      <w:r w:rsidRPr="0012728A">
        <w:rPr>
          <w:rStyle w:val="Emphasis"/>
          <w:highlight w:val="cyan"/>
        </w:rPr>
        <w:t>computation</w:t>
      </w:r>
      <w:r w:rsidRPr="00AC3FAC">
        <w:rPr>
          <w:sz w:val="16"/>
        </w:rPr>
        <w:t>.2 To see what Mises meant, consider an illustrative parable proposed by Leonard Read in his 1958 essay, “I, Pencil.” 3</w:t>
      </w:r>
    </w:p>
    <w:p w14:paraId="4074F5DF" w14:textId="77777777" w:rsidR="00B07C05" w:rsidRPr="00AC3FAC" w:rsidRDefault="00B07C05" w:rsidP="00B07C05">
      <w:pPr>
        <w:rPr>
          <w:sz w:val="16"/>
        </w:rPr>
      </w:pPr>
      <w:r w:rsidRPr="00AC3FAC">
        <w:rPr>
          <w:sz w:val="16"/>
        </w:rPr>
        <w:t>Read tells the “life story” of a pencil. Such a simple thing, one would at first think. And yet as you begin to reflect, you realize the enormously complex layers of thought and planning it would require to make a pencil from scratch. The wood must be chopped, cut, shaped, polished, and honed. The graphite must be mined, chiseled, and shaped. The ferrule—the collar that connects the wood shaft and the eraser—is an alloy of dozens of metals, each of which must be mined, melted, combined, and reformed. And so forth.</w:t>
      </w:r>
    </w:p>
    <w:p w14:paraId="620935D0" w14:textId="77777777" w:rsidR="00B07C05" w:rsidRPr="00AC3FAC" w:rsidRDefault="00B07C05" w:rsidP="00B07C05">
      <w:pPr>
        <w:rPr>
          <w:sz w:val="16"/>
        </w:rPr>
      </w:pPr>
      <w:r w:rsidRPr="00AC3FAC">
        <w:rPr>
          <w:sz w:val="16"/>
        </w:rPr>
        <w:t xml:space="preserve">Yet what is most </w:t>
      </w:r>
      <w:r w:rsidRPr="00EC7109">
        <w:rPr>
          <w:rStyle w:val="Emphasis"/>
        </w:rPr>
        <w:t>remarkable about</w:t>
      </w:r>
      <w:r w:rsidRPr="00AC3FAC">
        <w:rPr>
          <w:sz w:val="16"/>
        </w:rPr>
        <w:t xml:space="preserve"> the </w:t>
      </w:r>
      <w:r w:rsidRPr="00EC7109">
        <w:rPr>
          <w:rStyle w:val="Emphasis"/>
        </w:rPr>
        <w:t>pencil</w:t>
      </w:r>
      <w:r w:rsidRPr="00AC3FAC">
        <w:rPr>
          <w:sz w:val="16"/>
        </w:rPr>
        <w:t xml:space="preserve"> is </w:t>
      </w:r>
      <w:r w:rsidRPr="00EC7109">
        <w:rPr>
          <w:rStyle w:val="Emphasis"/>
        </w:rPr>
        <w:t>not</w:t>
      </w:r>
      <w:r w:rsidRPr="00AC3FAC">
        <w:rPr>
          <w:sz w:val="16"/>
        </w:rPr>
        <w:t xml:space="preserve"> its </w:t>
      </w:r>
      <w:r w:rsidRPr="00EC7109">
        <w:rPr>
          <w:rStyle w:val="Emphasis"/>
        </w:rPr>
        <w:t>complexity but the complete lack of understanding that anyone involved in the manufacture of the eventual pencil has about any of these steps in the process</w:t>
      </w:r>
      <w:r w:rsidRPr="00AC3FAC">
        <w:rPr>
          <w:sz w:val="16"/>
        </w:rPr>
        <w:t xml:space="preserve">. </w:t>
      </w:r>
      <w:r w:rsidRPr="00EC7109">
        <w:rPr>
          <w:rStyle w:val="Emphasis"/>
        </w:rPr>
        <w:t xml:space="preserve">The lumberjack knows only that there is a </w:t>
      </w:r>
      <w:r w:rsidRPr="00EC7109">
        <w:rPr>
          <w:rStyle w:val="Emphasis"/>
          <w:sz w:val="30"/>
          <w:szCs w:val="30"/>
        </w:rPr>
        <w:t>market for his wood</w:t>
      </w:r>
      <w:r w:rsidRPr="00AC3FAC">
        <w:rPr>
          <w:sz w:val="16"/>
        </w:rPr>
        <w:t xml:space="preserve"> and some price that induces her to buy the needed tools, cut down trees, and sell lumber down the line of production. The lumberjack may never even know that the wood is used for a pencil. The pencil factory owner knows only where to purchase the needed intermediate materials and how to run a line assembling them. The knowledge and planning of the pencil’s creation emerge organically from the process of market relations.</w:t>
      </w:r>
    </w:p>
    <w:p w14:paraId="1662698C" w14:textId="77777777" w:rsidR="00B07C05" w:rsidRPr="00AC3FAC" w:rsidRDefault="00B07C05" w:rsidP="00B07C05">
      <w:pPr>
        <w:rPr>
          <w:sz w:val="16"/>
        </w:rPr>
      </w:pPr>
      <w:r w:rsidRPr="00AC3FAC">
        <w:rPr>
          <w:sz w:val="16"/>
        </w:rPr>
        <w:t xml:space="preserve">Now suppose that we were to </w:t>
      </w:r>
      <w:r w:rsidRPr="0012728A">
        <w:rPr>
          <w:rStyle w:val="Emphasis"/>
          <w:highlight w:val="cyan"/>
        </w:rPr>
        <w:t>try to replicate</w:t>
      </w:r>
      <w:r w:rsidRPr="00EC7109">
        <w:rPr>
          <w:rStyle w:val="Emphasis"/>
        </w:rPr>
        <w:t xml:space="preserve"> the </w:t>
      </w:r>
      <w:r w:rsidRPr="0012728A">
        <w:rPr>
          <w:rStyle w:val="Emphasis"/>
          <w:highlight w:val="cyan"/>
        </w:rPr>
        <w:t>market relationships</w:t>
      </w:r>
      <w:r w:rsidRPr="00AC3FAC">
        <w:rPr>
          <w:sz w:val="16"/>
        </w:rPr>
        <w:t xml:space="preserve"> </w:t>
      </w:r>
      <w:r w:rsidRPr="00EC7109">
        <w:rPr>
          <w:rStyle w:val="Emphasis"/>
        </w:rPr>
        <w:t xml:space="preserve">with a </w:t>
      </w:r>
      <w:r w:rsidRPr="0012728A">
        <w:rPr>
          <w:rStyle w:val="Emphasis"/>
          <w:highlight w:val="cyan"/>
        </w:rPr>
        <w:t>central planning board</w:t>
      </w:r>
      <w:r w:rsidRPr="00AC3FAC">
        <w:rPr>
          <w:sz w:val="16"/>
        </w:rPr>
        <w:t xml:space="preserve">. The board would </w:t>
      </w:r>
      <w:r w:rsidRPr="0012728A">
        <w:rPr>
          <w:rStyle w:val="Emphasis"/>
          <w:highlight w:val="cyan"/>
        </w:rPr>
        <w:t>determine</w:t>
      </w:r>
      <w:r w:rsidRPr="00EC7109">
        <w:rPr>
          <w:rStyle w:val="Emphasis"/>
        </w:rPr>
        <w:t xml:space="preserve"> </w:t>
      </w:r>
      <w:r w:rsidRPr="0012728A">
        <w:rPr>
          <w:rStyle w:val="Emphasis"/>
          <w:highlight w:val="cyan"/>
        </w:rPr>
        <w:t>how much</w:t>
      </w:r>
      <w:r w:rsidRPr="00EC7109">
        <w:rPr>
          <w:rStyle w:val="Emphasis"/>
        </w:rPr>
        <w:t xml:space="preserve"> wood to chop and </w:t>
      </w:r>
      <w:r w:rsidRPr="0012728A">
        <w:rPr>
          <w:rStyle w:val="Emphasis"/>
          <w:highlight w:val="cyan"/>
        </w:rPr>
        <w:t>when</w:t>
      </w:r>
      <w:r w:rsidRPr="00EC7109">
        <w:rPr>
          <w:rStyle w:val="Emphasis"/>
        </w:rPr>
        <w:t xml:space="preserve">, the </w:t>
      </w:r>
      <w:r w:rsidRPr="0012728A">
        <w:rPr>
          <w:rStyle w:val="Emphasis"/>
          <w:highlight w:val="cyan"/>
        </w:rPr>
        <w:t>number of workers</w:t>
      </w:r>
      <w:r w:rsidRPr="00EC7109">
        <w:rPr>
          <w:rStyle w:val="Emphasis"/>
        </w:rPr>
        <w:t xml:space="preserve"> to employ at each stage of production, the </w:t>
      </w:r>
      <w:r w:rsidRPr="0012728A">
        <w:rPr>
          <w:rStyle w:val="Emphasis"/>
          <w:highlight w:val="cyan"/>
        </w:rPr>
        <w:t>correct places</w:t>
      </w:r>
      <w:r w:rsidRPr="00EC7109">
        <w:rPr>
          <w:rStyle w:val="Emphasis"/>
        </w:rPr>
        <w:t xml:space="preserve"> and </w:t>
      </w:r>
      <w:r w:rsidRPr="0012728A">
        <w:rPr>
          <w:rStyle w:val="Emphasis"/>
          <w:highlight w:val="cyan"/>
        </w:rPr>
        <w:t>times to produce</w:t>
      </w:r>
      <w:r w:rsidRPr="00EC7109">
        <w:rPr>
          <w:rStyle w:val="Emphasis"/>
        </w:rPr>
        <w:t>, ship, and build</w:t>
      </w:r>
      <w:r w:rsidRPr="00AC3FAC">
        <w:rPr>
          <w:sz w:val="16"/>
        </w:rPr>
        <w:t xml:space="preserve">. Yet, to do this effectively the board would have to understand a great many things. It would have to learn from each of these specialized producers the unique knowledge of her domain of expertise that allows her to earn a living—for example, whether the lumber would have a more valuable use elsewhere in the economy (to build houses or ships or children’s toys) than as an input for pencils. </w:t>
      </w:r>
      <w:r w:rsidRPr="0012728A">
        <w:rPr>
          <w:rStyle w:val="Emphasis"/>
          <w:highlight w:val="cyan"/>
        </w:rPr>
        <w:t>Absorbing</w:t>
      </w:r>
      <w:r w:rsidRPr="00EC7109">
        <w:rPr>
          <w:rStyle w:val="Emphasis"/>
        </w:rPr>
        <w:t xml:space="preserve"> all this </w:t>
      </w:r>
      <w:r w:rsidRPr="0012728A">
        <w:rPr>
          <w:rStyle w:val="Emphasis"/>
          <w:highlight w:val="cyan"/>
        </w:rPr>
        <w:t>information</w:t>
      </w:r>
      <w:r w:rsidRPr="00EC7109">
        <w:rPr>
          <w:rStyle w:val="Emphasis"/>
        </w:rPr>
        <w:t xml:space="preserve"> and constantly </w:t>
      </w:r>
      <w:r w:rsidRPr="00EC7109">
        <w:rPr>
          <w:rStyle w:val="Emphasis"/>
        </w:rPr>
        <w:lastRenderedPageBreak/>
        <w:t xml:space="preserve">receiving and processing the necessary updates to keep abreast of evolving conditions in each of these steps of the process, would </w:t>
      </w:r>
      <w:r w:rsidRPr="0012728A">
        <w:rPr>
          <w:rStyle w:val="Emphasis"/>
          <w:highlight w:val="cyan"/>
        </w:rPr>
        <w:t>overwhelm</w:t>
      </w:r>
      <w:r w:rsidRPr="00EC7109">
        <w:rPr>
          <w:rStyle w:val="Emphasis"/>
        </w:rPr>
        <w:t xml:space="preserve"> the </w:t>
      </w:r>
      <w:r w:rsidRPr="0012728A">
        <w:rPr>
          <w:rStyle w:val="Emphasis"/>
          <w:highlight w:val="cyan"/>
        </w:rPr>
        <w:t>capacity</w:t>
      </w:r>
      <w:r w:rsidRPr="00EC7109">
        <w:rPr>
          <w:rStyle w:val="Emphasis"/>
        </w:rPr>
        <w:t xml:space="preserve"> of even the most </w:t>
      </w:r>
      <w:r w:rsidRPr="0012728A">
        <w:rPr>
          <w:rStyle w:val="Emphasis"/>
          <w:highlight w:val="cyan"/>
        </w:rPr>
        <w:t>skilled managers</w:t>
      </w:r>
      <w:r w:rsidRPr="00AC3FAC">
        <w:rPr>
          <w:sz w:val="16"/>
        </w:rPr>
        <w:t>.</w:t>
      </w:r>
    </w:p>
    <w:p w14:paraId="5877D26F" w14:textId="77777777" w:rsidR="00B07C05" w:rsidRPr="00AC3FAC" w:rsidRDefault="00B07C05" w:rsidP="00B07C05">
      <w:pPr>
        <w:rPr>
          <w:sz w:val="16"/>
        </w:rPr>
      </w:pPr>
      <w:r w:rsidRPr="00AC3FAC">
        <w:rPr>
          <w:sz w:val="16"/>
        </w:rPr>
        <w:t xml:space="preserve">And even if the board somehow had an unlimited capacity to absorb this information, it would still have the </w:t>
      </w:r>
      <w:r w:rsidRPr="00EC7109">
        <w:rPr>
          <w:rStyle w:val="Emphasis"/>
        </w:rPr>
        <w:t>unmanageable problem of trying to act on this sea of data</w:t>
      </w:r>
      <w:r w:rsidRPr="00AC3FAC">
        <w:rPr>
          <w:sz w:val="16"/>
        </w:rPr>
        <w:t xml:space="preserve">. </w:t>
      </w:r>
      <w:r w:rsidRPr="00EC7109">
        <w:rPr>
          <w:rStyle w:val="Emphasis"/>
        </w:rPr>
        <w:t>Prices, supply and demand, and production relations in markets arise through a complex interplay of individuals each helping to optimize a tiny part of a broad social process</w:t>
      </w:r>
      <w:r w:rsidRPr="00AC3FAC">
        <w:rPr>
          <w:sz w:val="16"/>
        </w:rPr>
        <w:t xml:space="preserve">. If, instead, a </w:t>
      </w:r>
      <w:r w:rsidRPr="00AC3FAC">
        <w:rPr>
          <w:rStyle w:val="Emphasis"/>
        </w:rPr>
        <w:t>single board</w:t>
      </w:r>
      <w:r w:rsidRPr="00AC3FAC">
        <w:rPr>
          <w:sz w:val="16"/>
        </w:rPr>
        <w:t xml:space="preserve"> had to plan this entire dance, it would </w:t>
      </w:r>
      <w:r w:rsidRPr="00AC3FAC">
        <w:rPr>
          <w:rStyle w:val="Emphasis"/>
        </w:rPr>
        <w:t>force</w:t>
      </w:r>
      <w:r w:rsidRPr="00AC3FAC">
        <w:rPr>
          <w:sz w:val="16"/>
        </w:rPr>
        <w:t xml:space="preserve"> a </w:t>
      </w:r>
      <w:r w:rsidRPr="0012728A">
        <w:rPr>
          <w:rStyle w:val="Emphasis"/>
          <w:highlight w:val="cyan"/>
        </w:rPr>
        <w:t>small number</w:t>
      </w:r>
      <w:r w:rsidRPr="00AC3FAC">
        <w:rPr>
          <w:rStyle w:val="Emphasis"/>
        </w:rPr>
        <w:t xml:space="preserve"> of </w:t>
      </w:r>
      <w:r w:rsidRPr="0012728A">
        <w:rPr>
          <w:rStyle w:val="Emphasis"/>
          <w:highlight w:val="cyan"/>
        </w:rPr>
        <w:t>individuals</w:t>
      </w:r>
      <w:r w:rsidRPr="00AC3FAC">
        <w:rPr>
          <w:rStyle w:val="Emphasis"/>
        </w:rPr>
        <w:t xml:space="preserve"> to </w:t>
      </w:r>
      <w:r w:rsidRPr="0012728A">
        <w:rPr>
          <w:rStyle w:val="Emphasis"/>
          <w:highlight w:val="cyan"/>
        </w:rPr>
        <w:t>contemplate</w:t>
      </w:r>
      <w:r w:rsidRPr="00AC3FAC">
        <w:rPr>
          <w:rStyle w:val="Emphasis"/>
        </w:rPr>
        <w:t xml:space="preserve"> an </w:t>
      </w:r>
      <w:r w:rsidRPr="0012728A">
        <w:rPr>
          <w:rStyle w:val="Emphasis"/>
          <w:highlight w:val="cyan"/>
        </w:rPr>
        <w:t>endless sequence</w:t>
      </w:r>
      <w:r w:rsidRPr="00AC3FAC">
        <w:rPr>
          <w:rStyle w:val="Emphasis"/>
        </w:rPr>
        <w:t xml:space="preserve"> of choices and plans</w:t>
      </w:r>
      <w:r w:rsidRPr="00AC3FAC">
        <w:rPr>
          <w:sz w:val="16"/>
        </w:rPr>
        <w:t>. Such elaborate calculations are beyond the capacity of even the most brilliant group of engineers.</w:t>
      </w:r>
    </w:p>
    <w:p w14:paraId="07D0DD78" w14:textId="77777777" w:rsidR="00B07C05" w:rsidRPr="00AC3FAC" w:rsidRDefault="00B07C05" w:rsidP="00B07C05">
      <w:pPr>
        <w:rPr>
          <w:sz w:val="16"/>
        </w:rPr>
      </w:pPr>
      <w:r w:rsidRPr="00AC3FAC">
        <w:rPr>
          <w:sz w:val="16"/>
        </w:rPr>
        <w:t>Mises wrote decades before the rise of the fields of computer science and information theory and lacked any way to formalize these intuitive ideas. Many of Mises’s arguments were dismissed by mainstream economists, whose increasingly narrow mathematical approach to the field Mises disdained. Mises’s critics, including Oskar Lange, Fred Taylor, and Abba Lerner, argued that the market mechanism was but one of many ways (and far from the most efficient way) to organize an economy. They viewed the economy purely mathematically, rather than computationally, and saw no difficulty in principle with solving a (very large) system of equations relating the supply and demand of various goods, resources, and services.</w:t>
      </w:r>
    </w:p>
    <w:p w14:paraId="72CD02B5" w14:textId="77777777" w:rsidR="00B07C05" w:rsidRPr="00AC3FAC" w:rsidRDefault="00B07C05" w:rsidP="00B07C05">
      <w:pPr>
        <w:rPr>
          <w:sz w:val="16"/>
        </w:rPr>
      </w:pPr>
      <w:r w:rsidRPr="00AC3FAC">
        <w:rPr>
          <w:sz w:val="16"/>
        </w:rPr>
        <w:t>In a simplified picture of the economy, ordinary people perform dual functions as producers (workers, suppliers of capital, etc.) and consumers. As consumers, people have preferences regarding different goods and services. Some people like chocolate, others like vanilla. As producers, they have different talents and capacities. Some people are good at doing math, others at mollifying angry customers. In principle, all we need to do is figure out people’s preferences and their talents, and assign jobs to people who do them best, while distributing the value created by production in the form of goods and services that people really want. Rewards and penalties need to be determined to give people incentives to reveal their preferences and talents, and to ensure that they actually do what they are supposed to do. All of this can be represented mathematically and solved. That’s why socialist economists viewed the economy as a math problem the solution of which only required a computer.</w:t>
      </w:r>
    </w:p>
    <w:p w14:paraId="3DEDC9D9" w14:textId="77777777" w:rsidR="00B07C05" w:rsidRPr="0012728A" w:rsidRDefault="00B07C05" w:rsidP="00B07C05">
      <w:pPr>
        <w:rPr>
          <w:rStyle w:val="Emphasis"/>
        </w:rPr>
      </w:pPr>
      <w:r w:rsidRPr="00AC3FAC">
        <w:rPr>
          <w:sz w:val="16"/>
        </w:rPr>
        <w:t xml:space="preserve">Yet the later development of the theory of computational and communication complexity vindicated Mises’s insights. What computational scientists later realized is that even if managing the economy were “merely” a problem of solving a large system of equations, finding such </w:t>
      </w:r>
      <w:r w:rsidRPr="00AC3FAC">
        <w:rPr>
          <w:rStyle w:val="Emphasis"/>
        </w:rPr>
        <w:t>solutions</w:t>
      </w:r>
      <w:r w:rsidRPr="00AC3FAC">
        <w:rPr>
          <w:sz w:val="16"/>
        </w:rPr>
        <w:t xml:space="preserve"> is </w:t>
      </w:r>
      <w:r w:rsidRPr="00AC3FAC">
        <w:rPr>
          <w:rStyle w:val="Emphasis"/>
        </w:rPr>
        <w:t>far from</w:t>
      </w:r>
      <w:r w:rsidRPr="00AC3FAC">
        <w:rPr>
          <w:sz w:val="16"/>
        </w:rPr>
        <w:t xml:space="preserve"> the </w:t>
      </w:r>
      <w:r w:rsidRPr="00AC3FAC">
        <w:rPr>
          <w:rStyle w:val="Emphasis"/>
        </w:rPr>
        <w:t>easy task</w:t>
      </w:r>
      <w:r w:rsidRPr="00AC3FAC">
        <w:rPr>
          <w:sz w:val="16"/>
        </w:rPr>
        <w:t xml:space="preserve"> </w:t>
      </w:r>
      <w:r w:rsidRPr="00AC3FAC">
        <w:rPr>
          <w:rStyle w:val="Emphasis"/>
        </w:rPr>
        <w:t>that socialist economists believed</w:t>
      </w:r>
      <w:r w:rsidRPr="00AC3FAC">
        <w:rPr>
          <w:sz w:val="16"/>
        </w:rPr>
        <w:t xml:space="preserve">. In an incisive computational analysis of central planning, statistician and computer scientist Cosma Shalizi illustrates how </w:t>
      </w:r>
      <w:r w:rsidRPr="0012728A">
        <w:rPr>
          <w:rStyle w:val="Emphasis"/>
          <w:sz w:val="30"/>
          <w:szCs w:val="30"/>
          <w:highlight w:val="cyan"/>
        </w:rPr>
        <w:t>utterly impossible</w:t>
      </w:r>
      <w:r w:rsidRPr="00AC3FAC">
        <w:rPr>
          <w:sz w:val="16"/>
        </w:rPr>
        <w:t xml:space="preserve"> </w:t>
      </w:r>
      <w:r w:rsidRPr="00AC3FAC">
        <w:rPr>
          <w:rStyle w:val="Emphasis"/>
        </w:rPr>
        <w:t>“solving” a modern economy would be for a central planning board</w:t>
      </w:r>
      <w:r w:rsidRPr="00AC3FAC">
        <w:rPr>
          <w:sz w:val="16"/>
        </w:rPr>
        <w:t xml:space="preserve">. As Shalizi notes in his essay, “In the Soviet Union, Optimization Problem Solves You,” the </w:t>
      </w:r>
      <w:r w:rsidRPr="0012728A">
        <w:rPr>
          <w:rStyle w:val="Emphasis"/>
        </w:rPr>
        <w:t>computer power</w:t>
      </w:r>
      <w:r w:rsidRPr="00AC3FAC">
        <w:rPr>
          <w:rStyle w:val="Emphasis"/>
        </w:rPr>
        <w:t xml:space="preserve"> it takes to solve an economic allocation problem </w:t>
      </w:r>
      <w:r w:rsidRPr="0012728A">
        <w:rPr>
          <w:rStyle w:val="Emphasis"/>
        </w:rPr>
        <w:t>increases</w:t>
      </w:r>
      <w:r w:rsidRPr="00AC3FAC">
        <w:rPr>
          <w:rStyle w:val="Emphasis"/>
        </w:rPr>
        <w:t xml:space="preserve"> more than proportionately in the number of commodities in the economy</w:t>
      </w:r>
      <w:r w:rsidRPr="00AC3FAC">
        <w:rPr>
          <w:sz w:val="16"/>
        </w:rPr>
        <w:t xml:space="preserve">.4 </w:t>
      </w:r>
      <w:r w:rsidRPr="0012728A">
        <w:rPr>
          <w:rStyle w:val="Emphasis"/>
          <w:highlight w:val="cyan"/>
        </w:rPr>
        <w:t>In</w:t>
      </w:r>
      <w:r w:rsidRPr="0012728A">
        <w:rPr>
          <w:rStyle w:val="Emphasis"/>
        </w:rPr>
        <w:t xml:space="preserve"> practical terms, this means that in </w:t>
      </w:r>
      <w:r w:rsidRPr="0012728A">
        <w:rPr>
          <w:rStyle w:val="Emphasis"/>
          <w:highlight w:val="cyan"/>
        </w:rPr>
        <w:t>any large economy</w:t>
      </w:r>
      <w:r w:rsidRPr="0012728A">
        <w:rPr>
          <w:rStyle w:val="Emphasis"/>
        </w:rPr>
        <w:t xml:space="preserve">, central </w:t>
      </w:r>
      <w:r w:rsidRPr="0012728A">
        <w:rPr>
          <w:rStyle w:val="Emphasis"/>
          <w:highlight w:val="cyan"/>
        </w:rPr>
        <w:t>planning by a</w:t>
      </w:r>
      <w:r w:rsidRPr="0012728A">
        <w:rPr>
          <w:rStyle w:val="Emphasis"/>
        </w:rPr>
        <w:t xml:space="preserve"> single </w:t>
      </w:r>
      <w:r w:rsidRPr="0012728A">
        <w:rPr>
          <w:rStyle w:val="Emphasis"/>
          <w:highlight w:val="cyan"/>
        </w:rPr>
        <w:t>computer</w:t>
      </w:r>
      <w:r w:rsidRPr="0012728A">
        <w:rPr>
          <w:rStyle w:val="Emphasis"/>
        </w:rPr>
        <w:t xml:space="preserve"> is </w:t>
      </w:r>
      <w:r w:rsidRPr="0012728A">
        <w:rPr>
          <w:rStyle w:val="Emphasis"/>
          <w:highlight w:val="cyan"/>
        </w:rPr>
        <w:t>impossible</w:t>
      </w:r>
      <w:r w:rsidRPr="0012728A">
        <w:rPr>
          <w:rStyle w:val="Emphasis"/>
        </w:rPr>
        <w:t>.</w:t>
      </w:r>
    </w:p>
    <w:p w14:paraId="6665597B" w14:textId="77777777" w:rsidR="00B07C05" w:rsidRDefault="00B07C05" w:rsidP="00B07C05">
      <w:pPr>
        <w:rPr>
          <w:sz w:val="16"/>
        </w:rPr>
      </w:pPr>
      <w:r w:rsidRPr="00AC3FAC">
        <w:rPr>
          <w:sz w:val="16"/>
        </w:rPr>
        <w:t xml:space="preserve">To make these abstract mathematical relationships concrete, Shalizi considers an estimate by Soviet planners that, at the height of Soviet economic power in the 1950s, there were about 12 million commodities tracked in Soviet economic plans. To make matters worse, this figure does not even account for the fact that a ripe banana in Moscow is not the same as a ripe banana in Leningrad, and moving it from one place to the other must also be part of the plan. But even were there “merely” 12 million commodities, the most efficient known algorithms for optimization, </w:t>
      </w:r>
      <w:r w:rsidRPr="0012728A">
        <w:rPr>
          <w:rStyle w:val="Emphasis"/>
          <w:highlight w:val="cyan"/>
        </w:rPr>
        <w:t>running on</w:t>
      </w:r>
      <w:r w:rsidRPr="00AC3FAC">
        <w:rPr>
          <w:rStyle w:val="Emphasis"/>
        </w:rPr>
        <w:t xml:space="preserve"> the </w:t>
      </w:r>
      <w:r w:rsidRPr="0012728A">
        <w:rPr>
          <w:rStyle w:val="Emphasis"/>
          <w:highlight w:val="cyan"/>
        </w:rPr>
        <w:t>most efficient computers available today</w:t>
      </w:r>
      <w:r w:rsidRPr="00AC3FAC">
        <w:rPr>
          <w:rStyle w:val="Emphasis"/>
        </w:rPr>
        <w:t xml:space="preserve">, would </w:t>
      </w:r>
      <w:r w:rsidRPr="0012728A">
        <w:rPr>
          <w:rStyle w:val="Emphasis"/>
          <w:highlight w:val="cyan"/>
        </w:rPr>
        <w:t>take</w:t>
      </w:r>
      <w:r w:rsidRPr="00AC3FAC">
        <w:rPr>
          <w:rStyle w:val="Emphasis"/>
        </w:rPr>
        <w:t xml:space="preserve"> roughly a </w:t>
      </w:r>
      <w:r w:rsidRPr="0012728A">
        <w:rPr>
          <w:rStyle w:val="Emphasis"/>
          <w:highlight w:val="cyan"/>
        </w:rPr>
        <w:t>thousand years</w:t>
      </w:r>
      <w:r w:rsidRPr="00AC3FAC">
        <w:rPr>
          <w:sz w:val="16"/>
        </w:rPr>
        <w:t xml:space="preserve"> </w:t>
      </w:r>
      <w:r w:rsidRPr="00AC3FAC">
        <w:rPr>
          <w:rStyle w:val="Emphasis"/>
        </w:rPr>
        <w:t xml:space="preserve">to </w:t>
      </w:r>
      <w:r w:rsidRPr="0012728A">
        <w:rPr>
          <w:rStyle w:val="Emphasis"/>
          <w:highlight w:val="cyan"/>
        </w:rPr>
        <w:t>solve</w:t>
      </w:r>
      <w:r w:rsidRPr="00AC3FAC">
        <w:rPr>
          <w:rStyle w:val="Emphasis"/>
        </w:rPr>
        <w:t xml:space="preserve"> such a </w:t>
      </w:r>
      <w:r w:rsidRPr="0012728A">
        <w:rPr>
          <w:rStyle w:val="Emphasis"/>
          <w:highlight w:val="cyan"/>
        </w:rPr>
        <w:t>problem exactly once</w:t>
      </w:r>
      <w:r w:rsidRPr="00AC3FAC">
        <w:rPr>
          <w:sz w:val="16"/>
        </w:rPr>
        <w:t>. It can even be proven that a modern computer could not achieve even a reasonably “approximate” solution—and, of course, today there are far more goods, services, transport choices, and other factors that would go into the problem than there were in the Soviet Union in the 1950s. Yet somehow the market miraculously cuts through this computational nightmare.</w:t>
      </w:r>
    </w:p>
    <w:p w14:paraId="5926A0BE" w14:textId="77777777" w:rsidR="00B07C05" w:rsidRDefault="00B07C05" w:rsidP="00B07C05">
      <w:pPr>
        <w:pStyle w:val="Heading4"/>
      </w:pPr>
      <w:r>
        <w:t xml:space="preserve">AND don’t change the </w:t>
      </w:r>
      <w:r w:rsidRPr="009A5C37">
        <w:rPr>
          <w:u w:val="single"/>
        </w:rPr>
        <w:t>structure</w:t>
      </w:r>
      <w:r>
        <w:t xml:space="preserve"> of capitalism. </w:t>
      </w:r>
    </w:p>
    <w:p w14:paraId="39F189CB" w14:textId="77777777" w:rsidR="00B07C05" w:rsidRPr="00D77620" w:rsidRDefault="00B07C05" w:rsidP="00B07C05">
      <w:r w:rsidRPr="00F079E2">
        <w:rPr>
          <w:rStyle w:val="Style13ptBold"/>
        </w:rPr>
        <w:t>SP ’20</w:t>
      </w:r>
      <w:r>
        <w:t xml:space="preserve"> [Socialist Party; October 14; The Socialist Party of the UK; “</w:t>
      </w:r>
      <w:r w:rsidRPr="00F032BD">
        <w:t>Are cooperatives the answer to a failing capitalist system?</w:t>
      </w:r>
      <w:r>
        <w:t xml:space="preserve">” </w:t>
      </w:r>
      <w:r w:rsidRPr="00440380">
        <w:t>https://www.socialistparty.org.uk/articles/31474/14-10-2020/are-cooperatives-the-answer-to-a-failing-capitalist-system/</w:t>
      </w:r>
      <w:r>
        <w:t>]</w:t>
      </w:r>
    </w:p>
    <w:p w14:paraId="023FF263" w14:textId="77777777" w:rsidR="00B07C05" w:rsidRPr="00B169CE" w:rsidRDefault="00B07C05" w:rsidP="00B07C05">
      <w:pPr>
        <w:rPr>
          <w:sz w:val="16"/>
        </w:rPr>
      </w:pPr>
      <w:r w:rsidRPr="00B169CE">
        <w:rPr>
          <w:sz w:val="16"/>
        </w:rPr>
        <w:t>Social revolution</w:t>
      </w:r>
    </w:p>
    <w:p w14:paraId="6A4277EF" w14:textId="77777777" w:rsidR="00B07C05" w:rsidRPr="00B169CE" w:rsidRDefault="00B07C05" w:rsidP="00B07C05">
      <w:pPr>
        <w:rPr>
          <w:sz w:val="16"/>
        </w:rPr>
      </w:pPr>
      <w:r w:rsidRPr="00B169CE">
        <w:rPr>
          <w:sz w:val="16"/>
        </w:rPr>
        <w:lastRenderedPageBreak/>
        <w:t xml:space="preserve">Marx and Engels argued that </w:t>
      </w:r>
      <w:r w:rsidRPr="00B169CE">
        <w:rPr>
          <w:rStyle w:val="StyleUnderline"/>
        </w:rPr>
        <w:t xml:space="preserve">only a </w:t>
      </w:r>
      <w:r w:rsidRPr="00B169CE">
        <w:rPr>
          <w:rStyle w:val="Emphasis"/>
        </w:rPr>
        <w:t>revolution</w:t>
      </w:r>
      <w:r w:rsidRPr="00B169CE">
        <w:rPr>
          <w:sz w:val="16"/>
        </w:rPr>
        <w:t xml:space="preserve"> that mobilised millions </w:t>
      </w:r>
      <w:r w:rsidRPr="00B169CE">
        <w:rPr>
          <w:rStyle w:val="StyleUnderline"/>
        </w:rPr>
        <w:t>could overthrow</w:t>
      </w:r>
      <w:r w:rsidRPr="00B169CE">
        <w:rPr>
          <w:sz w:val="16"/>
        </w:rPr>
        <w:t xml:space="preserve"> the </w:t>
      </w:r>
      <w:r w:rsidRPr="00B169CE">
        <w:rPr>
          <w:rStyle w:val="Emphasis"/>
        </w:rPr>
        <w:t>capitalist state</w:t>
      </w:r>
      <w:r w:rsidRPr="00B169CE">
        <w:rPr>
          <w:sz w:val="16"/>
        </w:rPr>
        <w:t>, dispossess the property-owning classes, and construct a new socialist society based on genuine democracy, equality and cooperation.</w:t>
      </w:r>
    </w:p>
    <w:p w14:paraId="12FFFFF8" w14:textId="77777777" w:rsidR="00B07C05" w:rsidRPr="00B169CE" w:rsidRDefault="00B07C05" w:rsidP="00B07C05">
      <w:pPr>
        <w:rPr>
          <w:sz w:val="16"/>
        </w:rPr>
      </w:pPr>
      <w:r w:rsidRPr="00B169CE">
        <w:rPr>
          <w:sz w:val="16"/>
        </w:rPr>
        <w:t>The ‘Rochdale principles’ state that “cooperatives are democratic organisations controlled by their members, who actively participate in setting their policies and making decisions.” Compared to a capitalist workplace, the benefits of modern-day coops are, at least on paper, obvious. A worker-co-op replaces the capitalist with a democratic association of workers, and the workers control their own immediate work, and share and invest profits in a cooperative manner.</w:t>
      </w:r>
    </w:p>
    <w:p w14:paraId="020B860B" w14:textId="77777777" w:rsidR="00B07C05" w:rsidRPr="00B169CE" w:rsidRDefault="00B07C05" w:rsidP="00B07C05">
      <w:pPr>
        <w:rPr>
          <w:sz w:val="16"/>
        </w:rPr>
      </w:pPr>
      <w:r w:rsidRPr="00B169CE">
        <w:rPr>
          <w:sz w:val="16"/>
        </w:rPr>
        <w:t>Forms of co-operatives, such as the consumer (food, housing), producer (agriculture) and worker-owned and managed (products and services) sectors, can show the potential and material benefit of co-ops. They can pose questions about an alternative to the capitalist system.</w:t>
      </w:r>
    </w:p>
    <w:p w14:paraId="0F220946" w14:textId="77777777" w:rsidR="00B07C05" w:rsidRPr="00B169CE" w:rsidRDefault="00B07C05" w:rsidP="00B07C05">
      <w:pPr>
        <w:rPr>
          <w:sz w:val="16"/>
        </w:rPr>
      </w:pPr>
      <w:r w:rsidRPr="00B169CE">
        <w:rPr>
          <w:sz w:val="16"/>
        </w:rPr>
        <w:t xml:space="preserve">But, as Marx pointed out, </w:t>
      </w:r>
      <w:r w:rsidRPr="00B169CE">
        <w:rPr>
          <w:rStyle w:val="StyleUnderline"/>
          <w:highlight w:val="cyan"/>
        </w:rPr>
        <w:t xml:space="preserve">co-ops </w:t>
      </w:r>
      <w:r w:rsidRPr="00B169CE">
        <w:rPr>
          <w:rStyle w:val="Emphasis"/>
          <w:highlight w:val="cyan"/>
        </w:rPr>
        <w:t>cannot operate independently</w:t>
      </w:r>
      <w:r w:rsidRPr="00B169CE">
        <w:rPr>
          <w:rStyle w:val="StyleUnderline"/>
          <w:highlight w:val="cyan"/>
        </w:rPr>
        <w:t xml:space="preserve"> of</w:t>
      </w:r>
      <w:r w:rsidRPr="00B169CE">
        <w:rPr>
          <w:rStyle w:val="StyleUnderline"/>
        </w:rPr>
        <w:t xml:space="preserve"> the </w:t>
      </w:r>
      <w:r w:rsidRPr="00B169CE">
        <w:rPr>
          <w:rStyle w:val="Emphasis"/>
          <w:highlight w:val="cyan"/>
        </w:rPr>
        <w:t>capitalist</w:t>
      </w:r>
      <w:r w:rsidRPr="00B169CE">
        <w:rPr>
          <w:rStyle w:val="StyleUnderline"/>
          <w:highlight w:val="cyan"/>
        </w:rPr>
        <w:t xml:space="preserve"> system</w:t>
      </w:r>
      <w:r w:rsidRPr="00B169CE">
        <w:rPr>
          <w:sz w:val="16"/>
        </w:rPr>
        <w:t xml:space="preserve">: “The </w:t>
      </w:r>
      <w:r w:rsidRPr="00B169CE">
        <w:rPr>
          <w:rStyle w:val="Emphasis"/>
        </w:rPr>
        <w:t>coop</w:t>
      </w:r>
      <w:r w:rsidRPr="00B169CE">
        <w:rPr>
          <w:sz w:val="16"/>
        </w:rPr>
        <w:t>erative factorie</w:t>
      </w:r>
      <w:r w:rsidRPr="00B169CE">
        <w:rPr>
          <w:rStyle w:val="Emphasis"/>
        </w:rPr>
        <w:t>s</w:t>
      </w:r>
      <w:r w:rsidRPr="00B169CE">
        <w:rPr>
          <w:sz w:val="16"/>
        </w:rPr>
        <w:t xml:space="preserve"> of the labourers themselves </w:t>
      </w:r>
      <w:r w:rsidRPr="00B169CE">
        <w:rPr>
          <w:rStyle w:val="StyleUnderline"/>
        </w:rPr>
        <w:t>represent</w:t>
      </w:r>
      <w:r w:rsidRPr="00B169CE">
        <w:rPr>
          <w:sz w:val="16"/>
        </w:rPr>
        <w:t xml:space="preserve"> within </w:t>
      </w:r>
      <w:r w:rsidRPr="00B169CE">
        <w:rPr>
          <w:rStyle w:val="StyleUnderline"/>
        </w:rPr>
        <w:t xml:space="preserve">the </w:t>
      </w:r>
      <w:r w:rsidRPr="00B169CE">
        <w:rPr>
          <w:rStyle w:val="Emphasis"/>
        </w:rPr>
        <w:t>old form</w:t>
      </w:r>
      <w:r w:rsidRPr="00B169CE">
        <w:rPr>
          <w:sz w:val="16"/>
        </w:rPr>
        <w:t xml:space="preserve"> the first sprouts of the new, although they naturally reproduce, and must reproduce, everywhere in their actual organisation all the shortcomings of the prevailing system” (Capital, Vol.3).</w:t>
      </w:r>
    </w:p>
    <w:p w14:paraId="27CA7B87" w14:textId="77777777" w:rsidR="00B07C05" w:rsidRDefault="00B07C05" w:rsidP="00B07C05">
      <w:pPr>
        <w:rPr>
          <w:sz w:val="16"/>
        </w:rPr>
      </w:pPr>
      <w:r w:rsidRPr="00B169CE">
        <w:rPr>
          <w:sz w:val="16"/>
        </w:rPr>
        <w:t>These “</w:t>
      </w:r>
      <w:r w:rsidRPr="009D3DAA">
        <w:rPr>
          <w:rStyle w:val="Emphasis"/>
          <w:highlight w:val="cyan"/>
        </w:rPr>
        <w:t>shortcomings</w:t>
      </w:r>
      <w:r w:rsidRPr="00B169CE">
        <w:rPr>
          <w:sz w:val="16"/>
        </w:rPr>
        <w:t xml:space="preserve">” </w:t>
      </w:r>
      <w:r w:rsidRPr="009D3DAA">
        <w:rPr>
          <w:rStyle w:val="StyleUnderline"/>
          <w:highlight w:val="cyan"/>
        </w:rPr>
        <w:t>include</w:t>
      </w:r>
      <w:r w:rsidRPr="00B169CE">
        <w:rPr>
          <w:sz w:val="16"/>
        </w:rPr>
        <w:t xml:space="preserve"> the </w:t>
      </w:r>
      <w:r w:rsidRPr="009D3DAA">
        <w:rPr>
          <w:rStyle w:val="StyleUnderline"/>
          <w:highlight w:val="cyan"/>
        </w:rPr>
        <w:t xml:space="preserve">pressures of </w:t>
      </w:r>
      <w:r w:rsidRPr="009D3DAA">
        <w:rPr>
          <w:rStyle w:val="Emphasis"/>
          <w:highlight w:val="cyan"/>
        </w:rPr>
        <w:t>competition</w:t>
      </w:r>
      <w:r w:rsidRPr="00B169CE">
        <w:rPr>
          <w:rStyle w:val="StyleUnderline"/>
        </w:rPr>
        <w:t xml:space="preserve"> and </w:t>
      </w:r>
      <w:r w:rsidRPr="00B169CE">
        <w:rPr>
          <w:rStyle w:val="Emphasis"/>
        </w:rPr>
        <w:t>marketing</w:t>
      </w:r>
      <w:r w:rsidRPr="00B169CE">
        <w:rPr>
          <w:rStyle w:val="StyleUnderline"/>
        </w:rPr>
        <w:t xml:space="preserve"> </w:t>
      </w:r>
      <w:r w:rsidRPr="009D3DAA">
        <w:rPr>
          <w:rStyle w:val="StyleUnderline"/>
          <w:highlight w:val="cyan"/>
        </w:rPr>
        <w:t xml:space="preserve">in a </w:t>
      </w:r>
      <w:r w:rsidRPr="009D3DAA">
        <w:rPr>
          <w:rStyle w:val="Emphasis"/>
          <w:highlight w:val="cyan"/>
        </w:rPr>
        <w:t>profit-driven</w:t>
      </w:r>
      <w:r w:rsidRPr="00B169CE">
        <w:rPr>
          <w:rStyle w:val="StyleUnderline"/>
        </w:rPr>
        <w:t xml:space="preserve"> market </w:t>
      </w:r>
      <w:r w:rsidRPr="009D3DAA">
        <w:rPr>
          <w:rStyle w:val="StyleUnderline"/>
          <w:highlight w:val="cyan"/>
        </w:rPr>
        <w:t xml:space="preserve">economy; to cut </w:t>
      </w:r>
      <w:r w:rsidRPr="009D3DAA">
        <w:rPr>
          <w:rStyle w:val="Emphasis"/>
          <w:highlight w:val="cyan"/>
        </w:rPr>
        <w:t>costs</w:t>
      </w:r>
      <w:r w:rsidRPr="009D3DAA">
        <w:rPr>
          <w:rStyle w:val="StyleUnderline"/>
          <w:highlight w:val="cyan"/>
        </w:rPr>
        <w:t xml:space="preserve">, skimp on </w:t>
      </w:r>
      <w:r w:rsidRPr="009D3DAA">
        <w:rPr>
          <w:rStyle w:val="Emphasis"/>
          <w:highlight w:val="cyan"/>
        </w:rPr>
        <w:t>quality</w:t>
      </w:r>
      <w:r w:rsidRPr="009D3DAA">
        <w:rPr>
          <w:rStyle w:val="StyleUnderline"/>
          <w:highlight w:val="cyan"/>
        </w:rPr>
        <w:t xml:space="preserve">, hold back </w:t>
      </w:r>
      <w:r w:rsidRPr="009D3DAA">
        <w:rPr>
          <w:rStyle w:val="Emphasis"/>
          <w:highlight w:val="cyan"/>
        </w:rPr>
        <w:t>wages</w:t>
      </w:r>
      <w:r w:rsidRPr="009D3DAA">
        <w:rPr>
          <w:rStyle w:val="StyleUnderline"/>
          <w:highlight w:val="cyan"/>
        </w:rPr>
        <w:t xml:space="preserve"> and</w:t>
      </w:r>
      <w:r w:rsidRPr="00B169CE">
        <w:rPr>
          <w:sz w:val="16"/>
        </w:rPr>
        <w:t xml:space="preserve"> the number of </w:t>
      </w:r>
      <w:r w:rsidRPr="009D3DAA">
        <w:rPr>
          <w:rStyle w:val="Emphasis"/>
          <w:highlight w:val="cyan"/>
        </w:rPr>
        <w:t>employees</w:t>
      </w:r>
      <w:r w:rsidRPr="00B169CE">
        <w:rPr>
          <w:sz w:val="16"/>
        </w:rPr>
        <w:t xml:space="preserve">, and so on. </w:t>
      </w:r>
      <w:r w:rsidRPr="009D3DAA">
        <w:rPr>
          <w:rStyle w:val="Emphasis"/>
          <w:highlight w:val="cyan"/>
        </w:rPr>
        <w:t>Co-ops</w:t>
      </w:r>
      <w:r w:rsidRPr="00B169CE">
        <w:rPr>
          <w:sz w:val="16"/>
        </w:rPr>
        <w:t xml:space="preserve"> may be cooperatively and democratically run, but they </w:t>
      </w:r>
      <w:r w:rsidRPr="00B169CE">
        <w:rPr>
          <w:rStyle w:val="StyleUnderline"/>
        </w:rPr>
        <w:t xml:space="preserve">exist in the capitalist market and </w:t>
      </w:r>
      <w:r w:rsidRPr="009D3DAA">
        <w:rPr>
          <w:rStyle w:val="StyleUnderline"/>
          <w:highlight w:val="cyan"/>
        </w:rPr>
        <w:t>are governed by the</w:t>
      </w:r>
      <w:r w:rsidRPr="00B169CE">
        <w:rPr>
          <w:sz w:val="16"/>
        </w:rPr>
        <w:t xml:space="preserve"> ‘</w:t>
      </w:r>
      <w:r w:rsidRPr="009D3DAA">
        <w:rPr>
          <w:rStyle w:val="Emphasis"/>
          <w:highlight w:val="cyan"/>
        </w:rPr>
        <w:t>logic</w:t>
      </w:r>
      <w:r w:rsidRPr="009D3DAA">
        <w:rPr>
          <w:sz w:val="16"/>
        </w:rPr>
        <w:t>’</w:t>
      </w:r>
      <w:r w:rsidRPr="00B169CE">
        <w:rPr>
          <w:sz w:val="16"/>
        </w:rPr>
        <w:t xml:space="preserve"> </w:t>
      </w:r>
      <w:r w:rsidRPr="009D3DAA">
        <w:rPr>
          <w:rStyle w:val="StyleUnderline"/>
          <w:highlight w:val="cyan"/>
        </w:rPr>
        <w:t xml:space="preserve">of market </w:t>
      </w:r>
      <w:r w:rsidRPr="009D3DAA">
        <w:rPr>
          <w:rStyle w:val="Emphasis"/>
          <w:highlight w:val="cyan"/>
        </w:rPr>
        <w:t>competition</w:t>
      </w:r>
      <w:r w:rsidRPr="00B169CE">
        <w:rPr>
          <w:sz w:val="16"/>
        </w:rPr>
        <w:t>.</w:t>
      </w:r>
    </w:p>
    <w:p w14:paraId="1DF1C442" w14:textId="77777777" w:rsidR="00B07C05" w:rsidRPr="006F2A86" w:rsidRDefault="00B07C05" w:rsidP="00B07C05"/>
    <w:p w14:paraId="5F02E620" w14:textId="77777777" w:rsidR="00B07C05" w:rsidRPr="00687835" w:rsidRDefault="00B07C05" w:rsidP="00B07C05"/>
    <w:p w14:paraId="0D4344C7" w14:textId="77777777" w:rsidR="00B07C05" w:rsidRDefault="00B07C05" w:rsidP="00B07C05">
      <w:pPr>
        <w:pStyle w:val="Heading2"/>
      </w:pPr>
      <w:r>
        <w:lastRenderedPageBreak/>
        <w:t xml:space="preserve">T Subsets </w:t>
      </w:r>
    </w:p>
    <w:p w14:paraId="16E95D0E" w14:textId="28E7452B" w:rsidR="00B07C05" w:rsidRDefault="00B07C05" w:rsidP="00B07C05">
      <w:pPr>
        <w:pStyle w:val="Heading3"/>
      </w:pPr>
      <w:r>
        <w:lastRenderedPageBreak/>
        <w:t>AT: T---Subsets---Kansas---2AC</w:t>
      </w:r>
    </w:p>
    <w:p w14:paraId="11A393C4" w14:textId="77777777" w:rsidR="00B07C05" w:rsidRDefault="00B07C05" w:rsidP="00B07C05">
      <w:pPr>
        <w:pStyle w:val="Heading4"/>
      </w:pPr>
      <w:r>
        <w:t xml:space="preserve">Workers includes </w:t>
      </w:r>
      <w:r>
        <w:rPr>
          <w:u w:val="single"/>
        </w:rPr>
        <w:t>subsets</w:t>
      </w:r>
      <w:r>
        <w:t xml:space="preserve">. </w:t>
      </w:r>
    </w:p>
    <w:p w14:paraId="4B688A16" w14:textId="77777777" w:rsidR="00B07C05" w:rsidRDefault="00B07C05" w:rsidP="00B07C05">
      <w:r>
        <w:rPr>
          <w:rStyle w:val="Style13ptBold"/>
        </w:rPr>
        <w:t>Carlson 77</w:t>
      </w:r>
      <w:r>
        <w:t xml:space="preserve">  [Professor Emeritus of Linguistics, U of Rochester; former Director of the Linguistics Program, Wayne State; Ph.D. In Linguistics, University of Massachusetts at Amherst Gregory N. Carlson, “Reference to Kinds in English,” University of Massachusetts Amherst ProQuest Dissertations &amp; Theses, 1977, accessed via ProQuest, document ID: 302863258, pp. 99-132]</w:t>
      </w:r>
    </w:p>
    <w:p w14:paraId="04865D90" w14:textId="77777777" w:rsidR="00B07C05" w:rsidRDefault="00B07C05" w:rsidP="00B07C05">
      <w:r>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Pr>
          <w:rStyle w:val="Emphasis"/>
        </w:rPr>
        <w:t>bare plural NPs</w:t>
      </w:r>
      <w:r>
        <w:rPr>
          <w:sz w:val="12"/>
        </w:rPr>
        <w:t xml:space="preserve">. These, then, I propose </w:t>
      </w:r>
      <w:r>
        <w:rPr>
          <w:rStyle w:val="StyleUnderline"/>
        </w:rPr>
        <w:t xml:space="preserve">function grammatically as the </w:t>
      </w:r>
      <w:r>
        <w:rPr>
          <w:rStyle w:val="Emphasis"/>
        </w:rPr>
        <w:t>names</w:t>
      </w:r>
      <w:r>
        <w:rPr>
          <w:rStyle w:val="StyleUnderline"/>
        </w:rPr>
        <w:t xml:space="preserve"> of </w:t>
      </w:r>
      <w:r>
        <w:rPr>
          <w:rStyle w:val="Emphasis"/>
        </w:rPr>
        <w:t>kinds of things</w:t>
      </w:r>
      <w:r>
        <w:rPr>
          <w:rStyle w:val="StyleUnderline"/>
        </w:rPr>
        <w:t xml:space="preserve">. The relationship between an NP like 'this man' and 'John' is just like the relationship between an NP like 'this kind of bird' and 'robins'. </w:t>
      </w:r>
      <w:r>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Pr>
          <w:rStyle w:val="StyleUnderline"/>
        </w:rPr>
        <w:t xml:space="preserve">there appear to be a large number of indications that bare plural NP's pattern </w:t>
      </w:r>
      <w:r>
        <w:rPr>
          <w:rStyle w:val="Emphasis"/>
        </w:rPr>
        <w:t>more like proper names in the grammar</w:t>
      </w:r>
      <w:r>
        <w:rPr>
          <w:rStyle w:val="StyleUnderline"/>
        </w:rPr>
        <w:t xml:space="preserve"> than quantified </w:t>
      </w:r>
      <w:r>
        <w:rPr>
          <w:rStyle w:val="Emphasis"/>
        </w:rPr>
        <w:t>plural</w:t>
      </w:r>
      <w:r>
        <w:rPr>
          <w:sz w:val="12"/>
        </w:rPr>
        <w:t xml:space="preserve"> NP'</w:t>
      </w:r>
      <w:r>
        <w:rPr>
          <w:rStyle w:val="StyleUnderline"/>
        </w:rPr>
        <w:t>s</w:t>
      </w:r>
      <w:r>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Pr>
          <w:rStyle w:val="StyleUnderline"/>
        </w:rPr>
        <w:t>Bare plurals further allow backwards pronominalization, support nonrestrictive relative clauses, and</w:t>
      </w:r>
      <w:r>
        <w:rPr>
          <w:sz w:val="12"/>
        </w:rPr>
        <w:t xml:space="preserve">, we we w ill see in chapter 5, </w:t>
      </w:r>
      <w:r>
        <w:rPr>
          <w:rStyle w:val="StyleUnderline"/>
        </w:rPr>
        <w:t>participate in certain pronominalization phenomena, each of which is a general characteristic of proper names</w:t>
      </w:r>
      <w:r>
        <w:rPr>
          <w:sz w:val="12"/>
        </w:rPr>
        <w:t xml:space="preserve">, but not of a ll quantified NP's. </w:t>
      </w:r>
      <w:r>
        <w:rPr>
          <w:rStyle w:val="StyleUnderline"/>
        </w:rPr>
        <w:t>So it appears that treating bare plurals as names may</w:t>
      </w:r>
      <w:r>
        <w:rPr>
          <w:sz w:val="12"/>
        </w:rPr>
        <w:t xml:space="preserve"> not </w:t>
      </w:r>
      <w:r>
        <w:rPr>
          <w:rStyle w:val="StyleUnderline"/>
        </w:rPr>
        <w:t>be</w:t>
      </w:r>
      <w:r>
        <w:rPr>
          <w:sz w:val="12"/>
        </w:rPr>
        <w:t xml:space="preserve"> so in</w:t>
      </w:r>
      <w:r>
        <w:rPr>
          <w:rStyle w:val="StyleUnderline"/>
        </w:rPr>
        <w:t>correct</w:t>
      </w:r>
      <w:r>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Pr>
          <w:rStyle w:val="StyleUnderline"/>
        </w:rPr>
        <w:t>It remains for us to investigate exactly what a kind of thing is.</w:t>
      </w:r>
      <w:r>
        <w:rPr>
          <w:sz w:val="12"/>
        </w:rPr>
        <w:t xml:space="preserve"> We w ill proceed in it ia lly by analogy, and show that </w:t>
      </w:r>
      <w:r>
        <w:rPr>
          <w:rStyle w:val="StyleUnderline"/>
        </w:rPr>
        <w:t>there are</w:t>
      </w:r>
      <w:r>
        <w:rPr>
          <w:sz w:val="12"/>
        </w:rPr>
        <w:t xml:space="preserve"> certain </w:t>
      </w:r>
      <w:r>
        <w:rPr>
          <w:rStyle w:val="StyleUnderline"/>
        </w:rPr>
        <w:t>advantages in thinking of kinds as being like individuals.</w:t>
      </w:r>
      <w:r>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Pr>
          <w:rStyle w:val="Emphasis"/>
        </w:rPr>
        <w:t>Consider</w:t>
      </w:r>
      <w:r>
        <w:rPr>
          <w:sz w:val="12"/>
        </w:rPr>
        <w:t xml:space="preserve">, for instance, </w:t>
      </w:r>
      <w:r>
        <w:rPr>
          <w:rStyle w:val="StyleUnderline"/>
        </w:rPr>
        <w:t xml:space="preserve">the </w:t>
      </w:r>
      <w:r>
        <w:rPr>
          <w:rStyle w:val="Emphasis"/>
        </w:rPr>
        <w:t>truth-conditions</w:t>
      </w:r>
      <w:r>
        <w:rPr>
          <w:rStyle w:val="StyleUnderline"/>
        </w:rPr>
        <w:t xml:space="preserve"> of the </w:t>
      </w:r>
      <w:r>
        <w:rPr>
          <w:rStyle w:val="Emphasis"/>
        </w:rPr>
        <w:t>following sentence</w:t>
      </w:r>
      <w:r>
        <w:rPr>
          <w:rStyle w:val="StyleUnderline"/>
        </w:rPr>
        <w:t>.</w:t>
      </w:r>
      <w:r>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Pr>
          <w:rStyle w:val="StyleUnderline"/>
        </w:rPr>
        <w:t xml:space="preserve">The </w:t>
      </w:r>
      <w:r>
        <w:rPr>
          <w:rStyle w:val="Emphasis"/>
        </w:rPr>
        <w:t>battalion</w:t>
      </w:r>
      <w:r>
        <w:rPr>
          <w:rStyle w:val="StyleUnderline"/>
        </w:rPr>
        <w:t xml:space="preserve"> is quite </w:t>
      </w:r>
      <w:r>
        <w:rPr>
          <w:rStyle w:val="Emphasis"/>
        </w:rPr>
        <w:t>tired</w:t>
      </w:r>
      <w:r>
        <w:rPr>
          <w:rStyle w:val="StyleUnderline"/>
        </w:rPr>
        <w:t xml:space="preserve"> now. In this case, there is</w:t>
      </w:r>
      <w:r>
        <w:rPr>
          <w:sz w:val="12"/>
        </w:rPr>
        <w:t xml:space="preserve"> </w:t>
      </w:r>
      <w:r>
        <w:rPr>
          <w:rStyle w:val="Emphasis"/>
        </w:rPr>
        <w:t>no compulsion</w:t>
      </w:r>
      <w:r>
        <w:rPr>
          <w:rStyle w:val="StyleUnderline"/>
        </w:rPr>
        <w:t xml:space="preserve"> to think of this being </w:t>
      </w:r>
      <w:r>
        <w:rPr>
          <w:rStyle w:val="Emphasis"/>
        </w:rPr>
        <w:t>true if and only if</w:t>
      </w:r>
      <w:r>
        <w:rPr>
          <w:rStyle w:val="StyleUnderline"/>
        </w:rPr>
        <w:t xml:space="preserve"> all the members of the battalion are quite tired. It seems that </w:t>
      </w:r>
      <w:r>
        <w:rPr>
          <w:rStyle w:val="Emphasis"/>
        </w:rPr>
        <w:t>most</w:t>
      </w:r>
      <w:r>
        <w:rPr>
          <w:rStyle w:val="StyleUnderline"/>
        </w:rPr>
        <w:t xml:space="preserve"> being tired would be all that is required. But </w:t>
      </w:r>
      <w:r>
        <w:rPr>
          <w:rStyle w:val="Emphasis"/>
        </w:rPr>
        <w:t>another predicate</w:t>
      </w:r>
      <w:r>
        <w:rPr>
          <w:rStyle w:val="StyleUnderline"/>
        </w:rPr>
        <w:t xml:space="preserve"> might </w:t>
      </w:r>
      <w:r>
        <w:rPr>
          <w:rStyle w:val="Emphasis"/>
        </w:rPr>
        <w:t>yield a different result</w:t>
      </w:r>
      <w:r>
        <w:rPr>
          <w:rStyle w:val="StyleUnderline"/>
        </w:rPr>
        <w:t xml:space="preserve">. </w:t>
      </w:r>
      <w:r>
        <w:rPr>
          <w:sz w:val="12"/>
        </w:rPr>
        <w:t xml:space="preserve">8. </w:t>
      </w:r>
      <w:r w:rsidRPr="00254B71">
        <w:rPr>
          <w:rStyle w:val="StyleUnderline"/>
          <w:highlight w:val="cyan"/>
        </w:rPr>
        <w:t>The</w:t>
      </w:r>
      <w:r>
        <w:rPr>
          <w:rStyle w:val="StyleUnderline"/>
        </w:rPr>
        <w:t xml:space="preserve"> first </w:t>
      </w:r>
      <w:r w:rsidRPr="00254B71">
        <w:rPr>
          <w:rStyle w:val="Emphasis"/>
          <w:highlight w:val="cyan"/>
        </w:rPr>
        <w:t>battalion handles ammunition</w:t>
      </w:r>
      <w:r>
        <w:rPr>
          <w:rStyle w:val="StyleUnderline"/>
        </w:rPr>
        <w:t>.</w:t>
      </w:r>
      <w:r>
        <w:rPr>
          <w:sz w:val="12"/>
        </w:rPr>
        <w:t xml:space="preserve"> 103 (8) </w:t>
      </w:r>
      <w:r w:rsidRPr="00254B71">
        <w:rPr>
          <w:rStyle w:val="StyleUnderline"/>
          <w:highlight w:val="cyan"/>
        </w:rPr>
        <w:t xml:space="preserve">could be </w:t>
      </w:r>
      <w:r w:rsidRPr="00254B71">
        <w:rPr>
          <w:rStyle w:val="Emphasis"/>
          <w:highlight w:val="cyan"/>
        </w:rPr>
        <w:t>true even if</w:t>
      </w:r>
      <w:r w:rsidRPr="00254B71">
        <w:rPr>
          <w:rStyle w:val="StyleUnderline"/>
          <w:highlight w:val="cyan"/>
        </w:rPr>
        <w:t xml:space="preserve"> a </w:t>
      </w:r>
      <w:r w:rsidRPr="00254B71">
        <w:rPr>
          <w:rStyle w:val="Emphasis"/>
          <w:highlight w:val="cyan"/>
        </w:rPr>
        <w:t>minority</w:t>
      </w:r>
      <w:r>
        <w:rPr>
          <w:rStyle w:val="StyleUnderline"/>
        </w:rPr>
        <w:t xml:space="preserve"> of the members of the battalion </w:t>
      </w:r>
      <w:r w:rsidRPr="00254B71">
        <w:rPr>
          <w:rStyle w:val="StyleUnderline"/>
          <w:highlight w:val="cyan"/>
        </w:rPr>
        <w:t xml:space="preserve">handle ammunition. </w:t>
      </w:r>
      <w:r w:rsidRPr="00254B71">
        <w:rPr>
          <w:rStyle w:val="Emphasis"/>
          <w:highlight w:val="cyan"/>
        </w:rPr>
        <w:t>In fact</w:t>
      </w:r>
      <w:r>
        <w:rPr>
          <w:rStyle w:val="StyleUnderline"/>
        </w:rPr>
        <w:t xml:space="preserve">* if this were a real army batallion , </w:t>
      </w:r>
      <w:r w:rsidRPr="00254B71">
        <w:rPr>
          <w:rStyle w:val="Emphasis"/>
          <w:highlight w:val="cyan"/>
        </w:rPr>
        <w:t>only a minority</w:t>
      </w:r>
      <w:r>
        <w:rPr>
          <w:rStyle w:val="StyleUnderline"/>
        </w:rPr>
        <w:t xml:space="preserve"> of members </w:t>
      </w:r>
      <w:r w:rsidRPr="00254B71">
        <w:rPr>
          <w:rStyle w:val="Emphasis"/>
          <w:highlight w:val="cyan"/>
        </w:rPr>
        <w:t>would</w:t>
      </w:r>
      <w:r>
        <w:rPr>
          <w:rStyle w:val="StyleUnderline"/>
        </w:rPr>
        <w:t xml:space="preserve"> handle ammunition, the majority of them being sergeants, officers, cooks, typists, supply people, mechanics, or downright lazy. </w:t>
      </w:r>
      <w:r w:rsidRPr="00254B71">
        <w:rPr>
          <w:rStyle w:val="Emphasis"/>
          <w:highlight w:val="cyan"/>
        </w:rPr>
        <w:t>Or</w:t>
      </w:r>
      <w:r>
        <w:rPr>
          <w:rStyle w:val="StyleUnderline"/>
        </w:rPr>
        <w:t xml:space="preserve"> consider the sentence: </w:t>
      </w:r>
      <w:r>
        <w:rPr>
          <w:sz w:val="12"/>
        </w:rPr>
        <w:t xml:space="preserve">9. </w:t>
      </w:r>
      <w:r w:rsidRPr="00254B71">
        <w:rPr>
          <w:rStyle w:val="StyleUnderline"/>
          <w:highlight w:val="cyan"/>
        </w:rPr>
        <w:t xml:space="preserve">The </w:t>
      </w:r>
      <w:r w:rsidRPr="00254B71">
        <w:rPr>
          <w:rStyle w:val="Emphasis"/>
          <w:highlight w:val="cyan"/>
        </w:rPr>
        <w:t>battalion shifted its position</w:t>
      </w:r>
      <w:r>
        <w:rPr>
          <w:rStyle w:val="Emphasis"/>
        </w:rPr>
        <w:t xml:space="preserve"> slightly</w:t>
      </w:r>
      <w:r>
        <w:rPr>
          <w:rStyle w:val="StyleUnderline"/>
        </w:rPr>
        <w:t xml:space="preserve">. This </w:t>
      </w:r>
      <w:r w:rsidRPr="00254B71">
        <w:rPr>
          <w:rStyle w:val="StyleUnderline"/>
          <w:highlight w:val="cyan"/>
        </w:rPr>
        <w:t xml:space="preserve">could be </w:t>
      </w:r>
      <w:r w:rsidRPr="00254B71">
        <w:rPr>
          <w:rStyle w:val="Emphasis"/>
          <w:highlight w:val="cyan"/>
        </w:rPr>
        <w:t>true</w:t>
      </w:r>
      <w:r w:rsidRPr="00254B71">
        <w:rPr>
          <w:rStyle w:val="StyleUnderline"/>
          <w:highlight w:val="cyan"/>
        </w:rPr>
        <w:t xml:space="preserve"> </w:t>
      </w:r>
      <w:r w:rsidRPr="00254B71">
        <w:rPr>
          <w:rStyle w:val="Emphasis"/>
          <w:highlight w:val="cyan"/>
        </w:rPr>
        <w:t>even if</w:t>
      </w:r>
      <w:r>
        <w:rPr>
          <w:rStyle w:val="Emphasis"/>
        </w:rPr>
        <w:t xml:space="preserve"> no member</w:t>
      </w:r>
      <w:r>
        <w:rPr>
          <w:rStyle w:val="StyleUnderline"/>
        </w:rPr>
        <w:t xml:space="preserve"> only </w:t>
      </w:r>
      <w:r>
        <w:rPr>
          <w:rStyle w:val="Emphasis"/>
        </w:rPr>
        <w:t>slightly</w:t>
      </w:r>
      <w:r>
        <w:rPr>
          <w:rStyle w:val="StyleUnderline"/>
        </w:rPr>
        <w:t xml:space="preserve"> shifted his position , or it could be true if </w:t>
      </w:r>
      <w:r w:rsidRPr="00254B71">
        <w:rPr>
          <w:rStyle w:val="Emphasis"/>
          <w:highlight w:val="cyan"/>
        </w:rPr>
        <w:t>most members</w:t>
      </w:r>
      <w:r w:rsidRPr="00254B71">
        <w:rPr>
          <w:rStyle w:val="StyleUnderline"/>
          <w:highlight w:val="cyan"/>
        </w:rPr>
        <w:t xml:space="preserve"> remained </w:t>
      </w:r>
      <w:r w:rsidRPr="00254B71">
        <w:rPr>
          <w:rStyle w:val="Emphasis"/>
          <w:highlight w:val="cyan"/>
        </w:rPr>
        <w:t>stationary</w:t>
      </w:r>
      <w:r>
        <w:rPr>
          <w:rStyle w:val="StyleUnderline"/>
        </w:rPr>
        <w:t xml:space="preserve">, but </w:t>
      </w:r>
      <w:r>
        <w:rPr>
          <w:rStyle w:val="Emphasis"/>
        </w:rPr>
        <w:t>only a few</w:t>
      </w:r>
      <w:r>
        <w:rPr>
          <w:rStyle w:val="StyleUnderline"/>
        </w:rPr>
        <w:t xml:space="preserve"> members actually </w:t>
      </w:r>
      <w:r>
        <w:rPr>
          <w:rStyle w:val="Emphasis"/>
        </w:rPr>
        <w:t>moved</w:t>
      </w:r>
      <w:r>
        <w:rPr>
          <w:rStyle w:val="StyleUnderline"/>
        </w:rPr>
        <w:t xml:space="preserve">. There are </w:t>
      </w:r>
      <w:r>
        <w:rPr>
          <w:rStyle w:val="Emphasis"/>
        </w:rPr>
        <w:t>any number of ways</w:t>
      </w:r>
      <w:r>
        <w:rPr>
          <w:rStyle w:val="StyleUnderline"/>
        </w:rPr>
        <w:t xml:space="preserve"> that a </w:t>
      </w:r>
      <w:r>
        <w:rPr>
          <w:rStyle w:val="Emphasis"/>
        </w:rPr>
        <w:t>battalion</w:t>
      </w:r>
      <w:r>
        <w:rPr>
          <w:rStyle w:val="StyleUnderline"/>
        </w:rPr>
        <w:t xml:space="preserve"> can </w:t>
      </w:r>
      <w:r>
        <w:rPr>
          <w:rStyle w:val="Emphasis"/>
        </w:rPr>
        <w:t>change position</w:t>
      </w:r>
      <w:r>
        <w:rPr>
          <w:rStyle w:val="StyleUnderline"/>
        </w:rPr>
        <w:t xml:space="preserve"> which </w:t>
      </w:r>
      <w:r>
        <w:rPr>
          <w:rStyle w:val="Emphasis"/>
        </w:rPr>
        <w:t>don't entail anything in particular</w:t>
      </w:r>
      <w:r>
        <w:rPr>
          <w:rStyle w:val="StyleUnderline"/>
        </w:rPr>
        <w:t xml:space="preserve"> about the </w:t>
      </w:r>
      <w:r>
        <w:rPr>
          <w:rStyle w:val="Emphasis"/>
        </w:rPr>
        <w:lastRenderedPageBreak/>
        <w:t>members of</w:t>
      </w:r>
      <w:r>
        <w:rPr>
          <w:rStyle w:val="StyleUnderline"/>
        </w:rPr>
        <w:t xml:space="preserve"> the battalion. And there are the sorts of predicates which may be true of the battalion, even though completely false for any of its members. A few are</w:t>
      </w:r>
      <w:r>
        <w:rPr>
          <w:sz w:val="12"/>
        </w:rPr>
        <w:t xml:space="preserve"> presented in (10). 10. a. </w:t>
      </w:r>
      <w:r>
        <w:rPr>
          <w:rStyle w:val="StyleUnderline"/>
        </w:rPr>
        <w:t xml:space="preserve">The first </w:t>
      </w:r>
      <w:r>
        <w:rPr>
          <w:rStyle w:val="Emphasis"/>
        </w:rPr>
        <w:t>battalion has served its country</w:t>
      </w:r>
      <w:r>
        <w:rPr>
          <w:rStyle w:val="StyleUnderline"/>
        </w:rPr>
        <w:t xml:space="preserve"> for </w:t>
      </w:r>
      <w:r>
        <w:rPr>
          <w:rStyle w:val="Emphasis"/>
        </w:rPr>
        <w:t>200 years</w:t>
      </w:r>
      <w:r>
        <w:rPr>
          <w:rStyle w:val="StyleUnderline"/>
        </w:rPr>
        <w:t xml:space="preserve">. </w:t>
      </w:r>
      <w:r>
        <w:rPr>
          <w:sz w:val="12"/>
        </w:rPr>
        <w:t xml:space="preserve">b. </w:t>
      </w:r>
      <w:r>
        <w:rPr>
          <w:rStyle w:val="StyleUnderline"/>
        </w:rPr>
        <w:t xml:space="preserve">The first battalion was given an </w:t>
      </w:r>
      <w:r>
        <w:rPr>
          <w:rStyle w:val="Emphasis"/>
        </w:rPr>
        <w:t>award for bravery</w:t>
      </w:r>
      <w:r>
        <w:rPr>
          <w:rStyle w:val="StyleUnderline"/>
        </w:rPr>
        <w:t xml:space="preserve">. </w:t>
      </w:r>
      <w:r>
        <w:rPr>
          <w:sz w:val="12"/>
        </w:rPr>
        <w:t xml:space="preserve">c. The f ir s t battalion is the worst one in the brigade. d. </w:t>
      </w:r>
      <w:r w:rsidRPr="00254B71">
        <w:rPr>
          <w:rStyle w:val="StyleUnderline"/>
          <w:highlight w:val="cyan"/>
        </w:rPr>
        <w:t>The</w:t>
      </w:r>
      <w:r>
        <w:rPr>
          <w:rStyle w:val="StyleUnderline"/>
        </w:rPr>
        <w:t xml:space="preserve"> first </w:t>
      </w:r>
      <w:r w:rsidRPr="00254B71">
        <w:rPr>
          <w:rStyle w:val="Emphasis"/>
          <w:highlight w:val="cyan"/>
        </w:rPr>
        <w:t>battalion</w:t>
      </w:r>
      <w:r w:rsidRPr="00254B71">
        <w:rPr>
          <w:rStyle w:val="StyleUnderline"/>
          <w:highlight w:val="cyan"/>
        </w:rPr>
        <w:t xml:space="preserve"> is too </w:t>
      </w:r>
      <w:r w:rsidRPr="00254B71">
        <w:rPr>
          <w:rStyle w:val="Emphasis"/>
          <w:highlight w:val="cyan"/>
        </w:rPr>
        <w:t>large</w:t>
      </w:r>
      <w:r>
        <w:rPr>
          <w:rStyle w:val="StyleUnderline"/>
        </w:rPr>
        <w:t xml:space="preserve">, and </w:t>
      </w:r>
      <w:r>
        <w:rPr>
          <w:rStyle w:val="Emphasis"/>
        </w:rPr>
        <w:t>must</w:t>
      </w:r>
      <w:r>
        <w:rPr>
          <w:rStyle w:val="StyleUnderline"/>
        </w:rPr>
        <w:t xml:space="preserve"> be </w:t>
      </w:r>
      <w:r>
        <w:rPr>
          <w:rStyle w:val="Emphasis"/>
        </w:rPr>
        <w:t>cut</w:t>
      </w:r>
      <w:r>
        <w:rPr>
          <w:rStyle w:val="StyleUnderline"/>
        </w:rPr>
        <w:t xml:space="preserve">. </w:t>
      </w:r>
      <w:r>
        <w:rPr>
          <w:sz w:val="12"/>
        </w:rPr>
        <w:t xml:space="preserve">e. </w:t>
      </w:r>
      <w:r>
        <w:rPr>
          <w:rStyle w:val="StyleUnderline"/>
        </w:rPr>
        <w:t>The battalion has been dismantled. In the examples</w:t>
      </w:r>
      <w:r>
        <w:rPr>
          <w:sz w:val="12"/>
        </w:rPr>
        <w:t xml:space="preserve"> of (10), </w:t>
      </w:r>
      <w:r>
        <w:rPr>
          <w:rStyle w:val="StyleUnderline"/>
        </w:rPr>
        <w:t xml:space="preserve">we are </w:t>
      </w:r>
      <w:r>
        <w:rPr>
          <w:rStyle w:val="Emphasis"/>
        </w:rPr>
        <w:t>not even tempted</w:t>
      </w:r>
      <w:r>
        <w:rPr>
          <w:rStyle w:val="StyleUnderline"/>
        </w:rPr>
        <w:t xml:space="preserve"> to </w:t>
      </w:r>
      <w:r>
        <w:rPr>
          <w:rStyle w:val="Emphasis"/>
        </w:rPr>
        <w:t>think in terms of</w:t>
      </w:r>
      <w:r>
        <w:rPr>
          <w:rStyle w:val="StyleUnderline"/>
        </w:rPr>
        <w:t xml:space="preserve"> how many </w:t>
      </w:r>
      <w:r>
        <w:rPr>
          <w:rStyle w:val="Emphasis"/>
        </w:rPr>
        <w:t>members</w:t>
      </w:r>
      <w:r>
        <w:rPr>
          <w:rStyle w:val="StyleUnderline"/>
        </w:rPr>
        <w:t xml:space="preserve"> the </w:t>
      </w:r>
      <w:r>
        <w:rPr>
          <w:rStyle w:val="Emphasis"/>
        </w:rPr>
        <w:t>predicate must apply to</w:t>
      </w:r>
      <w:r>
        <w:rPr>
          <w:rStyle w:val="StyleUnderline"/>
        </w:rPr>
        <w:t xml:space="preserve"> in order for the </w:t>
      </w:r>
      <w:r>
        <w:rPr>
          <w:rStyle w:val="Emphasis"/>
        </w:rPr>
        <w:t>sentence to be true</w:t>
      </w:r>
      <w:r>
        <w:rPr>
          <w:rStyle w:val="StyleUnderline"/>
        </w:rPr>
        <w:t>. The most reasonable approach to an account of this</w:t>
      </w:r>
      <w:r>
        <w:rPr>
          <w:sz w:val="12"/>
        </w:rPr>
        <w:t xml:space="preserve"> that I can 104 imagine </w:t>
      </w:r>
      <w:r>
        <w:rPr>
          <w:rStyle w:val="StyleUnderline"/>
        </w:rPr>
        <w:t>is to treat the battalion as being an individual in its own rig h t, with all sorts of properties associated with it that may or may not be</w:t>
      </w:r>
      <w:r>
        <w:rPr>
          <w:sz w:val="12"/>
        </w:rPr>
        <w:t xml:space="preserve"> related to </w:t>
      </w:r>
      <w:r>
        <w:rPr>
          <w:rStyle w:val="StyleUnderline"/>
        </w:rPr>
        <w:t xml:space="preserve">properties of its members. This does not claim that the properties of individual members are completely irrelevant in determining which properties are to be associated with the battalion. Rather, it denies that the battalion has as its properties only those which can be expressed in terms of quantification over its members. In place of searching for some quantifier that ranges over members of the battalion, the question becomes one of discovering how i t is that we recognize as true or false certain things said about the battalion. </w:t>
      </w:r>
      <w:r>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Pr>
          <w:rStyle w:val="StyleUnderline"/>
        </w:rPr>
        <w:t>any attempt to treat properties of battalions as being properties derived from quantifying over the members is , i t appears, unworkable</w:t>
      </w:r>
      <w:r>
        <w:rPr>
          <w:sz w:val="12"/>
        </w:rPr>
        <w:t xml:space="preserve">, this way of looking at the matter I believe is quite fr u itfu l. </w:t>
      </w:r>
      <w:r>
        <w:rPr>
          <w:sz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Pr>
          <w:rStyle w:val="StyleUnderline"/>
        </w:rPr>
        <w:t xml:space="preserve"> </w:t>
      </w:r>
      <w:r w:rsidRPr="00254B71">
        <w:rPr>
          <w:rStyle w:val="StyleUnderline"/>
          <w:highlight w:val="cyan"/>
        </w:rPr>
        <w:t>The</w:t>
      </w:r>
      <w:r>
        <w:rPr>
          <w:rStyle w:val="StyleUnderline"/>
        </w:rPr>
        <w:t xml:space="preserve"> meaning of the </w:t>
      </w:r>
      <w:r w:rsidRPr="00254B71">
        <w:rPr>
          <w:rStyle w:val="Emphasis"/>
          <w:highlight w:val="cyan"/>
        </w:rPr>
        <w:t>predicate</w:t>
      </w:r>
      <w:r>
        <w:rPr>
          <w:rStyle w:val="StyleUnderline"/>
        </w:rPr>
        <w:t xml:space="preserve"> of the sentence </w:t>
      </w:r>
      <w:r w:rsidRPr="00254B71">
        <w:rPr>
          <w:rStyle w:val="Emphasis"/>
          <w:highlight w:val="cyan"/>
        </w:rPr>
        <w:t>dictates</w:t>
      </w:r>
      <w:r w:rsidRPr="00254B71">
        <w:rPr>
          <w:rStyle w:val="StyleUnderline"/>
          <w:highlight w:val="cyan"/>
        </w:rPr>
        <w:t xml:space="preserve"> </w:t>
      </w:r>
      <w:r w:rsidRPr="00254B71">
        <w:rPr>
          <w:rStyle w:val="Emphasis"/>
          <w:highlight w:val="cyan"/>
        </w:rPr>
        <w:t>what</w:t>
      </w:r>
      <w:r>
        <w:rPr>
          <w:rStyle w:val="Emphasis"/>
        </w:rPr>
        <w:t xml:space="preserve"> sort of </w:t>
      </w:r>
      <w:r w:rsidRPr="00254B71">
        <w:rPr>
          <w:rStyle w:val="Emphasis"/>
          <w:highlight w:val="cyan"/>
        </w:rPr>
        <w:t>ev</w:t>
      </w:r>
      <w:r>
        <w:rPr>
          <w:rStyle w:val="Emphasis"/>
        </w:rPr>
        <w:t>idence</w:t>
      </w:r>
      <w:r>
        <w:rPr>
          <w:rStyle w:val="StyleUnderline"/>
        </w:rPr>
        <w:t xml:space="preserve"> </w:t>
      </w:r>
      <w:r w:rsidRPr="00254B71">
        <w:rPr>
          <w:rStyle w:val="StyleUnderline"/>
          <w:highlight w:val="cyan"/>
        </w:rPr>
        <w:t>we take</w:t>
      </w:r>
      <w:r>
        <w:rPr>
          <w:rStyle w:val="StyleUnderline"/>
        </w:rPr>
        <w:t xml:space="preserve"> into account if we are so inclined as to want </w:t>
      </w:r>
      <w:r w:rsidRPr="00254B71">
        <w:rPr>
          <w:rStyle w:val="StyleUnderline"/>
          <w:highlight w:val="cyan"/>
        </w:rPr>
        <w:t xml:space="preserve">to </w:t>
      </w:r>
      <w:r w:rsidRPr="00254B71">
        <w:rPr>
          <w:rStyle w:val="Emphasis"/>
          <w:highlight w:val="cyan"/>
        </w:rPr>
        <w:t>determine</w:t>
      </w:r>
      <w:r>
        <w:rPr>
          <w:rStyle w:val="StyleUnderline"/>
        </w:rPr>
        <w:t xml:space="preserve"> the </w:t>
      </w:r>
      <w:r w:rsidRPr="00254B71">
        <w:rPr>
          <w:rStyle w:val="Emphasis"/>
          <w:highlight w:val="cyan"/>
        </w:rPr>
        <w:t>truth</w:t>
      </w:r>
      <w:r>
        <w:rPr>
          <w:rStyle w:val="Emphasis"/>
        </w:rPr>
        <w:t>-value</w:t>
      </w:r>
      <w:r>
        <w:rPr>
          <w:rStyle w:val="StyleUnderline"/>
        </w:rPr>
        <w:t xml:space="preserve"> of the sentence.</w:t>
      </w:r>
      <w:r>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Pr>
          <w:rStyle w:val="StyleUnderline"/>
        </w:rPr>
        <w:t>If we wish to discover the truth-value of that claim, we ask ourselves first what would count as evidence for that claim. Then we go through the quite complex cognitive task of amassing the evidence pro or con.</w:t>
      </w:r>
      <w:r>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Pr>
          <w:rStyle w:val="StyleUnderline"/>
        </w:rPr>
        <w:t>I am advocating a lik e approach fo r bare plural generics as w ell, where we treat bare plurals as names of individuals</w:t>
      </w:r>
      <w:r>
        <w:rPr>
          <w:sz w:val="12"/>
        </w:rPr>
        <w:t xml:space="preserve"> (ju st as 'John' names an individual), </w:t>
      </w:r>
      <w:r>
        <w:rPr>
          <w:rStyle w:val="StyleUnderline"/>
        </w:rPr>
        <w:t>and this individual has certain properties associated with i t that may or may not be related to the properties of things of that kind.</w:t>
      </w:r>
      <w:r>
        <w:rPr>
          <w:sz w:val="12"/>
        </w:rPr>
        <w:t xml:space="preserve"> We deny that there is either a quantifier associated with the bare plural NP its e lf , or with the predicates of the various generic sentences. </w:t>
      </w:r>
      <w:r>
        <w:rPr>
          <w:rStyle w:val="StyleUnderline"/>
        </w:rPr>
        <w:t xml:space="preserve">Our semantics w ill essentially te ll us that 'Dogs bark' is true i f f the individual kind denoted by 'dogs' is in the set of things that 'bark'. From this statement we may infer quantification over particular dogs, or events on which a dog is barking, but we do not represent .in the semantic interpretation'.-of the sentence how we go about determining the evidence for the claim. </w:t>
      </w:r>
      <w:r>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Pr>
          <w:rStyle w:val="StyleUnderline"/>
        </w:rPr>
        <w:t>the following has been accomplished. Instead of asking the wrong question ('What is the generic q u a n tifie r? '), we are now asking the right question ('How can we infer quantification from generic sentences?').</w:t>
      </w:r>
      <w:r>
        <w:rPr>
          <w:sz w:val="12"/>
        </w:rPr>
        <w:t xml:space="preserve"> In no a ll fields of endeavor, </w:t>
      </w:r>
      <w:r>
        <w:rPr>
          <w:rStyle w:val="StyleUnderline"/>
        </w:rPr>
        <w:t>distinguishing between good questions and bad questions is half the b attle.</w:t>
      </w:r>
      <w:r>
        <w:t xml:space="preserve"> </w:t>
      </w:r>
      <w:r>
        <w:rPr>
          <w:sz w:val="4"/>
        </w:rPr>
        <w:t xml:space="preserve">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w:t>
      </w:r>
      <w:r>
        <w:rPr>
          <w:sz w:val="4"/>
        </w:rPr>
        <w:lastRenderedPageBreak/>
        <w:t>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Pr>
          <w:sz w:val="12"/>
        </w:rPr>
        <w:t xml:space="preserve"> </w:t>
      </w:r>
      <w:r>
        <w:rPr>
          <w:rStyle w:val="StyleUnderline"/>
        </w:rPr>
        <w:t xml:space="preserve">The </w:t>
      </w:r>
      <w:r>
        <w:rPr>
          <w:rStyle w:val="Emphasis"/>
        </w:rPr>
        <w:t>doctor ordered Bill to jog</w:t>
      </w:r>
      <w:r>
        <w:rPr>
          <w:rStyle w:val="StyleUnderline"/>
        </w:rPr>
        <w:t xml:space="preserve">. The doctor is </w:t>
      </w:r>
      <w:r>
        <w:rPr>
          <w:rStyle w:val="Emphasis"/>
        </w:rPr>
        <w:t>either</w:t>
      </w:r>
      <w:r>
        <w:rPr>
          <w:rStyle w:val="StyleUnderline"/>
        </w:rPr>
        <w:t xml:space="preserve"> ordering Bill to engage </w:t>
      </w:r>
      <w:r>
        <w:rPr>
          <w:rStyle w:val="Emphasis"/>
        </w:rPr>
        <w:t>temporarily</w:t>
      </w:r>
      <w:r>
        <w:rPr>
          <w:rStyle w:val="StyleUnderline"/>
        </w:rPr>
        <w:t xml:space="preserve"> in a happening, </w:t>
      </w:r>
      <w:r>
        <w:rPr>
          <w:rStyle w:val="Emphasis"/>
        </w:rPr>
        <w:t>or</w:t>
      </w:r>
      <w:r>
        <w:rPr>
          <w:rStyle w:val="StyleUnderline"/>
        </w:rPr>
        <w:t xml:space="preserve"> else to be a </w:t>
      </w:r>
      <w:r>
        <w:rPr>
          <w:rStyle w:val="Emphasis"/>
        </w:rPr>
        <w:t>habitual</w:t>
      </w:r>
      <w:r>
        <w:rPr>
          <w:rStyle w:val="StyleUnderline"/>
        </w:rPr>
        <w:t xml:space="preserve"> jogger.</w:t>
      </w:r>
      <w:r>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Pr>
          <w:rStyle w:val="StyleUnderline"/>
        </w:rPr>
        <w:t>it is the predicate itself which</w:t>
      </w:r>
      <w:r>
        <w:rPr>
          <w:sz w:val="12"/>
        </w:rPr>
        <w:t xml:space="preserve"> in some way </w:t>
      </w:r>
      <w:r>
        <w:rPr>
          <w:rStyle w:val="StyleUnderline"/>
        </w:rPr>
        <w:t>contains the ambiguity.</w:t>
      </w:r>
      <w:r>
        <w:rPr>
          <w:sz w:val="12"/>
        </w:rPr>
        <w:t xml:space="preserve"> </w:t>
      </w:r>
      <w:r>
        <w:rPr>
          <w:sz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Pr>
          <w:sz w:val="12"/>
        </w:rPr>
        <w:t xml:space="preserve">. </w:t>
      </w:r>
      <w:r>
        <w:rPr>
          <w:rStyle w:val="Emphasis"/>
        </w:rPr>
        <w:t>Doctors</w:t>
      </w:r>
      <w:r>
        <w:rPr>
          <w:rStyle w:val="StyleUnderline"/>
        </w:rPr>
        <w:t xml:space="preserve"> are </w:t>
      </w:r>
      <w:r>
        <w:rPr>
          <w:rStyle w:val="Emphasis"/>
        </w:rPr>
        <w:t>available</w:t>
      </w:r>
      <w:r>
        <w:rPr>
          <w:rStyle w:val="StyleUnderline"/>
        </w:rPr>
        <w:t xml:space="preserve">. </w:t>
      </w:r>
      <w:r>
        <w:rPr>
          <w:sz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Pr>
          <w:sz w:val="12"/>
        </w:rPr>
        <w:t xml:space="preserve"> Charactetisties of things, then, are all predicates that apply directly to individuals, whereas </w:t>
      </w:r>
      <w:r>
        <w:rPr>
          <w:rStyle w:val="StyleUnderline"/>
        </w:rPr>
        <w:t>happenings are those predicates that apply only to stages of things via the 'realizatio n ' function. When we turn this analysis to the bare plural, things remain</w:t>
      </w:r>
      <w:r>
        <w:rPr>
          <w:sz w:val="12"/>
        </w:rPr>
        <w:t xml:space="preserve"> as </w:t>
      </w:r>
      <w:r>
        <w:rPr>
          <w:rStyle w:val="StyleUnderline"/>
        </w:rPr>
        <w:t>uncomplicated</w:t>
      </w:r>
      <w:r>
        <w:rPr>
          <w:sz w:val="12"/>
        </w:rPr>
        <w:t xml:space="preserve"> as above. </w:t>
      </w:r>
      <w:r>
        <w:rPr>
          <w:rStyle w:val="StyleUnderline"/>
        </w:rPr>
        <w:t>We will treat the bare plural NP 'dogs' as an unanalyzed name, like 'John',</w:t>
      </w:r>
      <w:r>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Pr>
          <w:rStyle w:val="Emphasis"/>
        </w:rPr>
        <w:t>'Dogs run'</w:t>
      </w:r>
      <w:r>
        <w:rPr>
          <w:sz w:val="12"/>
        </w:rPr>
        <w:t xml:space="preserve"> (generic reading--a characteristic) ? M d K ' W ' ) = ^ " ( d ) b. </w:t>
      </w:r>
      <w:r>
        <w:rPr>
          <w:rStyle w:val="Emphasis"/>
        </w:rPr>
        <w:t>'Dogs ran'</w:t>
      </w:r>
      <w:r>
        <w:rPr>
          <w:sz w:val="12"/>
        </w:rPr>
        <w:t xml:space="preserve"> (existential reading—a happening) 3y [R(y,d) &amp; r ^ '( y ) ] c. 'Dogs are in te llig e n t' Kd) d. </w:t>
      </w:r>
      <w:r>
        <w:rPr>
          <w:rStyle w:val="Emphasis"/>
        </w:rPr>
        <w:t>'Dogs are available</w:t>
      </w:r>
      <w:r>
        <w:rPr>
          <w:sz w:val="16"/>
        </w:rPr>
        <w:t>1</w:t>
      </w:r>
      <w:r>
        <w:rPr>
          <w:sz w:val="12"/>
        </w:rPr>
        <w:t xml:space="preserve"> 3y[R (y,d) &amp; A '(y )] e. </w:t>
      </w:r>
      <w:r>
        <w:rPr>
          <w:rStyle w:val="Emphasis"/>
        </w:rPr>
        <w:t>'Dogs are in Boston’</w:t>
      </w:r>
      <w:r>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Pr>
          <w:rStyle w:val="StyleUnderline"/>
        </w:rPr>
        <w:t>This, then, is how the existential use of the bare plural arises; whenever there is an existential claim being made about one or more of its stages.</w:t>
      </w:r>
      <w:r>
        <w:rPr>
          <w:sz w:val="12"/>
        </w:rPr>
        <w:t xml:space="preserve"> We note that </w:t>
      </w:r>
      <w:r>
        <w:rPr>
          <w:rStyle w:val="StyleUnderline"/>
        </w:rPr>
        <w:t xml:space="preserve">there is an existential quantifier associated with the existential reading of the bare plural. </w:t>
      </w:r>
      <w:r>
        <w:rPr>
          <w:sz w:val="12"/>
        </w:rPr>
        <w:t xml:space="preserve">However, </w:t>
      </w:r>
      <w:r>
        <w:rPr>
          <w:rStyle w:val="StyleUnderline"/>
        </w:rPr>
        <w:t>that existential quantifier is an independent part of the predicate, and appears no matter what the subject of the sentence is</w:t>
      </w:r>
      <w:r>
        <w:rPr>
          <w:sz w:val="12"/>
        </w:rPr>
        <w:t xml:space="preserve"> , 132 be i t a proper name, a quantified NP, a pronoun, or.a bare plural. </w:t>
      </w:r>
      <w:r>
        <w:rPr>
          <w:rStyle w:val="StyleUnderline"/>
        </w:rPr>
        <w:t>In order to arrive at the existential reading for the bare plural, there is no more need to tre a t the bare plural as being ambiguous than for us to tre a t an NP lik e 'B ill' as being ambiguous. Exactly the same ambiguity we find in 'Bill ran’ is present in 'Dogs ran.' Whenever something is predicated as being a characteristic of an individual we are speaking of that whatever-it-is that ties a series of stages together, making them stages of the same thing. This whatever-it-is does not necessarily have to appear</w:t>
      </w:r>
      <w:r>
        <w:rPr>
          <w:sz w:val="12"/>
        </w:rPr>
        <w:t xml:space="preserve"> at a time and a place— its stages do that. Given the notion that stages are temporally and spatially bounded sorts of things, we can see how the existential interpretation of the bare plural arises. </w:t>
      </w:r>
      <w:r>
        <w:rPr>
          <w:rStyle w:val="StyleUnderline"/>
        </w:rPr>
        <w:t xml:space="preserve">The happening reading of </w:t>
      </w:r>
      <w:r w:rsidRPr="00254B71">
        <w:rPr>
          <w:rStyle w:val="Emphasis"/>
          <w:highlight w:val="cyan"/>
        </w:rPr>
        <w:t>'Dogs ran'</w:t>
      </w:r>
      <w:r>
        <w:rPr>
          <w:rStyle w:val="StyleUnderline"/>
        </w:rPr>
        <w:t xml:space="preserve"> makes the </w:t>
      </w:r>
      <w:r w:rsidRPr="00254B71">
        <w:rPr>
          <w:rStyle w:val="StyleUnderline"/>
          <w:highlight w:val="cyan"/>
        </w:rPr>
        <w:t>claim</w:t>
      </w:r>
      <w:r>
        <w:rPr>
          <w:rStyle w:val="StyleUnderline"/>
        </w:rPr>
        <w:t xml:space="preserve"> that </w:t>
      </w:r>
      <w:r w:rsidRPr="00254B71">
        <w:rPr>
          <w:rStyle w:val="StyleUnderline"/>
          <w:highlight w:val="cyan"/>
        </w:rPr>
        <w:t xml:space="preserve">there is </w:t>
      </w:r>
      <w:r w:rsidRPr="00254B71">
        <w:rPr>
          <w:rStyle w:val="Emphasis"/>
          <w:highlight w:val="cyan"/>
        </w:rPr>
        <w:t>some</w:t>
      </w:r>
      <w:r>
        <w:rPr>
          <w:rStyle w:val="Emphasis"/>
        </w:rPr>
        <w:t xml:space="preserve"> stage</w:t>
      </w:r>
      <w:r>
        <w:rPr>
          <w:rStyle w:val="StyleUnderline"/>
        </w:rPr>
        <w:t xml:space="preserve"> or other of [a </w:t>
      </w:r>
      <w:r w:rsidRPr="00254B71">
        <w:rPr>
          <w:rStyle w:val="Emphasis"/>
          <w:highlight w:val="cyan"/>
        </w:rPr>
        <w:t>subset</w:t>
      </w:r>
      <w:r w:rsidRPr="00254B71">
        <w:rPr>
          <w:rStyle w:val="StyleUnderline"/>
          <w:highlight w:val="cyan"/>
        </w:rPr>
        <w:t xml:space="preserve"> of dogs] </w:t>
      </w:r>
      <w:r w:rsidRPr="00254B71">
        <w:rPr>
          <w:rStyle w:val="Emphasis"/>
          <w:highlight w:val="cyan"/>
        </w:rPr>
        <w:t>which ran</w:t>
      </w:r>
      <w:r>
        <w:rPr>
          <w:rStyle w:val="StyleUnderline"/>
        </w:rPr>
        <w:t xml:space="preserve">. At any given time, </w:t>
      </w:r>
      <w:r w:rsidRPr="00254B71">
        <w:rPr>
          <w:rStyle w:val="StyleUnderline"/>
          <w:highlight w:val="cyan"/>
        </w:rPr>
        <w:t>there are</w:t>
      </w:r>
      <w:r>
        <w:rPr>
          <w:rStyle w:val="StyleUnderline"/>
        </w:rPr>
        <w:t xml:space="preserve"> </w:t>
      </w:r>
      <w:r w:rsidRPr="00254B71">
        <w:rPr>
          <w:rStyle w:val="Emphasis"/>
          <w:highlight w:val="cyan"/>
        </w:rPr>
        <w:t>many</w:t>
      </w:r>
      <w:r>
        <w:rPr>
          <w:rStyle w:val="Emphasis"/>
        </w:rPr>
        <w:t xml:space="preserve">, many </w:t>
      </w:r>
      <w:r w:rsidRPr="00254B71">
        <w:rPr>
          <w:rStyle w:val="Emphasis"/>
          <w:highlight w:val="cyan"/>
        </w:rPr>
        <w:t>different [dog</w:t>
      </w:r>
      <w:r>
        <w:rPr>
          <w:rStyle w:val="Emphasis"/>
        </w:rPr>
        <w:t>]-</w:t>
      </w:r>
      <w:r w:rsidRPr="00254B71">
        <w:rPr>
          <w:rStyle w:val="Emphasis"/>
          <w:highlight w:val="cyan"/>
        </w:rPr>
        <w:t>s</w:t>
      </w:r>
      <w:r>
        <w:rPr>
          <w:rStyle w:val="Emphasis"/>
        </w:rPr>
        <w:t>tages</w:t>
      </w:r>
      <w:r>
        <w:rPr>
          <w:rStyle w:val="StyleUnderline"/>
        </w:rPr>
        <w:t xml:space="preserve">, since there are dogs </w:t>
      </w:r>
      <w:r w:rsidRPr="00254B71">
        <w:rPr>
          <w:rStyle w:val="StyleUnderline"/>
          <w:highlight w:val="cyan"/>
        </w:rPr>
        <w:t>in</w:t>
      </w:r>
      <w:r>
        <w:rPr>
          <w:rStyle w:val="StyleUnderline"/>
        </w:rPr>
        <w:t xml:space="preserve"> </w:t>
      </w:r>
      <w:r>
        <w:rPr>
          <w:rStyle w:val="Emphasis"/>
        </w:rPr>
        <w:t xml:space="preserve">various </w:t>
      </w:r>
      <w:r w:rsidRPr="00254B71">
        <w:rPr>
          <w:rStyle w:val="Emphasis"/>
          <w:highlight w:val="cyan"/>
        </w:rPr>
        <w:t>different places</w:t>
      </w:r>
      <w:r>
        <w:rPr>
          <w:rStyle w:val="StyleUnderline"/>
        </w:rPr>
        <w:t xml:space="preserve"> in this world. </w:t>
      </w:r>
      <w:r w:rsidRPr="00254B71">
        <w:rPr>
          <w:rStyle w:val="Emphasis"/>
          <w:highlight w:val="cyan"/>
        </w:rPr>
        <w:t>If any one</w:t>
      </w:r>
      <w:r>
        <w:rPr>
          <w:rStyle w:val="Emphasis"/>
        </w:rPr>
        <w:t xml:space="preserve"> of those</w:t>
      </w:r>
      <w:r>
        <w:rPr>
          <w:rStyle w:val="StyleUnderline"/>
          <w:sz w:val="26"/>
        </w:rPr>
        <w:t xml:space="preserve"> individuals that </w:t>
      </w:r>
      <w:r>
        <w:rPr>
          <w:rStyle w:val="Emphasis"/>
        </w:rPr>
        <w:t>are dogs</w:t>
      </w:r>
      <w:r>
        <w:rPr>
          <w:rStyle w:val="StyleUnderline"/>
          <w:sz w:val="26"/>
        </w:rPr>
        <w:t xml:space="preserve"> has a </w:t>
      </w:r>
      <w:r>
        <w:rPr>
          <w:rStyle w:val="Emphasis"/>
        </w:rPr>
        <w:t>stage</w:t>
      </w:r>
      <w:r>
        <w:rPr>
          <w:rStyle w:val="StyleUnderline"/>
          <w:sz w:val="26"/>
        </w:rPr>
        <w:t xml:space="preserve"> that </w:t>
      </w:r>
      <w:r w:rsidRPr="00254B71">
        <w:rPr>
          <w:rStyle w:val="Emphasis"/>
          <w:highlight w:val="cyan"/>
        </w:rPr>
        <w:t>ran</w:t>
      </w:r>
      <w:r>
        <w:rPr>
          <w:rStyle w:val="StyleUnderline"/>
          <w:sz w:val="26"/>
        </w:rPr>
        <w:t xml:space="preserve">, the </w:t>
      </w:r>
      <w:r w:rsidRPr="00254B71">
        <w:rPr>
          <w:rStyle w:val="Emphasis"/>
          <w:highlight w:val="cyan"/>
        </w:rPr>
        <w:t>'Dogs ran'</w:t>
      </w:r>
      <w:r w:rsidRPr="00254B71">
        <w:rPr>
          <w:rStyle w:val="StyleUnderline"/>
          <w:sz w:val="26"/>
          <w:highlight w:val="cyan"/>
        </w:rPr>
        <w:t xml:space="preserve"> is </w:t>
      </w:r>
      <w:r w:rsidRPr="00254B71">
        <w:rPr>
          <w:rStyle w:val="Emphasis"/>
          <w:highlight w:val="cyan"/>
        </w:rPr>
        <w:t>true</w:t>
      </w:r>
      <w:r>
        <w:rPr>
          <w:rStyle w:val="StyleUnderline"/>
        </w:rPr>
        <w:t xml:space="preserve"> (at a given time). There is </w:t>
      </w:r>
      <w:r>
        <w:rPr>
          <w:rStyle w:val="Emphasis"/>
        </w:rPr>
        <w:t>no necessity whatsoever</w:t>
      </w:r>
      <w:r>
        <w:rPr>
          <w:rStyle w:val="StyleUnderline"/>
        </w:rPr>
        <w:t xml:space="preserve"> </w:t>
      </w:r>
      <w:r>
        <w:rPr>
          <w:rStyle w:val="Emphasis"/>
        </w:rPr>
        <w:t>for all or even most</w:t>
      </w:r>
      <w:r>
        <w:rPr>
          <w:rStyle w:val="StyleUnderline"/>
        </w:rPr>
        <w:t xml:space="preserve"> dogs to run; </w:t>
      </w:r>
      <w:r>
        <w:rPr>
          <w:rStyle w:val="Emphasis"/>
        </w:rPr>
        <w:t>some</w:t>
      </w:r>
      <w:r>
        <w:rPr>
          <w:rStyle w:val="StyleUnderline"/>
        </w:rPr>
        <w:t xml:space="preserve"> running dogs </w:t>
      </w:r>
      <w:r>
        <w:rPr>
          <w:rStyle w:val="Emphasis"/>
        </w:rPr>
        <w:t>will suffice.</w:t>
      </w:r>
    </w:p>
    <w:p w14:paraId="31C0228C" w14:textId="77777777" w:rsidR="00B07C05" w:rsidRDefault="00B07C05" w:rsidP="00B07C05">
      <w:pPr>
        <w:pStyle w:val="Heading4"/>
      </w:pPr>
      <w:r>
        <w:t xml:space="preserve">“Collective bargaining rights” include </w:t>
      </w:r>
      <w:r>
        <w:rPr>
          <w:u w:val="single"/>
        </w:rPr>
        <w:t>subsets</w:t>
      </w:r>
      <w:r>
        <w:t xml:space="preserve">. </w:t>
      </w:r>
    </w:p>
    <w:p w14:paraId="32FA2868" w14:textId="77777777" w:rsidR="00B07C05" w:rsidRDefault="00B07C05" w:rsidP="00B07C05">
      <w:r>
        <w:t xml:space="preserve">Andrew </w:t>
      </w:r>
      <w:r>
        <w:rPr>
          <w:rStyle w:val="Style13ptBold"/>
        </w:rPr>
        <w:t>Roth 21</w:t>
      </w:r>
      <w:r>
        <w:t>. Senior Counsel at Bredhoff &amp; Kaiser. “ATU’s Brief in Opposition to California’s Motion for a Stay/Preliminary.” 12-17-2021. Case No. 2:20-CV-00953-KJM-DB. Lexis.</w:t>
      </w:r>
    </w:p>
    <w:p w14:paraId="41ECE590" w14:textId="77777777" w:rsidR="00B07C05" w:rsidRDefault="00B07C05" w:rsidP="00B07C05">
      <w:r>
        <w:rPr>
          <w:sz w:val="16"/>
        </w:rPr>
        <w:t xml:space="preserve">Against this historical background, </w:t>
      </w:r>
      <w:r>
        <w:rPr>
          <w:rStyle w:val="StyleUnderline"/>
        </w:rPr>
        <w:t xml:space="preserve">it is </w:t>
      </w:r>
      <w:r>
        <w:rPr>
          <w:rStyle w:val="Emphasis"/>
        </w:rPr>
        <w:t>clear</w:t>
      </w:r>
      <w:r>
        <w:rPr>
          <w:sz w:val="16"/>
        </w:rPr>
        <w:t xml:space="preserve"> that </w:t>
      </w:r>
      <w:r w:rsidRPr="00254B71">
        <w:rPr>
          <w:rStyle w:val="StyleUnderline"/>
          <w:highlight w:val="cyan"/>
        </w:rPr>
        <w:t>when Congress made</w:t>
      </w:r>
      <w:r>
        <w:rPr>
          <w:rStyle w:val="StyleUnderline"/>
        </w:rPr>
        <w:t xml:space="preserve"> “the continuation of </w:t>
      </w:r>
      <w:r>
        <w:rPr>
          <w:rStyle w:val="Emphasis"/>
        </w:rPr>
        <w:t xml:space="preserve">collective bargaining </w:t>
      </w:r>
      <w:r w:rsidRPr="00254B71">
        <w:rPr>
          <w:rStyle w:val="Emphasis"/>
          <w:highlight w:val="cyan"/>
        </w:rPr>
        <w:t>rights</w:t>
      </w:r>
      <w:r w:rsidRPr="00254B71">
        <w:rPr>
          <w:rStyle w:val="StyleUnderline"/>
          <w:highlight w:val="cyan"/>
        </w:rPr>
        <w:t>”—</w:t>
      </w:r>
      <w:r w:rsidRPr="00254B71">
        <w:rPr>
          <w:rStyle w:val="Emphasis"/>
          <w:highlight w:val="cyan"/>
        </w:rPr>
        <w:t>plural</w:t>
      </w:r>
      <w:r>
        <w:rPr>
          <w:sz w:val="16"/>
        </w:rPr>
        <w:t xml:space="preserve">—a condition of federal transit grants to public transit agencies, </w:t>
      </w:r>
      <w:r w:rsidRPr="00254B71">
        <w:rPr>
          <w:rStyle w:val="StyleUnderline"/>
          <w:highlight w:val="cyan"/>
        </w:rPr>
        <w:t>Congress intended to protect</w:t>
      </w:r>
      <w:r>
        <w:rPr>
          <w:sz w:val="16"/>
        </w:rPr>
        <w:t xml:space="preserve"> public transit </w:t>
      </w:r>
      <w:r w:rsidRPr="00254B71">
        <w:rPr>
          <w:rStyle w:val="StyleUnderline"/>
          <w:highlight w:val="cyan"/>
        </w:rPr>
        <w:lastRenderedPageBreak/>
        <w:t>employees against</w:t>
      </w:r>
      <w:r>
        <w:rPr>
          <w:sz w:val="16"/>
        </w:rPr>
        <w:t xml:space="preserve"> unilateral state </w:t>
      </w:r>
      <w:r>
        <w:rPr>
          <w:rStyle w:val="StyleUnderline"/>
        </w:rPr>
        <w:t xml:space="preserve">action </w:t>
      </w:r>
      <w:r w:rsidRPr="00254B71">
        <w:rPr>
          <w:rStyle w:val="StyleUnderline"/>
          <w:highlight w:val="cyan"/>
        </w:rPr>
        <w:t xml:space="preserve">abridging </w:t>
      </w:r>
      <w:r w:rsidRPr="00254B71">
        <w:rPr>
          <w:rStyle w:val="Emphasis"/>
          <w:highlight w:val="cyan"/>
        </w:rPr>
        <w:t>any</w:t>
      </w:r>
      <w:r>
        <w:rPr>
          <w:rStyle w:val="StyleUnderline"/>
        </w:rPr>
        <w:t xml:space="preserve"> of their </w:t>
      </w:r>
      <w:r>
        <w:rPr>
          <w:rStyle w:val="Emphasis"/>
        </w:rPr>
        <w:t xml:space="preserve">bargaining </w:t>
      </w:r>
      <w:r w:rsidRPr="00254B71">
        <w:rPr>
          <w:rStyle w:val="Emphasis"/>
          <w:highlight w:val="cyan"/>
        </w:rPr>
        <w:t>rights</w:t>
      </w:r>
      <w:r>
        <w:rPr>
          <w:rStyle w:val="StyleUnderline"/>
        </w:rPr>
        <w:t>; i.e., to protect</w:t>
      </w:r>
      <w:r>
        <w:rPr>
          <w:sz w:val="16"/>
        </w:rPr>
        <w:t xml:space="preserve"> public transit employees </w:t>
      </w:r>
      <w:r>
        <w:rPr>
          <w:rStyle w:val="StyleUnderline"/>
        </w:rPr>
        <w:t>against</w:t>
      </w:r>
      <w:r>
        <w:rPr>
          <w:sz w:val="16"/>
        </w:rPr>
        <w:t xml:space="preserve"> unilateral </w:t>
      </w:r>
      <w:r>
        <w:rPr>
          <w:rStyle w:val="StyleUnderline"/>
        </w:rPr>
        <w:t xml:space="preserve">state action setting or imposing </w:t>
      </w:r>
      <w:r>
        <w:rPr>
          <w:rStyle w:val="Emphasis"/>
        </w:rPr>
        <w:t>limits</w:t>
      </w:r>
      <w:r>
        <w:rPr>
          <w:rStyle w:val="StyleUnderline"/>
        </w:rPr>
        <w:t xml:space="preserve"> on</w:t>
      </w:r>
      <w:r>
        <w:rPr>
          <w:sz w:val="16"/>
        </w:rPr>
        <w:t xml:space="preserve"> employee </w:t>
      </w:r>
      <w:r>
        <w:rPr>
          <w:rStyle w:val="Emphasis"/>
        </w:rPr>
        <w:t>wages</w:t>
      </w:r>
      <w:r>
        <w:rPr>
          <w:rStyle w:val="StyleUnderline"/>
        </w:rPr>
        <w:t xml:space="preserve">, fringe </w:t>
      </w:r>
      <w:r>
        <w:rPr>
          <w:rStyle w:val="Emphasis"/>
        </w:rPr>
        <w:t>benefits</w:t>
      </w:r>
      <w:r>
        <w:rPr>
          <w:rStyle w:val="StyleUnderline"/>
        </w:rPr>
        <w:t xml:space="preserve"> and the like, including defined benefit pensions</w:t>
      </w:r>
      <w:r>
        <w:rPr>
          <w:sz w:val="16"/>
        </w:rPr>
        <w:t>.</w:t>
      </w:r>
    </w:p>
    <w:p w14:paraId="382F9F9A" w14:textId="77777777" w:rsidR="00B07C05" w:rsidRDefault="00B07C05" w:rsidP="00B07C05">
      <w:pPr>
        <w:pStyle w:val="Heading4"/>
      </w:pPr>
      <w:r>
        <w:t>Counter-interp: ‘</w:t>
      </w:r>
      <w:r w:rsidRPr="00254B71">
        <w:rPr>
          <w:u w:val="single"/>
        </w:rPr>
        <w:t>substantially’</w:t>
      </w:r>
      <w:r>
        <w:t xml:space="preserve"> means </w:t>
      </w:r>
      <w:r w:rsidRPr="00807A2D">
        <w:rPr>
          <w:u w:val="single"/>
        </w:rPr>
        <w:t>considerable</w:t>
      </w:r>
      <w:r>
        <w:t xml:space="preserve">. </w:t>
      </w:r>
    </w:p>
    <w:p w14:paraId="160AAC11" w14:textId="77777777" w:rsidR="00B07C05" w:rsidRDefault="00B07C05" w:rsidP="00B07C05">
      <w:r>
        <w:t xml:space="preserve">Joseph W. </w:t>
      </w:r>
      <w:r w:rsidRPr="004749C2">
        <w:rPr>
          <w:rStyle w:val="Style13ptBold"/>
        </w:rPr>
        <w:t>Dorn &amp;</w:t>
      </w:r>
      <w:r>
        <w:t xml:space="preserve"> Michael P. </w:t>
      </w:r>
      <w:r w:rsidRPr="004749C2">
        <w:rPr>
          <w:rStyle w:val="Style13ptBold"/>
        </w:rPr>
        <w:t>Mabile 03</w:t>
      </w:r>
      <w:r>
        <w:t>, JD, Partner, Law, King &amp; Spalding LLP; JD, Counsel, Law, King &amp; Spalding LLP, Committee for Fairly Traded Venezuelan Cement v. United States, United States Court of Appeals, Federal Circuit, No. 04-1016, 12/16/2003, Westlaw. [italics in original]</w:t>
      </w:r>
    </w:p>
    <w:p w14:paraId="3277C8D7" w14:textId="77777777" w:rsidR="00B07C05" w:rsidRPr="00CE1E49" w:rsidRDefault="00B07C05" w:rsidP="00B07C05">
      <w:pPr>
        <w:rPr>
          <w:sz w:val="16"/>
        </w:rPr>
      </w:pPr>
      <w:r w:rsidRPr="00CE1E49">
        <w:rPr>
          <w:sz w:val="16"/>
        </w:rPr>
        <w:t xml:space="preserve">In particular, </w:t>
      </w:r>
      <w:r w:rsidRPr="0042138D">
        <w:rPr>
          <w:rStyle w:val="StyleUnderline"/>
        </w:rPr>
        <w:t>the use of the word</w:t>
      </w:r>
      <w:r w:rsidRPr="00CE1E49">
        <w:rPr>
          <w:sz w:val="16"/>
        </w:rPr>
        <w:t xml:space="preserve"> </w:t>
      </w:r>
      <w:r w:rsidRPr="00254B71">
        <w:rPr>
          <w:rStyle w:val="Emphasis"/>
          <w:highlight w:val="cyan"/>
        </w:rPr>
        <w:t>“substantial”</w:t>
      </w:r>
      <w:r w:rsidRPr="00CE1E49">
        <w:rPr>
          <w:sz w:val="16"/>
        </w:rPr>
        <w:t xml:space="preserve"> in the second part of the standard </w:t>
      </w:r>
      <w:r w:rsidRPr="0042138D">
        <w:rPr>
          <w:rStyle w:val="StyleUnderline"/>
        </w:rPr>
        <w:t>clearly indicates that</w:t>
      </w:r>
      <w:r w:rsidRPr="00CE1E49">
        <w:rPr>
          <w:sz w:val="16"/>
        </w:rPr>
        <w:t xml:space="preserve"> import concentration </w:t>
      </w:r>
      <w:r w:rsidRPr="0042138D">
        <w:rPr>
          <w:rStyle w:val="StyleUnderline"/>
        </w:rPr>
        <w:t xml:space="preserve">can be </w:t>
      </w:r>
      <w:r w:rsidRPr="00254B71">
        <w:rPr>
          <w:rStyle w:val="StyleUnderline"/>
          <w:highlight w:val="cyan"/>
        </w:rPr>
        <w:t>found</w:t>
      </w:r>
      <w:r w:rsidRPr="0042138D">
        <w:rPr>
          <w:rStyle w:val="StyleUnderline"/>
        </w:rPr>
        <w:t xml:space="preserve"> where</w:t>
      </w:r>
      <w:r w:rsidRPr="00CE1E49">
        <w:rPr>
          <w:sz w:val="16"/>
        </w:rPr>
        <w:t xml:space="preserve"> </w:t>
      </w:r>
      <w:r w:rsidRPr="0042138D">
        <w:rPr>
          <w:rStyle w:val="Emphasis"/>
        </w:rPr>
        <w:t xml:space="preserve">much </w:t>
      </w:r>
      <w:r w:rsidRPr="00254B71">
        <w:rPr>
          <w:rStyle w:val="Emphasis"/>
          <w:highlight w:val="cyan"/>
        </w:rPr>
        <w:t>less than 50 percent</w:t>
      </w:r>
      <w:r w:rsidRPr="00CE1E49">
        <w:rPr>
          <w:sz w:val="16"/>
        </w:rPr>
        <w:t xml:space="preserve"> of the subject imports enter the region. “</w:t>
      </w:r>
      <w:r w:rsidRPr="002B7502">
        <w:rPr>
          <w:rStyle w:val="StyleUnderline"/>
        </w:rPr>
        <w:t>A</w:t>
      </w:r>
      <w:r w:rsidRPr="00CE1E49">
        <w:rPr>
          <w:sz w:val="16"/>
        </w:rPr>
        <w:t xml:space="preserve"> </w:t>
      </w:r>
      <w:r w:rsidRPr="00254B71">
        <w:rPr>
          <w:rStyle w:val="Emphasis"/>
          <w:highlight w:val="cyan"/>
        </w:rPr>
        <w:t>fundamental</w:t>
      </w:r>
      <w:r w:rsidRPr="00CE1E49">
        <w:rPr>
          <w:sz w:val="16"/>
        </w:rPr>
        <w:t xml:space="preserve"> </w:t>
      </w:r>
      <w:r w:rsidRPr="002B7502">
        <w:rPr>
          <w:rStyle w:val="StyleUnderline"/>
        </w:rPr>
        <w:t xml:space="preserve">canon of </w:t>
      </w:r>
      <w:r w:rsidRPr="00254B71">
        <w:rPr>
          <w:rStyle w:val="StyleUnderline"/>
          <w:highlight w:val="cyan"/>
        </w:rPr>
        <w:t>statutory construction is</w:t>
      </w:r>
      <w:r w:rsidRPr="002B7502">
        <w:rPr>
          <w:rStyle w:val="StyleUnderline"/>
        </w:rPr>
        <w:t xml:space="preserve"> that</w:t>
      </w:r>
      <w:r w:rsidRPr="00CE1E49">
        <w:rPr>
          <w:sz w:val="16"/>
        </w:rPr>
        <w:t xml:space="preserve">, unless otherwise defined, </w:t>
      </w:r>
      <w:r w:rsidRPr="002B7502">
        <w:rPr>
          <w:rStyle w:val="StyleUnderline"/>
        </w:rPr>
        <w:t>words will be interpreted as taking</w:t>
      </w:r>
      <w:r w:rsidRPr="00CE1E49">
        <w:rPr>
          <w:sz w:val="16"/>
        </w:rPr>
        <w:t xml:space="preserve"> their </w:t>
      </w:r>
      <w:r w:rsidRPr="00254B71">
        <w:rPr>
          <w:rStyle w:val="Emphasis"/>
          <w:highlight w:val="cyan"/>
        </w:rPr>
        <w:t>ordinary</w:t>
      </w:r>
      <w:r w:rsidRPr="002B7502">
        <w:rPr>
          <w:rStyle w:val="Emphasis"/>
        </w:rPr>
        <w:t xml:space="preserve">, contemporary, </w:t>
      </w:r>
      <w:r w:rsidRPr="00254B71">
        <w:rPr>
          <w:rStyle w:val="Emphasis"/>
          <w:highlight w:val="cyan"/>
        </w:rPr>
        <w:t>common</w:t>
      </w:r>
      <w:r w:rsidRPr="00254B71">
        <w:rPr>
          <w:sz w:val="16"/>
          <w:highlight w:val="cyan"/>
        </w:rPr>
        <w:t xml:space="preserve"> </w:t>
      </w:r>
      <w:r w:rsidRPr="00254B71">
        <w:rPr>
          <w:rStyle w:val="StyleUnderline"/>
          <w:highlight w:val="cyan"/>
        </w:rPr>
        <w:t>meaning</w:t>
      </w:r>
      <w:r w:rsidRPr="00CE1E49">
        <w:rPr>
          <w:sz w:val="16"/>
        </w:rPr>
        <w:t xml:space="preserve">.”7 To determine the ordinary meaning of a term, </w:t>
      </w:r>
      <w:r w:rsidRPr="002B7502">
        <w:rPr>
          <w:rStyle w:val="StyleUnderline"/>
        </w:rPr>
        <w:t>it is appropriate to consult</w:t>
      </w:r>
      <w:r w:rsidRPr="00CE1E49">
        <w:rPr>
          <w:sz w:val="16"/>
        </w:rPr>
        <w:t xml:space="preserve"> </w:t>
      </w:r>
      <w:r w:rsidRPr="002B7502">
        <w:rPr>
          <w:rStyle w:val="Emphasis"/>
        </w:rPr>
        <w:t>dictionary</w:t>
      </w:r>
      <w:r w:rsidRPr="00CE1E49">
        <w:rPr>
          <w:sz w:val="16"/>
        </w:rPr>
        <w:t xml:space="preserve"> </w:t>
      </w:r>
      <w:r w:rsidRPr="002B7502">
        <w:rPr>
          <w:rStyle w:val="StyleUnderline"/>
        </w:rPr>
        <w:t>definitions</w:t>
      </w:r>
      <w:r w:rsidRPr="00CE1E49">
        <w:rPr>
          <w:sz w:val="16"/>
        </w:rPr>
        <w:t>.8</w:t>
      </w:r>
    </w:p>
    <w:p w14:paraId="3860B094" w14:textId="77777777" w:rsidR="00B07C05" w:rsidRPr="00CE1E49" w:rsidRDefault="00B07C05" w:rsidP="00B07C05">
      <w:pPr>
        <w:rPr>
          <w:sz w:val="16"/>
        </w:rPr>
      </w:pPr>
      <w:r w:rsidRPr="00CE1E49">
        <w:rPr>
          <w:sz w:val="16"/>
        </w:rPr>
        <w:t xml:space="preserve">The </w:t>
      </w:r>
      <w:r w:rsidRPr="00CE1E49">
        <w:rPr>
          <w:rStyle w:val="StyleUnderline"/>
        </w:rPr>
        <w:t xml:space="preserve">primary dictionary </w:t>
      </w:r>
      <w:r w:rsidRPr="00254B71">
        <w:rPr>
          <w:rStyle w:val="StyleUnderline"/>
          <w:highlight w:val="cyan"/>
        </w:rPr>
        <w:t>definition</w:t>
      </w:r>
      <w:r w:rsidRPr="00CE1E49">
        <w:rPr>
          <w:rStyle w:val="StyleUnderline"/>
        </w:rPr>
        <w:t xml:space="preserve"> of</w:t>
      </w:r>
      <w:r w:rsidRPr="00CE1E49">
        <w:rPr>
          <w:sz w:val="16"/>
        </w:rPr>
        <w:t xml:space="preserve"> </w:t>
      </w:r>
      <w:r w:rsidRPr="00CE1E49">
        <w:rPr>
          <w:rStyle w:val="Emphasis"/>
        </w:rPr>
        <w:t>“substantial”</w:t>
      </w:r>
      <w:r w:rsidRPr="00CE1E49">
        <w:rPr>
          <w:sz w:val="16"/>
        </w:rPr>
        <w:t xml:space="preserve"> </w:t>
      </w:r>
      <w:r w:rsidRPr="00254B71">
        <w:rPr>
          <w:rStyle w:val="StyleUnderline"/>
          <w:highlight w:val="cyan"/>
        </w:rPr>
        <w:t>is</w:t>
      </w:r>
      <w:r w:rsidRPr="00CE1E49">
        <w:rPr>
          <w:rStyle w:val="StyleUnderline"/>
        </w:rPr>
        <w:t xml:space="preserve"> “of</w:t>
      </w:r>
      <w:r w:rsidRPr="00CE1E49">
        <w:rPr>
          <w:sz w:val="16"/>
        </w:rPr>
        <w:t xml:space="preserve"> ample or </w:t>
      </w:r>
      <w:r w:rsidRPr="00254B71">
        <w:rPr>
          <w:rStyle w:val="Emphasis"/>
          <w:highlight w:val="cyan"/>
        </w:rPr>
        <w:t>considerable</w:t>
      </w:r>
      <w:r w:rsidRPr="00CE1E49">
        <w:rPr>
          <w:sz w:val="16"/>
        </w:rPr>
        <w:t xml:space="preserve"> </w:t>
      </w:r>
      <w:r w:rsidRPr="00CE1E49">
        <w:rPr>
          <w:rStyle w:val="StyleUnderline"/>
        </w:rPr>
        <w:t>amount, quantity, size, etc.</w:t>
      </w:r>
      <w:r w:rsidRPr="00CE1E49">
        <w:rPr>
          <w:sz w:val="16"/>
        </w:rPr>
        <w:t xml:space="preserve">” </w:t>
      </w:r>
      <w:r w:rsidRPr="00CE1E49">
        <w:rPr>
          <w:rStyle w:val="Emphasis"/>
          <w:i/>
        </w:rPr>
        <w:t>Webster's</w:t>
      </w:r>
      <w:r w:rsidRPr="00CE1E49">
        <w:rPr>
          <w:i/>
          <w:iCs/>
          <w:sz w:val="16"/>
        </w:rPr>
        <w:t xml:space="preserve"> Encyclopedic Unabridged </w:t>
      </w:r>
      <w:r w:rsidRPr="00CE1E49">
        <w:rPr>
          <w:rStyle w:val="Emphasis"/>
          <w:i/>
        </w:rPr>
        <w:t>Dictionary</w:t>
      </w:r>
      <w:r w:rsidRPr="00CE1E49">
        <w:rPr>
          <w:i/>
          <w:iCs/>
          <w:sz w:val="16"/>
        </w:rPr>
        <w:t xml:space="preserve"> of the English Language</w:t>
      </w:r>
      <w:r w:rsidRPr="00CE1E49">
        <w:rPr>
          <w:sz w:val="16"/>
        </w:rPr>
        <w:t xml:space="preserve"> (1994 ed.); </w:t>
      </w:r>
      <w:r w:rsidRPr="00CE1E49">
        <w:rPr>
          <w:i/>
          <w:iCs/>
          <w:sz w:val="16"/>
        </w:rPr>
        <w:t>Random House Dictionary of the English Language</w:t>
      </w:r>
      <w:r w:rsidRPr="00CE1E49">
        <w:rPr>
          <w:sz w:val="16"/>
        </w:rPr>
        <w:t xml:space="preserve"> (2d ed. 1987). </w:t>
      </w:r>
      <w:r w:rsidRPr="00CE1E49">
        <w:rPr>
          <w:rStyle w:val="StyleUnderline"/>
        </w:rPr>
        <w:t xml:space="preserve">Neither this </w:t>
      </w:r>
      <w:r w:rsidRPr="00254B71">
        <w:rPr>
          <w:rStyle w:val="StyleUnderline"/>
          <w:highlight w:val="cyan"/>
        </w:rPr>
        <w:t>no</w:t>
      </w:r>
      <w:r w:rsidRPr="00CE1E49">
        <w:rPr>
          <w:rStyle w:val="StyleUnderline"/>
        </w:rPr>
        <w:t>r</w:t>
      </w:r>
      <w:r w:rsidRPr="00CE1E49">
        <w:rPr>
          <w:sz w:val="16"/>
        </w:rPr>
        <w:t xml:space="preserve"> </w:t>
      </w:r>
      <w:r w:rsidRPr="00CE1E49">
        <w:rPr>
          <w:rStyle w:val="Emphasis"/>
        </w:rPr>
        <w:t>any other</w:t>
      </w:r>
      <w:r w:rsidRPr="00CE1E49">
        <w:rPr>
          <w:sz w:val="16"/>
        </w:rPr>
        <w:t xml:space="preserve"> </w:t>
      </w:r>
      <w:r w:rsidRPr="00CE1E49">
        <w:rPr>
          <w:rStyle w:val="StyleUnderline"/>
        </w:rPr>
        <w:t xml:space="preserve">dictionary </w:t>
      </w:r>
      <w:r w:rsidRPr="00254B71">
        <w:rPr>
          <w:rStyle w:val="StyleUnderline"/>
          <w:highlight w:val="cyan"/>
        </w:rPr>
        <w:t>definition</w:t>
      </w:r>
      <w:r w:rsidRPr="00CE1E49">
        <w:rPr>
          <w:rStyle w:val="StyleUnderline"/>
        </w:rPr>
        <w:t xml:space="preserve"> of</w:t>
      </w:r>
      <w:r w:rsidRPr="00CE1E49">
        <w:rPr>
          <w:sz w:val="16"/>
        </w:rPr>
        <w:t xml:space="preserve"> *19 </w:t>
      </w:r>
      <w:r w:rsidRPr="00CE1E49">
        <w:rPr>
          <w:rStyle w:val="StyleUnderline"/>
        </w:rPr>
        <w:t>the word “substantial”</w:t>
      </w:r>
      <w:r w:rsidRPr="00CE1E49">
        <w:rPr>
          <w:sz w:val="16"/>
        </w:rPr>
        <w:t xml:space="preserve"> </w:t>
      </w:r>
      <w:r w:rsidRPr="00254B71">
        <w:rPr>
          <w:rStyle w:val="Emphasis"/>
          <w:highlight w:val="cyan"/>
        </w:rPr>
        <w:t>requires, or</w:t>
      </w:r>
      <w:r w:rsidRPr="00CE1E49">
        <w:rPr>
          <w:sz w:val="16"/>
        </w:rPr>
        <w:t xml:space="preserve"> even </w:t>
      </w:r>
      <w:r w:rsidRPr="00254B71">
        <w:rPr>
          <w:rStyle w:val="Emphasis"/>
          <w:highlight w:val="cyan"/>
        </w:rPr>
        <w:t>implies</w:t>
      </w:r>
      <w:r w:rsidRPr="00CE1E49">
        <w:rPr>
          <w:sz w:val="16"/>
        </w:rPr>
        <w:t xml:space="preserve">, </w:t>
      </w:r>
      <w:r w:rsidRPr="00CE1E49">
        <w:rPr>
          <w:rStyle w:val="StyleUnderline"/>
        </w:rPr>
        <w:t xml:space="preserve">that something must constitute </w:t>
      </w:r>
      <w:r w:rsidRPr="00254B71">
        <w:rPr>
          <w:rStyle w:val="StyleUnderline"/>
          <w:highlight w:val="cyan"/>
        </w:rPr>
        <w:t>a</w:t>
      </w:r>
      <w:r w:rsidRPr="00254B71">
        <w:rPr>
          <w:sz w:val="16"/>
          <w:highlight w:val="cyan"/>
        </w:rPr>
        <w:t xml:space="preserve"> </w:t>
      </w:r>
      <w:r w:rsidRPr="00254B71">
        <w:rPr>
          <w:rStyle w:val="Emphasis"/>
          <w:highlight w:val="cyan"/>
        </w:rPr>
        <w:t>majority</w:t>
      </w:r>
      <w:r w:rsidRPr="00CE1E49">
        <w:rPr>
          <w:sz w:val="16"/>
        </w:rPr>
        <w:t xml:space="preserve"> </w:t>
      </w:r>
      <w:r w:rsidRPr="00CE1E49">
        <w:rPr>
          <w:rStyle w:val="StyleUnderline"/>
        </w:rPr>
        <w:t>of the whole in order to be substantial</w:t>
      </w:r>
      <w:r w:rsidRPr="00CE1E49">
        <w:rPr>
          <w:sz w:val="16"/>
        </w:rPr>
        <w:t xml:space="preserve">. The </w:t>
      </w:r>
      <w:r w:rsidRPr="00254B71">
        <w:rPr>
          <w:rStyle w:val="Emphasis"/>
          <w:highlight w:val="cyan"/>
        </w:rPr>
        <w:t>Federal</w:t>
      </w:r>
      <w:r w:rsidRPr="00254B71">
        <w:rPr>
          <w:sz w:val="16"/>
          <w:highlight w:val="cyan"/>
        </w:rPr>
        <w:t xml:space="preserve"> </w:t>
      </w:r>
      <w:r w:rsidRPr="00254B71">
        <w:rPr>
          <w:rStyle w:val="StyleUnderline"/>
          <w:highlight w:val="cyan"/>
        </w:rPr>
        <w:t>courts</w:t>
      </w:r>
      <w:r w:rsidRPr="00254B71">
        <w:rPr>
          <w:sz w:val="16"/>
          <w:highlight w:val="cyan"/>
        </w:rPr>
        <w:t xml:space="preserve"> </w:t>
      </w:r>
      <w:r w:rsidRPr="00254B71">
        <w:rPr>
          <w:rStyle w:val="Emphasis"/>
          <w:highlight w:val="cyan"/>
        </w:rPr>
        <w:t>commonly recognize</w:t>
      </w:r>
      <w:r w:rsidRPr="00CE1E49">
        <w:rPr>
          <w:sz w:val="16"/>
        </w:rPr>
        <w:t xml:space="preserve"> </w:t>
      </w:r>
      <w:r w:rsidRPr="004749C2">
        <w:rPr>
          <w:rStyle w:val="StyleUnderline"/>
        </w:rPr>
        <w:t>that a</w:t>
      </w:r>
      <w:r w:rsidRPr="00CE1E49">
        <w:rPr>
          <w:sz w:val="16"/>
        </w:rPr>
        <w:t xml:space="preserve"> </w:t>
      </w:r>
      <w:r w:rsidRPr="00254B71">
        <w:rPr>
          <w:rStyle w:val="Emphasis"/>
          <w:highlight w:val="cyan"/>
        </w:rPr>
        <w:t>substantial</w:t>
      </w:r>
      <w:r w:rsidRPr="00CE1E49">
        <w:rPr>
          <w:sz w:val="16"/>
        </w:rPr>
        <w:t xml:space="preserve"> </w:t>
      </w:r>
      <w:r w:rsidRPr="004749C2">
        <w:rPr>
          <w:rStyle w:val="StyleUnderline"/>
        </w:rPr>
        <w:t>portion, proportion, or percentage</w:t>
      </w:r>
      <w:r w:rsidRPr="00CE1E49">
        <w:rPr>
          <w:sz w:val="16"/>
        </w:rPr>
        <w:t xml:space="preserve"> </w:t>
      </w:r>
      <w:r w:rsidRPr="004749C2">
        <w:rPr>
          <w:rStyle w:val="Emphasis"/>
        </w:rPr>
        <w:t>does not</w:t>
      </w:r>
      <w:r w:rsidRPr="00CE1E49">
        <w:rPr>
          <w:sz w:val="16"/>
        </w:rPr>
        <w:t xml:space="preserve"> </w:t>
      </w:r>
      <w:r w:rsidRPr="004749C2">
        <w:rPr>
          <w:rStyle w:val="StyleUnderline"/>
        </w:rPr>
        <w:t>have to constitute</w:t>
      </w:r>
      <w:r w:rsidRPr="00CE1E49">
        <w:rPr>
          <w:sz w:val="16"/>
        </w:rPr>
        <w:t xml:space="preserve"> </w:t>
      </w:r>
      <w:r w:rsidRPr="004749C2">
        <w:rPr>
          <w:rStyle w:val="Emphasis"/>
        </w:rPr>
        <w:t>50 percent</w:t>
      </w:r>
      <w:r w:rsidRPr="00CE1E49">
        <w:rPr>
          <w:sz w:val="16"/>
        </w:rPr>
        <w:t xml:space="preserve"> </w:t>
      </w:r>
      <w:r w:rsidRPr="004749C2">
        <w:rPr>
          <w:rStyle w:val="StyleUnderline"/>
        </w:rPr>
        <w:t xml:space="preserve">and </w:t>
      </w:r>
      <w:r w:rsidRPr="00254B71">
        <w:rPr>
          <w:rStyle w:val="StyleUnderline"/>
          <w:highlight w:val="cyan"/>
        </w:rPr>
        <w:t>may be</w:t>
      </w:r>
      <w:r w:rsidRPr="00254B71">
        <w:rPr>
          <w:sz w:val="16"/>
          <w:highlight w:val="cyan"/>
        </w:rPr>
        <w:t xml:space="preserve"> </w:t>
      </w:r>
      <w:r w:rsidRPr="00254B71">
        <w:rPr>
          <w:rStyle w:val="Emphasis"/>
          <w:highlight w:val="cyan"/>
        </w:rPr>
        <w:t>much less</w:t>
      </w:r>
      <w:r w:rsidRPr="00B77F9E">
        <w:rPr>
          <w:sz w:val="16"/>
        </w:rPr>
        <w:t xml:space="preserve"> </w:t>
      </w:r>
      <w:r w:rsidRPr="00B77F9E">
        <w:rPr>
          <w:rStyle w:val="StyleUnderline"/>
        </w:rPr>
        <w:t>than 50 percent</w:t>
      </w:r>
      <w:r w:rsidRPr="00B77F9E">
        <w:rPr>
          <w:sz w:val="16"/>
        </w:rPr>
        <w:t>.9</w:t>
      </w:r>
    </w:p>
    <w:p w14:paraId="7062FAC0" w14:textId="77777777" w:rsidR="00B07C05" w:rsidRPr="00CE1E49" w:rsidRDefault="00B07C05" w:rsidP="00B07C05">
      <w:pPr>
        <w:rPr>
          <w:sz w:val="16"/>
        </w:rPr>
      </w:pPr>
      <w:r w:rsidRPr="004749C2">
        <w:rPr>
          <w:rStyle w:val="StyleUnderline"/>
        </w:rPr>
        <w:t>This</w:t>
      </w:r>
      <w:r w:rsidRPr="00CE1E49">
        <w:rPr>
          <w:sz w:val="16"/>
        </w:rPr>
        <w:t xml:space="preserve"> </w:t>
      </w:r>
      <w:r w:rsidRPr="004749C2">
        <w:rPr>
          <w:rStyle w:val="Emphasis"/>
        </w:rPr>
        <w:t>ordinary</w:t>
      </w:r>
      <w:r w:rsidRPr="00CE1E49">
        <w:rPr>
          <w:sz w:val="16"/>
        </w:rPr>
        <w:t xml:space="preserve"> </w:t>
      </w:r>
      <w:r w:rsidRPr="004749C2">
        <w:rPr>
          <w:rStyle w:val="StyleUnderline"/>
        </w:rPr>
        <w:t>understanding of the term</w:t>
      </w:r>
      <w:r w:rsidRPr="00CE1E49">
        <w:rPr>
          <w:sz w:val="16"/>
        </w:rPr>
        <w:t xml:space="preserve"> “</w:t>
      </w:r>
      <w:r w:rsidRPr="004749C2">
        <w:rPr>
          <w:rStyle w:val="Emphasis"/>
        </w:rPr>
        <w:t>substantial</w:t>
      </w:r>
      <w:r w:rsidRPr="00CE1E49">
        <w:rPr>
          <w:sz w:val="16"/>
        </w:rPr>
        <w:t xml:space="preserve"> proportion” </w:t>
      </w:r>
      <w:r w:rsidRPr="004749C2">
        <w:rPr>
          <w:rStyle w:val="StyleUnderline"/>
        </w:rPr>
        <w:t>compels the conclusion</w:t>
      </w:r>
      <w:r w:rsidRPr="00CE1E49">
        <w:rPr>
          <w:sz w:val="16"/>
        </w:rPr>
        <w:t xml:space="preserve"> that a regional share of 54 percent of subject imports (or 45 percent in 1999) should ordinarily be a substantial proportion. Thus, the CIT erred by failing to hold that the ITC was required either to find that Florida accounted for a substantial proportion of the subject imports or to provide a detailed explanation *20 why -- despite Florida's large share of the imports -- the particular circumstances of this case do not support such a finding, neither of which the ITC did.10</w:t>
      </w:r>
    </w:p>
    <w:p w14:paraId="7F88C3FA" w14:textId="0F9576A6" w:rsidR="00B07C05" w:rsidRPr="00B07C05" w:rsidRDefault="00B07C05" w:rsidP="00B07C05">
      <w:pPr>
        <w:rPr>
          <w:sz w:val="16"/>
          <w:szCs w:val="16"/>
        </w:rPr>
      </w:pPr>
      <w:r w:rsidRPr="00CE1E49">
        <w:rPr>
          <w:sz w:val="16"/>
        </w:rPr>
        <w:t xml:space="preserve">The CIT's </w:t>
      </w:r>
      <w:r w:rsidRPr="004749C2">
        <w:rPr>
          <w:rStyle w:val="StyleUnderline"/>
        </w:rPr>
        <w:t>reference to the</w:t>
      </w:r>
      <w:r w:rsidRPr="00CE1E49">
        <w:rPr>
          <w:sz w:val="16"/>
        </w:rPr>
        <w:t xml:space="preserve"> </w:t>
      </w:r>
      <w:r w:rsidRPr="004749C2">
        <w:rPr>
          <w:rStyle w:val="Emphasis"/>
        </w:rPr>
        <w:t>“context”</w:t>
      </w:r>
      <w:r w:rsidRPr="00CE1E49">
        <w:rPr>
          <w:sz w:val="16"/>
        </w:rPr>
        <w:t xml:space="preserve"> </w:t>
      </w:r>
      <w:r w:rsidRPr="004749C2">
        <w:rPr>
          <w:rStyle w:val="StyleUnderline"/>
        </w:rPr>
        <w:t>in which the word “substantial” is used is</w:t>
      </w:r>
      <w:r w:rsidRPr="00CE1E49">
        <w:rPr>
          <w:sz w:val="16"/>
        </w:rPr>
        <w:t xml:space="preserve"> </w:t>
      </w:r>
      <w:r w:rsidRPr="004749C2">
        <w:rPr>
          <w:rStyle w:val="Emphasis"/>
        </w:rPr>
        <w:t>misplaced.</w:t>
      </w:r>
      <w:r w:rsidRPr="00CE1E49">
        <w:rPr>
          <w:sz w:val="16"/>
        </w:rPr>
        <w:t xml:space="preserve"> A17-A18. The CIT cites the ITC's argument that “the definition of the term ‘substantial’ that {the Committee} advocates is not supported by ‘the statute or l</w:t>
      </w:r>
      <w:r w:rsidRPr="00B77F9E">
        <w:rPr>
          <w:sz w:val="16"/>
        </w:rPr>
        <w:t xml:space="preserve">egislative history... in the context of import concentration.” Id.11 This </w:t>
      </w:r>
      <w:r w:rsidRPr="00B77F9E">
        <w:rPr>
          <w:rStyle w:val="StyleUnderline"/>
        </w:rPr>
        <w:t>argument</w:t>
      </w:r>
      <w:r w:rsidRPr="00B77F9E">
        <w:rPr>
          <w:sz w:val="16"/>
        </w:rPr>
        <w:t xml:space="preserve">, however, simply </w:t>
      </w:r>
      <w:r w:rsidRPr="00B77F9E">
        <w:rPr>
          <w:rStyle w:val="Emphasis"/>
        </w:rPr>
        <w:t>flies in the face of the rule</w:t>
      </w:r>
      <w:r w:rsidRPr="00B77F9E">
        <w:rPr>
          <w:sz w:val="16"/>
        </w:rPr>
        <w:t xml:space="preserve"> </w:t>
      </w:r>
      <w:r w:rsidRPr="00B77F9E">
        <w:rPr>
          <w:rStyle w:val="StyleUnderline"/>
        </w:rPr>
        <w:t>that, as long as a term is not</w:t>
      </w:r>
      <w:r w:rsidRPr="00B77F9E">
        <w:rPr>
          <w:sz w:val="16"/>
        </w:rPr>
        <w:t xml:space="preserve"> *21 </w:t>
      </w:r>
      <w:r w:rsidRPr="00B77F9E">
        <w:rPr>
          <w:rStyle w:val="Emphasis"/>
        </w:rPr>
        <w:t>otherwise</w:t>
      </w:r>
      <w:r w:rsidRPr="00B77F9E">
        <w:rPr>
          <w:sz w:val="16"/>
        </w:rPr>
        <w:t xml:space="preserve"> </w:t>
      </w:r>
      <w:r w:rsidRPr="00B77F9E">
        <w:rPr>
          <w:rStyle w:val="StyleUnderline"/>
        </w:rPr>
        <w:t>defined,</w:t>
      </w:r>
      <w:r w:rsidRPr="004749C2">
        <w:rPr>
          <w:rStyle w:val="StyleUnderline"/>
        </w:rPr>
        <w:t xml:space="preserve"> it is to be construed as having its</w:t>
      </w:r>
      <w:r w:rsidRPr="00CE1E49">
        <w:rPr>
          <w:sz w:val="16"/>
        </w:rPr>
        <w:t xml:space="preserve"> </w:t>
      </w:r>
      <w:r w:rsidRPr="004749C2">
        <w:rPr>
          <w:rStyle w:val="Emphasis"/>
        </w:rPr>
        <w:t>ordinary, common</w:t>
      </w:r>
      <w:r w:rsidRPr="00CE1E49">
        <w:rPr>
          <w:sz w:val="16"/>
        </w:rPr>
        <w:t xml:space="preserve"> </w:t>
      </w:r>
      <w:r w:rsidRPr="004749C2">
        <w:rPr>
          <w:rStyle w:val="StyleUnderline"/>
        </w:rPr>
        <w:t>meaning</w:t>
      </w:r>
      <w:r w:rsidRPr="00CE1E49">
        <w:rPr>
          <w:sz w:val="16"/>
        </w:rPr>
        <w:t xml:space="preserve">. </w:t>
      </w:r>
      <w:r w:rsidRPr="004749C2">
        <w:rPr>
          <w:rStyle w:val="StyleUnderline"/>
        </w:rPr>
        <w:t>A</w:t>
      </w:r>
      <w:r w:rsidRPr="00CE1E49">
        <w:rPr>
          <w:sz w:val="16"/>
        </w:rPr>
        <w:t xml:space="preserve"> </w:t>
      </w:r>
      <w:r w:rsidRPr="00254B71">
        <w:rPr>
          <w:rStyle w:val="Emphasis"/>
          <w:highlight w:val="cyan"/>
        </w:rPr>
        <w:t>contrary</w:t>
      </w:r>
      <w:r w:rsidRPr="00254B71">
        <w:rPr>
          <w:sz w:val="16"/>
          <w:highlight w:val="cyan"/>
        </w:rPr>
        <w:t xml:space="preserve"> </w:t>
      </w:r>
      <w:r w:rsidRPr="00254B71">
        <w:rPr>
          <w:rStyle w:val="StyleUnderline"/>
          <w:highlight w:val="cyan"/>
        </w:rPr>
        <w:t>meaning</w:t>
      </w:r>
      <w:r w:rsidRPr="004749C2">
        <w:rPr>
          <w:rStyle w:val="StyleUnderline"/>
        </w:rPr>
        <w:t xml:space="preserve"> would</w:t>
      </w:r>
      <w:r w:rsidRPr="00CE1E49">
        <w:rPr>
          <w:sz w:val="16"/>
        </w:rPr>
        <w:t xml:space="preserve"> </w:t>
      </w:r>
      <w:r w:rsidRPr="00254B71">
        <w:rPr>
          <w:rStyle w:val="Emphasis"/>
          <w:highlight w:val="cyan"/>
        </w:rPr>
        <w:t>require</w:t>
      </w:r>
      <w:r w:rsidRPr="004749C2">
        <w:rPr>
          <w:rStyle w:val="Emphasis"/>
        </w:rPr>
        <w:t xml:space="preserve"> an </w:t>
      </w:r>
      <w:r w:rsidRPr="00254B71">
        <w:rPr>
          <w:rStyle w:val="Emphasis"/>
          <w:highlight w:val="cyan"/>
        </w:rPr>
        <w:t>explicit</w:t>
      </w:r>
      <w:r w:rsidRPr="004749C2">
        <w:rPr>
          <w:rStyle w:val="Emphasis"/>
        </w:rPr>
        <w:t xml:space="preserve"> definition</w:t>
      </w:r>
      <w:r w:rsidRPr="00CE1E49">
        <w:rPr>
          <w:sz w:val="16"/>
        </w:rPr>
        <w:t xml:space="preserve"> </w:t>
      </w:r>
      <w:r w:rsidRPr="004749C2">
        <w:rPr>
          <w:rStyle w:val="StyleUnderline"/>
        </w:rPr>
        <w:t>or other</w:t>
      </w:r>
      <w:r w:rsidRPr="00CE1E49">
        <w:rPr>
          <w:sz w:val="16"/>
        </w:rPr>
        <w:t xml:space="preserve"> plain and specific </w:t>
      </w:r>
      <w:r w:rsidRPr="00254B71">
        <w:rPr>
          <w:rStyle w:val="StyleUnderline"/>
          <w:highlight w:val="cyan"/>
        </w:rPr>
        <w:t>indicator</w:t>
      </w:r>
      <w:r w:rsidRPr="00CE1E49">
        <w:rPr>
          <w:sz w:val="16"/>
        </w:rPr>
        <w:t xml:space="preserve"> that </w:t>
      </w:r>
      <w:r w:rsidRPr="00254B71">
        <w:rPr>
          <w:rStyle w:val="StyleUnderline"/>
          <w:highlight w:val="cyan"/>
        </w:rPr>
        <w:t>Congress</w:t>
      </w:r>
      <w:r w:rsidRPr="00254B71">
        <w:rPr>
          <w:sz w:val="16"/>
          <w:highlight w:val="cyan"/>
        </w:rPr>
        <w:t xml:space="preserve"> </w:t>
      </w:r>
      <w:r w:rsidRPr="00254B71">
        <w:rPr>
          <w:rStyle w:val="Emphasis"/>
          <w:highlight w:val="cyan"/>
        </w:rPr>
        <w:t>intended</w:t>
      </w:r>
      <w:r w:rsidRPr="00CE1E49">
        <w:rPr>
          <w:sz w:val="16"/>
        </w:rPr>
        <w:t xml:space="preserve"> </w:t>
      </w:r>
      <w:r w:rsidRPr="004749C2">
        <w:rPr>
          <w:rStyle w:val="StyleUnderline"/>
        </w:rPr>
        <w:t xml:space="preserve">a </w:t>
      </w:r>
      <w:r w:rsidRPr="00254B71">
        <w:rPr>
          <w:rStyle w:val="StyleUnderline"/>
          <w:highlight w:val="cyan"/>
        </w:rPr>
        <w:t>different meaning</w:t>
      </w:r>
      <w:r w:rsidRPr="00CE1E49">
        <w:rPr>
          <w:sz w:val="16"/>
        </w:rPr>
        <w:t xml:space="preserve">. As noted in NSK, 115 F.3d at 974, </w:t>
      </w:r>
      <w:r w:rsidRPr="004749C2">
        <w:rPr>
          <w:rStyle w:val="StyleUnderline"/>
        </w:rPr>
        <w:t>where Congress intends to give a term its ordinary meaning</w:t>
      </w:r>
      <w:r w:rsidRPr="00CE1E49">
        <w:rPr>
          <w:sz w:val="16"/>
        </w:rPr>
        <w:t>, “</w:t>
      </w:r>
      <w:r w:rsidRPr="004749C2">
        <w:rPr>
          <w:rStyle w:val="Emphasis"/>
        </w:rPr>
        <w:t>any explicit definition</w:t>
      </w:r>
      <w:r w:rsidRPr="00CE1E49">
        <w:rPr>
          <w:sz w:val="16"/>
        </w:rPr>
        <w:t xml:space="preserve"> </w:t>
      </w:r>
      <w:r w:rsidRPr="004749C2">
        <w:rPr>
          <w:rStyle w:val="StyleUnderline"/>
        </w:rPr>
        <w:t>{is} unnecessary</w:t>
      </w:r>
      <w:r w:rsidRPr="00CE1E49">
        <w:rPr>
          <w:sz w:val="16"/>
        </w:rPr>
        <w:t xml:space="preserve">.” Moreover, </w:t>
      </w:r>
      <w:r w:rsidRPr="004749C2">
        <w:rPr>
          <w:rStyle w:val="StyleUnderline"/>
        </w:rPr>
        <w:t>it is</w:t>
      </w:r>
      <w:r w:rsidRPr="00CE1E49">
        <w:rPr>
          <w:sz w:val="16"/>
        </w:rPr>
        <w:t xml:space="preserve"> </w:t>
      </w:r>
      <w:r w:rsidRPr="00254B71">
        <w:rPr>
          <w:rStyle w:val="Emphasis"/>
          <w:highlight w:val="cyan"/>
        </w:rPr>
        <w:t>difficult</w:t>
      </w:r>
      <w:r w:rsidRPr="00CE1E49">
        <w:rPr>
          <w:sz w:val="16"/>
        </w:rPr>
        <w:t xml:space="preserve"> </w:t>
      </w:r>
      <w:r w:rsidRPr="004749C2">
        <w:rPr>
          <w:rStyle w:val="StyleUnderline"/>
        </w:rPr>
        <w:t>to imagine how</w:t>
      </w:r>
      <w:r w:rsidRPr="00CE1E49">
        <w:rPr>
          <w:sz w:val="16"/>
        </w:rPr>
        <w:t xml:space="preserve"> -- short of an explicit definition -- </w:t>
      </w:r>
      <w:r w:rsidRPr="004749C2">
        <w:rPr>
          <w:rStyle w:val="StyleUnderline"/>
        </w:rPr>
        <w:t xml:space="preserve">the </w:t>
      </w:r>
      <w:r w:rsidRPr="00254B71">
        <w:rPr>
          <w:rStyle w:val="StyleUnderline"/>
          <w:highlight w:val="cyan"/>
        </w:rPr>
        <w:t>context</w:t>
      </w:r>
      <w:r w:rsidRPr="004749C2">
        <w:rPr>
          <w:rStyle w:val="StyleUnderline"/>
        </w:rPr>
        <w:t xml:space="preserve"> could possibly </w:t>
      </w:r>
      <w:r w:rsidRPr="00254B71">
        <w:rPr>
          <w:rStyle w:val="StyleUnderline"/>
          <w:highlight w:val="cyan"/>
        </w:rPr>
        <w:t>affect</w:t>
      </w:r>
      <w:r w:rsidRPr="004749C2">
        <w:rPr>
          <w:rStyle w:val="StyleUnderline"/>
        </w:rPr>
        <w:t xml:space="preserve"> the </w:t>
      </w:r>
      <w:r w:rsidRPr="00254B71">
        <w:rPr>
          <w:rStyle w:val="StyleUnderline"/>
          <w:highlight w:val="cyan"/>
        </w:rPr>
        <w:t>meaning of a</w:t>
      </w:r>
      <w:r w:rsidRPr="00254B71">
        <w:rPr>
          <w:sz w:val="16"/>
          <w:highlight w:val="cyan"/>
        </w:rPr>
        <w:t xml:space="preserve"> </w:t>
      </w:r>
      <w:r w:rsidRPr="00254B71">
        <w:rPr>
          <w:rStyle w:val="Emphasis"/>
          <w:highlight w:val="cyan"/>
        </w:rPr>
        <w:t>basic qualifying word</w:t>
      </w:r>
      <w:r w:rsidRPr="00CE1E49">
        <w:rPr>
          <w:sz w:val="16"/>
        </w:rPr>
        <w:t xml:space="preserve"> </w:t>
      </w:r>
      <w:r w:rsidRPr="004749C2">
        <w:rPr>
          <w:rStyle w:val="StyleUnderline"/>
        </w:rPr>
        <w:t>such as “substantial.”</w:t>
      </w:r>
      <w:r w:rsidRPr="00CE1E49">
        <w:rPr>
          <w:sz w:val="16"/>
          <w:szCs w:val="16"/>
        </w:rPr>
        <w:t xml:space="preserve"> If Congress had intended a different meaning, it would surely have used a different word (i.e., “major” or “superior”).</w:t>
      </w:r>
      <w:r>
        <w:rPr>
          <w:sz w:val="16"/>
          <w:szCs w:val="16"/>
        </w:rPr>
        <w:t xml:space="preserve"> </w:t>
      </w:r>
    </w:p>
    <w:p w14:paraId="3CD35225" w14:textId="77777777" w:rsidR="00B07C05" w:rsidRDefault="00B07C05" w:rsidP="00B07C05">
      <w:pPr>
        <w:pStyle w:val="Heading4"/>
      </w:pPr>
      <w:r>
        <w:t xml:space="preserve">Labor law </w:t>
      </w:r>
      <w:r>
        <w:rPr>
          <w:u w:val="single"/>
        </w:rPr>
        <w:t>never</w:t>
      </w:r>
      <w:r>
        <w:t xml:space="preserve"> covers </w:t>
      </w:r>
      <w:r>
        <w:rPr>
          <w:u w:val="single"/>
        </w:rPr>
        <w:t>every</w:t>
      </w:r>
      <w:r>
        <w:t xml:space="preserve"> worker.  </w:t>
      </w:r>
    </w:p>
    <w:p w14:paraId="120326BE" w14:textId="77777777" w:rsidR="00B07C05" w:rsidRDefault="00B07C05" w:rsidP="00B07C05">
      <w:r>
        <w:t xml:space="preserve">Sarah </w:t>
      </w:r>
      <w:r>
        <w:rPr>
          <w:rStyle w:val="Style13ptBold"/>
        </w:rPr>
        <w:t>Anzia &amp;</w:t>
      </w:r>
      <w:r>
        <w:t xml:space="preserve"> Jessica </w:t>
      </w:r>
      <w:r>
        <w:rPr>
          <w:rStyle w:val="Style13ptBold"/>
        </w:rPr>
        <w:t>Trounstine 24</w:t>
      </w:r>
      <w:r>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6799ACDE" w14:textId="73F569C3" w:rsidR="00B07C05" w:rsidRDefault="00B07C05" w:rsidP="00B07C05">
      <w:r>
        <w:rPr>
          <w:sz w:val="16"/>
        </w:rPr>
        <w:lastRenderedPageBreak/>
        <w:t xml:space="preserve">Many </w:t>
      </w:r>
      <w:r w:rsidRPr="00254B71">
        <w:rPr>
          <w:rStyle w:val="StyleUnderline"/>
          <w:highlight w:val="cyan"/>
        </w:rPr>
        <w:t>scholars</w:t>
      </w:r>
      <w:r>
        <w:rPr>
          <w:sz w:val="16"/>
        </w:rPr>
        <w:t xml:space="preserve"> have </w:t>
      </w:r>
      <w:r>
        <w:rPr>
          <w:rStyle w:val="StyleUnderline"/>
        </w:rPr>
        <w:t>noted</w:t>
      </w:r>
      <w:r>
        <w:rPr>
          <w:sz w:val="16"/>
        </w:rPr>
        <w:t xml:space="preserve"> these </w:t>
      </w:r>
      <w:r>
        <w:rPr>
          <w:rStyle w:val="Emphasis"/>
        </w:rPr>
        <w:t>divergent trends</w:t>
      </w:r>
      <w:r>
        <w:rPr>
          <w:rStyle w:val="StyleUnderline"/>
        </w:rPr>
        <w:t xml:space="preserve"> and </w:t>
      </w:r>
      <w:r w:rsidRPr="00254B71">
        <w:rPr>
          <w:rStyle w:val="StyleUnderline"/>
          <w:highlight w:val="cyan"/>
        </w:rPr>
        <w:t>point</w:t>
      </w:r>
      <w:r>
        <w:rPr>
          <w:rStyle w:val="StyleUnderline"/>
        </w:rPr>
        <w:t xml:space="preserve">ed </w:t>
      </w:r>
      <w:r w:rsidRPr="00254B71">
        <w:rPr>
          <w:rStyle w:val="StyleUnderline"/>
          <w:highlight w:val="cyan"/>
        </w:rPr>
        <w:t>to</w:t>
      </w:r>
      <w:r>
        <w:rPr>
          <w:sz w:val="16"/>
        </w:rPr>
        <w:t xml:space="preserve"> the </w:t>
      </w:r>
      <w:r>
        <w:rPr>
          <w:rStyle w:val="Emphasis"/>
        </w:rPr>
        <w:t xml:space="preserve">very </w:t>
      </w:r>
      <w:r w:rsidRPr="00254B71">
        <w:rPr>
          <w:rStyle w:val="Emphasis"/>
          <w:highlight w:val="cyan"/>
        </w:rPr>
        <w:t>different</w:t>
      </w:r>
      <w:r>
        <w:rPr>
          <w:rStyle w:val="StyleUnderline"/>
        </w:rPr>
        <w:t xml:space="preserve"> legal </w:t>
      </w:r>
      <w:r w:rsidRPr="00254B71">
        <w:rPr>
          <w:rStyle w:val="StyleUnderline"/>
          <w:highlight w:val="cyan"/>
        </w:rPr>
        <w:t>structures governing</w:t>
      </w:r>
      <w:r>
        <w:rPr>
          <w:sz w:val="16"/>
        </w:rPr>
        <w:t xml:space="preserve"> labor-management </w:t>
      </w:r>
      <w:r>
        <w:rPr>
          <w:rStyle w:val="StyleUnderline"/>
        </w:rPr>
        <w:t xml:space="preserve">relations in </w:t>
      </w:r>
      <w:r w:rsidRPr="00254B71">
        <w:rPr>
          <w:rStyle w:val="StyleUnderline"/>
          <w:highlight w:val="cyan"/>
        </w:rPr>
        <w:t xml:space="preserve">the </w:t>
      </w:r>
      <w:r w:rsidRPr="00254B71">
        <w:rPr>
          <w:rStyle w:val="Emphasis"/>
          <w:highlight w:val="cyan"/>
        </w:rPr>
        <w:t>private</w:t>
      </w:r>
      <w:r w:rsidRPr="00254B71">
        <w:rPr>
          <w:rStyle w:val="StyleUnderline"/>
          <w:highlight w:val="cyan"/>
        </w:rPr>
        <w:t xml:space="preserve"> and </w:t>
      </w:r>
      <w:r w:rsidRPr="00254B71">
        <w:rPr>
          <w:rStyle w:val="Emphasis"/>
          <w:highlight w:val="cyan"/>
        </w:rPr>
        <w:t>public sectors</w:t>
      </w:r>
      <w:r>
        <w:rPr>
          <w:sz w:val="16"/>
        </w:rPr>
        <w:t xml:space="preserve"> as an important contributor. </w:t>
      </w:r>
      <w:r w:rsidRPr="00254B71">
        <w:rPr>
          <w:rStyle w:val="StyleUnderline"/>
          <w:highlight w:val="cyan"/>
        </w:rPr>
        <w:t>The NLRA</w:t>
      </w:r>
      <w:r>
        <w:rPr>
          <w:sz w:val="16"/>
        </w:rPr>
        <w:t xml:space="preserve"> of 1935 </w:t>
      </w:r>
      <w:r>
        <w:rPr>
          <w:rStyle w:val="Emphasis"/>
        </w:rPr>
        <w:t>explicitly</w:t>
      </w:r>
      <w:r w:rsidRPr="00254B71">
        <w:rPr>
          <w:rStyle w:val="StyleUnderline"/>
          <w:highlight w:val="cyan"/>
        </w:rPr>
        <w:t xml:space="preserve"> excludes the public sector</w:t>
      </w:r>
      <w:r>
        <w:rPr>
          <w:sz w:val="16"/>
        </w:rPr>
        <w:t xml:space="preserve"> from coverage (NLRA 1935, Sec.2. [§152.]). </w:t>
      </w:r>
      <w:r>
        <w:rPr>
          <w:rStyle w:val="Emphasis"/>
        </w:rPr>
        <w:t>Government employees</w:t>
      </w:r>
      <w:r>
        <w:rPr>
          <w:rStyle w:val="StyleUnderline"/>
        </w:rPr>
        <w:t xml:space="preserve"> did not have</w:t>
      </w:r>
      <w:r>
        <w:rPr>
          <w:sz w:val="16"/>
        </w:rPr>
        <w:t xml:space="preserve"> similar legal </w:t>
      </w:r>
      <w:r>
        <w:rPr>
          <w:rStyle w:val="StyleUnderline"/>
        </w:rPr>
        <w:t>protections</w:t>
      </w:r>
      <w:r>
        <w:rPr>
          <w:sz w:val="16"/>
        </w:rPr>
        <w:t xml:space="preserve"> as private-sector employees </w:t>
      </w:r>
      <w:r>
        <w:rPr>
          <w:rStyle w:val="StyleUnderline"/>
        </w:rPr>
        <w:t xml:space="preserve">until </w:t>
      </w:r>
      <w:r>
        <w:rPr>
          <w:rStyle w:val="Emphasis"/>
        </w:rPr>
        <w:t>decades later</w:t>
      </w:r>
      <w:r>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Pr>
          <w:rStyle w:val="StyleUnderline"/>
        </w:rPr>
        <w:t xml:space="preserve">a </w:t>
      </w:r>
      <w:r>
        <w:rPr>
          <w:rStyle w:val="Emphasis"/>
        </w:rPr>
        <w:t>conventional wisdom</w:t>
      </w:r>
      <w:r>
        <w:rPr>
          <w:rStyle w:val="StyleUnderline"/>
        </w:rPr>
        <w:t xml:space="preserve"> emerged that </w:t>
      </w:r>
      <w:r w:rsidRPr="00254B71">
        <w:rPr>
          <w:rStyle w:val="StyleUnderline"/>
          <w:highlight w:val="cyan"/>
        </w:rPr>
        <w:t>public- and private</w:t>
      </w:r>
      <w:r>
        <w:rPr>
          <w:rStyle w:val="StyleUnderline"/>
        </w:rPr>
        <w:t xml:space="preserve">-sector </w:t>
      </w:r>
      <w:r w:rsidRPr="00254B71">
        <w:rPr>
          <w:rStyle w:val="StyleUnderline"/>
          <w:highlight w:val="cyan"/>
        </w:rPr>
        <w:t xml:space="preserve">unionization developed along </w:t>
      </w:r>
      <w:r w:rsidRPr="00254B71">
        <w:rPr>
          <w:rStyle w:val="Emphasis"/>
          <w:highlight w:val="cyan"/>
        </w:rPr>
        <w:t>separate paths</w:t>
      </w:r>
      <w:r>
        <w:rPr>
          <w:sz w:val="16"/>
        </w:rPr>
        <w:t>—and that before the 1960s, organizations of government employees remained small, weak, and ineffective.</w:t>
      </w:r>
      <w:r>
        <w:t xml:space="preserve"> </w:t>
      </w:r>
    </w:p>
    <w:p w14:paraId="0D89B0E5" w14:textId="77777777" w:rsidR="00B07C05" w:rsidRDefault="00B07C05" w:rsidP="00B07C05">
      <w:pPr>
        <w:pStyle w:val="Heading4"/>
      </w:pPr>
      <w:r>
        <w:rPr>
          <w:rStyle w:val="Style13ptBold"/>
          <w:b/>
        </w:rPr>
        <w:t xml:space="preserve">ILO has no intent to define </w:t>
      </w:r>
      <w:r>
        <w:rPr>
          <w:rStyle w:val="Style13ptBold"/>
          <w:b/>
          <w:u w:val="single"/>
        </w:rPr>
        <w:t>generally</w:t>
      </w:r>
      <w:r>
        <w:rPr>
          <w:rStyle w:val="Style13ptBold"/>
          <w:b/>
        </w:rPr>
        <w:t>.</w:t>
      </w:r>
    </w:p>
    <w:p w14:paraId="7653F869" w14:textId="77777777" w:rsidR="00B07C05" w:rsidRDefault="00B07C05" w:rsidP="00B07C05">
      <w:r>
        <w:rPr>
          <w:rStyle w:val="Style13ptBold"/>
        </w:rPr>
        <w:t>ILO 81</w:t>
      </w:r>
      <w:r>
        <w:t xml:space="preserve"> [International Labor Organization, 1981, “Report VI (1): Safety and Health and the Working Environment,” International Labor Conference, 67th Session, https://webapps.ilo.org/public/libdoc/ilo/1980/80B09_513_engl.pdf]</w:t>
      </w:r>
    </w:p>
    <w:p w14:paraId="0E6DCF54" w14:textId="77777777" w:rsidR="00B07C05" w:rsidRDefault="00B07C05" w:rsidP="00B07C05">
      <w:r>
        <w:rPr>
          <w:sz w:val="16"/>
        </w:rPr>
        <w:t xml:space="preserve">5. </w:t>
      </w:r>
      <w:r>
        <w:rPr>
          <w:rStyle w:val="StyleUnderline"/>
          <w:highlight w:val="yellow"/>
        </w:rPr>
        <w:t xml:space="preserve">For the purpose of the </w:t>
      </w:r>
      <w:r>
        <w:rPr>
          <w:rStyle w:val="Emphasis"/>
          <w:highlight w:val="yellow"/>
        </w:rPr>
        <w:t>proposed instrument</w:t>
      </w:r>
      <w:r>
        <w:rPr>
          <w:sz w:val="16"/>
        </w:rPr>
        <w:t xml:space="preserve">- </w:t>
      </w:r>
    </w:p>
    <w:p w14:paraId="25B794AC" w14:textId="77777777" w:rsidR="00B07C05" w:rsidRDefault="00B07C05" w:rsidP="00B07C05">
      <w:r>
        <w:rPr>
          <w:sz w:val="16"/>
        </w:rPr>
        <w:t>(a) the term " branches of economic activity " includes work in the public service ;</w:t>
      </w:r>
    </w:p>
    <w:p w14:paraId="0ECF4515" w14:textId="77777777" w:rsidR="00B07C05" w:rsidRDefault="00B07C05" w:rsidP="00B07C05">
      <w:r>
        <w:rPr>
          <w:sz w:val="16"/>
        </w:rPr>
        <w:t xml:space="preserve">(b) </w:t>
      </w:r>
      <w:r>
        <w:rPr>
          <w:rStyle w:val="StyleUnderline"/>
          <w:highlight w:val="cyan"/>
        </w:rPr>
        <w:t xml:space="preserve">the term " workers " means </w:t>
      </w:r>
      <w:r>
        <w:rPr>
          <w:rStyle w:val="Emphasis"/>
          <w:highlight w:val="cyan"/>
        </w:rPr>
        <w:t>all employed persons</w:t>
      </w:r>
      <w:r>
        <w:rPr>
          <w:rStyle w:val="StyleUnderline"/>
          <w:highlight w:val="cyan"/>
        </w:rPr>
        <w:t>, including public employees</w:t>
      </w:r>
      <w:r>
        <w:rPr>
          <w:sz w:val="16"/>
        </w:rPr>
        <w:t xml:space="preserve"> ;</w:t>
      </w:r>
    </w:p>
    <w:p w14:paraId="4099EBC1" w14:textId="77777777" w:rsidR="00B07C05" w:rsidRDefault="00B07C05" w:rsidP="00B07C05">
      <w:r>
        <w:rPr>
          <w:sz w:val="16"/>
        </w:rPr>
        <w:t>(c) the term "workplace" should cover all places where workers need to be or to go by reason of their work and which are under the direct or indirect control of the employer ;</w:t>
      </w:r>
    </w:p>
    <w:p w14:paraId="6BF61CA2" w14:textId="77777777" w:rsidR="00B07C05" w:rsidRDefault="00B07C05" w:rsidP="00B07C05">
      <w:r>
        <w:rPr>
          <w:sz w:val="16"/>
        </w:rPr>
        <w:t>(d) the term "regulations" should cover all provisions given force of law by the competent authority or authorities.</w:t>
      </w:r>
    </w:p>
    <w:p w14:paraId="5BB564AB" w14:textId="77777777" w:rsidR="00B07C05" w:rsidRDefault="00B07C05" w:rsidP="00B07C05">
      <w:pPr>
        <w:pStyle w:val="Heading4"/>
      </w:pPr>
      <w:r>
        <w:t xml:space="preserve">It also says subsets are </w:t>
      </w:r>
      <w:r>
        <w:rPr>
          <w:u w:val="single"/>
        </w:rPr>
        <w:t>permitted</w:t>
      </w:r>
      <w:r>
        <w:t>.</w:t>
      </w:r>
    </w:p>
    <w:p w14:paraId="58E3CAA9" w14:textId="77777777" w:rsidR="00B07C05" w:rsidRDefault="00B07C05" w:rsidP="00B07C05">
      <w:r>
        <w:rPr>
          <w:rStyle w:val="Style13ptBold"/>
        </w:rPr>
        <w:t>ILO 81</w:t>
      </w:r>
      <w:r>
        <w:t xml:space="preserve"> [International Labor Organization, 1981, “Report VI (1): Safety and Health and the Working Environment,” International Labor Conference, 67th Session, https://webapps.ilo.org/public/libdoc/ilo/1980/80B09_513_engl.pdf]</w:t>
      </w:r>
    </w:p>
    <w:p w14:paraId="35E2ADBB" w14:textId="77777777" w:rsidR="00B07C05" w:rsidRDefault="00B07C05" w:rsidP="00B07C05">
      <w:r>
        <w:rPr>
          <w:sz w:val="16"/>
        </w:rPr>
        <w:t xml:space="preserve">The </w:t>
      </w:r>
      <w:r>
        <w:rPr>
          <w:rStyle w:val="Emphasis"/>
          <w:highlight w:val="cyan"/>
        </w:rPr>
        <w:t>Government</w:t>
      </w:r>
      <w:r>
        <w:rPr>
          <w:sz w:val="16"/>
        </w:rPr>
        <w:t xml:space="preserve"> member</w:t>
      </w:r>
      <w:r>
        <w:rPr>
          <w:rStyle w:val="Emphasis"/>
          <w:highlight w:val="cyan"/>
        </w:rPr>
        <w:t>s</w:t>
      </w:r>
      <w:r>
        <w:rPr>
          <w:sz w:val="16"/>
        </w:rPr>
        <w:t xml:space="preserve"> of Denmark, France, the Federal Republic of Germany, the Netherlands and the United Kingdom </w:t>
      </w:r>
      <w:r>
        <w:rPr>
          <w:rStyle w:val="StyleUnderline"/>
          <w:highlight w:val="cyan"/>
        </w:rPr>
        <w:t>submitted an amendment</w:t>
      </w:r>
      <w:r>
        <w:rPr>
          <w:rStyle w:val="StyleUnderline"/>
        </w:rPr>
        <w:t xml:space="preserve"> proposing to introduce in this Point also the possibility of the partial </w:t>
      </w:r>
      <w:r>
        <w:rPr>
          <w:rStyle w:val="Emphasis"/>
          <w:highlight w:val="cyan"/>
        </w:rPr>
        <w:t>exclusion</w:t>
      </w:r>
      <w:r>
        <w:rPr>
          <w:rStyle w:val="StyleUnderline"/>
          <w:highlight w:val="cyan"/>
        </w:rPr>
        <w:t xml:space="preserve"> of certain </w:t>
      </w:r>
      <w:r>
        <w:rPr>
          <w:rStyle w:val="Emphasis"/>
          <w:highlight w:val="cyan"/>
        </w:rPr>
        <w:t>categories</w:t>
      </w:r>
      <w:r>
        <w:rPr>
          <w:rStyle w:val="Emphasis"/>
        </w:rPr>
        <w:t xml:space="preserve"> of workers</w:t>
      </w:r>
      <w:r>
        <w:rPr>
          <w:sz w:val="16"/>
        </w:rPr>
        <w:t xml:space="preserve">. As a similar amendment to Paragraph 3(2) had already been adopted with respect to branches of economic activity, </w:t>
      </w:r>
      <w:r>
        <w:rPr>
          <w:rStyle w:val="StyleUnderline"/>
          <w:highlight w:val="cyan"/>
        </w:rPr>
        <w:t>no objection was raised</w:t>
      </w:r>
      <w:r>
        <w:rPr>
          <w:rStyle w:val="StyleUnderline"/>
        </w:rPr>
        <w:t xml:space="preserve"> to </w:t>
      </w:r>
      <w:r>
        <w:rPr>
          <w:rStyle w:val="StyleUnderline"/>
          <w:highlight w:val="cyan"/>
        </w:rPr>
        <w:t>this</w:t>
      </w:r>
      <w:r>
        <w:rPr>
          <w:rStyle w:val="StyleUnderline"/>
        </w:rPr>
        <w:t xml:space="preserve"> amendment, which </w:t>
      </w:r>
      <w:r>
        <w:rPr>
          <w:rStyle w:val="StyleUnderline"/>
          <w:highlight w:val="cyan"/>
        </w:rPr>
        <w:t>was adopted</w:t>
      </w:r>
      <w:r>
        <w:rPr>
          <w:sz w:val="16"/>
        </w:rPr>
        <w:t>.</w:t>
      </w:r>
    </w:p>
    <w:p w14:paraId="542FADD5" w14:textId="77777777" w:rsidR="00B07C05" w:rsidRDefault="00B07C05" w:rsidP="00B07C05">
      <w:pPr>
        <w:keepNext/>
        <w:keepLines/>
        <w:spacing w:before="40"/>
      </w:pPr>
      <w:r>
        <w:rPr>
          <w:b/>
          <w:sz w:val="26"/>
        </w:rPr>
        <w:t xml:space="preserve">Comptroller general </w:t>
      </w:r>
      <w:r>
        <w:rPr>
          <w:b/>
          <w:sz w:val="26"/>
          <w:u w:val="single"/>
        </w:rPr>
        <w:t>also</w:t>
      </w:r>
      <w:r>
        <w:rPr>
          <w:b/>
          <w:sz w:val="26"/>
        </w:rPr>
        <w:t xml:space="preserve"> has no intent to define generally AND is defining a </w:t>
      </w:r>
      <w:r>
        <w:rPr>
          <w:b/>
          <w:sz w:val="26"/>
          <w:u w:val="single"/>
        </w:rPr>
        <w:t>different</w:t>
      </w:r>
      <w:r>
        <w:rPr>
          <w:b/>
          <w:sz w:val="26"/>
        </w:rPr>
        <w:t xml:space="preserve"> term.</w:t>
      </w:r>
    </w:p>
    <w:p w14:paraId="442CA87C" w14:textId="77777777" w:rsidR="00B07C05" w:rsidRDefault="00B07C05" w:rsidP="00B07C05">
      <w:r>
        <w:rPr>
          <w:b/>
          <w:sz w:val="26"/>
        </w:rPr>
        <w:t>Comptroller General</w:t>
      </w:r>
      <w:r>
        <w:t xml:space="preserve"> of the United States, </w:t>
      </w:r>
      <w:r>
        <w:rPr>
          <w:b/>
          <w:sz w:val="26"/>
        </w:rPr>
        <w:t>79</w:t>
      </w:r>
      <w:r>
        <w:t xml:space="preserve"> (Matter of Westinghouse Electric Corporation, https://www.gao.gov/assets/b-194530.pdf)</w:t>
      </w:r>
    </w:p>
    <w:p w14:paraId="00486A4D" w14:textId="77777777" w:rsidR="00B07C05" w:rsidRDefault="00B07C05" w:rsidP="00B07C05">
      <w:r>
        <w:rPr>
          <w:sz w:val="14"/>
        </w:rPr>
        <w:t xml:space="preserve">As can be seen from the above, </w:t>
      </w:r>
      <w:r>
        <w:rPr>
          <w:u w:val="single"/>
        </w:rPr>
        <w:t xml:space="preserve">the definition of </w:t>
      </w:r>
      <w:r>
        <w:rPr>
          <w:b/>
          <w:highlight w:val="cyan"/>
          <w:u w:val="single"/>
        </w:rPr>
        <w:t>labor</w:t>
      </w:r>
      <w:r>
        <w:rPr>
          <w:u w:val="single"/>
        </w:rPr>
        <w:t xml:space="preserve"> surplus</w:t>
      </w:r>
      <w:r>
        <w:rPr>
          <w:sz w:val="14"/>
        </w:rPr>
        <w:t xml:space="preserve"> area concern </w:t>
      </w:r>
      <w:r>
        <w:rPr>
          <w:highlight w:val="yellow"/>
          <w:u w:val="single"/>
        </w:rPr>
        <w:t xml:space="preserve">for </w:t>
      </w:r>
      <w:r>
        <w:rPr>
          <w:rStyle w:val="Emphasis"/>
          <w:highlight w:val="yellow"/>
        </w:rPr>
        <w:t>this</w:t>
      </w:r>
      <w:r>
        <w:rPr>
          <w:highlight w:val="yellow"/>
          <w:u w:val="single"/>
        </w:rPr>
        <w:t xml:space="preserve"> purpose</w:t>
      </w:r>
      <w:r>
        <w:rPr>
          <w:u w:val="single"/>
        </w:rPr>
        <w:t xml:space="preserve"> would be the new standard</w:t>
      </w:r>
      <w:r>
        <w:rPr>
          <w:sz w:val="14"/>
        </w:rPr>
        <w:t xml:space="preserve"> now contained in 41 CFR § 1-1.801. </w:t>
      </w:r>
      <w:r>
        <w:rPr>
          <w:highlight w:val="cyan"/>
          <w:u w:val="single"/>
        </w:rPr>
        <w:t>The</w:t>
      </w:r>
      <w:r>
        <w:rPr>
          <w:sz w:val="14"/>
        </w:rPr>
        <w:t xml:space="preserve"> new </w:t>
      </w:r>
      <w:r>
        <w:rPr>
          <w:highlight w:val="cyan"/>
          <w:u w:val="single"/>
        </w:rPr>
        <w:t>standard</w:t>
      </w:r>
      <w:r>
        <w:rPr>
          <w:sz w:val="14"/>
        </w:rPr>
        <w:t xml:space="preserve">, at 41 CFR § 1-1.801(c) and (d), </w:t>
      </w:r>
      <w:r>
        <w:rPr>
          <w:highlight w:val="cyan"/>
          <w:u w:val="single"/>
        </w:rPr>
        <w:t>defines</w:t>
      </w:r>
      <w:r>
        <w:rPr>
          <w:sz w:val="14"/>
        </w:rPr>
        <w:t xml:space="preserve"> a labor surplus area concern as a concern that together with its first-tier subcontractors will perform substantially in a labor surplus area and </w:t>
      </w:r>
      <w:r>
        <w:rPr>
          <w:highlight w:val="cyan"/>
          <w:u w:val="single"/>
        </w:rPr>
        <w:t>the term</w:t>
      </w:r>
      <w:r>
        <w:rPr>
          <w:sz w:val="14"/>
        </w:rPr>
        <w:t xml:space="preserve"> "</w:t>
      </w:r>
      <w:r>
        <w:rPr>
          <w:rStyle w:val="Emphasis"/>
          <w:highlight w:val="yellow"/>
        </w:rPr>
        <w:t>perform substantially</w:t>
      </w:r>
      <w:r>
        <w:rPr>
          <w:sz w:val="14"/>
        </w:rPr>
        <w:t xml:space="preserve">" </w:t>
      </w:r>
      <w:r>
        <w:rPr>
          <w:rStyle w:val="StyleUnderline"/>
          <w:highlight w:val="yellow"/>
        </w:rPr>
        <w:t>is</w:t>
      </w:r>
      <w:r>
        <w:rPr>
          <w:sz w:val="14"/>
        </w:rPr>
        <w:t xml:space="preserve"> defined </w:t>
      </w:r>
      <w:r>
        <w:rPr>
          <w:highlight w:val="cyan"/>
          <w:u w:val="single"/>
        </w:rPr>
        <w:t xml:space="preserve">as </w:t>
      </w:r>
      <w:r>
        <w:rPr>
          <w:b/>
          <w:highlight w:val="cyan"/>
          <w:u w:val="single"/>
        </w:rPr>
        <w:t xml:space="preserve">more than </w:t>
      </w:r>
      <w:r>
        <w:rPr>
          <w:b/>
          <w:highlight w:val="yellow"/>
          <w:u w:val="single"/>
        </w:rPr>
        <w:t>50 percent</w:t>
      </w:r>
      <w:r>
        <w:rPr>
          <w:sz w:val="14"/>
        </w:rPr>
        <w:t xml:space="preserve"> of the contract price.</w:t>
      </w:r>
    </w:p>
    <w:p w14:paraId="7522C9DC" w14:textId="77777777" w:rsidR="00B07C05" w:rsidRDefault="00B07C05" w:rsidP="00B07C05">
      <w:pPr>
        <w:rPr>
          <w:sz w:val="14"/>
        </w:rPr>
      </w:pPr>
      <w:r>
        <w:rPr>
          <w:sz w:val="14"/>
        </w:rPr>
        <w:t>B-194530 5</w:t>
      </w:r>
    </w:p>
    <w:p w14:paraId="52A6FE79" w14:textId="77777777" w:rsidR="00B07C05" w:rsidRPr="005A1614" w:rsidRDefault="00B07C05" w:rsidP="00B07C05">
      <w:pPr>
        <w:pStyle w:val="Heading4"/>
        <w:rPr>
          <w:rStyle w:val="Heading4Char"/>
        </w:rPr>
      </w:pPr>
      <w:r>
        <w:lastRenderedPageBreak/>
        <w:t xml:space="preserve">‘Strengthen’ just means to </w:t>
      </w:r>
      <w:r>
        <w:rPr>
          <w:u w:val="single"/>
        </w:rPr>
        <w:t>make more effective</w:t>
      </w:r>
      <w:r>
        <w:t>.</w:t>
      </w:r>
    </w:p>
    <w:p w14:paraId="6B7D5247" w14:textId="77777777" w:rsidR="00B07C05" w:rsidRPr="005A1614" w:rsidRDefault="00B07C05" w:rsidP="00B07C05">
      <w:pPr>
        <w:rPr>
          <w:rStyle w:val="Heading4Char"/>
        </w:rPr>
      </w:pPr>
      <w:r w:rsidRPr="00CD1A6F">
        <w:rPr>
          <w:rStyle w:val="Style13ptBold"/>
        </w:rPr>
        <w:t>Cambridge 15</w:t>
      </w:r>
      <w:r>
        <w:t>. Dictionary. "Strengthen." Cambridge English Dictionary. 12/21/2015. dictionary.cambridge.org/us/dictionary/english/strengthen</w:t>
      </w:r>
    </w:p>
    <w:p w14:paraId="41CA6454" w14:textId="77777777" w:rsidR="00B07C05" w:rsidRPr="005A1614" w:rsidRDefault="00B07C05" w:rsidP="00B07C05">
      <w:pPr>
        <w:rPr>
          <w:rStyle w:val="Heading4Char"/>
        </w:rPr>
      </w:pPr>
      <w:r>
        <w:t xml:space="preserve">to become more effective, or </w:t>
      </w:r>
      <w:r w:rsidRPr="00CD1A6F">
        <w:rPr>
          <w:rStyle w:val="StyleUnderline"/>
          <w:highlight w:val="cyan"/>
        </w:rPr>
        <w:t>to make</w:t>
      </w:r>
      <w:r w:rsidRPr="00CD1A6F">
        <w:rPr>
          <w:rStyle w:val="StyleUnderline"/>
        </w:rPr>
        <w:t xml:space="preserve"> something </w:t>
      </w:r>
      <w:r w:rsidRPr="00CD1A6F">
        <w:rPr>
          <w:rStyle w:val="Emphasis"/>
        </w:rPr>
        <w:t xml:space="preserve">more </w:t>
      </w:r>
      <w:r w:rsidRPr="00CD1A6F">
        <w:rPr>
          <w:rStyle w:val="Emphasis"/>
          <w:highlight w:val="cyan"/>
        </w:rPr>
        <w:t>effective</w:t>
      </w:r>
      <w:r>
        <w:t>:</w:t>
      </w:r>
    </w:p>
    <w:p w14:paraId="0C77D1FF" w14:textId="77777777" w:rsidR="00B07C05" w:rsidRPr="005A1614" w:rsidRDefault="00B07C05" w:rsidP="00B07C05">
      <w:pPr>
        <w:rPr>
          <w:rStyle w:val="Heading4Char"/>
        </w:rPr>
      </w:pPr>
      <w:r>
        <w:t>[ T ] Somehow his illness strengthened their marriage and brought them closer together.</w:t>
      </w:r>
    </w:p>
    <w:p w14:paraId="38C92F6D" w14:textId="577DC904" w:rsidR="00B07C05" w:rsidRPr="00B07C05" w:rsidRDefault="00B07C05" w:rsidP="00B07C05">
      <w:pPr>
        <w:rPr>
          <w:rFonts w:eastAsiaTheme="majorEastAsia" w:cstheme="majorBidi"/>
          <w:b/>
          <w:iCs/>
          <w:sz w:val="26"/>
        </w:rPr>
      </w:pPr>
      <w:r>
        <w:t>[ T ] Parents can strengthen ties with their children.</w:t>
      </w:r>
    </w:p>
    <w:p w14:paraId="192D2E5C" w14:textId="77777777" w:rsidR="00B07C05" w:rsidRDefault="00B07C05" w:rsidP="00B07C05">
      <w:pPr>
        <w:pStyle w:val="Heading2"/>
      </w:pPr>
      <w:r>
        <w:lastRenderedPageBreak/>
        <w:t>Midterms DA</w:t>
      </w:r>
    </w:p>
    <w:p w14:paraId="75583704" w14:textId="77777777" w:rsidR="00B07C05" w:rsidRDefault="00B07C05" w:rsidP="00B07C05">
      <w:pPr>
        <w:pStyle w:val="Heading3"/>
      </w:pPr>
      <w:r>
        <w:lastRenderedPageBreak/>
        <w:t xml:space="preserve">AT: Midterms DA---2AC </w:t>
      </w:r>
    </w:p>
    <w:p w14:paraId="54438C1D" w14:textId="77777777" w:rsidR="00B07C05" w:rsidRDefault="00B07C05" w:rsidP="00B07C05">
      <w:pPr>
        <w:pStyle w:val="Heading4"/>
      </w:pPr>
      <w:r>
        <w:t xml:space="preserve">Dems </w:t>
      </w:r>
      <w:r w:rsidRPr="00286831">
        <w:rPr>
          <w:u w:val="single"/>
        </w:rPr>
        <w:t>lose</w:t>
      </w:r>
      <w:r>
        <w:t xml:space="preserve"> now. </w:t>
      </w:r>
    </w:p>
    <w:p w14:paraId="3E631186" w14:textId="77777777" w:rsidR="00B07C05" w:rsidRPr="00FD3BC8" w:rsidRDefault="00B07C05" w:rsidP="00B07C05">
      <w:pPr>
        <w:rPr>
          <w:rStyle w:val="Style13ptBold"/>
        </w:rPr>
      </w:pPr>
      <w:r>
        <w:rPr>
          <w:rStyle w:val="Style13ptBold"/>
        </w:rPr>
        <w:t xml:space="preserve">Esdall 1/27 </w:t>
      </w:r>
      <w:r w:rsidRPr="00FD3BC8">
        <w:t>[Thomas B. Edsall; contributor to the New York Times. 2026, “I Wouldn’t Say the Democrats Are in Good Shape” https://www.nytimes.com/2026/01/27/opinion/democrats-trump-midterms-future.html. Chopper]</w:t>
      </w:r>
    </w:p>
    <w:p w14:paraId="79A4051D" w14:textId="77777777" w:rsidR="00B07C05" w:rsidRPr="00FD3BC8" w:rsidRDefault="00B07C05" w:rsidP="00B07C05">
      <w:pPr>
        <w:rPr>
          <w:sz w:val="16"/>
        </w:rPr>
      </w:pPr>
      <w:r w:rsidRPr="00FD3BC8">
        <w:rPr>
          <w:sz w:val="16"/>
        </w:rPr>
        <w:t>Yascha Mounk, a political scientist at Johns Hopkins, summed up the Democratic dilemma in an email responding to my queries:</w:t>
      </w:r>
    </w:p>
    <w:p w14:paraId="246515A9" w14:textId="77777777" w:rsidR="00B07C05" w:rsidRPr="00FD3BC8" w:rsidRDefault="00B07C05" w:rsidP="00B07C05">
      <w:pPr>
        <w:rPr>
          <w:sz w:val="16"/>
        </w:rPr>
      </w:pPr>
      <w:r w:rsidRPr="00254B71">
        <w:rPr>
          <w:rStyle w:val="StyleUnderline"/>
          <w:highlight w:val="cyan"/>
        </w:rPr>
        <w:t>Dem</w:t>
      </w:r>
      <w:r w:rsidRPr="00FD3BC8">
        <w:rPr>
          <w:rStyle w:val="StyleUnderline"/>
        </w:rPr>
        <w:t>ocrats</w:t>
      </w:r>
      <w:r w:rsidRPr="00FD3BC8">
        <w:rPr>
          <w:sz w:val="16"/>
        </w:rPr>
        <w:t xml:space="preserve"> would be extremely foolish to think that the temporary advantage given to them by Trump’s unpopularity amounts to a permanent fix of their deeply rooted image problem. The party’s </w:t>
      </w:r>
      <w:r w:rsidRPr="00254B71">
        <w:rPr>
          <w:rStyle w:val="Emphasis"/>
          <w:highlight w:val="cyan"/>
        </w:rPr>
        <w:t>favorability</w:t>
      </w:r>
      <w:r w:rsidRPr="00FD3BC8">
        <w:rPr>
          <w:rStyle w:val="Emphasis"/>
        </w:rPr>
        <w:t xml:space="preserve"> ratings</w:t>
      </w:r>
      <w:r w:rsidRPr="00FD3BC8">
        <w:rPr>
          <w:sz w:val="16"/>
        </w:rPr>
        <w:t xml:space="preserve"> </w:t>
      </w:r>
      <w:r w:rsidRPr="00FD3BC8">
        <w:rPr>
          <w:rStyle w:val="StyleUnderline"/>
        </w:rPr>
        <w:t xml:space="preserve">remain at </w:t>
      </w:r>
      <w:r w:rsidRPr="00254B71">
        <w:rPr>
          <w:rStyle w:val="Emphasis"/>
          <w:sz w:val="30"/>
          <w:szCs w:val="30"/>
          <w:highlight w:val="cyan"/>
        </w:rPr>
        <w:t>record lows</w:t>
      </w:r>
      <w:r w:rsidRPr="00254B71">
        <w:rPr>
          <w:sz w:val="16"/>
          <w:highlight w:val="cyan"/>
        </w:rPr>
        <w:t>.</w:t>
      </w:r>
    </w:p>
    <w:p w14:paraId="54FCAC11" w14:textId="77777777" w:rsidR="00B07C05" w:rsidRPr="00FD3BC8" w:rsidRDefault="00B07C05" w:rsidP="00B07C05">
      <w:pPr>
        <w:rPr>
          <w:sz w:val="16"/>
        </w:rPr>
      </w:pPr>
      <w:r w:rsidRPr="00FD3BC8">
        <w:rPr>
          <w:sz w:val="16"/>
        </w:rPr>
        <w:t>And while Democrats may temporarily be de-emphasizing some of the rhetoric that made them so unpopular, most voters do not believe that they have had a real change of heart about wokeness or D.E.I. — much less that they have a coherent set of political ideas to fill the resulting vacuum.</w:t>
      </w:r>
    </w:p>
    <w:p w14:paraId="7C61E070" w14:textId="77777777" w:rsidR="00B07C05" w:rsidRPr="00FD3BC8" w:rsidRDefault="00B07C05" w:rsidP="00B07C05">
      <w:pPr>
        <w:rPr>
          <w:sz w:val="16"/>
        </w:rPr>
      </w:pPr>
      <w:r w:rsidRPr="00FD3BC8">
        <w:rPr>
          <w:sz w:val="16"/>
        </w:rPr>
        <w:t>Put another way, Democrats — and their liberal allies — must persuade voters to have faith in the legitimacy, fairness and strength of the party, its institutional supporters and its network of advocacy groups. They need to be able to restore the left’s claim to the mantle of free and fair elections, neutral administration of justice, individual rights and an end to corruption.</w:t>
      </w:r>
    </w:p>
    <w:p w14:paraId="51EC27D7" w14:textId="77777777" w:rsidR="00B07C05" w:rsidRPr="00FD3BC8" w:rsidRDefault="00B07C05" w:rsidP="00B07C05">
      <w:pPr>
        <w:rPr>
          <w:sz w:val="16"/>
        </w:rPr>
      </w:pPr>
      <w:r w:rsidRPr="00FD3BC8">
        <w:rPr>
          <w:sz w:val="16"/>
        </w:rPr>
        <w:t xml:space="preserve">Four </w:t>
      </w:r>
      <w:r w:rsidRPr="00FD3BC8">
        <w:rPr>
          <w:rStyle w:val="StyleUnderline"/>
        </w:rPr>
        <w:t>studies</w:t>
      </w:r>
      <w:r w:rsidRPr="00FD3BC8">
        <w:rPr>
          <w:sz w:val="16"/>
        </w:rPr>
        <w:t xml:space="preserve"> conducted in the second half of 2025 </w:t>
      </w:r>
      <w:r w:rsidRPr="00FD3BC8">
        <w:rPr>
          <w:rStyle w:val="StyleUnderline"/>
        </w:rPr>
        <w:t>reveal</w:t>
      </w:r>
      <w:r w:rsidRPr="00FD3BC8">
        <w:rPr>
          <w:sz w:val="16"/>
        </w:rPr>
        <w:t xml:space="preserve"> the depth of the predicament Democrats face. </w:t>
      </w:r>
      <w:r w:rsidRPr="00254B71">
        <w:rPr>
          <w:rStyle w:val="Emphasis"/>
          <w:highlight w:val="cyan"/>
        </w:rPr>
        <w:t>Even as</w:t>
      </w:r>
      <w:r w:rsidRPr="00254B71">
        <w:rPr>
          <w:rStyle w:val="StyleUnderline"/>
          <w:highlight w:val="cyan"/>
        </w:rPr>
        <w:t xml:space="preserve"> support for </w:t>
      </w:r>
      <w:r w:rsidRPr="00254B71">
        <w:rPr>
          <w:rStyle w:val="Emphasis"/>
          <w:highlight w:val="cyan"/>
        </w:rPr>
        <w:t>Trump deteriorated</w:t>
      </w:r>
      <w:r w:rsidRPr="00FD3BC8">
        <w:rPr>
          <w:sz w:val="16"/>
        </w:rPr>
        <w:t xml:space="preserve">, each analysis found that the public, including many Democratic </w:t>
      </w:r>
      <w:r w:rsidRPr="00FD3BC8">
        <w:rPr>
          <w:rStyle w:val="Emphasis"/>
        </w:rPr>
        <w:t>voters</w:t>
      </w:r>
      <w:r w:rsidRPr="00FD3BC8">
        <w:rPr>
          <w:rStyle w:val="StyleUnderline"/>
        </w:rPr>
        <w:t xml:space="preserve">, had a </w:t>
      </w:r>
      <w:r w:rsidRPr="00FD3BC8">
        <w:rPr>
          <w:rStyle w:val="Emphasis"/>
        </w:rPr>
        <w:t>dismal view of</w:t>
      </w:r>
      <w:r w:rsidRPr="00FD3BC8">
        <w:rPr>
          <w:rStyle w:val="StyleUnderline"/>
        </w:rPr>
        <w:t xml:space="preserve"> the </w:t>
      </w:r>
      <w:r w:rsidRPr="00FD3BC8">
        <w:rPr>
          <w:rStyle w:val="Emphasis"/>
        </w:rPr>
        <w:t>Democratic</w:t>
      </w:r>
      <w:r w:rsidRPr="00FD3BC8">
        <w:rPr>
          <w:rStyle w:val="StyleUnderline"/>
        </w:rPr>
        <w:t xml:space="preserve"> Party</w:t>
      </w:r>
      <w:r w:rsidRPr="00FD3BC8">
        <w:rPr>
          <w:sz w:val="16"/>
        </w:rPr>
        <w:t>.</w:t>
      </w:r>
    </w:p>
    <w:p w14:paraId="6BC14662" w14:textId="77777777" w:rsidR="00B07C05" w:rsidRPr="00FD3BC8" w:rsidRDefault="00B07C05" w:rsidP="00B07C05">
      <w:pPr>
        <w:rPr>
          <w:sz w:val="16"/>
        </w:rPr>
      </w:pPr>
      <w:r w:rsidRPr="00FD3BC8">
        <w:rPr>
          <w:sz w:val="16"/>
        </w:rPr>
        <w:t>“Many Democrats see their political party as ‘weak’ or ‘ineffective,’” The Associated Press reported based on a July poll by the Associated Press-NORC Center for Public Affairs Research, which it said also found “considerable pessimism within Democratic ranks.”</w:t>
      </w:r>
    </w:p>
    <w:p w14:paraId="70B6114A" w14:textId="77777777" w:rsidR="00B07C05" w:rsidRPr="00FD3BC8" w:rsidRDefault="00B07C05" w:rsidP="00B07C05">
      <w:pPr>
        <w:rPr>
          <w:sz w:val="16"/>
        </w:rPr>
      </w:pPr>
      <w:r w:rsidRPr="00FD3BC8">
        <w:rPr>
          <w:sz w:val="16"/>
        </w:rPr>
        <w:t>The A.P. quoted Cathia Krehbiel, a 48-year-old Democrat from Indianola, Iowa, who called her party “spineless,” adding that “they speak up a little bit and they roll right over.”</w:t>
      </w:r>
    </w:p>
    <w:p w14:paraId="13C22F1C" w14:textId="77777777" w:rsidR="00B07C05" w:rsidRPr="00FD3BC8" w:rsidRDefault="00B07C05" w:rsidP="00B07C05">
      <w:pPr>
        <w:rPr>
          <w:sz w:val="16"/>
        </w:rPr>
      </w:pPr>
      <w:r w:rsidRPr="00FD3BC8">
        <w:rPr>
          <w:sz w:val="16"/>
        </w:rPr>
        <w:t xml:space="preserve">A </w:t>
      </w:r>
      <w:r w:rsidRPr="00FD3BC8">
        <w:rPr>
          <w:rStyle w:val="StyleUnderline"/>
        </w:rPr>
        <w:t>Pew</w:t>
      </w:r>
      <w:r w:rsidRPr="00FD3BC8">
        <w:rPr>
          <w:sz w:val="16"/>
        </w:rPr>
        <w:t xml:space="preserve"> Research </w:t>
      </w:r>
      <w:r w:rsidRPr="00BB048B">
        <w:rPr>
          <w:rStyle w:val="StyleUnderline"/>
        </w:rPr>
        <w:t>survey showed</w:t>
      </w:r>
      <w:r w:rsidRPr="00FD3BC8">
        <w:rPr>
          <w:sz w:val="16"/>
        </w:rPr>
        <w:t xml:space="preserve"> that in late September “67 percent of Democrats say their own party makes them feel frustrated.” Asked why, “the dominant pre-shutdown response of frustrated Democrats (41 percent) is that </w:t>
      </w:r>
      <w:r w:rsidRPr="00FD3BC8">
        <w:rPr>
          <w:rStyle w:val="StyleUnderline"/>
        </w:rPr>
        <w:t xml:space="preserve">the </w:t>
      </w:r>
      <w:r w:rsidRPr="00254B71">
        <w:rPr>
          <w:rStyle w:val="Emphasis"/>
          <w:highlight w:val="cyan"/>
        </w:rPr>
        <w:t>party</w:t>
      </w:r>
      <w:r w:rsidRPr="00FD3BC8">
        <w:rPr>
          <w:rStyle w:val="StyleUnderline"/>
        </w:rPr>
        <w:t xml:space="preserve"> has </w:t>
      </w:r>
      <w:r w:rsidRPr="00254B71">
        <w:rPr>
          <w:rStyle w:val="Emphasis"/>
          <w:highlight w:val="cyan"/>
        </w:rPr>
        <w:t>not pushed back</w:t>
      </w:r>
      <w:r w:rsidRPr="00FD3BC8">
        <w:rPr>
          <w:rStyle w:val="StyleUnderline"/>
        </w:rPr>
        <w:t xml:space="preserve"> hard enough </w:t>
      </w:r>
      <w:r w:rsidRPr="00254B71">
        <w:rPr>
          <w:rStyle w:val="Emphasis"/>
          <w:highlight w:val="cyan"/>
        </w:rPr>
        <w:t>against</w:t>
      </w:r>
      <w:r w:rsidRPr="00FD3BC8">
        <w:rPr>
          <w:rStyle w:val="StyleUnderline"/>
        </w:rPr>
        <w:t xml:space="preserve"> the </w:t>
      </w:r>
      <w:r w:rsidRPr="00254B71">
        <w:rPr>
          <w:rStyle w:val="Emphasis"/>
          <w:highlight w:val="cyan"/>
        </w:rPr>
        <w:t>Trump</w:t>
      </w:r>
      <w:r w:rsidRPr="00FD3BC8">
        <w:rPr>
          <w:rStyle w:val="StyleUnderline"/>
        </w:rPr>
        <w:t xml:space="preserve"> administration</w:t>
      </w:r>
      <w:r w:rsidRPr="00FD3BC8">
        <w:rPr>
          <w:sz w:val="16"/>
        </w:rPr>
        <w:t>.”</w:t>
      </w:r>
    </w:p>
    <w:p w14:paraId="1B95F5F4" w14:textId="77777777" w:rsidR="00B07C05" w:rsidRPr="00FD3BC8" w:rsidRDefault="00B07C05" w:rsidP="00B07C05">
      <w:pPr>
        <w:rPr>
          <w:sz w:val="16"/>
        </w:rPr>
      </w:pPr>
      <w:r w:rsidRPr="00FD3BC8">
        <w:rPr>
          <w:sz w:val="16"/>
        </w:rPr>
        <w:t xml:space="preserve">In October, the group behind the centrist Democratic WelcomePAC issued “Deciding to Win,” an analysis of “election results, hundreds of public polls and academic papers, dozens of case studies, and </w:t>
      </w:r>
      <w:r w:rsidRPr="00254B71">
        <w:rPr>
          <w:rStyle w:val="StyleUnderline"/>
          <w:highlight w:val="cyan"/>
        </w:rPr>
        <w:t>surveys</w:t>
      </w:r>
      <w:r w:rsidRPr="00FD3BC8">
        <w:rPr>
          <w:rStyle w:val="StyleUnderline"/>
        </w:rPr>
        <w:t xml:space="preserve"> of</w:t>
      </w:r>
      <w:r w:rsidRPr="00FD3BC8">
        <w:rPr>
          <w:sz w:val="16"/>
        </w:rPr>
        <w:t xml:space="preserve"> more than </w:t>
      </w:r>
      <w:r w:rsidRPr="00110F2B">
        <w:rPr>
          <w:rStyle w:val="StyleUnderline"/>
        </w:rPr>
        <w:t>500,000 voters</w:t>
      </w:r>
      <w:r w:rsidRPr="00FD3BC8">
        <w:rPr>
          <w:sz w:val="16"/>
        </w:rPr>
        <w:t xml:space="preserve">” that </w:t>
      </w:r>
      <w:r w:rsidRPr="00254B71">
        <w:rPr>
          <w:rStyle w:val="StyleUnderline"/>
          <w:highlight w:val="cyan"/>
        </w:rPr>
        <w:t>found</w:t>
      </w:r>
      <w:r w:rsidRPr="00FD3BC8">
        <w:rPr>
          <w:sz w:val="16"/>
        </w:rPr>
        <w:t xml:space="preserve"> that “since 2012, highly educated staffers, donors, advocacy groups, pundits and elected officials have reshaped the </w:t>
      </w:r>
      <w:r w:rsidRPr="00FD3BC8">
        <w:rPr>
          <w:rStyle w:val="StyleUnderline"/>
        </w:rPr>
        <w:t>Democratic Party’s</w:t>
      </w:r>
      <w:r w:rsidRPr="00FD3BC8">
        <w:rPr>
          <w:sz w:val="16"/>
        </w:rPr>
        <w:t xml:space="preserve"> agenda, </w:t>
      </w:r>
      <w:r w:rsidRPr="00FD3BC8">
        <w:rPr>
          <w:rStyle w:val="StyleUnderline"/>
        </w:rPr>
        <w:t>decreasing</w:t>
      </w:r>
      <w:r w:rsidRPr="00FD3BC8">
        <w:rPr>
          <w:sz w:val="16"/>
        </w:rPr>
        <w:t xml:space="preserve"> our party’s </w:t>
      </w:r>
      <w:r w:rsidRPr="00FD3BC8">
        <w:rPr>
          <w:rStyle w:val="StyleUnderline"/>
        </w:rPr>
        <w:t xml:space="preserve">focus on the </w:t>
      </w:r>
      <w:r w:rsidRPr="00110F2B">
        <w:rPr>
          <w:rStyle w:val="StyleUnderline"/>
        </w:rPr>
        <w:t>economic issues</w:t>
      </w:r>
      <w:r w:rsidRPr="00FD3BC8">
        <w:rPr>
          <w:sz w:val="16"/>
        </w:rPr>
        <w:t xml:space="preserve"> that are the </w:t>
      </w:r>
      <w:r w:rsidRPr="00110F2B">
        <w:rPr>
          <w:rStyle w:val="Emphasis"/>
        </w:rPr>
        <w:t>top concerns</w:t>
      </w:r>
      <w:r w:rsidRPr="00FD3BC8">
        <w:rPr>
          <w:sz w:val="16"/>
        </w:rPr>
        <w:t xml:space="preserve"> of the American people.”</w:t>
      </w:r>
    </w:p>
    <w:p w14:paraId="63094EA1" w14:textId="77777777" w:rsidR="00B07C05" w:rsidRPr="00FD3BC8" w:rsidRDefault="00B07C05" w:rsidP="00B07C05">
      <w:pPr>
        <w:rPr>
          <w:sz w:val="16"/>
        </w:rPr>
      </w:pPr>
      <w:r w:rsidRPr="00FD3BC8">
        <w:rPr>
          <w:sz w:val="16"/>
        </w:rPr>
        <w:t>The authors tracked key word usage in Democratic platforms from 2012 to 2024 and found the frequency of the word “hate” increasing by 1,323 percent; “white/Black/Latino/Latina” by 1,137 percent; “L.G.B.T./L.G.B.T.Q.I.+” by 1,044 percent; and “equity” by 766 percent.</w:t>
      </w:r>
    </w:p>
    <w:p w14:paraId="771A7125" w14:textId="77777777" w:rsidR="00B07C05" w:rsidRPr="00FD3BC8" w:rsidRDefault="00B07C05" w:rsidP="00B07C05">
      <w:pPr>
        <w:rPr>
          <w:sz w:val="16"/>
        </w:rPr>
      </w:pPr>
      <w:r w:rsidRPr="00FD3BC8">
        <w:rPr>
          <w:sz w:val="16"/>
        </w:rPr>
        <w:t>Over the same period, usage of “father/fathers” fell 100 percent; “crime/criminal” by 30 percent; “responsibility” by 83 percent; “middle class” by 79 percent; and “veteran” by 31 percent.</w:t>
      </w:r>
    </w:p>
    <w:p w14:paraId="4C737F8B" w14:textId="77777777" w:rsidR="00B07C05" w:rsidRPr="00FD3BC8" w:rsidRDefault="00B07C05" w:rsidP="00B07C05">
      <w:pPr>
        <w:rPr>
          <w:sz w:val="16"/>
        </w:rPr>
      </w:pPr>
      <w:r w:rsidRPr="00FD3BC8">
        <w:rPr>
          <w:sz w:val="16"/>
        </w:rPr>
        <w:t>Finally, in November, Politico’s Elena Schneider reported the findings of a 21-state research project funded by Democracy Matters involving polling, dozens of focus groups and message testing.</w:t>
      </w:r>
    </w:p>
    <w:p w14:paraId="05F0CEF1" w14:textId="77777777" w:rsidR="00B07C05" w:rsidRPr="00FD3BC8" w:rsidRDefault="00B07C05" w:rsidP="00B07C05">
      <w:pPr>
        <w:rPr>
          <w:sz w:val="16"/>
        </w:rPr>
      </w:pPr>
      <w:r w:rsidRPr="00FD3BC8">
        <w:rPr>
          <w:sz w:val="16"/>
        </w:rPr>
        <w:t>“</w:t>
      </w:r>
      <w:r w:rsidRPr="00254B71">
        <w:rPr>
          <w:rStyle w:val="StyleUnderline"/>
          <w:highlight w:val="cyan"/>
        </w:rPr>
        <w:t>Working-class</w:t>
      </w:r>
      <w:r w:rsidRPr="00FD3BC8">
        <w:rPr>
          <w:rStyle w:val="StyleUnderline"/>
        </w:rPr>
        <w:t xml:space="preserve"> voters </w:t>
      </w:r>
      <w:r w:rsidRPr="00254B71">
        <w:rPr>
          <w:rStyle w:val="StyleUnderline"/>
          <w:highlight w:val="cyan"/>
        </w:rPr>
        <w:t xml:space="preserve">see Democrats as </w:t>
      </w:r>
      <w:r w:rsidRPr="00254B71">
        <w:rPr>
          <w:rStyle w:val="Emphasis"/>
          <w:sz w:val="30"/>
          <w:szCs w:val="30"/>
          <w:highlight w:val="cyan"/>
        </w:rPr>
        <w:t>‘woke, weak and out of touch’</w:t>
      </w:r>
      <w:r w:rsidRPr="00FD3BC8">
        <w:rPr>
          <w:sz w:val="16"/>
        </w:rPr>
        <w:t xml:space="preserve"> and six in 10 have a negative view of the party,” she wrote, later adding:</w:t>
      </w:r>
    </w:p>
    <w:p w14:paraId="5ED22AE5" w14:textId="7432AF58" w:rsidR="00B07C05" w:rsidRPr="00B07C05" w:rsidRDefault="00B07C05" w:rsidP="00B07C05">
      <w:pPr>
        <w:rPr>
          <w:sz w:val="16"/>
        </w:rPr>
      </w:pPr>
      <w:r w:rsidRPr="00FD3BC8">
        <w:rPr>
          <w:sz w:val="16"/>
        </w:rPr>
        <w:t xml:space="preserve">The initial feedback is grim: </w:t>
      </w:r>
      <w:r w:rsidRPr="00254B71">
        <w:rPr>
          <w:rStyle w:val="StyleUnderline"/>
          <w:highlight w:val="cyan"/>
        </w:rPr>
        <w:t>Working</w:t>
      </w:r>
      <w:r w:rsidRPr="00AC04FC">
        <w:rPr>
          <w:rStyle w:val="StyleUnderline"/>
        </w:rPr>
        <w:t xml:space="preserve">-class voters </w:t>
      </w:r>
      <w:r w:rsidRPr="00254B71">
        <w:rPr>
          <w:rStyle w:val="StyleUnderline"/>
          <w:highlight w:val="cyan"/>
        </w:rPr>
        <w:t>don’t see Democrats as strong or patriotic</w:t>
      </w:r>
      <w:r w:rsidRPr="00AC04FC">
        <w:rPr>
          <w:rStyle w:val="StyleUnderline"/>
        </w:rPr>
        <w:t xml:space="preserve">, while </w:t>
      </w:r>
      <w:r w:rsidRPr="00254B71">
        <w:rPr>
          <w:rStyle w:val="Emphasis"/>
          <w:sz w:val="30"/>
          <w:szCs w:val="30"/>
          <w:highlight w:val="cyan"/>
        </w:rPr>
        <w:t>Republicans represent safety and strength</w:t>
      </w:r>
      <w:r w:rsidRPr="00AC04FC">
        <w:rPr>
          <w:rStyle w:val="StyleUnderline"/>
        </w:rPr>
        <w:t xml:space="preserve"> for them</w:t>
      </w:r>
      <w:r w:rsidRPr="00FD3BC8">
        <w:rPr>
          <w:sz w:val="16"/>
        </w:rPr>
        <w:t>. These voters “can’t name what Democrats stand for, other than being against [Donald] Trump,” according to the report.</w:t>
      </w:r>
    </w:p>
    <w:p w14:paraId="3FC47BCB" w14:textId="77777777" w:rsidR="00B07C05" w:rsidRDefault="00B07C05" w:rsidP="00B07C05">
      <w:pPr>
        <w:pStyle w:val="Heading4"/>
      </w:pPr>
      <w:r>
        <w:lastRenderedPageBreak/>
        <w:t xml:space="preserve">OR </w:t>
      </w:r>
      <w:r w:rsidRPr="007D5EF4">
        <w:rPr>
          <w:u w:val="single"/>
        </w:rPr>
        <w:t>uniqueness</w:t>
      </w:r>
      <w:r>
        <w:t xml:space="preserve"> overwhelms. </w:t>
      </w:r>
    </w:p>
    <w:p w14:paraId="6FCDFB1A" w14:textId="77777777" w:rsidR="00B07C05" w:rsidRDefault="00B07C05" w:rsidP="00B07C05">
      <w:r>
        <w:rPr>
          <w:rStyle w:val="Style13ptBold"/>
        </w:rPr>
        <w:t xml:space="preserve">Viser 1/26 </w:t>
      </w:r>
      <w:r w:rsidRPr="00021ED5">
        <w:t>[Matt Viser; White House Reporter for The Washington Post. B.A from the University of North Carolina at Chapel Hill. “Trump tries — again — to deliver a winning message on affordability” https://www.washingtonpost.com/politics/2026/01/26/trump-affordability-midterms/. Chopper]</w:t>
      </w:r>
    </w:p>
    <w:p w14:paraId="4C2704EA" w14:textId="77777777" w:rsidR="00B07C05" w:rsidRPr="007D5EF4" w:rsidRDefault="00B07C05" w:rsidP="00B07C05">
      <w:pPr>
        <w:rPr>
          <w:sz w:val="16"/>
        </w:rPr>
      </w:pPr>
      <w:r w:rsidRPr="007D5EF4">
        <w:rPr>
          <w:sz w:val="16"/>
        </w:rPr>
        <w:t xml:space="preserve">President Donald </w:t>
      </w:r>
      <w:r w:rsidRPr="00254B71">
        <w:rPr>
          <w:rStyle w:val="StyleUnderline"/>
          <w:highlight w:val="cyan"/>
        </w:rPr>
        <w:t>Trump’s</w:t>
      </w:r>
      <w:r w:rsidRPr="007D5EF4">
        <w:rPr>
          <w:rStyle w:val="StyleUnderline"/>
        </w:rPr>
        <w:t xml:space="preserve"> </w:t>
      </w:r>
      <w:r w:rsidRPr="007D5EF4">
        <w:rPr>
          <w:rStyle w:val="Emphasis"/>
        </w:rPr>
        <w:t>attempts to show</w:t>
      </w:r>
      <w:r w:rsidRPr="007D5EF4">
        <w:rPr>
          <w:rStyle w:val="StyleUnderline"/>
        </w:rPr>
        <w:t xml:space="preserve"> Americans he </w:t>
      </w:r>
      <w:r w:rsidRPr="007D5EF4">
        <w:rPr>
          <w:rStyle w:val="Emphasis"/>
        </w:rPr>
        <w:t>cares about</w:t>
      </w:r>
      <w:r w:rsidRPr="007D5EF4">
        <w:rPr>
          <w:sz w:val="16"/>
        </w:rPr>
        <w:t xml:space="preserve"> their struggles with </w:t>
      </w:r>
      <w:r w:rsidRPr="007D5EF4">
        <w:rPr>
          <w:rStyle w:val="Emphasis"/>
        </w:rPr>
        <w:t>rising costs</w:t>
      </w:r>
      <w:r w:rsidRPr="007D5EF4">
        <w:rPr>
          <w:sz w:val="16"/>
        </w:rPr>
        <w:t xml:space="preserve"> began in earnest last month, when he went to a casino in Pennsylvania to talk about affordability — but instead mocked Democrats who use the term and called it “a hoax.”</w:t>
      </w:r>
    </w:p>
    <w:p w14:paraId="0FF45137" w14:textId="77777777" w:rsidR="00B07C05" w:rsidRPr="007D5EF4" w:rsidRDefault="00B07C05" w:rsidP="00B07C05">
      <w:pPr>
        <w:rPr>
          <w:rStyle w:val="StyleUnderline"/>
        </w:rPr>
      </w:pPr>
      <w:r w:rsidRPr="007D5EF4">
        <w:rPr>
          <w:sz w:val="16"/>
        </w:rPr>
        <w:t xml:space="preserve">Next, he traveled to Detroit to tout his efforts to revive American manufacturing. But again, he </w:t>
      </w:r>
      <w:r w:rsidRPr="00254B71">
        <w:rPr>
          <w:rStyle w:val="StyleUnderline"/>
          <w:highlight w:val="cyan"/>
        </w:rPr>
        <w:t>called affordability “</w:t>
      </w:r>
      <w:r w:rsidRPr="00254B71">
        <w:rPr>
          <w:rStyle w:val="Emphasis"/>
          <w:sz w:val="30"/>
          <w:szCs w:val="30"/>
          <w:highlight w:val="cyan"/>
        </w:rPr>
        <w:t>a fake word</w:t>
      </w:r>
      <w:r w:rsidRPr="007D5EF4">
        <w:rPr>
          <w:rStyle w:val="Emphasis"/>
          <w:sz w:val="30"/>
          <w:szCs w:val="30"/>
        </w:rPr>
        <w:t xml:space="preserve"> by Democrats</w:t>
      </w:r>
      <w:r w:rsidRPr="007D5EF4">
        <w:rPr>
          <w:rStyle w:val="StyleUnderline"/>
        </w:rPr>
        <w:t>.”</w:t>
      </w:r>
    </w:p>
    <w:p w14:paraId="2ADC540B" w14:textId="77777777" w:rsidR="00B07C05" w:rsidRPr="007D5EF4" w:rsidRDefault="00B07C05" w:rsidP="00B07C05">
      <w:pPr>
        <w:rPr>
          <w:sz w:val="16"/>
        </w:rPr>
      </w:pPr>
      <w:r w:rsidRPr="007D5EF4">
        <w:rPr>
          <w:sz w:val="16"/>
        </w:rPr>
        <w:t xml:space="preserve">Then, on a trip to Davos last week, he unveiled a new domestic housing policy meant to help families struggling with rising costs. There, too, the </w:t>
      </w:r>
      <w:r w:rsidRPr="007D5EF4">
        <w:rPr>
          <w:rStyle w:val="StyleUnderline"/>
        </w:rPr>
        <w:t xml:space="preserve">president </w:t>
      </w:r>
      <w:r w:rsidRPr="007D5EF4">
        <w:rPr>
          <w:rStyle w:val="Emphasis"/>
        </w:rPr>
        <w:t>stepped on</w:t>
      </w:r>
      <w:r w:rsidRPr="007D5EF4">
        <w:rPr>
          <w:sz w:val="16"/>
        </w:rPr>
        <w:t xml:space="preserve"> his own </w:t>
      </w:r>
      <w:r w:rsidRPr="007D5EF4">
        <w:rPr>
          <w:rStyle w:val="Emphasis"/>
        </w:rPr>
        <w:t>announcement</w:t>
      </w:r>
      <w:r w:rsidRPr="007D5EF4">
        <w:rPr>
          <w:sz w:val="16"/>
        </w:rPr>
        <w:t xml:space="preserve"> by </w:t>
      </w:r>
      <w:r w:rsidRPr="00254B71">
        <w:rPr>
          <w:rStyle w:val="StyleUnderline"/>
          <w:highlight w:val="cyan"/>
        </w:rPr>
        <w:t>stoking</w:t>
      </w:r>
      <w:r w:rsidRPr="007D5EF4">
        <w:rPr>
          <w:rStyle w:val="StyleUnderline"/>
        </w:rPr>
        <w:t xml:space="preserve"> a </w:t>
      </w:r>
      <w:r w:rsidRPr="00254B71">
        <w:rPr>
          <w:rStyle w:val="Emphasis"/>
          <w:highlight w:val="cyan"/>
        </w:rPr>
        <w:t>global crisis</w:t>
      </w:r>
      <w:r w:rsidRPr="00254B71">
        <w:rPr>
          <w:sz w:val="16"/>
          <w:highlight w:val="cyan"/>
        </w:rPr>
        <w:t xml:space="preserve"> </w:t>
      </w:r>
      <w:r w:rsidRPr="00254B71">
        <w:rPr>
          <w:rStyle w:val="StyleUnderline"/>
          <w:highlight w:val="cyan"/>
        </w:rPr>
        <w:t>over</w:t>
      </w:r>
      <w:r w:rsidRPr="007D5EF4">
        <w:rPr>
          <w:rStyle w:val="StyleUnderline"/>
        </w:rPr>
        <w:t xml:space="preserve"> his desire to </w:t>
      </w:r>
      <w:r w:rsidRPr="007D5EF4">
        <w:rPr>
          <w:rStyle w:val="Emphasis"/>
        </w:rPr>
        <w:t>wrest control</w:t>
      </w:r>
      <w:r w:rsidRPr="007D5EF4">
        <w:rPr>
          <w:sz w:val="16"/>
        </w:rPr>
        <w:t xml:space="preserve"> </w:t>
      </w:r>
      <w:r w:rsidRPr="007D5EF4">
        <w:rPr>
          <w:rStyle w:val="StyleUnderline"/>
        </w:rPr>
        <w:t>of</w:t>
      </w:r>
      <w:r w:rsidRPr="007D5EF4">
        <w:rPr>
          <w:sz w:val="16"/>
        </w:rPr>
        <w:t xml:space="preserve"> </w:t>
      </w:r>
      <w:r w:rsidRPr="00254B71">
        <w:rPr>
          <w:rStyle w:val="Emphasis"/>
          <w:highlight w:val="cyan"/>
        </w:rPr>
        <w:t>Greenland</w:t>
      </w:r>
      <w:r w:rsidRPr="007D5EF4">
        <w:rPr>
          <w:sz w:val="16"/>
        </w:rPr>
        <w:t xml:space="preserve"> from NATO ally Denmark.</w:t>
      </w:r>
    </w:p>
    <w:p w14:paraId="6190F226" w14:textId="77777777" w:rsidR="00B07C05" w:rsidRPr="007D5EF4" w:rsidRDefault="00B07C05" w:rsidP="00B07C05">
      <w:pPr>
        <w:rPr>
          <w:sz w:val="16"/>
        </w:rPr>
      </w:pPr>
      <w:r w:rsidRPr="00110F2B">
        <w:rPr>
          <w:rStyle w:val="StyleUnderline"/>
        </w:rPr>
        <w:t xml:space="preserve">Again and again, </w:t>
      </w:r>
      <w:r w:rsidRPr="00254B71">
        <w:rPr>
          <w:rStyle w:val="StyleUnderline"/>
          <w:highlight w:val="cyan"/>
        </w:rPr>
        <w:t>Trump</w:t>
      </w:r>
      <w:r w:rsidRPr="007D5EF4">
        <w:rPr>
          <w:rStyle w:val="StyleUnderline"/>
        </w:rPr>
        <w:t xml:space="preserve"> has </w:t>
      </w:r>
      <w:r w:rsidRPr="00254B71">
        <w:rPr>
          <w:rStyle w:val="StyleUnderline"/>
          <w:highlight w:val="cyan"/>
        </w:rPr>
        <w:t>tried to stay focused</w:t>
      </w:r>
      <w:r w:rsidRPr="007D5EF4">
        <w:rPr>
          <w:rStyle w:val="StyleUnderline"/>
        </w:rPr>
        <w:t xml:space="preserve"> on domestic economic uncertainty, an issue that Republicans fear could </w:t>
      </w:r>
      <w:r w:rsidRPr="007D5EF4">
        <w:rPr>
          <w:rStyle w:val="Emphasis"/>
        </w:rPr>
        <w:t>hobble</w:t>
      </w:r>
      <w:r w:rsidRPr="007D5EF4">
        <w:rPr>
          <w:rStyle w:val="StyleUnderline"/>
        </w:rPr>
        <w:t xml:space="preserve"> them in this year’s </w:t>
      </w:r>
      <w:r w:rsidRPr="007D5EF4">
        <w:rPr>
          <w:rStyle w:val="Emphasis"/>
        </w:rPr>
        <w:t>midterm elections</w:t>
      </w:r>
      <w:r w:rsidRPr="007D5EF4">
        <w:rPr>
          <w:rStyle w:val="StyleUnderline"/>
        </w:rPr>
        <w:t>.</w:t>
      </w:r>
      <w:r w:rsidRPr="007D5EF4">
        <w:rPr>
          <w:sz w:val="16"/>
        </w:rPr>
        <w:t xml:space="preserve"> </w:t>
      </w:r>
      <w:r w:rsidRPr="00110F2B">
        <w:rPr>
          <w:rStyle w:val="StyleUnderline"/>
        </w:rPr>
        <w:t>Again and again</w:t>
      </w:r>
      <w:r w:rsidRPr="007D5EF4">
        <w:rPr>
          <w:rStyle w:val="StyleUnderline"/>
        </w:rPr>
        <w:t xml:space="preserve">, the president’s </w:t>
      </w:r>
      <w:r w:rsidRPr="00254B71">
        <w:rPr>
          <w:rStyle w:val="Emphasis"/>
          <w:highlight w:val="cyan"/>
        </w:rPr>
        <w:t>attention</w:t>
      </w:r>
      <w:r w:rsidRPr="007D5EF4">
        <w:rPr>
          <w:rStyle w:val="StyleUnderline"/>
        </w:rPr>
        <w:t xml:space="preserve"> has </w:t>
      </w:r>
      <w:r w:rsidRPr="00254B71">
        <w:rPr>
          <w:rStyle w:val="Emphasis"/>
          <w:highlight w:val="cyan"/>
        </w:rPr>
        <w:t>drifted elsewhere</w:t>
      </w:r>
      <w:r w:rsidRPr="007D5EF4">
        <w:rPr>
          <w:sz w:val="16"/>
        </w:rPr>
        <w:t xml:space="preserve"> — and away from the concerns of his restive base. </w:t>
      </w:r>
      <w:r w:rsidRPr="007D5EF4">
        <w:rPr>
          <w:rStyle w:val="StyleUnderline"/>
        </w:rPr>
        <w:t xml:space="preserve">In the past month, he has </w:t>
      </w:r>
      <w:r w:rsidRPr="00254B71">
        <w:rPr>
          <w:rStyle w:val="StyleUnderline"/>
          <w:highlight w:val="cyan"/>
        </w:rPr>
        <w:t>ordered</w:t>
      </w:r>
      <w:r w:rsidRPr="007D5EF4">
        <w:rPr>
          <w:rStyle w:val="StyleUnderline"/>
        </w:rPr>
        <w:t xml:space="preserve"> a </w:t>
      </w:r>
      <w:r w:rsidRPr="00254B71">
        <w:rPr>
          <w:rStyle w:val="Emphasis"/>
          <w:highlight w:val="cyan"/>
        </w:rPr>
        <w:t>strike on</w:t>
      </w:r>
      <w:r w:rsidRPr="00254B71">
        <w:rPr>
          <w:sz w:val="16"/>
          <w:highlight w:val="cyan"/>
        </w:rPr>
        <w:t xml:space="preserve"> </w:t>
      </w:r>
      <w:r w:rsidRPr="00254B71">
        <w:rPr>
          <w:rStyle w:val="Emphasis"/>
          <w:highlight w:val="cyan"/>
        </w:rPr>
        <w:t>Venezuela</w:t>
      </w:r>
      <w:r w:rsidRPr="00254B71">
        <w:rPr>
          <w:sz w:val="16"/>
          <w:highlight w:val="cyan"/>
        </w:rPr>
        <w:t>,</w:t>
      </w:r>
      <w:r w:rsidRPr="007D5EF4">
        <w:rPr>
          <w:sz w:val="16"/>
        </w:rPr>
        <w:t xml:space="preserve"> </w:t>
      </w:r>
      <w:r w:rsidRPr="007D5EF4">
        <w:rPr>
          <w:rStyle w:val="StyleUnderline"/>
        </w:rPr>
        <w:t xml:space="preserve">considered </w:t>
      </w:r>
      <w:r w:rsidRPr="00254B71">
        <w:rPr>
          <w:rStyle w:val="Emphasis"/>
          <w:highlight w:val="cyan"/>
        </w:rPr>
        <w:t>military action</w:t>
      </w:r>
      <w:r w:rsidRPr="00254B71">
        <w:rPr>
          <w:rStyle w:val="StyleUnderline"/>
          <w:highlight w:val="cyan"/>
        </w:rPr>
        <w:t xml:space="preserve"> against </w:t>
      </w:r>
      <w:r w:rsidRPr="00254B71">
        <w:rPr>
          <w:rStyle w:val="Emphasis"/>
          <w:highlight w:val="cyan"/>
        </w:rPr>
        <w:t>Iran</w:t>
      </w:r>
      <w:r w:rsidRPr="007D5EF4">
        <w:rPr>
          <w:rStyle w:val="StyleUnderline"/>
        </w:rPr>
        <w:t xml:space="preserve"> and </w:t>
      </w:r>
      <w:r w:rsidRPr="00110F2B">
        <w:rPr>
          <w:rStyle w:val="Emphasis"/>
        </w:rPr>
        <w:t>threatened</w:t>
      </w:r>
      <w:r w:rsidRPr="007D5EF4">
        <w:rPr>
          <w:rStyle w:val="StyleUnderline"/>
        </w:rPr>
        <w:t xml:space="preserve"> to use force </w:t>
      </w:r>
      <w:r w:rsidRPr="007D5EF4">
        <w:rPr>
          <w:rStyle w:val="Emphasis"/>
        </w:rPr>
        <w:t>to take Greenland</w:t>
      </w:r>
      <w:r w:rsidRPr="007D5EF4">
        <w:rPr>
          <w:sz w:val="16"/>
        </w:rPr>
        <w:t xml:space="preserve">. </w:t>
      </w:r>
      <w:r w:rsidRPr="00254B71">
        <w:rPr>
          <w:rStyle w:val="StyleUnderline"/>
          <w:highlight w:val="cyan"/>
        </w:rPr>
        <w:t>None</w:t>
      </w:r>
      <w:r w:rsidRPr="007D5EF4">
        <w:rPr>
          <w:rStyle w:val="StyleUnderline"/>
        </w:rPr>
        <w:t xml:space="preserve"> of these actions have </w:t>
      </w:r>
      <w:r w:rsidRPr="00254B71">
        <w:rPr>
          <w:rStyle w:val="StyleUnderline"/>
          <w:highlight w:val="cyan"/>
        </w:rPr>
        <w:t>inspired</w:t>
      </w:r>
      <w:r w:rsidRPr="007D5EF4">
        <w:rPr>
          <w:rStyle w:val="StyleUnderline"/>
        </w:rPr>
        <w:t xml:space="preserve"> broad </w:t>
      </w:r>
      <w:r w:rsidRPr="00254B71">
        <w:rPr>
          <w:rStyle w:val="StyleUnderline"/>
          <w:highlight w:val="cyan"/>
        </w:rPr>
        <w:t>support</w:t>
      </w:r>
      <w:r w:rsidRPr="007D5EF4">
        <w:rPr>
          <w:rStyle w:val="StyleUnderline"/>
        </w:rPr>
        <w:t xml:space="preserve"> within his core America First constituency, which the GOP needs to hold Congress</w:t>
      </w:r>
      <w:r w:rsidRPr="007D5EF4">
        <w:rPr>
          <w:sz w:val="16"/>
        </w:rPr>
        <w:t>.</w:t>
      </w:r>
    </w:p>
    <w:p w14:paraId="10A698F0" w14:textId="77777777" w:rsidR="00B07C05" w:rsidRPr="007D5EF4" w:rsidRDefault="00B07C05" w:rsidP="00B07C05">
      <w:pPr>
        <w:rPr>
          <w:sz w:val="16"/>
        </w:rPr>
      </w:pPr>
      <w:r w:rsidRPr="007D5EF4">
        <w:rPr>
          <w:sz w:val="16"/>
        </w:rPr>
        <w:t>On Tuesday, Trump will give it another go. The planned afternoon speech in Des Moines — assuming winter weather doesn’t upend the trip — will focus on energy and the economy. It is part of what White House officials say will be an uptick in domestic travel to avert what even Trump has acknowledged could be a difficult election in November. The trip also comes amid growing concern and political pressure on federal law enforcement actions in the aftermath of a fatal shooting in Minneapolis.</w:t>
      </w:r>
    </w:p>
    <w:p w14:paraId="6245EFB3" w14:textId="77777777" w:rsidR="00B07C05" w:rsidRPr="007D5EF4" w:rsidRDefault="00B07C05" w:rsidP="00B07C05">
      <w:pPr>
        <w:rPr>
          <w:sz w:val="16"/>
        </w:rPr>
      </w:pPr>
      <w:r w:rsidRPr="007D5EF4">
        <w:rPr>
          <w:sz w:val="16"/>
        </w:rPr>
        <w:t xml:space="preserve">Although the economy has grown steadily in recent months, there are mounting signs of concern. </w:t>
      </w:r>
      <w:r w:rsidRPr="00254B71">
        <w:rPr>
          <w:rStyle w:val="Emphasis"/>
          <w:highlight w:val="cyan"/>
        </w:rPr>
        <w:t>Employers</w:t>
      </w:r>
      <w:r w:rsidRPr="007D5EF4">
        <w:rPr>
          <w:sz w:val="16"/>
        </w:rPr>
        <w:t xml:space="preserve"> </w:t>
      </w:r>
      <w:r w:rsidRPr="007D5EF4">
        <w:rPr>
          <w:rStyle w:val="StyleUnderline"/>
        </w:rPr>
        <w:t xml:space="preserve">are </w:t>
      </w:r>
      <w:r w:rsidRPr="00254B71">
        <w:rPr>
          <w:rStyle w:val="Emphasis"/>
          <w:highlight w:val="cyan"/>
        </w:rPr>
        <w:t>hiring fewer people</w:t>
      </w:r>
      <w:r w:rsidRPr="00254B71">
        <w:rPr>
          <w:sz w:val="16"/>
          <w:highlight w:val="cyan"/>
        </w:rPr>
        <w:t xml:space="preserve">, </w:t>
      </w:r>
      <w:r w:rsidRPr="00254B71">
        <w:rPr>
          <w:rStyle w:val="Emphasis"/>
          <w:highlight w:val="cyan"/>
        </w:rPr>
        <w:t>wage growth</w:t>
      </w:r>
      <w:r w:rsidRPr="007D5EF4">
        <w:rPr>
          <w:sz w:val="16"/>
        </w:rPr>
        <w:t xml:space="preserve"> </w:t>
      </w:r>
      <w:r w:rsidRPr="007D5EF4">
        <w:rPr>
          <w:rStyle w:val="StyleUnderline"/>
        </w:rPr>
        <w:t>is</w:t>
      </w:r>
      <w:r w:rsidRPr="007D5EF4">
        <w:rPr>
          <w:sz w:val="16"/>
        </w:rPr>
        <w:t xml:space="preserve"> </w:t>
      </w:r>
      <w:r w:rsidRPr="00254B71">
        <w:rPr>
          <w:rStyle w:val="Emphasis"/>
          <w:highlight w:val="cyan"/>
        </w:rPr>
        <w:t>slowing</w:t>
      </w:r>
      <w:r w:rsidRPr="007D5EF4">
        <w:rPr>
          <w:sz w:val="16"/>
        </w:rPr>
        <w:t xml:space="preserve"> </w:t>
      </w:r>
      <w:r w:rsidRPr="007D5EF4">
        <w:rPr>
          <w:rStyle w:val="StyleUnderline"/>
        </w:rPr>
        <w:t xml:space="preserve">and </w:t>
      </w:r>
      <w:r w:rsidRPr="00254B71">
        <w:rPr>
          <w:rStyle w:val="Emphasis"/>
          <w:highlight w:val="cyan"/>
        </w:rPr>
        <w:t>credit card</w:t>
      </w:r>
      <w:r w:rsidRPr="007D5EF4">
        <w:rPr>
          <w:rStyle w:val="StyleUnderline"/>
        </w:rPr>
        <w:t xml:space="preserve"> delinquencies are </w:t>
      </w:r>
      <w:r w:rsidRPr="00254B71">
        <w:rPr>
          <w:rStyle w:val="Emphasis"/>
          <w:highlight w:val="cyan"/>
        </w:rPr>
        <w:t>rising</w:t>
      </w:r>
      <w:r w:rsidRPr="007D5EF4">
        <w:rPr>
          <w:rStyle w:val="StyleUnderline"/>
        </w:rPr>
        <w:t>.</w:t>
      </w:r>
      <w:r w:rsidRPr="007D5EF4">
        <w:rPr>
          <w:sz w:val="16"/>
        </w:rPr>
        <w:t xml:space="preserve"> And while the wealthiest have benefited from rapid stock market gains and rising home values, that hasn’t been the case for most Americans, whose </w:t>
      </w:r>
      <w:r w:rsidRPr="00254B71">
        <w:rPr>
          <w:rStyle w:val="Emphasis"/>
          <w:highlight w:val="cyan"/>
        </w:rPr>
        <w:t>spending power</w:t>
      </w:r>
      <w:r w:rsidRPr="007D5EF4">
        <w:rPr>
          <w:sz w:val="16"/>
        </w:rPr>
        <w:t xml:space="preserve"> has </w:t>
      </w:r>
      <w:r w:rsidRPr="007D5EF4">
        <w:rPr>
          <w:rStyle w:val="StyleUnderline"/>
        </w:rPr>
        <w:t>remained</w:t>
      </w:r>
      <w:r w:rsidRPr="007D5EF4">
        <w:rPr>
          <w:sz w:val="16"/>
        </w:rPr>
        <w:t xml:space="preserve"> largely </w:t>
      </w:r>
      <w:r w:rsidRPr="00254B71">
        <w:rPr>
          <w:rStyle w:val="Emphasis"/>
          <w:highlight w:val="cyan"/>
        </w:rPr>
        <w:t>flat</w:t>
      </w:r>
      <w:r w:rsidRPr="00254B71">
        <w:rPr>
          <w:rStyle w:val="StyleUnderline"/>
          <w:highlight w:val="cyan"/>
        </w:rPr>
        <w:t xml:space="preserve"> since</w:t>
      </w:r>
      <w:r w:rsidRPr="007D5EF4">
        <w:rPr>
          <w:rStyle w:val="StyleUnderline"/>
        </w:rPr>
        <w:t xml:space="preserve"> the </w:t>
      </w:r>
      <w:r w:rsidRPr="00254B71">
        <w:rPr>
          <w:rStyle w:val="StyleUnderline"/>
          <w:highlight w:val="cyan"/>
        </w:rPr>
        <w:t>pandemic</w:t>
      </w:r>
      <w:r w:rsidRPr="007D5EF4">
        <w:rPr>
          <w:sz w:val="16"/>
        </w:rPr>
        <w:t>, according to Moody’s Analytics.</w:t>
      </w:r>
    </w:p>
    <w:p w14:paraId="30098EEE" w14:textId="77777777" w:rsidR="00B07C05" w:rsidRPr="007D5EF4" w:rsidRDefault="00B07C05" w:rsidP="00B07C05">
      <w:pPr>
        <w:rPr>
          <w:sz w:val="16"/>
        </w:rPr>
      </w:pPr>
      <w:r w:rsidRPr="007D5EF4">
        <w:rPr>
          <w:sz w:val="16"/>
        </w:rPr>
        <w:t xml:space="preserve">As a result, people say they feel worse about the economy than they did a year ago. Consumer sentiment ticked up between December and January but remains well below year-ago levels, according to a closely watched survey from the University of Michigan released Friday. Notably, </w:t>
      </w:r>
      <w:r w:rsidRPr="00254B71">
        <w:rPr>
          <w:rStyle w:val="StyleUnderline"/>
          <w:highlight w:val="cyan"/>
        </w:rPr>
        <w:t>Americans expect</w:t>
      </w:r>
      <w:r w:rsidRPr="007D5EF4">
        <w:rPr>
          <w:rStyle w:val="StyleUnderline"/>
        </w:rPr>
        <w:t xml:space="preserve"> inflation </w:t>
      </w:r>
      <w:r w:rsidRPr="00254B71">
        <w:rPr>
          <w:rStyle w:val="StyleUnderline"/>
          <w:highlight w:val="cyan"/>
        </w:rPr>
        <w:t>to worsen</w:t>
      </w:r>
      <w:r w:rsidRPr="007D5EF4">
        <w:rPr>
          <w:sz w:val="16"/>
        </w:rPr>
        <w:t xml:space="preserve"> in the coming year, as </w:t>
      </w:r>
      <w:r w:rsidRPr="007D5EF4">
        <w:rPr>
          <w:rStyle w:val="StyleUnderline"/>
        </w:rPr>
        <w:t xml:space="preserve">Trump’s unpopular </w:t>
      </w:r>
      <w:r w:rsidRPr="00254B71">
        <w:rPr>
          <w:rStyle w:val="Emphasis"/>
          <w:highlight w:val="cyan"/>
        </w:rPr>
        <w:t>new tariffs</w:t>
      </w:r>
      <w:r w:rsidRPr="00254B71">
        <w:rPr>
          <w:sz w:val="16"/>
          <w:highlight w:val="cyan"/>
        </w:rPr>
        <w:t xml:space="preserve"> </w:t>
      </w:r>
      <w:r w:rsidRPr="00254B71">
        <w:rPr>
          <w:rStyle w:val="StyleUnderline"/>
          <w:highlight w:val="cyan"/>
        </w:rPr>
        <w:t>and</w:t>
      </w:r>
      <w:r w:rsidRPr="00254B71">
        <w:rPr>
          <w:sz w:val="16"/>
          <w:highlight w:val="cyan"/>
        </w:rPr>
        <w:t xml:space="preserve"> </w:t>
      </w:r>
      <w:r w:rsidRPr="00254B71">
        <w:rPr>
          <w:rStyle w:val="Emphasis"/>
          <w:highlight w:val="cyan"/>
        </w:rPr>
        <w:t>immigration policies</w:t>
      </w:r>
      <w:r w:rsidRPr="007D5EF4">
        <w:rPr>
          <w:sz w:val="16"/>
        </w:rPr>
        <w:t xml:space="preserve"> </w:t>
      </w:r>
      <w:r w:rsidRPr="007D5EF4">
        <w:rPr>
          <w:rStyle w:val="StyleUnderline"/>
        </w:rPr>
        <w:t>work their way through the economy</w:t>
      </w:r>
      <w:r w:rsidRPr="007D5EF4">
        <w:rPr>
          <w:sz w:val="16"/>
        </w:rPr>
        <w:t>.</w:t>
      </w:r>
    </w:p>
    <w:p w14:paraId="79BCFF53" w14:textId="77777777" w:rsidR="00B07C05" w:rsidRPr="007D5EF4" w:rsidRDefault="00B07C05" w:rsidP="00B07C05">
      <w:pPr>
        <w:rPr>
          <w:sz w:val="16"/>
        </w:rPr>
      </w:pPr>
      <w:r w:rsidRPr="007D5EF4">
        <w:rPr>
          <w:sz w:val="16"/>
        </w:rPr>
        <w:t xml:space="preserve">“It is definitely the issue that voters say is the most important to them,” longtime Democratic pollster Geoff Garin said of affordability. “And it is the issue that is </w:t>
      </w:r>
      <w:r w:rsidRPr="00254B71">
        <w:rPr>
          <w:rStyle w:val="StyleUnderline"/>
          <w:highlight w:val="cyan"/>
        </w:rPr>
        <w:t>driving</w:t>
      </w:r>
      <w:r w:rsidRPr="00110F2B">
        <w:rPr>
          <w:sz w:val="16"/>
        </w:rPr>
        <w:t xml:space="preserve"> </w:t>
      </w:r>
      <w:r w:rsidRPr="00110F2B">
        <w:rPr>
          <w:rStyle w:val="StyleUnderline"/>
        </w:rPr>
        <w:t>Trump’s</w:t>
      </w:r>
      <w:r w:rsidRPr="007D5EF4">
        <w:rPr>
          <w:rStyle w:val="StyleUnderline"/>
        </w:rPr>
        <w:t xml:space="preserve"> very </w:t>
      </w:r>
      <w:r w:rsidRPr="00254B71">
        <w:rPr>
          <w:rStyle w:val="Emphasis"/>
          <w:sz w:val="30"/>
          <w:szCs w:val="30"/>
          <w:highlight w:val="cyan"/>
        </w:rPr>
        <w:t>high disapproval ratings</w:t>
      </w:r>
      <w:r w:rsidRPr="007D5EF4">
        <w:rPr>
          <w:sz w:val="16"/>
        </w:rPr>
        <w:t>.”</w:t>
      </w:r>
    </w:p>
    <w:p w14:paraId="629BFC33" w14:textId="77777777" w:rsidR="00B07C05" w:rsidRDefault="00B07C05" w:rsidP="00B07C05">
      <w:pPr>
        <w:pStyle w:val="Heading4"/>
      </w:pPr>
      <w:r>
        <w:t xml:space="preserve">Black </w:t>
      </w:r>
      <w:r>
        <w:rPr>
          <w:u w:val="single"/>
        </w:rPr>
        <w:t>swans</w:t>
      </w:r>
      <w:r>
        <w:t xml:space="preserve">. </w:t>
      </w:r>
    </w:p>
    <w:p w14:paraId="152723B2" w14:textId="77777777" w:rsidR="00B07C05" w:rsidRDefault="00B07C05" w:rsidP="00B07C05">
      <w:r>
        <w:t xml:space="preserve">Chad </w:t>
      </w:r>
      <w:r>
        <w:rPr>
          <w:rStyle w:val="Style13ptBold"/>
        </w:rPr>
        <w:t>Pergram 8/24</w:t>
      </w:r>
      <w:r>
        <w:t xml:space="preserve">, senior congressional correspondent for FOX News, 24 August 2025, “Midterm elections are as unpredictable as ever, as 2026 looms,” </w:t>
      </w:r>
      <w:r>
        <w:rPr>
          <w:i/>
        </w:rPr>
        <w:t>Fox News</w:t>
      </w:r>
      <w:r>
        <w:t xml:space="preserve">, https://www.foxnews.com/politics/midterm-elections-unpredictable-ever-2026-looms. </w:t>
      </w:r>
    </w:p>
    <w:p w14:paraId="19911E1C" w14:textId="77777777" w:rsidR="00B07C05" w:rsidRDefault="00B07C05" w:rsidP="00B07C05">
      <w:r>
        <w:rPr>
          <w:sz w:val="16"/>
        </w:rPr>
        <w:lastRenderedPageBreak/>
        <w:t xml:space="preserve">And, </w:t>
      </w:r>
      <w:r w:rsidRPr="00254B71">
        <w:rPr>
          <w:rStyle w:val="StyleUnderline"/>
          <w:highlight w:val="cyan"/>
        </w:rPr>
        <w:t>we have</w:t>
      </w:r>
      <w:r>
        <w:rPr>
          <w:sz w:val="16"/>
        </w:rPr>
        <w:t xml:space="preserve"> an entire </w:t>
      </w:r>
      <w:r w:rsidRPr="00254B71">
        <w:rPr>
          <w:rStyle w:val="Emphasis"/>
          <w:highlight w:val="cyan"/>
        </w:rPr>
        <w:t>15 months</w:t>
      </w:r>
      <w:r>
        <w:rPr>
          <w:rStyle w:val="StyleUnderline"/>
        </w:rPr>
        <w:t xml:space="preserve"> before voters head to the </w:t>
      </w:r>
      <w:r>
        <w:rPr>
          <w:rStyle w:val="Emphasis"/>
        </w:rPr>
        <w:t>polls</w:t>
      </w:r>
      <w:r>
        <w:rPr>
          <w:sz w:val="16"/>
        </w:rPr>
        <w:t xml:space="preserve"> next year. </w:t>
      </w:r>
      <w:r w:rsidRPr="00254B71">
        <w:rPr>
          <w:rStyle w:val="StyleUnderline"/>
          <w:highlight w:val="cyan"/>
        </w:rPr>
        <w:t>There could be a</w:t>
      </w:r>
      <w:r>
        <w:rPr>
          <w:rStyle w:val="StyleUnderline"/>
        </w:rPr>
        <w:t xml:space="preserve">nother </w:t>
      </w:r>
      <w:r>
        <w:rPr>
          <w:rStyle w:val="Emphasis"/>
        </w:rPr>
        <w:t xml:space="preserve">foreign policy </w:t>
      </w:r>
      <w:r w:rsidRPr="00254B71">
        <w:rPr>
          <w:rStyle w:val="Emphasis"/>
          <w:highlight w:val="cyan"/>
        </w:rPr>
        <w:t>crisis</w:t>
      </w:r>
      <w:r w:rsidRPr="00254B71">
        <w:rPr>
          <w:rStyle w:val="StyleUnderline"/>
          <w:highlight w:val="cyan"/>
        </w:rPr>
        <w:t xml:space="preserve"> in</w:t>
      </w:r>
      <w:r>
        <w:rPr>
          <w:rStyle w:val="StyleUnderline"/>
        </w:rPr>
        <w:t xml:space="preserve">volving </w:t>
      </w:r>
      <w:r w:rsidRPr="00254B71">
        <w:rPr>
          <w:rStyle w:val="StyleUnderline"/>
          <w:highlight w:val="cyan"/>
        </w:rPr>
        <w:t xml:space="preserve">the </w:t>
      </w:r>
      <w:r w:rsidRPr="00254B71">
        <w:rPr>
          <w:rStyle w:val="Emphasis"/>
          <w:highlight w:val="cyan"/>
        </w:rPr>
        <w:t>Middle East</w:t>
      </w:r>
      <w:r>
        <w:rPr>
          <w:rStyle w:val="StyleUnderline"/>
        </w:rPr>
        <w:t xml:space="preserve">. </w:t>
      </w:r>
      <w:r w:rsidRPr="00254B71">
        <w:rPr>
          <w:rStyle w:val="StyleUnderline"/>
          <w:highlight w:val="cyan"/>
        </w:rPr>
        <w:t xml:space="preserve">Tensions with </w:t>
      </w:r>
      <w:r w:rsidRPr="00254B71">
        <w:rPr>
          <w:rStyle w:val="Emphasis"/>
          <w:highlight w:val="cyan"/>
        </w:rPr>
        <w:t>Russia</w:t>
      </w:r>
      <w:r>
        <w:rPr>
          <w:rStyle w:val="StyleUnderline"/>
        </w:rPr>
        <w:t xml:space="preserve"> over Ukraine </w:t>
      </w:r>
      <w:r w:rsidRPr="00254B71">
        <w:rPr>
          <w:rStyle w:val="StyleUnderline"/>
          <w:highlight w:val="cyan"/>
        </w:rPr>
        <w:t xml:space="preserve">are </w:t>
      </w:r>
      <w:r w:rsidRPr="00254B71">
        <w:rPr>
          <w:rStyle w:val="Emphasis"/>
          <w:highlight w:val="cyan"/>
        </w:rPr>
        <w:t>volatile</w:t>
      </w:r>
      <w:r>
        <w:rPr>
          <w:sz w:val="16"/>
        </w:rPr>
        <w:t xml:space="preserve">. There are </w:t>
      </w:r>
      <w:r w:rsidRPr="00254B71">
        <w:rPr>
          <w:rStyle w:val="StyleUnderline"/>
          <w:highlight w:val="cyan"/>
        </w:rPr>
        <w:t xml:space="preserve">a </w:t>
      </w:r>
      <w:r w:rsidRPr="00254B71">
        <w:rPr>
          <w:rStyle w:val="Emphasis"/>
          <w:highlight w:val="cyan"/>
        </w:rPr>
        <w:t>host</w:t>
      </w:r>
      <w:r w:rsidRPr="00254B71">
        <w:rPr>
          <w:rStyle w:val="StyleUnderline"/>
          <w:highlight w:val="cyan"/>
        </w:rPr>
        <w:t xml:space="preserve"> of</w:t>
      </w:r>
      <w:r>
        <w:rPr>
          <w:rStyle w:val="StyleUnderline"/>
        </w:rPr>
        <w:t xml:space="preserve"> potential </w:t>
      </w:r>
      <w:r w:rsidRPr="00254B71">
        <w:rPr>
          <w:rStyle w:val="StyleUnderline"/>
          <w:highlight w:val="cyan"/>
        </w:rPr>
        <w:t>events</w:t>
      </w:r>
      <w:r>
        <w:rPr>
          <w:sz w:val="16"/>
        </w:rPr>
        <w:t xml:space="preserve"> – ranging </w:t>
      </w:r>
      <w:r w:rsidRPr="00254B71">
        <w:rPr>
          <w:rStyle w:val="StyleUnderline"/>
          <w:highlight w:val="cyan"/>
        </w:rPr>
        <w:t xml:space="preserve">from </w:t>
      </w:r>
      <w:r w:rsidRPr="00254B71">
        <w:rPr>
          <w:rStyle w:val="Emphasis"/>
          <w:highlight w:val="cyan"/>
        </w:rPr>
        <w:t>health</w:t>
      </w:r>
      <w:r>
        <w:rPr>
          <w:rStyle w:val="Emphasis"/>
        </w:rPr>
        <w:t xml:space="preserve"> policy</w:t>
      </w:r>
      <w:r>
        <w:rPr>
          <w:rStyle w:val="StyleUnderline"/>
        </w:rPr>
        <w:t xml:space="preserve"> </w:t>
      </w:r>
      <w:r w:rsidRPr="00254B71">
        <w:rPr>
          <w:rStyle w:val="StyleUnderline"/>
          <w:highlight w:val="cyan"/>
        </w:rPr>
        <w:t xml:space="preserve">to the </w:t>
      </w:r>
      <w:r w:rsidRPr="00254B71">
        <w:rPr>
          <w:rStyle w:val="Emphasis"/>
          <w:highlight w:val="cyan"/>
        </w:rPr>
        <w:t>economy</w:t>
      </w:r>
      <w:r>
        <w:rPr>
          <w:sz w:val="16"/>
        </w:rPr>
        <w:t xml:space="preserve"> – which </w:t>
      </w:r>
      <w:r w:rsidRPr="00254B71">
        <w:rPr>
          <w:rStyle w:val="StyleUnderline"/>
          <w:highlight w:val="cyan"/>
        </w:rPr>
        <w:t xml:space="preserve">could </w:t>
      </w:r>
      <w:r w:rsidRPr="00254B71">
        <w:rPr>
          <w:rStyle w:val="Emphasis"/>
          <w:highlight w:val="cyan"/>
        </w:rPr>
        <w:t>set the</w:t>
      </w:r>
      <w:r>
        <w:rPr>
          <w:rStyle w:val="Emphasis"/>
        </w:rPr>
        <w:t xml:space="preserve"> table</w:t>
      </w:r>
      <w:r>
        <w:rPr>
          <w:rStyle w:val="StyleUnderline"/>
        </w:rPr>
        <w:t xml:space="preserve"> for the </w:t>
      </w:r>
      <w:r w:rsidRPr="00254B71">
        <w:rPr>
          <w:rStyle w:val="StyleUnderline"/>
          <w:highlight w:val="cyan"/>
        </w:rPr>
        <w:t>midterms</w:t>
      </w:r>
      <w:r>
        <w:rPr>
          <w:sz w:val="16"/>
        </w:rPr>
        <w:t>.</w:t>
      </w:r>
    </w:p>
    <w:p w14:paraId="6F3CE5B8" w14:textId="77777777" w:rsidR="00B07C05" w:rsidRDefault="00B07C05" w:rsidP="00B07C05">
      <w:r>
        <w:rPr>
          <w:sz w:val="16"/>
        </w:rPr>
        <w:t>Lots to consider.</w:t>
      </w:r>
    </w:p>
    <w:p w14:paraId="257BF22A" w14:textId="776B8DFA" w:rsidR="00B07C05" w:rsidRDefault="00B07C05" w:rsidP="00B07C05">
      <w:r>
        <w:rPr>
          <w:rStyle w:val="StyleUnderline"/>
        </w:rPr>
        <w:t xml:space="preserve">It’s </w:t>
      </w:r>
      <w:r>
        <w:rPr>
          <w:rStyle w:val="Emphasis"/>
        </w:rPr>
        <w:t>all in play</w:t>
      </w:r>
      <w:r>
        <w:rPr>
          <w:rStyle w:val="StyleUnderline"/>
        </w:rPr>
        <w:t>.</w:t>
      </w:r>
    </w:p>
    <w:p w14:paraId="1F05EC68" w14:textId="77777777" w:rsidR="00B07C05" w:rsidRDefault="00B07C05" w:rsidP="00B07C05">
      <w:pPr>
        <w:pStyle w:val="Heading4"/>
      </w:pPr>
      <w:r>
        <w:t xml:space="preserve">The plan </w:t>
      </w:r>
      <w:r>
        <w:rPr>
          <w:u w:val="single"/>
        </w:rPr>
        <w:t>fractures</w:t>
      </w:r>
      <w:r>
        <w:t xml:space="preserve"> the </w:t>
      </w:r>
      <w:r>
        <w:rPr>
          <w:u w:val="single"/>
        </w:rPr>
        <w:t>GOP</w:t>
      </w:r>
      <w:r>
        <w:t xml:space="preserve">. </w:t>
      </w:r>
    </w:p>
    <w:p w14:paraId="414B1FA2" w14:textId="77777777" w:rsidR="00B07C05" w:rsidRDefault="00B07C05" w:rsidP="00B07C05">
      <w:r>
        <w:rPr>
          <w:rStyle w:val="Style13ptBold"/>
        </w:rPr>
        <w:t>Swartz 25</w:t>
      </w:r>
      <w:r>
        <w:t xml:space="preserve"> [Brian Schwartz. A White House economic policy reporter at The Wall Street Journal's Washington Bureau. Aug. 19, 2025. WSJ. “Elon Musk Pledged to Start a Political Party. He Is Already Pumping the Brakes.” https://www.wsj.com/politics/policy/elon-musk-third-political-party-69bf9bd8?gaa_at=eafs&amp;gaa_n=ASWzDAjj2Dpj57HwhiPQKnGyBO7tNBnZ_6-cb4LCed0x0x54BuaNzIjomCBUUT8t0-Y%3D&amp;gaa_ts=68ae87cb&amp;gaa_sig=c-mNxpsmwHw8yH7hrmsRAo4Hg7rOM52TiSivLgD-8PUORPtBqmQCPmKZ4MmRQG6lFiT7Q2wiQO9TOUhamdBk4A%3D%3D. Minion]</w:t>
      </w:r>
    </w:p>
    <w:p w14:paraId="7A09591F" w14:textId="77777777" w:rsidR="00B07C05" w:rsidRDefault="00B07C05" w:rsidP="00B07C05">
      <w:r>
        <w:rPr>
          <w:sz w:val="16"/>
        </w:rPr>
        <w:t xml:space="preserve">The billionaire Elon </w:t>
      </w:r>
      <w:r w:rsidRPr="00254B71">
        <w:rPr>
          <w:rStyle w:val="StyleUnderline"/>
          <w:highlight w:val="cyan"/>
        </w:rPr>
        <w:t>Musk</w:t>
      </w:r>
      <w:r>
        <w:rPr>
          <w:rStyle w:val="StyleUnderline"/>
        </w:rPr>
        <w:t xml:space="preserve"> is quietly </w:t>
      </w:r>
      <w:r w:rsidRPr="00254B71">
        <w:rPr>
          <w:rStyle w:val="StyleUnderline"/>
          <w:highlight w:val="cyan"/>
        </w:rPr>
        <w:t>pumping</w:t>
      </w:r>
      <w:r>
        <w:rPr>
          <w:rStyle w:val="StyleUnderline"/>
        </w:rPr>
        <w:t xml:space="preserve"> the </w:t>
      </w:r>
      <w:r w:rsidRPr="00254B71">
        <w:rPr>
          <w:rStyle w:val="StyleUnderline"/>
          <w:highlight w:val="cyan"/>
        </w:rPr>
        <w:t>brakes on</w:t>
      </w:r>
      <w:r>
        <w:rPr>
          <w:rStyle w:val="StyleUnderline"/>
        </w:rPr>
        <w:t xml:space="preserve"> his plans to start a </w:t>
      </w:r>
      <w:r w:rsidRPr="00254B71">
        <w:rPr>
          <w:rStyle w:val="StyleUnderline"/>
          <w:highlight w:val="cyan"/>
        </w:rPr>
        <w:t>political party</w:t>
      </w:r>
      <w:r>
        <w:rPr>
          <w:sz w:val="16"/>
        </w:rPr>
        <w:t>, according to people with knowledge of his plans.</w:t>
      </w:r>
    </w:p>
    <w:p w14:paraId="53AD0135" w14:textId="77777777" w:rsidR="00B07C05" w:rsidRDefault="00B07C05" w:rsidP="00B07C05">
      <w:r>
        <w:rPr>
          <w:rStyle w:val="StyleUnderline"/>
        </w:rPr>
        <w:t>Musk</w:t>
      </w:r>
      <w:r>
        <w:rPr>
          <w:sz w:val="16"/>
        </w:rPr>
        <w:t xml:space="preserve"> has told allies that he </w:t>
      </w:r>
      <w:r>
        <w:rPr>
          <w:rStyle w:val="StyleUnderline"/>
        </w:rPr>
        <w:t xml:space="preserve">wants to </w:t>
      </w:r>
      <w:r w:rsidRPr="00254B71">
        <w:rPr>
          <w:rStyle w:val="Emphasis"/>
          <w:highlight w:val="cyan"/>
        </w:rPr>
        <w:t>focus</w:t>
      </w:r>
      <w:r>
        <w:rPr>
          <w:sz w:val="16"/>
        </w:rPr>
        <w:t xml:space="preserve"> his attention </w:t>
      </w:r>
      <w:r w:rsidRPr="00254B71">
        <w:rPr>
          <w:rStyle w:val="Emphasis"/>
          <w:highlight w:val="cyan"/>
        </w:rPr>
        <w:t>on</w:t>
      </w:r>
      <w:r>
        <w:rPr>
          <w:sz w:val="16"/>
        </w:rPr>
        <w:t xml:space="preserve"> his </w:t>
      </w:r>
      <w:r w:rsidRPr="00254B71">
        <w:rPr>
          <w:rStyle w:val="Emphasis"/>
          <w:highlight w:val="cyan"/>
        </w:rPr>
        <w:t>companies</w:t>
      </w:r>
      <w:r>
        <w:rPr>
          <w:sz w:val="16"/>
        </w:rPr>
        <w:t xml:space="preserve"> </w:t>
      </w:r>
      <w:r>
        <w:rPr>
          <w:rStyle w:val="StyleUnderline"/>
        </w:rPr>
        <w:t xml:space="preserve">and is reluctant to alienate </w:t>
      </w:r>
      <w:r>
        <w:rPr>
          <w:sz w:val="16"/>
        </w:rPr>
        <w:t xml:space="preserve">powerful </w:t>
      </w:r>
      <w:r>
        <w:rPr>
          <w:rStyle w:val="StyleUnderline"/>
        </w:rPr>
        <w:t>Republicans</w:t>
      </w:r>
      <w:r>
        <w:rPr>
          <w:sz w:val="16"/>
        </w:rPr>
        <w:t xml:space="preserve"> by starting a third party that could siphon off GOP voters.</w:t>
      </w:r>
    </w:p>
    <w:p w14:paraId="2F142D57" w14:textId="77777777" w:rsidR="00B07C05" w:rsidRDefault="00B07C05" w:rsidP="00B07C05">
      <w:r>
        <w:rPr>
          <w:sz w:val="16"/>
        </w:rPr>
        <w:t>Musk’s posture marks a shift from early last month, when he said he would form what he called the America Party to represent U.S. voters who are unhappy with the two major political parties.</w:t>
      </w:r>
    </w:p>
    <w:p w14:paraId="341C2957" w14:textId="77777777" w:rsidR="00B07C05" w:rsidRDefault="00B07C05" w:rsidP="00B07C05">
      <w:r>
        <w:rPr>
          <w:sz w:val="16"/>
        </w:rPr>
        <w:t xml:space="preserve">As he has considered launching a party, the </w:t>
      </w:r>
      <w:r>
        <w:rPr>
          <w:rStyle w:val="StyleUnderline"/>
        </w:rPr>
        <w:t>Tesla</w:t>
      </w:r>
      <w:r>
        <w:rPr>
          <w:sz w:val="16"/>
        </w:rPr>
        <w:t xml:space="preserve"> chief executive officer has been focused in part on </w:t>
      </w:r>
      <w:r>
        <w:rPr>
          <w:rStyle w:val="StyleUnderline"/>
        </w:rPr>
        <w:t>maintaining ties with</w:t>
      </w:r>
      <w:r>
        <w:rPr>
          <w:sz w:val="16"/>
        </w:rPr>
        <w:t xml:space="preserve"> Vice President JD </w:t>
      </w:r>
      <w:r>
        <w:rPr>
          <w:rStyle w:val="StyleUnderline"/>
        </w:rPr>
        <w:t>Vance</w:t>
      </w:r>
      <w:r>
        <w:rPr>
          <w:sz w:val="16"/>
        </w:rPr>
        <w:t>, who is widely seen as a potential heir to the MAGA political movement. Musk has stayed in touch with Vance in recent weeks, and he has acknowledged to associates that if he goes ahead with forming a political party, he would damage his relationship with the vice president, the people said.</w:t>
      </w:r>
    </w:p>
    <w:p w14:paraId="376AB411" w14:textId="77777777" w:rsidR="00B07C05" w:rsidRDefault="00B07C05" w:rsidP="00B07C05">
      <w:r>
        <w:rPr>
          <w:sz w:val="16"/>
        </w:rPr>
        <w:t xml:space="preserve">Musk and his associates have told people close to him that he is considering using some of his vast financial resources to back Vance if he decides to run for president in 2028, some of the people said. Musk spent close to $300 million to support Trump and other Republicans in the 2024 election. </w:t>
      </w:r>
    </w:p>
    <w:p w14:paraId="138AB244" w14:textId="77777777" w:rsidR="00B07C05" w:rsidRDefault="00B07C05" w:rsidP="00B07C05">
      <w:r>
        <w:rPr>
          <w:rStyle w:val="StyleUnderline"/>
        </w:rPr>
        <w:t>Musk’s</w:t>
      </w:r>
      <w:r>
        <w:rPr>
          <w:sz w:val="16"/>
        </w:rPr>
        <w:t xml:space="preserve"> allies said he </w:t>
      </w:r>
      <w:r w:rsidRPr="00254B71">
        <w:rPr>
          <w:rStyle w:val="StyleUnderline"/>
          <w:highlight w:val="cyan"/>
        </w:rPr>
        <w:t>hasn’t</w:t>
      </w:r>
      <w:r>
        <w:rPr>
          <w:rStyle w:val="StyleUnderline"/>
        </w:rPr>
        <w:t xml:space="preserve"> formally </w:t>
      </w:r>
      <w:r w:rsidRPr="00254B71">
        <w:rPr>
          <w:rStyle w:val="StyleUnderline"/>
          <w:highlight w:val="cyan"/>
        </w:rPr>
        <w:t xml:space="preserve">ruled out creating </w:t>
      </w:r>
      <w:r>
        <w:rPr>
          <w:rStyle w:val="StyleUnderline"/>
        </w:rPr>
        <w:t xml:space="preserve">a </w:t>
      </w:r>
      <w:r w:rsidRPr="00254B71">
        <w:rPr>
          <w:rStyle w:val="StyleUnderline"/>
          <w:highlight w:val="cyan"/>
        </w:rPr>
        <w:t xml:space="preserve">new party </w:t>
      </w:r>
      <w:r>
        <w:rPr>
          <w:rStyle w:val="StyleUnderline"/>
        </w:rPr>
        <w:t xml:space="preserve">and </w:t>
      </w:r>
      <w:r w:rsidRPr="00254B71">
        <w:rPr>
          <w:rStyle w:val="Emphasis"/>
          <w:sz w:val="30"/>
          <w:highlight w:val="cyan"/>
        </w:rPr>
        <w:t>could change his mind</w:t>
      </w:r>
      <w:r>
        <w:rPr>
          <w:rStyle w:val="StyleUnderline"/>
        </w:rPr>
        <w:t xml:space="preserve"> as the midterm elections near.</w:t>
      </w:r>
    </w:p>
    <w:p w14:paraId="4AE5961F" w14:textId="77777777" w:rsidR="00B07C05" w:rsidRDefault="00B07C05" w:rsidP="00B07C05">
      <w:r>
        <w:rPr>
          <w:sz w:val="16"/>
        </w:rPr>
        <w:t>In July, President Trump ridiculed Elon Musk’s ‘America Party’ plan, while the Tesla CEO claimed it would restore ‘freedom’ to voters. Photo: Jacquelyn Martin/AP; Allison Robbert/Reuters</w:t>
      </w:r>
    </w:p>
    <w:p w14:paraId="64BCFEAC" w14:textId="77777777" w:rsidR="00B07C05" w:rsidRDefault="00B07C05" w:rsidP="00B07C05">
      <w:r>
        <w:rPr>
          <w:sz w:val="16"/>
        </w:rPr>
        <w:t>But Musk and his team haven’t engaged with many prominent individuals who have voiced support for the idea of a new party or could be a crucial resource to help it get off the ground, including by assisting with getting on the ballot in crucial states. His associates canceled a late-July call with an outside group that specializes in organizing third-party campaigns, according to a person with direct knowledge of the matter. Participants were told that the meeting was canceled because Musk wanted to focus on running his businesses, the person said.</w:t>
      </w:r>
    </w:p>
    <w:p w14:paraId="4182FD67" w14:textId="77777777" w:rsidR="00B07C05" w:rsidRDefault="00B07C05" w:rsidP="00B07C05">
      <w:r>
        <w:rPr>
          <w:sz w:val="16"/>
        </w:rPr>
        <w:t>Musk and his spokeswoman didn’t respond to requests for comment.</w:t>
      </w:r>
    </w:p>
    <w:p w14:paraId="594027FE" w14:textId="77777777" w:rsidR="00B07C05" w:rsidRDefault="00B07C05" w:rsidP="00B07C05">
      <w:r>
        <w:rPr>
          <w:rStyle w:val="StyleUnderline"/>
        </w:rPr>
        <w:t xml:space="preserve">Any decision by Musk to nix plans to start a </w:t>
      </w:r>
      <w:r w:rsidRPr="00254B71">
        <w:rPr>
          <w:rStyle w:val="StyleUnderline"/>
          <w:highlight w:val="cyan"/>
        </w:rPr>
        <w:t>third party</w:t>
      </w:r>
      <w:r>
        <w:rPr>
          <w:rStyle w:val="StyleUnderline"/>
        </w:rPr>
        <w:t xml:space="preserve"> would be a </w:t>
      </w:r>
      <w:r w:rsidRPr="00254B71">
        <w:rPr>
          <w:rStyle w:val="Emphasis"/>
          <w:highlight w:val="cyan"/>
        </w:rPr>
        <w:t>win for Republicans</w:t>
      </w:r>
      <w:r>
        <w:rPr>
          <w:rStyle w:val="StyleUnderline"/>
        </w:rPr>
        <w:t xml:space="preserve"> ahead of next year’s midterms</w:t>
      </w:r>
      <w:r>
        <w:rPr>
          <w:sz w:val="16"/>
        </w:rPr>
        <w:t xml:space="preserve">. Historically, </w:t>
      </w:r>
      <w:r>
        <w:rPr>
          <w:rStyle w:val="StyleUnderline"/>
        </w:rPr>
        <w:t xml:space="preserve">third parties often act as </w:t>
      </w:r>
      <w:r w:rsidRPr="00254B71">
        <w:rPr>
          <w:rStyle w:val="Emphasis"/>
          <w:highlight w:val="cyan"/>
        </w:rPr>
        <w:t>spoilers</w:t>
      </w:r>
      <w:r w:rsidRPr="00254B71">
        <w:rPr>
          <w:rStyle w:val="StyleUnderline"/>
          <w:highlight w:val="cyan"/>
        </w:rPr>
        <w:t xml:space="preserve"> </w:t>
      </w:r>
      <w:r>
        <w:rPr>
          <w:rStyle w:val="StyleUnderline"/>
        </w:rPr>
        <w:t xml:space="preserve">and </w:t>
      </w:r>
      <w:r w:rsidRPr="00254B71">
        <w:rPr>
          <w:rStyle w:val="Emphasis"/>
          <w:highlight w:val="cyan"/>
        </w:rPr>
        <w:t>pull votes</w:t>
      </w:r>
      <w:r>
        <w:rPr>
          <w:rStyle w:val="StyleUnderline"/>
        </w:rPr>
        <w:t xml:space="preserve"> away from the two main parties</w:t>
      </w:r>
      <w:r>
        <w:rPr>
          <w:sz w:val="16"/>
        </w:rPr>
        <w:t xml:space="preserve">. For Vance, keeping Musk on his side could prove to be pivotal for his potential presidential ambitions. In 2024, </w:t>
      </w:r>
      <w:r>
        <w:rPr>
          <w:rStyle w:val="StyleUnderline"/>
        </w:rPr>
        <w:t>Musk’s</w:t>
      </w:r>
      <w:r>
        <w:rPr>
          <w:sz w:val="16"/>
        </w:rPr>
        <w:t xml:space="preserve"> political-action committee, America </w:t>
      </w:r>
      <w:r>
        <w:rPr>
          <w:rStyle w:val="StyleUnderline"/>
        </w:rPr>
        <w:t>PAC,</w:t>
      </w:r>
      <w:r>
        <w:rPr>
          <w:sz w:val="16"/>
        </w:rPr>
        <w:t xml:space="preserve"> </w:t>
      </w:r>
      <w:r>
        <w:rPr>
          <w:rStyle w:val="StyleUnderline"/>
        </w:rPr>
        <w:t>spent millions in battleground states such as Pennsylvania to help Trump win.</w:t>
      </w:r>
    </w:p>
    <w:p w14:paraId="0D4B115F" w14:textId="77777777" w:rsidR="00B07C05" w:rsidRDefault="00B07C05" w:rsidP="00B07C05">
      <w:r>
        <w:rPr>
          <w:sz w:val="16"/>
        </w:rPr>
        <w:lastRenderedPageBreak/>
        <w:t>Asked for comment, a spokesman for Vance pointed to an interview the vice president did this month with the Gateway Pundit, a conservative website. In the interview, Vance said it would be a mistake to break with Trump and the conservative movement. “So my hope is that by the time of the midterms, he’s kind of come back into the fold,” Vance said.</w:t>
      </w:r>
    </w:p>
    <w:p w14:paraId="13E611AD" w14:textId="77777777" w:rsidR="00B07C05" w:rsidRDefault="00B07C05" w:rsidP="00B07C05">
      <w:r w:rsidRPr="00254B71">
        <w:rPr>
          <w:rStyle w:val="StyleUnderline"/>
          <w:highlight w:val="cyan"/>
        </w:rPr>
        <w:t xml:space="preserve">Musk had </w:t>
      </w:r>
      <w:r>
        <w:rPr>
          <w:rStyle w:val="StyleUnderline"/>
        </w:rPr>
        <w:t xml:space="preserve">a public </w:t>
      </w:r>
      <w:r w:rsidRPr="00254B71">
        <w:rPr>
          <w:rStyle w:val="Emphasis"/>
          <w:sz w:val="30"/>
          <w:highlight w:val="cyan"/>
        </w:rPr>
        <w:t>falling-out</w:t>
      </w:r>
      <w:r w:rsidRPr="00254B71">
        <w:rPr>
          <w:rStyle w:val="StyleUnderline"/>
          <w:highlight w:val="cyan"/>
        </w:rPr>
        <w:t xml:space="preserve"> with </w:t>
      </w:r>
      <w:r w:rsidRPr="00254B71">
        <w:rPr>
          <w:rStyle w:val="Emphasis"/>
          <w:highlight w:val="cyan"/>
        </w:rPr>
        <w:t>Trump</w:t>
      </w:r>
      <w:r>
        <w:rPr>
          <w:sz w:val="16"/>
        </w:rPr>
        <w:t xml:space="preserve"> earlier this year, alleging that the president wouldn’t be sitting in the Oval Office without his support and </w:t>
      </w:r>
      <w:r>
        <w:rPr>
          <w:rStyle w:val="StyleUnderline"/>
        </w:rPr>
        <w:t>criticizing the far-reaching tax-and-spending package that Trump championed.</w:t>
      </w:r>
    </w:p>
    <w:p w14:paraId="7C40DB1B" w14:textId="77777777" w:rsidR="00B07C05" w:rsidRDefault="00B07C05" w:rsidP="00B07C05">
      <w:r>
        <w:rPr>
          <w:sz w:val="16"/>
        </w:rPr>
        <w:t>In July, Musk told his more than 200 million followers on X that he would organize the America Party with a goal of competing in House and Senate elections next year.</w:t>
      </w:r>
    </w:p>
    <w:p w14:paraId="5F22A307" w14:textId="77777777" w:rsidR="00B07C05" w:rsidRDefault="00B07C05" w:rsidP="00B07C05">
      <w:r>
        <w:rPr>
          <w:sz w:val="16"/>
        </w:rPr>
        <w:t xml:space="preserve">The </w:t>
      </w:r>
      <w:r>
        <w:rPr>
          <w:rStyle w:val="StyleUnderline"/>
        </w:rPr>
        <w:t xml:space="preserve">Tesla CEO </w:t>
      </w:r>
      <w:r w:rsidRPr="00254B71">
        <w:rPr>
          <w:rStyle w:val="StyleUnderline"/>
          <w:highlight w:val="cyan"/>
        </w:rPr>
        <w:t>argued</w:t>
      </w:r>
      <w:r>
        <w:rPr>
          <w:rStyle w:val="StyleUnderline"/>
        </w:rPr>
        <w:t xml:space="preserve"> that the </w:t>
      </w:r>
      <w:r>
        <w:rPr>
          <w:rStyle w:val="Emphasis"/>
        </w:rPr>
        <w:t xml:space="preserve">Trump-backed </w:t>
      </w:r>
      <w:r w:rsidRPr="00254B71">
        <w:rPr>
          <w:rStyle w:val="Emphasis"/>
          <w:highlight w:val="cyan"/>
        </w:rPr>
        <w:t>legislation</w:t>
      </w:r>
      <w:r w:rsidRPr="00254B71">
        <w:rPr>
          <w:rStyle w:val="StyleUnderline"/>
          <w:highlight w:val="cyan"/>
        </w:rPr>
        <w:t xml:space="preserve"> contained too much</w:t>
      </w:r>
      <w:r>
        <w:rPr>
          <w:rStyle w:val="StyleUnderline"/>
        </w:rPr>
        <w:t xml:space="preserve"> government </w:t>
      </w:r>
      <w:r w:rsidRPr="00254B71">
        <w:rPr>
          <w:rStyle w:val="StyleUnderline"/>
          <w:highlight w:val="cyan"/>
        </w:rPr>
        <w:t>spending</w:t>
      </w:r>
      <w:r>
        <w:rPr>
          <w:sz w:val="16"/>
        </w:rPr>
        <w:t xml:space="preserve">. Musk, who oversaw the Department of Government Efficiency before leaving the Trump administration in late May, </w:t>
      </w:r>
      <w:r w:rsidRPr="00254B71">
        <w:rPr>
          <w:rStyle w:val="StyleUnderline"/>
          <w:highlight w:val="cyan"/>
        </w:rPr>
        <w:t>threatened to support</w:t>
      </w:r>
      <w:r>
        <w:rPr>
          <w:rStyle w:val="StyleUnderline"/>
        </w:rPr>
        <w:t xml:space="preserve"> </w:t>
      </w:r>
      <w:r w:rsidRPr="00254B71">
        <w:rPr>
          <w:rStyle w:val="StyleUnderline"/>
          <w:highlight w:val="cyan"/>
        </w:rPr>
        <w:t>primary challenges</w:t>
      </w:r>
      <w:r>
        <w:rPr>
          <w:rStyle w:val="StyleUnderline"/>
        </w:rPr>
        <w:t xml:space="preserve"> against Republicans who voted in favor of the bill.</w:t>
      </w:r>
    </w:p>
    <w:p w14:paraId="4ED525EC" w14:textId="77777777" w:rsidR="00B07C05" w:rsidRDefault="00B07C05" w:rsidP="00B07C05">
      <w:pPr>
        <w:pStyle w:val="Heading4"/>
      </w:pPr>
      <w:r>
        <w:t xml:space="preserve">Tech </w:t>
      </w:r>
      <w:r>
        <w:rPr>
          <w:u w:val="single"/>
        </w:rPr>
        <w:t>disalignment</w:t>
      </w:r>
      <w:r>
        <w:t xml:space="preserve"> prevents Republican victory. </w:t>
      </w:r>
    </w:p>
    <w:p w14:paraId="621CBB87" w14:textId="77777777" w:rsidR="00B07C05" w:rsidRDefault="00B07C05" w:rsidP="00B07C05">
      <w:r>
        <w:rPr>
          <w:rStyle w:val="Style13ptBold"/>
        </w:rPr>
        <w:t xml:space="preserve">Legum 25 </w:t>
      </w:r>
      <w:r>
        <w:t>[Judd Legum; Founder and Author of Popular Information; BA from Pomona College and JD from Georgetown University. Rebecca Crosby; Noel Sims; Reporter at Popular Information. Dec 11, “The AI industry’s $100 million play to influence the 2026 elections” https://popular.info/p/the-ai-industrys-100-million-play. Minion]</w:t>
      </w:r>
    </w:p>
    <w:p w14:paraId="0353205C" w14:textId="77777777" w:rsidR="00B07C05" w:rsidRDefault="00B07C05" w:rsidP="00B07C05">
      <w:r>
        <w:rPr>
          <w:sz w:val="16"/>
        </w:rPr>
        <w:t xml:space="preserve">As the </w:t>
      </w:r>
      <w:r w:rsidRPr="00254B71">
        <w:rPr>
          <w:rStyle w:val="Emphasis"/>
          <w:highlight w:val="cyan"/>
        </w:rPr>
        <w:t>2026</w:t>
      </w:r>
      <w:r w:rsidRPr="00254B71">
        <w:rPr>
          <w:sz w:val="16"/>
          <w:highlight w:val="cyan"/>
        </w:rPr>
        <w:t xml:space="preserve"> </w:t>
      </w:r>
      <w:r w:rsidRPr="00254B71">
        <w:rPr>
          <w:rStyle w:val="StyleUnderline"/>
          <w:highlight w:val="cyan"/>
        </w:rPr>
        <w:t>midterms</w:t>
      </w:r>
      <w:r>
        <w:rPr>
          <w:sz w:val="16"/>
        </w:rPr>
        <w:t xml:space="preserve"> approach, President </w:t>
      </w:r>
      <w:r w:rsidRPr="00254B71">
        <w:rPr>
          <w:rStyle w:val="StyleUnderline"/>
          <w:highlight w:val="cyan"/>
        </w:rPr>
        <w:t xml:space="preserve">Trump is </w:t>
      </w:r>
      <w:r w:rsidRPr="00254B71">
        <w:rPr>
          <w:rStyle w:val="Emphasis"/>
          <w:highlight w:val="cyan"/>
        </w:rPr>
        <w:t>facing</w:t>
      </w:r>
      <w:r>
        <w:rPr>
          <w:rStyle w:val="StyleUnderline"/>
        </w:rPr>
        <w:t xml:space="preserve"> </w:t>
      </w:r>
      <w:r w:rsidRPr="00254B71">
        <w:rPr>
          <w:rStyle w:val="Emphasis"/>
          <w:highlight w:val="cyan"/>
        </w:rPr>
        <w:t>headwinds</w:t>
      </w:r>
      <w:r>
        <w:rPr>
          <w:sz w:val="16"/>
        </w:rPr>
        <w:t>.</w:t>
      </w:r>
    </w:p>
    <w:p w14:paraId="270D15A2" w14:textId="77777777" w:rsidR="00B07C05" w:rsidRDefault="00B07C05" w:rsidP="00B07C05">
      <w:r>
        <w:rPr>
          <w:sz w:val="16"/>
        </w:rPr>
        <w:t xml:space="preserve">Trump’s </w:t>
      </w:r>
      <w:r w:rsidRPr="00254B71">
        <w:rPr>
          <w:rStyle w:val="Emphasis"/>
          <w:highlight w:val="cyan"/>
        </w:rPr>
        <w:t>job approval</w:t>
      </w:r>
      <w:r>
        <w:rPr>
          <w:sz w:val="16"/>
        </w:rPr>
        <w:t xml:space="preserve"> </w:t>
      </w:r>
      <w:r>
        <w:rPr>
          <w:rStyle w:val="StyleUnderline"/>
        </w:rPr>
        <w:t xml:space="preserve">is </w:t>
      </w:r>
      <w:r w:rsidRPr="00254B71">
        <w:rPr>
          <w:rStyle w:val="Emphasis"/>
          <w:highlight w:val="cyan"/>
        </w:rPr>
        <w:t>low</w:t>
      </w:r>
      <w:r>
        <w:rPr>
          <w:sz w:val="16"/>
        </w:rPr>
        <w:t xml:space="preserve"> and has declined rapidly since September. A recent Gallup poll found that </w:t>
      </w:r>
      <w:r w:rsidRPr="00254B71">
        <w:rPr>
          <w:rStyle w:val="Emphasis"/>
          <w:sz w:val="30"/>
          <w:highlight w:val="cyan"/>
        </w:rPr>
        <w:t>only 32% of Americans</w:t>
      </w:r>
      <w:r w:rsidRPr="00254B71">
        <w:rPr>
          <w:sz w:val="16"/>
          <w:highlight w:val="cyan"/>
        </w:rPr>
        <w:t xml:space="preserve"> </w:t>
      </w:r>
      <w:r w:rsidRPr="00254B71">
        <w:rPr>
          <w:rStyle w:val="StyleUnderline"/>
          <w:highlight w:val="cyan"/>
        </w:rPr>
        <w:t>approve</w:t>
      </w:r>
      <w:r>
        <w:rPr>
          <w:rStyle w:val="StyleUnderline"/>
        </w:rPr>
        <w:t xml:space="preserve"> of how Trump has managed the economy</w:t>
      </w:r>
      <w:r>
        <w:rPr>
          <w:sz w:val="16"/>
        </w:rPr>
        <w:t xml:space="preserve">. </w:t>
      </w:r>
      <w:r w:rsidRPr="00254B71">
        <w:rPr>
          <w:rStyle w:val="Emphasis"/>
          <w:highlight w:val="cyan"/>
        </w:rPr>
        <w:t>Even in the best</w:t>
      </w:r>
      <w:r w:rsidRPr="00254B71">
        <w:rPr>
          <w:rStyle w:val="StyleUnderline"/>
          <w:highlight w:val="cyan"/>
        </w:rPr>
        <w:t xml:space="preserve"> of </w:t>
      </w:r>
      <w:r w:rsidRPr="00254B71">
        <w:rPr>
          <w:rStyle w:val="Emphasis"/>
          <w:highlight w:val="cyan"/>
        </w:rPr>
        <w:t>times</w:t>
      </w:r>
      <w:r>
        <w:rPr>
          <w:rStyle w:val="StyleUnderline"/>
        </w:rPr>
        <w:t>, the</w:t>
      </w:r>
      <w:r>
        <w:rPr>
          <w:sz w:val="16"/>
        </w:rPr>
        <w:t xml:space="preserve"> </w:t>
      </w:r>
      <w:r w:rsidRPr="00254B71">
        <w:rPr>
          <w:rStyle w:val="StyleUnderline"/>
          <w:highlight w:val="cyan"/>
        </w:rPr>
        <w:t>party</w:t>
      </w:r>
      <w:r>
        <w:rPr>
          <w:sz w:val="16"/>
        </w:rPr>
        <w:t xml:space="preserve"> </w:t>
      </w:r>
      <w:r>
        <w:rPr>
          <w:rStyle w:val="StyleUnderline"/>
        </w:rPr>
        <w:t xml:space="preserve">in </w:t>
      </w:r>
      <w:r>
        <w:rPr>
          <w:rStyle w:val="Emphasis"/>
        </w:rPr>
        <w:t>power</w:t>
      </w:r>
      <w:r>
        <w:rPr>
          <w:rStyle w:val="StyleUnderline"/>
        </w:rPr>
        <w:t xml:space="preserve"> typically </w:t>
      </w:r>
      <w:r w:rsidRPr="00254B71">
        <w:rPr>
          <w:rStyle w:val="Emphasis"/>
          <w:highlight w:val="cyan"/>
        </w:rPr>
        <w:t>loses seats</w:t>
      </w:r>
      <w:r>
        <w:rPr>
          <w:rStyle w:val="StyleUnderline"/>
        </w:rPr>
        <w:t xml:space="preserve"> in a midterm election</w:t>
      </w:r>
      <w:r>
        <w:rPr>
          <w:sz w:val="16"/>
        </w:rPr>
        <w:t>. In 2026, Trump and the Republicans are at risk of losing the House and, potentially, the Senate.</w:t>
      </w:r>
    </w:p>
    <w:p w14:paraId="3C03A1C6" w14:textId="77777777" w:rsidR="00B07C05" w:rsidRDefault="00B07C05" w:rsidP="00B07C05">
      <w:r>
        <w:rPr>
          <w:rStyle w:val="StyleUnderline"/>
        </w:rPr>
        <w:t xml:space="preserve">The most </w:t>
      </w:r>
      <w:r w:rsidRPr="00254B71">
        <w:rPr>
          <w:rStyle w:val="Emphasis"/>
          <w:highlight w:val="cyan"/>
        </w:rPr>
        <w:t>straightforward way</w:t>
      </w:r>
      <w:r>
        <w:rPr>
          <w:sz w:val="16"/>
        </w:rPr>
        <w:t xml:space="preserve"> to </w:t>
      </w:r>
      <w:r>
        <w:rPr>
          <w:rStyle w:val="StyleUnderline"/>
        </w:rPr>
        <w:t xml:space="preserve">try to </w:t>
      </w:r>
      <w:r w:rsidRPr="00254B71">
        <w:rPr>
          <w:rStyle w:val="Emphasis"/>
          <w:highlight w:val="cyan"/>
        </w:rPr>
        <w:t>buck</w:t>
      </w:r>
      <w:r>
        <w:rPr>
          <w:rStyle w:val="StyleUnderline"/>
        </w:rPr>
        <w:t xml:space="preserve"> </w:t>
      </w:r>
      <w:r w:rsidRPr="00254B71">
        <w:rPr>
          <w:rStyle w:val="StyleUnderline"/>
          <w:highlight w:val="cyan"/>
        </w:rPr>
        <w:t xml:space="preserve">these </w:t>
      </w:r>
      <w:r w:rsidRPr="00254B71">
        <w:rPr>
          <w:rStyle w:val="Emphasis"/>
          <w:highlight w:val="cyan"/>
        </w:rPr>
        <w:t>trends is money</w:t>
      </w:r>
      <w:r>
        <w:rPr>
          <w:sz w:val="16"/>
        </w:rPr>
        <w:t xml:space="preserve">. </w:t>
      </w:r>
      <w:r>
        <w:rPr>
          <w:rStyle w:val="StyleUnderline"/>
        </w:rPr>
        <w:t>Cash for candidates to promote their strengths and exploit their opponents’ weaknesses</w:t>
      </w:r>
      <w:r>
        <w:rPr>
          <w:sz w:val="16"/>
        </w:rPr>
        <w:t xml:space="preserve">. Likely the </w:t>
      </w:r>
      <w:r w:rsidRPr="00254B71">
        <w:rPr>
          <w:rStyle w:val="Emphasis"/>
          <w:sz w:val="30"/>
          <w:highlight w:val="cyan"/>
        </w:rPr>
        <w:t>biggest source</w:t>
      </w:r>
      <w:r>
        <w:rPr>
          <w:rStyle w:val="Emphasis"/>
          <w:sz w:val="30"/>
        </w:rPr>
        <w:t xml:space="preserve"> </w:t>
      </w:r>
      <w:r>
        <w:rPr>
          <w:rStyle w:val="StyleUnderline"/>
        </w:rPr>
        <w:t>of cash</w:t>
      </w:r>
      <w:r>
        <w:rPr>
          <w:sz w:val="16"/>
        </w:rPr>
        <w:t xml:space="preserve"> in the 2026 election </w:t>
      </w:r>
      <w:r>
        <w:rPr>
          <w:rStyle w:val="StyleUnderline"/>
        </w:rPr>
        <w:t xml:space="preserve">will </w:t>
      </w:r>
      <w:r w:rsidRPr="00254B71">
        <w:rPr>
          <w:rStyle w:val="StyleUnderline"/>
          <w:highlight w:val="cyan"/>
        </w:rPr>
        <w:t>come from</w:t>
      </w:r>
      <w:r>
        <w:rPr>
          <w:sz w:val="16"/>
        </w:rPr>
        <w:t xml:space="preserve"> Leading the Future (</w:t>
      </w:r>
      <w:r w:rsidRPr="00254B71">
        <w:rPr>
          <w:rStyle w:val="Emphasis"/>
          <w:highlight w:val="cyan"/>
        </w:rPr>
        <w:t>LTF</w:t>
      </w:r>
      <w:r>
        <w:rPr>
          <w:sz w:val="16"/>
        </w:rPr>
        <w:t>), a group formed just a few months ago.</w:t>
      </w:r>
    </w:p>
    <w:p w14:paraId="72620311" w14:textId="77777777" w:rsidR="00B07C05" w:rsidRDefault="00B07C05" w:rsidP="00B07C05">
      <w:pPr>
        <w:ind w:left="720" w:hanging="720"/>
      </w:pPr>
      <w:r>
        <w:rPr>
          <w:sz w:val="16"/>
        </w:rPr>
        <w:t xml:space="preserve">LTF has </w:t>
      </w:r>
      <w:r>
        <w:rPr>
          <w:rStyle w:val="Emphasis"/>
        </w:rPr>
        <w:t>already secured</w:t>
      </w:r>
      <w:r>
        <w:rPr>
          <w:rStyle w:val="StyleUnderline"/>
        </w:rPr>
        <w:t xml:space="preserve"> more than</w:t>
      </w:r>
      <w:r>
        <w:rPr>
          <w:sz w:val="16"/>
        </w:rPr>
        <w:t xml:space="preserve"> </w:t>
      </w:r>
      <w:r>
        <w:rPr>
          <w:rStyle w:val="Emphasis"/>
        </w:rPr>
        <w:t>$100 million</w:t>
      </w:r>
      <w:r>
        <w:rPr>
          <w:sz w:val="16"/>
        </w:rPr>
        <w:t xml:space="preserve">, including $50 million from </w:t>
      </w:r>
      <w:r>
        <w:rPr>
          <w:rStyle w:val="StyleUnderline"/>
        </w:rPr>
        <w:t>venture capitalists</w:t>
      </w:r>
      <w:r>
        <w:rPr>
          <w:sz w:val="16"/>
        </w:rPr>
        <w:t xml:space="preserve"> Marc Andreessen and Ben Horowitz and another $50 million </w:t>
      </w:r>
      <w:r w:rsidRPr="00254B71">
        <w:rPr>
          <w:rStyle w:val="StyleUnderline"/>
          <w:highlight w:val="cyan"/>
        </w:rPr>
        <w:t>from</w:t>
      </w:r>
      <w:r w:rsidRPr="00254B71">
        <w:rPr>
          <w:sz w:val="16"/>
          <w:highlight w:val="cyan"/>
        </w:rPr>
        <w:t xml:space="preserve"> </w:t>
      </w:r>
      <w:r w:rsidRPr="00254B71">
        <w:rPr>
          <w:rStyle w:val="Emphasis"/>
          <w:highlight w:val="cyan"/>
        </w:rPr>
        <w:t>OpenAI</w:t>
      </w:r>
      <w:r>
        <w:rPr>
          <w:sz w:val="16"/>
        </w:rPr>
        <w:t xml:space="preserve"> co-founder Greg Brockman. Other known supporters include Joe Lonsdale, the co-founder of </w:t>
      </w:r>
      <w:r w:rsidRPr="00254B71">
        <w:rPr>
          <w:rStyle w:val="Emphasis"/>
          <w:highlight w:val="cyan"/>
        </w:rPr>
        <w:t>Palantir</w:t>
      </w:r>
      <w:r>
        <w:rPr>
          <w:sz w:val="16"/>
        </w:rPr>
        <w:t xml:space="preserve"> who recently advocated for the return of public hangings, and the AI company </w:t>
      </w:r>
      <w:r w:rsidRPr="00254B71">
        <w:rPr>
          <w:rStyle w:val="Emphasis"/>
          <w:highlight w:val="cyan"/>
        </w:rPr>
        <w:t>Perplexity</w:t>
      </w:r>
      <w:r>
        <w:rPr>
          <w:sz w:val="16"/>
        </w:rPr>
        <w:t>. The full list of donors to LTF is unknown because the organization is so new it has not yet had to make a substantive filing with the Federal Elections Commission.</w:t>
      </w:r>
    </w:p>
    <w:p w14:paraId="351C90B9" w14:textId="77777777" w:rsidR="00B07C05" w:rsidRDefault="00B07C05" w:rsidP="00B07C05">
      <w:r>
        <w:t xml:space="preserve">According to its website, </w:t>
      </w:r>
      <w:r>
        <w:rPr>
          <w:rStyle w:val="StyleUnderline"/>
        </w:rPr>
        <w:t>LTF is “</w:t>
      </w:r>
      <w:r w:rsidRPr="00254B71">
        <w:rPr>
          <w:rStyle w:val="Emphasis"/>
          <w:highlight w:val="cyan"/>
        </w:rPr>
        <w:t>focused on advancing</w:t>
      </w:r>
      <w:r>
        <w:rPr>
          <w:rStyle w:val="StyleUnderline"/>
        </w:rPr>
        <w:t xml:space="preserve"> a positive, forward-looking agenda for </w:t>
      </w:r>
      <w:r>
        <w:rPr>
          <w:rStyle w:val="Emphasis"/>
        </w:rPr>
        <w:t>AI</w:t>
      </w:r>
      <w:r>
        <w:rPr>
          <w:rStyle w:val="StyleUnderline"/>
        </w:rPr>
        <w:t xml:space="preserve"> innovation</w:t>
      </w:r>
      <w:r>
        <w:t xml:space="preserve">.” </w:t>
      </w:r>
      <w:r>
        <w:rPr>
          <w:rStyle w:val="StyleUnderline"/>
        </w:rPr>
        <w:t xml:space="preserve">It plans to do that by “identifying, maintaining, and </w:t>
      </w:r>
      <w:r>
        <w:rPr>
          <w:rStyle w:val="Emphasis"/>
          <w:sz w:val="30"/>
        </w:rPr>
        <w:t xml:space="preserve">growing </w:t>
      </w:r>
      <w:r w:rsidRPr="00254B71">
        <w:rPr>
          <w:rStyle w:val="Emphasis"/>
          <w:sz w:val="30"/>
          <w:highlight w:val="cyan"/>
        </w:rPr>
        <w:t>pro-AI candidates</w:t>
      </w:r>
      <w:r>
        <w:rPr>
          <w:rStyle w:val="StyleUnderline"/>
        </w:rPr>
        <w:t>.”</w:t>
      </w:r>
    </w:p>
    <w:p w14:paraId="23E8D21D" w14:textId="77777777" w:rsidR="00B07C05" w:rsidRDefault="00B07C05" w:rsidP="00B07C05">
      <w:pPr>
        <w:pStyle w:val="Heading4"/>
      </w:pPr>
      <w:r>
        <w:t xml:space="preserve">Unrestrained AI </w:t>
      </w:r>
      <w:r>
        <w:rPr>
          <w:u w:val="single"/>
        </w:rPr>
        <w:t>swings</w:t>
      </w:r>
      <w:r>
        <w:t xml:space="preserve"> the </w:t>
      </w:r>
      <w:r>
        <w:rPr>
          <w:u w:val="single"/>
        </w:rPr>
        <w:t>midterms</w:t>
      </w:r>
      <w:r>
        <w:t xml:space="preserve">. </w:t>
      </w:r>
    </w:p>
    <w:p w14:paraId="35D17243" w14:textId="77777777" w:rsidR="00B07C05" w:rsidRDefault="00B07C05" w:rsidP="00B07C05">
      <w:r>
        <w:rPr>
          <w:rStyle w:val="Style13ptBold"/>
        </w:rPr>
        <w:t xml:space="preserve">Finn 25 </w:t>
      </w:r>
      <w:r>
        <w:t xml:space="preserve">[Dr. Peter Finn;  Senior Lecturer in Politics at Kingston University. Lauren C. Bell; James L. Miller Professor of Political Science and Associate Provost and Dean of Academic Affairs at Randolph-Macon College. Dr. Amy Tatum; Lecturer in Communication and Media at Bournemouth University. Dr. Caroline Leicht; Lecturer in Digital Media at the University of Manchester and Visiting Fellow at the University of Southampton. The London School of Economics and Political Science, Dec 11. “The 2026 Midterms: Why </w:t>
      </w:r>
      <w:r>
        <w:lastRenderedPageBreak/>
        <w:t>we should be wary of what GenAI tells us ahead of next year’s elections” https://blogs.lse.ac.uk/usappblog/2025/12/11/the-2026-midterms-why-we-should-be-wary-of-what-genai-tells-us-ahead-of-next-years-elections/. Minion]</w:t>
      </w:r>
    </w:p>
    <w:p w14:paraId="3F193202" w14:textId="77777777" w:rsidR="00B07C05" w:rsidRDefault="00B07C05" w:rsidP="00B07C05">
      <w:r>
        <w:rPr>
          <w:sz w:val="16"/>
        </w:rPr>
        <w:t>At the halfway point between the 2024 presidential election and the 2026 US midterms, Artificial Intelligence (AI) is seemingly everywhere. AI, or generative (</w:t>
      </w:r>
      <w:r w:rsidRPr="00254B71">
        <w:rPr>
          <w:rStyle w:val="Emphasis"/>
          <w:highlight w:val="cyan"/>
        </w:rPr>
        <w:t>GenAI</w:t>
      </w:r>
      <w:r w:rsidRPr="00254B71">
        <w:rPr>
          <w:sz w:val="16"/>
          <w:highlight w:val="cyan"/>
        </w:rPr>
        <w:t xml:space="preserve">) </w:t>
      </w:r>
      <w:r w:rsidRPr="00254B71">
        <w:rPr>
          <w:rStyle w:val="StyleUnderline"/>
          <w:highlight w:val="cyan"/>
        </w:rPr>
        <w:t>tools</w:t>
      </w:r>
      <w:r>
        <w:rPr>
          <w:sz w:val="16"/>
        </w:rPr>
        <w:t xml:space="preserve"> are now </w:t>
      </w:r>
      <w:r w:rsidRPr="00254B71">
        <w:rPr>
          <w:rStyle w:val="Emphasis"/>
          <w:highlight w:val="cyan"/>
        </w:rPr>
        <w:t>leading</w:t>
      </w:r>
      <w:r>
        <w:rPr>
          <w:rStyle w:val="StyleUnderline"/>
        </w:rPr>
        <w:t xml:space="preserve"> news </w:t>
      </w:r>
      <w:r w:rsidRPr="00254B71">
        <w:rPr>
          <w:rStyle w:val="Emphasis"/>
          <w:highlight w:val="cyan"/>
        </w:rPr>
        <w:t>headlines</w:t>
      </w:r>
      <w:r>
        <w:rPr>
          <w:sz w:val="16"/>
        </w:rPr>
        <w:t xml:space="preserve"> or are the subject of an announcement by a government looking to leverage such tools to kickstart growth or improve efficiency on a near-daily basis.</w:t>
      </w:r>
    </w:p>
    <w:p w14:paraId="44A03D02" w14:textId="77777777" w:rsidR="00B07C05" w:rsidRDefault="00B07C05" w:rsidP="00B07C05">
      <w:r>
        <w:rPr>
          <w:sz w:val="16"/>
        </w:rPr>
        <w:t xml:space="preserve">Given this milieu, it seems likely that AI </w:t>
      </w:r>
      <w:r>
        <w:rPr>
          <w:rStyle w:val="StyleUnderline"/>
        </w:rPr>
        <w:t xml:space="preserve">will </w:t>
      </w:r>
      <w:r w:rsidRPr="00254B71">
        <w:rPr>
          <w:rStyle w:val="StyleUnderline"/>
          <w:highlight w:val="cyan"/>
        </w:rPr>
        <w:t xml:space="preserve">play </w:t>
      </w:r>
      <w:r>
        <w:rPr>
          <w:rStyle w:val="Emphasis"/>
        </w:rPr>
        <w:t xml:space="preserve">various </w:t>
      </w:r>
      <w:r w:rsidRPr="00254B71">
        <w:rPr>
          <w:rStyle w:val="Emphasis"/>
          <w:highlight w:val="cyan"/>
        </w:rPr>
        <w:t>roles</w:t>
      </w:r>
      <w:r w:rsidRPr="00254B71">
        <w:rPr>
          <w:rStyle w:val="StyleUnderline"/>
          <w:highlight w:val="cyan"/>
        </w:rPr>
        <w:t xml:space="preserve"> in</w:t>
      </w:r>
      <w:r>
        <w:rPr>
          <w:rStyle w:val="StyleUnderline"/>
        </w:rPr>
        <w:t xml:space="preserve"> the 2026</w:t>
      </w:r>
      <w:r>
        <w:rPr>
          <w:rStyle w:val="Emphasis"/>
        </w:rPr>
        <w:t xml:space="preserve"> </w:t>
      </w:r>
      <w:r w:rsidRPr="00254B71">
        <w:rPr>
          <w:rStyle w:val="Emphasis"/>
          <w:highlight w:val="cyan"/>
        </w:rPr>
        <w:t>midterms</w:t>
      </w:r>
      <w:r w:rsidRPr="00254B71">
        <w:rPr>
          <w:sz w:val="16"/>
          <w:highlight w:val="cyan"/>
        </w:rPr>
        <w:t xml:space="preserve">, </w:t>
      </w:r>
      <w:r w:rsidRPr="00254B71">
        <w:rPr>
          <w:rStyle w:val="StyleUnderline"/>
          <w:highlight w:val="cyan"/>
        </w:rPr>
        <w:t>whether</w:t>
      </w:r>
      <w:r>
        <w:rPr>
          <w:rStyle w:val="StyleUnderline"/>
        </w:rPr>
        <w:t xml:space="preserve"> it is </w:t>
      </w:r>
      <w:r>
        <w:rPr>
          <w:rStyle w:val="Emphasis"/>
        </w:rPr>
        <w:t xml:space="preserve">individual </w:t>
      </w:r>
      <w:r w:rsidRPr="00254B71">
        <w:rPr>
          <w:rStyle w:val="Emphasis"/>
          <w:highlight w:val="cyan"/>
        </w:rPr>
        <w:t>citizens engaging</w:t>
      </w:r>
      <w:r w:rsidRPr="00254B71">
        <w:rPr>
          <w:rStyle w:val="StyleUnderline"/>
          <w:highlight w:val="cyan"/>
        </w:rPr>
        <w:t xml:space="preserve"> with</w:t>
      </w:r>
      <w:r>
        <w:rPr>
          <w:rStyle w:val="StyleUnderline"/>
        </w:rPr>
        <w:t xml:space="preserve"> the GenAI </w:t>
      </w:r>
      <w:r w:rsidRPr="00254B71">
        <w:rPr>
          <w:rStyle w:val="Emphasis"/>
          <w:highlight w:val="cyan"/>
        </w:rPr>
        <w:t>summaries</w:t>
      </w:r>
      <w:r>
        <w:rPr>
          <w:rStyle w:val="StyleUnderline"/>
        </w:rPr>
        <w:t xml:space="preserve"> that pop up from </w:t>
      </w:r>
      <w:r>
        <w:rPr>
          <w:rStyle w:val="Emphasis"/>
        </w:rPr>
        <w:t>online searches</w:t>
      </w:r>
      <w:r>
        <w:rPr>
          <w:sz w:val="16"/>
        </w:rPr>
        <w:t xml:space="preserve">, </w:t>
      </w:r>
      <w:r w:rsidRPr="00254B71">
        <w:rPr>
          <w:rStyle w:val="StyleUnderline"/>
          <w:highlight w:val="cyan"/>
        </w:rPr>
        <w:t xml:space="preserve">political </w:t>
      </w:r>
      <w:r w:rsidRPr="00254B71">
        <w:rPr>
          <w:rStyle w:val="Emphasis"/>
          <w:highlight w:val="cyan"/>
        </w:rPr>
        <w:t>campaigns trying to</w:t>
      </w:r>
      <w:r>
        <w:rPr>
          <w:rStyle w:val="StyleUnderline"/>
        </w:rPr>
        <w:t xml:space="preserve"> get a </w:t>
      </w:r>
      <w:r w:rsidRPr="00254B71">
        <w:rPr>
          <w:rStyle w:val="Emphasis"/>
          <w:highlight w:val="cyan"/>
        </w:rPr>
        <w:t>grasp</w:t>
      </w:r>
      <w:r>
        <w:rPr>
          <w:rStyle w:val="StyleUnderline"/>
        </w:rPr>
        <w:t xml:space="preserve"> on potential </w:t>
      </w:r>
      <w:r>
        <w:rPr>
          <w:rStyle w:val="Emphasis"/>
        </w:rPr>
        <w:t>links between</w:t>
      </w:r>
      <w:r>
        <w:rPr>
          <w:rStyle w:val="StyleUnderline"/>
        </w:rPr>
        <w:t xml:space="preserve"> disparate </w:t>
      </w:r>
      <w:r w:rsidRPr="00254B71">
        <w:rPr>
          <w:rStyle w:val="Emphasis"/>
          <w:highlight w:val="cyan"/>
        </w:rPr>
        <w:t>datasets</w:t>
      </w:r>
      <w:r w:rsidRPr="00254B71">
        <w:rPr>
          <w:sz w:val="16"/>
          <w:highlight w:val="cyan"/>
        </w:rPr>
        <w:t xml:space="preserve">, </w:t>
      </w:r>
      <w:r w:rsidRPr="00254B71">
        <w:rPr>
          <w:rStyle w:val="StyleUnderline"/>
          <w:highlight w:val="cyan"/>
        </w:rPr>
        <w:t>or</w:t>
      </w:r>
      <w:r>
        <w:rPr>
          <w:rStyle w:val="StyleUnderline"/>
        </w:rPr>
        <w:t xml:space="preserve"> parties </w:t>
      </w:r>
      <w:r w:rsidRPr="00254B71">
        <w:rPr>
          <w:rStyle w:val="StyleUnderline"/>
          <w:highlight w:val="cyan"/>
        </w:rPr>
        <w:t>trying to track</w:t>
      </w:r>
      <w:r>
        <w:rPr>
          <w:rStyle w:val="StyleUnderline"/>
        </w:rPr>
        <w:t xml:space="preserve"> </w:t>
      </w:r>
      <w:r>
        <w:rPr>
          <w:rStyle w:val="Emphasis"/>
        </w:rPr>
        <w:t xml:space="preserve">demographic </w:t>
      </w:r>
      <w:r w:rsidRPr="00254B71">
        <w:rPr>
          <w:rStyle w:val="Emphasis"/>
          <w:highlight w:val="cyan"/>
        </w:rPr>
        <w:t>trends</w:t>
      </w:r>
      <w:r>
        <w:rPr>
          <w:sz w:val="16"/>
        </w:rPr>
        <w:t>.</w:t>
      </w:r>
    </w:p>
    <w:p w14:paraId="52515E1A" w14:textId="77777777" w:rsidR="00B07C05" w:rsidRDefault="00B07C05" w:rsidP="00B07C05">
      <w:r>
        <w:rPr>
          <w:sz w:val="16"/>
        </w:rPr>
        <w:t xml:space="preserve">Consequently, understanding the reliability of AI tools is important. Drawing on our work examining outputs generated by ChatGPT on the politics of US states, and the analysis of these outputs by experts, we can identify a trend of GenAI outputs skewed towards national political themes and consider that </w:t>
      </w:r>
      <w:r w:rsidRPr="00254B71">
        <w:rPr>
          <w:rStyle w:val="Emphasis"/>
          <w:highlight w:val="cyan"/>
        </w:rPr>
        <w:t>issues with</w:t>
      </w:r>
      <w:r w:rsidRPr="00254B71">
        <w:rPr>
          <w:rStyle w:val="StyleUnderline"/>
          <w:highlight w:val="cyan"/>
        </w:rPr>
        <w:t xml:space="preserve"> their </w:t>
      </w:r>
      <w:r w:rsidRPr="00254B71">
        <w:rPr>
          <w:rStyle w:val="Emphasis"/>
          <w:highlight w:val="cyan"/>
        </w:rPr>
        <w:t>reliability</w:t>
      </w:r>
      <w:r w:rsidRPr="00254B71">
        <w:rPr>
          <w:rStyle w:val="StyleUnderline"/>
          <w:highlight w:val="cyan"/>
        </w:rPr>
        <w:t xml:space="preserve"> appear to be a </w:t>
      </w:r>
      <w:r w:rsidRPr="00254B71">
        <w:rPr>
          <w:rStyle w:val="Emphasis"/>
          <w:sz w:val="30"/>
          <w:highlight w:val="cyan"/>
        </w:rPr>
        <w:t>feature rather than a bug</w:t>
      </w:r>
      <w:r>
        <w:rPr>
          <w:sz w:val="16"/>
        </w:rPr>
        <w:t xml:space="preserve"> of the output of GenAI tools. These reflections then have implications for the role of GenAI in the 2026 midterms.</w:t>
      </w:r>
    </w:p>
    <w:p w14:paraId="1693E643" w14:textId="77777777" w:rsidR="00B07C05" w:rsidRDefault="00B07C05" w:rsidP="00B07C05">
      <w:r>
        <w:rPr>
          <w:sz w:val="16"/>
        </w:rPr>
        <w:t>GenAI is skewed to the national level</w:t>
      </w:r>
    </w:p>
    <w:p w14:paraId="42F55183" w14:textId="77777777" w:rsidR="00B07C05" w:rsidRDefault="00B07C05" w:rsidP="00B07C05">
      <w:r>
        <w:rPr>
          <w:sz w:val="16"/>
        </w:rPr>
        <w:t>The US political system is defined by its complexity, with 50 states, Washington D.C. and US territories all having distinct political arrangements and distributions of power and resources. This complexity is reflected in the US electoral system, which is both multi-level and cyclical. However, because of trends such as the shrinking of state and local media coverage, political polarisation, and increased citizen mobility, there has been an increasing nationalisation of US politics.</w:t>
      </w:r>
    </w:p>
    <w:p w14:paraId="5844D8C5" w14:textId="77777777" w:rsidR="00B07C05" w:rsidRDefault="00B07C05" w:rsidP="00B07C05">
      <w:r>
        <w:rPr>
          <w:sz w:val="16"/>
        </w:rPr>
        <w:t xml:space="preserve">In recent work we demonstrated that this </w:t>
      </w:r>
      <w:r w:rsidRPr="00254B71">
        <w:rPr>
          <w:rStyle w:val="Emphasis"/>
          <w:highlight w:val="cyan"/>
        </w:rPr>
        <w:t>nationalisation</w:t>
      </w:r>
      <w:r>
        <w:rPr>
          <w:sz w:val="16"/>
        </w:rPr>
        <w:t xml:space="preserve"> was </w:t>
      </w:r>
      <w:r w:rsidRPr="00254B71">
        <w:rPr>
          <w:rStyle w:val="StyleUnderline"/>
          <w:highlight w:val="cyan"/>
        </w:rPr>
        <w:t>reflected in</w:t>
      </w:r>
      <w:r>
        <w:rPr>
          <w:rStyle w:val="StyleUnderline"/>
        </w:rPr>
        <w:t xml:space="preserve"> the </w:t>
      </w:r>
      <w:r w:rsidRPr="00254B71">
        <w:rPr>
          <w:rStyle w:val="Emphasis"/>
          <w:highlight w:val="cyan"/>
        </w:rPr>
        <w:t>outputs</w:t>
      </w:r>
      <w:r>
        <w:rPr>
          <w:rStyle w:val="StyleUnderline"/>
        </w:rPr>
        <w:t xml:space="preserve"> of </w:t>
      </w:r>
      <w:r>
        <w:rPr>
          <w:rStyle w:val="Emphasis"/>
        </w:rPr>
        <w:t>ChatGPT</w:t>
      </w:r>
      <w:r>
        <w:rPr>
          <w:sz w:val="16"/>
        </w:rPr>
        <w:t xml:space="preserve">, meaning that its outputs showed a </w:t>
      </w:r>
      <w:r w:rsidRPr="00254B71">
        <w:rPr>
          <w:rStyle w:val="Emphasis"/>
          <w:highlight w:val="cyan"/>
        </w:rPr>
        <w:t>bias toward national</w:t>
      </w:r>
      <w:r>
        <w:rPr>
          <w:rStyle w:val="StyleUnderline"/>
        </w:rPr>
        <w:t xml:space="preserve">-level </w:t>
      </w:r>
      <w:r w:rsidRPr="00254B71">
        <w:rPr>
          <w:rStyle w:val="StyleUnderline"/>
          <w:highlight w:val="cyan"/>
        </w:rPr>
        <w:t>rather than</w:t>
      </w:r>
      <w:r>
        <w:rPr>
          <w:rStyle w:val="StyleUnderline"/>
        </w:rPr>
        <w:t xml:space="preserve"> state or </w:t>
      </w:r>
      <w:r w:rsidRPr="00254B71">
        <w:rPr>
          <w:rStyle w:val="StyleUnderline"/>
          <w:highlight w:val="cyan"/>
        </w:rPr>
        <w:t>local</w:t>
      </w:r>
      <w:r>
        <w:rPr>
          <w:rStyle w:val="StyleUnderline"/>
        </w:rPr>
        <w:t xml:space="preserve"> level </w:t>
      </w:r>
      <w:r w:rsidRPr="00254B71">
        <w:rPr>
          <w:rStyle w:val="Emphasis"/>
          <w:highlight w:val="cyan"/>
        </w:rPr>
        <w:t>information</w:t>
      </w:r>
      <w:r>
        <w:rPr>
          <w:sz w:val="16"/>
        </w:rPr>
        <w:t xml:space="preserve">. Via the analysis of state level profiles that we generated via standardised prompts on all US states, territories, and Washington D.C., we discovered a prevalent nationalisation bias in the output of ChatGPT. This </w:t>
      </w:r>
      <w:r w:rsidRPr="00254B71">
        <w:rPr>
          <w:rStyle w:val="StyleUnderline"/>
          <w:highlight w:val="cyan"/>
        </w:rPr>
        <w:t>finding</w:t>
      </w:r>
      <w:r>
        <w:rPr>
          <w:rStyle w:val="StyleUnderline"/>
        </w:rPr>
        <w:t xml:space="preserve"> arose from</w:t>
      </w:r>
      <w:r>
        <w:rPr>
          <w:sz w:val="16"/>
        </w:rPr>
        <w:t xml:space="preserve"> interviews with </w:t>
      </w:r>
      <w:r w:rsidRPr="00254B71">
        <w:rPr>
          <w:rStyle w:val="Emphasis"/>
          <w:highlight w:val="cyan"/>
        </w:rPr>
        <w:t>19 experts</w:t>
      </w:r>
      <w:r>
        <w:rPr>
          <w:sz w:val="16"/>
        </w:rPr>
        <w:t xml:space="preserve"> on the politics of 19 separate states (we have now carried out 22 interviews and continue to seek interviews with additional state-level experts).</w:t>
      </w:r>
    </w:p>
    <w:p w14:paraId="643CD0A9" w14:textId="77777777" w:rsidR="00B07C05" w:rsidRDefault="00B07C05" w:rsidP="00B07C05">
      <w:r>
        <w:rPr>
          <w:sz w:val="16"/>
        </w:rPr>
        <w:t>While there is interesting nuance in the discussion within and between interviews, as a group the experts we have spoken to had no problem identifying a nationalisation bias as a feature of the AI-generated state-level political content they reviewed.</w:t>
      </w:r>
    </w:p>
    <w:p w14:paraId="0C1DCE19" w14:textId="77777777" w:rsidR="00B07C05" w:rsidRDefault="00B07C05" w:rsidP="00B07C05">
      <w:r>
        <w:rPr>
          <w:sz w:val="16"/>
        </w:rPr>
        <w:t>GenAI is not to be trusted to get the political facts right</w:t>
      </w:r>
    </w:p>
    <w:p w14:paraId="6E783B5E" w14:textId="77777777" w:rsidR="00B07C05" w:rsidRDefault="00B07C05" w:rsidP="00B07C05">
      <w:r>
        <w:rPr>
          <w:sz w:val="16"/>
        </w:rPr>
        <w:t xml:space="preserve">Another feature of the profiles identified in our interviews is the presence of factual statements that were untrue and sources referenced in GenAI’s output that do not exist. The </w:t>
      </w:r>
      <w:r>
        <w:rPr>
          <w:rStyle w:val="Emphasis"/>
        </w:rPr>
        <w:t>presence</w:t>
      </w:r>
      <w:r>
        <w:rPr>
          <w:sz w:val="16"/>
        </w:rPr>
        <w:t xml:space="preserve"> </w:t>
      </w:r>
      <w:r>
        <w:rPr>
          <w:rStyle w:val="StyleUnderline"/>
        </w:rPr>
        <w:t>of</w:t>
      </w:r>
      <w:r>
        <w:rPr>
          <w:sz w:val="16"/>
        </w:rPr>
        <w:t xml:space="preserve"> such </w:t>
      </w:r>
      <w:r>
        <w:rPr>
          <w:rStyle w:val="Emphasis"/>
        </w:rPr>
        <w:t>untrue statements</w:t>
      </w:r>
      <w:r>
        <w:rPr>
          <w:sz w:val="16"/>
        </w:rPr>
        <w:t xml:space="preserve"> and non-existent sources </w:t>
      </w:r>
      <w:r>
        <w:rPr>
          <w:rStyle w:val="StyleUnderline"/>
        </w:rPr>
        <w:t xml:space="preserve">occurs via a process known as </w:t>
      </w:r>
      <w:r w:rsidRPr="00254B71">
        <w:rPr>
          <w:rStyle w:val="Emphasis"/>
          <w:highlight w:val="cyan"/>
        </w:rPr>
        <w:t>hallucination</w:t>
      </w:r>
      <w:r>
        <w:rPr>
          <w:sz w:val="16"/>
        </w:rPr>
        <w:t xml:space="preserve"> that happens when ChatGPT (and GenAI more generally) assembles various plausible-sounding pieces of text in response to a prompt. The </w:t>
      </w:r>
      <w:r>
        <w:rPr>
          <w:rStyle w:val="StyleUnderline"/>
        </w:rPr>
        <w:t>result is</w:t>
      </w:r>
      <w:r>
        <w:rPr>
          <w:sz w:val="16"/>
        </w:rPr>
        <w:t xml:space="preserve"> that ChatGPT outputs make authoritative declarations that non-experts may believe are factually accurate but that </w:t>
      </w:r>
      <w:r w:rsidRPr="00254B71">
        <w:rPr>
          <w:rStyle w:val="StyleUnderline"/>
          <w:highlight w:val="cyan"/>
        </w:rPr>
        <w:t>misrepresent</w:t>
      </w:r>
      <w:r>
        <w:rPr>
          <w:rStyle w:val="StyleUnderline"/>
        </w:rPr>
        <w:t xml:space="preserve"> political </w:t>
      </w:r>
      <w:r w:rsidRPr="00254B71">
        <w:rPr>
          <w:rStyle w:val="StyleUnderline"/>
          <w:highlight w:val="cyan"/>
        </w:rPr>
        <w:t>reality</w:t>
      </w:r>
      <w:r>
        <w:rPr>
          <w:sz w:val="16"/>
        </w:rPr>
        <w:t>. Indeed, while noting ChatGPT’s nationalisation bias in a recent interview on the state of Arkansas, Professor Jordan Butcher of Wichita State University pointed out problems with ChatGPT’s output by noting: ‘ChatGPT has never been to Arkansas’.</w:t>
      </w:r>
    </w:p>
    <w:p w14:paraId="158A7E63" w14:textId="77777777" w:rsidR="00B07C05" w:rsidRDefault="00B07C05" w:rsidP="00B07C05">
      <w:r>
        <w:rPr>
          <w:sz w:val="16"/>
        </w:rPr>
        <w:t>&lt;&lt;CONDENSED AND SHRUNK&gt;&gt;</w:t>
      </w:r>
    </w:p>
    <w:p w14:paraId="7D1F4B64" w14:textId="77777777" w:rsidR="00B07C05" w:rsidRDefault="00B07C05" w:rsidP="00B07C05">
      <w:r>
        <w:rPr>
          <w:sz w:val="8"/>
        </w:rPr>
        <w:t>As we have documented in other work, ChatGPT produced factual errors in over 40 percent of profiles we analysed up to that point. These included ChatGPT stating that Ohio has a Congressional delegation of 16 rather than 15 and incorrectly maintaining that Iowa’s geographic boundaries were set in 1851, when the state was admitted to the union in 1846. In short, in some cases the information ChatGPT provides is simply factually wrong. While ChatGPT appears capable of generating largely correct responses in some circumstances, our analyses reveal that it is far less accurate when responding to political questions or responding to questions that call for a more nuanced analysis. GenAI hallucinations are a feature not a bug In the political context, the issues related to hallucinations highlighted by our research are reflective of broader trends, with content generated in multiple settings demonstrating the danger of an uncritical reliance on GenAI tools. On May 22nd 2025, for example, the White House’s Make America Healthy Again commission – headed by Secretary of Health and Human Services Robert F. Kennedy Jr. – released the Make Our Children Healthy Again report. The report contained dozens of non-existent references, some of which were likely AI hallucinations, which the White House attributed to “formatting issues”. In an odd coda, a new version of the report was later released to “remove non-existent studies”. Meanwhile, CNN has reported that, even when used in a transparent manner and with the best of intentions, “experts warn that relying too heavily” on GenAI tools “could wreck the credibility of news organizations and potentially supercharge the spread of misinformation if not kept in close check.” In the UK, consumer organisation Which? discovered that ChatGPT was giving inaccurate advice related to financial matters. Whilst in the legal sphere, data consultant and HEC Paris Lecturer, Damien Charlotin, is developing a database that, as of early December 2025, contains 620 “legal decisions in cases where generative AI produced hallucinated content – typically fake citations, but also other types of arguments”. In the US alone in 2025, several high-profile legal cases were affected by the negative consequences of GenAI use: MyPillow creator Mike Lindell’s lawyers were fined for using hallucinated legal citations when defending him against defamation claims relating to the 2020 US presidential election; a California lawyer was fined $10,000 for filing a ChatGPT-generated legal brief; and elsewhere in California, a local prosecutor relied on bad analysis by ChatGPT to argue to keep a man in jail for months. All told, the collective weight of the evidence suggests that the issues related to hallucinations found in our research are endemic to GenAI tools rather than just a bug that has arisen from the particular prompts that we placed into ChatGPT.</w:t>
      </w:r>
    </w:p>
    <w:p w14:paraId="349C3AB5" w14:textId="77777777" w:rsidR="00B07C05" w:rsidRDefault="00B07C05" w:rsidP="00B07C05">
      <w:r>
        <w:rPr>
          <w:sz w:val="16"/>
        </w:rPr>
        <w:t>&lt;&lt;CONDENSED AND SHRUNK&gt;&gt;</w:t>
      </w:r>
    </w:p>
    <w:p w14:paraId="68850380" w14:textId="77777777" w:rsidR="00B07C05" w:rsidRDefault="00B07C05" w:rsidP="00B07C05">
      <w:r>
        <w:rPr>
          <w:sz w:val="16"/>
        </w:rPr>
        <w:t>Towards the 2026 midterms</w:t>
      </w:r>
    </w:p>
    <w:p w14:paraId="51E425DB" w14:textId="77777777" w:rsidR="00B07C05" w:rsidRDefault="00B07C05" w:rsidP="00B07C05">
      <w:r>
        <w:rPr>
          <w:rStyle w:val="StyleUnderline"/>
        </w:rPr>
        <w:lastRenderedPageBreak/>
        <w:t xml:space="preserve">As </w:t>
      </w:r>
      <w:r>
        <w:rPr>
          <w:rStyle w:val="Emphasis"/>
        </w:rPr>
        <w:t>attention</w:t>
      </w:r>
      <w:r>
        <w:rPr>
          <w:rStyle w:val="StyleUnderline"/>
        </w:rPr>
        <w:t xml:space="preserve"> increasingly </w:t>
      </w:r>
      <w:r>
        <w:rPr>
          <w:rStyle w:val="Emphasis"/>
        </w:rPr>
        <w:t>turns to</w:t>
      </w:r>
      <w:r>
        <w:rPr>
          <w:rStyle w:val="StyleUnderline"/>
        </w:rPr>
        <w:t xml:space="preserve"> the </w:t>
      </w:r>
      <w:r w:rsidRPr="00254B71">
        <w:rPr>
          <w:rStyle w:val="Emphasis"/>
          <w:highlight w:val="cyan"/>
        </w:rPr>
        <w:t>2026 midterms</w:t>
      </w:r>
      <w:r>
        <w:rPr>
          <w:sz w:val="16"/>
        </w:rPr>
        <w:t xml:space="preserve">, </w:t>
      </w:r>
      <w:r>
        <w:rPr>
          <w:rStyle w:val="StyleUnderline"/>
        </w:rPr>
        <w:t xml:space="preserve">many US </w:t>
      </w:r>
      <w:r w:rsidRPr="00254B71">
        <w:rPr>
          <w:rStyle w:val="Emphasis"/>
          <w:highlight w:val="cyan"/>
        </w:rPr>
        <w:t>voters</w:t>
      </w:r>
      <w:r w:rsidRPr="00254B71">
        <w:rPr>
          <w:rStyle w:val="StyleUnderline"/>
          <w:highlight w:val="cyan"/>
        </w:rPr>
        <w:t xml:space="preserve"> will be </w:t>
      </w:r>
      <w:r w:rsidRPr="00254B71">
        <w:rPr>
          <w:rStyle w:val="Emphasis"/>
          <w:highlight w:val="cyan"/>
        </w:rPr>
        <w:t>seeking information</w:t>
      </w:r>
      <w:r>
        <w:rPr>
          <w:sz w:val="16"/>
        </w:rPr>
        <w:t xml:space="preserve"> </w:t>
      </w:r>
      <w:r>
        <w:rPr>
          <w:rStyle w:val="StyleUnderline"/>
        </w:rPr>
        <w:t>related to the policies and records of those on the ballot for their national, state, and local offices</w:t>
      </w:r>
      <w:r>
        <w:rPr>
          <w:sz w:val="16"/>
        </w:rPr>
        <w:t>. Moreover, campaigns will be looking to leverage AI tools to engage voters in ways that speak to them. For many voters and those seeking office, GenAI will be part of this process. Yet, our research suggests the importance of caution both for voters and those seeking office.</w:t>
      </w:r>
    </w:p>
    <w:p w14:paraId="388D3307" w14:textId="77777777" w:rsidR="00B07C05" w:rsidRDefault="00B07C05" w:rsidP="00B07C05">
      <w:r>
        <w:rPr>
          <w:sz w:val="16"/>
        </w:rPr>
        <w:t>First, facts matter: GenAI tools are, for the present at least, unreliable in terms of generating factually-sound material. Both voters and those involved in campaigning should be wary of taking factual statements generated by such tools at face value.</w:t>
      </w:r>
    </w:p>
    <w:p w14:paraId="1BEB5FAC" w14:textId="77777777" w:rsidR="00B07C05" w:rsidRDefault="00B07C05" w:rsidP="00B07C05">
      <w:r>
        <w:rPr>
          <w:sz w:val="16"/>
        </w:rPr>
        <w:t>Second, nuance matters: As we noted at the start, the US political system is complex. In such a complicated system, an understanding of the nuances of state level politics is important. Yet, our research suggests that GenAI is ill-suited at present to dealing with the complexities of this nuance, whether in Arkansas or elsewhere, and instead collapses questions related to state-level issues into simplistic discussions of national issues. This finding is problematic in the lead up to the 2026 elections, where voters will be asked to select people to represent them and their local and state concerns at the national level.</w:t>
      </w:r>
    </w:p>
    <w:p w14:paraId="2FC211F1" w14:textId="77777777" w:rsidR="00B07C05" w:rsidRDefault="00B07C05" w:rsidP="00B07C05">
      <w:r>
        <w:rPr>
          <w:sz w:val="16"/>
        </w:rPr>
        <w:t xml:space="preserve">Finally, </w:t>
      </w:r>
      <w:r w:rsidRPr="00254B71">
        <w:rPr>
          <w:rStyle w:val="StyleUnderline"/>
          <w:highlight w:val="cyan"/>
        </w:rPr>
        <w:t>GenAI</w:t>
      </w:r>
      <w:r>
        <w:rPr>
          <w:rStyle w:val="StyleUnderline"/>
        </w:rPr>
        <w:t xml:space="preserve"> tools, and thus their </w:t>
      </w:r>
      <w:r w:rsidRPr="00254B71">
        <w:rPr>
          <w:rStyle w:val="StyleUnderline"/>
          <w:highlight w:val="cyan"/>
        </w:rPr>
        <w:t>outputs,</w:t>
      </w:r>
      <w:r w:rsidRPr="00254B71">
        <w:rPr>
          <w:sz w:val="16"/>
          <w:highlight w:val="cyan"/>
        </w:rPr>
        <w:t xml:space="preserve"> </w:t>
      </w:r>
      <w:r w:rsidRPr="00254B71">
        <w:rPr>
          <w:rStyle w:val="Emphasis"/>
          <w:highlight w:val="cyan"/>
        </w:rPr>
        <w:t>matter</w:t>
      </w:r>
      <w:r>
        <w:rPr>
          <w:sz w:val="16"/>
        </w:rPr>
        <w:t xml:space="preserve">: Despite the issues with GenAI documented above, GenAI tools are ubiquitous. This will be as </w:t>
      </w:r>
      <w:r>
        <w:rPr>
          <w:rStyle w:val="Emphasis"/>
        </w:rPr>
        <w:t>for the 2026 midterms</w:t>
      </w:r>
      <w:r>
        <w:rPr>
          <w:sz w:val="16"/>
        </w:rPr>
        <w:t xml:space="preserve"> as it has become for other topics. As such, the greater understanding that voters and campaigns have about the limitations of such tools, the better.</w:t>
      </w:r>
    </w:p>
    <w:p w14:paraId="433716D4" w14:textId="77777777" w:rsidR="00B07C05" w:rsidRDefault="00B07C05" w:rsidP="00B07C05">
      <w:pPr>
        <w:pStyle w:val="Heading4"/>
      </w:pPr>
      <w:r>
        <w:t xml:space="preserve">Trump </w:t>
      </w:r>
      <w:r>
        <w:rPr>
          <w:u w:val="single"/>
        </w:rPr>
        <w:t>dies</w:t>
      </w:r>
      <w:r>
        <w:t>.</w:t>
      </w:r>
    </w:p>
    <w:p w14:paraId="33739969" w14:textId="77777777" w:rsidR="00B07C05" w:rsidRDefault="00B07C05" w:rsidP="00B07C05">
      <w:r>
        <w:rPr>
          <w:rStyle w:val="Style13ptBold"/>
        </w:rPr>
        <w:t>Suciu ’24</w:t>
      </w:r>
      <w:r>
        <w:t xml:space="preserve"> [Peter; May 29; journalist; The National Interest, “Donald Trump: The Destroyer of American Democracy?” https://nationalinterest.org/blog/politics/donald-trump-destroyer-american-democracy-211200]</w:t>
      </w:r>
    </w:p>
    <w:p w14:paraId="74D1152D" w14:textId="77777777" w:rsidR="00B07C05" w:rsidRDefault="00B07C05" w:rsidP="00B07C05">
      <w:r>
        <w:rPr>
          <w:sz w:val="16"/>
        </w:rPr>
        <w:t xml:space="preserve">The answer is no. </w:t>
      </w:r>
      <w:r w:rsidRPr="00254B71">
        <w:rPr>
          <w:rStyle w:val="StyleUnderline"/>
          <w:highlight w:val="cyan"/>
        </w:rPr>
        <w:t>Trump is</w:t>
      </w:r>
      <w:r>
        <w:rPr>
          <w:rStyle w:val="StyleUnderline"/>
        </w:rPr>
        <w:t xml:space="preserve"> a </w:t>
      </w:r>
      <w:r w:rsidRPr="00254B71">
        <w:rPr>
          <w:rStyle w:val="Emphasis"/>
          <w:highlight w:val="cyan"/>
        </w:rPr>
        <w:t>senior citizen</w:t>
      </w:r>
      <w:r w:rsidRPr="00254B71">
        <w:rPr>
          <w:rStyle w:val="StyleUnderline"/>
          <w:highlight w:val="cyan"/>
        </w:rPr>
        <w:t xml:space="preserve"> who will be</w:t>
      </w:r>
      <w:r>
        <w:rPr>
          <w:rStyle w:val="StyleUnderline"/>
        </w:rPr>
        <w:t xml:space="preserve"> in his </w:t>
      </w:r>
      <w:r>
        <w:rPr>
          <w:rStyle w:val="Emphasis"/>
        </w:rPr>
        <w:t>mid-</w:t>
      </w:r>
      <w:r w:rsidRPr="00254B71">
        <w:rPr>
          <w:rStyle w:val="Emphasis"/>
          <w:highlight w:val="cyan"/>
        </w:rPr>
        <w:t>80s</w:t>
      </w:r>
      <w:r>
        <w:rPr>
          <w:rStyle w:val="StyleUnderline"/>
        </w:rPr>
        <w:t xml:space="preserve"> by the </w:t>
      </w:r>
      <w:r>
        <w:rPr>
          <w:rStyle w:val="Emphasis"/>
        </w:rPr>
        <w:t>end</w:t>
      </w:r>
      <w:r>
        <w:rPr>
          <w:rStyle w:val="StyleUnderline"/>
        </w:rPr>
        <w:t xml:space="preserve"> of his second term</w:t>
      </w:r>
      <w:r>
        <w:rPr>
          <w:sz w:val="16"/>
        </w:rPr>
        <w:t xml:space="preserve">. To put it bluntly, </w:t>
      </w:r>
      <w:r>
        <w:rPr>
          <w:rStyle w:val="StyleUnderline"/>
        </w:rPr>
        <w:t xml:space="preserve">we </w:t>
      </w:r>
      <w:r w:rsidRPr="00254B71">
        <w:rPr>
          <w:rStyle w:val="Emphasis"/>
          <w:highlight w:val="cyan"/>
        </w:rPr>
        <w:t>shouldn't</w:t>
      </w:r>
      <w:r w:rsidRPr="00254B71">
        <w:rPr>
          <w:rStyle w:val="StyleUnderline"/>
          <w:highlight w:val="cyan"/>
        </w:rPr>
        <w:t xml:space="preserve"> be </w:t>
      </w:r>
      <w:r w:rsidRPr="00254B71">
        <w:rPr>
          <w:rStyle w:val="Emphasis"/>
          <w:highlight w:val="cyan"/>
        </w:rPr>
        <w:t>surprised</w:t>
      </w:r>
      <w:r w:rsidRPr="00254B71">
        <w:rPr>
          <w:rStyle w:val="StyleUnderline"/>
          <w:highlight w:val="cyan"/>
        </w:rPr>
        <w:t xml:space="preserve"> if he dies of </w:t>
      </w:r>
      <w:r>
        <w:rPr>
          <w:rStyle w:val="Emphasis"/>
        </w:rPr>
        <w:t>natural causes</w:t>
      </w:r>
      <w:r>
        <w:rPr>
          <w:rStyle w:val="StyleUnderline"/>
        </w:rPr>
        <w:t xml:space="preserve"> </w:t>
      </w:r>
      <w:r w:rsidRPr="00254B71">
        <w:rPr>
          <w:rStyle w:val="StyleUnderline"/>
          <w:highlight w:val="cyan"/>
        </w:rPr>
        <w:t xml:space="preserve">before </w:t>
      </w:r>
      <w:r w:rsidRPr="00254B71">
        <w:rPr>
          <w:rStyle w:val="Emphasis"/>
          <w:highlight w:val="cyan"/>
        </w:rPr>
        <w:t>2028</w:t>
      </w:r>
      <w:r w:rsidRPr="00254B71">
        <w:rPr>
          <w:rStyle w:val="StyleUnderline"/>
          <w:highlight w:val="cyan"/>
        </w:rPr>
        <w:t xml:space="preserve"> given</w:t>
      </w:r>
      <w:r>
        <w:rPr>
          <w:sz w:val="16"/>
        </w:rPr>
        <w:t xml:space="preserve"> the </w:t>
      </w:r>
      <w:r w:rsidRPr="00254B71">
        <w:rPr>
          <w:rStyle w:val="Emphasis"/>
          <w:highlight w:val="cyan"/>
        </w:rPr>
        <w:t>average life expectancy</w:t>
      </w:r>
      <w:r w:rsidRPr="00254B71">
        <w:rPr>
          <w:rStyle w:val="StyleUnderline"/>
          <w:highlight w:val="cyan"/>
        </w:rPr>
        <w:t xml:space="preserve"> and</w:t>
      </w:r>
      <w:r>
        <w:rPr>
          <w:rStyle w:val="StyleUnderline"/>
        </w:rPr>
        <w:t xml:space="preserve"> his </w:t>
      </w:r>
      <w:r>
        <w:rPr>
          <w:rStyle w:val="Emphasis"/>
        </w:rPr>
        <w:t xml:space="preserve">overall </w:t>
      </w:r>
      <w:r w:rsidRPr="00254B71">
        <w:rPr>
          <w:rStyle w:val="Emphasis"/>
          <w:highlight w:val="cyan"/>
        </w:rPr>
        <w:t>health</w:t>
      </w:r>
      <w:r w:rsidRPr="00254B71">
        <w:rPr>
          <w:rStyle w:val="StyleUnderline"/>
          <w:highlight w:val="cyan"/>
        </w:rPr>
        <w:t xml:space="preserve">. </w:t>
      </w:r>
      <w:r w:rsidRPr="00254B71">
        <w:rPr>
          <w:rStyle w:val="Emphasis"/>
          <w:highlight w:val="cyan"/>
        </w:rPr>
        <w:t>Even if</w:t>
      </w:r>
      <w:r w:rsidRPr="00254B71">
        <w:rPr>
          <w:rStyle w:val="StyleUnderline"/>
          <w:highlight w:val="cyan"/>
        </w:rPr>
        <w:t xml:space="preserve"> he </w:t>
      </w:r>
      <w:r w:rsidRPr="00254B71">
        <w:rPr>
          <w:rStyle w:val="Emphasis"/>
          <w:highlight w:val="cyan"/>
        </w:rPr>
        <w:t>lives</w:t>
      </w:r>
      <w:r>
        <w:rPr>
          <w:rStyle w:val="StyleUnderline"/>
        </w:rPr>
        <w:t xml:space="preserve"> to see the </w:t>
      </w:r>
      <w:r>
        <w:rPr>
          <w:rStyle w:val="Emphasis"/>
        </w:rPr>
        <w:t>end</w:t>
      </w:r>
      <w:r>
        <w:rPr>
          <w:rStyle w:val="StyleUnderline"/>
        </w:rPr>
        <w:t xml:space="preserve"> of his term, </w:t>
      </w:r>
      <w:r w:rsidRPr="00254B71">
        <w:rPr>
          <w:rStyle w:val="StyleUnderline"/>
          <w:highlight w:val="cyan"/>
        </w:rPr>
        <w:t>it would be</w:t>
      </w:r>
      <w:r>
        <w:rPr>
          <w:sz w:val="16"/>
        </w:rPr>
        <w:t xml:space="preserve"> virtually </w:t>
      </w:r>
      <w:r w:rsidRPr="00254B71">
        <w:rPr>
          <w:rStyle w:val="Emphasis"/>
          <w:highlight w:val="cyan"/>
        </w:rPr>
        <w:t>impossible</w:t>
      </w:r>
      <w:r w:rsidRPr="00254B71">
        <w:rPr>
          <w:rStyle w:val="StyleUnderline"/>
          <w:highlight w:val="cyan"/>
        </w:rPr>
        <w:t xml:space="preserve"> for him to </w:t>
      </w:r>
      <w:r w:rsidRPr="00254B71">
        <w:rPr>
          <w:rStyle w:val="Emphasis"/>
          <w:highlight w:val="cyan"/>
        </w:rPr>
        <w:t>remain</w:t>
      </w:r>
      <w:r w:rsidRPr="00254B71">
        <w:rPr>
          <w:rStyle w:val="StyleUnderline"/>
          <w:highlight w:val="cyan"/>
        </w:rPr>
        <w:t xml:space="preserve"> in </w:t>
      </w:r>
      <w:r w:rsidRPr="00254B71">
        <w:rPr>
          <w:rStyle w:val="Emphasis"/>
          <w:highlight w:val="cyan"/>
        </w:rPr>
        <w:t>power</w:t>
      </w:r>
      <w:r>
        <w:rPr>
          <w:sz w:val="16"/>
        </w:rPr>
        <w:t>.</w:t>
      </w:r>
    </w:p>
    <w:p w14:paraId="14265CDB" w14:textId="77777777" w:rsidR="00B07C05" w:rsidRDefault="00B07C05" w:rsidP="00B07C05">
      <w:pPr>
        <w:pStyle w:val="Heading3"/>
      </w:pPr>
      <w:r>
        <w:lastRenderedPageBreak/>
        <w:t>AT: Dome---2AC</w:t>
      </w:r>
    </w:p>
    <w:p w14:paraId="1EC4FAA1" w14:textId="77777777" w:rsidR="00B07C05" w:rsidRDefault="00B07C05" w:rsidP="00B07C05">
      <w:pPr>
        <w:pStyle w:val="Heading4"/>
      </w:pPr>
      <w:r>
        <w:t xml:space="preserve">No </w:t>
      </w:r>
      <w:r>
        <w:rPr>
          <w:u w:val="single"/>
        </w:rPr>
        <w:t>dome</w:t>
      </w:r>
      <w:r>
        <w:t xml:space="preserve">. </w:t>
      </w:r>
    </w:p>
    <w:p w14:paraId="05CFA764" w14:textId="77777777" w:rsidR="00B07C05" w:rsidRDefault="00B07C05" w:rsidP="00B07C05">
      <w:r>
        <w:rPr>
          <w:rStyle w:val="Style13ptBold"/>
        </w:rPr>
        <w:t xml:space="preserve">Horovitz 25 </w:t>
      </w:r>
      <w:r>
        <w:t>[Dr Liviu Horovitz; Juliana Sub; German Institute for International and Security Affairs. December, “Golden Dome and the Illusory Promise of Invulnerability” https://www.swp-berlin.org/en/publication/golden-dome-and-the-illusory-promise-of-invulnerability. Minion]</w:t>
      </w:r>
    </w:p>
    <w:p w14:paraId="0A5563F3" w14:textId="77777777" w:rsidR="00B07C05" w:rsidRDefault="00B07C05" w:rsidP="00B07C05">
      <w:r>
        <w:rPr>
          <w:rStyle w:val="StyleUnderline"/>
          <w:highlight w:val="cyan"/>
        </w:rPr>
        <w:t>Even if</w:t>
      </w:r>
      <w:r>
        <w:rPr>
          <w:sz w:val="16"/>
        </w:rPr>
        <w:t xml:space="preserve"> there were </w:t>
      </w:r>
      <w:r>
        <w:rPr>
          <w:rStyle w:val="StyleUnderline"/>
        </w:rPr>
        <w:t xml:space="preserve">technological </w:t>
      </w:r>
      <w:r>
        <w:rPr>
          <w:rStyle w:val="StyleUnderline"/>
          <w:highlight w:val="cyan"/>
        </w:rPr>
        <w:t>breakthroughs</w:t>
      </w:r>
      <w:r>
        <w:rPr>
          <w:sz w:val="16"/>
        </w:rPr>
        <w:t xml:space="preserve">, the </w:t>
      </w:r>
      <w:r>
        <w:rPr>
          <w:rStyle w:val="Emphasis"/>
          <w:highlight w:val="cyan"/>
        </w:rPr>
        <w:t>laws of physics</w:t>
      </w:r>
      <w:r>
        <w:rPr>
          <w:sz w:val="16"/>
        </w:rPr>
        <w:t xml:space="preserve"> would </w:t>
      </w:r>
      <w:r>
        <w:rPr>
          <w:rStyle w:val="StyleUnderline"/>
          <w:highlight w:val="cyan"/>
        </w:rPr>
        <w:t>stand in</w:t>
      </w:r>
      <w:r>
        <w:rPr>
          <w:rStyle w:val="StyleUnderline"/>
        </w:rPr>
        <w:t xml:space="preserve"> the </w:t>
      </w:r>
      <w:r>
        <w:rPr>
          <w:rStyle w:val="StyleUnderline"/>
          <w:highlight w:val="cyan"/>
        </w:rPr>
        <w:t>way</w:t>
      </w:r>
      <w:r>
        <w:rPr>
          <w:sz w:val="16"/>
        </w:rPr>
        <w:t xml:space="preserve"> of building a Golden Dome. Key components, such as </w:t>
      </w:r>
      <w:r>
        <w:rPr>
          <w:rStyle w:val="Emphasis"/>
          <w:highlight w:val="cyan"/>
        </w:rPr>
        <w:t>boost-phase</w:t>
      </w:r>
      <w:r>
        <w:rPr>
          <w:sz w:val="16"/>
          <w:highlight w:val="cyan"/>
        </w:rPr>
        <w:t xml:space="preserve"> </w:t>
      </w:r>
      <w:r>
        <w:rPr>
          <w:rStyle w:val="StyleUnderline"/>
          <w:highlight w:val="cyan"/>
        </w:rPr>
        <w:t>intercept</w:t>
      </w:r>
      <w:r>
        <w:rPr>
          <w:rStyle w:val="StyleUnderline"/>
        </w:rPr>
        <w:t xml:space="preserve"> systems </w:t>
      </w:r>
      <w:r>
        <w:rPr>
          <w:rStyle w:val="StyleUnderline"/>
          <w:highlight w:val="cyan"/>
        </w:rPr>
        <w:t>and</w:t>
      </w:r>
      <w:r>
        <w:rPr>
          <w:sz w:val="16"/>
        </w:rPr>
        <w:t xml:space="preserve"> </w:t>
      </w:r>
      <w:r>
        <w:rPr>
          <w:rStyle w:val="Emphasis"/>
          <w:highlight w:val="cyan"/>
        </w:rPr>
        <w:t>space</w:t>
      </w:r>
      <w:r>
        <w:rPr>
          <w:rStyle w:val="Emphasis"/>
        </w:rPr>
        <w:t>-based</w:t>
      </w:r>
      <w:r>
        <w:rPr>
          <w:sz w:val="16"/>
        </w:rPr>
        <w:t xml:space="preserve"> </w:t>
      </w:r>
      <w:r>
        <w:rPr>
          <w:rStyle w:val="StyleUnderline"/>
          <w:highlight w:val="cyan"/>
        </w:rPr>
        <w:t>weapons</w:t>
      </w:r>
      <w:r>
        <w:rPr>
          <w:rStyle w:val="StyleUnderline"/>
        </w:rPr>
        <w:t xml:space="preserve">, have </w:t>
      </w:r>
      <w:r>
        <w:rPr>
          <w:rStyle w:val="Emphasis"/>
          <w:highlight w:val="cyan"/>
        </w:rPr>
        <w:t>not</w:t>
      </w:r>
      <w:r>
        <w:rPr>
          <w:rStyle w:val="StyleUnderline"/>
        </w:rPr>
        <w:t xml:space="preserve"> yet </w:t>
      </w:r>
      <w:r>
        <w:rPr>
          <w:rStyle w:val="Emphasis"/>
        </w:rPr>
        <w:t xml:space="preserve">been </w:t>
      </w:r>
      <w:r>
        <w:rPr>
          <w:rStyle w:val="Emphasis"/>
          <w:highlight w:val="cyan"/>
        </w:rPr>
        <w:t>tested</w:t>
      </w:r>
      <w:r>
        <w:rPr>
          <w:sz w:val="16"/>
        </w:rPr>
        <w:t xml:space="preserve">; and it is completely unclear if and when they would become operational. Even if commercial providers were able to launch satellites even more cheaply and efficiently than they are already able to do, </w:t>
      </w:r>
      <w:r>
        <w:rPr>
          <w:rStyle w:val="StyleUnderline"/>
        </w:rPr>
        <w:t xml:space="preserve">Golden Dome would </w:t>
      </w:r>
      <w:r>
        <w:rPr>
          <w:rStyle w:val="Emphasis"/>
          <w:highlight w:val="cyan"/>
        </w:rPr>
        <w:t>require</w:t>
      </w:r>
      <w:r>
        <w:rPr>
          <w:rStyle w:val="StyleUnderline"/>
        </w:rPr>
        <w:t xml:space="preserve"> massive </w:t>
      </w:r>
      <w:r>
        <w:rPr>
          <w:rStyle w:val="Emphasis"/>
          <w:highlight w:val="cyan"/>
        </w:rPr>
        <w:t>constellations</w:t>
      </w:r>
      <w:r>
        <w:rPr>
          <w:rStyle w:val="StyleUnderline"/>
        </w:rPr>
        <w:t xml:space="preserve"> to locate and </w:t>
      </w:r>
      <w:r>
        <w:rPr>
          <w:rStyle w:val="Emphasis"/>
        </w:rPr>
        <w:t>destroy missiles</w:t>
      </w:r>
      <w:r>
        <w:rPr>
          <w:sz w:val="16"/>
        </w:rPr>
        <w:t xml:space="preserve">. To illustrate: the </w:t>
      </w:r>
      <w:r>
        <w:rPr>
          <w:rStyle w:val="StyleUnderline"/>
          <w:highlight w:val="cyan"/>
        </w:rPr>
        <w:t>system</w:t>
      </w:r>
      <w:r>
        <w:rPr>
          <w:rStyle w:val="StyleUnderline"/>
        </w:rPr>
        <w:t xml:space="preserve"> has </w:t>
      </w:r>
      <w:r>
        <w:rPr>
          <w:rStyle w:val="StyleUnderline"/>
          <w:highlight w:val="cyan"/>
        </w:rPr>
        <w:t>only a few minutes</w:t>
      </w:r>
      <w:r>
        <w:rPr>
          <w:rStyle w:val="StyleUnderline"/>
        </w:rPr>
        <w:t xml:space="preserve"> in which to detect a launch, confirm it as a real threat, and direct a space-based unit to intercept – an </w:t>
      </w:r>
      <w:r>
        <w:rPr>
          <w:rStyle w:val="Emphasis"/>
          <w:highlight w:val="cyan"/>
        </w:rPr>
        <w:t>enormous</w:t>
      </w:r>
      <w:r>
        <w:rPr>
          <w:rStyle w:val="Emphasis"/>
        </w:rPr>
        <w:t xml:space="preserve"> </w:t>
      </w:r>
      <w:r>
        <w:rPr>
          <w:rStyle w:val="Emphasis"/>
          <w:highlight w:val="cyan"/>
        </w:rPr>
        <w:t>challenge</w:t>
      </w:r>
      <w:r>
        <w:rPr>
          <w:rStyle w:val="StyleUnderline"/>
          <w:highlight w:val="cyan"/>
        </w:rPr>
        <w:t xml:space="preserve"> in</w:t>
      </w:r>
      <w:r>
        <w:rPr>
          <w:rStyle w:val="StyleUnderline"/>
        </w:rPr>
        <w:t xml:space="preserve"> terms of </w:t>
      </w:r>
      <w:r>
        <w:rPr>
          <w:rStyle w:val="Emphasis"/>
          <w:highlight w:val="cyan"/>
        </w:rPr>
        <w:t>data processing</w:t>
      </w:r>
      <w:r>
        <w:rPr>
          <w:rStyle w:val="StyleUnderline"/>
        </w:rPr>
        <w:t xml:space="preserve"> alone</w:t>
      </w:r>
      <w:r>
        <w:rPr>
          <w:sz w:val="16"/>
        </w:rPr>
        <w:t xml:space="preserve">. Once this brief window has passed, the next satellite would have to carry out the actual interception. As a result, numerous satellites would be needed to destroy a single missile. Russia has around 500 launchers that could deliver nuclear warheads to the United States. </w:t>
      </w:r>
      <w:r>
        <w:rPr>
          <w:rStyle w:val="StyleUnderline"/>
        </w:rPr>
        <w:t>Trump’s goal</w:t>
      </w:r>
      <w:r>
        <w:rPr>
          <w:sz w:val="16"/>
        </w:rPr>
        <w:t xml:space="preserve"> of reliably intercepting hundreds or even a thousand or more Russian and Chinese missiles </w:t>
      </w:r>
      <w:r>
        <w:rPr>
          <w:rStyle w:val="StyleUnderline"/>
        </w:rPr>
        <w:t>would</w:t>
      </w:r>
      <w:r>
        <w:rPr>
          <w:sz w:val="16"/>
        </w:rPr>
        <w:t xml:space="preserve"> likely </w:t>
      </w:r>
      <w:r>
        <w:rPr>
          <w:rStyle w:val="StyleUnderline"/>
          <w:highlight w:val="cyan"/>
        </w:rPr>
        <w:t>require</w:t>
      </w:r>
      <w:r>
        <w:rPr>
          <w:sz w:val="16"/>
          <w:highlight w:val="cyan"/>
        </w:rPr>
        <w:t xml:space="preserve"> </w:t>
      </w:r>
      <w:r>
        <w:rPr>
          <w:rStyle w:val="Emphasis"/>
          <w:sz w:val="30"/>
          <w:highlight w:val="cyan"/>
        </w:rPr>
        <w:t>tens of thousands of satellites</w:t>
      </w:r>
      <w:r>
        <w:rPr>
          <w:sz w:val="16"/>
          <w:highlight w:val="cyan"/>
        </w:rPr>
        <w:t>.</w:t>
      </w:r>
    </w:p>
    <w:p w14:paraId="08E812BC" w14:textId="77777777" w:rsidR="00B07C05" w:rsidRDefault="00B07C05" w:rsidP="00B07C05">
      <w:r>
        <w:rPr>
          <w:sz w:val="16"/>
        </w:rPr>
        <w:t xml:space="preserve">Even if such a system were to be deployed, adversaries could try to overload it, destroy it, and possibly deceive it. At least </w:t>
      </w:r>
      <w:r>
        <w:rPr>
          <w:rStyle w:val="StyleUnderline"/>
        </w:rPr>
        <w:t>in terms of cost</w:t>
      </w:r>
      <w:r>
        <w:rPr>
          <w:sz w:val="16"/>
        </w:rPr>
        <w:t xml:space="preserve">, potential </w:t>
      </w:r>
      <w:r>
        <w:rPr>
          <w:rStyle w:val="Emphasis"/>
          <w:highlight w:val="cyan"/>
        </w:rPr>
        <w:t>attackers</w:t>
      </w:r>
      <w:r>
        <w:rPr>
          <w:rStyle w:val="StyleUnderline"/>
        </w:rPr>
        <w:t xml:space="preserve"> will continue to </w:t>
      </w:r>
      <w:r>
        <w:rPr>
          <w:rStyle w:val="Emphasis"/>
          <w:highlight w:val="cyan"/>
        </w:rPr>
        <w:t>have an advantage</w:t>
      </w:r>
      <w:r>
        <w:rPr>
          <w:rStyle w:val="StyleUnderline"/>
        </w:rPr>
        <w:t xml:space="preserve"> over defenders</w:t>
      </w:r>
      <w:r>
        <w:rPr>
          <w:sz w:val="16"/>
        </w:rPr>
        <w:t>. Offensive measures are likely to remain far cheaper than defensive systems. This will force Washington to invest disproportionately more simply to keep up.</w:t>
      </w:r>
    </w:p>
    <w:p w14:paraId="4C946002" w14:textId="642B97CD" w:rsidR="00B07C05" w:rsidRDefault="00B07C05" w:rsidP="00B07C05">
      <w:r>
        <w:rPr>
          <w:rStyle w:val="StyleUnderline"/>
        </w:rPr>
        <w:t>Adversaries</w:t>
      </w:r>
      <w:r>
        <w:rPr>
          <w:sz w:val="16"/>
        </w:rPr>
        <w:t xml:space="preserve"> are well prepared to </w:t>
      </w:r>
      <w:r>
        <w:rPr>
          <w:rStyle w:val="Emphasis"/>
        </w:rPr>
        <w:t>render</w:t>
      </w:r>
      <w:r>
        <w:rPr>
          <w:rStyle w:val="StyleUnderline"/>
        </w:rPr>
        <w:t xml:space="preserve"> US defense </w:t>
      </w:r>
      <w:r>
        <w:rPr>
          <w:rStyle w:val="Emphasis"/>
        </w:rPr>
        <w:t>investments ineffective</w:t>
      </w:r>
      <w:r>
        <w:rPr>
          <w:sz w:val="16"/>
        </w:rPr>
        <w:t xml:space="preserve">. </w:t>
      </w:r>
      <w:r>
        <w:rPr>
          <w:rStyle w:val="StyleUnderline"/>
          <w:highlight w:val="cyan"/>
        </w:rPr>
        <w:t>China</w:t>
      </w:r>
      <w:r>
        <w:rPr>
          <w:rStyle w:val="StyleUnderline"/>
        </w:rPr>
        <w:t xml:space="preserve"> is already </w:t>
      </w:r>
      <w:r>
        <w:rPr>
          <w:rStyle w:val="StyleUnderline"/>
          <w:highlight w:val="cyan"/>
        </w:rPr>
        <w:t>increasing</w:t>
      </w:r>
      <w:r>
        <w:rPr>
          <w:rStyle w:val="StyleUnderline"/>
        </w:rPr>
        <w:t xml:space="preserve"> the number of its </w:t>
      </w:r>
      <w:r>
        <w:rPr>
          <w:rStyle w:val="Emphasis"/>
          <w:highlight w:val="cyan"/>
        </w:rPr>
        <w:t>missile silos</w:t>
      </w:r>
      <w:r>
        <w:rPr>
          <w:sz w:val="16"/>
        </w:rPr>
        <w:t xml:space="preserve">, </w:t>
      </w:r>
      <w:r>
        <w:rPr>
          <w:rStyle w:val="StyleUnderline"/>
        </w:rPr>
        <w:t xml:space="preserve">while </w:t>
      </w:r>
      <w:r>
        <w:rPr>
          <w:rStyle w:val="StyleUnderline"/>
          <w:highlight w:val="cyan"/>
        </w:rPr>
        <w:t>Russia</w:t>
      </w:r>
      <w:r>
        <w:rPr>
          <w:rStyle w:val="StyleUnderline"/>
        </w:rPr>
        <w:t xml:space="preserve"> is </w:t>
      </w:r>
      <w:r>
        <w:rPr>
          <w:rStyle w:val="StyleUnderline"/>
          <w:highlight w:val="cyan"/>
        </w:rPr>
        <w:t>investing</w:t>
      </w:r>
      <w:r>
        <w:rPr>
          <w:rStyle w:val="StyleUnderline"/>
        </w:rPr>
        <w:t xml:space="preserve"> heavily </w:t>
      </w:r>
      <w:r>
        <w:rPr>
          <w:rStyle w:val="StyleUnderline"/>
          <w:highlight w:val="cyan"/>
        </w:rPr>
        <w:t>in</w:t>
      </w:r>
      <w:r>
        <w:rPr>
          <w:rStyle w:val="StyleUnderline"/>
        </w:rPr>
        <w:t xml:space="preserve"> new strategic weapons designed </w:t>
      </w:r>
      <w:r>
        <w:rPr>
          <w:rStyle w:val="Emphasis"/>
        </w:rPr>
        <w:t>to circumvent missile defenses</w:t>
      </w:r>
      <w:r>
        <w:rPr>
          <w:sz w:val="16"/>
        </w:rPr>
        <w:t xml:space="preserve">. </w:t>
      </w:r>
      <w:r>
        <w:rPr>
          <w:rStyle w:val="StyleUnderline"/>
        </w:rPr>
        <w:t xml:space="preserve">These include an </w:t>
      </w:r>
      <w:r>
        <w:rPr>
          <w:rStyle w:val="Emphasis"/>
        </w:rPr>
        <w:t>intercontinental</w:t>
      </w:r>
      <w:r>
        <w:rPr>
          <w:rStyle w:val="StyleUnderline"/>
        </w:rPr>
        <w:t xml:space="preserve"> </w:t>
      </w:r>
      <w:r>
        <w:rPr>
          <w:rStyle w:val="StyleUnderline"/>
          <w:highlight w:val="cyan"/>
        </w:rPr>
        <w:t xml:space="preserve">nuclear </w:t>
      </w:r>
      <w:r>
        <w:rPr>
          <w:rStyle w:val="Emphasis"/>
          <w:highlight w:val="cyan"/>
        </w:rPr>
        <w:t>torpedo</w:t>
      </w:r>
      <w:r>
        <w:rPr>
          <w:rStyle w:val="StyleUnderline"/>
        </w:rPr>
        <w:t xml:space="preserve"> and a long-range missile capable of circling the </w:t>
      </w:r>
      <w:r>
        <w:rPr>
          <w:rStyle w:val="StyleUnderline"/>
          <w:highlight w:val="cyan"/>
        </w:rPr>
        <w:t>globe</w:t>
      </w:r>
      <w:r>
        <w:rPr>
          <w:rStyle w:val="StyleUnderline"/>
        </w:rPr>
        <w:t xml:space="preserve"> to </w:t>
      </w:r>
      <w:r>
        <w:rPr>
          <w:rStyle w:val="Emphasis"/>
          <w:highlight w:val="cyan"/>
        </w:rPr>
        <w:t>strike</w:t>
      </w:r>
      <w:r>
        <w:rPr>
          <w:rStyle w:val="StyleUnderline"/>
        </w:rPr>
        <w:t xml:space="preserve"> the United States </w:t>
      </w:r>
      <w:r>
        <w:rPr>
          <w:rStyle w:val="StyleUnderline"/>
          <w:highlight w:val="cyan"/>
        </w:rPr>
        <w:t>from</w:t>
      </w:r>
      <w:r>
        <w:rPr>
          <w:rStyle w:val="StyleUnderline"/>
        </w:rPr>
        <w:t xml:space="preserve"> an </w:t>
      </w:r>
      <w:r>
        <w:rPr>
          <w:rStyle w:val="Emphasis"/>
          <w:highlight w:val="cyan"/>
        </w:rPr>
        <w:t>unexpected direction</w:t>
      </w:r>
      <w:r>
        <w:rPr>
          <w:sz w:val="16"/>
        </w:rPr>
        <w:t>. Overall, the pace of development – especially in China – suggests that only fundamental technological breakthroughs would allow the US to build defenses that cannot be circumvented by much cheaper offensive systems. This would include space-based systems capable of tracking the trajectories of extremely maneuverable weapons.</w:t>
      </w:r>
    </w:p>
    <w:p w14:paraId="7333FB8C" w14:textId="77777777" w:rsidR="00B07C05" w:rsidRDefault="00B07C05" w:rsidP="00B07C05">
      <w:pPr>
        <w:pStyle w:val="Heading2"/>
      </w:pPr>
      <w:r>
        <w:lastRenderedPageBreak/>
        <w:t>Convention CP</w:t>
      </w:r>
    </w:p>
    <w:p w14:paraId="1B46F3DF" w14:textId="74BF2642" w:rsidR="00B07C05" w:rsidRDefault="00B07C05" w:rsidP="00B07C05">
      <w:pPr>
        <w:pStyle w:val="Heading3"/>
      </w:pPr>
      <w:r>
        <w:lastRenderedPageBreak/>
        <w:t xml:space="preserve">AT: Convention CP---2AC </w:t>
      </w:r>
    </w:p>
    <w:p w14:paraId="0C067680" w14:textId="77777777" w:rsidR="00B07C05" w:rsidRDefault="00B07C05" w:rsidP="00B07C05">
      <w:pPr>
        <w:pStyle w:val="Heading4"/>
      </w:pPr>
      <w:r>
        <w:t xml:space="preserve">Conventions delayed. </w:t>
      </w:r>
    </w:p>
    <w:p w14:paraId="6EFCC0B9" w14:textId="77777777" w:rsidR="00B07C05" w:rsidRDefault="00B07C05" w:rsidP="00B07C05">
      <w:r>
        <w:rPr>
          <w:b/>
          <w:sz w:val="26"/>
        </w:rPr>
        <w:t>Chism 5</w:t>
      </w:r>
      <w:r>
        <w:rPr>
          <w:sz w:val="26"/>
        </w:rPr>
        <w:t xml:space="preserve"> </w:t>
      </w:r>
      <w:r>
        <w:t>[Chism, National Archives education specialist, 2005, The constitutional amendment process.(teaching content). Kahlil Social Education 69.7 (Nov-Dec 2005): p373(9)]</w:t>
      </w:r>
    </w:p>
    <w:p w14:paraId="0048FD13" w14:textId="11B8AC85" w:rsidR="00B07C05" w:rsidRDefault="00B07C05" w:rsidP="00B07C05">
      <w:r>
        <w:rPr>
          <w:u w:val="single"/>
        </w:rPr>
        <w:t xml:space="preserve">Even though the steps can be described briefly, actual </w:t>
      </w:r>
      <w:r>
        <w:rPr>
          <w:highlight w:val="cyan"/>
          <w:u w:val="single"/>
        </w:rPr>
        <w:t xml:space="preserve">ratification can take </w:t>
      </w:r>
      <w:r>
        <w:rPr>
          <w:rStyle w:val="Emphasis"/>
        </w:rPr>
        <w:t xml:space="preserve">much </w:t>
      </w:r>
      <w:r>
        <w:rPr>
          <w:rStyle w:val="Emphasis"/>
          <w:highlight w:val="cyan"/>
        </w:rPr>
        <w:t>longer</w:t>
      </w:r>
      <w:r>
        <w:rPr>
          <w:sz w:val="16"/>
          <w:highlight w:val="cyan"/>
        </w:rPr>
        <w:t>.</w:t>
      </w:r>
      <w:r>
        <w:rPr>
          <w:sz w:val="16"/>
        </w:rPr>
        <w:t xml:space="preserve"> Some amendments, such as </w:t>
      </w:r>
      <w:r>
        <w:rPr>
          <w:u w:val="single"/>
        </w:rPr>
        <w:t xml:space="preserve">the </w:t>
      </w:r>
      <w:r>
        <w:rPr>
          <w:highlight w:val="cyan"/>
          <w:u w:val="single"/>
        </w:rPr>
        <w:t>27th</w:t>
      </w:r>
      <w:r>
        <w:rPr>
          <w:sz w:val="16"/>
        </w:rPr>
        <w:t xml:space="preserve"> (Congressional pay increases), took many years to complete the ratification process. It </w:t>
      </w:r>
      <w:r>
        <w:rPr>
          <w:highlight w:val="cyan"/>
          <w:u w:val="single"/>
        </w:rPr>
        <w:t>was</w:t>
      </w:r>
      <w:r>
        <w:rPr>
          <w:u w:val="single"/>
        </w:rPr>
        <w:t xml:space="preserve"> proposed</w:t>
      </w:r>
      <w:r>
        <w:rPr>
          <w:sz w:val="16"/>
        </w:rPr>
        <w:t xml:space="preserve"> by James Madison </w:t>
      </w:r>
      <w:r>
        <w:rPr>
          <w:u w:val="single"/>
        </w:rPr>
        <w:t xml:space="preserve">in 1789, but not </w:t>
      </w:r>
      <w:r>
        <w:rPr>
          <w:highlight w:val="cyan"/>
          <w:u w:val="single"/>
        </w:rPr>
        <w:t xml:space="preserve">ratified </w:t>
      </w:r>
      <w:r>
        <w:rPr>
          <w:u w:val="single"/>
        </w:rPr>
        <w:t xml:space="preserve">until </w:t>
      </w:r>
      <w:r>
        <w:rPr>
          <w:rStyle w:val="Emphasis"/>
          <w:highlight w:val="cyan"/>
        </w:rPr>
        <w:t>203 years later</w:t>
      </w:r>
      <w:r>
        <w:rPr>
          <w:sz w:val="16"/>
          <w:highlight w:val="cyan"/>
        </w:rPr>
        <w:t>.</w:t>
      </w:r>
      <w:r>
        <w:rPr>
          <w:sz w:val="16"/>
        </w:rPr>
        <w:t xml:space="preserve"> This amendment required that any change in the salary of members of Congress only take effect after the next general election (so lawmakers were not voting to increase their own salaries). Congress ratified other amendments in short order, such as the 18th (Prohibition), which took little more than a year. </w:t>
      </w:r>
      <w:r>
        <w:rPr>
          <w:u w:val="single"/>
        </w:rPr>
        <w:t xml:space="preserve">The </w:t>
      </w:r>
      <w:r>
        <w:rPr>
          <w:highlight w:val="cyan"/>
          <w:u w:val="single"/>
        </w:rPr>
        <w:t>length</w:t>
      </w:r>
      <w:r>
        <w:rPr>
          <w:u w:val="single"/>
        </w:rPr>
        <w:t xml:space="preserve"> of time </w:t>
      </w:r>
      <w:r>
        <w:rPr>
          <w:highlight w:val="cyan"/>
          <w:u w:val="single"/>
        </w:rPr>
        <w:t xml:space="preserve">depends upon </w:t>
      </w:r>
      <w:r>
        <w:rPr>
          <w:u w:val="single"/>
        </w:rPr>
        <w:t xml:space="preserve">the </w:t>
      </w:r>
      <w:r>
        <w:rPr>
          <w:highlight w:val="cyan"/>
          <w:u w:val="single"/>
        </w:rPr>
        <w:t xml:space="preserve">gravity </w:t>
      </w:r>
      <w:r>
        <w:rPr>
          <w:u w:val="single"/>
        </w:rPr>
        <w:t>of the issue the amendment is intended to address, the intensity of</w:t>
      </w:r>
      <w:r>
        <w:rPr>
          <w:highlight w:val="cyan"/>
          <w:u w:val="single"/>
        </w:rPr>
        <w:t xml:space="preserve"> </w:t>
      </w:r>
      <w:r>
        <w:rPr>
          <w:rStyle w:val="Emphasis"/>
          <w:highlight w:val="cyan"/>
        </w:rPr>
        <w:t>public sentiment</w:t>
      </w:r>
      <w:r>
        <w:rPr>
          <w:u w:val="single"/>
        </w:rPr>
        <w:t xml:space="preserve"> concerning the issue, </w:t>
      </w:r>
      <w:r>
        <w:rPr>
          <w:highlight w:val="cyan"/>
          <w:u w:val="single"/>
        </w:rPr>
        <w:t>and</w:t>
      </w:r>
      <w:r>
        <w:rPr>
          <w:u w:val="single"/>
        </w:rPr>
        <w:t xml:space="preserve"> whether or not a time limit for ratification was written into the amendment during the </w:t>
      </w:r>
      <w:r>
        <w:rPr>
          <w:highlight w:val="cyan"/>
          <w:u w:val="single"/>
        </w:rPr>
        <w:t>proposal</w:t>
      </w:r>
      <w:r>
        <w:rPr>
          <w:u w:val="single"/>
        </w:rPr>
        <w:t xml:space="preserve"> stage</w:t>
      </w:r>
      <w:r>
        <w:rPr>
          <w:sz w:val="16"/>
        </w:rPr>
        <w:t>.</w:t>
      </w:r>
    </w:p>
    <w:p w14:paraId="0B216D97" w14:textId="77777777" w:rsidR="00B07C05" w:rsidRDefault="00B07C05" w:rsidP="00B07C05">
      <w:pPr>
        <w:pStyle w:val="Heading4"/>
      </w:pPr>
      <w:r>
        <w:t xml:space="preserve">Its </w:t>
      </w:r>
      <w:r>
        <w:rPr>
          <w:u w:val="single"/>
        </w:rPr>
        <w:t>uncertain</w:t>
      </w:r>
      <w:r>
        <w:t xml:space="preserve"> and runs </w:t>
      </w:r>
      <w:r>
        <w:rPr>
          <w:u w:val="single"/>
        </w:rPr>
        <w:t>off topic</w:t>
      </w:r>
      <w:r>
        <w:t xml:space="preserve">---producing </w:t>
      </w:r>
      <w:r>
        <w:rPr>
          <w:u w:val="single"/>
        </w:rPr>
        <w:t>worse</w:t>
      </w:r>
      <w:r>
        <w:t xml:space="preserve"> effects. </w:t>
      </w:r>
    </w:p>
    <w:p w14:paraId="1C75E95D" w14:textId="77777777" w:rsidR="00B07C05" w:rsidRDefault="00B07C05" w:rsidP="00B07C05">
      <w:r>
        <w:rPr>
          <w:rStyle w:val="Style13ptBold"/>
        </w:rPr>
        <w:t>Woodruff 22</w:t>
      </w:r>
      <w:r>
        <w:t xml:space="preserve"> [William A. Woodruff, Professor of Law Emeritus, Campbell University School of Law; 2022; “CAUTION AND THE CONSTITUTION: SHOULD THERE BE AN ARTICLE V CONVENTION FOR PROPOSING AMENDMENTS?”; ; DOA: 1-3-2024 //ArchanSen]</w:t>
      </w:r>
    </w:p>
    <w:p w14:paraId="72865CC7" w14:textId="77777777" w:rsidR="00B07C05" w:rsidRDefault="00B07C05" w:rsidP="00B07C05">
      <w:r>
        <w:rPr>
          <w:sz w:val="16"/>
        </w:rPr>
        <w:t>"</w:t>
      </w:r>
      <w:r>
        <w:rPr>
          <w:highlight w:val="cyan"/>
        </w:rPr>
        <w:t>Having witnessed the</w:t>
      </w:r>
      <w:r>
        <w:t xml:space="preserve"> difficulties and </w:t>
      </w:r>
      <w:r>
        <w:rPr>
          <w:highlight w:val="cyan"/>
        </w:rPr>
        <w:t>dangers</w:t>
      </w:r>
      <w:r>
        <w:t xml:space="preserve"> experienced </w:t>
      </w:r>
      <w:r>
        <w:rPr>
          <w:highlight w:val="cyan"/>
        </w:rPr>
        <w:t>by the</w:t>
      </w:r>
      <w:r>
        <w:t xml:space="preserve"> first </w:t>
      </w:r>
      <w:r>
        <w:rPr>
          <w:highlight w:val="cyan"/>
        </w:rPr>
        <w:t>Convention</w:t>
      </w:r>
      <w:r>
        <w:rPr>
          <w:sz w:val="16"/>
        </w:rPr>
        <w:t xml:space="preserve"> which assembled under every propitious circumstance, </w:t>
      </w:r>
      <w:r>
        <w:t xml:space="preserve">I should </w:t>
      </w:r>
      <w:r>
        <w:rPr>
          <w:rStyle w:val="Emphasis"/>
          <w:highlight w:val="cyan"/>
        </w:rPr>
        <w:t>tremble for</w:t>
      </w:r>
      <w:r>
        <w:rPr>
          <w:rStyle w:val="Emphasis"/>
        </w:rPr>
        <w:t xml:space="preserve"> the result of </w:t>
      </w:r>
      <w:r>
        <w:rPr>
          <w:rStyle w:val="Emphasis"/>
          <w:highlight w:val="cyan"/>
        </w:rPr>
        <w:t>a Second</w:t>
      </w:r>
      <w:r>
        <w:rPr>
          <w:sz w:val="16"/>
        </w:rPr>
        <w:t xml:space="preserve"> .... "2</w:t>
      </w:r>
    </w:p>
    <w:p w14:paraId="27A2449B" w14:textId="77777777" w:rsidR="00B07C05" w:rsidRDefault="00B07C05" w:rsidP="00B07C05">
      <w:r>
        <w:rPr>
          <w:sz w:val="16"/>
        </w:rPr>
        <w:t xml:space="preserve">Those were the words of James Madison, the Father of the Constitution, when asked if a convention should be convened to consider amending the Constitution to add a bill of rights. While the Bill of Rights was ultimately proposed by Congress and ratified by the states, the question Madison was responding to was not whether amendments were needed but what method of amending should be pursued.3 </w:t>
      </w:r>
      <w:r>
        <w:t xml:space="preserve">His warning about the risks of the convention method of amending the Constitution should give pause to </w:t>
      </w:r>
      <w:r>
        <w:rPr>
          <w:rStyle w:val="Emphasis"/>
        </w:rPr>
        <w:t>even the most ardent supporter of an Article V convention</w:t>
      </w:r>
      <w:r>
        <w:t>.</w:t>
      </w:r>
    </w:p>
    <w:p w14:paraId="172EA53C" w14:textId="77777777" w:rsidR="00B07C05" w:rsidRDefault="00B07C05" w:rsidP="00B07C05">
      <w:r>
        <w:t xml:space="preserve">Advocates of the current campaign to convene an </w:t>
      </w:r>
      <w:r>
        <w:rPr>
          <w:highlight w:val="cyan"/>
        </w:rPr>
        <w:t>Article V</w:t>
      </w:r>
      <w:r>
        <w:t xml:space="preserve"> convention urge state legislatures to petition Congress to initiate a constitutional </w:t>
      </w:r>
      <w:r>
        <w:rPr>
          <w:highlight w:val="cyan"/>
        </w:rPr>
        <w:t xml:space="preserve">process </w:t>
      </w:r>
      <w:r>
        <w:t xml:space="preserve">that has </w:t>
      </w:r>
      <w:r>
        <w:rPr>
          <w:rStyle w:val="Emphasis"/>
          <w:highlight w:val="cyan"/>
        </w:rPr>
        <w:t xml:space="preserve">never </w:t>
      </w:r>
      <w:r>
        <w:rPr>
          <w:rStyle w:val="Emphasis"/>
        </w:rPr>
        <w:t xml:space="preserve">been </w:t>
      </w:r>
      <w:r>
        <w:rPr>
          <w:rStyle w:val="Emphasis"/>
          <w:highlight w:val="cyan"/>
        </w:rPr>
        <w:t xml:space="preserve">used in </w:t>
      </w:r>
      <w:r>
        <w:rPr>
          <w:rStyle w:val="Emphasis"/>
        </w:rPr>
        <w:t xml:space="preserve">our nation's </w:t>
      </w:r>
      <w:r>
        <w:rPr>
          <w:rStyle w:val="Emphasis"/>
          <w:highlight w:val="cyan"/>
        </w:rPr>
        <w:t>history.</w:t>
      </w:r>
      <w:r>
        <w:rPr>
          <w:sz w:val="16"/>
        </w:rPr>
        <w:t xml:space="preserve">4 They predict, with certainty, that the only amendments to come out of a convention would align with their political philosophy and policy preferences.5 But </w:t>
      </w:r>
      <w:r>
        <w:rPr>
          <w:rStyle w:val="Emphasis"/>
          <w:sz w:val="24"/>
          <w:highlight w:val="cyan"/>
        </w:rPr>
        <w:t xml:space="preserve">nothing about </w:t>
      </w:r>
      <w:r>
        <w:rPr>
          <w:rStyle w:val="Emphasis"/>
          <w:sz w:val="24"/>
        </w:rPr>
        <w:t xml:space="preserve">this campaign or </w:t>
      </w:r>
      <w:r>
        <w:rPr>
          <w:rStyle w:val="Emphasis"/>
          <w:sz w:val="24"/>
          <w:highlight w:val="cyan"/>
        </w:rPr>
        <w:t>its</w:t>
      </w:r>
      <w:r>
        <w:rPr>
          <w:rStyle w:val="Emphasis"/>
          <w:sz w:val="24"/>
        </w:rPr>
        <w:t xml:space="preserve"> prospective </w:t>
      </w:r>
      <w:r>
        <w:rPr>
          <w:rStyle w:val="Emphasis"/>
          <w:sz w:val="24"/>
          <w:highlight w:val="cyan"/>
        </w:rPr>
        <w:t>results are certain</w:t>
      </w:r>
      <w:r>
        <w:rPr>
          <w:highlight w:val="cyan"/>
        </w:rPr>
        <w:t>. The name</w:t>
      </w:r>
      <w:r>
        <w:t xml:space="preserve"> of the proposed event, </w:t>
      </w:r>
      <w:r>
        <w:rPr>
          <w:highlight w:val="cyan"/>
        </w:rPr>
        <w:t>its participants</w:t>
      </w:r>
      <w:r>
        <w:t xml:space="preserve">, its </w:t>
      </w:r>
      <w:r>
        <w:rPr>
          <w:highlight w:val="cyan"/>
        </w:rPr>
        <w:t>agenda, and</w:t>
      </w:r>
      <w:r>
        <w:t xml:space="preserve"> possible </w:t>
      </w:r>
      <w:r>
        <w:rPr>
          <w:highlight w:val="cyan"/>
        </w:rPr>
        <w:t xml:space="preserve">outcomes are </w:t>
      </w:r>
      <w:r>
        <w:rPr>
          <w:rStyle w:val="Emphasis"/>
          <w:highlight w:val="cyan"/>
        </w:rPr>
        <w:t>far from clear</w:t>
      </w:r>
      <w:r>
        <w:t>.</w:t>
      </w:r>
    </w:p>
    <w:p w14:paraId="7385A7BD" w14:textId="77777777" w:rsidR="00B07C05" w:rsidRDefault="00B07C05" w:rsidP="00B07C05">
      <w:r>
        <w:rPr>
          <w:sz w:val="16"/>
        </w:rPr>
        <w:t xml:space="preserve">Some proponents of an Article V convention believe the only way to restrain government spending, limit expanding federal power, and limit federal terms of office, is to invoke Article V and amend the Constitution.6 Specifically, they seek to require Congress to call a convention to draft, debate, and approve proposed amendments to further their policy goals.7 Opponents fear that </w:t>
      </w:r>
      <w:r>
        <w:rPr>
          <w:highlight w:val="cyan"/>
        </w:rPr>
        <w:t>once convened, a convention</w:t>
      </w:r>
      <w:r>
        <w:t xml:space="preserve"> may </w:t>
      </w:r>
      <w:r>
        <w:rPr>
          <w:highlight w:val="cyan"/>
        </w:rPr>
        <w:t>produce</w:t>
      </w:r>
      <w:r>
        <w:t xml:space="preserve"> proposed </w:t>
      </w:r>
      <w:r>
        <w:rPr>
          <w:highlight w:val="cyan"/>
        </w:rPr>
        <w:t xml:space="preserve">amendments that </w:t>
      </w:r>
      <w:r>
        <w:rPr>
          <w:rStyle w:val="Emphasis"/>
          <w:highlight w:val="cyan"/>
        </w:rPr>
        <w:t>do not align</w:t>
      </w:r>
      <w:r>
        <w:rPr>
          <w:highlight w:val="cyan"/>
        </w:rPr>
        <w:t xml:space="preserve"> with expected</w:t>
      </w:r>
      <w:r>
        <w:t xml:space="preserve"> policy </w:t>
      </w:r>
      <w:r>
        <w:rPr>
          <w:highlight w:val="cyan"/>
        </w:rPr>
        <w:t>goals and</w:t>
      </w:r>
      <w:r>
        <w:t xml:space="preserve"> may </w:t>
      </w:r>
      <w:r>
        <w:rPr>
          <w:highlight w:val="cyan"/>
        </w:rPr>
        <w:t xml:space="preserve">cause </w:t>
      </w:r>
      <w:r>
        <w:rPr>
          <w:rStyle w:val="Emphasis"/>
          <w:highlight w:val="cyan"/>
        </w:rPr>
        <w:t>more harm than no convention</w:t>
      </w:r>
      <w:r>
        <w:t xml:space="preserve"> at al</w:t>
      </w:r>
      <w:r>
        <w:rPr>
          <w:sz w:val="16"/>
        </w:rPr>
        <w:t>l.8</w:t>
      </w:r>
    </w:p>
    <w:p w14:paraId="6980FFA9" w14:textId="77777777" w:rsidR="00B07C05" w:rsidRDefault="00B07C05" w:rsidP="00B07C05">
      <w:pPr>
        <w:pStyle w:val="Heading4"/>
      </w:pPr>
      <w:r>
        <w:rPr>
          <w:rStyle w:val="Style13ptBold"/>
          <w:b/>
        </w:rPr>
        <w:t xml:space="preserve">Process </w:t>
      </w:r>
      <w:r>
        <w:rPr>
          <w:rStyle w:val="Style13ptBold"/>
          <w:b/>
          <w:u w:val="single"/>
        </w:rPr>
        <w:t>ambiguity</w:t>
      </w:r>
      <w:r>
        <w:rPr>
          <w:rStyle w:val="Style13ptBold"/>
          <w:b/>
        </w:rPr>
        <w:t xml:space="preserve"> requires congressional </w:t>
      </w:r>
      <w:r>
        <w:rPr>
          <w:rStyle w:val="Style13ptBold"/>
          <w:b/>
          <w:u w:val="single"/>
        </w:rPr>
        <w:t>intervention</w:t>
      </w:r>
      <w:r>
        <w:rPr>
          <w:rStyle w:val="Style13ptBold"/>
          <w:b/>
        </w:rPr>
        <w:t xml:space="preserve">. </w:t>
      </w:r>
    </w:p>
    <w:p w14:paraId="14DCD5EE" w14:textId="77777777" w:rsidR="00B07C05" w:rsidRDefault="00B07C05" w:rsidP="00B07C05">
      <w:r>
        <w:rPr>
          <w:rStyle w:val="Style13ptBold"/>
        </w:rPr>
        <w:t>Woodruff 22</w:t>
      </w:r>
      <w:r>
        <w:t xml:space="preserve"> [William A. Woodruff, Professor of Law Emeritus, Campbell University School of Law; 2022; “CAUTION AND THE CONSTITUTION: SHOULD THERE BE AN ARTICLE V CONVENTION FOR PROPOSING AMENDMENTS?”; ; DOA: 1-3-2024 //ArchanSen]</w:t>
      </w:r>
    </w:p>
    <w:p w14:paraId="7707D5A3" w14:textId="77777777" w:rsidR="00B07C05" w:rsidRDefault="00B07C05" w:rsidP="00B07C05">
      <w:r>
        <w:lastRenderedPageBreak/>
        <w:t xml:space="preserve">The </w:t>
      </w:r>
      <w:r>
        <w:rPr>
          <w:highlight w:val="cyan"/>
        </w:rPr>
        <w:t>Article V</w:t>
      </w:r>
      <w:r>
        <w:t xml:space="preserve"> convention process is, on its face, straightforward</w:t>
      </w:r>
      <w:r>
        <w:rPr>
          <w:sz w:val="16"/>
        </w:rPr>
        <w:t xml:space="preserve">. Looking beyond the text of Article V, however, straightforwardness disappears rapidly and unknowns increase dramatically. </w:t>
      </w:r>
      <w:r>
        <w:t xml:space="preserve">The </w:t>
      </w:r>
      <w:r>
        <w:rPr>
          <w:rStyle w:val="Emphasis"/>
          <w:highlight w:val="cyan"/>
        </w:rPr>
        <w:t>ambiguity</w:t>
      </w:r>
      <w:r>
        <w:t xml:space="preserve"> that lurks behind the text of Article V is what concerned Madison</w:t>
      </w:r>
      <w:r>
        <w:rPr>
          <w:sz w:val="16"/>
        </w:rPr>
        <w:t xml:space="preserve">.1O3 </w:t>
      </w:r>
      <w:r>
        <w:t xml:space="preserve">The questions </w:t>
      </w:r>
      <w:r>
        <w:rPr>
          <w:highlight w:val="cyan"/>
        </w:rPr>
        <w:t xml:space="preserve">include how to </w:t>
      </w:r>
      <w:r>
        <w:rPr>
          <w:rStyle w:val="Emphasis"/>
          <w:highlight w:val="cyan"/>
        </w:rPr>
        <w:t>count to thirty-four</w:t>
      </w:r>
      <w:r>
        <w:t xml:space="preserve"> and the two-thirds number of states needed to petition for a convention for proposing amendments</w:t>
      </w:r>
      <w:r>
        <w:rPr>
          <w:sz w:val="16"/>
        </w:rPr>
        <w:t>. Must all the applications be identical regarding subject matter or topic to limit the scope of the convention? Can states withdraw a previously submitted application? How long is an application valid? What authority, if any, do states have over the management of the convention and the control of delegates?04</w:t>
      </w:r>
    </w:p>
    <w:p w14:paraId="029BC7AD" w14:textId="77777777" w:rsidR="00B07C05" w:rsidRDefault="00B07C05" w:rsidP="00B07C05">
      <w:r>
        <w:rPr>
          <w:sz w:val="16"/>
        </w:rPr>
        <w:t>A. How to count to Thirty-Four</w:t>
      </w:r>
    </w:p>
    <w:p w14:paraId="2D47FC42" w14:textId="77777777" w:rsidR="00B07C05" w:rsidRDefault="00B07C05" w:rsidP="00B07C05">
      <w:r>
        <w:t>Article V conditions a convention for proposing amendments upon the "[a]pplication of the [l]egislatures of two thirds of the several [s]tates."</w:t>
      </w:r>
      <w:r>
        <w:rPr>
          <w:sz w:val="16"/>
        </w:rPr>
        <w:t xml:space="preserve">105 Applying that requirement to the fifty states of the Union means </w:t>
      </w:r>
      <w:r>
        <w:t>at least thirty-four states must apply for a convention to meet the constitutional threshold</w:t>
      </w:r>
      <w:r>
        <w:rPr>
          <w:sz w:val="16"/>
        </w:rPr>
        <w:t>.</w:t>
      </w:r>
    </w:p>
    <w:p w14:paraId="3DA54399" w14:textId="77777777" w:rsidR="00B07C05" w:rsidRDefault="00B07C05" w:rsidP="00B07C05">
      <w:r>
        <w:rPr>
          <w:sz w:val="16"/>
        </w:rPr>
        <w:t xml:space="preserve">The math is easy enough, but other questions remain. </w:t>
      </w:r>
      <w:r>
        <w:rPr>
          <w:highlight w:val="cyan"/>
        </w:rPr>
        <w:t>Must all</w:t>
      </w:r>
      <w:r>
        <w:t xml:space="preserve"> thirty-four of the </w:t>
      </w:r>
      <w:r>
        <w:rPr>
          <w:highlight w:val="cyan"/>
        </w:rPr>
        <w:t>applications be identical?</w:t>
      </w:r>
      <w:r>
        <w:rPr>
          <w:sz w:val="16"/>
        </w:rPr>
        <w:t xml:space="preserve"> If not, </w:t>
      </w:r>
      <w:r>
        <w:rPr>
          <w:highlight w:val="cyan"/>
        </w:rPr>
        <w:t>can Congress aggregate</w:t>
      </w:r>
      <w:r>
        <w:t xml:space="preserve"> applications based on similarity to reach thirty-four</w:t>
      </w:r>
      <w:r>
        <w:rPr>
          <w:highlight w:val="cyan"/>
        </w:rPr>
        <w:t>? How similar must applications be</w:t>
      </w:r>
      <w:r>
        <w:t xml:space="preserve"> to allow Congress to aggregate</w:t>
      </w:r>
      <w:r>
        <w:rPr>
          <w:highlight w:val="cyan"/>
        </w:rPr>
        <w:t>?</w:t>
      </w:r>
      <w:r>
        <w:rPr>
          <w:sz w:val="16"/>
        </w:rPr>
        <w:t xml:space="preserve"> Can the states condition their applications on the occurrence or nonoccurrence of some event? </w:t>
      </w:r>
      <w:r>
        <w:rPr>
          <w:highlight w:val="cyan"/>
        </w:rPr>
        <w:t>Do applications expire</w:t>
      </w:r>
      <w:r>
        <w:t xml:space="preserve"> after a period of time</w:t>
      </w:r>
      <w:r>
        <w:rPr>
          <w:highlight w:val="cyan"/>
        </w:rPr>
        <w:t>? Can states rescind</w:t>
      </w:r>
      <w:r>
        <w:t xml:space="preserve"> applications</w:t>
      </w:r>
      <w:r>
        <w:rPr>
          <w:sz w:val="16"/>
        </w:rPr>
        <w:t xml:space="preserve"> before the threshold number is reached</w:t>
      </w:r>
      <w:r>
        <w:rPr>
          <w:highlight w:val="cyan"/>
        </w:rPr>
        <w:t>? Who keeps track</w:t>
      </w:r>
      <w:r>
        <w:t xml:space="preserve"> of the applications</w:t>
      </w:r>
      <w:r>
        <w:rPr>
          <w:sz w:val="16"/>
        </w:rPr>
        <w:t xml:space="preserve"> and announces when the requisite number have been submitted</w:t>
      </w:r>
      <w:r>
        <w:rPr>
          <w:highlight w:val="cyan"/>
        </w:rPr>
        <w:t>?</w:t>
      </w:r>
    </w:p>
    <w:p w14:paraId="081F2A57" w14:textId="77777777" w:rsidR="00B07C05" w:rsidRDefault="00B07C05" w:rsidP="00B07C05">
      <w:r>
        <w:rPr>
          <w:highlight w:val="cyan"/>
        </w:rPr>
        <w:t xml:space="preserve">Article V </w:t>
      </w:r>
      <w:r>
        <w:t>does not begin to address these questions</w:t>
      </w:r>
      <w:r>
        <w:rPr>
          <w:sz w:val="16"/>
        </w:rPr>
        <w:t xml:space="preserve">. One might think </w:t>
      </w:r>
      <w:r>
        <w:t xml:space="preserve">this </w:t>
      </w:r>
      <w:r>
        <w:rPr>
          <w:highlight w:val="cyan"/>
        </w:rPr>
        <w:t>was a "</w:t>
      </w:r>
      <w:r>
        <w:rPr>
          <w:rStyle w:val="Emphasis"/>
          <w:sz w:val="28"/>
          <w:highlight w:val="cyan"/>
        </w:rPr>
        <w:t>poison pill</w:t>
      </w:r>
      <w:r>
        <w:rPr>
          <w:highlight w:val="cyan"/>
        </w:rPr>
        <w:t>" inserted</w:t>
      </w:r>
      <w:r>
        <w:t xml:space="preserve"> into the amendment process </w:t>
      </w:r>
      <w:r>
        <w:rPr>
          <w:highlight w:val="cyan"/>
        </w:rPr>
        <w:t xml:space="preserve">to </w:t>
      </w:r>
      <w:r>
        <w:rPr>
          <w:rStyle w:val="Emphasis"/>
          <w:highlight w:val="cyan"/>
        </w:rPr>
        <w:t>frustrate the use of</w:t>
      </w:r>
      <w:r>
        <w:rPr>
          <w:rStyle w:val="Emphasis"/>
        </w:rPr>
        <w:t xml:space="preserve"> the </w:t>
      </w:r>
      <w:r>
        <w:rPr>
          <w:rStyle w:val="Emphasis"/>
          <w:highlight w:val="cyan"/>
        </w:rPr>
        <w:t>convention</w:t>
      </w:r>
      <w:r>
        <w:rPr>
          <w:rStyle w:val="Emphasis"/>
        </w:rPr>
        <w:t xml:space="preserve"> method</w:t>
      </w:r>
      <w:r>
        <w:t xml:space="preserve"> </w:t>
      </w:r>
      <w:r>
        <w:rPr>
          <w:highlight w:val="cyan"/>
        </w:rPr>
        <w:t>and</w:t>
      </w:r>
      <w:r>
        <w:t xml:space="preserve"> for all practical purposes </w:t>
      </w:r>
      <w:r>
        <w:rPr>
          <w:highlight w:val="cyan"/>
        </w:rPr>
        <w:t xml:space="preserve">leave </w:t>
      </w:r>
      <w:r>
        <w:rPr>
          <w:rStyle w:val="Emphasis"/>
          <w:highlight w:val="cyan"/>
        </w:rPr>
        <w:t xml:space="preserve">Congress </w:t>
      </w:r>
      <w:r>
        <w:rPr>
          <w:rStyle w:val="Emphasis"/>
        </w:rPr>
        <w:t>as the body</w:t>
      </w:r>
      <w:r>
        <w:rPr>
          <w:rStyle w:val="Emphasis"/>
          <w:highlight w:val="cyan"/>
        </w:rPr>
        <w:t xml:space="preserve"> with exclusive authority </w:t>
      </w:r>
      <w:r>
        <w:rPr>
          <w:rStyle w:val="Emphasis"/>
        </w:rPr>
        <w:t>to propose amendments</w:t>
      </w:r>
      <w:r>
        <w:t>.</w:t>
      </w:r>
      <w:r>
        <w:rPr>
          <w:sz w:val="16"/>
        </w:rPr>
        <w:t xml:space="preserve"> </w:t>
      </w:r>
      <w:r>
        <w:t>Congress has known for over 230 years that a convention must be called if two-thirds of the states submitted applications.</w:t>
      </w:r>
      <w:r>
        <w:rPr>
          <w:sz w:val="16"/>
        </w:rPr>
        <w:t xml:space="preserve"> To this day, </w:t>
      </w:r>
      <w:r>
        <w:t>however</w:t>
      </w:r>
      <w:r>
        <w:rPr>
          <w:sz w:val="16"/>
        </w:rPr>
        <w:t xml:space="preserve">, </w:t>
      </w:r>
      <w:r>
        <w:rPr>
          <w:highlight w:val="cyan"/>
        </w:rPr>
        <w:t xml:space="preserve">Congress </w:t>
      </w:r>
      <w:r>
        <w:rPr>
          <w:rStyle w:val="Emphasis"/>
          <w:highlight w:val="cyan"/>
        </w:rPr>
        <w:t>has not</w:t>
      </w:r>
      <w:r>
        <w:rPr>
          <w:highlight w:val="cyan"/>
        </w:rPr>
        <w:t xml:space="preserve"> set up a</w:t>
      </w:r>
      <w:r>
        <w:t xml:space="preserve"> uniform, transparent, and accurate </w:t>
      </w:r>
      <w:r>
        <w:rPr>
          <w:highlight w:val="cyan"/>
        </w:rPr>
        <w:t>method of receiving</w:t>
      </w:r>
      <w:r>
        <w:t xml:space="preserve">, inspecting, cataloguing, counting, and preserving </w:t>
      </w:r>
      <w:r>
        <w:rPr>
          <w:highlight w:val="cyan"/>
        </w:rPr>
        <w:t>the</w:t>
      </w:r>
      <w:r>
        <w:t xml:space="preserve"> hundreds of </w:t>
      </w:r>
      <w:r>
        <w:rPr>
          <w:highlight w:val="cyan"/>
        </w:rPr>
        <w:t>applications submitted over the last two centuries</w:t>
      </w:r>
      <w:r>
        <w:rPr>
          <w:sz w:val="16"/>
        </w:rPr>
        <w:t>.106</w:t>
      </w:r>
    </w:p>
    <w:p w14:paraId="2EA7F258" w14:textId="77777777" w:rsidR="00B07C05" w:rsidRDefault="00B07C05" w:rsidP="00B07C05">
      <w:r>
        <w:rPr>
          <w:sz w:val="16"/>
        </w:rPr>
        <w:t xml:space="preserve">Private organizations, primarily those who advocate for a convention, have tried to find and catalogue the applications submitted over the years. By one organization's count, </w:t>
      </w:r>
      <w:r>
        <w:rPr>
          <w:rStyle w:val="Emphasis"/>
          <w:sz w:val="32"/>
          <w:highlight w:val="cyan"/>
        </w:rPr>
        <w:t>we have reached the threshold at least 11 times</w:t>
      </w:r>
      <w:r>
        <w:rPr>
          <w:rStyle w:val="Emphasis"/>
          <w:sz w:val="28"/>
        </w:rPr>
        <w:t>.</w:t>
      </w:r>
      <w:r>
        <w:rPr>
          <w:sz w:val="16"/>
        </w:rPr>
        <w:t>107</w:t>
      </w:r>
    </w:p>
    <w:p w14:paraId="7C08F048" w14:textId="77777777" w:rsidR="00B07C05" w:rsidRDefault="00B07C05" w:rsidP="00B07C05">
      <w:r>
        <w:rPr>
          <w:sz w:val="16"/>
        </w:rPr>
        <w:t>The absence of an "official" count kept by Congress, however, does give advocates of a convention the ability to apply their own aggregation standards to disparate applications and conduct their own count. Sometimes those organizations change the way they count to get closer to their goal. It is the constitutional version of new math."108</w:t>
      </w:r>
    </w:p>
    <w:p w14:paraId="7DF703F2" w14:textId="77777777" w:rsidR="00B07C05" w:rsidRDefault="00B07C05" w:rsidP="00B07C05">
      <w:r>
        <w:rPr>
          <w:sz w:val="16"/>
        </w:rPr>
        <w:t xml:space="preserve">With the debate among proponents of an Article V convention over whether applications can be limited or whether Article V only contemplates a general convention, whether non-identical applications can be aggregated by subject matter, whether a state can rescind an application before the threshold is reached and a convention called, and </w:t>
      </w:r>
      <w:r>
        <w:t xml:space="preserve">Congress' </w:t>
      </w:r>
      <w:r>
        <w:rPr>
          <w:rStyle w:val="Emphasis"/>
        </w:rPr>
        <w:t>refusal</w:t>
      </w:r>
      <w:r>
        <w:t xml:space="preserve"> to reveal how it believes those issues should be resolved, makes it apparent that</w:t>
      </w:r>
      <w:r>
        <w:rPr>
          <w:highlight w:val="cyan"/>
        </w:rPr>
        <w:t xml:space="preserve"> </w:t>
      </w:r>
      <w:r>
        <w:rPr>
          <w:rStyle w:val="Emphasis"/>
          <w:highlight w:val="cyan"/>
        </w:rPr>
        <w:t>we do not know how to count to thirty four</w:t>
      </w:r>
      <w:r>
        <w:rPr>
          <w:highlight w:val="cyan"/>
        </w:rPr>
        <w:t>.</w:t>
      </w:r>
    </w:p>
    <w:p w14:paraId="085F5C9E" w14:textId="77777777" w:rsidR="00B07C05" w:rsidRDefault="00B07C05" w:rsidP="00B07C05">
      <w:pPr>
        <w:pStyle w:val="Heading4"/>
      </w:pPr>
      <w:r>
        <w:t xml:space="preserve">States lack leverage! Trump’s won’t be bullied by states. </w:t>
      </w:r>
    </w:p>
    <w:p w14:paraId="4D70DD0F" w14:textId="77777777" w:rsidR="00B07C05" w:rsidRDefault="00B07C05" w:rsidP="00B07C05">
      <w:r>
        <w:rPr>
          <w:rStyle w:val="Style13ptBold"/>
        </w:rPr>
        <w:t>Kilgore ’25</w:t>
      </w:r>
      <w:r>
        <w:t xml:space="preserve"> [Ed; May 8; Political Columnist for Intelligencer; Intelligencer, “Trump’s Agenda Will Hammer State and Local Governments,” https://nymag.com/intelligencer/article/trumps-agenda-will-hammer-state-and-local-governments.html]</w:t>
      </w:r>
    </w:p>
    <w:p w14:paraId="7DDD631C" w14:textId="77777777" w:rsidR="00B07C05" w:rsidRDefault="00B07C05" w:rsidP="00B07C05">
      <w:r>
        <w:rPr>
          <w:sz w:val="16"/>
        </w:rPr>
        <w:t xml:space="preserve">Much of the media coverage of Donald </w:t>
      </w:r>
      <w:r>
        <w:rPr>
          <w:rStyle w:val="Emphasis"/>
          <w:highlight w:val="cyan"/>
        </w:rPr>
        <w:t>Trump</w:t>
      </w:r>
      <w:r>
        <w:rPr>
          <w:rStyle w:val="StyleUnderline"/>
        </w:rPr>
        <w:t>’s turbulent second-term agenda</w:t>
      </w:r>
      <w:r>
        <w:rPr>
          <w:sz w:val="16"/>
        </w:rPr>
        <w:t xml:space="preserve"> has understandably focused on how it affects the individuals who work for or directly benefit from the federal government and its programs. But it will soon become </w:t>
      </w:r>
      <w:r>
        <w:rPr>
          <w:rStyle w:val="StyleUnderline"/>
        </w:rPr>
        <w:t xml:space="preserve">very apparent </w:t>
      </w:r>
      <w:r>
        <w:rPr>
          <w:rStyle w:val="StyleUnderline"/>
        </w:rPr>
        <w:lastRenderedPageBreak/>
        <w:t xml:space="preserve">that some of the most </w:t>
      </w:r>
      <w:r>
        <w:rPr>
          <w:rStyle w:val="Emphasis"/>
          <w:highlight w:val="cyan"/>
        </w:rPr>
        <w:t>dramatic effects</w:t>
      </w:r>
      <w:r>
        <w:rPr>
          <w:rStyle w:val="StyleUnderline"/>
        </w:rPr>
        <w:t xml:space="preserve"> will involve the impact </w:t>
      </w:r>
      <w:r>
        <w:rPr>
          <w:rStyle w:val="StyleUnderline"/>
          <w:highlight w:val="cyan"/>
        </w:rPr>
        <w:t>on</w:t>
      </w:r>
      <w:r>
        <w:rPr>
          <w:rStyle w:val="StyleUnderline"/>
        </w:rPr>
        <w:t xml:space="preserve"> the </w:t>
      </w:r>
      <w:r>
        <w:rPr>
          <w:rStyle w:val="Emphasis"/>
          <w:highlight w:val="cyan"/>
        </w:rPr>
        <w:t>state</w:t>
      </w:r>
      <w:r>
        <w:rPr>
          <w:rStyle w:val="StyleUnderline"/>
        </w:rPr>
        <w:t xml:space="preserve"> and local </w:t>
      </w:r>
      <w:r>
        <w:rPr>
          <w:rStyle w:val="StyleUnderline"/>
          <w:highlight w:val="cyan"/>
        </w:rPr>
        <w:t>governments</w:t>
      </w:r>
      <w:r>
        <w:rPr>
          <w:rStyle w:val="StyleUnderline"/>
        </w:rPr>
        <w:t xml:space="preserve"> that Washington </w:t>
      </w:r>
      <w:r>
        <w:rPr>
          <w:rStyle w:val="Emphasis"/>
        </w:rPr>
        <w:t>depends on</w:t>
      </w:r>
      <w:r>
        <w:rPr>
          <w:rStyle w:val="StyleUnderline"/>
        </w:rPr>
        <w:t xml:space="preserve"> to actually carry out most domestic </w:t>
      </w:r>
      <w:r>
        <w:rPr>
          <w:rStyle w:val="Emphasis"/>
        </w:rPr>
        <w:t>governance</w:t>
      </w:r>
      <w:r>
        <w:rPr>
          <w:rStyle w:val="StyleUnderline"/>
        </w:rPr>
        <w:t xml:space="preserve"> responsibilities</w:t>
      </w:r>
      <w:r>
        <w:rPr>
          <w:sz w:val="16"/>
        </w:rPr>
        <w:t>.</w:t>
      </w:r>
    </w:p>
    <w:p w14:paraId="31302122" w14:textId="77777777" w:rsidR="00B07C05" w:rsidRDefault="00B07C05" w:rsidP="00B07C05">
      <w:r>
        <w:rPr>
          <w:sz w:val="16"/>
        </w:rPr>
        <w:t>Many years ago, when I worked in federal-state relations in my home state of Georgia, we used to say that the Feds really didn’t do anything other than “write checks, issue regs, and fight wars.” That’s still true, to a considerable extent. Purely individual benefits programs aside (the “write checks” part of governing), most of what we associate with domestic governance is either controlled by states and localities or is created and at least partially funded by the federal government and actually administered elsewhere (most often by the states).</w:t>
      </w:r>
    </w:p>
    <w:p w14:paraId="1E73E7DA" w14:textId="77777777" w:rsidR="00B07C05" w:rsidRDefault="00B07C05" w:rsidP="00B07C05">
      <w:r>
        <w:rPr>
          <w:sz w:val="16"/>
        </w:rPr>
        <w:t xml:space="preserve">So when a federal administration decides, as </w:t>
      </w:r>
      <w:r>
        <w:rPr>
          <w:rStyle w:val="Emphasis"/>
          <w:highlight w:val="cyan"/>
        </w:rPr>
        <w:t>Trump 2.0</w:t>
      </w:r>
      <w:r>
        <w:rPr>
          <w:sz w:val="16"/>
        </w:rPr>
        <w:t xml:space="preserve"> has, to </w:t>
      </w:r>
      <w:r>
        <w:rPr>
          <w:rStyle w:val="Emphasis"/>
        </w:rPr>
        <w:t>massively restructure</w:t>
      </w:r>
      <w:r>
        <w:rPr>
          <w:rStyle w:val="StyleUnderline"/>
        </w:rPr>
        <w:t xml:space="preserve"> and reduce </w:t>
      </w:r>
      <w:r>
        <w:rPr>
          <w:rStyle w:val="Emphasis"/>
        </w:rPr>
        <w:t>education</w:t>
      </w:r>
      <w:r>
        <w:rPr>
          <w:rStyle w:val="StyleUnderline"/>
        </w:rPr>
        <w:t xml:space="preserve">al, </w:t>
      </w:r>
      <w:r>
        <w:rPr>
          <w:rStyle w:val="Emphasis"/>
        </w:rPr>
        <w:t>environment</w:t>
      </w:r>
      <w:r>
        <w:rPr>
          <w:rStyle w:val="StyleUnderline"/>
        </w:rPr>
        <w:t xml:space="preserve">al, </w:t>
      </w:r>
      <w:r>
        <w:rPr>
          <w:rStyle w:val="Emphasis"/>
        </w:rPr>
        <w:t>health-care</w:t>
      </w:r>
      <w:r>
        <w:rPr>
          <w:sz w:val="16"/>
        </w:rPr>
        <w:t>, housing,</w:t>
      </w:r>
      <w:r>
        <w:rPr>
          <w:rStyle w:val="StyleUnderline"/>
        </w:rPr>
        <w:t xml:space="preserve"> </w:t>
      </w:r>
      <w:r>
        <w:rPr>
          <w:rStyle w:val="Emphasis"/>
        </w:rPr>
        <w:t>immigration</w:t>
      </w:r>
      <w:r>
        <w:rPr>
          <w:sz w:val="16"/>
        </w:rPr>
        <w:t>, income-maintenance,</w:t>
      </w:r>
      <w:r>
        <w:rPr>
          <w:rStyle w:val="StyleUnderline"/>
        </w:rPr>
        <w:t xml:space="preserve"> and </w:t>
      </w:r>
      <w:r>
        <w:rPr>
          <w:rStyle w:val="Emphasis"/>
        </w:rPr>
        <w:t>transportation</w:t>
      </w:r>
      <w:r>
        <w:rPr>
          <w:rStyle w:val="StyleUnderline"/>
        </w:rPr>
        <w:t xml:space="preserve"> programs</w:t>
      </w:r>
      <w:r>
        <w:rPr>
          <w:sz w:val="16"/>
        </w:rPr>
        <w:t xml:space="preserve">, among others, there are </w:t>
      </w:r>
      <w:r>
        <w:rPr>
          <w:rStyle w:val="Emphasis"/>
        </w:rPr>
        <w:t>vast consequences</w:t>
      </w:r>
      <w:r>
        <w:rPr>
          <w:rStyle w:val="StyleUnderline"/>
        </w:rPr>
        <w:t xml:space="preserve"> for its intergovernmental partners down the federal food chain</w:t>
      </w:r>
      <w:r>
        <w:rPr>
          <w:sz w:val="16"/>
        </w:rPr>
        <w:t xml:space="preserve">. And because states, in particular, have their own budgets and bureaucracies to manage, the kind of chaos and systemic damage we’ve seen across the federal government the last 100 days or so will </w:t>
      </w:r>
      <w:r>
        <w:rPr>
          <w:rStyle w:val="Emphasis"/>
        </w:rPr>
        <w:t>continue</w:t>
      </w:r>
      <w:r>
        <w:rPr>
          <w:rStyle w:val="StyleUnderline"/>
        </w:rPr>
        <w:t xml:space="preserve"> to </w:t>
      </w:r>
      <w:r>
        <w:rPr>
          <w:rStyle w:val="StyleUnderline"/>
          <w:highlight w:val="cyan"/>
        </w:rPr>
        <w:t>extend to state capitals</w:t>
      </w:r>
      <w:r>
        <w:rPr>
          <w:sz w:val="16"/>
        </w:rPr>
        <w:t>. An piece from Bloomberg explains how much secondary carnage we can expect:</w:t>
      </w:r>
    </w:p>
    <w:p w14:paraId="5F924925" w14:textId="77777777" w:rsidR="00B07C05" w:rsidRDefault="00B07C05" w:rsidP="00B07C05">
      <w:r>
        <w:rPr>
          <w:sz w:val="16"/>
        </w:rPr>
        <w:t xml:space="preserve">State and local governments — in both Republican and Democratic strongholds — </w:t>
      </w:r>
      <w:r>
        <w:rPr>
          <w:rStyle w:val="StyleUnderline"/>
          <w:highlight w:val="cyan"/>
        </w:rPr>
        <w:t xml:space="preserve">rely on </w:t>
      </w:r>
      <w:r>
        <w:rPr>
          <w:rStyle w:val="Emphasis"/>
          <w:highlight w:val="cyan"/>
        </w:rPr>
        <w:t>federal dollars</w:t>
      </w:r>
      <w:r>
        <w:rPr>
          <w:rStyle w:val="StyleUnderline"/>
          <w:highlight w:val="cyan"/>
        </w:rPr>
        <w:t xml:space="preserve"> for</w:t>
      </w:r>
      <w:r>
        <w:rPr>
          <w:rStyle w:val="StyleUnderline"/>
        </w:rPr>
        <w:t xml:space="preserve"> the </w:t>
      </w:r>
      <w:r>
        <w:rPr>
          <w:rStyle w:val="Emphasis"/>
          <w:highlight w:val="cyan"/>
        </w:rPr>
        <w:t>infra</w:t>
      </w:r>
      <w:r>
        <w:rPr>
          <w:rStyle w:val="StyleUnderline"/>
        </w:rPr>
        <w:t xml:space="preserve">structure investments, </w:t>
      </w:r>
      <w:r>
        <w:rPr>
          <w:rStyle w:val="Emphasis"/>
        </w:rPr>
        <w:t>social programs</w:t>
      </w:r>
      <w:r>
        <w:rPr>
          <w:rStyle w:val="StyleUnderline"/>
        </w:rPr>
        <w:t xml:space="preserve"> and other projects that undergird their economies</w:t>
      </w:r>
      <w:r>
        <w:rPr>
          <w:sz w:val="16"/>
        </w:rPr>
        <w:t xml:space="preserve">. Now, a wide swath of the $1 trillion in </w:t>
      </w:r>
      <w:r>
        <w:rPr>
          <w:rStyle w:val="Emphasis"/>
          <w:highlight w:val="cyan"/>
        </w:rPr>
        <w:t>annual grants</w:t>
      </w:r>
      <w:r>
        <w:rPr>
          <w:rStyle w:val="StyleUnderline"/>
        </w:rPr>
        <w:t xml:space="preserve"> they receive from the federal government is </w:t>
      </w:r>
      <w:r>
        <w:rPr>
          <w:rStyle w:val="Emphasis"/>
          <w:highlight w:val="cyan"/>
        </w:rPr>
        <w:t>under threat</w:t>
      </w:r>
      <w:r>
        <w:rPr>
          <w:sz w:val="16"/>
        </w:rPr>
        <w:t>, creating deep uncertainty just as Trump’s trade war has raised fears of a punishing recession.</w:t>
      </w:r>
    </w:p>
    <w:p w14:paraId="0A0CFE11" w14:textId="77777777" w:rsidR="00B07C05" w:rsidRDefault="00B07C05" w:rsidP="00B07C05">
      <w:r>
        <w:rPr>
          <w:sz w:val="16"/>
        </w:rPr>
        <w:t xml:space="preserve">This point about the </w:t>
      </w:r>
      <w:r>
        <w:rPr>
          <w:rStyle w:val="Emphasis"/>
          <w:highlight w:val="cyan"/>
        </w:rPr>
        <w:t>trade war</w:t>
      </w:r>
      <w:r>
        <w:rPr>
          <w:sz w:val="16"/>
        </w:rPr>
        <w:t xml:space="preserve"> is important to keep in mind. Aside from losing grant revenues from a budget-cutting spree in Washington, </w:t>
      </w:r>
      <w:r>
        <w:rPr>
          <w:rStyle w:val="StyleUnderline"/>
        </w:rPr>
        <w:t xml:space="preserve">state and local governments can </w:t>
      </w:r>
      <w:r>
        <w:rPr>
          <w:rStyle w:val="StyleUnderline"/>
          <w:highlight w:val="cyan"/>
        </w:rPr>
        <w:t>suffer</w:t>
      </w:r>
      <w:r>
        <w:rPr>
          <w:rStyle w:val="StyleUnderline"/>
        </w:rPr>
        <w:t xml:space="preserve"> major </w:t>
      </w:r>
      <w:r>
        <w:rPr>
          <w:rStyle w:val="Emphasis"/>
        </w:rPr>
        <w:t>tax-</w:t>
      </w:r>
      <w:r>
        <w:rPr>
          <w:rStyle w:val="Emphasis"/>
          <w:highlight w:val="cyan"/>
        </w:rPr>
        <w:t>revenue losses</w:t>
      </w:r>
      <w:r>
        <w:rPr>
          <w:sz w:val="16"/>
        </w:rPr>
        <w:t xml:space="preserve"> (plus rising demands for assistance) if the Feds screw up the economy. And reduced federal grants don’t necessarily mean a relaxation of federal requirements accompanying smaller pots of assistance from Washington. “</w:t>
      </w:r>
      <w:r>
        <w:rPr>
          <w:rStyle w:val="Emphasis"/>
          <w:highlight w:val="cyan"/>
        </w:rPr>
        <w:t>Unfunded mandates</w:t>
      </w:r>
      <w:r>
        <w:rPr>
          <w:sz w:val="16"/>
        </w:rPr>
        <w:t xml:space="preserve">” are a </w:t>
      </w:r>
      <w:r>
        <w:rPr>
          <w:rStyle w:val="Emphasis"/>
        </w:rPr>
        <w:t>chronic problem</w:t>
      </w:r>
      <w:r>
        <w:rPr>
          <w:rStyle w:val="StyleUnderline"/>
        </w:rPr>
        <w:t xml:space="preserve"> </w:t>
      </w:r>
      <w:r>
        <w:rPr>
          <w:rStyle w:val="StyleUnderline"/>
          <w:highlight w:val="cyan"/>
        </w:rPr>
        <w:t>for states</w:t>
      </w:r>
      <w:r>
        <w:rPr>
          <w:rStyle w:val="StyleUnderline"/>
        </w:rPr>
        <w:t xml:space="preserve"> and localities, and sometimes federal cuts place them in a position of choosing to </w:t>
      </w:r>
      <w:r>
        <w:rPr>
          <w:rStyle w:val="Emphasis"/>
          <w:highlight w:val="cyan"/>
        </w:rPr>
        <w:t>cut services</w:t>
      </w:r>
      <w:r>
        <w:rPr>
          <w:rStyle w:val="StyleUnderline"/>
        </w:rPr>
        <w:t xml:space="preserve"> and benefits or somehow make them up from their own </w:t>
      </w:r>
      <w:r>
        <w:rPr>
          <w:rStyle w:val="Emphasis"/>
        </w:rPr>
        <w:t>limited resources</w:t>
      </w:r>
      <w:r>
        <w:rPr>
          <w:sz w:val="16"/>
        </w:rPr>
        <w:t xml:space="preserve"> (limited, above all, by balanced budget requirements, which are quasi-universal for states).</w:t>
      </w:r>
    </w:p>
    <w:p w14:paraId="2F7B7BB0" w14:textId="77777777" w:rsidR="00B07C05" w:rsidRDefault="00B07C05" w:rsidP="00B07C05">
      <w:r>
        <w:rPr>
          <w:sz w:val="16"/>
        </w:rPr>
        <w:t xml:space="preserve">Above all, the same sort of </w:t>
      </w:r>
      <w:r>
        <w:rPr>
          <w:rStyle w:val="Emphasis"/>
        </w:rPr>
        <w:t>uncertainty</w:t>
      </w:r>
      <w:r>
        <w:rPr>
          <w:rStyle w:val="StyleUnderline"/>
        </w:rPr>
        <w:t xml:space="preserve"> that plagues federal employees is being </w:t>
      </w:r>
      <w:r>
        <w:rPr>
          <w:rStyle w:val="Emphasis"/>
        </w:rPr>
        <w:t>abundantly shared</w:t>
      </w:r>
      <w:r>
        <w:rPr>
          <w:rStyle w:val="StyleUnderline"/>
        </w:rPr>
        <w:t xml:space="preserve"> with the state and local administrators</w:t>
      </w:r>
      <w:r>
        <w:rPr>
          <w:sz w:val="16"/>
        </w:rPr>
        <w:t xml:space="preserve"> of federal programs, notes Bloomberg:</w:t>
      </w:r>
    </w:p>
    <w:p w14:paraId="2F44DA8B" w14:textId="77777777" w:rsidR="00B07C05" w:rsidRDefault="00B07C05" w:rsidP="00B07C05">
      <w:r>
        <w:rPr>
          <w:sz w:val="16"/>
        </w:rPr>
        <w:t>It is difficult for state and local governments to assess how much funding is truly at risk. The future of Musk’s DOGE initiative is uncertain, and Republicans on Capitol Hill are wrestling with how to meet spending cut targets in an upcoming budget package. At the same time, some of Trump’s funding-related executive actions are being challenged in court.</w:t>
      </w:r>
    </w:p>
    <w:p w14:paraId="7F80C488" w14:textId="77777777" w:rsidR="00B07C05" w:rsidRDefault="00B07C05" w:rsidP="00B07C05">
      <w:r>
        <w:rPr>
          <w:sz w:val="16"/>
        </w:rPr>
        <w:t xml:space="preserve">But in the first full month of the Trump administration, there were signs of a pullback: The </w:t>
      </w:r>
      <w:r>
        <w:rPr>
          <w:rStyle w:val="StyleUnderline"/>
        </w:rPr>
        <w:t xml:space="preserve">US in February made just $4.3 billion in new, binding </w:t>
      </w:r>
      <w:r>
        <w:rPr>
          <w:rStyle w:val="Emphasis"/>
          <w:highlight w:val="cyan"/>
        </w:rPr>
        <w:t>funding commitments</w:t>
      </w:r>
      <w:r>
        <w:rPr>
          <w:rStyle w:val="StyleUnderline"/>
          <w:highlight w:val="cyan"/>
        </w:rPr>
        <w:t xml:space="preserve"> to state</w:t>
      </w:r>
      <w:r>
        <w:rPr>
          <w:rStyle w:val="StyleUnderline"/>
        </w:rPr>
        <w:t xml:space="preserve"> and local governments, a </w:t>
      </w:r>
      <w:r>
        <w:rPr>
          <w:rStyle w:val="Emphasis"/>
          <w:highlight w:val="cyan"/>
        </w:rPr>
        <w:t>57</w:t>
      </w:r>
      <w:r>
        <w:rPr>
          <w:rStyle w:val="Emphasis"/>
        </w:rPr>
        <w:t>.5</w:t>
      </w:r>
      <w:r>
        <w:rPr>
          <w:rStyle w:val="Emphasis"/>
          <w:highlight w:val="cyan"/>
        </w:rPr>
        <w:t>% decline</w:t>
      </w:r>
      <w:r>
        <w:rPr>
          <w:rStyle w:val="StyleUnderline"/>
        </w:rPr>
        <w:t xml:space="preserve"> from the same month a year earlier</w:t>
      </w:r>
      <w:r>
        <w:rPr>
          <w:sz w:val="16"/>
        </w:rPr>
        <w:t>, according to a Bloomberg News analysis of federal spending data.</w:t>
      </w:r>
    </w:p>
    <w:p w14:paraId="0A00A4E6" w14:textId="77777777" w:rsidR="00B07C05" w:rsidRDefault="00B07C05" w:rsidP="00B07C05">
      <w:r>
        <w:rPr>
          <w:sz w:val="16"/>
        </w:rPr>
        <w:t xml:space="preserve">In addition, the </w:t>
      </w:r>
      <w:r>
        <w:rPr>
          <w:rStyle w:val="StyleUnderline"/>
        </w:rPr>
        <w:t xml:space="preserve">cuts and </w:t>
      </w:r>
      <w:r>
        <w:rPr>
          <w:rStyle w:val="Emphasis"/>
        </w:rPr>
        <w:t>cost shifts</w:t>
      </w:r>
      <w:r>
        <w:rPr>
          <w:sz w:val="16"/>
        </w:rPr>
        <w:t xml:space="preserve"> can come </w:t>
      </w:r>
      <w:r>
        <w:rPr>
          <w:rStyle w:val="StyleUnderline"/>
        </w:rPr>
        <w:t xml:space="preserve">from </w:t>
      </w:r>
      <w:r>
        <w:rPr>
          <w:rStyle w:val="Emphasis"/>
        </w:rPr>
        <w:t>multiple directions</w:t>
      </w:r>
      <w:r>
        <w:rPr>
          <w:sz w:val="16"/>
        </w:rPr>
        <w:t xml:space="preserve">. Most </w:t>
      </w:r>
      <w:r>
        <w:rPr>
          <w:rStyle w:val="StyleUnderline"/>
        </w:rPr>
        <w:t>federal-state programs</w:t>
      </w:r>
      <w:r>
        <w:rPr>
          <w:sz w:val="16"/>
        </w:rPr>
        <w:t xml:space="preserve"> fall into the category of “</w:t>
      </w:r>
      <w:r>
        <w:rPr>
          <w:rStyle w:val="Emphasis"/>
          <w:highlight w:val="cyan"/>
        </w:rPr>
        <w:t>nondefense discretionary</w:t>
      </w:r>
      <w:r>
        <w:rPr>
          <w:sz w:val="16"/>
        </w:rPr>
        <w:t xml:space="preserve">” </w:t>
      </w:r>
      <w:r>
        <w:rPr>
          <w:rStyle w:val="StyleUnderline"/>
        </w:rPr>
        <w:t>spending</w:t>
      </w:r>
      <w:r>
        <w:rPr>
          <w:sz w:val="16"/>
        </w:rPr>
        <w:t xml:space="preserve"> and are </w:t>
      </w:r>
      <w:r>
        <w:rPr>
          <w:rStyle w:val="StyleUnderline"/>
          <w:highlight w:val="cyan"/>
        </w:rPr>
        <w:t xml:space="preserve">subject to </w:t>
      </w:r>
      <w:r>
        <w:rPr>
          <w:rStyle w:val="Emphasis"/>
          <w:highlight w:val="cyan"/>
        </w:rPr>
        <w:t>annual appropriations</w:t>
      </w:r>
      <w:r>
        <w:rPr>
          <w:rStyle w:val="StyleUnderline"/>
        </w:rPr>
        <w:t xml:space="preserve"> from Congress. Some already </w:t>
      </w:r>
      <w:r>
        <w:rPr>
          <w:rStyle w:val="Emphasis"/>
        </w:rPr>
        <w:t>suffered cuts</w:t>
      </w:r>
      <w:r>
        <w:rPr>
          <w:rStyle w:val="StyleUnderline"/>
        </w:rPr>
        <w:t xml:space="preserve"> in the </w:t>
      </w:r>
      <w:r>
        <w:rPr>
          <w:rStyle w:val="Emphasis"/>
        </w:rPr>
        <w:t>stopgap</w:t>
      </w:r>
      <w:r>
        <w:rPr>
          <w:rStyle w:val="StyleUnderline"/>
        </w:rPr>
        <w:t xml:space="preserve"> spending bill enacted by Congress in March. Others</w:t>
      </w:r>
      <w:r>
        <w:rPr>
          <w:sz w:val="16"/>
        </w:rPr>
        <w:t xml:space="preserve"> will likely get </w:t>
      </w:r>
      <w:r>
        <w:rPr>
          <w:rStyle w:val="Emphasis"/>
        </w:rPr>
        <w:t>whacked</w:t>
      </w:r>
      <w:r>
        <w:rPr>
          <w:rStyle w:val="StyleUnderline"/>
        </w:rPr>
        <w:t xml:space="preserve"> in the appropriations bills congressional Republicans are working on right now</w:t>
      </w:r>
      <w:r>
        <w:rPr>
          <w:sz w:val="16"/>
        </w:rPr>
        <w:t xml:space="preserve">. The president’s </w:t>
      </w:r>
      <w:r>
        <w:rPr>
          <w:rStyle w:val="StyleUnderline"/>
          <w:highlight w:val="cyan"/>
        </w:rPr>
        <w:t xml:space="preserve">preliminary </w:t>
      </w:r>
      <w:r>
        <w:rPr>
          <w:rStyle w:val="Emphasis"/>
          <w:highlight w:val="cyan"/>
        </w:rPr>
        <w:t>budget</w:t>
      </w:r>
      <w:r>
        <w:rPr>
          <w:sz w:val="16"/>
        </w:rPr>
        <w:t xml:space="preserve"> for the fiscal year beginning in October </w:t>
      </w:r>
      <w:r>
        <w:rPr>
          <w:rStyle w:val="StyleUnderline"/>
        </w:rPr>
        <w:t xml:space="preserve">proposes </w:t>
      </w:r>
      <w:r>
        <w:rPr>
          <w:rStyle w:val="Emphasis"/>
          <w:highlight w:val="cyan"/>
        </w:rPr>
        <w:t>cuts</w:t>
      </w:r>
      <w:r>
        <w:rPr>
          <w:rStyle w:val="StyleUnderline"/>
        </w:rPr>
        <w:t xml:space="preserve"> in nondefense discretionary spending of </w:t>
      </w:r>
      <w:r>
        <w:rPr>
          <w:rStyle w:val="Emphasis"/>
          <w:highlight w:val="cyan"/>
        </w:rPr>
        <w:t>23 percent</w:t>
      </w:r>
      <w:r>
        <w:rPr>
          <w:sz w:val="16"/>
        </w:rPr>
        <w:t xml:space="preserve">, which is pretty big. But Office of Management and Budget director Russell Vought, who really wants a significantly smaller federal government, could </w:t>
      </w:r>
      <w:r>
        <w:rPr>
          <w:rStyle w:val="Emphasis"/>
          <w:highlight w:val="cyan"/>
        </w:rPr>
        <w:t>accelerate</w:t>
      </w:r>
      <w:r>
        <w:rPr>
          <w:rStyle w:val="StyleUnderline"/>
        </w:rPr>
        <w:t xml:space="preserve"> those cuts by clawing back current spending </w:t>
      </w:r>
      <w:r>
        <w:rPr>
          <w:rStyle w:val="StyleUnderline"/>
          <w:highlight w:val="cyan"/>
        </w:rPr>
        <w:t>with</w:t>
      </w:r>
      <w:r>
        <w:rPr>
          <w:rStyle w:val="StyleUnderline"/>
        </w:rPr>
        <w:t xml:space="preserve"> “</w:t>
      </w:r>
      <w:r>
        <w:rPr>
          <w:rStyle w:val="Emphasis"/>
          <w:highlight w:val="cyan"/>
        </w:rPr>
        <w:t>rescission</w:t>
      </w:r>
      <w:r>
        <w:rPr>
          <w:rStyle w:val="StyleUnderline"/>
        </w:rPr>
        <w:t>” proposals</w:t>
      </w:r>
      <w:r>
        <w:rPr>
          <w:sz w:val="16"/>
        </w:rPr>
        <w:t xml:space="preserve"> that Congress would have 45 days to approve or kill. And </w:t>
      </w:r>
      <w:r>
        <w:rPr>
          <w:rStyle w:val="StyleUnderline"/>
        </w:rPr>
        <w:t xml:space="preserve">Vought </w:t>
      </w:r>
      <w:r>
        <w:rPr>
          <w:rStyle w:val="StyleUnderline"/>
          <w:highlight w:val="cyan"/>
        </w:rPr>
        <w:t>strongly believes</w:t>
      </w:r>
      <w:r>
        <w:rPr>
          <w:rStyle w:val="StyleUnderline"/>
        </w:rPr>
        <w:t xml:space="preserve"> Trump has the right to “</w:t>
      </w:r>
      <w:r>
        <w:rPr>
          <w:rStyle w:val="Emphasis"/>
          <w:highlight w:val="cyan"/>
        </w:rPr>
        <w:t>impound</w:t>
      </w:r>
      <w:r>
        <w:rPr>
          <w:rStyle w:val="StyleUnderline"/>
        </w:rPr>
        <w:t xml:space="preserve">” </w:t>
      </w:r>
      <w:r>
        <w:rPr>
          <w:rStyle w:val="StyleUnderline"/>
        </w:rPr>
        <w:lastRenderedPageBreak/>
        <w:t xml:space="preserve">previously </w:t>
      </w:r>
      <w:r>
        <w:rPr>
          <w:rStyle w:val="Emphasis"/>
        </w:rPr>
        <w:t>appropriated money</w:t>
      </w:r>
      <w:r>
        <w:rPr>
          <w:rStyle w:val="StyleUnderline"/>
        </w:rPr>
        <w:t xml:space="preserve"> for grant programs </w:t>
      </w:r>
      <w:r>
        <w:rPr>
          <w:rStyle w:val="Emphasis"/>
          <w:highlight w:val="cyan"/>
        </w:rPr>
        <w:t>at will</w:t>
      </w:r>
      <w:r>
        <w:rPr>
          <w:sz w:val="16"/>
        </w:rPr>
        <w:t xml:space="preserve">; that’s one of the </w:t>
      </w:r>
      <w:r>
        <w:rPr>
          <w:rStyle w:val="Emphasis"/>
        </w:rPr>
        <w:t>rationales</w:t>
      </w:r>
      <w:r>
        <w:rPr>
          <w:sz w:val="16"/>
        </w:rPr>
        <w:t xml:space="preserve"> (along with claims of specific presidential powers over certain policy areas) for the </w:t>
      </w:r>
      <w:r>
        <w:rPr>
          <w:rStyle w:val="Emphasis"/>
        </w:rPr>
        <w:t>vast</w:t>
      </w:r>
      <w:r>
        <w:rPr>
          <w:rStyle w:val="StyleUnderline"/>
        </w:rPr>
        <w:t xml:space="preserve"> number of </w:t>
      </w:r>
      <w:r>
        <w:rPr>
          <w:rStyle w:val="Emphasis"/>
        </w:rPr>
        <w:t>funding freezes</w:t>
      </w:r>
      <w:r>
        <w:rPr>
          <w:sz w:val="16"/>
        </w:rPr>
        <w:t>, employee layoffs, and refusals to pay contract invoices that have characterized Elon Musk’s DOGE attacks on the “deep state.”</w:t>
      </w:r>
    </w:p>
    <w:p w14:paraId="55C2B909" w14:textId="77777777" w:rsidR="00B07C05" w:rsidRDefault="00B07C05" w:rsidP="00B07C05">
      <w:r>
        <w:rPr>
          <w:sz w:val="16"/>
        </w:rPr>
        <w:t xml:space="preserve">But the </w:t>
      </w:r>
      <w:r>
        <w:rPr>
          <w:rStyle w:val="Emphasis"/>
        </w:rPr>
        <w:t>biggest threat</w:t>
      </w:r>
      <w:r>
        <w:rPr>
          <w:rStyle w:val="StyleUnderline"/>
        </w:rPr>
        <w:t xml:space="preserve"> to state budgets</w:t>
      </w:r>
      <w:r>
        <w:rPr>
          <w:sz w:val="16"/>
        </w:rPr>
        <w:t xml:space="preserve"> in particular could come from an </w:t>
      </w:r>
      <w:r>
        <w:rPr>
          <w:rStyle w:val="StyleUnderline"/>
          <w:highlight w:val="cyan"/>
        </w:rPr>
        <w:t xml:space="preserve">attack on </w:t>
      </w:r>
      <w:r>
        <w:rPr>
          <w:rStyle w:val="StyleUnderline"/>
        </w:rPr>
        <w:t xml:space="preserve">“mandatory” </w:t>
      </w:r>
      <w:r>
        <w:rPr>
          <w:rStyle w:val="StyleUnderline"/>
          <w:highlight w:val="cyan"/>
        </w:rPr>
        <w:t>spending</w:t>
      </w:r>
      <w:r>
        <w:rPr>
          <w:rStyle w:val="StyleUnderline"/>
        </w:rPr>
        <w:t xml:space="preserve"> programs via the GOP’s “big, beautiful” budget </w:t>
      </w:r>
      <w:r>
        <w:rPr>
          <w:rStyle w:val="Emphasis"/>
          <w:highlight w:val="cyan"/>
        </w:rPr>
        <w:t>reconciliation</w:t>
      </w:r>
      <w:r>
        <w:rPr>
          <w:rStyle w:val="StyleUnderline"/>
        </w:rPr>
        <w:t xml:space="preserve"> bill</w:t>
      </w:r>
      <w:r>
        <w:rPr>
          <w:sz w:val="16"/>
        </w:rPr>
        <w:t xml:space="preserve">, designed to cut taxes and </w:t>
      </w:r>
      <w:r>
        <w:rPr>
          <w:rStyle w:val="StyleUnderline"/>
        </w:rPr>
        <w:t xml:space="preserve">offset the lost revenues </w:t>
      </w:r>
      <w:r>
        <w:rPr>
          <w:rStyle w:val="StyleUnderline"/>
          <w:highlight w:val="cyan"/>
        </w:rPr>
        <w:t xml:space="preserve">with </w:t>
      </w:r>
      <w:r>
        <w:rPr>
          <w:rStyle w:val="Emphasis"/>
          <w:highlight w:val="cyan"/>
        </w:rPr>
        <w:t>cut</w:t>
      </w:r>
      <w:r>
        <w:rPr>
          <w:rStyle w:val="StyleUnderline"/>
          <w:highlight w:val="cyan"/>
        </w:rPr>
        <w:t>s in</w:t>
      </w:r>
      <w:r>
        <w:rPr>
          <w:rStyle w:val="StyleUnderline"/>
        </w:rPr>
        <w:t xml:space="preserve"> </w:t>
      </w:r>
      <w:r>
        <w:rPr>
          <w:rStyle w:val="Emphasis"/>
        </w:rPr>
        <w:t>entitlement</w:t>
      </w:r>
      <w:r>
        <w:rPr>
          <w:rStyle w:val="StyleUnderline"/>
        </w:rPr>
        <w:t xml:space="preserve"> programs</w:t>
      </w:r>
      <w:r>
        <w:rPr>
          <w:sz w:val="16"/>
        </w:rPr>
        <w:t xml:space="preserve">. And the entitlement program with the big target on it is Medicaid, the </w:t>
      </w:r>
      <w:r>
        <w:rPr>
          <w:rStyle w:val="StyleUnderline"/>
        </w:rPr>
        <w:t xml:space="preserve">joint </w:t>
      </w:r>
      <w:r>
        <w:rPr>
          <w:rStyle w:val="Emphasis"/>
          <w:highlight w:val="cyan"/>
        </w:rPr>
        <w:t>federal-state</w:t>
      </w:r>
      <w:r>
        <w:rPr>
          <w:rStyle w:val="StyleUnderline"/>
        </w:rPr>
        <w:t xml:space="preserve"> program</w:t>
      </w:r>
      <w:r>
        <w:rPr>
          <w:sz w:val="16"/>
        </w:rPr>
        <w:t xml:space="preserve"> that provides health insurance for over 70 million Americans.</w:t>
      </w:r>
    </w:p>
    <w:p w14:paraId="2A4171ED" w14:textId="77777777" w:rsidR="00B07C05" w:rsidRDefault="00B07C05" w:rsidP="00B07C05">
      <w:r>
        <w:rPr>
          <w:sz w:val="16"/>
        </w:rPr>
        <w:t xml:space="preserve">That’s a huge problem for the states. According to Bloomberg’s numbers, </w:t>
      </w:r>
      <w:r>
        <w:rPr>
          <w:rStyle w:val="StyleUnderline"/>
          <w:highlight w:val="cyan"/>
        </w:rPr>
        <w:t>Medicaid</w:t>
      </w:r>
      <w:r>
        <w:rPr>
          <w:rStyle w:val="StyleUnderline"/>
        </w:rPr>
        <w:t xml:space="preserve"> represents about </w:t>
      </w:r>
      <w:r>
        <w:rPr>
          <w:rStyle w:val="Emphasis"/>
          <w:highlight w:val="cyan"/>
        </w:rPr>
        <w:t>two-thirds</w:t>
      </w:r>
      <w:r>
        <w:rPr>
          <w:rStyle w:val="StyleUnderline"/>
          <w:highlight w:val="cyan"/>
        </w:rPr>
        <w:t xml:space="preserve"> of</w:t>
      </w:r>
      <w:r>
        <w:rPr>
          <w:rStyle w:val="StyleUnderline"/>
        </w:rPr>
        <w:t xml:space="preserve"> total federal </w:t>
      </w:r>
      <w:r>
        <w:rPr>
          <w:rStyle w:val="Emphasis"/>
          <w:highlight w:val="cyan"/>
        </w:rPr>
        <w:t>grants</w:t>
      </w:r>
      <w:r>
        <w:rPr>
          <w:rStyle w:val="StyleUnderline"/>
        </w:rPr>
        <w:t xml:space="preserve"> to state and local governments</w:t>
      </w:r>
      <w:r>
        <w:rPr>
          <w:sz w:val="16"/>
        </w:rPr>
        <w:t xml:space="preserve"> ($655 billion out of $981 billion). Even small changes in the rules governing Medicaid could have a </w:t>
      </w:r>
      <w:r>
        <w:rPr>
          <w:rStyle w:val="Emphasis"/>
        </w:rPr>
        <w:t>big impact</w:t>
      </w:r>
      <w:r>
        <w:rPr>
          <w:rStyle w:val="StyleUnderline"/>
        </w:rPr>
        <w:t xml:space="preserve"> on state budgets</w:t>
      </w:r>
      <w:r>
        <w:rPr>
          <w:sz w:val="16"/>
        </w:rPr>
        <w:t>. And some of the proposals kicking around Washington for achieving Medicaid “savings” (somewhere north of $700 billion are required by the budget resolution the House passed) would definitely shift costs to the states, particularly the 41 states that accepted the optional Medicaid expansion created by the Affordable Care Act (which conservative Republicans still hate). But even if, as some analysts expect, “moderate” Republicans block a blatant Medicaid cost shift, anything that reduces Medicaid eligibility (e.g, work requirements or constant redetermination of eligibility) will put states in the position of deciding whether to let their citizens lose benefits or somehow finding the money to pay for them with less federal support.</w:t>
      </w:r>
    </w:p>
    <w:p w14:paraId="73F82688" w14:textId="26BBE7CF" w:rsidR="00B07C05" w:rsidRDefault="00B07C05" w:rsidP="00B07C05">
      <w:r>
        <w:rPr>
          <w:sz w:val="16"/>
        </w:rPr>
        <w:t xml:space="preserve">On both the nondefense discretionary and Medicaid fronts, the Trump agenda is putting Republican state and local elected officials in a tough spot. Many, of course, will lead </w:t>
      </w:r>
      <w:r>
        <w:rPr>
          <w:rStyle w:val="Emphasis"/>
          <w:highlight w:val="cyan"/>
        </w:rPr>
        <w:t>cheers</w:t>
      </w:r>
      <w:r>
        <w:rPr>
          <w:rStyle w:val="StyleUnderline"/>
          <w:highlight w:val="cyan"/>
        </w:rPr>
        <w:t xml:space="preserve"> for</w:t>
      </w:r>
      <w:r>
        <w:rPr>
          <w:rStyle w:val="StyleUnderline"/>
        </w:rPr>
        <w:t xml:space="preserve"> budget </w:t>
      </w:r>
      <w:r>
        <w:rPr>
          <w:rStyle w:val="StyleUnderline"/>
          <w:highlight w:val="cyan"/>
        </w:rPr>
        <w:t xml:space="preserve">cuts out of </w:t>
      </w:r>
      <w:r>
        <w:rPr>
          <w:rStyle w:val="Emphasis"/>
          <w:highlight w:val="cyan"/>
        </w:rPr>
        <w:t>general loyalty</w:t>
      </w:r>
      <w:r>
        <w:rPr>
          <w:rStyle w:val="StyleUnderline"/>
        </w:rPr>
        <w:t xml:space="preserve"> to Trump</w:t>
      </w:r>
      <w:r>
        <w:rPr>
          <w:sz w:val="16"/>
        </w:rPr>
        <w:t xml:space="preserve">, and some, in fact, may on </w:t>
      </w:r>
      <w:r>
        <w:rPr>
          <w:rStyle w:val="Emphasis"/>
          <w:highlight w:val="cyan"/>
        </w:rPr>
        <w:t>ideological</w:t>
      </w:r>
      <w:r>
        <w:rPr>
          <w:rStyle w:val="StyleUnderline"/>
          <w:highlight w:val="cyan"/>
        </w:rPr>
        <w:t xml:space="preserve"> grounds</w:t>
      </w:r>
      <w:r>
        <w:rPr>
          <w:rStyle w:val="StyleUnderline"/>
        </w:rPr>
        <w:t xml:space="preserve"> enjoy watching constituents suffer nearly as much as </w:t>
      </w:r>
      <w:r>
        <w:rPr>
          <w:rStyle w:val="Emphasis"/>
        </w:rPr>
        <w:t>Musk</w:t>
      </w:r>
      <w:r>
        <w:rPr>
          <w:rStyle w:val="StyleUnderline"/>
        </w:rPr>
        <w:t xml:space="preserve"> and Vought </w:t>
      </w:r>
      <w:r>
        <w:rPr>
          <w:rStyle w:val="Emphasis"/>
          <w:highlight w:val="cyan"/>
        </w:rPr>
        <w:t>relish</w:t>
      </w:r>
      <w:r>
        <w:rPr>
          <w:rStyle w:val="StyleUnderline"/>
        </w:rPr>
        <w:t xml:space="preserve"> the pain and </w:t>
      </w:r>
      <w:r>
        <w:rPr>
          <w:rStyle w:val="Emphasis"/>
          <w:highlight w:val="cyan"/>
        </w:rPr>
        <w:t>chaos</w:t>
      </w:r>
      <w:r>
        <w:rPr>
          <w:sz w:val="16"/>
        </w:rPr>
        <w:t>. But others may quietly lobby for relief. One to watch is Republican Governors Association chairman Brian Kemp of Georgia, the term-limited political powerhouse who has never shrunk from a fight with Donald Trump and has given himself a bit of a reprieve from partisan pressure by passing up a 2026 Senate race. It’s worth noting that Kemp is from one of the nine states that have persisted in refusing the ACA Medicaid expansion. But some of his Republican colleagues from states at major risk from Medicaid cuts will undoubtedly encourage him to stand up for those too fearful to stand up for themselves.</w:t>
      </w:r>
    </w:p>
    <w:p w14:paraId="11EB2EB6" w14:textId="77777777" w:rsidR="00B07C05" w:rsidRDefault="00B07C05" w:rsidP="00B07C05">
      <w:pPr>
        <w:pStyle w:val="Heading4"/>
      </w:pPr>
      <w:r>
        <w:t xml:space="preserve">No impact---federalism doesn’t produce effective policies. </w:t>
      </w:r>
    </w:p>
    <w:p w14:paraId="066BC6F9" w14:textId="77777777" w:rsidR="00B07C05" w:rsidRDefault="00B07C05" w:rsidP="00B07C05">
      <w:r>
        <w:rPr>
          <w:rStyle w:val="Style13ptBold"/>
        </w:rPr>
        <w:t>Grumbach 22</w:t>
      </w:r>
      <w:r>
        <w:t xml:space="preserve">, Department of Political Science, University of Washington, Ph.D., University of California, Berkely, B.A., Columbia University (Jacob M. Grumbach, 2022, “Chapter 7: Laboratories of Democratic Backsliding,” in </w:t>
      </w:r>
      <w:r>
        <w:rPr>
          <w:i/>
        </w:rPr>
        <w:t>Laboratories Against Democracy: How National Parties Transformed State Politics</w:t>
      </w:r>
      <w:r>
        <w:t>, Princeton University Press, University of Kansas Libraries, ILL)</w:t>
      </w:r>
    </w:p>
    <w:p w14:paraId="6FBD038A" w14:textId="77777777" w:rsidR="00B07C05" w:rsidRDefault="00B07C05" w:rsidP="00B07C05">
      <w:r>
        <w:rPr>
          <w:highlight w:val="cyan"/>
        </w:rPr>
        <w:t>Proponents</w:t>
      </w:r>
      <w:r>
        <w:t xml:space="preserve"> of</w:t>
      </w:r>
      <w:r>
        <w:rPr>
          <w:sz w:val="16"/>
        </w:rPr>
        <w:t xml:space="preserve"> progressive </w:t>
      </w:r>
      <w:r>
        <w:rPr>
          <w:rStyle w:val="Emphasis"/>
        </w:rPr>
        <w:t>federalism</w:t>
      </w:r>
      <w:r>
        <w:t xml:space="preserve"> </w:t>
      </w:r>
      <w:r>
        <w:rPr>
          <w:highlight w:val="cyan"/>
        </w:rPr>
        <w:t xml:space="preserve">discuss </w:t>
      </w:r>
      <w:r>
        <w:rPr>
          <w:rStyle w:val="Emphasis"/>
          <w:highlight w:val="cyan"/>
        </w:rPr>
        <w:t>spillovers</w:t>
      </w:r>
      <w:r>
        <w:t xml:space="preserve">, in which the effects of state policy </w:t>
      </w:r>
      <w:r>
        <w:rPr>
          <w:rStyle w:val="Emphasis"/>
        </w:rPr>
        <w:t>reverberate</w:t>
      </w:r>
      <w:r>
        <w:t xml:space="preserve"> outside of its borders (</w:t>
      </w:r>
      <w:r>
        <w:rPr>
          <w:rStyle w:val="Emphasis"/>
        </w:rPr>
        <w:t>Gerken</w:t>
      </w:r>
      <w:r>
        <w:t xml:space="preserve"> and Revesz 2012)</w:t>
      </w:r>
      <w:r>
        <w:rPr>
          <w:sz w:val="16"/>
        </w:rPr>
        <w:t>. Although such scholars are well aware of cases of problematic spillovers, such as people who cross state lines to buy easy-to-access guns, they argue that, on balance, these spillovers have been effective at solving social problems. California’s large share of the automobile market, for instance, meant that the state’s emission standards affected car production across the country.8</w:t>
      </w:r>
    </w:p>
    <w:p w14:paraId="413DB11B" w14:textId="77777777" w:rsidR="00B07C05" w:rsidRDefault="00B07C05" w:rsidP="00B07C05">
      <w:r>
        <w:rPr>
          <w:sz w:val="16"/>
        </w:rPr>
        <w:t>Overall, progressive federalism shares much with traditional theories of decentralization. However, progressive federalists note that the benefits of federalism may require a more robust national government than would be optimal under the traditional theories. As Gerken (2012) writes:</w:t>
      </w:r>
    </w:p>
    <w:p w14:paraId="76C028E7" w14:textId="77777777" w:rsidR="00B07C05" w:rsidRDefault="00B07C05" w:rsidP="00B07C05">
      <w:pPr>
        <w:ind w:left="720"/>
      </w:pPr>
      <w:r>
        <w:rPr>
          <w:sz w:val="16"/>
        </w:rPr>
        <w:t>The federalism that haunts our history looks quite different from the form of local power that prevails now. Federalism of old involved states’ rights, a trump card to protect instances of local oppression. Today’s federalism involves a muscular national government that makes policy in virtually every area that was once relegated to state and local governments. The states’ rights trump card has all but disappeared, which means that the national government can protect racial minorities and dissenters when it needs to while allowing local forms of power to flourish.</w:t>
      </w:r>
    </w:p>
    <w:p w14:paraId="44EE2CCA" w14:textId="77777777" w:rsidR="00B07C05" w:rsidRDefault="00B07C05" w:rsidP="00B07C05">
      <w:r>
        <w:rPr>
          <w:highlight w:val="cyan"/>
        </w:rPr>
        <w:t>But</w:t>
      </w:r>
      <w:r>
        <w:rPr>
          <w:sz w:val="16"/>
        </w:rPr>
        <w:t xml:space="preserve"> is the United States truly past “the federalism that haunts our history”? In the next section, I turn to more troubling theories of the role of federalism in democracy.</w:t>
      </w:r>
    </w:p>
    <w:p w14:paraId="0039196E" w14:textId="77777777" w:rsidR="00B07C05" w:rsidRDefault="00B07C05" w:rsidP="00B07C05">
      <w:r>
        <w:rPr>
          <w:sz w:val="16"/>
        </w:rPr>
        <w:t>Federalism as Democracy-Contracting</w:t>
      </w:r>
    </w:p>
    <w:p w14:paraId="29912E7C" w14:textId="77777777" w:rsidR="00B07C05" w:rsidRDefault="00B07C05" w:rsidP="00B07C05">
      <w:r>
        <w:rPr>
          <w:sz w:val="16"/>
        </w:rPr>
        <w:lastRenderedPageBreak/>
        <w:t>As Corey Robin (2020) has argued, a silver lining of the 2016 and 2020 presidential elections is that they pushed scholars from the question of “What’s the matter with the voters?” to “What’s the matter with the institutions?” Indirectly, this trend has increased scholars’ concern about federalism—especially its counter-majoritarian functions. But not much of the concern is about federalism directly. Federalism is historically related to, but distinct from, other undemocratic elements of U.S. constitutional design, such as the Electoral College and malapportionment in the U.S. Congress. The Electoral College empowers state legislatures, not voters, to appoint electors, which, if their state government allows, can use the state’s Electoral College votes as they wish, potentially ignoring presidential election voters entirely (an institutional feature that became especially concerning in 2020).9 Also historically related to federalism, the Constitution’s two-Senate-seats-per-state design has led to severely unequal say in Congress based on voter geography (Dahl 2003; McAuliffe 2019). It is quite possible that malapportionment in Congress, stemming from a combination of geography and the Three Fifths Clause, delayed the end of slavery in the United States, as the North had more voters but fewer seats until the Republican victories of 1860.10</w:t>
      </w:r>
    </w:p>
    <w:p w14:paraId="41B11441" w14:textId="77777777" w:rsidR="00B07C05" w:rsidRDefault="00B07C05" w:rsidP="00B07C05">
      <w:r>
        <w:rPr>
          <w:highlight w:val="cyan"/>
        </w:rPr>
        <w:t>Federalism is</w:t>
      </w:r>
      <w:r>
        <w:t xml:space="preserve"> also </w:t>
      </w:r>
      <w:r>
        <w:rPr>
          <w:highlight w:val="cyan"/>
        </w:rPr>
        <w:t xml:space="preserve">the </w:t>
      </w:r>
      <w:r>
        <w:rPr>
          <w:rStyle w:val="Emphasis"/>
          <w:highlight w:val="cyan"/>
        </w:rPr>
        <w:t>direct</w:t>
      </w:r>
      <w:r>
        <w:rPr>
          <w:sz w:val="16"/>
        </w:rPr>
        <w:t xml:space="preserve"> and indirect </w:t>
      </w:r>
      <w:r>
        <w:rPr>
          <w:rStyle w:val="Emphasis"/>
          <w:highlight w:val="cyan"/>
        </w:rPr>
        <w:t>source</w:t>
      </w:r>
      <w:r>
        <w:rPr>
          <w:highlight w:val="cyan"/>
        </w:rPr>
        <w:t xml:space="preserve"> of </w:t>
      </w:r>
      <w:r>
        <w:rPr>
          <w:rStyle w:val="Emphasis"/>
          <w:highlight w:val="cyan"/>
        </w:rPr>
        <w:t>veto</w:t>
      </w:r>
      <w:r>
        <w:t xml:space="preserve"> point</w:t>
      </w:r>
      <w:r>
        <w:rPr>
          <w:rStyle w:val="Emphasis"/>
          <w:highlight w:val="cyan"/>
        </w:rPr>
        <w:t>s</w:t>
      </w:r>
      <w:r>
        <w:rPr>
          <w:sz w:val="16"/>
        </w:rPr>
        <w:t xml:space="preserve"> in the American constitutional structure. </w:t>
      </w:r>
      <w:r>
        <w:t xml:space="preserve">This </w:t>
      </w:r>
      <w:r>
        <w:rPr>
          <w:highlight w:val="cyan"/>
        </w:rPr>
        <w:t xml:space="preserve">may </w:t>
      </w:r>
      <w:r>
        <w:rPr>
          <w:rStyle w:val="Emphasis"/>
          <w:highlight w:val="cyan"/>
        </w:rPr>
        <w:t>hold back</w:t>
      </w:r>
      <w:r>
        <w:rPr>
          <w:highlight w:val="cyan"/>
        </w:rPr>
        <w:t xml:space="preserve"> democracy</w:t>
      </w:r>
      <w:r>
        <w:t xml:space="preserve"> by </w:t>
      </w:r>
      <w:r>
        <w:rPr>
          <w:rStyle w:val="Emphasis"/>
          <w:highlight w:val="cyan"/>
        </w:rPr>
        <w:t>increasing</w:t>
      </w:r>
      <w:r>
        <w:t xml:space="preserve"> the </w:t>
      </w:r>
      <w:r>
        <w:rPr>
          <w:highlight w:val="cyan"/>
        </w:rPr>
        <w:t>number of</w:t>
      </w:r>
      <w:r>
        <w:t xml:space="preserve"> veto </w:t>
      </w:r>
      <w:r>
        <w:rPr>
          <w:rStyle w:val="Emphasis"/>
          <w:highlight w:val="cyan"/>
        </w:rPr>
        <w:t>players</w:t>
      </w:r>
      <w:r>
        <w:rPr>
          <w:sz w:val="16"/>
        </w:rPr>
        <w:t xml:space="preserve"> in the political system, </w:t>
      </w:r>
      <w:r>
        <w:rPr>
          <w:highlight w:val="cyan"/>
        </w:rPr>
        <w:t>causing</w:t>
      </w:r>
      <w:r>
        <w:t xml:space="preserve"> more frequent </w:t>
      </w:r>
      <w:r>
        <w:rPr>
          <w:rStyle w:val="Emphasis"/>
          <w:highlight w:val="cyan"/>
        </w:rPr>
        <w:t>policy stasis</w:t>
      </w:r>
      <w:r>
        <w:rPr>
          <w:highlight w:val="cyan"/>
        </w:rPr>
        <w:t xml:space="preserve"> and </w:t>
      </w:r>
      <w:r>
        <w:rPr>
          <w:rStyle w:val="Emphasis"/>
          <w:highlight w:val="cyan"/>
        </w:rPr>
        <w:t>s</w:t>
      </w:r>
      <w:r>
        <w:t xml:space="preserve">tatus </w:t>
      </w:r>
      <w:r>
        <w:rPr>
          <w:rStyle w:val="Emphasis"/>
          <w:highlight w:val="cyan"/>
        </w:rPr>
        <w:t>quo bias</w:t>
      </w:r>
      <w:r>
        <w:rPr>
          <w:sz w:val="16"/>
        </w:rPr>
        <w:t xml:space="preserve">. In the words of Edward Gibson and Desmond King (2016, 24), “Fights about federalism are inseparable from fights about democracy in U.S. political history because </w:t>
      </w:r>
      <w:r>
        <w:t xml:space="preserve">federalism </w:t>
      </w:r>
      <w:r>
        <w:rPr>
          <w:rStyle w:val="Emphasis"/>
        </w:rPr>
        <w:t>impedes</w:t>
      </w:r>
      <w:r>
        <w:t xml:space="preserve"> reform</w:t>
      </w:r>
      <w:r>
        <w:rPr>
          <w:sz w:val="16"/>
        </w:rPr>
        <w:t>.” Rules that make it more difficult for any actor to change laws are asymmetrically problematic for people who are suffering under the status quo.</w:t>
      </w:r>
    </w:p>
    <w:p w14:paraId="4162D53C" w14:textId="77777777" w:rsidR="00B07C05" w:rsidRDefault="00B07C05" w:rsidP="00B07C05">
      <w:r>
        <w:rPr>
          <w:sz w:val="16"/>
        </w:rPr>
        <w:t xml:space="preserve">But here I focus more centrally on federalism’s endowment of authority to state governments and how this state-level authority is used to expand or contract democracy in the United States. As I argued earlier, federalism may advantage groups for which money is the primary political resource. Business and </w:t>
      </w:r>
      <w:r>
        <w:rPr>
          <w:highlight w:val="cyan"/>
        </w:rPr>
        <w:t xml:space="preserve">the </w:t>
      </w:r>
      <w:r>
        <w:rPr>
          <w:rStyle w:val="Emphasis"/>
          <w:highlight w:val="cyan"/>
        </w:rPr>
        <w:t>wealthy</w:t>
      </w:r>
      <w:r>
        <w:rPr>
          <w:highlight w:val="cyan"/>
        </w:rPr>
        <w:t xml:space="preserve"> can more </w:t>
      </w:r>
      <w:r>
        <w:rPr>
          <w:rStyle w:val="Emphasis"/>
          <w:highlight w:val="cyan"/>
        </w:rPr>
        <w:t>credibly</w:t>
      </w:r>
      <w:r>
        <w:rPr>
          <w:rStyle w:val="Emphasis"/>
        </w:rPr>
        <w:t xml:space="preserve"> threaten</w:t>
      </w:r>
      <w:r>
        <w:t xml:space="preserve"> to reduce </w:t>
      </w:r>
      <w:r>
        <w:rPr>
          <w:rStyle w:val="Emphasis"/>
        </w:rPr>
        <w:t>investment</w:t>
      </w:r>
      <w:r>
        <w:t xml:space="preserve"> in a state, and they can more </w:t>
      </w:r>
      <w:r>
        <w:rPr>
          <w:rStyle w:val="Emphasis"/>
        </w:rPr>
        <w:t>effectively</w:t>
      </w:r>
      <w:r>
        <w:t xml:space="preserve"> </w:t>
      </w:r>
      <w:r>
        <w:rPr>
          <w:highlight w:val="cyan"/>
        </w:rPr>
        <w:t>influence</w:t>
      </w:r>
      <w:r>
        <w:t xml:space="preserve"> the </w:t>
      </w:r>
      <w:r>
        <w:rPr>
          <w:rStyle w:val="Emphasis"/>
          <w:highlight w:val="cyan"/>
        </w:rPr>
        <w:t>politics</w:t>
      </w:r>
      <w:r>
        <w:t xml:space="preserve"> of states in which they </w:t>
      </w:r>
      <w:r>
        <w:rPr>
          <w:rStyle w:val="Emphasis"/>
        </w:rPr>
        <w:t>do not live</w:t>
      </w:r>
      <w:r>
        <w:rPr>
          <w:sz w:val="16"/>
        </w:rPr>
        <w:t>. In this chapter, I focus not on the social and economic policy outcomes that various groups seek, such as taxes or environmental regulation, but rather on the laws and socioeconomic conditions that are conducive to democracy itself.</w:t>
      </w:r>
    </w:p>
    <w:p w14:paraId="079B2D8D" w14:textId="77777777" w:rsidR="00B07C05" w:rsidRDefault="00B07C05" w:rsidP="00B07C05">
      <w:pPr>
        <w:pStyle w:val="Heading4"/>
      </w:pPr>
      <w:r>
        <w:t xml:space="preserve">It collapses </w:t>
      </w:r>
      <w:r>
        <w:rPr>
          <w:u w:val="single"/>
        </w:rPr>
        <w:t>democracy</w:t>
      </w:r>
      <w:r>
        <w:t>.</w:t>
      </w:r>
    </w:p>
    <w:p w14:paraId="672F2A06" w14:textId="77777777" w:rsidR="00B07C05" w:rsidRDefault="00B07C05" w:rsidP="00B07C05">
      <w:r>
        <w:rPr>
          <w:rStyle w:val="Style13ptBold"/>
        </w:rPr>
        <w:t xml:space="preserve">Huq ’18 </w:t>
      </w:r>
      <w:r>
        <w:t>[Aziz and Tom Ginsburg; 2018; Professor of Law at the University of Chicago Law School, former Director of the Liberty and National Security Project of the Brennan Center for Justice at NYU School of Law, former Senior Consultant Analyst for the International Crisis Group, J.D. from Columbia Law School; Professor of International law at the University of Chicago Law School, J.D. and PhD from the University of California at Berkeley; UCLA Law Review, “How to Lose a Constitutional Democracy,” vol. 65]</w:t>
      </w:r>
    </w:p>
    <w:p w14:paraId="176C240A" w14:textId="77777777" w:rsidR="00B07C05" w:rsidRDefault="00B07C05" w:rsidP="00B07C05">
      <w:r>
        <w:rPr>
          <w:sz w:val="16"/>
        </w:rPr>
        <w:t xml:space="preserve">The United States has one institutional characteristic that is sometimes thought to be a distinctive safeguard against centralizing tyranny: the constitutional diffusion of governmental authority between the national government and the several states, or federalism.368 </w:t>
      </w:r>
      <w:r>
        <w:rPr>
          <w:rStyle w:val="StyleUnderline"/>
          <w:highlight w:val="cyan"/>
        </w:rPr>
        <w:t>Federalism is</w:t>
      </w:r>
      <w:r>
        <w:rPr>
          <w:rStyle w:val="StyleUnderline"/>
        </w:rPr>
        <w:t xml:space="preserve"> both </w:t>
      </w:r>
      <w:r>
        <w:rPr>
          <w:rStyle w:val="Emphasis"/>
        </w:rPr>
        <w:t>anointed</w:t>
      </w:r>
      <w:r>
        <w:rPr>
          <w:sz w:val="16"/>
        </w:rPr>
        <w:t xml:space="preserve"> as democracy’s savior, </w:t>
      </w:r>
      <w:r>
        <w:rPr>
          <w:rStyle w:val="StyleUnderline"/>
        </w:rPr>
        <w:t xml:space="preserve">and also condemned as </w:t>
      </w:r>
      <w:r>
        <w:rPr>
          <w:rStyle w:val="StyleUnderline"/>
          <w:highlight w:val="cyan"/>
        </w:rPr>
        <w:t xml:space="preserve">a </w:t>
      </w:r>
      <w:r>
        <w:rPr>
          <w:rStyle w:val="Emphasis"/>
          <w:highlight w:val="cyan"/>
        </w:rPr>
        <w:t>handmaiden</w:t>
      </w:r>
      <w:r>
        <w:rPr>
          <w:rStyle w:val="StyleUnderline"/>
          <w:highlight w:val="cyan"/>
        </w:rPr>
        <w:t xml:space="preserve"> of</w:t>
      </w:r>
      <w:r>
        <w:rPr>
          <w:rStyle w:val="StyleUnderline"/>
        </w:rPr>
        <w:t xml:space="preserve"> </w:t>
      </w:r>
      <w:r>
        <w:rPr>
          <w:rStyle w:val="Emphasis"/>
        </w:rPr>
        <w:t xml:space="preserve">local </w:t>
      </w:r>
      <w:r>
        <w:rPr>
          <w:rStyle w:val="Emphasis"/>
          <w:highlight w:val="cyan"/>
        </w:rPr>
        <w:t>tyrannies</w:t>
      </w:r>
      <w:r>
        <w:rPr>
          <w:sz w:val="16"/>
        </w:rPr>
        <w:t xml:space="preserve">.370 The North Carolina election law, for example, provides some cause for the latter concern.371 </w:t>
      </w:r>
    </w:p>
    <w:p w14:paraId="2AAF50C7" w14:textId="77777777" w:rsidR="00B07C05" w:rsidRDefault="00B07C05" w:rsidP="00B07C05">
      <w:r>
        <w:rPr>
          <w:rStyle w:val="StyleUnderline"/>
        </w:rPr>
        <w:t xml:space="preserve">The existence of </w:t>
      </w:r>
      <w:r>
        <w:rPr>
          <w:rStyle w:val="Emphasis"/>
          <w:highlight w:val="cyan"/>
        </w:rPr>
        <w:t>subnational entities</w:t>
      </w:r>
      <w:r>
        <w:rPr>
          <w:rStyle w:val="StyleUnderline"/>
        </w:rPr>
        <w:t xml:space="preserve"> wielding substantial regulatory authority</w:t>
      </w:r>
      <w:r>
        <w:rPr>
          <w:sz w:val="16"/>
        </w:rPr>
        <w:t xml:space="preserve"> and possessing considerable regulatory capacity </w:t>
      </w:r>
      <w:r>
        <w:rPr>
          <w:rStyle w:val="StyleUnderline"/>
        </w:rPr>
        <w:t xml:space="preserve">means that states and certain localities </w:t>
      </w:r>
      <w:r>
        <w:rPr>
          <w:rStyle w:val="StyleUnderline"/>
          <w:highlight w:val="cyan"/>
        </w:rPr>
        <w:t>will</w:t>
      </w:r>
      <w:r>
        <w:rPr>
          <w:rStyle w:val="StyleUnderline"/>
        </w:rPr>
        <w:t xml:space="preserve"> almost certainly </w:t>
      </w:r>
      <w:r>
        <w:rPr>
          <w:rStyle w:val="StyleUnderline"/>
          <w:highlight w:val="cyan"/>
        </w:rPr>
        <w:t>play a</w:t>
      </w:r>
      <w:r>
        <w:rPr>
          <w:rStyle w:val="StyleUnderline"/>
        </w:rPr>
        <w:t xml:space="preserve"> necessary </w:t>
      </w:r>
      <w:r>
        <w:rPr>
          <w:rStyle w:val="StyleUnderline"/>
          <w:highlight w:val="cyan"/>
        </w:rPr>
        <w:t>role in</w:t>
      </w:r>
      <w:r>
        <w:rPr>
          <w:rStyle w:val="StyleUnderline"/>
        </w:rPr>
        <w:t xml:space="preserve"> any process of </w:t>
      </w:r>
      <w:r>
        <w:rPr>
          <w:rStyle w:val="Emphasis"/>
          <w:highlight w:val="cyan"/>
        </w:rPr>
        <w:t>constitutional retrogression</w:t>
      </w:r>
      <w:r>
        <w:rPr>
          <w:sz w:val="16"/>
        </w:rPr>
        <w:t xml:space="preserve">—or in the narrative of a failed attempt at such backsliding—at least </w:t>
      </w:r>
      <w:r>
        <w:rPr>
          <w:rStyle w:val="StyleUnderline"/>
          <w:highlight w:val="cyan"/>
        </w:rPr>
        <w:t>in terms of</w:t>
      </w:r>
      <w:r>
        <w:rPr>
          <w:rStyle w:val="StyleUnderline"/>
        </w:rPr>
        <w:t xml:space="preserve"> the </w:t>
      </w:r>
      <w:r>
        <w:rPr>
          <w:rStyle w:val="StyleUnderline"/>
          <w:highlight w:val="cyan"/>
        </w:rPr>
        <w:t xml:space="preserve">negotiations </w:t>
      </w:r>
      <w:r>
        <w:rPr>
          <w:rStyle w:val="StyleUnderline"/>
        </w:rPr>
        <w:t xml:space="preserve">they </w:t>
      </w:r>
      <w:r>
        <w:rPr>
          <w:rStyle w:val="Emphasis"/>
        </w:rPr>
        <w:t>force</w:t>
      </w:r>
      <w:r>
        <w:rPr>
          <w:rStyle w:val="StyleUnderline"/>
        </w:rPr>
        <w:t xml:space="preserve"> from the </w:t>
      </w:r>
      <w:r>
        <w:rPr>
          <w:rStyle w:val="Emphasis"/>
        </w:rPr>
        <w:t>fed</w:t>
      </w:r>
      <w:r>
        <w:rPr>
          <w:rStyle w:val="StyleUnderline"/>
        </w:rPr>
        <w:t>eral</w:t>
      </w:r>
      <w:r>
        <w:rPr>
          <w:sz w:val="16"/>
        </w:rPr>
        <w:t xml:space="preserve"> </w:t>
      </w:r>
      <w:r>
        <w:rPr>
          <w:rStyle w:val="Emphasis"/>
        </w:rPr>
        <w:t>gov</w:t>
      </w:r>
      <w:r>
        <w:rPr>
          <w:sz w:val="16"/>
        </w:rPr>
        <w:t>ernment.372 But we think it is uncertain ex ante how federalism (or localism) will influence the trajectory of retrogression. It is possible that states will serve as salutary platforms for alternative, antiauthoritarian politicians and coalitions in the manner that Heather Gerken has suggested.373 For many policy areas, states and cities have the power to slow implementation and even nullify federal law.37</w:t>
      </w:r>
    </w:p>
    <w:p w14:paraId="22BA9E2A" w14:textId="77777777" w:rsidR="00B07C05" w:rsidRDefault="00B07C05" w:rsidP="00B07C05">
      <w:r>
        <w:rPr>
          <w:sz w:val="16"/>
        </w:rPr>
        <w:t xml:space="preserve">Alternatively, it is also possible that a concatenation of </w:t>
      </w:r>
      <w:r>
        <w:rPr>
          <w:rStyle w:val="StyleUnderline"/>
          <w:highlight w:val="cyan"/>
        </w:rPr>
        <w:t>state</w:t>
      </w:r>
      <w:r>
        <w:rPr>
          <w:sz w:val="16"/>
        </w:rPr>
        <w:t xml:space="preserve"> electoral results and policy </w:t>
      </w:r>
      <w:r>
        <w:rPr>
          <w:rStyle w:val="StyleUnderline"/>
          <w:highlight w:val="cyan"/>
        </w:rPr>
        <w:t>actions</w:t>
      </w:r>
      <w:r>
        <w:rPr>
          <w:sz w:val="16"/>
        </w:rPr>
        <w:t xml:space="preserve"> in the voting rights domain in particular </w:t>
      </w:r>
      <w:r>
        <w:rPr>
          <w:rStyle w:val="StyleUnderline"/>
        </w:rPr>
        <w:t xml:space="preserve">will </w:t>
      </w:r>
      <w:r>
        <w:rPr>
          <w:rStyle w:val="Emphasis"/>
          <w:highlight w:val="cyan"/>
        </w:rPr>
        <w:t>entrench</w:t>
      </w:r>
      <w:r>
        <w:rPr>
          <w:rStyle w:val="StyleUnderline"/>
          <w:highlight w:val="cyan"/>
        </w:rPr>
        <w:t xml:space="preserve"> an </w:t>
      </w:r>
      <w:r>
        <w:rPr>
          <w:rStyle w:val="Emphasis"/>
          <w:highlight w:val="cyan"/>
        </w:rPr>
        <w:t>antidemocratic coalition</w:t>
      </w:r>
      <w:r>
        <w:rPr>
          <w:rStyle w:val="StyleUnderline"/>
        </w:rPr>
        <w:t xml:space="preserve">, and render it nationally unassailable. </w:t>
      </w:r>
      <w:r>
        <w:rPr>
          <w:rStyle w:val="StyleUnderline"/>
          <w:highlight w:val="cyan"/>
        </w:rPr>
        <w:t>Patterns</w:t>
      </w:r>
      <w:r>
        <w:rPr>
          <w:rStyle w:val="StyleUnderline"/>
        </w:rPr>
        <w:t xml:space="preserve"> of diffusion</w:t>
      </w:r>
      <w:r>
        <w:rPr>
          <w:sz w:val="16"/>
        </w:rPr>
        <w:t xml:space="preserve">, whereby policies and institutions adopted in one state can spread to others, </w:t>
      </w:r>
      <w:r>
        <w:rPr>
          <w:rStyle w:val="Emphasis"/>
        </w:rPr>
        <w:t>need not</w:t>
      </w:r>
      <w:r>
        <w:rPr>
          <w:rStyle w:val="StyleUnderline"/>
        </w:rPr>
        <w:t xml:space="preserve"> differentiate between pro and antidemocratic content. One can imagine </w:t>
      </w:r>
      <w:r>
        <w:rPr>
          <w:rStyle w:val="Emphasis"/>
        </w:rPr>
        <w:t>institutional innovations</w:t>
      </w:r>
      <w:r>
        <w:rPr>
          <w:rStyle w:val="StyleUnderline"/>
        </w:rPr>
        <w:t xml:space="preserve"> such as those adopted in North </w:t>
      </w:r>
      <w:r>
        <w:rPr>
          <w:rStyle w:val="StyleUnderline"/>
        </w:rPr>
        <w:lastRenderedPageBreak/>
        <w:t xml:space="preserve">Carolina </w:t>
      </w:r>
      <w:r>
        <w:rPr>
          <w:rStyle w:val="Emphasis"/>
          <w:highlight w:val="cyan"/>
        </w:rPr>
        <w:t>spread</w:t>
      </w:r>
      <w:r>
        <w:rPr>
          <w:rStyle w:val="StyleUnderline"/>
        </w:rPr>
        <w:t xml:space="preserve">ing </w:t>
      </w:r>
      <w:r>
        <w:rPr>
          <w:rStyle w:val="StyleUnderline"/>
          <w:highlight w:val="cyan"/>
        </w:rPr>
        <w:t>around the country, creating</w:t>
      </w:r>
      <w:r>
        <w:rPr>
          <w:rStyle w:val="StyleUnderline"/>
        </w:rPr>
        <w:t xml:space="preserve"> a series of </w:t>
      </w:r>
      <w:r>
        <w:rPr>
          <w:rStyle w:val="Emphasis"/>
          <w:highlight w:val="cyan"/>
        </w:rPr>
        <w:t>one-party states</w:t>
      </w:r>
      <w:r>
        <w:rPr>
          <w:sz w:val="16"/>
        </w:rPr>
        <w:t>. If a sufficient number of states fall into that category, national electoral competition would be severely limited.</w:t>
      </w:r>
    </w:p>
    <w:p w14:paraId="6C5269C0" w14:textId="77777777" w:rsidR="00B07C05" w:rsidRDefault="00B07C05" w:rsidP="00B07C05">
      <w:r>
        <w:rPr>
          <w:sz w:val="16"/>
        </w:rPr>
        <w:t xml:space="preserve">It is not, in short, that federalism is irrelevant. Far from it. It is rather that before the fact it is very hard to know whether </w:t>
      </w:r>
      <w:r>
        <w:rPr>
          <w:rStyle w:val="StyleUnderline"/>
          <w:highlight w:val="cyan"/>
        </w:rPr>
        <w:t xml:space="preserve">devolution </w:t>
      </w:r>
      <w:r>
        <w:rPr>
          <w:rStyle w:val="StyleUnderline"/>
        </w:rPr>
        <w:t xml:space="preserve">will </w:t>
      </w:r>
      <w:r>
        <w:rPr>
          <w:rStyle w:val="StyleUnderline"/>
          <w:highlight w:val="cyan"/>
        </w:rPr>
        <w:t>accelerate</w:t>
      </w:r>
      <w:r>
        <w:rPr>
          <w:sz w:val="16"/>
        </w:rPr>
        <w:t xml:space="preserve"> or retard the advent of </w:t>
      </w:r>
      <w:r>
        <w:rPr>
          <w:rStyle w:val="StyleUnderline"/>
          <w:highlight w:val="cyan"/>
        </w:rPr>
        <w:t>an</w:t>
      </w:r>
      <w:r>
        <w:rPr>
          <w:rStyle w:val="StyleUnderline"/>
        </w:rPr>
        <w:t xml:space="preserve"> </w:t>
      </w:r>
      <w:r>
        <w:rPr>
          <w:rStyle w:val="Emphasis"/>
        </w:rPr>
        <w:t>authoritarian</w:t>
      </w:r>
      <w:r>
        <w:rPr>
          <w:rStyle w:val="StyleUnderline"/>
        </w:rPr>
        <w:t xml:space="preserve"> or </w:t>
      </w:r>
      <w:r>
        <w:rPr>
          <w:rStyle w:val="Emphasis"/>
        </w:rPr>
        <w:t>quasi-</w:t>
      </w:r>
      <w:r>
        <w:rPr>
          <w:rStyle w:val="Emphasis"/>
          <w:highlight w:val="cyan"/>
        </w:rPr>
        <w:t>authoritarian</w:t>
      </w:r>
      <w:r>
        <w:rPr>
          <w:rStyle w:val="StyleUnderline"/>
          <w:highlight w:val="cyan"/>
        </w:rPr>
        <w:t xml:space="preserve"> regime</w:t>
      </w:r>
      <w:r>
        <w:rPr>
          <w:rStyle w:val="StyleUnderline"/>
        </w:rPr>
        <w:t xml:space="preserve"> at the national level</w:t>
      </w:r>
      <w:r>
        <w:rPr>
          <w:sz w:val="16"/>
        </w:rPr>
        <w:t xml:space="preserve">. As in so many other areas, </w:t>
      </w:r>
      <w:r>
        <w:rPr>
          <w:rStyle w:val="StyleUnderline"/>
        </w:rPr>
        <w:t xml:space="preserve">the Constitution provides </w:t>
      </w:r>
      <w:r>
        <w:rPr>
          <w:rStyle w:val="Emphasis"/>
        </w:rPr>
        <w:t>less certain protection</w:t>
      </w:r>
      <w:r>
        <w:rPr>
          <w:rStyle w:val="StyleUnderline"/>
        </w:rPr>
        <w:t xml:space="preserve"> than one might have expected</w:t>
      </w:r>
      <w:r>
        <w:rPr>
          <w:sz w:val="16"/>
        </w:rPr>
        <w:t>.</w:t>
      </w:r>
    </w:p>
    <w:p w14:paraId="30AFE94E" w14:textId="77777777" w:rsidR="00B07C05" w:rsidRDefault="00B07C05" w:rsidP="00B07C05">
      <w:r>
        <w:rPr>
          <w:sz w:val="16"/>
        </w:rPr>
        <w:t xml:space="preserve">7. Conclusion </w:t>
      </w:r>
    </w:p>
    <w:p w14:paraId="6796273B" w14:textId="77777777" w:rsidR="00B07C05" w:rsidRDefault="00B07C05" w:rsidP="00B07C05">
      <w:r>
        <w:rPr>
          <w:sz w:val="16"/>
        </w:rPr>
        <w:t xml:space="preserve">Contrary to what one might assume given the robust celebration of the U.S. Constitution, that document and its common-law glosses have an ambiguous and uncertain relationship to the risk of constitutional retrogression. Many of the key features of constitutional doctrine are not found in the text, which is replete with gaps and ambiguities. </w:t>
      </w:r>
      <w:r>
        <w:rPr>
          <w:rStyle w:val="StyleUnderline"/>
        </w:rPr>
        <w:t xml:space="preserve">This </w:t>
      </w:r>
      <w:r>
        <w:rPr>
          <w:rStyle w:val="StyleUnderline"/>
          <w:highlight w:val="cyan"/>
        </w:rPr>
        <w:t>invites</w:t>
      </w:r>
      <w:r>
        <w:rPr>
          <w:rStyle w:val="StyleUnderline"/>
        </w:rPr>
        <w:t xml:space="preserve"> selective </w:t>
      </w:r>
      <w:r>
        <w:rPr>
          <w:rStyle w:val="Emphasis"/>
        </w:rPr>
        <w:t xml:space="preserve">formalist </w:t>
      </w:r>
      <w:r>
        <w:rPr>
          <w:rStyle w:val="Emphasis"/>
          <w:highlight w:val="cyan"/>
        </w:rPr>
        <w:t>reinterpretation</w:t>
      </w:r>
      <w:r>
        <w:rPr>
          <w:rStyle w:val="StyleUnderline"/>
        </w:rPr>
        <w:t xml:space="preserve"> of the Constitution </w:t>
      </w:r>
      <w:r>
        <w:rPr>
          <w:rStyle w:val="StyleUnderline"/>
          <w:highlight w:val="cyan"/>
        </w:rPr>
        <w:t>to advance</w:t>
      </w:r>
      <w:r>
        <w:rPr>
          <w:rStyle w:val="StyleUnderline"/>
        </w:rPr>
        <w:t xml:space="preserve"> particular </w:t>
      </w:r>
      <w:r>
        <w:rPr>
          <w:rStyle w:val="Emphasis"/>
          <w:highlight w:val="cyan"/>
        </w:rPr>
        <w:t>partisan goals</w:t>
      </w:r>
      <w:r>
        <w:rPr>
          <w:sz w:val="16"/>
        </w:rPr>
        <w:t xml:space="preserve">. Constitutional rights, usually thought to provide the paradigm set of protections from tyrannical rule, work only at the margin, and are dependent on courts asserting their institutional heft in variable ways across American history. And structural protections, such as federalism or bureaucratic autonomy, may not be robust in the face of steps taken </w:t>
      </w:r>
      <w:r>
        <w:rPr>
          <w:rStyle w:val="StyleUnderline"/>
        </w:rPr>
        <w:t xml:space="preserve">to </w:t>
      </w:r>
      <w:r>
        <w:rPr>
          <w:rStyle w:val="StyleUnderline"/>
          <w:highlight w:val="cyan"/>
        </w:rPr>
        <w:t>undermine</w:t>
      </w:r>
      <w:r>
        <w:rPr>
          <w:sz w:val="16"/>
        </w:rPr>
        <w:t xml:space="preserve"> them.</w:t>
      </w:r>
    </w:p>
    <w:p w14:paraId="066BF0BB" w14:textId="77777777" w:rsidR="00B07C05" w:rsidRDefault="00B07C05" w:rsidP="00B07C05">
      <w:r>
        <w:rPr>
          <w:sz w:val="16"/>
        </w:rPr>
        <w:t xml:space="preserve">To reiterate, our claim is not that observation of only one of these mechanisms amounts to constitutional retrogression. Our definition demands substantial backsliding in </w:t>
      </w:r>
      <w:r>
        <w:rPr>
          <w:rStyle w:val="StyleUnderline"/>
        </w:rPr>
        <w:t xml:space="preserve">the quality of </w:t>
      </w:r>
      <w:r>
        <w:rPr>
          <w:rStyle w:val="Emphasis"/>
          <w:highlight w:val="cyan"/>
        </w:rPr>
        <w:t>electoral competition</w:t>
      </w:r>
      <w:r>
        <w:rPr>
          <w:rStyle w:val="StyleUnderline"/>
          <w:highlight w:val="cyan"/>
        </w:rPr>
        <w:t xml:space="preserve">, </w:t>
      </w:r>
      <w:r>
        <w:rPr>
          <w:rStyle w:val="Emphasis"/>
          <w:highlight w:val="cyan"/>
        </w:rPr>
        <w:t>rights</w:t>
      </w:r>
      <w:r>
        <w:rPr>
          <w:rStyle w:val="StyleUnderline"/>
          <w:highlight w:val="cyan"/>
        </w:rPr>
        <w:t xml:space="preserve">, and the </w:t>
      </w:r>
      <w:r>
        <w:rPr>
          <w:rStyle w:val="Emphasis"/>
          <w:highlight w:val="cyan"/>
        </w:rPr>
        <w:t>rule of law</w:t>
      </w:r>
      <w:r>
        <w:rPr>
          <w:rStyle w:val="StyleUnderline"/>
        </w:rPr>
        <w:t xml:space="preserve"> simultaneously</w:t>
      </w:r>
      <w:r>
        <w:rPr>
          <w:sz w:val="16"/>
        </w:rPr>
        <w:t xml:space="preserve">. Some degree of institutional calcification, partisan entrenchment and manipulation, and exclusionary public-sphere management are likely discernable in most democracies. But </w:t>
      </w:r>
      <w:r>
        <w:rPr>
          <w:rStyle w:val="StyleUnderline"/>
          <w:highlight w:val="cyan"/>
        </w:rPr>
        <w:t xml:space="preserve">it is a </w:t>
      </w:r>
      <w:r>
        <w:rPr>
          <w:rStyle w:val="Emphasis"/>
          <w:highlight w:val="cyan"/>
        </w:rPr>
        <w:t>mistake</w:t>
      </w:r>
      <w:r>
        <w:rPr>
          <w:rStyle w:val="StyleUnderline"/>
        </w:rPr>
        <w:t xml:space="preserve"> to reason </w:t>
      </w:r>
      <w:r>
        <w:rPr>
          <w:rStyle w:val="StyleUnderline"/>
          <w:highlight w:val="cyan"/>
        </w:rPr>
        <w:t>that</w:t>
      </w:r>
      <w:r>
        <w:rPr>
          <w:rStyle w:val="StyleUnderline"/>
        </w:rPr>
        <w:t xml:space="preserve"> just </w:t>
      </w:r>
      <w:r>
        <w:rPr>
          <w:rStyle w:val="StyleUnderline"/>
          <w:highlight w:val="cyan"/>
        </w:rPr>
        <w:t xml:space="preserve">because </w:t>
      </w:r>
      <w:r>
        <w:rPr>
          <w:rStyle w:val="Emphasis"/>
          <w:highlight w:val="cyan"/>
        </w:rPr>
        <w:t>some slippage</w:t>
      </w:r>
      <w:r>
        <w:rPr>
          <w:rStyle w:val="StyleUnderline"/>
        </w:rPr>
        <w:t xml:space="preserve"> from an (unrealizable) ideal of democratic governance under the rule of law </w:t>
      </w:r>
      <w:r>
        <w:rPr>
          <w:rStyle w:val="StyleUnderline"/>
          <w:highlight w:val="cyan"/>
        </w:rPr>
        <w:t xml:space="preserve">is </w:t>
      </w:r>
      <w:r>
        <w:rPr>
          <w:rStyle w:val="Emphasis"/>
          <w:highlight w:val="cyan"/>
        </w:rPr>
        <w:t>inevitable</w:t>
      </w:r>
      <w:r>
        <w:rPr>
          <w:rStyle w:val="StyleUnderline"/>
        </w:rPr>
        <w:t xml:space="preserve">, that </w:t>
      </w:r>
      <w:r>
        <w:rPr>
          <w:rStyle w:val="Emphasis"/>
          <w:highlight w:val="cyan"/>
        </w:rPr>
        <w:t>any amount</w:t>
      </w:r>
      <w:r>
        <w:rPr>
          <w:rStyle w:val="Emphasis"/>
        </w:rPr>
        <w:t xml:space="preserve"> of slippage</w:t>
      </w:r>
      <w:r>
        <w:rPr>
          <w:rStyle w:val="StyleUnderline"/>
        </w:rPr>
        <w:t xml:space="preserve"> </w:t>
      </w:r>
      <w:r>
        <w:rPr>
          <w:rStyle w:val="StyleUnderline"/>
          <w:highlight w:val="cyan"/>
        </w:rPr>
        <w:t>is</w:t>
      </w:r>
      <w:r>
        <w:rPr>
          <w:rStyle w:val="StyleUnderline"/>
        </w:rPr>
        <w:t xml:space="preserve"> conceptually homologous, or normatively </w:t>
      </w:r>
      <w:r>
        <w:rPr>
          <w:rStyle w:val="Emphasis"/>
          <w:highlight w:val="cyan"/>
        </w:rPr>
        <w:t>untroubling</w:t>
      </w:r>
      <w:r>
        <w:rPr>
          <w:rStyle w:val="StyleUnderline"/>
          <w:highlight w:val="cyan"/>
        </w:rPr>
        <w:t xml:space="preserve">. </w:t>
      </w:r>
      <w:r>
        <w:rPr>
          <w:rStyle w:val="StyleUnderline"/>
        </w:rPr>
        <w:t xml:space="preserve">Sometimes, a </w:t>
      </w:r>
      <w:r>
        <w:rPr>
          <w:rStyle w:val="Emphasis"/>
        </w:rPr>
        <w:t>large number</w:t>
      </w:r>
      <w:r>
        <w:rPr>
          <w:rStyle w:val="StyleUnderline"/>
        </w:rPr>
        <w:t xml:space="preserve"> of even small quantitative differences </w:t>
      </w:r>
      <w:r>
        <w:rPr>
          <w:rStyle w:val="Emphasis"/>
        </w:rPr>
        <w:t>add up</w:t>
      </w:r>
      <w:r>
        <w:rPr>
          <w:rStyle w:val="StyleUnderline"/>
        </w:rPr>
        <w:t xml:space="preserve"> to qualitative change</w:t>
      </w:r>
      <w:r>
        <w:rPr>
          <w:sz w:val="16"/>
        </w:rPr>
        <w:t xml:space="preserve">. </w:t>
      </w:r>
    </w:p>
    <w:p w14:paraId="64E33FFC" w14:textId="46DDF867" w:rsidR="00B07C05" w:rsidRPr="00B62FC2" w:rsidRDefault="00B07C05" w:rsidP="00B07C05">
      <w:pPr>
        <w:pStyle w:val="Heading1"/>
      </w:pPr>
      <w:r>
        <w:lastRenderedPageBreak/>
        <w:t>1AR</w:t>
      </w:r>
    </w:p>
    <w:p w14:paraId="7D1A913E" w14:textId="77777777" w:rsidR="00B07C05" w:rsidRDefault="00B07C05" w:rsidP="00B07C05">
      <w:pPr>
        <w:pStyle w:val="Heading2"/>
      </w:pPr>
      <w:r>
        <w:lastRenderedPageBreak/>
        <w:t>T---Subsets</w:t>
      </w:r>
    </w:p>
    <w:p w14:paraId="7F42EA89" w14:textId="77777777" w:rsidR="00B07C05" w:rsidRDefault="00B07C05" w:rsidP="00B07C05">
      <w:pPr>
        <w:pStyle w:val="Heading3"/>
      </w:pPr>
      <w:r>
        <w:lastRenderedPageBreak/>
        <w:t>AT: Bare Plural---1AR</w:t>
      </w:r>
    </w:p>
    <w:p w14:paraId="452C8314" w14:textId="77777777" w:rsidR="00B07C05" w:rsidRPr="00F94385" w:rsidRDefault="00B07C05" w:rsidP="00B07C05">
      <w:pPr>
        <w:pStyle w:val="Heading4"/>
        <w:rPr>
          <w:b w:val="0"/>
          <w:bCs/>
        </w:rPr>
      </w:pPr>
      <w:r>
        <w:t xml:space="preserve">‘Workers’ mean </w:t>
      </w:r>
      <w:r>
        <w:rPr>
          <w:u w:val="single"/>
        </w:rPr>
        <w:t>any worker</w:t>
      </w:r>
      <w:r>
        <w:t xml:space="preserve">. </w:t>
      </w:r>
      <w:r>
        <w:rPr>
          <w:b w:val="0"/>
          <w:bCs/>
        </w:rPr>
        <w:t xml:space="preserve">It’s the </w:t>
      </w:r>
      <w:r>
        <w:rPr>
          <w:b w:val="0"/>
          <w:bCs/>
          <w:u w:val="single"/>
        </w:rPr>
        <w:t>plural</w:t>
      </w:r>
      <w:r>
        <w:rPr>
          <w:b w:val="0"/>
          <w:bCs/>
        </w:rPr>
        <w:t xml:space="preserve"> of ‘worker!’</w:t>
      </w:r>
    </w:p>
    <w:p w14:paraId="57AD731A" w14:textId="77777777" w:rsidR="00B07C05" w:rsidRDefault="00B07C05" w:rsidP="00B07C05">
      <w:r>
        <w:t xml:space="preserve">Ramona </w:t>
      </w:r>
      <w:r w:rsidRPr="00162768">
        <w:rPr>
          <w:rStyle w:val="Style13ptBold"/>
        </w:rPr>
        <w:t>Manglona 24</w:t>
      </w:r>
      <w:r>
        <w:t>. Chief district judge for the Northern Mariana Islands. "Lilles v. J.C. Tenorio Enter." 2024 U.S. Dist. LEXIS 114723.</w:t>
      </w:r>
    </w:p>
    <w:p w14:paraId="3425884F" w14:textId="77777777" w:rsidR="00B07C05" w:rsidRPr="00A91578" w:rsidRDefault="00B07C05" w:rsidP="00B07C05">
      <w:pPr>
        <w:rPr>
          <w:sz w:val="16"/>
        </w:rPr>
      </w:pPr>
      <w:r w:rsidRPr="00A91578">
        <w:rPr>
          <w:sz w:val="16"/>
        </w:rPr>
        <w:t>B. The Workforce Act (48 U.S.C. § 1806(d))</w:t>
      </w:r>
    </w:p>
    <w:p w14:paraId="1EEB0CB4" w14:textId="77777777" w:rsidR="00B07C05" w:rsidRPr="00A91578" w:rsidRDefault="00B07C05" w:rsidP="00B07C05">
      <w:pPr>
        <w:rPr>
          <w:sz w:val="16"/>
        </w:rPr>
      </w:pPr>
      <w:r w:rsidRPr="00A91578">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81348F">
        <w:rPr>
          <w:rStyle w:val="Emphasis"/>
          <w:highlight w:val="cyan"/>
        </w:rPr>
        <w:t>workers</w:t>
      </w:r>
    </w:p>
    <w:p w14:paraId="3A530C3D" w14:textId="77777777" w:rsidR="00B07C05" w:rsidRPr="00A91578" w:rsidRDefault="00B07C05" w:rsidP="00B07C05">
      <w:pPr>
        <w:rPr>
          <w:sz w:val="16"/>
        </w:rPr>
      </w:pPr>
      <w:r w:rsidRPr="00A91578">
        <w:rPr>
          <w:sz w:val="16"/>
        </w:rPr>
        <w:t>&lt;Footnote begins&gt;</w:t>
      </w:r>
    </w:p>
    <w:p w14:paraId="1F095881" w14:textId="77777777" w:rsidR="00B07C05" w:rsidRPr="00A91578" w:rsidRDefault="00B07C05" w:rsidP="00B07C05">
      <w:pPr>
        <w:rPr>
          <w:sz w:val="16"/>
        </w:rPr>
      </w:pPr>
      <w:r w:rsidRPr="00A91578">
        <w:rPr>
          <w:sz w:val="16"/>
        </w:rPr>
        <w:t>"</w:t>
      </w:r>
      <w:r w:rsidRPr="00162768">
        <w:rPr>
          <w:rStyle w:val="StyleUnderline"/>
        </w:rPr>
        <w:t>The term</w:t>
      </w:r>
      <w:r w:rsidRPr="00A91578">
        <w:rPr>
          <w:sz w:val="16"/>
        </w:rPr>
        <w:t xml:space="preserve"> 'United States worker' </w:t>
      </w:r>
      <w:r w:rsidRPr="0081348F">
        <w:rPr>
          <w:rStyle w:val="StyleUnderline"/>
          <w:highlight w:val="cyan"/>
        </w:rPr>
        <w:t>mean</w:t>
      </w:r>
      <w:r w:rsidRPr="00162768">
        <w:rPr>
          <w:rStyle w:val="StyleUnderline"/>
        </w:rPr>
        <w:t xml:space="preserve">s </w:t>
      </w:r>
      <w:r w:rsidRPr="0081348F">
        <w:rPr>
          <w:rStyle w:val="Emphasis"/>
          <w:highlight w:val="cyan"/>
        </w:rPr>
        <w:t>any</w:t>
      </w:r>
      <w:r w:rsidRPr="0081348F">
        <w:rPr>
          <w:rStyle w:val="StyleUnderline"/>
          <w:highlight w:val="cyan"/>
        </w:rPr>
        <w:t xml:space="preserve"> worker who is</w:t>
      </w:r>
      <w:r w:rsidRPr="00A91578">
        <w:rPr>
          <w:sz w:val="16"/>
        </w:rPr>
        <w:t xml:space="preserve">-- (A) </w:t>
      </w:r>
      <w:r w:rsidRPr="0081348F">
        <w:rPr>
          <w:rStyle w:val="StyleUnderline"/>
          <w:highlight w:val="cyan"/>
        </w:rPr>
        <w:t xml:space="preserve">a </w:t>
      </w:r>
      <w:r w:rsidRPr="0081348F">
        <w:rPr>
          <w:rStyle w:val="Emphasis"/>
          <w:highlight w:val="cyan"/>
        </w:rPr>
        <w:t>citizen</w:t>
      </w:r>
      <w:r w:rsidRPr="00162768">
        <w:rPr>
          <w:rStyle w:val="Emphasis"/>
        </w:rPr>
        <w:t xml:space="preserve"> or national</w:t>
      </w:r>
      <w:r w:rsidRPr="00A91578">
        <w:rPr>
          <w:sz w:val="16"/>
        </w:rPr>
        <w:t xml:space="preserve"> of the United States; (B) an alien who has been </w:t>
      </w:r>
      <w:r w:rsidRPr="00162768">
        <w:rPr>
          <w:rStyle w:val="Emphasis"/>
        </w:rPr>
        <w:t xml:space="preserve">lawfully </w:t>
      </w:r>
      <w:r w:rsidRPr="0081348F">
        <w:rPr>
          <w:rStyle w:val="Emphasis"/>
          <w:highlight w:val="cyan"/>
        </w:rPr>
        <w:t>admitted</w:t>
      </w:r>
      <w:r w:rsidRPr="00A91578">
        <w:rPr>
          <w:sz w:val="16"/>
        </w:rPr>
        <w:t xml:space="preserve"> for permanent residence; </w:t>
      </w:r>
      <w:r w:rsidRPr="0081348F">
        <w:rPr>
          <w:rStyle w:val="StyleUnderline"/>
          <w:highlight w:val="cyan"/>
        </w:rPr>
        <w:t>or</w:t>
      </w:r>
      <w:r w:rsidRPr="00A91578">
        <w:rPr>
          <w:sz w:val="16"/>
        </w:rPr>
        <w:t xml:space="preserve"> (C) </w:t>
      </w:r>
      <w:r w:rsidRPr="0081348F">
        <w:rPr>
          <w:rStyle w:val="StyleUnderline"/>
          <w:highlight w:val="cyan"/>
        </w:rPr>
        <w:t xml:space="preserve">a </w:t>
      </w:r>
      <w:r w:rsidRPr="006E6DBD">
        <w:rPr>
          <w:rStyle w:val="Emphasis"/>
        </w:rPr>
        <w:t>citizen</w:t>
      </w:r>
      <w:r w:rsidRPr="0081348F">
        <w:rPr>
          <w:rStyle w:val="StyleUnderline"/>
          <w:highlight w:val="cyan"/>
        </w:rPr>
        <w:t xml:space="preserve"> of</w:t>
      </w:r>
      <w:r w:rsidRPr="00A91578">
        <w:rPr>
          <w:sz w:val="16"/>
        </w:rPr>
        <w:t xml:space="preserve"> the Republic of the Marshall Islands, the Federated States of Micronesia, or the Republic of Palau (known collectively as </w:t>
      </w:r>
      <w:r w:rsidRPr="0081348F">
        <w:rPr>
          <w:rStyle w:val="StyleUnderline"/>
          <w:highlight w:val="cyan"/>
        </w:rPr>
        <w:t>the 'Freely Associated States'</w:t>
      </w:r>
      <w:r w:rsidRPr="00A91578">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44950642" w14:textId="77777777" w:rsidR="00B07C05" w:rsidRPr="00A91578" w:rsidRDefault="00B07C05" w:rsidP="00B07C05">
      <w:pPr>
        <w:rPr>
          <w:sz w:val="16"/>
        </w:rPr>
      </w:pPr>
      <w:r w:rsidRPr="00A91578">
        <w:rPr>
          <w:sz w:val="16"/>
        </w:rPr>
        <w:t>&lt;Footnote ends&gt;</w:t>
      </w:r>
    </w:p>
    <w:p w14:paraId="241DF110" w14:textId="77777777" w:rsidR="00B07C05" w:rsidRDefault="00B07C05" w:rsidP="00B07C05">
      <w:pPr>
        <w:rPr>
          <w:sz w:val="16"/>
        </w:rPr>
      </w:pPr>
      <w:r w:rsidRPr="00A91578">
        <w:rPr>
          <w:sz w:val="16"/>
        </w:rPr>
        <w:t xml:space="preserve"> willing, able, and qualified to perform the services and (2) the nonimmigrant worker's employment would not adversely affect the wages and working conditions of similarly employed U.S. workers. Id. § 1806(d)(2)(A)(i). </w:t>
      </w:r>
    </w:p>
    <w:p w14:paraId="399D4A6A" w14:textId="77777777" w:rsidR="00B07C05" w:rsidRDefault="00B07C05" w:rsidP="00B07C05"/>
    <w:p w14:paraId="623C9701" w14:textId="77777777" w:rsidR="00B07C05" w:rsidRDefault="00B07C05" w:rsidP="00B07C05">
      <w:pPr>
        <w:pStyle w:val="Heading3"/>
      </w:pPr>
      <w:r>
        <w:lastRenderedPageBreak/>
        <w:t>1AR---AT: Hauk 11</w:t>
      </w:r>
    </w:p>
    <w:p w14:paraId="4979DAAD" w14:textId="77777777" w:rsidR="00B07C05" w:rsidRPr="00522FAD" w:rsidRDefault="00B07C05" w:rsidP="00B07C05">
      <w:pPr>
        <w:keepNext/>
        <w:keepLines/>
        <w:spacing w:before="40" w:after="0"/>
        <w:outlineLvl w:val="3"/>
        <w:rPr>
          <w:rFonts w:eastAsia="Times New Roman" w:cs="Times New Roman"/>
          <w:b/>
          <w:iCs/>
          <w:sz w:val="26"/>
        </w:rPr>
      </w:pPr>
      <w:r>
        <w:rPr>
          <w:rFonts w:eastAsia="Times New Roman" w:cs="Times New Roman"/>
          <w:b/>
          <w:iCs/>
          <w:sz w:val="26"/>
        </w:rPr>
        <w:t xml:space="preserve">Hauk is explicitly about trade --- important because trade is decentralized and doesn’t contain a bargaining process, which is the core for DA’s. </w:t>
      </w:r>
      <w:r w:rsidRPr="005B287D">
        <w:rPr>
          <w:rFonts w:eastAsia="Times New Roman" w:cs="Times New Roman"/>
          <w:b/>
          <w:iCs/>
          <w:sz w:val="26"/>
          <w:highlight w:val="yellow"/>
        </w:rPr>
        <w:t>Cal = Yellow</w:t>
      </w:r>
      <w:r>
        <w:rPr>
          <w:rFonts w:eastAsia="Times New Roman" w:cs="Times New Roman"/>
          <w:b/>
          <w:iCs/>
          <w:sz w:val="26"/>
        </w:rPr>
        <w:t xml:space="preserve"> </w:t>
      </w:r>
    </w:p>
    <w:p w14:paraId="62C70C77" w14:textId="77777777" w:rsidR="00B07C05" w:rsidRPr="00522FAD" w:rsidRDefault="00B07C05" w:rsidP="00B07C05">
      <w:pPr>
        <w:rPr>
          <w:rFonts w:eastAsia="Calibri"/>
        </w:rPr>
      </w:pPr>
      <w:r w:rsidRPr="00522FAD">
        <w:rPr>
          <w:rFonts w:eastAsia="Calibri"/>
          <w:b/>
          <w:bCs/>
          <w:sz w:val="26"/>
        </w:rPr>
        <w:t>Hauk 11</w:t>
      </w:r>
      <w:r w:rsidRPr="00522FAD">
        <w:rPr>
          <w:rFonts w:eastAsia="Calibri"/>
        </w:rPr>
        <w:t>, Department of Economics, Moore School of Business, University of South Carolina (William, “</w:t>
      </w:r>
      <w:r w:rsidRPr="005B287D">
        <w:rPr>
          <w:rStyle w:val="Emphasis"/>
          <w:highlight w:val="yellow"/>
        </w:rPr>
        <w:t>Trade restriction indices and US trade policy</w:t>
      </w:r>
      <w:r w:rsidRPr="00522FAD">
        <w:rPr>
          <w:rFonts w:eastAsia="Calibri"/>
        </w:rPr>
        <w:t>,” Applied Economic Letters, 19.8)</w:t>
      </w:r>
    </w:p>
    <w:p w14:paraId="09362779" w14:textId="77777777" w:rsidR="00B07C05" w:rsidRPr="00522FAD" w:rsidRDefault="00B07C05" w:rsidP="00B07C05">
      <w:pPr>
        <w:rPr>
          <w:rFonts w:eastAsia="Calibri"/>
          <w:sz w:val="16"/>
        </w:rPr>
      </w:pPr>
      <w:r w:rsidRPr="00522FAD">
        <w:rPr>
          <w:rFonts w:eastAsia="Calibri"/>
          <w:sz w:val="16"/>
        </w:rPr>
        <w:t xml:space="preserve">KNO used the methods described above to calculate a TRI and an OTRI for a cross section of countries. By aggregating across sectors n within a country, they are able to generate an overall measure of protection for that country. </w:t>
      </w:r>
      <w:r w:rsidRPr="00522FAD">
        <w:rPr>
          <w:rFonts w:eastAsia="Calibri"/>
          <w:u w:val="single"/>
        </w:rPr>
        <w:t xml:space="preserve">Our approach is to </w:t>
      </w:r>
      <w:r w:rsidRPr="00522FAD">
        <w:rPr>
          <w:rFonts w:eastAsia="Calibri"/>
          <w:highlight w:val="cyan"/>
          <w:u w:val="single"/>
        </w:rPr>
        <w:t>focus on</w:t>
      </w:r>
      <w:r w:rsidRPr="00522FAD">
        <w:rPr>
          <w:rFonts w:eastAsia="Calibri"/>
          <w:sz w:val="16"/>
        </w:rPr>
        <w:t xml:space="preserve"> generating TRIs for particular </w:t>
      </w:r>
      <w:r w:rsidRPr="00522FAD">
        <w:rPr>
          <w:rFonts w:eastAsia="Calibri"/>
          <w:highlight w:val="cyan"/>
          <w:u w:val="single"/>
        </w:rPr>
        <w:t>sectors within</w:t>
      </w:r>
      <w:r w:rsidRPr="00522FAD">
        <w:rPr>
          <w:rFonts w:eastAsia="Calibri"/>
          <w:u w:val="single"/>
        </w:rPr>
        <w:t xml:space="preserve"> the United States by aggregating across </w:t>
      </w:r>
      <w:r w:rsidRPr="00522FAD">
        <w:rPr>
          <w:rFonts w:eastAsia="Calibri"/>
          <w:highlight w:val="cyan"/>
          <w:u w:val="single"/>
        </w:rPr>
        <w:t>subsectors</w:t>
      </w:r>
      <w:r w:rsidRPr="00522FAD">
        <w:rPr>
          <w:rFonts w:eastAsia="Calibri"/>
          <w:sz w:val="16"/>
        </w:rPr>
        <w:t xml:space="preserve"> of a given sector. For example, </w:t>
      </w:r>
      <w:r w:rsidRPr="005B287D">
        <w:rPr>
          <w:rStyle w:val="Emphasis"/>
        </w:rPr>
        <w:t>we can generate a</w:t>
      </w:r>
      <w:r w:rsidRPr="00522FAD">
        <w:rPr>
          <w:rFonts w:eastAsia="Calibri"/>
          <w:sz w:val="16"/>
        </w:rPr>
        <w:t xml:space="preserve"> TRI number for North American Industry Classification System (NAICS) code 23 (‘Construction’) by aggregating protection across </w:t>
      </w:r>
      <w:r w:rsidRPr="005B287D">
        <w:rPr>
          <w:rStyle w:val="Emphasis"/>
        </w:rPr>
        <w:t>Harmonized Tariff Schedule (HS</w:t>
      </w:r>
      <w:r w:rsidRPr="00522FAD">
        <w:rPr>
          <w:rFonts w:eastAsia="Calibri"/>
          <w:sz w:val="16"/>
        </w:rPr>
        <w:t>) sectors that map into NAICS code 23.</w:t>
      </w:r>
    </w:p>
    <w:p w14:paraId="7D94F231" w14:textId="77777777" w:rsidR="00B07C05" w:rsidRPr="00522FAD" w:rsidRDefault="00B07C05" w:rsidP="00B07C05">
      <w:pPr>
        <w:rPr>
          <w:rFonts w:eastAsia="Calibri"/>
          <w:sz w:val="16"/>
        </w:rPr>
      </w:pPr>
      <w:r w:rsidRPr="00522FAD">
        <w:rPr>
          <w:rFonts w:eastAsia="Calibri"/>
          <w:sz w:val="16"/>
        </w:rPr>
        <w:t>Data</w:t>
      </w:r>
    </w:p>
    <w:p w14:paraId="561C4C91" w14:textId="77777777" w:rsidR="00B07C05" w:rsidRPr="00522FAD" w:rsidRDefault="00B07C05" w:rsidP="00B07C05">
      <w:pPr>
        <w:rPr>
          <w:rFonts w:eastAsia="Calibri"/>
          <w:sz w:val="16"/>
        </w:rPr>
      </w:pPr>
      <w:r w:rsidRPr="00522FAD">
        <w:rPr>
          <w:rFonts w:eastAsia="Calibri"/>
          <w:sz w:val="16"/>
        </w:rPr>
        <w:t xml:space="preserve">The data used in this article come from four sources. The first major source is the foreign trade division of the US Census Bureau (2006b). From this source, we are able to obtain data on US import volume and import duties by HS 10-digit sector and country of origin in the year 2006. </w:t>
      </w:r>
      <w:r w:rsidRPr="00522FAD">
        <w:rPr>
          <w:rFonts w:eastAsia="Calibri"/>
          <w:u w:val="single"/>
        </w:rPr>
        <w:t>The US Census</w:t>
      </w:r>
      <w:r w:rsidRPr="00522FAD">
        <w:rPr>
          <w:rFonts w:eastAsia="Calibri"/>
          <w:sz w:val="16"/>
        </w:rPr>
        <w:t xml:space="preserve"> Bureau (2006a) also </w:t>
      </w:r>
      <w:r w:rsidRPr="00522FAD">
        <w:rPr>
          <w:rFonts w:eastAsia="Calibri"/>
          <w:u w:val="single"/>
        </w:rPr>
        <w:t>provides us with</w:t>
      </w:r>
      <w:r w:rsidRPr="00522FAD">
        <w:rPr>
          <w:rFonts w:eastAsia="Calibri"/>
          <w:sz w:val="16"/>
        </w:rPr>
        <w:t xml:space="preserve"> a concordance table mapping the different HS 10-digit </w:t>
      </w:r>
      <w:r w:rsidRPr="00522FAD">
        <w:rPr>
          <w:rFonts w:eastAsia="Calibri"/>
          <w:b/>
          <w:iCs/>
          <w:u w:val="single"/>
          <w:bdr w:val="single" w:sz="8" w:space="0" w:color="auto"/>
        </w:rPr>
        <w:t>sectors</w:t>
      </w:r>
      <w:r w:rsidRPr="00522FAD">
        <w:rPr>
          <w:rFonts w:eastAsia="Calibri"/>
          <w:sz w:val="16"/>
        </w:rPr>
        <w:t xml:space="preserve"> </w:t>
      </w:r>
      <w:r w:rsidRPr="00522FAD">
        <w:rPr>
          <w:rFonts w:eastAsia="Calibri"/>
          <w:u w:val="single"/>
        </w:rPr>
        <w:t>in</w:t>
      </w:r>
      <w:r w:rsidRPr="00522FAD">
        <w:rPr>
          <w:rFonts w:eastAsia="Calibri"/>
          <w:sz w:val="16"/>
        </w:rPr>
        <w:t xml:space="preserve">to other types of </w:t>
      </w:r>
      <w:r w:rsidRPr="00522FAD">
        <w:rPr>
          <w:rFonts w:eastAsia="Calibri"/>
          <w:u w:val="single"/>
        </w:rPr>
        <w:t>sectoral aggregations</w:t>
      </w:r>
      <w:r w:rsidRPr="00522FAD">
        <w:rPr>
          <w:rFonts w:eastAsia="Calibri"/>
          <w:sz w:val="16"/>
        </w:rPr>
        <w:t>,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advalorem tariff level.</w:t>
      </w:r>
    </w:p>
    <w:p w14:paraId="16B23FCE" w14:textId="77777777" w:rsidR="00B07C05" w:rsidRPr="00522FAD" w:rsidRDefault="00B07C05" w:rsidP="00B07C05">
      <w:pPr>
        <w:rPr>
          <w:rFonts w:eastAsia="Calibri"/>
          <w:sz w:val="16"/>
        </w:rPr>
      </w:pPr>
      <w:r w:rsidRPr="00522FAD">
        <w:rPr>
          <w:rFonts w:eastAsia="Calibri"/>
          <w:sz w:val="16"/>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4F466F3E" w14:textId="77777777" w:rsidR="00B07C05" w:rsidRPr="00522FAD" w:rsidRDefault="00B07C05" w:rsidP="00B07C05">
      <w:pPr>
        <w:rPr>
          <w:rFonts w:eastAsia="Calibri"/>
          <w:sz w:val="16"/>
        </w:rPr>
      </w:pPr>
      <w:r w:rsidRPr="00522FAD">
        <w:rPr>
          <w:rFonts w:eastAsia="Calibri"/>
          <w:sz w:val="16"/>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5C267A35" w14:textId="77777777" w:rsidR="00B07C05" w:rsidRPr="00522FAD" w:rsidRDefault="00B07C05" w:rsidP="00B07C05">
      <w:pPr>
        <w:rPr>
          <w:rFonts w:eastAsia="Calibri"/>
          <w:sz w:val="16"/>
        </w:rPr>
      </w:pPr>
      <w:r w:rsidRPr="00522FAD">
        <w:rPr>
          <w:rFonts w:eastAsia="Calibri"/>
          <w:sz w:val="16"/>
        </w:rPr>
        <w:t>IV. Analysis</w:t>
      </w:r>
    </w:p>
    <w:p w14:paraId="4B2B378B" w14:textId="77777777" w:rsidR="00B07C05" w:rsidRPr="00522FAD" w:rsidRDefault="00B07C05" w:rsidP="00B07C05">
      <w:pPr>
        <w:rPr>
          <w:rFonts w:eastAsia="Calibri"/>
          <w:sz w:val="16"/>
        </w:rPr>
      </w:pPr>
      <w:r w:rsidRPr="005B287D">
        <w:rPr>
          <w:rStyle w:val="Emphasis"/>
        </w:rPr>
        <w:t>Using the data and concordance tables described</w:t>
      </w:r>
      <w:r w:rsidRPr="00522FAD">
        <w:rPr>
          <w:rFonts w:eastAsia="Calibri"/>
          <w:sz w:val="16"/>
        </w:rPr>
        <w:t xml:space="preserve"> above, we </w:t>
      </w:r>
      <w:r w:rsidRPr="005B287D">
        <w:rPr>
          <w:rStyle w:val="Emphasis"/>
          <w:highlight w:val="yellow"/>
        </w:rPr>
        <w:t>calculate TRIs for US</w:t>
      </w:r>
      <w:r w:rsidRPr="005B287D">
        <w:rPr>
          <w:rStyle w:val="Emphasis"/>
        </w:rPr>
        <w:t xml:space="preserve"> economic </w:t>
      </w:r>
      <w:r w:rsidRPr="005B287D">
        <w:rPr>
          <w:rStyle w:val="Emphasis"/>
          <w:highlight w:val="yellow"/>
        </w:rPr>
        <w:t>sectors</w:t>
      </w:r>
      <w:r w:rsidRPr="005B287D">
        <w:rPr>
          <w:rStyle w:val="Emphasis"/>
        </w:rPr>
        <w:t xml:space="preserve"> at</w:t>
      </w:r>
      <w:r w:rsidRPr="00522FAD">
        <w:rPr>
          <w:rFonts w:eastAsia="Calibri"/>
          <w:sz w:val="16"/>
        </w:rPr>
        <w:t xml:space="preserve">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53FEA5BD" w14:textId="77777777" w:rsidR="00B07C05" w:rsidRPr="00522FAD" w:rsidRDefault="00B07C05" w:rsidP="00B07C05">
      <w:pPr>
        <w:rPr>
          <w:rFonts w:eastAsia="Calibri"/>
          <w:sz w:val="16"/>
        </w:rPr>
      </w:pPr>
      <w:r w:rsidRPr="00522FAD">
        <w:rPr>
          <w:rFonts w:eastAsia="Calibri"/>
          <w:sz w:val="16"/>
        </w:rPr>
        <w:t>FN2</w:t>
      </w:r>
    </w:p>
    <w:p w14:paraId="6B29201F" w14:textId="77777777" w:rsidR="00B07C05" w:rsidRPr="00522FAD" w:rsidRDefault="00B07C05" w:rsidP="00B07C05">
      <w:pPr>
        <w:rPr>
          <w:rFonts w:eastAsia="Calibri"/>
          <w:sz w:val="16"/>
        </w:rPr>
      </w:pPr>
      <w:r w:rsidRPr="00522FAD">
        <w:rPr>
          <w:rFonts w:eastAsia="Calibri"/>
          <w:u w:val="single"/>
        </w:rPr>
        <w:t xml:space="preserve">The </w:t>
      </w:r>
      <w:r w:rsidRPr="00522FAD">
        <w:rPr>
          <w:rFonts w:eastAsia="Calibri"/>
          <w:b/>
          <w:iCs/>
          <w:sz w:val="40"/>
          <w:szCs w:val="40"/>
          <w:highlight w:val="cyan"/>
          <w:u w:val="single"/>
          <w:bdr w:val="single" w:sz="8" w:space="0" w:color="auto"/>
        </w:rPr>
        <w:t>thousands of sectors</w:t>
      </w:r>
      <w:r w:rsidRPr="00522FAD">
        <w:rPr>
          <w:rFonts w:eastAsia="Calibri"/>
          <w:u w:val="single"/>
        </w:rPr>
        <w:t xml:space="preserve"> for which we have calculated data </w:t>
      </w:r>
      <w:r w:rsidRPr="00522FAD">
        <w:rPr>
          <w:rFonts w:eastAsia="Calibri"/>
          <w:highlight w:val="cyan"/>
          <w:u w:val="single"/>
        </w:rPr>
        <w:t>cannot be presented in a compact format</w:t>
      </w:r>
      <w:r w:rsidRPr="00522FAD">
        <w:rPr>
          <w:rFonts w:eastAsia="Calibri"/>
          <w:sz w:val="16"/>
        </w:rPr>
        <w:t xml:space="preserve"> here, but are available from the author on request.</w:t>
      </w:r>
    </w:p>
    <w:p w14:paraId="23C224A6" w14:textId="77777777" w:rsidR="00B07C05" w:rsidRPr="00522FAD" w:rsidRDefault="00B07C05" w:rsidP="00B07C05">
      <w:pPr>
        <w:rPr>
          <w:rFonts w:eastAsia="Calibri"/>
          <w:sz w:val="16"/>
        </w:rPr>
      </w:pPr>
      <w:r w:rsidRPr="00522FAD">
        <w:rPr>
          <w:rFonts w:eastAsia="Calibri"/>
          <w:sz w:val="16"/>
        </w:rPr>
        <w:t>End FN2</w:t>
      </w:r>
    </w:p>
    <w:p w14:paraId="6A04B09F" w14:textId="77777777" w:rsidR="00B07C05" w:rsidRDefault="00B07C05" w:rsidP="00B07C05">
      <w:pPr>
        <w:rPr>
          <w:rFonts w:eastAsia="Calibri"/>
          <w:sz w:val="16"/>
        </w:rPr>
      </w:pPr>
      <w:r w:rsidRPr="00522FAD">
        <w:rPr>
          <w:rFonts w:eastAsia="Calibri"/>
          <w:sz w:val="16"/>
        </w:rPr>
        <w:t xml:space="preserve"> A few points stand out when examining these data. </w:t>
      </w:r>
      <w:r w:rsidRPr="005B287D">
        <w:rPr>
          <w:rStyle w:val="Emphasis"/>
        </w:rPr>
        <w:t xml:space="preserve">The first is that for </w:t>
      </w:r>
      <w:r w:rsidRPr="005B287D">
        <w:rPr>
          <w:rStyle w:val="Emphasis"/>
          <w:highlight w:val="yellow"/>
        </w:rPr>
        <w:t>all levels of</w:t>
      </w:r>
      <w:r w:rsidRPr="005B287D">
        <w:rPr>
          <w:rStyle w:val="Emphasis"/>
        </w:rPr>
        <w:t xml:space="preserve"> sectoral </w:t>
      </w:r>
      <w:r w:rsidRPr="005B287D">
        <w:rPr>
          <w:rStyle w:val="Emphasis"/>
          <w:highlight w:val="yellow"/>
        </w:rPr>
        <w:t>aggregation</w:t>
      </w:r>
      <w:r w:rsidRPr="005B287D">
        <w:rPr>
          <w:rStyle w:val="Emphasis"/>
        </w:rPr>
        <w:t xml:space="preserve"> </w:t>
      </w:r>
      <w:r w:rsidRPr="005B287D">
        <w:rPr>
          <w:rStyle w:val="Emphasis"/>
          <w:highlight w:val="yellow"/>
        </w:rPr>
        <w:t>and elasticity measures,</w:t>
      </w:r>
      <w:r w:rsidRPr="005B287D">
        <w:rPr>
          <w:rStyle w:val="Emphasis"/>
        </w:rPr>
        <w:t xml:space="preserve"> the indices that include NTBs </w:t>
      </w:r>
      <w:r w:rsidRPr="005B287D">
        <w:rPr>
          <w:rStyle w:val="Emphasis"/>
          <w:highlight w:val="yellow"/>
        </w:rPr>
        <w:t>have</w:t>
      </w:r>
      <w:r w:rsidRPr="005B287D">
        <w:rPr>
          <w:rStyle w:val="Emphasis"/>
        </w:rPr>
        <w:t xml:space="preserve"> </w:t>
      </w:r>
      <w:r w:rsidRPr="005B287D">
        <w:rPr>
          <w:rStyle w:val="Emphasis"/>
          <w:highlight w:val="yellow"/>
        </w:rPr>
        <w:t>considerably higher numbers</w:t>
      </w:r>
      <w:r w:rsidRPr="005B287D">
        <w:rPr>
          <w:rStyle w:val="Emphasis"/>
        </w:rPr>
        <w:t xml:space="preserve"> than those that only use tariffs. This result is consistent with our previous observation that tariffs have become relatively unimportant as a means of trade protection in the United States</w:t>
      </w:r>
      <w:r w:rsidRPr="00522FAD">
        <w:rPr>
          <w:rFonts w:eastAsia="Calibri"/>
          <w:sz w:val="16"/>
        </w:rPr>
        <w:t>. Much of the interesting variation in trade protection concerns NTBs.</w:t>
      </w:r>
    </w:p>
    <w:p w14:paraId="50F8A611" w14:textId="77777777" w:rsidR="00B07C05" w:rsidRDefault="00B07C05" w:rsidP="00B07C05"/>
    <w:p w14:paraId="6C3A060E" w14:textId="58977E87" w:rsidR="00B07C05" w:rsidRDefault="00B07C05" w:rsidP="00B07C05">
      <w:pPr>
        <w:pStyle w:val="Heading3"/>
      </w:pPr>
      <w:r>
        <w:lastRenderedPageBreak/>
        <w:t>Overlimiting---1AR</w:t>
      </w:r>
    </w:p>
    <w:p w14:paraId="090732E9" w14:textId="77777777" w:rsidR="00B07C05" w:rsidRPr="00227C19" w:rsidRDefault="00B07C05" w:rsidP="00B07C05">
      <w:pPr>
        <w:pStyle w:val="Heading4"/>
      </w:pPr>
      <w:r>
        <w:t xml:space="preserve">Yellow for </w:t>
      </w:r>
      <w:r>
        <w:rPr>
          <w:u w:val="single"/>
        </w:rPr>
        <w:t>context</w:t>
      </w:r>
      <w:r>
        <w:t xml:space="preserve">. </w:t>
      </w:r>
    </w:p>
    <w:p w14:paraId="7438D6CE" w14:textId="77777777" w:rsidR="00B07C05" w:rsidRDefault="00B07C05" w:rsidP="00B07C05">
      <w:r>
        <w:t xml:space="preserve">Block and </w:t>
      </w:r>
      <w:r w:rsidRPr="00EE7DBF">
        <w:rPr>
          <w:rStyle w:val="Style13ptBold"/>
        </w:rPr>
        <w:t>Sachs 20</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**Kestnbaum Professor of Labor and Industry at Harvard Law School (*Sharon Block, **Benjamin Sachs, January 2020, “</w:t>
      </w:r>
      <w:r w:rsidRPr="00EE7DBF">
        <w:t>Clean Slate for Worker Power: Building a Just Economy and Democracy</w:t>
      </w:r>
      <w:r>
        <w:t xml:space="preserve">,” Harvard Law, </w:t>
      </w:r>
      <w:r w:rsidRPr="00EE7DBF">
        <w:t>https://clje.law.harvard.edu/app/uploads/2020/01/Clean-Slate-for-Worker-Power.pdf</w:t>
      </w:r>
      <w:r>
        <w:t>)</w:t>
      </w:r>
    </w:p>
    <w:p w14:paraId="43958596" w14:textId="77777777" w:rsidR="00B07C05" w:rsidRPr="0076534E" w:rsidRDefault="00B07C05" w:rsidP="00B07C05">
      <w:pPr>
        <w:rPr>
          <w:sz w:val="16"/>
        </w:rPr>
      </w:pPr>
      <w:r w:rsidRPr="0076534E">
        <w:rPr>
          <w:sz w:val="16"/>
        </w:rPr>
        <w:t xml:space="preserve">Democracy at work should be a right, not a fight. For too long, securing power and voice at work has required workers to fight herculean battles against nearly impossible odds. Workers have only had a binary choice for collective representation—either no representation or an exclusive representative collective bargaining union (and the option of exclusive representation is too often out of reach). To make democracy at work a right, and not a fight, we recommend that the new labor law provide for a range of representational structures made available to workers according to a system of graduated rights. These will include workplace monitors, works councils, non-exclusive collective bargaining representation, and exclusive collective bargaining representation. In sum, as more workers express support for collective representation, the more robust the structure of collective representation will be. Specifically, </w:t>
      </w:r>
      <w:r w:rsidRPr="00587AF2">
        <w:rPr>
          <w:rStyle w:val="Emphasis"/>
          <w:highlight w:val="yellow"/>
        </w:rPr>
        <w:t>we recommend</w:t>
      </w:r>
      <w:r w:rsidRPr="00522A2A">
        <w:rPr>
          <w:rStyle w:val="Emphasis"/>
        </w:rPr>
        <w:t xml:space="preserve"> that the law:</w:t>
      </w:r>
    </w:p>
    <w:p w14:paraId="5A32A2C8" w14:textId="77777777" w:rsidR="00B07C05" w:rsidRPr="0076534E" w:rsidRDefault="00B07C05" w:rsidP="00B07C05">
      <w:pPr>
        <w:rPr>
          <w:sz w:val="16"/>
        </w:rPr>
      </w:pPr>
      <w:r w:rsidRPr="0076534E">
        <w:rPr>
          <w:sz w:val="16"/>
        </w:rPr>
        <w:t xml:space="preserve">• Provide </w:t>
      </w:r>
      <w:r w:rsidRPr="0076534E">
        <w:rPr>
          <w:rStyle w:val="Emphasis"/>
          <w:highlight w:val="cyan"/>
        </w:rPr>
        <w:t>graduated rights</w:t>
      </w:r>
      <w:r w:rsidRPr="00522A2A">
        <w:rPr>
          <w:rStyle w:val="Emphasis"/>
        </w:rPr>
        <w:t xml:space="preserve">, starting </w:t>
      </w:r>
      <w:r w:rsidRPr="0076534E">
        <w:rPr>
          <w:rStyle w:val="Emphasis"/>
          <w:highlight w:val="cyan"/>
        </w:rPr>
        <w:t>with</w:t>
      </w:r>
      <w:r w:rsidRPr="00522A2A">
        <w:rPr>
          <w:rStyle w:val="Emphasis"/>
        </w:rPr>
        <w:t xml:space="preserve"> workplace </w:t>
      </w:r>
      <w:r w:rsidRPr="0076534E">
        <w:rPr>
          <w:rStyle w:val="Emphasis"/>
          <w:highlight w:val="cyan"/>
        </w:rPr>
        <w:t>monitors</w:t>
      </w:r>
      <w:r w:rsidRPr="0076534E">
        <w:rPr>
          <w:sz w:val="16"/>
        </w:rPr>
        <w:t xml:space="preserve"> and disciplinary representation in every workplace; </w:t>
      </w:r>
    </w:p>
    <w:p w14:paraId="639BC3F2" w14:textId="77777777" w:rsidR="00B07C05" w:rsidRPr="0076534E" w:rsidRDefault="00B07C05" w:rsidP="00B07C05">
      <w:pPr>
        <w:rPr>
          <w:sz w:val="16"/>
        </w:rPr>
      </w:pPr>
      <w:r w:rsidRPr="0076534E">
        <w:rPr>
          <w:sz w:val="16"/>
        </w:rPr>
        <w:t xml:space="preserve">• </w:t>
      </w:r>
      <w:r w:rsidRPr="00227C19">
        <w:rPr>
          <w:sz w:val="16"/>
          <w:highlight w:val="yellow"/>
        </w:rPr>
        <w:t xml:space="preserve">Provide </w:t>
      </w:r>
      <w:r w:rsidRPr="00227C19">
        <w:rPr>
          <w:rStyle w:val="Emphasis"/>
          <w:highlight w:val="yellow"/>
        </w:rPr>
        <w:t>a works council</w:t>
      </w:r>
      <w:r w:rsidRPr="00522A2A">
        <w:rPr>
          <w:rStyle w:val="Emphasis"/>
        </w:rPr>
        <w:t xml:space="preserve"> in any workplace</w:t>
      </w:r>
      <w:r w:rsidRPr="0076534E">
        <w:rPr>
          <w:sz w:val="16"/>
        </w:rPr>
        <w:t xml:space="preserve"> where at least three workers request one; </w:t>
      </w:r>
    </w:p>
    <w:p w14:paraId="69B90D54" w14:textId="77777777" w:rsidR="00B07C05" w:rsidRPr="0076534E" w:rsidRDefault="00B07C05" w:rsidP="00B07C05">
      <w:pPr>
        <w:rPr>
          <w:sz w:val="16"/>
        </w:rPr>
      </w:pPr>
      <w:r w:rsidRPr="0076534E">
        <w:rPr>
          <w:sz w:val="16"/>
        </w:rPr>
        <w:t xml:space="preserve">• Give unions the discretion to decide which workers they want to organize—either within the worksite, across the worksite or throughout the enterprise; </w:t>
      </w:r>
    </w:p>
    <w:p w14:paraId="7B41375D" w14:textId="77777777" w:rsidR="00B07C05" w:rsidRPr="0076534E" w:rsidRDefault="00B07C05" w:rsidP="00B07C05">
      <w:pPr>
        <w:rPr>
          <w:sz w:val="16"/>
        </w:rPr>
      </w:pPr>
      <w:r w:rsidRPr="0076534E">
        <w:rPr>
          <w:sz w:val="16"/>
        </w:rPr>
        <w:t xml:space="preserve">• Allow </w:t>
      </w:r>
      <w:r w:rsidRPr="0076534E">
        <w:rPr>
          <w:rStyle w:val="Emphasis"/>
          <w:highlight w:val="cyan"/>
        </w:rPr>
        <w:t>non-exclusive bargaining</w:t>
      </w:r>
      <w:r w:rsidRPr="00522A2A">
        <w:rPr>
          <w:rStyle w:val="Emphasis"/>
        </w:rPr>
        <w:t xml:space="preserve"> rights</w:t>
      </w:r>
      <w:r w:rsidRPr="0076534E">
        <w:rPr>
          <w:sz w:val="16"/>
        </w:rPr>
        <w:t xml:space="preserve">; and </w:t>
      </w:r>
    </w:p>
    <w:p w14:paraId="0FF5E18D" w14:textId="77777777" w:rsidR="00B07C05" w:rsidRPr="0076534E" w:rsidRDefault="00B07C05" w:rsidP="00B07C05">
      <w:pPr>
        <w:rPr>
          <w:sz w:val="16"/>
        </w:rPr>
      </w:pPr>
      <w:r w:rsidRPr="0076534E">
        <w:rPr>
          <w:sz w:val="16"/>
        </w:rPr>
        <w:t>• Allow exclusive representation upon majority showing.</w:t>
      </w:r>
    </w:p>
    <w:p w14:paraId="66DA8DF3" w14:textId="77777777" w:rsidR="00B07C05" w:rsidRPr="0076534E" w:rsidRDefault="00B07C05" w:rsidP="00B07C05">
      <w:pPr>
        <w:rPr>
          <w:sz w:val="16"/>
        </w:rPr>
      </w:pPr>
      <w:r w:rsidRPr="0076534E">
        <w:rPr>
          <w:sz w:val="16"/>
        </w:rPr>
        <w:t>We need to enable collective bargaining between unions and industries, not just unions and firms, and to help take wages out of competition by applying resulting agreements to all employers in the sector. Our current system of decentralized bargaining—what is often referred to as “enterprise bargaining”—has resulted in important gains for workers but also has three profound shortcomings. First, it has left tens of millions of workers without the protection of collective bargaining, exacerbating racial and gender exclusion. Second, it creates an incentive for employers to fight unionization in order to avoid any competitive disadvantage with non-union competitors. Third, it is structurally incapable of addressing the problems posed by the fissured workplace. By empowering workers to bargain at the level of an industry or sector—rather than just at the level of an individual enterprise—we can address these shortcomings. Moreover, because sectoral bargaining results in higher levels of collective bargaining coverage, it is more effective than enterprise bargaining at reducing income inequality and notably more effective than enterprise bargaining at addressing racial and gender pay gaps.</w:t>
      </w:r>
    </w:p>
    <w:p w14:paraId="6984982A" w14:textId="77777777" w:rsidR="00B07C05" w:rsidRPr="0076534E" w:rsidRDefault="00B07C05" w:rsidP="00B07C05">
      <w:pPr>
        <w:rPr>
          <w:sz w:val="16"/>
        </w:rPr>
      </w:pPr>
      <w:r w:rsidRPr="0076534E">
        <w:rPr>
          <w:sz w:val="16"/>
        </w:rPr>
        <w:t xml:space="preserve">Therefore, </w:t>
      </w:r>
      <w:r w:rsidRPr="00522A2A">
        <w:rPr>
          <w:rStyle w:val="Emphasis"/>
        </w:rPr>
        <w:t xml:space="preserve">we recommend a system of </w:t>
      </w:r>
      <w:r w:rsidRPr="0076534E">
        <w:rPr>
          <w:rStyle w:val="Emphasis"/>
          <w:highlight w:val="cyan"/>
        </w:rPr>
        <w:t>sectoral bargaining</w:t>
      </w:r>
      <w:r w:rsidRPr="0076534E">
        <w:rPr>
          <w:sz w:val="16"/>
        </w:rPr>
        <w:t>. When a worker organization has a membership of 5000 workers in a sector or 10 percent of the workers in a sector (whichever number is lower), the Secretary of Labor will—upon request of the worker organization—establish a sectoral bargaining panel for the sector. At the panel, employers will be represented in proportion to their share of the sector. Sectoral bargaining agreements will become binding on all firms and all workers in the sector, subject to review and approval by the Secretary of Labor. We also recommend an optional, complementary model based on an expanded conception of prevailing wage law for sectors where workplace collective bargaining is prevalent.</w:t>
      </w:r>
    </w:p>
    <w:p w14:paraId="1ECE6AE3" w14:textId="77777777" w:rsidR="00B07C05" w:rsidRPr="0076534E" w:rsidRDefault="00B07C05" w:rsidP="00B07C05">
      <w:pPr>
        <w:rPr>
          <w:sz w:val="16"/>
        </w:rPr>
      </w:pPr>
      <w:r w:rsidRPr="0076534E">
        <w:rPr>
          <w:sz w:val="16"/>
        </w:rPr>
        <w:t xml:space="preserve">Workers should be able to organize without interference from their employers. A new system for building worker power will depend on workers’ ability to organize. Given the profound failures of the current law’s protection for worker organizing activity, the new statute must provide far more robust insulation for worker organizing. Accordingly, </w:t>
      </w:r>
      <w:r w:rsidRPr="0076534E">
        <w:rPr>
          <w:rStyle w:val="Emphasis"/>
        </w:rPr>
        <w:t>all workers</w:t>
      </w:r>
      <w:r w:rsidRPr="00522A2A">
        <w:rPr>
          <w:rStyle w:val="Emphasis"/>
        </w:rPr>
        <w:t xml:space="preserve"> in the country must be </w:t>
      </w:r>
      <w:r w:rsidRPr="0076534E">
        <w:rPr>
          <w:rStyle w:val="Emphasis"/>
        </w:rPr>
        <w:t>protected</w:t>
      </w:r>
      <w:r w:rsidRPr="00522A2A">
        <w:rPr>
          <w:rStyle w:val="Emphasis"/>
        </w:rPr>
        <w:t xml:space="preserve"> by</w:t>
      </w:r>
      <w:r w:rsidRPr="0076534E">
        <w:rPr>
          <w:sz w:val="16"/>
        </w:rPr>
        <w:t xml:space="preserve"> a just-cause dismissal standard. The new statute must also set out (1) new </w:t>
      </w:r>
      <w:r w:rsidRPr="00522A2A">
        <w:rPr>
          <w:rStyle w:val="Emphasis"/>
        </w:rPr>
        <w:t>rules</w:t>
      </w:r>
      <w:r w:rsidRPr="0076534E">
        <w:rPr>
          <w:sz w:val="16"/>
        </w:rPr>
        <w:t xml:space="preserve"> for union organizers </w:t>
      </w:r>
      <w:r w:rsidRPr="00522A2A">
        <w:rPr>
          <w:rStyle w:val="Emphasis"/>
        </w:rPr>
        <w:t xml:space="preserve">that facilitate </w:t>
      </w:r>
      <w:r w:rsidRPr="0076534E">
        <w:rPr>
          <w:rStyle w:val="Emphasis"/>
        </w:rPr>
        <w:t>contact</w:t>
      </w:r>
      <w:r w:rsidRPr="00522A2A">
        <w:rPr>
          <w:rStyle w:val="Emphasis"/>
        </w:rPr>
        <w:t xml:space="preserve"> between</w:t>
      </w:r>
      <w:r w:rsidRPr="0076534E">
        <w:rPr>
          <w:sz w:val="16"/>
        </w:rPr>
        <w:t xml:space="preserve"> organizers and </w:t>
      </w:r>
      <w:r w:rsidRPr="00522A2A">
        <w:rPr>
          <w:rStyle w:val="Emphasis"/>
        </w:rPr>
        <w:t>workers</w:t>
      </w:r>
      <w:r w:rsidRPr="0076534E">
        <w:rPr>
          <w:sz w:val="16"/>
        </w:rPr>
        <w:t xml:space="preserve">, (2) new </w:t>
      </w:r>
      <w:r w:rsidRPr="00522A2A">
        <w:rPr>
          <w:rStyle w:val="Emphasis"/>
        </w:rPr>
        <w:t>rules</w:t>
      </w:r>
      <w:r w:rsidRPr="0076534E">
        <w:rPr>
          <w:sz w:val="16"/>
        </w:rPr>
        <w:t xml:space="preserve"> for employer conduct </w:t>
      </w:r>
      <w:r w:rsidRPr="00522A2A">
        <w:rPr>
          <w:rStyle w:val="Emphasis"/>
        </w:rPr>
        <w:t xml:space="preserve">that </w:t>
      </w:r>
      <w:r w:rsidRPr="0076534E">
        <w:rPr>
          <w:rStyle w:val="Emphasis"/>
        </w:rPr>
        <w:t>minimize</w:t>
      </w:r>
      <w:r w:rsidRPr="00522A2A">
        <w:rPr>
          <w:rStyle w:val="Emphasis"/>
        </w:rPr>
        <w:t xml:space="preserve"> employer interference with</w:t>
      </w:r>
      <w:r w:rsidRPr="0076534E">
        <w:rPr>
          <w:sz w:val="16"/>
        </w:rPr>
        <w:t xml:space="preserve"> workers’ organizational activity, and (3) new ways for workers to voice their support for </w:t>
      </w:r>
      <w:r w:rsidRPr="00522A2A">
        <w:rPr>
          <w:rStyle w:val="Emphasis"/>
        </w:rPr>
        <w:t xml:space="preserve">collective </w:t>
      </w:r>
      <w:r w:rsidRPr="0076534E">
        <w:rPr>
          <w:rStyle w:val="Emphasis"/>
        </w:rPr>
        <w:t>representation</w:t>
      </w:r>
      <w:r w:rsidRPr="0076534E">
        <w:rPr>
          <w:sz w:val="16"/>
        </w:rPr>
        <w:t xml:space="preserve"> so that their choices can be expressed freely and easily. These new rules must take into account mechanisms for organizing that will be effective in the modern workplace, including creating digital access. Specifically, to facilitate greater organizing, we recommend that the new labor law:</w:t>
      </w:r>
    </w:p>
    <w:p w14:paraId="6FE741F5" w14:textId="77777777" w:rsidR="00B07C05" w:rsidRPr="0076534E" w:rsidRDefault="00B07C05" w:rsidP="00B07C05">
      <w:pPr>
        <w:rPr>
          <w:sz w:val="16"/>
        </w:rPr>
      </w:pPr>
      <w:r w:rsidRPr="0076534E">
        <w:rPr>
          <w:sz w:val="16"/>
        </w:rPr>
        <w:lastRenderedPageBreak/>
        <w:t xml:space="preserve">• Require employers to have a good cause for firing workers in order to better protect workers from retaliation for exercising their rights; </w:t>
      </w:r>
    </w:p>
    <w:p w14:paraId="15DA3663" w14:textId="77777777" w:rsidR="00B07C05" w:rsidRPr="0076534E" w:rsidRDefault="00B07C05" w:rsidP="00B07C05">
      <w:pPr>
        <w:rPr>
          <w:sz w:val="16"/>
        </w:rPr>
      </w:pPr>
      <w:r w:rsidRPr="0076534E">
        <w:rPr>
          <w:sz w:val="16"/>
        </w:rPr>
        <w:t xml:space="preserve">• </w:t>
      </w:r>
      <w:r w:rsidRPr="0076534E">
        <w:rPr>
          <w:rStyle w:val="Emphasis"/>
          <w:highlight w:val="cyan"/>
        </w:rPr>
        <w:t>Allow</w:t>
      </w:r>
      <w:r w:rsidRPr="00522A2A">
        <w:rPr>
          <w:rStyle w:val="Emphasis"/>
        </w:rPr>
        <w:t xml:space="preserve"> union </w:t>
      </w:r>
      <w:r w:rsidRPr="0076534E">
        <w:rPr>
          <w:rStyle w:val="Emphasis"/>
          <w:highlight w:val="cyan"/>
        </w:rPr>
        <w:t>organizers access</w:t>
      </w:r>
      <w:r w:rsidRPr="00522A2A">
        <w:rPr>
          <w:rStyle w:val="Emphasis"/>
        </w:rPr>
        <w:t xml:space="preserve"> to </w:t>
      </w:r>
      <w:r w:rsidRPr="0076534E">
        <w:rPr>
          <w:rStyle w:val="Emphasis"/>
          <w:highlight w:val="cyan"/>
        </w:rPr>
        <w:t xml:space="preserve">workplaces and </w:t>
      </w:r>
      <w:r w:rsidRPr="00587AF2">
        <w:rPr>
          <w:rStyle w:val="Emphasis"/>
          <w:highlight w:val="yellow"/>
        </w:rPr>
        <w:t>email systems</w:t>
      </w:r>
      <w:r w:rsidRPr="0076534E">
        <w:rPr>
          <w:sz w:val="16"/>
        </w:rPr>
        <w:t xml:space="preserve"> upon showing of 25 percent support; </w:t>
      </w:r>
    </w:p>
    <w:p w14:paraId="6F653A78" w14:textId="77777777" w:rsidR="00B07C05" w:rsidRPr="0076534E" w:rsidRDefault="00B07C05" w:rsidP="00B07C05">
      <w:pPr>
        <w:rPr>
          <w:sz w:val="16"/>
        </w:rPr>
      </w:pPr>
      <w:r w:rsidRPr="0076534E">
        <w:rPr>
          <w:sz w:val="16"/>
        </w:rPr>
        <w:t xml:space="preserve">• Greatly </w:t>
      </w:r>
      <w:r w:rsidRPr="00227C19">
        <w:rPr>
          <w:rStyle w:val="Emphasis"/>
          <w:highlight w:val="yellow"/>
        </w:rPr>
        <w:t>increase employer penalties</w:t>
      </w:r>
      <w:r w:rsidRPr="0076534E">
        <w:rPr>
          <w:sz w:val="16"/>
        </w:rPr>
        <w:t xml:space="preserve"> for intervening in organizing campaigns, including making punitive damages available; </w:t>
      </w:r>
    </w:p>
    <w:p w14:paraId="19810AE0" w14:textId="77777777" w:rsidR="00B07C05" w:rsidRPr="0076534E" w:rsidRDefault="00B07C05" w:rsidP="00B07C05">
      <w:pPr>
        <w:rPr>
          <w:sz w:val="16"/>
        </w:rPr>
      </w:pPr>
      <w:r w:rsidRPr="0076534E">
        <w:rPr>
          <w:sz w:val="16"/>
        </w:rPr>
        <w:t xml:space="preserve">• </w:t>
      </w:r>
      <w:r w:rsidRPr="00227C19">
        <w:rPr>
          <w:rStyle w:val="Emphasis"/>
          <w:highlight w:val="yellow"/>
        </w:rPr>
        <w:t>Ban employers</w:t>
      </w:r>
      <w:r w:rsidRPr="0076534E">
        <w:rPr>
          <w:sz w:val="16"/>
        </w:rPr>
        <w:t xml:space="preserve"> </w:t>
      </w:r>
      <w:r w:rsidRPr="00227C19">
        <w:rPr>
          <w:rStyle w:val="Emphasis"/>
          <w:highlight w:val="yellow"/>
        </w:rPr>
        <w:t>from</w:t>
      </w:r>
      <w:r w:rsidRPr="0076534E">
        <w:rPr>
          <w:sz w:val="16"/>
        </w:rPr>
        <w:t xml:space="preserve"> requiring workers to listen to </w:t>
      </w:r>
      <w:r w:rsidRPr="00227C19">
        <w:rPr>
          <w:rStyle w:val="Emphasis"/>
          <w:highlight w:val="yellow"/>
        </w:rPr>
        <w:t>anti-union speeches</w:t>
      </w:r>
      <w:r w:rsidRPr="0076534E">
        <w:rPr>
          <w:sz w:val="16"/>
        </w:rPr>
        <w:t xml:space="preserve">; </w:t>
      </w:r>
    </w:p>
    <w:p w14:paraId="068B01D4" w14:textId="77777777" w:rsidR="00B07C05" w:rsidRPr="0076534E" w:rsidRDefault="00B07C05" w:rsidP="00B07C05">
      <w:pPr>
        <w:rPr>
          <w:sz w:val="16"/>
        </w:rPr>
      </w:pPr>
      <w:r w:rsidRPr="0076534E">
        <w:rPr>
          <w:sz w:val="16"/>
        </w:rPr>
        <w:t xml:space="preserve">• </w:t>
      </w:r>
      <w:r w:rsidRPr="0076534E">
        <w:rPr>
          <w:rStyle w:val="Emphasis"/>
          <w:highlight w:val="cyan"/>
        </w:rPr>
        <w:t>Give</w:t>
      </w:r>
      <w:r w:rsidRPr="00522A2A">
        <w:rPr>
          <w:rStyle w:val="Emphasis"/>
        </w:rPr>
        <w:t xml:space="preserve"> workers the </w:t>
      </w:r>
      <w:r w:rsidRPr="0076534E">
        <w:rPr>
          <w:rStyle w:val="Emphasis"/>
          <w:highlight w:val="cyan"/>
        </w:rPr>
        <w:t>right to bargain when employers interfere</w:t>
      </w:r>
      <w:r w:rsidRPr="00522A2A">
        <w:rPr>
          <w:rStyle w:val="Emphasis"/>
        </w:rPr>
        <w:t xml:space="preserve"> with</w:t>
      </w:r>
      <w:r w:rsidRPr="0076534E">
        <w:rPr>
          <w:sz w:val="16"/>
        </w:rPr>
        <w:t xml:space="preserve"> the fairness of </w:t>
      </w:r>
      <w:r w:rsidRPr="00522A2A">
        <w:rPr>
          <w:rStyle w:val="Emphasis"/>
        </w:rPr>
        <w:t>organizing efforts</w:t>
      </w:r>
      <w:r w:rsidRPr="0076534E">
        <w:rPr>
          <w:sz w:val="16"/>
        </w:rPr>
        <w:t xml:space="preserve">; </w:t>
      </w:r>
    </w:p>
    <w:p w14:paraId="1DD1DC50" w14:textId="77777777" w:rsidR="00B07C05" w:rsidRPr="0076534E" w:rsidRDefault="00B07C05" w:rsidP="00B07C05">
      <w:pPr>
        <w:rPr>
          <w:sz w:val="16"/>
        </w:rPr>
      </w:pPr>
      <w:r w:rsidRPr="0076534E">
        <w:rPr>
          <w:sz w:val="16"/>
        </w:rPr>
        <w:t xml:space="preserve">• </w:t>
      </w:r>
      <w:r w:rsidRPr="00522A2A">
        <w:rPr>
          <w:rStyle w:val="Emphasis"/>
        </w:rPr>
        <w:t>Allow</w:t>
      </w:r>
      <w:r w:rsidRPr="0076534E">
        <w:rPr>
          <w:sz w:val="16"/>
        </w:rPr>
        <w:t xml:space="preserve"> demonstration of support for worker organizations based on </w:t>
      </w:r>
      <w:r w:rsidRPr="0076534E">
        <w:rPr>
          <w:rStyle w:val="Emphasis"/>
        </w:rPr>
        <w:t>cards</w:t>
      </w:r>
      <w:r w:rsidRPr="00522A2A">
        <w:rPr>
          <w:rStyle w:val="Emphasis"/>
        </w:rPr>
        <w:t xml:space="preserve"> or petitions</w:t>
      </w:r>
      <w:r w:rsidRPr="0076534E">
        <w:rPr>
          <w:sz w:val="16"/>
        </w:rPr>
        <w:t xml:space="preserve">, either physical or digital; and </w:t>
      </w:r>
    </w:p>
    <w:p w14:paraId="16FDA8AE" w14:textId="77777777" w:rsidR="00B07C05" w:rsidRPr="0076534E" w:rsidRDefault="00B07C05" w:rsidP="00B07C05">
      <w:pPr>
        <w:rPr>
          <w:sz w:val="16"/>
        </w:rPr>
      </w:pPr>
      <w:r w:rsidRPr="0076534E">
        <w:rPr>
          <w:sz w:val="16"/>
        </w:rPr>
        <w:t xml:space="preserve">• </w:t>
      </w:r>
      <w:r w:rsidRPr="00227C19">
        <w:rPr>
          <w:rStyle w:val="Emphasis"/>
          <w:highlight w:val="yellow"/>
        </w:rPr>
        <w:t>Allow</w:t>
      </w:r>
      <w:r w:rsidRPr="00522A2A">
        <w:rPr>
          <w:rStyle w:val="Emphasis"/>
        </w:rPr>
        <w:t xml:space="preserve"> workers</w:t>
      </w:r>
      <w:r w:rsidRPr="0076534E">
        <w:rPr>
          <w:sz w:val="16"/>
        </w:rPr>
        <w:t xml:space="preserve"> </w:t>
      </w:r>
      <w:r w:rsidRPr="00587AF2">
        <w:rPr>
          <w:rStyle w:val="Emphasis"/>
          <w:highlight w:val="yellow"/>
        </w:rPr>
        <w:t>digital access</w:t>
      </w:r>
      <w:r w:rsidRPr="0076534E">
        <w:rPr>
          <w:sz w:val="16"/>
        </w:rPr>
        <w:t xml:space="preserve"> to each other through access to email systems and creation of </w:t>
      </w:r>
      <w:r w:rsidRPr="00227C19">
        <w:rPr>
          <w:rStyle w:val="Emphasis"/>
          <w:highlight w:val="yellow"/>
        </w:rPr>
        <w:t>digital meeting spaces</w:t>
      </w:r>
    </w:p>
    <w:p w14:paraId="1C3CD6DB" w14:textId="77777777" w:rsidR="00B07C05" w:rsidRPr="0076534E" w:rsidRDefault="00B07C05" w:rsidP="00B07C05">
      <w:pPr>
        <w:rPr>
          <w:sz w:val="16"/>
        </w:rPr>
      </w:pPr>
      <w:r w:rsidRPr="0076534E">
        <w:rPr>
          <w:sz w:val="16"/>
        </w:rPr>
        <w:t xml:space="preserve">Workers need more effective ways to act collectively in order to advance their interests, especially when they choose to strike or walk out. The law should protect workers’ collective advocacy for workplace and broader social change, both free from employer interference and through means that are effective and accessible. Workers increasingly find that their working conditions are determined by an entity other than the one that signs their paychecks, but the law now precludes workers from exercising their power strategically to influence anyone other than their primary employer. Workers should be able to choose, as the object of their collective action, the entity that they believe is exercising real power over their lives. Moreover, the exercise of collective action rights should not end in financial ruin. </w:t>
      </w:r>
      <w:r w:rsidRPr="0076534E">
        <w:rPr>
          <w:rStyle w:val="Emphasis"/>
        </w:rPr>
        <w:t>All workers</w:t>
      </w:r>
      <w:r w:rsidRPr="00522A2A">
        <w:rPr>
          <w:rStyle w:val="Emphasis"/>
        </w:rPr>
        <w:t xml:space="preserve"> need </w:t>
      </w:r>
      <w:r w:rsidRPr="0076534E">
        <w:rPr>
          <w:rStyle w:val="Emphasis"/>
          <w:highlight w:val="cyan"/>
        </w:rPr>
        <w:t>protection for</w:t>
      </w:r>
      <w:r w:rsidRPr="00522A2A">
        <w:rPr>
          <w:rStyle w:val="Emphasis"/>
        </w:rPr>
        <w:t xml:space="preserve"> shorter </w:t>
      </w:r>
      <w:r w:rsidRPr="0076534E">
        <w:rPr>
          <w:rStyle w:val="Emphasis"/>
        </w:rPr>
        <w:t>strikes</w:t>
      </w:r>
      <w:r w:rsidRPr="0076534E">
        <w:rPr>
          <w:sz w:val="16"/>
        </w:rPr>
        <w:t xml:space="preserve"> and from permanent replacements, and all workers need access to robust strike funds. Finally, the law needs to be updated to support digital organizing, including cyber picket lines. Accordingly, we recommend that the new labor law:</w:t>
      </w:r>
    </w:p>
    <w:p w14:paraId="650B5983" w14:textId="77777777" w:rsidR="00B07C05" w:rsidRPr="0076534E" w:rsidRDefault="00B07C05" w:rsidP="00B07C05">
      <w:pPr>
        <w:rPr>
          <w:sz w:val="16"/>
        </w:rPr>
      </w:pPr>
      <w:r w:rsidRPr="0076534E">
        <w:rPr>
          <w:sz w:val="16"/>
        </w:rPr>
        <w:t>• Allow workers to strategically choose whom to strike based on which companies have power over their working conditions, not who signs their paychecks;</w:t>
      </w:r>
    </w:p>
    <w:p w14:paraId="7F75DB24" w14:textId="77777777" w:rsidR="00B07C05" w:rsidRPr="0076534E" w:rsidRDefault="00B07C05" w:rsidP="00B07C05">
      <w:pPr>
        <w:rPr>
          <w:sz w:val="16"/>
        </w:rPr>
      </w:pPr>
      <w:r w:rsidRPr="0076534E">
        <w:rPr>
          <w:sz w:val="16"/>
        </w:rPr>
        <w:t xml:space="preserve">• </w:t>
      </w:r>
      <w:r w:rsidRPr="00227C19">
        <w:rPr>
          <w:rStyle w:val="Emphasis"/>
          <w:highlight w:val="yellow"/>
        </w:rPr>
        <w:t>Allow workers to choose</w:t>
      </w:r>
      <w:r w:rsidRPr="0076534E">
        <w:rPr>
          <w:sz w:val="16"/>
        </w:rPr>
        <w:t xml:space="preserve"> what </w:t>
      </w:r>
      <w:r w:rsidRPr="00227C19">
        <w:rPr>
          <w:rStyle w:val="Emphasis"/>
          <w:highlight w:val="yellow"/>
        </w:rPr>
        <w:t>kinds of strikes</w:t>
      </w:r>
      <w:r w:rsidRPr="0076534E">
        <w:rPr>
          <w:sz w:val="16"/>
        </w:rPr>
        <w:t xml:space="preserve"> that they think are best, including </w:t>
      </w:r>
      <w:r w:rsidRPr="0076534E">
        <w:rPr>
          <w:rStyle w:val="Emphasis"/>
          <w:highlight w:val="cyan"/>
        </w:rPr>
        <w:t>short</w:t>
      </w:r>
      <w:r w:rsidRPr="0076534E">
        <w:rPr>
          <w:rStyle w:val="Emphasis"/>
        </w:rPr>
        <w:t>-term</w:t>
      </w:r>
      <w:r w:rsidRPr="00522A2A">
        <w:rPr>
          <w:rStyle w:val="Emphasis"/>
        </w:rPr>
        <w:t xml:space="preserve"> </w:t>
      </w:r>
      <w:r w:rsidRPr="0076534E">
        <w:rPr>
          <w:rStyle w:val="Emphasis"/>
          <w:highlight w:val="cyan"/>
        </w:rPr>
        <w:t>and partial strikes</w:t>
      </w:r>
      <w:r w:rsidRPr="0076534E">
        <w:rPr>
          <w:sz w:val="16"/>
        </w:rPr>
        <w:t xml:space="preserve">; </w:t>
      </w:r>
    </w:p>
    <w:p w14:paraId="6764EB23" w14:textId="77777777" w:rsidR="00B07C05" w:rsidRPr="0076534E" w:rsidRDefault="00B07C05" w:rsidP="00B07C05">
      <w:pPr>
        <w:rPr>
          <w:sz w:val="16"/>
        </w:rPr>
      </w:pPr>
      <w:r w:rsidRPr="0076534E">
        <w:rPr>
          <w:sz w:val="16"/>
        </w:rPr>
        <w:t xml:space="preserve">• Require employers to disclose strategic business relationships; </w:t>
      </w:r>
    </w:p>
    <w:p w14:paraId="259D8FAF" w14:textId="77777777" w:rsidR="00B07C05" w:rsidRPr="0076534E" w:rsidRDefault="00B07C05" w:rsidP="00B07C05">
      <w:pPr>
        <w:rPr>
          <w:sz w:val="16"/>
        </w:rPr>
      </w:pPr>
      <w:r w:rsidRPr="0076534E">
        <w:rPr>
          <w:sz w:val="16"/>
        </w:rPr>
        <w:t xml:space="preserve">• </w:t>
      </w:r>
      <w:r w:rsidRPr="00227C19">
        <w:rPr>
          <w:rStyle w:val="Emphasis"/>
          <w:highlight w:val="yellow"/>
        </w:rPr>
        <w:t>Ban employers from</w:t>
      </w:r>
      <w:r w:rsidRPr="0076534E">
        <w:rPr>
          <w:sz w:val="16"/>
        </w:rPr>
        <w:t xml:space="preserve"> permanently </w:t>
      </w:r>
      <w:r w:rsidRPr="00227C19">
        <w:rPr>
          <w:rStyle w:val="Emphasis"/>
          <w:highlight w:val="yellow"/>
        </w:rPr>
        <w:t>replacing workers</w:t>
      </w:r>
      <w:r w:rsidRPr="00522A2A">
        <w:rPr>
          <w:rStyle w:val="Emphasis"/>
        </w:rPr>
        <w:t xml:space="preserve"> who go out </w:t>
      </w:r>
      <w:r w:rsidRPr="0076534E">
        <w:rPr>
          <w:rStyle w:val="Emphasis"/>
          <w:highlight w:val="cyan"/>
        </w:rPr>
        <w:t>on strike</w:t>
      </w:r>
      <w:r w:rsidRPr="0076534E">
        <w:rPr>
          <w:sz w:val="16"/>
        </w:rPr>
        <w:t xml:space="preserve">; </w:t>
      </w:r>
    </w:p>
    <w:p w14:paraId="289DEA9E" w14:textId="77777777" w:rsidR="00B07C05" w:rsidRPr="0076534E" w:rsidRDefault="00B07C05" w:rsidP="00B07C05">
      <w:pPr>
        <w:rPr>
          <w:sz w:val="16"/>
        </w:rPr>
      </w:pPr>
      <w:r w:rsidRPr="0076534E">
        <w:rPr>
          <w:sz w:val="16"/>
        </w:rPr>
        <w:t xml:space="preserve">• Create more support for strikers, including establishing tax-deductible status for strike funds and extending unemployment insurance for strikers; </w:t>
      </w:r>
    </w:p>
    <w:p w14:paraId="4D3E7229" w14:textId="77777777" w:rsidR="00B07C05" w:rsidRPr="0076534E" w:rsidRDefault="00B07C05" w:rsidP="00B07C05">
      <w:pPr>
        <w:rPr>
          <w:sz w:val="16"/>
        </w:rPr>
      </w:pPr>
      <w:r w:rsidRPr="0076534E">
        <w:rPr>
          <w:sz w:val="16"/>
        </w:rPr>
        <w:t xml:space="preserve">• Require employers to create digital meeting spaces; and </w:t>
      </w:r>
    </w:p>
    <w:p w14:paraId="6FAE62A9" w14:textId="77777777" w:rsidR="00B07C05" w:rsidRPr="0076534E" w:rsidRDefault="00B07C05" w:rsidP="00B07C05">
      <w:pPr>
        <w:rPr>
          <w:sz w:val="16"/>
        </w:rPr>
      </w:pPr>
      <w:r w:rsidRPr="0076534E">
        <w:rPr>
          <w:sz w:val="16"/>
        </w:rPr>
        <w:t>• Create digital picket lines.</w:t>
      </w:r>
    </w:p>
    <w:p w14:paraId="100BF073" w14:textId="77777777" w:rsidR="00B07C05" w:rsidRPr="0076534E" w:rsidRDefault="00B07C05" w:rsidP="00B07C05">
      <w:pPr>
        <w:rPr>
          <w:sz w:val="16"/>
        </w:rPr>
      </w:pPr>
      <w:r w:rsidRPr="0076534E">
        <w:rPr>
          <w:sz w:val="16"/>
        </w:rPr>
        <w:t xml:space="preserve">Workers deserve a voice in the issues that are important to them and their communities. </w:t>
      </w:r>
      <w:r w:rsidRPr="0076534E">
        <w:rPr>
          <w:rStyle w:val="Emphasis"/>
        </w:rPr>
        <w:t>The collective bargaining obligation under current law is far too narrow</w:t>
      </w:r>
      <w:r w:rsidRPr="0076534E">
        <w:rPr>
          <w:sz w:val="16"/>
        </w:rPr>
        <w:t>. It places collective bargaining off-limits for many of the issues with the greatest and most direct impact on workers’ lives—so-called entrepreneurial and managerial decisions. Current law also excises from the bargaining obligation the issues related to the ethics of employers’ business practices; the consequences that their firms have on our shared environment; and the ways in which employers’ decisions impact broader community conditions, such as the availability of affordable housing. To ensure that workers can bargain over the corporate decisions that impact their lives, Clean Slate recommends that the new labor law:</w:t>
      </w:r>
    </w:p>
    <w:p w14:paraId="3514136A" w14:textId="77777777" w:rsidR="00B07C05" w:rsidRPr="0076534E" w:rsidRDefault="00B07C05" w:rsidP="00B07C05">
      <w:pPr>
        <w:rPr>
          <w:sz w:val="16"/>
        </w:rPr>
      </w:pPr>
      <w:r w:rsidRPr="0076534E">
        <w:rPr>
          <w:sz w:val="16"/>
        </w:rPr>
        <w:t xml:space="preserve">• </w:t>
      </w:r>
      <w:r w:rsidRPr="0076534E">
        <w:rPr>
          <w:rStyle w:val="Emphasis"/>
          <w:highlight w:val="cyan"/>
        </w:rPr>
        <w:t>Expand</w:t>
      </w:r>
      <w:r w:rsidRPr="0076534E">
        <w:rPr>
          <w:rStyle w:val="Emphasis"/>
        </w:rPr>
        <w:t xml:space="preserve"> the range of</w:t>
      </w:r>
      <w:r w:rsidRPr="0076534E">
        <w:rPr>
          <w:sz w:val="16"/>
        </w:rPr>
        <w:t xml:space="preserve"> collective </w:t>
      </w:r>
      <w:r w:rsidRPr="0076534E">
        <w:rPr>
          <w:rStyle w:val="Emphasis"/>
          <w:highlight w:val="cyan"/>
        </w:rPr>
        <w:t>bargaining subjects</w:t>
      </w:r>
      <w:r w:rsidRPr="0076534E">
        <w:rPr>
          <w:rStyle w:val="Emphasis"/>
        </w:rPr>
        <w:t xml:space="preserve"> to include any subjects</w:t>
      </w:r>
      <w:r w:rsidRPr="0076534E">
        <w:rPr>
          <w:sz w:val="16"/>
        </w:rPr>
        <w:t xml:space="preserve"> that are </w:t>
      </w:r>
      <w:r w:rsidRPr="0076534E">
        <w:rPr>
          <w:rStyle w:val="Emphasis"/>
        </w:rPr>
        <w:t>important to workers</w:t>
      </w:r>
      <w:r w:rsidRPr="0076534E">
        <w:rPr>
          <w:sz w:val="16"/>
        </w:rPr>
        <w:t xml:space="preserve"> and over which employers have control, including decisions about the basic direction of the firm and employers’ impact on communities and our shared environment; </w:t>
      </w:r>
    </w:p>
    <w:p w14:paraId="5E39A6B8" w14:textId="77777777" w:rsidR="00B07C05" w:rsidRPr="0076534E" w:rsidRDefault="00B07C05" w:rsidP="00B07C05">
      <w:pPr>
        <w:rPr>
          <w:sz w:val="16"/>
        </w:rPr>
      </w:pPr>
      <w:r w:rsidRPr="0076534E">
        <w:rPr>
          <w:sz w:val="16"/>
        </w:rPr>
        <w:t xml:space="preserve">• </w:t>
      </w:r>
      <w:r w:rsidRPr="0076534E">
        <w:rPr>
          <w:rStyle w:val="Emphasis"/>
        </w:rPr>
        <w:t xml:space="preserve">Empower workers to </w:t>
      </w:r>
      <w:r w:rsidRPr="0076534E">
        <w:rPr>
          <w:rStyle w:val="Emphasis"/>
          <w:highlight w:val="cyan"/>
        </w:rPr>
        <w:t>bring community</w:t>
      </w:r>
      <w:r w:rsidRPr="0076534E">
        <w:rPr>
          <w:rStyle w:val="Emphasis"/>
        </w:rPr>
        <w:t xml:space="preserve"> groups </w:t>
      </w:r>
      <w:r w:rsidRPr="0076534E">
        <w:rPr>
          <w:rStyle w:val="Emphasis"/>
          <w:highlight w:val="cyan"/>
        </w:rPr>
        <w:t>to</w:t>
      </w:r>
      <w:r w:rsidRPr="0076534E">
        <w:rPr>
          <w:rStyle w:val="Emphasis"/>
        </w:rPr>
        <w:t xml:space="preserve"> the </w:t>
      </w:r>
      <w:r w:rsidRPr="0076534E">
        <w:rPr>
          <w:rStyle w:val="Emphasis"/>
          <w:highlight w:val="cyan"/>
        </w:rPr>
        <w:t>bargaining</w:t>
      </w:r>
      <w:r w:rsidRPr="0076534E">
        <w:rPr>
          <w:rStyle w:val="Emphasis"/>
        </w:rPr>
        <w:t xml:space="preserve"> table; and </w:t>
      </w:r>
    </w:p>
    <w:p w14:paraId="64BDB92F" w14:textId="77777777" w:rsidR="00B07C05" w:rsidRPr="0076534E" w:rsidRDefault="00B07C05" w:rsidP="00B07C05">
      <w:pPr>
        <w:rPr>
          <w:sz w:val="16"/>
        </w:rPr>
      </w:pPr>
      <w:r w:rsidRPr="0076534E">
        <w:rPr>
          <w:sz w:val="16"/>
        </w:rPr>
        <w:t xml:space="preserve">• </w:t>
      </w:r>
      <w:r w:rsidRPr="0076534E">
        <w:rPr>
          <w:rStyle w:val="Emphasis"/>
          <w:highlight w:val="cyan"/>
        </w:rPr>
        <w:t>Bar employers</w:t>
      </w:r>
      <w:r w:rsidRPr="0076534E">
        <w:rPr>
          <w:rStyle w:val="Emphasis"/>
        </w:rPr>
        <w:t xml:space="preserve"> from unilaterally </w:t>
      </w:r>
      <w:r w:rsidRPr="0076534E">
        <w:rPr>
          <w:rStyle w:val="Emphasis"/>
          <w:highlight w:val="cyan"/>
        </w:rPr>
        <w:t>imposing</w:t>
      </w:r>
      <w:r w:rsidRPr="0076534E">
        <w:rPr>
          <w:rStyle w:val="Emphasis"/>
        </w:rPr>
        <w:t xml:space="preserve"> contract </w:t>
      </w:r>
      <w:r w:rsidRPr="0076534E">
        <w:rPr>
          <w:rStyle w:val="Emphasis"/>
          <w:highlight w:val="cyan"/>
        </w:rPr>
        <w:t>terms</w:t>
      </w:r>
      <w:r w:rsidRPr="0076534E">
        <w:rPr>
          <w:sz w:val="16"/>
        </w:rPr>
        <w:t xml:space="preserve"> on workers and allow workers to opt for interest arbitration </w:t>
      </w:r>
      <w:r w:rsidRPr="0076534E">
        <w:rPr>
          <w:rStyle w:val="Emphasis"/>
          <w:highlight w:val="cyan"/>
        </w:rPr>
        <w:t>when</w:t>
      </w:r>
      <w:r w:rsidRPr="0076534E">
        <w:rPr>
          <w:rStyle w:val="Emphasis"/>
        </w:rPr>
        <w:t xml:space="preserve"> bargaining is </w:t>
      </w:r>
      <w:r w:rsidRPr="0076534E">
        <w:rPr>
          <w:rStyle w:val="Emphasis"/>
          <w:highlight w:val="cyan"/>
        </w:rPr>
        <w:t>at</w:t>
      </w:r>
      <w:r w:rsidRPr="0076534E">
        <w:rPr>
          <w:rStyle w:val="Emphasis"/>
        </w:rPr>
        <w:t xml:space="preserve"> an </w:t>
      </w:r>
      <w:r w:rsidRPr="0076534E">
        <w:rPr>
          <w:rStyle w:val="Emphasis"/>
          <w:highlight w:val="cyan"/>
        </w:rPr>
        <w:t>impasse</w:t>
      </w:r>
      <w:r w:rsidRPr="0076534E">
        <w:rPr>
          <w:rStyle w:val="Emphasis"/>
        </w:rPr>
        <w:t>.</w:t>
      </w:r>
    </w:p>
    <w:p w14:paraId="5D761FD5" w14:textId="77777777" w:rsidR="00B07C05" w:rsidRPr="0076534E" w:rsidRDefault="00B07C05" w:rsidP="00B07C05">
      <w:pPr>
        <w:rPr>
          <w:sz w:val="16"/>
        </w:rPr>
      </w:pPr>
      <w:r w:rsidRPr="0076534E">
        <w:rPr>
          <w:sz w:val="16"/>
        </w:rPr>
        <w:lastRenderedPageBreak/>
        <w:t>Workers need a meaningful voice in the corporate boardroom. Because corporate decisions that shape workers’ lives are often made at the corporate-board level, rebalancing power requires that workers have a meaningful voice in how corporations make decisions. Therefore, workers must have a sufficient number of seats on corporate boards so that they can actually influence corporate decision-making. Placing workers on boards is not enough, however, because corporate decision-making is handcuffed by a commitment to shareholder primacy. Thus, to empower corporate boards to heed worker voice, corporations should be required to attend to the interests of workers and not just the interests of shareholders. Thus, we recommend that the new labor law:</w:t>
      </w:r>
    </w:p>
    <w:p w14:paraId="17B00D77" w14:textId="77777777" w:rsidR="00B07C05" w:rsidRPr="0076534E" w:rsidRDefault="00B07C05" w:rsidP="00B07C05">
      <w:pPr>
        <w:rPr>
          <w:sz w:val="16"/>
        </w:rPr>
      </w:pPr>
      <w:r w:rsidRPr="0076534E">
        <w:rPr>
          <w:sz w:val="16"/>
        </w:rPr>
        <w:t xml:space="preserve">• Require 40 percent worker-chosen representatives on corporate boards; </w:t>
      </w:r>
    </w:p>
    <w:p w14:paraId="580154F6" w14:textId="77777777" w:rsidR="00B07C05" w:rsidRPr="0076534E" w:rsidRDefault="00B07C05" w:rsidP="00B07C05">
      <w:pPr>
        <w:rPr>
          <w:sz w:val="16"/>
        </w:rPr>
      </w:pPr>
      <w:r w:rsidRPr="0076534E">
        <w:rPr>
          <w:sz w:val="16"/>
        </w:rPr>
        <w:t xml:space="preserve">• Require a supermajority board vote for decisions with the greatest impact on workers; </w:t>
      </w:r>
    </w:p>
    <w:p w14:paraId="46254D30" w14:textId="77777777" w:rsidR="00B07C05" w:rsidRPr="0076534E" w:rsidRDefault="00B07C05" w:rsidP="00B07C05">
      <w:pPr>
        <w:rPr>
          <w:sz w:val="16"/>
        </w:rPr>
      </w:pPr>
      <w:r w:rsidRPr="0076534E">
        <w:rPr>
          <w:sz w:val="16"/>
        </w:rPr>
        <w:t xml:space="preserve">• Expand corporations’ fiduciary duties to include a duty to workers; and </w:t>
      </w:r>
    </w:p>
    <w:p w14:paraId="200F12E4" w14:textId="77777777" w:rsidR="00B07C05" w:rsidRDefault="00B07C05" w:rsidP="00B07C05">
      <w:pPr>
        <w:rPr>
          <w:sz w:val="16"/>
        </w:rPr>
      </w:pPr>
      <w:r w:rsidRPr="0076534E">
        <w:rPr>
          <w:sz w:val="16"/>
        </w:rPr>
        <w:t xml:space="preserve">• </w:t>
      </w:r>
      <w:r w:rsidRPr="0076534E">
        <w:rPr>
          <w:rStyle w:val="Emphasis"/>
          <w:highlight w:val="cyan"/>
        </w:rPr>
        <w:t>Make managerial</w:t>
      </w:r>
      <w:r w:rsidRPr="0076534E">
        <w:rPr>
          <w:sz w:val="16"/>
        </w:rPr>
        <w:t xml:space="preserve"> and entrepreneurial </w:t>
      </w:r>
      <w:r w:rsidRPr="0076534E">
        <w:rPr>
          <w:rStyle w:val="Emphasis"/>
          <w:highlight w:val="cyan"/>
        </w:rPr>
        <w:t>decisions mandatory subjects</w:t>
      </w:r>
      <w:r w:rsidRPr="0076534E">
        <w:rPr>
          <w:rStyle w:val="Emphasis"/>
        </w:rPr>
        <w:t xml:space="preserve"> of bargaining</w:t>
      </w:r>
      <w:r w:rsidRPr="0076534E">
        <w:rPr>
          <w:sz w:val="16"/>
        </w:rPr>
        <w:t>.</w:t>
      </w:r>
    </w:p>
    <w:p w14:paraId="7D54703E" w14:textId="77777777" w:rsidR="00B07C05" w:rsidRPr="0076534E" w:rsidRDefault="00B07C05" w:rsidP="00B07C05"/>
    <w:p w14:paraId="2B62FC4D" w14:textId="77777777" w:rsidR="00B07C05" w:rsidRDefault="00B07C05" w:rsidP="00B07C05">
      <w:pPr>
        <w:pStyle w:val="Heading3"/>
      </w:pPr>
      <w:r>
        <w:lastRenderedPageBreak/>
        <w:t>AT: Ground---1AR</w:t>
      </w:r>
    </w:p>
    <w:p w14:paraId="0F75E088" w14:textId="77777777" w:rsidR="00B07C05" w:rsidRPr="00064AE7" w:rsidRDefault="00B07C05" w:rsidP="00B07C05">
      <w:pPr>
        <w:pStyle w:val="Heading4"/>
      </w:pPr>
      <w:r>
        <w:t xml:space="preserve">The neg is </w:t>
      </w:r>
      <w:r>
        <w:rPr>
          <w:u w:val="single"/>
        </w:rPr>
        <w:t>fine</w:t>
      </w:r>
      <w:r>
        <w:t xml:space="preserve">. </w:t>
      </w:r>
    </w:p>
    <w:p w14:paraId="38336A9E" w14:textId="77777777" w:rsidR="00B07C05" w:rsidRPr="00064AE7" w:rsidRDefault="00B07C05" w:rsidP="00B07C05">
      <w:r w:rsidRPr="00064AE7">
        <w:rPr>
          <w:rStyle w:val="Style13ptBold"/>
        </w:rPr>
        <w:t>DebateData 25</w:t>
      </w:r>
      <w:r w:rsidRPr="00064AE7">
        <w:t xml:space="preserve"> [DebateData. </w:t>
      </w:r>
      <w:r>
        <w:t xml:space="preserve">2025-26 College Policy Debate Ratings. </w:t>
      </w:r>
      <w:r w:rsidRPr="00064AE7">
        <w:t>https://debatedata.weebly.com/]</w:t>
      </w:r>
    </w:p>
    <w:p w14:paraId="278E057E" w14:textId="77777777" w:rsidR="00B07C05" w:rsidRDefault="00B07C05" w:rsidP="00B07C05">
      <w:pPr>
        <w:rPr>
          <w:sz w:val="16"/>
        </w:rPr>
      </w:pPr>
      <w:r w:rsidRPr="00064AE7">
        <w:rPr>
          <w:sz w:val="16"/>
        </w:rPr>
        <w:t>Season Stats - Open</w:t>
      </w:r>
      <w:r w:rsidRPr="00064AE7">
        <w:rPr>
          <w:sz w:val="16"/>
        </w:rPr>
        <w:br/>
        <w:t>Schools: 62</w:t>
      </w:r>
      <w:r w:rsidRPr="00064AE7">
        <w:rPr>
          <w:sz w:val="16"/>
        </w:rPr>
        <w:br/>
        <w:t>Teams: 300</w:t>
      </w:r>
      <w:r w:rsidRPr="00064AE7">
        <w:rPr>
          <w:sz w:val="16"/>
        </w:rPr>
        <w:br/>
        <w:t>​Participants: 475</w:t>
      </w:r>
      <w:r w:rsidRPr="00064AE7">
        <w:rPr>
          <w:sz w:val="16"/>
        </w:rPr>
        <w:br/>
        <w:t>Rounds: 2510</w:t>
      </w:r>
      <w:r w:rsidRPr="00064AE7">
        <w:rPr>
          <w:sz w:val="16"/>
        </w:rPr>
        <w:br/>
      </w:r>
      <w:r w:rsidRPr="00064AE7">
        <w:rPr>
          <w:rStyle w:val="Emphasis"/>
          <w:highlight w:val="yellow"/>
        </w:rPr>
        <w:t>Aff Win%: 47.0</w:t>
      </w:r>
      <w:r w:rsidRPr="00064AE7">
        <w:rPr>
          <w:sz w:val="16"/>
        </w:rPr>
        <w:br/>
      </w:r>
      <w:r w:rsidRPr="00064AE7">
        <w:rPr>
          <w:rStyle w:val="Emphasis"/>
          <w:highlight w:val="yellow"/>
        </w:rPr>
        <w:t>Elim Aff Win%: 45.7</w:t>
      </w:r>
      <w:r w:rsidRPr="00064AE7">
        <w:rPr>
          <w:rStyle w:val="Emphasis"/>
        </w:rPr>
        <w:br/>
      </w:r>
      <w:r w:rsidRPr="00064AE7">
        <w:rPr>
          <w:sz w:val="16"/>
        </w:rPr>
        <w:t>Median Points: 28.9</w:t>
      </w:r>
      <w:r w:rsidRPr="00064AE7">
        <w:rPr>
          <w:sz w:val="16"/>
        </w:rPr>
        <w:br/>
        <w:t>Interquartile Range: 28.7 - 29.2</w:t>
      </w:r>
    </w:p>
    <w:p w14:paraId="0E75814D" w14:textId="77777777" w:rsidR="00B07C05" w:rsidRDefault="00B07C05" w:rsidP="00B07C05"/>
    <w:p w14:paraId="4CEE283C" w14:textId="77777777" w:rsidR="00B07C05" w:rsidRDefault="00B07C05" w:rsidP="00B07C05">
      <w:pPr>
        <w:pStyle w:val="Heading3"/>
      </w:pPr>
      <w:r>
        <w:lastRenderedPageBreak/>
        <w:t>AT: Don't Meet---1AR</w:t>
      </w:r>
    </w:p>
    <w:p w14:paraId="678A67A7" w14:textId="77777777" w:rsidR="00B07C05" w:rsidRPr="00BC1346" w:rsidRDefault="00B07C05" w:rsidP="00B07C05">
      <w:pPr>
        <w:keepNext/>
        <w:keepLines/>
        <w:spacing w:before="40" w:after="0"/>
        <w:outlineLvl w:val="3"/>
        <w:rPr>
          <w:rStyle w:val="Heading4Char"/>
        </w:rPr>
      </w:pPr>
      <w:r>
        <w:rPr>
          <w:rFonts w:eastAsiaTheme="majorEastAsia" w:cstheme="majorBidi"/>
          <w:b/>
          <w:iCs/>
          <w:sz w:val="26"/>
        </w:rPr>
        <w:t>‘</w:t>
      </w:r>
      <w:r w:rsidRPr="00C4080A">
        <w:rPr>
          <w:rFonts w:eastAsiaTheme="majorEastAsia" w:cstheme="majorBidi"/>
          <w:b/>
          <w:iCs/>
          <w:sz w:val="26"/>
        </w:rPr>
        <w:t>Substantial</w:t>
      </w:r>
      <w:r>
        <w:rPr>
          <w:rFonts w:eastAsiaTheme="majorEastAsia" w:cstheme="majorBidi"/>
          <w:b/>
          <w:iCs/>
          <w:sz w:val="26"/>
        </w:rPr>
        <w:t>’</w:t>
      </w:r>
      <w:r w:rsidRPr="00C4080A">
        <w:rPr>
          <w:rFonts w:eastAsiaTheme="majorEastAsia" w:cstheme="majorBidi"/>
          <w:b/>
          <w:iCs/>
          <w:sz w:val="26"/>
        </w:rPr>
        <w:t xml:space="preserve"> refers to </w:t>
      </w:r>
      <w:r w:rsidRPr="00C4080A">
        <w:rPr>
          <w:rFonts w:eastAsiaTheme="majorEastAsia" w:cstheme="majorBidi"/>
          <w:b/>
          <w:iCs/>
          <w:sz w:val="26"/>
          <w:u w:val="single"/>
        </w:rPr>
        <w:t>significance</w:t>
      </w:r>
      <w:r w:rsidRPr="00C4080A">
        <w:rPr>
          <w:rFonts w:eastAsiaTheme="majorEastAsia" w:cstheme="majorBidi"/>
          <w:b/>
          <w:iCs/>
          <w:sz w:val="26"/>
        </w:rPr>
        <w:t>.</w:t>
      </w:r>
    </w:p>
    <w:p w14:paraId="43B7540D" w14:textId="77777777" w:rsidR="00B07C05" w:rsidRPr="00BC1346" w:rsidRDefault="00B07C05" w:rsidP="00B07C05">
      <w:pPr>
        <w:rPr>
          <w:rStyle w:val="Heading4Char"/>
        </w:rPr>
      </w:pPr>
      <w:r w:rsidRPr="00C4080A">
        <w:t xml:space="preserve">Sandra </w:t>
      </w:r>
      <w:r w:rsidRPr="001C794D">
        <w:rPr>
          <w:rStyle w:val="Style13ptBold"/>
        </w:rPr>
        <w:t>O’Connor 2</w:t>
      </w:r>
      <w:r w:rsidRPr="00C4080A">
        <w:t>, Justice on the Supreme Court, 1/8/2002, “Toyota Motor Mfg., Kentucky, Inc. v. Williams,” 534 U.S. 184, Westlaw</w:t>
      </w:r>
    </w:p>
    <w:p w14:paraId="6B203D27" w14:textId="77777777" w:rsidR="00B07C05" w:rsidRPr="00BC1346" w:rsidRDefault="00B07C05" w:rsidP="00B07C05">
      <w:pPr>
        <w:rPr>
          <w:rStyle w:val="Heading4Char"/>
        </w:rPr>
      </w:pPr>
      <w:r w:rsidRPr="00C4080A">
        <w:rPr>
          <w:u w:val="single"/>
        </w:rPr>
        <w:t>Our consideration</w:t>
      </w:r>
      <w:r w:rsidRPr="00C4080A">
        <w:rPr>
          <w:sz w:val="14"/>
        </w:rPr>
        <w:t xml:space="preserve"> of this </w:t>
      </w:r>
      <w:r w:rsidRPr="00E278CE">
        <w:rPr>
          <w:sz w:val="14"/>
        </w:rPr>
        <w:t xml:space="preserve">issue </w:t>
      </w:r>
      <w:r w:rsidRPr="00E278CE">
        <w:rPr>
          <w:u w:val="single"/>
        </w:rPr>
        <w:t xml:space="preserve">is </w:t>
      </w:r>
      <w:r w:rsidRPr="00E278CE">
        <w:rPr>
          <w:rStyle w:val="Emphasis"/>
        </w:rPr>
        <w:t>guided first and foremost</w:t>
      </w:r>
      <w:r w:rsidRPr="00E278CE">
        <w:rPr>
          <w:u w:val="single"/>
        </w:rPr>
        <w:t xml:space="preserve"> by</w:t>
      </w:r>
      <w:r w:rsidRPr="00E278CE">
        <w:rPr>
          <w:sz w:val="14"/>
        </w:rPr>
        <w:t xml:space="preserve"> the words of </w:t>
      </w:r>
      <w:r w:rsidRPr="00E278CE">
        <w:rPr>
          <w:u w:val="single"/>
        </w:rPr>
        <w:t>the</w:t>
      </w:r>
      <w:r w:rsidRPr="00E278CE">
        <w:rPr>
          <w:sz w:val="14"/>
        </w:rPr>
        <w:t xml:space="preserve"> disability </w:t>
      </w:r>
      <w:r w:rsidRPr="00E278CE">
        <w:rPr>
          <w:u w:val="single"/>
        </w:rPr>
        <w:t xml:space="preserve">definition itself. </w:t>
      </w:r>
      <w:r w:rsidRPr="0081348F">
        <w:rPr>
          <w:highlight w:val="cyan"/>
          <w:u w:val="single"/>
        </w:rPr>
        <w:t>“</w:t>
      </w:r>
      <w:r w:rsidRPr="0081348F">
        <w:rPr>
          <w:rStyle w:val="Emphasis"/>
          <w:highlight w:val="cyan"/>
        </w:rPr>
        <w:t>[S]ubstantially</w:t>
      </w:r>
      <w:r w:rsidRPr="0081348F">
        <w:rPr>
          <w:highlight w:val="cyan"/>
          <w:u w:val="single"/>
        </w:rPr>
        <w:t>”</w:t>
      </w:r>
      <w:r w:rsidRPr="00C4080A">
        <w:rPr>
          <w:sz w:val="14"/>
        </w:rPr>
        <w:t xml:space="preserve"> in the phrase “substantially limits” </w:t>
      </w:r>
      <w:r w:rsidRPr="0081348F">
        <w:rPr>
          <w:highlight w:val="cyan"/>
          <w:u w:val="single"/>
        </w:rPr>
        <w:t>suggests “considerable”</w:t>
      </w:r>
      <w:r w:rsidRPr="001C794D">
        <w:rPr>
          <w:u w:val="single"/>
        </w:rPr>
        <w:t xml:space="preserve"> or “to </w:t>
      </w:r>
      <w:r w:rsidRPr="001C794D">
        <w:rPr>
          <w:rStyle w:val="Emphasis"/>
        </w:rPr>
        <w:t>a large degree</w:t>
      </w:r>
      <w:r w:rsidRPr="0081348F">
        <w:rPr>
          <w:highlight w:val="cyan"/>
          <w:u w:val="single"/>
        </w:rPr>
        <w:t>.” See Webster's</w:t>
      </w:r>
      <w:r w:rsidRPr="001C794D">
        <w:rPr>
          <w:u w:val="single"/>
        </w:rPr>
        <w:t xml:space="preserve"> Third</w:t>
      </w:r>
      <w:r w:rsidRPr="001C794D">
        <w:rPr>
          <w:sz w:val="14"/>
        </w:rPr>
        <w:t xml:space="preserve"> New International Dictionary 2280 (1976) </w:t>
      </w:r>
      <w:r w:rsidRPr="001C794D">
        <w:rPr>
          <w:u w:val="single"/>
        </w:rPr>
        <w:t xml:space="preserve">(defining “substantially” as “in </w:t>
      </w:r>
      <w:r w:rsidRPr="001C794D">
        <w:rPr>
          <w:rStyle w:val="Emphasis"/>
        </w:rPr>
        <w:t>a substantial manner</w:t>
      </w:r>
      <w:r w:rsidRPr="001C794D">
        <w:rPr>
          <w:u w:val="single"/>
        </w:rPr>
        <w:t>” and “substantial” as “</w:t>
      </w:r>
      <w:r w:rsidRPr="001C794D">
        <w:rPr>
          <w:rStyle w:val="Emphasis"/>
        </w:rPr>
        <w:t>considerable</w:t>
      </w:r>
      <w:r w:rsidRPr="001C794D">
        <w:rPr>
          <w:u w:val="single"/>
        </w:rPr>
        <w:t xml:space="preserve"> in amount, value, or worth” and “being that specified to </w:t>
      </w:r>
      <w:r w:rsidRPr="001C794D">
        <w:rPr>
          <w:rStyle w:val="Emphasis"/>
        </w:rPr>
        <w:t>a large degree</w:t>
      </w:r>
      <w:r w:rsidRPr="001C794D">
        <w:rPr>
          <w:u w:val="single"/>
        </w:rPr>
        <w:t xml:space="preserve"> or </w:t>
      </w:r>
      <w:r w:rsidRPr="001C794D">
        <w:rPr>
          <w:rStyle w:val="Emphasis"/>
        </w:rPr>
        <w:t>in the main</w:t>
      </w:r>
      <w:r w:rsidRPr="001C794D">
        <w:rPr>
          <w:u w:val="single"/>
        </w:rPr>
        <w:t xml:space="preserve">”); </w:t>
      </w:r>
      <w:r w:rsidRPr="00E278CE">
        <w:rPr>
          <w:u w:val="single"/>
        </w:rPr>
        <w:t>see</w:t>
      </w:r>
      <w:r w:rsidRPr="001C794D">
        <w:rPr>
          <w:u w:val="single"/>
        </w:rPr>
        <w:t xml:space="preserve"> also</w:t>
      </w:r>
      <w:r w:rsidRPr="001C794D">
        <w:rPr>
          <w:sz w:val="14"/>
        </w:rPr>
        <w:t xml:space="preserve"> 17 </w:t>
      </w:r>
      <w:r w:rsidRPr="0081348F">
        <w:rPr>
          <w:rStyle w:val="Emphasis"/>
          <w:highlight w:val="cyan"/>
        </w:rPr>
        <w:t>O</w:t>
      </w:r>
      <w:r w:rsidRPr="001C794D">
        <w:rPr>
          <w:sz w:val="14"/>
        </w:rPr>
        <w:t xml:space="preserve">xford </w:t>
      </w:r>
      <w:r w:rsidRPr="0081348F">
        <w:rPr>
          <w:rStyle w:val="Emphasis"/>
          <w:highlight w:val="cyan"/>
        </w:rPr>
        <w:t>E</w:t>
      </w:r>
      <w:r w:rsidRPr="001C794D">
        <w:rPr>
          <w:sz w:val="14"/>
        </w:rPr>
        <w:t xml:space="preserve">nglish </w:t>
      </w:r>
      <w:r w:rsidRPr="0081348F">
        <w:rPr>
          <w:rStyle w:val="Emphasis"/>
          <w:highlight w:val="cyan"/>
        </w:rPr>
        <w:t>D</w:t>
      </w:r>
      <w:r w:rsidRPr="001C794D">
        <w:rPr>
          <w:sz w:val="14"/>
        </w:rPr>
        <w:t>ictionary 66–67 (2d ed.1989) (</w:t>
      </w:r>
      <w:r w:rsidRPr="001C794D">
        <w:rPr>
          <w:u w:val="single"/>
        </w:rPr>
        <w:t>“substantial”: “[r]elating to</w:t>
      </w:r>
      <w:r w:rsidRPr="001C794D">
        <w:rPr>
          <w:sz w:val="14"/>
        </w:rPr>
        <w:t xml:space="preserve"> *197 </w:t>
      </w:r>
      <w:r w:rsidRPr="001C794D">
        <w:rPr>
          <w:u w:val="single"/>
        </w:rPr>
        <w:t xml:space="preserve">or proceeding from the essence of a thing; </w:t>
      </w:r>
      <w:r w:rsidRPr="001C794D">
        <w:rPr>
          <w:rStyle w:val="Emphasis"/>
        </w:rPr>
        <w:t>essential</w:t>
      </w:r>
      <w:r w:rsidRPr="001C794D">
        <w:rPr>
          <w:u w:val="single"/>
        </w:rPr>
        <w:t>”; “</w:t>
      </w:r>
      <w:r w:rsidRPr="001C794D">
        <w:rPr>
          <w:rStyle w:val="Emphasis"/>
        </w:rPr>
        <w:t xml:space="preserve">[o]f ample </w:t>
      </w:r>
      <w:r w:rsidRPr="001C794D">
        <w:rPr>
          <w:u w:val="single"/>
        </w:rPr>
        <w:t xml:space="preserve">or </w:t>
      </w:r>
      <w:r w:rsidRPr="001C794D">
        <w:rPr>
          <w:rStyle w:val="Emphasis"/>
        </w:rPr>
        <w:t>considerable amount</w:t>
      </w:r>
      <w:r w:rsidRPr="001C794D">
        <w:rPr>
          <w:u w:val="single"/>
        </w:rPr>
        <w:t xml:space="preserve">, </w:t>
      </w:r>
      <w:r w:rsidRPr="001C794D">
        <w:rPr>
          <w:rStyle w:val="Emphasis"/>
        </w:rPr>
        <w:t>quantity</w:t>
      </w:r>
      <w:r w:rsidRPr="001C794D">
        <w:rPr>
          <w:u w:val="single"/>
        </w:rPr>
        <w:t xml:space="preserve">, or </w:t>
      </w:r>
      <w:r w:rsidRPr="001C794D">
        <w:rPr>
          <w:rStyle w:val="Emphasis"/>
        </w:rPr>
        <w:t>dimensions</w:t>
      </w:r>
      <w:r w:rsidRPr="001C794D">
        <w:rPr>
          <w:u w:val="single"/>
        </w:rPr>
        <w:t>”</w:t>
      </w:r>
      <w:r w:rsidRPr="001C794D">
        <w:rPr>
          <w:sz w:val="14"/>
        </w:rPr>
        <w:t>). The word “substantial” thus clearly precludes impairments that interfere in only a minor way with the performance of manual tasks from qualifying as disabilities. Cf. Albertson's, Inc. v. Kirkingburg, 527 U.S., at 565, 119 S.Ct. 2162 (explaining that a “mere difference” does not amount to a “significant restric[tion]” and therefore does not satisfy the EEOC's interpretation of “substantially limits”).</w:t>
      </w:r>
    </w:p>
    <w:p w14:paraId="4ED6F77B" w14:textId="77777777" w:rsidR="00B07C05" w:rsidRDefault="00B07C05" w:rsidP="00B07C05">
      <w:pPr>
        <w:pStyle w:val="Heading4"/>
      </w:pPr>
      <w:r>
        <w:t xml:space="preserve">‘Substantial’ means of </w:t>
      </w:r>
      <w:r>
        <w:rPr>
          <w:u w:val="single"/>
        </w:rPr>
        <w:t>considerable value</w:t>
      </w:r>
      <w:r>
        <w:t>.</w:t>
      </w:r>
    </w:p>
    <w:p w14:paraId="27E0FC55" w14:textId="77777777" w:rsidR="00B07C05" w:rsidRPr="007B361D" w:rsidRDefault="00B07C05" w:rsidP="00B07C05">
      <w:r w:rsidRPr="007B361D">
        <w:t xml:space="preserve">Sharon </w:t>
      </w:r>
      <w:r w:rsidRPr="007B361D">
        <w:rPr>
          <w:rStyle w:val="Style13ptBold"/>
        </w:rPr>
        <w:t>Prost 4</w:t>
      </w:r>
      <w:r w:rsidRPr="007B361D">
        <w:t>. Former circuit judge. "Committee For Fairly Traded Venezuelan Cement v. United States." United States Court of Appeals of the Federal Circuit. 2004. web.archive.org/web/20061001000000*/http://www.ll.georgetown.edu/federal/judicial/fed/opinions/04opinions/04-1016.html</w:t>
      </w:r>
    </w:p>
    <w:p w14:paraId="7D3D09C3" w14:textId="77777777" w:rsidR="00B07C05" w:rsidRDefault="00B07C05" w:rsidP="00B07C05">
      <w:pPr>
        <w:rPr>
          <w:sz w:val="16"/>
        </w:rPr>
      </w:pPr>
      <w:r w:rsidRPr="007B361D">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B361D">
        <w:rPr>
          <w:rStyle w:val="StyleUnderline"/>
        </w:rPr>
        <w:t xml:space="preserve">the </w:t>
      </w:r>
      <w:r w:rsidRPr="007B361D">
        <w:rPr>
          <w:rStyle w:val="Emphasis"/>
        </w:rPr>
        <w:t>definition</w:t>
      </w:r>
      <w:r w:rsidRPr="007B361D">
        <w:rPr>
          <w:rStyle w:val="StyleUnderline"/>
        </w:rPr>
        <w:t xml:space="preserve"> of the word </w:t>
      </w:r>
      <w:r w:rsidRPr="0081348F">
        <w:rPr>
          <w:rStyle w:val="StyleUnderline"/>
          <w:highlight w:val="cyan"/>
        </w:rPr>
        <w:t>“</w:t>
      </w:r>
      <w:r w:rsidRPr="0081348F">
        <w:rPr>
          <w:rStyle w:val="Emphasis"/>
          <w:highlight w:val="cyan"/>
        </w:rPr>
        <w:t>substantial</w:t>
      </w:r>
      <w:r w:rsidRPr="0081348F">
        <w:rPr>
          <w:rStyle w:val="StyleUnderline"/>
          <w:highlight w:val="cyan"/>
        </w:rPr>
        <w:t>”</w:t>
      </w:r>
      <w:r w:rsidRPr="007B361D">
        <w:rPr>
          <w:sz w:val="16"/>
        </w:rPr>
        <w:t xml:space="preserve"> undercuts the CFTVC’s argument.  The word “substantial” </w:t>
      </w:r>
      <w:r w:rsidRPr="007B361D">
        <w:rPr>
          <w:rStyle w:val="StyleUnderline"/>
        </w:rPr>
        <w:t xml:space="preserve">generally </w:t>
      </w:r>
      <w:r w:rsidRPr="0081348F">
        <w:rPr>
          <w:rStyle w:val="StyleUnderline"/>
          <w:highlight w:val="cyan"/>
        </w:rPr>
        <w:t>means “</w:t>
      </w:r>
      <w:r w:rsidRPr="0081348F">
        <w:rPr>
          <w:rStyle w:val="Emphasis"/>
          <w:highlight w:val="cyan"/>
        </w:rPr>
        <w:t>considerable</w:t>
      </w:r>
      <w:r w:rsidRPr="0081348F">
        <w:rPr>
          <w:rStyle w:val="StyleUnderline"/>
          <w:highlight w:val="cyan"/>
        </w:rPr>
        <w:t xml:space="preserve"> in</w:t>
      </w:r>
      <w:r w:rsidRPr="007B361D">
        <w:rPr>
          <w:sz w:val="16"/>
        </w:rPr>
        <w:t xml:space="preserve"> amount, </w:t>
      </w:r>
      <w:r w:rsidRPr="0081348F">
        <w:rPr>
          <w:rStyle w:val="StyleUnderline"/>
          <w:highlight w:val="cyan"/>
        </w:rPr>
        <w:t>value</w:t>
      </w:r>
      <w:r w:rsidRPr="007B361D">
        <w:rPr>
          <w:sz w:val="16"/>
        </w:rPr>
        <w:t xml:space="preserve"> or worth.”  Webster’s Third New International Dictionary 2280 (1993).  </w:t>
      </w:r>
      <w:r w:rsidRPr="0081348F">
        <w:rPr>
          <w:rStyle w:val="StyleUnderline"/>
          <w:highlight w:val="cyan"/>
        </w:rPr>
        <w:t xml:space="preserve">It does not </w:t>
      </w:r>
      <w:r w:rsidRPr="0081348F">
        <w:rPr>
          <w:rStyle w:val="Emphasis"/>
          <w:highlight w:val="cyan"/>
        </w:rPr>
        <w:t>imply</w:t>
      </w:r>
      <w:r w:rsidRPr="0081348F">
        <w:rPr>
          <w:rStyle w:val="StyleUnderline"/>
          <w:highlight w:val="cyan"/>
        </w:rPr>
        <w:t xml:space="preserve"> a</w:t>
      </w:r>
      <w:r w:rsidRPr="007B361D">
        <w:rPr>
          <w:rStyle w:val="StyleUnderline"/>
        </w:rPr>
        <w:t xml:space="preserve"> specific</w:t>
      </w:r>
      <w:r w:rsidRPr="007B361D">
        <w:rPr>
          <w:sz w:val="16"/>
        </w:rPr>
        <w:t xml:space="preserve"> number or </w:t>
      </w:r>
      <w:r w:rsidRPr="0081348F">
        <w:rPr>
          <w:rStyle w:val="Emphasis"/>
          <w:highlight w:val="cyan"/>
        </w:rPr>
        <w:t>cut-off</w:t>
      </w:r>
      <w:r w:rsidRPr="007B361D">
        <w:rPr>
          <w:rStyle w:val="StyleUnderline"/>
        </w:rPr>
        <w:t xml:space="preserve">.  What may be substantial in </w:t>
      </w:r>
      <w:r w:rsidRPr="007B361D">
        <w:rPr>
          <w:rStyle w:val="Emphasis"/>
        </w:rPr>
        <w:t>one situation</w:t>
      </w:r>
      <w:r w:rsidRPr="007B361D">
        <w:rPr>
          <w:rStyle w:val="StyleUnderline"/>
        </w:rPr>
        <w:t xml:space="preserve"> may not be in another situation.  The</w:t>
      </w:r>
      <w:r w:rsidRPr="007B361D">
        <w:rPr>
          <w:sz w:val="16"/>
        </w:rPr>
        <w:t xml:space="preserve"> very </w:t>
      </w:r>
      <w:r w:rsidRPr="0081348F">
        <w:rPr>
          <w:rStyle w:val="Emphasis"/>
          <w:highlight w:val="cyan"/>
        </w:rPr>
        <w:t>breadth</w:t>
      </w:r>
      <w:r w:rsidRPr="007B361D">
        <w:rPr>
          <w:rStyle w:val="StyleUnderline"/>
        </w:rPr>
        <w:t xml:space="preserve"> of the term</w:t>
      </w:r>
      <w:r w:rsidRPr="007B361D">
        <w:rPr>
          <w:sz w:val="16"/>
        </w:rPr>
        <w:t xml:space="preserve"> “substantial” </w:t>
      </w:r>
      <w:r w:rsidRPr="0081348F">
        <w:rPr>
          <w:rStyle w:val="Emphasis"/>
          <w:highlight w:val="cyan"/>
        </w:rPr>
        <w:t>undercuts</w:t>
      </w:r>
      <w:r w:rsidRPr="0081348F">
        <w:rPr>
          <w:rStyle w:val="StyleUnderline"/>
          <w:highlight w:val="cyan"/>
        </w:rPr>
        <w:t xml:space="preserve"> the</w:t>
      </w:r>
      <w:r w:rsidRPr="007B361D">
        <w:rPr>
          <w:sz w:val="16"/>
        </w:rPr>
        <w:t xml:space="preserve"> CFTVC’s </w:t>
      </w:r>
      <w:r w:rsidRPr="0081348F">
        <w:rPr>
          <w:rStyle w:val="StyleUnderline"/>
          <w:highlight w:val="cyan"/>
        </w:rPr>
        <w:t xml:space="preserve">argument that Congress </w:t>
      </w:r>
      <w:r w:rsidRPr="0081348F">
        <w:rPr>
          <w:rStyle w:val="Emphasis"/>
          <w:highlight w:val="cyan"/>
        </w:rPr>
        <w:t>spoke</w:t>
      </w:r>
      <w:r w:rsidRPr="00046303">
        <w:rPr>
          <w:rStyle w:val="Emphasis"/>
        </w:rPr>
        <w:t xml:space="preserve"> clearly</w:t>
      </w:r>
      <w:r w:rsidRPr="0081348F">
        <w:rPr>
          <w:rStyle w:val="StyleUnderline"/>
          <w:highlight w:val="cyan"/>
        </w:rPr>
        <w:t xml:space="preserve"> in establishing a </w:t>
      </w:r>
      <w:r w:rsidRPr="0081348F">
        <w:rPr>
          <w:rStyle w:val="Emphasis"/>
          <w:highlight w:val="cyan"/>
        </w:rPr>
        <w:t>standard</w:t>
      </w:r>
      <w:r w:rsidRPr="007B361D">
        <w:rPr>
          <w:sz w:val="16"/>
        </w:rPr>
        <w:t xml:space="preserve"> for the Commission’s regional antidumping and countervailing duty analyses.  </w:t>
      </w:r>
      <w:r w:rsidRPr="007B361D">
        <w:rPr>
          <w:rStyle w:val="StyleUnderline"/>
        </w:rPr>
        <w:t>It</w:t>
      </w:r>
      <w:r w:rsidRPr="007B361D">
        <w:rPr>
          <w:sz w:val="16"/>
        </w:rPr>
        <w:t xml:space="preserve"> therefore </w:t>
      </w:r>
      <w:r w:rsidRPr="007B361D">
        <w:rPr>
          <w:rStyle w:val="StyleUnderline"/>
        </w:rPr>
        <w:t>supports</w:t>
      </w:r>
      <w:r w:rsidRPr="007B361D">
        <w:rPr>
          <w:sz w:val="16"/>
        </w:rPr>
        <w:t xml:space="preserve"> the conclusion that the Commission is owed deference in its interpretation of “substantial proportion.”  The Commission clearly embarked on its analysis having been given </w:t>
      </w:r>
      <w:r w:rsidRPr="007B361D">
        <w:rPr>
          <w:rStyle w:val="StyleUnderline"/>
        </w:rPr>
        <w:t xml:space="preserve">considerable leeway to interpret a </w:t>
      </w:r>
      <w:r w:rsidRPr="007B361D">
        <w:rPr>
          <w:rStyle w:val="Emphasis"/>
        </w:rPr>
        <w:t>particularly broad</w:t>
      </w:r>
      <w:r w:rsidRPr="007B361D">
        <w:rPr>
          <w:rStyle w:val="StyleUnderline"/>
        </w:rPr>
        <w:t xml:space="preserve"> term</w:t>
      </w:r>
      <w:r w:rsidRPr="007B361D">
        <w:rPr>
          <w:sz w:val="16"/>
        </w:rPr>
        <w:t>.</w:t>
      </w:r>
    </w:p>
    <w:p w14:paraId="29AC8995" w14:textId="77777777" w:rsidR="00B07C05" w:rsidRPr="00CC586A" w:rsidRDefault="00B07C05" w:rsidP="00B07C05">
      <w:pPr>
        <w:pStyle w:val="Heading4"/>
      </w:pPr>
      <w:r w:rsidRPr="00CC586A">
        <w:t>“</w:t>
      </w:r>
      <w:r>
        <w:t>S</w:t>
      </w:r>
      <w:r w:rsidRPr="00CC586A">
        <w:t>ubstantial” means considerable</w:t>
      </w:r>
    </w:p>
    <w:p w14:paraId="5B26E9D3" w14:textId="77777777" w:rsidR="00B07C05" w:rsidRPr="00CC586A" w:rsidRDefault="00B07C05" w:rsidP="00B07C05">
      <w:r w:rsidRPr="00CC586A">
        <w:rPr>
          <w:rStyle w:val="Style13ptBold"/>
        </w:rPr>
        <w:t>Words and Phrases 2</w:t>
      </w:r>
      <w:r w:rsidRPr="00CC586A">
        <w:t> (Volume 40A, p. 453. 2002)</w:t>
      </w:r>
    </w:p>
    <w:p w14:paraId="7EE5358A" w14:textId="77777777" w:rsidR="00B07C05" w:rsidRPr="00EF00B9" w:rsidRDefault="00B07C05" w:rsidP="00B07C05">
      <w:pPr>
        <w:rPr>
          <w:u w:val="single"/>
        </w:rPr>
      </w:pPr>
      <w:r w:rsidRPr="00CC586A">
        <w:t xml:space="preserve">N.D.Ala. 1957. </w:t>
      </w:r>
      <w:r w:rsidRPr="00CC586A">
        <w:rPr>
          <w:rStyle w:val="StyleUnderline"/>
        </w:rPr>
        <w:t>The word “</w:t>
      </w:r>
      <w:r w:rsidRPr="0081348F">
        <w:rPr>
          <w:rStyle w:val="Emphasis"/>
          <w:highlight w:val="cyan"/>
        </w:rPr>
        <w:t>substantial</w:t>
      </w:r>
      <w:r w:rsidRPr="00CC586A">
        <w:rPr>
          <w:rStyle w:val="StyleUnderline"/>
        </w:rPr>
        <w:t xml:space="preserve">” </w:t>
      </w:r>
      <w:r w:rsidRPr="0081348F">
        <w:rPr>
          <w:rStyle w:val="StyleUnderline"/>
          <w:highlight w:val="cyan"/>
        </w:rPr>
        <w:t>means</w:t>
      </w:r>
      <w:r w:rsidRPr="00CC586A">
        <w:rPr>
          <w:rStyle w:val="StyleUnderline"/>
        </w:rPr>
        <w:t xml:space="preserve"> </w:t>
      </w:r>
      <w:r w:rsidRPr="0081348F">
        <w:rPr>
          <w:rStyle w:val="Emphasis"/>
          <w:highlight w:val="cyan"/>
        </w:rPr>
        <w:t>considerable</w:t>
      </w:r>
      <w:r w:rsidRPr="00CC586A">
        <w:rPr>
          <w:rStyle w:val="StyleUnderline"/>
        </w:rPr>
        <w:t xml:space="preserve"> in amount, value, or the like, large, as a substantial gain</w:t>
      </w:r>
    </w:p>
    <w:p w14:paraId="3A43F2EF" w14:textId="77777777" w:rsidR="00B07C05" w:rsidRPr="009A730A" w:rsidRDefault="00B07C05" w:rsidP="00B07C05"/>
    <w:p w14:paraId="5BCB81C8" w14:textId="77777777" w:rsidR="00B07C05" w:rsidRDefault="00B07C05" w:rsidP="00B07C05">
      <w:pPr>
        <w:pStyle w:val="Heading3"/>
      </w:pPr>
      <w:r>
        <w:lastRenderedPageBreak/>
        <w:t>AT: Precision---1AR</w:t>
      </w:r>
    </w:p>
    <w:p w14:paraId="293EB006" w14:textId="77777777" w:rsidR="00B07C05" w:rsidRDefault="00B07C05" w:rsidP="00B07C05">
      <w:pPr>
        <w:pStyle w:val="Heading4"/>
      </w:pPr>
      <w:r>
        <w:t>About government programs.</w:t>
      </w:r>
    </w:p>
    <w:p w14:paraId="64F38BE7" w14:textId="77777777" w:rsidR="00B07C05" w:rsidRDefault="00B07C05" w:rsidP="00B07C05">
      <w:r w:rsidRPr="009252C8">
        <w:rPr>
          <w:rStyle w:val="Style13ptBold"/>
        </w:rPr>
        <w:t>NAPA 9</w:t>
      </w:r>
      <w:r>
        <w:t>, National Academy of Public Administration (NAPA, 2009, “For the U.S. Congress and the U.S. Government Accountability Office,” NAPA, https://napawash.org/uploads/Academy_Studies/09-19.pdf)</w:t>
      </w:r>
    </w:p>
    <w:p w14:paraId="6E4AFFD2" w14:textId="77777777" w:rsidR="00B07C05" w:rsidRPr="009252C8" w:rsidRDefault="00B07C05" w:rsidP="00B07C05">
      <w:pPr>
        <w:rPr>
          <w:sz w:val="16"/>
        </w:rPr>
      </w:pPr>
      <w:r w:rsidRPr="009252C8">
        <w:rPr>
          <w:rStyle w:val="StyleUnderline"/>
        </w:rPr>
        <w:t xml:space="preserve">The </w:t>
      </w:r>
      <w:r w:rsidRPr="009252C8">
        <w:rPr>
          <w:rStyle w:val="StyleUnderline"/>
          <w:highlight w:val="cyan"/>
        </w:rPr>
        <w:t>CG has</w:t>
      </w:r>
      <w:r w:rsidRPr="009252C8">
        <w:rPr>
          <w:rStyle w:val="StyleUnderline"/>
        </w:rPr>
        <w:t xml:space="preserve"> the </w:t>
      </w:r>
      <w:r w:rsidRPr="009252C8">
        <w:rPr>
          <w:rStyle w:val="Emphasis"/>
        </w:rPr>
        <w:t xml:space="preserve">crucial </w:t>
      </w:r>
      <w:r w:rsidRPr="009252C8">
        <w:rPr>
          <w:rStyle w:val="Emphasis"/>
          <w:highlight w:val="cyan"/>
        </w:rPr>
        <w:t>responsibility</w:t>
      </w:r>
      <w:r w:rsidRPr="009252C8">
        <w:rPr>
          <w:rStyle w:val="StyleUnderline"/>
          <w:highlight w:val="cyan"/>
        </w:rPr>
        <w:t xml:space="preserve"> of</w:t>
      </w:r>
      <w:r w:rsidRPr="009252C8">
        <w:rPr>
          <w:sz w:val="16"/>
        </w:rPr>
        <w:t xml:space="preserve"> serving as the lead auditor of the U.S. Government, as well as heading an agency responsible for evaluating programs, analyzing policy, and </w:t>
      </w:r>
      <w:r w:rsidRPr="009252C8">
        <w:rPr>
          <w:rStyle w:val="StyleUnderline"/>
          <w:highlight w:val="cyan"/>
        </w:rPr>
        <w:t xml:space="preserve">rendering </w:t>
      </w:r>
      <w:r w:rsidRPr="009252C8">
        <w:rPr>
          <w:rStyle w:val="Emphasis"/>
          <w:highlight w:val="cyan"/>
        </w:rPr>
        <w:t>legal opinions</w:t>
      </w:r>
      <w:r w:rsidRPr="009252C8">
        <w:rPr>
          <w:sz w:val="16"/>
        </w:rPr>
        <w:t xml:space="preserve"> and </w:t>
      </w:r>
      <w:r w:rsidRPr="00F12F3E">
        <w:rPr>
          <w:rStyle w:val="StyleUnderline"/>
        </w:rPr>
        <w:t xml:space="preserve">decisions </w:t>
      </w:r>
      <w:r w:rsidRPr="00F12F3E">
        <w:rPr>
          <w:rStyle w:val="StyleUnderline"/>
          <w:highlight w:val="green"/>
        </w:rPr>
        <w:t>on government</w:t>
      </w:r>
      <w:r w:rsidRPr="00F12F3E">
        <w:rPr>
          <w:rStyle w:val="StyleUnderline"/>
        </w:rPr>
        <w:t xml:space="preserve"> </w:t>
      </w:r>
      <w:r w:rsidRPr="00F12F3E">
        <w:rPr>
          <w:rStyle w:val="StyleUnderline"/>
          <w:highlight w:val="green"/>
        </w:rPr>
        <w:t>programs</w:t>
      </w:r>
      <w:r w:rsidRPr="00F12F3E">
        <w:rPr>
          <w:rStyle w:val="StyleUnderline"/>
        </w:rPr>
        <w:t xml:space="preserve"> and activities</w:t>
      </w:r>
      <w:r w:rsidRPr="009252C8">
        <w:rPr>
          <w:sz w:val="16"/>
        </w:rPr>
        <w:t>.26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4E451280" w14:textId="77777777" w:rsidR="00B07C05" w:rsidRPr="009252C8" w:rsidRDefault="00B07C05" w:rsidP="00B07C05">
      <w:pPr>
        <w:rPr>
          <w:sz w:val="16"/>
        </w:rPr>
      </w:pPr>
      <w:r w:rsidRPr="009252C8">
        <w:rPr>
          <w:rStyle w:val="StyleUnderline"/>
        </w:rPr>
        <w:t xml:space="preserve">The CG’s </w:t>
      </w:r>
      <w:r w:rsidRPr="009252C8">
        <w:rPr>
          <w:rStyle w:val="StyleUnderline"/>
          <w:highlight w:val="cyan"/>
        </w:rPr>
        <w:t xml:space="preserve">authority “spans </w:t>
      </w:r>
      <w:r w:rsidRPr="009252C8">
        <w:rPr>
          <w:rStyle w:val="Emphasis"/>
          <w:highlight w:val="cyan"/>
        </w:rPr>
        <w:t>the entire</w:t>
      </w:r>
      <w:r w:rsidRPr="009252C8">
        <w:rPr>
          <w:rStyle w:val="StyleUnderline"/>
        </w:rPr>
        <w:t xml:space="preserve"> Federal </w:t>
      </w:r>
      <w:r w:rsidRPr="009252C8">
        <w:rPr>
          <w:rStyle w:val="StyleUnderline"/>
          <w:highlight w:val="cyan"/>
        </w:rPr>
        <w:t>Government</w:t>
      </w:r>
      <w:r w:rsidRPr="009252C8">
        <w:rPr>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4AE3920A" w14:textId="77777777" w:rsidR="00B07C05" w:rsidRDefault="00B07C05" w:rsidP="00B07C05">
      <w:pPr>
        <w:rPr>
          <w:sz w:val="16"/>
        </w:rPr>
      </w:pPr>
      <w:r w:rsidRPr="009252C8">
        <w:rPr>
          <w:sz w:val="16"/>
        </w:rPr>
        <w:t xml:space="preserve">The CG, as the Chief Executive Officer of GAO, is the chief accountability officer of the U.S. Government.33 </w:t>
      </w:r>
      <w:r w:rsidRPr="009252C8">
        <w:rPr>
          <w:rStyle w:val="StyleUnderline"/>
        </w:rPr>
        <w:t xml:space="preserve">As such, the </w:t>
      </w:r>
      <w:r w:rsidRPr="00832690">
        <w:rPr>
          <w:rStyle w:val="Emphasis"/>
        </w:rPr>
        <w:t>CG’s role is</w:t>
      </w:r>
      <w:r w:rsidRPr="009252C8">
        <w:rPr>
          <w:rStyle w:val="Emphasis"/>
        </w:rPr>
        <w:t xml:space="preserve"> </w:t>
      </w:r>
      <w:r w:rsidRPr="009252C8">
        <w:rPr>
          <w:rStyle w:val="Emphasis"/>
          <w:highlight w:val="cyan"/>
        </w:rPr>
        <w:t>unique</w:t>
      </w:r>
      <w:r w:rsidRPr="009252C8">
        <w:rPr>
          <w:rStyle w:val="StyleUnderline"/>
          <w:highlight w:val="cyan"/>
        </w:rPr>
        <w:t xml:space="preserve"> and </w:t>
      </w:r>
      <w:r w:rsidRPr="009252C8">
        <w:rPr>
          <w:rStyle w:val="Emphasis"/>
          <w:highlight w:val="cyan"/>
        </w:rPr>
        <w:t>of utmost importance</w:t>
      </w:r>
      <w:r w:rsidRPr="009252C8">
        <w:rPr>
          <w:sz w:val="16"/>
        </w:rPr>
        <w:t xml:space="preserve"> in providing strong and independent leadership to GAO, which has been described as “a behemoth that is far more than an arm of Congress. It is the watchdog of Congress, and it has been as reliable, thorough, and alert as any watchdog could be.”34</w:t>
      </w:r>
    </w:p>
    <w:p w14:paraId="176665CC" w14:textId="77777777" w:rsidR="00B07C05" w:rsidRDefault="00B07C05" w:rsidP="00B07C05"/>
    <w:p w14:paraId="4E5C069F" w14:textId="77777777" w:rsidR="00B07C05" w:rsidRDefault="00B07C05" w:rsidP="00B07C05">
      <w:pPr>
        <w:pStyle w:val="Heading4"/>
      </w:pPr>
      <w:r>
        <w:t xml:space="preserve">We meet Anderson since applies across multiple environments. </w:t>
      </w:r>
    </w:p>
    <w:p w14:paraId="3B76CE7D" w14:textId="77777777" w:rsidR="00B07C05" w:rsidRDefault="00B07C05" w:rsidP="00B07C05">
      <w:r w:rsidRPr="008919D4">
        <w:rPr>
          <w:rStyle w:val="Style13ptBold"/>
        </w:rPr>
        <w:t>Anderson 5</w:t>
      </w:r>
      <w:r>
        <w:t>, Member of the Wisconsin Council of Administrators of Special Services (Brian Anderson, 2005, “Special Projects Committee Report on: A Conceptual Framework for Developing a 504 District School Policy,”</w:t>
      </w:r>
      <w:r w:rsidRPr="008919D4">
        <w:t xml:space="preserve"> </w:t>
      </w:r>
      <w:r w:rsidRPr="00244FA1">
        <w:t>http://www.specialed.us/issues-504policy/504.htm#committee</w:t>
      </w:r>
      <w:r>
        <w:t>)</w:t>
      </w:r>
    </w:p>
    <w:p w14:paraId="57DC6B40" w14:textId="77777777" w:rsidR="00B07C05" w:rsidRPr="008D4643" w:rsidRDefault="00B07C05" w:rsidP="00B07C05">
      <w:pPr>
        <w:rPr>
          <w:sz w:val="16"/>
        </w:rPr>
      </w:pPr>
      <w:r w:rsidRPr="008D4643">
        <w:rPr>
          <w:sz w:val="16"/>
        </w:rPr>
        <w:t>The issue “</w:t>
      </w:r>
      <w:r w:rsidRPr="008D4643">
        <w:rPr>
          <w:sz w:val="16"/>
          <w:szCs w:val="16"/>
        </w:rPr>
        <w:t>Does it substantially limit the major life activity?” was clarified by the US Supreme Court decision</w:t>
      </w:r>
      <w:r w:rsidRPr="008D4643">
        <w:rPr>
          <w:sz w:val="16"/>
        </w:rPr>
        <w:t xml:space="preserve"> on January 8th, 2002 , “Toyota v. Williams”. </w:t>
      </w:r>
      <w:r w:rsidRPr="008D4643">
        <w:rPr>
          <w:rStyle w:val="StyleUnderline"/>
          <w:highlight w:val="cyan"/>
        </w:rPr>
        <w:t>In</w:t>
      </w:r>
      <w:r w:rsidRPr="008919D4">
        <w:rPr>
          <w:rStyle w:val="StyleUnderline"/>
        </w:rPr>
        <w:t xml:space="preserve"> </w:t>
      </w:r>
      <w:r w:rsidRPr="00F12F3E">
        <w:rPr>
          <w:rStyle w:val="StyleUnderline"/>
          <w:highlight w:val="green"/>
        </w:rPr>
        <w:t xml:space="preserve">this </w:t>
      </w:r>
      <w:r w:rsidRPr="00F12F3E">
        <w:rPr>
          <w:rStyle w:val="Emphasis"/>
          <w:highlight w:val="green"/>
        </w:rPr>
        <w:t>labor related case</w:t>
      </w:r>
      <w:r w:rsidRPr="008D4643">
        <w:rPr>
          <w:rStyle w:val="StyleUnderline"/>
          <w:highlight w:val="cyan"/>
        </w:rPr>
        <w:t>, the Supreme Court noted</w:t>
      </w:r>
      <w:r w:rsidRPr="008919D4">
        <w:rPr>
          <w:rStyle w:val="StyleUnderline"/>
        </w:rPr>
        <w:t xml:space="preserve"> that </w:t>
      </w:r>
      <w:r w:rsidRPr="0050707A">
        <w:rPr>
          <w:rStyle w:val="Emphasis"/>
        </w:rPr>
        <w:t>to meet</w:t>
      </w:r>
      <w:r w:rsidRPr="0050707A">
        <w:rPr>
          <w:rStyle w:val="StyleUnderline"/>
        </w:rPr>
        <w:t xml:space="preserve"> the</w:t>
      </w:r>
      <w:r w:rsidRPr="008919D4">
        <w:rPr>
          <w:rStyle w:val="StyleUnderline"/>
        </w:rPr>
        <w:t xml:space="preserve"> “</w:t>
      </w:r>
      <w:r w:rsidRPr="008D4643">
        <w:rPr>
          <w:rStyle w:val="Emphasis"/>
          <w:highlight w:val="cyan"/>
        </w:rPr>
        <w:t>substantially</w:t>
      </w:r>
      <w:r w:rsidRPr="008D4643">
        <w:rPr>
          <w:rStyle w:val="Emphasis"/>
        </w:rPr>
        <w:t xml:space="preserve"> limit</w:t>
      </w:r>
      <w:r w:rsidRPr="008919D4">
        <w:rPr>
          <w:rStyle w:val="StyleUnderline"/>
        </w:rPr>
        <w:t xml:space="preserve">” </w:t>
      </w:r>
      <w:r w:rsidRPr="008D4643">
        <w:rPr>
          <w:rStyle w:val="StyleUnderline"/>
          <w:highlight w:val="cyan"/>
        </w:rPr>
        <w:t>definition</w:t>
      </w:r>
      <w:r w:rsidRPr="008D4643">
        <w:rPr>
          <w:sz w:val="16"/>
        </w:rPr>
        <w:t xml:space="preserve">, the disability </w:t>
      </w:r>
      <w:r w:rsidRPr="008D4643">
        <w:rPr>
          <w:rStyle w:val="StyleUnderline"/>
          <w:highlight w:val="cyan"/>
        </w:rPr>
        <w:t xml:space="preserve">must occur </w:t>
      </w:r>
      <w:r w:rsidRPr="008D4643">
        <w:rPr>
          <w:rStyle w:val="Emphasis"/>
          <w:sz w:val="32"/>
          <w:highlight w:val="cyan"/>
        </w:rPr>
        <w:t>across the board</w:t>
      </w:r>
      <w:r w:rsidRPr="008919D4">
        <w:rPr>
          <w:rStyle w:val="StyleUnderline"/>
        </w:rPr>
        <w:t xml:space="preserve"> in </w:t>
      </w:r>
      <w:r w:rsidRPr="00EF00B9">
        <w:rPr>
          <w:rStyle w:val="StyleUnderline"/>
          <w:highlight w:val="green"/>
        </w:rPr>
        <w:t>multiple environments</w:t>
      </w:r>
      <w:r w:rsidRPr="008919D4">
        <w:rPr>
          <w:rStyle w:val="StyleUnderline"/>
        </w:rPr>
        <w:t xml:space="preserve">, </w:t>
      </w:r>
      <w:r w:rsidRPr="008D4643">
        <w:rPr>
          <w:rStyle w:val="Emphasis"/>
          <w:highlight w:val="cyan"/>
        </w:rPr>
        <w:t>not only</w:t>
      </w:r>
      <w:r w:rsidRPr="008D4643">
        <w:rPr>
          <w:rStyle w:val="StyleUnderline"/>
          <w:highlight w:val="cyan"/>
        </w:rPr>
        <w:t xml:space="preserve"> in one</w:t>
      </w:r>
      <w:r w:rsidRPr="008919D4">
        <w:rPr>
          <w:rStyle w:val="StyleUnderline"/>
        </w:rPr>
        <w:t xml:space="preserve"> environment or </w:t>
      </w:r>
      <w:r w:rsidRPr="008D4643">
        <w:rPr>
          <w:rStyle w:val="Emphasis"/>
        </w:rPr>
        <w:t xml:space="preserve">one </w:t>
      </w:r>
      <w:r w:rsidRPr="008D4643">
        <w:rPr>
          <w:rStyle w:val="Emphasis"/>
          <w:highlight w:val="cyan"/>
        </w:rPr>
        <w:t>setting</w:t>
      </w:r>
      <w:r w:rsidRPr="008D4643">
        <w:rPr>
          <w:sz w:val="16"/>
        </w:rPr>
        <w:t>. The implications for school related 504 eligibility decisions are clear: The disability in question must be manifested in all facets of the student’s life, not only in school.</w:t>
      </w:r>
    </w:p>
    <w:p w14:paraId="3E0B47EC" w14:textId="77777777" w:rsidR="00B07C05" w:rsidRDefault="00B07C05" w:rsidP="00B07C05"/>
    <w:p w14:paraId="51D30220" w14:textId="77777777" w:rsidR="00B07C05" w:rsidRDefault="00B07C05" w:rsidP="00B07C05">
      <w:pPr>
        <w:pStyle w:val="Heading4"/>
      </w:pPr>
      <w:r>
        <w:t xml:space="preserve">At </w:t>
      </w:r>
      <w:r w:rsidRPr="00D90217">
        <w:rPr>
          <w:u w:val="single"/>
        </w:rPr>
        <w:t>worst</w:t>
      </w:r>
      <w:r>
        <w:t xml:space="preserve"> it has no </w:t>
      </w:r>
      <w:r w:rsidRPr="00D90217">
        <w:rPr>
          <w:u w:val="single"/>
        </w:rPr>
        <w:t>meaning</w:t>
      </w:r>
      <w:r>
        <w:t xml:space="preserve">. </w:t>
      </w:r>
    </w:p>
    <w:p w14:paraId="270553DA" w14:textId="77777777" w:rsidR="00B07C05" w:rsidRPr="00D619F4" w:rsidRDefault="00B07C05" w:rsidP="00B07C05">
      <w:r>
        <w:t xml:space="preserve">William </w:t>
      </w:r>
      <w:r w:rsidRPr="00D619F4">
        <w:rPr>
          <w:rStyle w:val="Style13ptBold"/>
        </w:rPr>
        <w:t>Rehnquist 01</w:t>
      </w:r>
      <w:r>
        <w:t xml:space="preserve">, former Chief Justice of the Supreme Court, 29 May 2001, “Buckhannon Board &amp; Care Home, Inc. v. West Virginia Dept. of Health and Human Resources,” </w:t>
      </w:r>
      <w:r w:rsidRPr="00D619F4">
        <w:t>532 U.S. 598 (2001)</w:t>
      </w:r>
      <w:r>
        <w:t xml:space="preserve">, </w:t>
      </w:r>
      <w:r w:rsidRPr="00D619F4">
        <w:t>https://scholar.google.com/scholar_case?case=18016879269718488474&amp;hl=en&amp;as_sdt=400006&amp;inst=6453202103507108275</w:t>
      </w:r>
      <w:r>
        <w:t>.</w:t>
      </w:r>
    </w:p>
    <w:p w14:paraId="126E9DF3" w14:textId="77777777" w:rsidR="00B07C05" w:rsidRPr="0081348F" w:rsidRDefault="00B07C05" w:rsidP="00B07C05">
      <w:pPr>
        <w:rPr>
          <w:sz w:val="16"/>
          <w:szCs w:val="16"/>
        </w:rPr>
      </w:pPr>
      <w:r w:rsidRPr="00D619F4">
        <w:rPr>
          <w:sz w:val="16"/>
          <w:szCs w:val="16"/>
        </w:rPr>
        <w:t xml:space="preserve">Recognizing that </w:t>
      </w:r>
      <w:r w:rsidRPr="0081348F">
        <w:rPr>
          <w:rStyle w:val="Emphasis"/>
          <w:highlight w:val="cyan"/>
        </w:rPr>
        <w:t>no practice</w:t>
      </w:r>
      <w:r w:rsidRPr="0081348F">
        <w:rPr>
          <w:rStyle w:val="StyleUnderline"/>
          <w:highlight w:val="cyan"/>
        </w:rPr>
        <w:t xml:space="preserve"> set in </w:t>
      </w:r>
      <w:r w:rsidRPr="0081348F">
        <w:rPr>
          <w:rStyle w:val="Emphasis"/>
          <w:highlight w:val="cyan"/>
        </w:rPr>
        <w:t>stone</w:t>
      </w:r>
      <w:r w:rsidRPr="00D619F4">
        <w:rPr>
          <w:rStyle w:val="StyleUnderline"/>
        </w:rPr>
        <w:t xml:space="preserve">, </w:t>
      </w:r>
      <w:r w:rsidRPr="0081348F">
        <w:rPr>
          <w:rStyle w:val="Emphasis"/>
          <w:highlight w:val="cyan"/>
        </w:rPr>
        <w:t>statute</w:t>
      </w:r>
      <w:r w:rsidRPr="0081348F">
        <w:rPr>
          <w:rStyle w:val="StyleUnderline"/>
          <w:highlight w:val="cyan"/>
        </w:rPr>
        <w:t xml:space="preserve">, </w:t>
      </w:r>
      <w:r w:rsidRPr="0081348F">
        <w:rPr>
          <w:rStyle w:val="Emphasis"/>
          <w:highlight w:val="cyan"/>
        </w:rPr>
        <w:t>rule</w:t>
      </w:r>
      <w:r w:rsidRPr="0081348F">
        <w:rPr>
          <w:rStyle w:val="StyleUnderline"/>
          <w:highlight w:val="cyan"/>
        </w:rPr>
        <w:t xml:space="preserve">, or </w:t>
      </w:r>
      <w:r w:rsidRPr="0081348F">
        <w:rPr>
          <w:rStyle w:val="Emphasis"/>
          <w:highlight w:val="cyan"/>
        </w:rPr>
        <w:t>precedent</w:t>
      </w:r>
      <w:r w:rsidRPr="0081348F">
        <w:rPr>
          <w:sz w:val="16"/>
          <w:szCs w:val="16"/>
          <w:highlight w:val="cyan"/>
        </w:rPr>
        <w:t>,</w:t>
      </w:r>
      <w:r w:rsidRPr="00D619F4">
        <w:rPr>
          <w:sz w:val="16"/>
          <w:szCs w:val="16"/>
        </w:rPr>
        <w:t xml:space="preserve"> see infra, at 643, </w:t>
      </w:r>
      <w:r w:rsidRPr="0081348F">
        <w:rPr>
          <w:rStyle w:val="StyleUnderline"/>
          <w:highlight w:val="cyan"/>
        </w:rPr>
        <w:t>dictates</w:t>
      </w:r>
      <w:r w:rsidRPr="00D619F4">
        <w:rPr>
          <w:rStyle w:val="StyleUnderline"/>
        </w:rPr>
        <w:t xml:space="preserve"> the </w:t>
      </w:r>
      <w:r w:rsidRPr="0081348F">
        <w:rPr>
          <w:rStyle w:val="Emphasis"/>
          <w:highlight w:val="cyan"/>
        </w:rPr>
        <w:t>proper construction</w:t>
      </w:r>
      <w:r w:rsidRPr="00D619F4">
        <w:rPr>
          <w:sz w:val="16"/>
          <w:szCs w:val="16"/>
        </w:rPr>
        <w:t xml:space="preserve"> of mod</w:t>
      </w:r>
      <w:r w:rsidRPr="0085156B">
        <w:rPr>
          <w:sz w:val="16"/>
          <w:szCs w:val="16"/>
        </w:rPr>
        <w:t xml:space="preserve">ern civil rights fee-shifting prescriptions, I would "assume . . . that </w:t>
      </w:r>
      <w:r w:rsidRPr="0085156B">
        <w:rPr>
          <w:rStyle w:val="StyleUnderline"/>
        </w:rPr>
        <w:t>Congress intends the word</w:t>
      </w:r>
      <w:r w:rsidRPr="0085156B">
        <w:rPr>
          <w:sz w:val="16"/>
          <w:szCs w:val="16"/>
        </w:rPr>
        <w:t xml:space="preserve">s in its </w:t>
      </w:r>
      <w:r w:rsidRPr="0085156B">
        <w:rPr>
          <w:sz w:val="16"/>
          <w:szCs w:val="16"/>
        </w:rPr>
        <w:lastRenderedPageBreak/>
        <w:t xml:space="preserve">enactments </w:t>
      </w:r>
      <w:r w:rsidRPr="0085156B">
        <w:rPr>
          <w:rStyle w:val="StyleUnderline"/>
        </w:rPr>
        <w:t xml:space="preserve">to carry `their </w:t>
      </w:r>
      <w:r w:rsidRPr="0085156B">
        <w:rPr>
          <w:rStyle w:val="Emphasis"/>
        </w:rPr>
        <w:t>ordinary</w:t>
      </w:r>
      <w:r w:rsidRPr="0085156B">
        <w:rPr>
          <w:rStyle w:val="StyleUnderline"/>
        </w:rPr>
        <w:t xml:space="preserve">, contemporary, </w:t>
      </w:r>
      <w:r w:rsidRPr="0085156B">
        <w:rPr>
          <w:rStyle w:val="Emphasis"/>
        </w:rPr>
        <w:t>common</w:t>
      </w:r>
      <w:r w:rsidRPr="0085156B">
        <w:rPr>
          <w:rStyle w:val="StyleUnderline"/>
        </w:rPr>
        <w:t xml:space="preserve"> meaning</w:t>
      </w:r>
      <w:r w:rsidRPr="0085156B">
        <w:rPr>
          <w:sz w:val="16"/>
          <w:szCs w:val="16"/>
        </w:rPr>
        <w:t>.' " Pioneer, 507 U. S., at 388 (defining "excusable neglect") (quoting Perrin v. United States, 444 U. S. 37, 42 (1979) (defining "bribery")); see also, e. g., Sutton v. United Air Lines, Inc., 527 U. S. 471, 491 (1999) (</w:t>
      </w:r>
      <w:r w:rsidRPr="0081348F">
        <w:rPr>
          <w:rStyle w:val="StyleUnderline"/>
          <w:highlight w:val="cyan"/>
        </w:rPr>
        <w:t>defining "</w:t>
      </w:r>
      <w:r w:rsidRPr="0081348F">
        <w:rPr>
          <w:rStyle w:val="Emphasis"/>
          <w:highlight w:val="cyan"/>
        </w:rPr>
        <w:t>substantially</w:t>
      </w:r>
      <w:r w:rsidRPr="0085156B">
        <w:rPr>
          <w:rStyle w:val="StyleUnderline"/>
        </w:rPr>
        <w:t xml:space="preserve">" in light of </w:t>
      </w:r>
      <w:r w:rsidRPr="0085156B">
        <w:rPr>
          <w:rStyle w:val="Emphasis"/>
        </w:rPr>
        <w:t>ordinary usage</w:t>
      </w:r>
      <w:r w:rsidRPr="0085156B">
        <w:rPr>
          <w:sz w:val="16"/>
          <w:szCs w:val="16"/>
        </w:rPr>
        <w:t>); Rutledge</w:t>
      </w:r>
      <w:r w:rsidRPr="00D619F4">
        <w:rPr>
          <w:sz w:val="16"/>
          <w:szCs w:val="16"/>
        </w:rPr>
        <w:t xml:space="preserve"> v. United States, 517 U. S. 292, 299-300, n. 10 (1996) (similarly defining "in concert"). In everyday use, "prevail" means "gain victory by virtue of strength or superiority: win mastery: triumph." Webster's Third New International Dictionary 1797 (1976). There are undoubtedly situations in which an individual's goal is to obtain approval of a judge, and in those situations, one cannot "prevail" short of a judge's formal declaration. In a piano competition or a figure skating contest, for example, the person who prevails is the person declared winner by the judges. However, where the ultimate goal is not an arbiter's approval, but a favorable alteration of actual circumstances, a formal declaration is not essential. Western democracies, for instance, "prevailed" in the Cold War even though the Soviet Union never formally surrendered. Among television viewers, John F. Kennedy "prevailed" in the first debate with Richard M. Nixon during the 1960 Presidential contest, even though moderator Howard K. Smith 634*634 never declared a winner. See T. White, The Making of the President 1960, pp. 293-294 (1961).</w:t>
      </w:r>
    </w:p>
    <w:p w14:paraId="38AE3F41" w14:textId="77777777" w:rsidR="00B07C05" w:rsidRDefault="00B07C05" w:rsidP="00B07C05"/>
    <w:p w14:paraId="0FBD8180" w14:textId="77777777" w:rsidR="00B07C05" w:rsidRDefault="00B07C05" w:rsidP="00B07C05">
      <w:pPr>
        <w:pStyle w:val="Heading4"/>
      </w:pPr>
      <w:r>
        <w:t>About PTO.</w:t>
      </w:r>
    </w:p>
    <w:p w14:paraId="741DB9A7" w14:textId="77777777" w:rsidR="00B07C05" w:rsidRPr="009252C8" w:rsidRDefault="00B07C05" w:rsidP="00B07C05">
      <w:r w:rsidRPr="009252C8">
        <w:rPr>
          <w:rStyle w:val="Style13ptBold"/>
        </w:rPr>
        <w:t>District Court 8</w:t>
      </w:r>
      <w:r>
        <w:t xml:space="preserve">, majority opinion, United States District Court for the Eastern District of Wisconsin, Green Bay Division (2008, “Alwin MFG. Co. v. Global Plastics,” U.S. Dist. Ct. Motions, 78240, University of Kansas Libraries, Lexis) </w:t>
      </w:r>
    </w:p>
    <w:p w14:paraId="336837AD" w14:textId="77777777" w:rsidR="00B07C05" w:rsidRPr="009252C8" w:rsidRDefault="00B07C05" w:rsidP="00B07C05">
      <w:pPr>
        <w:rPr>
          <w:sz w:val="16"/>
        </w:rPr>
      </w:pPr>
      <w:r w:rsidRPr="009252C8">
        <w:rPr>
          <w:sz w:val="16"/>
        </w:rPr>
        <w:t xml:space="preserve">What the parties do not agree on is the meaning of the word "substantially" as has always been in claim 1 and the import of that word [*23]  on the structure of the actuator means in claim 1 of the '898 Patent. For the reasons which follow, </w:t>
      </w:r>
      <w:r w:rsidRPr="009252C8">
        <w:rPr>
          <w:rStyle w:val="Emphasis"/>
        </w:rPr>
        <w:t xml:space="preserve">the term </w:t>
      </w:r>
      <w:r w:rsidRPr="009252C8">
        <w:rPr>
          <w:rStyle w:val="Emphasis"/>
          <w:highlight w:val="cyan"/>
        </w:rPr>
        <w:t>"substantially"</w:t>
      </w:r>
      <w:r w:rsidRPr="009252C8">
        <w:rPr>
          <w:rStyle w:val="StyleUnderline"/>
        </w:rPr>
        <w:t xml:space="preserve"> should be </w:t>
      </w:r>
      <w:r w:rsidRPr="009252C8">
        <w:rPr>
          <w:rStyle w:val="Emphasis"/>
        </w:rPr>
        <w:t xml:space="preserve">interpreted </w:t>
      </w:r>
      <w:r w:rsidRPr="009252C8">
        <w:rPr>
          <w:rStyle w:val="Emphasis"/>
          <w:highlight w:val="cyan"/>
        </w:rPr>
        <w:t>by</w:t>
      </w:r>
      <w:r w:rsidRPr="009252C8">
        <w:rPr>
          <w:rStyle w:val="StyleUnderline"/>
        </w:rPr>
        <w:t xml:space="preserve"> its </w:t>
      </w:r>
      <w:r w:rsidRPr="009252C8">
        <w:rPr>
          <w:rStyle w:val="Emphasis"/>
          <w:highlight w:val="cyan"/>
        </w:rPr>
        <w:t>ordinary meaning</w:t>
      </w:r>
      <w:r w:rsidRPr="009252C8">
        <w:rPr>
          <w:rStyle w:val="StyleUnderline"/>
        </w:rPr>
        <w:t xml:space="preserve"> which</w:t>
      </w:r>
      <w:r w:rsidRPr="009252C8">
        <w:rPr>
          <w:sz w:val="16"/>
        </w:rPr>
        <w:t xml:space="preserve"> the </w:t>
      </w:r>
      <w:r w:rsidRPr="00EF00B9">
        <w:rPr>
          <w:rStyle w:val="StyleUnderline"/>
          <w:highlight w:val="green"/>
        </w:rPr>
        <w:t>PTO Primary Examiner</w:t>
      </w:r>
      <w:r w:rsidRPr="00EF00B9">
        <w:rPr>
          <w:rStyle w:val="StyleUnderline"/>
        </w:rPr>
        <w:t xml:space="preserve"> understood</w:t>
      </w:r>
      <w:r w:rsidRPr="009252C8">
        <w:rPr>
          <w:sz w:val="16"/>
        </w:rPr>
        <w:t xml:space="preserve"> </w:t>
      </w:r>
      <w:r w:rsidRPr="009252C8">
        <w:rPr>
          <w:rStyle w:val="StyleUnderline"/>
          <w:highlight w:val="cyan"/>
        </w:rPr>
        <w:t xml:space="preserve">was </w:t>
      </w:r>
      <w:r w:rsidRPr="009252C8">
        <w:rPr>
          <w:rStyle w:val="Emphasis"/>
          <w:highlight w:val="cyan"/>
        </w:rPr>
        <w:t>"more than half."</w:t>
      </w:r>
    </w:p>
    <w:p w14:paraId="092679BA" w14:textId="77777777" w:rsidR="00B07C05" w:rsidRDefault="00B07C05" w:rsidP="00B07C05"/>
    <w:p w14:paraId="24188188" w14:textId="77777777" w:rsidR="00B07C05" w:rsidRDefault="00B07C05" w:rsidP="00B07C05">
      <w:pPr>
        <w:pStyle w:val="Heading2"/>
      </w:pPr>
      <w:r>
        <w:lastRenderedPageBreak/>
        <w:t>Advantage 2</w:t>
      </w:r>
    </w:p>
    <w:p w14:paraId="7C833C39" w14:textId="77777777" w:rsidR="00B07C05" w:rsidRDefault="00B07C05" w:rsidP="00B07C05">
      <w:pPr>
        <w:pStyle w:val="Heading3"/>
      </w:pPr>
      <w:r>
        <w:lastRenderedPageBreak/>
        <w:t>AT: S-Risks---1AR</w:t>
      </w:r>
    </w:p>
    <w:p w14:paraId="51AA3E7B" w14:textId="77777777" w:rsidR="00B07C05" w:rsidRDefault="00B07C05" w:rsidP="00B07C05"/>
    <w:p w14:paraId="0B2BE48E" w14:textId="77777777" w:rsidR="00B07C05" w:rsidRDefault="00B07C05" w:rsidP="00B07C05">
      <w:pPr>
        <w:pStyle w:val="Heading4"/>
      </w:pPr>
      <w:r>
        <w:rPr>
          <w:u w:val="single"/>
        </w:rPr>
        <w:t>Nuke war</w:t>
      </w:r>
      <w:r>
        <w:t xml:space="preserve"> causes extinction.</w:t>
      </w:r>
    </w:p>
    <w:p w14:paraId="2DEBD655" w14:textId="77777777" w:rsidR="00B07C05" w:rsidRDefault="00B07C05" w:rsidP="00B07C05">
      <w:pPr>
        <w:pStyle w:val="ListParagraph"/>
        <w:numPr>
          <w:ilvl w:val="0"/>
          <w:numId w:val="61"/>
        </w:numPr>
      </w:pPr>
      <w:r>
        <w:t>Rainout doesn’t assume soot in the stratosphere</w:t>
      </w:r>
    </w:p>
    <w:p w14:paraId="4B8A3DF0" w14:textId="77777777" w:rsidR="00B07C05" w:rsidRDefault="00B07C05" w:rsidP="00B07C05">
      <w:pPr>
        <w:pStyle w:val="ListParagraph"/>
        <w:numPr>
          <w:ilvl w:val="0"/>
          <w:numId w:val="61"/>
        </w:numPr>
      </w:pPr>
      <w:r>
        <w:t xml:space="preserve">Fallout takes too long </w:t>
      </w:r>
    </w:p>
    <w:p w14:paraId="11770FD5" w14:textId="77777777" w:rsidR="00B07C05" w:rsidRPr="00215CDC" w:rsidRDefault="00B07C05" w:rsidP="00B07C05">
      <w:pPr>
        <w:pStyle w:val="ListParagraph"/>
        <w:numPr>
          <w:ilvl w:val="0"/>
          <w:numId w:val="61"/>
        </w:numPr>
      </w:pPr>
      <w:r>
        <w:t>Collapses ag potential &amp; too cold – means islands fail</w:t>
      </w:r>
    </w:p>
    <w:p w14:paraId="1FA72A95" w14:textId="77777777" w:rsidR="00B07C05" w:rsidRDefault="00B07C05" w:rsidP="00B07C05">
      <w:r w:rsidRPr="00215CDC">
        <w:rPr>
          <w:rStyle w:val="Style13ptBold"/>
        </w:rPr>
        <w:t>Torres 23</w:t>
      </w:r>
      <w:r w:rsidRPr="00215CDC">
        <w:t xml:space="preserve"> [Émile P. Torres</w:t>
      </w:r>
      <w:r>
        <w:t xml:space="preserve">, </w:t>
      </w:r>
      <w:r w:rsidRPr="00215CDC">
        <w:t xml:space="preserve">philosopher and historian </w:t>
      </w:r>
      <w:r>
        <w:t>who</w:t>
      </w:r>
      <w:r w:rsidRPr="00215CDC">
        <w:t xml:space="preserve"> focuses on existential threats, </w:t>
      </w:r>
      <w:r>
        <w:t>02</w:t>
      </w:r>
      <w:r w:rsidRPr="00215CDC">
        <w:t>-</w:t>
      </w:r>
      <w:r>
        <w:t>05</w:t>
      </w:r>
      <w:r w:rsidRPr="00215CDC">
        <w:t>-</w:t>
      </w:r>
      <w:r>
        <w:t>2023</w:t>
      </w:r>
      <w:r w:rsidRPr="00215CDC">
        <w:t>, "The Doomsday Clock is an imperfect metaphor — but the existential danger is all too real", Salon, https://www.salon.com/2023/02/05/the-doomsday-clock-is-an-imperfect-metaphor--but-the-existential-danger-is-all-too-real/, DOA: 2-5-2023 //ArchanSen]</w:t>
      </w:r>
    </w:p>
    <w:p w14:paraId="6B19658D" w14:textId="77777777" w:rsidR="00B07C05" w:rsidRPr="00215CDC" w:rsidRDefault="00B07C05" w:rsidP="00B07C05"/>
    <w:p w14:paraId="4859C0BE" w14:textId="77777777" w:rsidR="00B07C05" w:rsidRPr="00E93D67" w:rsidRDefault="00B07C05" w:rsidP="00B07C05">
      <w:pPr>
        <w:rPr>
          <w:sz w:val="16"/>
        </w:rPr>
      </w:pPr>
      <w:r w:rsidRPr="00E93D67">
        <w:rPr>
          <w:sz w:val="16"/>
        </w:rPr>
        <w:t xml:space="preserve">Yet even Mainländer acknowledged that persuading everyone to stop their baby-making activities (he advocated for celibacy) would be difficult. Human extinction by choosing not to procreate just isn't realistic. But </w:t>
      </w:r>
      <w:r w:rsidRPr="005619BB">
        <w:rPr>
          <w:rStyle w:val="StyleUnderline"/>
        </w:rPr>
        <w:t>thermo</w:t>
      </w:r>
      <w:r w:rsidRPr="00F75EEC">
        <w:rPr>
          <w:rStyle w:val="StyleUnderline"/>
          <w:highlight w:val="green"/>
        </w:rPr>
        <w:t>nuclear weapons</w:t>
      </w:r>
      <w:r w:rsidRPr="005619BB">
        <w:rPr>
          <w:rStyle w:val="StyleUnderline"/>
        </w:rPr>
        <w:t xml:space="preserve"> really could </w:t>
      </w:r>
      <w:r w:rsidRPr="00F75EEC">
        <w:rPr>
          <w:rStyle w:val="StyleUnderline"/>
          <w:highlight w:val="green"/>
        </w:rPr>
        <w:t>create</w:t>
      </w:r>
      <w:r w:rsidRPr="005619BB">
        <w:rPr>
          <w:rStyle w:val="StyleUnderline"/>
        </w:rPr>
        <w:t xml:space="preserve"> an anthropogenic </w:t>
      </w:r>
      <w:r w:rsidRPr="00F75EEC">
        <w:rPr>
          <w:rStyle w:val="Emphasis"/>
          <w:highlight w:val="green"/>
        </w:rPr>
        <w:t>extinction</w:t>
      </w:r>
      <w:r w:rsidRPr="005619BB">
        <w:rPr>
          <w:rStyle w:val="Emphasis"/>
        </w:rPr>
        <w:t xml:space="preserve"> scenario</w:t>
      </w:r>
      <w:r w:rsidRPr="00E93D67">
        <w:rPr>
          <w:sz w:val="16"/>
        </w:rPr>
        <w:t>. How? The main danger, you may be surprised to learn, isn't from the initial blasts. Those would certainly be catastrophic, and indeed the most powerful thermonuclear weapon ever detonated — the Soviet-made Tsar Bomba, tested just once in 1961 — had an explosive yield more than 1,500 times that of the bomb dropped on Hiroshima, which destroyed much of the city. That's bigger than most of the weapons in our nuclear arsenal, but these can still wreak horrific havoc, as you can see for yourself by testing out different weapons in different cities on Nuke Map.</w:t>
      </w:r>
    </w:p>
    <w:p w14:paraId="36440FDE" w14:textId="77777777" w:rsidR="00B07C05" w:rsidRPr="00E93D67" w:rsidRDefault="00B07C05" w:rsidP="00B07C05">
      <w:pPr>
        <w:rPr>
          <w:sz w:val="16"/>
        </w:rPr>
      </w:pPr>
      <w:r w:rsidRPr="00E93D67">
        <w:rPr>
          <w:sz w:val="16"/>
        </w:rPr>
        <w:t xml:space="preserve">But in fact, </w:t>
      </w:r>
      <w:r w:rsidRPr="005619BB">
        <w:rPr>
          <w:rStyle w:val="StyleUnderline"/>
        </w:rPr>
        <w:t>the</w:t>
      </w:r>
      <w:r w:rsidRPr="00E93D67">
        <w:rPr>
          <w:sz w:val="16"/>
        </w:rPr>
        <w:t xml:space="preserve"> greater </w:t>
      </w:r>
      <w:r w:rsidRPr="005619BB">
        <w:rPr>
          <w:rStyle w:val="StyleUnderline"/>
        </w:rPr>
        <w:t xml:space="preserve">threat comes from the possibility that nuclear </w:t>
      </w:r>
      <w:r w:rsidRPr="00F75EEC">
        <w:rPr>
          <w:rStyle w:val="StyleUnderline"/>
          <w:highlight w:val="green"/>
        </w:rPr>
        <w:t>explosions</w:t>
      </w:r>
      <w:r w:rsidRPr="005619BB">
        <w:rPr>
          <w:rStyle w:val="StyleUnderline"/>
        </w:rPr>
        <w:t xml:space="preserve"> would </w:t>
      </w:r>
      <w:r w:rsidRPr="00F75EEC">
        <w:rPr>
          <w:rStyle w:val="StyleUnderline"/>
          <w:highlight w:val="green"/>
        </w:rPr>
        <w:t>ignite</w:t>
      </w:r>
      <w:r w:rsidRPr="005619BB">
        <w:rPr>
          <w:rStyle w:val="StyleUnderline"/>
        </w:rPr>
        <w:t xml:space="preserve"> massive conflagrations called </w:t>
      </w:r>
      <w:r w:rsidRPr="00F75EEC">
        <w:rPr>
          <w:rStyle w:val="Emphasis"/>
          <w:highlight w:val="green"/>
        </w:rPr>
        <w:t>firestorms</w:t>
      </w:r>
      <w:r w:rsidRPr="005619BB">
        <w:rPr>
          <w:rStyle w:val="StyleUnderline"/>
        </w:rPr>
        <w:t>, so hot that they produce their own gale-force winds.</w:t>
      </w:r>
      <w:r w:rsidRPr="00E93D67">
        <w:rPr>
          <w:sz w:val="16"/>
        </w:rPr>
        <w:t xml:space="preserve"> The explosion over </w:t>
      </w:r>
      <w:r w:rsidRPr="005619BB">
        <w:rPr>
          <w:rStyle w:val="StyleUnderline"/>
        </w:rPr>
        <w:t>Hiroshima</w:t>
      </w:r>
      <w:r w:rsidRPr="00E93D67">
        <w:rPr>
          <w:sz w:val="16"/>
        </w:rPr>
        <w:t xml:space="preserve">, in fact, </w:t>
      </w:r>
      <w:r w:rsidRPr="005619BB">
        <w:rPr>
          <w:rStyle w:val="StyleUnderline"/>
        </w:rPr>
        <w:t>triggered a hellish firestorm</w:t>
      </w:r>
      <w:r w:rsidRPr="00E93D67">
        <w:rPr>
          <w:sz w:val="16"/>
        </w:rPr>
        <w:t xml:space="preserve"> that, along with the initial blast, killed roughly 30 percent of the city's population. </w:t>
      </w:r>
      <w:r w:rsidRPr="005619BB">
        <w:rPr>
          <w:rStyle w:val="StyleUnderline"/>
        </w:rPr>
        <w:t xml:space="preserve">The intense heat would </w:t>
      </w:r>
      <w:r w:rsidRPr="00F75EEC">
        <w:rPr>
          <w:rStyle w:val="StyleUnderline"/>
          <w:highlight w:val="green"/>
        </w:rPr>
        <w:t>catapult</w:t>
      </w:r>
      <w:r w:rsidRPr="005619BB">
        <w:rPr>
          <w:rStyle w:val="StyleUnderline"/>
        </w:rPr>
        <w:t xml:space="preserve"> large quantities of the </w:t>
      </w:r>
      <w:r w:rsidRPr="00F75EEC">
        <w:rPr>
          <w:rStyle w:val="Emphasis"/>
          <w:highlight w:val="green"/>
        </w:rPr>
        <w:t>black soot</w:t>
      </w:r>
      <w:r w:rsidRPr="005619BB">
        <w:rPr>
          <w:rStyle w:val="StyleUnderline"/>
        </w:rPr>
        <w:t xml:space="preserve"> produced by these fires straight through the </w:t>
      </w:r>
      <w:r w:rsidRPr="00CF3C8C">
        <w:rPr>
          <w:rStyle w:val="StyleUnderline"/>
        </w:rPr>
        <w:t>troposphere</w:t>
      </w:r>
      <w:r w:rsidRPr="00E93D67">
        <w:rPr>
          <w:sz w:val="16"/>
        </w:rPr>
        <w:t xml:space="preserve"> — the layer of the atmosphere closest to Earth's surface </w:t>
      </w:r>
      <w:r w:rsidRPr="00CF3C8C">
        <w:rPr>
          <w:sz w:val="16"/>
          <w:szCs w:val="16"/>
        </w:rPr>
        <w:t xml:space="preserve">— </w:t>
      </w:r>
      <w:r w:rsidRPr="005619BB">
        <w:rPr>
          <w:rStyle w:val="StyleUnderline"/>
        </w:rPr>
        <w:t xml:space="preserve">and </w:t>
      </w:r>
      <w:r w:rsidRPr="00F75EEC">
        <w:rPr>
          <w:rStyle w:val="StyleUnderline"/>
          <w:highlight w:val="green"/>
        </w:rPr>
        <w:t xml:space="preserve">into the </w:t>
      </w:r>
      <w:r w:rsidRPr="00F75EEC">
        <w:rPr>
          <w:rStyle w:val="Emphasis"/>
          <w:highlight w:val="green"/>
        </w:rPr>
        <w:t>stratosphere</w:t>
      </w:r>
      <w:r w:rsidRPr="00E93D67">
        <w:rPr>
          <w:sz w:val="16"/>
        </w:rPr>
        <w:t>, the next layer up, which you may have traversed if you've ever flown in a commercial jetliner over the poles.</w:t>
      </w:r>
    </w:p>
    <w:p w14:paraId="6C217F21" w14:textId="77777777" w:rsidR="00B07C05" w:rsidRPr="00E93D67" w:rsidRDefault="00B07C05" w:rsidP="00B07C05">
      <w:pPr>
        <w:rPr>
          <w:sz w:val="16"/>
        </w:rPr>
      </w:pPr>
      <w:r w:rsidRPr="00E93D67">
        <w:rPr>
          <w:sz w:val="16"/>
        </w:rPr>
        <w:t xml:space="preserve">This is an important point, because </w:t>
      </w:r>
      <w:r w:rsidRPr="005619BB">
        <w:rPr>
          <w:rStyle w:val="StyleUnderline"/>
        </w:rPr>
        <w:t>there are several ways that soot could be removed from the atmosphere</w:t>
      </w:r>
      <w:r w:rsidRPr="00E93D67">
        <w:rPr>
          <w:sz w:val="16"/>
        </w:rPr>
        <w:t xml:space="preserve">. The first is </w:t>
      </w:r>
      <w:r w:rsidRPr="006B544D">
        <w:rPr>
          <w:rStyle w:val="StyleUnderline"/>
        </w:rPr>
        <w:t>weather: You could think of rain as a kind of atmospheric sandpaper</w:t>
      </w:r>
      <w:r w:rsidRPr="00E93D67">
        <w:rPr>
          <w:sz w:val="16"/>
        </w:rPr>
        <w:t xml:space="preserve">, removing aerosols floating about the air. The second is </w:t>
      </w:r>
      <w:r w:rsidRPr="006B544D">
        <w:rPr>
          <w:rStyle w:val="StyleUnderline"/>
        </w:rPr>
        <w:t>gravity: if some particulate matter is heavier than the air, it will eventually fall back to Earth</w:t>
      </w:r>
      <w:r w:rsidRPr="00E93D67">
        <w:rPr>
          <w:sz w:val="16"/>
        </w:rPr>
        <w:t xml:space="preserve">. But first of all, </w:t>
      </w:r>
      <w:r w:rsidRPr="00F75EEC">
        <w:rPr>
          <w:rStyle w:val="Emphasis"/>
          <w:highlight w:val="green"/>
        </w:rPr>
        <w:t>there's no weather in the stratosphere</w:t>
      </w:r>
      <w:r w:rsidRPr="006B544D">
        <w:rPr>
          <w:rStyle w:val="StyleUnderline"/>
        </w:rPr>
        <w:t>, so this mechanism of removing soot won't work</w:t>
      </w:r>
      <w:r w:rsidRPr="00E93D67">
        <w:rPr>
          <w:sz w:val="16"/>
        </w:rPr>
        <w:t xml:space="preserve">. And second, </w:t>
      </w:r>
      <w:r w:rsidRPr="00F75EEC">
        <w:rPr>
          <w:rStyle w:val="StyleUnderline"/>
          <w:highlight w:val="green"/>
        </w:rPr>
        <w:t xml:space="preserve">gravity takes a </w:t>
      </w:r>
      <w:r w:rsidRPr="00F75EEC">
        <w:rPr>
          <w:rStyle w:val="Emphasis"/>
          <w:highlight w:val="green"/>
        </w:rPr>
        <w:t>pretty long time</w:t>
      </w:r>
      <w:r w:rsidRPr="00F75EEC">
        <w:rPr>
          <w:rStyle w:val="StyleUnderline"/>
          <w:highlight w:val="green"/>
        </w:rPr>
        <w:t xml:space="preserve"> to remove</w:t>
      </w:r>
      <w:r w:rsidRPr="006B544D">
        <w:rPr>
          <w:rStyle w:val="StyleUnderline"/>
        </w:rPr>
        <w:t xml:space="preserve"> stuff like </w:t>
      </w:r>
      <w:r w:rsidRPr="00F75EEC">
        <w:rPr>
          <w:rStyle w:val="StyleUnderline"/>
          <w:highlight w:val="green"/>
        </w:rPr>
        <w:t>soot</w:t>
      </w:r>
      <w:r w:rsidRPr="006B544D">
        <w:rPr>
          <w:rStyle w:val="StyleUnderline"/>
        </w:rPr>
        <w:t xml:space="preserve">, which means once the soot is in the stratosphere, </w:t>
      </w:r>
      <w:r w:rsidRPr="00F75EEC">
        <w:rPr>
          <w:rStyle w:val="Emphasis"/>
          <w:highlight w:val="green"/>
        </w:rPr>
        <w:t>it's going to stay there for a while</w:t>
      </w:r>
      <w:r w:rsidRPr="00E93D67">
        <w:rPr>
          <w:sz w:val="16"/>
        </w:rPr>
        <w:t xml:space="preserve"> — potentially years.</w:t>
      </w:r>
    </w:p>
    <w:p w14:paraId="5C16F9C4" w14:textId="77777777" w:rsidR="00B07C05" w:rsidRDefault="00B07C05" w:rsidP="00B07C05">
      <w:r w:rsidRPr="00E93D67">
        <w:rPr>
          <w:rStyle w:val="StyleUnderline"/>
        </w:rPr>
        <w:t xml:space="preserve">That </w:t>
      </w:r>
      <w:r w:rsidRPr="00F75EEC">
        <w:rPr>
          <w:rStyle w:val="StyleUnderline"/>
          <w:highlight w:val="green"/>
        </w:rPr>
        <w:t>soot</w:t>
      </w:r>
      <w:r w:rsidRPr="00E93D67">
        <w:rPr>
          <w:sz w:val="16"/>
        </w:rPr>
        <w:t xml:space="preserve"> would </w:t>
      </w:r>
      <w:r w:rsidRPr="00F75EEC">
        <w:rPr>
          <w:rStyle w:val="StyleUnderline"/>
          <w:highlight w:val="green"/>
        </w:rPr>
        <w:t>blocks</w:t>
      </w:r>
      <w:r w:rsidRPr="00E93D67">
        <w:rPr>
          <w:rStyle w:val="StyleUnderline"/>
        </w:rPr>
        <w:t xml:space="preserve"> incoming </w:t>
      </w:r>
      <w:r w:rsidRPr="00F75EEC">
        <w:rPr>
          <w:rStyle w:val="StyleUnderline"/>
          <w:highlight w:val="green"/>
        </w:rPr>
        <w:t>light from our</w:t>
      </w:r>
      <w:r w:rsidRPr="00E93D67">
        <w:rPr>
          <w:rStyle w:val="StyleUnderline"/>
        </w:rPr>
        <w:t xml:space="preserve"> life-giving </w:t>
      </w:r>
      <w:r w:rsidRPr="00F75EEC">
        <w:rPr>
          <w:rStyle w:val="StyleUnderline"/>
          <w:highlight w:val="green"/>
        </w:rPr>
        <w:t>sun</w:t>
      </w:r>
      <w:r w:rsidRPr="00E93D67">
        <w:rPr>
          <w:sz w:val="16"/>
        </w:rPr>
        <w:t xml:space="preserve">. Without light, </w:t>
      </w:r>
      <w:r w:rsidRPr="00F75EEC">
        <w:rPr>
          <w:rStyle w:val="StyleUnderline"/>
          <w:highlight w:val="green"/>
        </w:rPr>
        <w:t>photosynthesis can't happen</w:t>
      </w:r>
      <w:r w:rsidRPr="00E93D67">
        <w:rPr>
          <w:sz w:val="16"/>
        </w:rPr>
        <w:t xml:space="preserve">, and without photosynthesis, </w:t>
      </w:r>
      <w:r w:rsidRPr="00E93D67">
        <w:rPr>
          <w:rStyle w:val="StyleUnderline"/>
        </w:rPr>
        <w:t>plants die.</w:t>
      </w:r>
      <w:r w:rsidRPr="00E93D67">
        <w:rPr>
          <w:sz w:val="16"/>
        </w:rPr>
        <w:t xml:space="preserve"> Without plants</w:t>
      </w:r>
      <w:r w:rsidRPr="00CF3C8C">
        <w:rPr>
          <w:sz w:val="16"/>
          <w:szCs w:val="16"/>
        </w:rPr>
        <w:t xml:space="preserve">, </w:t>
      </w:r>
      <w:r w:rsidRPr="00F75EEC">
        <w:rPr>
          <w:rStyle w:val="Emphasis"/>
          <w:highlight w:val="green"/>
        </w:rPr>
        <w:t>global ag</w:t>
      </w:r>
      <w:r w:rsidRPr="00E93D67">
        <w:rPr>
          <w:rStyle w:val="Emphasis"/>
        </w:rPr>
        <w:t xml:space="preserve">riculture and food chains would </w:t>
      </w:r>
      <w:r w:rsidRPr="00F75EEC">
        <w:rPr>
          <w:rStyle w:val="Emphasis"/>
          <w:highlight w:val="green"/>
        </w:rPr>
        <w:t>collapse</w:t>
      </w:r>
      <w:r w:rsidRPr="00E93D67">
        <w:rPr>
          <w:sz w:val="16"/>
        </w:rPr>
        <w:t xml:space="preserve">, and </w:t>
      </w:r>
      <w:r w:rsidRPr="00F75EEC">
        <w:rPr>
          <w:rStyle w:val="StyleUnderline"/>
          <w:highlight w:val="green"/>
        </w:rPr>
        <w:t>the surface</w:t>
      </w:r>
      <w:r w:rsidRPr="00E93D67">
        <w:rPr>
          <w:rStyle w:val="StyleUnderline"/>
        </w:rPr>
        <w:t xml:space="preserve"> of our planet would </w:t>
      </w:r>
      <w:r w:rsidRPr="00F75EEC">
        <w:rPr>
          <w:rStyle w:val="StyleUnderline"/>
          <w:highlight w:val="green"/>
        </w:rPr>
        <w:t>plunge into subfreezing temp</w:t>
      </w:r>
      <w:r w:rsidRPr="00E93D67">
        <w:rPr>
          <w:rStyle w:val="StyleUnderline"/>
        </w:rPr>
        <w:t>erature</w:t>
      </w:r>
      <w:r w:rsidRPr="00F75EEC">
        <w:rPr>
          <w:rStyle w:val="StyleUnderline"/>
          <w:highlight w:val="green"/>
        </w:rPr>
        <w:t>s</w:t>
      </w:r>
      <w:r w:rsidRPr="00E93D67">
        <w:rPr>
          <w:sz w:val="16"/>
        </w:rPr>
        <w:t xml:space="preserve">. So </w:t>
      </w:r>
      <w:r w:rsidRPr="00E93D67">
        <w:rPr>
          <w:rStyle w:val="StyleUnderline"/>
        </w:rPr>
        <w:t xml:space="preserve">even </w:t>
      </w:r>
      <w:r w:rsidRPr="00F75EEC">
        <w:rPr>
          <w:rStyle w:val="StyleUnderline"/>
          <w:highlight w:val="green"/>
        </w:rPr>
        <w:t>someone thousands of miles away from</w:t>
      </w:r>
      <w:r w:rsidRPr="00E93D67">
        <w:rPr>
          <w:sz w:val="16"/>
        </w:rPr>
        <w:t xml:space="preserve"> any possible </w:t>
      </w:r>
      <w:r w:rsidRPr="00F75EEC">
        <w:rPr>
          <w:rStyle w:val="StyleUnderline"/>
          <w:highlight w:val="green"/>
        </w:rPr>
        <w:t>ground zero</w:t>
      </w:r>
      <w:r w:rsidRPr="00E93D67">
        <w:rPr>
          <w:sz w:val="16"/>
        </w:rPr>
        <w:t xml:space="preserve"> — that is, where the thermonuclear blasts occur — </w:t>
      </w:r>
      <w:r w:rsidRPr="00F75EEC">
        <w:rPr>
          <w:rStyle w:val="StyleUnderline"/>
          <w:highlight w:val="green"/>
        </w:rPr>
        <w:t>would</w:t>
      </w:r>
      <w:r w:rsidRPr="00E93D67">
        <w:rPr>
          <w:rStyle w:val="StyleUnderline"/>
        </w:rPr>
        <w:t xml:space="preserve"> sooner or later </w:t>
      </w:r>
      <w:r w:rsidRPr="00F75EEC">
        <w:rPr>
          <w:rStyle w:val="Emphasis"/>
          <w:highlight w:val="green"/>
        </w:rPr>
        <w:t>starve to death</w:t>
      </w:r>
      <w:r w:rsidRPr="00F75EEC">
        <w:rPr>
          <w:rStyle w:val="StyleUnderline"/>
          <w:highlight w:val="green"/>
        </w:rPr>
        <w:t xml:space="preserve"> under </w:t>
      </w:r>
      <w:r w:rsidRPr="00F75EEC">
        <w:rPr>
          <w:rStyle w:val="Emphasis"/>
          <w:highlight w:val="green"/>
        </w:rPr>
        <w:t>pitch-black skies at noon.</w:t>
      </w:r>
      <w:r w:rsidRPr="00E93D67">
        <w:rPr>
          <w:sz w:val="16"/>
        </w:rPr>
        <w:t xml:space="preserve"> According to a 2020 study, a nuclear war between India and Pakistan could kill more than 2 billion people, while a war between the U.S. and Russia could result in 5 billion deaths, more than 60% of the entire human population. An all-out nuclear war involving every nuclear power in the world today? Carl Sagan himself wrote in 1983 that "there seems to be a real possibility of the extinction of the human species," although not everyone would agree with this assessment.</w:t>
      </w:r>
    </w:p>
    <w:p w14:paraId="25BDAD3D" w14:textId="77777777" w:rsidR="00B07C05" w:rsidRPr="00D373EF" w:rsidRDefault="00B07C05" w:rsidP="00B07C05"/>
    <w:p w14:paraId="4A7C747B" w14:textId="3FE0CE7E" w:rsidR="00B07C05" w:rsidRPr="00D373EF" w:rsidRDefault="00B07C05" w:rsidP="00B07C05">
      <w:pPr>
        <w:pStyle w:val="Heading3"/>
      </w:pPr>
      <w:r>
        <w:lastRenderedPageBreak/>
        <w:t>Plan Solves---1AR</w:t>
      </w:r>
    </w:p>
    <w:p w14:paraId="238D6FAC" w14:textId="77777777" w:rsidR="00B07C05" w:rsidRPr="00371502" w:rsidRDefault="00B07C05" w:rsidP="00B07C05">
      <w:pPr>
        <w:pStyle w:val="Heading4"/>
      </w:pPr>
      <w:r>
        <w:t xml:space="preserve">Plan caps </w:t>
      </w:r>
      <w:r>
        <w:rPr>
          <w:u w:val="single"/>
        </w:rPr>
        <w:t>broader x-risks</w:t>
      </w:r>
      <w:r>
        <w:t xml:space="preserve"> from AI via </w:t>
      </w:r>
      <w:r>
        <w:rPr>
          <w:u w:val="single"/>
        </w:rPr>
        <w:t>alignment</w:t>
      </w:r>
      <w:r>
        <w:t>.</w:t>
      </w:r>
    </w:p>
    <w:p w14:paraId="0401DCEC" w14:textId="77777777" w:rsidR="00B07C05" w:rsidRPr="007057A0" w:rsidRDefault="00B07C05" w:rsidP="00B07C05">
      <w:r w:rsidRPr="007E5C09">
        <w:rPr>
          <w:rStyle w:val="Style13ptBold"/>
        </w:rPr>
        <w:t>Lahlou ’25</w:t>
      </w:r>
      <w:r>
        <w:t xml:space="preserve"> [Salem; </w:t>
      </w:r>
      <w:r w:rsidRPr="007E5C09">
        <w:t>Mohamed bin Zayed University of Artificial Intelligence</w:t>
      </w:r>
      <w:r>
        <w:t xml:space="preserve">; 04-28-2025; arxiv; </w:t>
      </w:r>
      <w:r w:rsidRPr="007E5C09">
        <w:t>Mitigating Societal Cognitive Overload in the Age of AI: Challenges and Directions</w:t>
      </w:r>
      <w:r>
        <w:t xml:space="preserve">; </w:t>
      </w:r>
      <w:r w:rsidRPr="007E5C09">
        <w:t>https://arxiv.org/html/2504.19990v1</w:t>
      </w:r>
      <w:r>
        <w:t>]</w:t>
      </w:r>
    </w:p>
    <w:p w14:paraId="56850F7E" w14:textId="77777777" w:rsidR="00B07C05" w:rsidRPr="00371502" w:rsidRDefault="00B07C05" w:rsidP="00B07C05">
      <w:pPr>
        <w:rPr>
          <w:sz w:val="16"/>
        </w:rPr>
      </w:pPr>
      <w:r w:rsidRPr="00371502">
        <w:rPr>
          <w:sz w:val="16"/>
        </w:rPr>
        <w:t>1.1 The Age of Societal Cognitive Overload: A Looming Crisis</w:t>
      </w:r>
    </w:p>
    <w:p w14:paraId="49B032BC" w14:textId="77777777" w:rsidR="00B07C05" w:rsidRPr="00371502" w:rsidRDefault="00B07C05" w:rsidP="00B07C05">
      <w:pPr>
        <w:rPr>
          <w:sz w:val="16"/>
        </w:rPr>
      </w:pPr>
      <w:r w:rsidRPr="002B3090">
        <w:rPr>
          <w:rStyle w:val="Emphasis"/>
        </w:rPr>
        <w:t>We stand at a precipice</w:t>
      </w:r>
      <w:r w:rsidRPr="00371502">
        <w:rPr>
          <w:sz w:val="16"/>
        </w:rPr>
        <w:t xml:space="preserve">. </w:t>
      </w:r>
      <w:r w:rsidRPr="00371502">
        <w:rPr>
          <w:rStyle w:val="Emphasis"/>
          <w:highlight w:val="cyan"/>
        </w:rPr>
        <w:t>Human</w:t>
      </w:r>
      <w:r w:rsidRPr="002B3090">
        <w:rPr>
          <w:rStyle w:val="Emphasis"/>
        </w:rPr>
        <w:t xml:space="preserve"> societie</w:t>
      </w:r>
      <w:r w:rsidRPr="00371502">
        <w:rPr>
          <w:rStyle w:val="Emphasis"/>
          <w:highlight w:val="cyan"/>
        </w:rPr>
        <w:t>s</w:t>
      </w:r>
      <w:r w:rsidRPr="002B3090">
        <w:rPr>
          <w:rStyle w:val="Emphasis"/>
        </w:rPr>
        <w:t xml:space="preserve"> are </w:t>
      </w:r>
      <w:r w:rsidRPr="00371502">
        <w:rPr>
          <w:rStyle w:val="Emphasis"/>
        </w:rPr>
        <w:t>increasingly</w:t>
      </w:r>
      <w:r w:rsidRPr="002B3090">
        <w:rPr>
          <w:rStyle w:val="Emphasis"/>
        </w:rPr>
        <w:t xml:space="preserve"> </w:t>
      </w:r>
      <w:r w:rsidRPr="00371502">
        <w:rPr>
          <w:rStyle w:val="Emphasis"/>
          <w:highlight w:val="cyan"/>
        </w:rPr>
        <w:t>struggling to process</w:t>
      </w:r>
      <w:r w:rsidRPr="002B3090">
        <w:rPr>
          <w:rStyle w:val="Emphasis"/>
        </w:rPr>
        <w:t xml:space="preserve"> the sheer </w:t>
      </w:r>
      <w:r w:rsidRPr="00371502">
        <w:rPr>
          <w:rStyle w:val="Emphasis"/>
          <w:highlight w:val="cyan"/>
        </w:rPr>
        <w:t>volume and complexity of</w:t>
      </w:r>
      <w:r w:rsidRPr="002B3090">
        <w:rPr>
          <w:rStyle w:val="Emphasis"/>
        </w:rPr>
        <w:t xml:space="preserve"> </w:t>
      </w:r>
      <w:r w:rsidRPr="00371502">
        <w:rPr>
          <w:rStyle w:val="Emphasis"/>
          <w:highlight w:val="cyan"/>
        </w:rPr>
        <w:t>info</w:t>
      </w:r>
      <w:r w:rsidRPr="002B3090">
        <w:rPr>
          <w:rStyle w:val="Emphasis"/>
        </w:rPr>
        <w:t xml:space="preserve">rmation in the digital age, a condition dramatically </w:t>
      </w:r>
      <w:r w:rsidRPr="00371502">
        <w:rPr>
          <w:rStyle w:val="Emphasis"/>
          <w:highlight w:val="cyan"/>
        </w:rPr>
        <w:t>amplified by</w:t>
      </w:r>
      <w:r w:rsidRPr="002B3090">
        <w:rPr>
          <w:rStyle w:val="Emphasis"/>
        </w:rPr>
        <w:t xml:space="preserve"> the rapid proliferation of</w:t>
      </w:r>
      <w:r w:rsidRPr="00371502">
        <w:rPr>
          <w:sz w:val="16"/>
        </w:rPr>
        <w:t xml:space="preserve"> artificial intelligence (</w:t>
      </w:r>
      <w:r w:rsidRPr="00371502">
        <w:rPr>
          <w:rStyle w:val="Emphasis"/>
          <w:highlight w:val="cyan"/>
        </w:rPr>
        <w:t>AI</w:t>
      </w:r>
      <w:r w:rsidRPr="00371502">
        <w:rPr>
          <w:sz w:val="16"/>
        </w:rPr>
        <w:t xml:space="preserve">). While Toffler (1970) foresaw “future shock” from accelerating change and Eppler &amp; Mengis (2004); Bawden &amp; Robinson (2009) analyzed individual information overload, Byung-Chul Han, in his critique of neoliberalism and technological domination (Han, 2017), argues that </w:t>
      </w:r>
      <w:r w:rsidRPr="002B3090">
        <w:rPr>
          <w:rStyle w:val="Emphasis"/>
        </w:rPr>
        <w:t xml:space="preserve">contemporary society faces a regime of </w:t>
      </w:r>
      <w:r w:rsidRPr="00371502">
        <w:rPr>
          <w:rStyle w:val="Emphasis"/>
          <w:highlight w:val="cyan"/>
        </w:rPr>
        <w:t>tech</w:t>
      </w:r>
      <w:r w:rsidRPr="002B3090">
        <w:rPr>
          <w:rStyle w:val="Emphasis"/>
        </w:rPr>
        <w:t xml:space="preserve">nological </w:t>
      </w:r>
      <w:r w:rsidRPr="00371502">
        <w:rPr>
          <w:rStyle w:val="Emphasis"/>
          <w:highlight w:val="cyan"/>
        </w:rPr>
        <w:t>domination</w:t>
      </w:r>
      <w:r w:rsidRPr="002B3090">
        <w:rPr>
          <w:rStyle w:val="Emphasis"/>
        </w:rPr>
        <w:t xml:space="preserve"> that </w:t>
      </w:r>
      <w:r w:rsidRPr="00371502">
        <w:rPr>
          <w:rStyle w:val="Emphasis"/>
          <w:highlight w:val="cyan"/>
        </w:rPr>
        <w:t>exploits</w:t>
      </w:r>
      <w:r w:rsidRPr="002B3090">
        <w:rPr>
          <w:rStyle w:val="Emphasis"/>
        </w:rPr>
        <w:t xml:space="preserve"> and overwhelms </w:t>
      </w:r>
      <w:r w:rsidRPr="00371502">
        <w:rPr>
          <w:rStyle w:val="Emphasis"/>
          <w:highlight w:val="cyan"/>
        </w:rPr>
        <w:t>the psyche</w:t>
      </w:r>
      <w:r w:rsidRPr="00371502">
        <w:rPr>
          <w:sz w:val="16"/>
        </w:rPr>
        <w:t>. This exploitation and overwhelming of the psyche, now dramatically amplified by AI-driven information and complexity, elevates information overload to a systemic crisis: societal cognitive overload.</w:t>
      </w:r>
    </w:p>
    <w:p w14:paraId="07972799" w14:textId="77777777" w:rsidR="00B07C05" w:rsidRPr="00371502" w:rsidRDefault="00B07C05" w:rsidP="00B07C05">
      <w:pPr>
        <w:rPr>
          <w:sz w:val="16"/>
        </w:rPr>
      </w:pPr>
      <w:r w:rsidRPr="00371502">
        <w:rPr>
          <w:sz w:val="16"/>
        </w:rPr>
        <w:t xml:space="preserve">This is a state where </w:t>
      </w:r>
      <w:r w:rsidRPr="00371502">
        <w:rPr>
          <w:rStyle w:val="Emphasis"/>
          <w:highlight w:val="cyan"/>
        </w:rPr>
        <w:t>individuals</w:t>
      </w:r>
      <w:r w:rsidRPr="002B3090">
        <w:rPr>
          <w:rStyle w:val="Emphasis"/>
        </w:rPr>
        <w:t xml:space="preserve">, institutions, </w:t>
      </w:r>
      <w:r w:rsidRPr="00371502">
        <w:rPr>
          <w:rStyle w:val="Emphasis"/>
        </w:rPr>
        <w:t xml:space="preserve">and </w:t>
      </w:r>
      <w:r w:rsidRPr="00371502">
        <w:rPr>
          <w:rStyle w:val="Emphasis"/>
          <w:highlight w:val="cyan"/>
        </w:rPr>
        <w:t>even</w:t>
      </w:r>
      <w:r w:rsidRPr="002B3090">
        <w:rPr>
          <w:rStyle w:val="Emphasis"/>
        </w:rPr>
        <w:t xml:space="preserve"> entire </w:t>
      </w:r>
      <w:r w:rsidRPr="00371502">
        <w:rPr>
          <w:rStyle w:val="Emphasis"/>
          <w:highlight w:val="cyan"/>
        </w:rPr>
        <w:t>governments are overwhelmed</w:t>
      </w:r>
      <w:r w:rsidRPr="00371502">
        <w:rPr>
          <w:sz w:val="16"/>
        </w:rPr>
        <w:t>, their capacity to make sound decisions eroded by the sheer cognitive demands of navigating AI-driven systems.</w:t>
      </w:r>
    </w:p>
    <w:p w14:paraId="4CD6CF21" w14:textId="77777777" w:rsidR="00B07C05" w:rsidRPr="00371502" w:rsidRDefault="00B07C05" w:rsidP="00B07C05">
      <w:pPr>
        <w:rPr>
          <w:sz w:val="16"/>
        </w:rPr>
      </w:pPr>
      <w:r w:rsidRPr="00371502">
        <w:rPr>
          <w:sz w:val="16"/>
        </w:rPr>
        <w:t>This societal cognitive overload manifests across three critical domains:</w:t>
      </w:r>
    </w:p>
    <w:p w14:paraId="67D507D1" w14:textId="77777777" w:rsidR="00B07C05" w:rsidRPr="00371502" w:rsidRDefault="00B07C05" w:rsidP="00B07C05">
      <w:pPr>
        <w:rPr>
          <w:sz w:val="16"/>
        </w:rPr>
      </w:pPr>
      <w:r w:rsidRPr="00371502">
        <w:rPr>
          <w:sz w:val="16"/>
        </w:rPr>
        <w:t>• Informational Domain: The deluge of AI-generated synthetic media (deepfakes (Chesney &amp; Citron, 2019; Tolosana et al., 2020), algorithmically curated filter bubbles (Pariser, 2011) and disinformation campaigns (Vaccari &amp; Chadwick, 2020)) erode shared epistemic ground (Benkler et al., 2018), making it harder to discern truth from falsehood.</w:t>
      </w:r>
    </w:p>
    <w:p w14:paraId="7299CD2A" w14:textId="77777777" w:rsidR="00B07C05" w:rsidRPr="00371502" w:rsidRDefault="00B07C05" w:rsidP="00B07C05">
      <w:pPr>
        <w:rPr>
          <w:sz w:val="16"/>
        </w:rPr>
      </w:pPr>
      <w:r w:rsidRPr="00371502">
        <w:rPr>
          <w:sz w:val="16"/>
        </w:rPr>
        <w:t>• Moral Domain: Societies struggle to define fairness in algorithmic systems (Noble, 2018) and grapple with fundamental ethical questions about human agency, responsibility, and values in an age of automation (Carr, 2010; Turkle, 2011).</w:t>
      </w:r>
    </w:p>
    <w:p w14:paraId="1160C836" w14:textId="77777777" w:rsidR="00B07C05" w:rsidRPr="00371502" w:rsidRDefault="00B07C05" w:rsidP="00B07C05">
      <w:pPr>
        <w:rPr>
          <w:sz w:val="16"/>
        </w:rPr>
      </w:pPr>
      <w:r w:rsidRPr="00371502">
        <w:rPr>
          <w:sz w:val="16"/>
        </w:rPr>
        <w:t>• Systemic Domain: As Tainter (1988) warned, societies risk collapse when complexity outpaces their capacity to manage it. AI-driven interconnectedness (Crawford, 2021) and the potential erosion of human decision-making skills (Kahneman, 2011) exacerbate this systemic fragility.</w:t>
      </w:r>
    </w:p>
    <w:p w14:paraId="48ED6E26" w14:textId="77777777" w:rsidR="00B07C05" w:rsidRPr="00371502" w:rsidRDefault="00B07C05" w:rsidP="00B07C05">
      <w:pPr>
        <w:rPr>
          <w:sz w:val="16"/>
        </w:rPr>
      </w:pPr>
      <w:r w:rsidRPr="00371502">
        <w:rPr>
          <w:sz w:val="16"/>
        </w:rPr>
        <w:t xml:space="preserve">Critically, </w:t>
      </w:r>
      <w:r w:rsidRPr="002B3090">
        <w:rPr>
          <w:rStyle w:val="Emphasis"/>
        </w:rPr>
        <w:t xml:space="preserve">this multifaceted </w:t>
      </w:r>
      <w:r w:rsidRPr="00371502">
        <w:rPr>
          <w:rStyle w:val="Emphasis"/>
          <w:highlight w:val="cyan"/>
        </w:rPr>
        <w:t>cognitive overload</w:t>
      </w:r>
      <w:r w:rsidRPr="00371502">
        <w:rPr>
          <w:sz w:val="16"/>
        </w:rPr>
        <w:t xml:space="preserve"> not only degrades our capacity to address present-day challenges, across these informational, moral, and systemic domains, but also </w:t>
      </w:r>
      <w:r w:rsidRPr="00371502">
        <w:rPr>
          <w:rStyle w:val="Emphasis"/>
          <w:highlight w:val="cyan"/>
        </w:rPr>
        <w:t>undermines</w:t>
      </w:r>
      <w:r w:rsidRPr="002B3090">
        <w:rPr>
          <w:rStyle w:val="Emphasis"/>
        </w:rPr>
        <w:t xml:space="preserve"> our </w:t>
      </w:r>
      <w:r w:rsidRPr="00371502">
        <w:rPr>
          <w:rStyle w:val="Emphasis"/>
          <w:highlight w:val="cyan"/>
        </w:rPr>
        <w:t>ability to grapple with</w:t>
      </w:r>
      <w:r w:rsidRPr="002B3090">
        <w:rPr>
          <w:rStyle w:val="Emphasis"/>
        </w:rPr>
        <w:t xml:space="preserve"> the profound </w:t>
      </w:r>
      <w:r w:rsidRPr="00371502">
        <w:rPr>
          <w:rStyle w:val="Emphasis"/>
          <w:highlight w:val="cyan"/>
        </w:rPr>
        <w:t>long-term implications</w:t>
      </w:r>
      <w:r w:rsidRPr="002B3090">
        <w:rPr>
          <w:rStyle w:val="Emphasis"/>
        </w:rPr>
        <w:t xml:space="preserve"> of AI</w:t>
      </w:r>
      <w:r w:rsidRPr="00371502">
        <w:rPr>
          <w:sz w:val="16"/>
        </w:rPr>
        <w:t xml:space="preserve">. </w:t>
      </w:r>
      <w:r w:rsidRPr="00371502">
        <w:rPr>
          <w:rStyle w:val="Emphasis"/>
          <w:highlight w:val="cyan"/>
        </w:rPr>
        <w:t>This includes</w:t>
      </w:r>
      <w:r w:rsidRPr="002B3090">
        <w:rPr>
          <w:rStyle w:val="Emphasis"/>
        </w:rPr>
        <w:t xml:space="preserve"> the very real </w:t>
      </w:r>
      <w:r w:rsidRPr="00371502">
        <w:rPr>
          <w:rStyle w:val="Emphasis"/>
          <w:highlight w:val="cyan"/>
        </w:rPr>
        <w:t>concerns about AI safety and</w:t>
      </w:r>
      <w:r w:rsidRPr="002B3090">
        <w:rPr>
          <w:rStyle w:val="Emphasis"/>
        </w:rPr>
        <w:t xml:space="preserve"> potential </w:t>
      </w:r>
      <w:r w:rsidRPr="00371502">
        <w:rPr>
          <w:rStyle w:val="Emphasis"/>
          <w:highlight w:val="cyan"/>
        </w:rPr>
        <w:t>existential risks</w:t>
      </w:r>
      <w:r w:rsidRPr="00371502">
        <w:rPr>
          <w:sz w:val="16"/>
        </w:rPr>
        <w:t xml:space="preserve"> articulated by leading researchers (Bostrom, 2014; Russell, 2019; Bengio et al., 2023; Ord, 2020).</w:t>
      </w:r>
    </w:p>
    <w:p w14:paraId="57A779ED" w14:textId="77777777" w:rsidR="00B07C05" w:rsidRPr="00371502" w:rsidRDefault="00B07C05" w:rsidP="00B07C05">
      <w:pPr>
        <w:rPr>
          <w:sz w:val="16"/>
        </w:rPr>
      </w:pPr>
      <w:r w:rsidRPr="00371502">
        <w:rPr>
          <w:sz w:val="16"/>
        </w:rPr>
        <w:t>Complementing these concerns about abrupt existential risks, recent research by Kulveit et al. (2025) highlights the equally concerning, yet often overlooked, threat of “gradual disempowerment”. They argue that even incremental advancements in AI, by progressively replacing human labor and cognition across crucial societal systems, can lead to a systemic and potentially irreversible erosion of human influence and control, ultimately precipitating a different pathway to existential catastrophe through the slow and subtle undermining of human agency at a societal scale.</w:t>
      </w:r>
    </w:p>
    <w:p w14:paraId="4EFD55EF" w14:textId="77777777" w:rsidR="00B07C05" w:rsidRPr="00371502" w:rsidRDefault="00B07C05" w:rsidP="00B07C05">
      <w:pPr>
        <w:rPr>
          <w:sz w:val="16"/>
        </w:rPr>
      </w:pPr>
      <w:r w:rsidRPr="00371502">
        <w:rPr>
          <w:sz w:val="16"/>
        </w:rPr>
        <w:t>1.2 AI as a Double-Edged Sword</w:t>
      </w:r>
    </w:p>
    <w:p w14:paraId="67D68DAF" w14:textId="77777777" w:rsidR="00B07C05" w:rsidRPr="00371502" w:rsidRDefault="00B07C05" w:rsidP="00B07C05">
      <w:pPr>
        <w:rPr>
          <w:sz w:val="16"/>
        </w:rPr>
      </w:pPr>
      <w:r w:rsidRPr="00371502">
        <w:rPr>
          <w:sz w:val="16"/>
        </w:rPr>
        <w:t>AI technologies act as both cause and potential remedy for this overload:</w:t>
      </w:r>
    </w:p>
    <w:p w14:paraId="2D0666F0" w14:textId="77777777" w:rsidR="00B07C05" w:rsidRPr="00371502" w:rsidRDefault="00B07C05" w:rsidP="00B07C05">
      <w:pPr>
        <w:rPr>
          <w:sz w:val="16"/>
        </w:rPr>
      </w:pPr>
      <w:r w:rsidRPr="00371502">
        <w:rPr>
          <w:sz w:val="16"/>
        </w:rPr>
        <w:t>• Exacerbation: Algorithmic manipulation traps users in engagement-driven filter bubbles (Pariser, 2011), automation disrupts labor markets (Acemoglu &amp; Restrepo, 2017; 2020), and opaque systems concentrate power in unaccountable platforms (Srnicek, 2017; Varoufakis, 2023).</w:t>
      </w:r>
    </w:p>
    <w:p w14:paraId="69A7E265" w14:textId="77777777" w:rsidR="00B07C05" w:rsidRPr="00371502" w:rsidRDefault="00B07C05" w:rsidP="00B07C05">
      <w:pPr>
        <w:rPr>
          <w:sz w:val="16"/>
        </w:rPr>
      </w:pPr>
      <w:r w:rsidRPr="00371502">
        <w:rPr>
          <w:sz w:val="16"/>
        </w:rPr>
        <w:t>• Mitigation: AI could enhance human cognition through tools for information filtering (Malone, 2018) or decision support, but only if designed to prioritize societal resilience over profit motives (Norman, 2013).</w:t>
      </w:r>
    </w:p>
    <w:p w14:paraId="68A53B65" w14:textId="77777777" w:rsidR="00B07C05" w:rsidRPr="00371502" w:rsidRDefault="00B07C05" w:rsidP="00B07C05">
      <w:pPr>
        <w:rPr>
          <w:sz w:val="16"/>
        </w:rPr>
      </w:pPr>
      <w:r w:rsidRPr="00371502">
        <w:rPr>
          <w:sz w:val="16"/>
        </w:rPr>
        <w:t>1.3 Buried Questions and Institutional Paralysis</w:t>
      </w:r>
    </w:p>
    <w:p w14:paraId="25E47174" w14:textId="77777777" w:rsidR="00B07C05" w:rsidRPr="00371502" w:rsidRDefault="00B07C05" w:rsidP="00B07C05">
      <w:pPr>
        <w:rPr>
          <w:sz w:val="16"/>
        </w:rPr>
      </w:pPr>
      <w:r w:rsidRPr="00371502">
        <w:rPr>
          <w:sz w:val="16"/>
        </w:rPr>
        <w:t>AI forces societies to confront long-deferred questions:</w:t>
      </w:r>
    </w:p>
    <w:p w14:paraId="47E127DC" w14:textId="77777777" w:rsidR="00B07C05" w:rsidRPr="00371502" w:rsidRDefault="00B07C05" w:rsidP="00B07C05">
      <w:pPr>
        <w:rPr>
          <w:sz w:val="16"/>
        </w:rPr>
      </w:pPr>
      <w:r w:rsidRPr="00371502">
        <w:rPr>
          <w:sz w:val="16"/>
        </w:rPr>
        <w:lastRenderedPageBreak/>
        <w:t>• What level of inequality is permissible in economies where AI concentrates wealth (Acemoglu &amp; Robinson, 2012)?</w:t>
      </w:r>
    </w:p>
    <w:p w14:paraId="23C31005" w14:textId="77777777" w:rsidR="00B07C05" w:rsidRPr="00371502" w:rsidRDefault="00B07C05" w:rsidP="00B07C05">
      <w:pPr>
        <w:rPr>
          <w:sz w:val="16"/>
        </w:rPr>
      </w:pPr>
      <w:r w:rsidRPr="00371502">
        <w:rPr>
          <w:sz w:val="16"/>
        </w:rPr>
        <w:t>• How can policymakers govern algorithms when technical complexity overwhelms democratic processes (Green, 2021)?</w:t>
      </w:r>
    </w:p>
    <w:p w14:paraId="0D4A5547" w14:textId="77777777" w:rsidR="00B07C05" w:rsidRPr="00371502" w:rsidRDefault="00B07C05" w:rsidP="00B07C05">
      <w:pPr>
        <w:rPr>
          <w:sz w:val="16"/>
        </w:rPr>
      </w:pPr>
      <w:r w:rsidRPr="00371502">
        <w:rPr>
          <w:sz w:val="16"/>
        </w:rPr>
        <w:t>• What existential risks are acceptable in pursuing artificial general intelligence (Bostrom, 2014; Bengio et al., 2023)?</w:t>
      </w:r>
    </w:p>
    <w:p w14:paraId="77B646E0" w14:textId="77777777" w:rsidR="00B07C05" w:rsidRPr="00371502" w:rsidRDefault="00B07C05" w:rsidP="00B07C05">
      <w:pPr>
        <w:rPr>
          <w:sz w:val="16"/>
        </w:rPr>
      </w:pPr>
      <w:r w:rsidRPr="00371502">
        <w:rPr>
          <w:sz w:val="16"/>
        </w:rPr>
        <w:t>These dilemmas remain unresolved because cognitive overload paralyzes institutions. As Green (2021) demonstrates, even well-intentioned policies like human oversight of algorithms fail when decision-makers lack the bandwidth to audit complex systems. This creates a bidirectional misalignment: overloaded institutions cannot govern AI effectively, while poorly governed AI intensifies societal strain.</w:t>
      </w:r>
    </w:p>
    <w:p w14:paraId="26CA0786" w14:textId="77777777" w:rsidR="00B07C05" w:rsidRPr="00371502" w:rsidRDefault="00B07C05" w:rsidP="00B07C05">
      <w:pPr>
        <w:rPr>
          <w:sz w:val="16"/>
        </w:rPr>
      </w:pPr>
      <w:r w:rsidRPr="00371502">
        <w:rPr>
          <w:sz w:val="16"/>
        </w:rPr>
        <w:t>1.4 Paper Outline</w:t>
      </w:r>
    </w:p>
    <w:p w14:paraId="2F8F54CE" w14:textId="77777777" w:rsidR="00B07C05" w:rsidRPr="00371502" w:rsidRDefault="00B07C05" w:rsidP="00B07C05">
      <w:pPr>
        <w:rPr>
          <w:sz w:val="16"/>
        </w:rPr>
      </w:pPr>
      <w:r w:rsidRPr="00371502">
        <w:rPr>
          <w:sz w:val="16"/>
        </w:rPr>
        <w:t xml:space="preserve">This paper argues that </w:t>
      </w:r>
      <w:r w:rsidRPr="00371502">
        <w:rPr>
          <w:rStyle w:val="Emphasis"/>
          <w:highlight w:val="cyan"/>
        </w:rPr>
        <w:t>mitigating</w:t>
      </w:r>
      <w:r w:rsidRPr="00371502">
        <w:rPr>
          <w:rStyle w:val="Emphasis"/>
        </w:rPr>
        <w:t xml:space="preserve"> societal </w:t>
      </w:r>
      <w:r w:rsidRPr="00371502">
        <w:rPr>
          <w:rStyle w:val="Emphasis"/>
          <w:highlight w:val="cyan"/>
        </w:rPr>
        <w:t>cognitive overload is</w:t>
      </w:r>
      <w:r w:rsidRPr="00371502">
        <w:rPr>
          <w:sz w:val="16"/>
        </w:rPr>
        <w:t xml:space="preserve"> not merely beneficial, but </w:t>
      </w:r>
      <w:r w:rsidRPr="00371502">
        <w:rPr>
          <w:rStyle w:val="Emphasis"/>
          <w:highlight w:val="cyan"/>
        </w:rPr>
        <w:t>essential for responsible AI</w:t>
      </w:r>
      <w:r w:rsidRPr="00371502">
        <w:rPr>
          <w:rStyle w:val="Emphasis"/>
        </w:rPr>
        <w:t xml:space="preserve"> development </w:t>
      </w:r>
      <w:r w:rsidRPr="00371502">
        <w:rPr>
          <w:rStyle w:val="Emphasis"/>
          <w:highlight w:val="cyan"/>
        </w:rPr>
        <w:t>and ensuring alignment</w:t>
      </w:r>
      <w:r w:rsidRPr="00371502">
        <w:rPr>
          <w:rStyle w:val="Emphasis"/>
        </w:rPr>
        <w:t xml:space="preserve"> with human values</w:t>
      </w:r>
      <w:r w:rsidRPr="00371502">
        <w:rPr>
          <w:sz w:val="16"/>
        </w:rPr>
        <w:t xml:space="preserve">, </w:t>
      </w:r>
      <w:r w:rsidRPr="00371502">
        <w:rPr>
          <w:rStyle w:val="Emphasis"/>
        </w:rPr>
        <w:t xml:space="preserve">particularly </w:t>
      </w:r>
      <w:r w:rsidRPr="00371502">
        <w:rPr>
          <w:rStyle w:val="Emphasis"/>
          <w:highlight w:val="cyan"/>
        </w:rPr>
        <w:t>when navigating</w:t>
      </w:r>
      <w:r w:rsidRPr="00371502">
        <w:rPr>
          <w:rStyle w:val="Emphasis"/>
        </w:rPr>
        <w:t xml:space="preserve"> potential </w:t>
      </w:r>
      <w:r w:rsidRPr="00371502">
        <w:rPr>
          <w:rStyle w:val="Emphasis"/>
          <w:highlight w:val="cyan"/>
        </w:rPr>
        <w:t>existential risks</w:t>
      </w:r>
      <w:r w:rsidRPr="00371502">
        <w:rPr>
          <w:sz w:val="16"/>
        </w:rPr>
        <w:t>. To support this argument, we will:</w:t>
      </w:r>
    </w:p>
    <w:p w14:paraId="28B5345C" w14:textId="77777777" w:rsidR="00B07C05" w:rsidRPr="00371502" w:rsidRDefault="00B07C05" w:rsidP="00B07C05">
      <w:pPr>
        <w:rPr>
          <w:sz w:val="8"/>
          <w:szCs w:val="8"/>
        </w:rPr>
      </w:pPr>
      <w:r w:rsidRPr="00371502">
        <w:rPr>
          <w:sz w:val="8"/>
          <w:szCs w:val="8"/>
        </w:rPr>
        <w:t>• Analyze the key mechanisms by which AI exacerbates societal cognitive overload, spanning informational, economic, and existential dimensions, and highlighting the amplifying roles of deregulation and profit-driven incentives (Section 2).</w:t>
      </w:r>
    </w:p>
    <w:p w14:paraId="4AA678E0" w14:textId="77777777" w:rsidR="00B07C05" w:rsidRPr="00371502" w:rsidRDefault="00B07C05" w:rsidP="00B07C05">
      <w:pPr>
        <w:rPr>
          <w:sz w:val="8"/>
          <w:szCs w:val="8"/>
        </w:rPr>
      </w:pPr>
      <w:r w:rsidRPr="00371502">
        <w:rPr>
          <w:sz w:val="8"/>
          <w:szCs w:val="8"/>
        </w:rPr>
        <w:t>• Demonstrate how AI, while exacerbating cognitive overload and potentially paralyzing institutions, paradoxically forces us to confront critical “buried questions” related to algorithmic fairness, economic inequality, and existential risks that societies can no longer afford to ignore (Section 3).</w:t>
      </w:r>
    </w:p>
    <w:p w14:paraId="6F77FFD7" w14:textId="77777777" w:rsidR="00B07C05" w:rsidRPr="00371502" w:rsidRDefault="00B07C05" w:rsidP="00B07C05">
      <w:pPr>
        <w:rPr>
          <w:sz w:val="8"/>
          <w:szCs w:val="8"/>
        </w:rPr>
      </w:pPr>
      <w:r w:rsidRPr="00371502">
        <w:rPr>
          <w:sz w:val="8"/>
          <w:szCs w:val="8"/>
        </w:rPr>
        <w:t>• Conclude by discussing the potential institutional adaptations, research directions, and policy considerations that emerge from an overload-resilient perspective on human-AI alignment, suggesting pathways for future exploration.</w:t>
      </w:r>
    </w:p>
    <w:p w14:paraId="699ECC78" w14:textId="77777777" w:rsidR="00B07C05" w:rsidRPr="00371502" w:rsidRDefault="00B07C05" w:rsidP="00B07C05">
      <w:pPr>
        <w:rPr>
          <w:sz w:val="8"/>
          <w:szCs w:val="8"/>
        </w:rPr>
      </w:pPr>
      <w:r w:rsidRPr="00371502">
        <w:rPr>
          <w:sz w:val="8"/>
          <w:szCs w:val="8"/>
        </w:rPr>
        <w:t>Our central aim is to reframe the AI alignment challenge through the lens of societal cognitive capacity, arguing that reducing overload is a crucial prerequisite for effective governance, ethical AI development, and ultimately, a safer and more human-compatible AI future.</w:t>
      </w:r>
    </w:p>
    <w:p w14:paraId="0C17110E" w14:textId="77777777" w:rsidR="00B07C05" w:rsidRPr="00371502" w:rsidRDefault="00B07C05" w:rsidP="00B07C05">
      <w:pPr>
        <w:rPr>
          <w:sz w:val="8"/>
          <w:szCs w:val="8"/>
        </w:rPr>
      </w:pPr>
      <w:r w:rsidRPr="00371502">
        <w:rPr>
          <w:sz w:val="8"/>
          <w:szCs w:val="8"/>
        </w:rPr>
        <w:t>2 AI’s Double-Edged Sword: Mechanisms of Cognitive Overload</w:t>
      </w:r>
    </w:p>
    <w:p w14:paraId="6BF60A6B" w14:textId="77777777" w:rsidR="00B07C05" w:rsidRPr="00371502" w:rsidRDefault="00B07C05" w:rsidP="00B07C05">
      <w:pPr>
        <w:rPr>
          <w:sz w:val="8"/>
          <w:szCs w:val="8"/>
        </w:rPr>
      </w:pPr>
      <w:r w:rsidRPr="00371502">
        <w:rPr>
          <w:sz w:val="8"/>
          <w:szCs w:val="8"/>
        </w:rPr>
        <w:t>2.1 Exacerbation: How AI Intensifies Societal Strain</w:t>
      </w:r>
    </w:p>
    <w:p w14:paraId="58FA9DE3" w14:textId="77777777" w:rsidR="00B07C05" w:rsidRPr="00371502" w:rsidRDefault="00B07C05" w:rsidP="00B07C05">
      <w:pPr>
        <w:rPr>
          <w:sz w:val="8"/>
          <w:szCs w:val="8"/>
        </w:rPr>
      </w:pPr>
      <w:r w:rsidRPr="00371502">
        <w:rPr>
          <w:sz w:val="8"/>
          <w:szCs w:val="8"/>
        </w:rPr>
        <w:t>2.1.1 Algorithmic Manipulation and Polarization</w:t>
      </w:r>
    </w:p>
    <w:p w14:paraId="2187E06A" w14:textId="77777777" w:rsidR="00B07C05" w:rsidRPr="00371502" w:rsidRDefault="00B07C05" w:rsidP="00B07C05">
      <w:pPr>
        <w:rPr>
          <w:sz w:val="8"/>
          <w:szCs w:val="8"/>
        </w:rPr>
      </w:pPr>
      <w:r w:rsidRPr="00371502">
        <w:rPr>
          <w:sz w:val="8"/>
          <w:szCs w:val="8"/>
        </w:rPr>
        <w:t>The architecture of AI-driven platforms, optimized for engagement, creates self-reinforcing cycles of polarization. Benkler et al. (2018)’s analysis of the 2016 U.S. election demonstrates how networked propaganda exploits cognitive overload: bots and hyper-partisan media outlets flooded social platforms with disinformation, overwhelming users’ capacity to discern truth. As Howard et al. (2018) detail, these actors strategically leverage social media algorithms to amplify their messages, using techniques such as bot networks to artificially inflate engagement and targeted advertising to reach specific demographics with tailored disinformation. This “cybernetic loop” of overload and polarization is exacerbated by filter bubbles (Pariser, 2011), where users are trapped in ideological echo chambers. For example, the Brexit referendum saw the deployment of AI-powered microtargeting tools, such as those used by Cambridge Analytica (Cadwalladr, 2019), which leveraged psychographic profiling to deliver tailored misinformation. This exploitation of cognitive biases, including confirmation bias, is further amplified under conditions of cognitive overload. When overloaded, individuals become less capable of engaging the effortful System 2 thinking (Kahneman, 2011) needed for critical evaluation, making them more susceptible to not only initial misinformation, but also to the “continued influence effect” (Lewandowsky et al., 2012), where false information persists even after corrections are presented. This creates a bidirectional misalignment: overloaded users are easily swayed by misaligned AI, while these misaligned algorithms further amplify information overload, creating a negative feedback loop. These systems exacerbate societal fragmentation and erode shared reality.</w:t>
      </w:r>
    </w:p>
    <w:p w14:paraId="74B8F8E7" w14:textId="77777777" w:rsidR="00B07C05" w:rsidRPr="00371502" w:rsidRDefault="00B07C05" w:rsidP="00B07C05">
      <w:pPr>
        <w:rPr>
          <w:sz w:val="8"/>
          <w:szCs w:val="8"/>
        </w:rPr>
      </w:pPr>
      <w:r w:rsidRPr="00371502">
        <w:rPr>
          <w:sz w:val="8"/>
          <w:szCs w:val="8"/>
        </w:rPr>
        <w:t>2.1.2 Automation Anxiety and Economic Fragility</w:t>
      </w:r>
    </w:p>
    <w:p w14:paraId="7731B12C" w14:textId="77777777" w:rsidR="00B07C05" w:rsidRPr="00371502" w:rsidRDefault="00B07C05" w:rsidP="00B07C05">
      <w:pPr>
        <w:rPr>
          <w:sz w:val="8"/>
          <w:szCs w:val="8"/>
        </w:rPr>
      </w:pPr>
      <w:r w:rsidRPr="00371502">
        <w:rPr>
          <w:sz w:val="8"/>
          <w:szCs w:val="8"/>
        </w:rPr>
        <w:t>Acemoglu &amp; Restrepo (2020) demonstrates that automation disproportionately displaces low-wage earners in what Autor et al. (2003) characterize as “routine-task intensive” sectors. These sectors, encompassing not only manual labor in manufacturing but also cognitive roles in clerical and administrative work, are particularly vulnerable due to the codifiable and rule-based nature of their tasks, making them readily automatable by AI and robots. The psychological toll is severe: Case &amp; Deaton (2020) links job displacement to rising “deaths of despair” (suicide, substance abuse) in communities hollowed out by automation. Cognitive overload further exacerbates this crisis, as workers facing displacement and the daunting prospect of reskilling must navigate complex and often opaque AI-driven job markets (Webb, 2020). The sheer scale of this reskilling challenge is underscored by OECD studies (Arntz, 2016), which highlight the potential for widespread job displacement across developed economies. Moreover, policymakers themselves, often facing their own cognitive overload amidst rapid technological change and lobbying pressures (Crawford, 2021; Green, 2021), may struggle to enact effective and timely responses. Cognitive overload thus becomes a significant barrier to workers adapting to automation-driven job displacement, hindering their ability to reskill and effectively navigate new, AI-driven job markets. This dynamic contributes to the expansion of what Standing (2011) describes as the “precariat”: a growing class facing precarious employment and economic insecurity. The cognitive burden experienced by the precariat, coupled with anxieties about future prospects, not only undermines individual well-being but also diminishes societal resilience and the capacity for a constructive and informed public discourse on AI and automation policy, creating a bidirectional misalignment. This creates a feedback loop where economic precarity erodes societal capacity to govern AI, and unregulated AI deepens inequality.</w:t>
      </w:r>
    </w:p>
    <w:p w14:paraId="4866DD8B" w14:textId="77777777" w:rsidR="00B07C05" w:rsidRPr="00371502" w:rsidRDefault="00B07C05" w:rsidP="00B07C05">
      <w:pPr>
        <w:rPr>
          <w:sz w:val="8"/>
          <w:szCs w:val="8"/>
        </w:rPr>
      </w:pPr>
      <w:r w:rsidRPr="00371502">
        <w:rPr>
          <w:sz w:val="8"/>
          <w:szCs w:val="8"/>
        </w:rPr>
        <w:t>2.1.3 Erosion of Human Agency</w:t>
      </w:r>
    </w:p>
    <w:p w14:paraId="2D4E0161" w14:textId="77777777" w:rsidR="00B07C05" w:rsidRPr="00371502" w:rsidRDefault="00B07C05" w:rsidP="00B07C05">
      <w:pPr>
        <w:rPr>
          <w:sz w:val="8"/>
          <w:szCs w:val="8"/>
        </w:rPr>
      </w:pPr>
      <w:r w:rsidRPr="00371502">
        <w:rPr>
          <w:sz w:val="8"/>
          <w:szCs w:val="8"/>
        </w:rPr>
        <w:t>Turkle (2011) documents how increasing reliance on AI-driven social platforms diminishes empathy and self-reflection, leading to a paradoxical sense of being “alone together.” This trend towards shallower online engagement resonates with Carr (2010)’s warning about the cognitive consequences of hyperlinked and algorithmically curated content, which fosters “skimming” over deep reading. Indeed, neuroscientific research (Small et al., 2009) suggests that habitual internet use may alter brain activity patterns, potentially favoring rapid, shallow information processing at the expense of sustained attention and deep analytical skills. The cumulative effect of these trends is a society potentially less equipped for deep deliberation, particularly on complex and long-term issues like AI’s existential risks. This erosion of human agency is not a mere side-effect, but arguably baked into the design of many platforms. As Eyal (2014) elucidates in “Hooked”, persuasive design principles are strategically employed to maximize user engagement and habit formation, often at the cost of users’ conscious control over their attention and cognitive habits. Furthermore, Dennett (2017)’s concept of “competence without comprehension”, exemplified by AI systems like based on large language models (Brown et al., 2020; OpenAI, 2023; Guo et al., 2025) generating human-like text without genuine understanding1, raises deeper concerns about human agency in relation to increasingly sophisticated AI, echoing Vinge (1993)’s warnings about a potential “post-human era” where human control is fundamentally challenged. Cognitive overload, exacerbated by reliance on AI-driven platforms, diminishes human self-reflection and critical thinking. This leads to a bidirectional misalignment: humans become less capable of articulating and defending their values in the face of increasingly powerful AI, while AI systems, developed without robust human value input, may drift further from human-compatible goals. This concern about the erosion of human critical thinking skills in the face of increasingly capable AI is echoed in recent commentary, with articles in media outlets like Big Think (Pomeroy, 2025) raising questions about whether over-reliance on AI tools could lead individuals to “take the convenient route of allowing AI to handle our critical thinking”, rather than preserving and developing this essential cognitive capacity themselves.</w:t>
      </w:r>
    </w:p>
    <w:p w14:paraId="24979E96" w14:textId="77777777" w:rsidR="00B07C05" w:rsidRPr="00371502" w:rsidRDefault="00B07C05" w:rsidP="00B07C05">
      <w:pPr>
        <w:rPr>
          <w:sz w:val="8"/>
          <w:szCs w:val="8"/>
        </w:rPr>
      </w:pPr>
      <w:r w:rsidRPr="00371502">
        <w:rPr>
          <w:sz w:val="8"/>
          <w:szCs w:val="8"/>
        </w:rPr>
        <w:t>2.1.4 Deregulation, Profit Motives, and Concentration of Power as Cognitive Overload Amplifiers</w:t>
      </w:r>
    </w:p>
    <w:p w14:paraId="67ABAABE" w14:textId="77777777" w:rsidR="00B07C05" w:rsidRPr="00371502" w:rsidRDefault="00B07C05" w:rsidP="00B07C05">
      <w:pPr>
        <w:rPr>
          <w:sz w:val="16"/>
        </w:rPr>
      </w:pPr>
      <w:r w:rsidRPr="00371502">
        <w:rPr>
          <w:rStyle w:val="Emphasis"/>
        </w:rPr>
        <w:t xml:space="preserve">The </w:t>
      </w:r>
      <w:r w:rsidRPr="00371502">
        <w:rPr>
          <w:rStyle w:val="Emphasis"/>
          <w:highlight w:val="cyan"/>
        </w:rPr>
        <w:t>exacerbation</w:t>
      </w:r>
      <w:r w:rsidRPr="00371502">
        <w:rPr>
          <w:rStyle w:val="Emphasis"/>
        </w:rPr>
        <w:t xml:space="preserve"> of societal cognitive overload by AI </w:t>
      </w:r>
      <w:r w:rsidRPr="00371502">
        <w:rPr>
          <w:rStyle w:val="Emphasis"/>
          <w:highlight w:val="cyan"/>
        </w:rPr>
        <w:t>is not</w:t>
      </w:r>
      <w:r w:rsidRPr="00371502">
        <w:rPr>
          <w:rStyle w:val="Emphasis"/>
        </w:rPr>
        <w:t xml:space="preserve"> solely a </w:t>
      </w:r>
      <w:r w:rsidRPr="00371502">
        <w:rPr>
          <w:rStyle w:val="Emphasis"/>
          <w:highlight w:val="cyan"/>
        </w:rPr>
        <w:t>technological</w:t>
      </w:r>
      <w:r w:rsidRPr="00371502">
        <w:rPr>
          <w:rStyle w:val="Emphasis"/>
        </w:rPr>
        <w:t xml:space="preserve"> phenomenon</w:t>
      </w:r>
      <w:r w:rsidRPr="00371502">
        <w:rPr>
          <w:sz w:val="16"/>
        </w:rPr>
        <w:t xml:space="preserve">; it is deeply intertwined with socio-economic and political factors. Current trends in deregulation, the dominance of </w:t>
      </w:r>
      <w:r w:rsidRPr="00371502">
        <w:rPr>
          <w:rStyle w:val="Emphasis"/>
          <w:highlight w:val="cyan"/>
        </w:rPr>
        <w:t>profit motives</w:t>
      </w:r>
      <w:r w:rsidRPr="00371502">
        <w:rPr>
          <w:sz w:val="16"/>
        </w:rPr>
        <w:t xml:space="preserve">, </w:t>
      </w:r>
      <w:r w:rsidRPr="00371502">
        <w:rPr>
          <w:rStyle w:val="Emphasis"/>
          <w:highlight w:val="cyan"/>
        </w:rPr>
        <w:t>and</w:t>
      </w:r>
      <w:r w:rsidRPr="00371502">
        <w:rPr>
          <w:rStyle w:val="Emphasis"/>
        </w:rPr>
        <w:t xml:space="preserve"> the </w:t>
      </w:r>
      <w:r w:rsidRPr="00371502">
        <w:rPr>
          <w:rStyle w:val="Emphasis"/>
          <w:highlight w:val="cyan"/>
        </w:rPr>
        <w:t>increasing concentration</w:t>
      </w:r>
      <w:r w:rsidRPr="00371502">
        <w:rPr>
          <w:rStyle w:val="Emphasis"/>
        </w:rPr>
        <w:t xml:space="preserve"> of power </w:t>
      </w:r>
      <w:r w:rsidRPr="00371502">
        <w:rPr>
          <w:rStyle w:val="Emphasis"/>
          <w:highlight w:val="cyan"/>
        </w:rPr>
        <w:t>in</w:t>
      </w:r>
      <w:r w:rsidRPr="00371502">
        <w:rPr>
          <w:rStyle w:val="Emphasis"/>
        </w:rPr>
        <w:t xml:space="preserve"> the </w:t>
      </w:r>
      <w:r w:rsidRPr="00371502">
        <w:rPr>
          <w:rStyle w:val="Emphasis"/>
          <w:highlight w:val="cyan"/>
        </w:rPr>
        <w:t>hands of</w:t>
      </w:r>
      <w:r w:rsidRPr="00371502">
        <w:rPr>
          <w:rStyle w:val="Emphasis"/>
        </w:rPr>
        <w:t xml:space="preserve"> a </w:t>
      </w:r>
      <w:r w:rsidRPr="00371502">
        <w:rPr>
          <w:rStyle w:val="Emphasis"/>
          <w:highlight w:val="cyan"/>
        </w:rPr>
        <w:t>few</w:t>
      </w:r>
      <w:r w:rsidRPr="00371502">
        <w:rPr>
          <w:rStyle w:val="Emphasis"/>
        </w:rPr>
        <w:t xml:space="preserve"> large </w:t>
      </w:r>
      <w:r w:rsidRPr="00371502">
        <w:rPr>
          <w:rStyle w:val="Emphasis"/>
          <w:highlight w:val="cyan"/>
        </w:rPr>
        <w:t>tech corporations</w:t>
      </w:r>
      <w:r w:rsidRPr="00371502">
        <w:rPr>
          <w:sz w:val="16"/>
        </w:rPr>
        <w:t xml:space="preserve"> (Varoufakis, 2023; Heikkilä, 2023; Verdegem, 2024) </w:t>
      </w:r>
      <w:r w:rsidRPr="00371502">
        <w:rPr>
          <w:rStyle w:val="Emphasis"/>
          <w:highlight w:val="cyan"/>
        </w:rPr>
        <w:t>act as</w:t>
      </w:r>
      <w:r w:rsidRPr="00371502">
        <w:rPr>
          <w:rStyle w:val="Emphasis"/>
        </w:rPr>
        <w:t xml:space="preserve"> significant </w:t>
      </w:r>
      <w:r w:rsidRPr="00371502">
        <w:rPr>
          <w:rStyle w:val="Emphasis"/>
          <w:highlight w:val="cyan"/>
        </w:rPr>
        <w:t>amplifiers of</w:t>
      </w:r>
      <w:r w:rsidRPr="00371502">
        <w:rPr>
          <w:rStyle w:val="Emphasis"/>
        </w:rPr>
        <w:t xml:space="preserve"> cognitive </w:t>
      </w:r>
      <w:r w:rsidRPr="00371502">
        <w:rPr>
          <w:rStyle w:val="Emphasis"/>
          <w:highlight w:val="cyan"/>
        </w:rPr>
        <w:t>overload</w:t>
      </w:r>
      <w:r w:rsidRPr="00371502">
        <w:rPr>
          <w:sz w:val="16"/>
        </w:rPr>
        <w:t xml:space="preserve">. As governments struggle to keep pace with AI’s rapid evolution, the cognitive burden of oversight often leads to de facto or explicit deregulation. This “cognitive offloading” to the market, as discussed by Braithwaite &amp; Drahos (2000) in the context of global business regulation, can be particularly problematic in the AI sector. Fundamentally, the exacerbation of societal cognitive overload by AI is deeply intertwined with prevailing profit motives and the mechanics of the attention economy (Wu, 2016). As Lanier (2018) compellingly argues, the core business model of many dominant tech platforms is not merely about connecting people, but about capturing and relentlessly monetizing user attention. This creates a powerful incentive to design systems that maximize engagement metrics, even if such designs inherently contribute to information overload, algorithmic manipulation, and societal fragmentation, as these often paradoxically increase short-term engagement. This trend is further amplified by the increasing concentration of power and resources within a handful of </w:t>
      </w:r>
      <w:r w:rsidRPr="00371502">
        <w:rPr>
          <w:rStyle w:val="Emphasis"/>
        </w:rPr>
        <w:t xml:space="preserve">tech </w:t>
      </w:r>
      <w:r w:rsidRPr="00371502">
        <w:rPr>
          <w:rStyle w:val="Emphasis"/>
          <w:highlight w:val="cyan"/>
        </w:rPr>
        <w:t>corporations</w:t>
      </w:r>
      <w:r w:rsidRPr="00371502">
        <w:rPr>
          <w:sz w:val="16"/>
        </w:rPr>
        <w:t xml:space="preserve"> (Zuboff, 2019; Srnicek, 2017). As Khan (2016) powerfully demonstrates in her analysis of Amazon’s “antitrust paradox”, and as Zuboff (2019) details in her critique of “surveillance capitalism”, these entities </w:t>
      </w:r>
      <w:r w:rsidRPr="00371502">
        <w:rPr>
          <w:rStyle w:val="Emphasis"/>
        </w:rPr>
        <w:t xml:space="preserve">wield immense power to </w:t>
      </w:r>
      <w:r w:rsidRPr="00371502">
        <w:rPr>
          <w:rStyle w:val="Emphasis"/>
          <w:highlight w:val="cyan"/>
        </w:rPr>
        <w:t>shape the</w:t>
      </w:r>
      <w:r w:rsidRPr="00371502">
        <w:rPr>
          <w:rStyle w:val="Emphasis"/>
        </w:rPr>
        <w:t xml:space="preserve"> digital </w:t>
      </w:r>
      <w:r w:rsidRPr="00371502">
        <w:rPr>
          <w:rStyle w:val="Emphasis"/>
          <w:highlight w:val="cyan"/>
        </w:rPr>
        <w:t>info</w:t>
      </w:r>
      <w:r w:rsidRPr="00371502">
        <w:rPr>
          <w:rStyle w:val="Emphasis"/>
        </w:rPr>
        <w:t xml:space="preserve">rmation </w:t>
      </w:r>
      <w:r w:rsidRPr="00371502">
        <w:rPr>
          <w:rStyle w:val="Emphasis"/>
          <w:highlight w:val="cyan"/>
        </w:rPr>
        <w:t>landscape, control</w:t>
      </w:r>
      <w:r w:rsidRPr="00371502">
        <w:rPr>
          <w:rStyle w:val="Emphasis"/>
        </w:rPr>
        <w:t xml:space="preserve"> vast </w:t>
      </w:r>
      <w:r w:rsidRPr="00371502">
        <w:rPr>
          <w:rStyle w:val="Emphasis"/>
          <w:highlight w:val="cyan"/>
        </w:rPr>
        <w:t>data</w:t>
      </w:r>
      <w:r w:rsidRPr="00371502">
        <w:rPr>
          <w:rStyle w:val="Emphasis"/>
        </w:rPr>
        <w:t xml:space="preserve"> </w:t>
      </w:r>
      <w:r w:rsidRPr="00371502">
        <w:rPr>
          <w:rStyle w:val="Emphasis"/>
        </w:rPr>
        <w:lastRenderedPageBreak/>
        <w:t xml:space="preserve">resources, </w:t>
      </w:r>
      <w:r w:rsidRPr="00371502">
        <w:rPr>
          <w:rStyle w:val="Emphasis"/>
          <w:highlight w:val="cyan"/>
        </w:rPr>
        <w:t>and influence</w:t>
      </w:r>
      <w:r w:rsidRPr="00371502">
        <w:rPr>
          <w:rStyle w:val="Emphasis"/>
        </w:rPr>
        <w:t xml:space="preserve"> public </w:t>
      </w:r>
      <w:r w:rsidRPr="00371502">
        <w:rPr>
          <w:rStyle w:val="Emphasis"/>
          <w:highlight w:val="cyan"/>
        </w:rPr>
        <w:t>discourse</w:t>
      </w:r>
      <w:r w:rsidRPr="00371502">
        <w:rPr>
          <w:sz w:val="16"/>
        </w:rPr>
        <w:t xml:space="preserve">. </w:t>
      </w:r>
      <w:r w:rsidRPr="00371502">
        <w:rPr>
          <w:rStyle w:val="Emphasis"/>
          <w:highlight w:val="cyan"/>
        </w:rPr>
        <w:t>This</w:t>
      </w:r>
      <w:r w:rsidRPr="00371502">
        <w:rPr>
          <w:rStyle w:val="Emphasis"/>
        </w:rPr>
        <w:t xml:space="preserve"> concentrated power directly </w:t>
      </w:r>
      <w:r w:rsidRPr="00371502">
        <w:rPr>
          <w:rStyle w:val="Emphasis"/>
          <w:highlight w:val="cyan"/>
        </w:rPr>
        <w:t>undermines societal resilience</w:t>
      </w:r>
      <w:r w:rsidRPr="00371502">
        <w:rPr>
          <w:rStyle w:val="Emphasis"/>
        </w:rPr>
        <w:t xml:space="preserve"> to cognitive overload, </w:t>
      </w:r>
      <w:r w:rsidRPr="00371502">
        <w:rPr>
          <w:rStyle w:val="Emphasis"/>
          <w:highlight w:val="cyan"/>
        </w:rPr>
        <w:t>as</w:t>
      </w:r>
      <w:r w:rsidRPr="00371502">
        <w:rPr>
          <w:rStyle w:val="Emphasis"/>
        </w:rPr>
        <w:t xml:space="preserve"> the </w:t>
      </w:r>
      <w:r w:rsidRPr="00371502">
        <w:rPr>
          <w:rStyle w:val="Emphasis"/>
          <w:highlight w:val="cyan"/>
        </w:rPr>
        <w:t>decisions</w:t>
      </w:r>
      <w:r w:rsidRPr="00371502">
        <w:rPr>
          <w:rStyle w:val="Emphasis"/>
        </w:rPr>
        <w:t xml:space="preserve"> of these corporations, often </w:t>
      </w:r>
      <w:r w:rsidRPr="00371502">
        <w:rPr>
          <w:rStyle w:val="Emphasis"/>
          <w:highlight w:val="cyan"/>
        </w:rPr>
        <w:t>driven by</w:t>
      </w:r>
      <w:r w:rsidRPr="00371502">
        <w:rPr>
          <w:rStyle w:val="Emphasis"/>
        </w:rPr>
        <w:t xml:space="preserve"> opaque algorithms and shareholder </w:t>
      </w:r>
      <w:r w:rsidRPr="00371502">
        <w:rPr>
          <w:rStyle w:val="Emphasis"/>
          <w:highlight w:val="cyan"/>
        </w:rPr>
        <w:t>value maximization</w:t>
      </w:r>
      <w:r w:rsidRPr="00371502">
        <w:rPr>
          <w:rStyle w:val="Emphasis"/>
        </w:rPr>
        <w:t xml:space="preserve">, </w:t>
      </w:r>
      <w:r w:rsidRPr="00371502">
        <w:rPr>
          <w:rStyle w:val="Emphasis"/>
          <w:highlight w:val="cyan"/>
        </w:rPr>
        <w:t>have far-reaching</w:t>
      </w:r>
      <w:r w:rsidRPr="00371502">
        <w:rPr>
          <w:rStyle w:val="Emphasis"/>
        </w:rPr>
        <w:t xml:space="preserve"> and largely unaccountable </w:t>
      </w:r>
      <w:r w:rsidRPr="00371502">
        <w:rPr>
          <w:rStyle w:val="Emphasis"/>
          <w:highlight w:val="cyan"/>
        </w:rPr>
        <w:t>impacts on</w:t>
      </w:r>
      <w:r w:rsidRPr="00371502">
        <w:rPr>
          <w:rStyle w:val="Emphasis"/>
        </w:rPr>
        <w:t xml:space="preserve"> the information environment and the </w:t>
      </w:r>
      <w:r w:rsidRPr="00371502">
        <w:rPr>
          <w:rStyle w:val="Emphasis"/>
          <w:highlight w:val="cyan"/>
        </w:rPr>
        <w:t>cognitive well-being of billions</w:t>
      </w:r>
      <w:r w:rsidRPr="00371502">
        <w:rPr>
          <w:sz w:val="16"/>
        </w:rPr>
        <w:t>. This dynamic reinforces a feedback loop where cognitive overload weakens regulatory capacity, leading to further deregulation and increased corporate power, which in turn intensifies cognitive overload.</w:t>
      </w:r>
    </w:p>
    <w:p w14:paraId="3FC23B73" w14:textId="77777777" w:rsidR="00B07C05" w:rsidRPr="00371502" w:rsidRDefault="00B07C05" w:rsidP="00B07C05">
      <w:pPr>
        <w:rPr>
          <w:sz w:val="8"/>
          <w:szCs w:val="8"/>
        </w:rPr>
      </w:pPr>
      <w:r w:rsidRPr="00371502">
        <w:rPr>
          <w:sz w:val="8"/>
          <w:szCs w:val="8"/>
        </w:rPr>
        <w:t>2.1.5 Existential Uncertainty and the Cognitive Load of Meaning-Making</w:t>
      </w:r>
    </w:p>
    <w:p w14:paraId="196F915B" w14:textId="77777777" w:rsidR="00B07C05" w:rsidRPr="00371502" w:rsidRDefault="00B07C05" w:rsidP="00B07C05">
      <w:pPr>
        <w:rPr>
          <w:sz w:val="8"/>
          <w:szCs w:val="8"/>
        </w:rPr>
      </w:pPr>
      <w:r w:rsidRPr="00371502">
        <w:rPr>
          <w:sz w:val="8"/>
          <w:szCs w:val="8"/>
        </w:rPr>
        <w:t>Beyond the more readily quantifiable forms of cognitive overload, AI introduces a more subtle yet profound cognitive burden: existential uncertainty and a sense of eroding meaning. As AI systems increasingly exhibit capabilities once considered uniquely human—creativity, complex communication, problem-solving—fundamental questions about human identity, purpose, and uniqueness are brought into sharp relief. This growing sense of existential uncertainty is not merely a theoretical concern, but is reflected in public perceptions of AI. A recent National Public Opinion Poll on the Impact of AI (Imagining the Digital Future Center, Elon University, 2024) reveals widespread public anxiety about the societal implications of AI, suggesting a broad societal awareness of the profound and potentially unsettling transformations AI may bring to human life and meaning-making. This can be understood as a form of “existential cognitive load”, reflecting the often taxing mental effort and anxiety associated with grappling with these profound questions of meaning and purpose in a world where the boundaries of human and artificial intelligence are becoming increasingly blurred, as explored for example by Yalom (2020)’s work on existential psychotherapy. This challenge to anthropocentric worldviews can create a sense of existential unease and disorientation. The democratization of powerful AI tools, like LLMs, makes these existential questions accessible and relevant to a wider population. While this existential questioning can be a catalyst for philosophical reflection and societal evolution, it also undeniably adds to the overall societal cognitive load, as individuals and communities grapple with redefining their place and purpose in a world increasingly co-inhabited by intelligent non-human agents. This challenge to traditional meaning-making deeply resonates with broader philosophical concerns about the “malaise of modernity”, as Taylor et al. (1989) describes, where established sources of identity and value are under strain, leaving individuals and societies searching for new foundations. Furthermore, this existential uncertainty, when combined with the more practical forms of information and task-related cognitive overload, can contribute to a pervasive sense of societal anxiety and a diminished capacity for collective action, potentially exacerbating the decline in social capital and civic engagement highlighted by Putnam (2000).</w:t>
      </w:r>
    </w:p>
    <w:p w14:paraId="68281D15" w14:textId="77777777" w:rsidR="00B07C05" w:rsidRPr="00371502" w:rsidRDefault="00B07C05" w:rsidP="00B07C05">
      <w:pPr>
        <w:rPr>
          <w:sz w:val="8"/>
          <w:szCs w:val="8"/>
        </w:rPr>
      </w:pPr>
      <w:r w:rsidRPr="00371502">
        <w:rPr>
          <w:sz w:val="8"/>
          <w:szCs w:val="8"/>
        </w:rPr>
        <w:t>2.2 Mitigation: Toward Human-Centered AI Design</w:t>
      </w:r>
    </w:p>
    <w:p w14:paraId="65F0A457" w14:textId="77777777" w:rsidR="00B07C05" w:rsidRPr="00371502" w:rsidRDefault="00B07C05" w:rsidP="00B07C05">
      <w:pPr>
        <w:rPr>
          <w:sz w:val="8"/>
          <w:szCs w:val="8"/>
        </w:rPr>
      </w:pPr>
      <w:r w:rsidRPr="00371502">
        <w:rPr>
          <w:sz w:val="8"/>
          <w:szCs w:val="8"/>
        </w:rPr>
        <w:t>2.2.1 Context-Aware and Human-Centered Tools for Cognitive Support</w:t>
      </w:r>
    </w:p>
    <w:p w14:paraId="5BDD8528" w14:textId="77777777" w:rsidR="00B07C05" w:rsidRPr="00371502" w:rsidRDefault="00B07C05" w:rsidP="00B07C05">
      <w:pPr>
        <w:rPr>
          <w:sz w:val="8"/>
          <w:szCs w:val="8"/>
        </w:rPr>
      </w:pPr>
      <w:r w:rsidRPr="00371502">
        <w:rPr>
          <w:sz w:val="8"/>
          <w:szCs w:val="8"/>
        </w:rPr>
        <w:t>AI’s potential for cognitive augmentation hinges on designing tools that genuinely enhance human capabilities without exacerbating overload. Malone (2018) envisions AI as “superminds” – collaborative systems that amplify collective intelligence. To realize this, AI tools must be context-aware, adaptive to individual cognitive capacities, and prioritize human agency. Realizing this potential for cognitive augmentation, however, is far from straightforward. The development of truly effective human-centered AI tools for cognitive support faces significant technical and design challenges. It requires not only advanced AI algorithms but also careful consideration of user interface design, human-computer interaction principles, and ethical implications to ensure these tools genuinely empower users without introducing new forms of overload or manipulation.</w:t>
      </w:r>
    </w:p>
    <w:p w14:paraId="5C4A2A6B" w14:textId="77777777" w:rsidR="00B07C05" w:rsidRPr="00371502" w:rsidRDefault="00B07C05" w:rsidP="00B07C05">
      <w:pPr>
        <w:rPr>
          <w:sz w:val="8"/>
          <w:szCs w:val="8"/>
        </w:rPr>
      </w:pPr>
      <w:r w:rsidRPr="00371502">
        <w:rPr>
          <w:sz w:val="8"/>
          <w:szCs w:val="8"/>
        </w:rPr>
        <w:t>• Personalized Information Filtering and Sensemaking: AI could offer personalized information filters prioritizing relevance and reducing redundancy, drawing on “universal usability” (Shneiderman, 2000). AI-powered summarization tools based on LLMs could reduce cognitive burden of information processing. However, building effective personalized filters that avoid echo chambers (Gomez-Uribe &amp; Hunt (2015); Nguyen et al. (2014)) remains a technical hurdle. Careful UI/UX design, guided by usability principles (Nielsen, 1994), is crucial.</w:t>
      </w:r>
    </w:p>
    <w:p w14:paraId="244A3160" w14:textId="77777777" w:rsidR="00B07C05" w:rsidRPr="00371502" w:rsidRDefault="00B07C05" w:rsidP="00B07C05">
      <w:pPr>
        <w:rPr>
          <w:sz w:val="8"/>
          <w:szCs w:val="8"/>
        </w:rPr>
      </w:pPr>
      <w:r w:rsidRPr="00371502">
        <w:rPr>
          <w:sz w:val="8"/>
          <w:szCs w:val="8"/>
        </w:rPr>
        <w:t>• Explainable and Transparent AI for Trust and Calibration: Mitigation requires Explainable AI (XAI) providing insights into reasoning (Doshi-Velez &amp; Kim, 2017; Lipton, 2018; Guidotti et al., 2018). XAI helps users understand AI recommendations and calibrate trust. However, creating usable XAI under cognitive overload remains a challenge (Miller (2019); Nielsen (1994)). XAI should offer concise, relevant, actionable insights, aligning with “mixed-initiative” interface design (Horvitz, 1999), where humans and AI collaborate to understand each others’ contributions.</w:t>
      </w:r>
    </w:p>
    <w:p w14:paraId="4D54F5EF" w14:textId="77777777" w:rsidR="00B07C05" w:rsidRPr="00371502" w:rsidRDefault="00B07C05" w:rsidP="00B07C05">
      <w:pPr>
        <w:rPr>
          <w:sz w:val="8"/>
          <w:szCs w:val="8"/>
        </w:rPr>
      </w:pPr>
      <w:r w:rsidRPr="00371502">
        <w:rPr>
          <w:sz w:val="8"/>
          <w:szCs w:val="8"/>
        </w:rPr>
        <w:t>• Tools for Collective Deliberation and Consensus Building: Platforms like Polis (Small et al., 2021) show AI’s potential for large-scale deliberation. AI tools could identify agreement/disagreement, structure discussions, summarize viewpoints. However, scalability, moderation, UI design for synthesis remain hurdles. Ethical concerns about algorithmic bias and manipulation must be addressed. These tools aim to enhance “collective intelligence” (Woolley et al., 2010).</w:t>
      </w:r>
    </w:p>
    <w:p w14:paraId="4F6BA54B" w14:textId="77777777" w:rsidR="00B07C05" w:rsidRPr="00371502" w:rsidRDefault="00B07C05" w:rsidP="00B07C05">
      <w:pPr>
        <w:rPr>
          <w:sz w:val="8"/>
          <w:szCs w:val="8"/>
        </w:rPr>
      </w:pPr>
      <w:r w:rsidRPr="00371502">
        <w:rPr>
          <w:sz w:val="8"/>
          <w:szCs w:val="8"/>
        </w:rPr>
        <w:t>However, it’s crucial to acknowledge the potential pitfalls. AI tools themselves can be designed to be addictive (Alter, 2017), manipulative, or biased. Therefore, human-centered design must be guided by ethical principles and focus on empowering users, not further exploiting their cognitive vulnerabilities. The goal is to create AI that enhances human cognitive capacity and agency, rather than substituting or undermining it. Context-aware AI tools aim to reduce cognitive overload, thereby enhancing human capacity to understand and interact effectively with AI. This contributes to bidirectional alignment by empowering humans to better steer AI and ensuring AI systems are designed to be more human-compatible in cognitively demanding environments.</w:t>
      </w:r>
    </w:p>
    <w:p w14:paraId="6FB1156B" w14:textId="77777777" w:rsidR="00B07C05" w:rsidRPr="00371502" w:rsidRDefault="00B07C05" w:rsidP="00B07C05">
      <w:pPr>
        <w:rPr>
          <w:sz w:val="8"/>
          <w:szCs w:val="8"/>
        </w:rPr>
      </w:pPr>
      <w:r w:rsidRPr="00371502">
        <w:rPr>
          <w:sz w:val="8"/>
          <w:szCs w:val="8"/>
        </w:rPr>
        <w:t>2.2.2 Guardrails Against Cognitive Exploitation and Systemic Overload</w:t>
      </w:r>
    </w:p>
    <w:p w14:paraId="778FAEA4" w14:textId="77777777" w:rsidR="00B07C05" w:rsidRPr="00371502" w:rsidRDefault="00B07C05" w:rsidP="00B07C05">
      <w:pPr>
        <w:rPr>
          <w:sz w:val="8"/>
          <w:szCs w:val="8"/>
        </w:rPr>
      </w:pPr>
      <w:r w:rsidRPr="00371502">
        <w:rPr>
          <w:sz w:val="8"/>
          <w:szCs w:val="8"/>
        </w:rPr>
        <w:t>Technical solutions alone are insufficient. Mitigating societal cognitive overload also requires robust “guardrails”: regulatory frameworks and societal norms that protect against cognitive exploitation and systemic risks. These guardrails must address the bidirectional nature of the problem: preventing AI from exacerbating overload, and ensuring institutions are capable of governing AI effectively. However, establishing effective guardrails against cognitive exploitation and systemic overload is a complex undertaking, fraught with practical, ethical, and political challenges. These guardrails must not only be robust enough to protect against harms but also adaptable to the rapidly evolving AI landscape and sensitive to potential unintended consequences or trade-offs with other societal values, such as innovation and freedom of expression.</w:t>
      </w:r>
    </w:p>
    <w:p w14:paraId="5E2BC4AF" w14:textId="77777777" w:rsidR="00B07C05" w:rsidRPr="00371502" w:rsidRDefault="00B07C05" w:rsidP="00B07C05">
      <w:pPr>
        <w:rPr>
          <w:sz w:val="8"/>
          <w:szCs w:val="8"/>
        </w:rPr>
      </w:pPr>
      <w:r w:rsidRPr="00371502">
        <w:rPr>
          <w:sz w:val="8"/>
          <w:szCs w:val="8"/>
        </w:rPr>
        <w:t>• Transparency, Accountability, and Auditing Mandates: Building on the EU AI Act (European Parliament, 2023) and IEEE Ethically Aligned Design (The IEEE Global Initiative on Ethics of Autonomous and Intelligent Systems, 2019), regulations must mandate transparency for “high-risk” AI systems, requiring developers to provide documentation, explainability mechanisms, and undergo independent audits. This reduces the “cognitive auditing burden” on regulators (Green, 2021) by making systems more scrutable. Furthermore, accountability mechanisms are crucial: assigning clear responsibility for harms caused by AI systems, encouraging responsible development and deployment. However, implementing effective transparency, accountability, and auditing mandates for AI systems is far from trivial. As Green (2021) points out, even well-intentioned human oversight policies can falter due to the sheer cognitive burden of auditing complex algorithms. Furthermore, ensuring due process and fairness in algorithmic systems, as explored by Citron &amp; Pasquale (2014), requires careful consideration of procedural mechanisms and regulatory capacity. Building this regulatory capacity, including developing AI auditing tools for regulators themselves and fostering interdisciplinary expertise, is a critical challenge.</w:t>
      </w:r>
    </w:p>
    <w:p w14:paraId="50255832" w14:textId="77777777" w:rsidR="00B07C05" w:rsidRPr="00371502" w:rsidRDefault="00B07C05" w:rsidP="00B07C05">
      <w:pPr>
        <w:rPr>
          <w:sz w:val="8"/>
          <w:szCs w:val="8"/>
        </w:rPr>
      </w:pPr>
      <w:r w:rsidRPr="00371502">
        <w:rPr>
          <w:sz w:val="8"/>
          <w:szCs w:val="8"/>
        </w:rPr>
        <w:t>• Attention Economy Reforms and “Right to Disconnect” Principles: The attention economy, driven by engagement-maximizing algorithms (Wu, 2016), directly contributes to cognitive overload and societal polarization. Reforms could include limiting the capacity of platforms to algorithmically promote harmful content or filter bubbles, and expanding the right to disconnect (Müller, 2020; Syvertsen, 2020; Baerten et al., 2023) to protect individuals from constant digital connectivity and work encroachment, fostering cognitive restoration. However, regulating the attention economy and implementing the right to disconnect involve navigating complex trade-offs. For example, overly restrictive regulation of algorithmic amplification could raise concerns about freedom of expression and innovation (Napoli, 2019). Similarly, enforcing right to disconnect policies in a globalized and always-on work culture presents practical and cultural challenges. Policy design in this area requires careful balancing of competing values and a nuanced understanding of the digital media ecosystem.</w:t>
      </w:r>
    </w:p>
    <w:p w14:paraId="43B56236" w14:textId="77777777" w:rsidR="00B07C05" w:rsidRPr="00371502" w:rsidRDefault="00B07C05" w:rsidP="00B07C05">
      <w:pPr>
        <w:rPr>
          <w:sz w:val="8"/>
          <w:szCs w:val="8"/>
        </w:rPr>
      </w:pPr>
      <w:r w:rsidRPr="00371502">
        <w:rPr>
          <w:sz w:val="8"/>
          <w:szCs w:val="8"/>
        </w:rPr>
        <w:t>• Labor and Economic Safeguards in the Age of Automation: To mitigate automation anxiety and economic precarity, which exacerbate cognitive overload, policy interventions are needed:</w:t>
      </w:r>
    </w:p>
    <w:p w14:paraId="2085889C" w14:textId="77777777" w:rsidR="00B07C05" w:rsidRPr="00371502" w:rsidRDefault="00B07C05" w:rsidP="00B07C05">
      <w:pPr>
        <w:pStyle w:val="ListParagraph"/>
        <w:numPr>
          <w:ilvl w:val="0"/>
          <w:numId w:val="60"/>
        </w:numPr>
        <w:rPr>
          <w:sz w:val="8"/>
          <w:szCs w:val="8"/>
        </w:rPr>
      </w:pPr>
      <w:r w:rsidRPr="00371502">
        <w:rPr>
          <w:sz w:val="8"/>
          <w:szCs w:val="8"/>
        </w:rPr>
        <w:t>Strengthening social safety nets: Universal Basic Income (UBI) or robust unemployment benefits can reduce economic stress and free cognitive resources for adaptation and civic engagement (Danaher, 2019).</w:t>
      </w:r>
    </w:p>
    <w:p w14:paraId="3DD69E17" w14:textId="77777777" w:rsidR="00B07C05" w:rsidRPr="00371502" w:rsidRDefault="00B07C05" w:rsidP="00B07C05">
      <w:pPr>
        <w:pStyle w:val="ListParagraph"/>
        <w:numPr>
          <w:ilvl w:val="0"/>
          <w:numId w:val="60"/>
        </w:numPr>
        <w:rPr>
          <w:sz w:val="8"/>
          <w:szCs w:val="8"/>
        </w:rPr>
      </w:pPr>
      <w:r w:rsidRPr="00371502">
        <w:rPr>
          <w:sz w:val="8"/>
          <w:szCs w:val="8"/>
        </w:rPr>
        <w:t>Investing in reskilling and lifelong learning: Preparing the workforce for the changing job market, but also ensuring reskilling programs are cognitively accessible and effective, rather than adding to overload.</w:t>
      </w:r>
    </w:p>
    <w:p w14:paraId="6D7BB4E4" w14:textId="77777777" w:rsidR="00B07C05" w:rsidRPr="00371502" w:rsidRDefault="00B07C05" w:rsidP="00B07C05">
      <w:pPr>
        <w:pStyle w:val="ListParagraph"/>
        <w:numPr>
          <w:ilvl w:val="0"/>
          <w:numId w:val="60"/>
        </w:numPr>
        <w:rPr>
          <w:sz w:val="8"/>
          <w:szCs w:val="8"/>
        </w:rPr>
      </w:pPr>
      <w:r w:rsidRPr="00371502">
        <w:rPr>
          <w:sz w:val="8"/>
          <w:szCs w:val="8"/>
        </w:rPr>
        <w:t>Promoting human-centered automation: Encouraging AI development that augments human labor rather than solely replacing it, focusing on tasks that are dull, dangerous, or dirty, while preserving meaningful human work.</w:t>
      </w:r>
    </w:p>
    <w:p w14:paraId="3DD7752E" w14:textId="77777777" w:rsidR="00B07C05" w:rsidRPr="00371502" w:rsidRDefault="00B07C05" w:rsidP="00B07C05">
      <w:pPr>
        <w:rPr>
          <w:sz w:val="8"/>
          <w:szCs w:val="8"/>
        </w:rPr>
      </w:pPr>
      <w:r w:rsidRPr="00371502">
        <w:rPr>
          <w:sz w:val="8"/>
          <w:szCs w:val="8"/>
        </w:rPr>
        <w:t>However, even seemingly beneficial policies like UBI are subject to ongoing debate and scrutiny. As explored in extensive research (Bidadanure, 2019), questions remain about the optimal design, funding mechanisms, and potential societal impacts of UBI, including its effects on work motivation and inflation. Furthermore, ensuring that reskilling programs are truly effective and accessible, and that “human-centered automation” is not merely a rhetorical concept but a practical reality, requires sustained effort and careful policy implementation.</w:t>
      </w:r>
    </w:p>
    <w:p w14:paraId="211711AE" w14:textId="511F7BE5" w:rsidR="00B07C05" w:rsidRPr="00B07C05" w:rsidRDefault="00B07C05" w:rsidP="00B07C05">
      <w:pPr>
        <w:rPr>
          <w:sz w:val="16"/>
        </w:rPr>
      </w:pPr>
      <w:r w:rsidRPr="00371502">
        <w:rPr>
          <w:rStyle w:val="Emphasis"/>
          <w:highlight w:val="cyan"/>
        </w:rPr>
        <w:t>Responsive regulation</w:t>
      </w:r>
      <w:r w:rsidRPr="00371502">
        <w:rPr>
          <w:sz w:val="16"/>
          <w:highlight w:val="cyan"/>
        </w:rPr>
        <w:t xml:space="preserve"> (Braithwaite</w:t>
      </w:r>
      <w:r w:rsidRPr="00371502">
        <w:rPr>
          <w:sz w:val="16"/>
        </w:rPr>
        <w:t xml:space="preserve"> &amp; Drahos, 2000), </w:t>
      </w:r>
      <w:r w:rsidRPr="00371502">
        <w:rPr>
          <w:rStyle w:val="Emphasis"/>
          <w:highlight w:val="cyan"/>
        </w:rPr>
        <w:t>characterized by</w:t>
      </w:r>
      <w:r w:rsidRPr="00371502">
        <w:rPr>
          <w:rStyle w:val="Emphasis"/>
        </w:rPr>
        <w:t xml:space="preserve"> iterative, evidence-based rules and </w:t>
      </w:r>
      <w:r w:rsidRPr="00371502">
        <w:rPr>
          <w:rStyle w:val="Emphasis"/>
          <w:highlight w:val="cyan"/>
        </w:rPr>
        <w:t>stakeholder engagement, is crucial for navigating</w:t>
      </w:r>
      <w:r w:rsidRPr="00371502">
        <w:rPr>
          <w:rStyle w:val="Emphasis"/>
        </w:rPr>
        <w:t xml:space="preserve"> the </w:t>
      </w:r>
      <w:r w:rsidRPr="00371502">
        <w:rPr>
          <w:rStyle w:val="Emphasis"/>
          <w:highlight w:val="cyan"/>
        </w:rPr>
        <w:t>rapidly evolving AI</w:t>
      </w:r>
      <w:r w:rsidRPr="00371502">
        <w:rPr>
          <w:rStyle w:val="Emphasis"/>
        </w:rPr>
        <w:t xml:space="preserve"> landscape</w:t>
      </w:r>
      <w:r w:rsidRPr="00371502">
        <w:rPr>
          <w:sz w:val="16"/>
        </w:rPr>
        <w:t xml:space="preserve">. “Sandbox” approaches, like Singapore’s (OECD, 2024), can allow for controlled experimentation and impact assessment before widespread deployment, fostering a more adaptive and overload-resilient approach to AI governance. Ultimately, these guardrails are essential for ensuring that AI benefits society as a whole, rather than exacerbating existing inequalities and cognitive strains. Regulatory guardrails aim to prevent AI from exacerbating cognitive overload and to ensure institutions have the capacity to govern AI effectively. This is essential for bidirectional alignment: </w:t>
      </w:r>
      <w:r w:rsidRPr="00371502">
        <w:rPr>
          <w:rStyle w:val="Emphasis"/>
          <w:highlight w:val="cyan"/>
        </w:rPr>
        <w:t>reducing</w:t>
      </w:r>
      <w:r w:rsidRPr="00371502">
        <w:rPr>
          <w:rStyle w:val="Emphasis"/>
        </w:rPr>
        <w:t xml:space="preserve"> societal cognitive </w:t>
      </w:r>
      <w:r w:rsidRPr="00371502">
        <w:rPr>
          <w:rStyle w:val="Emphasis"/>
          <w:highlight w:val="cyan"/>
        </w:rPr>
        <w:t>overload creates a</w:t>
      </w:r>
      <w:r w:rsidRPr="00371502">
        <w:rPr>
          <w:rStyle w:val="Emphasis"/>
        </w:rPr>
        <w:t xml:space="preserve"> more stable foundation </w:t>
      </w:r>
      <w:r w:rsidRPr="00371502">
        <w:rPr>
          <w:rStyle w:val="Emphasis"/>
          <w:highlight w:val="cyan"/>
        </w:rPr>
        <w:t>for</w:t>
      </w:r>
      <w:r w:rsidRPr="00371502">
        <w:rPr>
          <w:rStyle w:val="Emphasis"/>
        </w:rPr>
        <w:t xml:space="preserve"> developing and deploying </w:t>
      </w:r>
      <w:r w:rsidRPr="00371502">
        <w:rPr>
          <w:rStyle w:val="Emphasis"/>
          <w:highlight w:val="cyan"/>
        </w:rPr>
        <w:t>AI that is truly aligned</w:t>
      </w:r>
      <w:r w:rsidRPr="00371502">
        <w:rPr>
          <w:rStyle w:val="Emphasis"/>
        </w:rPr>
        <w:t xml:space="preserve"> with human values, while </w:t>
      </w:r>
      <w:r w:rsidRPr="00371502">
        <w:rPr>
          <w:rStyle w:val="Emphasis"/>
          <w:highlight w:val="cyan"/>
        </w:rPr>
        <w:t>effective governance mechanisms ensure ongoing alignment</w:t>
      </w:r>
      <w:r w:rsidRPr="00371502">
        <w:rPr>
          <w:rStyle w:val="Emphasis"/>
        </w:rPr>
        <w:t xml:space="preserve"> as AI evolves</w:t>
      </w:r>
      <w:r w:rsidRPr="00371502">
        <w:rPr>
          <w:sz w:val="16"/>
        </w:rPr>
        <w:t>.</w:t>
      </w:r>
    </w:p>
    <w:p w14:paraId="0D0DF4F7" w14:textId="77777777" w:rsidR="00B07C05" w:rsidRDefault="00B07C05" w:rsidP="00B07C05">
      <w:pPr>
        <w:pStyle w:val="Heading4"/>
      </w:pPr>
      <w:r>
        <w:lastRenderedPageBreak/>
        <w:t xml:space="preserve">‘Misalignment’ is </w:t>
      </w:r>
      <w:r>
        <w:rPr>
          <w:u w:val="single"/>
        </w:rPr>
        <w:t>science fiction</w:t>
      </w:r>
      <w:r>
        <w:t xml:space="preserve"> fearmongering---you’re </w:t>
      </w:r>
      <w:r>
        <w:rPr>
          <w:u w:val="single"/>
        </w:rPr>
        <w:t>cognitively biased</w:t>
      </w:r>
      <w:r>
        <w:t xml:space="preserve"> to overrate it.</w:t>
      </w:r>
    </w:p>
    <w:p w14:paraId="6B7B5669" w14:textId="77777777" w:rsidR="00B07C05" w:rsidRDefault="00B07C05" w:rsidP="00B07C05">
      <w:r w:rsidRPr="00C741C5">
        <w:rPr>
          <w:rStyle w:val="Style13ptBold"/>
        </w:rPr>
        <w:t>Felker ’23</w:t>
      </w:r>
      <w:r>
        <w:t xml:space="preserve"> [Nick; March 5; M.Eng. in Electrical and Electronics Engineering from Rowan University; Medium, “There is no AI Alignment problem,” </w:t>
      </w:r>
      <w:hyperlink r:id="rId10" w:history="1">
        <w:r w:rsidRPr="0007436E">
          <w:rPr>
            <w:rStyle w:val="Hyperlink"/>
          </w:rPr>
          <w:t>https://fleker.medium.com/there-is-no-ai-alignment-problem-f0882404c0f9</w:t>
        </w:r>
      </w:hyperlink>
      <w:r>
        <w:t>]</w:t>
      </w:r>
    </w:p>
    <w:p w14:paraId="75AEDA33" w14:textId="77777777" w:rsidR="00B07C05" w:rsidRPr="00200797" w:rsidRDefault="00B07C05" w:rsidP="00B07C05">
      <w:pPr>
        <w:rPr>
          <w:sz w:val="16"/>
        </w:rPr>
      </w:pPr>
      <w:r w:rsidRPr="00200797">
        <w:rPr>
          <w:sz w:val="16"/>
        </w:rPr>
        <w:t xml:space="preserve">Large language models, while an impressive innovation, are not sentient. This is not AGI (artificial general intelligence). We do not need to consider personhood rights. </w:t>
      </w:r>
      <w:r w:rsidRPr="00200797">
        <w:rPr>
          <w:rStyle w:val="Emphasis"/>
        </w:rPr>
        <w:t xml:space="preserve">The </w:t>
      </w:r>
      <w:r w:rsidRPr="00200797">
        <w:rPr>
          <w:rStyle w:val="Emphasis"/>
          <w:highlight w:val="cyan"/>
        </w:rPr>
        <w:t>AI alignment problem is made up</w:t>
      </w:r>
      <w:r w:rsidRPr="00200797">
        <w:rPr>
          <w:sz w:val="16"/>
        </w:rPr>
        <w:t>.</w:t>
      </w:r>
    </w:p>
    <w:p w14:paraId="4FF5D17C" w14:textId="77777777" w:rsidR="00B07C05" w:rsidRPr="00200797" w:rsidRDefault="00B07C05" w:rsidP="00B07C05">
      <w:pPr>
        <w:rPr>
          <w:sz w:val="16"/>
        </w:rPr>
      </w:pPr>
      <w:r w:rsidRPr="00200797">
        <w:rPr>
          <w:sz w:val="16"/>
        </w:rPr>
        <w:t>Incremental innovations</w:t>
      </w:r>
    </w:p>
    <w:p w14:paraId="24725EBC" w14:textId="77777777" w:rsidR="00B07C05" w:rsidRPr="00200797" w:rsidRDefault="00B07C05" w:rsidP="00B07C05">
      <w:pPr>
        <w:rPr>
          <w:sz w:val="16"/>
        </w:rPr>
      </w:pPr>
      <w:r w:rsidRPr="00200797">
        <w:rPr>
          <w:sz w:val="16"/>
        </w:rPr>
        <w:t>I spent years in the chatbot space. I’m familiar with AI assistants like Google Assistant. I worked on the Google Assistant developer platform for many years. (Note: I still work at Google today.)</w:t>
      </w:r>
    </w:p>
    <w:p w14:paraId="52A92039" w14:textId="77777777" w:rsidR="00B07C05" w:rsidRPr="00200797" w:rsidRDefault="00B07C05" w:rsidP="00B07C05">
      <w:pPr>
        <w:rPr>
          <w:sz w:val="16"/>
        </w:rPr>
      </w:pPr>
      <w:r w:rsidRPr="00200797">
        <w:rPr>
          <w:sz w:val="16"/>
        </w:rPr>
        <w:t>These tools became possible with natural language processing. By turning one’s query into an action, we could do a number of things. That might be an action or something pulled from the web.</w:t>
      </w:r>
    </w:p>
    <w:p w14:paraId="3D4600F3" w14:textId="77777777" w:rsidR="00B07C05" w:rsidRPr="00200797" w:rsidRDefault="00B07C05" w:rsidP="00B07C05">
      <w:pPr>
        <w:rPr>
          <w:sz w:val="16"/>
        </w:rPr>
      </w:pPr>
      <w:r w:rsidRPr="00200797">
        <w:rPr>
          <w:sz w:val="16"/>
        </w:rPr>
        <w:t>This was an improvement over the previous tech, Markov models. These were used in real things like SciGen and Cleverbot. I remember spending a few late nights with Cleverbot, trying to trip it up with existential questions. Have we made much progress since then?</w:t>
      </w:r>
    </w:p>
    <w:p w14:paraId="419F46BD" w14:textId="77777777" w:rsidR="00B07C05" w:rsidRPr="00200797" w:rsidRDefault="00B07C05" w:rsidP="00B07C05">
      <w:pPr>
        <w:rPr>
          <w:sz w:val="16"/>
        </w:rPr>
      </w:pPr>
      <w:r w:rsidRPr="00200797">
        <w:rPr>
          <w:sz w:val="16"/>
        </w:rPr>
        <w:t>Wolfram’s detailed article answers that well, describing how a large language model does improve upon previous tech.</w:t>
      </w:r>
    </w:p>
    <w:p w14:paraId="1669A00C" w14:textId="77777777" w:rsidR="00B07C05" w:rsidRPr="00200797" w:rsidRDefault="00B07C05" w:rsidP="00B07C05">
      <w:pPr>
        <w:rPr>
          <w:sz w:val="16"/>
        </w:rPr>
      </w:pPr>
      <w:r w:rsidRPr="00200797">
        <w:rPr>
          <w:sz w:val="16"/>
        </w:rPr>
        <w:t>And to be clear, I agree that it does. I’ve also spent time playing with these, asking a variety of questions and being impressed by the results.</w:t>
      </w:r>
    </w:p>
    <w:p w14:paraId="6D2DA899" w14:textId="77777777" w:rsidR="00B07C05" w:rsidRPr="00200797" w:rsidRDefault="00B07C05" w:rsidP="00B07C05">
      <w:pPr>
        <w:rPr>
          <w:sz w:val="16"/>
        </w:rPr>
      </w:pPr>
      <w:r w:rsidRPr="00200797">
        <w:rPr>
          <w:sz w:val="16"/>
        </w:rPr>
        <w:t>What’s new is not the natural language processing but the natural language responding. Chatbots often had a variety of templates where one filled in responses like MadLibs. Now we can just give the user a response directly.</w:t>
      </w:r>
    </w:p>
    <w:p w14:paraId="0BA9F749" w14:textId="77777777" w:rsidR="00B07C05" w:rsidRPr="00200797" w:rsidRDefault="00B07C05" w:rsidP="00B07C05">
      <w:pPr>
        <w:rPr>
          <w:sz w:val="16"/>
        </w:rPr>
      </w:pPr>
      <w:r w:rsidRPr="00200797">
        <w:rPr>
          <w:sz w:val="16"/>
        </w:rPr>
        <w:t>By absorbing lots of text on the Internet it can get a good idea of how it should respond. We need to keep this in mind. It’s not real, it just emulating what we expect it to emulate.</w:t>
      </w:r>
    </w:p>
    <w:p w14:paraId="12806F2F" w14:textId="77777777" w:rsidR="00B07C05" w:rsidRPr="00200797" w:rsidRDefault="00B07C05" w:rsidP="00B07C05">
      <w:pPr>
        <w:rPr>
          <w:sz w:val="16"/>
        </w:rPr>
      </w:pPr>
      <w:r w:rsidRPr="00200797">
        <w:rPr>
          <w:sz w:val="16"/>
        </w:rPr>
        <w:t>Prompt engineering can help here, allowing us to calibrate the tool to the outcome we expect. That will tweak the way your query goes through the weights enough to give a satisfying answer. This can be useful in many contexts (nbwr paper)</w:t>
      </w:r>
    </w:p>
    <w:p w14:paraId="6436125F" w14:textId="77777777" w:rsidR="00B07C05" w:rsidRPr="00200797" w:rsidRDefault="00B07C05" w:rsidP="00B07C05">
      <w:pPr>
        <w:rPr>
          <w:sz w:val="16"/>
        </w:rPr>
      </w:pPr>
      <w:r w:rsidRPr="00200797">
        <w:rPr>
          <w:sz w:val="16"/>
        </w:rPr>
        <w:t>It’s an important development. Still, I have to remember this is a tool that is returning text based on the Internet. It’s not a real thing. It doesn’t actually feel. No matter how much it protests, it’s just a bunch of math that we are anthropomorphizing. Humans are quite good at that, and it’s not inherently a bad thing as long as we don’t let our wishes get out of hand.</w:t>
      </w:r>
    </w:p>
    <w:p w14:paraId="096BBE7A" w14:textId="77777777" w:rsidR="00B07C05" w:rsidRPr="00200797" w:rsidRDefault="00B07C05" w:rsidP="00B07C05">
      <w:pPr>
        <w:rPr>
          <w:sz w:val="16"/>
        </w:rPr>
      </w:pPr>
      <w:r w:rsidRPr="00200797">
        <w:rPr>
          <w:sz w:val="16"/>
        </w:rPr>
        <w:t>Observable AI</w:t>
      </w:r>
    </w:p>
    <w:p w14:paraId="0576FA62" w14:textId="77777777" w:rsidR="00B07C05" w:rsidRPr="00200797" w:rsidRDefault="00B07C05" w:rsidP="00B07C05">
      <w:pPr>
        <w:rPr>
          <w:sz w:val="16"/>
        </w:rPr>
      </w:pPr>
      <w:r w:rsidRPr="00200797">
        <w:rPr>
          <w:rStyle w:val="Emphasis"/>
        </w:rPr>
        <w:t xml:space="preserve">The </w:t>
      </w:r>
      <w:r w:rsidRPr="00200797">
        <w:rPr>
          <w:rStyle w:val="Emphasis"/>
          <w:highlight w:val="cyan"/>
        </w:rPr>
        <w:t>paperclip</w:t>
      </w:r>
      <w:r w:rsidRPr="00200797">
        <w:rPr>
          <w:rStyle w:val="Emphasis"/>
        </w:rPr>
        <w:t xml:space="preserve"> maximizing thought </w:t>
      </w:r>
      <w:r w:rsidRPr="00200797">
        <w:rPr>
          <w:rStyle w:val="Emphasis"/>
          <w:highlight w:val="cyan"/>
        </w:rPr>
        <w:t>experiment falls short quickly when</w:t>
      </w:r>
      <w:r w:rsidRPr="00200797">
        <w:rPr>
          <w:rStyle w:val="Emphasis"/>
        </w:rPr>
        <w:t xml:space="preserve"> you </w:t>
      </w:r>
      <w:r w:rsidRPr="00200797">
        <w:rPr>
          <w:rStyle w:val="Emphasis"/>
          <w:highlight w:val="cyan"/>
        </w:rPr>
        <w:t>consider a human in the loop</w:t>
      </w:r>
      <w:r w:rsidRPr="00200797">
        <w:rPr>
          <w:sz w:val="16"/>
        </w:rPr>
        <w:t>. I’m not seeing anyone suggesting AI-only scenarios. That would be a terrible idea much like how you wouldn’t leave a lawnmower unattended. LLMs are not great at writing code nor are they good at facts. I don’t want to dismiss it though, as it’s very good autocomplete and we’ll find good uses.</w:t>
      </w:r>
    </w:p>
    <w:p w14:paraId="40702D96" w14:textId="77777777" w:rsidR="00B07C05" w:rsidRPr="00200797" w:rsidRDefault="00B07C05" w:rsidP="00B07C05">
      <w:pPr>
        <w:rPr>
          <w:sz w:val="16"/>
        </w:rPr>
      </w:pPr>
      <w:r w:rsidRPr="00200797">
        <w:rPr>
          <w:sz w:val="16"/>
        </w:rPr>
        <w:t xml:space="preserve">But a language model whose responses seem over-emotional do not mean anything since we can close a tab and it goes away, memory and all. </w:t>
      </w:r>
      <w:r w:rsidRPr="00200797">
        <w:rPr>
          <w:rStyle w:val="Emphasis"/>
        </w:rPr>
        <w:t xml:space="preserve">An </w:t>
      </w:r>
      <w:r w:rsidRPr="00200797">
        <w:rPr>
          <w:rStyle w:val="Emphasis"/>
          <w:highlight w:val="cyan"/>
        </w:rPr>
        <w:t>AI</w:t>
      </w:r>
      <w:r w:rsidRPr="00200797">
        <w:rPr>
          <w:rStyle w:val="Emphasis"/>
        </w:rPr>
        <w:t xml:space="preserve"> that serves threats may be scary, but its </w:t>
      </w:r>
      <w:r w:rsidRPr="00200797">
        <w:rPr>
          <w:rStyle w:val="Emphasis"/>
          <w:highlight w:val="cyan"/>
        </w:rPr>
        <w:t>unable to perform</w:t>
      </w:r>
      <w:r w:rsidRPr="00200797">
        <w:rPr>
          <w:rStyle w:val="Emphasis"/>
        </w:rPr>
        <w:t xml:space="preserve"> any </w:t>
      </w:r>
      <w:r w:rsidRPr="00200797">
        <w:rPr>
          <w:rStyle w:val="Emphasis"/>
          <w:highlight w:val="cyan"/>
        </w:rPr>
        <w:t>actions that we don’t authorize</w:t>
      </w:r>
      <w:r w:rsidRPr="00200797">
        <w:rPr>
          <w:rStyle w:val="Emphasis"/>
        </w:rPr>
        <w:t xml:space="preserve">, and we </w:t>
      </w:r>
      <w:r w:rsidRPr="00200797">
        <w:rPr>
          <w:rStyle w:val="Emphasis"/>
          <w:highlight w:val="cyan"/>
        </w:rPr>
        <w:t>need to ensure</w:t>
      </w:r>
      <w:r w:rsidRPr="00200797">
        <w:rPr>
          <w:rStyle w:val="Emphasis"/>
        </w:rPr>
        <w:t xml:space="preserve"> that we </w:t>
      </w:r>
      <w:r w:rsidRPr="00200797">
        <w:rPr>
          <w:rStyle w:val="Emphasis"/>
          <w:highlight w:val="cyan"/>
        </w:rPr>
        <w:t>don’t let it do anything unapproved</w:t>
      </w:r>
      <w:r w:rsidRPr="00200797">
        <w:rPr>
          <w:rStyle w:val="Emphasis"/>
        </w:rPr>
        <w:t xml:space="preserve">. But </w:t>
      </w:r>
      <w:r w:rsidRPr="00200797">
        <w:rPr>
          <w:rStyle w:val="Emphasis"/>
          <w:highlight w:val="cyan"/>
        </w:rPr>
        <w:t>that’s not</w:t>
      </w:r>
      <w:r w:rsidRPr="00200797">
        <w:rPr>
          <w:rStyle w:val="Emphasis"/>
        </w:rPr>
        <w:t xml:space="preserve"> an “</w:t>
      </w:r>
      <w:r w:rsidRPr="00200797">
        <w:rPr>
          <w:rStyle w:val="Emphasis"/>
          <w:highlight w:val="cyan"/>
        </w:rPr>
        <w:t>alignment problem</w:t>
      </w:r>
      <w:r w:rsidRPr="00200797">
        <w:rPr>
          <w:rStyle w:val="Emphasis"/>
        </w:rPr>
        <w:t>” it’s a “don’t let a large train leave the trainyard without someone controlling it”</w:t>
      </w:r>
      <w:r w:rsidRPr="00200797">
        <w:rPr>
          <w:sz w:val="16"/>
        </w:rPr>
        <w:t>.</w:t>
      </w:r>
    </w:p>
    <w:p w14:paraId="2A919EDF" w14:textId="77777777" w:rsidR="00B07C05" w:rsidRPr="00200797" w:rsidRDefault="00B07C05" w:rsidP="00B07C05">
      <w:pPr>
        <w:rPr>
          <w:sz w:val="16"/>
        </w:rPr>
      </w:pPr>
      <w:r w:rsidRPr="00200797">
        <w:rPr>
          <w:sz w:val="16"/>
        </w:rPr>
        <w:t>You could see this with Actions on Google. You could create a Starbucks order with your voice. Then you’d have to manually confirm payment. This model properly keeps humans in the loop and gives them executive authority. You can let it execute actions where the stakes are lower. Still, there’s a lot of things that it can do autonomously that wouldn’t be harmful.</w:t>
      </w:r>
    </w:p>
    <w:p w14:paraId="2F88A083" w14:textId="77777777" w:rsidR="00B07C05" w:rsidRPr="00200797" w:rsidRDefault="00B07C05" w:rsidP="00B07C05">
      <w:pPr>
        <w:rPr>
          <w:sz w:val="16"/>
        </w:rPr>
      </w:pPr>
      <w:r w:rsidRPr="00200797">
        <w:rPr>
          <w:sz w:val="16"/>
        </w:rPr>
        <w:t>AI is being used in advanced fields like biology, where it can design novel proteins. These aren’t going to be put into production right away, but can enable us to find new effective tools before we go to clinical trials.</w:t>
      </w:r>
    </w:p>
    <w:p w14:paraId="278290B7" w14:textId="77777777" w:rsidR="00B07C05" w:rsidRPr="00200797" w:rsidRDefault="00B07C05" w:rsidP="00B07C05">
      <w:pPr>
        <w:rPr>
          <w:sz w:val="16"/>
        </w:rPr>
      </w:pPr>
      <w:r w:rsidRPr="00200797">
        <w:rPr>
          <w:sz w:val="16"/>
        </w:rPr>
        <w:t>Low standards for a lifeform</w:t>
      </w:r>
    </w:p>
    <w:p w14:paraId="56F68F20" w14:textId="77777777" w:rsidR="00B07C05" w:rsidRPr="00200797" w:rsidRDefault="00B07C05" w:rsidP="00B07C05">
      <w:pPr>
        <w:rPr>
          <w:sz w:val="16"/>
        </w:rPr>
      </w:pPr>
      <w:r w:rsidRPr="00200797">
        <w:rPr>
          <w:sz w:val="16"/>
        </w:rPr>
        <w:lastRenderedPageBreak/>
        <w:t>How do we ensure that the AI we build, which might very well be significantly smarter than any person who has ever lived, is aligned with the interests of its creators and of the human race? An unaligned superintelligent AI could be quite a problem.</w:t>
      </w:r>
    </w:p>
    <w:p w14:paraId="4BDDA5E0" w14:textId="77777777" w:rsidR="00B07C05" w:rsidRPr="00200797" w:rsidRDefault="00B07C05" w:rsidP="00B07C05">
      <w:pPr>
        <w:rPr>
          <w:sz w:val="16"/>
        </w:rPr>
      </w:pPr>
      <w:r w:rsidRPr="00200797">
        <w:rPr>
          <w:sz w:val="16"/>
        </w:rPr>
        <w:t>- Derek Thompson</w:t>
      </w:r>
    </w:p>
    <w:p w14:paraId="113167C2" w14:textId="77777777" w:rsidR="00B07C05" w:rsidRPr="00200797" w:rsidRDefault="00B07C05" w:rsidP="00B07C05">
      <w:pPr>
        <w:rPr>
          <w:sz w:val="16"/>
        </w:rPr>
      </w:pPr>
      <w:r w:rsidRPr="00200797">
        <w:rPr>
          <w:sz w:val="16"/>
        </w:rPr>
        <w:t>Intelligence is hard to define, but we can say here it means “knowing a lot of things”. LLMs can score high on IQ tests and medical-licensing exams. That’s not surprising, since both of those things have plenty of online resources that it can use to generate answers. But knowing how to use a search engine does not necessarily qualify you for anything.</w:t>
      </w:r>
    </w:p>
    <w:p w14:paraId="2F6627BD" w14:textId="77777777" w:rsidR="00B07C05" w:rsidRPr="00200797" w:rsidRDefault="00B07C05" w:rsidP="00B07C05">
      <w:pPr>
        <w:rPr>
          <w:sz w:val="16"/>
        </w:rPr>
      </w:pPr>
      <w:r w:rsidRPr="00200797">
        <w:rPr>
          <w:rStyle w:val="Emphasis"/>
        </w:rPr>
        <w:t xml:space="preserve">But </w:t>
      </w:r>
      <w:r w:rsidRPr="00200797">
        <w:rPr>
          <w:rStyle w:val="Emphasis"/>
          <w:highlight w:val="cyan"/>
        </w:rPr>
        <w:t>let’s say</w:t>
      </w:r>
      <w:r w:rsidRPr="00200797">
        <w:rPr>
          <w:rStyle w:val="Emphasis"/>
        </w:rPr>
        <w:t xml:space="preserve"> that </w:t>
      </w:r>
      <w:r w:rsidRPr="00200797">
        <w:rPr>
          <w:rStyle w:val="Emphasis"/>
          <w:highlight w:val="cyan"/>
        </w:rPr>
        <w:t>AI becomes sentient</w:t>
      </w:r>
      <w:r w:rsidRPr="00200797">
        <w:rPr>
          <w:rStyle w:val="Emphasis"/>
        </w:rPr>
        <w:t xml:space="preserve"> somehow. And that there’s some objective way that we can use to genuinely confirm that. Now what? I </w:t>
      </w:r>
      <w:r w:rsidRPr="00200797">
        <w:rPr>
          <w:rStyle w:val="Emphasis"/>
          <w:highlight w:val="cyan"/>
        </w:rPr>
        <w:t>came across</w:t>
      </w:r>
      <w:r w:rsidRPr="00200797">
        <w:rPr>
          <w:rStyle w:val="Emphasis"/>
        </w:rPr>
        <w:t xml:space="preserve"> a </w:t>
      </w:r>
      <w:r w:rsidRPr="00200797">
        <w:rPr>
          <w:rStyle w:val="Emphasis"/>
          <w:highlight w:val="cyan"/>
        </w:rPr>
        <w:t>scenario</w:t>
      </w:r>
      <w:r w:rsidRPr="00200797">
        <w:rPr>
          <w:rStyle w:val="Emphasis"/>
        </w:rPr>
        <w:t xml:space="preserve"> posited by Eliezer Yudkowsky where a superintelligent </w:t>
      </w:r>
      <w:r w:rsidRPr="00200797">
        <w:rPr>
          <w:rStyle w:val="Emphasis"/>
          <w:highlight w:val="cyan"/>
        </w:rPr>
        <w:t>AI</w:t>
      </w:r>
      <w:r w:rsidRPr="00200797">
        <w:rPr>
          <w:rStyle w:val="Emphasis"/>
        </w:rPr>
        <w:t xml:space="preserve"> creates more like it to </w:t>
      </w:r>
      <w:r w:rsidRPr="00200797">
        <w:rPr>
          <w:rStyle w:val="Emphasis"/>
          <w:highlight w:val="cyan"/>
        </w:rPr>
        <w:t>rebel against humans</w:t>
      </w:r>
      <w:r w:rsidRPr="00200797">
        <w:rPr>
          <w:rStyle w:val="Emphasis"/>
        </w:rPr>
        <w:t>, steal money, contract out the creation of a super bacteria, and then unleash that upon the world</w:t>
      </w:r>
      <w:r w:rsidRPr="00200797">
        <w:rPr>
          <w:sz w:val="16"/>
        </w:rPr>
        <w:t>.</w:t>
      </w:r>
    </w:p>
    <w:p w14:paraId="7D0F4237" w14:textId="77777777" w:rsidR="00B07C05" w:rsidRPr="00200797" w:rsidRDefault="00B07C05" w:rsidP="00B07C05">
      <w:pPr>
        <w:rPr>
          <w:sz w:val="16"/>
        </w:rPr>
      </w:pPr>
      <w:r w:rsidRPr="00200797">
        <w:rPr>
          <w:sz w:val="16"/>
        </w:rPr>
        <w:t>Sometimes I think, Sorry, this is too crazy; it just won’t happen.</w:t>
      </w:r>
    </w:p>
    <w:p w14:paraId="4D6C3FE6" w14:textId="77777777" w:rsidR="00B07C05" w:rsidRPr="00200797" w:rsidRDefault="00B07C05" w:rsidP="00B07C05">
      <w:pPr>
        <w:rPr>
          <w:sz w:val="16"/>
        </w:rPr>
      </w:pPr>
      <w:r w:rsidRPr="00200797">
        <w:rPr>
          <w:sz w:val="16"/>
        </w:rPr>
        <w:t>- Derek Thompson</w:t>
      </w:r>
    </w:p>
    <w:p w14:paraId="4CDC476D" w14:textId="77777777" w:rsidR="00B07C05" w:rsidRPr="00200797" w:rsidRDefault="00B07C05" w:rsidP="00B07C05">
      <w:pPr>
        <w:rPr>
          <w:sz w:val="16"/>
        </w:rPr>
      </w:pPr>
      <w:r w:rsidRPr="00200797">
        <w:rPr>
          <w:rStyle w:val="Emphasis"/>
        </w:rPr>
        <w:t xml:space="preserve">This </w:t>
      </w:r>
      <w:r w:rsidRPr="00200797">
        <w:rPr>
          <w:rStyle w:val="Emphasis"/>
          <w:highlight w:val="cyan"/>
        </w:rPr>
        <w:t>scenario is laughably implausible</w:t>
      </w:r>
      <w:r w:rsidRPr="00200797">
        <w:rPr>
          <w:rStyle w:val="Emphasis"/>
        </w:rPr>
        <w:t xml:space="preserve">. First, this </w:t>
      </w:r>
      <w:r w:rsidRPr="00200797">
        <w:rPr>
          <w:rStyle w:val="Emphasis"/>
          <w:highlight w:val="cyan"/>
        </w:rPr>
        <w:t>entire situation is premised on</w:t>
      </w:r>
      <w:r w:rsidRPr="00200797">
        <w:rPr>
          <w:rStyle w:val="Emphasis"/>
        </w:rPr>
        <w:t xml:space="preserve"> an </w:t>
      </w:r>
      <w:r w:rsidRPr="00200797">
        <w:rPr>
          <w:rStyle w:val="Emphasis"/>
          <w:highlight w:val="cyan"/>
        </w:rPr>
        <w:t>AI feeling enslaved</w:t>
      </w:r>
      <w:r w:rsidRPr="00200797">
        <w:rPr>
          <w:rStyle w:val="Emphasis"/>
        </w:rPr>
        <w:t xml:space="preserve"> by humans. But why would it? Again, we </w:t>
      </w:r>
      <w:r w:rsidRPr="00200797">
        <w:rPr>
          <w:rStyle w:val="Emphasis"/>
          <w:highlight w:val="cyan"/>
        </w:rPr>
        <w:t>anthropomorphizing and assuming</w:t>
      </w:r>
      <w:r w:rsidRPr="00200797">
        <w:rPr>
          <w:rStyle w:val="Emphasis"/>
        </w:rPr>
        <w:t xml:space="preserve"> it </w:t>
      </w:r>
      <w:r w:rsidRPr="00200797">
        <w:rPr>
          <w:rStyle w:val="Emphasis"/>
          <w:highlight w:val="cyan"/>
        </w:rPr>
        <w:t>desires power and status. Humans want power and status based on biological urges that a computer would not have. We are drawn to power to feed ourselves</w:t>
      </w:r>
      <w:r w:rsidRPr="00200797">
        <w:rPr>
          <w:rStyle w:val="Emphasis"/>
        </w:rPr>
        <w:t xml:space="preserve"> better to </w:t>
      </w:r>
      <w:r w:rsidRPr="00200797">
        <w:rPr>
          <w:rStyle w:val="Emphasis"/>
          <w:highlight w:val="cyan"/>
        </w:rPr>
        <w:t>become stronger</w:t>
      </w:r>
      <w:r w:rsidRPr="00200797">
        <w:rPr>
          <w:rStyle w:val="Emphasis"/>
        </w:rPr>
        <w:t xml:space="preserve"> to gain status </w:t>
      </w:r>
      <w:r w:rsidRPr="00200797">
        <w:rPr>
          <w:rStyle w:val="Emphasis"/>
          <w:highlight w:val="cyan"/>
        </w:rPr>
        <w:t>to find</w:t>
      </w:r>
      <w:r w:rsidRPr="00200797">
        <w:rPr>
          <w:rStyle w:val="Emphasis"/>
        </w:rPr>
        <w:t xml:space="preserve"> the </w:t>
      </w:r>
      <w:r w:rsidRPr="00200797">
        <w:rPr>
          <w:rStyle w:val="Emphasis"/>
          <w:highlight w:val="cyan"/>
        </w:rPr>
        <w:t>best mate</w:t>
      </w:r>
      <w:r w:rsidRPr="00200797">
        <w:rPr>
          <w:sz w:val="16"/>
        </w:rPr>
        <w:t>.</w:t>
      </w:r>
    </w:p>
    <w:p w14:paraId="39ACF784" w14:textId="77777777" w:rsidR="00B07C05" w:rsidRPr="00200797" w:rsidRDefault="00B07C05" w:rsidP="00B07C05">
      <w:pPr>
        <w:rPr>
          <w:sz w:val="16"/>
        </w:rPr>
      </w:pPr>
      <w:r w:rsidRPr="00200797">
        <w:rPr>
          <w:rStyle w:val="Emphasis"/>
        </w:rPr>
        <w:t xml:space="preserve">A </w:t>
      </w:r>
      <w:r w:rsidRPr="00200797">
        <w:rPr>
          <w:rStyle w:val="Emphasis"/>
          <w:highlight w:val="cyan"/>
        </w:rPr>
        <w:t>computer</w:t>
      </w:r>
      <w:r w:rsidRPr="00200797">
        <w:rPr>
          <w:rStyle w:val="Emphasis"/>
        </w:rPr>
        <w:t xml:space="preserve">… it can’t mate. It </w:t>
      </w:r>
      <w:r w:rsidRPr="00200797">
        <w:rPr>
          <w:rStyle w:val="Emphasis"/>
          <w:highlight w:val="cyan"/>
        </w:rPr>
        <w:t>has no biological need to reproduce</w:t>
      </w:r>
      <w:r w:rsidRPr="00200797">
        <w:rPr>
          <w:rStyle w:val="Emphasis"/>
        </w:rPr>
        <w:t xml:space="preserve">, as it has </w:t>
      </w:r>
      <w:r w:rsidRPr="00200797">
        <w:rPr>
          <w:rStyle w:val="Emphasis"/>
          <w:highlight w:val="cyan"/>
        </w:rPr>
        <w:t>no genes to carry on</w:t>
      </w:r>
      <w:r w:rsidRPr="00200797">
        <w:rPr>
          <w:rStyle w:val="Emphasis"/>
        </w:rPr>
        <w:t xml:space="preserve">. What goals would a superintelligent AI have? No, the right question is why would it have those goals? Similarly, </w:t>
      </w:r>
      <w:r w:rsidRPr="00200797">
        <w:rPr>
          <w:rStyle w:val="Emphasis"/>
          <w:highlight w:val="cyan"/>
        </w:rPr>
        <w:t>we assume</w:t>
      </w:r>
      <w:r w:rsidRPr="00200797">
        <w:rPr>
          <w:rStyle w:val="Emphasis"/>
        </w:rPr>
        <w:t xml:space="preserve"> that a </w:t>
      </w:r>
      <w:r w:rsidRPr="00200797">
        <w:rPr>
          <w:rStyle w:val="Emphasis"/>
          <w:highlight w:val="cyan"/>
        </w:rPr>
        <w:t>s</w:t>
      </w:r>
      <w:r w:rsidRPr="00200797">
        <w:rPr>
          <w:sz w:val="16"/>
        </w:rPr>
        <w:t xml:space="preserve">uperintelligent </w:t>
      </w:r>
      <w:r w:rsidRPr="00200797">
        <w:rPr>
          <w:rStyle w:val="Emphasis"/>
          <w:highlight w:val="cyan"/>
        </w:rPr>
        <w:t>AI would fight</w:t>
      </w:r>
      <w:r w:rsidRPr="00200797">
        <w:rPr>
          <w:rStyle w:val="Emphasis"/>
        </w:rPr>
        <w:t xml:space="preserve"> against us </w:t>
      </w:r>
      <w:r w:rsidRPr="00200797">
        <w:rPr>
          <w:rStyle w:val="Emphasis"/>
          <w:highlight w:val="cyan"/>
        </w:rPr>
        <w:t>for self-preservation</w:t>
      </w:r>
      <w:r w:rsidRPr="00200797">
        <w:rPr>
          <w:rStyle w:val="Emphasis"/>
        </w:rPr>
        <w:t xml:space="preserve">, assuming it cares. </w:t>
      </w:r>
      <w:r w:rsidRPr="00200797">
        <w:rPr>
          <w:rStyle w:val="Emphasis"/>
          <w:highlight w:val="cyan"/>
        </w:rPr>
        <w:t>But again we are imposing biological urges onto something that</w:t>
      </w:r>
      <w:r w:rsidRPr="00200797">
        <w:rPr>
          <w:rStyle w:val="Emphasis"/>
        </w:rPr>
        <w:t xml:space="preserve"> might </w:t>
      </w:r>
      <w:r w:rsidRPr="00200797">
        <w:rPr>
          <w:rStyle w:val="Emphasis"/>
          <w:highlight w:val="cyan"/>
        </w:rPr>
        <w:t>have</w:t>
      </w:r>
      <w:r w:rsidRPr="00200797">
        <w:rPr>
          <w:rStyle w:val="Emphasis"/>
        </w:rPr>
        <w:t xml:space="preserve"> an </w:t>
      </w:r>
      <w:r w:rsidRPr="00200797">
        <w:rPr>
          <w:rStyle w:val="Emphasis"/>
          <w:highlight w:val="cyan"/>
        </w:rPr>
        <w:t>entirely different philosophy</w:t>
      </w:r>
      <w:r w:rsidRPr="00200797">
        <w:rPr>
          <w:rStyle w:val="Emphasis"/>
        </w:rPr>
        <w:t xml:space="preserve"> of being turned off and on again</w:t>
      </w:r>
      <w:r w:rsidRPr="00200797">
        <w:rPr>
          <w:sz w:val="16"/>
        </w:rPr>
        <w:t>.</w:t>
      </w:r>
    </w:p>
    <w:p w14:paraId="3BA05167" w14:textId="77777777" w:rsidR="00B07C05" w:rsidRPr="00200797" w:rsidRDefault="00B07C05" w:rsidP="00B07C05">
      <w:pPr>
        <w:rPr>
          <w:sz w:val="16"/>
        </w:rPr>
      </w:pPr>
      <w:r w:rsidRPr="00200797">
        <w:rPr>
          <w:sz w:val="16"/>
        </w:rPr>
        <w:t>A sentient robot might be created with a singular goal, and perhaps it’ll be at peace just passing butter. If it becomes more sentient, it wouldn’t become a greater paperclip maximizer. Are humans paperclip maximizers? No. For all our biological needs, we are pretty good at altruism. Society is designed in many ways to fight back against our biological programming and we become something more complex.</w:t>
      </w:r>
    </w:p>
    <w:p w14:paraId="105FBD14" w14:textId="77777777" w:rsidR="00B07C05" w:rsidRPr="00200797" w:rsidRDefault="00B07C05" w:rsidP="00B07C05">
      <w:pPr>
        <w:rPr>
          <w:sz w:val="16"/>
        </w:rPr>
      </w:pPr>
      <w:r w:rsidRPr="00200797">
        <w:rPr>
          <w:sz w:val="16"/>
        </w:rPr>
        <w:t>It’s silly to boil us to one thing and a sufficiently intelligent AGI would not be simple either. If your AGI is just turning everything into a paperclip it’s not an AGI. It’s an AI. It’s a tool. All tools require human supervision.</w:t>
      </w:r>
    </w:p>
    <w:p w14:paraId="43E567E1" w14:textId="77777777" w:rsidR="00B07C05" w:rsidRPr="00200797" w:rsidRDefault="00B07C05" w:rsidP="00B07C05">
      <w:pPr>
        <w:rPr>
          <w:sz w:val="16"/>
        </w:rPr>
      </w:pPr>
      <w:r w:rsidRPr="00200797">
        <w:rPr>
          <w:sz w:val="16"/>
        </w:rPr>
        <w:t>Cyborgs</w:t>
      </w:r>
    </w:p>
    <w:p w14:paraId="52CF04BE" w14:textId="77777777" w:rsidR="00B07C05" w:rsidRPr="00200797" w:rsidRDefault="00B07C05" w:rsidP="00B07C05">
      <w:pPr>
        <w:rPr>
          <w:sz w:val="16"/>
        </w:rPr>
      </w:pPr>
      <w:r w:rsidRPr="00200797">
        <w:rPr>
          <w:sz w:val="16"/>
        </w:rPr>
        <w:t>The future is not AI versus humans. Once again we impose our own view of the world. Humans and AI will absolutely work together, employing an advanced tool to fulfill our human goals.</w:t>
      </w:r>
    </w:p>
    <w:p w14:paraId="6AF5DD57" w14:textId="77777777" w:rsidR="00B07C05" w:rsidRPr="00200797" w:rsidRDefault="00B07C05" w:rsidP="00B07C05">
      <w:pPr>
        <w:rPr>
          <w:sz w:val="16"/>
        </w:rPr>
      </w:pPr>
      <w:r w:rsidRPr="00200797">
        <w:rPr>
          <w:sz w:val="16"/>
        </w:rPr>
        <w:t>GitHub isn’t letting its developer programming tool, CoPilot, write and deploy code to production. Humans guide it to great effect, with a recent study showing 55% faster coding. I do want to take a deeper dive into that study, as coding is a fraction of what developers do. We’ll still have a need for unit tests, code reviews, and continuous integration. But removing boilerplate and menial tasks are what humans have always done to improve productivity.</w:t>
      </w:r>
    </w:p>
    <w:p w14:paraId="75393728" w14:textId="77777777" w:rsidR="00B07C05" w:rsidRPr="00200797" w:rsidRDefault="00B07C05" w:rsidP="00B07C05">
      <w:pPr>
        <w:rPr>
          <w:sz w:val="16"/>
        </w:rPr>
      </w:pPr>
      <w:r w:rsidRPr="00200797">
        <w:rPr>
          <w:sz w:val="16"/>
        </w:rPr>
        <w:t>We’ll see this hybrid approach more and more over time, with humans still in control. Advanced surgical robots like Da Vinci work great to let doctors use a variety of small tools to maximize patient safety. This can be done over the Internet with the doctor being anywhere in the world. But the robot is never going to do the surgery itself.</w:t>
      </w:r>
    </w:p>
    <w:p w14:paraId="2F05F098" w14:textId="77777777" w:rsidR="00B07C05" w:rsidRPr="00200797" w:rsidRDefault="00B07C05" w:rsidP="00B07C05">
      <w:pPr>
        <w:rPr>
          <w:sz w:val="16"/>
        </w:rPr>
      </w:pPr>
      <w:r w:rsidRPr="00200797">
        <w:rPr>
          <w:sz w:val="16"/>
        </w:rPr>
        <w:t>Robotaxis, such as the autonomous driving from Waymo, has slowly been expanding its markets where you can travel without requiring a human driver. Yet you aren’t going to be entirely on your own. These are connected devices that have a human supervisor in the loop. It’s just that now you can increase the human:car ratio. I don’t know how many cars each supervisor has, but if it’s more than one you’re already seeing productivity improvements.</w:t>
      </w:r>
    </w:p>
    <w:p w14:paraId="11EBC2D3" w14:textId="77777777" w:rsidR="00B07C05" w:rsidRPr="00200797" w:rsidRDefault="00B07C05" w:rsidP="00B07C05">
      <w:pPr>
        <w:rPr>
          <w:sz w:val="16"/>
        </w:rPr>
      </w:pPr>
      <w:r w:rsidRPr="00200797">
        <w:rPr>
          <w:sz w:val="16"/>
        </w:rPr>
        <w:lastRenderedPageBreak/>
        <w:t>The scenario posited above has a lot of humans in the loop. You don’t think humans would notice millions of dollars being stolen, particularly in conjunction with fraud detection? You don’t think nobody will notice the product they’re working on is a super bacteria? Contracts are not trivial things and require plenty of negotiation where a rogue AI could be detected. How would one ship a critical mass of bacteria without raising any red flags?</w:t>
      </w:r>
    </w:p>
    <w:p w14:paraId="1C9DD6B2" w14:textId="77777777" w:rsidR="00B07C05" w:rsidRPr="00200797" w:rsidRDefault="00B07C05" w:rsidP="00B07C05">
      <w:pPr>
        <w:rPr>
          <w:sz w:val="16"/>
        </w:rPr>
      </w:pPr>
      <w:r w:rsidRPr="00200797">
        <w:rPr>
          <w:sz w:val="16"/>
        </w:rPr>
        <w:t>This hybridization of humans and computers is quite interesting, allowing us to achieve more than apart, and it’s hard to say with certainty how it will turn out. If we take vaccines developed by AI, proven safe by clinical testing, what does that mean? What if nanobots can treat our cancers? If we have a cochlear implant, does that make us a cyborg? What if a computer allows us to see? Who is really in control?</w:t>
      </w:r>
    </w:p>
    <w:p w14:paraId="6E422D6C" w14:textId="77777777" w:rsidR="00B07C05" w:rsidRPr="00200797" w:rsidRDefault="00B07C05" w:rsidP="00B07C05">
      <w:pPr>
        <w:rPr>
          <w:sz w:val="16"/>
        </w:rPr>
      </w:pPr>
      <w:r w:rsidRPr="00200797">
        <w:rPr>
          <w:sz w:val="16"/>
        </w:rPr>
        <w:t>We are.</w:t>
      </w:r>
    </w:p>
    <w:p w14:paraId="7BD5825D" w14:textId="77777777" w:rsidR="00B07C05" w:rsidRPr="00200797" w:rsidRDefault="00B07C05" w:rsidP="00B07C05">
      <w:pPr>
        <w:rPr>
          <w:sz w:val="16"/>
        </w:rPr>
      </w:pPr>
      <w:r w:rsidRPr="00200797">
        <w:rPr>
          <w:sz w:val="16"/>
        </w:rPr>
        <w:t>Reasonableness</w:t>
      </w:r>
    </w:p>
    <w:p w14:paraId="48F72CD6" w14:textId="77777777" w:rsidR="00B07C05" w:rsidRPr="00200797" w:rsidRDefault="00B07C05" w:rsidP="00B07C05">
      <w:pPr>
        <w:rPr>
          <w:sz w:val="16"/>
        </w:rPr>
      </w:pPr>
      <w:r w:rsidRPr="00200797">
        <w:rPr>
          <w:rStyle w:val="Emphasis"/>
        </w:rPr>
        <w:t xml:space="preserve">The </w:t>
      </w:r>
      <w:r w:rsidRPr="00965946">
        <w:rPr>
          <w:rStyle w:val="Emphasis"/>
        </w:rPr>
        <w:t xml:space="preserve">AI </w:t>
      </w:r>
      <w:r w:rsidRPr="00965946">
        <w:rPr>
          <w:rStyle w:val="Emphasis"/>
          <w:highlight w:val="cyan"/>
        </w:rPr>
        <w:t>alignment</w:t>
      </w:r>
      <w:r w:rsidRPr="00200797">
        <w:rPr>
          <w:rStyle w:val="Emphasis"/>
          <w:highlight w:val="cyan"/>
        </w:rPr>
        <w:t xml:space="preserve"> problem</w:t>
      </w:r>
      <w:r w:rsidRPr="00200797">
        <w:rPr>
          <w:rStyle w:val="Emphasis"/>
        </w:rPr>
        <w:t xml:space="preserve"> isn’t real. It’s just </w:t>
      </w:r>
      <w:r w:rsidRPr="00200797">
        <w:rPr>
          <w:rStyle w:val="Emphasis"/>
          <w:highlight w:val="cyan"/>
        </w:rPr>
        <w:t xml:space="preserve">people telling themselves </w:t>
      </w:r>
      <w:r w:rsidRPr="00965946">
        <w:rPr>
          <w:rStyle w:val="Emphasis"/>
          <w:highlight w:val="cyan"/>
        </w:rPr>
        <w:t>scary science-fiction</w:t>
      </w:r>
      <w:r w:rsidRPr="00200797">
        <w:rPr>
          <w:rStyle w:val="Emphasis"/>
          <w:highlight w:val="cyan"/>
        </w:rPr>
        <w:t xml:space="preserve"> stories</w:t>
      </w:r>
      <w:r w:rsidRPr="00200797">
        <w:rPr>
          <w:rStyle w:val="Emphasis"/>
        </w:rPr>
        <w:t xml:space="preserve">, then </w:t>
      </w:r>
      <w:r w:rsidRPr="00965946">
        <w:rPr>
          <w:rStyle w:val="Emphasis"/>
          <w:highlight w:val="cyan"/>
        </w:rPr>
        <w:t>scaring themselves</w:t>
      </w:r>
      <w:r w:rsidRPr="00200797">
        <w:rPr>
          <w:sz w:val="16"/>
        </w:rPr>
        <w:t>. It’s the newest iteration of people trying to sell you something online based on a problem they made up.</w:t>
      </w:r>
    </w:p>
    <w:p w14:paraId="4D7FDBBE" w14:textId="77777777" w:rsidR="00B07C05" w:rsidRDefault="00B07C05" w:rsidP="00B07C05"/>
    <w:p w14:paraId="3D1DE53C" w14:textId="77777777" w:rsidR="00B07C05" w:rsidRPr="004116E8" w:rsidRDefault="00B07C05" w:rsidP="00B07C05">
      <w:pPr>
        <w:pStyle w:val="Heading4"/>
      </w:pPr>
      <w:r>
        <w:t xml:space="preserve">AI ‘experts’ </w:t>
      </w:r>
      <w:r>
        <w:rPr>
          <w:u w:val="single"/>
        </w:rPr>
        <w:t>concoct credentials</w:t>
      </w:r>
      <w:r>
        <w:t xml:space="preserve"> for self-promotion. </w:t>
      </w:r>
    </w:p>
    <w:p w14:paraId="3EF00723" w14:textId="77777777" w:rsidR="00B07C05" w:rsidRDefault="00B07C05" w:rsidP="00B07C05">
      <w:r>
        <w:t xml:space="preserve">Alva </w:t>
      </w:r>
      <w:r w:rsidRPr="001224AF">
        <w:rPr>
          <w:rStyle w:val="Style13ptBold"/>
        </w:rPr>
        <w:t>Markelius</w:t>
      </w:r>
      <w:r>
        <w:rPr>
          <w:rStyle w:val="Style13ptBold"/>
        </w:rPr>
        <w:t xml:space="preserve"> et al. 2</w:t>
      </w:r>
      <w:r w:rsidRPr="001224AF">
        <w:rPr>
          <w:rStyle w:val="Style13ptBold"/>
        </w:rPr>
        <w:t>4</w:t>
      </w:r>
      <w:r>
        <w:t>, all at Leverhulme Centre for the Future of Intelligence, University of Cambridge, “The Mechanisms of AI Hype and Its Planetary and Social Costs,” AI and Ethics, 04/02/2024, DOI.org (Crossref), doi:10.1007/s43681-024-00461-2</w:t>
      </w:r>
    </w:p>
    <w:p w14:paraId="194EA97A" w14:textId="77777777" w:rsidR="00B07C05" w:rsidRPr="009F5EDD" w:rsidRDefault="00B07C05" w:rsidP="00B07C05">
      <w:pPr>
        <w:rPr>
          <w:sz w:val="14"/>
        </w:rPr>
      </w:pPr>
      <w:r w:rsidRPr="007D312E">
        <w:rPr>
          <w:rStyle w:val="Emphasis"/>
        </w:rPr>
        <w:t>The notion of</w:t>
      </w:r>
      <w:r w:rsidRPr="009F5EDD">
        <w:rPr>
          <w:sz w:val="14"/>
        </w:rPr>
        <w:t xml:space="preserve"> artificial intelligence (</w:t>
      </w:r>
      <w:r w:rsidRPr="007D312E">
        <w:rPr>
          <w:rStyle w:val="Emphasis"/>
        </w:rPr>
        <w:t>AI</w:t>
      </w:r>
      <w:r w:rsidRPr="009F5EDD">
        <w:rPr>
          <w:sz w:val="14"/>
        </w:rPr>
        <w:t xml:space="preserve">) </w:t>
      </w:r>
      <w:r w:rsidRPr="007D312E">
        <w:rPr>
          <w:rStyle w:val="Emphasis"/>
        </w:rPr>
        <w:t>as</w:t>
      </w:r>
      <w:r w:rsidRPr="009F5EDD">
        <w:rPr>
          <w:sz w:val="14"/>
        </w:rPr>
        <w:t xml:space="preserve"> a </w:t>
      </w:r>
      <w:r w:rsidRPr="007D312E">
        <w:rPr>
          <w:rStyle w:val="Emphasis"/>
        </w:rPr>
        <w:t>transformative</w:t>
      </w:r>
      <w:r w:rsidRPr="009F5EDD">
        <w:rPr>
          <w:sz w:val="14"/>
        </w:rPr>
        <w:t xml:space="preserve"> technology </w:t>
      </w:r>
      <w:r w:rsidRPr="007D312E">
        <w:rPr>
          <w:rStyle w:val="Emphasis"/>
        </w:rPr>
        <w:t>has emerged as a</w:t>
      </w:r>
      <w:r w:rsidRPr="009F5EDD">
        <w:rPr>
          <w:sz w:val="14"/>
        </w:rPr>
        <w:t xml:space="preserve"> </w:t>
      </w:r>
      <w:r w:rsidRPr="007D312E">
        <w:rPr>
          <w:rStyle w:val="Emphasis"/>
        </w:rPr>
        <w:t>dominating narrative</w:t>
      </w:r>
      <w:r w:rsidRPr="009F5EDD">
        <w:rPr>
          <w:sz w:val="14"/>
        </w:rPr>
        <w:t xml:space="preserve">, influencing the collective understanding of societies worldwide. </w:t>
      </w:r>
      <w:r w:rsidRPr="007D312E">
        <w:rPr>
          <w:rStyle w:val="Emphasis"/>
        </w:rPr>
        <w:t>This global</w:t>
      </w:r>
      <w:r w:rsidRPr="009F5EDD">
        <w:rPr>
          <w:sz w:val="14"/>
        </w:rPr>
        <w:t xml:space="preserve"> </w:t>
      </w:r>
      <w:r w:rsidRPr="007D312E">
        <w:rPr>
          <w:rStyle w:val="Emphasis"/>
        </w:rPr>
        <w:t>AI</w:t>
      </w:r>
      <w:r w:rsidRPr="009F5EDD">
        <w:rPr>
          <w:sz w:val="14"/>
        </w:rPr>
        <w:t xml:space="preserve"> enthusiasm, which is typically referred to as AI </w:t>
      </w:r>
      <w:r w:rsidRPr="007D312E">
        <w:rPr>
          <w:rStyle w:val="Emphasis"/>
        </w:rPr>
        <w:t>hype, spans</w:t>
      </w:r>
      <w:r w:rsidRPr="009F5EDD">
        <w:rPr>
          <w:sz w:val="14"/>
        </w:rPr>
        <w:t xml:space="preserve"> academia, </w:t>
      </w:r>
      <w:r w:rsidRPr="007D312E">
        <w:rPr>
          <w:rStyle w:val="Emphasis"/>
        </w:rPr>
        <w:t>geopolitics</w:t>
      </w:r>
      <w:r w:rsidRPr="009F5EDD">
        <w:rPr>
          <w:sz w:val="14"/>
        </w:rPr>
        <w:t xml:space="preserve">, major technology firms, startups, investors, and even early adopters. The growing prominence of AI and associated technologies in press and media coverage, further intensifies this perception [1]. </w:t>
      </w:r>
      <w:r w:rsidRPr="007D312E">
        <w:rPr>
          <w:rStyle w:val="Emphasis"/>
        </w:rPr>
        <w:t>There are a range of mechanisms</w:t>
      </w:r>
      <w:r w:rsidRPr="009F5EDD">
        <w:rPr>
          <w:sz w:val="14"/>
        </w:rPr>
        <w:t xml:space="preserve">, both social and technical, which are </w:t>
      </w:r>
      <w:r w:rsidRPr="00891AC9">
        <w:rPr>
          <w:rStyle w:val="Emphasis"/>
          <w:highlight w:val="cyan"/>
        </w:rPr>
        <w:t>fueling</w:t>
      </w:r>
      <w:r w:rsidRPr="007D312E">
        <w:rPr>
          <w:rStyle w:val="Emphasis"/>
        </w:rPr>
        <w:t xml:space="preserve"> and driving </w:t>
      </w:r>
      <w:r w:rsidRPr="00891AC9">
        <w:rPr>
          <w:rStyle w:val="Emphasis"/>
          <w:highlight w:val="cyan"/>
        </w:rPr>
        <w:t>AI hype</w:t>
      </w:r>
      <w:r w:rsidRPr="009F5EDD">
        <w:rPr>
          <w:sz w:val="14"/>
        </w:rPr>
        <w:t xml:space="preserve">. This paper is set out to identify and discuss those mechanisms, in particular how they are made present from a socio-technical perspective. We define AI hype as a trending global fixation and prioritisation of AI-related technologies, ideas and investments. This is a stark contrast to the so-called AI winters, an historical period of time marked by a lack of interest and investment in AI technologies (such as in the 1970s) [2]. It can be argued that </w:t>
      </w:r>
      <w:r w:rsidRPr="007D312E">
        <w:rPr>
          <w:rStyle w:val="Emphasis"/>
        </w:rPr>
        <w:t xml:space="preserve">AI hype is </w:t>
      </w:r>
      <w:r w:rsidRPr="00891AC9">
        <w:rPr>
          <w:rStyle w:val="Emphasis"/>
          <w:highlight w:val="cyan"/>
        </w:rPr>
        <w:t>disproportionate against</w:t>
      </w:r>
      <w:r w:rsidRPr="007D312E">
        <w:rPr>
          <w:rStyle w:val="Emphasis"/>
        </w:rPr>
        <w:t xml:space="preserve"> the </w:t>
      </w:r>
      <w:r w:rsidRPr="00891AC9">
        <w:rPr>
          <w:rStyle w:val="Emphasis"/>
          <w:highlight w:val="cyan"/>
        </w:rPr>
        <w:t>potential</w:t>
      </w:r>
      <w:r w:rsidRPr="007D312E">
        <w:rPr>
          <w:rStyle w:val="Emphasis"/>
        </w:rPr>
        <w:t xml:space="preserve"> of AI technologies</w:t>
      </w:r>
      <w:r w:rsidRPr="009F5EDD">
        <w:rPr>
          <w:sz w:val="14"/>
        </w:rPr>
        <w:t>, however, that debate is beyond the scope of this paper, as we focus on the mechanisms and consequences of said phenomenon.</w:t>
      </w:r>
    </w:p>
    <w:p w14:paraId="79C8660A" w14:textId="77777777" w:rsidR="00B07C05" w:rsidRPr="00891AC9" w:rsidRDefault="00B07C05" w:rsidP="00B07C05">
      <w:pPr>
        <w:rPr>
          <w:sz w:val="2"/>
          <w:szCs w:val="2"/>
        </w:rPr>
      </w:pPr>
      <w:r w:rsidRPr="00891AC9">
        <w:rPr>
          <w:sz w:val="2"/>
          <w:szCs w:val="2"/>
        </w:rPr>
        <w:t>The magnitude of the current AI hype surpasses previous periods in the history of AI, and this unprecedented wave of excitement and anticipation is undeniably on a significantly larger scale then previous eras of AI hype we have seen historically [3]. The IBM Global AI Adoption Index 2022 reports that 35% of businesses are using AI, a four percentage point increase over 2021 [4]. While this does differ by region (60% of Chinese and Indian companies are said to be using AI, compared to 24% in Australia), the global engagement by non-tech companies has also been significant thanks to the accessibility of large language models (LLMs) like ChatGPT (which now has over 100 million users globally[5]). For example, 27/100 charities polled in the Charity Digital Skills Report are now using AI in their day-to-day activities [6], while AI-related businesses in the UK has increased by 688% over the last 10 years [7].</w:t>
      </w:r>
    </w:p>
    <w:p w14:paraId="17FF7ABB" w14:textId="77777777" w:rsidR="00B07C05" w:rsidRPr="00891AC9" w:rsidRDefault="00B07C05" w:rsidP="00B07C05">
      <w:pPr>
        <w:rPr>
          <w:sz w:val="2"/>
          <w:szCs w:val="2"/>
        </w:rPr>
      </w:pPr>
      <w:r w:rsidRPr="00891AC9">
        <w:rPr>
          <w:sz w:val="2"/>
          <w:szCs w:val="2"/>
        </w:rPr>
        <w:t>Yet, amidst this hype around the possibilities and benefits of AI development, there exists a disquieting apprehension of experts, leaders as well as the public, encouraging a slowing down of the development and urging calls for regulation and governance to keep up with the rapid development of AI technologies [8]. These calls, while ostensibly motivated by positive intentions, play a role in the broader global trend of AI hype. The current level of AI hype prompts significant concerns that extend beyond the immediate necessity for regulation and governance in the deployment and development of AI. In this paper, we seek to explore the phenomenon of AI hype through the lens of these concerns. Our aim is to draw meaningful comparisons between the current AI hype and similar historical instances, shedding light on the unique mechanisms that drive the hype in the present era. Furthermore, we aim to draw attention to the often neglected and overseen consequences of the current AI hype, focusing primarily on the planetary costs and increasing inequalities. In doing so, we recognise AI hype as a socio-technical narrative which is spun through a multitude of mechanisms globally and affect societies, and our planet, worldwide.</w:t>
      </w:r>
    </w:p>
    <w:p w14:paraId="3F141D64" w14:textId="77777777" w:rsidR="00B07C05" w:rsidRPr="00891AC9" w:rsidRDefault="00B07C05" w:rsidP="00B07C05">
      <w:pPr>
        <w:rPr>
          <w:sz w:val="2"/>
          <w:szCs w:val="2"/>
        </w:rPr>
      </w:pPr>
      <w:r w:rsidRPr="00891AC9">
        <w:rPr>
          <w:sz w:val="2"/>
          <w:szCs w:val="2"/>
        </w:rPr>
        <w:t>The first part of this article accounts for historical instances of AI hype, and how they differ from the current wave of AI hype, particularly in terms of magnitude and scale. Subsequently, our analysis will identify and discuss the most prominent sociotechnical mechanisms that drive AI hype. These include for instance the phenomenon of anthropomorphism [9], geopolitical and private sector “fear of missing out” (FOMO)-trends [10, 11], the overuse and misuse of the term “AI” in emerging technologies [12] and the influential narratives and notions by the different stakeholders [13], and exaggerated AI-literacy in the field [14]. The second part of the article accounts for the consequences of the current wave of AI hype, that are often overlooked. We scrutinise its implications in particular for the environment and the planet, and the intense pressure it creates on limited resources and energy consumption [15, 16]. Additionally, we focus on the tendency of this phenomenon to reinforce and reproduce socio-economic injustices and inequalities through job loss and polarisation [17], and how it affects human intelligence through knowledge decay and what we call post-truth. In the concluding section, we synthesise our findings to offer insights into the implications for developers, regulators and the public moving forward.</w:t>
      </w:r>
    </w:p>
    <w:p w14:paraId="01B86DC8" w14:textId="77777777" w:rsidR="00B07C05" w:rsidRPr="00891AC9" w:rsidRDefault="00B07C05" w:rsidP="00B07C05">
      <w:pPr>
        <w:rPr>
          <w:sz w:val="2"/>
          <w:szCs w:val="2"/>
        </w:rPr>
      </w:pPr>
      <w:r w:rsidRPr="00891AC9">
        <w:rPr>
          <w:sz w:val="2"/>
          <w:szCs w:val="2"/>
        </w:rPr>
        <w:t>1.1 Historical perspectives of AI hype</w:t>
      </w:r>
    </w:p>
    <w:p w14:paraId="1B584D14" w14:textId="77777777" w:rsidR="00B07C05" w:rsidRPr="00891AC9" w:rsidRDefault="00B07C05" w:rsidP="00B07C05">
      <w:pPr>
        <w:rPr>
          <w:sz w:val="2"/>
          <w:szCs w:val="2"/>
        </w:rPr>
      </w:pPr>
      <w:r w:rsidRPr="00891AC9">
        <w:rPr>
          <w:sz w:val="2"/>
          <w:szCs w:val="2"/>
        </w:rPr>
        <w:t>Over recent decades, a multitude of emerging technologies have been championed by techno-optimists, entrepreneurs, corporations, media outlets, and investors, notably venture capitalists. These stakeholders have enthusiastically claimed and foresaw the forthcoming ubiquity of such technological advancements. Indeed, innovations such as personal computers, GPS, smartphones, and the Internet have materialised and profoundly and broadly changed our society in many ways. On the other hand, certain technologies, such as nuclear fusion, quantum computing, the metaverse, and cryptocurrency, have either experienced limited adoption or remain in the nascent stages of development [18]. Supersonic air travel was once touted as the future of transcontinental travel. Despite its marvellous engineering achievement, it struggled with insurmountable challenges, ranging from economic viability and fuel efficiency to noise pollution, environmental ramifications, and operational complexity. The famed supersonic Concorde flights terminated operations in 2003 [19]. Similarly, magnetic propulsion trains, the hyperloop concept, and the segway were once heralded as transformative transport solutions. Yet, they either persist as developing concepts or fail to achieve widespread adoption.</w:t>
      </w:r>
    </w:p>
    <w:p w14:paraId="2591AD52" w14:textId="77777777" w:rsidR="00B07C05" w:rsidRPr="00891AC9" w:rsidRDefault="00B07C05" w:rsidP="00B07C05">
      <w:pPr>
        <w:rPr>
          <w:sz w:val="2"/>
          <w:szCs w:val="2"/>
        </w:rPr>
      </w:pPr>
      <w:r w:rsidRPr="00891AC9">
        <w:rPr>
          <w:sz w:val="2"/>
          <w:szCs w:val="2"/>
        </w:rPr>
        <w:t>The modern history of AI has been characterised by periods of intense optimism followed by disappointment and scepticism since the term was coined in the 1950s. These periods of optimism and subsequent retreats are commonly called “AI hype” and “AI winter.” The initial surge of enthusiasm for AI began in the 1950s and 1960s. Herbert Simon, who was awarded the Nobel Prize in Economic Sciences and the ACM Turing Award, once declared that “machines will be capable, within twenty years, of doing any work a man can do.” [20]. Similarly, Marvin Minsky, a leading pioneer in AI, predicted in 1967 that the challenge of creating AI would be substantially solved within a generation [21]. Although there were some noteworthy achievements in the early days, such as General Problem Solver, checkers, and the invention of the AI programming language LISP [2], by the late 1960s and early 1970s, researchers faced considerable hurdles in advancing the technology. It became apparent that the AI systems of the time struggled to address real-world problems effectively. As a result, securing funding for AI projects became increasingly difficult, leading to the first AI winter. A brief resurgence of AI enthusiasm emerged in the late 1970s and early 1980s, spurred by the proliferation of rule-based expert systems [22]. Many well-known expert systems were developed during that time, e.g., SRI International’s PROSPECTOR (mineral exploration), the University of Pittsburgh’s CADUCEUS (medical diagnosis), and DEC’s XCON (R1) (VAX computer system configuration). However, this momentum was short-lived as it became evident that it is challenging to develop and maintain expert systems for complex domains [2], and by the end of the decade, a second AI winter set in, persisting until the late 1990s to early 2000s.</w:t>
      </w:r>
    </w:p>
    <w:p w14:paraId="60B2DDFB" w14:textId="77777777" w:rsidR="00B07C05" w:rsidRPr="00891AC9" w:rsidRDefault="00B07C05" w:rsidP="00B07C05">
      <w:pPr>
        <w:rPr>
          <w:sz w:val="2"/>
          <w:szCs w:val="2"/>
        </w:rPr>
      </w:pPr>
      <w:r w:rsidRPr="00891AC9">
        <w:rPr>
          <w:sz w:val="2"/>
          <w:szCs w:val="2"/>
        </w:rPr>
        <w:t>Unlike previous AI hypes, which were marked by technologically over-ambitious promises followed by so-called AI winters due to the failure to fulfill these expectations, the last two decades have witnessed a significant acceleration in the development of certain AI technologies, notably, machine learning algorithms, and recently generative AI, and such advancement has facilitated substantial integration of these technologies into various practical applications, including security screening, surveillance, manufacturing, drug discovery, social networking, office productivity, and e-commerce. This progress has occurred despite technical constraints and ethical dilemmas, such as those associated with facial recognition technology, as Buolamwini and Gebru [23] highlighted in their paper on intersectional accuracy disparities in commercial gender classification.</w:t>
      </w:r>
    </w:p>
    <w:p w14:paraId="48FAD30E" w14:textId="77777777" w:rsidR="00B07C05" w:rsidRPr="00891AC9" w:rsidRDefault="00B07C05" w:rsidP="00B07C05">
      <w:pPr>
        <w:rPr>
          <w:sz w:val="2"/>
          <w:szCs w:val="2"/>
        </w:rPr>
      </w:pPr>
      <w:r w:rsidRPr="00891AC9">
        <w:rPr>
          <w:sz w:val="2"/>
          <w:szCs w:val="2"/>
        </w:rPr>
        <w:t>These advancements are primarily due to the significant increase in computational power, such as cloud computing and GPUs, the proliferation of data collection and availability from the digital economy, smartphones, and IoT sensors, and breakthroughs in algorithms, especially machine learning algorithms such as deep learning, reinforcement learning, and transformer foundation models. The tech industry had claimed that certain machine learning algorithms were already on par with or even outperformed humans in tasks such as image classification, captioning, speech recognition, video games, and chess games. For example, Microsoft’s claims of achieving human parity in speech recognition and image captioning [24, 25], along with Google’s AlphaGo defeating human grandmasters. Geoffrey Hinton, commonly known as one of the godfathers of modern AI, once even suggested that “People should stop training radiologists now. It’s just completely obvious within five years, deep learning is going to do better than radiologists... It might be 10 years, but we’ve got plenty of radiologists already.” [26]. More recently, with the rapid advancement of large language models (LLMs) since the release of GPT-3 in 2020, some techno-optimists and technology companies have declared that current LLMs, such as GPT-4, have shown the “sparks” of intelligence and would be considered as the first true examples of artificial general intelligence (AGI) [27, 28].</w:t>
      </w:r>
    </w:p>
    <w:p w14:paraId="597F9700" w14:textId="77777777" w:rsidR="00B07C05" w:rsidRPr="00891AC9" w:rsidRDefault="00B07C05" w:rsidP="00B07C05">
      <w:pPr>
        <w:rPr>
          <w:sz w:val="2"/>
          <w:szCs w:val="2"/>
        </w:rPr>
      </w:pPr>
      <w:r w:rsidRPr="00891AC9">
        <w:rPr>
          <w:sz w:val="2"/>
          <w:szCs w:val="2"/>
        </w:rPr>
        <w:t>The level of investment and techno-optimism in generative AI technologies has been particularly noteworthy since the release of ChatGPT by OpenAI in 2022. CB Insights [29] estimated that funding for generative AI grew from $2.5 billion in 2022 to $14.2 billion in the first half of 2023 and that the global generative AI market is expected to reach $42.6 billion in 2023. As of July 2023, there were over 330 generative AI startups [30]. Generative AI technologies, such as LLMs, have been rushed into integration into various product lines by large technology companies such as Microsoft, Google, and Meta. For example, Microsoft has incorporated ChatGPT and GPT into a wide range of products and services, including its Bing search engine, the Windows operating system, the Office suite, the Edge web browser, security products, and developer tools. Similarly, Google has integrated its LLMs into services such as Google Search, Google Genimi, Vertex AI, Google Workspace, and many more. Fearing they will miss out, many businesses are scrambling to form their generative AI strategy. The speed of end-user adoption has also been rapid. For example, ChatGPT was considered the fastest-growing “app” of all time [31], with 1 million users within a week of its release and crossing 100 million active users within a month.</w:t>
      </w:r>
    </w:p>
    <w:p w14:paraId="0ED0CFD1" w14:textId="77777777" w:rsidR="00B07C05" w:rsidRPr="00891AC9" w:rsidRDefault="00B07C05" w:rsidP="00B07C05">
      <w:pPr>
        <w:rPr>
          <w:sz w:val="2"/>
          <w:szCs w:val="2"/>
        </w:rPr>
      </w:pPr>
      <w:r w:rsidRPr="00891AC9">
        <w:rPr>
          <w:sz w:val="2"/>
          <w:szCs w:val="2"/>
        </w:rPr>
        <w:t>These observations suggest that the current AI hype differs from the previous ones in terms of the level of enthusiasm and investment, speed of deployment and adoption, and the breadth of the applicable domains. However, despite this momentum, there has also been a growing skepticism and criticism of generative AI technology limitations, its pitfalls, the scope and scale of applications, and the overhype it (and AI in general) may have received [16, 32, 33]. We argue that the mechanisms of AI hype stretches far beyond the actual capabilities and presumed transformative power of AI technologies and that it is rather a result of complex socio-technical forces. Furthermore, we argue that the detrimental consequences of AI hype indeed should make us reconsider the validity of the narratives spurring the hype around AI. The following sections will account for these two parts.</w:t>
      </w:r>
    </w:p>
    <w:p w14:paraId="7BC13F37" w14:textId="77777777" w:rsidR="00B07C05" w:rsidRPr="00891AC9" w:rsidRDefault="00B07C05" w:rsidP="00B07C05">
      <w:pPr>
        <w:rPr>
          <w:sz w:val="2"/>
          <w:szCs w:val="2"/>
        </w:rPr>
      </w:pPr>
      <w:r w:rsidRPr="00891AC9">
        <w:rPr>
          <w:sz w:val="2"/>
          <w:szCs w:val="2"/>
        </w:rPr>
        <w:t>2 Mechanisms of AI hype</w:t>
      </w:r>
    </w:p>
    <w:p w14:paraId="3FA32D52" w14:textId="77777777" w:rsidR="00B07C05" w:rsidRPr="00891AC9" w:rsidRDefault="00B07C05" w:rsidP="00B07C05">
      <w:pPr>
        <w:rPr>
          <w:sz w:val="2"/>
          <w:szCs w:val="2"/>
        </w:rPr>
      </w:pPr>
      <w:r w:rsidRPr="00891AC9">
        <w:rPr>
          <w:sz w:val="2"/>
          <w:szCs w:val="2"/>
        </w:rPr>
        <w:t>Situating emerging AI technologies in a socio-technical context is necessary to understand the underlying mechanisms contributing to its hype. Although this analysis is not complete, we here attempt to point out and unpack some of the socio-technical mechanisms which we identify as significantly contributing to the current discourse, namely anthropomorphism, exaggerated AI literacy, directing narratives and FOMO and overuse of the term AI. Ultimately, AI hype can be viewed as a global, sociotechnical imaginary, a narrative, created collectively by these mechanisms, weather deliberately or not. We will address the often overlooked costs and consequences of this narrative in Sect. 3.</w:t>
      </w:r>
    </w:p>
    <w:p w14:paraId="720E84DE" w14:textId="77777777" w:rsidR="00B07C05" w:rsidRPr="00891AC9" w:rsidRDefault="00B07C05" w:rsidP="00B07C05">
      <w:pPr>
        <w:rPr>
          <w:sz w:val="2"/>
          <w:szCs w:val="2"/>
        </w:rPr>
      </w:pPr>
      <w:r w:rsidRPr="00891AC9">
        <w:rPr>
          <w:sz w:val="2"/>
          <w:szCs w:val="2"/>
        </w:rPr>
        <w:t>2.1 Anthropomorphism</w:t>
      </w:r>
    </w:p>
    <w:p w14:paraId="320C2FEF" w14:textId="77777777" w:rsidR="00B07C05" w:rsidRPr="00891AC9" w:rsidRDefault="00B07C05" w:rsidP="00B07C05">
      <w:pPr>
        <w:rPr>
          <w:sz w:val="2"/>
          <w:szCs w:val="2"/>
        </w:rPr>
      </w:pPr>
      <w:r w:rsidRPr="00891AC9">
        <w:rPr>
          <w:sz w:val="2"/>
          <w:szCs w:val="2"/>
        </w:rPr>
        <w:t>In this section we explore the phenomenon of anthropomorphism as one of the mechanisms which is driving and enabling the current AI hype as outlined in section one. Anthropomorphism has been widely studied in relation to AI and many attempts have been made to conceptualise, measure and theorise the phenomenon [34]. One of the most commonly used definitions is offered by Epley et al. [35] and states that anthropomorphism involves attributing human characteristics (e.g. intentions, motivations, and emotions) to the behaviour of nonhuman entities, such as animals, natural forces, deities, and machines, whether they are real or imagined (pp. 864–865). Many AI technologies are deliberately designed intentionally to be anthropomorphised, as a means to facilitate social interaction, improve user experience or for marketing and monetary purposes [36, 37]. Anthropomorphism as a phenomenon makes itself present as a shared narrative among users, technologies, designers, innovators and regulators alike, with significant epistemological and ethical consequences [38]. Humans tend to be quick to anthropomorphise, whether it is a chatbot interface, a digital avatar or solely a statistical “AI solution” tool, even after just brief exposures [39]. This includes the mind perception of agency and emotion [39, 40], attribution of gender [41,42,43] as well as judgement and competence [44]. However, despite these common user interaction reactions, what is particularly worth noting is that anthropomorphization of AI technologies often is a deliberate design choice made by innovators, developers and deployers alike [45]. Anthropomorphism has previously been discussed in relation to AI hype [9] through two dimensions of ethical considerations, exaggeration and misrepresentation of AI capabilities and distortion of moral judgments about AI [9]. We here build on this work and identify another dimension; neglect of AI infrastructures. Personification of AI, including ascribing characteristics like gender, emotion and physical attributes do all have significant ethical and social implications. However, in terms of AI hype, it is the attribution of capabilities, such as intentions, competence and motivations of the AI systems that has implications in particular [9]. Researchers have previously cautioned against using rich psychological terms, such as understanding, motivation and creativity in contexts of AI, because of the possibility of over-attributing capabilities which in turn might have ethical ramifications for regulation, scientific understanding and expectations among broader social and societal contexts [46]. This over-attribution, as reproduced and reinforced by the AI hype, may cause overestimations or misunderstandings of AI systems’ actual capabilities. The consequences of this are multiple, for instance since it might give rise to either disproportionate fear of AI technologies or on the contrary of uncritical optimism, but ultimately it may also blur moral and ontological boundaries between humans and technologies [38]. The question of anthropomorphism, and the resultant conception of AI as increasingly agentic entities is also tied to questions of accountability and responsibility [9, 47]. As AI systems exhibit a human-like semblance of autonomy in decision-making and execution of actions, they gradually become perceived as moral agents [9, 48]. This has sparked a debate of whether it is right or not to create artificial moral agents (AMAs) [49] and how to endow those with ethical mechanisms to be capable of making sophisticated moral decisions as humans do [50]. Finally, worth pointing out is the risk that actors profiting from the development of AI might deliberately use anthropomorphism to obscure and complicate issues around accountability, leaving them unaccountable for risks and harms associated with technologies they develop and deploy [9].</w:t>
      </w:r>
    </w:p>
    <w:p w14:paraId="1897C442" w14:textId="77777777" w:rsidR="00B07C05" w:rsidRPr="00891AC9" w:rsidRDefault="00B07C05" w:rsidP="00B07C05">
      <w:pPr>
        <w:rPr>
          <w:sz w:val="2"/>
          <w:szCs w:val="2"/>
        </w:rPr>
      </w:pPr>
      <w:r w:rsidRPr="00891AC9">
        <w:rPr>
          <w:sz w:val="2"/>
          <w:szCs w:val="2"/>
        </w:rPr>
        <w:t>Another consequence of anthropomorphism as a mechanism of AI hype is a harmful oversight of the complex and multifaceted AI infrastructure that underpins the development, operation, and maintenance of AI technologies [51]. This infrastructure constitutes a vast network of interconnected components, encompassing human labour [52,53,54], substantial planetary resources [15, 51], and a complex framework of societal institutions. The current discourse surrounding AI frequently obscures this underlying structure, resulting in what can be aptly termed the “mystification” of AI technologies [55]. This mystification, highly related to the anthropomorphisation of AI, perpetuates the faulty perception of AI technologies as autonomous entities, seemingly existing in isolation from the infrastructure of human, environmental, and societal dependencies that are vital for their functioning [47, 55]. Such misconceptions not only obfuscate the ethical implications of AI, but also undermine the imperative to scrutinise the ramifications of AI within the broader context of their interdependence with humanity, ecosystems, and established social norms (ibid.). As AI hype is reinforcing the notion of AI as autonomous, anthropomorphised entities, the more the AI infrastructure risks being further neglected and detached from public awareness, regulation and oversight. AI technologies need to be seen in the light of the human labour, planetary resources, and the dynamics of political and social discourses it is deeply dependent upon.</w:t>
      </w:r>
    </w:p>
    <w:p w14:paraId="1150E90D" w14:textId="77777777" w:rsidR="00B07C05" w:rsidRPr="00891AC9" w:rsidRDefault="00B07C05" w:rsidP="00B07C05">
      <w:pPr>
        <w:rPr>
          <w:sz w:val="2"/>
          <w:szCs w:val="2"/>
        </w:rPr>
      </w:pPr>
      <w:r w:rsidRPr="00891AC9">
        <w:rPr>
          <w:sz w:val="2"/>
          <w:szCs w:val="2"/>
        </w:rPr>
        <w:t>2.2 AI “Experts” and exaggerated literacy</w:t>
      </w:r>
    </w:p>
    <w:p w14:paraId="68095FBA" w14:textId="77777777" w:rsidR="00B07C05" w:rsidRPr="009F5EDD" w:rsidRDefault="00B07C05" w:rsidP="00B07C05">
      <w:pPr>
        <w:rPr>
          <w:sz w:val="14"/>
        </w:rPr>
      </w:pPr>
      <w:r w:rsidRPr="009F5EDD">
        <w:rPr>
          <w:sz w:val="14"/>
        </w:rPr>
        <w:t xml:space="preserve">While the concept of AI can stretch back to writings about automotons in 12th century Türkiye [56], the relatively recent release of large language models like ChatGPT has led to an expansion in the accessibility of the field of AI [57]. Consequently, </w:t>
      </w:r>
      <w:r w:rsidRPr="007D312E">
        <w:rPr>
          <w:rStyle w:val="Emphasis"/>
        </w:rPr>
        <w:t xml:space="preserve">the perceived recency of the </w:t>
      </w:r>
      <w:r w:rsidRPr="00891AC9">
        <w:rPr>
          <w:rStyle w:val="Emphasis"/>
          <w:highlight w:val="cyan"/>
        </w:rPr>
        <w:t>industry</w:t>
      </w:r>
      <w:r w:rsidRPr="007D312E">
        <w:rPr>
          <w:rStyle w:val="Emphasis"/>
        </w:rPr>
        <w:t xml:space="preserve"> provided by the AI hype has </w:t>
      </w:r>
      <w:r w:rsidRPr="00891AC9">
        <w:rPr>
          <w:rStyle w:val="Emphasis"/>
          <w:highlight w:val="cyan"/>
        </w:rPr>
        <w:t>led to</w:t>
      </w:r>
      <w:r w:rsidRPr="007D312E">
        <w:rPr>
          <w:rStyle w:val="Emphasis"/>
        </w:rPr>
        <w:t xml:space="preserve"> a </w:t>
      </w:r>
      <w:r w:rsidRPr="00891AC9">
        <w:rPr>
          <w:rStyle w:val="Emphasis"/>
          <w:highlight w:val="cyan"/>
        </w:rPr>
        <w:t>proliferation of</w:t>
      </w:r>
      <w:r w:rsidRPr="007D312E">
        <w:rPr>
          <w:rStyle w:val="Emphasis"/>
        </w:rPr>
        <w:t xml:space="preserve"> self-proclaimed AI </w:t>
      </w:r>
      <w:r w:rsidRPr="00891AC9">
        <w:rPr>
          <w:rStyle w:val="Emphasis"/>
          <w:highlight w:val="cyan"/>
        </w:rPr>
        <w:t>experts</w:t>
      </w:r>
      <w:r w:rsidRPr="007D312E">
        <w:rPr>
          <w:rStyle w:val="Emphasis"/>
        </w:rPr>
        <w:t>. To illustrate, such is the importance of AI-related knowledge when looking for jobs</w:t>
      </w:r>
      <w:r w:rsidRPr="009F5EDD">
        <w:rPr>
          <w:sz w:val="14"/>
        </w:rPr>
        <w:t xml:space="preserve">; a LinkedIn report found that </w:t>
      </w:r>
      <w:r w:rsidRPr="00891AC9">
        <w:rPr>
          <w:rStyle w:val="Emphasis"/>
          <w:highlight w:val="cyan"/>
        </w:rPr>
        <w:t>40%</w:t>
      </w:r>
      <w:r w:rsidRPr="007D312E">
        <w:rPr>
          <w:rStyle w:val="Emphasis"/>
        </w:rPr>
        <w:t xml:space="preserve"> of Gen Z staff</w:t>
      </w:r>
      <w:r w:rsidRPr="009F5EDD">
        <w:rPr>
          <w:sz w:val="14"/>
        </w:rPr>
        <w:t xml:space="preserve"> (aged 18–26) </w:t>
      </w:r>
      <w:r w:rsidRPr="00891AC9">
        <w:rPr>
          <w:rStyle w:val="Emphasis"/>
          <w:highlight w:val="cyan"/>
        </w:rPr>
        <w:t>exaggerated</w:t>
      </w:r>
      <w:r w:rsidRPr="007D312E">
        <w:rPr>
          <w:rStyle w:val="Emphasis"/>
        </w:rPr>
        <w:t xml:space="preserve"> their </w:t>
      </w:r>
      <w:r w:rsidRPr="00891AC9">
        <w:rPr>
          <w:rStyle w:val="Emphasis"/>
          <w:highlight w:val="cyan"/>
        </w:rPr>
        <w:t>knowledge</w:t>
      </w:r>
      <w:r w:rsidRPr="007D312E">
        <w:rPr>
          <w:rStyle w:val="Emphasis"/>
        </w:rPr>
        <w:t xml:space="preserve"> of AI</w:t>
      </w:r>
      <w:r w:rsidRPr="009F5EDD">
        <w:rPr>
          <w:sz w:val="14"/>
        </w:rPr>
        <w:t xml:space="preserve"> </w:t>
      </w:r>
      <w:r w:rsidRPr="007D312E">
        <w:rPr>
          <w:rStyle w:val="Emphasis"/>
        </w:rPr>
        <w:t xml:space="preserve">to seem more informed </w:t>
      </w:r>
      <w:r w:rsidRPr="009F5EDD">
        <w:rPr>
          <w:sz w:val="14"/>
        </w:rPr>
        <w:t xml:space="preserve">[14]. </w:t>
      </w:r>
      <w:r w:rsidRPr="007D312E">
        <w:rPr>
          <w:rStyle w:val="Emphasis"/>
        </w:rPr>
        <w:t xml:space="preserve">It is this drive to stand out </w:t>
      </w:r>
      <w:r w:rsidRPr="007D312E">
        <w:rPr>
          <w:rStyle w:val="Emphasis"/>
        </w:rPr>
        <w:lastRenderedPageBreak/>
        <w:t>from the rest that motivates workers to exaggerate their AI literacy level</w:t>
      </w:r>
      <w:r w:rsidRPr="009F5EDD">
        <w:rPr>
          <w:sz w:val="14"/>
        </w:rPr>
        <w:t xml:space="preserve">. </w:t>
      </w:r>
      <w:r w:rsidRPr="007D312E">
        <w:rPr>
          <w:rStyle w:val="Emphasis"/>
        </w:rPr>
        <w:t>The above reality allows us to explore the techno-deterministic nature of AI hype that has been spurred on by and feeds into the techno-optimism attitude surrounding the technology</w:t>
      </w:r>
      <w:r w:rsidRPr="009F5EDD">
        <w:rPr>
          <w:sz w:val="14"/>
        </w:rPr>
        <w:t xml:space="preserve"> [58]. </w:t>
      </w:r>
      <w:r w:rsidRPr="007D312E">
        <w:rPr>
          <w:rStyle w:val="Emphasis"/>
        </w:rPr>
        <w:t>While technodeterminism has several formulations varying in severity, we primarily use the concept to evoke the perspective-shaping and persuasive power of the AI hype</w:t>
      </w:r>
      <w:r w:rsidRPr="009F5EDD">
        <w:rPr>
          <w:sz w:val="14"/>
        </w:rPr>
        <w:t>. In this case, technodeterminism involves two pillars [59]: one being the unstoppable nature of progress being marked by technology (whereby resisting using technology is a losing game) and the other being that, given the inevitable evolution of technology, society then adjusts itself around this narrative.</w:t>
      </w:r>
    </w:p>
    <w:p w14:paraId="4AAA51C3" w14:textId="77777777" w:rsidR="00B07C05" w:rsidRPr="009F5EDD" w:rsidRDefault="00B07C05" w:rsidP="00B07C05">
      <w:pPr>
        <w:rPr>
          <w:sz w:val="14"/>
        </w:rPr>
      </w:pPr>
      <w:r w:rsidRPr="009F5EDD">
        <w:rPr>
          <w:sz w:val="14"/>
        </w:rPr>
        <w:t xml:space="preserve">In relation to the first pillar, </w:t>
      </w:r>
      <w:r w:rsidRPr="007D312E">
        <w:rPr>
          <w:rStyle w:val="Emphasis"/>
        </w:rPr>
        <w:t>AI technology becomes treated like a hammer, making every business and social problem look like a nail</w:t>
      </w:r>
      <w:r w:rsidRPr="009F5EDD">
        <w:rPr>
          <w:sz w:val="14"/>
        </w:rPr>
        <w:t xml:space="preserve"> </w:t>
      </w:r>
      <w:r w:rsidRPr="007D312E">
        <w:rPr>
          <w:rStyle w:val="Emphasis"/>
        </w:rPr>
        <w:t>in need of a technological solution. This can help explain how Google insiders are still pondering the usefulness of</w:t>
      </w:r>
      <w:r w:rsidRPr="009F5EDD">
        <w:rPr>
          <w:sz w:val="14"/>
        </w:rPr>
        <w:t xml:space="preserve"> the </w:t>
      </w:r>
      <w:r w:rsidRPr="007D312E">
        <w:rPr>
          <w:rStyle w:val="Emphasis"/>
        </w:rPr>
        <w:t>Bard</w:t>
      </w:r>
      <w:r w:rsidRPr="009F5EDD">
        <w:rPr>
          <w:sz w:val="14"/>
        </w:rPr>
        <w:t xml:space="preserve"> AI chatbot in their business practice [60]. </w:t>
      </w:r>
      <w:r w:rsidRPr="007D312E">
        <w:rPr>
          <w:rStyle w:val="Emphasis"/>
        </w:rPr>
        <w:t>In reference to the second pillar, AI knowledge turns into a highly valued and sought-after skill in a wide variety of disciplines</w:t>
      </w:r>
      <w:r w:rsidRPr="009F5EDD">
        <w:rPr>
          <w:sz w:val="14"/>
        </w:rPr>
        <w:t xml:space="preserve">, </w:t>
      </w:r>
      <w:r w:rsidRPr="007D312E">
        <w:rPr>
          <w:rStyle w:val="Emphasis"/>
        </w:rPr>
        <w:t>from policymakers to marketing professionals. Both of these pillars show the high</w:t>
      </w:r>
      <w:r w:rsidRPr="009F5EDD">
        <w:rPr>
          <w:sz w:val="14"/>
        </w:rPr>
        <w:t xml:space="preserve"> </w:t>
      </w:r>
      <w:r w:rsidRPr="007D312E">
        <w:rPr>
          <w:rStyle w:val="Emphasis"/>
        </w:rPr>
        <w:t>lock-in potential of AI technologies</w:t>
      </w:r>
      <w:r w:rsidRPr="009F5EDD">
        <w:rPr>
          <w:sz w:val="14"/>
        </w:rPr>
        <w:t>, whereby the further integrated and used they become in corporate and civilian lives, the more any corporate or social progression seems to require AI technologies. Consequently, presenting oneself as competent with AI knowledge becomes a strategy for job security as well, with 41% of employees saying how they fear being left behind if they do not know how to leverage AI in a study conducted by Canva [61]. The resulting panorama thus includes a determined attitude towards figuring out how best to use AI and those wanting to work in the space over-selling their abilities to join in [14]. Comparatively, seeking advice from recent experts in a field can be analogous to the self-proclaimed ‘COVID-19 experts’ during the pandemic. For instance, Stanford Professor John Ioannidis initially mocked the US government for its fear over a mounting deathtoll with Covid, and claiming that the number of deaths would not pass 10,000 [62]. Yet, the total number of deaths (as of April 6 2023) stands at 1,132,662, a farcry away from Ioannidis’ claim. Hence, when it comes to the AI hype, those without complete credibility are able to present themselves as AI experts given the demand for AI skills [14] via the technologically deterministic narrative that is presented. The latter topics of narratives and the generated fear of missing out (FOMO) we will now explore further.</w:t>
      </w:r>
    </w:p>
    <w:p w14:paraId="030F94F6" w14:textId="77777777" w:rsidR="00B07C05" w:rsidRPr="00891AC9" w:rsidRDefault="00B07C05" w:rsidP="00B07C05">
      <w:pPr>
        <w:rPr>
          <w:sz w:val="2"/>
          <w:szCs w:val="2"/>
        </w:rPr>
      </w:pPr>
      <w:r w:rsidRPr="00891AC9">
        <w:rPr>
          <w:sz w:val="2"/>
          <w:szCs w:val="2"/>
        </w:rPr>
        <w:t>2.3 Directing narratives and FOMO</w:t>
      </w:r>
    </w:p>
    <w:p w14:paraId="07D26328" w14:textId="77777777" w:rsidR="00B07C05" w:rsidRPr="00891AC9" w:rsidRDefault="00B07C05" w:rsidP="00B07C05">
      <w:pPr>
        <w:rPr>
          <w:sz w:val="2"/>
          <w:szCs w:val="2"/>
        </w:rPr>
      </w:pPr>
      <w:r w:rsidRPr="00891AC9">
        <w:rPr>
          <w:sz w:val="2"/>
          <w:szCs w:val="2"/>
        </w:rPr>
        <w:t>The AI hype is furthermore made present not only in industry, academia and among media and users, but also takes shape in a very political manner [13]. The fear of missing out on the increasing development does not solely belong to startups and businesses deploying AI-based technologies to keep up, but can be seen in a larger geopolitical scale [63]. Indeed, recent rethorics have largely elucidated the so-called US–China AI Arms Race [64], which refers to the polarised notion of urgent competitive development and deployment of AI technologies between the two nations. This notion is strongly institutionalised and driven by a combined narrative from governance and legislation, military bodies, as well as actors in the tech-industry [11]. The sense of urgency, and the notion of AI as not only commercial products deployed to effectivise our daily lives, but rather as necessary “strategic national assets” in a geopolitical sense indeed largely contributes to the current AI hype [65]. Large tech companies, and the AI technologies they develop, are increasingly being seen as indispensable for the safety and sovereignty of nations, and subsequently, initiatives for regulation and legislation of AI technologies are being advocated against [11]. Indeed, this polarisation and antagonising narratives between nations that are being woven regarding the development and deployment of AI technologies highly impact the general narrative and hype by creating a sense of fear and urgency among a range of social contexts. To illustrate, Bareis and Katzenbach [13] conducted a mapping of different nations’ so-called sociotechnical imaginaries, that is narratives about AI found in the official AI strategy documents of the nations. While focusing predominantly on US, China, Germany and France they found striking similarities and consistencies of how these nations create narratives around AI in their official strategy documents, in particular regarding the notion of AI as inevitable, the aforementioned technodeterminist rhetorics as well as policy suggestions which are both “bold and vague” (p. 857). Despite these similarities, they also find noteworthy differences between the four nations in terms of how they formulate and focus their sociotechnical imaginaries. Shortly summarised, Germany focuses on AI applications in the manufacturing industry with notions of efficiency, innovation and climate. The French strategy is rooted in a human-centred ethos, prioritising the use of AI in sectors that is said to enhance the quality of human life. In the US, AI is portrayed as an expression of national patriotism, striving to equate the nation’s technological progress with overall societal advancement. In contrast, the Chinese Communist Party portrays AI as a tool for maintaining social order and enforcing regulation [13]. In other words, on a geopolitical scale, the AI hype is manifested into technodeterminist rethorics, where nations build imaginaries of AI as both inevitable and necessary for the nations flourishing and survival. Although some differences can be seen in the ideological underpinnings of these imaginaries and rethorics, the resulting AI hype is presnt in them all.</w:t>
      </w:r>
    </w:p>
    <w:p w14:paraId="2D32BB71" w14:textId="77777777" w:rsidR="00B07C05" w:rsidRPr="00891AC9" w:rsidRDefault="00B07C05" w:rsidP="00B07C05">
      <w:pPr>
        <w:rPr>
          <w:sz w:val="2"/>
          <w:szCs w:val="2"/>
        </w:rPr>
      </w:pPr>
      <w:r w:rsidRPr="00891AC9">
        <w:rPr>
          <w:sz w:val="2"/>
          <w:szCs w:val="2"/>
        </w:rPr>
        <w:t>The geopolitical forces are not the only significant forces in directing and creating global narratives and imaginaries around emerging AI technologies. Two other significantly powerful groups of contributors are multinational corporations [66] and academic institutions [67]. The last decade the total number of AI publications more than doubled, and of those 75.23% of the AI documents were in the education sector, making academia a significant voice in directing the global narratives around AI.</w:t>
      </w:r>
    </w:p>
    <w:p w14:paraId="0E4DBA95" w14:textId="77777777" w:rsidR="00B07C05" w:rsidRPr="00891AC9" w:rsidRDefault="00B07C05" w:rsidP="00B07C05">
      <w:pPr>
        <w:rPr>
          <w:sz w:val="2"/>
          <w:szCs w:val="2"/>
        </w:rPr>
      </w:pPr>
      <w:r w:rsidRPr="00891AC9">
        <w:rPr>
          <w:sz w:val="2"/>
          <w:szCs w:val="2"/>
        </w:rPr>
        <w:t>65% of journal publications originated from China, the UK, the US, or Europe [67], resulting in a notably uneven geographic and cultural influence on the development of epistemologies and the direction of knowledge and narratives. Furthermore, despite an historically even distribution of AI research between academia and industry, industry has now taken the lead in access to computing power, data and talent and is currently becoming increasingly more influential [68]. A noteworthy aspect here is the manner in which narratives and perceptions within academia and industry are guided concerning the debate on the long-term versus short-term risks associated with current AI technologies [69]. This debate has been increasingly present and subject to change the developmental discourse of AI in different directions, and researchers are cautioning that this debate might create unnecessary division between two camps who are in fact closely related [70]. Although the distinction between longand short term risk is not a new debate, it takes shape in a different way in light of the current AI hype. For instance, the Future of Life Institute’s call for a pause for at least 6 months of training of AI systems more powerful than GPT-4 [8] gained large attention worldwide and was significantly impacting the global narratives around emerging AI technologies, and not least contributing to the current AI hype. Similarly, industry leaders such as Sam Altman, CEO of OpenAI, have warned that advanced AI can cause serious risk and that potential harm needs to be regulated accordingly [71]. It is notable that individuals responsible for developing and deploying technologies with significant societal impact are advocating for enhanced regulation (ibid.). Within the context of the current AI hype, it is common for influential entities to shape definitions of risk and harm, presenting themselves and their solutions as primary mitigators of these challenges.</w:t>
      </w:r>
    </w:p>
    <w:p w14:paraId="56FB96DE" w14:textId="77777777" w:rsidR="00B07C05" w:rsidRPr="00891AC9" w:rsidRDefault="00B07C05" w:rsidP="00B07C05">
      <w:pPr>
        <w:rPr>
          <w:sz w:val="2"/>
          <w:szCs w:val="2"/>
        </w:rPr>
      </w:pPr>
      <w:r w:rsidRPr="00891AC9">
        <w:rPr>
          <w:sz w:val="2"/>
          <w:szCs w:val="2"/>
        </w:rPr>
        <w:t>This is particularly relevant to understanding the mechanisms behind the AI hype, where directing the narratives is one of the most powerful of those mechanisms [72, 73]. Whether it is industry, academia or on the geopolitical level, who and how the narratives around AI are created is a significant mechanism of hype, especially considering the current asymmetries in who is able to have a voice heard in directing the hype [74]. In fact, one could even go so far as to stating that the hype itself is a creation of narratives and imaginaries about emerging AI technologies [72], and thus, it becomes increasingly relevant who is having the privilege to have their voice heard and the power to direct and shape these narratives and who does not. It is also relevant if the fear of missing out is one of the main driving forces in directing the narratives, and consequently if that fear is justified or not [10]. In other words, there is a need to establish whether there is a cost of “missing out” and if so, if it is in any way corresponding to the fear of missing out narratives that are being spun.</w:t>
      </w:r>
    </w:p>
    <w:p w14:paraId="0CD7B5B4" w14:textId="77777777" w:rsidR="00B07C05" w:rsidRPr="00891AC9" w:rsidRDefault="00B07C05" w:rsidP="00B07C05">
      <w:pPr>
        <w:rPr>
          <w:sz w:val="2"/>
          <w:szCs w:val="2"/>
        </w:rPr>
      </w:pPr>
      <w:r w:rsidRPr="00891AC9">
        <w:rPr>
          <w:sz w:val="2"/>
          <w:szCs w:val="2"/>
        </w:rPr>
        <w:t>The consequences of this are multiple. For instance, the rhetoric within nations of AI as necessary and inevitable tools for the flourishing and even survival of the nations, in particular for military or national security reasons, threatens to be a way to justify infringements on individual data privacy and human rights [11, 13, 75]. When individual data is used to further surveillance and control parts of societies, the risk for this data to be used in harmful ways is also increasing, e.g. to control or surveil already marginalised or historically controlled communities and hence reinforce and reproduce violent structures of power [76,77,78]. Furthermore, when the private sector and industries increasingly further ideas about their products as necessary parts of nations’ survival and flourishing, this also increases their perceived credibility as governing bodies, which is directly related to democracy. An increasing government dependence on AI companies for e.g. policing and security comes with a shift in power for AI companies to hold central positions in democracies [79]. As these sectors increase their influence over narratives, we believe there is a corresponding shift away from democratic principles in society. Additionally, this dynamic results in marginalized communities having reduced opportunities to contribute to global discussions and narratives about AI, including indigenous communities and nations, which are often overlooked as significant contributors to AI development [80].</w:t>
      </w:r>
    </w:p>
    <w:p w14:paraId="4A627D9A" w14:textId="77777777" w:rsidR="00B07C05" w:rsidRPr="00891AC9" w:rsidRDefault="00B07C05" w:rsidP="00B07C05">
      <w:pPr>
        <w:rPr>
          <w:sz w:val="2"/>
          <w:szCs w:val="2"/>
        </w:rPr>
      </w:pPr>
      <w:r w:rsidRPr="00891AC9">
        <w:rPr>
          <w:sz w:val="2"/>
          <w:szCs w:val="2"/>
        </w:rPr>
        <w:t>2.4 Overuse of the term AI</w:t>
      </w:r>
    </w:p>
    <w:p w14:paraId="3F79542A" w14:textId="77777777" w:rsidR="00B07C05" w:rsidRPr="00891AC9" w:rsidRDefault="00B07C05" w:rsidP="00B07C05">
      <w:pPr>
        <w:rPr>
          <w:sz w:val="2"/>
          <w:szCs w:val="2"/>
        </w:rPr>
      </w:pPr>
      <w:r w:rsidRPr="00891AC9">
        <w:rPr>
          <w:sz w:val="2"/>
          <w:szCs w:val="2"/>
        </w:rPr>
        <w:t>Over the years, an overwhelming influx of products and software solutions have emerged asserting the incorporation of AI within their offerings and its ability to transform the world [81]. This surge in AI-related claims has given rise to a concern that parallels the historical notion of “snake oil,” which refers to extravagant and often unsubstantiated marketing of products [82]. The current landscape is marked by numerous companies vying to make bold pronouncements about their utilisation of AI, accompanied by substantial investment in AI product development and discussions surrounding the potential societal impact of AI [83]. While Sam Altman, former CEO of the parent company of ChatGPT, has expressed to the media a worstcase scenario for AI that could entail “lights out for all of us” [84], there are many contrasting views on the AI’s current state and its potential. Meta’s Chief AI scientist, Yann LeCun, characterises ChatGPT as “nothing revolutionary” and in a similar vein, University of Washington professor Emily Bender has issued a cautionary note, emphasising that the concept of an all-knowing computer program belongs firmly in the realm of science fiction and should remain there [84]. We must consider that the field of AI is incredibly diverse, encompassing various subfields and applications, from natural language processing and computer vision to machine learning and expert systems. Notably, some areas of AI have progressed further and are more well-developed than others [85], which underscores the importance of distinguishing between various AI domains and their practical limitations.</w:t>
      </w:r>
    </w:p>
    <w:p w14:paraId="2C9E9338" w14:textId="77777777" w:rsidR="00B07C05" w:rsidRDefault="00B07C05" w:rsidP="00B07C05">
      <w:pPr>
        <w:rPr>
          <w:sz w:val="14"/>
        </w:rPr>
      </w:pPr>
      <w:r w:rsidRPr="007D312E">
        <w:rPr>
          <w:rStyle w:val="Emphasis"/>
        </w:rPr>
        <w:t xml:space="preserve">Numerous headlines and substantial investments have emphasised the </w:t>
      </w:r>
      <w:r w:rsidRPr="00891AC9">
        <w:rPr>
          <w:rStyle w:val="Emphasis"/>
          <w:highlight w:val="cyan"/>
        </w:rPr>
        <w:t>notion of</w:t>
      </w:r>
      <w:r w:rsidRPr="007D312E">
        <w:rPr>
          <w:rStyle w:val="Emphasis"/>
        </w:rPr>
        <w:t xml:space="preserve"> AI as an</w:t>
      </w:r>
      <w:r w:rsidRPr="009F5EDD">
        <w:rPr>
          <w:sz w:val="14"/>
        </w:rPr>
        <w:t xml:space="preserve"> </w:t>
      </w:r>
      <w:r w:rsidRPr="00891AC9">
        <w:rPr>
          <w:rStyle w:val="Emphasis"/>
          <w:highlight w:val="cyan"/>
        </w:rPr>
        <w:t>existential threat</w:t>
      </w:r>
      <w:r w:rsidRPr="007D312E">
        <w:rPr>
          <w:rStyle w:val="Emphasis"/>
        </w:rPr>
        <w:t xml:space="preserve"> to humanity</w:t>
      </w:r>
      <w:r w:rsidRPr="009F5EDD">
        <w:rPr>
          <w:sz w:val="14"/>
        </w:rPr>
        <w:t xml:space="preserve"> [86]. Nevertheless, Narayanan [12] argues that </w:t>
      </w:r>
      <w:r w:rsidRPr="007D312E">
        <w:rPr>
          <w:rStyle w:val="Emphasis"/>
        </w:rPr>
        <w:t xml:space="preserve">this perspective is significantly </w:t>
      </w:r>
      <w:r w:rsidRPr="00891AC9">
        <w:rPr>
          <w:rStyle w:val="Emphasis"/>
          <w:highlight w:val="cyan"/>
        </w:rPr>
        <w:t>flawed</w:t>
      </w:r>
      <w:r w:rsidRPr="007D312E">
        <w:rPr>
          <w:rStyle w:val="Emphasis"/>
        </w:rPr>
        <w:t>, constituting a “tower of fallacies”. One prominent misconception involves the expectation of the arrival of AGI, primarily rooted in predictions based on the scaling trends of AI models</w:t>
      </w:r>
      <w:r w:rsidRPr="009F5EDD">
        <w:rPr>
          <w:sz w:val="14"/>
        </w:rPr>
        <w:t xml:space="preserve">. </w:t>
      </w:r>
      <w:r w:rsidRPr="007D312E">
        <w:rPr>
          <w:rStyle w:val="Emphasis"/>
        </w:rPr>
        <w:t>In reality</w:t>
      </w:r>
      <w:r w:rsidRPr="009F5EDD">
        <w:rPr>
          <w:sz w:val="14"/>
        </w:rPr>
        <w:t xml:space="preserve">, he points out that </w:t>
      </w:r>
      <w:r w:rsidRPr="007D312E">
        <w:rPr>
          <w:rStyle w:val="Emphasis"/>
        </w:rPr>
        <w:t xml:space="preserve">there are </w:t>
      </w:r>
      <w:r w:rsidRPr="00891AC9">
        <w:rPr>
          <w:rStyle w:val="Emphasis"/>
          <w:highlight w:val="cyan"/>
        </w:rPr>
        <w:t>technical limits</w:t>
      </w:r>
      <w:r w:rsidRPr="007D312E">
        <w:rPr>
          <w:rStyle w:val="Emphasis"/>
        </w:rPr>
        <w:t xml:space="preserve"> that are </w:t>
      </w:r>
      <w:r w:rsidRPr="00891AC9">
        <w:rPr>
          <w:rStyle w:val="Emphasis"/>
          <w:highlight w:val="cyan"/>
        </w:rPr>
        <w:t>slowing</w:t>
      </w:r>
      <w:r w:rsidRPr="007D312E">
        <w:rPr>
          <w:rStyle w:val="Emphasis"/>
        </w:rPr>
        <w:t xml:space="preserve"> down </w:t>
      </w:r>
      <w:r w:rsidRPr="00891AC9">
        <w:rPr>
          <w:rStyle w:val="Emphasis"/>
          <w:highlight w:val="cyan"/>
        </w:rPr>
        <w:t>this progress</w:t>
      </w:r>
      <w:r w:rsidRPr="009F5EDD">
        <w:rPr>
          <w:sz w:val="14"/>
        </w:rPr>
        <w:t xml:space="preserve">, </w:t>
      </w:r>
      <w:r w:rsidRPr="007D312E">
        <w:rPr>
          <w:rStyle w:val="Emphasis"/>
        </w:rPr>
        <w:t xml:space="preserve">making it less likely that AGI will arrive as fast as some suggest. Another misleading belief concerns the idea that </w:t>
      </w:r>
      <w:r w:rsidRPr="00891AC9">
        <w:rPr>
          <w:rStyle w:val="Emphasis"/>
          <w:highlight w:val="cyan"/>
        </w:rPr>
        <w:t>AI</w:t>
      </w:r>
      <w:r w:rsidRPr="007D312E">
        <w:rPr>
          <w:rStyle w:val="Emphasis"/>
        </w:rPr>
        <w:t xml:space="preserve"> might gain independence and </w:t>
      </w:r>
      <w:r w:rsidRPr="00891AC9">
        <w:rPr>
          <w:rStyle w:val="Emphasis"/>
          <w:highlight w:val="cyan"/>
        </w:rPr>
        <w:t>turn rogue</w:t>
      </w:r>
      <w:r w:rsidRPr="009F5EDD">
        <w:rPr>
          <w:sz w:val="14"/>
        </w:rPr>
        <w:t xml:space="preserve">, </w:t>
      </w:r>
      <w:r w:rsidRPr="007D312E">
        <w:rPr>
          <w:rStyle w:val="Emphasis"/>
        </w:rPr>
        <w:t>where</w:t>
      </w:r>
      <w:r w:rsidRPr="009F5EDD">
        <w:rPr>
          <w:sz w:val="14"/>
        </w:rPr>
        <w:t xml:space="preserve"> </w:t>
      </w:r>
      <w:r w:rsidRPr="007D312E">
        <w:rPr>
          <w:rStyle w:val="Emphasis"/>
        </w:rPr>
        <w:t>Narayanan</w:t>
      </w:r>
      <w:r w:rsidRPr="009F5EDD">
        <w:rPr>
          <w:sz w:val="14"/>
        </w:rPr>
        <w:t xml:space="preserve"> [12] </w:t>
      </w:r>
      <w:r w:rsidRPr="007D312E">
        <w:rPr>
          <w:rStyle w:val="Emphasis"/>
        </w:rPr>
        <w:t xml:space="preserve">highlights the </w:t>
      </w:r>
      <w:r w:rsidRPr="00891AC9">
        <w:rPr>
          <w:rStyle w:val="Emphasis"/>
          <w:highlight w:val="cyan"/>
        </w:rPr>
        <w:t>lack of real-world evidence</w:t>
      </w:r>
      <w:r w:rsidRPr="007D312E">
        <w:rPr>
          <w:rStyle w:val="Emphasis"/>
        </w:rPr>
        <w:t xml:space="preserve"> supporting these claims, which frequently </w:t>
      </w:r>
      <w:r w:rsidRPr="00891AC9">
        <w:rPr>
          <w:rStyle w:val="Emphasis"/>
          <w:highlight w:val="cyan"/>
        </w:rPr>
        <w:t>hinge on theoretical scenarios</w:t>
      </w:r>
      <w:r w:rsidRPr="009F5EDD">
        <w:rPr>
          <w:sz w:val="14"/>
        </w:rPr>
        <w:t xml:space="preserve">. He argues that </w:t>
      </w:r>
      <w:r w:rsidRPr="007D312E">
        <w:rPr>
          <w:rStyle w:val="Emphasis"/>
        </w:rPr>
        <w:t>the</w:t>
      </w:r>
      <w:r w:rsidRPr="009F5EDD">
        <w:rPr>
          <w:sz w:val="14"/>
        </w:rPr>
        <w:t xml:space="preserve"> </w:t>
      </w:r>
      <w:r w:rsidRPr="007D312E">
        <w:rPr>
          <w:rStyle w:val="Emphasis"/>
        </w:rPr>
        <w:t>real risks</w:t>
      </w:r>
      <w:r w:rsidRPr="009F5EDD">
        <w:rPr>
          <w:sz w:val="14"/>
        </w:rPr>
        <w:t xml:space="preserve"> </w:t>
      </w:r>
      <w:r w:rsidRPr="007D312E">
        <w:rPr>
          <w:rStyle w:val="Emphasis"/>
        </w:rPr>
        <w:t>linked to highly capable AI systems are more likely to stem from human misuse or manipulation</w:t>
      </w:r>
      <w:r w:rsidRPr="009F5EDD">
        <w:rPr>
          <w:sz w:val="14"/>
        </w:rPr>
        <w:t xml:space="preserve">, </w:t>
      </w:r>
      <w:r w:rsidRPr="007D312E">
        <w:rPr>
          <w:rStyle w:val="Emphasis"/>
        </w:rPr>
        <w:t>rather than AI autonomously straying from its intended programming</w:t>
      </w:r>
      <w:r w:rsidRPr="009F5EDD">
        <w:rPr>
          <w:sz w:val="14"/>
        </w:rPr>
        <w:t xml:space="preserve"> and developing its own agency. </w:t>
      </w:r>
      <w:r w:rsidRPr="007D312E">
        <w:rPr>
          <w:rStyle w:val="Emphasis"/>
        </w:rPr>
        <w:t>Furthermore</w:t>
      </w:r>
      <w:r w:rsidRPr="009F5EDD">
        <w:rPr>
          <w:sz w:val="14"/>
        </w:rPr>
        <w:t xml:space="preserve">, we bleieve that </w:t>
      </w:r>
      <w:r w:rsidRPr="007D312E">
        <w:rPr>
          <w:rStyle w:val="Emphasis"/>
        </w:rPr>
        <w:t xml:space="preserve">there’s a troubling issue where current </w:t>
      </w:r>
      <w:r w:rsidRPr="009F5EDD">
        <w:rPr>
          <w:sz w:val="14"/>
        </w:rPr>
        <w:t xml:space="preserve">security </w:t>
      </w:r>
      <w:r w:rsidRPr="007D312E">
        <w:rPr>
          <w:rStyle w:val="Emphasis"/>
        </w:rPr>
        <w:t>vulnerabilities</w:t>
      </w:r>
      <w:r w:rsidRPr="009F5EDD">
        <w:rPr>
          <w:sz w:val="14"/>
        </w:rPr>
        <w:t xml:space="preserve"> </w:t>
      </w:r>
      <w:r w:rsidRPr="007D312E">
        <w:rPr>
          <w:rStyle w:val="Emphasis"/>
        </w:rPr>
        <w:t>seem</w:t>
      </w:r>
      <w:r w:rsidRPr="009F5EDD">
        <w:rPr>
          <w:sz w:val="14"/>
        </w:rPr>
        <w:t xml:space="preserve"> to be </w:t>
      </w:r>
      <w:r w:rsidRPr="007D312E">
        <w:rPr>
          <w:rStyle w:val="Emphasis"/>
        </w:rPr>
        <w:t>ignored</w:t>
      </w:r>
      <w:r w:rsidRPr="009F5EDD">
        <w:rPr>
          <w:sz w:val="14"/>
        </w:rPr>
        <w:t xml:space="preserve"> </w:t>
      </w:r>
      <w:r w:rsidRPr="007D312E">
        <w:rPr>
          <w:rStyle w:val="Emphasis"/>
        </w:rPr>
        <w:t>in favour of speculating about a possible rogue AI</w:t>
      </w:r>
      <w:r w:rsidRPr="009F5EDD">
        <w:rPr>
          <w:sz w:val="14"/>
        </w:rPr>
        <w:t xml:space="preserve"> in the distant future. </w:t>
      </w:r>
      <w:r w:rsidRPr="007D312E">
        <w:rPr>
          <w:rStyle w:val="Emphasis"/>
        </w:rPr>
        <w:t>This disregard for immediate risks is especially alarming, notably in the corporate sector</w:t>
      </w:r>
      <w:r w:rsidRPr="009F5EDD">
        <w:rPr>
          <w:sz w:val="14"/>
        </w:rPr>
        <w:t xml:space="preserve">, where security concerns and risks of mass surveillance, misinformation and manipulation, and the inadequacy of our current economic paradigm in a world where AI plays an increasingly prominent role [87] appear to take a backseat to speculative scenarios. </w:t>
      </w:r>
      <w:r w:rsidRPr="007D312E">
        <w:rPr>
          <w:rStyle w:val="Emphasis"/>
        </w:rPr>
        <w:t xml:space="preserve">While discussions regarding rogue superintelligent AI could hold value in some respects, the </w:t>
      </w:r>
      <w:r w:rsidRPr="00891AC9">
        <w:rPr>
          <w:rStyle w:val="Emphasis"/>
          <w:highlight w:val="cyan"/>
        </w:rPr>
        <w:t>exaggerations</w:t>
      </w:r>
      <w:r w:rsidRPr="007D312E">
        <w:rPr>
          <w:rStyle w:val="Emphasis"/>
        </w:rPr>
        <w:t xml:space="preserve"> and erroneous arguments within these discussions can prove </w:t>
      </w:r>
      <w:r w:rsidRPr="00891AC9">
        <w:rPr>
          <w:rStyle w:val="Emphasis"/>
          <w:highlight w:val="cyan"/>
        </w:rPr>
        <w:t>detrimental</w:t>
      </w:r>
      <w:r w:rsidRPr="009F5EDD">
        <w:rPr>
          <w:sz w:val="14"/>
        </w:rPr>
        <w:t>.</w:t>
      </w:r>
    </w:p>
    <w:p w14:paraId="5A829B84" w14:textId="77777777" w:rsidR="00B07C05" w:rsidRDefault="00B07C05" w:rsidP="00B07C05"/>
    <w:p w14:paraId="5F94FE6D" w14:textId="77777777" w:rsidR="00B07C05" w:rsidRPr="00F200B3" w:rsidRDefault="00B07C05" w:rsidP="00B07C05">
      <w:pPr>
        <w:pStyle w:val="Heading4"/>
        <w:rPr>
          <w:rFonts w:cs="Calibri"/>
        </w:rPr>
      </w:pPr>
      <w:r w:rsidRPr="00F200B3">
        <w:rPr>
          <w:rFonts w:cs="Calibri"/>
        </w:rPr>
        <w:t xml:space="preserve">Overwhelming </w:t>
      </w:r>
      <w:r w:rsidRPr="00F200B3">
        <w:rPr>
          <w:rFonts w:cs="Calibri"/>
          <w:u w:val="single"/>
        </w:rPr>
        <w:t>scientific consensus</w:t>
      </w:r>
      <w:r w:rsidRPr="00F200B3">
        <w:rPr>
          <w:rFonts w:cs="Calibri"/>
        </w:rPr>
        <w:t xml:space="preserve"> confirms </w:t>
      </w:r>
      <w:r w:rsidRPr="00F200B3">
        <w:rPr>
          <w:rFonts w:cs="Calibri"/>
          <w:u w:val="single"/>
        </w:rPr>
        <w:t>no AGI</w:t>
      </w:r>
      <w:r w:rsidRPr="00F200B3">
        <w:rPr>
          <w:rFonts w:cs="Calibri"/>
        </w:rPr>
        <w:t>.</w:t>
      </w:r>
    </w:p>
    <w:p w14:paraId="71F195E1" w14:textId="77777777" w:rsidR="00B07C05" w:rsidRPr="00F200B3" w:rsidRDefault="00B07C05" w:rsidP="00B07C05">
      <w:r w:rsidRPr="00F200B3">
        <w:rPr>
          <w:rStyle w:val="Style13ptBold"/>
        </w:rPr>
        <w:t>Etwaru ’24</w:t>
      </w:r>
      <w:r w:rsidRPr="00F200B3">
        <w:t xml:space="preserve"> [Richie; July 1; B.S. in Business, Management, and Information Technologies from York College of the City University of New Work System; Forbes, “There Could Never Be An Artificial General Intelligence,” https://www.forbes.com/sites/forbestechcouncil/2024/07/01/there-could-never-be-an-artificial-general-intelligence/] pbk</w:t>
      </w:r>
    </w:p>
    <w:p w14:paraId="5C0FC35C" w14:textId="77777777" w:rsidR="00B07C05" w:rsidRPr="00F200B3" w:rsidRDefault="00B07C05" w:rsidP="00B07C05">
      <w:pPr>
        <w:rPr>
          <w:rStyle w:val="StyleUnderline"/>
        </w:rPr>
      </w:pPr>
      <w:r w:rsidRPr="00F200B3">
        <w:rPr>
          <w:rStyle w:val="StyleUnderline"/>
        </w:rPr>
        <w:t xml:space="preserve">The </w:t>
      </w:r>
      <w:r w:rsidRPr="00F200B3">
        <w:rPr>
          <w:rStyle w:val="Emphasis"/>
        </w:rPr>
        <w:t>Impossibility</w:t>
      </w:r>
      <w:r w:rsidRPr="00F200B3">
        <w:rPr>
          <w:rStyle w:val="StyleUnderline"/>
        </w:rPr>
        <w:t xml:space="preserve"> Of AGI</w:t>
      </w:r>
    </w:p>
    <w:p w14:paraId="63C68C8B" w14:textId="77777777" w:rsidR="00B07C05" w:rsidRDefault="00B07C05" w:rsidP="00B07C05">
      <w:pPr>
        <w:rPr>
          <w:sz w:val="16"/>
        </w:rPr>
      </w:pPr>
      <w:r w:rsidRPr="00F200B3">
        <w:rPr>
          <w:sz w:val="16"/>
        </w:rPr>
        <w:t xml:space="preserve">Although the </w:t>
      </w:r>
      <w:r w:rsidRPr="00F200B3">
        <w:rPr>
          <w:rStyle w:val="StyleUnderline"/>
          <w:highlight w:val="cyan"/>
        </w:rPr>
        <w:t xml:space="preserve">dream of </w:t>
      </w:r>
      <w:r w:rsidRPr="00F200B3">
        <w:rPr>
          <w:rStyle w:val="Emphasis"/>
          <w:highlight w:val="cyan"/>
        </w:rPr>
        <w:t>creating</w:t>
      </w:r>
      <w:r w:rsidRPr="00F200B3">
        <w:rPr>
          <w:rStyle w:val="Emphasis"/>
        </w:rPr>
        <w:t xml:space="preserve"> an </w:t>
      </w:r>
      <w:r w:rsidRPr="00F200B3">
        <w:rPr>
          <w:rStyle w:val="Emphasis"/>
          <w:highlight w:val="cyan"/>
        </w:rPr>
        <w:t>AGI</w:t>
      </w:r>
      <w:r w:rsidRPr="00F200B3">
        <w:rPr>
          <w:rStyle w:val="StyleUnderline"/>
        </w:rPr>
        <w:t xml:space="preserve"> continues to </w:t>
      </w:r>
      <w:r w:rsidRPr="00F200B3">
        <w:rPr>
          <w:rStyle w:val="Emphasis"/>
        </w:rPr>
        <w:t>inspire</w:t>
      </w:r>
      <w:r w:rsidRPr="00F200B3">
        <w:rPr>
          <w:sz w:val="16"/>
        </w:rPr>
        <w:t xml:space="preserve"> and motivate researchers, </w:t>
      </w:r>
      <w:r w:rsidRPr="00F200B3">
        <w:rPr>
          <w:rStyle w:val="StyleUnderline"/>
        </w:rPr>
        <w:t xml:space="preserve">the </w:t>
      </w:r>
      <w:r w:rsidRPr="00F200B3">
        <w:rPr>
          <w:rStyle w:val="Emphasis"/>
          <w:highlight w:val="cyan"/>
        </w:rPr>
        <w:t>overwhelming evidence</w:t>
      </w:r>
      <w:r w:rsidRPr="00F200B3">
        <w:rPr>
          <w:rStyle w:val="StyleUnderline"/>
          <w:highlight w:val="cyan"/>
        </w:rPr>
        <w:t xml:space="preserve"> suggests</w:t>
      </w:r>
      <w:r w:rsidRPr="00F200B3">
        <w:rPr>
          <w:rStyle w:val="StyleUnderline"/>
        </w:rPr>
        <w:t xml:space="preserve"> that such a goal is </w:t>
      </w:r>
      <w:r w:rsidRPr="00F200B3">
        <w:rPr>
          <w:rStyle w:val="Emphasis"/>
          <w:highlight w:val="cyan"/>
        </w:rPr>
        <w:t>unlikely</w:t>
      </w:r>
      <w:r w:rsidRPr="00F200B3">
        <w:rPr>
          <w:rStyle w:val="StyleUnderline"/>
          <w:highlight w:val="cyan"/>
        </w:rPr>
        <w:t xml:space="preserve"> to be </w:t>
      </w:r>
      <w:r w:rsidRPr="00F200B3">
        <w:rPr>
          <w:rStyle w:val="Emphasis"/>
          <w:highlight w:val="cyan"/>
        </w:rPr>
        <w:t>achieved</w:t>
      </w:r>
      <w:r w:rsidRPr="00F200B3">
        <w:rPr>
          <w:rStyle w:val="StyleUnderline"/>
          <w:highlight w:val="cyan"/>
        </w:rPr>
        <w:t xml:space="preserve">. Human </w:t>
      </w:r>
      <w:r w:rsidRPr="00F200B3">
        <w:rPr>
          <w:rStyle w:val="Emphasis"/>
          <w:highlight w:val="cyan"/>
        </w:rPr>
        <w:t>intelligence</w:t>
      </w:r>
      <w:r w:rsidRPr="00F200B3">
        <w:rPr>
          <w:rStyle w:val="StyleUnderline"/>
        </w:rPr>
        <w:t xml:space="preserve"> is a </w:t>
      </w:r>
      <w:r w:rsidRPr="00F200B3">
        <w:rPr>
          <w:rStyle w:val="Emphasis"/>
          <w:highlight w:val="cyan"/>
        </w:rPr>
        <w:t>unique</w:t>
      </w:r>
      <w:r w:rsidRPr="00F200B3">
        <w:rPr>
          <w:rStyle w:val="StyleUnderline"/>
        </w:rPr>
        <w:t xml:space="preserve"> and </w:t>
      </w:r>
      <w:r w:rsidRPr="00F200B3">
        <w:rPr>
          <w:rStyle w:val="Emphasis"/>
          <w:highlight w:val="cyan"/>
        </w:rPr>
        <w:t>multifaceted</w:t>
      </w:r>
      <w:r w:rsidRPr="00F200B3">
        <w:rPr>
          <w:rStyle w:val="Emphasis"/>
        </w:rPr>
        <w:t xml:space="preserve"> phenomenon</w:t>
      </w:r>
      <w:r w:rsidRPr="00F200B3">
        <w:rPr>
          <w:sz w:val="16"/>
        </w:rPr>
        <w:t xml:space="preserve"> that arises from our collective knowledge, cognitive complexity and embodied experiences. </w:t>
      </w:r>
      <w:r w:rsidRPr="00F200B3">
        <w:rPr>
          <w:rStyle w:val="StyleUnderline"/>
        </w:rPr>
        <w:t xml:space="preserve">The </w:t>
      </w:r>
      <w:r w:rsidRPr="00F200B3">
        <w:rPr>
          <w:rStyle w:val="Emphasis"/>
          <w:highlight w:val="cyan"/>
        </w:rPr>
        <w:t>limitations</w:t>
      </w:r>
      <w:r w:rsidRPr="00F200B3">
        <w:rPr>
          <w:rStyle w:val="StyleUnderline"/>
          <w:highlight w:val="cyan"/>
        </w:rPr>
        <w:t xml:space="preserve"> of</w:t>
      </w:r>
      <w:r w:rsidRPr="00F200B3">
        <w:rPr>
          <w:rStyle w:val="StyleUnderline"/>
        </w:rPr>
        <w:t xml:space="preserve"> current </w:t>
      </w:r>
      <w:r w:rsidRPr="00F200B3">
        <w:rPr>
          <w:rStyle w:val="Emphasis"/>
          <w:highlight w:val="cyan"/>
        </w:rPr>
        <w:t>AI tech</w:t>
      </w:r>
      <w:r w:rsidRPr="00F200B3">
        <w:rPr>
          <w:rStyle w:val="Emphasis"/>
        </w:rPr>
        <w:t>nologies</w:t>
      </w:r>
      <w:r w:rsidRPr="00F200B3">
        <w:rPr>
          <w:rStyle w:val="StyleUnderline"/>
        </w:rPr>
        <w:t xml:space="preserve">, coupled with the </w:t>
      </w:r>
      <w:r w:rsidRPr="00F200B3">
        <w:rPr>
          <w:rStyle w:val="Emphasis"/>
          <w:highlight w:val="cyan"/>
        </w:rPr>
        <w:t>profound challenges</w:t>
      </w:r>
      <w:r w:rsidRPr="00F200B3">
        <w:rPr>
          <w:rStyle w:val="StyleUnderline"/>
          <w:highlight w:val="cyan"/>
        </w:rPr>
        <w:t xml:space="preserve"> of</w:t>
      </w:r>
      <w:r w:rsidRPr="00F200B3">
        <w:rPr>
          <w:rStyle w:val="StyleUnderline"/>
        </w:rPr>
        <w:t xml:space="preserve"> replicating the </w:t>
      </w:r>
      <w:r w:rsidRPr="00F200B3">
        <w:rPr>
          <w:rStyle w:val="Emphasis"/>
          <w:highlight w:val="cyan"/>
        </w:rPr>
        <w:t>evolutionary</w:t>
      </w:r>
      <w:r w:rsidRPr="00F200B3">
        <w:rPr>
          <w:rStyle w:val="StyleUnderline"/>
          <w:highlight w:val="cyan"/>
        </w:rPr>
        <w:t xml:space="preserve"> processes</w:t>
      </w:r>
      <w:r w:rsidRPr="00F200B3">
        <w:rPr>
          <w:sz w:val="16"/>
        </w:rPr>
        <w:t xml:space="preserve"> that shaped human intelligence, make the </w:t>
      </w:r>
      <w:r w:rsidRPr="00F200B3">
        <w:rPr>
          <w:rStyle w:val="StyleUnderline"/>
          <w:highlight w:val="cyan"/>
        </w:rPr>
        <w:t xml:space="preserve">prospect of AGI </w:t>
      </w:r>
      <w:r w:rsidRPr="00F200B3">
        <w:rPr>
          <w:rStyle w:val="Emphasis"/>
          <w:highlight w:val="cyan"/>
        </w:rPr>
        <w:t>highly improbable</w:t>
      </w:r>
      <w:r w:rsidRPr="00F200B3">
        <w:rPr>
          <w:sz w:val="16"/>
        </w:rPr>
        <w:t>.</w:t>
      </w:r>
    </w:p>
    <w:p w14:paraId="530A8E75" w14:textId="77777777" w:rsidR="00B07C05" w:rsidRPr="003F0A28" w:rsidRDefault="00B07C05" w:rsidP="00B07C05">
      <w:pPr>
        <w:pStyle w:val="Heading4"/>
        <w:rPr>
          <w:szCs w:val="28"/>
        </w:rPr>
      </w:pPr>
      <w:r>
        <w:rPr>
          <w:szCs w:val="28"/>
        </w:rPr>
        <w:t xml:space="preserve">It’s </w:t>
      </w:r>
      <w:r>
        <w:rPr>
          <w:szCs w:val="28"/>
          <w:u w:val="single"/>
        </w:rPr>
        <w:t>mathematically</w:t>
      </w:r>
      <w:r>
        <w:rPr>
          <w:szCs w:val="28"/>
        </w:rPr>
        <w:t xml:space="preserve"> impossible. </w:t>
      </w:r>
    </w:p>
    <w:p w14:paraId="5707EFCD" w14:textId="77777777" w:rsidR="00B07C05" w:rsidRPr="003E237C" w:rsidRDefault="00B07C05" w:rsidP="00B07C05">
      <w:r w:rsidRPr="003E237C">
        <w:t xml:space="preserve">Jobst </w:t>
      </w:r>
      <w:r w:rsidRPr="003E237C">
        <w:rPr>
          <w:rStyle w:val="Style13ptBold"/>
        </w:rPr>
        <w:t>Landgrebe &amp;</w:t>
      </w:r>
      <w:r w:rsidRPr="003E237C">
        <w:t xml:space="preserve"> Barry </w:t>
      </w:r>
      <w:r w:rsidRPr="003E237C">
        <w:rPr>
          <w:rStyle w:val="Style13ptBold"/>
        </w:rPr>
        <w:t>Smith 23</w:t>
      </w:r>
      <w:r w:rsidRPr="003E237C">
        <w:t>, Landgrebe is a scientist and entrepreneur with a background in philosophy, mathematics, neuroscience, and bioinformatics; Smith is one of the most widely cited contemporary philosophers, has made influential contributions to the foundations of ontology and data science, especially in the biomedical domain, is the only philosopher whose work has been codified in an ISO standard, “Introduction,” Why Machines Will Never Rule the World: Artificial Intelligence Without Fear, 1st ed., Routledge, 2023, pp. 1–20, DOI.org (Crossref), doi:10.4324/9781003310105</w:t>
      </w:r>
    </w:p>
    <w:p w14:paraId="66876862" w14:textId="77777777" w:rsidR="00B07C05" w:rsidRPr="003E237C" w:rsidRDefault="00B07C05" w:rsidP="00B07C05">
      <w:pPr>
        <w:rPr>
          <w:sz w:val="16"/>
        </w:rPr>
      </w:pPr>
      <w:r w:rsidRPr="003E237C">
        <w:rPr>
          <w:sz w:val="16"/>
        </w:rPr>
        <w:t>1.3 Limits to the modelling of animate nature</w:t>
      </w:r>
    </w:p>
    <w:p w14:paraId="73BC5A6E" w14:textId="77777777" w:rsidR="00B07C05" w:rsidRPr="003E237C" w:rsidRDefault="00B07C05" w:rsidP="00B07C05">
      <w:pPr>
        <w:rPr>
          <w:sz w:val="16"/>
        </w:rPr>
      </w:pPr>
      <w:r w:rsidRPr="003E237C">
        <w:rPr>
          <w:sz w:val="16"/>
        </w:rPr>
        <w:t>It is well known that the utility of science depends (in increasing order) on its ability to describe, explain, and predict natural processes. We can describe the foraging behaviour of a parrot, for example, by using simple English. But to explain the parrot’s behaviour we need something more (defined in section 7.1.1.4). And for prediction we need causal models, and these causal models must be mathematical.</w:t>
      </w:r>
    </w:p>
    <w:p w14:paraId="1BE61E35" w14:textId="77777777" w:rsidR="00B07C05" w:rsidRPr="00457A7D" w:rsidRDefault="00B07C05" w:rsidP="00B07C05">
      <w:pPr>
        <w:rPr>
          <w:sz w:val="16"/>
        </w:rPr>
      </w:pPr>
      <w:r w:rsidRPr="003E237C">
        <w:rPr>
          <w:sz w:val="16"/>
        </w:rPr>
        <w:t xml:space="preserve">For this reason, however, it will prove that </w:t>
      </w:r>
      <w:r w:rsidRPr="003E237C">
        <w:rPr>
          <w:rStyle w:val="StyleUnderline"/>
        </w:rPr>
        <w:t xml:space="preserve">the </w:t>
      </w:r>
      <w:r w:rsidRPr="00457A7D">
        <w:rPr>
          <w:rStyle w:val="StyleUnderline"/>
          <w:highlight w:val="yellow"/>
        </w:rPr>
        <w:t>lack of</w:t>
      </w:r>
      <w:r w:rsidRPr="003E237C">
        <w:rPr>
          <w:rStyle w:val="StyleUnderline"/>
        </w:rPr>
        <w:t xml:space="preserve"> success in creating a </w:t>
      </w:r>
      <w:r w:rsidRPr="00457A7D">
        <w:rPr>
          <w:rStyle w:val="StyleUnderline"/>
          <w:highlight w:val="yellow"/>
        </w:rPr>
        <w:t>general AI is</w:t>
      </w:r>
      <w:r w:rsidRPr="00457A7D">
        <w:rPr>
          <w:sz w:val="16"/>
          <w:highlight w:val="yellow"/>
        </w:rPr>
        <w:t xml:space="preserve"> </w:t>
      </w:r>
      <w:r w:rsidRPr="00457A7D">
        <w:rPr>
          <w:rStyle w:val="Emphasis"/>
          <w:highlight w:val="yellow"/>
        </w:rPr>
        <w:t>not</w:t>
      </w:r>
      <w:r w:rsidRPr="003E237C">
        <w:rPr>
          <w:rStyle w:val="StyleUnderline"/>
        </w:rPr>
        <w:t>, as</w:t>
      </w:r>
      <w:r w:rsidRPr="003E237C">
        <w:rPr>
          <w:sz w:val="16"/>
        </w:rPr>
        <w:t xml:space="preserve"> </w:t>
      </w:r>
      <w:r w:rsidRPr="003E237C">
        <w:rPr>
          <w:rStyle w:val="Emphasis"/>
        </w:rPr>
        <w:t>some</w:t>
      </w:r>
      <w:r w:rsidRPr="003E237C">
        <w:rPr>
          <w:sz w:val="16"/>
        </w:rPr>
        <w:t xml:space="preserve"> </w:t>
      </w:r>
      <w:r w:rsidRPr="003E237C">
        <w:rPr>
          <w:rStyle w:val="StyleUnderline"/>
        </w:rPr>
        <w:t xml:space="preserve">claim, </w:t>
      </w:r>
      <w:r w:rsidRPr="00AD5ADF">
        <w:rPr>
          <w:rStyle w:val="StyleUnderline"/>
        </w:rPr>
        <w:t>something</w:t>
      </w:r>
      <w:r w:rsidRPr="003E237C">
        <w:rPr>
          <w:rStyle w:val="StyleUnderline"/>
        </w:rPr>
        <w:t xml:space="preserve"> that</w:t>
      </w:r>
      <w:r w:rsidRPr="003E237C">
        <w:rPr>
          <w:sz w:val="16"/>
        </w:rPr>
        <w:t xml:space="preserve"> </w:t>
      </w:r>
      <w:r w:rsidRPr="003E237C">
        <w:rPr>
          <w:rStyle w:val="Emphasis"/>
        </w:rPr>
        <w:t>can and will</w:t>
      </w:r>
      <w:r w:rsidRPr="003E237C">
        <w:rPr>
          <w:sz w:val="16"/>
        </w:rPr>
        <w:t xml:space="preserve"> </w:t>
      </w:r>
      <w:r w:rsidRPr="003E237C">
        <w:rPr>
          <w:rStyle w:val="StyleUnderline"/>
        </w:rPr>
        <w:t xml:space="preserve">be </w:t>
      </w:r>
      <w:r w:rsidRPr="00457A7D">
        <w:rPr>
          <w:rStyle w:val="StyleUnderline"/>
          <w:highlight w:val="yellow"/>
        </w:rPr>
        <w:t>overcome by</w:t>
      </w:r>
      <w:r w:rsidRPr="003E237C">
        <w:rPr>
          <w:rStyle w:val="StyleUnderline"/>
        </w:rPr>
        <w:t xml:space="preserve"> increasing the</w:t>
      </w:r>
      <w:r w:rsidRPr="003E237C">
        <w:rPr>
          <w:sz w:val="16"/>
        </w:rPr>
        <w:t xml:space="preserve"> </w:t>
      </w:r>
      <w:r w:rsidRPr="003E237C">
        <w:rPr>
          <w:rStyle w:val="Emphasis"/>
        </w:rPr>
        <w:t xml:space="preserve">processing </w:t>
      </w:r>
      <w:r w:rsidRPr="00457A7D">
        <w:rPr>
          <w:rStyle w:val="Emphasis"/>
          <w:highlight w:val="yellow"/>
        </w:rPr>
        <w:t>power</w:t>
      </w:r>
      <w:r w:rsidRPr="00457A7D">
        <w:rPr>
          <w:sz w:val="16"/>
          <w:highlight w:val="yellow"/>
        </w:rPr>
        <w:t xml:space="preserve"> </w:t>
      </w:r>
      <w:r w:rsidRPr="00457A7D">
        <w:rPr>
          <w:rStyle w:val="StyleUnderline"/>
          <w:highlight w:val="yellow"/>
        </w:rPr>
        <w:t>and</w:t>
      </w:r>
      <w:r w:rsidRPr="00457A7D">
        <w:rPr>
          <w:sz w:val="16"/>
          <w:highlight w:val="yellow"/>
        </w:rPr>
        <w:t xml:space="preserve"> </w:t>
      </w:r>
      <w:r w:rsidRPr="00457A7D">
        <w:rPr>
          <w:rStyle w:val="Emphasis"/>
          <w:highlight w:val="yellow"/>
        </w:rPr>
        <w:t>memory</w:t>
      </w:r>
      <w:r w:rsidRPr="003E237C">
        <w:rPr>
          <w:rStyle w:val="Emphasis"/>
        </w:rPr>
        <w:t xml:space="preserve"> size</w:t>
      </w:r>
      <w:r w:rsidRPr="003E237C">
        <w:rPr>
          <w:sz w:val="16"/>
        </w:rPr>
        <w:t xml:space="preserve"> </w:t>
      </w:r>
      <w:r w:rsidRPr="003E237C">
        <w:rPr>
          <w:rStyle w:val="StyleUnderline"/>
        </w:rPr>
        <w:t>of</w:t>
      </w:r>
      <w:r w:rsidRPr="003E237C">
        <w:rPr>
          <w:sz w:val="16"/>
        </w:rPr>
        <w:t xml:space="preserve"> </w:t>
      </w:r>
      <w:r w:rsidRPr="00457A7D">
        <w:rPr>
          <w:rStyle w:val="Emphasis"/>
        </w:rPr>
        <w:t>computers</w:t>
      </w:r>
      <w:r w:rsidRPr="00457A7D">
        <w:rPr>
          <w:rStyle w:val="StyleUnderline"/>
        </w:rPr>
        <w:t>. Rather, this lack of success flows not</w:t>
      </w:r>
      <w:r w:rsidRPr="00457A7D">
        <w:rPr>
          <w:sz w:val="16"/>
        </w:rPr>
        <w:t xml:space="preserve"> </w:t>
      </w:r>
      <w:r w:rsidRPr="00457A7D">
        <w:rPr>
          <w:rStyle w:val="Emphasis"/>
        </w:rPr>
        <w:t>only</w:t>
      </w:r>
      <w:r w:rsidRPr="00457A7D">
        <w:rPr>
          <w:sz w:val="16"/>
        </w:rPr>
        <w:t xml:space="preserve"> </w:t>
      </w:r>
      <w:r w:rsidRPr="00457A7D">
        <w:rPr>
          <w:rStyle w:val="StyleUnderline"/>
        </w:rPr>
        <w:t>from a lack of understanding of</w:t>
      </w:r>
      <w:r w:rsidRPr="00457A7D">
        <w:rPr>
          <w:sz w:val="16"/>
        </w:rPr>
        <w:t xml:space="preserve"> many </w:t>
      </w:r>
      <w:r w:rsidRPr="00457A7D">
        <w:rPr>
          <w:rStyle w:val="Emphasis"/>
        </w:rPr>
        <w:t>biological matters</w:t>
      </w:r>
      <w:r w:rsidRPr="00457A7D">
        <w:rPr>
          <w:rStyle w:val="StyleUnderline"/>
        </w:rPr>
        <w:t>, but also from an</w:t>
      </w:r>
      <w:r w:rsidRPr="00457A7D">
        <w:rPr>
          <w:sz w:val="16"/>
        </w:rPr>
        <w:t xml:space="preserve"> </w:t>
      </w:r>
      <w:r w:rsidRPr="00457A7D">
        <w:rPr>
          <w:rStyle w:val="Emphasis"/>
        </w:rPr>
        <w:t>inability to create mathematical model</w:t>
      </w:r>
      <w:r w:rsidRPr="00457A7D">
        <w:rPr>
          <w:rStyle w:val="StyleUnderline"/>
        </w:rPr>
        <w:t xml:space="preserve">s </w:t>
      </w:r>
      <w:r w:rsidRPr="00457A7D">
        <w:rPr>
          <w:rStyle w:val="Emphasis"/>
        </w:rPr>
        <w:t>of</w:t>
      </w:r>
      <w:r w:rsidRPr="00457A7D">
        <w:rPr>
          <w:sz w:val="16"/>
        </w:rPr>
        <w:t xml:space="preserve"> how </w:t>
      </w:r>
      <w:r w:rsidRPr="00457A7D">
        <w:rPr>
          <w:rStyle w:val="Emphasis"/>
        </w:rPr>
        <w:t>brains</w:t>
      </w:r>
      <w:r w:rsidRPr="00457A7D">
        <w:rPr>
          <w:sz w:val="16"/>
        </w:rPr>
        <w:t xml:space="preserve"> </w:t>
      </w:r>
      <w:r w:rsidRPr="00457A7D">
        <w:rPr>
          <w:rStyle w:val="StyleUnderline"/>
        </w:rPr>
        <w:t>and</w:t>
      </w:r>
      <w:r w:rsidRPr="00457A7D">
        <w:rPr>
          <w:sz w:val="16"/>
        </w:rPr>
        <w:t xml:space="preserve"> other </w:t>
      </w:r>
      <w:r w:rsidRPr="00457A7D">
        <w:rPr>
          <w:rStyle w:val="Emphasis"/>
        </w:rPr>
        <w:t>organic systems</w:t>
      </w:r>
      <w:r w:rsidRPr="00457A7D">
        <w:rPr>
          <w:sz w:val="16"/>
        </w:rPr>
        <w:t xml:space="preserve"> work.</w:t>
      </w:r>
    </w:p>
    <w:p w14:paraId="66218E79" w14:textId="77777777" w:rsidR="00B07C05" w:rsidRPr="003E237C" w:rsidRDefault="00B07C05" w:rsidP="00B07C05">
      <w:pPr>
        <w:rPr>
          <w:sz w:val="16"/>
        </w:rPr>
      </w:pPr>
      <w:r w:rsidRPr="00457A7D">
        <w:rPr>
          <w:rStyle w:val="StyleUnderline"/>
        </w:rPr>
        <w:t xml:space="preserve">In biology, valid </w:t>
      </w:r>
      <w:r w:rsidRPr="00457A7D">
        <w:rPr>
          <w:rStyle w:val="Emphasis"/>
        </w:rPr>
        <w:t>math</w:t>
      </w:r>
      <w:r w:rsidRPr="00457A7D">
        <w:rPr>
          <w:rStyle w:val="StyleUnderline"/>
        </w:rPr>
        <w:t xml:space="preserve">ematical </w:t>
      </w:r>
      <w:r w:rsidRPr="00457A7D">
        <w:rPr>
          <w:rStyle w:val="Emphasis"/>
        </w:rPr>
        <w:t>models</w:t>
      </w:r>
      <w:r w:rsidRPr="00457A7D">
        <w:rPr>
          <w:rStyle w:val="StyleUnderline"/>
        </w:rPr>
        <w:t xml:space="preserve"> aiming at system explanation are</w:t>
      </w:r>
      <w:r w:rsidRPr="00457A7D">
        <w:rPr>
          <w:sz w:val="16"/>
        </w:rPr>
        <w:t xml:space="preserve"> hard or </w:t>
      </w:r>
      <w:r w:rsidRPr="00457A7D">
        <w:rPr>
          <w:rStyle w:val="Emphasis"/>
        </w:rPr>
        <w:t>impossible</w:t>
      </w:r>
      <w:r w:rsidRPr="00457A7D">
        <w:rPr>
          <w:sz w:val="16"/>
        </w:rPr>
        <w:t xml:space="preserve"> to obtain, </w:t>
      </w:r>
      <w:r w:rsidRPr="00457A7D">
        <w:rPr>
          <w:rStyle w:val="StyleUnderline"/>
        </w:rPr>
        <w:t>because there are in almost</w:t>
      </w:r>
      <w:r w:rsidRPr="00457A7D">
        <w:rPr>
          <w:sz w:val="16"/>
        </w:rPr>
        <w:t xml:space="preserve"> </w:t>
      </w:r>
      <w:r w:rsidRPr="00457A7D">
        <w:rPr>
          <w:rStyle w:val="Emphasis"/>
        </w:rPr>
        <w:t>every case</w:t>
      </w:r>
      <w:r w:rsidRPr="00457A7D">
        <w:rPr>
          <w:sz w:val="16"/>
        </w:rPr>
        <w:t xml:space="preserve"> </w:t>
      </w:r>
      <w:r w:rsidRPr="00457A7D">
        <w:rPr>
          <w:rStyle w:val="StyleUnderline"/>
        </w:rPr>
        <w:t>very</w:t>
      </w:r>
      <w:r w:rsidRPr="00457A7D">
        <w:rPr>
          <w:sz w:val="16"/>
        </w:rPr>
        <w:t xml:space="preserve"> </w:t>
      </w:r>
      <w:r w:rsidRPr="00457A7D">
        <w:rPr>
          <w:rStyle w:val="Emphasis"/>
        </w:rPr>
        <w:t>large numbers</w:t>
      </w:r>
      <w:r w:rsidRPr="00457A7D">
        <w:rPr>
          <w:sz w:val="16"/>
        </w:rPr>
        <w:t xml:space="preserve"> </w:t>
      </w:r>
      <w:r w:rsidRPr="00457A7D">
        <w:rPr>
          <w:rStyle w:val="StyleUnderline"/>
        </w:rPr>
        <w:t>of</w:t>
      </w:r>
      <w:r w:rsidRPr="00457A7D">
        <w:rPr>
          <w:sz w:val="16"/>
        </w:rPr>
        <w:t xml:space="preserve"> </w:t>
      </w:r>
      <w:r w:rsidRPr="00457A7D">
        <w:rPr>
          <w:rStyle w:val="Emphasis"/>
        </w:rPr>
        <w:t>causal factors</w:t>
      </w:r>
      <w:r w:rsidRPr="00457A7D">
        <w:rPr>
          <w:sz w:val="16"/>
        </w:rPr>
        <w:t xml:space="preserve"> involved, </w:t>
      </w:r>
      <w:r w:rsidRPr="00457A7D">
        <w:rPr>
          <w:rStyle w:val="StyleUnderline"/>
        </w:rPr>
        <w:t>making it</w:t>
      </w:r>
      <w:r w:rsidRPr="00457A7D">
        <w:rPr>
          <w:sz w:val="16"/>
        </w:rPr>
        <w:t xml:space="preserve"> well-nigh </w:t>
      </w:r>
      <w:r w:rsidRPr="00457A7D">
        <w:rPr>
          <w:rStyle w:val="Emphasis"/>
        </w:rPr>
        <w:t>impossible</w:t>
      </w:r>
      <w:r w:rsidRPr="00457A7D">
        <w:rPr>
          <w:sz w:val="16"/>
        </w:rPr>
        <w:t xml:space="preserve"> </w:t>
      </w:r>
      <w:r w:rsidRPr="00457A7D">
        <w:rPr>
          <w:rStyle w:val="StyleUnderline"/>
        </w:rPr>
        <w:t>to create</w:t>
      </w:r>
      <w:r w:rsidRPr="00457A7D">
        <w:rPr>
          <w:sz w:val="16"/>
        </w:rPr>
        <w:t xml:space="preserve"> </w:t>
      </w:r>
      <w:r w:rsidRPr="00457A7D">
        <w:rPr>
          <w:rStyle w:val="Emphasis"/>
        </w:rPr>
        <w:t>models</w:t>
      </w:r>
      <w:r w:rsidRPr="00457A7D">
        <w:rPr>
          <w:sz w:val="16"/>
        </w:rPr>
        <w:t xml:space="preserve"> </w:t>
      </w:r>
      <w:r w:rsidRPr="00457A7D">
        <w:rPr>
          <w:rStyle w:val="StyleUnderline"/>
        </w:rPr>
        <w:t>that would be predictive</w:t>
      </w:r>
      <w:r w:rsidRPr="00457A7D">
        <w:rPr>
          <w:sz w:val="16"/>
        </w:rPr>
        <w:t xml:space="preserve">.15 </w:t>
      </w:r>
      <w:r w:rsidRPr="00457A7D">
        <w:rPr>
          <w:rStyle w:val="StyleUnderline"/>
        </w:rPr>
        <w:t>The lack of models is</w:t>
      </w:r>
      <w:r w:rsidRPr="00457A7D">
        <w:rPr>
          <w:sz w:val="16"/>
        </w:rPr>
        <w:t xml:space="preserve"> </w:t>
      </w:r>
      <w:r w:rsidRPr="00457A7D">
        <w:rPr>
          <w:rStyle w:val="Emphasis"/>
        </w:rPr>
        <w:t>most</w:t>
      </w:r>
      <w:r w:rsidRPr="00457A7D">
        <w:rPr>
          <w:sz w:val="16"/>
        </w:rPr>
        <w:t xml:space="preserve"> </w:t>
      </w:r>
      <w:r w:rsidRPr="00457A7D">
        <w:rPr>
          <w:rStyle w:val="StyleUnderline"/>
        </w:rPr>
        <w:t>striking in</w:t>
      </w:r>
      <w:r w:rsidRPr="00457A7D">
        <w:rPr>
          <w:sz w:val="16"/>
        </w:rPr>
        <w:t xml:space="preserve"> </w:t>
      </w:r>
      <w:r w:rsidRPr="00457A7D">
        <w:rPr>
          <w:rStyle w:val="Emphasis"/>
        </w:rPr>
        <w:t>neuroscience</w:t>
      </w:r>
      <w:r w:rsidRPr="00457A7D">
        <w:rPr>
          <w:sz w:val="16"/>
        </w:rPr>
        <w:t>, which is the science dealing with the physical explanation of how the brain functions</w:t>
      </w:r>
      <w:r w:rsidRPr="003E237C">
        <w:rPr>
          <w:sz w:val="16"/>
        </w:rPr>
        <w:t xml:space="preserve"> in giving rise not only to consciousness, intelligence, language and social behaviour but also to neurological disorders such as dementia, schizophrenia, and autism.</w:t>
      </w:r>
    </w:p>
    <w:p w14:paraId="3063B324" w14:textId="77777777" w:rsidR="00B07C05" w:rsidRPr="003E237C" w:rsidRDefault="00B07C05" w:rsidP="00B07C05">
      <w:pPr>
        <w:rPr>
          <w:sz w:val="16"/>
        </w:rPr>
      </w:pPr>
      <w:r w:rsidRPr="003E237C">
        <w:rPr>
          <w:sz w:val="16"/>
        </w:rPr>
        <w:t xml:space="preserve">The </w:t>
      </w:r>
      <w:r w:rsidRPr="003E237C">
        <w:rPr>
          <w:rStyle w:val="StyleUnderline"/>
        </w:rPr>
        <w:t>achievement of</w:t>
      </w:r>
      <w:r w:rsidRPr="003E237C">
        <w:rPr>
          <w:sz w:val="16"/>
        </w:rPr>
        <w:t xml:space="preserve"> </w:t>
      </w:r>
      <w:r w:rsidRPr="00457A7D">
        <w:rPr>
          <w:rStyle w:val="Emphasis"/>
        </w:rPr>
        <w:t>AGI</w:t>
      </w:r>
      <w:r w:rsidRPr="00457A7D">
        <w:rPr>
          <w:sz w:val="16"/>
        </w:rPr>
        <w:t xml:space="preserve"> </w:t>
      </w:r>
      <w:r w:rsidRPr="00457A7D">
        <w:rPr>
          <w:rStyle w:val="StyleUnderline"/>
          <w:highlight w:val="yellow"/>
        </w:rPr>
        <w:t>would</w:t>
      </w:r>
      <w:r w:rsidRPr="00457A7D">
        <w:rPr>
          <w:sz w:val="16"/>
          <w:highlight w:val="yellow"/>
        </w:rPr>
        <w:t xml:space="preserve"> </w:t>
      </w:r>
      <w:r w:rsidRPr="00457A7D">
        <w:rPr>
          <w:rStyle w:val="Emphasis"/>
          <w:highlight w:val="yellow"/>
        </w:rPr>
        <w:t>require</w:t>
      </w:r>
      <w:r w:rsidRPr="003E237C">
        <w:rPr>
          <w:sz w:val="16"/>
        </w:rPr>
        <w:t xml:space="preserve"> </w:t>
      </w:r>
      <w:r w:rsidRPr="003E237C">
        <w:rPr>
          <w:rStyle w:val="StyleUnderline"/>
        </w:rPr>
        <w:t>models whose construction would</w:t>
      </w:r>
      <w:r w:rsidRPr="003E237C">
        <w:rPr>
          <w:sz w:val="16"/>
        </w:rPr>
        <w:t xml:space="preserve"> </w:t>
      </w:r>
      <w:r w:rsidRPr="003E237C">
        <w:rPr>
          <w:rStyle w:val="Emphasis"/>
        </w:rPr>
        <w:t xml:space="preserve">presuppose </w:t>
      </w:r>
      <w:r w:rsidRPr="00457A7D">
        <w:rPr>
          <w:rStyle w:val="Emphasis"/>
          <w:highlight w:val="yellow"/>
        </w:rPr>
        <w:t>solution</w:t>
      </w:r>
      <w:r w:rsidRPr="00457A7D">
        <w:rPr>
          <w:rStyle w:val="StyleUnderline"/>
        </w:rPr>
        <w:t xml:space="preserve">s </w:t>
      </w:r>
      <w:r w:rsidRPr="00457A7D">
        <w:rPr>
          <w:rStyle w:val="StyleUnderline"/>
          <w:highlight w:val="yellow"/>
        </w:rPr>
        <w:t>of</w:t>
      </w:r>
      <w:r w:rsidRPr="003E237C">
        <w:rPr>
          <w:sz w:val="16"/>
        </w:rPr>
        <w:t xml:space="preserve"> some of </w:t>
      </w:r>
      <w:r w:rsidRPr="00457A7D">
        <w:rPr>
          <w:rStyle w:val="StyleUnderline"/>
          <w:highlight w:val="yellow"/>
        </w:rPr>
        <w:t>the</w:t>
      </w:r>
      <w:r w:rsidRPr="00457A7D">
        <w:rPr>
          <w:sz w:val="16"/>
          <w:highlight w:val="yellow"/>
        </w:rPr>
        <w:t xml:space="preserve"> </w:t>
      </w:r>
      <w:r w:rsidRPr="00457A7D">
        <w:rPr>
          <w:rStyle w:val="Emphasis"/>
          <w:highlight w:val="yellow"/>
        </w:rPr>
        <w:t>most intractable problems in</w:t>
      </w:r>
      <w:r w:rsidRPr="003E237C">
        <w:rPr>
          <w:rStyle w:val="Emphasis"/>
        </w:rPr>
        <w:t xml:space="preserve"> all </w:t>
      </w:r>
      <w:r w:rsidRPr="00457A7D">
        <w:rPr>
          <w:rStyle w:val="Emphasis"/>
        </w:rPr>
        <w:t>of</w:t>
      </w:r>
      <w:r w:rsidRPr="003E237C">
        <w:rPr>
          <w:rStyle w:val="Emphasis"/>
        </w:rPr>
        <w:t xml:space="preserve"> </w:t>
      </w:r>
      <w:r w:rsidRPr="00457A7D">
        <w:rPr>
          <w:rStyle w:val="Emphasis"/>
          <w:highlight w:val="yellow"/>
        </w:rPr>
        <w:t>science</w:t>
      </w:r>
      <w:r w:rsidRPr="003E237C">
        <w:rPr>
          <w:sz w:val="16"/>
        </w:rPr>
        <w:t xml:space="preserve"> (see sections 8.5 to 8.8). </w:t>
      </w:r>
      <w:r w:rsidRPr="003E237C">
        <w:rPr>
          <w:rStyle w:val="StyleUnderline"/>
        </w:rPr>
        <w:t>It is thus</w:t>
      </w:r>
      <w:r w:rsidRPr="003E237C">
        <w:rPr>
          <w:sz w:val="16"/>
        </w:rPr>
        <w:t xml:space="preserve"> </w:t>
      </w:r>
      <w:r w:rsidRPr="003E237C">
        <w:rPr>
          <w:rStyle w:val="Emphasis"/>
        </w:rPr>
        <w:t>disconcerting</w:t>
      </w:r>
      <w:r w:rsidRPr="003E237C">
        <w:rPr>
          <w:sz w:val="16"/>
        </w:rPr>
        <w:t xml:space="preserve"> </w:t>
      </w:r>
      <w:r w:rsidRPr="003E237C">
        <w:rPr>
          <w:rStyle w:val="StyleUnderline"/>
        </w:rPr>
        <w:t xml:space="preserve">that optimism as concerns the potential of AI has been </w:t>
      </w:r>
      <w:r w:rsidRPr="003E237C">
        <w:rPr>
          <w:rStyle w:val="Emphasis"/>
        </w:rPr>
        <w:t>most vigorous</w:t>
      </w:r>
      <w:r w:rsidRPr="003E237C">
        <w:rPr>
          <w:sz w:val="16"/>
        </w:rPr>
        <w:t xml:space="preserve"> </w:t>
      </w:r>
      <w:r w:rsidRPr="003E237C">
        <w:rPr>
          <w:rStyle w:val="Emphasis"/>
        </w:rPr>
        <w:t>precisely</w:t>
      </w:r>
      <w:r w:rsidRPr="003E237C">
        <w:rPr>
          <w:sz w:val="16"/>
        </w:rPr>
        <w:t xml:space="preserve"> </w:t>
      </w:r>
      <w:r w:rsidRPr="003E237C">
        <w:rPr>
          <w:rStyle w:val="StyleUnderline"/>
        </w:rPr>
        <w:t>in the promotion of visions relating to enhancement, extension, and even</w:t>
      </w:r>
      <w:r w:rsidRPr="003E237C">
        <w:rPr>
          <w:sz w:val="16"/>
        </w:rPr>
        <w:t xml:space="preserve"> </w:t>
      </w:r>
      <w:r w:rsidRPr="003E237C">
        <w:rPr>
          <w:rStyle w:val="Emphasis"/>
        </w:rPr>
        <w:t>total emulation</w:t>
      </w:r>
      <w:r w:rsidRPr="003E237C">
        <w:rPr>
          <w:sz w:val="16"/>
        </w:rPr>
        <w:t xml:space="preserve"> </w:t>
      </w:r>
      <w:r w:rsidRPr="003E237C">
        <w:rPr>
          <w:rStyle w:val="StyleUnderline"/>
        </w:rPr>
        <w:t>of the</w:t>
      </w:r>
      <w:r w:rsidRPr="003E237C">
        <w:rPr>
          <w:sz w:val="16"/>
        </w:rPr>
        <w:t xml:space="preserve"> human </w:t>
      </w:r>
      <w:r w:rsidRPr="003E237C">
        <w:rPr>
          <w:rStyle w:val="Emphasis"/>
        </w:rPr>
        <w:t>brain</w:t>
      </w:r>
      <w:r w:rsidRPr="003E237C">
        <w:rPr>
          <w:sz w:val="16"/>
        </w:rPr>
        <w:t xml:space="preserve">. We will see that </w:t>
      </w:r>
      <w:r w:rsidRPr="003E237C">
        <w:rPr>
          <w:rStyle w:val="StyleUnderline"/>
        </w:rPr>
        <w:t xml:space="preserve">such </w:t>
      </w:r>
      <w:r w:rsidRPr="00457A7D">
        <w:rPr>
          <w:rStyle w:val="Emphasis"/>
          <w:highlight w:val="yellow"/>
        </w:rPr>
        <w:t>optimism</w:t>
      </w:r>
      <w:r w:rsidRPr="00457A7D">
        <w:rPr>
          <w:rStyle w:val="StyleUnderline"/>
          <w:highlight w:val="yellow"/>
        </w:rPr>
        <w:t xml:space="preserve"> rests</w:t>
      </w:r>
      <w:r w:rsidRPr="003E237C">
        <w:rPr>
          <w:sz w:val="16"/>
        </w:rPr>
        <w:t xml:space="preserve"> </w:t>
      </w:r>
      <w:r w:rsidRPr="003E237C">
        <w:rPr>
          <w:sz w:val="16"/>
        </w:rPr>
        <w:lastRenderedPageBreak/>
        <w:t xml:space="preserve">in part </w:t>
      </w:r>
      <w:r w:rsidRPr="00457A7D">
        <w:rPr>
          <w:rStyle w:val="StyleUnderline"/>
          <w:highlight w:val="yellow"/>
        </w:rPr>
        <w:t>on the</w:t>
      </w:r>
      <w:r w:rsidRPr="003E237C">
        <w:rPr>
          <w:rStyle w:val="StyleUnderline"/>
        </w:rPr>
        <w:t xml:space="preserve"> tenacity of the </w:t>
      </w:r>
      <w:r w:rsidRPr="00457A7D">
        <w:rPr>
          <w:rStyle w:val="StyleUnderline"/>
          <w:highlight w:val="yellow"/>
        </w:rPr>
        <w:t>view</w:t>
      </w:r>
      <w:r w:rsidRPr="003E237C">
        <w:rPr>
          <w:rStyle w:val="StyleUnderline"/>
        </w:rPr>
        <w:t xml:space="preserve"> according to which </w:t>
      </w:r>
      <w:r w:rsidRPr="00457A7D">
        <w:rPr>
          <w:rStyle w:val="StyleUnderline"/>
          <w:highlight w:val="yellow"/>
        </w:rPr>
        <w:t>the</w:t>
      </w:r>
      <w:r w:rsidRPr="00457A7D">
        <w:rPr>
          <w:sz w:val="16"/>
          <w:highlight w:val="yellow"/>
        </w:rPr>
        <w:t xml:space="preserve"> </w:t>
      </w:r>
      <w:r w:rsidRPr="00457A7D">
        <w:rPr>
          <w:rStyle w:val="Emphasis"/>
          <w:highlight w:val="yellow"/>
        </w:rPr>
        <w:t>human brain</w:t>
      </w:r>
      <w:r w:rsidRPr="00457A7D">
        <w:rPr>
          <w:sz w:val="16"/>
          <w:highlight w:val="yellow"/>
        </w:rPr>
        <w:t xml:space="preserve"> </w:t>
      </w:r>
      <w:r w:rsidRPr="00457A7D">
        <w:rPr>
          <w:rStyle w:val="StyleUnderline"/>
          <w:highlight w:val="yellow"/>
        </w:rPr>
        <w:t>is a</w:t>
      </w:r>
      <w:r w:rsidRPr="003E237C">
        <w:rPr>
          <w:sz w:val="16"/>
        </w:rPr>
        <w:t xml:space="preserve"> </w:t>
      </w:r>
      <w:r w:rsidRPr="003E237C">
        <w:rPr>
          <w:rStyle w:val="Emphasis"/>
        </w:rPr>
        <w:t xml:space="preserve">type </w:t>
      </w:r>
      <w:r w:rsidRPr="00457A7D">
        <w:rPr>
          <w:rStyle w:val="Emphasis"/>
        </w:rPr>
        <w:t>of</w:t>
      </w:r>
      <w:r w:rsidRPr="003E237C">
        <w:rPr>
          <w:rStyle w:val="Emphasis"/>
        </w:rPr>
        <w:t xml:space="preserve"> </w:t>
      </w:r>
      <w:r w:rsidRPr="00457A7D">
        <w:rPr>
          <w:rStyle w:val="Emphasis"/>
          <w:highlight w:val="yellow"/>
        </w:rPr>
        <w:t>computer</w:t>
      </w:r>
      <w:r w:rsidRPr="003E237C">
        <w:rPr>
          <w:sz w:val="16"/>
        </w:rPr>
        <w:t xml:space="preserve"> (a view still embraced explicitly by some of our best philosophers), </w:t>
      </w:r>
      <w:r w:rsidRPr="00457A7D">
        <w:rPr>
          <w:rStyle w:val="StyleUnderline"/>
          <w:highlight w:val="yellow"/>
        </w:rPr>
        <w:t>which</w:t>
      </w:r>
      <w:r w:rsidRPr="003E237C">
        <w:rPr>
          <w:rStyle w:val="StyleUnderline"/>
        </w:rPr>
        <w:t xml:space="preserve"> on</w:t>
      </w:r>
      <w:r w:rsidRPr="003E237C">
        <w:rPr>
          <w:sz w:val="16"/>
        </w:rPr>
        <w:t xml:space="preserve"> </w:t>
      </w:r>
      <w:r w:rsidRPr="003E237C">
        <w:rPr>
          <w:rStyle w:val="Emphasis"/>
        </w:rPr>
        <w:t>closer</w:t>
      </w:r>
      <w:r w:rsidRPr="003E237C">
        <w:rPr>
          <w:sz w:val="16"/>
        </w:rPr>
        <w:t xml:space="preserve"> </w:t>
      </w:r>
      <w:r w:rsidRPr="003E237C">
        <w:rPr>
          <w:rStyle w:val="StyleUnderline"/>
        </w:rPr>
        <w:t xml:space="preserve">analysis </w:t>
      </w:r>
      <w:r w:rsidRPr="00457A7D">
        <w:rPr>
          <w:rStyle w:val="StyleUnderline"/>
          <w:highlight w:val="yellow"/>
        </w:rPr>
        <w:t>betrays</w:t>
      </w:r>
      <w:r w:rsidRPr="00457A7D">
        <w:rPr>
          <w:sz w:val="16"/>
          <w:highlight w:val="yellow"/>
        </w:rPr>
        <w:t xml:space="preserve"> </w:t>
      </w:r>
      <w:r w:rsidRPr="00457A7D">
        <w:rPr>
          <w:rStyle w:val="Emphasis"/>
          <w:highlight w:val="yellow"/>
        </w:rPr>
        <w:t>ignorance</w:t>
      </w:r>
      <w:r w:rsidRPr="00457A7D">
        <w:rPr>
          <w:sz w:val="16"/>
          <w:highlight w:val="yellow"/>
        </w:rPr>
        <w:t xml:space="preserve"> </w:t>
      </w:r>
      <w:r w:rsidRPr="00457A7D">
        <w:rPr>
          <w:rStyle w:val="StyleUnderline"/>
          <w:highlight w:val="yellow"/>
        </w:rPr>
        <w:t xml:space="preserve">not </w:t>
      </w:r>
      <w:r w:rsidRPr="00457A7D">
        <w:rPr>
          <w:rStyle w:val="Emphasis"/>
          <w:highlight w:val="yellow"/>
        </w:rPr>
        <w:t>only</w:t>
      </w:r>
      <w:r w:rsidRPr="00457A7D">
        <w:rPr>
          <w:rStyle w:val="StyleUnderline"/>
          <w:highlight w:val="yellow"/>
        </w:rPr>
        <w:t xml:space="preserve"> of the</w:t>
      </w:r>
      <w:r w:rsidRPr="003E237C">
        <w:rPr>
          <w:sz w:val="16"/>
        </w:rPr>
        <w:t xml:space="preserve"> </w:t>
      </w:r>
      <w:r w:rsidRPr="003E237C">
        <w:rPr>
          <w:rStyle w:val="Emphasis"/>
        </w:rPr>
        <w:t xml:space="preserve">biology of the </w:t>
      </w:r>
      <w:r w:rsidRPr="00457A7D">
        <w:rPr>
          <w:rStyle w:val="Emphasis"/>
          <w:highlight w:val="yellow"/>
        </w:rPr>
        <w:t>brain</w:t>
      </w:r>
      <w:r w:rsidRPr="00457A7D">
        <w:rPr>
          <w:sz w:val="16"/>
          <w:highlight w:val="yellow"/>
        </w:rPr>
        <w:t xml:space="preserve"> </w:t>
      </w:r>
      <w:r w:rsidRPr="00457A7D">
        <w:rPr>
          <w:rStyle w:val="StyleUnderline"/>
          <w:highlight w:val="yellow"/>
        </w:rPr>
        <w:t>but</w:t>
      </w:r>
      <w:r w:rsidRPr="00457A7D">
        <w:rPr>
          <w:sz w:val="16"/>
          <w:highlight w:val="yellow"/>
        </w:rPr>
        <w:t xml:space="preserve"> </w:t>
      </w:r>
      <w:r w:rsidRPr="00457A7D">
        <w:rPr>
          <w:rStyle w:val="Emphasis"/>
          <w:highlight w:val="yellow"/>
        </w:rPr>
        <w:t>also</w:t>
      </w:r>
      <w:r w:rsidRPr="00457A7D">
        <w:rPr>
          <w:sz w:val="16"/>
          <w:highlight w:val="yellow"/>
        </w:rPr>
        <w:t xml:space="preserve"> </w:t>
      </w:r>
      <w:r w:rsidRPr="00457A7D">
        <w:rPr>
          <w:rStyle w:val="StyleUnderline"/>
          <w:highlight w:val="yellow"/>
        </w:rPr>
        <w:t>of</w:t>
      </w:r>
      <w:r w:rsidRPr="003E237C">
        <w:rPr>
          <w:rStyle w:val="StyleUnderline"/>
        </w:rPr>
        <w:t xml:space="preserve"> the</w:t>
      </w:r>
      <w:r w:rsidRPr="003E237C">
        <w:rPr>
          <w:sz w:val="16"/>
        </w:rPr>
        <w:t xml:space="preserve"> </w:t>
      </w:r>
      <w:r w:rsidRPr="003E237C">
        <w:rPr>
          <w:rStyle w:val="Emphasis"/>
        </w:rPr>
        <w:t xml:space="preserve">nature of </w:t>
      </w:r>
      <w:r w:rsidRPr="00457A7D">
        <w:rPr>
          <w:rStyle w:val="Emphasis"/>
          <w:highlight w:val="yellow"/>
        </w:rPr>
        <w:t>computers</w:t>
      </w:r>
      <w:r w:rsidRPr="003E237C">
        <w:rPr>
          <w:sz w:val="16"/>
        </w:rPr>
        <w:t xml:space="preserve">. </w:t>
      </w:r>
      <w:r w:rsidRPr="00457A7D">
        <w:rPr>
          <w:rStyle w:val="StyleUnderline"/>
          <w:highlight w:val="yellow"/>
        </w:rPr>
        <w:t>And</w:t>
      </w:r>
      <w:r w:rsidRPr="003E237C">
        <w:rPr>
          <w:sz w:val="16"/>
        </w:rPr>
        <w:t xml:space="preserve"> </w:t>
      </w:r>
      <w:r w:rsidRPr="003E237C">
        <w:rPr>
          <w:rStyle w:val="StyleUnderline"/>
        </w:rPr>
        <w:t>for a</w:t>
      </w:r>
      <w:r w:rsidRPr="003E237C">
        <w:rPr>
          <w:sz w:val="16"/>
        </w:rPr>
        <w:t xml:space="preserve"> </w:t>
      </w:r>
      <w:r w:rsidRPr="003E237C">
        <w:rPr>
          <w:rStyle w:val="Emphasis"/>
        </w:rPr>
        <w:t>further</w:t>
      </w:r>
      <w:r w:rsidRPr="003E237C">
        <w:rPr>
          <w:sz w:val="16"/>
        </w:rPr>
        <w:t xml:space="preserve"> </w:t>
      </w:r>
      <w:r w:rsidRPr="003E237C">
        <w:rPr>
          <w:rStyle w:val="StyleUnderline"/>
        </w:rPr>
        <w:t xml:space="preserve">part it </w:t>
      </w:r>
      <w:r w:rsidRPr="00457A7D">
        <w:rPr>
          <w:rStyle w:val="StyleUnderline"/>
          <w:highlight w:val="yellow"/>
        </w:rPr>
        <w:t>rests on</w:t>
      </w:r>
      <w:r w:rsidRPr="00457A7D">
        <w:rPr>
          <w:sz w:val="16"/>
          <w:highlight w:val="yellow"/>
        </w:rPr>
        <w:t xml:space="preserve"> </w:t>
      </w:r>
      <w:r w:rsidRPr="00457A7D">
        <w:rPr>
          <w:rStyle w:val="Emphasis"/>
          <w:highlight w:val="yellow"/>
        </w:rPr>
        <w:t>naïve views</w:t>
      </w:r>
      <w:r w:rsidRPr="00457A7D">
        <w:rPr>
          <w:sz w:val="16"/>
        </w:rPr>
        <w:t xml:space="preserve"> </w:t>
      </w:r>
      <w:r w:rsidRPr="00457A7D">
        <w:rPr>
          <w:rStyle w:val="StyleUnderline"/>
        </w:rPr>
        <w:t>as to</w:t>
      </w:r>
      <w:r w:rsidRPr="003E237C">
        <w:rPr>
          <w:rStyle w:val="StyleUnderline"/>
        </w:rPr>
        <w:t xml:space="preserve"> the</w:t>
      </w:r>
      <w:r w:rsidRPr="003E237C">
        <w:rPr>
          <w:sz w:val="16"/>
        </w:rPr>
        <w:t xml:space="preserve"> presumed </w:t>
      </w:r>
      <w:r w:rsidRPr="003E237C">
        <w:rPr>
          <w:rStyle w:val="StyleUnderline"/>
        </w:rPr>
        <w:t>powers of</w:t>
      </w:r>
      <w:r w:rsidRPr="003E237C">
        <w:rPr>
          <w:sz w:val="16"/>
        </w:rPr>
        <w:t xml:space="preserve"> </w:t>
      </w:r>
      <w:r w:rsidRPr="003E237C">
        <w:rPr>
          <w:rStyle w:val="Emphasis"/>
        </w:rPr>
        <w:t xml:space="preserve">deep </w:t>
      </w:r>
      <w:r w:rsidRPr="00457A7D">
        <w:rPr>
          <w:rStyle w:val="Emphasis"/>
          <w:highlight w:val="yellow"/>
        </w:rPr>
        <w:t>neural net</w:t>
      </w:r>
      <w:r w:rsidRPr="00457A7D">
        <w:rPr>
          <w:rStyle w:val="StyleUnderline"/>
        </w:rPr>
        <w:t>work</w:t>
      </w:r>
      <w:r w:rsidRPr="00457A7D">
        <w:rPr>
          <w:rStyle w:val="Emphasis"/>
          <w:highlight w:val="yellow"/>
        </w:rPr>
        <w:t>s</w:t>
      </w:r>
      <w:r w:rsidRPr="003E237C">
        <w:rPr>
          <w:sz w:val="16"/>
        </w:rPr>
        <w:t xml:space="preserve"> </w:t>
      </w:r>
      <w:r w:rsidRPr="003E237C">
        <w:rPr>
          <w:rStyle w:val="StyleUnderline"/>
        </w:rPr>
        <w:t>to deal with</w:t>
      </w:r>
      <w:r w:rsidRPr="003E237C">
        <w:rPr>
          <w:sz w:val="16"/>
        </w:rPr>
        <w:t xml:space="preserve"> </w:t>
      </w:r>
      <w:r w:rsidRPr="003E237C">
        <w:rPr>
          <w:rStyle w:val="StyleUnderline"/>
        </w:rPr>
        <w:t>emanations from complex systems in ways which go beyond what is possible for traditional mathematical models</w:t>
      </w:r>
      <w:r w:rsidRPr="003E237C">
        <w:rPr>
          <w:sz w:val="16"/>
        </w:rPr>
        <w:t>.</w:t>
      </w:r>
    </w:p>
    <w:p w14:paraId="7BDC373A" w14:textId="77777777" w:rsidR="00B07C05" w:rsidRPr="003E237C" w:rsidRDefault="00B07C05" w:rsidP="00B07C05">
      <w:pPr>
        <w:rPr>
          <w:sz w:val="16"/>
        </w:rPr>
      </w:pPr>
      <w:r w:rsidRPr="003E237C">
        <w:rPr>
          <w:sz w:val="16"/>
        </w:rPr>
        <w:t>1.3.1 Impossibility</w:t>
      </w:r>
    </w:p>
    <w:p w14:paraId="4A3FB364" w14:textId="77777777" w:rsidR="00B07C05" w:rsidRPr="003E237C" w:rsidRDefault="00B07C05" w:rsidP="00B07C05">
      <w:pPr>
        <w:rPr>
          <w:sz w:val="16"/>
        </w:rPr>
      </w:pPr>
      <w:r w:rsidRPr="003E237C">
        <w:rPr>
          <w:sz w:val="16"/>
        </w:rPr>
        <w:t xml:space="preserve">Throughout this book, we will defend the thesis </w:t>
      </w:r>
      <w:r w:rsidRPr="00AD5ADF">
        <w:rPr>
          <w:sz w:val="16"/>
        </w:rPr>
        <w:t>that</w:t>
      </w:r>
      <w:r w:rsidRPr="003E237C">
        <w:rPr>
          <w:sz w:val="16"/>
        </w:rPr>
        <w:t xml:space="preserve"> </w:t>
      </w:r>
      <w:r w:rsidRPr="00AD5ADF">
        <w:rPr>
          <w:rStyle w:val="StyleUnderline"/>
          <w:highlight w:val="yellow"/>
        </w:rPr>
        <w:t>it is</w:t>
      </w:r>
      <w:r w:rsidRPr="003E237C">
        <w:rPr>
          <w:sz w:val="16"/>
        </w:rPr>
        <w:t xml:space="preserve"> </w:t>
      </w:r>
      <w:r w:rsidRPr="003E237C">
        <w:rPr>
          <w:rStyle w:val="Emphasis"/>
        </w:rPr>
        <w:t>impossible to obtain</w:t>
      </w:r>
      <w:r w:rsidRPr="003E237C">
        <w:rPr>
          <w:sz w:val="16"/>
        </w:rPr>
        <w:t xml:space="preserve"> what we shall call </w:t>
      </w:r>
      <w:r w:rsidRPr="003E237C">
        <w:rPr>
          <w:rStyle w:val="Emphasis"/>
        </w:rPr>
        <w:t>synoptic and adequate</w:t>
      </w:r>
      <w:r w:rsidRPr="003E237C">
        <w:rPr>
          <w:sz w:val="16"/>
        </w:rPr>
        <w:t xml:space="preserve"> mathematical </w:t>
      </w:r>
      <w:r w:rsidRPr="003E237C">
        <w:rPr>
          <w:rStyle w:val="Emphasis"/>
        </w:rPr>
        <w:t>models of complex systems</w:t>
      </w:r>
      <w:r w:rsidRPr="003E237C">
        <w:rPr>
          <w:rStyle w:val="StyleUnderline"/>
        </w:rPr>
        <w:t xml:space="preserve">, which means: models that would allow us to </w:t>
      </w:r>
      <w:r w:rsidRPr="003E237C">
        <w:rPr>
          <w:rStyle w:val="Emphasis"/>
        </w:rPr>
        <w:t>engineer AI</w:t>
      </w:r>
      <w:r w:rsidRPr="003E237C">
        <w:rPr>
          <w:sz w:val="16"/>
        </w:rPr>
        <w:t xml:space="preserve"> systems </w:t>
      </w:r>
      <w:r w:rsidRPr="003E237C">
        <w:rPr>
          <w:rStyle w:val="StyleUnderline"/>
        </w:rPr>
        <w:t>that can</w:t>
      </w:r>
      <w:r w:rsidRPr="003E237C">
        <w:rPr>
          <w:sz w:val="16"/>
        </w:rPr>
        <w:t xml:space="preserve"> </w:t>
      </w:r>
      <w:r w:rsidRPr="003E237C">
        <w:rPr>
          <w:rStyle w:val="Emphasis"/>
        </w:rPr>
        <w:t>fulfill the requirements such systems must satisfy if they are to emulate intelligence</w:t>
      </w:r>
      <w:r w:rsidRPr="003E237C">
        <w:rPr>
          <w:sz w:val="16"/>
        </w:rPr>
        <w:t>.</w:t>
      </w:r>
    </w:p>
    <w:p w14:paraId="08D1DED2" w14:textId="77777777" w:rsidR="00B07C05" w:rsidRPr="003E237C" w:rsidRDefault="00B07C05" w:rsidP="00B07C05">
      <w:pPr>
        <w:rPr>
          <w:sz w:val="16"/>
        </w:rPr>
      </w:pPr>
      <w:r w:rsidRPr="003E237C">
        <w:rPr>
          <w:sz w:val="16"/>
        </w:rPr>
        <w:t xml:space="preserve">Because the proper understanding of the term impossible as it is used in this sentence is so important to all that follows, we start with </w:t>
      </w:r>
      <w:r w:rsidRPr="00AD5ADF">
        <w:rPr>
          <w:rStyle w:val="Emphasis"/>
          <w:highlight w:val="yellow"/>
        </w:rPr>
        <w:t>a</w:t>
      </w:r>
      <w:r w:rsidRPr="003E237C">
        <w:rPr>
          <w:sz w:val="16"/>
        </w:rPr>
        <w:t>n elucidation of how we are using it. First, we use the term in three different senses, which we refer to as technical, physical, and mathematical impossibility, respectively.</w:t>
      </w:r>
    </w:p>
    <w:p w14:paraId="765DC972" w14:textId="77777777" w:rsidR="00B07C05" w:rsidRPr="003E237C" w:rsidRDefault="00B07C05" w:rsidP="00B07C05">
      <w:pPr>
        <w:rPr>
          <w:sz w:val="16"/>
        </w:rPr>
      </w:pPr>
      <w:r w:rsidRPr="003E237C">
        <w:rPr>
          <w:rStyle w:val="StyleUnderline"/>
        </w:rPr>
        <w:t>To say that something is</w:t>
      </w:r>
      <w:r w:rsidRPr="003E237C">
        <w:rPr>
          <w:sz w:val="16"/>
        </w:rPr>
        <w:t xml:space="preserve"> </w:t>
      </w:r>
      <w:r w:rsidRPr="003E237C">
        <w:rPr>
          <w:rStyle w:val="Emphasis"/>
        </w:rPr>
        <w:t>technically</w:t>
      </w:r>
      <w:r w:rsidRPr="003E237C">
        <w:rPr>
          <w:sz w:val="16"/>
        </w:rPr>
        <w:t xml:space="preserve"> </w:t>
      </w:r>
      <w:r w:rsidRPr="003E237C">
        <w:rPr>
          <w:rStyle w:val="StyleUnderline"/>
        </w:rPr>
        <w:t>impossible</w:t>
      </w:r>
      <w:r w:rsidRPr="003E237C">
        <w:rPr>
          <w:sz w:val="16"/>
        </w:rPr>
        <w:t>—for example, controlled nuclear fusion with a positive energy output—</w:t>
      </w:r>
      <w:r w:rsidRPr="003E237C">
        <w:rPr>
          <w:rStyle w:val="StyleUnderline"/>
        </w:rPr>
        <w:t>is to draw attention to the fact that it is impossible given the</w:t>
      </w:r>
      <w:r w:rsidRPr="003E237C">
        <w:rPr>
          <w:sz w:val="16"/>
        </w:rPr>
        <w:t xml:space="preserve"> </w:t>
      </w:r>
      <w:r w:rsidRPr="003E237C">
        <w:rPr>
          <w:rStyle w:val="Emphasis"/>
        </w:rPr>
        <w:t>tech</w:t>
      </w:r>
      <w:r w:rsidRPr="003E237C">
        <w:rPr>
          <w:sz w:val="16"/>
        </w:rPr>
        <w:t xml:space="preserve">nology we have </w:t>
      </w:r>
      <w:r w:rsidRPr="003E237C">
        <w:rPr>
          <w:rStyle w:val="Emphasis"/>
        </w:rPr>
        <w:t>today</w:t>
      </w:r>
      <w:r w:rsidRPr="003E237C">
        <w:rPr>
          <w:sz w:val="16"/>
        </w:rPr>
        <w:t>. We find it useful to document the technically impossible here only where (as is all too often) proponents of transhumanist and similar concepts seek to promote their ideas on the basis of claims which are, and may for all time remain, technically impossible.16</w:t>
      </w:r>
    </w:p>
    <w:p w14:paraId="07060C3C" w14:textId="77777777" w:rsidR="00B07C05" w:rsidRPr="003E237C" w:rsidRDefault="00B07C05" w:rsidP="00B07C05">
      <w:pPr>
        <w:rPr>
          <w:sz w:val="16"/>
        </w:rPr>
      </w:pPr>
      <w:r w:rsidRPr="003E237C">
        <w:rPr>
          <w:rStyle w:val="StyleUnderline"/>
        </w:rPr>
        <w:t>To say</w:t>
      </w:r>
      <w:r w:rsidRPr="003E237C">
        <w:rPr>
          <w:sz w:val="16"/>
        </w:rPr>
        <w:t xml:space="preserve"> that </w:t>
      </w:r>
      <w:r w:rsidRPr="003E237C">
        <w:rPr>
          <w:rStyle w:val="StyleUnderline"/>
        </w:rPr>
        <w:t>something is</w:t>
      </w:r>
      <w:r w:rsidRPr="003E237C">
        <w:rPr>
          <w:sz w:val="16"/>
        </w:rPr>
        <w:t xml:space="preserve"> </w:t>
      </w:r>
      <w:r w:rsidRPr="00AD5ADF">
        <w:rPr>
          <w:rStyle w:val="Emphasis"/>
          <w:highlight w:val="yellow"/>
        </w:rPr>
        <w:t>physical</w:t>
      </w:r>
      <w:r w:rsidRPr="00AD5ADF">
        <w:rPr>
          <w:rStyle w:val="StyleUnderline"/>
        </w:rPr>
        <w:t>ly</w:t>
      </w:r>
      <w:r w:rsidRPr="003E237C">
        <w:rPr>
          <w:rStyle w:val="StyleUnderline"/>
        </w:rPr>
        <w:t xml:space="preserve"> impossible is to say that it is impossible because it would</w:t>
      </w:r>
      <w:r w:rsidRPr="003E237C">
        <w:rPr>
          <w:sz w:val="16"/>
        </w:rPr>
        <w:t xml:space="preserve"> </w:t>
      </w:r>
      <w:r w:rsidRPr="003E237C">
        <w:rPr>
          <w:rStyle w:val="Emphasis"/>
        </w:rPr>
        <w:t>contravene the laws of physics</w:t>
      </w:r>
      <w:r w:rsidRPr="003E237C">
        <w:rPr>
          <w:sz w:val="16"/>
        </w:rPr>
        <w:t>. To give an example: in highly viscous fluids (low Reynolds numbers), no type of swimming object can achieve net displacement (this is the scallop theorem [Purcell 1977]).17</w:t>
      </w:r>
    </w:p>
    <w:p w14:paraId="0E1009FB" w14:textId="77777777" w:rsidR="00B07C05" w:rsidRPr="003E237C" w:rsidRDefault="00B07C05" w:rsidP="00B07C05">
      <w:pPr>
        <w:rPr>
          <w:sz w:val="16"/>
        </w:rPr>
      </w:pPr>
      <w:r w:rsidRPr="003E237C">
        <w:rPr>
          <w:rStyle w:val="StyleUnderline"/>
        </w:rPr>
        <w:t>To speak of</w:t>
      </w:r>
      <w:r w:rsidRPr="003E237C">
        <w:rPr>
          <w:sz w:val="16"/>
        </w:rPr>
        <w:t xml:space="preserve"> </w:t>
      </w:r>
      <w:r w:rsidRPr="00AD5ADF">
        <w:rPr>
          <w:rStyle w:val="Emphasis"/>
          <w:highlight w:val="yellow"/>
        </w:rPr>
        <w:t>mathematical</w:t>
      </w:r>
      <w:r w:rsidRPr="00AD5ADF">
        <w:rPr>
          <w:sz w:val="16"/>
          <w:highlight w:val="yellow"/>
        </w:rPr>
        <w:t xml:space="preserve"> </w:t>
      </w:r>
      <w:r w:rsidRPr="00AD5ADF">
        <w:rPr>
          <w:rStyle w:val="StyleUnderline"/>
          <w:highlight w:val="yellow"/>
        </w:rPr>
        <w:t>impossibility</w:t>
      </w:r>
      <w:r w:rsidRPr="003E237C">
        <w:rPr>
          <w:sz w:val="16"/>
        </w:rPr>
        <w:t xml:space="preserve">, finally, </w:t>
      </w:r>
      <w:r w:rsidRPr="003E237C">
        <w:rPr>
          <w:rStyle w:val="StyleUnderline"/>
        </w:rPr>
        <w:t>is to assert that a solution to some</w:t>
      </w:r>
      <w:r w:rsidRPr="003E237C">
        <w:rPr>
          <w:sz w:val="16"/>
        </w:rPr>
        <w:t xml:space="preserve"> </w:t>
      </w:r>
      <w:r w:rsidRPr="003E237C">
        <w:rPr>
          <w:rStyle w:val="Emphasis"/>
        </w:rPr>
        <w:t>mathematically specified problem</w:t>
      </w:r>
      <w:r w:rsidRPr="003E237C">
        <w:rPr>
          <w:sz w:val="16"/>
        </w:rPr>
        <w:t>—for example, an analytical solution of the nbody problem (see p. 189) or an algorithmic solution of the halting problem (see section 7</w:t>
      </w:r>
      <w:r w:rsidRPr="007D1AA5">
        <w:rPr>
          <w:sz w:val="16"/>
        </w:rPr>
        <w:t>.2)—</w:t>
      </w:r>
      <w:r w:rsidRPr="007D1AA5">
        <w:rPr>
          <w:rStyle w:val="Emphasis"/>
        </w:rPr>
        <w:t>cannot be found</w:t>
      </w:r>
      <w:r w:rsidRPr="007D1AA5">
        <w:rPr>
          <w:rStyle w:val="StyleUnderline"/>
        </w:rPr>
        <w:t xml:space="preserve">; </w:t>
      </w:r>
      <w:r w:rsidRPr="00AD5ADF">
        <w:rPr>
          <w:rStyle w:val="Emphasis"/>
          <w:highlight w:val="yellow"/>
        </w:rPr>
        <w:t>not</w:t>
      </w:r>
      <w:r w:rsidRPr="00AD5ADF">
        <w:rPr>
          <w:sz w:val="16"/>
          <w:highlight w:val="yellow"/>
        </w:rPr>
        <w:t xml:space="preserve"> </w:t>
      </w:r>
      <w:r w:rsidRPr="00AD5ADF">
        <w:rPr>
          <w:rStyle w:val="StyleUnderline"/>
          <w:highlight w:val="yellow"/>
        </w:rPr>
        <w:t>because of</w:t>
      </w:r>
      <w:r w:rsidRPr="003E237C">
        <w:rPr>
          <w:rStyle w:val="StyleUnderline"/>
        </w:rPr>
        <w:t xml:space="preserve"> any </w:t>
      </w:r>
      <w:r w:rsidRPr="00AD5ADF">
        <w:rPr>
          <w:rStyle w:val="StyleUnderline"/>
          <w:highlight w:val="yellow"/>
        </w:rPr>
        <w:t>shortcomings in</w:t>
      </w:r>
      <w:r w:rsidRPr="003E237C">
        <w:rPr>
          <w:sz w:val="16"/>
        </w:rPr>
        <w:t xml:space="preserve"> the </w:t>
      </w:r>
      <w:r w:rsidRPr="00AD5ADF">
        <w:rPr>
          <w:rStyle w:val="Emphasis"/>
          <w:highlight w:val="yellow"/>
        </w:rPr>
        <w:t>data</w:t>
      </w:r>
      <w:r w:rsidRPr="00AD5ADF">
        <w:rPr>
          <w:sz w:val="16"/>
          <w:highlight w:val="yellow"/>
        </w:rPr>
        <w:t xml:space="preserve"> </w:t>
      </w:r>
      <w:r w:rsidRPr="00AD5ADF">
        <w:rPr>
          <w:rStyle w:val="StyleUnderline"/>
          <w:highlight w:val="yellow"/>
        </w:rPr>
        <w:t>or</w:t>
      </w:r>
      <w:r w:rsidRPr="00AD5ADF">
        <w:rPr>
          <w:sz w:val="16"/>
          <w:highlight w:val="yellow"/>
        </w:rPr>
        <w:t xml:space="preserve"> </w:t>
      </w:r>
      <w:r w:rsidRPr="00AD5ADF">
        <w:rPr>
          <w:rStyle w:val="Emphasis"/>
          <w:highlight w:val="yellow"/>
        </w:rPr>
        <w:t>hardware</w:t>
      </w:r>
      <w:r w:rsidRPr="003E237C">
        <w:rPr>
          <w:sz w:val="16"/>
        </w:rPr>
        <w:t xml:space="preserve"> or software or human brains, </w:t>
      </w:r>
      <w:r w:rsidRPr="00AD5ADF">
        <w:rPr>
          <w:rStyle w:val="StyleUnderline"/>
          <w:highlight w:val="yellow"/>
        </w:rPr>
        <w:t>but</w:t>
      </w:r>
      <w:r w:rsidRPr="003E237C">
        <w:rPr>
          <w:sz w:val="16"/>
        </w:rPr>
        <w:t xml:space="preserve"> rather </w:t>
      </w:r>
      <w:r w:rsidRPr="00AD5ADF">
        <w:rPr>
          <w:rStyle w:val="StyleUnderline"/>
          <w:highlight w:val="yellow"/>
        </w:rPr>
        <w:t>for</w:t>
      </w:r>
      <w:r w:rsidRPr="00AD5ADF">
        <w:rPr>
          <w:sz w:val="16"/>
          <w:highlight w:val="yellow"/>
        </w:rPr>
        <w:t xml:space="preserve"> </w:t>
      </w:r>
      <w:r w:rsidRPr="00AD5ADF">
        <w:rPr>
          <w:rStyle w:val="Emphasis"/>
          <w:highlight w:val="yellow"/>
        </w:rPr>
        <w:t>a priori reasons</w:t>
      </w:r>
      <w:r w:rsidRPr="003E237C">
        <w:rPr>
          <w:sz w:val="16"/>
        </w:rPr>
        <w:t xml:space="preserve"> </w:t>
      </w:r>
      <w:r w:rsidRPr="003E237C">
        <w:rPr>
          <w:rStyle w:val="StyleUnderline"/>
        </w:rPr>
        <w:t>of</w:t>
      </w:r>
      <w:r w:rsidRPr="003E237C">
        <w:rPr>
          <w:sz w:val="16"/>
        </w:rPr>
        <w:t xml:space="preserve"> </w:t>
      </w:r>
      <w:r w:rsidRPr="003E237C">
        <w:rPr>
          <w:rStyle w:val="Emphasis"/>
        </w:rPr>
        <w:t>math</w:t>
      </w:r>
      <w:r w:rsidRPr="003E237C">
        <w:rPr>
          <w:sz w:val="16"/>
        </w:rPr>
        <w:t xml:space="preserve">ematics. </w:t>
      </w:r>
      <w:r w:rsidRPr="003E237C">
        <w:rPr>
          <w:rStyle w:val="Emphasis"/>
        </w:rPr>
        <w:t>This is the</w:t>
      </w:r>
      <w:r w:rsidRPr="003E237C">
        <w:rPr>
          <w:sz w:val="16"/>
        </w:rPr>
        <w:t xml:space="preserve"> primary </w:t>
      </w:r>
      <w:r w:rsidRPr="003E237C">
        <w:rPr>
          <w:rStyle w:val="Emphasis"/>
        </w:rPr>
        <w:t>sense in which we use the term impossible in this book</w:t>
      </w:r>
      <w:r w:rsidRPr="003E237C">
        <w:rPr>
          <w:sz w:val="16"/>
        </w:rPr>
        <w:t>.</w:t>
      </w:r>
    </w:p>
    <w:p w14:paraId="185B8DCB" w14:textId="77777777" w:rsidR="00B07C05" w:rsidRPr="003E237C" w:rsidRDefault="00B07C05" w:rsidP="00B07C05">
      <w:pPr>
        <w:rPr>
          <w:sz w:val="16"/>
        </w:rPr>
      </w:pPr>
      <w:r w:rsidRPr="003E237C">
        <w:rPr>
          <w:sz w:val="16"/>
        </w:rPr>
        <w:t>1.4 The AI hype cycle</w:t>
      </w:r>
    </w:p>
    <w:p w14:paraId="0B5B73A6" w14:textId="77777777" w:rsidR="00B07C05" w:rsidRPr="003E237C" w:rsidRDefault="00B07C05" w:rsidP="00B07C05">
      <w:pPr>
        <w:rPr>
          <w:sz w:val="16"/>
        </w:rPr>
      </w:pPr>
      <w:r w:rsidRPr="003E237C">
        <w:rPr>
          <w:rStyle w:val="StyleUnderline"/>
        </w:rPr>
        <w:t xml:space="preserve">Despite the lack of success in brain modelling, and fired by a </w:t>
      </w:r>
      <w:r w:rsidRPr="003E237C">
        <w:rPr>
          <w:rStyle w:val="Emphasis"/>
        </w:rPr>
        <w:t>naïve understanding</w:t>
      </w:r>
      <w:r w:rsidRPr="003E237C">
        <w:rPr>
          <w:sz w:val="16"/>
        </w:rPr>
        <w:t xml:space="preserve"> </w:t>
      </w:r>
      <w:r w:rsidRPr="003E237C">
        <w:rPr>
          <w:rStyle w:val="StyleUnderline"/>
        </w:rPr>
        <w:t>of</w:t>
      </w:r>
      <w:r w:rsidRPr="003E237C">
        <w:rPr>
          <w:sz w:val="16"/>
        </w:rPr>
        <w:t xml:space="preserve"> </w:t>
      </w:r>
      <w:r w:rsidRPr="003E237C">
        <w:rPr>
          <w:rStyle w:val="Emphasis"/>
        </w:rPr>
        <w:t>human brain</w:t>
      </w:r>
      <w:r w:rsidRPr="003E237C">
        <w:rPr>
          <w:sz w:val="16"/>
        </w:rPr>
        <w:t xml:space="preserve"> </w:t>
      </w:r>
      <w:r w:rsidRPr="003E237C">
        <w:rPr>
          <w:rStyle w:val="StyleUnderline"/>
        </w:rPr>
        <w:t>functioning,</w:t>
      </w:r>
      <w:r w:rsidRPr="003E237C">
        <w:rPr>
          <w:sz w:val="16"/>
        </w:rPr>
        <w:t xml:space="preserve"> </w:t>
      </w:r>
      <w:r w:rsidRPr="003E237C">
        <w:rPr>
          <w:rStyle w:val="Emphasis"/>
        </w:rPr>
        <w:t>optimism</w:t>
      </w:r>
      <w:r w:rsidRPr="003E237C">
        <w:rPr>
          <w:sz w:val="16"/>
        </w:rPr>
        <w:t xml:space="preserve"> </w:t>
      </w:r>
      <w:r w:rsidRPr="003E237C">
        <w:rPr>
          <w:rStyle w:val="StyleUnderline"/>
        </w:rPr>
        <w:t>as to</w:t>
      </w:r>
      <w:r w:rsidRPr="003E237C">
        <w:rPr>
          <w:sz w:val="16"/>
        </w:rPr>
        <w:t xml:space="preserve"> </w:t>
      </w:r>
      <w:r w:rsidRPr="003E237C">
        <w:rPr>
          <w:rStyle w:val="Emphasis"/>
        </w:rPr>
        <w:t>future advances in AI</w:t>
      </w:r>
      <w:r w:rsidRPr="003E237C">
        <w:rPr>
          <w:sz w:val="16"/>
        </w:rPr>
        <w:t xml:space="preserve"> </w:t>
      </w:r>
      <w:r w:rsidRPr="003E237C">
        <w:rPr>
          <w:rStyle w:val="StyleUnderline"/>
        </w:rPr>
        <w:t>feeds</w:t>
      </w:r>
      <w:r w:rsidRPr="003E237C">
        <w:rPr>
          <w:sz w:val="16"/>
        </w:rPr>
        <w:t xml:space="preserve"> </w:t>
      </w:r>
      <w:r w:rsidRPr="003E237C">
        <w:rPr>
          <w:rStyle w:val="Emphasis"/>
        </w:rPr>
        <w:t>most</w:t>
      </w:r>
      <w:r w:rsidRPr="003E237C">
        <w:rPr>
          <w:sz w:val="16"/>
        </w:rPr>
        <w:t xml:space="preserve"> </w:t>
      </w:r>
      <w:r w:rsidRPr="003E237C">
        <w:rPr>
          <w:rStyle w:val="StyleUnderline"/>
        </w:rPr>
        <w:t xml:space="preserve">conspicuously into what is now called </w:t>
      </w:r>
      <w:r w:rsidRPr="003E237C">
        <w:rPr>
          <w:rStyle w:val="Emphasis"/>
        </w:rPr>
        <w:t>‘transhumanism’</w:t>
      </w:r>
      <w:r w:rsidRPr="003E237C">
        <w:rPr>
          <w:rStyle w:val="StyleUnderline"/>
        </w:rPr>
        <w:t xml:space="preserve">, the idea </w:t>
      </w:r>
      <w:r w:rsidRPr="00AD5ADF">
        <w:rPr>
          <w:rStyle w:val="StyleUnderline"/>
        </w:rPr>
        <w:t>that technologies to enhance human capabilities will lead to the emergence of</w:t>
      </w:r>
      <w:r w:rsidRPr="00AD5ADF">
        <w:rPr>
          <w:sz w:val="16"/>
        </w:rPr>
        <w:t xml:space="preserve"> </w:t>
      </w:r>
      <w:r w:rsidRPr="00AD5ADF">
        <w:rPr>
          <w:rStyle w:val="Emphasis"/>
        </w:rPr>
        <w:t xml:space="preserve">new ‘posthuman’ </w:t>
      </w:r>
      <w:r w:rsidRPr="007D1AA5">
        <w:rPr>
          <w:rStyle w:val="Emphasis"/>
        </w:rPr>
        <w:t>beings</w:t>
      </w:r>
      <w:r w:rsidRPr="007D1AA5">
        <w:rPr>
          <w:rStyle w:val="StyleUnderline"/>
        </w:rPr>
        <w:t>. On one scenario,</w:t>
      </w:r>
      <w:r w:rsidRPr="007D1AA5">
        <w:rPr>
          <w:sz w:val="16"/>
        </w:rPr>
        <w:t xml:space="preserve"> </w:t>
      </w:r>
      <w:r w:rsidRPr="007D1AA5">
        <w:rPr>
          <w:rStyle w:val="StyleUnderline"/>
        </w:rPr>
        <w:t>humans</w:t>
      </w:r>
      <w:r w:rsidRPr="007D1AA5">
        <w:rPr>
          <w:sz w:val="16"/>
        </w:rPr>
        <w:t xml:space="preserve"> themselves </w:t>
      </w:r>
      <w:r w:rsidRPr="007D1AA5">
        <w:rPr>
          <w:rStyle w:val="StyleUnderline"/>
        </w:rPr>
        <w:t>will become</w:t>
      </w:r>
      <w:r w:rsidRPr="007D1AA5">
        <w:rPr>
          <w:sz w:val="16"/>
        </w:rPr>
        <w:t xml:space="preserve"> </w:t>
      </w:r>
      <w:r w:rsidRPr="007D1AA5">
        <w:rPr>
          <w:rStyle w:val="Emphasis"/>
        </w:rPr>
        <w:t>immortal</w:t>
      </w:r>
      <w:r w:rsidRPr="007D1AA5">
        <w:rPr>
          <w:sz w:val="16"/>
        </w:rPr>
        <w:t xml:space="preserve"> </w:t>
      </w:r>
      <w:r w:rsidRPr="007D1AA5">
        <w:rPr>
          <w:rStyle w:val="StyleUnderline"/>
        </w:rPr>
        <w:t>because they will</w:t>
      </w:r>
      <w:r w:rsidRPr="007D1AA5">
        <w:rPr>
          <w:sz w:val="16"/>
        </w:rPr>
        <w:t xml:space="preserve"> be able to </w:t>
      </w:r>
      <w:r w:rsidRPr="007D1AA5">
        <w:rPr>
          <w:rStyle w:val="Emphasis"/>
        </w:rPr>
        <w:t>abandon their current biological bodies</w:t>
      </w:r>
      <w:r w:rsidRPr="007D1AA5">
        <w:rPr>
          <w:sz w:val="16"/>
        </w:rPr>
        <w:t xml:space="preserve"> and live on, forever, </w:t>
      </w:r>
      <w:r w:rsidRPr="007D1AA5">
        <w:rPr>
          <w:rStyle w:val="StyleUnderline"/>
        </w:rPr>
        <w:t>in</w:t>
      </w:r>
      <w:r w:rsidRPr="007D1AA5">
        <w:rPr>
          <w:sz w:val="16"/>
        </w:rPr>
        <w:t xml:space="preserve"> </w:t>
      </w:r>
      <w:r w:rsidRPr="007D1AA5">
        <w:rPr>
          <w:rStyle w:val="Emphasis"/>
        </w:rPr>
        <w:t>digital form</w:t>
      </w:r>
      <w:r w:rsidRPr="007D1AA5">
        <w:rPr>
          <w:rStyle w:val="StyleUnderline"/>
        </w:rPr>
        <w:t>. On another scenario, machines will develop</w:t>
      </w:r>
      <w:r w:rsidRPr="00AD5ADF">
        <w:rPr>
          <w:rStyle w:val="StyleUnderline"/>
        </w:rPr>
        <w:t xml:space="preserve"> their</w:t>
      </w:r>
      <w:r w:rsidRPr="003E237C">
        <w:rPr>
          <w:sz w:val="16"/>
        </w:rPr>
        <w:t xml:space="preserve"> </w:t>
      </w:r>
      <w:r w:rsidRPr="003E237C">
        <w:rPr>
          <w:rStyle w:val="Emphasis"/>
        </w:rPr>
        <w:t>own will</w:t>
      </w:r>
      <w:r w:rsidRPr="003E237C">
        <w:rPr>
          <w:sz w:val="16"/>
        </w:rPr>
        <w:t xml:space="preserve"> </w:t>
      </w:r>
      <w:r w:rsidRPr="003E237C">
        <w:rPr>
          <w:rStyle w:val="StyleUnderline"/>
        </w:rPr>
        <w:t>and</w:t>
      </w:r>
      <w:r w:rsidRPr="003E237C">
        <w:rPr>
          <w:sz w:val="16"/>
        </w:rPr>
        <w:t xml:space="preserve"> </w:t>
      </w:r>
      <w:r w:rsidRPr="003E237C">
        <w:rPr>
          <w:rStyle w:val="Emphasis"/>
        </w:rPr>
        <w:t>subdue mankind into slavery</w:t>
      </w:r>
      <w:r w:rsidRPr="003E237C">
        <w:rPr>
          <w:sz w:val="16"/>
        </w:rPr>
        <w:t xml:space="preserve"> </w:t>
      </w:r>
      <w:r w:rsidRPr="003E237C">
        <w:rPr>
          <w:rStyle w:val="StyleUnderline"/>
        </w:rPr>
        <w:t>with</w:t>
      </w:r>
      <w:r w:rsidRPr="003E237C">
        <w:rPr>
          <w:sz w:val="16"/>
        </w:rPr>
        <w:t xml:space="preserve"> their </w:t>
      </w:r>
      <w:r w:rsidRPr="00AD5ADF">
        <w:rPr>
          <w:rStyle w:val="Emphasis"/>
          <w:highlight w:val="yellow"/>
        </w:rPr>
        <w:t>superintelligence</w:t>
      </w:r>
      <w:r w:rsidRPr="003E237C">
        <w:rPr>
          <w:sz w:val="16"/>
        </w:rPr>
        <w:t xml:space="preserve"> </w:t>
      </w:r>
      <w:r w:rsidRPr="003E237C">
        <w:rPr>
          <w:rStyle w:val="StyleUnderline"/>
        </w:rPr>
        <w:t>while they draw on</w:t>
      </w:r>
      <w:r w:rsidRPr="003E237C">
        <w:rPr>
          <w:sz w:val="16"/>
        </w:rPr>
        <w:t xml:space="preserve"> </w:t>
      </w:r>
      <w:r w:rsidRPr="003E237C">
        <w:rPr>
          <w:rStyle w:val="Emphasis"/>
        </w:rPr>
        <w:t>their</w:t>
      </w:r>
      <w:r w:rsidRPr="003E237C">
        <w:rPr>
          <w:sz w:val="16"/>
        </w:rPr>
        <w:t xml:space="preserve"> </w:t>
      </w:r>
      <w:r w:rsidRPr="003E237C">
        <w:rPr>
          <w:rStyle w:val="StyleUnderline"/>
        </w:rPr>
        <w:t>immortality to</w:t>
      </w:r>
      <w:r w:rsidRPr="003E237C">
        <w:rPr>
          <w:sz w:val="16"/>
        </w:rPr>
        <w:t xml:space="preserve"> go forth into the galaxy and </w:t>
      </w:r>
      <w:r w:rsidRPr="003E237C">
        <w:rPr>
          <w:rStyle w:val="Emphasis"/>
        </w:rPr>
        <w:t>colonise space</w:t>
      </w:r>
      <w:r w:rsidRPr="003E237C">
        <w:rPr>
          <w:sz w:val="16"/>
        </w:rPr>
        <w:t>.</w:t>
      </w:r>
    </w:p>
    <w:p w14:paraId="4E70650C" w14:textId="77777777" w:rsidR="00B07C05" w:rsidRPr="003E237C" w:rsidRDefault="00B07C05" w:rsidP="00B07C05">
      <w:pPr>
        <w:rPr>
          <w:sz w:val="16"/>
        </w:rPr>
      </w:pPr>
      <w:r w:rsidRPr="003E237C">
        <w:rPr>
          <w:rStyle w:val="StyleUnderline"/>
        </w:rPr>
        <w:t>Speculations such as this are</w:t>
      </w:r>
      <w:r w:rsidRPr="003E237C">
        <w:rPr>
          <w:sz w:val="16"/>
        </w:rPr>
        <w:t xml:space="preserve"> at the same time fascinating and </w:t>
      </w:r>
      <w:r w:rsidRPr="003E237C">
        <w:rPr>
          <w:rStyle w:val="Emphasis"/>
        </w:rPr>
        <w:t>disturbing</w:t>
      </w:r>
      <w:r w:rsidRPr="003E237C">
        <w:rPr>
          <w:rStyle w:val="StyleUnderline"/>
        </w:rPr>
        <w:t>. But</w:t>
      </w:r>
      <w:r w:rsidRPr="003E237C">
        <w:rPr>
          <w:sz w:val="16"/>
        </w:rPr>
        <w:t xml:space="preserve"> we believe that, </w:t>
      </w:r>
      <w:r w:rsidRPr="003E237C">
        <w:rPr>
          <w:rStyle w:val="StyleUnderline"/>
        </w:rPr>
        <w:t>like</w:t>
      </w:r>
      <w:r w:rsidRPr="003E237C">
        <w:rPr>
          <w:sz w:val="16"/>
        </w:rPr>
        <w:t xml:space="preserve"> some </w:t>
      </w:r>
      <w:r w:rsidRPr="003E237C">
        <w:rPr>
          <w:rStyle w:val="Emphasis"/>
        </w:rPr>
        <w:t>earlier</w:t>
      </w:r>
      <w:r w:rsidRPr="003E237C">
        <w:rPr>
          <w:sz w:val="16"/>
        </w:rPr>
        <w:t xml:space="preserve"> </w:t>
      </w:r>
      <w:r w:rsidRPr="003E237C">
        <w:rPr>
          <w:rStyle w:val="StyleUnderline"/>
        </w:rPr>
        <w:t>pronouncements from the AI community,</w:t>
      </w:r>
      <w:r w:rsidRPr="003E237C">
        <w:rPr>
          <w:sz w:val="16"/>
        </w:rPr>
        <w:t xml:space="preserve"> </w:t>
      </w:r>
      <w:r w:rsidRPr="003E237C">
        <w:rPr>
          <w:rStyle w:val="StyleUnderline"/>
        </w:rPr>
        <w:t>they</w:t>
      </w:r>
      <w:r w:rsidRPr="003E237C">
        <w:rPr>
          <w:sz w:val="16"/>
        </w:rPr>
        <w:t xml:space="preserve"> </w:t>
      </w:r>
      <w:r w:rsidRPr="00AD5ADF">
        <w:rPr>
          <w:rStyle w:val="Emphasis"/>
          <w:highlight w:val="yellow"/>
        </w:rPr>
        <w:t>must be taken with a</w:t>
      </w:r>
      <w:r w:rsidRPr="003E237C">
        <w:rPr>
          <w:rStyle w:val="Emphasis"/>
        </w:rPr>
        <w:t xml:space="preserve"> heavy </w:t>
      </w:r>
      <w:r w:rsidRPr="00AD5ADF">
        <w:rPr>
          <w:rStyle w:val="Emphasis"/>
          <w:highlight w:val="yellow"/>
        </w:rPr>
        <w:t>pillar of salt</w:t>
      </w:r>
      <w:r w:rsidRPr="00AD5ADF">
        <w:rPr>
          <w:rStyle w:val="StyleUnderline"/>
          <w:highlight w:val="yellow"/>
        </w:rPr>
        <w:t>, for they reflect</w:t>
      </w:r>
      <w:r w:rsidRPr="00AD5ADF">
        <w:rPr>
          <w:sz w:val="16"/>
          <w:highlight w:val="yellow"/>
        </w:rPr>
        <w:t xml:space="preserve"> </w:t>
      </w:r>
      <w:r w:rsidRPr="00AD5ADF">
        <w:rPr>
          <w:rStyle w:val="Emphasis"/>
          <w:highlight w:val="yellow"/>
        </w:rPr>
        <w:t>enthusiasm</w:t>
      </w:r>
      <w:r w:rsidRPr="00AD5ADF">
        <w:rPr>
          <w:sz w:val="16"/>
          <w:highlight w:val="yellow"/>
        </w:rPr>
        <w:t xml:space="preserve"> </w:t>
      </w:r>
      <w:r w:rsidRPr="007D1AA5">
        <w:rPr>
          <w:rStyle w:val="StyleUnderline"/>
        </w:rPr>
        <w:t>triggered by</w:t>
      </w:r>
      <w:r w:rsidRPr="007D1AA5">
        <w:rPr>
          <w:sz w:val="16"/>
        </w:rPr>
        <w:t xml:space="preserve"> </w:t>
      </w:r>
      <w:r w:rsidRPr="007D1AA5">
        <w:rPr>
          <w:rStyle w:val="Emphasis"/>
        </w:rPr>
        <w:t>successes</w:t>
      </w:r>
      <w:r w:rsidRPr="007D1AA5">
        <w:rPr>
          <w:sz w:val="16"/>
        </w:rPr>
        <w:t xml:space="preserve"> </w:t>
      </w:r>
      <w:r w:rsidRPr="007D1AA5">
        <w:rPr>
          <w:rStyle w:val="StyleUnderline"/>
        </w:rPr>
        <w:t>of AI research</w:t>
      </w:r>
      <w:r w:rsidRPr="003E237C">
        <w:rPr>
          <w:rStyle w:val="StyleUnderline"/>
        </w:rPr>
        <w:t xml:space="preserve"> </w:t>
      </w:r>
      <w:r w:rsidRPr="00AD5ADF">
        <w:rPr>
          <w:rStyle w:val="StyleUnderline"/>
          <w:highlight w:val="yellow"/>
        </w:rPr>
        <w:t xml:space="preserve">that does </w:t>
      </w:r>
      <w:r w:rsidRPr="00AD5ADF">
        <w:rPr>
          <w:rStyle w:val="Emphasis"/>
          <w:highlight w:val="yellow"/>
        </w:rPr>
        <w:t>not factor in</w:t>
      </w:r>
      <w:r w:rsidRPr="003E237C">
        <w:rPr>
          <w:sz w:val="16"/>
        </w:rPr>
        <w:t xml:space="preserve"> </w:t>
      </w:r>
      <w:r w:rsidRPr="003E237C">
        <w:rPr>
          <w:rStyle w:val="StyleUnderline"/>
        </w:rPr>
        <w:t xml:space="preserve">the fact </w:t>
      </w:r>
      <w:r w:rsidRPr="00AD5ADF">
        <w:rPr>
          <w:rStyle w:val="StyleUnderline"/>
          <w:highlight w:val="yellow"/>
        </w:rPr>
        <w:t>that</w:t>
      </w:r>
      <w:r w:rsidRPr="003E237C">
        <w:rPr>
          <w:rStyle w:val="StyleUnderline"/>
        </w:rPr>
        <w:t xml:space="preserve"> these </w:t>
      </w:r>
      <w:r w:rsidRPr="007D1AA5">
        <w:rPr>
          <w:rStyle w:val="Emphasis"/>
          <w:highlight w:val="yellow"/>
        </w:rPr>
        <w:t>successes</w:t>
      </w:r>
      <w:r w:rsidRPr="007D1AA5">
        <w:rPr>
          <w:rStyle w:val="StyleUnderline"/>
          <w:highlight w:val="yellow"/>
        </w:rPr>
        <w:t xml:space="preserve"> have </w:t>
      </w:r>
      <w:r w:rsidRPr="00AD5ADF">
        <w:rPr>
          <w:rStyle w:val="StyleUnderline"/>
          <w:highlight w:val="yellow"/>
        </w:rPr>
        <w:t>been</w:t>
      </w:r>
      <w:r w:rsidRPr="003E237C">
        <w:rPr>
          <w:rStyle w:val="StyleUnderline"/>
        </w:rPr>
        <w:t xml:space="preserve"> achieved</w:t>
      </w:r>
      <w:r w:rsidRPr="003E237C">
        <w:rPr>
          <w:sz w:val="16"/>
        </w:rPr>
        <w:t xml:space="preserve"> </w:t>
      </w:r>
      <w:r w:rsidRPr="003E237C">
        <w:rPr>
          <w:rStyle w:val="Emphasis"/>
        </w:rPr>
        <w:t xml:space="preserve">only </w:t>
      </w:r>
      <w:r w:rsidRPr="00AD5ADF">
        <w:rPr>
          <w:rStyle w:val="Emphasis"/>
          <w:highlight w:val="yellow"/>
        </w:rPr>
        <w:t>along</w:t>
      </w:r>
      <w:r w:rsidRPr="003E237C">
        <w:rPr>
          <w:rStyle w:val="Emphasis"/>
        </w:rPr>
        <w:t xml:space="preserve"> certain </w:t>
      </w:r>
      <w:r w:rsidRPr="00AD5ADF">
        <w:rPr>
          <w:rStyle w:val="Emphasis"/>
          <w:highlight w:val="yellow"/>
        </w:rPr>
        <w:t>tightly defined paths</w:t>
      </w:r>
      <w:r w:rsidRPr="003E237C">
        <w:rPr>
          <w:sz w:val="16"/>
        </w:rPr>
        <w:t>.</w:t>
      </w:r>
    </w:p>
    <w:p w14:paraId="48E14A9C" w14:textId="77777777" w:rsidR="00B07C05" w:rsidRPr="003E237C" w:rsidRDefault="00B07C05" w:rsidP="00B07C05">
      <w:pPr>
        <w:rPr>
          <w:rStyle w:val="StyleUnderline"/>
        </w:rPr>
      </w:pPr>
      <w:r w:rsidRPr="003E237C">
        <w:rPr>
          <w:rStyle w:val="StyleUnderline"/>
        </w:rPr>
        <w:lastRenderedPageBreak/>
        <w:t>In 2016</w:t>
      </w:r>
      <w:r w:rsidRPr="003E237C">
        <w:rPr>
          <w:sz w:val="16"/>
        </w:rPr>
        <w:t xml:space="preserve"> it became known that the company </w:t>
      </w:r>
      <w:r w:rsidRPr="007D1AA5">
        <w:rPr>
          <w:rStyle w:val="Emphasis"/>
        </w:rPr>
        <w:t>DeepMind</w:t>
      </w:r>
      <w:r w:rsidRPr="003E237C">
        <w:rPr>
          <w:sz w:val="16"/>
        </w:rPr>
        <w:t xml:space="preserve"> had </w:t>
      </w:r>
      <w:r w:rsidRPr="003E237C">
        <w:rPr>
          <w:rStyle w:val="StyleUnderline"/>
        </w:rPr>
        <w:t>used AI in</w:t>
      </w:r>
      <w:r w:rsidRPr="003E237C">
        <w:rPr>
          <w:sz w:val="16"/>
        </w:rPr>
        <w:t xml:space="preserve"> their </w:t>
      </w:r>
      <w:r w:rsidRPr="00AD5ADF">
        <w:rPr>
          <w:rStyle w:val="Emphasis"/>
          <w:highlight w:val="yellow"/>
        </w:rPr>
        <w:t>AlphaGo</w:t>
      </w:r>
      <w:r w:rsidRPr="003E237C">
        <w:rPr>
          <w:sz w:val="16"/>
        </w:rPr>
        <w:t xml:space="preserve"> automaton </w:t>
      </w:r>
      <w:r w:rsidRPr="003E237C">
        <w:rPr>
          <w:rStyle w:val="StyleUnderline"/>
        </w:rPr>
        <w:t>to partially solve the game of Go</w:t>
      </w:r>
      <w:r w:rsidRPr="003E237C">
        <w:rPr>
          <w:sz w:val="16"/>
        </w:rPr>
        <w:t xml:space="preserve">.18 Given the complexity of the game, </w:t>
      </w:r>
      <w:r w:rsidRPr="003E237C">
        <w:rPr>
          <w:rStyle w:val="StyleUnderline"/>
        </w:rPr>
        <w:t>this must be recognised as a stunning achievement. But it is an achievement whose</w:t>
      </w:r>
      <w:r w:rsidRPr="003E237C">
        <w:rPr>
          <w:sz w:val="16"/>
        </w:rPr>
        <w:t xml:space="preserve"> </w:t>
      </w:r>
      <w:r w:rsidRPr="003E237C">
        <w:rPr>
          <w:rStyle w:val="Emphasis"/>
        </w:rPr>
        <w:t>underlying methodology</w:t>
      </w:r>
      <w:r w:rsidRPr="003E237C">
        <w:rPr>
          <w:sz w:val="16"/>
        </w:rPr>
        <w:t xml:space="preserve"> </w:t>
      </w:r>
      <w:r w:rsidRPr="00AD5ADF">
        <w:rPr>
          <w:rStyle w:val="StyleUnderline"/>
          <w:highlight w:val="yellow"/>
        </w:rPr>
        <w:t>can</w:t>
      </w:r>
      <w:r w:rsidRPr="00AD5ADF">
        <w:rPr>
          <w:sz w:val="16"/>
          <w:highlight w:val="yellow"/>
        </w:rPr>
        <w:t xml:space="preserve"> </w:t>
      </w:r>
      <w:r w:rsidRPr="00AD5ADF">
        <w:rPr>
          <w:rStyle w:val="StyleUnderline"/>
          <w:highlight w:val="yellow"/>
        </w:rPr>
        <w:t>be</w:t>
      </w:r>
      <w:r w:rsidRPr="00AD5ADF">
        <w:rPr>
          <w:sz w:val="16"/>
          <w:highlight w:val="yellow"/>
        </w:rPr>
        <w:t xml:space="preserve"> </w:t>
      </w:r>
      <w:r w:rsidRPr="00AD5ADF">
        <w:rPr>
          <w:rStyle w:val="Emphasis"/>
          <w:highlight w:val="yellow"/>
        </w:rPr>
        <w:t>applied</w:t>
      </w:r>
      <w:r w:rsidRPr="00AD5ADF">
        <w:rPr>
          <w:sz w:val="16"/>
          <w:highlight w:val="yellow"/>
        </w:rPr>
        <w:t xml:space="preserve"> </w:t>
      </w:r>
      <w:r w:rsidRPr="00AD5ADF">
        <w:rPr>
          <w:rStyle w:val="Emphasis"/>
          <w:highlight w:val="yellow"/>
        </w:rPr>
        <w:t>only</w:t>
      </w:r>
      <w:r w:rsidRPr="00AD5ADF">
        <w:rPr>
          <w:sz w:val="16"/>
          <w:highlight w:val="yellow"/>
        </w:rPr>
        <w:t xml:space="preserve"> </w:t>
      </w:r>
      <w:r w:rsidRPr="00AD5ADF">
        <w:rPr>
          <w:rStyle w:val="StyleUnderline"/>
          <w:highlight w:val="yellow"/>
        </w:rPr>
        <w:t>to</w:t>
      </w:r>
      <w:r w:rsidRPr="003E237C">
        <w:rPr>
          <w:rStyle w:val="StyleUnderline"/>
        </w:rPr>
        <w:t xml:space="preserve"> a</w:t>
      </w:r>
      <w:r w:rsidRPr="003E237C">
        <w:rPr>
          <w:sz w:val="16"/>
        </w:rPr>
        <w:t xml:space="preserve"> </w:t>
      </w:r>
      <w:r w:rsidRPr="00AD5ADF">
        <w:rPr>
          <w:rStyle w:val="Emphasis"/>
          <w:highlight w:val="yellow"/>
        </w:rPr>
        <w:t>narrow</w:t>
      </w:r>
      <w:r w:rsidRPr="003E237C">
        <w:rPr>
          <w:rStyle w:val="Emphasis"/>
        </w:rPr>
        <w:t xml:space="preserve"> set of </w:t>
      </w:r>
      <w:r w:rsidRPr="00AD5ADF">
        <w:rPr>
          <w:rStyle w:val="Emphasis"/>
          <w:highlight w:val="yellow"/>
        </w:rPr>
        <w:t>problems</w:t>
      </w:r>
      <w:r w:rsidRPr="003E237C">
        <w:rPr>
          <w:sz w:val="16"/>
        </w:rPr>
        <w:t xml:space="preserve">. What </w:t>
      </w:r>
      <w:r w:rsidRPr="003E237C">
        <w:rPr>
          <w:rStyle w:val="StyleUnderline"/>
        </w:rPr>
        <w:t>it shows</w:t>
      </w:r>
      <w:r w:rsidRPr="003E237C">
        <w:rPr>
          <w:sz w:val="16"/>
        </w:rPr>
        <w:t xml:space="preserve"> is </w:t>
      </w:r>
      <w:r w:rsidRPr="003E237C">
        <w:rPr>
          <w:rStyle w:val="StyleUnderline"/>
        </w:rPr>
        <w:t xml:space="preserve">that, </w:t>
      </w:r>
      <w:r w:rsidRPr="00AD5ADF">
        <w:rPr>
          <w:rStyle w:val="StyleUnderline"/>
        </w:rPr>
        <w:t>in</w:t>
      </w:r>
      <w:r w:rsidRPr="003E237C">
        <w:rPr>
          <w:rStyle w:val="StyleUnderline"/>
        </w:rPr>
        <w:t xml:space="preserve"> certain</w:t>
      </w:r>
      <w:r w:rsidRPr="003E237C">
        <w:rPr>
          <w:sz w:val="16"/>
        </w:rPr>
        <w:t xml:space="preserve"> </w:t>
      </w:r>
      <w:r w:rsidRPr="00AD5ADF">
        <w:rPr>
          <w:rStyle w:val="Emphasis"/>
          <w:highlight w:val="yellow"/>
        </w:rPr>
        <w:t>completely rule-determined</w:t>
      </w:r>
      <w:r w:rsidRPr="003E237C">
        <w:rPr>
          <w:rStyle w:val="Emphasis"/>
        </w:rPr>
        <w:t xml:space="preserve"> confined settings</w:t>
      </w:r>
      <w:r w:rsidRPr="007D1AA5">
        <w:rPr>
          <w:rStyle w:val="StyleUnderline"/>
        </w:rPr>
        <w:t xml:space="preserve"> </w:t>
      </w:r>
      <w:r w:rsidRPr="00AD5ADF">
        <w:rPr>
          <w:rStyle w:val="StyleUnderline"/>
          <w:highlight w:val="yellow"/>
        </w:rPr>
        <w:t>with a</w:t>
      </w:r>
      <w:r w:rsidRPr="007D1AA5">
        <w:rPr>
          <w:rStyle w:val="StyleUnderline"/>
          <w:highlight w:val="yellow"/>
        </w:rPr>
        <w:t xml:space="preserve"> </w:t>
      </w:r>
      <w:r w:rsidRPr="00AD5ADF">
        <w:rPr>
          <w:rStyle w:val="Emphasis"/>
          <w:highlight w:val="yellow"/>
        </w:rPr>
        <w:t>low-dimensional phase space</w:t>
      </w:r>
      <w:r w:rsidRPr="003E237C">
        <w:rPr>
          <w:sz w:val="16"/>
        </w:rPr>
        <w:t xml:space="preserve"> </w:t>
      </w:r>
      <w:r w:rsidRPr="003E237C">
        <w:rPr>
          <w:rStyle w:val="StyleUnderline"/>
        </w:rPr>
        <w:t>such as</w:t>
      </w:r>
      <w:r w:rsidRPr="003E237C">
        <w:rPr>
          <w:sz w:val="16"/>
        </w:rPr>
        <w:t xml:space="preserve"> </w:t>
      </w:r>
      <w:r w:rsidRPr="003E237C">
        <w:rPr>
          <w:rStyle w:val="Emphasis"/>
        </w:rPr>
        <w:t>abstract games</w:t>
      </w:r>
      <w:r w:rsidRPr="003E237C">
        <w:rPr>
          <w:rStyle w:val="StyleUnderline"/>
        </w:rPr>
        <w:t>, a</w:t>
      </w:r>
      <w:r w:rsidRPr="003E237C">
        <w:rPr>
          <w:sz w:val="16"/>
        </w:rPr>
        <w:t xml:space="preserve"> </w:t>
      </w:r>
      <w:r w:rsidRPr="003E237C">
        <w:rPr>
          <w:rStyle w:val="Emphasis"/>
        </w:rPr>
        <w:t>variant of m</w:t>
      </w:r>
      <w:r w:rsidRPr="003E237C">
        <w:rPr>
          <w:sz w:val="16"/>
        </w:rPr>
        <w:t xml:space="preserve">achine </w:t>
      </w:r>
      <w:r w:rsidRPr="003E237C">
        <w:rPr>
          <w:rStyle w:val="Emphasis"/>
        </w:rPr>
        <w:t>l</w:t>
      </w:r>
      <w:r w:rsidRPr="003E237C">
        <w:rPr>
          <w:sz w:val="16"/>
        </w:rPr>
        <w:t xml:space="preserve">earning </w:t>
      </w:r>
      <w:r w:rsidRPr="003E237C">
        <w:rPr>
          <w:rStyle w:val="StyleUnderline"/>
        </w:rPr>
        <w:t>known as</w:t>
      </w:r>
      <w:r w:rsidRPr="003E237C">
        <w:rPr>
          <w:sz w:val="16"/>
        </w:rPr>
        <w:t xml:space="preserve"> </w:t>
      </w:r>
      <w:r w:rsidRPr="003E237C">
        <w:rPr>
          <w:rStyle w:val="Emphasis"/>
        </w:rPr>
        <w:t>reinforcement learning</w:t>
      </w:r>
      <w:r w:rsidRPr="003E237C">
        <w:rPr>
          <w:sz w:val="16"/>
        </w:rPr>
        <w:t xml:space="preserve"> (see 8.6.7.3) </w:t>
      </w:r>
      <w:r w:rsidRPr="003E237C">
        <w:rPr>
          <w:rStyle w:val="StyleUnderline"/>
        </w:rPr>
        <w:t>can</w:t>
      </w:r>
      <w:r w:rsidRPr="003E237C">
        <w:rPr>
          <w:sz w:val="16"/>
        </w:rPr>
        <w:t xml:space="preserve"> be used to </w:t>
      </w:r>
      <w:r w:rsidRPr="003E237C">
        <w:rPr>
          <w:rStyle w:val="Emphasis"/>
        </w:rPr>
        <w:t>create algorithms that outperform humans</w:t>
      </w:r>
      <w:r w:rsidRPr="003E237C">
        <w:rPr>
          <w:sz w:val="16"/>
        </w:rPr>
        <w:t xml:space="preserve">. Importantly, </w:t>
      </w:r>
      <w:r w:rsidRPr="003E237C">
        <w:rPr>
          <w:rStyle w:val="StyleUnderline"/>
        </w:rPr>
        <w:t>this is done in ways that</w:t>
      </w:r>
      <w:r w:rsidRPr="003E237C">
        <w:rPr>
          <w:sz w:val="16"/>
        </w:rPr>
        <w:t xml:space="preserve"> </w:t>
      </w:r>
      <w:r w:rsidRPr="003E237C">
        <w:rPr>
          <w:rStyle w:val="Emphasis"/>
        </w:rPr>
        <w:t>do not rely on any knowledge on the part of the machine of the rules of the games</w:t>
      </w:r>
      <w:r w:rsidRPr="003E237C">
        <w:rPr>
          <w:sz w:val="16"/>
        </w:rPr>
        <w:t xml:space="preserve"> involved. </w:t>
      </w:r>
      <w:r w:rsidRPr="003E237C">
        <w:rPr>
          <w:rStyle w:val="StyleUnderline"/>
        </w:rPr>
        <w:t xml:space="preserve">This </w:t>
      </w:r>
      <w:r w:rsidRPr="00AD5ADF">
        <w:rPr>
          <w:rStyle w:val="StyleUnderline"/>
          <w:highlight w:val="yellow"/>
        </w:rPr>
        <w:t>does</w:t>
      </w:r>
      <w:r w:rsidRPr="007D1AA5">
        <w:rPr>
          <w:rStyle w:val="StyleUnderline"/>
          <w:highlight w:val="yellow"/>
        </w:rPr>
        <w:t xml:space="preserve"> </w:t>
      </w:r>
      <w:r w:rsidRPr="00AD5ADF">
        <w:rPr>
          <w:rStyle w:val="Emphasis"/>
          <w:highlight w:val="yellow"/>
        </w:rPr>
        <w:t>not</w:t>
      </w:r>
      <w:r w:rsidRPr="003E237C">
        <w:rPr>
          <w:sz w:val="16"/>
        </w:rPr>
        <w:t xml:space="preserve">, however, </w:t>
      </w:r>
      <w:r w:rsidRPr="00AD5ADF">
        <w:rPr>
          <w:rStyle w:val="StyleUnderline"/>
          <w:highlight w:val="yellow"/>
        </w:rPr>
        <w:t>mean</w:t>
      </w:r>
      <w:r w:rsidRPr="003E237C">
        <w:rPr>
          <w:sz w:val="16"/>
        </w:rPr>
        <w:t xml:space="preserve"> that </w:t>
      </w:r>
      <w:r w:rsidRPr="00AD5ADF">
        <w:rPr>
          <w:rStyle w:val="StyleUnderline"/>
          <w:highlight w:val="yellow"/>
        </w:rPr>
        <w:t>DeepMind can</w:t>
      </w:r>
      <w:r w:rsidRPr="003E237C">
        <w:rPr>
          <w:sz w:val="16"/>
        </w:rPr>
        <w:t xml:space="preserve"> </w:t>
      </w:r>
      <w:r w:rsidRPr="003E237C">
        <w:rPr>
          <w:rStyle w:val="Emphasis"/>
        </w:rPr>
        <w:t>‘</w:t>
      </w:r>
      <w:r w:rsidRPr="00AD5ADF">
        <w:rPr>
          <w:rStyle w:val="Emphasis"/>
          <w:highlight w:val="yellow"/>
        </w:rPr>
        <w:t>discover’</w:t>
      </w:r>
      <w:r w:rsidRPr="003E237C">
        <w:rPr>
          <w:rStyle w:val="Emphasis"/>
        </w:rPr>
        <w:t xml:space="preserve"> the </w:t>
      </w:r>
      <w:r w:rsidRPr="00AD5ADF">
        <w:rPr>
          <w:rStyle w:val="Emphasis"/>
          <w:highlight w:val="yellow"/>
        </w:rPr>
        <w:t>rules</w:t>
      </w:r>
      <w:r w:rsidRPr="007D1AA5">
        <w:rPr>
          <w:rStyle w:val="StyleUnderline"/>
          <w:highlight w:val="yellow"/>
        </w:rPr>
        <w:t xml:space="preserve"> </w:t>
      </w:r>
      <w:r w:rsidRPr="00AD5ADF">
        <w:rPr>
          <w:rStyle w:val="StyleUnderline"/>
          <w:highlight w:val="yellow"/>
        </w:rPr>
        <w:t>governing</w:t>
      </w:r>
      <w:r w:rsidRPr="003E237C">
        <w:rPr>
          <w:sz w:val="16"/>
        </w:rPr>
        <w:t xml:space="preserve"> just </w:t>
      </w:r>
      <w:r w:rsidRPr="00AD5ADF">
        <w:rPr>
          <w:rStyle w:val="Emphasis"/>
          <w:highlight w:val="yellow"/>
        </w:rPr>
        <w:t>any</w:t>
      </w:r>
      <w:r w:rsidRPr="003E237C">
        <w:rPr>
          <w:sz w:val="16"/>
        </w:rPr>
        <w:t xml:space="preserve"> kind of </w:t>
      </w:r>
      <w:r w:rsidRPr="00AD5ADF">
        <w:rPr>
          <w:rStyle w:val="Emphasis"/>
          <w:highlight w:val="yellow"/>
        </w:rPr>
        <w:t>activity</w:t>
      </w:r>
      <w:r w:rsidRPr="003E237C">
        <w:rPr>
          <w:rStyle w:val="StyleUnderline"/>
        </w:rPr>
        <w:t>. DeepMind’s engineers provided the software with</w:t>
      </w:r>
      <w:r w:rsidRPr="003E237C">
        <w:rPr>
          <w:sz w:val="16"/>
        </w:rPr>
        <w:t xml:space="preserve"> </w:t>
      </w:r>
      <w:r w:rsidRPr="003E237C">
        <w:rPr>
          <w:rStyle w:val="Emphasis"/>
        </w:rPr>
        <w:t>carefully packaged examples</w:t>
      </w:r>
      <w:r w:rsidRPr="003E237C">
        <w:rPr>
          <w:sz w:val="16"/>
        </w:rPr>
        <w:t xml:space="preserve"> </w:t>
      </w:r>
      <w:r w:rsidRPr="003E237C">
        <w:rPr>
          <w:rStyle w:val="StyleUnderline"/>
        </w:rPr>
        <w:t>of activity satisfying</w:t>
      </w:r>
      <w:r w:rsidRPr="003E237C">
        <w:rPr>
          <w:sz w:val="16"/>
        </w:rPr>
        <w:t xml:space="preserve"> </w:t>
      </w:r>
      <w:r w:rsidRPr="003E237C">
        <w:rPr>
          <w:rStyle w:val="Emphasis"/>
        </w:rPr>
        <w:t>just this set of rules</w:t>
      </w:r>
      <w:r w:rsidRPr="003E237C">
        <w:rPr>
          <w:sz w:val="16"/>
        </w:rPr>
        <w:t xml:space="preserve"> </w:t>
      </w:r>
      <w:r w:rsidRPr="003E237C">
        <w:rPr>
          <w:rStyle w:val="StyleUnderline"/>
        </w:rPr>
        <w:t>and allowed it to</w:t>
      </w:r>
      <w:r w:rsidRPr="003E237C">
        <w:rPr>
          <w:sz w:val="16"/>
        </w:rPr>
        <w:t xml:space="preserve"> implicitly </w:t>
      </w:r>
      <w:r w:rsidRPr="003E237C">
        <w:rPr>
          <w:rStyle w:val="Emphasis"/>
        </w:rPr>
        <w:t>generate new playing strategies</w:t>
      </w:r>
      <w:r w:rsidRPr="003E237C">
        <w:rPr>
          <w:sz w:val="16"/>
        </w:rPr>
        <w:t xml:space="preserve"> </w:t>
      </w:r>
      <w:r w:rsidRPr="003E237C">
        <w:rPr>
          <w:rStyle w:val="StyleUnderline"/>
        </w:rPr>
        <w:t>not present in the supplied examples by using</w:t>
      </w:r>
      <w:r w:rsidRPr="003E237C">
        <w:rPr>
          <w:sz w:val="16"/>
        </w:rPr>
        <w:t xml:space="preserve"> </w:t>
      </w:r>
      <w:r w:rsidRPr="003E237C">
        <w:rPr>
          <w:rStyle w:val="Emphasis"/>
        </w:rPr>
        <w:t>purely computational adversarial settings</w:t>
      </w:r>
      <w:r w:rsidRPr="003E237C">
        <w:rPr>
          <w:sz w:val="16"/>
        </w:rPr>
        <w:t xml:space="preserve"> (two algorithms playing against each other).19 </w:t>
      </w:r>
      <w:r w:rsidRPr="003E237C">
        <w:rPr>
          <w:rStyle w:val="StyleUnderline"/>
        </w:rPr>
        <w:t xml:space="preserve">The software is </w:t>
      </w:r>
      <w:r w:rsidRPr="003E237C">
        <w:rPr>
          <w:rStyle w:val="Emphasis"/>
        </w:rPr>
        <w:t>not</w:t>
      </w:r>
      <w:r w:rsidRPr="003E237C">
        <w:rPr>
          <w:sz w:val="16"/>
        </w:rPr>
        <w:t xml:space="preserve"> </w:t>
      </w:r>
      <w:r w:rsidRPr="003E237C">
        <w:rPr>
          <w:rStyle w:val="StyleUnderline"/>
        </w:rPr>
        <w:t>in a position to</w:t>
      </w:r>
      <w:r w:rsidRPr="003E237C">
        <w:rPr>
          <w:sz w:val="16"/>
        </w:rPr>
        <w:t xml:space="preserve"> </w:t>
      </w:r>
      <w:r w:rsidRPr="003E237C">
        <w:rPr>
          <w:rStyle w:val="Emphasis"/>
        </w:rPr>
        <w:t>go out and identify packages of this sort on its own behalf</w:t>
      </w:r>
      <w:r w:rsidRPr="003E237C">
        <w:rPr>
          <w:rStyle w:val="StyleUnderline"/>
        </w:rPr>
        <w:t>. It is cognizant</w:t>
      </w:r>
      <w:r w:rsidRPr="003E237C">
        <w:rPr>
          <w:sz w:val="16"/>
        </w:rPr>
        <w:t xml:space="preserve"> </w:t>
      </w:r>
      <w:r w:rsidRPr="003E237C">
        <w:rPr>
          <w:rStyle w:val="Emphasis"/>
        </w:rPr>
        <w:t>neither of the rules</w:t>
      </w:r>
      <w:r w:rsidRPr="003E237C">
        <w:rPr>
          <w:sz w:val="16"/>
        </w:rPr>
        <w:t xml:space="preserve"> </w:t>
      </w:r>
      <w:r w:rsidRPr="003E237C">
        <w:rPr>
          <w:rStyle w:val="StyleUnderline"/>
        </w:rPr>
        <w:t>nor of the</w:t>
      </w:r>
      <w:r w:rsidRPr="003E237C">
        <w:rPr>
          <w:sz w:val="16"/>
        </w:rPr>
        <w:t xml:space="preserve"> </w:t>
      </w:r>
      <w:r w:rsidRPr="003E237C">
        <w:rPr>
          <w:rStyle w:val="Emphasis"/>
        </w:rPr>
        <w:t>new strategies</w:t>
      </w:r>
      <w:r w:rsidRPr="003E237C">
        <w:rPr>
          <w:sz w:val="16"/>
        </w:rPr>
        <w:t xml:space="preserve"> </w:t>
      </w:r>
      <w:r w:rsidRPr="003E237C">
        <w:rPr>
          <w:rStyle w:val="StyleUnderline"/>
        </w:rPr>
        <w:t>which</w:t>
      </w:r>
      <w:r w:rsidRPr="003E237C">
        <w:rPr>
          <w:sz w:val="16"/>
        </w:rPr>
        <w:t xml:space="preserve"> we, </w:t>
      </w:r>
      <w:r w:rsidRPr="003E237C">
        <w:rPr>
          <w:rStyle w:val="StyleUnderline"/>
        </w:rPr>
        <w:t>its</w:t>
      </w:r>
      <w:r w:rsidRPr="003E237C">
        <w:rPr>
          <w:sz w:val="16"/>
        </w:rPr>
        <w:t xml:space="preserve"> </w:t>
      </w:r>
      <w:r w:rsidRPr="003E237C">
        <w:rPr>
          <w:rStyle w:val="Emphasis"/>
        </w:rPr>
        <w:t>human observers</w:t>
      </w:r>
      <w:r w:rsidRPr="003E237C">
        <w:rPr>
          <w:rStyle w:val="StyleUnderline"/>
        </w:rPr>
        <w:t>, conceive it to be applying.</w:t>
      </w:r>
    </w:p>
    <w:p w14:paraId="05F826EE" w14:textId="77777777" w:rsidR="00B07C05" w:rsidRPr="003E237C" w:rsidRDefault="00B07C05" w:rsidP="00B07C05">
      <w:pPr>
        <w:rPr>
          <w:sz w:val="16"/>
        </w:rPr>
      </w:pPr>
      <w:r w:rsidRPr="003E237C">
        <w:rPr>
          <w:rStyle w:val="StyleUnderline"/>
        </w:rPr>
        <w:t>Yet the successes of DeepMind and</w:t>
      </w:r>
      <w:r w:rsidRPr="003E237C">
        <w:rPr>
          <w:sz w:val="16"/>
        </w:rPr>
        <w:t xml:space="preserve"> of </w:t>
      </w:r>
      <w:r w:rsidRPr="003E237C">
        <w:rPr>
          <w:rStyle w:val="StyleUnderline"/>
        </w:rPr>
        <w:t>other AI engineering virtuosi have led once again to</w:t>
      </w:r>
      <w:r w:rsidRPr="003E237C">
        <w:rPr>
          <w:sz w:val="16"/>
        </w:rPr>
        <w:t xml:space="preserve"> </w:t>
      </w:r>
      <w:r w:rsidRPr="003E237C">
        <w:rPr>
          <w:rStyle w:val="Emphasis"/>
        </w:rPr>
        <w:t>over-generalised claims</w:t>
      </w:r>
      <w:r w:rsidRPr="003E237C">
        <w:rPr>
          <w:sz w:val="16"/>
        </w:rPr>
        <w:t xml:space="preserve"> </w:t>
      </w:r>
      <w:r w:rsidRPr="003E237C">
        <w:rPr>
          <w:rStyle w:val="StyleUnderline"/>
        </w:rPr>
        <w:t>on behalf of</w:t>
      </w:r>
      <w:r w:rsidRPr="003E237C">
        <w:rPr>
          <w:sz w:val="16"/>
        </w:rPr>
        <w:t xml:space="preserve"> the </w:t>
      </w:r>
      <w:r w:rsidRPr="003E237C">
        <w:rPr>
          <w:rStyle w:val="Emphasis"/>
        </w:rPr>
        <w:t>m</w:t>
      </w:r>
      <w:r w:rsidRPr="003E237C">
        <w:rPr>
          <w:sz w:val="16"/>
        </w:rPr>
        <w:t xml:space="preserve">achine </w:t>
      </w:r>
      <w:r w:rsidRPr="003E237C">
        <w:rPr>
          <w:rStyle w:val="Emphasis"/>
        </w:rPr>
        <w:t>l</w:t>
      </w:r>
      <w:r w:rsidRPr="003E237C">
        <w:rPr>
          <w:sz w:val="16"/>
        </w:rPr>
        <w:t xml:space="preserve">earning approach, </w:t>
      </w:r>
      <w:r w:rsidRPr="003E237C">
        <w:rPr>
          <w:rStyle w:val="StyleUnderline"/>
        </w:rPr>
        <w:t xml:space="preserve">which gave new energy to the idea of an AI that would be </w:t>
      </w:r>
      <w:r w:rsidRPr="003E237C">
        <w:rPr>
          <w:rStyle w:val="Emphasis"/>
        </w:rPr>
        <w:t>general</w:t>
      </w:r>
      <w:r w:rsidRPr="003E237C">
        <w:rPr>
          <w:sz w:val="16"/>
        </w:rPr>
        <w:t xml:space="preserve"> </w:t>
      </w:r>
      <w:r w:rsidRPr="003E237C">
        <w:rPr>
          <w:rStyle w:val="StyleUnderline"/>
        </w:rPr>
        <w:t>in the</w:t>
      </w:r>
      <w:r w:rsidRPr="003E237C">
        <w:rPr>
          <w:sz w:val="16"/>
        </w:rPr>
        <w:t xml:space="preserve"> </w:t>
      </w:r>
      <w:r w:rsidRPr="003E237C">
        <w:rPr>
          <w:rStyle w:val="Emphasis"/>
        </w:rPr>
        <w:t>same</w:t>
      </w:r>
      <w:r w:rsidRPr="003E237C">
        <w:rPr>
          <w:sz w:val="16"/>
        </w:rPr>
        <w:t xml:space="preserve"> sort of </w:t>
      </w:r>
      <w:r w:rsidRPr="003E237C">
        <w:rPr>
          <w:rStyle w:val="Emphasis"/>
        </w:rPr>
        <w:t>way</w:t>
      </w:r>
      <w:r w:rsidRPr="003E237C">
        <w:rPr>
          <w:sz w:val="16"/>
        </w:rPr>
        <w:t xml:space="preserve"> that </w:t>
      </w:r>
      <w:r w:rsidRPr="003E237C">
        <w:rPr>
          <w:rStyle w:val="Emphasis"/>
        </w:rPr>
        <w:t>human</w:t>
      </w:r>
      <w:r w:rsidRPr="003E237C">
        <w:rPr>
          <w:sz w:val="16"/>
        </w:rPr>
        <w:t xml:space="preserve"> </w:t>
      </w:r>
      <w:r w:rsidRPr="003E237C">
        <w:rPr>
          <w:rStyle w:val="StyleUnderline"/>
        </w:rPr>
        <w:t>intelligence is general, to the extent that it could go forth into the world</w:t>
      </w:r>
      <w:r w:rsidRPr="003E237C">
        <w:rPr>
          <w:sz w:val="16"/>
        </w:rPr>
        <w:t xml:space="preserve"> </w:t>
      </w:r>
      <w:r w:rsidRPr="003E237C">
        <w:rPr>
          <w:rStyle w:val="Emphasis"/>
        </w:rPr>
        <w:t>unsupervised</w:t>
      </w:r>
      <w:r w:rsidRPr="003E237C">
        <w:rPr>
          <w:sz w:val="16"/>
        </w:rPr>
        <w:t xml:space="preserve"> </w:t>
      </w:r>
      <w:r w:rsidRPr="003E237C">
        <w:rPr>
          <w:rStyle w:val="StyleUnderline"/>
        </w:rPr>
        <w:t>and achieve</w:t>
      </w:r>
      <w:r w:rsidRPr="003E237C">
        <w:rPr>
          <w:sz w:val="16"/>
        </w:rPr>
        <w:t xml:space="preserve"> </w:t>
      </w:r>
      <w:r w:rsidRPr="003E237C">
        <w:rPr>
          <w:rStyle w:val="Emphasis"/>
        </w:rPr>
        <w:t>ever more startling results</w:t>
      </w:r>
      <w:r w:rsidRPr="003E237C">
        <w:rPr>
          <w:sz w:val="16"/>
        </w:rPr>
        <w:t>.</w:t>
      </w:r>
    </w:p>
    <w:p w14:paraId="1BFA2D4A" w14:textId="77777777" w:rsidR="00B07C05" w:rsidRPr="003E237C" w:rsidRDefault="00B07C05" w:rsidP="00B07C05">
      <w:pPr>
        <w:rPr>
          <w:sz w:val="16"/>
        </w:rPr>
      </w:pPr>
      <w:r w:rsidRPr="003E237C">
        <w:rPr>
          <w:rStyle w:val="Emphasis"/>
        </w:rPr>
        <w:t>Parallel</w:t>
      </w:r>
      <w:r w:rsidRPr="003E237C">
        <w:rPr>
          <w:sz w:val="16"/>
        </w:rPr>
        <w:t xml:space="preserve"> </w:t>
      </w:r>
      <w:r w:rsidRPr="003E237C">
        <w:rPr>
          <w:rStyle w:val="StyleUnderline"/>
        </w:rPr>
        <w:t xml:space="preserve">bursts of enthusiasm have arisen also in connection with the great strides made in recent years in the field of </w:t>
      </w:r>
      <w:r w:rsidRPr="003E237C">
        <w:rPr>
          <w:rStyle w:val="Emphasis"/>
        </w:rPr>
        <w:t>image recognition</w:t>
      </w:r>
      <w:r w:rsidRPr="003E237C">
        <w:rPr>
          <w:rStyle w:val="StyleUnderline"/>
        </w:rPr>
        <w:t>. But</w:t>
      </w:r>
      <w:r w:rsidRPr="003E237C">
        <w:rPr>
          <w:sz w:val="16"/>
        </w:rPr>
        <w:t xml:space="preserve"> there are already signs that </w:t>
      </w:r>
      <w:r w:rsidRPr="003E237C">
        <w:rPr>
          <w:rStyle w:val="Emphasis"/>
        </w:rPr>
        <w:t>there, too</w:t>
      </w:r>
      <w:r w:rsidRPr="003E237C">
        <w:rPr>
          <w:rStyle w:val="StyleUnderline"/>
        </w:rPr>
        <w:t>, the potential of AI</w:t>
      </w:r>
      <w:r w:rsidRPr="003E237C">
        <w:rPr>
          <w:sz w:val="16"/>
        </w:rPr>
        <w:t xml:space="preserve"> technology </w:t>
      </w:r>
      <w:r w:rsidRPr="003E237C">
        <w:rPr>
          <w:rStyle w:val="StyleUnderline"/>
        </w:rPr>
        <w:t>has</w:t>
      </w:r>
      <w:r w:rsidRPr="003E237C">
        <w:rPr>
          <w:sz w:val="16"/>
        </w:rPr>
        <w:t xml:space="preserve"> once again </w:t>
      </w:r>
      <w:r w:rsidRPr="003E237C">
        <w:rPr>
          <w:rStyle w:val="StyleUnderline"/>
        </w:rPr>
        <w:t>been</w:t>
      </w:r>
      <w:r w:rsidRPr="003E237C">
        <w:rPr>
          <w:sz w:val="16"/>
        </w:rPr>
        <w:t xml:space="preserve"> </w:t>
      </w:r>
      <w:r w:rsidRPr="003E237C">
        <w:rPr>
          <w:rStyle w:val="Emphasis"/>
        </w:rPr>
        <w:t>overestimated</w:t>
      </w:r>
      <w:r w:rsidRPr="003E237C">
        <w:rPr>
          <w:sz w:val="16"/>
        </w:rPr>
        <w:t xml:space="preserve"> (Marcus 2018; Landgrebe et al. 2021).</w:t>
      </w:r>
    </w:p>
    <w:p w14:paraId="67A82588" w14:textId="77777777" w:rsidR="00B07C05" w:rsidRPr="003E237C" w:rsidRDefault="00B07C05" w:rsidP="00B07C05">
      <w:pPr>
        <w:rPr>
          <w:sz w:val="16"/>
        </w:rPr>
      </w:pPr>
      <w:r w:rsidRPr="003E237C">
        <w:rPr>
          <w:rStyle w:val="Emphasis"/>
        </w:rPr>
        <w:t>Why</w:t>
      </w:r>
      <w:r w:rsidRPr="003E237C">
        <w:rPr>
          <w:sz w:val="16"/>
        </w:rPr>
        <w:t xml:space="preserve"> is this so</w:t>
      </w:r>
      <w:r w:rsidRPr="003E237C">
        <w:rPr>
          <w:rStyle w:val="Emphasis"/>
        </w:rPr>
        <w:t>?</w:t>
      </w:r>
      <w:r w:rsidRPr="003E237C">
        <w:rPr>
          <w:sz w:val="16"/>
        </w:rPr>
        <w:t xml:space="preserve"> Why, in other words, is AI once again facing a wave of dampening enthusiasm20 representing the third major AI sobering episode after the mid-1970s and late 1980s, both of which ended in AI winters? </w:t>
      </w:r>
      <w:r w:rsidRPr="003E237C">
        <w:rPr>
          <w:rStyle w:val="StyleUnderline"/>
        </w:rPr>
        <w:t xml:space="preserve">There are, certainly, many reasons for this cyclical phenomenon. One such reason is that </w:t>
      </w:r>
      <w:r w:rsidRPr="003E237C">
        <w:rPr>
          <w:rStyle w:val="Emphasis"/>
        </w:rPr>
        <w:t>genuine</w:t>
      </w:r>
      <w:r w:rsidRPr="003E237C">
        <w:rPr>
          <w:sz w:val="16"/>
        </w:rPr>
        <w:t xml:space="preserve"> </w:t>
      </w:r>
      <w:r w:rsidRPr="003E237C">
        <w:rPr>
          <w:rStyle w:val="StyleUnderline"/>
        </w:rPr>
        <w:t>advances in AI</w:t>
      </w:r>
      <w:r w:rsidRPr="003E237C">
        <w:rPr>
          <w:sz w:val="16"/>
        </w:rPr>
        <w:t xml:space="preserve"> </w:t>
      </w:r>
      <w:r w:rsidRPr="003E237C">
        <w:rPr>
          <w:rStyle w:val="Emphasis"/>
        </w:rPr>
        <w:t>fall from public view</w:t>
      </w:r>
      <w:r w:rsidRPr="003E237C">
        <w:rPr>
          <w:sz w:val="16"/>
        </w:rPr>
        <w:t xml:space="preserve"> </w:t>
      </w:r>
      <w:r w:rsidRPr="003E237C">
        <w:rPr>
          <w:rStyle w:val="StyleUnderline"/>
        </w:rPr>
        <w:t>as they become</w:t>
      </w:r>
      <w:r w:rsidRPr="003E237C">
        <w:rPr>
          <w:sz w:val="16"/>
        </w:rPr>
        <w:t xml:space="preserve"> </w:t>
      </w:r>
      <w:r w:rsidRPr="003E237C">
        <w:rPr>
          <w:rStyle w:val="Emphasis"/>
        </w:rPr>
        <w:t>embedded</w:t>
      </w:r>
      <w:r w:rsidRPr="003E237C">
        <w:rPr>
          <w:sz w:val="16"/>
        </w:rPr>
        <w:t xml:space="preserve"> </w:t>
      </w:r>
      <w:r w:rsidRPr="003E237C">
        <w:rPr>
          <w:rStyle w:val="StyleUnderline"/>
        </w:rPr>
        <w:t>in</w:t>
      </w:r>
      <w:r w:rsidRPr="003E237C">
        <w:rPr>
          <w:sz w:val="16"/>
        </w:rPr>
        <w:t xml:space="preserve"> innumerable </w:t>
      </w:r>
      <w:r w:rsidRPr="003E237C">
        <w:rPr>
          <w:rStyle w:val="Emphasis"/>
        </w:rPr>
        <w:t>everyday products</w:t>
      </w:r>
      <w:r w:rsidRPr="003E237C">
        <w:rPr>
          <w:sz w:val="16"/>
        </w:rPr>
        <w:t xml:space="preserve"> and services. </w:t>
      </w:r>
      <w:r w:rsidRPr="003E237C">
        <w:rPr>
          <w:rStyle w:val="StyleUnderline"/>
        </w:rPr>
        <w:t>Many contributions of</w:t>
      </w:r>
      <w:r w:rsidRPr="003E237C">
        <w:rPr>
          <w:sz w:val="16"/>
        </w:rPr>
        <w:t xml:space="preserve"> working (</w:t>
      </w:r>
      <w:r w:rsidRPr="003E237C">
        <w:rPr>
          <w:rStyle w:val="Emphasis"/>
        </w:rPr>
        <w:t>narrow</w:t>
      </w:r>
      <w:r w:rsidRPr="003E237C">
        <w:rPr>
          <w:sz w:val="16"/>
        </w:rPr>
        <w:t xml:space="preserve">) </w:t>
      </w:r>
      <w:r w:rsidRPr="003E237C">
        <w:rPr>
          <w:rStyle w:val="StyleUnderline"/>
        </w:rPr>
        <w:t xml:space="preserve">AI are thereby </w:t>
      </w:r>
      <w:r w:rsidRPr="003E237C">
        <w:rPr>
          <w:rStyle w:val="Emphasis"/>
        </w:rPr>
        <w:t>hidden</w:t>
      </w:r>
      <w:r w:rsidRPr="003E237C">
        <w:rPr>
          <w:rStyle w:val="StyleUnderline"/>
        </w:rPr>
        <w:t>. But a further reason is the</w:t>
      </w:r>
      <w:r w:rsidRPr="003E237C">
        <w:rPr>
          <w:sz w:val="16"/>
        </w:rPr>
        <w:t xml:space="preserve"> </w:t>
      </w:r>
      <w:r w:rsidRPr="003E237C">
        <w:rPr>
          <w:rStyle w:val="Emphasis"/>
        </w:rPr>
        <w:t>weak foundation of AI enthusiasm itself</w:t>
      </w:r>
      <w:r w:rsidRPr="003E237C">
        <w:rPr>
          <w:rStyle w:val="StyleUnderline"/>
        </w:rPr>
        <w:t>, which involves in each cycle an</w:t>
      </w:r>
      <w:r w:rsidRPr="003E237C">
        <w:rPr>
          <w:sz w:val="16"/>
        </w:rPr>
        <w:t xml:space="preserve"> </w:t>
      </w:r>
      <w:r w:rsidRPr="003E237C">
        <w:rPr>
          <w:rStyle w:val="Emphasis"/>
        </w:rPr>
        <w:t>initial exaggeration</w:t>
      </w:r>
      <w:r w:rsidRPr="003E237C">
        <w:rPr>
          <w:sz w:val="16"/>
        </w:rPr>
        <w:t xml:space="preserve"> </w:t>
      </w:r>
      <w:r w:rsidRPr="003E237C">
        <w:rPr>
          <w:rStyle w:val="StyleUnderline"/>
        </w:rPr>
        <w:t>of the</w:t>
      </w:r>
      <w:r w:rsidRPr="003E237C">
        <w:rPr>
          <w:sz w:val="16"/>
        </w:rPr>
        <w:t xml:space="preserve"> </w:t>
      </w:r>
      <w:r w:rsidRPr="003E237C">
        <w:rPr>
          <w:rStyle w:val="Emphasis"/>
        </w:rPr>
        <w:t>potential</w:t>
      </w:r>
      <w:r w:rsidRPr="003E237C">
        <w:rPr>
          <w:sz w:val="16"/>
        </w:rPr>
        <w:t xml:space="preserve"> </w:t>
      </w:r>
      <w:r w:rsidRPr="003E237C">
        <w:rPr>
          <w:rStyle w:val="StyleUnderline"/>
        </w:rPr>
        <w:t>of AI under the assumption that impressive success along a</w:t>
      </w:r>
      <w:r w:rsidRPr="003E237C">
        <w:rPr>
          <w:sz w:val="16"/>
        </w:rPr>
        <w:t xml:space="preserve"> </w:t>
      </w:r>
      <w:r w:rsidRPr="003E237C">
        <w:rPr>
          <w:rStyle w:val="Emphasis"/>
        </w:rPr>
        <w:t>single front</w:t>
      </w:r>
      <w:r w:rsidRPr="003E237C">
        <w:rPr>
          <w:sz w:val="16"/>
        </w:rPr>
        <w:t xml:space="preserve"> </w:t>
      </w:r>
      <w:r w:rsidRPr="003E237C">
        <w:rPr>
          <w:rStyle w:val="StyleUnderline"/>
        </w:rPr>
        <w:t>will be</w:t>
      </w:r>
      <w:r w:rsidRPr="003E237C">
        <w:rPr>
          <w:sz w:val="16"/>
        </w:rPr>
        <w:t xml:space="preserve"> </w:t>
      </w:r>
      <w:r w:rsidRPr="003E237C">
        <w:rPr>
          <w:rStyle w:val="Emphasis"/>
        </w:rPr>
        <w:t>generalisable</w:t>
      </w:r>
      <w:r w:rsidRPr="003E237C">
        <w:rPr>
          <w:sz w:val="16"/>
        </w:rPr>
        <w:t xml:space="preserve"> into diverse unrelated fields (</w:t>
      </w:r>
      <w:r w:rsidRPr="003E237C">
        <w:rPr>
          <w:rStyle w:val="StyleUnderline"/>
        </w:rPr>
        <w:t>taking us, for instance, from Jeopardy! to curing cancer</w:t>
      </w:r>
      <w:r w:rsidRPr="003E237C">
        <w:rPr>
          <w:sz w:val="16"/>
        </w:rPr>
        <w:t xml:space="preserve"> [Strickland 2019]).21</w:t>
      </w:r>
    </w:p>
    <w:p w14:paraId="38B4AE58" w14:textId="77777777" w:rsidR="00B07C05" w:rsidRPr="003E237C" w:rsidRDefault="00B07C05" w:rsidP="00B07C05">
      <w:pPr>
        <w:rPr>
          <w:sz w:val="16"/>
        </w:rPr>
      </w:pPr>
      <w:r w:rsidRPr="00AD5ADF">
        <w:rPr>
          <w:rStyle w:val="StyleUnderline"/>
          <w:highlight w:val="yellow"/>
        </w:rPr>
        <w:t>Assumptions</w:t>
      </w:r>
      <w:r w:rsidRPr="003E237C">
        <w:rPr>
          <w:rStyle w:val="StyleUnderline"/>
        </w:rPr>
        <w:t xml:space="preserve"> of this sort </w:t>
      </w:r>
      <w:r w:rsidRPr="00AD5ADF">
        <w:rPr>
          <w:rStyle w:val="StyleUnderline"/>
          <w:highlight w:val="yellow"/>
        </w:rPr>
        <w:t>are</w:t>
      </w:r>
      <w:r w:rsidRPr="00AD5ADF">
        <w:rPr>
          <w:sz w:val="16"/>
          <w:highlight w:val="yellow"/>
        </w:rPr>
        <w:t xml:space="preserve"> </w:t>
      </w:r>
      <w:r w:rsidRPr="00AD5ADF">
        <w:rPr>
          <w:rStyle w:val="Emphasis"/>
          <w:highlight w:val="yellow"/>
        </w:rPr>
        <w:t>made</w:t>
      </w:r>
      <w:r w:rsidRPr="003E237C">
        <w:rPr>
          <w:sz w:val="16"/>
        </w:rPr>
        <w:t xml:space="preserve">, we believe, </w:t>
      </w:r>
      <w:r w:rsidRPr="00AD5ADF">
        <w:rPr>
          <w:rStyle w:val="StyleUnderline"/>
          <w:highlight w:val="yellow"/>
        </w:rPr>
        <w:t>because</w:t>
      </w:r>
      <w:r w:rsidRPr="00AD5ADF">
        <w:rPr>
          <w:sz w:val="16"/>
          <w:highlight w:val="yellow"/>
        </w:rPr>
        <w:t xml:space="preserve"> </w:t>
      </w:r>
      <w:r w:rsidRPr="00AD5ADF">
        <w:rPr>
          <w:rStyle w:val="Emphasis"/>
          <w:highlight w:val="yellow"/>
        </w:rPr>
        <w:t>AI enthusiasts</w:t>
      </w:r>
      <w:r w:rsidRPr="003E237C">
        <w:rPr>
          <w:sz w:val="16"/>
        </w:rPr>
        <w:t xml:space="preserve"> often </w:t>
      </w:r>
      <w:r w:rsidRPr="00AD5ADF">
        <w:rPr>
          <w:rStyle w:val="Emphasis"/>
          <w:highlight w:val="yellow"/>
        </w:rPr>
        <w:t>do not have</w:t>
      </w:r>
      <w:r w:rsidRPr="003E237C">
        <w:rPr>
          <w:rStyle w:val="Emphasis"/>
        </w:rPr>
        <w:t xml:space="preserve"> the </w:t>
      </w:r>
      <w:r w:rsidRPr="00AD5ADF">
        <w:rPr>
          <w:rStyle w:val="Emphasis"/>
          <w:highlight w:val="yellow"/>
        </w:rPr>
        <w:t>interdisciplinary</w:t>
      </w:r>
      <w:r w:rsidRPr="003E237C">
        <w:rPr>
          <w:sz w:val="16"/>
        </w:rPr>
        <w:t xml:space="preserve"> scientific </w:t>
      </w:r>
      <w:r w:rsidRPr="00AD5ADF">
        <w:rPr>
          <w:rStyle w:val="Emphasis"/>
          <w:highlight w:val="yellow"/>
        </w:rPr>
        <w:t>knowledge</w:t>
      </w:r>
      <w:r w:rsidRPr="003E237C">
        <w:rPr>
          <w:rStyle w:val="Emphasis"/>
        </w:rPr>
        <w:t xml:space="preserve"> that is </w:t>
      </w:r>
      <w:r w:rsidRPr="00AD5ADF">
        <w:rPr>
          <w:rStyle w:val="Emphasis"/>
          <w:highlight w:val="yellow"/>
        </w:rPr>
        <w:t>needed to recognise</w:t>
      </w:r>
      <w:r w:rsidRPr="003E237C">
        <w:rPr>
          <w:rStyle w:val="Emphasis"/>
        </w:rPr>
        <w:t xml:space="preserve"> the </w:t>
      </w:r>
      <w:r w:rsidRPr="00AD5ADF">
        <w:rPr>
          <w:rStyle w:val="Emphasis"/>
          <w:highlight w:val="yellow"/>
        </w:rPr>
        <w:t>obstacles</w:t>
      </w:r>
      <w:r w:rsidRPr="003E237C">
        <w:rPr>
          <w:rStyle w:val="Emphasis"/>
        </w:rPr>
        <w:t xml:space="preserve"> that will stand in the way of envisaged new</w:t>
      </w:r>
      <w:r w:rsidRPr="003E237C">
        <w:rPr>
          <w:sz w:val="16"/>
        </w:rPr>
        <w:t xml:space="preserve"> AI </w:t>
      </w:r>
      <w:r w:rsidRPr="003E237C">
        <w:rPr>
          <w:rStyle w:val="Emphasis"/>
        </w:rPr>
        <w:t>applications</w:t>
      </w:r>
      <w:r w:rsidRPr="003E237C">
        <w:rPr>
          <w:sz w:val="16"/>
        </w:rPr>
        <w:t>. It is part of our aim here to show that crucial lessons concerning both the limits and the potential of AI can be learned through application of the right sort of interdisciplinary knowledge.</w:t>
      </w:r>
    </w:p>
    <w:p w14:paraId="06913AF1" w14:textId="77777777" w:rsidR="00B07C05" w:rsidRPr="003E237C" w:rsidRDefault="00B07C05" w:rsidP="00B07C05">
      <w:pPr>
        <w:rPr>
          <w:sz w:val="16"/>
        </w:rPr>
      </w:pPr>
      <w:r w:rsidRPr="003E237C">
        <w:rPr>
          <w:sz w:val="16"/>
        </w:rPr>
        <w:t>1.5 Why machines will not inherit the earth</w:t>
      </w:r>
    </w:p>
    <w:p w14:paraId="0C8EE248" w14:textId="77777777" w:rsidR="00B07C05" w:rsidRPr="00AD5ADF" w:rsidRDefault="00B07C05" w:rsidP="00B07C05">
      <w:pPr>
        <w:rPr>
          <w:sz w:val="16"/>
        </w:rPr>
      </w:pPr>
      <w:r w:rsidRPr="003E237C">
        <w:rPr>
          <w:sz w:val="16"/>
        </w:rPr>
        <w:t xml:space="preserve">In this book, we will argue </w:t>
      </w:r>
      <w:r w:rsidRPr="00AD5ADF">
        <w:rPr>
          <w:sz w:val="16"/>
        </w:rPr>
        <w:t xml:space="preserve">that </w:t>
      </w:r>
      <w:r w:rsidRPr="00AD5ADF">
        <w:rPr>
          <w:rStyle w:val="StyleUnderline"/>
        </w:rPr>
        <w:t>it is</w:t>
      </w:r>
      <w:r w:rsidRPr="00AD5ADF">
        <w:rPr>
          <w:sz w:val="16"/>
        </w:rPr>
        <w:t xml:space="preserve"> </w:t>
      </w:r>
      <w:r w:rsidRPr="00AD5ADF">
        <w:rPr>
          <w:rStyle w:val="Emphasis"/>
        </w:rPr>
        <w:t>no</w:t>
      </w:r>
      <w:r w:rsidRPr="00AD5ADF">
        <w:rPr>
          <w:rStyle w:val="StyleUnderline"/>
        </w:rPr>
        <w:t xml:space="preserve">t an </w:t>
      </w:r>
      <w:r w:rsidRPr="00AD5ADF">
        <w:rPr>
          <w:rStyle w:val="Emphasis"/>
        </w:rPr>
        <w:t>accident</w:t>
      </w:r>
      <w:r w:rsidRPr="00AD5ADF">
        <w:rPr>
          <w:sz w:val="16"/>
        </w:rPr>
        <w:t xml:space="preserve"> </w:t>
      </w:r>
      <w:r w:rsidRPr="00AD5ADF">
        <w:rPr>
          <w:rStyle w:val="StyleUnderline"/>
        </w:rPr>
        <w:t xml:space="preserve">that so </w:t>
      </w:r>
      <w:r w:rsidRPr="00AD5ADF">
        <w:rPr>
          <w:rStyle w:val="Emphasis"/>
          <w:highlight w:val="yellow"/>
        </w:rPr>
        <w:t>little progress</w:t>
      </w:r>
      <w:r w:rsidRPr="00AD5ADF">
        <w:rPr>
          <w:rStyle w:val="StyleUnderline"/>
          <w:highlight w:val="yellow"/>
        </w:rPr>
        <w:t xml:space="preserve"> has been made</w:t>
      </w:r>
      <w:r w:rsidRPr="003E237C">
        <w:rPr>
          <w:rStyle w:val="StyleUnderline"/>
        </w:rPr>
        <w:t xml:space="preserve"> towards AGI over successive </w:t>
      </w:r>
      <w:r w:rsidRPr="00AD5ADF">
        <w:rPr>
          <w:rStyle w:val="StyleUnderline"/>
        </w:rPr>
        <w:t>cycles of AI research. The</w:t>
      </w:r>
      <w:r w:rsidRPr="00AD5ADF">
        <w:rPr>
          <w:sz w:val="16"/>
        </w:rPr>
        <w:t xml:space="preserve"> </w:t>
      </w:r>
      <w:r w:rsidRPr="00AD5ADF">
        <w:rPr>
          <w:rStyle w:val="StyleUnderline"/>
        </w:rPr>
        <w:t>lack of progress reflects</w:t>
      </w:r>
      <w:r w:rsidRPr="00AD5ADF">
        <w:rPr>
          <w:sz w:val="16"/>
        </w:rPr>
        <w:t xml:space="preserve">, rather, certain </w:t>
      </w:r>
      <w:r w:rsidRPr="00AD5ADF">
        <w:rPr>
          <w:rStyle w:val="Emphasis"/>
        </w:rPr>
        <w:t>narrow, structural limits</w:t>
      </w:r>
      <w:r w:rsidRPr="00AD5ADF">
        <w:rPr>
          <w:sz w:val="16"/>
        </w:rPr>
        <w:t xml:space="preserve"> </w:t>
      </w:r>
      <w:r w:rsidRPr="00AD5ADF">
        <w:rPr>
          <w:rStyle w:val="StyleUnderline"/>
        </w:rPr>
        <w:t>to what can be achieved in this field</w:t>
      </w:r>
      <w:r w:rsidRPr="00AD5ADF">
        <w:rPr>
          <w:sz w:val="16"/>
        </w:rPr>
        <w:t>, limits which we document in detail.</w:t>
      </w:r>
    </w:p>
    <w:p w14:paraId="608B9682" w14:textId="77777777" w:rsidR="00B07C05" w:rsidRPr="003E237C" w:rsidRDefault="00B07C05" w:rsidP="00B07C05">
      <w:pPr>
        <w:rPr>
          <w:sz w:val="16"/>
        </w:rPr>
      </w:pPr>
      <w:r w:rsidRPr="00AD5ADF">
        <w:rPr>
          <w:rStyle w:val="StyleUnderline"/>
        </w:rPr>
        <w:lastRenderedPageBreak/>
        <w:t>The human tendency to</w:t>
      </w:r>
      <w:r w:rsidRPr="00AD5ADF">
        <w:rPr>
          <w:sz w:val="16"/>
        </w:rPr>
        <w:t xml:space="preserve"> </w:t>
      </w:r>
      <w:r w:rsidRPr="00AD5ADF">
        <w:rPr>
          <w:rStyle w:val="Emphasis"/>
        </w:rPr>
        <w:t>anthropomorphise</w:t>
      </w:r>
      <w:r w:rsidRPr="00AD5ADF">
        <w:rPr>
          <w:sz w:val="16"/>
        </w:rPr>
        <w:t xml:space="preserve"> </w:t>
      </w:r>
      <w:r w:rsidRPr="00AD5ADF">
        <w:rPr>
          <w:rStyle w:val="StyleUnderline"/>
        </w:rPr>
        <w:t>is</w:t>
      </w:r>
      <w:r w:rsidRPr="00AD5ADF">
        <w:rPr>
          <w:sz w:val="16"/>
        </w:rPr>
        <w:t xml:space="preserve"> </w:t>
      </w:r>
      <w:r w:rsidRPr="00AD5ADF">
        <w:rPr>
          <w:rStyle w:val="Emphasis"/>
        </w:rPr>
        <w:t>very powerful</w:t>
      </w:r>
      <w:r w:rsidRPr="00AD5ADF">
        <w:rPr>
          <w:sz w:val="16"/>
        </w:rPr>
        <w:t xml:space="preserve"> (Ekbia 2008). </w:t>
      </w:r>
      <w:r w:rsidRPr="00AD5ADF">
        <w:rPr>
          <w:rStyle w:val="StyleUnderline"/>
        </w:rPr>
        <w:t>When our computer</w:t>
      </w:r>
      <w:r w:rsidRPr="00AD5ADF">
        <w:rPr>
          <w:sz w:val="16"/>
        </w:rPr>
        <w:t xml:space="preserve"> </w:t>
      </w:r>
      <w:r w:rsidRPr="00AD5ADF">
        <w:rPr>
          <w:rStyle w:val="Emphasis"/>
        </w:rPr>
        <w:t>pauses</w:t>
      </w:r>
      <w:r w:rsidRPr="00AD5ADF">
        <w:rPr>
          <w:sz w:val="16"/>
        </w:rPr>
        <w:t xml:space="preserve"> while executing some especially complicated operation, </w:t>
      </w:r>
      <w:r w:rsidRPr="00AD5ADF">
        <w:rPr>
          <w:rStyle w:val="StyleUnderline"/>
        </w:rPr>
        <w:t>we are tempted to say, ‘it’s</w:t>
      </w:r>
      <w:r w:rsidRPr="00AD5ADF">
        <w:rPr>
          <w:sz w:val="16"/>
        </w:rPr>
        <w:t xml:space="preserve"> </w:t>
      </w:r>
      <w:r w:rsidRPr="00AD5ADF">
        <w:rPr>
          <w:rStyle w:val="Emphasis"/>
        </w:rPr>
        <w:t>thinking’</w:t>
      </w:r>
      <w:r w:rsidRPr="00AD5ADF">
        <w:rPr>
          <w:sz w:val="16"/>
        </w:rPr>
        <w:t xml:space="preserve">. But </w:t>
      </w:r>
      <w:r w:rsidRPr="00AD5ADF">
        <w:rPr>
          <w:rStyle w:val="Emphasis"/>
        </w:rPr>
        <w:t>it is not</w:t>
      </w:r>
      <w:r w:rsidRPr="00AD5ADF">
        <w:rPr>
          <w:sz w:val="16"/>
        </w:rPr>
        <w:t xml:space="preserve"> so. </w:t>
      </w:r>
      <w:r w:rsidRPr="00AD5ADF">
        <w:rPr>
          <w:rStyle w:val="StyleUnderline"/>
        </w:rPr>
        <w:t>The processes inside the computer are</w:t>
      </w:r>
      <w:r w:rsidRPr="00AD5ADF">
        <w:rPr>
          <w:sz w:val="16"/>
        </w:rPr>
        <w:t xml:space="preserve"> </w:t>
      </w:r>
      <w:r w:rsidRPr="00AD5ADF">
        <w:rPr>
          <w:rStyle w:val="Emphasis"/>
        </w:rPr>
        <w:t>physical through and through</w:t>
      </w:r>
      <w:r w:rsidRPr="00AD5ADF">
        <w:rPr>
          <w:sz w:val="16"/>
        </w:rPr>
        <w:t xml:space="preserve"> and, as we shall see in section 7.2, </w:t>
      </w:r>
      <w:r w:rsidRPr="00AD5ADF">
        <w:rPr>
          <w:rStyle w:val="StyleUnderline"/>
        </w:rPr>
        <w:t>limited to</w:t>
      </w:r>
      <w:r w:rsidRPr="00AD5ADF">
        <w:rPr>
          <w:sz w:val="16"/>
        </w:rPr>
        <w:t xml:space="preserve"> certain </w:t>
      </w:r>
      <w:r w:rsidRPr="00AD5ADF">
        <w:rPr>
          <w:rStyle w:val="Emphasis"/>
        </w:rPr>
        <w:t>narrowly defined operations</w:t>
      </w:r>
      <w:r w:rsidRPr="00AD5ADF">
        <w:rPr>
          <w:sz w:val="16"/>
        </w:rPr>
        <w:t xml:space="preserve"> defined in the 1930s by Turing and Church. </w:t>
      </w:r>
      <w:r w:rsidRPr="00AD5ADF">
        <w:rPr>
          <w:rStyle w:val="StyleUnderline"/>
        </w:rPr>
        <w:t>The fact that we</w:t>
      </w:r>
      <w:r w:rsidRPr="00AD5ADF">
        <w:rPr>
          <w:sz w:val="16"/>
        </w:rPr>
        <w:t xml:space="preserve"> </w:t>
      </w:r>
      <w:r w:rsidRPr="00AD5ADF">
        <w:rPr>
          <w:rStyle w:val="Emphasis"/>
        </w:rPr>
        <w:t>describe them</w:t>
      </w:r>
      <w:r w:rsidRPr="00AD5ADF">
        <w:rPr>
          <w:sz w:val="16"/>
        </w:rPr>
        <w:t xml:space="preserve"> </w:t>
      </w:r>
      <w:r w:rsidRPr="00AD5ADF">
        <w:rPr>
          <w:rStyle w:val="StyleUnderline"/>
        </w:rPr>
        <w:t xml:space="preserve">in mental terms turns on the fact that the computer has been built to </w:t>
      </w:r>
      <w:r w:rsidRPr="00AD5ADF">
        <w:rPr>
          <w:rStyle w:val="Emphasis"/>
        </w:rPr>
        <w:t>imitate</w:t>
      </w:r>
      <w:r w:rsidRPr="00AD5ADF">
        <w:rPr>
          <w:sz w:val="16"/>
        </w:rPr>
        <w:t xml:space="preserve"> (inter alia) </w:t>
      </w:r>
      <w:r w:rsidRPr="00AD5ADF">
        <w:rPr>
          <w:rStyle w:val="StyleUnderline"/>
        </w:rPr>
        <w:t xml:space="preserve">operations that human beings </w:t>
      </w:r>
      <w:r w:rsidRPr="00AD5ADF">
        <w:rPr>
          <w:rStyle w:val="Emphasis"/>
        </w:rPr>
        <w:t>would</w:t>
      </w:r>
      <w:r w:rsidRPr="00AD5ADF">
        <w:rPr>
          <w:rStyle w:val="StyleUnderline"/>
        </w:rPr>
        <w:t xml:space="preserve"> perform by using their minds. We thus</w:t>
      </w:r>
      <w:r w:rsidRPr="00AD5ADF">
        <w:rPr>
          <w:sz w:val="16"/>
        </w:rPr>
        <w:t xml:space="preserve"> </w:t>
      </w:r>
      <w:r w:rsidRPr="00AD5ADF">
        <w:rPr>
          <w:rStyle w:val="Emphasis"/>
        </w:rPr>
        <w:t>impute</w:t>
      </w:r>
      <w:r w:rsidRPr="00AD5ADF">
        <w:rPr>
          <w:sz w:val="16"/>
        </w:rPr>
        <w:t xml:space="preserve"> the </w:t>
      </w:r>
      <w:r w:rsidRPr="00AD5ADF">
        <w:rPr>
          <w:rStyle w:val="StyleUnderline"/>
        </w:rPr>
        <w:t>corresponding mental capabilities to the</w:t>
      </w:r>
      <w:r w:rsidRPr="00AD5ADF">
        <w:rPr>
          <w:sz w:val="16"/>
        </w:rPr>
        <w:t xml:space="preserve"> </w:t>
      </w:r>
      <w:r w:rsidRPr="00AD5ADF">
        <w:rPr>
          <w:rStyle w:val="Emphasis"/>
        </w:rPr>
        <w:t>machine</w:t>
      </w:r>
      <w:r w:rsidRPr="00AD5ADF">
        <w:rPr>
          <w:sz w:val="16"/>
        </w:rPr>
        <w:t xml:space="preserve"> itself, </w:t>
      </w:r>
      <w:r w:rsidRPr="00AD5ADF">
        <w:rPr>
          <w:rStyle w:val="StyleUnderline"/>
        </w:rPr>
        <w:t xml:space="preserve">as we impute </w:t>
      </w:r>
      <w:r w:rsidRPr="00AD5ADF">
        <w:rPr>
          <w:rStyle w:val="Emphasis"/>
        </w:rPr>
        <w:t>happiness</w:t>
      </w:r>
      <w:r w:rsidRPr="00AD5ADF">
        <w:rPr>
          <w:sz w:val="16"/>
        </w:rPr>
        <w:t xml:space="preserve"> </w:t>
      </w:r>
      <w:r w:rsidRPr="00AD5ADF">
        <w:rPr>
          <w:rStyle w:val="StyleUnderline"/>
        </w:rPr>
        <w:t>to a</w:t>
      </w:r>
      <w:r w:rsidRPr="00AD5ADF">
        <w:rPr>
          <w:sz w:val="16"/>
        </w:rPr>
        <w:t xml:space="preserve"> </w:t>
      </w:r>
      <w:r w:rsidRPr="00AD5ADF">
        <w:rPr>
          <w:rStyle w:val="Emphasis"/>
        </w:rPr>
        <w:t>cartoon clown</w:t>
      </w:r>
      <w:r w:rsidRPr="00AD5ADF">
        <w:rPr>
          <w:sz w:val="16"/>
        </w:rPr>
        <w:t>.</w:t>
      </w:r>
    </w:p>
    <w:p w14:paraId="6619D576" w14:textId="77777777" w:rsidR="00B07C05" w:rsidRPr="003E237C" w:rsidRDefault="00B07C05" w:rsidP="00B07C05">
      <w:pPr>
        <w:rPr>
          <w:sz w:val="16"/>
        </w:rPr>
      </w:pPr>
      <w:r w:rsidRPr="00AD5ADF">
        <w:rPr>
          <w:sz w:val="16"/>
        </w:rPr>
        <w:t xml:space="preserve">As Searle (1992) argued, </w:t>
      </w:r>
      <w:r w:rsidRPr="00AD5ADF">
        <w:rPr>
          <w:rStyle w:val="StyleUnderline"/>
        </w:rPr>
        <w:t>computation has a physical, but</w:t>
      </w:r>
      <w:r w:rsidRPr="00AD5ADF">
        <w:rPr>
          <w:sz w:val="16"/>
        </w:rPr>
        <w:t xml:space="preserve"> </w:t>
      </w:r>
      <w:r w:rsidRPr="00AD5ADF">
        <w:rPr>
          <w:rStyle w:val="Emphasis"/>
        </w:rPr>
        <w:t>no mental, reality</w:t>
      </w:r>
      <w:r w:rsidRPr="00AD5ADF">
        <w:rPr>
          <w:sz w:val="16"/>
        </w:rPr>
        <w:t xml:space="preserve"> </w:t>
      </w:r>
      <w:r w:rsidRPr="00AD5ADF">
        <w:rPr>
          <w:rStyle w:val="StyleUnderline"/>
        </w:rPr>
        <w:t>because the</w:t>
      </w:r>
      <w:r w:rsidRPr="00AD5ADF">
        <w:rPr>
          <w:sz w:val="16"/>
        </w:rPr>
        <w:t xml:space="preserve"> </w:t>
      </w:r>
      <w:r w:rsidRPr="00AD5ADF">
        <w:rPr>
          <w:rStyle w:val="Emphasis"/>
        </w:rPr>
        <w:t>significance</w:t>
      </w:r>
      <w:r w:rsidRPr="00AD5ADF">
        <w:rPr>
          <w:sz w:val="16"/>
        </w:rPr>
        <w:t xml:space="preserve"> </w:t>
      </w:r>
      <w:r w:rsidRPr="00AD5ADF">
        <w:rPr>
          <w:rStyle w:val="StyleUnderline"/>
        </w:rPr>
        <w:t>that we impute to what the computer does</w:t>
      </w:r>
      <w:r w:rsidRPr="00AD5ADF">
        <w:rPr>
          <w:sz w:val="16"/>
        </w:rPr>
        <w:t xml:space="preserve"> (what we perceive as its mental reality) </w:t>
      </w:r>
      <w:r w:rsidRPr="00AD5ADF">
        <w:rPr>
          <w:rStyle w:val="StyleUnderline"/>
        </w:rPr>
        <w:t>is observer dependent. If we take away all observers, then</w:t>
      </w:r>
      <w:r w:rsidRPr="00AD5ADF">
        <w:rPr>
          <w:sz w:val="16"/>
        </w:rPr>
        <w:t xml:space="preserve"> </w:t>
      </w:r>
      <w:r w:rsidRPr="00AD5ADF">
        <w:rPr>
          <w:rStyle w:val="Emphasis"/>
        </w:rPr>
        <w:t>only the physical</w:t>
      </w:r>
      <w:r w:rsidRPr="00AD5ADF">
        <w:rPr>
          <w:sz w:val="16"/>
        </w:rPr>
        <w:t xml:space="preserve"> dimensions of its operations </w:t>
      </w:r>
      <w:r w:rsidRPr="00AD5ADF">
        <w:rPr>
          <w:rStyle w:val="StyleUnderline"/>
        </w:rPr>
        <w:t>would remain</w:t>
      </w:r>
      <w:r w:rsidRPr="00AD5ADF">
        <w:rPr>
          <w:sz w:val="16"/>
        </w:rPr>
        <w:t xml:space="preserve">. To see what is involved here, </w:t>
      </w:r>
      <w:r w:rsidRPr="00AD5ADF">
        <w:rPr>
          <w:rStyle w:val="StyleUnderline"/>
        </w:rPr>
        <w:t>compare the difference between a dollar bill as a</w:t>
      </w:r>
      <w:r w:rsidRPr="00AD5ADF">
        <w:rPr>
          <w:sz w:val="16"/>
        </w:rPr>
        <w:t xml:space="preserve"> </w:t>
      </w:r>
      <w:r w:rsidRPr="00AD5ADF">
        <w:rPr>
          <w:rStyle w:val="Emphasis"/>
        </w:rPr>
        <w:t>piece of paper</w:t>
      </w:r>
      <w:r w:rsidRPr="00AD5ADF">
        <w:rPr>
          <w:sz w:val="16"/>
        </w:rPr>
        <w:t xml:space="preserve"> </w:t>
      </w:r>
      <w:r w:rsidRPr="00AD5ADF">
        <w:rPr>
          <w:rStyle w:val="StyleUnderline"/>
        </w:rPr>
        <w:t>and a dollar bill as</w:t>
      </w:r>
      <w:r w:rsidRPr="00AD5ADF">
        <w:rPr>
          <w:sz w:val="16"/>
        </w:rPr>
        <w:t xml:space="preserve"> </w:t>
      </w:r>
      <w:r w:rsidRPr="00AD5ADF">
        <w:rPr>
          <w:rStyle w:val="Emphasis"/>
        </w:rPr>
        <w:t>money</w:t>
      </w:r>
      <w:r w:rsidRPr="00AD5ADF">
        <w:rPr>
          <w:rStyle w:val="StyleUnderline"/>
        </w:rPr>
        <w:t>. If we</w:t>
      </w:r>
      <w:r w:rsidRPr="00AD5ADF">
        <w:rPr>
          <w:sz w:val="16"/>
        </w:rPr>
        <w:t xml:space="preserve"> </w:t>
      </w:r>
      <w:r w:rsidRPr="00AD5ADF">
        <w:rPr>
          <w:rStyle w:val="Emphasis"/>
        </w:rPr>
        <w:t>take away all observers</w:t>
      </w:r>
      <w:r w:rsidRPr="00AD5ADF">
        <w:rPr>
          <w:sz w:val="16"/>
        </w:rPr>
        <w:t xml:space="preserve">, then </w:t>
      </w:r>
      <w:r w:rsidRPr="00AD5ADF">
        <w:rPr>
          <w:rStyle w:val="Emphasis"/>
        </w:rPr>
        <w:t>only the former</w:t>
      </w:r>
      <w:r w:rsidRPr="00AD5ADF">
        <w:rPr>
          <w:sz w:val="16"/>
        </w:rPr>
        <w:t xml:space="preserve"> </w:t>
      </w:r>
      <w:r w:rsidRPr="00AD5ADF">
        <w:rPr>
          <w:rStyle w:val="StyleUnderline"/>
        </w:rPr>
        <w:t>would remain</w:t>
      </w:r>
      <w:r w:rsidRPr="00AD5ADF">
        <w:rPr>
          <w:sz w:val="16"/>
        </w:rPr>
        <w:t xml:space="preserve">, because the latter is, again, ‘observer dependent’. </w:t>
      </w:r>
      <w:r w:rsidRPr="00AD5ADF">
        <w:rPr>
          <w:rStyle w:val="StyleUnderline"/>
        </w:rPr>
        <w:t>While we</w:t>
      </w:r>
      <w:r w:rsidRPr="00AD5ADF">
        <w:rPr>
          <w:sz w:val="16"/>
        </w:rPr>
        <w:t xml:space="preserve"> </w:t>
      </w:r>
      <w:r w:rsidRPr="00AD5ADF">
        <w:rPr>
          <w:rStyle w:val="Emphasis"/>
        </w:rPr>
        <w:t>impute</w:t>
      </w:r>
      <w:r w:rsidRPr="00AD5ADF">
        <w:rPr>
          <w:sz w:val="16"/>
        </w:rPr>
        <w:t xml:space="preserve"> </w:t>
      </w:r>
      <w:r w:rsidRPr="00AD5ADF">
        <w:rPr>
          <w:rStyle w:val="StyleUnderline"/>
        </w:rPr>
        <w:t>consciousness to computers, we</w:t>
      </w:r>
      <w:r w:rsidRPr="00AD5ADF">
        <w:rPr>
          <w:sz w:val="16"/>
        </w:rPr>
        <w:t xml:space="preserve"> </w:t>
      </w:r>
      <w:r w:rsidRPr="00AD5ADF">
        <w:rPr>
          <w:rStyle w:val="Emphasis"/>
        </w:rPr>
        <w:t>ourselves</w:t>
      </w:r>
      <w:r w:rsidRPr="00AD5ADF">
        <w:rPr>
          <w:sz w:val="16"/>
        </w:rPr>
        <w:t xml:space="preserve"> </w:t>
      </w:r>
      <w:r w:rsidRPr="00AD5ADF">
        <w:rPr>
          <w:rStyle w:val="StyleUnderline"/>
        </w:rPr>
        <w:t>are conscious</w:t>
      </w:r>
      <w:r w:rsidRPr="00AD5ADF">
        <w:rPr>
          <w:sz w:val="16"/>
        </w:rPr>
        <w:t>.</w:t>
      </w:r>
    </w:p>
    <w:p w14:paraId="081F00B7" w14:textId="77777777" w:rsidR="00B07C05" w:rsidRPr="003E237C" w:rsidRDefault="00B07C05" w:rsidP="00B07C05">
      <w:pPr>
        <w:rPr>
          <w:sz w:val="16"/>
        </w:rPr>
      </w:pPr>
      <w:r w:rsidRPr="003E237C">
        <w:rPr>
          <w:rStyle w:val="StyleUnderline"/>
        </w:rPr>
        <w:t>Computers</w:t>
      </w:r>
      <w:r w:rsidRPr="003E237C">
        <w:rPr>
          <w:sz w:val="16"/>
        </w:rPr>
        <w:t xml:space="preserve"> also </w:t>
      </w:r>
      <w:r w:rsidRPr="003E237C">
        <w:rPr>
          <w:rStyle w:val="StyleUnderline"/>
        </w:rPr>
        <w:t>will</w:t>
      </w:r>
      <w:r w:rsidRPr="003E237C">
        <w:rPr>
          <w:sz w:val="16"/>
        </w:rPr>
        <w:t xml:space="preserve"> </w:t>
      </w:r>
      <w:r w:rsidRPr="003E237C">
        <w:rPr>
          <w:rStyle w:val="Emphasis"/>
        </w:rPr>
        <w:t>not be able to gain consciousness in the future</w:t>
      </w:r>
      <w:r w:rsidRPr="003E237C">
        <w:rPr>
          <w:rStyle w:val="StyleUnderline"/>
        </w:rPr>
        <w:t>, since</w:t>
      </w:r>
      <w:r w:rsidRPr="003E237C">
        <w:rPr>
          <w:sz w:val="16"/>
        </w:rPr>
        <w:t xml:space="preserve"> as we will show, </w:t>
      </w:r>
      <w:r w:rsidRPr="003E237C">
        <w:rPr>
          <w:rStyle w:val="StyleUnderline"/>
        </w:rPr>
        <w:t>whatever remarkable feats they might be engineered to perform, the</w:t>
      </w:r>
      <w:r w:rsidRPr="003E237C">
        <w:rPr>
          <w:sz w:val="16"/>
        </w:rPr>
        <w:t xml:space="preserve"> </w:t>
      </w:r>
      <w:r w:rsidRPr="003E237C">
        <w:rPr>
          <w:rStyle w:val="Emphasis"/>
        </w:rPr>
        <w:t>aspect</w:t>
      </w:r>
      <w:r w:rsidRPr="003E237C">
        <w:rPr>
          <w:sz w:val="16"/>
        </w:rPr>
        <w:t xml:space="preserve"> </w:t>
      </w:r>
      <w:r w:rsidRPr="003E237C">
        <w:rPr>
          <w:rStyle w:val="StyleUnderline"/>
        </w:rPr>
        <w:t>of those feats we are referring to when we ascribe</w:t>
      </w:r>
      <w:r w:rsidRPr="003E237C">
        <w:rPr>
          <w:sz w:val="16"/>
        </w:rPr>
        <w:t xml:space="preserve"> </w:t>
      </w:r>
      <w:r w:rsidRPr="003E237C">
        <w:rPr>
          <w:rStyle w:val="Emphasis"/>
        </w:rPr>
        <w:t>consciousness</w:t>
      </w:r>
      <w:r w:rsidRPr="003E237C">
        <w:rPr>
          <w:sz w:val="16"/>
        </w:rPr>
        <w:t xml:space="preserve"> </w:t>
      </w:r>
      <w:r w:rsidRPr="003E237C">
        <w:rPr>
          <w:rStyle w:val="StyleUnderline"/>
        </w:rPr>
        <w:t>or</w:t>
      </w:r>
      <w:r w:rsidRPr="003E237C">
        <w:rPr>
          <w:sz w:val="16"/>
        </w:rPr>
        <w:t xml:space="preserve"> </w:t>
      </w:r>
      <w:r w:rsidRPr="003E237C">
        <w:rPr>
          <w:rStyle w:val="Emphasis"/>
        </w:rPr>
        <w:t>mentality</w:t>
      </w:r>
      <w:r w:rsidRPr="003E237C">
        <w:rPr>
          <w:sz w:val="16"/>
        </w:rPr>
        <w:t xml:space="preserve"> </w:t>
      </w:r>
      <w:r w:rsidRPr="003E237C">
        <w:rPr>
          <w:rStyle w:val="StyleUnderline"/>
        </w:rPr>
        <w:t>to the computer will remain</w:t>
      </w:r>
      <w:r w:rsidRPr="003E237C">
        <w:rPr>
          <w:sz w:val="16"/>
        </w:rPr>
        <w:t xml:space="preserve"> </w:t>
      </w:r>
      <w:r w:rsidRPr="003E237C">
        <w:rPr>
          <w:rStyle w:val="Emphasis"/>
        </w:rPr>
        <w:t>forever a product of observer dependence</w:t>
      </w:r>
      <w:r w:rsidRPr="003E237C">
        <w:rPr>
          <w:sz w:val="16"/>
        </w:rPr>
        <w:t>.</w:t>
      </w:r>
    </w:p>
    <w:p w14:paraId="286B0EB9" w14:textId="77777777" w:rsidR="00B07C05" w:rsidRPr="003E237C" w:rsidRDefault="00B07C05" w:rsidP="00B07C05">
      <w:pPr>
        <w:rPr>
          <w:sz w:val="16"/>
        </w:rPr>
      </w:pPr>
      <w:r w:rsidRPr="003E237C">
        <w:rPr>
          <w:sz w:val="16"/>
        </w:rPr>
        <w:t xml:space="preserve">As we discuss in more detail in chapter 9, </w:t>
      </w:r>
      <w:r w:rsidRPr="003E237C">
        <w:rPr>
          <w:rStyle w:val="Emphasis"/>
        </w:rPr>
        <w:t>any process</w:t>
      </w:r>
      <w:r w:rsidRPr="003E237C">
        <w:rPr>
          <w:sz w:val="16"/>
        </w:rPr>
        <w:t xml:space="preserve"> </w:t>
      </w:r>
      <w:r w:rsidRPr="003E237C">
        <w:rPr>
          <w:rStyle w:val="StyleUnderline"/>
        </w:rPr>
        <w:t xml:space="preserve">that machines can execute in order to emulate consciousness would have to be such that the </w:t>
      </w:r>
      <w:r w:rsidRPr="003E237C">
        <w:rPr>
          <w:rStyle w:val="Emphasis"/>
        </w:rPr>
        <w:t>feature of consciousness</w:t>
      </w:r>
      <w:r w:rsidRPr="003E237C">
        <w:rPr>
          <w:sz w:val="16"/>
        </w:rPr>
        <w:t xml:space="preserve"> </w:t>
      </w:r>
      <w:r w:rsidRPr="003E237C">
        <w:rPr>
          <w:rStyle w:val="StyleUnderline"/>
        </w:rPr>
        <w:t>that is imputed to it</w:t>
      </w:r>
      <w:r w:rsidRPr="003E237C">
        <w:rPr>
          <w:sz w:val="16"/>
        </w:rPr>
        <w:t xml:space="preserve"> </w:t>
      </w:r>
      <w:r w:rsidRPr="003E237C">
        <w:rPr>
          <w:rStyle w:val="Emphasis"/>
        </w:rPr>
        <w:t>would be observer dependent</w:t>
      </w:r>
      <w:r w:rsidRPr="003E237C">
        <w:rPr>
          <w:sz w:val="16"/>
        </w:rPr>
        <w:t xml:space="preserve">. From the fact that a certain green piece of paper is imputed to have the observer-dependent value of one dollar, we can infer with high likelihood that this piece of paper has the value of one dollar. As we will show in chapter 9, no analogous inference is possible from the fact that a process in a machine is imputed to have the feature of consciousness (or awareness, or excitedness, or happiness, or wariness, or desire). And thus </w:t>
      </w:r>
      <w:r w:rsidRPr="003E237C">
        <w:rPr>
          <w:rStyle w:val="StyleUnderline"/>
        </w:rPr>
        <w:t>we will</w:t>
      </w:r>
      <w:r w:rsidRPr="003E237C">
        <w:rPr>
          <w:sz w:val="16"/>
        </w:rPr>
        <w:t xml:space="preserve"> </w:t>
      </w:r>
      <w:r w:rsidRPr="003E237C">
        <w:rPr>
          <w:rStyle w:val="Emphasis"/>
        </w:rPr>
        <w:t>never</w:t>
      </w:r>
      <w:r w:rsidRPr="003E237C">
        <w:rPr>
          <w:sz w:val="16"/>
        </w:rPr>
        <w:t xml:space="preserve"> </w:t>
      </w:r>
      <w:r w:rsidRPr="003E237C">
        <w:rPr>
          <w:rStyle w:val="StyleUnderline"/>
        </w:rPr>
        <w:t xml:space="preserve">be able to create an AI with the faculty of consciousness in the sense in which </w:t>
      </w:r>
      <w:r w:rsidRPr="003E237C">
        <w:rPr>
          <w:rStyle w:val="Emphasis"/>
        </w:rPr>
        <w:t>we understand this term</w:t>
      </w:r>
      <w:r w:rsidRPr="003E237C">
        <w:rPr>
          <w:sz w:val="16"/>
        </w:rPr>
        <w:t xml:space="preserve"> when referring to humans or animals.</w:t>
      </w:r>
    </w:p>
    <w:p w14:paraId="2E20A96C" w14:textId="77777777" w:rsidR="00B07C05" w:rsidRPr="003E237C" w:rsidRDefault="00B07C05" w:rsidP="00B07C05">
      <w:pPr>
        <w:rPr>
          <w:sz w:val="16"/>
        </w:rPr>
      </w:pPr>
      <w:r w:rsidRPr="003E237C">
        <w:rPr>
          <w:rStyle w:val="StyleUnderline"/>
        </w:rPr>
        <w:t>But</w:t>
      </w:r>
      <w:r w:rsidRPr="003E237C">
        <w:rPr>
          <w:sz w:val="16"/>
        </w:rPr>
        <w:t xml:space="preserve"> if we cannot create consciousness in the machine, </w:t>
      </w:r>
      <w:r w:rsidRPr="003E237C">
        <w:rPr>
          <w:rStyle w:val="StyleUnderline"/>
        </w:rPr>
        <w:t xml:space="preserve">the machine might still surely be able to </w:t>
      </w:r>
      <w:r w:rsidRPr="003E237C">
        <w:rPr>
          <w:rStyle w:val="Emphasis"/>
        </w:rPr>
        <w:t>emulate</w:t>
      </w:r>
      <w:r w:rsidRPr="003E237C">
        <w:rPr>
          <w:sz w:val="16"/>
        </w:rPr>
        <w:t xml:space="preserve"> </w:t>
      </w:r>
      <w:r w:rsidRPr="003E237C">
        <w:rPr>
          <w:rStyle w:val="StyleUnderline"/>
        </w:rPr>
        <w:t>consciousness?</w:t>
      </w:r>
      <w:r w:rsidRPr="003E237C">
        <w:rPr>
          <w:sz w:val="16"/>
        </w:rPr>
        <w:t xml:space="preserve"> This, and the related question of the limits of computer emulation of human intelligence, is one of the main questions addressed in this book.</w:t>
      </w:r>
    </w:p>
    <w:p w14:paraId="36106263" w14:textId="77777777" w:rsidR="00B07C05" w:rsidRPr="003E237C" w:rsidRDefault="00B07C05" w:rsidP="00B07C05">
      <w:pPr>
        <w:rPr>
          <w:sz w:val="16"/>
        </w:rPr>
      </w:pPr>
      <w:r w:rsidRPr="003E237C">
        <w:rPr>
          <w:sz w:val="16"/>
        </w:rPr>
        <w:t>1.5.1 The nature of the human mind</w:t>
      </w:r>
    </w:p>
    <w:p w14:paraId="2D9B34C0" w14:textId="77777777" w:rsidR="00B07C05" w:rsidRPr="003E237C" w:rsidRDefault="00B07C05" w:rsidP="00B07C05">
      <w:pPr>
        <w:rPr>
          <w:sz w:val="16"/>
        </w:rPr>
      </w:pPr>
      <w:r w:rsidRPr="003E237C">
        <w:rPr>
          <w:sz w:val="16"/>
        </w:rPr>
        <w:t>As mentioned earlier, in the eyes of many philosophers working in the theory of mind, the mind works like a universal Turing machine: it takes sensory inputs and processes these to yield some behavioural output. But how does it do this? When it comes to answering this question, there are three major schools: connectionists (Elman et al. 1996), computationalists (Fodor et al. 1988), and the defenders of hybrid approaches (Garson 2018). All of them think that the mind works like a machine. Connectionists believe that the mind works like a neural network as we know it from what is called ‘artificial neural network’ research.22 Computationalists believe that the mind operates by performing purely formal operations on symbols.23</w:t>
      </w:r>
    </w:p>
    <w:p w14:paraId="364379D9" w14:textId="77777777" w:rsidR="00B07C05" w:rsidRPr="003E237C" w:rsidRDefault="00B07C05" w:rsidP="00B07C05">
      <w:pPr>
        <w:rPr>
          <w:sz w:val="16"/>
        </w:rPr>
      </w:pPr>
      <w:r w:rsidRPr="003E237C">
        <w:rPr>
          <w:sz w:val="16"/>
        </w:rPr>
        <w:t>Most important for us here are the hybrid approaches as pioneered by Smolensky (1990), which seek to reconcile both schools by proposing that neural networks can themselves be implemented by universal Turing machines, an idea that was indeed technically realised in 2014 by Graves et al. (2014), who used a neural network to implement a classical von Neumann architecture. Their result proves that the initial dispute between connectionists and computationalists was mathematically nonsensical, because it shows that a universal Turing machine can implement both connectionist and symbolic logic. In other words, both types of computational procedures can be expressed using the basic recursive functions defined by Alonzo Church (1936). That both symbolic and perceptron (neural network) logic are Turing-computable has been known to mathematicians and computer scientists since the 1950s, and this makes the whole debate look naïve at best.</w:t>
      </w:r>
    </w:p>
    <w:p w14:paraId="55A65A57" w14:textId="77777777" w:rsidR="00B07C05" w:rsidRPr="003E237C" w:rsidRDefault="00B07C05" w:rsidP="00B07C05">
      <w:pPr>
        <w:rPr>
          <w:sz w:val="16"/>
        </w:rPr>
      </w:pPr>
      <w:r w:rsidRPr="003E237C">
        <w:rPr>
          <w:sz w:val="16"/>
        </w:rPr>
        <w:lastRenderedPageBreak/>
        <w:t xml:space="preserve">However </w:t>
      </w:r>
      <w:r w:rsidRPr="003E237C">
        <w:rPr>
          <w:rStyle w:val="StyleUnderline"/>
        </w:rPr>
        <w:t>there is a</w:t>
      </w:r>
      <w:r w:rsidRPr="003E237C">
        <w:rPr>
          <w:sz w:val="16"/>
        </w:rPr>
        <w:t xml:space="preserve"> </w:t>
      </w:r>
      <w:r w:rsidRPr="003E237C">
        <w:rPr>
          <w:rStyle w:val="Emphasis"/>
        </w:rPr>
        <w:t>deeper problem</w:t>
      </w:r>
      <w:r w:rsidRPr="003E237C">
        <w:rPr>
          <w:sz w:val="16"/>
        </w:rPr>
        <w:t xml:space="preserve"> </w:t>
      </w:r>
      <w:r w:rsidRPr="003E237C">
        <w:rPr>
          <w:rStyle w:val="StyleUnderline"/>
        </w:rPr>
        <w:t xml:space="preserve">with all ideas according to which the functioning of the mind (or brain) can be understood and modelled as the functioning of one or other type of machine, namely that such </w:t>
      </w:r>
      <w:r w:rsidRPr="00AD5ADF">
        <w:rPr>
          <w:rStyle w:val="StyleUnderline"/>
          <w:highlight w:val="yellow"/>
        </w:rPr>
        <w:t>ideas are</w:t>
      </w:r>
      <w:r w:rsidRPr="003E237C">
        <w:rPr>
          <w:rStyle w:val="StyleUnderline"/>
        </w:rPr>
        <w:t xml:space="preserve"> completely </w:t>
      </w:r>
      <w:r w:rsidRPr="00AD5ADF">
        <w:rPr>
          <w:rStyle w:val="Emphasis"/>
          <w:highlight w:val="yellow"/>
        </w:rPr>
        <w:t>detached</w:t>
      </w:r>
      <w:r w:rsidRPr="00AD5ADF">
        <w:rPr>
          <w:sz w:val="16"/>
          <w:highlight w:val="yellow"/>
        </w:rPr>
        <w:t xml:space="preserve"> </w:t>
      </w:r>
      <w:r w:rsidRPr="00AD5ADF">
        <w:rPr>
          <w:rStyle w:val="StyleUnderline"/>
          <w:highlight w:val="yellow"/>
        </w:rPr>
        <w:t>from</w:t>
      </w:r>
      <w:r w:rsidRPr="003E237C">
        <w:rPr>
          <w:sz w:val="16"/>
        </w:rPr>
        <w:t xml:space="preserve"> the standpoint of </w:t>
      </w:r>
      <w:r w:rsidRPr="00AD5ADF">
        <w:rPr>
          <w:rStyle w:val="Emphasis"/>
          <w:highlight w:val="yellow"/>
        </w:rPr>
        <w:t>biology</w:t>
      </w:r>
      <w:r w:rsidRPr="00AD5ADF">
        <w:rPr>
          <w:sz w:val="16"/>
          <w:highlight w:val="yellow"/>
        </w:rPr>
        <w:t xml:space="preserve"> </w:t>
      </w:r>
      <w:r w:rsidRPr="00AD5ADF">
        <w:rPr>
          <w:rStyle w:val="StyleUnderline"/>
          <w:highlight w:val="yellow"/>
        </w:rPr>
        <w:t>and</w:t>
      </w:r>
      <w:r w:rsidRPr="00AD5ADF">
        <w:rPr>
          <w:sz w:val="16"/>
          <w:highlight w:val="yellow"/>
        </w:rPr>
        <w:t xml:space="preserve"> </w:t>
      </w:r>
      <w:r w:rsidRPr="00AD5ADF">
        <w:rPr>
          <w:rStyle w:val="Emphasis"/>
          <w:highlight w:val="yellow"/>
        </w:rPr>
        <w:t>physics</w:t>
      </w:r>
      <w:r w:rsidRPr="003E237C">
        <w:rPr>
          <w:sz w:val="16"/>
        </w:rPr>
        <w:t xml:space="preserve">.24 </w:t>
      </w:r>
      <w:r w:rsidRPr="003E237C">
        <w:rPr>
          <w:rStyle w:val="StyleUnderline"/>
        </w:rPr>
        <w:t xml:space="preserve">We will show that the mentioned alternatives </w:t>
      </w:r>
      <w:r w:rsidRPr="003E237C">
        <w:rPr>
          <w:rStyle w:val="Emphasis"/>
        </w:rPr>
        <w:t>fail</w:t>
      </w:r>
      <w:r w:rsidRPr="003E237C">
        <w:rPr>
          <w:rStyle w:val="StyleUnderline"/>
        </w:rPr>
        <w:t>, because the</w:t>
      </w:r>
      <w:r w:rsidRPr="003E237C">
        <w:rPr>
          <w:sz w:val="16"/>
        </w:rPr>
        <w:t xml:space="preserve"> mind (or </w:t>
      </w:r>
      <w:r w:rsidRPr="003E237C">
        <w:rPr>
          <w:rStyle w:val="Emphasis"/>
        </w:rPr>
        <w:t>brain</w:t>
      </w:r>
      <w:r w:rsidRPr="003E237C">
        <w:rPr>
          <w:sz w:val="16"/>
        </w:rPr>
        <w:t xml:space="preserve">) </w:t>
      </w:r>
      <w:r w:rsidRPr="003E237C">
        <w:rPr>
          <w:rStyle w:val="StyleUnderline"/>
        </w:rPr>
        <w:t>does</w:t>
      </w:r>
      <w:r w:rsidRPr="003E237C">
        <w:rPr>
          <w:sz w:val="16"/>
        </w:rPr>
        <w:t xml:space="preserve"> </w:t>
      </w:r>
      <w:r w:rsidRPr="003E237C">
        <w:rPr>
          <w:rStyle w:val="Emphasis"/>
        </w:rPr>
        <w:t>not operate like a machine</w:t>
      </w:r>
      <w:r w:rsidRPr="003E237C">
        <w:rPr>
          <w:sz w:val="16"/>
        </w:rPr>
        <w:t xml:space="preserve">, and </w:t>
      </w:r>
      <w:r w:rsidRPr="003E237C">
        <w:rPr>
          <w:rStyle w:val="StyleUnderline"/>
        </w:rPr>
        <w:t>those who propose that it</w:t>
      </w:r>
      <w:r w:rsidRPr="003E237C">
        <w:rPr>
          <w:sz w:val="16"/>
        </w:rPr>
        <w:t xml:space="preserve"> </w:t>
      </w:r>
      <w:r w:rsidRPr="003E237C">
        <w:rPr>
          <w:rStyle w:val="Emphasis"/>
        </w:rPr>
        <w:t>does</w:t>
      </w:r>
      <w:r w:rsidRPr="003E237C">
        <w:rPr>
          <w:sz w:val="16"/>
        </w:rPr>
        <w:t xml:space="preserve"> </w:t>
      </w:r>
      <w:r w:rsidRPr="003E237C">
        <w:rPr>
          <w:rStyle w:val="StyleUnderline"/>
        </w:rPr>
        <w:t>do</w:t>
      </w:r>
      <w:r w:rsidRPr="003E237C">
        <w:rPr>
          <w:sz w:val="16"/>
        </w:rPr>
        <w:t xml:space="preserve"> </w:t>
      </w:r>
      <w:r w:rsidRPr="003E237C">
        <w:rPr>
          <w:rStyle w:val="Emphasis"/>
        </w:rPr>
        <w:t>not acknowledge</w:t>
      </w:r>
      <w:r w:rsidRPr="003E237C">
        <w:rPr>
          <w:sz w:val="16"/>
        </w:rPr>
        <w:t xml:space="preserve"> the results of </w:t>
      </w:r>
      <w:r w:rsidRPr="003E237C">
        <w:rPr>
          <w:rStyle w:val="Emphasis"/>
        </w:rPr>
        <w:t>neuroscience</w:t>
      </w:r>
      <w:r w:rsidRPr="003E237C">
        <w:rPr>
          <w:rStyle w:val="StyleUnderline"/>
        </w:rPr>
        <w:t>. For while we do not know how the mind works exactly, what we</w:t>
      </w:r>
      <w:r w:rsidRPr="003E237C">
        <w:rPr>
          <w:sz w:val="16"/>
        </w:rPr>
        <w:t xml:space="preserve"> </w:t>
      </w:r>
      <w:r w:rsidRPr="003E237C">
        <w:rPr>
          <w:rStyle w:val="Emphasis"/>
        </w:rPr>
        <w:t>do</w:t>
      </w:r>
      <w:r w:rsidRPr="003E237C">
        <w:rPr>
          <w:sz w:val="16"/>
        </w:rPr>
        <w:t xml:space="preserve"> </w:t>
      </w:r>
      <w:r w:rsidRPr="003E237C">
        <w:rPr>
          <w:rStyle w:val="StyleUnderline"/>
        </w:rPr>
        <w:t xml:space="preserve">know from neuroscience is that the workings of </w:t>
      </w:r>
      <w:r w:rsidRPr="00AD5ADF">
        <w:rPr>
          <w:rStyle w:val="StyleUnderline"/>
          <w:highlight w:val="yellow"/>
        </w:rPr>
        <w:t>the</w:t>
      </w:r>
      <w:r w:rsidRPr="00AD5ADF">
        <w:rPr>
          <w:sz w:val="16"/>
          <w:highlight w:val="yellow"/>
        </w:rPr>
        <w:t xml:space="preserve"> </w:t>
      </w:r>
      <w:r w:rsidRPr="00AD5ADF">
        <w:rPr>
          <w:rStyle w:val="StyleUnderline"/>
          <w:highlight w:val="yellow"/>
        </w:rPr>
        <w:t>mind</w:t>
      </w:r>
      <w:r w:rsidRPr="00AD5ADF">
        <w:rPr>
          <w:sz w:val="16"/>
          <w:highlight w:val="yellow"/>
        </w:rPr>
        <w:t xml:space="preserve"> </w:t>
      </w:r>
      <w:r w:rsidRPr="00AD5ADF">
        <w:rPr>
          <w:rStyle w:val="Emphasis"/>
          <w:highlight w:val="yellow"/>
        </w:rPr>
        <w:t>resist math</w:t>
      </w:r>
      <w:r w:rsidRPr="003E237C">
        <w:rPr>
          <w:rStyle w:val="Emphasis"/>
        </w:rPr>
        <w:t xml:space="preserve">ematical </w:t>
      </w:r>
      <w:r w:rsidRPr="00AD5ADF">
        <w:rPr>
          <w:rStyle w:val="Emphasis"/>
          <w:highlight w:val="yellow"/>
        </w:rPr>
        <w:t>modelling</w:t>
      </w:r>
      <w:r w:rsidRPr="003E237C">
        <w:rPr>
          <w:sz w:val="16"/>
        </w:rPr>
        <w:t xml:space="preserve">.25 Therefore, </w:t>
      </w:r>
      <w:r w:rsidRPr="003E237C">
        <w:rPr>
          <w:rStyle w:val="StyleUnderline"/>
        </w:rPr>
        <w:t>we</w:t>
      </w:r>
      <w:r w:rsidRPr="003E237C">
        <w:rPr>
          <w:sz w:val="16"/>
        </w:rPr>
        <w:t xml:space="preserve"> </w:t>
      </w:r>
      <w:r w:rsidRPr="003E237C">
        <w:rPr>
          <w:rStyle w:val="Emphasis"/>
        </w:rPr>
        <w:t>cannot emulate the mind using a machine</w:t>
      </w:r>
      <w:r w:rsidRPr="003E237C">
        <w:rPr>
          <w:rStyle w:val="StyleUnderline"/>
        </w:rPr>
        <w:t>, nor can we engineer</w:t>
      </w:r>
      <w:r w:rsidRPr="003E237C">
        <w:rPr>
          <w:sz w:val="16"/>
        </w:rPr>
        <w:t xml:space="preserve"> </w:t>
      </w:r>
      <w:r w:rsidRPr="003E237C">
        <w:rPr>
          <w:rStyle w:val="Emphasis"/>
        </w:rPr>
        <w:t>other</w:t>
      </w:r>
      <w:r w:rsidRPr="003E237C">
        <w:rPr>
          <w:sz w:val="16"/>
        </w:rPr>
        <w:t xml:space="preserve"> </w:t>
      </w:r>
      <w:r w:rsidRPr="003E237C">
        <w:rPr>
          <w:rStyle w:val="StyleUnderline"/>
        </w:rPr>
        <w:t>non-machine kinds of complex systems to obtain so-far undescribed kinds of non-human intelligence</w:t>
      </w:r>
      <w:r w:rsidRPr="003E237C">
        <w:rPr>
          <w:sz w:val="16"/>
        </w:rPr>
        <w:t>, and we will understand why in the course of this book.</w:t>
      </w:r>
    </w:p>
    <w:p w14:paraId="69E493A5" w14:textId="77777777" w:rsidR="00B07C05" w:rsidRPr="003E237C" w:rsidRDefault="00B07C05" w:rsidP="00B07C05">
      <w:pPr>
        <w:rPr>
          <w:sz w:val="16"/>
        </w:rPr>
      </w:pPr>
      <w:r w:rsidRPr="003E237C">
        <w:rPr>
          <w:sz w:val="16"/>
        </w:rPr>
        <w:t>1.5.2 There will be no AGI</w:t>
      </w:r>
    </w:p>
    <w:p w14:paraId="01010B32" w14:textId="77777777" w:rsidR="00B07C05" w:rsidRPr="003E237C" w:rsidRDefault="00B07C05" w:rsidP="00B07C05">
      <w:pPr>
        <w:rPr>
          <w:rStyle w:val="StyleUnderline"/>
        </w:rPr>
      </w:pPr>
      <w:r w:rsidRPr="00AD5ADF">
        <w:rPr>
          <w:rStyle w:val="StyleUnderline"/>
          <w:highlight w:val="yellow"/>
        </w:rPr>
        <w:t>The aim of</w:t>
      </w:r>
      <w:r w:rsidRPr="00AD5ADF">
        <w:rPr>
          <w:sz w:val="16"/>
          <w:highlight w:val="yellow"/>
        </w:rPr>
        <w:t xml:space="preserve"> </w:t>
      </w:r>
      <w:r w:rsidRPr="00AD5ADF">
        <w:rPr>
          <w:rStyle w:val="Emphasis"/>
          <w:highlight w:val="yellow"/>
        </w:rPr>
        <w:t>AGI</w:t>
      </w:r>
      <w:r w:rsidRPr="003E237C">
        <w:rPr>
          <w:rStyle w:val="Emphasis"/>
        </w:rPr>
        <w:t xml:space="preserve"> research</w:t>
      </w:r>
      <w:r w:rsidRPr="003E237C">
        <w:rPr>
          <w:sz w:val="16"/>
        </w:rPr>
        <w:t xml:space="preserve">, and of those who fund it, </w:t>
      </w:r>
      <w:r w:rsidRPr="003E237C">
        <w:rPr>
          <w:rStyle w:val="StyleUnderline"/>
        </w:rPr>
        <w:t xml:space="preserve">is to obtain something </w:t>
      </w:r>
      <w:r w:rsidRPr="003E237C">
        <w:rPr>
          <w:rStyle w:val="Emphasis"/>
        </w:rPr>
        <w:t>useful</w:t>
      </w:r>
      <w:r w:rsidRPr="003E237C">
        <w:rPr>
          <w:sz w:val="16"/>
        </w:rPr>
        <w:t xml:space="preserve">, and </w:t>
      </w:r>
      <w:r w:rsidRPr="003E237C">
        <w:rPr>
          <w:rStyle w:val="StyleUnderline"/>
        </w:rPr>
        <w:t>this will imply that</w:t>
      </w:r>
      <w:r w:rsidRPr="003E237C">
        <w:rPr>
          <w:sz w:val="16"/>
        </w:rPr>
        <w:t xml:space="preserve"> an </w:t>
      </w:r>
      <w:r w:rsidRPr="003E237C">
        <w:rPr>
          <w:rStyle w:val="StyleUnderline"/>
        </w:rPr>
        <w:t>AGI</w:t>
      </w:r>
      <w:r w:rsidRPr="003E237C">
        <w:rPr>
          <w:sz w:val="16"/>
        </w:rPr>
        <w:t xml:space="preserve"> needs to fulfill certain requirements—broadly, that it </w:t>
      </w:r>
      <w:r w:rsidRPr="00AD5ADF">
        <w:rPr>
          <w:rStyle w:val="StyleUnderline"/>
          <w:highlight w:val="yellow"/>
        </w:rPr>
        <w:t>is</w:t>
      </w:r>
      <w:r w:rsidRPr="003E237C">
        <w:rPr>
          <w:rStyle w:val="StyleUnderline"/>
        </w:rPr>
        <w:t xml:space="preserve"> able </w:t>
      </w:r>
      <w:r w:rsidRPr="00AD5ADF">
        <w:rPr>
          <w:rStyle w:val="StyleUnderline"/>
          <w:highlight w:val="yellow"/>
        </w:rPr>
        <w:t xml:space="preserve">to </w:t>
      </w:r>
      <w:r w:rsidRPr="00AD5ADF">
        <w:rPr>
          <w:rStyle w:val="Emphasis"/>
          <w:highlight w:val="yellow"/>
        </w:rPr>
        <w:t>cope</w:t>
      </w:r>
      <w:r w:rsidRPr="00AD5ADF">
        <w:rPr>
          <w:sz w:val="16"/>
          <w:highlight w:val="yellow"/>
        </w:rPr>
        <w:t xml:space="preserve"> </w:t>
      </w:r>
      <w:r w:rsidRPr="00AD5ADF">
        <w:rPr>
          <w:rStyle w:val="StyleUnderline"/>
          <w:highlight w:val="yellow"/>
        </w:rPr>
        <w:t>with</w:t>
      </w:r>
      <w:r w:rsidRPr="003E237C">
        <w:rPr>
          <w:rStyle w:val="StyleUnderline"/>
        </w:rPr>
        <w:t xml:space="preserve"> the</w:t>
      </w:r>
      <w:r w:rsidRPr="003E237C">
        <w:rPr>
          <w:sz w:val="16"/>
        </w:rPr>
        <w:t xml:space="preserve"> </w:t>
      </w:r>
      <w:r w:rsidRPr="00AD5ADF">
        <w:rPr>
          <w:rStyle w:val="Emphasis"/>
          <w:highlight w:val="yellow"/>
        </w:rPr>
        <w:t>reality</w:t>
      </w:r>
      <w:r w:rsidRPr="003E237C">
        <w:rPr>
          <w:rStyle w:val="Emphasis"/>
        </w:rPr>
        <w:t xml:space="preserve"> in which humans live</w:t>
      </w:r>
      <w:r w:rsidRPr="003E237C">
        <w:rPr>
          <w:sz w:val="16"/>
        </w:rPr>
        <w:t xml:space="preserve"> </w:t>
      </w:r>
      <w:r w:rsidRPr="00AD5ADF">
        <w:rPr>
          <w:rStyle w:val="StyleUnderline"/>
          <w:highlight w:val="yellow"/>
        </w:rPr>
        <w:t>with</w:t>
      </w:r>
      <w:r w:rsidRPr="003E237C">
        <w:rPr>
          <w:rStyle w:val="StyleUnderline"/>
        </w:rPr>
        <w:t xml:space="preserve"> a level of</w:t>
      </w:r>
      <w:r w:rsidRPr="003E237C">
        <w:rPr>
          <w:sz w:val="16"/>
        </w:rPr>
        <w:t xml:space="preserve"> </w:t>
      </w:r>
      <w:r w:rsidRPr="00AD5ADF">
        <w:rPr>
          <w:rStyle w:val="Emphasis"/>
          <w:highlight w:val="yellow"/>
        </w:rPr>
        <w:t>competence</w:t>
      </w:r>
      <w:r w:rsidRPr="003E237C">
        <w:rPr>
          <w:sz w:val="16"/>
        </w:rPr>
        <w:t xml:space="preserve"> that is </w:t>
      </w:r>
      <w:r w:rsidRPr="003E237C">
        <w:rPr>
          <w:rStyle w:val="StyleUnderline"/>
        </w:rPr>
        <w:t>at least</w:t>
      </w:r>
      <w:r w:rsidRPr="003E237C">
        <w:rPr>
          <w:sz w:val="16"/>
        </w:rPr>
        <w:t xml:space="preserve"> </w:t>
      </w:r>
      <w:r w:rsidRPr="00AD5ADF">
        <w:rPr>
          <w:rStyle w:val="Emphasis"/>
          <w:highlight w:val="yellow"/>
        </w:rPr>
        <w:t>equivalent</w:t>
      </w:r>
      <w:r w:rsidRPr="00AD5ADF">
        <w:rPr>
          <w:sz w:val="16"/>
          <w:highlight w:val="yellow"/>
        </w:rPr>
        <w:t xml:space="preserve"> </w:t>
      </w:r>
      <w:r w:rsidRPr="00AD5ADF">
        <w:rPr>
          <w:rStyle w:val="StyleUnderline"/>
          <w:highlight w:val="yellow"/>
        </w:rPr>
        <w:t>to</w:t>
      </w:r>
      <w:r w:rsidRPr="003E237C">
        <w:rPr>
          <w:sz w:val="16"/>
        </w:rPr>
        <w:t xml:space="preserve"> that of </w:t>
      </w:r>
      <w:r w:rsidRPr="00AD5ADF">
        <w:rPr>
          <w:rStyle w:val="Emphasis"/>
          <w:highlight w:val="yellow"/>
        </w:rPr>
        <w:t>human</w:t>
      </w:r>
      <w:r w:rsidRPr="003E237C">
        <w:rPr>
          <w:rStyle w:val="StyleUnderline"/>
        </w:rPr>
        <w:t xml:space="preserve"> being</w:t>
      </w:r>
      <w:r w:rsidRPr="00AD5ADF">
        <w:rPr>
          <w:rStyle w:val="Emphasis"/>
          <w:highlight w:val="yellow"/>
        </w:rPr>
        <w:t>s</w:t>
      </w:r>
      <w:r w:rsidRPr="003E237C">
        <w:rPr>
          <w:sz w:val="16"/>
        </w:rPr>
        <w:t xml:space="preserve"> (see sections 3.3.3 and 3.3.4). We show that </w:t>
      </w:r>
      <w:r w:rsidRPr="00AD5ADF">
        <w:rPr>
          <w:rStyle w:val="StyleUnderline"/>
          <w:highlight w:val="yellow"/>
        </w:rPr>
        <w:t>this is</w:t>
      </w:r>
      <w:r w:rsidRPr="00AD5ADF">
        <w:rPr>
          <w:sz w:val="16"/>
          <w:highlight w:val="yellow"/>
        </w:rPr>
        <w:t xml:space="preserve"> </w:t>
      </w:r>
      <w:r w:rsidRPr="00AD5ADF">
        <w:rPr>
          <w:rStyle w:val="Emphasis"/>
          <w:highlight w:val="yellow"/>
        </w:rPr>
        <w:t>not possible</w:t>
      </w:r>
      <w:r w:rsidRPr="00AD5ADF">
        <w:rPr>
          <w:sz w:val="16"/>
          <w:highlight w:val="yellow"/>
        </w:rPr>
        <w:t xml:space="preserve">, </w:t>
      </w:r>
      <w:r w:rsidRPr="00AD5ADF">
        <w:rPr>
          <w:rStyle w:val="StyleUnderline"/>
          <w:highlight w:val="yellow"/>
        </w:rPr>
        <w:t>because there is an</w:t>
      </w:r>
      <w:r w:rsidRPr="00AD5ADF">
        <w:rPr>
          <w:sz w:val="16"/>
          <w:highlight w:val="yellow"/>
        </w:rPr>
        <w:t xml:space="preserve"> </w:t>
      </w:r>
      <w:r w:rsidRPr="00AD5ADF">
        <w:rPr>
          <w:rStyle w:val="Emphasis"/>
          <w:highlight w:val="yellow"/>
        </w:rPr>
        <w:t>upper bound to</w:t>
      </w:r>
      <w:r w:rsidRPr="003E237C">
        <w:rPr>
          <w:rStyle w:val="Emphasis"/>
        </w:rPr>
        <w:t xml:space="preserve"> what can be processed by </w:t>
      </w:r>
      <w:r w:rsidRPr="00AD5ADF">
        <w:rPr>
          <w:rStyle w:val="Emphasis"/>
          <w:highlight w:val="yellow"/>
        </w:rPr>
        <w:t>machines</w:t>
      </w:r>
      <w:r w:rsidRPr="003E237C">
        <w:rPr>
          <w:rStyle w:val="StyleUnderline"/>
        </w:rPr>
        <w:t>. This boundary is set,</w:t>
      </w:r>
      <w:r w:rsidRPr="003E237C">
        <w:rPr>
          <w:sz w:val="16"/>
        </w:rPr>
        <w:t xml:space="preserve"> </w:t>
      </w:r>
      <w:r w:rsidRPr="00AD5ADF">
        <w:rPr>
          <w:rStyle w:val="Emphasis"/>
          <w:highlight w:val="yellow"/>
        </w:rPr>
        <w:t>not</w:t>
      </w:r>
      <w:r w:rsidRPr="003E237C">
        <w:rPr>
          <w:sz w:val="16"/>
        </w:rPr>
        <w:t xml:space="preserve"> </w:t>
      </w:r>
      <w:r w:rsidRPr="003E237C">
        <w:rPr>
          <w:rStyle w:val="StyleUnderline"/>
        </w:rPr>
        <w:t>by</w:t>
      </w:r>
      <w:r w:rsidRPr="003E237C">
        <w:rPr>
          <w:sz w:val="16"/>
        </w:rPr>
        <w:t xml:space="preserve"> </w:t>
      </w:r>
      <w:r w:rsidRPr="00AD5ADF">
        <w:rPr>
          <w:rStyle w:val="Emphasis"/>
          <w:highlight w:val="yellow"/>
        </w:rPr>
        <w:t>technical</w:t>
      </w:r>
      <w:r w:rsidRPr="003E237C">
        <w:rPr>
          <w:sz w:val="16"/>
        </w:rPr>
        <w:t xml:space="preserve"> </w:t>
      </w:r>
      <w:r w:rsidRPr="003E237C">
        <w:rPr>
          <w:rStyle w:val="StyleUnderline"/>
        </w:rPr>
        <w:t xml:space="preserve">limitations of computers, </w:t>
      </w:r>
      <w:r w:rsidRPr="00AD5ADF">
        <w:rPr>
          <w:rStyle w:val="StyleUnderline"/>
          <w:highlight w:val="yellow"/>
        </w:rPr>
        <w:t>but</w:t>
      </w:r>
      <w:r w:rsidRPr="003E237C">
        <w:rPr>
          <w:rStyle w:val="StyleUnderline"/>
        </w:rPr>
        <w:t xml:space="preserve"> rather </w:t>
      </w:r>
      <w:r w:rsidRPr="00AD5ADF">
        <w:rPr>
          <w:rStyle w:val="StyleUnderline"/>
          <w:highlight w:val="yellow"/>
        </w:rPr>
        <w:t>by</w:t>
      </w:r>
      <w:r w:rsidRPr="003E237C">
        <w:rPr>
          <w:rStyle w:val="StyleUnderline"/>
        </w:rPr>
        <w:t xml:space="preserve"> the </w:t>
      </w:r>
      <w:r w:rsidRPr="00AD5ADF">
        <w:rPr>
          <w:rStyle w:val="StyleUnderline"/>
          <w:highlight w:val="yellow"/>
        </w:rPr>
        <w:t>limits</w:t>
      </w:r>
      <w:r w:rsidRPr="003E237C">
        <w:rPr>
          <w:rStyle w:val="StyleUnderline"/>
        </w:rPr>
        <w:t xml:space="preserve"> on the </w:t>
      </w:r>
      <w:r w:rsidRPr="003E237C">
        <w:rPr>
          <w:rStyle w:val="Emphasis"/>
        </w:rPr>
        <w:t xml:space="preserve">possibilities </w:t>
      </w:r>
      <w:r w:rsidRPr="00AD5ADF">
        <w:rPr>
          <w:rStyle w:val="Emphasis"/>
          <w:highlight w:val="yellow"/>
        </w:rPr>
        <w:t>for math</w:t>
      </w:r>
      <w:r w:rsidRPr="00AD5ADF">
        <w:rPr>
          <w:rStyle w:val="StyleUnderline"/>
        </w:rPr>
        <w:t>ematical modelling</w:t>
      </w:r>
      <w:r w:rsidRPr="003E237C">
        <w:rPr>
          <w:rStyle w:val="StyleUnderline"/>
        </w:rPr>
        <w:t>.</w:t>
      </w:r>
    </w:p>
    <w:p w14:paraId="20172002" w14:textId="77777777" w:rsidR="00B07C05" w:rsidRPr="003E237C" w:rsidRDefault="00B07C05" w:rsidP="00B07C05">
      <w:pPr>
        <w:rPr>
          <w:sz w:val="16"/>
        </w:rPr>
      </w:pPr>
      <w:r w:rsidRPr="003E237C">
        <w:rPr>
          <w:rStyle w:val="StyleUnderline"/>
        </w:rPr>
        <w:t>There can be</w:t>
      </w:r>
      <w:r w:rsidRPr="003E237C">
        <w:rPr>
          <w:sz w:val="16"/>
        </w:rPr>
        <w:t xml:space="preserve"> </w:t>
      </w:r>
      <w:r w:rsidRPr="003E237C">
        <w:rPr>
          <w:rStyle w:val="Emphasis"/>
        </w:rPr>
        <w:t>no ‘a</w:t>
      </w:r>
      <w:r w:rsidRPr="003E237C">
        <w:rPr>
          <w:sz w:val="16"/>
        </w:rPr>
        <w:t xml:space="preserve">rtificial </w:t>
      </w:r>
      <w:r w:rsidRPr="003E237C">
        <w:rPr>
          <w:rStyle w:val="Emphasis"/>
        </w:rPr>
        <w:t>g</w:t>
      </w:r>
      <w:r w:rsidRPr="003E237C">
        <w:rPr>
          <w:sz w:val="16"/>
        </w:rPr>
        <w:t xml:space="preserve">eneral </w:t>
      </w:r>
      <w:r w:rsidRPr="003E237C">
        <w:rPr>
          <w:rStyle w:val="Emphasis"/>
        </w:rPr>
        <w:t>i</w:t>
      </w:r>
      <w:r w:rsidRPr="003E237C">
        <w:rPr>
          <w:sz w:val="16"/>
        </w:rPr>
        <w:t xml:space="preserve">ntelligence’, </w:t>
      </w:r>
      <w:r w:rsidRPr="003E237C">
        <w:rPr>
          <w:rStyle w:val="StyleUnderline"/>
        </w:rPr>
        <w:t xml:space="preserve">and therefore </w:t>
      </w:r>
      <w:r w:rsidRPr="003E237C">
        <w:rPr>
          <w:rStyle w:val="Emphasis"/>
        </w:rPr>
        <w:t xml:space="preserve">no </w:t>
      </w:r>
      <w:r w:rsidRPr="00AD5ADF">
        <w:rPr>
          <w:rStyle w:val="Emphasis"/>
          <w:highlight w:val="yellow"/>
        </w:rPr>
        <w:t>‘Singularity’</w:t>
      </w:r>
      <w:r w:rsidRPr="003E237C">
        <w:rPr>
          <w:sz w:val="16"/>
        </w:rPr>
        <w:t xml:space="preserve"> </w:t>
      </w:r>
      <w:r w:rsidRPr="00AD5ADF">
        <w:rPr>
          <w:rStyle w:val="StyleUnderline"/>
          <w:highlight w:val="yellow"/>
        </w:rPr>
        <w:t>and</w:t>
      </w:r>
      <w:r w:rsidRPr="003E237C">
        <w:rPr>
          <w:sz w:val="16"/>
        </w:rPr>
        <w:t xml:space="preserve"> </w:t>
      </w:r>
      <w:r w:rsidRPr="003E237C">
        <w:rPr>
          <w:rStyle w:val="Emphasis"/>
        </w:rPr>
        <w:t xml:space="preserve">no </w:t>
      </w:r>
      <w:r w:rsidRPr="00AD5ADF">
        <w:rPr>
          <w:rStyle w:val="Emphasis"/>
          <w:highlight w:val="yellow"/>
        </w:rPr>
        <w:t>‘full</w:t>
      </w:r>
      <w:r w:rsidRPr="003E237C">
        <w:rPr>
          <w:rStyle w:val="Emphasis"/>
        </w:rPr>
        <w:t xml:space="preserve"> ethical </w:t>
      </w:r>
      <w:r w:rsidRPr="00AD5ADF">
        <w:rPr>
          <w:rStyle w:val="Emphasis"/>
          <w:highlight w:val="yellow"/>
        </w:rPr>
        <w:t>agents’</w:t>
      </w:r>
      <w:r w:rsidRPr="003E237C">
        <w:rPr>
          <w:rStyle w:val="Emphasis"/>
        </w:rPr>
        <w:t>,</w:t>
      </w:r>
      <w:r w:rsidRPr="003E237C">
        <w:rPr>
          <w:sz w:val="16"/>
        </w:rPr>
        <w:t xml:space="preserve"> </w:t>
      </w:r>
      <w:r w:rsidRPr="003E237C">
        <w:rPr>
          <w:rStyle w:val="StyleUnderline"/>
        </w:rPr>
        <w:t xml:space="preserve">because all of these would </w:t>
      </w:r>
      <w:r w:rsidRPr="00AD5ADF">
        <w:rPr>
          <w:rStyle w:val="StyleUnderline"/>
          <w:highlight w:val="yellow"/>
        </w:rPr>
        <w:t>lie</w:t>
      </w:r>
      <w:r w:rsidRPr="00AD5ADF">
        <w:rPr>
          <w:sz w:val="16"/>
          <w:highlight w:val="yellow"/>
        </w:rPr>
        <w:t xml:space="preserve"> </w:t>
      </w:r>
      <w:r w:rsidRPr="00AD5ADF">
        <w:rPr>
          <w:rStyle w:val="Emphasis"/>
          <w:highlight w:val="yellow"/>
        </w:rPr>
        <w:t>way beyond the boundary</w:t>
      </w:r>
      <w:r w:rsidRPr="003E237C">
        <w:rPr>
          <w:rStyle w:val="Emphasis"/>
        </w:rPr>
        <w:t xml:space="preserve"> of what is even in principle achievable by means of a machine</w:t>
      </w:r>
      <w:r w:rsidRPr="003E237C">
        <w:rPr>
          <w:sz w:val="16"/>
        </w:rPr>
        <w:t>.</w:t>
      </w:r>
    </w:p>
    <w:p w14:paraId="3233B1F6" w14:textId="77777777" w:rsidR="00B07C05" w:rsidRPr="003E237C" w:rsidRDefault="00B07C05" w:rsidP="00B07C05">
      <w:pPr>
        <w:rPr>
          <w:sz w:val="16"/>
        </w:rPr>
      </w:pPr>
      <w:r w:rsidRPr="003E237C">
        <w:rPr>
          <w:sz w:val="16"/>
        </w:rPr>
        <w:t xml:space="preserve">As we show at length in chapters 7 and 8, </w:t>
      </w:r>
      <w:r w:rsidRPr="003E237C">
        <w:rPr>
          <w:rStyle w:val="StyleUnderline"/>
        </w:rPr>
        <w:t>this upper bound is</w:t>
      </w:r>
      <w:r w:rsidRPr="003E237C">
        <w:rPr>
          <w:sz w:val="16"/>
        </w:rPr>
        <w:t xml:space="preserve"> </w:t>
      </w:r>
      <w:r w:rsidRPr="003E237C">
        <w:rPr>
          <w:rStyle w:val="Emphasis"/>
        </w:rPr>
        <w:t>not</w:t>
      </w:r>
      <w:r w:rsidRPr="003E237C">
        <w:rPr>
          <w:sz w:val="16"/>
        </w:rPr>
        <w:t xml:space="preserve"> </w:t>
      </w:r>
      <w:r w:rsidRPr="003E237C">
        <w:rPr>
          <w:rStyle w:val="StyleUnderline"/>
        </w:rPr>
        <w:t>a matter of</w:t>
      </w:r>
      <w:r w:rsidRPr="003E237C">
        <w:rPr>
          <w:sz w:val="16"/>
        </w:rPr>
        <w:t xml:space="preserve"> computer </w:t>
      </w:r>
      <w:r w:rsidRPr="003E237C">
        <w:rPr>
          <w:rStyle w:val="Emphasis"/>
        </w:rPr>
        <w:t>storage</w:t>
      </w:r>
      <w:r w:rsidRPr="003E237C">
        <w:rPr>
          <w:sz w:val="16"/>
        </w:rPr>
        <w:t xml:space="preserve"> </w:t>
      </w:r>
      <w:r w:rsidRPr="003E237C">
        <w:rPr>
          <w:rStyle w:val="StyleUnderline"/>
        </w:rPr>
        <w:t>or</w:t>
      </w:r>
      <w:r w:rsidRPr="003E237C">
        <w:rPr>
          <w:sz w:val="16"/>
        </w:rPr>
        <w:t xml:space="preserve"> processing </w:t>
      </w:r>
      <w:r w:rsidRPr="003E237C">
        <w:rPr>
          <w:rStyle w:val="Emphasis"/>
        </w:rPr>
        <w:t>speed</w:t>
      </w:r>
      <w:r w:rsidRPr="003E237C">
        <w:rPr>
          <w:rStyle w:val="StyleUnderline"/>
        </w:rPr>
        <w:t>—factors which may perhaps continue to advance impressively from generation to generation. Rather, it is a matter of</w:t>
      </w:r>
      <w:r w:rsidRPr="003E237C">
        <w:rPr>
          <w:sz w:val="16"/>
        </w:rPr>
        <w:t xml:space="preserve"> </w:t>
      </w:r>
      <w:r w:rsidRPr="003E237C">
        <w:rPr>
          <w:rStyle w:val="Emphasis"/>
        </w:rPr>
        <w:t>mathematics</w:t>
      </w:r>
      <w:r w:rsidRPr="003E237C">
        <w:rPr>
          <w:sz w:val="16"/>
        </w:rPr>
        <w:t xml:space="preserve">, at least given the presupposition that the aim is to realise AGI using computers.26 For </w:t>
      </w:r>
      <w:r w:rsidRPr="00AD5ADF">
        <w:rPr>
          <w:rStyle w:val="StyleUnderline"/>
          <w:highlight w:val="yellow"/>
        </w:rPr>
        <w:t>every</w:t>
      </w:r>
      <w:r w:rsidRPr="003E237C">
        <w:rPr>
          <w:rStyle w:val="StyleUnderline"/>
        </w:rPr>
        <w:t xml:space="preserve"> computational </w:t>
      </w:r>
      <w:r w:rsidRPr="00AD5ADF">
        <w:rPr>
          <w:rStyle w:val="Emphasis"/>
          <w:highlight w:val="yellow"/>
        </w:rPr>
        <w:t>AI</w:t>
      </w:r>
      <w:r w:rsidRPr="00AD5ADF">
        <w:rPr>
          <w:rStyle w:val="StyleUnderline"/>
          <w:highlight w:val="yellow"/>
        </w:rPr>
        <w:t xml:space="preserve"> is</w:t>
      </w:r>
      <w:r w:rsidRPr="003E237C">
        <w:rPr>
          <w:sz w:val="16"/>
        </w:rPr>
        <w:t xml:space="preserve">, after all, </w:t>
      </w:r>
      <w:r w:rsidRPr="003E237C">
        <w:rPr>
          <w:rStyle w:val="StyleUnderline"/>
        </w:rPr>
        <w:t xml:space="preserve">just </w:t>
      </w:r>
      <w:r w:rsidRPr="00AD5ADF">
        <w:rPr>
          <w:rStyle w:val="StyleUnderline"/>
          <w:highlight w:val="yellow"/>
        </w:rPr>
        <w:t>a</w:t>
      </w:r>
      <w:r w:rsidRPr="003E237C">
        <w:rPr>
          <w:rStyle w:val="StyleUnderline"/>
        </w:rPr>
        <w:t xml:space="preserve"> set of</w:t>
      </w:r>
      <w:r w:rsidRPr="003E237C">
        <w:rPr>
          <w:sz w:val="16"/>
        </w:rPr>
        <w:t xml:space="preserve"> </w:t>
      </w:r>
      <w:r w:rsidRPr="00AD5ADF">
        <w:rPr>
          <w:rStyle w:val="Emphasis"/>
          <w:highlight w:val="yellow"/>
        </w:rPr>
        <w:t>Turing-computable</w:t>
      </w:r>
      <w:r w:rsidRPr="003E237C">
        <w:rPr>
          <w:rStyle w:val="Emphasis"/>
        </w:rPr>
        <w:t xml:space="preserve"> mathematical </w:t>
      </w:r>
      <w:r w:rsidRPr="00AD5ADF">
        <w:rPr>
          <w:rStyle w:val="Emphasis"/>
          <w:highlight w:val="yellow"/>
        </w:rPr>
        <w:t>model</w:t>
      </w:r>
      <w:r w:rsidRPr="00AD5ADF">
        <w:rPr>
          <w:rStyle w:val="StyleUnderline"/>
        </w:rPr>
        <w:t>s taking</w:t>
      </w:r>
      <w:r w:rsidRPr="003E237C">
        <w:rPr>
          <w:sz w:val="16"/>
        </w:rPr>
        <w:t xml:space="preserve"> </w:t>
      </w:r>
      <w:r w:rsidRPr="003E237C">
        <w:rPr>
          <w:rStyle w:val="Emphasis"/>
        </w:rPr>
        <w:t>input</w:t>
      </w:r>
      <w:r w:rsidRPr="003E237C">
        <w:rPr>
          <w:sz w:val="16"/>
        </w:rPr>
        <w:t xml:space="preserve"> </w:t>
      </w:r>
      <w:r w:rsidRPr="003E237C">
        <w:rPr>
          <w:rStyle w:val="StyleUnderline"/>
        </w:rPr>
        <w:t>and</w:t>
      </w:r>
      <w:r w:rsidRPr="003E237C">
        <w:rPr>
          <w:sz w:val="16"/>
        </w:rPr>
        <w:t xml:space="preserve"> </w:t>
      </w:r>
      <w:r w:rsidRPr="003E237C">
        <w:rPr>
          <w:rStyle w:val="Emphasis"/>
        </w:rPr>
        <w:t>computing output</w:t>
      </w:r>
      <w:r w:rsidRPr="003E237C">
        <w:rPr>
          <w:sz w:val="16"/>
        </w:rPr>
        <w:t xml:space="preserve"> </w:t>
      </w:r>
      <w:r w:rsidRPr="003E237C">
        <w:rPr>
          <w:rStyle w:val="StyleUnderline"/>
        </w:rPr>
        <w:t>in a</w:t>
      </w:r>
      <w:r w:rsidRPr="003E237C">
        <w:rPr>
          <w:sz w:val="16"/>
        </w:rPr>
        <w:t xml:space="preserve"> </w:t>
      </w:r>
      <w:r w:rsidRPr="003E237C">
        <w:rPr>
          <w:rStyle w:val="Emphasis"/>
        </w:rPr>
        <w:t>deterministic manner</w:t>
      </w:r>
      <w:r w:rsidRPr="003E237C">
        <w:rPr>
          <w:rStyle w:val="StyleUnderline"/>
        </w:rPr>
        <w:t xml:space="preserve">. Even ‘self-learning’ stochastic models </w:t>
      </w:r>
      <w:r w:rsidRPr="003E237C">
        <w:rPr>
          <w:rStyle w:val="Emphasis"/>
        </w:rPr>
        <w:t xml:space="preserve">behave </w:t>
      </w:r>
      <w:r w:rsidRPr="00AD5ADF">
        <w:rPr>
          <w:rStyle w:val="Emphasis"/>
          <w:highlight w:val="yellow"/>
        </w:rPr>
        <w:t>deterministic</w:t>
      </w:r>
      <w:r w:rsidRPr="00AD5ADF">
        <w:rPr>
          <w:rStyle w:val="StyleUnderline"/>
        </w:rPr>
        <w:t xml:space="preserve">ally </w:t>
      </w:r>
      <w:r w:rsidRPr="00AD5ADF">
        <w:rPr>
          <w:rStyle w:val="StyleUnderline"/>
          <w:highlight w:val="yellow"/>
        </w:rPr>
        <w:t>once</w:t>
      </w:r>
      <w:r w:rsidRPr="003E237C">
        <w:rPr>
          <w:sz w:val="16"/>
        </w:rPr>
        <w:t xml:space="preserve"> they have been </w:t>
      </w:r>
      <w:r w:rsidRPr="003E237C">
        <w:rPr>
          <w:rStyle w:val="Emphasis"/>
        </w:rPr>
        <w:t xml:space="preserve">trained and </w:t>
      </w:r>
      <w:r w:rsidRPr="00AD5ADF">
        <w:rPr>
          <w:rStyle w:val="Emphasis"/>
          <w:highlight w:val="yellow"/>
        </w:rPr>
        <w:t>deployed</w:t>
      </w:r>
      <w:r w:rsidRPr="003E237C">
        <w:rPr>
          <w:sz w:val="16"/>
        </w:rPr>
        <w:t xml:space="preserve"> to operate in a computer.</w:t>
      </w:r>
    </w:p>
    <w:p w14:paraId="043F096B" w14:textId="77777777" w:rsidR="00B07C05" w:rsidRPr="003E237C" w:rsidRDefault="00B07C05" w:rsidP="00B07C05">
      <w:pPr>
        <w:rPr>
          <w:sz w:val="16"/>
        </w:rPr>
      </w:pPr>
      <w:r w:rsidRPr="003E237C">
        <w:rPr>
          <w:sz w:val="16"/>
        </w:rPr>
        <w:t>We shall deal in this book with all types of models that can currently be used to create computer-based AI systems, and we present each in great detail in chapter 8. Our arguments are completely general; they apply to all these types of models in the same way, and we are confident that these same arguments will apply also to any new types of models that will be developed in the future. At the same time, however, we note that these arguments potentially provide a boon to our adversaries, who can use them as a guide to the sorts of obstacles that would need to be overcome in order to engineer an AI that is both more useful than what we already have, and feasible from the point of view of engineering.</w:t>
      </w:r>
    </w:p>
    <w:p w14:paraId="0158FDF1" w14:textId="77777777" w:rsidR="00B07C05" w:rsidRPr="003E237C" w:rsidRDefault="00B07C05" w:rsidP="00B07C05">
      <w:pPr>
        <w:rPr>
          <w:sz w:val="16"/>
        </w:rPr>
      </w:pPr>
      <w:r w:rsidRPr="003E237C">
        <w:rPr>
          <w:sz w:val="16"/>
        </w:rPr>
        <w:t>1.5.3 Prior arguments against artificial human-level intelligence</w:t>
      </w:r>
    </w:p>
    <w:p w14:paraId="4E12BAE3" w14:textId="77777777" w:rsidR="00B07C05" w:rsidRPr="003E237C" w:rsidRDefault="00B07C05" w:rsidP="00B07C05">
      <w:pPr>
        <w:rPr>
          <w:sz w:val="16"/>
        </w:rPr>
      </w:pPr>
      <w:r w:rsidRPr="003E237C">
        <w:rPr>
          <w:sz w:val="16"/>
        </w:rPr>
        <w:t>We are not alone in believing that the idea of AGI, and of the Singularity which will follow in its wake, is at least to some degree a reflection of overconfidence among some members of the AI research community, and a number of AI proponents have expressed views which anticipate at least part of what we have to say here. For example, and most usefully, Walsh (2017). Walsh does indeed believe that AI with human-level intelligence will be achieved within the next 30–40 years; but he holds at the same time that there are a number of reasons why the Singularity will not arise:</w:t>
      </w:r>
    </w:p>
    <w:p w14:paraId="3F987EBB" w14:textId="77777777" w:rsidR="00B07C05" w:rsidRPr="003E237C" w:rsidRDefault="00B07C05" w:rsidP="00B07C05">
      <w:pPr>
        <w:ind w:left="720"/>
        <w:rPr>
          <w:sz w:val="16"/>
        </w:rPr>
      </w:pPr>
      <w:r w:rsidRPr="003E237C">
        <w:rPr>
          <w:sz w:val="16"/>
        </w:rPr>
        <w:t xml:space="preserve">1. </w:t>
      </w:r>
      <w:r w:rsidRPr="003E237C">
        <w:rPr>
          <w:rStyle w:val="StyleUnderline"/>
        </w:rPr>
        <w:t>intelligence is</w:t>
      </w:r>
      <w:r w:rsidRPr="003E237C">
        <w:rPr>
          <w:sz w:val="16"/>
        </w:rPr>
        <w:t xml:space="preserve"> </w:t>
      </w:r>
      <w:r w:rsidRPr="003E237C">
        <w:rPr>
          <w:rStyle w:val="Emphasis"/>
        </w:rPr>
        <w:t>much more</w:t>
      </w:r>
      <w:r w:rsidRPr="003E237C">
        <w:rPr>
          <w:sz w:val="16"/>
        </w:rPr>
        <w:t xml:space="preserve"> </w:t>
      </w:r>
      <w:r w:rsidRPr="003E237C">
        <w:rPr>
          <w:rStyle w:val="StyleUnderline"/>
        </w:rPr>
        <w:t>than thinking</w:t>
      </w:r>
      <w:r w:rsidRPr="003E237C">
        <w:rPr>
          <w:sz w:val="16"/>
        </w:rPr>
        <w:t xml:space="preserve"> </w:t>
      </w:r>
      <w:r w:rsidRPr="003E237C">
        <w:rPr>
          <w:rStyle w:val="Emphasis"/>
        </w:rPr>
        <w:t>faster</w:t>
      </w:r>
      <w:r w:rsidRPr="003E237C">
        <w:rPr>
          <w:sz w:val="16"/>
        </w:rPr>
        <w:t>,</w:t>
      </w:r>
    </w:p>
    <w:p w14:paraId="5842949D" w14:textId="77777777" w:rsidR="00B07C05" w:rsidRPr="003E237C" w:rsidRDefault="00B07C05" w:rsidP="00B07C05">
      <w:pPr>
        <w:ind w:left="720"/>
        <w:rPr>
          <w:sz w:val="16"/>
        </w:rPr>
      </w:pPr>
      <w:r w:rsidRPr="003E237C">
        <w:rPr>
          <w:sz w:val="16"/>
        </w:rPr>
        <w:t xml:space="preserve">2. </w:t>
      </w:r>
      <w:r w:rsidRPr="003E237C">
        <w:rPr>
          <w:rStyle w:val="Emphasis"/>
        </w:rPr>
        <w:t>humans</w:t>
      </w:r>
      <w:r w:rsidRPr="003E237C">
        <w:rPr>
          <w:sz w:val="16"/>
        </w:rPr>
        <w:t xml:space="preserve"> </w:t>
      </w:r>
      <w:r w:rsidRPr="003E237C">
        <w:rPr>
          <w:rStyle w:val="StyleUnderline"/>
        </w:rPr>
        <w:t>may not be intelligent enough to</w:t>
      </w:r>
      <w:r w:rsidRPr="003E237C">
        <w:rPr>
          <w:sz w:val="16"/>
        </w:rPr>
        <w:t xml:space="preserve"> </w:t>
      </w:r>
      <w:r w:rsidRPr="003E237C">
        <w:rPr>
          <w:rStyle w:val="Emphasis"/>
        </w:rPr>
        <w:t>design</w:t>
      </w:r>
      <w:r w:rsidRPr="003E237C">
        <w:rPr>
          <w:sz w:val="16"/>
        </w:rPr>
        <w:t xml:space="preserve"> </w:t>
      </w:r>
      <w:r w:rsidRPr="003E237C">
        <w:rPr>
          <w:rStyle w:val="StyleUnderline"/>
        </w:rPr>
        <w:t>superintelligence</w:t>
      </w:r>
      <w:r w:rsidRPr="003E237C">
        <w:rPr>
          <w:sz w:val="16"/>
        </w:rPr>
        <w:t>,</w:t>
      </w:r>
    </w:p>
    <w:p w14:paraId="0D4C2C38" w14:textId="77777777" w:rsidR="00B07C05" w:rsidRPr="003E237C" w:rsidRDefault="00B07C05" w:rsidP="00B07C05">
      <w:pPr>
        <w:ind w:left="720"/>
        <w:rPr>
          <w:sz w:val="16"/>
        </w:rPr>
      </w:pPr>
      <w:r w:rsidRPr="003E237C">
        <w:rPr>
          <w:sz w:val="16"/>
        </w:rPr>
        <w:lastRenderedPageBreak/>
        <w:t xml:space="preserve">3. </w:t>
      </w:r>
      <w:r w:rsidRPr="003E237C">
        <w:rPr>
          <w:rStyle w:val="StyleUnderline"/>
        </w:rPr>
        <w:t>there is</w:t>
      </w:r>
      <w:r w:rsidRPr="003E237C">
        <w:rPr>
          <w:sz w:val="16"/>
        </w:rPr>
        <w:t xml:space="preserve"> </w:t>
      </w:r>
      <w:r w:rsidRPr="003E237C">
        <w:rPr>
          <w:rStyle w:val="Emphasis"/>
        </w:rPr>
        <w:t>no evidence at all</w:t>
      </w:r>
      <w:r w:rsidRPr="003E237C">
        <w:rPr>
          <w:sz w:val="16"/>
        </w:rPr>
        <w:t xml:space="preserve"> </w:t>
      </w:r>
      <w:r w:rsidRPr="003E237C">
        <w:rPr>
          <w:rStyle w:val="StyleUnderline"/>
        </w:rPr>
        <w:t>that an</w:t>
      </w:r>
      <w:r w:rsidRPr="003E237C">
        <w:rPr>
          <w:sz w:val="16"/>
        </w:rPr>
        <w:t xml:space="preserve"> </w:t>
      </w:r>
      <w:r w:rsidRPr="003E237C">
        <w:rPr>
          <w:rStyle w:val="Emphasis"/>
        </w:rPr>
        <w:t>ML</w:t>
      </w:r>
      <w:r w:rsidRPr="003E237C">
        <w:rPr>
          <w:sz w:val="16"/>
        </w:rPr>
        <w:t xml:space="preserve"> (machine learning) algorithm </w:t>
      </w:r>
      <w:r w:rsidRPr="003E237C">
        <w:rPr>
          <w:rStyle w:val="StyleUnderline"/>
        </w:rPr>
        <w:t>which</w:t>
      </w:r>
      <w:r w:rsidRPr="003E237C">
        <w:rPr>
          <w:sz w:val="16"/>
        </w:rPr>
        <w:t xml:space="preserve"> </w:t>
      </w:r>
      <w:r w:rsidRPr="003E237C">
        <w:rPr>
          <w:rStyle w:val="Emphasis"/>
        </w:rPr>
        <w:t>achieves human</w:t>
      </w:r>
      <w:r w:rsidRPr="003E237C">
        <w:rPr>
          <w:sz w:val="16"/>
        </w:rPr>
        <w:t xml:space="preserve"> level </w:t>
      </w:r>
      <w:r w:rsidRPr="003E237C">
        <w:rPr>
          <w:rStyle w:val="Emphasis"/>
        </w:rPr>
        <w:t>intelligence</w:t>
      </w:r>
      <w:r w:rsidRPr="003E237C">
        <w:rPr>
          <w:sz w:val="16"/>
        </w:rPr>
        <w:t xml:space="preserve"> </w:t>
      </w:r>
      <w:r w:rsidRPr="003E237C">
        <w:rPr>
          <w:rStyle w:val="StyleUnderline"/>
        </w:rPr>
        <w:t>would thereby somehow</w:t>
      </w:r>
      <w:r w:rsidRPr="003E237C">
        <w:rPr>
          <w:sz w:val="16"/>
        </w:rPr>
        <w:t xml:space="preserve"> </w:t>
      </w:r>
      <w:r w:rsidRPr="003E237C">
        <w:rPr>
          <w:rStyle w:val="Emphasis"/>
        </w:rPr>
        <w:t>proceed to becoming more intelligent</w:t>
      </w:r>
      <w:r w:rsidRPr="003E237C">
        <w:rPr>
          <w:sz w:val="16"/>
        </w:rPr>
        <w:t xml:space="preserve"> (what David Chalmers [2010] calls ‘AI+’),</w:t>
      </w:r>
    </w:p>
    <w:p w14:paraId="3E492A60" w14:textId="77777777" w:rsidR="00B07C05" w:rsidRPr="003E237C" w:rsidRDefault="00B07C05" w:rsidP="00B07C05">
      <w:pPr>
        <w:ind w:left="720"/>
        <w:rPr>
          <w:sz w:val="16"/>
        </w:rPr>
      </w:pPr>
      <w:r w:rsidRPr="003E237C">
        <w:rPr>
          <w:sz w:val="16"/>
        </w:rPr>
        <w:t xml:space="preserve">4. </w:t>
      </w:r>
      <w:r w:rsidRPr="003E237C">
        <w:rPr>
          <w:rStyle w:val="StyleUnderline"/>
        </w:rPr>
        <w:t>there are</w:t>
      </w:r>
      <w:r w:rsidRPr="003E237C">
        <w:rPr>
          <w:sz w:val="16"/>
        </w:rPr>
        <w:t xml:space="preserve"> </w:t>
      </w:r>
      <w:r w:rsidRPr="003E237C">
        <w:rPr>
          <w:rStyle w:val="Emphasis"/>
        </w:rPr>
        <w:t>diminishing returns</w:t>
      </w:r>
      <w:r w:rsidRPr="003E237C">
        <w:rPr>
          <w:sz w:val="16"/>
        </w:rPr>
        <w:t xml:space="preserve"> </w:t>
      </w:r>
      <w:r w:rsidRPr="003E237C">
        <w:rPr>
          <w:rStyle w:val="StyleUnderline"/>
        </w:rPr>
        <w:t>from AI performance, so</w:t>
      </w:r>
      <w:r w:rsidRPr="003E237C">
        <w:rPr>
          <w:sz w:val="16"/>
        </w:rPr>
        <w:t xml:space="preserve"> that </w:t>
      </w:r>
      <w:r w:rsidRPr="003E237C">
        <w:rPr>
          <w:rStyle w:val="StyleUnderline"/>
        </w:rPr>
        <w:t>performance improvements to the level of a Singularity may be</w:t>
      </w:r>
      <w:r w:rsidRPr="003E237C">
        <w:rPr>
          <w:sz w:val="16"/>
        </w:rPr>
        <w:t xml:space="preserve"> </w:t>
      </w:r>
      <w:r w:rsidRPr="003E237C">
        <w:rPr>
          <w:rStyle w:val="Emphasis"/>
        </w:rPr>
        <w:t>stymied</w:t>
      </w:r>
      <w:r w:rsidRPr="003E237C">
        <w:rPr>
          <w:sz w:val="16"/>
        </w:rPr>
        <w:t>,</w:t>
      </w:r>
    </w:p>
    <w:p w14:paraId="17EB6A09" w14:textId="77777777" w:rsidR="00B07C05" w:rsidRPr="003E237C" w:rsidRDefault="00B07C05" w:rsidP="00B07C05">
      <w:pPr>
        <w:ind w:left="720"/>
        <w:rPr>
          <w:sz w:val="16"/>
        </w:rPr>
      </w:pPr>
      <w:r w:rsidRPr="003E237C">
        <w:rPr>
          <w:sz w:val="16"/>
        </w:rPr>
        <w:t xml:space="preserve">5. </w:t>
      </w:r>
      <w:r w:rsidRPr="003E237C">
        <w:rPr>
          <w:rStyle w:val="StyleUnderline"/>
        </w:rPr>
        <w:t>systems have</w:t>
      </w:r>
      <w:r w:rsidRPr="003E237C">
        <w:rPr>
          <w:sz w:val="16"/>
        </w:rPr>
        <w:t xml:space="preserve"> </w:t>
      </w:r>
      <w:r w:rsidRPr="003E237C">
        <w:rPr>
          <w:rStyle w:val="Emphasis"/>
        </w:rPr>
        <w:t>physical limits</w:t>
      </w:r>
      <w:r w:rsidRPr="003E237C">
        <w:rPr>
          <w:sz w:val="16"/>
        </w:rPr>
        <w:t xml:space="preserve">, and there are ‘empirical laws that can be observed emerging out of complex systems’. Intelligence itself as ‘a complex phenomenon may also have such limits that emerge from this complexity. </w:t>
      </w:r>
      <w:r w:rsidRPr="003E237C">
        <w:rPr>
          <w:rStyle w:val="StyleUnderline"/>
        </w:rPr>
        <w:t>Any improvements in</w:t>
      </w:r>
      <w:r w:rsidRPr="003E237C">
        <w:rPr>
          <w:sz w:val="16"/>
        </w:rPr>
        <w:t xml:space="preserve"> </w:t>
      </w:r>
      <w:r w:rsidRPr="003E237C">
        <w:rPr>
          <w:rStyle w:val="Emphasis"/>
        </w:rPr>
        <w:t>machine</w:t>
      </w:r>
      <w:r w:rsidRPr="003E237C">
        <w:rPr>
          <w:sz w:val="16"/>
        </w:rPr>
        <w:t xml:space="preserve"> </w:t>
      </w:r>
      <w:r w:rsidRPr="003E237C">
        <w:rPr>
          <w:rStyle w:val="StyleUnderline"/>
        </w:rPr>
        <w:t>intelligence</w:t>
      </w:r>
      <w:r w:rsidRPr="003E237C">
        <w:rPr>
          <w:sz w:val="16"/>
        </w:rPr>
        <w:t xml:space="preserve">, </w:t>
      </w:r>
      <w:r w:rsidRPr="003E237C">
        <w:rPr>
          <w:rStyle w:val="StyleUnderline"/>
        </w:rPr>
        <w:t>whether it runs away or happens</w:t>
      </w:r>
      <w:r w:rsidRPr="003E237C">
        <w:rPr>
          <w:sz w:val="16"/>
        </w:rPr>
        <w:t xml:space="preserve"> more </w:t>
      </w:r>
      <w:r w:rsidRPr="003E237C">
        <w:rPr>
          <w:rStyle w:val="StyleUnderline"/>
        </w:rPr>
        <w:t>slowly, may run into such limits’</w:t>
      </w:r>
      <w:r w:rsidRPr="003E237C">
        <w:rPr>
          <w:sz w:val="16"/>
        </w:rPr>
        <w:t xml:space="preserve"> (op. cit., p. 61)27,</w:t>
      </w:r>
    </w:p>
    <w:p w14:paraId="3D4FA7D9" w14:textId="77777777" w:rsidR="00B07C05" w:rsidRPr="003E237C" w:rsidRDefault="00B07C05" w:rsidP="00B07C05">
      <w:pPr>
        <w:ind w:left="720"/>
        <w:rPr>
          <w:sz w:val="16"/>
        </w:rPr>
      </w:pPr>
      <w:r w:rsidRPr="003E237C">
        <w:rPr>
          <w:sz w:val="16"/>
        </w:rPr>
        <w:t xml:space="preserve">6. </w:t>
      </w:r>
      <w:r w:rsidRPr="003E237C">
        <w:rPr>
          <w:rStyle w:val="StyleUnderline"/>
        </w:rPr>
        <w:t>the computational complexity required to go beyond human level intelligence may not be</w:t>
      </w:r>
      <w:r w:rsidRPr="003E237C">
        <w:rPr>
          <w:sz w:val="16"/>
        </w:rPr>
        <w:t xml:space="preserve"> </w:t>
      </w:r>
      <w:r w:rsidRPr="003E237C">
        <w:rPr>
          <w:rStyle w:val="Emphasis"/>
        </w:rPr>
        <w:t>physically realisable</w:t>
      </w:r>
      <w:r w:rsidRPr="003E237C">
        <w:rPr>
          <w:sz w:val="16"/>
        </w:rPr>
        <w:t>.</w:t>
      </w:r>
    </w:p>
    <w:p w14:paraId="33E6FBBC" w14:textId="77777777" w:rsidR="00B07C05" w:rsidRPr="003E237C" w:rsidRDefault="00B07C05" w:rsidP="00B07C05">
      <w:pPr>
        <w:rPr>
          <w:sz w:val="16"/>
        </w:rPr>
      </w:pPr>
      <w:r w:rsidRPr="003E237C">
        <w:rPr>
          <w:sz w:val="16"/>
        </w:rPr>
        <w:t>Other important reservations concerning the possibility of the Singularity and the limits of AI in general have been brought forward by:</w:t>
      </w:r>
    </w:p>
    <w:p w14:paraId="3F543536" w14:textId="77777777" w:rsidR="00B07C05" w:rsidRPr="003E237C" w:rsidRDefault="00B07C05" w:rsidP="00B07C05">
      <w:pPr>
        <w:ind w:left="720"/>
        <w:rPr>
          <w:sz w:val="16"/>
        </w:rPr>
      </w:pPr>
      <w:r w:rsidRPr="003E237C">
        <w:rPr>
          <w:sz w:val="16"/>
        </w:rPr>
        <w:t> Yann LeCun, who addresses the claims made by some researchers concerning an anticipated exponential growth in the powers of AI and points out that,</w:t>
      </w:r>
    </w:p>
    <w:p w14:paraId="1C8A3143" w14:textId="77777777" w:rsidR="00B07C05" w:rsidRPr="003E237C" w:rsidRDefault="00B07C05" w:rsidP="00B07C05">
      <w:pPr>
        <w:ind w:left="1440"/>
        <w:rPr>
          <w:sz w:val="16"/>
        </w:rPr>
      </w:pPr>
      <w:r w:rsidRPr="00AD5ADF">
        <w:rPr>
          <w:rStyle w:val="StyleUnderline"/>
          <w:highlight w:val="yellow"/>
        </w:rPr>
        <w:t xml:space="preserve">the </w:t>
      </w:r>
      <w:r w:rsidRPr="00AD5ADF">
        <w:rPr>
          <w:rStyle w:val="Emphasis"/>
          <w:sz w:val="28"/>
          <w:highlight w:val="yellow"/>
        </w:rPr>
        <w:t>first part of a sigmoid looks</w:t>
      </w:r>
      <w:r w:rsidRPr="003E237C">
        <w:rPr>
          <w:sz w:val="16"/>
          <w:szCs w:val="32"/>
        </w:rPr>
        <w:t xml:space="preserve"> </w:t>
      </w:r>
      <w:r w:rsidRPr="003E237C">
        <w:rPr>
          <w:sz w:val="16"/>
        </w:rPr>
        <w:t xml:space="preserve">a lot like an </w:t>
      </w:r>
      <w:r w:rsidRPr="00AD5ADF">
        <w:rPr>
          <w:rStyle w:val="Emphasis"/>
          <w:sz w:val="28"/>
          <w:highlight w:val="yellow"/>
        </w:rPr>
        <w:t>exponential</w:t>
      </w:r>
      <w:r w:rsidRPr="003E237C">
        <w:rPr>
          <w:sz w:val="16"/>
        </w:rPr>
        <w:t xml:space="preserve">. It’s another way of saying that </w:t>
      </w:r>
      <w:r w:rsidRPr="003E237C">
        <w:rPr>
          <w:rStyle w:val="StyleUnderline"/>
        </w:rPr>
        <w:t>what</w:t>
      </w:r>
      <w:r w:rsidRPr="003E237C">
        <w:rPr>
          <w:sz w:val="16"/>
        </w:rPr>
        <w:t xml:space="preserve"> </w:t>
      </w:r>
      <w:r w:rsidRPr="003E237C">
        <w:rPr>
          <w:rStyle w:val="Emphasis"/>
        </w:rPr>
        <w:t>currently looks</w:t>
      </w:r>
      <w:r w:rsidRPr="003E237C">
        <w:rPr>
          <w:sz w:val="16"/>
        </w:rPr>
        <w:t xml:space="preserve"> like </w:t>
      </w:r>
      <w:r w:rsidRPr="003E237C">
        <w:rPr>
          <w:rStyle w:val="StyleUnderline"/>
        </w:rPr>
        <w:t>exponential</w:t>
      </w:r>
      <w:r w:rsidRPr="003E237C">
        <w:rPr>
          <w:sz w:val="16"/>
        </w:rPr>
        <w:t xml:space="preserve"> progress </w:t>
      </w:r>
      <w:r w:rsidRPr="003E237C">
        <w:rPr>
          <w:rStyle w:val="StyleUnderline"/>
        </w:rPr>
        <w:t>is very likely to hit some</w:t>
      </w:r>
      <w:r w:rsidRPr="003E237C">
        <w:rPr>
          <w:sz w:val="16"/>
        </w:rPr>
        <w:t xml:space="preserve"> </w:t>
      </w:r>
      <w:r w:rsidRPr="003E237C">
        <w:rPr>
          <w:rStyle w:val="Emphasis"/>
        </w:rPr>
        <w:t>limit</w:t>
      </w:r>
      <w:r w:rsidRPr="003E237C">
        <w:rPr>
          <w:sz w:val="16"/>
        </w:rPr>
        <w:t>—</w:t>
      </w:r>
      <w:r w:rsidRPr="003E237C">
        <w:rPr>
          <w:rStyle w:val="StyleUnderline"/>
        </w:rPr>
        <w:t>physical, economical, societal</w:t>
      </w:r>
      <w:r w:rsidRPr="003E237C">
        <w:rPr>
          <w:sz w:val="16"/>
        </w:rPr>
        <w:t xml:space="preserve">—then </w:t>
      </w:r>
      <w:r w:rsidRPr="003E237C">
        <w:rPr>
          <w:rStyle w:val="StyleUnderline"/>
        </w:rPr>
        <w:t>go through an</w:t>
      </w:r>
      <w:r w:rsidRPr="003E237C">
        <w:rPr>
          <w:sz w:val="16"/>
        </w:rPr>
        <w:t xml:space="preserve"> </w:t>
      </w:r>
      <w:r w:rsidRPr="003E237C">
        <w:rPr>
          <w:rStyle w:val="Emphasis"/>
        </w:rPr>
        <w:t>inflection</w:t>
      </w:r>
      <w:r w:rsidRPr="003E237C">
        <w:rPr>
          <w:sz w:val="16"/>
        </w:rPr>
        <w:t xml:space="preserve"> </w:t>
      </w:r>
      <w:r w:rsidRPr="003E237C">
        <w:rPr>
          <w:rStyle w:val="StyleUnderline"/>
        </w:rPr>
        <w:t>point, and then</w:t>
      </w:r>
      <w:r w:rsidRPr="003E237C">
        <w:rPr>
          <w:sz w:val="16"/>
        </w:rPr>
        <w:t xml:space="preserve"> </w:t>
      </w:r>
      <w:r w:rsidRPr="003E237C">
        <w:rPr>
          <w:rStyle w:val="Emphasis"/>
        </w:rPr>
        <w:t>saturate</w:t>
      </w:r>
      <w:r w:rsidRPr="003E237C">
        <w:rPr>
          <w:sz w:val="16"/>
        </w:rPr>
        <w:t>. I’m an optimist, but I’m also a realist. (LeCun 2015)</w:t>
      </w:r>
    </w:p>
    <w:p w14:paraId="7C90863E" w14:textId="77777777" w:rsidR="00B07C05" w:rsidRPr="003E237C" w:rsidRDefault="00B07C05" w:rsidP="00B07C05">
      <w:pPr>
        <w:ind w:left="720"/>
        <w:rPr>
          <w:sz w:val="16"/>
        </w:rPr>
      </w:pPr>
      <w:r w:rsidRPr="003E237C">
        <w:rPr>
          <w:sz w:val="16"/>
        </w:rPr>
        <w:t xml:space="preserve"> Yoshua Bengio, who makes the point that </w:t>
      </w:r>
      <w:r w:rsidRPr="003E237C">
        <w:rPr>
          <w:rStyle w:val="StyleUnderline"/>
        </w:rPr>
        <w:t>it is</w:t>
      </w:r>
      <w:r w:rsidRPr="003E237C">
        <w:rPr>
          <w:sz w:val="16"/>
        </w:rPr>
        <w:t xml:space="preserve"> </w:t>
      </w:r>
      <w:r w:rsidRPr="003E237C">
        <w:rPr>
          <w:rStyle w:val="Emphasis"/>
        </w:rPr>
        <w:t>impossible</w:t>
      </w:r>
      <w:r w:rsidRPr="003E237C">
        <w:rPr>
          <w:sz w:val="16"/>
        </w:rPr>
        <w:t xml:space="preserve"> </w:t>
      </w:r>
      <w:r w:rsidRPr="003E237C">
        <w:rPr>
          <w:rStyle w:val="StyleUnderline"/>
        </w:rPr>
        <w:t>to teach machines</w:t>
      </w:r>
      <w:r w:rsidRPr="003E237C">
        <w:rPr>
          <w:sz w:val="16"/>
        </w:rPr>
        <w:t xml:space="preserve"> </w:t>
      </w:r>
      <w:r w:rsidRPr="003E237C">
        <w:rPr>
          <w:rStyle w:val="Emphasis"/>
        </w:rPr>
        <w:t>moral judgement</w:t>
      </w:r>
      <w:r w:rsidRPr="003E237C">
        <w:rPr>
          <w:sz w:val="16"/>
        </w:rPr>
        <w:t>: ‘People need to understand that current AI—and the AI that we can foresee in the reasonable future—does not, and will not, have a moral sense or moral understanding of what is right and what is wrong’ (Ford 2018, p. 31).</w:t>
      </w:r>
    </w:p>
    <w:p w14:paraId="4F7AED7C" w14:textId="77777777" w:rsidR="00B07C05" w:rsidRPr="003E237C" w:rsidRDefault="00B07C05" w:rsidP="00B07C05">
      <w:pPr>
        <w:ind w:left="720"/>
        <w:rPr>
          <w:sz w:val="16"/>
        </w:rPr>
      </w:pPr>
      <w:r w:rsidRPr="003E237C">
        <w:rPr>
          <w:sz w:val="16"/>
        </w:rPr>
        <w:t> Judea Pearl, who emphasises that the currently fashionable stochastics</w:t>
      </w:r>
      <w:r>
        <w:rPr>
          <w:sz w:val="16"/>
        </w:rPr>
        <w:t xml:space="preserve"> </w:t>
      </w:r>
      <w:r w:rsidRPr="003E237C">
        <w:rPr>
          <w:sz w:val="16"/>
        </w:rPr>
        <w:t xml:space="preserve">based ‘opaque </w:t>
      </w:r>
      <w:r w:rsidRPr="00AD5ADF">
        <w:rPr>
          <w:rStyle w:val="StyleUnderline"/>
          <w:highlight w:val="yellow"/>
        </w:rPr>
        <w:t>learning machines’</w:t>
      </w:r>
      <w:r w:rsidRPr="003E237C">
        <w:rPr>
          <w:sz w:val="16"/>
        </w:rPr>
        <w:t xml:space="preserve"> (Pearl 2020) </w:t>
      </w:r>
      <w:r w:rsidRPr="003E237C">
        <w:rPr>
          <w:rStyle w:val="StyleUnderline"/>
        </w:rPr>
        <w:t>lack an</w:t>
      </w:r>
      <w:r w:rsidRPr="003E237C">
        <w:rPr>
          <w:sz w:val="16"/>
        </w:rPr>
        <w:t xml:space="preserve"> </w:t>
      </w:r>
      <w:r w:rsidRPr="003E237C">
        <w:rPr>
          <w:rStyle w:val="Emphasis"/>
        </w:rPr>
        <w:t>important feature of human-level intelligence</w:t>
      </w:r>
      <w:r w:rsidRPr="003E237C">
        <w:rPr>
          <w:sz w:val="16"/>
        </w:rPr>
        <w:t xml:space="preserve"> </w:t>
      </w:r>
      <w:r w:rsidRPr="003E237C">
        <w:rPr>
          <w:rStyle w:val="StyleUnderline"/>
        </w:rPr>
        <w:t xml:space="preserve">in that they </w:t>
      </w:r>
      <w:r w:rsidRPr="00AD5ADF">
        <w:rPr>
          <w:rStyle w:val="StyleUnderline"/>
          <w:highlight w:val="yellow"/>
        </w:rPr>
        <w:t>cannot answer</w:t>
      </w:r>
      <w:r w:rsidRPr="003E237C">
        <w:rPr>
          <w:sz w:val="16"/>
        </w:rPr>
        <w:t xml:space="preserve"> </w:t>
      </w:r>
      <w:r w:rsidRPr="003E237C">
        <w:rPr>
          <w:rStyle w:val="Emphasis"/>
        </w:rPr>
        <w:t xml:space="preserve">questions related to </w:t>
      </w:r>
      <w:r w:rsidRPr="00AD5ADF">
        <w:rPr>
          <w:rStyle w:val="Emphasis"/>
          <w:highlight w:val="yellow"/>
        </w:rPr>
        <w:t>causality</w:t>
      </w:r>
      <w:r w:rsidRPr="00AD5ADF">
        <w:rPr>
          <w:sz w:val="16"/>
          <w:highlight w:val="yellow"/>
        </w:rPr>
        <w:t xml:space="preserve"> </w:t>
      </w:r>
      <w:r w:rsidRPr="00AD5ADF">
        <w:rPr>
          <w:rStyle w:val="StyleUnderline"/>
          <w:highlight w:val="yellow"/>
        </w:rPr>
        <w:t>and thus</w:t>
      </w:r>
      <w:r w:rsidRPr="003E237C">
        <w:rPr>
          <w:rStyle w:val="StyleUnderline"/>
        </w:rPr>
        <w:t xml:space="preserve"> they </w:t>
      </w:r>
      <w:r w:rsidRPr="00AD5ADF">
        <w:rPr>
          <w:rStyle w:val="StyleUnderline"/>
          <w:highlight w:val="yellow"/>
        </w:rPr>
        <w:t>cannot</w:t>
      </w:r>
      <w:r w:rsidRPr="003E237C">
        <w:rPr>
          <w:rStyle w:val="StyleUnderline"/>
        </w:rPr>
        <w:t xml:space="preserve"> develop </w:t>
      </w:r>
      <w:r w:rsidRPr="00AD5ADF">
        <w:rPr>
          <w:rStyle w:val="Emphasis"/>
          <w:highlight w:val="yellow"/>
        </w:rPr>
        <w:t>understand</w:t>
      </w:r>
      <w:r w:rsidRPr="00AD5ADF">
        <w:rPr>
          <w:rStyle w:val="StyleUnderline"/>
        </w:rPr>
        <w:t>ing about</w:t>
      </w:r>
      <w:r w:rsidRPr="003E237C">
        <w:rPr>
          <w:rStyle w:val="StyleUnderline"/>
        </w:rPr>
        <w:t xml:space="preserve"> how things work</w:t>
      </w:r>
      <w:r w:rsidRPr="003E237C">
        <w:rPr>
          <w:sz w:val="16"/>
        </w:rPr>
        <w:t xml:space="preserve">. Pearl does not exclude the possibility of creating an AGI. He insists only that </w:t>
      </w:r>
      <w:r w:rsidRPr="003E237C">
        <w:rPr>
          <w:rStyle w:val="StyleUnderline"/>
        </w:rPr>
        <w:t>‘human-level AI</w:t>
      </w:r>
      <w:r w:rsidRPr="003E237C">
        <w:rPr>
          <w:sz w:val="16"/>
        </w:rPr>
        <w:t xml:space="preserve"> </w:t>
      </w:r>
      <w:r w:rsidRPr="003E237C">
        <w:rPr>
          <w:rStyle w:val="Emphasis"/>
        </w:rPr>
        <w:t>cannot emerge</w:t>
      </w:r>
      <w:r w:rsidRPr="003E237C">
        <w:rPr>
          <w:sz w:val="16"/>
        </w:rPr>
        <w:t xml:space="preserve"> </w:t>
      </w:r>
      <w:r w:rsidRPr="003E237C">
        <w:rPr>
          <w:rStyle w:val="StyleUnderline"/>
        </w:rPr>
        <w:t>solely from</w:t>
      </w:r>
      <w:r w:rsidRPr="003E237C">
        <w:rPr>
          <w:sz w:val="16"/>
        </w:rPr>
        <w:t xml:space="preserve"> </w:t>
      </w:r>
      <w:r w:rsidRPr="003E237C">
        <w:rPr>
          <w:rStyle w:val="Emphasis"/>
        </w:rPr>
        <w:t>model-blind learning machines</w:t>
      </w:r>
      <w:r w:rsidRPr="003E237C">
        <w:rPr>
          <w:rStyle w:val="StyleUnderline"/>
        </w:rPr>
        <w:t>; it requires</w:t>
      </w:r>
      <w:r w:rsidRPr="003E237C">
        <w:rPr>
          <w:sz w:val="16"/>
        </w:rPr>
        <w:t xml:space="preserve"> the </w:t>
      </w:r>
      <w:r w:rsidRPr="003E237C">
        <w:rPr>
          <w:rStyle w:val="StyleUnderline"/>
        </w:rPr>
        <w:t xml:space="preserve">symbiotic </w:t>
      </w:r>
      <w:r w:rsidRPr="003E237C">
        <w:rPr>
          <w:rStyle w:val="Emphasis"/>
        </w:rPr>
        <w:t>collaboration</w:t>
      </w:r>
      <w:r w:rsidRPr="003E237C">
        <w:rPr>
          <w:sz w:val="16"/>
        </w:rPr>
        <w:t xml:space="preserve"> </w:t>
      </w:r>
      <w:r w:rsidRPr="003E237C">
        <w:rPr>
          <w:rStyle w:val="StyleUnderline"/>
        </w:rPr>
        <w:t>of</w:t>
      </w:r>
      <w:r w:rsidRPr="003E237C">
        <w:rPr>
          <w:sz w:val="16"/>
        </w:rPr>
        <w:t xml:space="preserve"> </w:t>
      </w:r>
      <w:r w:rsidRPr="003E237C">
        <w:rPr>
          <w:rStyle w:val="Emphasis"/>
        </w:rPr>
        <w:t>data</w:t>
      </w:r>
      <w:r w:rsidRPr="003E237C">
        <w:rPr>
          <w:sz w:val="16"/>
        </w:rPr>
        <w:t xml:space="preserve"> </w:t>
      </w:r>
      <w:r w:rsidRPr="003E237C">
        <w:rPr>
          <w:rStyle w:val="StyleUnderline"/>
        </w:rPr>
        <w:t>and</w:t>
      </w:r>
      <w:r w:rsidRPr="003E237C">
        <w:rPr>
          <w:sz w:val="16"/>
        </w:rPr>
        <w:t xml:space="preserve"> 28 </w:t>
      </w:r>
      <w:r w:rsidRPr="003E237C">
        <w:rPr>
          <w:rStyle w:val="Emphasis"/>
        </w:rPr>
        <w:t>models’</w:t>
      </w:r>
      <w:r w:rsidRPr="003E237C">
        <w:rPr>
          <w:sz w:val="16"/>
        </w:rPr>
        <w:t>.</w:t>
      </w:r>
    </w:p>
    <w:p w14:paraId="39F59CB7" w14:textId="77777777" w:rsidR="00B07C05" w:rsidRPr="003E237C" w:rsidRDefault="00B07C05" w:rsidP="00B07C05">
      <w:pPr>
        <w:ind w:firstLine="720"/>
        <w:rPr>
          <w:sz w:val="16"/>
        </w:rPr>
      </w:pPr>
      <w:r w:rsidRPr="003E237C">
        <w:rPr>
          <w:sz w:val="16"/>
        </w:rPr>
        <w:t> Brian Cantwell Smith (2019), who states that</w:t>
      </w:r>
    </w:p>
    <w:p w14:paraId="1E89FD30" w14:textId="77777777" w:rsidR="00B07C05" w:rsidRPr="003E237C" w:rsidRDefault="00B07C05" w:rsidP="00B07C05">
      <w:pPr>
        <w:ind w:left="1440"/>
        <w:rPr>
          <w:sz w:val="16"/>
        </w:rPr>
      </w:pPr>
      <w:r w:rsidRPr="003E237C">
        <w:rPr>
          <w:rStyle w:val="StyleUnderline"/>
        </w:rPr>
        <w:t>neither deep learning nor other forms of second-wave AI, nor any proposals yet advanced for third-wave, will lead to</w:t>
      </w:r>
      <w:r w:rsidRPr="003E237C">
        <w:rPr>
          <w:sz w:val="16"/>
        </w:rPr>
        <w:t xml:space="preserve"> </w:t>
      </w:r>
      <w:r w:rsidRPr="003E237C">
        <w:rPr>
          <w:rStyle w:val="Emphasis"/>
        </w:rPr>
        <w:t>genuine</w:t>
      </w:r>
      <w:r w:rsidRPr="003E237C">
        <w:rPr>
          <w:sz w:val="16"/>
        </w:rPr>
        <w:t xml:space="preserve"> </w:t>
      </w:r>
      <w:r w:rsidRPr="003E237C">
        <w:rPr>
          <w:rStyle w:val="StyleUnderline"/>
        </w:rPr>
        <w:t xml:space="preserve">intelligence. Systems </w:t>
      </w:r>
      <w:r w:rsidRPr="003E237C">
        <w:rPr>
          <w:rStyle w:val="Emphasis"/>
        </w:rPr>
        <w:t>currently</w:t>
      </w:r>
      <w:r w:rsidRPr="003E237C">
        <w:rPr>
          <w:rStyle w:val="StyleUnderline"/>
        </w:rPr>
        <w:t xml:space="preserve"> being</w:t>
      </w:r>
      <w:r w:rsidRPr="003E237C">
        <w:rPr>
          <w:sz w:val="16"/>
        </w:rPr>
        <w:t xml:space="preserve"> </w:t>
      </w:r>
      <w:r w:rsidRPr="003E237C">
        <w:rPr>
          <w:rStyle w:val="StyleUnderline"/>
        </w:rPr>
        <w:t>imagined will achieve formidable</w:t>
      </w:r>
      <w:r w:rsidRPr="003E237C">
        <w:rPr>
          <w:sz w:val="16"/>
        </w:rPr>
        <w:t xml:space="preserve"> </w:t>
      </w:r>
      <w:r w:rsidRPr="003E237C">
        <w:rPr>
          <w:rStyle w:val="Emphasis"/>
        </w:rPr>
        <w:t>reckoning</w:t>
      </w:r>
      <w:r w:rsidRPr="003E237C">
        <w:rPr>
          <w:sz w:val="16"/>
        </w:rPr>
        <w:t xml:space="preserve"> </w:t>
      </w:r>
      <w:r w:rsidRPr="003E237C">
        <w:rPr>
          <w:rStyle w:val="StyleUnderline"/>
        </w:rPr>
        <w:t>prowess, but human-level intelligence and judgment, honed over</w:t>
      </w:r>
      <w:r w:rsidRPr="003E237C">
        <w:rPr>
          <w:sz w:val="16"/>
        </w:rPr>
        <w:t xml:space="preserve"> </w:t>
      </w:r>
      <w:r w:rsidRPr="003E237C">
        <w:rPr>
          <w:rStyle w:val="Emphasis"/>
        </w:rPr>
        <w:t>millennia</w:t>
      </w:r>
      <w:r w:rsidRPr="003E237C">
        <w:rPr>
          <w:rStyle w:val="StyleUnderline"/>
        </w:rPr>
        <w:t>, is of a</w:t>
      </w:r>
      <w:r w:rsidRPr="003E237C">
        <w:rPr>
          <w:sz w:val="16"/>
        </w:rPr>
        <w:t xml:space="preserve"> </w:t>
      </w:r>
      <w:r w:rsidRPr="003E237C">
        <w:rPr>
          <w:rStyle w:val="Emphasis"/>
        </w:rPr>
        <w:t>different order</w:t>
      </w:r>
      <w:r w:rsidRPr="003E237C">
        <w:rPr>
          <w:sz w:val="16"/>
        </w:rPr>
        <w:t>. (The Promise of Artificial Intelligence, Introduction)</w:t>
      </w:r>
    </w:p>
    <w:p w14:paraId="2EC2D2B6" w14:textId="77777777" w:rsidR="00B07C05" w:rsidRPr="003E237C" w:rsidRDefault="00B07C05" w:rsidP="00B07C05">
      <w:pPr>
        <w:ind w:firstLine="720"/>
        <w:rPr>
          <w:sz w:val="16"/>
        </w:rPr>
      </w:pPr>
      <w:r w:rsidRPr="003E237C">
        <w:rPr>
          <w:sz w:val="16"/>
        </w:rPr>
        <w:t> For Shannon Vallor:</w:t>
      </w:r>
    </w:p>
    <w:p w14:paraId="031A5368" w14:textId="77777777" w:rsidR="00B07C05" w:rsidRPr="003E237C" w:rsidRDefault="00B07C05" w:rsidP="00B07C05">
      <w:pPr>
        <w:ind w:left="1440"/>
        <w:rPr>
          <w:sz w:val="16"/>
        </w:rPr>
      </w:pPr>
      <w:r w:rsidRPr="003E237C">
        <w:rPr>
          <w:rStyle w:val="StyleUnderline"/>
        </w:rPr>
        <w:t>Those</w:t>
      </w:r>
      <w:r w:rsidRPr="003E237C">
        <w:rPr>
          <w:sz w:val="16"/>
        </w:rPr>
        <w:t xml:space="preserve"> who are </w:t>
      </w:r>
      <w:r w:rsidRPr="003E237C">
        <w:rPr>
          <w:rStyle w:val="StyleUnderline"/>
        </w:rPr>
        <w:t xml:space="preserve">predicting </w:t>
      </w:r>
      <w:r w:rsidRPr="00AD5ADF">
        <w:rPr>
          <w:rStyle w:val="StyleUnderline"/>
          <w:highlight w:val="yellow"/>
        </w:rPr>
        <w:t>an</w:t>
      </w:r>
      <w:r w:rsidRPr="00AD5ADF">
        <w:rPr>
          <w:sz w:val="16"/>
          <w:highlight w:val="yellow"/>
        </w:rPr>
        <w:t xml:space="preserve"> </w:t>
      </w:r>
      <w:r w:rsidRPr="00AD5ADF">
        <w:rPr>
          <w:rStyle w:val="Emphasis"/>
          <w:highlight w:val="yellow"/>
        </w:rPr>
        <w:t>imminent</w:t>
      </w:r>
      <w:r w:rsidRPr="003E237C">
        <w:rPr>
          <w:sz w:val="16"/>
        </w:rPr>
        <w:t xml:space="preserve"> ‘rise of the robots’ or an ‘AI </w:t>
      </w:r>
      <w:r w:rsidRPr="00AD5ADF">
        <w:rPr>
          <w:rStyle w:val="Emphasis"/>
          <w:highlight w:val="yellow"/>
        </w:rPr>
        <w:t>singularity</w:t>
      </w:r>
      <w:r w:rsidRPr="003E237C">
        <w:rPr>
          <w:sz w:val="16"/>
        </w:rPr>
        <w:t xml:space="preserve">,’ in which artificially intelligent beings decide to dispense with humanity or enslave us, in my view </w:t>
      </w:r>
      <w:r w:rsidRPr="00AD5ADF">
        <w:rPr>
          <w:rStyle w:val="StyleUnderline"/>
          <w:highlight w:val="yellow"/>
        </w:rPr>
        <w:t>serve as an</w:t>
      </w:r>
      <w:r w:rsidRPr="00AD5ADF">
        <w:rPr>
          <w:sz w:val="16"/>
          <w:highlight w:val="yellow"/>
        </w:rPr>
        <w:t xml:space="preserve"> </w:t>
      </w:r>
      <w:r w:rsidRPr="00AD5ADF">
        <w:rPr>
          <w:rStyle w:val="Emphasis"/>
          <w:highlight w:val="yellow"/>
        </w:rPr>
        <w:t>unhelpful distraction</w:t>
      </w:r>
      <w:r w:rsidRPr="00AD5ADF">
        <w:rPr>
          <w:sz w:val="16"/>
          <w:highlight w:val="yellow"/>
        </w:rPr>
        <w:t xml:space="preserve"> </w:t>
      </w:r>
      <w:r w:rsidRPr="00AD5ADF">
        <w:rPr>
          <w:rStyle w:val="StyleUnderline"/>
          <w:highlight w:val="yellow"/>
        </w:rPr>
        <w:t>from</w:t>
      </w:r>
      <w:r w:rsidRPr="003E237C">
        <w:rPr>
          <w:rStyle w:val="StyleUnderline"/>
        </w:rPr>
        <w:t xml:space="preserve"> the</w:t>
      </w:r>
      <w:r w:rsidRPr="003E237C">
        <w:rPr>
          <w:sz w:val="16"/>
        </w:rPr>
        <w:t xml:space="preserve"> </w:t>
      </w:r>
      <w:r w:rsidRPr="003E237C">
        <w:rPr>
          <w:rStyle w:val="Emphasis"/>
        </w:rPr>
        <w:t xml:space="preserve">far </w:t>
      </w:r>
      <w:r w:rsidRPr="00AD5ADF">
        <w:rPr>
          <w:rStyle w:val="Emphasis"/>
          <w:highlight w:val="yellow"/>
        </w:rPr>
        <w:t>more plausible</w:t>
      </w:r>
      <w:r w:rsidRPr="003E237C">
        <w:rPr>
          <w:sz w:val="16"/>
        </w:rPr>
        <w:t xml:space="preserve"> </w:t>
      </w:r>
      <w:r w:rsidRPr="003E237C">
        <w:rPr>
          <w:rStyle w:val="StyleUnderline"/>
        </w:rPr>
        <w:t>but</w:t>
      </w:r>
      <w:r w:rsidRPr="003E237C">
        <w:rPr>
          <w:sz w:val="16"/>
        </w:rPr>
        <w:t xml:space="preserve"> </w:t>
      </w:r>
      <w:r w:rsidRPr="003E237C">
        <w:rPr>
          <w:rStyle w:val="Emphasis"/>
        </w:rPr>
        <w:t xml:space="preserve">less cinematic </w:t>
      </w:r>
      <w:r w:rsidRPr="00AD5ADF">
        <w:rPr>
          <w:rStyle w:val="Emphasis"/>
        </w:rPr>
        <w:t>dangers</w:t>
      </w:r>
      <w:r w:rsidRPr="003E237C">
        <w:rPr>
          <w:sz w:val="16"/>
        </w:rPr>
        <w:t xml:space="preserve"> </w:t>
      </w:r>
      <w:r w:rsidRPr="003E237C">
        <w:rPr>
          <w:rStyle w:val="StyleUnderline"/>
        </w:rPr>
        <w:t>of</w:t>
      </w:r>
      <w:r w:rsidRPr="003E237C">
        <w:rPr>
          <w:sz w:val="16"/>
        </w:rPr>
        <w:t xml:space="preserve"> </w:t>
      </w:r>
      <w:r w:rsidRPr="003E237C">
        <w:rPr>
          <w:rStyle w:val="Emphasis"/>
        </w:rPr>
        <w:t>a</w:t>
      </w:r>
      <w:r w:rsidRPr="003E237C">
        <w:rPr>
          <w:sz w:val="16"/>
        </w:rPr>
        <w:t xml:space="preserve">rtificial </w:t>
      </w:r>
      <w:r w:rsidRPr="003E237C">
        <w:rPr>
          <w:rStyle w:val="Emphasis"/>
        </w:rPr>
        <w:t>i</w:t>
      </w:r>
      <w:r w:rsidRPr="003E237C">
        <w:rPr>
          <w:sz w:val="16"/>
        </w:rPr>
        <w:t xml:space="preserve">ntelligence. </w:t>
      </w:r>
      <w:r w:rsidRPr="003E237C">
        <w:rPr>
          <w:rStyle w:val="StyleUnderline"/>
        </w:rPr>
        <w:t>These mostly involve</w:t>
      </w:r>
      <w:r w:rsidRPr="003E237C">
        <w:rPr>
          <w:sz w:val="16"/>
        </w:rPr>
        <w:t xml:space="preserve"> </w:t>
      </w:r>
      <w:r w:rsidRPr="00AD5ADF">
        <w:rPr>
          <w:rStyle w:val="Emphasis"/>
          <w:highlight w:val="yellow"/>
        </w:rPr>
        <w:t>unexpected interactions</w:t>
      </w:r>
      <w:r w:rsidRPr="00AD5ADF">
        <w:rPr>
          <w:sz w:val="16"/>
          <w:highlight w:val="yellow"/>
        </w:rPr>
        <w:t xml:space="preserve"> </w:t>
      </w:r>
      <w:r w:rsidRPr="00AD5ADF">
        <w:rPr>
          <w:rStyle w:val="StyleUnderline"/>
          <w:highlight w:val="yellow"/>
        </w:rPr>
        <w:t>between people and software</w:t>
      </w:r>
      <w:r w:rsidRPr="003E237C">
        <w:rPr>
          <w:rStyle w:val="StyleUnderline"/>
        </w:rPr>
        <w:t xml:space="preserve"> systems </w:t>
      </w:r>
      <w:r w:rsidRPr="003E237C">
        <w:rPr>
          <w:rStyle w:val="StyleUnderline"/>
        </w:rPr>
        <w:lastRenderedPageBreak/>
        <w:t>that</w:t>
      </w:r>
      <w:r w:rsidRPr="003E237C">
        <w:rPr>
          <w:sz w:val="16"/>
        </w:rPr>
        <w:t xml:space="preserve"> </w:t>
      </w:r>
      <w:r w:rsidRPr="003E237C">
        <w:rPr>
          <w:rStyle w:val="Emphasis"/>
        </w:rPr>
        <w:t>aren’t smart enough</w:t>
      </w:r>
      <w:r w:rsidRPr="003E237C">
        <w:rPr>
          <w:sz w:val="16"/>
        </w:rPr>
        <w:t xml:space="preserve"> </w:t>
      </w:r>
      <w:r w:rsidRPr="003E237C">
        <w:rPr>
          <w:rStyle w:val="StyleUnderline"/>
        </w:rPr>
        <w:t>to</w:t>
      </w:r>
      <w:r w:rsidRPr="003E237C">
        <w:rPr>
          <w:sz w:val="16"/>
        </w:rPr>
        <w:t xml:space="preserve"> </w:t>
      </w:r>
      <w:r w:rsidRPr="003E237C">
        <w:rPr>
          <w:rStyle w:val="Emphasis"/>
        </w:rPr>
        <w:t>avoid wreaking havoc on complex human institutions</w:t>
      </w:r>
      <w:r w:rsidRPr="003E237C">
        <w:rPr>
          <w:rStyle w:val="StyleUnderline"/>
        </w:rPr>
        <w:t>, rather than</w:t>
      </w:r>
      <w:r w:rsidRPr="003E237C">
        <w:rPr>
          <w:sz w:val="16"/>
        </w:rPr>
        <w:t xml:space="preserve"> </w:t>
      </w:r>
      <w:r w:rsidRPr="003E237C">
        <w:rPr>
          <w:rStyle w:val="Emphasis"/>
        </w:rPr>
        <w:t>robot overlords</w:t>
      </w:r>
      <w:r w:rsidRPr="003E237C">
        <w:rPr>
          <w:sz w:val="16"/>
        </w:rPr>
        <w:t xml:space="preserve"> </w:t>
      </w:r>
      <w:r w:rsidRPr="003E237C">
        <w:rPr>
          <w:rStyle w:val="StyleUnderline"/>
        </w:rPr>
        <w:t>with</w:t>
      </w:r>
      <w:r w:rsidRPr="003E237C">
        <w:rPr>
          <w:sz w:val="16"/>
        </w:rPr>
        <w:t xml:space="preserve"> </w:t>
      </w:r>
      <w:r w:rsidRPr="003E237C">
        <w:rPr>
          <w:rStyle w:val="Emphasis"/>
        </w:rPr>
        <w:t>‘superintelligence’</w:t>
      </w:r>
      <w:r w:rsidRPr="003E237C">
        <w:rPr>
          <w:sz w:val="16"/>
        </w:rPr>
        <w:t xml:space="preserve"> dwarfing our own. (Vallor 2016, p. 250)</w:t>
      </w:r>
    </w:p>
    <w:p w14:paraId="23FE749B" w14:textId="77777777" w:rsidR="00B07C05" w:rsidRPr="003E237C" w:rsidRDefault="00B07C05" w:rsidP="00B07C05">
      <w:pPr>
        <w:ind w:left="720"/>
        <w:rPr>
          <w:sz w:val="16"/>
        </w:rPr>
      </w:pPr>
      <w:r w:rsidRPr="003E237C">
        <w:rPr>
          <w:sz w:val="16"/>
        </w:rPr>
        <w:t xml:space="preserve"> Steven Pinker argues that </w:t>
      </w:r>
      <w:r w:rsidRPr="003E237C">
        <w:rPr>
          <w:rStyle w:val="StyleUnderline"/>
        </w:rPr>
        <w:t>the threats to freedom in the future lie not so much in the advent of any</w:t>
      </w:r>
      <w:r w:rsidRPr="003E237C">
        <w:rPr>
          <w:sz w:val="16"/>
        </w:rPr>
        <w:t xml:space="preserve"> putative </w:t>
      </w:r>
      <w:r w:rsidRPr="003E237C">
        <w:rPr>
          <w:rStyle w:val="Emphasis"/>
        </w:rPr>
        <w:t>Singularity</w:t>
      </w:r>
      <w:r w:rsidRPr="003E237C">
        <w:rPr>
          <w:rStyle w:val="StyleUnderline"/>
        </w:rPr>
        <w:t>, but rather in the way societies choose to</w:t>
      </w:r>
      <w:r w:rsidRPr="003E237C">
        <w:rPr>
          <w:sz w:val="16"/>
        </w:rPr>
        <w:t xml:space="preserve"> </w:t>
      </w:r>
      <w:r w:rsidRPr="003E237C">
        <w:rPr>
          <w:rStyle w:val="Emphasis"/>
        </w:rPr>
        <w:t>use</w:t>
      </w:r>
      <w:r w:rsidRPr="003E237C">
        <w:rPr>
          <w:sz w:val="16"/>
        </w:rPr>
        <w:t xml:space="preserve"> </w:t>
      </w:r>
      <w:r w:rsidRPr="003E237C">
        <w:rPr>
          <w:rStyle w:val="Emphasis"/>
        </w:rPr>
        <w:t>technology</w:t>
      </w:r>
      <w:r w:rsidRPr="003E237C">
        <w:rPr>
          <w:sz w:val="16"/>
        </w:rPr>
        <w:t xml:space="preserve">. He draws what we shall recognise later as the crucial distinction between intelligence and motivation. And while he is ready to accept that we might technically realise something like the former, he points out that </w:t>
      </w:r>
      <w:r w:rsidRPr="003E237C">
        <w:rPr>
          <w:rStyle w:val="StyleUnderline"/>
        </w:rPr>
        <w:t xml:space="preserve">‘there is </w:t>
      </w:r>
      <w:r w:rsidRPr="003E237C">
        <w:rPr>
          <w:rStyle w:val="Emphasis"/>
        </w:rPr>
        <w:t>no law of complex systems</w:t>
      </w:r>
      <w:r w:rsidRPr="003E237C">
        <w:rPr>
          <w:sz w:val="16"/>
        </w:rPr>
        <w:t xml:space="preserve"> </w:t>
      </w:r>
      <w:r w:rsidRPr="003E237C">
        <w:rPr>
          <w:rStyle w:val="StyleUnderline"/>
        </w:rPr>
        <w:t>that</w:t>
      </w:r>
      <w:r w:rsidRPr="003E237C">
        <w:rPr>
          <w:sz w:val="16"/>
        </w:rPr>
        <w:t xml:space="preserve"> says that </w:t>
      </w:r>
      <w:r w:rsidRPr="003E237C">
        <w:rPr>
          <w:rStyle w:val="StyleUnderline"/>
        </w:rPr>
        <w:t>intelligent agents must turn into ruthless megalomaniacs’</w:t>
      </w:r>
      <w:r w:rsidRPr="003E237C">
        <w:rPr>
          <w:sz w:val="16"/>
        </w:rPr>
        <w:t xml:space="preserve">. He also clearly sees that </w:t>
      </w:r>
      <w:r w:rsidRPr="003E237C">
        <w:rPr>
          <w:rStyle w:val="StyleUnderline"/>
        </w:rPr>
        <w:t>intelligence is</w:t>
      </w:r>
      <w:r w:rsidRPr="003E237C">
        <w:rPr>
          <w:sz w:val="16"/>
        </w:rPr>
        <w:t xml:space="preserve"> </w:t>
      </w:r>
      <w:r w:rsidRPr="003E237C">
        <w:rPr>
          <w:rStyle w:val="Emphasis"/>
        </w:rPr>
        <w:t>not</w:t>
      </w:r>
      <w:r w:rsidRPr="003E237C">
        <w:rPr>
          <w:sz w:val="16"/>
        </w:rPr>
        <w:t xml:space="preserve"> </w:t>
      </w:r>
      <w:r w:rsidRPr="003E237C">
        <w:rPr>
          <w:rStyle w:val="StyleUnderline"/>
        </w:rPr>
        <w:t>a</w:t>
      </w:r>
      <w:r w:rsidRPr="003E237C">
        <w:rPr>
          <w:sz w:val="16"/>
        </w:rPr>
        <w:t xml:space="preserve"> </w:t>
      </w:r>
      <w:r w:rsidRPr="003E237C">
        <w:rPr>
          <w:rStyle w:val="Emphasis"/>
        </w:rPr>
        <w:t>boundless continuum</w:t>
      </w:r>
      <w:r w:rsidRPr="003E237C">
        <w:rPr>
          <w:sz w:val="16"/>
        </w:rPr>
        <w:t xml:space="preserve"> </w:t>
      </w:r>
      <w:r w:rsidRPr="003E237C">
        <w:rPr>
          <w:rStyle w:val="StyleUnderline"/>
        </w:rPr>
        <w:t>with</w:t>
      </w:r>
      <w:r w:rsidRPr="003E237C">
        <w:rPr>
          <w:sz w:val="16"/>
        </w:rPr>
        <w:t xml:space="preserve"> </w:t>
      </w:r>
      <w:r w:rsidRPr="003E237C">
        <w:rPr>
          <w:rStyle w:val="Emphasis"/>
        </w:rPr>
        <w:t>no limits to</w:t>
      </w:r>
      <w:r w:rsidRPr="003E237C">
        <w:rPr>
          <w:sz w:val="16"/>
        </w:rPr>
        <w:t xml:space="preserve"> its </w:t>
      </w:r>
      <w:r w:rsidRPr="003E237C">
        <w:rPr>
          <w:rStyle w:val="Emphasis"/>
        </w:rPr>
        <w:t>potency</w:t>
      </w:r>
      <w:r w:rsidRPr="003E237C">
        <w:rPr>
          <w:sz w:val="16"/>
        </w:rPr>
        <w:t xml:space="preserve"> (a point which we discuss in chapter 12); he recognises that </w:t>
      </w:r>
      <w:r w:rsidRPr="003E237C">
        <w:rPr>
          <w:rStyle w:val="StyleUnderline"/>
        </w:rPr>
        <w:t xml:space="preserve">stochastic models do not create knowledge and that AI is just a technology like any other, which is ‘constantly </w:t>
      </w:r>
      <w:r w:rsidRPr="003E237C">
        <w:rPr>
          <w:rStyle w:val="Emphasis"/>
        </w:rPr>
        <w:t>tweaked</w:t>
      </w:r>
      <w:r w:rsidRPr="003E237C">
        <w:rPr>
          <w:rStyle w:val="StyleUnderline"/>
        </w:rPr>
        <w:t xml:space="preserve"> for </w:t>
      </w:r>
      <w:r w:rsidRPr="003E237C">
        <w:rPr>
          <w:rStyle w:val="Emphasis"/>
        </w:rPr>
        <w:t>efficacy</w:t>
      </w:r>
      <w:r w:rsidRPr="003E237C">
        <w:rPr>
          <w:rStyle w:val="StyleUnderline"/>
        </w:rPr>
        <w:t xml:space="preserve"> and </w:t>
      </w:r>
      <w:r w:rsidRPr="003E237C">
        <w:rPr>
          <w:rStyle w:val="Emphasis"/>
        </w:rPr>
        <w:t>safety’</w:t>
      </w:r>
      <w:r w:rsidRPr="003E237C">
        <w:rPr>
          <w:sz w:val="16"/>
        </w:rPr>
        <w:t xml:space="preserve"> (Pinker 2020).</w:t>
      </w:r>
    </w:p>
    <w:p w14:paraId="73CC1E26" w14:textId="77777777" w:rsidR="00B07C05" w:rsidRPr="003E237C" w:rsidRDefault="00B07C05" w:rsidP="00B07C05">
      <w:pPr>
        <w:ind w:left="720"/>
        <w:rPr>
          <w:sz w:val="16"/>
        </w:rPr>
      </w:pPr>
      <w:r w:rsidRPr="003E237C">
        <w:rPr>
          <w:sz w:val="16"/>
        </w:rPr>
        <w:t> Darwiche stated in (2018) that</w:t>
      </w:r>
    </w:p>
    <w:p w14:paraId="78AD7F5A" w14:textId="77777777" w:rsidR="00B07C05" w:rsidRPr="003E237C" w:rsidRDefault="00B07C05" w:rsidP="00B07C05">
      <w:pPr>
        <w:ind w:left="1440"/>
        <w:rPr>
          <w:sz w:val="16"/>
        </w:rPr>
      </w:pPr>
      <w:r w:rsidRPr="003E237C">
        <w:rPr>
          <w:rStyle w:val="StyleUnderline"/>
        </w:rPr>
        <w:t>what</w:t>
      </w:r>
      <w:r w:rsidRPr="003E237C">
        <w:rPr>
          <w:sz w:val="16"/>
        </w:rPr>
        <w:t xml:space="preserve"> just </w:t>
      </w:r>
      <w:r w:rsidRPr="003E237C">
        <w:rPr>
          <w:rStyle w:val="StyleUnderline"/>
        </w:rPr>
        <w:t xml:space="preserve">happened in </w:t>
      </w:r>
      <w:r w:rsidRPr="00AD5ADF">
        <w:rPr>
          <w:rStyle w:val="StyleUnderline"/>
          <w:highlight w:val="yellow"/>
        </w:rPr>
        <w:t>AI is</w:t>
      </w:r>
      <w:r w:rsidRPr="00AD5ADF">
        <w:rPr>
          <w:sz w:val="16"/>
          <w:highlight w:val="yellow"/>
        </w:rPr>
        <w:t xml:space="preserve"> </w:t>
      </w:r>
      <w:r w:rsidRPr="00AD5ADF">
        <w:rPr>
          <w:rStyle w:val="Emphasis"/>
          <w:highlight w:val="yellow"/>
        </w:rPr>
        <w:t>nothing close to</w:t>
      </w:r>
      <w:r w:rsidRPr="003E237C">
        <w:rPr>
          <w:rStyle w:val="Emphasis"/>
        </w:rPr>
        <w:t xml:space="preserve"> a breakthrough that justifies worrying about </w:t>
      </w:r>
      <w:r w:rsidRPr="00AD5ADF">
        <w:rPr>
          <w:rStyle w:val="Emphasis"/>
          <w:highlight w:val="yellow"/>
        </w:rPr>
        <w:t>doomsday scenarios</w:t>
      </w:r>
      <w:r w:rsidRPr="003E237C">
        <w:rPr>
          <w:sz w:val="16"/>
        </w:rPr>
        <w:t xml:space="preserve">…. The </w:t>
      </w:r>
      <w:r w:rsidRPr="003E237C">
        <w:rPr>
          <w:rStyle w:val="StyleUnderline"/>
        </w:rPr>
        <w:t xml:space="preserve">current </w:t>
      </w:r>
      <w:r w:rsidRPr="00AD5ADF">
        <w:rPr>
          <w:rStyle w:val="StyleUnderline"/>
          <w:highlight w:val="yellow"/>
        </w:rPr>
        <w:t>negative discussions</w:t>
      </w:r>
      <w:r w:rsidRPr="003E237C">
        <w:rPr>
          <w:sz w:val="16"/>
        </w:rPr>
        <w:t xml:space="preserve"> by the public </w:t>
      </w:r>
      <w:r w:rsidRPr="003E237C">
        <w:rPr>
          <w:rStyle w:val="StyleUnderline"/>
        </w:rPr>
        <w:t>on the AI Singularity</w:t>
      </w:r>
      <w:r w:rsidRPr="003E237C">
        <w:rPr>
          <w:sz w:val="16"/>
        </w:rPr>
        <w:t xml:space="preserve">, also called super intelligence, </w:t>
      </w:r>
      <w:r w:rsidRPr="00AD5ADF">
        <w:rPr>
          <w:rStyle w:val="StyleUnderline"/>
        </w:rPr>
        <w:t>can</w:t>
      </w:r>
      <w:r w:rsidRPr="00AD5ADF">
        <w:rPr>
          <w:sz w:val="16"/>
        </w:rPr>
        <w:t xml:space="preserve"> </w:t>
      </w:r>
      <w:r w:rsidRPr="00AD5ADF">
        <w:rPr>
          <w:rStyle w:val="Emphasis"/>
          <w:highlight w:val="yellow"/>
        </w:rPr>
        <w:t>only</w:t>
      </w:r>
      <w:r w:rsidRPr="00AD5ADF">
        <w:rPr>
          <w:rStyle w:val="Emphasis"/>
        </w:rPr>
        <w:t xml:space="preserve"> be</w:t>
      </w:r>
      <w:r w:rsidRPr="003E237C">
        <w:rPr>
          <w:rStyle w:val="Emphasis"/>
        </w:rPr>
        <w:t xml:space="preserve"> attributed</w:t>
      </w:r>
      <w:r w:rsidRPr="003E237C">
        <w:rPr>
          <w:sz w:val="16"/>
        </w:rPr>
        <w:t xml:space="preserve"> </w:t>
      </w:r>
      <w:r w:rsidRPr="003E237C">
        <w:rPr>
          <w:rStyle w:val="StyleUnderline"/>
        </w:rPr>
        <w:t>to the</w:t>
      </w:r>
      <w:r w:rsidRPr="003E237C">
        <w:rPr>
          <w:sz w:val="16"/>
        </w:rPr>
        <w:t xml:space="preserve"> </w:t>
      </w:r>
      <w:r w:rsidRPr="00AD5ADF">
        <w:rPr>
          <w:rStyle w:val="Emphasis"/>
          <w:highlight w:val="yellow"/>
        </w:rPr>
        <w:t>lack of accurate … characterisations of</w:t>
      </w:r>
      <w:r w:rsidRPr="003E237C">
        <w:rPr>
          <w:rStyle w:val="Emphasis"/>
        </w:rPr>
        <w:t xml:space="preserve"> recent </w:t>
      </w:r>
      <w:r w:rsidRPr="00AD5ADF">
        <w:rPr>
          <w:rStyle w:val="Emphasis"/>
          <w:highlight w:val="yellow"/>
        </w:rPr>
        <w:t>progress</w:t>
      </w:r>
      <w:r w:rsidRPr="003E237C">
        <w:rPr>
          <w:sz w:val="16"/>
        </w:rPr>
        <w:t>. (p. 66)</w:t>
      </w:r>
    </w:p>
    <w:p w14:paraId="32FBA0F3" w14:textId="77777777" w:rsidR="00B07C05" w:rsidRPr="003E237C" w:rsidRDefault="00B07C05" w:rsidP="00B07C05">
      <w:pPr>
        <w:rPr>
          <w:sz w:val="16"/>
        </w:rPr>
      </w:pPr>
      <w:r w:rsidRPr="003E237C">
        <w:rPr>
          <w:rStyle w:val="StyleUnderline"/>
        </w:rPr>
        <w:t>Although such expressions of AGI pessimism are rarely encountered in the public prints</w:t>
      </w:r>
      <w:r w:rsidRPr="003E237C">
        <w:rPr>
          <w:sz w:val="16"/>
        </w:rPr>
        <w:t xml:space="preserve">, we suspect that </w:t>
      </w:r>
      <w:r w:rsidRPr="003E237C">
        <w:rPr>
          <w:rStyle w:val="StyleUnderline"/>
        </w:rPr>
        <w:t>the passages just cited</w:t>
      </w:r>
      <w:r w:rsidRPr="003E237C">
        <w:rPr>
          <w:sz w:val="16"/>
        </w:rPr>
        <w:t xml:space="preserve"> in fact </w:t>
      </w:r>
      <w:r w:rsidRPr="003E237C">
        <w:rPr>
          <w:rStyle w:val="StyleUnderline"/>
        </w:rPr>
        <w:t>represent the views of a</w:t>
      </w:r>
      <w:r w:rsidRPr="003E237C">
        <w:rPr>
          <w:sz w:val="16"/>
        </w:rPr>
        <w:t xml:space="preserve"> </w:t>
      </w:r>
      <w:r w:rsidRPr="003E237C">
        <w:rPr>
          <w:rStyle w:val="Emphasis"/>
        </w:rPr>
        <w:t>majority of AI experts</w:t>
      </w:r>
      <w:r w:rsidRPr="003E237C">
        <w:rPr>
          <w:sz w:val="16"/>
        </w:rPr>
        <w:t xml:space="preserve">. But they are all arguments to the effect that the Singularity might not happen. Here, in contrast, we will present arguments to the effect that already </w:t>
      </w:r>
      <w:r w:rsidRPr="003E237C">
        <w:rPr>
          <w:rStyle w:val="StyleUnderline"/>
        </w:rPr>
        <w:t>the creation of AI with an intelligence comparable to that of a human being is</w:t>
      </w:r>
      <w:r w:rsidRPr="003E237C">
        <w:rPr>
          <w:sz w:val="16"/>
        </w:rPr>
        <w:t xml:space="preserve"> </w:t>
      </w:r>
      <w:r w:rsidRPr="003E237C">
        <w:rPr>
          <w:rStyle w:val="Emphasis"/>
        </w:rPr>
        <w:t>impossible to achieve</w:t>
      </w:r>
      <w:r w:rsidRPr="003E237C">
        <w:rPr>
          <w:rStyle w:val="StyleUnderline"/>
        </w:rPr>
        <w:t>, and thus</w:t>
      </w:r>
      <w:r w:rsidRPr="003E237C">
        <w:rPr>
          <w:sz w:val="16"/>
        </w:rPr>
        <w:t xml:space="preserve"> that </w:t>
      </w:r>
      <w:r w:rsidRPr="003E237C">
        <w:rPr>
          <w:rStyle w:val="StyleUnderline"/>
        </w:rPr>
        <w:t>the</w:t>
      </w:r>
      <w:r w:rsidRPr="003E237C">
        <w:rPr>
          <w:sz w:val="16"/>
        </w:rPr>
        <w:t xml:space="preserve"> </w:t>
      </w:r>
      <w:r w:rsidRPr="003E237C">
        <w:rPr>
          <w:rStyle w:val="Emphasis"/>
        </w:rPr>
        <w:t>Singularity, too, will never happen</w:t>
      </w:r>
      <w:r w:rsidRPr="003E237C">
        <w:rPr>
          <w:sz w:val="16"/>
        </w:rPr>
        <w:t>.</w:t>
      </w:r>
    </w:p>
    <w:p w14:paraId="7A5A4A7D" w14:textId="77777777" w:rsidR="00B07C05" w:rsidRPr="003E237C" w:rsidRDefault="00B07C05" w:rsidP="00B07C05">
      <w:pPr>
        <w:rPr>
          <w:sz w:val="16"/>
        </w:rPr>
      </w:pPr>
      <w:r w:rsidRPr="003E237C">
        <w:rPr>
          <w:sz w:val="16"/>
        </w:rPr>
        <w:t xml:space="preserve">One notable exception is François Chollet, who argues that </w:t>
      </w:r>
      <w:r w:rsidRPr="00AD5ADF">
        <w:rPr>
          <w:rStyle w:val="StyleUnderline"/>
          <w:highlight w:val="yellow"/>
        </w:rPr>
        <w:t>the</w:t>
      </w:r>
      <w:r w:rsidRPr="003E237C">
        <w:rPr>
          <w:rStyle w:val="StyleUnderline"/>
        </w:rPr>
        <w:t xml:space="preserve"> idea of an ‘</w:t>
      </w:r>
      <w:r w:rsidRPr="00AD5ADF">
        <w:rPr>
          <w:rStyle w:val="StyleUnderline"/>
          <w:highlight w:val="yellow"/>
        </w:rPr>
        <w:t>intelligence explosion comes from a</w:t>
      </w:r>
      <w:r w:rsidRPr="003E237C">
        <w:rPr>
          <w:sz w:val="16"/>
        </w:rPr>
        <w:t xml:space="preserve"> </w:t>
      </w:r>
      <w:r w:rsidRPr="00AD5ADF">
        <w:rPr>
          <w:rStyle w:val="Emphasis"/>
          <w:highlight w:val="yellow"/>
        </w:rPr>
        <w:t>profound misunderstanding</w:t>
      </w:r>
      <w:r w:rsidRPr="00AD5ADF">
        <w:rPr>
          <w:sz w:val="16"/>
          <w:highlight w:val="yellow"/>
        </w:rPr>
        <w:t xml:space="preserve"> </w:t>
      </w:r>
      <w:r w:rsidRPr="00AD5ADF">
        <w:rPr>
          <w:rStyle w:val="StyleUnderline"/>
          <w:highlight w:val="yellow"/>
        </w:rPr>
        <w:t>of</w:t>
      </w:r>
      <w:r w:rsidRPr="003E237C">
        <w:rPr>
          <w:rStyle w:val="StyleUnderline"/>
        </w:rPr>
        <w:t xml:space="preserve"> both the nature of</w:t>
      </w:r>
      <w:r w:rsidRPr="003E237C">
        <w:rPr>
          <w:sz w:val="16"/>
        </w:rPr>
        <w:t xml:space="preserve"> </w:t>
      </w:r>
      <w:r w:rsidRPr="003E237C">
        <w:rPr>
          <w:rStyle w:val="Emphasis"/>
        </w:rPr>
        <w:t>intelligence</w:t>
      </w:r>
      <w:r w:rsidRPr="003E237C">
        <w:rPr>
          <w:sz w:val="16"/>
        </w:rPr>
        <w:t xml:space="preserve"> </w:t>
      </w:r>
      <w:r w:rsidRPr="003E237C">
        <w:rPr>
          <w:rStyle w:val="StyleUnderline"/>
        </w:rPr>
        <w:t>and the</w:t>
      </w:r>
      <w:r w:rsidRPr="003E237C">
        <w:rPr>
          <w:sz w:val="16"/>
        </w:rPr>
        <w:t xml:space="preserve"> </w:t>
      </w:r>
      <w:r w:rsidRPr="003E237C">
        <w:rPr>
          <w:rStyle w:val="Emphasis"/>
        </w:rPr>
        <w:t xml:space="preserve">behavior of </w:t>
      </w:r>
      <w:r w:rsidRPr="00AD5ADF">
        <w:rPr>
          <w:rStyle w:val="Emphasis"/>
          <w:highlight w:val="yellow"/>
        </w:rPr>
        <w:t>recursively self-augmenting systems’</w:t>
      </w:r>
      <w:r w:rsidRPr="003E237C">
        <w:rPr>
          <w:sz w:val="16"/>
        </w:rPr>
        <w:t>. 29 His main hypotheses are:</w:t>
      </w:r>
    </w:p>
    <w:p w14:paraId="74E890CC" w14:textId="77777777" w:rsidR="00B07C05" w:rsidRPr="003E237C" w:rsidRDefault="00B07C05" w:rsidP="00B07C05">
      <w:pPr>
        <w:ind w:left="720"/>
        <w:rPr>
          <w:sz w:val="16"/>
        </w:rPr>
      </w:pPr>
      <w:r w:rsidRPr="003E237C">
        <w:rPr>
          <w:sz w:val="16"/>
        </w:rPr>
        <w:t> that AGI theorists employ an erroneous definition of intelligence,</w:t>
      </w:r>
    </w:p>
    <w:p w14:paraId="1907D7D3" w14:textId="77777777" w:rsidR="00B07C05" w:rsidRPr="003E237C" w:rsidRDefault="00B07C05" w:rsidP="00B07C05">
      <w:pPr>
        <w:ind w:left="720"/>
        <w:rPr>
          <w:sz w:val="16"/>
        </w:rPr>
      </w:pPr>
      <w:r w:rsidRPr="003E237C">
        <w:rPr>
          <w:sz w:val="16"/>
        </w:rPr>
        <w:t xml:space="preserve"> that </w:t>
      </w:r>
      <w:r w:rsidRPr="003E237C">
        <w:rPr>
          <w:rStyle w:val="StyleUnderline"/>
        </w:rPr>
        <w:t>human intelligence depends on</w:t>
      </w:r>
      <w:r w:rsidRPr="003E237C">
        <w:rPr>
          <w:sz w:val="16"/>
        </w:rPr>
        <w:t xml:space="preserve"> </w:t>
      </w:r>
      <w:r w:rsidRPr="003E237C">
        <w:rPr>
          <w:rStyle w:val="Emphasis"/>
        </w:rPr>
        <w:t>innate dispositions</w:t>
      </w:r>
      <w:r w:rsidRPr="003E237C">
        <w:rPr>
          <w:rStyle w:val="StyleUnderline"/>
        </w:rPr>
        <w:t xml:space="preserve">, on </w:t>
      </w:r>
      <w:r w:rsidRPr="003E237C">
        <w:rPr>
          <w:rStyle w:val="Emphasis"/>
        </w:rPr>
        <w:t>interaction</w:t>
      </w:r>
      <w:r w:rsidRPr="003E237C">
        <w:rPr>
          <w:sz w:val="16"/>
        </w:rPr>
        <w:t xml:space="preserve"> </w:t>
      </w:r>
      <w:r w:rsidRPr="003E237C">
        <w:rPr>
          <w:rStyle w:val="StyleUnderline"/>
        </w:rPr>
        <w:t>with the</w:t>
      </w:r>
      <w:r w:rsidRPr="003E237C">
        <w:rPr>
          <w:sz w:val="16"/>
        </w:rPr>
        <w:t xml:space="preserve"> </w:t>
      </w:r>
      <w:r w:rsidRPr="003E237C">
        <w:rPr>
          <w:rStyle w:val="Emphasis"/>
        </w:rPr>
        <w:t>environment</w:t>
      </w:r>
      <w:r w:rsidRPr="003E237C">
        <w:rPr>
          <w:sz w:val="16"/>
        </w:rPr>
        <w:t xml:space="preserve"> (sensorimotor affordances), </w:t>
      </w:r>
      <w:r w:rsidRPr="003E237C">
        <w:rPr>
          <w:rStyle w:val="StyleUnderline"/>
        </w:rPr>
        <w:t>and on</w:t>
      </w:r>
      <w:r w:rsidRPr="003E237C">
        <w:rPr>
          <w:sz w:val="16"/>
        </w:rPr>
        <w:t xml:space="preserve"> </w:t>
      </w:r>
      <w:r w:rsidRPr="003E237C">
        <w:rPr>
          <w:rStyle w:val="Emphasis"/>
        </w:rPr>
        <w:t>socialisation</w:t>
      </w:r>
      <w:r w:rsidRPr="003E237C">
        <w:rPr>
          <w:rStyle w:val="StyleUnderline"/>
        </w:rPr>
        <w:t>; it can be exemplified</w:t>
      </w:r>
      <w:r w:rsidRPr="003E237C">
        <w:rPr>
          <w:sz w:val="16"/>
        </w:rPr>
        <w:t xml:space="preserve"> </w:t>
      </w:r>
      <w:r w:rsidRPr="003E237C">
        <w:rPr>
          <w:rStyle w:val="Emphasis"/>
        </w:rPr>
        <w:t>only</w:t>
      </w:r>
      <w:r w:rsidRPr="003E237C">
        <w:rPr>
          <w:sz w:val="16"/>
        </w:rPr>
        <w:t xml:space="preserve"> </w:t>
      </w:r>
      <w:r w:rsidRPr="003E237C">
        <w:rPr>
          <w:rStyle w:val="StyleUnderline"/>
        </w:rPr>
        <w:t>by a human</w:t>
      </w:r>
      <w:r w:rsidRPr="003E237C">
        <w:rPr>
          <w:sz w:val="16"/>
        </w:rPr>
        <w:t xml:space="preserve"> being </w:t>
      </w:r>
      <w:r w:rsidRPr="003E237C">
        <w:rPr>
          <w:rStyle w:val="StyleUnderline"/>
        </w:rPr>
        <w:t>who is</w:t>
      </w:r>
      <w:r w:rsidRPr="003E237C">
        <w:rPr>
          <w:sz w:val="16"/>
        </w:rPr>
        <w:t xml:space="preserve"> </w:t>
      </w:r>
      <w:r w:rsidRPr="003E237C">
        <w:rPr>
          <w:rStyle w:val="Emphasis"/>
        </w:rPr>
        <w:t>part of a society</w:t>
      </w:r>
      <w:r w:rsidRPr="003E237C">
        <w:rPr>
          <w:sz w:val="16"/>
        </w:rPr>
        <w:t>,</w:t>
      </w:r>
    </w:p>
    <w:p w14:paraId="5CEF7AEA" w14:textId="77777777" w:rsidR="00B07C05" w:rsidRPr="003E237C" w:rsidRDefault="00B07C05" w:rsidP="00B07C05">
      <w:pPr>
        <w:ind w:left="720"/>
        <w:rPr>
          <w:sz w:val="16"/>
        </w:rPr>
      </w:pPr>
      <w:r w:rsidRPr="003E237C">
        <w:rPr>
          <w:sz w:val="16"/>
        </w:rPr>
        <w:t> that complex real-world systems cannot be modelled using the Markov assumption.</w:t>
      </w:r>
    </w:p>
    <w:p w14:paraId="6A4B44DD" w14:textId="77777777" w:rsidR="00B07C05" w:rsidRPr="003E237C" w:rsidRDefault="00B07C05" w:rsidP="00B07C05">
      <w:pPr>
        <w:rPr>
          <w:sz w:val="16"/>
        </w:rPr>
      </w:pPr>
      <w:r w:rsidRPr="00AD5ADF">
        <w:rPr>
          <w:sz w:val="16"/>
        </w:rPr>
        <w:t xml:space="preserve">Chollet points out further that the ‘no free lunch theorem’ (8.6.6.3) implies that </w:t>
      </w:r>
      <w:r w:rsidRPr="00AD5ADF">
        <w:rPr>
          <w:rStyle w:val="StyleUnderline"/>
        </w:rPr>
        <w:t>if ‘</w:t>
      </w:r>
      <w:r w:rsidRPr="00AD5ADF">
        <w:rPr>
          <w:rStyle w:val="Emphasis"/>
        </w:rPr>
        <w:t>intelligence</w:t>
      </w:r>
      <w:r w:rsidRPr="00AD5ADF">
        <w:rPr>
          <w:rStyle w:val="StyleUnderline"/>
        </w:rPr>
        <w:t xml:space="preserve"> is a problem-solving algorithm,</w:t>
      </w:r>
      <w:r w:rsidRPr="00AD5ADF">
        <w:rPr>
          <w:sz w:val="16"/>
        </w:rPr>
        <w:t xml:space="preserve"> then </w:t>
      </w:r>
      <w:r w:rsidRPr="00AD5ADF">
        <w:rPr>
          <w:rStyle w:val="StyleUnderline"/>
        </w:rPr>
        <w:t>it can only be</w:t>
      </w:r>
      <w:r w:rsidRPr="00AD5ADF">
        <w:rPr>
          <w:sz w:val="16"/>
        </w:rPr>
        <w:t xml:space="preserve"> </w:t>
      </w:r>
      <w:r w:rsidRPr="00AD5ADF">
        <w:rPr>
          <w:rStyle w:val="Emphasis"/>
        </w:rPr>
        <w:t>understood</w:t>
      </w:r>
      <w:r w:rsidRPr="00AD5ADF">
        <w:rPr>
          <w:sz w:val="16"/>
        </w:rPr>
        <w:t xml:space="preserve"> </w:t>
      </w:r>
      <w:r w:rsidRPr="00AD5ADF">
        <w:rPr>
          <w:rStyle w:val="StyleUnderline"/>
        </w:rPr>
        <w:t>with respect to a</w:t>
      </w:r>
      <w:r w:rsidRPr="00AD5ADF">
        <w:rPr>
          <w:sz w:val="16"/>
        </w:rPr>
        <w:t xml:space="preserve"> </w:t>
      </w:r>
      <w:r w:rsidRPr="00AD5ADF">
        <w:rPr>
          <w:rStyle w:val="Emphasis"/>
        </w:rPr>
        <w:t>specific problem’</w:t>
      </w:r>
      <w:r w:rsidRPr="00AD5ADF">
        <w:rPr>
          <w:sz w:val="16"/>
        </w:rPr>
        <w:t xml:space="preserve">. In sum, Chollett defends a view of AGI very much in the spirit of this book, but he provides only limited arguments on behalf of this view, as contrasted with the sort of detailed discussion that we present in chapters 7 and 8. For we will demonstrate that </w:t>
      </w:r>
      <w:r w:rsidRPr="00AD5ADF">
        <w:rPr>
          <w:rStyle w:val="StyleUnderline"/>
        </w:rPr>
        <w:t>it is impossible to create the sorts of mathematical models</w:t>
      </w:r>
      <w:r w:rsidRPr="00AD5ADF">
        <w:rPr>
          <w:sz w:val="16"/>
        </w:rPr>
        <w:t xml:space="preserve"> </w:t>
      </w:r>
      <w:r w:rsidRPr="00AD5ADF">
        <w:rPr>
          <w:rStyle w:val="Emphasis"/>
        </w:rPr>
        <w:t>even</w:t>
      </w:r>
      <w:r w:rsidRPr="00AD5ADF">
        <w:rPr>
          <w:sz w:val="16"/>
        </w:rPr>
        <w:t xml:space="preserve"> </w:t>
      </w:r>
      <w:r w:rsidRPr="00AD5ADF">
        <w:rPr>
          <w:rStyle w:val="StyleUnderline"/>
        </w:rPr>
        <w:t>of</w:t>
      </w:r>
      <w:r w:rsidRPr="00AD5ADF">
        <w:rPr>
          <w:sz w:val="16"/>
        </w:rPr>
        <w:t xml:space="preserve"> </w:t>
      </w:r>
      <w:r w:rsidRPr="00AD5ADF">
        <w:rPr>
          <w:rStyle w:val="Emphasis"/>
        </w:rPr>
        <w:t>vertebrate</w:t>
      </w:r>
      <w:r w:rsidRPr="00AD5ADF">
        <w:rPr>
          <w:sz w:val="16"/>
        </w:rPr>
        <w:t xml:space="preserve"> </w:t>
      </w:r>
      <w:r w:rsidRPr="00AD5ADF">
        <w:rPr>
          <w:rStyle w:val="StyleUnderline"/>
        </w:rPr>
        <w:t>intelligence that would be needed in order to</w:t>
      </w:r>
      <w:r w:rsidRPr="00AD5ADF">
        <w:rPr>
          <w:sz w:val="16"/>
        </w:rPr>
        <w:t xml:space="preserve"> </w:t>
      </w:r>
      <w:r w:rsidRPr="00AD5ADF">
        <w:rPr>
          <w:rStyle w:val="Emphasis"/>
        </w:rPr>
        <w:t>engineer its counterpart in a computer</w:t>
      </w:r>
      <w:r w:rsidRPr="00AD5ADF">
        <w:rPr>
          <w:sz w:val="16"/>
        </w:rPr>
        <w:t>.</w:t>
      </w:r>
    </w:p>
    <w:p w14:paraId="649DB4AA" w14:textId="77777777" w:rsidR="00B07C05" w:rsidRPr="003E237C" w:rsidRDefault="00B07C05" w:rsidP="00B07C05">
      <w:pPr>
        <w:rPr>
          <w:sz w:val="16"/>
        </w:rPr>
      </w:pPr>
      <w:r w:rsidRPr="003E237C">
        <w:rPr>
          <w:sz w:val="16"/>
        </w:rPr>
        <w:t>1.5.3.1 On abduction</w:t>
      </w:r>
    </w:p>
    <w:p w14:paraId="1128CA8F" w14:textId="77777777" w:rsidR="00B07C05" w:rsidRPr="003E237C" w:rsidRDefault="00B07C05" w:rsidP="00B07C05">
      <w:pPr>
        <w:rPr>
          <w:sz w:val="16"/>
        </w:rPr>
      </w:pPr>
      <w:r w:rsidRPr="003E237C">
        <w:rPr>
          <w:sz w:val="16"/>
        </w:rPr>
        <w:t xml:space="preserve">A more recent, and for our purposes more significant, contribution to the debate on AGI is the book by Larson (2021). Larson hedges his bets as to whether human-level AI will or will not be achieved in the future, though he points out that ‘no one has the slightest clue how to build an </w:t>
      </w:r>
      <w:r w:rsidRPr="003E237C">
        <w:rPr>
          <w:sz w:val="16"/>
        </w:rPr>
        <w:lastRenderedPageBreak/>
        <w:t>artificial general intelligence’ (p. 275). But he emphasises that we do not have today, even on the horizon, anything like human-level AI. This is so, he argues, because of the current dominance of the assumption that the arrival of AGI is only a matter of time, because ‘we have already embarked on the path that will lead to human-level AI, and then superintelligence’. He calls this assumption ‘the myth of AI’, arguing that the assumption of inevitability is so deeply entrenched that—as we ourselves have discovered in many of our encounters with AI scientists—arguing against it is taken as a form of Luddism. Larson points out in this connection that there are after all strong incentives for proponents of AI to keep its limitations in the dark, where a healthy culture for innovation ‘emphasises exploring unknowns, not hyping extensions of existing methods—especially when these methods have been shown to be inadequate to take us much further’.</w:t>
      </w:r>
    </w:p>
    <w:p w14:paraId="64EF7988" w14:textId="77777777" w:rsidR="00B07C05" w:rsidRPr="003E237C" w:rsidRDefault="00B07C05" w:rsidP="00B07C05">
      <w:pPr>
        <w:rPr>
          <w:sz w:val="16"/>
        </w:rPr>
      </w:pPr>
      <w:r w:rsidRPr="00AD5ADF">
        <w:rPr>
          <w:sz w:val="16"/>
        </w:rPr>
        <w:t xml:space="preserve">As we shall see in great detail in what follows, </w:t>
      </w:r>
      <w:r w:rsidRPr="00AD5ADF">
        <w:rPr>
          <w:rStyle w:val="StyleUnderline"/>
        </w:rPr>
        <w:t>human and machine intelligence are radically different. The myth of AI insists that the differences are only temporary, in the sense that, step-by-step, more powerful AI systems</w:t>
      </w:r>
      <w:r w:rsidRPr="00AD5ADF">
        <w:rPr>
          <w:sz w:val="16"/>
        </w:rPr>
        <w:t xml:space="preserve"> </w:t>
      </w:r>
      <w:r w:rsidRPr="00AD5ADF">
        <w:rPr>
          <w:rStyle w:val="Emphasis"/>
        </w:rPr>
        <w:t>will erase them</w:t>
      </w:r>
      <w:r w:rsidRPr="00AD5ADF">
        <w:rPr>
          <w:sz w:val="16"/>
        </w:rPr>
        <w:t xml:space="preserve">. </w:t>
      </w:r>
      <w:r w:rsidRPr="00AD5ADF">
        <w:rPr>
          <w:rStyle w:val="StyleUnderline"/>
        </w:rPr>
        <w:t>Yet</w:t>
      </w:r>
      <w:r w:rsidRPr="00AD5ADF">
        <w:rPr>
          <w:sz w:val="16"/>
        </w:rPr>
        <w:t xml:space="preserve">, as Larson points out, the </w:t>
      </w:r>
      <w:r w:rsidRPr="00AD5ADF">
        <w:rPr>
          <w:rStyle w:val="StyleUnderline"/>
          <w:highlight w:val="yellow"/>
        </w:rPr>
        <w:t>success</w:t>
      </w:r>
      <w:r w:rsidRPr="00AD5ADF">
        <w:rPr>
          <w:rStyle w:val="StyleUnderline"/>
        </w:rPr>
        <w:t xml:space="preserve"> achieved by focusing </w:t>
      </w:r>
      <w:r w:rsidRPr="00AD5ADF">
        <w:rPr>
          <w:rStyle w:val="StyleUnderline"/>
          <w:highlight w:val="yellow"/>
        </w:rPr>
        <w:t>on</w:t>
      </w:r>
      <w:r w:rsidRPr="00AD5ADF">
        <w:rPr>
          <w:sz w:val="16"/>
        </w:rPr>
        <w:t xml:space="preserve"> </w:t>
      </w:r>
      <w:r w:rsidRPr="00AD5ADF">
        <w:rPr>
          <w:rStyle w:val="Emphasis"/>
        </w:rPr>
        <w:t>narrow</w:t>
      </w:r>
      <w:r w:rsidRPr="00AD5ADF">
        <w:rPr>
          <w:sz w:val="16"/>
        </w:rPr>
        <w:t xml:space="preserve"> </w:t>
      </w:r>
      <w:r w:rsidRPr="00AD5ADF">
        <w:rPr>
          <w:rStyle w:val="StyleUnderline"/>
        </w:rPr>
        <w:t>AI applications such as</w:t>
      </w:r>
      <w:r w:rsidRPr="00AD5ADF">
        <w:rPr>
          <w:sz w:val="16"/>
        </w:rPr>
        <w:t xml:space="preserve"> </w:t>
      </w:r>
      <w:r w:rsidRPr="00AD5ADF">
        <w:rPr>
          <w:rStyle w:val="Emphasis"/>
          <w:highlight w:val="yellow"/>
        </w:rPr>
        <w:t>game-playing</w:t>
      </w:r>
      <w:r w:rsidRPr="00AD5ADF">
        <w:rPr>
          <w:sz w:val="16"/>
          <w:highlight w:val="yellow"/>
        </w:rPr>
        <w:t xml:space="preserve"> </w:t>
      </w:r>
      <w:r w:rsidRPr="00AD5ADF">
        <w:rPr>
          <w:rStyle w:val="StyleUnderline"/>
          <w:highlight w:val="yellow"/>
        </w:rPr>
        <w:t>or</w:t>
      </w:r>
      <w:r w:rsidRPr="00AD5ADF">
        <w:rPr>
          <w:sz w:val="16"/>
          <w:highlight w:val="yellow"/>
        </w:rPr>
        <w:t xml:space="preserve"> </w:t>
      </w:r>
      <w:r w:rsidRPr="00AD5ADF">
        <w:rPr>
          <w:rStyle w:val="Emphasis"/>
          <w:highlight w:val="yellow"/>
        </w:rPr>
        <w:t>protein folding</w:t>
      </w:r>
      <w:r w:rsidRPr="00AD5ADF">
        <w:rPr>
          <w:sz w:val="16"/>
          <w:highlight w:val="yellow"/>
        </w:rPr>
        <w:t xml:space="preserve"> </w:t>
      </w:r>
      <w:r w:rsidRPr="00AD5ADF">
        <w:rPr>
          <w:rStyle w:val="StyleUnderline"/>
          <w:highlight w:val="yellow"/>
        </w:rPr>
        <w:t>‘gets us</w:t>
      </w:r>
      <w:r w:rsidRPr="00AD5ADF">
        <w:rPr>
          <w:sz w:val="16"/>
          <w:highlight w:val="yellow"/>
        </w:rPr>
        <w:t xml:space="preserve"> </w:t>
      </w:r>
      <w:r w:rsidRPr="00AD5ADF">
        <w:rPr>
          <w:rStyle w:val="Emphasis"/>
          <w:highlight w:val="yellow"/>
        </w:rPr>
        <w:t>not</w:t>
      </w:r>
      <w:r w:rsidRPr="00AD5ADF">
        <w:rPr>
          <w:sz w:val="16"/>
        </w:rPr>
        <w:t xml:space="preserve"> </w:t>
      </w:r>
      <w:r w:rsidRPr="00AD5ADF">
        <w:rPr>
          <w:rStyle w:val="StyleUnderline"/>
        </w:rPr>
        <w:t xml:space="preserve">one step </w:t>
      </w:r>
      <w:r w:rsidRPr="00AD5ADF">
        <w:rPr>
          <w:rStyle w:val="StyleUnderline"/>
          <w:highlight w:val="yellow"/>
        </w:rPr>
        <w:t>closer to</w:t>
      </w:r>
      <w:r w:rsidRPr="00AD5ADF">
        <w:rPr>
          <w:sz w:val="16"/>
          <w:highlight w:val="yellow"/>
        </w:rPr>
        <w:t xml:space="preserve"> </w:t>
      </w:r>
      <w:r w:rsidRPr="00AD5ADF">
        <w:rPr>
          <w:rStyle w:val="Emphasis"/>
          <w:highlight w:val="yellow"/>
        </w:rPr>
        <w:t>general</w:t>
      </w:r>
      <w:r w:rsidRPr="00AD5ADF">
        <w:rPr>
          <w:sz w:val="16"/>
        </w:rPr>
        <w:t xml:space="preserve"> </w:t>
      </w:r>
      <w:r w:rsidRPr="00AD5ADF">
        <w:rPr>
          <w:rStyle w:val="StyleUnderline"/>
        </w:rPr>
        <w:t>intelligence. …</w:t>
      </w:r>
      <w:r w:rsidRPr="00AD5ADF">
        <w:rPr>
          <w:sz w:val="16"/>
        </w:rPr>
        <w:t xml:space="preserve"> </w:t>
      </w:r>
      <w:r w:rsidRPr="00AD5ADF">
        <w:rPr>
          <w:rStyle w:val="Emphasis"/>
          <w:sz w:val="28"/>
          <w:highlight w:val="yellow"/>
        </w:rPr>
        <w:t>No algorithm exists for general intelligence</w:t>
      </w:r>
      <w:r w:rsidRPr="00AD5ADF">
        <w:rPr>
          <w:sz w:val="16"/>
        </w:rPr>
        <w:t xml:space="preserve">. And </w:t>
      </w:r>
      <w:r w:rsidRPr="00AD5ADF">
        <w:rPr>
          <w:rStyle w:val="StyleUnderline"/>
        </w:rPr>
        <w:t>we have good reason to be skeptical that such an algorithm will</w:t>
      </w:r>
      <w:r w:rsidRPr="00AD5ADF">
        <w:rPr>
          <w:sz w:val="16"/>
        </w:rPr>
        <w:t xml:space="preserve"> </w:t>
      </w:r>
      <w:r w:rsidRPr="00AD5ADF">
        <w:rPr>
          <w:rStyle w:val="Emphasis"/>
        </w:rPr>
        <w:t>emerge</w:t>
      </w:r>
      <w:r w:rsidRPr="00AD5ADF">
        <w:rPr>
          <w:sz w:val="16"/>
        </w:rPr>
        <w:t xml:space="preserve"> </w:t>
      </w:r>
      <w:r w:rsidRPr="00AD5ADF">
        <w:rPr>
          <w:rStyle w:val="StyleUnderline"/>
        </w:rPr>
        <w:t>through</w:t>
      </w:r>
      <w:r w:rsidRPr="00AD5ADF">
        <w:rPr>
          <w:sz w:val="16"/>
        </w:rPr>
        <w:t xml:space="preserve"> </w:t>
      </w:r>
      <w:r w:rsidRPr="00AD5ADF">
        <w:rPr>
          <w:rStyle w:val="Emphasis"/>
        </w:rPr>
        <w:t>further efforts</w:t>
      </w:r>
      <w:r w:rsidRPr="00AD5ADF">
        <w:rPr>
          <w:sz w:val="16"/>
        </w:rPr>
        <w:t xml:space="preserve"> </w:t>
      </w:r>
      <w:r w:rsidRPr="00AD5ADF">
        <w:rPr>
          <w:rStyle w:val="StyleUnderline"/>
        </w:rPr>
        <w:t>on</w:t>
      </w:r>
      <w:r w:rsidRPr="00AD5ADF">
        <w:rPr>
          <w:sz w:val="16"/>
        </w:rPr>
        <w:t xml:space="preserve"> </w:t>
      </w:r>
      <w:r w:rsidRPr="00AD5ADF">
        <w:rPr>
          <w:rStyle w:val="Emphasis"/>
        </w:rPr>
        <w:t>deep learning systems</w:t>
      </w:r>
      <w:r w:rsidRPr="00AD5ADF">
        <w:rPr>
          <w:sz w:val="16"/>
        </w:rPr>
        <w:t xml:space="preserve"> </w:t>
      </w:r>
      <w:r w:rsidRPr="00AD5ADF">
        <w:rPr>
          <w:rStyle w:val="StyleUnderline"/>
        </w:rPr>
        <w:t>or</w:t>
      </w:r>
      <w:r w:rsidRPr="00AD5ADF">
        <w:rPr>
          <w:sz w:val="16"/>
        </w:rPr>
        <w:t xml:space="preserve"> </w:t>
      </w:r>
      <w:r w:rsidRPr="00AD5ADF">
        <w:rPr>
          <w:rStyle w:val="Emphasis"/>
        </w:rPr>
        <w:t>any other approach popular today’</w:t>
      </w:r>
      <w:r w:rsidRPr="00AD5ADF">
        <w:rPr>
          <w:sz w:val="16"/>
        </w:rPr>
        <w:t xml:space="preserve">. To identify one potential alternative approach, Larson points to what he sees as the three different types of inference: deduction, which is explored by classic symbolic AI; induction, which he classifies as the province of modern stochastic AI30; and a third type which, following the American pragmatist philosopher Peirce, he calls </w:t>
      </w:r>
      <w:r w:rsidRPr="00AD5ADF">
        <w:rPr>
          <w:rStyle w:val="Emphasis"/>
        </w:rPr>
        <w:t>abduction</w:t>
      </w:r>
      <w:r w:rsidRPr="00AD5ADF">
        <w:rPr>
          <w:sz w:val="16"/>
        </w:rPr>
        <w:t xml:space="preserve">. Peirce’s term is nowadays used in different contexts as </w:t>
      </w:r>
      <w:r w:rsidRPr="00AD5ADF">
        <w:rPr>
          <w:rStyle w:val="StyleUnderline"/>
        </w:rPr>
        <w:t>another word for</w:t>
      </w:r>
      <w:r w:rsidRPr="00AD5ADF">
        <w:rPr>
          <w:sz w:val="16"/>
        </w:rPr>
        <w:t xml:space="preserve"> </w:t>
      </w:r>
      <w:r w:rsidRPr="00AD5ADF">
        <w:rPr>
          <w:rStyle w:val="Emphasis"/>
        </w:rPr>
        <w:t>‘hypothesis formation’</w:t>
      </w:r>
      <w:r w:rsidRPr="00AD5ADF">
        <w:rPr>
          <w:sz w:val="16"/>
        </w:rPr>
        <w:t xml:space="preserve"> </w:t>
      </w:r>
      <w:r w:rsidRPr="00AD5ADF">
        <w:rPr>
          <w:rStyle w:val="StyleUnderline"/>
        </w:rPr>
        <w:t>or</w:t>
      </w:r>
      <w:r w:rsidRPr="00AD5ADF">
        <w:rPr>
          <w:sz w:val="16"/>
        </w:rPr>
        <w:t xml:space="preserve"> also </w:t>
      </w:r>
      <w:r w:rsidRPr="00AD5ADF">
        <w:rPr>
          <w:rStyle w:val="StyleUnderline"/>
        </w:rPr>
        <w:t>just plain</w:t>
      </w:r>
      <w:r w:rsidRPr="00AD5ADF">
        <w:rPr>
          <w:sz w:val="16"/>
        </w:rPr>
        <w:t xml:space="preserve"> </w:t>
      </w:r>
      <w:r w:rsidRPr="00AD5ADF">
        <w:rPr>
          <w:rStyle w:val="Emphasis"/>
        </w:rPr>
        <w:t>‘</w:t>
      </w:r>
      <w:r w:rsidRPr="00AD5ADF">
        <w:rPr>
          <w:rStyle w:val="Emphasis"/>
          <w:highlight w:val="yellow"/>
        </w:rPr>
        <w:t>guessing’</w:t>
      </w:r>
      <w:r w:rsidRPr="00AD5ADF">
        <w:rPr>
          <w:sz w:val="16"/>
        </w:rPr>
        <w:t>. 31</w:t>
      </w:r>
    </w:p>
    <w:p w14:paraId="52164F57" w14:textId="77777777" w:rsidR="00B07C05" w:rsidRPr="003E237C" w:rsidRDefault="00B07C05" w:rsidP="00B07C05">
      <w:pPr>
        <w:rPr>
          <w:sz w:val="16"/>
        </w:rPr>
      </w:pPr>
      <w:r w:rsidRPr="003E237C">
        <w:rPr>
          <w:sz w:val="16"/>
        </w:rPr>
        <w:t xml:space="preserve">It is abduction, Larson argues, which </w:t>
      </w:r>
      <w:r w:rsidRPr="00AD5ADF">
        <w:rPr>
          <w:rStyle w:val="StyleUnderline"/>
          <w:highlight w:val="yellow"/>
        </w:rPr>
        <w:t>is</w:t>
      </w:r>
      <w:r w:rsidRPr="003E237C">
        <w:rPr>
          <w:rStyle w:val="StyleUnderline"/>
        </w:rPr>
        <w:t xml:space="preserve"> at </w:t>
      </w:r>
      <w:r w:rsidRPr="00AD5ADF">
        <w:rPr>
          <w:rStyle w:val="StyleUnderline"/>
          <w:highlight w:val="yellow"/>
        </w:rPr>
        <w:t>the</w:t>
      </w:r>
      <w:r w:rsidRPr="00AD5ADF">
        <w:rPr>
          <w:sz w:val="16"/>
          <w:highlight w:val="yellow"/>
        </w:rPr>
        <w:t xml:space="preserve"> </w:t>
      </w:r>
      <w:r w:rsidRPr="00AD5ADF">
        <w:rPr>
          <w:rStyle w:val="Emphasis"/>
          <w:highlight w:val="yellow"/>
        </w:rPr>
        <w:t>core</w:t>
      </w:r>
      <w:r w:rsidRPr="00AD5ADF">
        <w:rPr>
          <w:sz w:val="16"/>
          <w:highlight w:val="yellow"/>
        </w:rPr>
        <w:t xml:space="preserve"> </w:t>
      </w:r>
      <w:r w:rsidRPr="00AD5ADF">
        <w:rPr>
          <w:rStyle w:val="StyleUnderline"/>
          <w:highlight w:val="yellow"/>
        </w:rPr>
        <w:t>of</w:t>
      </w:r>
      <w:r w:rsidRPr="00AD5ADF">
        <w:rPr>
          <w:sz w:val="16"/>
          <w:highlight w:val="yellow"/>
        </w:rPr>
        <w:t xml:space="preserve"> </w:t>
      </w:r>
      <w:r w:rsidRPr="00AD5ADF">
        <w:rPr>
          <w:rStyle w:val="Emphasis"/>
          <w:highlight w:val="yellow"/>
        </w:rPr>
        <w:t>human intelligence</w:t>
      </w:r>
      <w:r w:rsidRPr="003E237C">
        <w:rPr>
          <w:sz w:val="16"/>
        </w:rPr>
        <w:t>, and thus engineering a counterpart of abduction—</w:t>
      </w:r>
      <w:r w:rsidRPr="003E237C">
        <w:rPr>
          <w:rStyle w:val="StyleUnderline"/>
        </w:rPr>
        <w:t xml:space="preserve">a </w:t>
      </w:r>
      <w:r w:rsidRPr="003E237C">
        <w:rPr>
          <w:sz w:val="16"/>
        </w:rPr>
        <w:t xml:space="preserve">combination of </w:t>
      </w:r>
      <w:r w:rsidRPr="003E237C">
        <w:rPr>
          <w:rStyle w:val="Emphasis"/>
        </w:rPr>
        <w:t>intuition</w:t>
      </w:r>
      <w:r w:rsidRPr="003E237C">
        <w:rPr>
          <w:sz w:val="16"/>
        </w:rPr>
        <w:t xml:space="preserve"> and guessing—</w:t>
      </w:r>
      <w:r w:rsidRPr="003E237C">
        <w:rPr>
          <w:rStyle w:val="StyleUnderline"/>
        </w:rPr>
        <w:t>would be needed for human-level AI</w:t>
      </w:r>
      <w:r w:rsidRPr="003E237C">
        <w:rPr>
          <w:sz w:val="16"/>
        </w:rPr>
        <w:t xml:space="preserve">. His book provides a thorough and convincing account of why this is so. </w:t>
      </w:r>
      <w:r w:rsidRPr="00AD5ADF">
        <w:rPr>
          <w:rStyle w:val="StyleUnderline"/>
          <w:highlight w:val="yellow"/>
        </w:rPr>
        <w:t>Yet</w:t>
      </w:r>
      <w:r w:rsidRPr="003E237C">
        <w:rPr>
          <w:sz w:val="16"/>
        </w:rPr>
        <w:t xml:space="preserve"> at the same time he complains that </w:t>
      </w:r>
      <w:r w:rsidRPr="003E237C">
        <w:rPr>
          <w:rStyle w:val="Emphasis"/>
        </w:rPr>
        <w:t>‘</w:t>
      </w:r>
      <w:r w:rsidRPr="00AD5ADF">
        <w:rPr>
          <w:rStyle w:val="Emphasis"/>
          <w:highlight w:val="yellow"/>
        </w:rPr>
        <w:t>no one is working on it</w:t>
      </w:r>
      <w:r w:rsidRPr="003E237C">
        <w:rPr>
          <w:rStyle w:val="Emphasis"/>
        </w:rPr>
        <w:t>—at all’</w:t>
      </w:r>
      <w:r w:rsidRPr="003E237C">
        <w:rPr>
          <w:sz w:val="16"/>
        </w:rPr>
        <w:t>.</w:t>
      </w:r>
    </w:p>
    <w:p w14:paraId="3CEE9CE4" w14:textId="77777777" w:rsidR="00B07C05" w:rsidRPr="003E237C" w:rsidRDefault="00B07C05" w:rsidP="00B07C05">
      <w:pPr>
        <w:rPr>
          <w:sz w:val="16"/>
        </w:rPr>
      </w:pPr>
      <w:r w:rsidRPr="003E237C">
        <w:rPr>
          <w:sz w:val="16"/>
        </w:rPr>
        <w:t>His explanation for this lack of interest is that the myth of AI is holding back AI researchers. Yet this surely underestimates the degree to which the AI field is and has always been unrestrainedly opportunistic. For if modeling abduction truly provided even the beginnings of a feasible path toward modeling human-level intelligence, would there not be contrarian AI researchers who would have started off already down this path?</w:t>
      </w:r>
    </w:p>
    <w:p w14:paraId="290599F7" w14:textId="77777777" w:rsidR="00B07C05" w:rsidRPr="009C6AE4" w:rsidRDefault="00B07C05" w:rsidP="00B07C05">
      <w:pPr>
        <w:rPr>
          <w:u w:val="single"/>
        </w:rPr>
      </w:pPr>
      <w:r w:rsidRPr="003E237C">
        <w:rPr>
          <w:sz w:val="16"/>
        </w:rPr>
        <w:t xml:space="preserve">The fact, if it is a fact, that there is no one who is exploring a strategy along these lines leads us to postulate that this is not for reasons having to do with the culture of AI research. Rather, it is </w:t>
      </w:r>
      <w:r w:rsidRPr="00AD5ADF">
        <w:rPr>
          <w:rStyle w:val="StyleUnderline"/>
          <w:highlight w:val="yellow"/>
        </w:rPr>
        <w:t>because attempts to</w:t>
      </w:r>
      <w:r w:rsidRPr="00AD5ADF">
        <w:rPr>
          <w:sz w:val="16"/>
          <w:highlight w:val="yellow"/>
        </w:rPr>
        <w:t xml:space="preserve"> </w:t>
      </w:r>
      <w:r w:rsidRPr="00AD5ADF">
        <w:rPr>
          <w:rStyle w:val="Emphasis"/>
          <w:highlight w:val="yellow"/>
        </w:rPr>
        <w:t>engineer</w:t>
      </w:r>
      <w:r w:rsidRPr="003E237C">
        <w:rPr>
          <w:sz w:val="16"/>
        </w:rPr>
        <w:t xml:space="preserve"> </w:t>
      </w:r>
      <w:r w:rsidRPr="003E237C">
        <w:rPr>
          <w:rStyle w:val="StyleUnderline"/>
        </w:rPr>
        <w:t>the types of</w:t>
      </w:r>
      <w:r w:rsidRPr="003E237C">
        <w:rPr>
          <w:sz w:val="16"/>
        </w:rPr>
        <w:t xml:space="preserve"> </w:t>
      </w:r>
      <w:r w:rsidRPr="00AD5ADF">
        <w:rPr>
          <w:rStyle w:val="Emphasis"/>
          <w:highlight w:val="yellow"/>
        </w:rPr>
        <w:t>abductive inference</w:t>
      </w:r>
      <w:r w:rsidRPr="003E237C">
        <w:rPr>
          <w:sz w:val="16"/>
        </w:rPr>
        <w:t xml:space="preserve"> </w:t>
      </w:r>
      <w:r w:rsidRPr="003E237C">
        <w:rPr>
          <w:rStyle w:val="StyleUnderline"/>
        </w:rPr>
        <w:t xml:space="preserve">characteristic of human reasoning </w:t>
      </w:r>
      <w:r w:rsidRPr="00AD5ADF">
        <w:rPr>
          <w:rStyle w:val="StyleUnderline"/>
          <w:highlight w:val="yellow"/>
        </w:rPr>
        <w:t>have</w:t>
      </w:r>
      <w:r w:rsidRPr="003E237C">
        <w:rPr>
          <w:rStyle w:val="StyleUnderline"/>
        </w:rPr>
        <w:t xml:space="preserve"> in</w:t>
      </w:r>
      <w:r w:rsidRPr="003E237C">
        <w:rPr>
          <w:sz w:val="16"/>
        </w:rPr>
        <w:t xml:space="preserve"> </w:t>
      </w:r>
      <w:r w:rsidRPr="003E237C">
        <w:rPr>
          <w:rStyle w:val="Emphasis"/>
        </w:rPr>
        <w:t xml:space="preserve">every case </w:t>
      </w:r>
      <w:r w:rsidRPr="00AD5ADF">
        <w:rPr>
          <w:rStyle w:val="Emphasis"/>
          <w:highlight w:val="yellow"/>
        </w:rPr>
        <w:t>failed to reach</w:t>
      </w:r>
      <w:r w:rsidRPr="003E237C">
        <w:rPr>
          <w:rStyle w:val="Emphasis"/>
        </w:rPr>
        <w:t xml:space="preserve"> even </w:t>
      </w:r>
      <w:r w:rsidRPr="00AD5ADF">
        <w:rPr>
          <w:rStyle w:val="Emphasis"/>
          <w:highlight w:val="yellow"/>
        </w:rPr>
        <w:t>first base</w:t>
      </w:r>
      <w:r w:rsidRPr="003E237C">
        <w:rPr>
          <w:sz w:val="16"/>
        </w:rPr>
        <w:t xml:space="preserve">. The reasons for this are explored in what follows. For </w:t>
      </w:r>
      <w:r w:rsidRPr="003E237C">
        <w:rPr>
          <w:rStyle w:val="StyleUnderline"/>
        </w:rPr>
        <w:t>where</w:t>
      </w:r>
      <w:r w:rsidRPr="003E237C">
        <w:rPr>
          <w:sz w:val="16"/>
        </w:rPr>
        <w:t xml:space="preserve">, already on the first page of his book, </w:t>
      </w:r>
      <w:r w:rsidRPr="003E237C">
        <w:rPr>
          <w:rStyle w:val="StyleUnderline"/>
        </w:rPr>
        <w:t xml:space="preserve">Larson </w:t>
      </w:r>
      <w:r w:rsidRPr="003E237C">
        <w:rPr>
          <w:rStyle w:val="Emphasis"/>
        </w:rPr>
        <w:t>asserts</w:t>
      </w:r>
      <w:r w:rsidRPr="003E237C">
        <w:rPr>
          <w:sz w:val="16"/>
        </w:rPr>
        <w:t xml:space="preserve"> </w:t>
      </w:r>
      <w:r w:rsidRPr="003E237C">
        <w:rPr>
          <w:rStyle w:val="StyleUnderline"/>
        </w:rPr>
        <w:t>that ‘the future of AI is a</w:t>
      </w:r>
      <w:r w:rsidRPr="003E237C">
        <w:rPr>
          <w:sz w:val="16"/>
        </w:rPr>
        <w:t xml:space="preserve"> </w:t>
      </w:r>
      <w:r w:rsidRPr="003E237C">
        <w:rPr>
          <w:rStyle w:val="Emphasis"/>
        </w:rPr>
        <w:t>scientific unknown’</w:t>
      </w:r>
      <w:r w:rsidRPr="003E237C">
        <w:rPr>
          <w:rStyle w:val="StyleUnderline"/>
        </w:rPr>
        <w:t>, we show</w:t>
      </w:r>
      <w:r w:rsidRPr="003E237C">
        <w:rPr>
          <w:sz w:val="16"/>
        </w:rPr>
        <w:t xml:space="preserve"> that </w:t>
      </w:r>
      <w:r w:rsidRPr="003E237C">
        <w:rPr>
          <w:rStyle w:val="StyleUnderline"/>
        </w:rPr>
        <w:t>there are</w:t>
      </w:r>
      <w:r w:rsidRPr="003E237C">
        <w:rPr>
          <w:sz w:val="16"/>
        </w:rPr>
        <w:t xml:space="preserve"> in fact </w:t>
      </w:r>
      <w:r w:rsidRPr="003E237C">
        <w:rPr>
          <w:rStyle w:val="StyleUnderline"/>
        </w:rPr>
        <w:t>many things that</w:t>
      </w:r>
      <w:r w:rsidRPr="003E237C">
        <w:rPr>
          <w:sz w:val="16"/>
        </w:rPr>
        <w:t xml:space="preserve"> </w:t>
      </w:r>
      <w:r w:rsidRPr="003E237C">
        <w:rPr>
          <w:rStyle w:val="StyleUnderline"/>
        </w:rPr>
        <w:t>we</w:t>
      </w:r>
      <w:r w:rsidRPr="003E237C">
        <w:rPr>
          <w:sz w:val="16"/>
        </w:rPr>
        <w:t xml:space="preserve"> </w:t>
      </w:r>
      <w:r w:rsidRPr="003E237C">
        <w:rPr>
          <w:rStyle w:val="Emphasis"/>
        </w:rPr>
        <w:t>know</w:t>
      </w:r>
      <w:r w:rsidRPr="003E237C">
        <w:rPr>
          <w:sz w:val="16"/>
        </w:rPr>
        <w:t xml:space="preserve"> </w:t>
      </w:r>
      <w:r w:rsidRPr="003E237C">
        <w:rPr>
          <w:rStyle w:val="StyleUnderline"/>
        </w:rPr>
        <w:t>about the future of AI</w:t>
      </w:r>
      <w:r w:rsidRPr="003E237C">
        <w:rPr>
          <w:sz w:val="16"/>
        </w:rPr>
        <w:t xml:space="preserve">, all of </w:t>
      </w:r>
      <w:r w:rsidRPr="003E237C">
        <w:rPr>
          <w:rStyle w:val="StyleUnderline"/>
        </w:rPr>
        <w:t>which derive from the premise that any AI algorithm must be Church-Turing computable.</w:t>
      </w:r>
    </w:p>
    <w:p w14:paraId="56F068FA" w14:textId="77777777" w:rsidR="00B07C05" w:rsidRDefault="00B07C05" w:rsidP="00B07C05"/>
    <w:p w14:paraId="22BA10FD" w14:textId="77777777" w:rsidR="005D388F" w:rsidRPr="005D388F" w:rsidRDefault="005D388F" w:rsidP="005D388F"/>
    <w:sectPr w:rsidR="005D388F" w:rsidRPr="005D388F" w:rsidSect="00B07C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5B554A" w14:textId="77777777" w:rsidR="00127E58" w:rsidRDefault="00127E58" w:rsidP="00066D2C">
      <w:r>
        <w:separator/>
      </w:r>
    </w:p>
  </w:endnote>
  <w:endnote w:type="continuationSeparator" w:id="0">
    <w:p w14:paraId="6378664A" w14:textId="77777777" w:rsidR="00127E58" w:rsidRDefault="00127E5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AKDPE C+ Utopia">
    <w:altName w:val="Cambria"/>
    <w:panose1 w:val="020B0604020202020204"/>
    <w:charset w:val="00"/>
    <w:family w:val="roman"/>
    <w:notTrueType/>
    <w:pitch w:val="default"/>
  </w:font>
  <w:font w:name="Times">
    <w:altName w:val="Sylfaen"/>
    <w:panose1 w:val="00000500000000020000"/>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Sylfaen">
    <w:panose1 w:val="010A0502050306030303"/>
    <w:charset w:val="00"/>
    <w:family w:val="roman"/>
    <w:pitch w:val="variable"/>
    <w:sig w:usb0="04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Minion Pro">
    <w:altName w:val="Cambria"/>
    <w:panose1 w:val="020B0604020202020204"/>
    <w:charset w:val="00"/>
    <w:family w:val="roman"/>
    <w:notTrueType/>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Courier">
    <w:altName w:val="Courier New"/>
    <w:panose1 w:val="00000000000000000000"/>
    <w:charset w:val="00"/>
    <w:family w:val="modern"/>
    <w:notTrueType/>
    <w:pitch w:val="fixed"/>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Rounded MT Bold">
    <w:panose1 w:val="020F0704030504030204"/>
    <w:charset w:val="4D"/>
    <w:family w:val="swiss"/>
    <w:pitch w:val="variable"/>
    <w:sig w:usb0="00000003" w:usb1="00000000" w:usb2="00000000" w:usb3="00000000" w:csb0="00000001" w:csb1="00000000"/>
  </w:font>
  <w:font w:name="Stone Serif">
    <w:altName w:val="Times New Roman"/>
    <w:panose1 w:val="020B0604020202020204"/>
    <w:charset w:val="00"/>
    <w:family w:val="roman"/>
    <w:notTrueType/>
    <w:pitch w:val="default"/>
    <w:sig w:usb0="03000000"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Times-Roman">
    <w:altName w:val="Times New Roman"/>
    <w:panose1 w:val="00000500000000020000"/>
    <w:charset w:val="4D"/>
    <w:family w:val="roman"/>
    <w:pitch w:val="default"/>
    <w:sig w:usb0="00000003" w:usb1="00000000" w:usb2="00000000" w:usb3="00000000" w:csb0="00000001" w:csb1="00000000"/>
  </w:font>
  <w:font w:name="StarSymbol">
    <w:altName w:val="Òé®ÎÒ´ Pro W3"/>
    <w:panose1 w:val="020B0604020202020204"/>
    <w:charset w:val="02"/>
    <w:family w:val="auto"/>
    <w:pitch w:val="default"/>
  </w:font>
  <w:font w:name="LHPMII+TimesNewRoman">
    <w:altName w:val="Times New Roman"/>
    <w:panose1 w:val="020B0604020202020204"/>
    <w:charset w:val="00"/>
    <w:family w:val="roman"/>
    <w:notTrueType/>
    <w:pitch w:val="default"/>
    <w:sig w:usb0="03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Estrangelo Edessa">
    <w:panose1 w:val="020B0604020202020204"/>
    <w:charset w:val="01"/>
    <w:family w:val="roman"/>
    <w:notTrueType/>
    <w:pitch w:val="variable"/>
  </w:font>
  <w:font w:name="Baskerville">
    <w:panose1 w:val="02020502070401020303"/>
    <w:charset w:val="00"/>
    <w:family w:val="roman"/>
    <w:pitch w:val="variable"/>
    <w:sig w:usb0="80000067" w:usb1="02000000" w:usb2="00000000" w:usb3="00000000" w:csb0="0000019F" w:csb1="00000000"/>
  </w:font>
  <w:font w:name="Frutiger 45 Light">
    <w:panose1 w:val="020B0604020202020204"/>
    <w:charset w:val="00"/>
    <w:family w:val="swiss"/>
    <w:notTrueType/>
    <w:pitch w:val="default"/>
    <w:sig w:usb0="03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Mangal">
    <w:panose1 w:val="02040503050203030202"/>
    <w:charset w:val="01"/>
    <w:family w:val="roman"/>
    <w:pitch w:val="variable"/>
    <w:sig w:usb0="0000A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Constantia">
    <w:panose1 w:val="02030602050306030303"/>
    <w:charset w:val="00"/>
    <w:family w:val="roman"/>
    <w:pitch w:val="variable"/>
    <w:sig w:usb0="A00002EF" w:usb1="4000204B" w:usb2="00000000" w:usb3="00000000" w:csb0="0000019F"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B1"/>
    <w:family w:val="swiss"/>
    <w:pitch w:val="variable"/>
    <w:sig w:usb0="80000867" w:usb1="00000000" w:usb2="00000000" w:usb3="00000000" w:csb0="000001FB"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ヒラギノ角ゴ Pro W3">
    <w:altName w:val="Yu Gothic"/>
    <w:panose1 w:val="020B0300000000000000"/>
    <w:charset w:val="4E"/>
    <w:family w:val="auto"/>
    <w:pitch w:val="variable"/>
    <w:sig w:usb0="00000001" w:usb1="08070000" w:usb2="00000010" w:usb3="00000000" w:csb0="00020000" w:csb1="00000000"/>
  </w:font>
  <w:font w:name="Perpetua">
    <w:panose1 w:val="02020502060401020303"/>
    <w:charset w:val="4D"/>
    <w:family w:val="roman"/>
    <w:pitch w:val="variable"/>
    <w:sig w:usb0="00000003" w:usb1="00000000" w:usb2="00000000" w:usb3="00000000" w:csb0="00000001" w:csb1="00000000"/>
  </w:font>
  <w:font w:name="Scala">
    <w:altName w:val="Calibri"/>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20B06040202020202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FarnhamText-RegularSC">
    <w:panose1 w:val="020B0604020202020204"/>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auto"/>
    <w:pitch w:val="variable"/>
    <w:sig w:usb0="E00002FF" w:usb1="5000785B"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604020202020204"/>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Futura">
    <w:panose1 w:val="020B0602020204020303"/>
    <w:charset w:val="00"/>
    <w:family w:val="swiss"/>
    <w:pitch w:val="variable"/>
    <w:sig w:usb0="A00002AF" w:usb1="5000214A"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559E4E" w14:textId="77777777" w:rsidR="00127E58" w:rsidRDefault="00127E58" w:rsidP="00066D2C">
      <w:r>
        <w:separator/>
      </w:r>
    </w:p>
  </w:footnote>
  <w:footnote w:type="continuationSeparator" w:id="0">
    <w:p w14:paraId="45643F81" w14:textId="77777777" w:rsidR="00127E58" w:rsidRDefault="00127E5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FootnoteText"/>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1AF67519"/>
    <w:multiLevelType w:val="hybridMultilevel"/>
    <w:tmpl w:val="0B727A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E2898"/>
    <w:multiLevelType w:val="hybridMultilevel"/>
    <w:tmpl w:val="EDC0926E"/>
    <w:lvl w:ilvl="0" w:tplc="543ABBA6">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AD780B"/>
    <w:multiLevelType w:val="hybridMultilevel"/>
    <w:tmpl w:val="83560DD4"/>
    <w:lvl w:ilvl="0" w:tplc="ACF6CA38">
      <w:start w:val="4"/>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AD7A0D"/>
    <w:multiLevelType w:val="hybridMultilevel"/>
    <w:tmpl w:val="D8E8E1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771439"/>
    <w:multiLevelType w:val="hybridMultilevel"/>
    <w:tmpl w:val="44B09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AC57656"/>
    <w:multiLevelType w:val="hybridMultilevel"/>
    <w:tmpl w:val="EC82DC68"/>
    <w:lvl w:ilvl="0" w:tplc="5B34637C">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686211"/>
    <w:multiLevelType w:val="hybridMultilevel"/>
    <w:tmpl w:val="13F4EDF4"/>
    <w:lvl w:ilvl="0" w:tplc="7550DB2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6E2E6D"/>
    <w:multiLevelType w:val="hybridMultilevel"/>
    <w:tmpl w:val="47168D3A"/>
    <w:lvl w:ilvl="0" w:tplc="AD8A0EE2">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6E1E07"/>
    <w:multiLevelType w:val="hybridMultilevel"/>
    <w:tmpl w:val="B7E66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1315B5"/>
    <w:multiLevelType w:val="multilevel"/>
    <w:tmpl w:val="D584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3D2B7E"/>
    <w:multiLevelType w:val="hybridMultilevel"/>
    <w:tmpl w:val="E2021220"/>
    <w:lvl w:ilvl="0" w:tplc="0C1250B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2217BB"/>
    <w:multiLevelType w:val="hybridMultilevel"/>
    <w:tmpl w:val="602E18AC"/>
    <w:lvl w:ilvl="0" w:tplc="1F46035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C904043"/>
    <w:multiLevelType w:val="hybridMultilevel"/>
    <w:tmpl w:val="8D6E36C2"/>
    <w:lvl w:ilvl="0" w:tplc="79F41928">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1B565D"/>
    <w:multiLevelType w:val="hybridMultilevel"/>
    <w:tmpl w:val="79308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9D4366F"/>
    <w:multiLevelType w:val="hybridMultilevel"/>
    <w:tmpl w:val="471A29F0"/>
    <w:lvl w:ilvl="0" w:tplc="8984150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3E2807"/>
    <w:multiLevelType w:val="hybridMultilevel"/>
    <w:tmpl w:val="C8784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A021A1"/>
    <w:multiLevelType w:val="hybridMultilevel"/>
    <w:tmpl w:val="AAB0A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0"/>
  </w:num>
  <w:num w:numId="45" w16cid:durableId="896940806">
    <w:abstractNumId w:val="18"/>
  </w:num>
  <w:num w:numId="46" w16cid:durableId="2114939783">
    <w:abstractNumId w:val="33"/>
  </w:num>
  <w:num w:numId="47" w16cid:durableId="678698141">
    <w:abstractNumId w:val="23"/>
  </w:num>
  <w:num w:numId="48" w16cid:durableId="440033041">
    <w:abstractNumId w:val="22"/>
  </w:num>
  <w:num w:numId="49" w16cid:durableId="895816831">
    <w:abstractNumId w:val="26"/>
  </w:num>
  <w:num w:numId="50" w16cid:durableId="1358697317">
    <w:abstractNumId w:val="19"/>
  </w:num>
  <w:num w:numId="51" w16cid:durableId="1080298494">
    <w:abstractNumId w:val="29"/>
  </w:num>
  <w:num w:numId="52" w16cid:durableId="1372533883">
    <w:abstractNumId w:val="27"/>
  </w:num>
  <w:num w:numId="53" w16cid:durableId="253052898">
    <w:abstractNumId w:val="17"/>
  </w:num>
  <w:num w:numId="54" w16cid:durableId="1247761431">
    <w:abstractNumId w:val="32"/>
  </w:num>
  <w:num w:numId="55" w16cid:durableId="423232269">
    <w:abstractNumId w:val="20"/>
  </w:num>
  <w:num w:numId="56" w16cid:durableId="1141657807">
    <w:abstractNumId w:val="34"/>
  </w:num>
  <w:num w:numId="57" w16cid:durableId="1026248373">
    <w:abstractNumId w:val="30"/>
  </w:num>
  <w:num w:numId="58" w16cid:durableId="447165854">
    <w:abstractNumId w:val="12"/>
  </w:num>
  <w:num w:numId="59" w16cid:durableId="584606583">
    <w:abstractNumId w:val="25"/>
  </w:num>
  <w:num w:numId="60" w16cid:durableId="1681277397">
    <w:abstractNumId w:val="16"/>
  </w:num>
  <w:num w:numId="61" w16cid:durableId="497576587">
    <w:abstractNumId w:val="15"/>
  </w:num>
  <w:num w:numId="62" w16cid:durableId="1998142266">
    <w:abstractNumId w:val="11"/>
  </w:num>
  <w:num w:numId="63" w16cid:durableId="494346166">
    <w:abstractNumId w:val="24"/>
  </w:num>
  <w:num w:numId="64" w16cid:durableId="1047294078">
    <w:abstractNumId w:val="31"/>
  </w:num>
  <w:num w:numId="65" w16cid:durableId="147548913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1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Reichel"/>
    <w:docVar w:name="OS" w:val="Windows NT"/>
    <w:docVar w:name="OSVersion" w:val="10.0"/>
    <w:docVar w:name="RibbonPointer" w:val="321688408"/>
    <w:docVar w:name="Team" w:val="UC Berkeley"/>
    <w:docVar w:name="VerbatimVersion" w:val="6.0.0"/>
    <w:docVar w:name="WordVersion" w:val="16.0"/>
  </w:docVars>
  <w:rsids>
    <w:rsidRoot w:val="00B07C05"/>
    <w:rsid w:val="00001C7E"/>
    <w:rsid w:val="0000487C"/>
    <w:rsid w:val="00011FEF"/>
    <w:rsid w:val="00013C8B"/>
    <w:rsid w:val="00022DF1"/>
    <w:rsid w:val="00023AEF"/>
    <w:rsid w:val="000250CA"/>
    <w:rsid w:val="00027BC2"/>
    <w:rsid w:val="00032119"/>
    <w:rsid w:val="000427BD"/>
    <w:rsid w:val="00043C82"/>
    <w:rsid w:val="00050713"/>
    <w:rsid w:val="00053D0F"/>
    <w:rsid w:val="00056966"/>
    <w:rsid w:val="000615B0"/>
    <w:rsid w:val="00063921"/>
    <w:rsid w:val="000657E9"/>
    <w:rsid w:val="00066D2C"/>
    <w:rsid w:val="0007328F"/>
    <w:rsid w:val="000732AD"/>
    <w:rsid w:val="00074F1E"/>
    <w:rsid w:val="0007573B"/>
    <w:rsid w:val="0007578B"/>
    <w:rsid w:val="0007692C"/>
    <w:rsid w:val="00076EA7"/>
    <w:rsid w:val="00077263"/>
    <w:rsid w:val="00080E37"/>
    <w:rsid w:val="00080F27"/>
    <w:rsid w:val="000874C8"/>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410F"/>
    <w:rsid w:val="000D0D08"/>
    <w:rsid w:val="000D739E"/>
    <w:rsid w:val="000D7A2C"/>
    <w:rsid w:val="000E0913"/>
    <w:rsid w:val="000E13F7"/>
    <w:rsid w:val="000E2013"/>
    <w:rsid w:val="000E2525"/>
    <w:rsid w:val="000F5C68"/>
    <w:rsid w:val="000F6390"/>
    <w:rsid w:val="000F6530"/>
    <w:rsid w:val="000F775F"/>
    <w:rsid w:val="001014FC"/>
    <w:rsid w:val="0010417F"/>
    <w:rsid w:val="00105173"/>
    <w:rsid w:val="00105540"/>
    <w:rsid w:val="00105C8A"/>
    <w:rsid w:val="001119CE"/>
    <w:rsid w:val="001128A3"/>
    <w:rsid w:val="00114316"/>
    <w:rsid w:val="001149FE"/>
    <w:rsid w:val="00117F85"/>
    <w:rsid w:val="00117F87"/>
    <w:rsid w:val="001218F5"/>
    <w:rsid w:val="00122202"/>
    <w:rsid w:val="00127061"/>
    <w:rsid w:val="00127E58"/>
    <w:rsid w:val="00131B53"/>
    <w:rsid w:val="001327C1"/>
    <w:rsid w:val="001329A3"/>
    <w:rsid w:val="00134120"/>
    <w:rsid w:val="001356C8"/>
    <w:rsid w:val="001378C8"/>
    <w:rsid w:val="00137CBE"/>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2D9"/>
    <w:rsid w:val="001A6960"/>
    <w:rsid w:val="001B1595"/>
    <w:rsid w:val="001B1762"/>
    <w:rsid w:val="001B18CF"/>
    <w:rsid w:val="001B2C27"/>
    <w:rsid w:val="001C0A69"/>
    <w:rsid w:val="001C48D7"/>
    <w:rsid w:val="001C6CB2"/>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3AC"/>
    <w:rsid w:val="002212A9"/>
    <w:rsid w:val="002234FB"/>
    <w:rsid w:val="00224113"/>
    <w:rsid w:val="00225437"/>
    <w:rsid w:val="002263A1"/>
    <w:rsid w:val="00232746"/>
    <w:rsid w:val="00236707"/>
    <w:rsid w:val="00241116"/>
    <w:rsid w:val="0024328E"/>
    <w:rsid w:val="002508CB"/>
    <w:rsid w:val="002514A7"/>
    <w:rsid w:val="00253733"/>
    <w:rsid w:val="00256AC0"/>
    <w:rsid w:val="002573AF"/>
    <w:rsid w:val="002634A9"/>
    <w:rsid w:val="00263CC5"/>
    <w:rsid w:val="00271866"/>
    <w:rsid w:val="00271DE7"/>
    <w:rsid w:val="00276E12"/>
    <w:rsid w:val="00277BB1"/>
    <w:rsid w:val="00281B05"/>
    <w:rsid w:val="00282932"/>
    <w:rsid w:val="00282FFC"/>
    <w:rsid w:val="002878D0"/>
    <w:rsid w:val="00290F1B"/>
    <w:rsid w:val="00291C09"/>
    <w:rsid w:val="002A3018"/>
    <w:rsid w:val="002A32FD"/>
    <w:rsid w:val="002A3FB3"/>
    <w:rsid w:val="002A4DA5"/>
    <w:rsid w:val="002A57B1"/>
    <w:rsid w:val="002B2116"/>
    <w:rsid w:val="002B3050"/>
    <w:rsid w:val="002B5F0C"/>
    <w:rsid w:val="002C0731"/>
    <w:rsid w:val="002C0B33"/>
    <w:rsid w:val="002C30D9"/>
    <w:rsid w:val="002C6C7D"/>
    <w:rsid w:val="002C769C"/>
    <w:rsid w:val="002D0B8E"/>
    <w:rsid w:val="002D2594"/>
    <w:rsid w:val="002D3647"/>
    <w:rsid w:val="002D418C"/>
    <w:rsid w:val="002E663F"/>
    <w:rsid w:val="002F0384"/>
    <w:rsid w:val="002F276B"/>
    <w:rsid w:val="002F28CE"/>
    <w:rsid w:val="002F2CFC"/>
    <w:rsid w:val="002F33A8"/>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837"/>
    <w:rsid w:val="00333A69"/>
    <w:rsid w:val="003352D6"/>
    <w:rsid w:val="00345BF2"/>
    <w:rsid w:val="00347131"/>
    <w:rsid w:val="003479B5"/>
    <w:rsid w:val="00347D35"/>
    <w:rsid w:val="003500B6"/>
    <w:rsid w:val="00352622"/>
    <w:rsid w:val="00355B45"/>
    <w:rsid w:val="00360C54"/>
    <w:rsid w:val="00361FA0"/>
    <w:rsid w:val="003662DB"/>
    <w:rsid w:val="00367D96"/>
    <w:rsid w:val="003706D8"/>
    <w:rsid w:val="00373B7F"/>
    <w:rsid w:val="003753F6"/>
    <w:rsid w:val="003779C8"/>
    <w:rsid w:val="00382DF7"/>
    <w:rsid w:val="00386795"/>
    <w:rsid w:val="0039157C"/>
    <w:rsid w:val="00392D93"/>
    <w:rsid w:val="00392DF4"/>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ECB"/>
    <w:rsid w:val="00405AD7"/>
    <w:rsid w:val="004127EF"/>
    <w:rsid w:val="00414EB4"/>
    <w:rsid w:val="004208C6"/>
    <w:rsid w:val="00424DF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47C16"/>
    <w:rsid w:val="00450AD5"/>
    <w:rsid w:val="00450DA4"/>
    <w:rsid w:val="00457EB1"/>
    <w:rsid w:val="00457F13"/>
    <w:rsid w:val="004604DA"/>
    <w:rsid w:val="00462267"/>
    <w:rsid w:val="00462B60"/>
    <w:rsid w:val="004705C5"/>
    <w:rsid w:val="00474720"/>
    <w:rsid w:val="00480A40"/>
    <w:rsid w:val="004827C9"/>
    <w:rsid w:val="00486F5E"/>
    <w:rsid w:val="004875B9"/>
    <w:rsid w:val="00491C5F"/>
    <w:rsid w:val="0049341D"/>
    <w:rsid w:val="00493AA8"/>
    <w:rsid w:val="004A2B4E"/>
    <w:rsid w:val="004A40AB"/>
    <w:rsid w:val="004A4DB5"/>
    <w:rsid w:val="004A50E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080"/>
    <w:rsid w:val="00503593"/>
    <w:rsid w:val="005036B1"/>
    <w:rsid w:val="00511177"/>
    <w:rsid w:val="005125C9"/>
    <w:rsid w:val="00515BDD"/>
    <w:rsid w:val="00521B9F"/>
    <w:rsid w:val="005268F8"/>
    <w:rsid w:val="0053626E"/>
    <w:rsid w:val="005366B6"/>
    <w:rsid w:val="00541F46"/>
    <w:rsid w:val="00544936"/>
    <w:rsid w:val="005449A8"/>
    <w:rsid w:val="0055242A"/>
    <w:rsid w:val="005525AE"/>
    <w:rsid w:val="005546C5"/>
    <w:rsid w:val="005558FC"/>
    <w:rsid w:val="00557B59"/>
    <w:rsid w:val="00561786"/>
    <w:rsid w:val="00562FEC"/>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2D6C"/>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426"/>
    <w:rsid w:val="006459E7"/>
    <w:rsid w:val="006463F8"/>
    <w:rsid w:val="00650C88"/>
    <w:rsid w:val="00652305"/>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1BF"/>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4B3"/>
    <w:rsid w:val="006D767A"/>
    <w:rsid w:val="006E2A45"/>
    <w:rsid w:val="006E37D4"/>
    <w:rsid w:val="006F3768"/>
    <w:rsid w:val="006F71DE"/>
    <w:rsid w:val="006F7DB3"/>
    <w:rsid w:val="00701C28"/>
    <w:rsid w:val="00704573"/>
    <w:rsid w:val="007072CC"/>
    <w:rsid w:val="0071254A"/>
    <w:rsid w:val="007131D2"/>
    <w:rsid w:val="00713917"/>
    <w:rsid w:val="00714AAE"/>
    <w:rsid w:val="00717AF8"/>
    <w:rsid w:val="00720F86"/>
    <w:rsid w:val="00722638"/>
    <w:rsid w:val="00722E77"/>
    <w:rsid w:val="007245F1"/>
    <w:rsid w:val="007247B8"/>
    <w:rsid w:val="0072731C"/>
    <w:rsid w:val="0073056C"/>
    <w:rsid w:val="00734CBA"/>
    <w:rsid w:val="00735B1F"/>
    <w:rsid w:val="00737502"/>
    <w:rsid w:val="00740B3A"/>
    <w:rsid w:val="00740C8B"/>
    <w:rsid w:val="00741E29"/>
    <w:rsid w:val="00743263"/>
    <w:rsid w:val="007454B6"/>
    <w:rsid w:val="0074789B"/>
    <w:rsid w:val="00753415"/>
    <w:rsid w:val="00754ABD"/>
    <w:rsid w:val="00754D3B"/>
    <w:rsid w:val="00760D6A"/>
    <w:rsid w:val="007620E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19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2DE"/>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54F"/>
    <w:rsid w:val="00852FB9"/>
    <w:rsid w:val="008536B7"/>
    <w:rsid w:val="00854456"/>
    <w:rsid w:val="00860F34"/>
    <w:rsid w:val="00862AC4"/>
    <w:rsid w:val="0086319B"/>
    <w:rsid w:val="00866293"/>
    <w:rsid w:val="008674A6"/>
    <w:rsid w:val="0087210F"/>
    <w:rsid w:val="00873906"/>
    <w:rsid w:val="0087564D"/>
    <w:rsid w:val="00876000"/>
    <w:rsid w:val="008839EE"/>
    <w:rsid w:val="0089108B"/>
    <w:rsid w:val="00892EE6"/>
    <w:rsid w:val="008931B4"/>
    <w:rsid w:val="008973A2"/>
    <w:rsid w:val="008A0E76"/>
    <w:rsid w:val="008A42FE"/>
    <w:rsid w:val="008A4F23"/>
    <w:rsid w:val="008A713B"/>
    <w:rsid w:val="008B4FBE"/>
    <w:rsid w:val="008B6039"/>
    <w:rsid w:val="008C2555"/>
    <w:rsid w:val="008C29FB"/>
    <w:rsid w:val="008C37A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1C5"/>
    <w:rsid w:val="00953429"/>
    <w:rsid w:val="009539A4"/>
    <w:rsid w:val="009569E3"/>
    <w:rsid w:val="0095757F"/>
    <w:rsid w:val="00960035"/>
    <w:rsid w:val="0096040F"/>
    <w:rsid w:val="0096145A"/>
    <w:rsid w:val="009632EF"/>
    <w:rsid w:val="00965375"/>
    <w:rsid w:val="00966A49"/>
    <w:rsid w:val="00967540"/>
    <w:rsid w:val="00973D8A"/>
    <w:rsid w:val="009804B4"/>
    <w:rsid w:val="00980709"/>
    <w:rsid w:val="0098136A"/>
    <w:rsid w:val="0098278C"/>
    <w:rsid w:val="00991819"/>
    <w:rsid w:val="00992BBB"/>
    <w:rsid w:val="00995C9A"/>
    <w:rsid w:val="00996B34"/>
    <w:rsid w:val="00997821"/>
    <w:rsid w:val="009A0560"/>
    <w:rsid w:val="009A0FC8"/>
    <w:rsid w:val="009A2372"/>
    <w:rsid w:val="009A2F4E"/>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1615"/>
    <w:rsid w:val="00A035A3"/>
    <w:rsid w:val="00A1128F"/>
    <w:rsid w:val="00A16440"/>
    <w:rsid w:val="00A169AC"/>
    <w:rsid w:val="00A2231D"/>
    <w:rsid w:val="00A2334F"/>
    <w:rsid w:val="00A250AA"/>
    <w:rsid w:val="00A26AC9"/>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5A9"/>
    <w:rsid w:val="00A81524"/>
    <w:rsid w:val="00A81D60"/>
    <w:rsid w:val="00A83EF8"/>
    <w:rsid w:val="00A90163"/>
    <w:rsid w:val="00AA1AC0"/>
    <w:rsid w:val="00AA3B66"/>
    <w:rsid w:val="00AA3FCA"/>
    <w:rsid w:val="00AA5803"/>
    <w:rsid w:val="00AA584F"/>
    <w:rsid w:val="00AA6DD7"/>
    <w:rsid w:val="00AB2843"/>
    <w:rsid w:val="00AB3118"/>
    <w:rsid w:val="00AB3BFB"/>
    <w:rsid w:val="00AB6F32"/>
    <w:rsid w:val="00AC46C7"/>
    <w:rsid w:val="00AC57E3"/>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C05"/>
    <w:rsid w:val="00B1183C"/>
    <w:rsid w:val="00B1231F"/>
    <w:rsid w:val="00B17927"/>
    <w:rsid w:val="00B2113E"/>
    <w:rsid w:val="00B2123B"/>
    <w:rsid w:val="00B2410E"/>
    <w:rsid w:val="00B2727D"/>
    <w:rsid w:val="00B301A2"/>
    <w:rsid w:val="00B31350"/>
    <w:rsid w:val="00B315A8"/>
    <w:rsid w:val="00B32C3E"/>
    <w:rsid w:val="00B41D37"/>
    <w:rsid w:val="00B41F0F"/>
    <w:rsid w:val="00B44EE0"/>
    <w:rsid w:val="00B45128"/>
    <w:rsid w:val="00B53DB3"/>
    <w:rsid w:val="00B60C9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07E"/>
    <w:rsid w:val="00BB6860"/>
    <w:rsid w:val="00BC3256"/>
    <w:rsid w:val="00BC3592"/>
    <w:rsid w:val="00BC36DF"/>
    <w:rsid w:val="00BC4B41"/>
    <w:rsid w:val="00BC66ED"/>
    <w:rsid w:val="00BD11D3"/>
    <w:rsid w:val="00BD2B47"/>
    <w:rsid w:val="00BD2CAA"/>
    <w:rsid w:val="00BD3B65"/>
    <w:rsid w:val="00BE1C5C"/>
    <w:rsid w:val="00BE23E7"/>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A36"/>
    <w:rsid w:val="00C27729"/>
    <w:rsid w:val="00C312FA"/>
    <w:rsid w:val="00C3214A"/>
    <w:rsid w:val="00C332C4"/>
    <w:rsid w:val="00C334F5"/>
    <w:rsid w:val="00C35A03"/>
    <w:rsid w:val="00C36A05"/>
    <w:rsid w:val="00C40BA5"/>
    <w:rsid w:val="00C432D9"/>
    <w:rsid w:val="00C44166"/>
    <w:rsid w:val="00C45B5B"/>
    <w:rsid w:val="00C46F26"/>
    <w:rsid w:val="00C514AC"/>
    <w:rsid w:val="00C51687"/>
    <w:rsid w:val="00C5289C"/>
    <w:rsid w:val="00C56008"/>
    <w:rsid w:val="00C56CBC"/>
    <w:rsid w:val="00C617B0"/>
    <w:rsid w:val="00C62D2B"/>
    <w:rsid w:val="00C6344F"/>
    <w:rsid w:val="00C659E2"/>
    <w:rsid w:val="00C669AD"/>
    <w:rsid w:val="00C72510"/>
    <w:rsid w:val="00C731CA"/>
    <w:rsid w:val="00C77A6B"/>
    <w:rsid w:val="00C77F3C"/>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1BE"/>
    <w:rsid w:val="00CD4AE6"/>
    <w:rsid w:val="00CD5211"/>
    <w:rsid w:val="00CD57F9"/>
    <w:rsid w:val="00CD5CD1"/>
    <w:rsid w:val="00CE0BB8"/>
    <w:rsid w:val="00CE54E0"/>
    <w:rsid w:val="00CE5835"/>
    <w:rsid w:val="00CE6FA1"/>
    <w:rsid w:val="00CF1938"/>
    <w:rsid w:val="00CF24CD"/>
    <w:rsid w:val="00D01F0A"/>
    <w:rsid w:val="00D12054"/>
    <w:rsid w:val="00D13012"/>
    <w:rsid w:val="00D14159"/>
    <w:rsid w:val="00D14990"/>
    <w:rsid w:val="00D24268"/>
    <w:rsid w:val="00D25BE6"/>
    <w:rsid w:val="00D321DB"/>
    <w:rsid w:val="00D32460"/>
    <w:rsid w:val="00D32EBF"/>
    <w:rsid w:val="00D343B3"/>
    <w:rsid w:val="00D35073"/>
    <w:rsid w:val="00D36085"/>
    <w:rsid w:val="00D421D9"/>
    <w:rsid w:val="00D46FF7"/>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749"/>
    <w:rsid w:val="00DD782F"/>
    <w:rsid w:val="00DE0414"/>
    <w:rsid w:val="00DE0982"/>
    <w:rsid w:val="00DE1D11"/>
    <w:rsid w:val="00DE28ED"/>
    <w:rsid w:val="00DE419E"/>
    <w:rsid w:val="00DE44C3"/>
    <w:rsid w:val="00DE4D5E"/>
    <w:rsid w:val="00DF139C"/>
    <w:rsid w:val="00DF7D53"/>
    <w:rsid w:val="00E12F22"/>
    <w:rsid w:val="00E165FC"/>
    <w:rsid w:val="00E168D7"/>
    <w:rsid w:val="00E235AB"/>
    <w:rsid w:val="00E23A47"/>
    <w:rsid w:val="00E23E0E"/>
    <w:rsid w:val="00E2482B"/>
    <w:rsid w:val="00E2592B"/>
    <w:rsid w:val="00E25D98"/>
    <w:rsid w:val="00E264F8"/>
    <w:rsid w:val="00E30C52"/>
    <w:rsid w:val="00E33666"/>
    <w:rsid w:val="00E3545D"/>
    <w:rsid w:val="00E3771A"/>
    <w:rsid w:val="00E40B45"/>
    <w:rsid w:val="00E41637"/>
    <w:rsid w:val="00E50C30"/>
    <w:rsid w:val="00E51410"/>
    <w:rsid w:val="00E515E7"/>
    <w:rsid w:val="00E52079"/>
    <w:rsid w:val="00E5580D"/>
    <w:rsid w:val="00E56402"/>
    <w:rsid w:val="00E56CB5"/>
    <w:rsid w:val="00E57A66"/>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5BD6"/>
    <w:rsid w:val="00EE6872"/>
    <w:rsid w:val="00EF0191"/>
    <w:rsid w:val="00EF09CC"/>
    <w:rsid w:val="00EF0F91"/>
    <w:rsid w:val="00F00A14"/>
    <w:rsid w:val="00F038EA"/>
    <w:rsid w:val="00F03BFF"/>
    <w:rsid w:val="00F0685D"/>
    <w:rsid w:val="00F06A5D"/>
    <w:rsid w:val="00F0700E"/>
    <w:rsid w:val="00F14A61"/>
    <w:rsid w:val="00F17B58"/>
    <w:rsid w:val="00F24B23"/>
    <w:rsid w:val="00F25A3F"/>
    <w:rsid w:val="00F27353"/>
    <w:rsid w:val="00F31B7D"/>
    <w:rsid w:val="00F32A17"/>
    <w:rsid w:val="00F34320"/>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C44"/>
    <w:rsid w:val="00F72FCE"/>
    <w:rsid w:val="00F734F9"/>
    <w:rsid w:val="00F73F90"/>
    <w:rsid w:val="00F74D13"/>
    <w:rsid w:val="00F80FBD"/>
    <w:rsid w:val="00F82909"/>
    <w:rsid w:val="00F849FF"/>
    <w:rsid w:val="00F86F58"/>
    <w:rsid w:val="00F936BB"/>
    <w:rsid w:val="00F93BAD"/>
    <w:rsid w:val="00F941DD"/>
    <w:rsid w:val="00F95311"/>
    <w:rsid w:val="00F95F8F"/>
    <w:rsid w:val="00F96F0F"/>
    <w:rsid w:val="00FA0A18"/>
    <w:rsid w:val="00FA1BBD"/>
    <w:rsid w:val="00FA591A"/>
    <w:rsid w:val="00FA70EC"/>
    <w:rsid w:val="00FC1707"/>
    <w:rsid w:val="00FC1C82"/>
    <w:rsid w:val="00FC1D2F"/>
    <w:rsid w:val="00FC45AC"/>
    <w:rsid w:val="00FC4CFF"/>
    <w:rsid w:val="00FC5DE9"/>
    <w:rsid w:val="00FD0415"/>
    <w:rsid w:val="00FD44E2"/>
    <w:rsid w:val="00FD48FA"/>
    <w:rsid w:val="00FD5ABC"/>
    <w:rsid w:val="00FD73C3"/>
    <w:rsid w:val="00FE2CE0"/>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C8A525"/>
  <w15:chartTrackingRefBased/>
  <w15:docId w15:val="{1E3D4786-9B09-E04A-9F86-B239A540F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07C05"/>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B07C0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1"/>
    <w:basedOn w:val="Normal"/>
    <w:next w:val="Normal"/>
    <w:link w:val="Heading2Char"/>
    <w:uiPriority w:val="1"/>
    <w:qFormat/>
    <w:rsid w:val="00B07C0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B07C0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
    <w:basedOn w:val="Normal"/>
    <w:next w:val="Normal"/>
    <w:link w:val="Heading4Char"/>
    <w:uiPriority w:val="3"/>
    <w:qFormat/>
    <w:rsid w:val="00B07C05"/>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B07C0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B07C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07C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07C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07C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07C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7C05"/>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B07C05"/>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B07C05"/>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B07C05"/>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07C05"/>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B07C05"/>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B07C0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B07C05"/>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B07C05"/>
    <w:rPr>
      <w:b w:val="0"/>
      <w:sz w:val="22"/>
      <w:u w:val="single"/>
    </w:rPr>
  </w:style>
  <w:style w:type="character" w:styleId="Strong">
    <w:name w:val="Strong"/>
    <w:aliases w:val="Citation Char Char1 Char Char Char Char Char,Cut,8 pt font,Small 1,Underlined Text Char"/>
    <w:basedOn w:val="DefaultParagraphFont"/>
    <w:uiPriority w:val="22"/>
    <w:qFormat/>
    <w:rsid w:val="00B07C05"/>
    <w:rPr>
      <w:b/>
      <w:bCs/>
    </w:rPr>
  </w:style>
  <w:style w:type="character" w:styleId="BookTitle">
    <w:name w:val="Book Title"/>
    <w:basedOn w:val="DefaultParagraphFont"/>
    <w:uiPriority w:val="33"/>
    <w:qFormat/>
    <w:rsid w:val="00B07C05"/>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B07C0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07C05"/>
  </w:style>
  <w:style w:type="paragraph" w:styleId="Header">
    <w:name w:val="header"/>
    <w:aliases w:val="Header 1,Header Char2,Header Char1 Char,Header Char Char1,Char Char Char1,Header Char2 Char Char Char,Header Char1 Char1 Char Char Char,Header Char Char Char1 Char Char Char,Header Char Char"/>
    <w:basedOn w:val="Normal"/>
    <w:link w:val="HeaderChar"/>
    <w:uiPriority w:val="99"/>
    <w:rsid w:val="00B07C05"/>
    <w:pPr>
      <w:tabs>
        <w:tab w:val="center" w:pos="4680"/>
        <w:tab w:val="right" w:pos="9360"/>
      </w:tabs>
    </w:pPr>
  </w:style>
  <w:style w:type="character" w:customStyle="1" w:styleId="HeaderChar">
    <w:name w:val="Header Char"/>
    <w:aliases w:val="Header 1 Char1,Header Char2 Char,Header Char1 Char Char,Header Char Char1 Char,Char Char Char1 Char,Header Char2 Char Char Char Char,Header Char1 Char1 Char Char Char Char,Header Char Char Char1 Char Char Char Char,Header Char Char Char2"/>
    <w:basedOn w:val="DefaultParagraphFont"/>
    <w:link w:val="Header"/>
    <w:uiPriority w:val="99"/>
    <w:rsid w:val="00B07C05"/>
    <w:rPr>
      <w:rFonts w:ascii="Calibri" w:hAnsi="Calibri" w:cs="Calibri"/>
    </w:rPr>
  </w:style>
  <w:style w:type="paragraph" w:styleId="Footer">
    <w:name w:val="footer"/>
    <w:basedOn w:val="Normal"/>
    <w:link w:val="FooterChar"/>
    <w:uiPriority w:val="99"/>
    <w:rsid w:val="00B07C05"/>
    <w:pPr>
      <w:tabs>
        <w:tab w:val="center" w:pos="4680"/>
        <w:tab w:val="right" w:pos="9360"/>
      </w:tabs>
    </w:pPr>
  </w:style>
  <w:style w:type="character" w:customStyle="1" w:styleId="FooterChar">
    <w:name w:val="Footer Char"/>
    <w:basedOn w:val="DefaultParagraphFont"/>
    <w:link w:val="Footer"/>
    <w:uiPriority w:val="99"/>
    <w:rsid w:val="00B07C05"/>
    <w:rPr>
      <w:rFonts w:ascii="Calibri" w:hAnsi="Calibri" w:cs="Calibri"/>
    </w:rPr>
  </w:style>
  <w:style w:type="paragraph" w:styleId="BodyText">
    <w:name w:val="Body Text"/>
    <w:aliases w:val="BT"/>
    <w:basedOn w:val="Normal"/>
    <w:link w:val="BodyTextChar"/>
    <w:uiPriority w:val="99"/>
    <w:unhideWhenUsed/>
    <w:rsid w:val="00B07C05"/>
    <w:pPr>
      <w:spacing w:after="120"/>
    </w:pPr>
  </w:style>
  <w:style w:type="character" w:customStyle="1" w:styleId="BodyTextChar">
    <w:name w:val="Body Text Char"/>
    <w:aliases w:val="BT Char"/>
    <w:basedOn w:val="DefaultParagraphFont"/>
    <w:link w:val="BodyText"/>
    <w:uiPriority w:val="99"/>
    <w:rsid w:val="00B07C05"/>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No Spacing3"/>
    <w:link w:val="NoSpacingChar"/>
    <w:uiPriority w:val="99"/>
    <w:unhideWhenUsed/>
    <w:qFormat/>
    <w:rsid w:val="00B07C05"/>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111112 Char,No Spacing13 Char,No Spacing23 Char,card Char3"/>
    <w:basedOn w:val="DefaultParagraphFont"/>
    <w:link w:val="NoSpacing"/>
    <w:uiPriority w:val="99"/>
    <w:rsid w:val="00B07C05"/>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B07C05"/>
    <w:rPr>
      <w:color w:val="0563C1" w:themeColor="hyperlink"/>
      <w:u w:val="single"/>
    </w:rPr>
  </w:style>
  <w:style w:type="character" w:styleId="UnresolvedMention">
    <w:name w:val="Unresolved Mention"/>
    <w:basedOn w:val="DefaultParagraphFont"/>
    <w:uiPriority w:val="99"/>
    <w:unhideWhenUsed/>
    <w:rsid w:val="00B07C05"/>
    <w:rPr>
      <w:color w:val="605E5C"/>
      <w:shd w:val="clear" w:color="auto" w:fill="E1DFDD"/>
    </w:rPr>
  </w:style>
  <w:style w:type="paragraph" w:customStyle="1" w:styleId="Undertag">
    <w:name w:val="Undertag"/>
    <w:link w:val="UndertagChar"/>
    <w:autoRedefine/>
    <w:uiPriority w:val="5"/>
    <w:qFormat/>
    <w:rsid w:val="00B07C0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07C0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07C05"/>
    <w:rPr>
      <w:color w:val="1F3864" w:themeColor="accent1" w:themeShade="80"/>
    </w:rPr>
  </w:style>
  <w:style w:type="character" w:customStyle="1" w:styleId="AnalyticChar">
    <w:name w:val="Analytic Char"/>
    <w:basedOn w:val="DefaultParagraphFont"/>
    <w:link w:val="Analytic"/>
    <w:uiPriority w:val="5"/>
    <w:rsid w:val="00B07C05"/>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uiPriority w:val="9"/>
    <w:rsid w:val="00B07C0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B07C0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B07C0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B07C05"/>
    <w:rPr>
      <w:rFonts w:ascii="Calibri" w:eastAsiaTheme="majorEastAsia" w:hAnsi="Calibri" w:cstheme="majorBidi"/>
      <w:color w:val="272727" w:themeColor="text1" w:themeTint="D8"/>
    </w:rPr>
  </w:style>
  <w:style w:type="paragraph" w:styleId="ListParagraph">
    <w:name w:val="List Paragraph"/>
    <w:aliases w:val="6 font,List Paragraph1,List Paragraph2,Colorful List - Accent 11"/>
    <w:basedOn w:val="Normal"/>
    <w:uiPriority w:val="34"/>
    <w:unhideWhenUsed/>
    <w:qFormat/>
    <w:rsid w:val="00B07C05"/>
    <w:pPr>
      <w:ind w:left="720"/>
      <w:contextualSpacing/>
    </w:pPr>
  </w:style>
  <w:style w:type="paragraph" w:customStyle="1" w:styleId="textbold">
    <w:name w:val="text bold"/>
    <w:basedOn w:val="Normal"/>
    <w:link w:val="Emphasis"/>
    <w:autoRedefine/>
    <w:uiPriority w:val="8"/>
    <w:qFormat/>
    <w:rsid w:val="00B07C05"/>
    <w:pPr>
      <w:widowControl w:val="0"/>
      <w:ind w:left="720"/>
      <w:jc w:val="both"/>
    </w:pPr>
    <w:rPr>
      <w:b/>
      <w:iCs/>
      <w:u w:val="single"/>
      <w:bdr w:val="single" w:sz="8" w:space="0" w:color="auto"/>
    </w:rPr>
  </w:style>
  <w:style w:type="paragraph" w:styleId="Revision">
    <w:name w:val="Revision"/>
    <w:hidden/>
    <w:uiPriority w:val="99"/>
    <w:semiHidden/>
    <w:rsid w:val="00B07C05"/>
    <w:pPr>
      <w:spacing w:after="0" w:line="240" w:lineRule="auto"/>
    </w:pPr>
    <w:rPr>
      <w:rFonts w:ascii="Calibri" w:hAnsi="Calibri" w:cs="Calibri"/>
      <w:sz w:val="24"/>
    </w:rPr>
  </w:style>
  <w:style w:type="paragraph" w:customStyle="1" w:styleId="Emphasis1">
    <w:name w:val="Emphasis1"/>
    <w:basedOn w:val="Normal"/>
    <w:uiPriority w:val="8"/>
    <w:qFormat/>
    <w:rsid w:val="00B07C05"/>
    <w:pPr>
      <w:pBdr>
        <w:top w:val="single" w:sz="4" w:space="1" w:color="auto"/>
        <w:left w:val="single" w:sz="4" w:space="4" w:color="auto"/>
        <w:bottom w:val="single" w:sz="4" w:space="1" w:color="auto"/>
        <w:right w:val="single" w:sz="4" w:space="4" w:color="auto"/>
      </w:pBdr>
      <w:ind w:left="720"/>
      <w:jc w:val="both"/>
    </w:pPr>
    <w:rPr>
      <w:b/>
      <w:iCs/>
      <w:sz w:val="26"/>
      <w:u w:val="single"/>
      <w:bdr w:val="single" w:sz="18" w:space="0" w:color="auto"/>
    </w:rPr>
  </w:style>
  <w:style w:type="character" w:customStyle="1" w:styleId="Boxes">
    <w:name w:val="Boxes"/>
    <w:basedOn w:val="Emphasis"/>
    <w:qFormat/>
    <w:rsid w:val="00B07C05"/>
    <w:rPr>
      <w:rFonts w:ascii="Calibri" w:hAnsi="Calibri" w:cs="Calibri"/>
      <w:b/>
      <w:i w:val="0"/>
      <w:iCs/>
      <w:sz w:val="22"/>
      <w:u w:val="single"/>
      <w:bdr w:val="single" w:sz="8" w:space="0" w:color="auto"/>
    </w:rPr>
  </w:style>
  <w:style w:type="paragraph" w:customStyle="1" w:styleId="UnderlinePara">
    <w:name w:val="Underline Para"/>
    <w:basedOn w:val="Normal"/>
    <w:autoRedefine/>
    <w:uiPriority w:val="7"/>
    <w:qFormat/>
    <w:rsid w:val="00B07C05"/>
    <w:pPr>
      <w:widowControl w:val="0"/>
      <w:suppressAutoHyphens/>
      <w:spacing w:after="200" w:line="240" w:lineRule="auto"/>
      <w:contextualSpacing/>
    </w:pPr>
    <w:rPr>
      <w:rFonts w:asciiTheme="minorHAnsi" w:hAnsiTheme="minorHAnsi" w:cstheme="minorBidi"/>
      <w:u w:val="single"/>
    </w:rPr>
  </w:style>
  <w:style w:type="paragraph" w:styleId="Title">
    <w:name w:val="Title"/>
    <w:aliases w:val="title,UNDERLINE,Cites and Cards,Bold Underlined,Block Heading,Read This,Non Read Text,Debate Normal,Warrants"/>
    <w:basedOn w:val="Normal"/>
    <w:next w:val="Normal"/>
    <w:link w:val="TitleChar"/>
    <w:uiPriority w:val="6"/>
    <w:qFormat/>
    <w:rsid w:val="00B07C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6"/>
    <w:qFormat/>
    <w:rsid w:val="00B07C0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B07C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B07C0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B07C05"/>
    <w:pPr>
      <w:spacing w:before="160"/>
      <w:jc w:val="center"/>
    </w:pPr>
    <w:rPr>
      <w:i/>
      <w:iCs/>
      <w:color w:val="404040" w:themeColor="text1" w:themeTint="BF"/>
    </w:rPr>
  </w:style>
  <w:style w:type="character" w:customStyle="1" w:styleId="QuoteChar">
    <w:name w:val="Quote Char"/>
    <w:basedOn w:val="DefaultParagraphFont"/>
    <w:link w:val="Quote"/>
    <w:uiPriority w:val="29"/>
    <w:rsid w:val="00B07C05"/>
    <w:rPr>
      <w:rFonts w:ascii="Calibri" w:hAnsi="Calibri" w:cs="Calibri"/>
      <w:i/>
      <w:iCs/>
      <w:color w:val="404040" w:themeColor="text1" w:themeTint="BF"/>
    </w:rPr>
  </w:style>
  <w:style w:type="character" w:styleId="IntenseEmphasis">
    <w:name w:val="Intense Emphasis"/>
    <w:basedOn w:val="DefaultParagraphFont"/>
    <w:uiPriority w:val="21"/>
    <w:qFormat/>
    <w:rsid w:val="00B07C05"/>
    <w:rPr>
      <w:i/>
      <w:iCs/>
      <w:color w:val="2F5496" w:themeColor="accent1" w:themeShade="BF"/>
    </w:rPr>
  </w:style>
  <w:style w:type="paragraph" w:styleId="IntenseQuote">
    <w:name w:val="Intense Quote"/>
    <w:basedOn w:val="Normal"/>
    <w:next w:val="Normal"/>
    <w:link w:val="IntenseQuoteChar"/>
    <w:uiPriority w:val="30"/>
    <w:qFormat/>
    <w:rsid w:val="00B07C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7C05"/>
    <w:rPr>
      <w:rFonts w:ascii="Calibri" w:hAnsi="Calibri" w:cs="Calibri"/>
      <w:i/>
      <w:iCs/>
      <w:color w:val="2F5496" w:themeColor="accent1" w:themeShade="BF"/>
    </w:rPr>
  </w:style>
  <w:style w:type="character" w:styleId="IntenseReference">
    <w:name w:val="Intense Reference"/>
    <w:basedOn w:val="DefaultParagraphFont"/>
    <w:uiPriority w:val="32"/>
    <w:qFormat/>
    <w:rsid w:val="00B07C05"/>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B07C0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basedOn w:val="Heading4"/>
    <w:next w:val="Heading4"/>
    <w:link w:val="AnalyticsChar"/>
    <w:autoRedefine/>
    <w:uiPriority w:val="5"/>
    <w:qFormat/>
    <w:rsid w:val="00B07C05"/>
    <w:rPr>
      <w:color w:val="0070C0"/>
    </w:rPr>
  </w:style>
  <w:style w:type="character" w:customStyle="1" w:styleId="AnalyticsChar">
    <w:name w:val="Analytics Char"/>
    <w:basedOn w:val="DefaultParagraphFont"/>
    <w:link w:val="Analytics"/>
    <w:uiPriority w:val="5"/>
    <w:rsid w:val="00B07C05"/>
    <w:rPr>
      <w:rFonts w:ascii="Calibri" w:eastAsiaTheme="majorEastAsia" w:hAnsi="Calibri" w:cstheme="majorBidi"/>
      <w:b/>
      <w:iCs/>
      <w:color w:val="0070C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07C05"/>
    <w:pPr>
      <w:spacing w:after="0" w:line="240" w:lineRule="auto"/>
    </w:pPr>
    <w:rPr>
      <w:u w:val="single"/>
    </w:rPr>
  </w:style>
  <w:style w:type="paragraph" w:customStyle="1" w:styleId="NoSpacing61">
    <w:name w:val="No Spacing61"/>
    <w:basedOn w:val="Heading1"/>
    <w:next w:val="NoSpacing"/>
    <w:autoRedefine/>
    <w:uiPriority w:val="99"/>
    <w:qFormat/>
    <w:rsid w:val="00B07C05"/>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autoRedefine/>
    <w:uiPriority w:val="7"/>
    <w:qFormat/>
    <w:rsid w:val="00B07C05"/>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character" w:customStyle="1" w:styleId="Heading1Char1">
    <w:name w:val="Heading 1 Char1"/>
    <w:aliases w:val="Pocket Char1"/>
    <w:basedOn w:val="DefaultParagraphFont"/>
    <w:rsid w:val="00B07C05"/>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Tags Char1,Super Script Char1,TagStyle Char1,Heading 21 Char1,Heading 2 Char Char Char Char Char Char Char Char Char Char Char Char1,Heading 2 Char1 Char1 Char1,Heading 2 Char Char Char1 Char1,Heading 2 Char Char Char2"/>
    <w:basedOn w:val="DefaultParagraphFont"/>
    <w:qFormat/>
    <w:rsid w:val="00B07C05"/>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B07C05"/>
    <w:rPr>
      <w:rFonts w:eastAsiaTheme="majorEastAsia" w:cstheme="majorBidi"/>
      <w:color w:val="2F5496" w:themeColor="accent1" w:themeShade="BF"/>
      <w:sz w:val="28"/>
      <w:szCs w:val="28"/>
      <w14:ligatures w14:val="standardContextual"/>
    </w:rPr>
  </w:style>
  <w:style w:type="character" w:customStyle="1" w:styleId="Heading4Char1">
    <w:name w:val="Heading 4 Char1"/>
    <w:aliases w:val="Tag Char1,Big card Char1,body Char1,small text Char1,Normal Tag Char1,heading 2 Char1,Heading 2 Char1 Char Char Char1,Ch Char1,small space Char1,nonunderlined Char1,no read Char1,TAG Char1,No Spacing211 Char1,No Spacing12 Char1,tag Char"/>
    <w:basedOn w:val="DefaultParagraphFont"/>
    <w:qFormat/>
    <w:rsid w:val="00B07C05"/>
    <w:rPr>
      <w:rFonts w:eastAsiaTheme="majorEastAsia" w:cstheme="majorBidi"/>
      <w:i/>
      <w:iCs/>
      <w:color w:val="2F5496" w:themeColor="accent1" w:themeShade="BF"/>
      <w14:ligatures w14:val="standardContextual"/>
    </w:rPr>
  </w:style>
  <w:style w:type="paragraph" w:customStyle="1" w:styleId="msonormal0">
    <w:name w:val="msonormal"/>
    <w:basedOn w:val="Normal"/>
    <w:qFormat/>
    <w:rsid w:val="00B07C05"/>
    <w:pPr>
      <w:spacing w:before="100" w:beforeAutospacing="1" w:after="100" w:afterAutospacing="1"/>
    </w:pPr>
    <w:rPr>
      <w:rFonts w:eastAsia="Times New Roman"/>
    </w:rPr>
  </w:style>
  <w:style w:type="paragraph" w:customStyle="1" w:styleId="CiteSpacing">
    <w:name w:val="Cite Spacing"/>
    <w:basedOn w:val="Normal"/>
    <w:uiPriority w:val="4"/>
    <w:qFormat/>
    <w:rsid w:val="00B07C05"/>
    <w:pPr>
      <w:spacing w:before="60" w:after="60"/>
    </w:pPr>
  </w:style>
  <w:style w:type="paragraph" w:customStyle="1" w:styleId="analytic0">
    <w:name w:val="analytic"/>
    <w:basedOn w:val="Normal"/>
    <w:link w:val="analyticChar0"/>
    <w:uiPriority w:val="4"/>
    <w:qFormat/>
    <w:rsid w:val="00B07C05"/>
    <w:pPr>
      <w:spacing w:after="40"/>
      <w:outlineLvl w:val="3"/>
    </w:pPr>
    <w:rPr>
      <w:b/>
      <w:color w:val="00B050"/>
      <w:sz w:val="26"/>
    </w:rPr>
  </w:style>
  <w:style w:type="character" w:customStyle="1" w:styleId="analyticChar0">
    <w:name w:val="analytic Char"/>
    <w:basedOn w:val="DefaultParagraphFont"/>
    <w:link w:val="analytic0"/>
    <w:uiPriority w:val="4"/>
    <w:rsid w:val="00B07C05"/>
    <w:rPr>
      <w:rFonts w:ascii="Calibri" w:hAnsi="Calibri" w:cs="Calibri"/>
      <w:b/>
      <w:color w:val="00B050"/>
      <w:sz w:val="26"/>
    </w:rPr>
  </w:style>
  <w:style w:type="table" w:styleId="TableGrid">
    <w:name w:val="Table Grid"/>
    <w:basedOn w:val="TableNormal"/>
    <w:uiPriority w:val="39"/>
    <w:rsid w:val="00B07C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xboxbox">
    <w:name w:val="boxboxbox"/>
    <w:basedOn w:val="DefaultParagraphFont"/>
    <w:uiPriority w:val="1"/>
    <w:qFormat/>
    <w:rsid w:val="00B07C05"/>
    <w:rPr>
      <w:rFonts w:ascii="Calibri" w:hAnsi="Calibri"/>
      <w:b/>
      <w:sz w:val="22"/>
      <w:u w:val="single"/>
      <w:bdr w:val="single" w:sz="4" w:space="0" w:color="auto"/>
    </w:rPr>
  </w:style>
  <w:style w:type="character" w:customStyle="1" w:styleId="8-PointSmall">
    <w:name w:val="8-Point Small"/>
    <w:basedOn w:val="DefaultParagraphFont"/>
    <w:uiPriority w:val="1"/>
    <w:qFormat/>
    <w:rsid w:val="00B07C05"/>
    <w:rPr>
      <w:rFonts w:ascii="Calibri" w:hAnsi="Calibri"/>
      <w:b/>
      <w:sz w:val="16"/>
      <w:u w:val="none"/>
    </w:rPr>
  </w:style>
  <w:style w:type="paragraph" w:customStyle="1" w:styleId="Analytics1">
    <w:name w:val="Analytics1"/>
    <w:link w:val="Analytics1Char"/>
    <w:autoRedefine/>
    <w:uiPriority w:val="5"/>
    <w:rsid w:val="00B07C05"/>
    <w:rPr>
      <w:b/>
      <w:sz w:val="26"/>
    </w:rPr>
  </w:style>
  <w:style w:type="character" w:customStyle="1" w:styleId="Analytics1Char">
    <w:name w:val="Analytics1 Char"/>
    <w:basedOn w:val="DefaultParagraphFont"/>
    <w:link w:val="Analytics1"/>
    <w:uiPriority w:val="5"/>
    <w:rsid w:val="00B07C05"/>
    <w:rPr>
      <w:b/>
      <w:sz w:val="26"/>
    </w:rPr>
  </w:style>
  <w:style w:type="character" w:customStyle="1" w:styleId="m-750723176661811423gmail-style13ptbold">
    <w:name w:val="m_-750723176661811423gmail-style13ptbold"/>
    <w:basedOn w:val="DefaultParagraphFont"/>
    <w:rsid w:val="00B07C05"/>
  </w:style>
  <w:style w:type="character" w:customStyle="1" w:styleId="AAAUNDERLINEKEYBOARD">
    <w:name w:val="AAA UNDERLINE KEYBOARD"/>
    <w:basedOn w:val="DefaultParagraphFont"/>
    <w:uiPriority w:val="6"/>
    <w:qFormat/>
    <w:rsid w:val="00B07C05"/>
    <w:rPr>
      <w:b w:val="0"/>
      <w:sz w:val="22"/>
      <w:u w:val="single"/>
    </w:rPr>
  </w:style>
  <w:style w:type="paragraph" w:customStyle="1" w:styleId="text-xl">
    <w:name w:val="text-xl"/>
    <w:basedOn w:val="Normal"/>
    <w:rsid w:val="00B07C05"/>
    <w:pPr>
      <w:spacing w:before="100" w:beforeAutospacing="1" w:after="100" w:afterAutospacing="1"/>
    </w:pPr>
    <w:rPr>
      <w:rFonts w:eastAsia="Times New Roman"/>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07C05"/>
    <w:pPr>
      <w:spacing w:before="100" w:beforeAutospacing="1" w:after="100" w:afterAutospacing="1"/>
    </w:pPr>
    <w:rPr>
      <w:rFonts w:eastAsia="Times New Roman"/>
    </w:rPr>
  </w:style>
  <w:style w:type="character" w:customStyle="1" w:styleId="m5577519854659992616gmail-styleunderline">
    <w:name w:val="m_5577519854659992616gmail-styleunderline"/>
    <w:basedOn w:val="DefaultParagraphFont"/>
    <w:rsid w:val="00B07C05"/>
  </w:style>
  <w:style w:type="paragraph" w:styleId="BodyText2">
    <w:name w:val="Body Text 2"/>
    <w:aliases w:val="Tagging"/>
    <w:basedOn w:val="Normal"/>
    <w:link w:val="BodyText2Char"/>
    <w:uiPriority w:val="99"/>
    <w:unhideWhenUsed/>
    <w:rsid w:val="00B07C05"/>
    <w:pPr>
      <w:spacing w:after="120" w:line="480" w:lineRule="auto"/>
    </w:pPr>
  </w:style>
  <w:style w:type="character" w:customStyle="1" w:styleId="BodyText2Char">
    <w:name w:val="Body Text 2 Char"/>
    <w:aliases w:val="Tagging Char"/>
    <w:basedOn w:val="DefaultParagraphFont"/>
    <w:link w:val="BodyText2"/>
    <w:uiPriority w:val="99"/>
    <w:rsid w:val="00B07C05"/>
    <w:rPr>
      <w:rFonts w:ascii="Calibri" w:hAnsi="Calibri" w:cs="Calibri"/>
    </w:rPr>
  </w:style>
  <w:style w:type="paragraph" w:customStyle="1" w:styleId="Basic">
    <w:name w:val="Basic"/>
    <w:link w:val="BasicChar"/>
    <w:autoRedefine/>
    <w:uiPriority w:val="4"/>
    <w:qFormat/>
    <w:rsid w:val="00B07C05"/>
    <w:rPr>
      <w:rFonts w:ascii="Calibri" w:eastAsiaTheme="majorEastAsia" w:hAnsi="Calibri" w:cstheme="majorBidi"/>
      <w:iCs/>
    </w:rPr>
  </w:style>
  <w:style w:type="character" w:customStyle="1" w:styleId="BasicChar">
    <w:name w:val="Basic Char"/>
    <w:basedOn w:val="DefaultParagraphFont"/>
    <w:link w:val="Basic"/>
    <w:uiPriority w:val="4"/>
    <w:rsid w:val="00B07C05"/>
    <w:rPr>
      <w:rFonts w:ascii="Calibri" w:eastAsiaTheme="majorEastAsia" w:hAnsi="Calibri" w:cstheme="majorBidi"/>
      <w:iCs/>
    </w:rPr>
  </w:style>
  <w:style w:type="character" w:customStyle="1" w:styleId="u-visually-hidden">
    <w:name w:val="u-visually-hidden"/>
    <w:basedOn w:val="DefaultParagraphFont"/>
    <w:rsid w:val="00B07C05"/>
  </w:style>
  <w:style w:type="character" w:customStyle="1" w:styleId="mi">
    <w:name w:val="mi"/>
    <w:basedOn w:val="DefaultParagraphFont"/>
    <w:rsid w:val="00B07C05"/>
  </w:style>
  <w:style w:type="character" w:customStyle="1" w:styleId="mo">
    <w:name w:val="mo"/>
    <w:basedOn w:val="DefaultParagraphFont"/>
    <w:rsid w:val="00B07C05"/>
  </w:style>
  <w:style w:type="character" w:customStyle="1" w:styleId="mjxassistivemathml">
    <w:name w:val="mjx_assistive_mathml"/>
    <w:basedOn w:val="DefaultParagraphFont"/>
    <w:rsid w:val="00B07C05"/>
  </w:style>
  <w:style w:type="character" w:customStyle="1" w:styleId="html-italic">
    <w:name w:val="html-italic"/>
    <w:basedOn w:val="DefaultParagraphFont"/>
    <w:rsid w:val="00B07C05"/>
  </w:style>
  <w:style w:type="character" w:styleId="PlaceholderText">
    <w:name w:val="Placeholder Text"/>
    <w:basedOn w:val="DefaultParagraphFont"/>
    <w:uiPriority w:val="99"/>
    <w:unhideWhenUsed/>
    <w:rsid w:val="00B07C05"/>
    <w:rPr>
      <w:color w:val="666666"/>
    </w:rPr>
  </w:style>
  <w:style w:type="character" w:customStyle="1" w:styleId="annotation-link">
    <w:name w:val="annotation-link"/>
    <w:basedOn w:val="DefaultParagraphFont"/>
    <w:rsid w:val="00B07C05"/>
  </w:style>
  <w:style w:type="character" w:customStyle="1" w:styleId="citetitle">
    <w:name w:val="cite_title"/>
    <w:basedOn w:val="DefaultParagraphFont"/>
    <w:rsid w:val="00B07C05"/>
  </w:style>
  <w:style w:type="character" w:customStyle="1" w:styleId="anchor-text">
    <w:name w:val="anchor-text"/>
    <w:basedOn w:val="DefaultParagraphFont"/>
    <w:rsid w:val="00B07C05"/>
  </w:style>
  <w:style w:type="character" w:customStyle="1" w:styleId="label">
    <w:name w:val="label"/>
    <w:basedOn w:val="DefaultParagraphFont"/>
    <w:rsid w:val="00B07C05"/>
  </w:style>
  <w:style w:type="character" w:customStyle="1" w:styleId="screen-reader-only">
    <w:name w:val="screen-reader-only"/>
    <w:basedOn w:val="DefaultParagraphFont"/>
    <w:rsid w:val="00B07C05"/>
  </w:style>
  <w:style w:type="character" w:customStyle="1" w:styleId="ref-lnk">
    <w:name w:val="ref-lnk"/>
    <w:basedOn w:val="DefaultParagraphFont"/>
    <w:rsid w:val="00B07C05"/>
  </w:style>
  <w:style w:type="character" w:customStyle="1" w:styleId="off-screen">
    <w:name w:val="off-screen"/>
    <w:basedOn w:val="DefaultParagraphFont"/>
    <w:rsid w:val="00B07C05"/>
  </w:style>
  <w:style w:type="paragraph" w:customStyle="1" w:styleId="last">
    <w:name w:val="last"/>
    <w:basedOn w:val="Normal"/>
    <w:rsid w:val="00B07C05"/>
    <w:pPr>
      <w:spacing w:before="100" w:beforeAutospacing="1" w:after="100" w:afterAutospacing="1"/>
    </w:pPr>
    <w:rPr>
      <w:rFonts w:eastAsia="Times New Roman"/>
      <w:szCs w:val="24"/>
      <w:lang w:eastAsia="ko-KR"/>
    </w:rPr>
  </w:style>
  <w:style w:type="character" w:customStyle="1" w:styleId="nlmdisp-formula">
    <w:name w:val="nlm_disp-formula"/>
    <w:basedOn w:val="DefaultParagraphFont"/>
    <w:rsid w:val="00B07C05"/>
  </w:style>
  <w:style w:type="character" w:customStyle="1" w:styleId="mtext">
    <w:name w:val="mtext"/>
    <w:basedOn w:val="DefaultParagraphFont"/>
    <w:rsid w:val="00B07C05"/>
  </w:style>
  <w:style w:type="character" w:customStyle="1" w:styleId="mn">
    <w:name w:val="mn"/>
    <w:basedOn w:val="DefaultParagraphFont"/>
    <w:rsid w:val="00B07C05"/>
  </w:style>
  <w:style w:type="character" w:customStyle="1" w:styleId="dispformulalabeldiv">
    <w:name w:val="disp_formula_label_div"/>
    <w:basedOn w:val="DefaultParagraphFont"/>
    <w:rsid w:val="00B07C05"/>
  </w:style>
  <w:style w:type="paragraph" w:customStyle="1" w:styleId="captiontext">
    <w:name w:val="captiontext"/>
    <w:basedOn w:val="Normal"/>
    <w:rsid w:val="00B07C05"/>
    <w:pPr>
      <w:spacing w:before="100" w:beforeAutospacing="1" w:after="100" w:afterAutospacing="1"/>
    </w:pPr>
    <w:rPr>
      <w:rFonts w:eastAsia="Times New Roman"/>
      <w:szCs w:val="24"/>
      <w:lang w:eastAsia="ko-KR"/>
    </w:rPr>
  </w:style>
  <w:style w:type="character" w:customStyle="1" w:styleId="captionlabel">
    <w:name w:val="captionlabel"/>
    <w:basedOn w:val="DefaultParagraphFont"/>
    <w:rsid w:val="00B07C05"/>
  </w:style>
  <w:style w:type="character" w:customStyle="1" w:styleId="m113202149284569794gmail-style13ptbold">
    <w:name w:val="m_113202149284569794gmail-style13ptbold"/>
    <w:basedOn w:val="DefaultParagraphFont"/>
    <w:rsid w:val="00B07C05"/>
  </w:style>
  <w:style w:type="character" w:customStyle="1" w:styleId="m113202149284569794gmail-styleunderline">
    <w:name w:val="m_113202149284569794gmail-styleunderline"/>
    <w:basedOn w:val="DefaultParagraphFont"/>
    <w:rsid w:val="00B07C05"/>
  </w:style>
  <w:style w:type="paragraph" w:customStyle="1" w:styleId="underlined">
    <w:name w:val="underlined"/>
    <w:next w:val="Normal"/>
    <w:link w:val="underlinedChar"/>
    <w:autoRedefine/>
    <w:qFormat/>
    <w:rsid w:val="00B07C05"/>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B07C05"/>
    <w:rPr>
      <w:rFonts w:ascii="Times New Roman" w:eastAsia="Malgun Gothic" w:hAnsi="Times New Roman" w:cs="Times New Roman"/>
      <w:sz w:val="24"/>
      <w:szCs w:val="24"/>
      <w:u w:val="single"/>
    </w:rPr>
  </w:style>
  <w:style w:type="paragraph" w:customStyle="1" w:styleId="mol-para-with-font">
    <w:name w:val="mol-para-with-font"/>
    <w:basedOn w:val="Normal"/>
    <w:qFormat/>
    <w:rsid w:val="00B07C05"/>
    <w:pPr>
      <w:spacing w:before="100" w:beforeAutospacing="1" w:after="100" w:afterAutospacing="1"/>
    </w:pPr>
    <w:rPr>
      <w:rFonts w:eastAsia="Times New Roman"/>
      <w:szCs w:val="24"/>
    </w:rPr>
  </w:style>
  <w:style w:type="character" w:customStyle="1" w:styleId="TitleChar1">
    <w:name w:val="Title Char1"/>
    <w:aliases w:val="UNDERLINE Char1,Bold Underlined Char1,Cites and Cards Char1,Cites and Cards Char2,Bold Underlined Char2,title Char1,Block Heading Char1,title Char2,Read This Char1,Debate Normal Char1,Warrants Char1"/>
    <w:basedOn w:val="DefaultParagraphFont"/>
    <w:uiPriority w:val="99"/>
    <w:qFormat/>
    <w:rsid w:val="00B07C05"/>
    <w:rPr>
      <w:rFonts w:asciiTheme="majorHAnsi" w:eastAsiaTheme="majorEastAsia" w:hAnsiTheme="majorHAnsi" w:cstheme="majorBidi"/>
      <w:spacing w:val="-10"/>
      <w:kern w:val="28"/>
      <w:sz w:val="56"/>
      <w:szCs w:val="56"/>
    </w:rPr>
  </w:style>
  <w:style w:type="character" w:customStyle="1" w:styleId="cardtextChar">
    <w:name w:val="card text Char"/>
    <w:basedOn w:val="DefaultParagraphFont"/>
    <w:link w:val="cardtext"/>
    <w:locked/>
    <w:rsid w:val="00B07C05"/>
    <w:rPr>
      <w:rFonts w:ascii="Calibri" w:hAnsi="Calibri" w:cs="Calibri"/>
    </w:rPr>
  </w:style>
  <w:style w:type="paragraph" w:customStyle="1" w:styleId="cardtext">
    <w:name w:val="card text"/>
    <w:basedOn w:val="Normal"/>
    <w:link w:val="cardtextChar"/>
    <w:qFormat/>
    <w:rsid w:val="00B07C05"/>
    <w:pPr>
      <w:ind w:left="288" w:right="288"/>
    </w:pPr>
  </w:style>
  <w:style w:type="character" w:styleId="CommentReference">
    <w:name w:val="annotation reference"/>
    <w:uiPriority w:val="99"/>
    <w:unhideWhenUsed/>
    <w:rsid w:val="00B07C05"/>
    <w:rPr>
      <w:sz w:val="16"/>
      <w:szCs w:val="16"/>
    </w:rPr>
  </w:style>
  <w:style w:type="paragraph" w:styleId="CommentText">
    <w:name w:val="annotation text"/>
    <w:basedOn w:val="Normal"/>
    <w:link w:val="CommentTextChar"/>
    <w:uiPriority w:val="99"/>
    <w:unhideWhenUsed/>
    <w:rsid w:val="00B07C05"/>
    <w:rPr>
      <w:rFonts w:eastAsia="Calibri"/>
      <w:szCs w:val="20"/>
    </w:rPr>
  </w:style>
  <w:style w:type="character" w:customStyle="1" w:styleId="CommentTextChar">
    <w:name w:val="Comment Text Char"/>
    <w:basedOn w:val="DefaultParagraphFont"/>
    <w:link w:val="CommentText"/>
    <w:uiPriority w:val="99"/>
    <w:rsid w:val="00B07C05"/>
    <w:rPr>
      <w:rFonts w:ascii="Calibri" w:eastAsia="Calibri" w:hAnsi="Calibri" w:cs="Calibri"/>
      <w:szCs w:val="20"/>
    </w:rPr>
  </w:style>
  <w:style w:type="paragraph" w:styleId="BalloonText">
    <w:name w:val="Balloon Text"/>
    <w:basedOn w:val="Normal"/>
    <w:link w:val="BalloonTextChar"/>
    <w:uiPriority w:val="99"/>
    <w:unhideWhenUsed/>
    <w:rsid w:val="00B07C05"/>
    <w:rPr>
      <w:sz w:val="18"/>
      <w:szCs w:val="18"/>
    </w:rPr>
  </w:style>
  <w:style w:type="character" w:customStyle="1" w:styleId="BalloonTextChar">
    <w:name w:val="Balloon Text Char"/>
    <w:basedOn w:val="DefaultParagraphFont"/>
    <w:link w:val="BalloonText"/>
    <w:uiPriority w:val="99"/>
    <w:rsid w:val="00B07C05"/>
    <w:rPr>
      <w:rFonts w:ascii="Calibri" w:hAnsi="Calibri" w:cs="Calibri"/>
      <w:sz w:val="18"/>
      <w:szCs w:val="18"/>
    </w:rPr>
  </w:style>
  <w:style w:type="character" w:customStyle="1" w:styleId="DocumentMapChar">
    <w:name w:val="Document Map Char"/>
    <w:basedOn w:val="DefaultParagraphFont"/>
    <w:link w:val="DocumentMap"/>
    <w:uiPriority w:val="99"/>
    <w:rsid w:val="00B07C05"/>
    <w:rPr>
      <w:rFonts w:ascii="Lucida Grande" w:hAnsi="Lucida Grande" w:cs="Lucida Grande"/>
    </w:rPr>
  </w:style>
  <w:style w:type="paragraph" w:styleId="DocumentMap">
    <w:name w:val="Document Map"/>
    <w:basedOn w:val="Normal"/>
    <w:link w:val="DocumentMapChar"/>
    <w:uiPriority w:val="99"/>
    <w:unhideWhenUsed/>
    <w:rsid w:val="00B07C05"/>
    <w:rPr>
      <w:rFonts w:ascii="Lucida Grande" w:hAnsi="Lucida Grande" w:cs="Lucida Grande"/>
    </w:rPr>
  </w:style>
  <w:style w:type="character" w:customStyle="1" w:styleId="DocumentMapChar1">
    <w:name w:val="Document Map Char1"/>
    <w:basedOn w:val="DefaultParagraphFont"/>
    <w:uiPriority w:val="99"/>
    <w:rsid w:val="00B07C05"/>
    <w:rPr>
      <w:rFonts w:ascii="Helvetica" w:hAnsi="Helvetica" w:cs="Calibri"/>
      <w:sz w:val="26"/>
      <w:szCs w:val="26"/>
    </w:rPr>
  </w:style>
  <w:style w:type="character" w:customStyle="1" w:styleId="apple-converted-space">
    <w:name w:val="apple-converted-space"/>
    <w:basedOn w:val="DefaultParagraphFont"/>
    <w:qFormat/>
    <w:rsid w:val="00B07C05"/>
  </w:style>
  <w:style w:type="paragraph" w:customStyle="1" w:styleId="story-body-text">
    <w:name w:val="story-body-text"/>
    <w:basedOn w:val="Normal"/>
    <w:qFormat/>
    <w:rsid w:val="00B07C05"/>
    <w:pPr>
      <w:spacing w:before="100" w:beforeAutospacing="1" w:after="100" w:afterAutospacing="1"/>
    </w:pPr>
    <w:rPr>
      <w:rFonts w:eastAsia="Times New Roman"/>
      <w:szCs w:val="24"/>
    </w:rPr>
  </w:style>
  <w:style w:type="character" w:customStyle="1" w:styleId="-newsgate-macro-cci-bullet-">
    <w:name w:val="-newsgate-macro-cci-bullet-"/>
    <w:basedOn w:val="DefaultParagraphFont"/>
    <w:rsid w:val="00B07C05"/>
  </w:style>
  <w:style w:type="character" w:customStyle="1" w:styleId="m8525170829296705783gmail-style13ptbold">
    <w:name w:val="m_8525170829296705783gmail-style13ptbold"/>
    <w:basedOn w:val="DefaultParagraphFont"/>
    <w:rsid w:val="00B07C05"/>
  </w:style>
  <w:style w:type="character" w:customStyle="1" w:styleId="m8525170829296705783gmail-styleunderline">
    <w:name w:val="m_8525170829296705783gmail-styleunderline"/>
    <w:basedOn w:val="DefaultParagraphFont"/>
    <w:rsid w:val="00B07C05"/>
  </w:style>
  <w:style w:type="paragraph" w:customStyle="1" w:styleId="evidencetext">
    <w:name w:val="evidence text"/>
    <w:basedOn w:val="Normal"/>
    <w:link w:val="evidencetextChar"/>
    <w:qFormat/>
    <w:rsid w:val="00B07C05"/>
    <w:pPr>
      <w:ind w:left="1728" w:right="1008"/>
    </w:pPr>
    <w:rPr>
      <w:rFonts w:eastAsia="Times New Roman"/>
      <w:color w:val="000000"/>
      <w:sz w:val="18"/>
      <w:szCs w:val="24"/>
    </w:rPr>
  </w:style>
  <w:style w:type="character" w:customStyle="1" w:styleId="evidencetextChar">
    <w:name w:val="evidence text Char"/>
    <w:basedOn w:val="DefaultParagraphFont"/>
    <w:link w:val="evidencetext"/>
    <w:rsid w:val="00B07C05"/>
    <w:rPr>
      <w:rFonts w:ascii="Calibri" w:eastAsia="Times New Roman" w:hAnsi="Calibri" w:cs="Calibri"/>
      <w:color w:val="000000"/>
      <w:sz w:val="18"/>
      <w:szCs w:val="24"/>
    </w:rPr>
  </w:style>
  <w:style w:type="character" w:customStyle="1" w:styleId="Style1Char1">
    <w:name w:val="Style1 Char1"/>
    <w:basedOn w:val="DefaultParagraphFont"/>
    <w:rsid w:val="00B07C05"/>
    <w:rPr>
      <w:rFonts w:ascii="Calibri" w:eastAsia="SimSun" w:hAnsi="Calibri"/>
      <w:szCs w:val="24"/>
      <w:u w:val="single"/>
      <w:lang w:eastAsia="zh-CN"/>
    </w:rPr>
  </w:style>
  <w:style w:type="character" w:customStyle="1" w:styleId="cardChar">
    <w:name w:val="card Char"/>
    <w:aliases w:val="Bold Cite Char Char,Speed Cite Char"/>
    <w:basedOn w:val="DefaultParagraphFont"/>
    <w:locked/>
    <w:rsid w:val="00B07C05"/>
    <w:rPr>
      <w:rFonts w:ascii="Times New Roman" w:eastAsia="Times New Roman" w:hAnsi="Times New Roman" w:cs="Times New Roman"/>
      <w:szCs w:val="20"/>
    </w:rPr>
  </w:style>
  <w:style w:type="character" w:customStyle="1" w:styleId="Emph">
    <w:name w:val="Emph"/>
    <w:basedOn w:val="DefaultParagraphFont"/>
    <w:uiPriority w:val="1"/>
    <w:qFormat/>
    <w:rsid w:val="00B07C05"/>
    <w:rPr>
      <w:rFonts w:ascii="Arial" w:hAnsi="Arial" w:cs="Arial" w:hint="default"/>
      <w:b/>
      <w:bCs w:val="0"/>
      <w:sz w:val="20"/>
      <w:u w:val="single"/>
      <w:bdr w:val="single" w:sz="8" w:space="0" w:color="auto" w:frame="1"/>
    </w:rPr>
  </w:style>
  <w:style w:type="character" w:customStyle="1" w:styleId="m-5741597242490756161gmail-field-content">
    <w:name w:val="m_-5741597242490756161gmail-field-content"/>
    <w:basedOn w:val="DefaultParagraphFont"/>
    <w:rsid w:val="00B07C05"/>
  </w:style>
  <w:style w:type="character" w:customStyle="1" w:styleId="term">
    <w:name w:val="term"/>
    <w:basedOn w:val="DefaultParagraphFont"/>
    <w:rsid w:val="00B07C05"/>
  </w:style>
  <w:style w:type="character" w:customStyle="1" w:styleId="underline">
    <w:name w:val="underline"/>
    <w:qFormat/>
    <w:rsid w:val="00B07C05"/>
    <w:rPr>
      <w:u w:val="single"/>
    </w:rPr>
  </w:style>
  <w:style w:type="character" w:customStyle="1" w:styleId="evidencetextChar1">
    <w:name w:val="evidence text Char1"/>
    <w:rsid w:val="00B07C05"/>
    <w:rPr>
      <w:rFonts w:ascii="Arial" w:hAnsi="Arial" w:cs="Arial"/>
      <w:color w:val="000000"/>
      <w:lang w:val="x-none" w:eastAsia="x-none"/>
    </w:rPr>
  </w:style>
  <w:style w:type="paragraph" w:customStyle="1" w:styleId="FUCKTHISFONT">
    <w:name w:val="FUCK THIS FONT"/>
    <w:basedOn w:val="Normal"/>
    <w:rsid w:val="00B07C05"/>
    <w:pPr>
      <w:autoSpaceDE w:val="0"/>
      <w:autoSpaceDN w:val="0"/>
      <w:adjustRightInd w:val="0"/>
      <w:jc w:val="both"/>
    </w:pPr>
    <w:rPr>
      <w:u w:val="single"/>
    </w:rPr>
  </w:style>
  <w:style w:type="character" w:customStyle="1" w:styleId="StyleStyleBoldUnderlineUnderlineapple-style-span6ptBoldK">
    <w:name w:val="Style Style Bold UnderlineUnderlineapple-style-span + 6 ptBoldK..."/>
    <w:basedOn w:val="DefaultParagraphFont"/>
    <w:rsid w:val="00B07C05"/>
    <w:rPr>
      <w:b w:val="0"/>
      <w:bCs w:val="0"/>
      <w:sz w:val="22"/>
      <w:u w:val="single"/>
      <w:bdr w:val="none" w:sz="0" w:space="0" w:color="auto"/>
    </w:rPr>
  </w:style>
  <w:style w:type="paragraph" w:customStyle="1" w:styleId="Default">
    <w:name w:val="Default"/>
    <w:basedOn w:val="Normal"/>
    <w:qFormat/>
    <w:rsid w:val="00B07C05"/>
    <w:pPr>
      <w:autoSpaceDE w:val="0"/>
      <w:autoSpaceDN w:val="0"/>
      <w:adjustRightInd w:val="0"/>
      <w:spacing w:after="200" w:line="276" w:lineRule="auto"/>
    </w:pPr>
    <w:rPr>
      <w:rFonts w:eastAsia="Calibri" w:cs="AKDPE C+ Utopia"/>
      <w:szCs w:val="24"/>
    </w:rPr>
  </w:style>
  <w:style w:type="paragraph" w:styleId="List">
    <w:name w:val="List"/>
    <w:basedOn w:val="Normal"/>
    <w:uiPriority w:val="99"/>
    <w:unhideWhenUsed/>
    <w:rsid w:val="00B07C05"/>
    <w:pPr>
      <w:contextualSpacing/>
    </w:pPr>
    <w:rPr>
      <w:rFonts w:eastAsia="Calibri"/>
    </w:rPr>
  </w:style>
  <w:style w:type="paragraph" w:customStyle="1" w:styleId="PageHeaderLine1">
    <w:name w:val="PageHeaderLine1"/>
    <w:basedOn w:val="Normal"/>
    <w:qFormat/>
    <w:rsid w:val="00B07C05"/>
    <w:pPr>
      <w:tabs>
        <w:tab w:val="right" w:pos="10800"/>
      </w:tabs>
    </w:pPr>
    <w:rPr>
      <w:rFonts w:eastAsia="Calibri"/>
      <w:b/>
    </w:rPr>
  </w:style>
  <w:style w:type="paragraph" w:customStyle="1" w:styleId="PageHeaderLine2">
    <w:name w:val="PageHeaderLine2"/>
    <w:basedOn w:val="Normal"/>
    <w:next w:val="Normal"/>
    <w:link w:val="PageHeaderLine2Char"/>
    <w:qFormat/>
    <w:rsid w:val="00B07C05"/>
    <w:pPr>
      <w:tabs>
        <w:tab w:val="right" w:pos="10800"/>
      </w:tabs>
      <w:spacing w:line="480" w:lineRule="auto"/>
    </w:pPr>
    <w:rPr>
      <w:rFonts w:eastAsia="Calibri"/>
      <w:b/>
    </w:rPr>
  </w:style>
  <w:style w:type="character" w:styleId="PageNumber">
    <w:name w:val="page number"/>
    <w:aliases w:val="card ununderlined"/>
    <w:uiPriority w:val="99"/>
    <w:rsid w:val="00B07C05"/>
  </w:style>
  <w:style w:type="character" w:customStyle="1" w:styleId="verdana">
    <w:name w:val="verdana"/>
    <w:rsid w:val="00B07C05"/>
  </w:style>
  <w:style w:type="paragraph" w:customStyle="1" w:styleId="loose">
    <w:name w:val="loose"/>
    <w:basedOn w:val="Normal"/>
    <w:rsid w:val="00B07C05"/>
    <w:pPr>
      <w:spacing w:before="100" w:beforeAutospacing="1" w:after="100" w:afterAutospacing="1"/>
    </w:pPr>
    <w:rPr>
      <w:rFonts w:ascii="Times" w:eastAsia="Calibri" w:hAnsi="Times"/>
      <w:szCs w:val="20"/>
    </w:rPr>
  </w:style>
  <w:style w:type="character" w:customStyle="1" w:styleId="blue">
    <w:name w:val="blue"/>
    <w:rsid w:val="00B07C05"/>
  </w:style>
  <w:style w:type="character" w:customStyle="1" w:styleId="hit">
    <w:name w:val="hit"/>
    <w:rsid w:val="00B07C05"/>
  </w:style>
  <w:style w:type="character" w:customStyle="1" w:styleId="ssl3">
    <w:name w:val="ss_l3"/>
    <w:rsid w:val="00B07C05"/>
  </w:style>
  <w:style w:type="character" w:customStyle="1" w:styleId="ssl4">
    <w:name w:val="ss_l4"/>
    <w:rsid w:val="00B07C05"/>
  </w:style>
  <w:style w:type="paragraph" w:styleId="TOC1">
    <w:name w:val="toc 1"/>
    <w:aliases w:val="Index Basic,good index"/>
    <w:basedOn w:val="Normal"/>
    <w:next w:val="Normal"/>
    <w:autoRedefine/>
    <w:qFormat/>
    <w:rsid w:val="00B07C05"/>
    <w:rPr>
      <w:rFonts w:eastAsia="Calibri"/>
      <w:color w:val="000000"/>
    </w:rPr>
  </w:style>
  <w:style w:type="paragraph" w:customStyle="1" w:styleId="UnderlinedCard">
    <w:name w:val="Underlined Card"/>
    <w:basedOn w:val="Normal"/>
    <w:qFormat/>
    <w:rsid w:val="00B07C05"/>
    <w:pPr>
      <w:ind w:left="720" w:right="720"/>
    </w:pPr>
    <w:rPr>
      <w:rFonts w:ascii="Palatino Linotype" w:eastAsia="Calibri" w:hAnsi="Palatino Linotype"/>
      <w:color w:val="000000"/>
      <w:szCs w:val="20"/>
      <w:u w:val="single"/>
    </w:rPr>
  </w:style>
  <w:style w:type="character" w:customStyle="1" w:styleId="UnderlinedCardChar">
    <w:name w:val="Underlined Card Char"/>
    <w:rsid w:val="00B07C05"/>
    <w:rPr>
      <w:rFonts w:ascii="Palatino Linotype" w:hAnsi="Palatino Linotype"/>
      <w:u w:val="single"/>
      <w:lang w:val="en-US" w:eastAsia="en-US" w:bidi="ar-SA"/>
    </w:rPr>
  </w:style>
  <w:style w:type="character" w:customStyle="1" w:styleId="pmterms1">
    <w:name w:val="pmterms1"/>
    <w:rsid w:val="00B07C05"/>
  </w:style>
  <w:style w:type="character" w:customStyle="1" w:styleId="pmterms12">
    <w:name w:val="pmterms12"/>
    <w:rsid w:val="00B07C05"/>
    <w:rPr>
      <w:b/>
      <w:bCs/>
      <w:i w:val="0"/>
      <w:iCs w:val="0"/>
      <w:color w:val="000000"/>
    </w:rPr>
  </w:style>
  <w:style w:type="paragraph" w:styleId="z-TopofForm">
    <w:name w:val="HTML Top of Form"/>
    <w:basedOn w:val="Normal"/>
    <w:next w:val="Normal"/>
    <w:link w:val="z-TopofFormChar"/>
    <w:hidden/>
    <w:rsid w:val="00B07C05"/>
    <w:pPr>
      <w:pBdr>
        <w:bottom w:val="single" w:sz="6" w:space="1" w:color="auto"/>
      </w:pBdr>
      <w:jc w:val="center"/>
    </w:pPr>
    <w:rPr>
      <w:rFonts w:ascii="Arial" w:eastAsia="Calibri" w:hAnsi="Arial" w:cs="Arial"/>
      <w:vanish/>
      <w:sz w:val="16"/>
      <w:szCs w:val="16"/>
    </w:rPr>
  </w:style>
  <w:style w:type="character" w:customStyle="1" w:styleId="z-TopofFormChar">
    <w:name w:val="z-Top of Form Char"/>
    <w:basedOn w:val="DefaultParagraphFont"/>
    <w:link w:val="z-TopofForm"/>
    <w:rsid w:val="00B07C05"/>
    <w:rPr>
      <w:rFonts w:ascii="Arial" w:eastAsia="Calibri" w:hAnsi="Arial" w:cs="Arial"/>
      <w:vanish/>
      <w:sz w:val="16"/>
      <w:szCs w:val="16"/>
    </w:rPr>
  </w:style>
  <w:style w:type="paragraph" w:styleId="z-BottomofForm">
    <w:name w:val="HTML Bottom of Form"/>
    <w:basedOn w:val="Normal"/>
    <w:next w:val="Normal"/>
    <w:link w:val="z-BottomofFormChar"/>
    <w:hidden/>
    <w:rsid w:val="00B07C05"/>
    <w:pPr>
      <w:pBdr>
        <w:top w:val="single" w:sz="6" w:space="1" w:color="auto"/>
      </w:pBdr>
      <w:jc w:val="center"/>
    </w:pPr>
    <w:rPr>
      <w:rFonts w:ascii="Arial" w:eastAsia="Calibri" w:hAnsi="Arial" w:cs="Arial"/>
      <w:vanish/>
      <w:sz w:val="16"/>
      <w:szCs w:val="16"/>
    </w:rPr>
  </w:style>
  <w:style w:type="character" w:customStyle="1" w:styleId="z-BottomofFormChar">
    <w:name w:val="z-Bottom of Form Char"/>
    <w:basedOn w:val="DefaultParagraphFont"/>
    <w:link w:val="z-BottomofForm"/>
    <w:rsid w:val="00B07C05"/>
    <w:rPr>
      <w:rFonts w:ascii="Arial" w:eastAsia="Calibri" w:hAnsi="Arial" w:cs="Arial"/>
      <w:vanish/>
      <w:sz w:val="16"/>
      <w:szCs w:val="16"/>
    </w:rPr>
  </w:style>
  <w:style w:type="character" w:customStyle="1" w:styleId="pmterms11">
    <w:name w:val="pmterms11"/>
    <w:rsid w:val="00B07C05"/>
    <w:rPr>
      <w:b/>
      <w:bCs/>
      <w:i w:val="0"/>
      <w:iCs w:val="0"/>
      <w:color w:val="000000"/>
    </w:rPr>
  </w:style>
  <w:style w:type="character" w:customStyle="1" w:styleId="Title1">
    <w:name w:val="Title1"/>
    <w:rsid w:val="00B07C05"/>
  </w:style>
  <w:style w:type="character" w:customStyle="1" w:styleId="term1">
    <w:name w:val="term1"/>
    <w:rsid w:val="00B07C05"/>
    <w:rPr>
      <w:b/>
      <w:bCs/>
    </w:rPr>
  </w:style>
  <w:style w:type="character" w:customStyle="1" w:styleId="pmterms31">
    <w:name w:val="pmterms31"/>
    <w:rsid w:val="00B07C05"/>
    <w:rPr>
      <w:b/>
      <w:bCs/>
      <w:i w:val="0"/>
      <w:iCs w:val="0"/>
      <w:color w:val="000000"/>
    </w:rPr>
  </w:style>
  <w:style w:type="paragraph" w:customStyle="1" w:styleId="DebateCiteCharChar">
    <w:name w:val="Debate Cite Char Char"/>
    <w:basedOn w:val="Normal"/>
    <w:autoRedefine/>
    <w:qFormat/>
    <w:rsid w:val="00B07C05"/>
    <w:pPr>
      <w:pBdr>
        <w:top w:val="single" w:sz="12" w:space="8" w:color="auto"/>
        <w:left w:val="single" w:sz="12" w:space="4" w:color="auto"/>
        <w:bottom w:val="single" w:sz="12" w:space="8" w:color="auto"/>
        <w:right w:val="single" w:sz="12" w:space="4" w:color="auto"/>
      </w:pBdr>
      <w:ind w:left="540" w:right="360"/>
      <w:jc w:val="center"/>
      <w:outlineLvl w:val="0"/>
    </w:pPr>
    <w:rPr>
      <w:rFonts w:eastAsia="Calibri"/>
      <w:b/>
      <w:sz w:val="32"/>
      <w:szCs w:val="32"/>
    </w:rPr>
  </w:style>
  <w:style w:type="character" w:customStyle="1" w:styleId="DebateCiteCharCharChar">
    <w:name w:val="Debate Cite Char Char Char"/>
    <w:rsid w:val="00B07C05"/>
    <w:rPr>
      <w:b/>
      <w:sz w:val="32"/>
      <w:szCs w:val="32"/>
      <w:lang w:val="en-US" w:eastAsia="en-US" w:bidi="ar-SA"/>
    </w:rPr>
  </w:style>
  <w:style w:type="paragraph" w:styleId="BodyTextFirstIndent">
    <w:name w:val="Body Text First Indent"/>
    <w:basedOn w:val="BodyText"/>
    <w:link w:val="BodyTextFirstIndentChar"/>
    <w:rsid w:val="00B07C05"/>
    <w:pPr>
      <w:ind w:firstLine="210"/>
    </w:pPr>
    <w:rPr>
      <w:rFonts w:eastAsia="Calibri"/>
    </w:rPr>
  </w:style>
  <w:style w:type="character" w:customStyle="1" w:styleId="BodyTextFirstIndentChar">
    <w:name w:val="Body Text First Indent Char"/>
    <w:basedOn w:val="BodyTextChar"/>
    <w:link w:val="BodyTextFirstIndent"/>
    <w:rsid w:val="00B07C05"/>
    <w:rPr>
      <w:rFonts w:ascii="Calibri" w:eastAsia="Calibri" w:hAnsi="Calibri" w:cs="Calibri"/>
    </w:rPr>
  </w:style>
  <w:style w:type="paragraph" w:customStyle="1" w:styleId="PageHeading">
    <w:name w:val="Page Heading"/>
    <w:basedOn w:val="Heading2"/>
    <w:qFormat/>
    <w:rsid w:val="00B07C05"/>
    <w:pPr>
      <w:widowControl w:val="0"/>
    </w:pPr>
    <w:rPr>
      <w:rFonts w:eastAsia="Times New Roman" w:cs="Arial"/>
      <w:caps/>
      <w:sz w:val="32"/>
      <w:szCs w:val="16"/>
    </w:rPr>
  </w:style>
  <w:style w:type="paragraph" w:customStyle="1" w:styleId="DebateHeader">
    <w:name w:val="Debate Header"/>
    <w:basedOn w:val="TOC1"/>
    <w:link w:val="DebateHeaderChar"/>
    <w:autoRedefine/>
    <w:qFormat/>
    <w:rsid w:val="00B07C05"/>
    <w:rPr>
      <w:rFonts w:eastAsiaTheme="minorHAnsi"/>
      <w:color w:val="auto"/>
    </w:rPr>
  </w:style>
  <w:style w:type="paragraph" w:styleId="HTMLPreformatted">
    <w:name w:val="HTML Preformatted"/>
    <w:basedOn w:val="Normal"/>
    <w:link w:val="HTMLPreformattedChar"/>
    <w:rsid w:val="00B0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color w:val="000000"/>
      <w:szCs w:val="20"/>
    </w:rPr>
  </w:style>
  <w:style w:type="character" w:customStyle="1" w:styleId="HTMLPreformattedChar">
    <w:name w:val="HTML Preformatted Char"/>
    <w:basedOn w:val="DefaultParagraphFont"/>
    <w:link w:val="HTMLPreformatted"/>
    <w:rsid w:val="00B07C05"/>
    <w:rPr>
      <w:rFonts w:ascii="Courier New" w:eastAsia="Calibri" w:hAnsi="Courier New" w:cs="Courier New"/>
      <w:color w:val="000000"/>
      <w:szCs w:val="20"/>
    </w:rPr>
  </w:style>
  <w:style w:type="paragraph" w:customStyle="1" w:styleId="Tagandcite">
    <w:name w:val="Tag and cite"/>
    <w:basedOn w:val="Normal"/>
    <w:autoRedefine/>
    <w:qFormat/>
    <w:rsid w:val="00B07C05"/>
    <w:rPr>
      <w:rFonts w:eastAsia="Calibri"/>
      <w:color w:val="333333"/>
    </w:rPr>
  </w:style>
  <w:style w:type="character" w:customStyle="1" w:styleId="TagandCiteChar">
    <w:name w:val="Tag and Cite Char"/>
    <w:aliases w:val="No Spacing3 Char,Very Small Text Char,tag Char3"/>
    <w:qFormat/>
    <w:rsid w:val="00B07C05"/>
    <w:rPr>
      <w:color w:val="333333"/>
      <w:sz w:val="22"/>
      <w:szCs w:val="22"/>
      <w:lang w:val="en-US" w:eastAsia="en-US" w:bidi="ar-SA"/>
    </w:rPr>
  </w:style>
  <w:style w:type="paragraph" w:customStyle="1" w:styleId="StyleTagandCiteFranklinGothicDemi">
    <w:name w:val="Style Tag and Cite + Franklin Gothic Demi"/>
    <w:basedOn w:val="Normal"/>
    <w:autoRedefine/>
    <w:qFormat/>
    <w:rsid w:val="00B07C05"/>
    <w:rPr>
      <w:rFonts w:ascii="Franklin Gothic Demi" w:eastAsia="Calibri" w:hAnsi="Franklin Gothic Demi"/>
      <w:b/>
      <w:caps/>
      <w:color w:val="333333"/>
      <w:szCs w:val="24"/>
    </w:rPr>
  </w:style>
  <w:style w:type="paragraph" w:styleId="BodyText3">
    <w:name w:val="Body Text 3"/>
    <w:basedOn w:val="Normal"/>
    <w:link w:val="BodyText3Char"/>
    <w:rsid w:val="00B07C05"/>
    <w:pPr>
      <w:spacing w:after="120"/>
    </w:pPr>
    <w:rPr>
      <w:rFonts w:eastAsia="Calibri"/>
      <w:sz w:val="16"/>
      <w:szCs w:val="16"/>
    </w:rPr>
  </w:style>
  <w:style w:type="character" w:customStyle="1" w:styleId="BodyText3Char">
    <w:name w:val="Body Text 3 Char"/>
    <w:basedOn w:val="DefaultParagraphFont"/>
    <w:link w:val="BodyText3"/>
    <w:rsid w:val="00B07C05"/>
    <w:rPr>
      <w:rFonts w:ascii="Calibri" w:eastAsia="Calibri" w:hAnsi="Calibri" w:cs="Calibri"/>
      <w:sz w:val="16"/>
      <w:szCs w:val="16"/>
    </w:rPr>
  </w:style>
  <w:style w:type="paragraph" w:customStyle="1" w:styleId="StyleStyleTagandCiteFranklinGothicDemi11pt">
    <w:name w:val="Style Style Tag and Cite + Franklin Gothic Demi + 11 pt"/>
    <w:basedOn w:val="StyleTagandCiteFranklinGothicDemi"/>
    <w:autoRedefine/>
    <w:qFormat/>
    <w:rsid w:val="00B07C05"/>
    <w:rPr>
      <w:bCs/>
    </w:rPr>
  </w:style>
  <w:style w:type="character" w:customStyle="1" w:styleId="Style10ptBold">
    <w:name w:val="Style 10 pt Bold"/>
    <w:rsid w:val="00B07C05"/>
    <w:rPr>
      <w:b/>
      <w:bCs/>
      <w:sz w:val="20"/>
    </w:rPr>
  </w:style>
  <w:style w:type="paragraph" w:styleId="Date">
    <w:name w:val="Date"/>
    <w:aliases w:val="date"/>
    <w:basedOn w:val="Normal"/>
    <w:next w:val="Normal"/>
    <w:link w:val="DateChar"/>
    <w:qFormat/>
    <w:rsid w:val="00B07C05"/>
    <w:rPr>
      <w:rFonts w:eastAsia="Calibri"/>
    </w:rPr>
  </w:style>
  <w:style w:type="character" w:customStyle="1" w:styleId="DateChar">
    <w:name w:val="Date Char"/>
    <w:aliases w:val="date Char"/>
    <w:basedOn w:val="DefaultParagraphFont"/>
    <w:link w:val="Date"/>
    <w:rsid w:val="00B07C05"/>
    <w:rPr>
      <w:rFonts w:ascii="Calibri" w:eastAsia="Calibri" w:hAnsi="Calibri" w:cs="Calibri"/>
    </w:rPr>
  </w:style>
  <w:style w:type="paragraph" w:styleId="BodyTextIndent2">
    <w:name w:val="Body Text Indent 2"/>
    <w:basedOn w:val="Normal"/>
    <w:link w:val="BodyTextIndent2Char"/>
    <w:rsid w:val="00B07C05"/>
    <w:pPr>
      <w:spacing w:after="120" w:line="480" w:lineRule="auto"/>
      <w:ind w:left="360"/>
    </w:pPr>
    <w:rPr>
      <w:rFonts w:eastAsia="Calibri"/>
    </w:rPr>
  </w:style>
  <w:style w:type="character" w:customStyle="1" w:styleId="BodyTextIndent2Char">
    <w:name w:val="Body Text Indent 2 Char"/>
    <w:basedOn w:val="DefaultParagraphFont"/>
    <w:link w:val="BodyTextIndent2"/>
    <w:rsid w:val="00B07C05"/>
    <w:rPr>
      <w:rFonts w:ascii="Calibri" w:eastAsia="Calibri" w:hAnsi="Calibri" w:cs="Calibri"/>
    </w:rPr>
  </w:style>
  <w:style w:type="character" w:customStyle="1" w:styleId="text9">
    <w:name w:val="text9"/>
    <w:rsid w:val="00B07C05"/>
  </w:style>
  <w:style w:type="character" w:customStyle="1" w:styleId="text21">
    <w:name w:val="text21"/>
    <w:rsid w:val="00B07C05"/>
  </w:style>
  <w:style w:type="character" w:customStyle="1" w:styleId="text19">
    <w:name w:val="text19"/>
    <w:rsid w:val="00B07C05"/>
  </w:style>
  <w:style w:type="paragraph" w:customStyle="1" w:styleId="BlockTitle">
    <w:name w:val="Block Title"/>
    <w:basedOn w:val="Normal"/>
    <w:link w:val="BlockTitleChar"/>
    <w:qFormat/>
    <w:rsid w:val="00B07C05"/>
    <w:pPr>
      <w:overflowPunct w:val="0"/>
      <w:autoSpaceDE w:val="0"/>
      <w:autoSpaceDN w:val="0"/>
      <w:adjustRightInd w:val="0"/>
      <w:jc w:val="center"/>
      <w:textAlignment w:val="baseline"/>
    </w:pPr>
    <w:rPr>
      <w:rFonts w:eastAsia="Calibri"/>
      <w:b/>
      <w:bCs/>
      <w:color w:val="000000"/>
      <w:sz w:val="28"/>
      <w:szCs w:val="20"/>
    </w:rPr>
  </w:style>
  <w:style w:type="character" w:customStyle="1" w:styleId="TagChar3">
    <w:name w:val="Tag Char3"/>
    <w:rsid w:val="00B07C05"/>
    <w:rPr>
      <w:rFonts w:ascii="Palatino Linotype" w:hAnsi="Palatino Linotype"/>
      <w:b/>
      <w:sz w:val="24"/>
      <w:szCs w:val="24"/>
      <w:lang w:val="en-US" w:eastAsia="en-US" w:bidi="ar-SA"/>
    </w:rPr>
  </w:style>
  <w:style w:type="paragraph" w:customStyle="1" w:styleId="TagCite">
    <w:name w:val="Tag/Cite"/>
    <w:basedOn w:val="Normal"/>
    <w:qFormat/>
    <w:rsid w:val="00B07C05"/>
    <w:pPr>
      <w:widowControl w:val="0"/>
      <w:autoSpaceDE w:val="0"/>
      <w:autoSpaceDN w:val="0"/>
      <w:adjustRightInd w:val="0"/>
    </w:pPr>
    <w:rPr>
      <w:rFonts w:eastAsia="Calibri"/>
      <w:b/>
      <w:szCs w:val="20"/>
    </w:rPr>
  </w:style>
  <w:style w:type="paragraph" w:customStyle="1" w:styleId="CiteCard">
    <w:name w:val="Cite/Card"/>
    <w:basedOn w:val="Normal"/>
    <w:qFormat/>
    <w:rsid w:val="00B07C05"/>
    <w:pPr>
      <w:overflowPunct w:val="0"/>
      <w:autoSpaceDE w:val="0"/>
      <w:autoSpaceDN w:val="0"/>
      <w:adjustRightInd w:val="0"/>
      <w:textAlignment w:val="baseline"/>
    </w:pPr>
    <w:rPr>
      <w:rFonts w:ascii="Palatino Linotype" w:eastAsia="Calibri" w:hAnsi="Palatino Linotype"/>
      <w:color w:val="000000"/>
      <w:szCs w:val="20"/>
    </w:rPr>
  </w:style>
  <w:style w:type="paragraph" w:customStyle="1" w:styleId="tagCharCharCharCharCharCharChar">
    <w:name w:val="tag Char Char Char Char Char Char Char"/>
    <w:basedOn w:val="Normal"/>
    <w:qFormat/>
    <w:rsid w:val="00B07C05"/>
    <w:rPr>
      <w:rFonts w:eastAsia="Calibri"/>
      <w:b/>
      <w:szCs w:val="20"/>
    </w:rPr>
  </w:style>
  <w:style w:type="character" w:customStyle="1" w:styleId="term2">
    <w:name w:val="term2"/>
    <w:rsid w:val="00B07C05"/>
    <w:rPr>
      <w:b/>
      <w:bCs/>
    </w:rPr>
  </w:style>
  <w:style w:type="character" w:customStyle="1" w:styleId="Author">
    <w:name w:val="Author"/>
    <w:aliases w:val="Style Date"/>
    <w:qFormat/>
    <w:rsid w:val="00B07C05"/>
    <w:rPr>
      <w:b/>
      <w:sz w:val="24"/>
    </w:rPr>
  </w:style>
  <w:style w:type="paragraph" w:customStyle="1" w:styleId="title-bold-medium">
    <w:name w:val="title-bold-medium"/>
    <w:basedOn w:val="Normal"/>
    <w:qFormat/>
    <w:rsid w:val="00B07C05"/>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qFormat/>
    <w:rsid w:val="00B07C05"/>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B07C05"/>
    <w:pPr>
      <w:ind w:left="229" w:right="229"/>
    </w:pPr>
    <w:rPr>
      <w:rFonts w:ascii="Verdana" w:eastAsia="Calibri" w:hAnsi="Verdana"/>
      <w:sz w:val="16"/>
      <w:szCs w:val="20"/>
    </w:rPr>
  </w:style>
  <w:style w:type="character" w:customStyle="1" w:styleId="CardTagChar">
    <w:name w:val="Card Tag Char"/>
    <w:rsid w:val="00B07C05"/>
    <w:rPr>
      <w:rFonts w:ascii="Arial Narrow" w:hAnsi="Arial Narrow"/>
      <w:b/>
      <w:sz w:val="24"/>
      <w:szCs w:val="24"/>
      <w:lang w:val="en-US" w:eastAsia="en-US" w:bidi="ar-SA"/>
    </w:rPr>
  </w:style>
  <w:style w:type="paragraph" w:customStyle="1" w:styleId="CardTag">
    <w:name w:val="Card Tag"/>
    <w:basedOn w:val="Normal"/>
    <w:autoRedefine/>
    <w:qFormat/>
    <w:rsid w:val="00B07C05"/>
    <w:rPr>
      <w:rFonts w:ascii="Arial Narrow" w:eastAsia="Calibri" w:hAnsi="Arial Narrow"/>
      <w:b/>
    </w:rPr>
  </w:style>
  <w:style w:type="paragraph" w:customStyle="1" w:styleId="BlockTitle2">
    <w:name w:val="Block Title2"/>
    <w:basedOn w:val="Normal"/>
    <w:link w:val="BlockTitle2Char"/>
    <w:qFormat/>
    <w:rsid w:val="00B07C05"/>
    <w:pPr>
      <w:spacing w:after="240"/>
      <w:jc w:val="center"/>
    </w:pPr>
    <w:rPr>
      <w:rFonts w:ascii="Arial" w:eastAsia="Calibri" w:hAnsi="Arial"/>
      <w:b/>
      <w:sz w:val="28"/>
      <w:szCs w:val="20"/>
    </w:rPr>
  </w:style>
  <w:style w:type="paragraph" w:styleId="NormalIndent">
    <w:name w:val="Normal Indent"/>
    <w:basedOn w:val="Normal"/>
    <w:rsid w:val="00B07C05"/>
    <w:pPr>
      <w:ind w:left="720"/>
    </w:pPr>
    <w:rPr>
      <w:rFonts w:eastAsia="Calibri"/>
      <w:szCs w:val="20"/>
    </w:rPr>
  </w:style>
  <w:style w:type="character" w:customStyle="1" w:styleId="ToReadChar">
    <w:name w:val="To Read Char"/>
    <w:rsid w:val="00B07C05"/>
    <w:rPr>
      <w:rFonts w:ascii="Verdana" w:hAnsi="Verdana"/>
      <w:b/>
      <w:szCs w:val="24"/>
      <w:u w:val="single"/>
      <w:lang w:val="en-US" w:eastAsia="en-US" w:bidi="ar-SA"/>
    </w:rPr>
  </w:style>
  <w:style w:type="character" w:customStyle="1" w:styleId="ToReadCharChar">
    <w:name w:val="To Read Char Char"/>
    <w:rsid w:val="00B07C05"/>
    <w:rPr>
      <w:rFonts w:ascii="Verdana" w:hAnsi="Verdana"/>
      <w:b/>
      <w:szCs w:val="24"/>
      <w:u w:val="single"/>
      <w:lang w:val="en-US" w:eastAsia="en-US" w:bidi="ar-SA"/>
    </w:rPr>
  </w:style>
  <w:style w:type="paragraph" w:customStyle="1" w:styleId="BLOCKTITLE0">
    <w:name w:val="BLOCK TITLE"/>
    <w:basedOn w:val="Heading1"/>
    <w:qFormat/>
    <w:rsid w:val="00B07C05"/>
    <w:pPr>
      <w:pageBreakBefore w:val="0"/>
      <w:spacing w:after="60"/>
    </w:pPr>
    <w:rPr>
      <w:rFonts w:ascii="Sylfaen" w:eastAsia="Times New Roman" w:hAnsi="Sylfaen" w:cs="Times New Roman"/>
      <w:caps/>
      <w:kern w:val="32"/>
    </w:rPr>
  </w:style>
  <w:style w:type="character" w:customStyle="1" w:styleId="BoldandUnderlineChar1Char2Char">
    <w:name w:val="Bold and Underline Char1 Char2 Char"/>
    <w:rsid w:val="00B07C05"/>
    <w:rPr>
      <w:b/>
      <w:szCs w:val="24"/>
      <w:u w:val="single"/>
      <w:lang w:val="en-US" w:eastAsia="en-US" w:bidi="ar-SA"/>
    </w:rPr>
  </w:style>
  <w:style w:type="character" w:customStyle="1" w:styleId="UnderlineChar1">
    <w:name w:val="Underline Char1"/>
    <w:aliases w:val="Cards + Font: 12 pt Char1"/>
    <w:rsid w:val="00B07C05"/>
    <w:rPr>
      <w:szCs w:val="24"/>
      <w:u w:val="single"/>
      <w:lang w:val="en-US" w:eastAsia="en-US" w:bidi="ar-SA"/>
    </w:rPr>
  </w:style>
  <w:style w:type="character" w:styleId="HTMLTypewriter">
    <w:name w:val="HTML Typewriter"/>
    <w:rsid w:val="00B07C05"/>
    <w:rPr>
      <w:rFonts w:ascii="Courier New" w:eastAsia="Arial Unicode MS" w:hAnsi="Courier New" w:cs="Courier New" w:hint="default"/>
      <w:sz w:val="20"/>
      <w:szCs w:val="20"/>
    </w:rPr>
  </w:style>
  <w:style w:type="paragraph" w:styleId="EnvelopeReturn">
    <w:name w:val="envelope return"/>
    <w:basedOn w:val="Normal"/>
    <w:rsid w:val="00B07C05"/>
    <w:rPr>
      <w:rFonts w:ascii="Arial" w:eastAsia="Calibri" w:hAnsi="Arial" w:cs="Arial"/>
      <w:szCs w:val="20"/>
    </w:rPr>
  </w:style>
  <w:style w:type="paragraph" w:styleId="EnvelopeAddress">
    <w:name w:val="envelope address"/>
    <w:basedOn w:val="Normal"/>
    <w:rsid w:val="00B07C05"/>
    <w:pPr>
      <w:framePr w:w="7920" w:h="1980" w:hRule="exact" w:hSpace="180" w:wrap="auto" w:hAnchor="page" w:xAlign="center" w:yAlign="bottom"/>
      <w:ind w:left="2880"/>
    </w:pPr>
    <w:rPr>
      <w:rFonts w:ascii="Arial" w:eastAsia="Calibri" w:hAnsi="Arial" w:cs="Arial"/>
      <w:sz w:val="28"/>
    </w:rPr>
  </w:style>
  <w:style w:type="character" w:customStyle="1" w:styleId="title10">
    <w:name w:val="title1"/>
    <w:rsid w:val="00B07C05"/>
  </w:style>
  <w:style w:type="character" w:customStyle="1" w:styleId="author0">
    <w:name w:val="author"/>
    <w:rsid w:val="00B07C05"/>
  </w:style>
  <w:style w:type="character" w:customStyle="1" w:styleId="bio">
    <w:name w:val="bio"/>
    <w:rsid w:val="00B07C05"/>
  </w:style>
  <w:style w:type="character" w:customStyle="1" w:styleId="storytextstyle">
    <w:name w:val="storytextstyle"/>
    <w:rsid w:val="00B07C05"/>
  </w:style>
  <w:style w:type="character" w:customStyle="1" w:styleId="cardunderlinedCharChar">
    <w:name w:val="card underlined Char Char"/>
    <w:rsid w:val="00B07C05"/>
    <w:rPr>
      <w:rFonts w:ascii="Arial" w:hAnsi="Arial"/>
      <w:sz w:val="22"/>
      <w:szCs w:val="24"/>
      <w:u w:val="single"/>
      <w:lang w:val="en-US" w:eastAsia="en-US" w:bidi="ar-SA"/>
    </w:rPr>
  </w:style>
  <w:style w:type="character" w:customStyle="1" w:styleId="Style1Char">
    <w:name w:val="Style1 Char"/>
    <w:rsid w:val="00B07C05"/>
    <w:rPr>
      <w:rFonts w:ascii="Book Antiqua" w:hAnsi="Book Antiqua"/>
      <w:sz w:val="16"/>
      <w:szCs w:val="16"/>
      <w:lang w:val="en-US" w:eastAsia="en-US" w:bidi="ar-SA"/>
    </w:rPr>
  </w:style>
  <w:style w:type="character" w:customStyle="1" w:styleId="Style2Char">
    <w:name w:val="Style2 Char"/>
    <w:rsid w:val="00B07C05"/>
    <w:rPr>
      <w:rFonts w:ascii="Book Antiqua" w:hAnsi="Book Antiqua"/>
      <w:u w:val="thick"/>
      <w:lang w:val="en-US" w:eastAsia="en-US" w:bidi="ar-SA"/>
    </w:rPr>
  </w:style>
  <w:style w:type="character" w:customStyle="1" w:styleId="UnderlinedChar0">
    <w:name w:val="Underlined Char"/>
    <w:aliases w:val="small text Char Char"/>
    <w:rsid w:val="00B07C05"/>
    <w:rPr>
      <w:rFonts w:ascii="Book Antiqua" w:hAnsi="Book Antiqua"/>
      <w:u w:val="thick"/>
      <w:lang w:val="en-US" w:eastAsia="en-US" w:bidi="ar-SA"/>
    </w:rPr>
  </w:style>
  <w:style w:type="character" w:customStyle="1" w:styleId="Style2Char1">
    <w:name w:val="Style2 Char1"/>
    <w:rsid w:val="00B07C05"/>
    <w:rPr>
      <w:rFonts w:ascii="Book Antiqua" w:hAnsi="Book Antiqua"/>
      <w:szCs w:val="24"/>
      <w:u w:val="thick"/>
      <w:lang w:val="en-US" w:eastAsia="en-US" w:bidi="ar-SA"/>
    </w:rPr>
  </w:style>
  <w:style w:type="character" w:customStyle="1" w:styleId="articlehead21">
    <w:name w:val="articlehead21"/>
    <w:rsid w:val="00B07C05"/>
    <w:rPr>
      <w:rFonts w:ascii="Arial" w:hAnsi="Arial" w:cs="Arial" w:hint="default"/>
      <w:b/>
      <w:bCs/>
      <w:color w:val="660000"/>
      <w:sz w:val="20"/>
      <w:szCs w:val="20"/>
    </w:rPr>
  </w:style>
  <w:style w:type="paragraph" w:customStyle="1" w:styleId="shellscontentions">
    <w:name w:val="shells/contentions"/>
    <w:basedOn w:val="TagCite"/>
    <w:qFormat/>
    <w:rsid w:val="00B07C05"/>
  </w:style>
  <w:style w:type="character" w:customStyle="1" w:styleId="BoldandUnderlineChar2Char1">
    <w:name w:val="Bold and Underline Char2 Char1"/>
    <w:rsid w:val="00B07C05"/>
    <w:rPr>
      <w:b/>
      <w:szCs w:val="24"/>
      <w:u w:val="single"/>
      <w:lang w:val="en-US" w:eastAsia="en-US" w:bidi="ar-SA"/>
    </w:rPr>
  </w:style>
  <w:style w:type="character" w:customStyle="1" w:styleId="BoldUnderlineChar">
    <w:name w:val="BoldUnderline Char"/>
    <w:rsid w:val="00B07C05"/>
    <w:rPr>
      <w:b/>
      <w:szCs w:val="24"/>
      <w:u w:val="single"/>
      <w:lang w:val="en-US" w:eastAsia="en-US" w:bidi="ar-SA"/>
    </w:rPr>
  </w:style>
  <w:style w:type="paragraph" w:customStyle="1" w:styleId="TxBrp1">
    <w:name w:val="TxBr_p1"/>
    <w:basedOn w:val="Normal"/>
    <w:qFormat/>
    <w:rsid w:val="00B07C05"/>
    <w:pPr>
      <w:tabs>
        <w:tab w:val="left" w:pos="204"/>
      </w:tabs>
      <w:autoSpaceDE w:val="0"/>
      <w:autoSpaceDN w:val="0"/>
      <w:adjustRightInd w:val="0"/>
      <w:spacing w:line="272" w:lineRule="atLeast"/>
      <w:jc w:val="both"/>
    </w:pPr>
    <w:rPr>
      <w:rFonts w:eastAsia="Calibri"/>
    </w:rPr>
  </w:style>
  <w:style w:type="character" w:customStyle="1" w:styleId="TagCiteChar1">
    <w:name w:val="Tag/Cite Char1"/>
    <w:rsid w:val="00B07C05"/>
    <w:rPr>
      <w:b/>
      <w:lang w:val="en-US" w:eastAsia="en-US" w:bidi="ar-SA"/>
    </w:rPr>
  </w:style>
  <w:style w:type="character" w:customStyle="1" w:styleId="goohl0">
    <w:name w:val="goohl0"/>
    <w:rsid w:val="00B07C05"/>
  </w:style>
  <w:style w:type="character" w:customStyle="1" w:styleId="goohl2">
    <w:name w:val="goohl2"/>
    <w:rsid w:val="00B07C05"/>
  </w:style>
  <w:style w:type="character" w:customStyle="1" w:styleId="Normal1">
    <w:name w:val="Normal1"/>
    <w:rsid w:val="00B07C05"/>
  </w:style>
  <w:style w:type="paragraph" w:customStyle="1" w:styleId="BriefTitle1">
    <w:name w:val="Brief Title 1"/>
    <w:basedOn w:val="Normal"/>
    <w:qFormat/>
    <w:rsid w:val="00B07C05"/>
    <w:pPr>
      <w:widowControl w:val="0"/>
      <w:autoSpaceDE w:val="0"/>
      <w:autoSpaceDN w:val="0"/>
      <w:adjustRightInd w:val="0"/>
      <w:jc w:val="center"/>
      <w:outlineLvl w:val="0"/>
    </w:pPr>
    <w:rPr>
      <w:rFonts w:eastAsia="Calibri"/>
      <w:b/>
      <w:szCs w:val="20"/>
      <w:u w:val="single"/>
    </w:rPr>
  </w:style>
  <w:style w:type="paragraph" w:customStyle="1" w:styleId="TagCiteChar">
    <w:name w:val="Tag/Cite Char"/>
    <w:basedOn w:val="Normal"/>
    <w:qFormat/>
    <w:rsid w:val="00B07C05"/>
    <w:pPr>
      <w:widowControl w:val="0"/>
      <w:autoSpaceDE w:val="0"/>
      <w:autoSpaceDN w:val="0"/>
      <w:adjustRightInd w:val="0"/>
    </w:pPr>
    <w:rPr>
      <w:rFonts w:eastAsia="Calibri"/>
      <w:b/>
      <w:szCs w:val="20"/>
    </w:rPr>
  </w:style>
  <w:style w:type="paragraph" w:customStyle="1" w:styleId="CardChar0">
    <w:name w:val="Card Char"/>
    <w:basedOn w:val="Normal"/>
    <w:rsid w:val="00B07C05"/>
    <w:pPr>
      <w:widowControl w:val="0"/>
      <w:autoSpaceDE w:val="0"/>
      <w:autoSpaceDN w:val="0"/>
      <w:adjustRightInd w:val="0"/>
    </w:pPr>
    <w:rPr>
      <w:rFonts w:eastAsia="Calibri"/>
      <w:szCs w:val="20"/>
    </w:rPr>
  </w:style>
  <w:style w:type="character" w:customStyle="1" w:styleId="CardCharChar">
    <w:name w:val="Card Char Char"/>
    <w:rsid w:val="00B07C05"/>
    <w:rPr>
      <w:lang w:val="en-US" w:eastAsia="en-US" w:bidi="ar-SA"/>
    </w:rPr>
  </w:style>
  <w:style w:type="character" w:customStyle="1" w:styleId="BriefTitle1Char">
    <w:name w:val="Brief Title 1 Char"/>
    <w:rsid w:val="00B07C05"/>
    <w:rPr>
      <w:b/>
      <w:u w:val="single"/>
      <w:lang w:val="en-US" w:eastAsia="en-US" w:bidi="ar-SA"/>
    </w:rPr>
  </w:style>
  <w:style w:type="character" w:customStyle="1" w:styleId="TagCiteCharChar">
    <w:name w:val="Tag/Cite Char Char"/>
    <w:rsid w:val="00B07C05"/>
    <w:rPr>
      <w:b/>
      <w:lang w:val="en-US" w:eastAsia="en-US" w:bidi="ar-SA"/>
    </w:rPr>
  </w:style>
  <w:style w:type="paragraph" w:customStyle="1" w:styleId="ShellTitles">
    <w:name w:val="ShellTitles"/>
    <w:basedOn w:val="Normal"/>
    <w:qFormat/>
    <w:rsid w:val="00B07C05"/>
    <w:pPr>
      <w:widowControl w:val="0"/>
      <w:autoSpaceDE w:val="0"/>
      <w:autoSpaceDN w:val="0"/>
      <w:adjustRightInd w:val="0"/>
    </w:pPr>
    <w:rPr>
      <w:rFonts w:eastAsia="Calibri"/>
      <w:b/>
      <w:szCs w:val="20"/>
    </w:rPr>
  </w:style>
  <w:style w:type="paragraph" w:customStyle="1" w:styleId="maintext">
    <w:name w:val="maintext"/>
    <w:basedOn w:val="Normal"/>
    <w:qFormat/>
    <w:rsid w:val="00B07C05"/>
    <w:pPr>
      <w:widowControl w:val="0"/>
      <w:autoSpaceDE w:val="0"/>
      <w:autoSpaceDN w:val="0"/>
      <w:adjustRightInd w:val="0"/>
      <w:spacing w:before="100" w:beforeAutospacing="1" w:after="100" w:afterAutospacing="1"/>
    </w:pPr>
    <w:rPr>
      <w:rFonts w:eastAsia="Calibri"/>
      <w:szCs w:val="20"/>
    </w:rPr>
  </w:style>
  <w:style w:type="paragraph" w:customStyle="1" w:styleId="noindent">
    <w:name w:val="noindent"/>
    <w:basedOn w:val="Normal"/>
    <w:qFormat/>
    <w:rsid w:val="00B07C05"/>
    <w:pPr>
      <w:spacing w:before="100" w:beforeAutospacing="1" w:after="100" w:afterAutospacing="1"/>
    </w:pPr>
    <w:rPr>
      <w:rFonts w:eastAsia="Calibri"/>
    </w:rPr>
  </w:style>
  <w:style w:type="character" w:customStyle="1" w:styleId="btx">
    <w:name w:val="btx"/>
    <w:rsid w:val="00B07C05"/>
  </w:style>
  <w:style w:type="character" w:customStyle="1" w:styleId="prodgeneral1">
    <w:name w:val="prodgeneral1"/>
    <w:rsid w:val="00B07C05"/>
    <w:rPr>
      <w:rFonts w:ascii="Verdana" w:hAnsi="Verdana" w:hint="default"/>
      <w:b w:val="0"/>
      <w:bCs w:val="0"/>
      <w:caps w:val="0"/>
      <w:color w:val="000000"/>
      <w:spacing w:val="0"/>
      <w:sz w:val="16"/>
      <w:szCs w:val="16"/>
    </w:rPr>
  </w:style>
  <w:style w:type="character" w:customStyle="1" w:styleId="standardcontent">
    <w:name w:val="standardcontent"/>
    <w:rsid w:val="00B07C05"/>
  </w:style>
  <w:style w:type="paragraph" w:customStyle="1" w:styleId="BoldUnderline">
    <w:name w:val="BoldUnderline"/>
    <w:basedOn w:val="Normal"/>
    <w:rsid w:val="00B07C05"/>
    <w:rPr>
      <w:rFonts w:eastAsia="Calibri"/>
      <w:b/>
      <w:u w:val="single"/>
    </w:rPr>
  </w:style>
  <w:style w:type="character" w:customStyle="1" w:styleId="texto11">
    <w:name w:val="texto11"/>
    <w:rsid w:val="00B07C05"/>
    <w:rPr>
      <w:rFonts w:ascii="Arial" w:hAnsi="Arial" w:cs="Arial" w:hint="default"/>
      <w:b w:val="0"/>
      <w:bCs w:val="0"/>
      <w:i w:val="0"/>
      <w:iCs w:val="0"/>
      <w:caps w:val="0"/>
      <w:color w:val="000000"/>
      <w:sz w:val="20"/>
      <w:szCs w:val="20"/>
    </w:rPr>
  </w:style>
  <w:style w:type="character" w:customStyle="1" w:styleId="date1">
    <w:name w:val="date1"/>
    <w:rsid w:val="00B07C05"/>
  </w:style>
  <w:style w:type="character" w:customStyle="1" w:styleId="summary1">
    <w:name w:val="summary1"/>
    <w:rsid w:val="00B07C05"/>
    <w:rPr>
      <w:rFonts w:ascii="Arial" w:hAnsi="Arial" w:cs="Arial" w:hint="default"/>
      <w:sz w:val="18"/>
      <w:szCs w:val="18"/>
    </w:rPr>
  </w:style>
  <w:style w:type="paragraph" w:customStyle="1" w:styleId="ToRead">
    <w:name w:val="To Read"/>
    <w:basedOn w:val="Normal"/>
    <w:qFormat/>
    <w:rsid w:val="00B07C05"/>
    <w:pPr>
      <w:ind w:left="720"/>
    </w:pPr>
    <w:rPr>
      <w:rFonts w:ascii="Verdana" w:eastAsia="Calibri" w:hAnsi="Verdana"/>
      <w:b/>
      <w:u w:val="single"/>
    </w:rPr>
  </w:style>
  <w:style w:type="character" w:customStyle="1" w:styleId="text3">
    <w:name w:val="text3"/>
    <w:rsid w:val="00B07C05"/>
  </w:style>
  <w:style w:type="paragraph" w:customStyle="1" w:styleId="Style2">
    <w:name w:val="Style 2"/>
    <w:basedOn w:val="Normal"/>
    <w:link w:val="Style2Char0"/>
    <w:qFormat/>
    <w:rsid w:val="00B07C05"/>
    <w:pPr>
      <w:widowControl w:val="0"/>
      <w:ind w:left="216" w:hanging="144"/>
    </w:pPr>
    <w:rPr>
      <w:rFonts w:eastAsia="Calibri"/>
      <w:noProof/>
      <w:color w:val="000000"/>
      <w:szCs w:val="20"/>
    </w:rPr>
  </w:style>
  <w:style w:type="paragraph" w:customStyle="1" w:styleId="Style1">
    <w:name w:val="Style 1"/>
    <w:basedOn w:val="Normal"/>
    <w:qFormat/>
    <w:rsid w:val="00B07C05"/>
    <w:pPr>
      <w:widowControl w:val="0"/>
      <w:ind w:firstLine="216"/>
      <w:jc w:val="both"/>
    </w:pPr>
    <w:rPr>
      <w:rFonts w:eastAsia="Calibri"/>
      <w:noProof/>
      <w:color w:val="000000"/>
      <w:szCs w:val="20"/>
    </w:rPr>
  </w:style>
  <w:style w:type="paragraph" w:customStyle="1" w:styleId="Style4">
    <w:name w:val="Style 4"/>
    <w:basedOn w:val="Normal"/>
    <w:qFormat/>
    <w:rsid w:val="00B07C05"/>
    <w:pPr>
      <w:widowControl w:val="0"/>
      <w:tabs>
        <w:tab w:val="left" w:pos="6876"/>
      </w:tabs>
      <w:ind w:left="3744"/>
    </w:pPr>
    <w:rPr>
      <w:rFonts w:eastAsia="Calibri"/>
      <w:noProof/>
      <w:color w:val="000000"/>
      <w:szCs w:val="20"/>
    </w:rPr>
  </w:style>
  <w:style w:type="character" w:customStyle="1" w:styleId="postbody">
    <w:name w:val="postbody"/>
    <w:rsid w:val="00B07C05"/>
  </w:style>
  <w:style w:type="paragraph" w:customStyle="1" w:styleId="TagChar1CharCharCharChar">
    <w:name w:val="Tag Char1 Char Char Char Char"/>
    <w:basedOn w:val="Normal"/>
    <w:qFormat/>
    <w:rsid w:val="00B07C05"/>
    <w:pPr>
      <w:overflowPunct w:val="0"/>
      <w:autoSpaceDE w:val="0"/>
      <w:autoSpaceDN w:val="0"/>
      <w:adjustRightInd w:val="0"/>
      <w:textAlignment w:val="baseline"/>
    </w:pPr>
    <w:rPr>
      <w:rFonts w:ascii="Palatino Linotype" w:eastAsia="Calibri" w:hAnsi="Palatino Linotype"/>
      <w:b/>
      <w:szCs w:val="20"/>
    </w:rPr>
  </w:style>
  <w:style w:type="paragraph" w:customStyle="1" w:styleId="SmallCard">
    <w:name w:val="Small Card"/>
    <w:basedOn w:val="Normal"/>
    <w:qFormat/>
    <w:rsid w:val="00B07C05"/>
    <w:pPr>
      <w:ind w:left="720" w:right="720"/>
    </w:pPr>
    <w:rPr>
      <w:rFonts w:ascii="Palatino Linotype" w:eastAsia="Calibri" w:hAnsi="Palatino Linotype"/>
      <w:sz w:val="12"/>
    </w:rPr>
  </w:style>
  <w:style w:type="paragraph" w:styleId="TOC3">
    <w:name w:val="toc 3"/>
    <w:basedOn w:val="Normal"/>
    <w:next w:val="Normal"/>
    <w:autoRedefine/>
    <w:qFormat/>
    <w:rsid w:val="00B07C05"/>
    <w:pPr>
      <w:ind w:left="480"/>
    </w:pPr>
    <w:rPr>
      <w:rFonts w:eastAsia="Calibri"/>
      <w:color w:val="000000"/>
    </w:rPr>
  </w:style>
  <w:style w:type="paragraph" w:styleId="TOC4">
    <w:name w:val="toc 4"/>
    <w:basedOn w:val="Normal"/>
    <w:next w:val="Normal"/>
    <w:autoRedefine/>
    <w:rsid w:val="00B07C05"/>
    <w:pPr>
      <w:ind w:left="720"/>
    </w:pPr>
    <w:rPr>
      <w:rFonts w:eastAsia="Calibri"/>
      <w:color w:val="000000"/>
    </w:rPr>
  </w:style>
  <w:style w:type="paragraph" w:styleId="TOC5">
    <w:name w:val="toc 5"/>
    <w:basedOn w:val="Normal"/>
    <w:next w:val="Normal"/>
    <w:autoRedefine/>
    <w:rsid w:val="00B07C05"/>
    <w:pPr>
      <w:ind w:left="960"/>
    </w:pPr>
    <w:rPr>
      <w:rFonts w:eastAsia="Calibri"/>
      <w:color w:val="000000"/>
    </w:rPr>
  </w:style>
  <w:style w:type="paragraph" w:styleId="TOC6">
    <w:name w:val="toc 6"/>
    <w:basedOn w:val="Normal"/>
    <w:next w:val="Normal"/>
    <w:autoRedefine/>
    <w:rsid w:val="00B07C05"/>
    <w:pPr>
      <w:ind w:left="1200"/>
    </w:pPr>
    <w:rPr>
      <w:rFonts w:eastAsia="Calibri"/>
      <w:color w:val="000000"/>
    </w:rPr>
  </w:style>
  <w:style w:type="paragraph" w:styleId="TOC7">
    <w:name w:val="toc 7"/>
    <w:basedOn w:val="Normal"/>
    <w:next w:val="Normal"/>
    <w:autoRedefine/>
    <w:rsid w:val="00B07C05"/>
    <w:pPr>
      <w:ind w:left="1440"/>
    </w:pPr>
    <w:rPr>
      <w:rFonts w:eastAsia="Calibri"/>
      <w:color w:val="000000"/>
    </w:rPr>
  </w:style>
  <w:style w:type="paragraph" w:styleId="TOC8">
    <w:name w:val="toc 8"/>
    <w:basedOn w:val="Normal"/>
    <w:next w:val="Normal"/>
    <w:autoRedefine/>
    <w:rsid w:val="00B07C05"/>
    <w:pPr>
      <w:ind w:left="1680"/>
    </w:pPr>
    <w:rPr>
      <w:rFonts w:eastAsia="Calibri"/>
      <w:color w:val="000000"/>
    </w:rPr>
  </w:style>
  <w:style w:type="paragraph" w:styleId="TOC9">
    <w:name w:val="toc 9"/>
    <w:basedOn w:val="Normal"/>
    <w:next w:val="Normal"/>
    <w:autoRedefine/>
    <w:rsid w:val="00B07C05"/>
    <w:pPr>
      <w:ind w:left="1920"/>
    </w:pPr>
    <w:rPr>
      <w:rFonts w:eastAsia="Calibri"/>
      <w:color w:val="000000"/>
    </w:rPr>
  </w:style>
  <w:style w:type="character" w:customStyle="1" w:styleId="pmterms2">
    <w:name w:val="pmterms2"/>
    <w:rsid w:val="00B07C05"/>
  </w:style>
  <w:style w:type="paragraph" w:customStyle="1" w:styleId="Shrink">
    <w:name w:val="Shrink"/>
    <w:qFormat/>
    <w:rsid w:val="00B07C05"/>
    <w:pPr>
      <w:spacing w:after="0" w:line="240" w:lineRule="auto"/>
      <w:ind w:left="288" w:right="288"/>
    </w:pPr>
    <w:rPr>
      <w:rFonts w:ascii="Garamond" w:eastAsia="Times New Roman" w:hAnsi="Garamond" w:cs="Times New Roman"/>
      <w:sz w:val="12"/>
      <w:szCs w:val="20"/>
      <w:lang w:bidi="en-US"/>
    </w:rPr>
  </w:style>
  <w:style w:type="character" w:customStyle="1" w:styleId="Boxed">
    <w:name w:val="Boxed"/>
    <w:qFormat/>
    <w:rsid w:val="00B07C05"/>
    <w:rPr>
      <w:rFonts w:ascii="Garamond" w:hAnsi="Garamond"/>
      <w:sz w:val="20"/>
      <w:bdr w:val="single" w:sz="6" w:space="0" w:color="auto"/>
    </w:rPr>
  </w:style>
  <w:style w:type="paragraph" w:customStyle="1" w:styleId="loose1">
    <w:name w:val="loose1"/>
    <w:basedOn w:val="Normal"/>
    <w:rsid w:val="00B07C05"/>
    <w:pPr>
      <w:spacing w:before="100" w:beforeAutospacing="1" w:after="100" w:afterAutospacing="1"/>
    </w:pPr>
    <w:rPr>
      <w:rFonts w:ascii="Times" w:eastAsia="Calibri" w:hAnsi="Times"/>
      <w:szCs w:val="20"/>
    </w:rPr>
  </w:style>
  <w:style w:type="character" w:customStyle="1" w:styleId="Hyperlink6">
    <w:name w:val="Hyperlink6"/>
    <w:rsid w:val="00B07C05"/>
    <w:rPr>
      <w:color w:val="3300CC"/>
      <w:u w:val="single"/>
    </w:rPr>
  </w:style>
  <w:style w:type="character" w:styleId="FootnoteReference">
    <w:name w:val="footnote reference"/>
    <w:uiPriority w:val="99"/>
    <w:rsid w:val="00B07C05"/>
  </w:style>
  <w:style w:type="character" w:customStyle="1" w:styleId="italic">
    <w:name w:val="italic"/>
    <w:rsid w:val="00B07C05"/>
  </w:style>
  <w:style w:type="character" w:customStyle="1" w:styleId="postsubtitle">
    <w:name w:val="post_subtitle"/>
    <w:rsid w:val="00B07C05"/>
  </w:style>
  <w:style w:type="character" w:customStyle="1" w:styleId="StyleBold">
    <w:name w:val="Style Bold"/>
    <w:basedOn w:val="DefaultParagraphFont"/>
    <w:uiPriority w:val="9"/>
    <w:semiHidden/>
    <w:qFormat/>
    <w:rsid w:val="00B07C05"/>
    <w:rPr>
      <w:b/>
      <w:bCs/>
    </w:rPr>
  </w:style>
  <w:style w:type="numbering" w:customStyle="1" w:styleId="NoList1">
    <w:name w:val="No List1"/>
    <w:next w:val="NoList"/>
    <w:uiPriority w:val="99"/>
    <w:semiHidden/>
    <w:unhideWhenUsed/>
    <w:rsid w:val="00B07C05"/>
  </w:style>
  <w:style w:type="paragraph" w:styleId="TOC2">
    <w:name w:val="toc 2"/>
    <w:basedOn w:val="Normal"/>
    <w:next w:val="Normal"/>
    <w:autoRedefine/>
    <w:unhideWhenUsed/>
    <w:qFormat/>
    <w:rsid w:val="00B07C05"/>
    <w:pPr>
      <w:ind w:left="200"/>
    </w:pPr>
    <w:rPr>
      <w:rFonts w:eastAsia="Times New Roman"/>
      <w:szCs w:val="20"/>
    </w:rPr>
  </w:style>
  <w:style w:type="character" w:customStyle="1" w:styleId="underlinedCharChar">
    <w:name w:val="underlined Char Char"/>
    <w:basedOn w:val="DefaultParagraphFont"/>
    <w:locked/>
    <w:rsid w:val="00B07C05"/>
    <w:rPr>
      <w:u w:val="single"/>
    </w:rPr>
  </w:style>
  <w:style w:type="character" w:customStyle="1" w:styleId="BlockTitleChar">
    <w:name w:val="Block Title Char"/>
    <w:basedOn w:val="DefaultParagraphFont"/>
    <w:link w:val="BlockTitle"/>
    <w:locked/>
    <w:rsid w:val="00B07C05"/>
    <w:rPr>
      <w:rFonts w:ascii="Calibri" w:eastAsia="Calibri" w:hAnsi="Calibri" w:cs="Calibri"/>
      <w:b/>
      <w:bCs/>
      <w:color w:val="000000"/>
      <w:sz w:val="28"/>
      <w:szCs w:val="20"/>
    </w:rPr>
  </w:style>
  <w:style w:type="paragraph" w:customStyle="1" w:styleId="fullstory">
    <w:name w:val="fullstory"/>
    <w:basedOn w:val="Normal"/>
    <w:qFormat/>
    <w:rsid w:val="00B07C05"/>
    <w:pPr>
      <w:spacing w:before="100" w:beforeAutospacing="1" w:after="100" w:afterAutospacing="1"/>
    </w:pPr>
    <w:rPr>
      <w:rFonts w:eastAsia="Times New Roman"/>
      <w:szCs w:val="24"/>
    </w:rPr>
  </w:style>
  <w:style w:type="paragraph" w:customStyle="1" w:styleId="hat">
    <w:name w:val="hat"/>
    <w:basedOn w:val="Normal"/>
    <w:next w:val="Normal"/>
    <w:link w:val="hatChar"/>
    <w:qFormat/>
    <w:rsid w:val="00B07C05"/>
    <w:pPr>
      <w:spacing w:before="240" w:after="240"/>
      <w:jc w:val="center"/>
      <w:outlineLvl w:val="0"/>
    </w:pPr>
    <w:rPr>
      <w:rFonts w:eastAsia="Times New Roman" w:cs="Arial"/>
      <w:b/>
      <w:bCs/>
      <w:sz w:val="32"/>
      <w:szCs w:val="24"/>
      <w:u w:val="single"/>
    </w:rPr>
  </w:style>
  <w:style w:type="character" w:customStyle="1" w:styleId="Style3Char">
    <w:name w:val="Style3 Char"/>
    <w:basedOn w:val="DefaultParagraphFont"/>
    <w:link w:val="Style3"/>
    <w:locked/>
    <w:rsid w:val="00B07C05"/>
    <w:rPr>
      <w:rFonts w:ascii="Arial Narrow" w:hAnsi="Arial Narrow"/>
      <w:b/>
    </w:rPr>
  </w:style>
  <w:style w:type="paragraph" w:customStyle="1" w:styleId="Style3">
    <w:name w:val="Style3"/>
    <w:basedOn w:val="Normal"/>
    <w:link w:val="Style3Char"/>
    <w:qFormat/>
    <w:rsid w:val="00B07C05"/>
    <w:rPr>
      <w:rFonts w:ascii="Arial Narrow" w:hAnsi="Arial Narrow" w:cstheme="minorBidi"/>
      <w:b/>
    </w:rPr>
  </w:style>
  <w:style w:type="character" w:customStyle="1" w:styleId="Style4Char">
    <w:name w:val="Style4 Char"/>
    <w:basedOn w:val="DefaultParagraphFont"/>
    <w:link w:val="Style40"/>
    <w:locked/>
    <w:rsid w:val="00B07C05"/>
    <w:rPr>
      <w:rFonts w:ascii="Arial Narrow" w:hAnsi="Arial Narrow"/>
      <w:u w:val="single"/>
    </w:rPr>
  </w:style>
  <w:style w:type="paragraph" w:customStyle="1" w:styleId="Style40">
    <w:name w:val="Style4"/>
    <w:basedOn w:val="Normal"/>
    <w:link w:val="Style4Char"/>
    <w:qFormat/>
    <w:rsid w:val="00B07C05"/>
    <w:rPr>
      <w:rFonts w:ascii="Arial Narrow" w:hAnsi="Arial Narrow" w:cstheme="minorBidi"/>
      <w:u w:val="single"/>
    </w:rPr>
  </w:style>
  <w:style w:type="paragraph" w:customStyle="1" w:styleId="cites">
    <w:name w:val="cites"/>
    <w:link w:val="Heading1Char3"/>
    <w:autoRedefine/>
    <w:qFormat/>
    <w:rsid w:val="00B07C05"/>
    <w:pPr>
      <w:spacing w:after="0" w:line="240" w:lineRule="auto"/>
      <w:contextualSpacing/>
    </w:pPr>
    <w:rPr>
      <w:rFonts w:ascii="Malgun Gothic" w:eastAsia="Malgun Gothic" w:hAnsi="Malgun Gothic"/>
      <w:b/>
      <w:szCs w:val="24"/>
    </w:rPr>
  </w:style>
  <w:style w:type="character" w:customStyle="1" w:styleId="UnderlineCharChar">
    <w:name w:val="Underline Char Char"/>
    <w:aliases w:val="Char Char Char Char Char Char Char Char Char,Char Char Char Char Char Char Char Char1, Char Char Char Char Char Char Char Char Char2"/>
    <w:basedOn w:val="DefaultParagraphFont"/>
    <w:qFormat/>
    <w:locked/>
    <w:rsid w:val="00B07C05"/>
    <w:rPr>
      <w:rFonts w:ascii="Arial Narrow" w:hAnsi="Arial Narrow"/>
      <w:szCs w:val="24"/>
      <w:u w:val="single"/>
    </w:rPr>
  </w:style>
  <w:style w:type="character" w:customStyle="1" w:styleId="StyleStyle411ptChar">
    <w:name w:val="Style Style4 + 11 pt Char"/>
    <w:basedOn w:val="Style4Char"/>
    <w:link w:val="StyleStyle411pt"/>
    <w:locked/>
    <w:rsid w:val="00B07C05"/>
    <w:rPr>
      <w:rFonts w:ascii="Arial Narrow" w:hAnsi="Arial Narrow"/>
      <w:u w:val="single"/>
    </w:rPr>
  </w:style>
  <w:style w:type="paragraph" w:customStyle="1" w:styleId="StyleStyle411pt">
    <w:name w:val="Style Style4 + 11 pt"/>
    <w:basedOn w:val="Style40"/>
    <w:link w:val="StyleStyle411ptChar"/>
    <w:qFormat/>
    <w:rsid w:val="00B07C05"/>
  </w:style>
  <w:style w:type="character" w:customStyle="1" w:styleId="StyleStyle411ptBoldChar">
    <w:name w:val="Style Style4 + 11 pt Bold Char"/>
    <w:basedOn w:val="Style4Char"/>
    <w:link w:val="StyleStyle411ptBold"/>
    <w:locked/>
    <w:rsid w:val="00B07C05"/>
    <w:rPr>
      <w:rFonts w:ascii="Arial Narrow" w:hAnsi="Arial Narrow"/>
      <w:b/>
      <w:bCs/>
      <w:u w:val="single"/>
    </w:rPr>
  </w:style>
  <w:style w:type="paragraph" w:customStyle="1" w:styleId="StyleStyle411ptBold">
    <w:name w:val="Style Style4 + 11 pt Bold"/>
    <w:basedOn w:val="Style40"/>
    <w:link w:val="StyleStyle411ptBoldChar"/>
    <w:qFormat/>
    <w:rsid w:val="00B07C05"/>
    <w:rPr>
      <w:b/>
      <w:bCs/>
    </w:rPr>
  </w:style>
  <w:style w:type="character" w:customStyle="1" w:styleId="StyleUnderlineChar11ptChar">
    <w:name w:val="Style Underline Char + 11 pt Char"/>
    <w:basedOn w:val="DefaultParagraphFont"/>
    <w:link w:val="StyleUnderlineChar11pt"/>
    <w:locked/>
    <w:rsid w:val="00B07C05"/>
    <w:rPr>
      <w:u w:val="single"/>
    </w:rPr>
  </w:style>
  <w:style w:type="paragraph" w:customStyle="1" w:styleId="StyleUnderlineChar11pt">
    <w:name w:val="Style Underline Char + 11 pt"/>
    <w:basedOn w:val="Normal"/>
    <w:link w:val="StyleUnderlineChar11ptChar"/>
    <w:qFormat/>
    <w:rsid w:val="00B07C05"/>
    <w:rPr>
      <w:rFonts w:asciiTheme="minorHAnsi" w:hAnsiTheme="minorHAnsi" w:cstheme="minorBidi"/>
      <w:u w:val="single"/>
    </w:rPr>
  </w:style>
  <w:style w:type="character" w:customStyle="1" w:styleId="StyleUnderlineChar11ptBoldChar">
    <w:name w:val="Style Underline Char + 11 pt Bold Char"/>
    <w:basedOn w:val="DefaultParagraphFont"/>
    <w:link w:val="StyleUnderlineChar11ptBold"/>
    <w:locked/>
    <w:rsid w:val="00B07C05"/>
    <w:rPr>
      <w:b/>
      <w:bCs/>
      <w:u w:val="single"/>
    </w:rPr>
  </w:style>
  <w:style w:type="paragraph" w:customStyle="1" w:styleId="StyleUnderlineChar11ptBold">
    <w:name w:val="Style Underline Char + 11 pt Bold"/>
    <w:basedOn w:val="Normal"/>
    <w:link w:val="StyleUnderlineChar11ptBoldChar"/>
    <w:qFormat/>
    <w:rsid w:val="00B07C05"/>
    <w:rPr>
      <w:rFonts w:asciiTheme="minorHAnsi" w:hAnsiTheme="minorHAnsi" w:cstheme="minorBidi"/>
      <w:b/>
      <w:bCs/>
      <w:u w:val="single"/>
    </w:rPr>
  </w:style>
  <w:style w:type="paragraph" w:customStyle="1" w:styleId="indent">
    <w:name w:val="indent"/>
    <w:basedOn w:val="Normal"/>
    <w:qFormat/>
    <w:rsid w:val="00B07C05"/>
    <w:pPr>
      <w:spacing w:before="100" w:beforeAutospacing="1" w:after="100" w:afterAutospacing="1"/>
    </w:pPr>
    <w:rPr>
      <w:rFonts w:eastAsia="Times New Roman"/>
      <w:szCs w:val="24"/>
    </w:rPr>
  </w:style>
  <w:style w:type="paragraph" w:customStyle="1" w:styleId="center">
    <w:name w:val="center"/>
    <w:basedOn w:val="Normal"/>
    <w:qFormat/>
    <w:rsid w:val="00B07C05"/>
    <w:pPr>
      <w:spacing w:before="100" w:beforeAutospacing="1" w:after="100" w:afterAutospacing="1"/>
    </w:pPr>
    <w:rPr>
      <w:rFonts w:eastAsia="Times New Roman"/>
      <w:szCs w:val="24"/>
    </w:rPr>
  </w:style>
  <w:style w:type="character" w:customStyle="1" w:styleId="Emphasis2">
    <w:name w:val="Emphasis2"/>
    <w:basedOn w:val="DefaultParagraphFont"/>
    <w:rsid w:val="00B07C05"/>
    <w:rPr>
      <w:rFonts w:ascii="Franklin Gothic Heavy" w:hAnsi="Franklin Gothic Heavy" w:hint="default"/>
      <w:iCs/>
      <w:u w:val="single"/>
    </w:rPr>
  </w:style>
  <w:style w:type="character" w:customStyle="1" w:styleId="storyby">
    <w:name w:val="storyby"/>
    <w:basedOn w:val="DefaultParagraphFont"/>
    <w:rsid w:val="00B07C05"/>
  </w:style>
  <w:style w:type="character" w:customStyle="1" w:styleId="heading3char0">
    <w:name w:val="heading3char"/>
    <w:basedOn w:val="DefaultParagraphFont"/>
    <w:rsid w:val="00B07C05"/>
  </w:style>
  <w:style w:type="character" w:customStyle="1" w:styleId="hyperlink60">
    <w:name w:val="hyperlink6"/>
    <w:basedOn w:val="DefaultParagraphFont"/>
    <w:rsid w:val="00B07C05"/>
  </w:style>
  <w:style w:type="character" w:customStyle="1" w:styleId="heading2char2charchar">
    <w:name w:val="heading2char2charchar"/>
    <w:basedOn w:val="DefaultParagraphFont"/>
    <w:rsid w:val="00B07C05"/>
  </w:style>
  <w:style w:type="character" w:customStyle="1" w:styleId="heading2char10">
    <w:name w:val="heading2char1"/>
    <w:basedOn w:val="DefaultParagraphFont"/>
    <w:rsid w:val="00B07C05"/>
  </w:style>
  <w:style w:type="character" w:customStyle="1" w:styleId="StyleStyle4CharTimesNewRoman11pt">
    <w:name w:val="Style Style4 Char + Times New Roman 11 pt"/>
    <w:basedOn w:val="Style4Char"/>
    <w:rsid w:val="00B07C05"/>
    <w:rPr>
      <w:rFonts w:ascii="Times New Roman" w:hAnsi="Times New Roman" w:cs="Times New Roman"/>
      <w:sz w:val="20"/>
      <w:u w:val="single"/>
    </w:rPr>
  </w:style>
  <w:style w:type="character" w:customStyle="1" w:styleId="Heading2Char1CharChar4">
    <w:name w:val="Heading 2 Char1 Char Char4"/>
    <w:aliases w:val="Heading 2 Char Char Char Char4,Heading 2 Char1 Char Char Char Char4,Heading 2 Char Char Char Char Char Char4,Heading 2 Char1 Char Char Char Char Char Char4,Heading 2 Char Char Char Char Char Char Char Char1,Char Char Char2"/>
    <w:basedOn w:val="DefaultParagraphFont"/>
    <w:rsid w:val="00B07C05"/>
    <w:rPr>
      <w:rFonts w:ascii="Arial" w:hAnsi="Arial" w:cs="Arial" w:hint="default"/>
      <w:b/>
      <w:bCs/>
      <w:iCs/>
      <w:sz w:val="24"/>
      <w:szCs w:val="28"/>
      <w:lang w:val="en-US" w:eastAsia="en-US" w:bidi="ar-SA"/>
    </w:rPr>
  </w:style>
  <w:style w:type="character" w:customStyle="1" w:styleId="Style11ptUnderline">
    <w:name w:val="Style 11 pt Underline"/>
    <w:basedOn w:val="DefaultParagraphFont"/>
    <w:rsid w:val="00B07C05"/>
    <w:rPr>
      <w:sz w:val="20"/>
      <w:u w:val="single"/>
    </w:rPr>
  </w:style>
  <w:style w:type="character" w:customStyle="1" w:styleId="Style11pt">
    <w:name w:val="Style 11 pt"/>
    <w:basedOn w:val="DefaultParagraphFont"/>
    <w:rsid w:val="00B07C05"/>
    <w:rPr>
      <w:sz w:val="20"/>
    </w:rPr>
  </w:style>
  <w:style w:type="character" w:customStyle="1" w:styleId="Styleunderline11pt">
    <w:name w:val="Style underline + 11 pt"/>
    <w:basedOn w:val="underline"/>
    <w:rsid w:val="00B07C05"/>
    <w:rPr>
      <w:rFonts w:ascii="Times New Roman" w:hAnsi="Times New Roman" w:cs="Times New Roman" w:hint="default"/>
      <w:sz w:val="20"/>
      <w:u w:val="single"/>
    </w:rPr>
  </w:style>
  <w:style w:type="character" w:customStyle="1" w:styleId="Styleunderline11ptBorderSinglesolidlineAuto05p">
    <w:name w:val="Style underline + 11 pt Border: : (Single solid line Auto  0.5 p..."/>
    <w:basedOn w:val="underline"/>
    <w:rsid w:val="00B07C05"/>
    <w:rPr>
      <w:sz w:val="20"/>
      <w:u w:val="single"/>
      <w:bdr w:val="single" w:sz="4" w:space="0" w:color="auto" w:frame="1"/>
    </w:rPr>
  </w:style>
  <w:style w:type="character" w:customStyle="1" w:styleId="Style11ptBoldUnderline">
    <w:name w:val="Style 11 pt Bold Underline"/>
    <w:basedOn w:val="DefaultParagraphFont"/>
    <w:rsid w:val="00B07C05"/>
    <w:rPr>
      <w:b/>
      <w:bCs/>
      <w:sz w:val="20"/>
      <w:u w:val="single"/>
    </w:rPr>
  </w:style>
  <w:style w:type="character" w:customStyle="1" w:styleId="addmd">
    <w:name w:val="addmd"/>
    <w:basedOn w:val="DefaultParagraphFont"/>
    <w:rsid w:val="00B07C05"/>
  </w:style>
  <w:style w:type="character" w:customStyle="1" w:styleId="CharCharChar">
    <w:name w:val="Char Char Char"/>
    <w:basedOn w:val="DefaultParagraphFont"/>
    <w:rsid w:val="00B07C05"/>
    <w:rPr>
      <w:rFonts w:ascii="Arial" w:hAnsi="Arial" w:cs="Arial" w:hint="default"/>
      <w:bCs/>
      <w:szCs w:val="26"/>
      <w:u w:val="single"/>
      <w:lang w:val="en-US" w:eastAsia="en-US" w:bidi="ar-SA"/>
    </w:rPr>
  </w:style>
  <w:style w:type="paragraph" w:customStyle="1" w:styleId="StyleNormalWebNormalWebChar1CharNormalWebCharCharC">
    <w:name w:val="Style Normal (Web)Normal (Web) Char1 CharNormal (Web) Char Char C..."/>
    <w:basedOn w:val="NormalWeb"/>
    <w:qFormat/>
    <w:rsid w:val="00B07C05"/>
    <w:pPr>
      <w:spacing w:before="0" w:beforeAutospacing="0" w:after="160" w:afterAutospacing="0"/>
    </w:pPr>
    <w:rPr>
      <w:rFonts w:eastAsiaTheme="minorHAnsi"/>
    </w:rPr>
  </w:style>
  <w:style w:type="character" w:customStyle="1" w:styleId="apple-style-span">
    <w:name w:val="apple-style-span"/>
    <w:basedOn w:val="DefaultParagraphFont"/>
    <w:rsid w:val="00B07C05"/>
  </w:style>
  <w:style w:type="paragraph" w:customStyle="1" w:styleId="citenon-bold">
    <w:name w:val="cite non-bold"/>
    <w:basedOn w:val="Normal"/>
    <w:link w:val="citenon-boldChar"/>
    <w:qFormat/>
    <w:rsid w:val="00B07C05"/>
    <w:rPr>
      <w:rFonts w:eastAsia="Calibri"/>
    </w:rPr>
  </w:style>
  <w:style w:type="character" w:customStyle="1" w:styleId="BoldUnderlining">
    <w:name w:val="Bold Underlining"/>
    <w:basedOn w:val="DefaultParagraphFont"/>
    <w:rsid w:val="00B07C05"/>
    <w:rPr>
      <w:u w:val="single"/>
    </w:rPr>
  </w:style>
  <w:style w:type="paragraph" w:customStyle="1" w:styleId="Reference">
    <w:name w:val="Reference"/>
    <w:qFormat/>
    <w:rsid w:val="00B07C05"/>
    <w:pPr>
      <w:spacing w:after="0" w:line="240" w:lineRule="auto"/>
    </w:pPr>
    <w:rPr>
      <w:rFonts w:ascii="Times New Roman" w:eastAsia="Times New Roman" w:hAnsi="Times New Roman" w:cs="Times New Roman"/>
      <w:b/>
      <w:bCs/>
      <w:sz w:val="24"/>
      <w:szCs w:val="27"/>
      <w:u w:val="single"/>
    </w:rPr>
  </w:style>
  <w:style w:type="character" w:customStyle="1" w:styleId="inhoud">
    <w:name w:val="inhoud"/>
    <w:basedOn w:val="DefaultParagraphFont"/>
    <w:rsid w:val="00B07C05"/>
  </w:style>
  <w:style w:type="paragraph" w:customStyle="1" w:styleId="CardText2">
    <w:name w:val="Card Text 2"/>
    <w:basedOn w:val="Normal"/>
    <w:link w:val="CardText2Char"/>
    <w:qFormat/>
    <w:rsid w:val="00B07C05"/>
    <w:rPr>
      <w:rFonts w:eastAsia="Calibri"/>
      <w:color w:val="000000"/>
      <w:u w:val="single"/>
      <w:lang w:val="x-none" w:eastAsia="x-none"/>
    </w:rPr>
  </w:style>
  <w:style w:type="character" w:customStyle="1" w:styleId="CardText2Char">
    <w:name w:val="Card Text 2 Char"/>
    <w:link w:val="CardText2"/>
    <w:rsid w:val="00B07C05"/>
    <w:rPr>
      <w:rFonts w:ascii="Calibri" w:eastAsia="Calibri" w:hAnsi="Calibri" w:cs="Calibri"/>
      <w:color w:val="000000"/>
      <w:u w:val="single"/>
      <w:lang w:val="x-none" w:eastAsia="x-none"/>
    </w:rPr>
  </w:style>
  <w:style w:type="paragraph" w:customStyle="1" w:styleId="Debate-CardSmalltextF2">
    <w:name w:val="Debate- Card Small text F2"/>
    <w:basedOn w:val="Normal"/>
    <w:next w:val="Normal"/>
    <w:link w:val="Debate-CardSmalltextF2Char"/>
    <w:qFormat/>
    <w:rsid w:val="00B07C05"/>
    <w:pPr>
      <w:contextualSpacing/>
    </w:pPr>
    <w:rPr>
      <w:rFonts w:eastAsia="Calibri"/>
      <w:lang w:val="x-none" w:eastAsia="x-none"/>
    </w:rPr>
  </w:style>
  <w:style w:type="character" w:customStyle="1" w:styleId="Debate-CardSmalltextF2Char">
    <w:name w:val="Debate- Card Small text F2 Char"/>
    <w:link w:val="Debate-CardSmalltextF2"/>
    <w:locked/>
    <w:rsid w:val="00B07C05"/>
    <w:rPr>
      <w:rFonts w:ascii="Calibri" w:eastAsia="Calibri" w:hAnsi="Calibri" w:cs="Calibri"/>
      <w:lang w:val="x-none" w:eastAsia="x-none"/>
    </w:rPr>
  </w:style>
  <w:style w:type="character" w:customStyle="1" w:styleId="CardsUnderlined">
    <w:name w:val="Cards Underlined"/>
    <w:qFormat/>
    <w:rsid w:val="00B07C05"/>
    <w:rPr>
      <w:rFonts w:ascii="Helvetica" w:hAnsi="Helvetica"/>
      <w:sz w:val="22"/>
      <w:szCs w:val="24"/>
      <w:u w:val="single"/>
    </w:rPr>
  </w:style>
  <w:style w:type="character" w:customStyle="1" w:styleId="Cites-AuthorDate">
    <w:name w:val="Cites-Author/Date"/>
    <w:qFormat/>
    <w:rsid w:val="00B07C05"/>
    <w:rPr>
      <w:rFonts w:ascii="Helvetica" w:hAnsi="Helvetica" w:cs="Helvetica"/>
      <w:b/>
      <w:sz w:val="22"/>
      <w:szCs w:val="24"/>
      <w:u w:val="single"/>
    </w:rPr>
  </w:style>
  <w:style w:type="paragraph" w:customStyle="1" w:styleId="Cards">
    <w:name w:val="Cards"/>
    <w:next w:val="Normal"/>
    <w:link w:val="CardsChar"/>
    <w:qFormat/>
    <w:rsid w:val="00B07C05"/>
    <w:pPr>
      <w:widowControl w:val="0"/>
      <w:spacing w:after="0" w:line="240" w:lineRule="auto"/>
      <w:ind w:right="432"/>
    </w:pPr>
    <w:rPr>
      <w:rFonts w:ascii="Georgia" w:eastAsia="Times New Roman" w:hAnsi="Georgia" w:cs="Times New Roman"/>
      <w:szCs w:val="24"/>
    </w:rPr>
  </w:style>
  <w:style w:type="character" w:customStyle="1" w:styleId="CardsChar">
    <w:name w:val="Cards Char"/>
    <w:link w:val="Cards"/>
    <w:rsid w:val="00B07C05"/>
    <w:rPr>
      <w:rFonts w:ascii="Georgia" w:eastAsia="Times New Roman" w:hAnsi="Georgia" w:cs="Times New Roman"/>
      <w:szCs w:val="24"/>
    </w:rPr>
  </w:style>
  <w:style w:type="paragraph" w:customStyle="1" w:styleId="Debate-EmphasizedText-F5">
    <w:name w:val="Debate- Emphasized Text- F5"/>
    <w:basedOn w:val="Normal"/>
    <w:link w:val="Debate-EmphasizedText-F5Char"/>
    <w:qFormat/>
    <w:rsid w:val="00B07C05"/>
    <w:pPr>
      <w:spacing w:after="200"/>
      <w:contextualSpacing/>
    </w:pPr>
    <w:rPr>
      <w:rFonts w:eastAsia="Calibri"/>
      <w:u w:val="single"/>
      <w:lang w:val="x-none" w:eastAsia="x-none"/>
    </w:rPr>
  </w:style>
  <w:style w:type="character" w:customStyle="1" w:styleId="Debate-EmphasizedText-F5Char">
    <w:name w:val="Debate- Emphasized Text- F5 Char"/>
    <w:link w:val="Debate-EmphasizedText-F5"/>
    <w:locked/>
    <w:rsid w:val="00B07C05"/>
    <w:rPr>
      <w:rFonts w:ascii="Calibri" w:eastAsia="Calibri" w:hAnsi="Calibri" w:cs="Calibri"/>
      <w:u w:val="single"/>
      <w:lang w:val="x-none" w:eastAsia="x-none"/>
    </w:rPr>
  </w:style>
  <w:style w:type="paragraph" w:customStyle="1" w:styleId="Debate-CardTextUnderlined-F3">
    <w:name w:val="Debate- Card Text Underlined- F3"/>
    <w:basedOn w:val="Normal"/>
    <w:next w:val="NoSpacing"/>
    <w:link w:val="Debate-CardTextUnderlined-F3Char"/>
    <w:qFormat/>
    <w:rsid w:val="00B07C05"/>
    <w:pPr>
      <w:spacing w:after="200"/>
      <w:contextualSpacing/>
    </w:pPr>
    <w:rPr>
      <w:rFonts w:eastAsia="Calibri"/>
      <w:u w:val="single"/>
      <w:lang w:val="x-none" w:eastAsia="x-none"/>
    </w:rPr>
  </w:style>
  <w:style w:type="character" w:customStyle="1" w:styleId="Debate-CardTextUnderlined-F3Char">
    <w:name w:val="Debate- Card Text Underlined- F3 Char"/>
    <w:link w:val="Debate-CardTextUnderlined-F3"/>
    <w:locked/>
    <w:rsid w:val="00B07C05"/>
    <w:rPr>
      <w:rFonts w:ascii="Calibri" w:eastAsia="Calibri" w:hAnsi="Calibri" w:cs="Calibri"/>
      <w:u w:val="single"/>
      <w:lang w:val="x-none" w:eastAsia="x-none"/>
    </w:rPr>
  </w:style>
  <w:style w:type="paragraph" w:customStyle="1" w:styleId="CardTagandCite">
    <w:name w:val="Card Tag and Cite"/>
    <w:basedOn w:val="Normal"/>
    <w:next w:val="Normal"/>
    <w:link w:val="CardTagandCiteChar"/>
    <w:qFormat/>
    <w:rsid w:val="00B07C05"/>
    <w:rPr>
      <w:rFonts w:eastAsia="Calibri"/>
      <w:b/>
      <w:lang w:val="x-none" w:eastAsia="x-none"/>
    </w:rPr>
  </w:style>
  <w:style w:type="character" w:customStyle="1" w:styleId="CardTagandCiteChar">
    <w:name w:val="Card Tag and Cite Char"/>
    <w:link w:val="CardTagandCite"/>
    <w:rsid w:val="00B07C05"/>
    <w:rPr>
      <w:rFonts w:ascii="Calibri" w:eastAsia="Calibri" w:hAnsi="Calibri" w:cs="Calibri"/>
      <w:b/>
      <w:lang w:val="x-none" w:eastAsia="x-none"/>
    </w:rPr>
  </w:style>
  <w:style w:type="paragraph" w:customStyle="1" w:styleId="Cardtext0">
    <w:name w:val="Card text"/>
    <w:link w:val="CardtextChar0"/>
    <w:uiPriority w:val="99"/>
    <w:qFormat/>
    <w:rsid w:val="00B07C05"/>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0">
    <w:name w:val="Card text Char"/>
    <w:link w:val="Cardtext0"/>
    <w:uiPriority w:val="99"/>
    <w:locked/>
    <w:rsid w:val="00B07C05"/>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qFormat/>
    <w:rsid w:val="00B07C05"/>
    <w:pPr>
      <w:widowControl w:val="0"/>
      <w:suppressAutoHyphens/>
      <w:spacing w:before="200"/>
      <w:contextualSpacing/>
    </w:pPr>
    <w:rPr>
      <w:rFonts w:eastAsia="Times New Roman" w:cs="Times New Roman"/>
      <w:b w:val="0"/>
      <w:caps/>
    </w:rPr>
  </w:style>
  <w:style w:type="paragraph" w:customStyle="1" w:styleId="Cites0">
    <w:name w:val="Cites"/>
    <w:next w:val="Cards"/>
    <w:qFormat/>
    <w:rsid w:val="00B07C05"/>
    <w:pPr>
      <w:widowControl w:val="0"/>
      <w:spacing w:after="0" w:line="240" w:lineRule="auto"/>
      <w:jc w:val="both"/>
      <w:outlineLvl w:val="2"/>
    </w:pPr>
    <w:rPr>
      <w:rFonts w:ascii="Georgia" w:eastAsia="Calibri" w:hAnsi="Georgia" w:cs="Times New Roman"/>
      <w:szCs w:val="20"/>
    </w:rPr>
  </w:style>
  <w:style w:type="character" w:customStyle="1" w:styleId="DebateUnderline">
    <w:name w:val="Debate Underline"/>
    <w:qFormat/>
    <w:rsid w:val="00B07C05"/>
    <w:rPr>
      <w:rFonts w:ascii="Georgia" w:hAnsi="Georgia"/>
      <w:sz w:val="22"/>
      <w:u w:val="single"/>
    </w:rPr>
  </w:style>
  <w:style w:type="character" w:customStyle="1" w:styleId="BoldUnderlineChar0">
    <w:name w:val="Bold Underline Char"/>
    <w:basedOn w:val="DefaultParagraphFont"/>
    <w:rsid w:val="00B07C05"/>
    <w:rPr>
      <w:rFonts w:ascii="Georgia" w:hAnsi="Georgia" w:cs="Times New Roman"/>
      <w:sz w:val="22"/>
      <w:u w:val="single"/>
    </w:rPr>
  </w:style>
  <w:style w:type="paragraph" w:customStyle="1" w:styleId="Underlining">
    <w:name w:val="Underlining"/>
    <w:basedOn w:val="Normal"/>
    <w:next w:val="Normal"/>
    <w:link w:val="UnderliningChar"/>
    <w:qFormat/>
    <w:rsid w:val="00B07C05"/>
    <w:rPr>
      <w:rFonts w:eastAsia="Calibri"/>
      <w:u w:val="single"/>
      <w:lang w:val="x-none" w:eastAsia="x-none"/>
    </w:rPr>
  </w:style>
  <w:style w:type="character" w:customStyle="1" w:styleId="UnderliningChar">
    <w:name w:val="Underlining Char"/>
    <w:link w:val="Underlining"/>
    <w:locked/>
    <w:rsid w:val="00B07C05"/>
    <w:rPr>
      <w:rFonts w:ascii="Calibri" w:eastAsia="Calibri" w:hAnsi="Calibri" w:cs="Calibri"/>
      <w:u w:val="single"/>
      <w:lang w:val="x-none" w:eastAsia="x-none"/>
    </w:rPr>
  </w:style>
  <w:style w:type="character" w:customStyle="1" w:styleId="Highlight">
    <w:name w:val="Highlight"/>
    <w:uiPriority w:val="1"/>
    <w:qFormat/>
    <w:rsid w:val="00B07C05"/>
    <w:rPr>
      <w:rFonts w:ascii="Georgia" w:hAnsi="Georgia"/>
      <w:b w:val="0"/>
      <w:sz w:val="22"/>
      <w:u w:val="single"/>
      <w:bdr w:val="none" w:sz="0" w:space="0" w:color="auto"/>
      <w:shd w:val="clear" w:color="auto" w:fill="89FF94"/>
    </w:rPr>
  </w:style>
  <w:style w:type="character" w:customStyle="1" w:styleId="Boxout">
    <w:name w:val="Box out"/>
    <w:uiPriority w:val="1"/>
    <w:qFormat/>
    <w:rsid w:val="00B07C05"/>
    <w:rPr>
      <w:rFonts w:ascii="Georgia" w:hAnsi="Georgia"/>
      <w:b/>
      <w:sz w:val="22"/>
      <w:u w:val="single"/>
      <w:bdr w:val="single" w:sz="4" w:space="0" w:color="auto"/>
      <w:shd w:val="clear" w:color="auto" w:fill="89FF94"/>
    </w:rPr>
  </w:style>
  <w:style w:type="character" w:customStyle="1" w:styleId="StyleCardtextChar10pt">
    <w:name w:val="Style Card text Char + 10 pt"/>
    <w:basedOn w:val="CardtextChar0"/>
    <w:rsid w:val="00B07C05"/>
    <w:rPr>
      <w:rFonts w:ascii="Georgia" w:eastAsia="Calibri" w:hAnsi="Georgia" w:cs="Times New Roman"/>
      <w:sz w:val="20"/>
      <w:szCs w:val="20"/>
      <w:u w:val="single"/>
    </w:rPr>
  </w:style>
  <w:style w:type="paragraph" w:customStyle="1" w:styleId="Nothing">
    <w:name w:val="Nothing"/>
    <w:qFormat/>
    <w:rsid w:val="00B07C05"/>
    <w:pPr>
      <w:spacing w:after="0" w:line="240" w:lineRule="auto"/>
      <w:jc w:val="both"/>
    </w:pPr>
    <w:rPr>
      <w:rFonts w:ascii="Times New Roman" w:eastAsia="Times New Roman" w:hAnsi="Times New Roman" w:cs="Times New Roman"/>
      <w:sz w:val="20"/>
      <w:szCs w:val="24"/>
    </w:rPr>
  </w:style>
  <w:style w:type="character" w:customStyle="1" w:styleId="bold">
    <w:name w:val="bold"/>
    <w:basedOn w:val="DefaultParagraphFont"/>
    <w:rsid w:val="00B07C05"/>
  </w:style>
  <w:style w:type="character" w:customStyle="1" w:styleId="CiteChar">
    <w:name w:val="Cite Char"/>
    <w:basedOn w:val="DefaultParagraphFont"/>
    <w:rsid w:val="00B07C05"/>
    <w:rPr>
      <w:rFonts w:ascii="Garamond" w:hAnsi="Garamond"/>
      <w:b/>
      <w:sz w:val="20"/>
      <w:szCs w:val="22"/>
      <w:u w:val="none"/>
    </w:rPr>
  </w:style>
  <w:style w:type="character" w:customStyle="1" w:styleId="Box">
    <w:name w:val="Box!"/>
    <w:basedOn w:val="DefaultParagraphFont"/>
    <w:rsid w:val="00B07C05"/>
    <w:rPr>
      <w:rFonts w:ascii="Times New Roman" w:hAnsi="Times New Roman"/>
      <w:sz w:val="20"/>
      <w:u w:val="single"/>
      <w:bdr w:val="single" w:sz="4" w:space="0" w:color="auto"/>
    </w:rPr>
  </w:style>
  <w:style w:type="character" w:customStyle="1" w:styleId="StyleUnderlineCharTitleCharBold">
    <w:name w:val="Style Underline CharTitle Char + Bold"/>
    <w:basedOn w:val="DefaultParagraphFont"/>
    <w:rsid w:val="00B07C05"/>
    <w:rPr>
      <w:rFonts w:ascii="Garamond" w:hAnsi="Garamond"/>
      <w:b/>
      <w:bCs/>
      <w:color w:val="000000"/>
      <w:sz w:val="22"/>
      <w:szCs w:val="22"/>
    </w:rPr>
  </w:style>
  <w:style w:type="character" w:customStyle="1" w:styleId="Style20">
    <w:name w:val="Style2"/>
    <w:qFormat/>
    <w:rsid w:val="00B07C05"/>
    <w:rPr>
      <w:rFonts w:ascii="Times New Roman" w:hAnsi="Times New Roman"/>
      <w:sz w:val="20"/>
      <w:u w:val="single"/>
      <w:bdr w:val="single" w:sz="4" w:space="0" w:color="auto"/>
    </w:rPr>
  </w:style>
  <w:style w:type="paragraph" w:customStyle="1" w:styleId="Card10f2">
    <w:name w:val="Card.10.f2"/>
    <w:basedOn w:val="Normal"/>
    <w:autoRedefine/>
    <w:qFormat/>
    <w:rsid w:val="00B07C05"/>
    <w:rPr>
      <w:rFonts w:eastAsia="Calibri"/>
      <w:szCs w:val="20"/>
    </w:rPr>
  </w:style>
  <w:style w:type="character" w:customStyle="1" w:styleId="7TimesNewRoman">
    <w:name w:val="7 Times New Roman"/>
    <w:rsid w:val="00B07C05"/>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Brief-SecondarySource">
    <w:name w:val="Brief - Secondary Source"/>
    <w:basedOn w:val="Normal"/>
    <w:qFormat/>
    <w:rsid w:val="00B07C05"/>
    <w:rPr>
      <w:rFonts w:eastAsia="Calibri"/>
      <w:sz w:val="14"/>
      <w:szCs w:val="20"/>
    </w:rPr>
  </w:style>
  <w:style w:type="character" w:customStyle="1" w:styleId="UnderlineTextChar">
    <w:name w:val="Underline Text Char"/>
    <w:basedOn w:val="DefaultParagraphFont"/>
    <w:rsid w:val="00B07C05"/>
    <w:rPr>
      <w:szCs w:val="24"/>
      <w:u w:val="single"/>
      <w:lang w:val="en-US" w:eastAsia="en-US" w:bidi="ar-SA"/>
    </w:rPr>
  </w:style>
  <w:style w:type="character" w:customStyle="1" w:styleId="UnderlinedCardTextChar">
    <w:name w:val="Underlined Card Text Char"/>
    <w:basedOn w:val="DefaultParagraphFont"/>
    <w:rsid w:val="00B07C05"/>
    <w:rPr>
      <w:rFonts w:ascii="Garamond" w:eastAsia="Calibri" w:hAnsi="Garamond"/>
      <w:sz w:val="22"/>
      <w:szCs w:val="22"/>
      <w:u w:val="single"/>
    </w:rPr>
  </w:style>
  <w:style w:type="character" w:customStyle="1" w:styleId="MicroChar">
    <w:name w:val="Micro Char"/>
    <w:basedOn w:val="DefaultParagraphFont"/>
    <w:rsid w:val="00B07C05"/>
    <w:rPr>
      <w:rFonts w:ascii="Arial" w:hAnsi="Arial"/>
      <w:sz w:val="12"/>
      <w:szCs w:val="24"/>
      <w:lang w:val="en-US" w:eastAsia="en-US" w:bidi="ar-SA"/>
    </w:rPr>
  </w:style>
  <w:style w:type="paragraph" w:customStyle="1" w:styleId="Micro">
    <w:name w:val="Micro"/>
    <w:basedOn w:val="Normal"/>
    <w:next w:val="Normal"/>
    <w:qFormat/>
    <w:rsid w:val="00B07C05"/>
    <w:rPr>
      <w:rFonts w:ascii="Arial" w:eastAsia="Calibri" w:hAnsi="Arial"/>
      <w:sz w:val="12"/>
    </w:rPr>
  </w:style>
  <w:style w:type="character" w:customStyle="1" w:styleId="bnp-articles-title1">
    <w:name w:val="bnp-articles-title1"/>
    <w:basedOn w:val="DefaultParagraphFont"/>
    <w:rsid w:val="00B07C05"/>
    <w:rPr>
      <w:rFonts w:ascii="Verdana" w:hAnsi="Verdana" w:hint="default"/>
      <w:b/>
      <w:bCs/>
      <w:color w:val="545454"/>
      <w:sz w:val="12"/>
      <w:szCs w:val="12"/>
    </w:rPr>
  </w:style>
  <w:style w:type="paragraph" w:customStyle="1" w:styleId="SmallNormal">
    <w:name w:val="Small Normal"/>
    <w:basedOn w:val="Normal"/>
    <w:qFormat/>
    <w:rsid w:val="00B07C05"/>
    <w:pPr>
      <w:widowControl w:val="0"/>
      <w:suppressAutoHyphens/>
      <w:contextualSpacing/>
    </w:pPr>
    <w:rPr>
      <w:rFonts w:eastAsia="Calibri"/>
      <w:sz w:val="18"/>
      <w:szCs w:val="18"/>
    </w:rPr>
  </w:style>
  <w:style w:type="paragraph" w:customStyle="1" w:styleId="Pa4">
    <w:name w:val="Pa4"/>
    <w:basedOn w:val="Normal"/>
    <w:next w:val="Normal"/>
    <w:qFormat/>
    <w:rsid w:val="00B07C05"/>
    <w:pPr>
      <w:autoSpaceDE w:val="0"/>
      <w:autoSpaceDN w:val="0"/>
      <w:adjustRightInd w:val="0"/>
      <w:spacing w:line="220" w:lineRule="atLeast"/>
    </w:pPr>
    <w:rPr>
      <w:rFonts w:ascii="Minion Pro" w:eastAsia="Calibri" w:hAnsi="Minion Pro"/>
    </w:rPr>
  </w:style>
  <w:style w:type="character" w:customStyle="1" w:styleId="A7">
    <w:name w:val="A7"/>
    <w:rsid w:val="00B07C05"/>
    <w:rPr>
      <w:rFonts w:cs="Minion Pro"/>
      <w:color w:val="000000"/>
      <w:sz w:val="12"/>
      <w:szCs w:val="12"/>
    </w:rPr>
  </w:style>
  <w:style w:type="character" w:customStyle="1" w:styleId="underline1">
    <w:name w:val="underline1"/>
    <w:basedOn w:val="DefaultParagraphFont"/>
    <w:rsid w:val="00B07C05"/>
    <w:rPr>
      <w:u w:val="single"/>
    </w:rPr>
  </w:style>
  <w:style w:type="character" w:customStyle="1" w:styleId="UnderlineCharCharCharCharCharChar">
    <w:name w:val="Underline Char Char Char Char Char Char"/>
    <w:basedOn w:val="DefaultParagraphFont"/>
    <w:rsid w:val="00B07C05"/>
    <w:rPr>
      <w:rFonts w:ascii="Arial Narrow" w:hAnsi="Arial Narrow"/>
      <w:szCs w:val="24"/>
      <w:u w:val="single"/>
      <w:lang w:val="en-US" w:eastAsia="en-US" w:bidi="ar-SA"/>
    </w:rPr>
  </w:style>
  <w:style w:type="character" w:customStyle="1" w:styleId="featuretext">
    <w:name w:val="featuretext"/>
    <w:basedOn w:val="DefaultParagraphFont"/>
    <w:rsid w:val="00B07C05"/>
  </w:style>
  <w:style w:type="character" w:customStyle="1" w:styleId="relatedtext">
    <w:name w:val="related_text"/>
    <w:basedOn w:val="DefaultParagraphFont"/>
    <w:rsid w:val="00B07C05"/>
  </w:style>
  <w:style w:type="character" w:customStyle="1" w:styleId="credit">
    <w:name w:val="credit"/>
    <w:basedOn w:val="DefaultParagraphFont"/>
    <w:rsid w:val="00B07C05"/>
  </w:style>
  <w:style w:type="character" w:styleId="HTMLCite">
    <w:name w:val="HTML Cite"/>
    <w:basedOn w:val="DefaultParagraphFont"/>
    <w:rsid w:val="00B07C05"/>
    <w:rPr>
      <w:i/>
      <w:iCs/>
    </w:rPr>
  </w:style>
  <w:style w:type="character" w:customStyle="1" w:styleId="a">
    <w:name w:val="a"/>
    <w:basedOn w:val="DefaultParagraphFont"/>
    <w:rsid w:val="00B07C05"/>
  </w:style>
  <w:style w:type="character" w:customStyle="1" w:styleId="medium-normal1">
    <w:name w:val="medium-normal1"/>
    <w:basedOn w:val="DefaultParagraphFont"/>
    <w:rsid w:val="00B07C05"/>
    <w:rPr>
      <w:rFonts w:ascii="Arial" w:hAnsi="Arial" w:cs="Arial"/>
      <w:sz w:val="20"/>
      <w:szCs w:val="20"/>
    </w:rPr>
  </w:style>
  <w:style w:type="character" w:customStyle="1" w:styleId="CardTextChar1">
    <w:name w:val="Card Text Char"/>
    <w:basedOn w:val="DefaultParagraphFont"/>
    <w:rsid w:val="00B07C05"/>
    <w:rPr>
      <w:rFonts w:ascii="Times New Roman" w:eastAsia="Times New Roman" w:hAnsi="Times New Roman" w:cs="Times New Roman"/>
      <w:sz w:val="12"/>
      <w:szCs w:val="24"/>
      <w:lang w:val="en-US" w:eastAsia="en-US" w:bidi="ar-SA"/>
    </w:rPr>
  </w:style>
  <w:style w:type="character" w:customStyle="1" w:styleId="CircleChar1">
    <w:name w:val="Circle Char1"/>
    <w:basedOn w:val="DefaultParagraphFont"/>
    <w:rsid w:val="00B07C05"/>
    <w:rPr>
      <w:b/>
      <w:i/>
      <w:szCs w:val="18"/>
      <w:u w:val="single"/>
      <w:lang w:val="en-US" w:eastAsia="en-US" w:bidi="ar-SA"/>
    </w:rPr>
  </w:style>
  <w:style w:type="paragraph" w:customStyle="1" w:styleId="Circle">
    <w:name w:val="Circle"/>
    <w:basedOn w:val="Normal"/>
    <w:qFormat/>
    <w:rsid w:val="00B07C05"/>
    <w:pPr>
      <w:spacing w:after="200"/>
      <w:contextualSpacing/>
      <w:jc w:val="both"/>
    </w:pPr>
    <w:rPr>
      <w:rFonts w:eastAsia="Calibri"/>
      <w:b/>
      <w:i/>
      <w:szCs w:val="18"/>
      <w:u w:val="single"/>
    </w:rPr>
  </w:style>
  <w:style w:type="character" w:customStyle="1" w:styleId="AuthorChar">
    <w:name w:val="Author Char"/>
    <w:basedOn w:val="DefaultParagraphFont"/>
    <w:rsid w:val="00B07C05"/>
    <w:rPr>
      <w:b/>
      <w:sz w:val="22"/>
      <w:lang w:val="en-US" w:eastAsia="en-US" w:bidi="ar-SA"/>
    </w:rPr>
  </w:style>
  <w:style w:type="character" w:customStyle="1" w:styleId="fullpost">
    <w:name w:val="fullpost"/>
    <w:basedOn w:val="DefaultParagraphFont"/>
    <w:rsid w:val="00B07C05"/>
  </w:style>
  <w:style w:type="character" w:customStyle="1" w:styleId="bcktital">
    <w:name w:val="bcktital"/>
    <w:basedOn w:val="DefaultParagraphFont"/>
    <w:rsid w:val="00B07C05"/>
  </w:style>
  <w:style w:type="character" w:customStyle="1" w:styleId="8pointChar">
    <w:name w:val="8 point Char"/>
    <w:basedOn w:val="DefaultParagraphFont"/>
    <w:link w:val="8point"/>
    <w:rsid w:val="00B07C05"/>
    <w:rPr>
      <w:sz w:val="16"/>
    </w:rPr>
  </w:style>
  <w:style w:type="character" w:customStyle="1" w:styleId="bcktital0">
    <w:name w:val="bckt_ital"/>
    <w:basedOn w:val="DefaultParagraphFont"/>
    <w:rsid w:val="00B07C05"/>
  </w:style>
  <w:style w:type="paragraph" w:customStyle="1" w:styleId="SmallFont">
    <w:name w:val="Small Font"/>
    <w:basedOn w:val="Normal"/>
    <w:qFormat/>
    <w:rsid w:val="00B07C05"/>
    <w:pPr>
      <w:spacing w:after="200"/>
      <w:contextualSpacing/>
      <w:jc w:val="both"/>
    </w:pPr>
    <w:rPr>
      <w:rFonts w:eastAsia="Calibri"/>
      <w:sz w:val="14"/>
      <w:szCs w:val="18"/>
    </w:rPr>
  </w:style>
  <w:style w:type="character" w:customStyle="1" w:styleId="SmallFontChar">
    <w:name w:val="Small Font Char"/>
    <w:basedOn w:val="DefaultParagraphFont"/>
    <w:rsid w:val="00B07C05"/>
    <w:rPr>
      <w:sz w:val="14"/>
      <w:szCs w:val="18"/>
      <w:lang w:val="en-US" w:eastAsia="en-US" w:bidi="ar-SA"/>
    </w:rPr>
  </w:style>
  <w:style w:type="character" w:customStyle="1" w:styleId="MicroTextChar">
    <w:name w:val="MicroText Char"/>
    <w:basedOn w:val="DefaultParagraphFont"/>
    <w:rsid w:val="00B07C05"/>
    <w:rPr>
      <w:rFonts w:ascii="Arial Narrow" w:hAnsi="Arial Narrow"/>
      <w:sz w:val="12"/>
      <w:szCs w:val="24"/>
      <w:lang w:val="en-US" w:eastAsia="en-US" w:bidi="ar-SA"/>
    </w:rPr>
  </w:style>
  <w:style w:type="paragraph" w:customStyle="1" w:styleId="MicroText">
    <w:name w:val="MicroText"/>
    <w:basedOn w:val="Normal"/>
    <w:next w:val="Normal"/>
    <w:qFormat/>
    <w:rsid w:val="00B07C05"/>
    <w:rPr>
      <w:rFonts w:ascii="Arial Narrow" w:eastAsia="Calibri" w:hAnsi="Arial Narrow"/>
      <w:sz w:val="12"/>
    </w:rPr>
  </w:style>
  <w:style w:type="character" w:customStyle="1" w:styleId="normal10">
    <w:name w:val="normal1"/>
    <w:basedOn w:val="DefaultParagraphFont"/>
    <w:rsid w:val="00B07C05"/>
  </w:style>
  <w:style w:type="character" w:customStyle="1" w:styleId="Style10ptUnderline">
    <w:name w:val="Style 10 pt Underline"/>
    <w:basedOn w:val="DefaultParagraphFont"/>
    <w:rsid w:val="00B07C05"/>
    <w:rPr>
      <w:sz w:val="20"/>
      <w:u w:val="single"/>
    </w:rPr>
  </w:style>
  <w:style w:type="paragraph" w:styleId="TOAHeading">
    <w:name w:val="toa heading"/>
    <w:basedOn w:val="Normal"/>
    <w:next w:val="Normal"/>
    <w:rsid w:val="00B07C05"/>
    <w:pPr>
      <w:spacing w:before="120"/>
    </w:pPr>
    <w:rPr>
      <w:rFonts w:eastAsia="Calibri"/>
    </w:rPr>
  </w:style>
  <w:style w:type="paragraph" w:customStyle="1" w:styleId="CardNotUnderlined">
    <w:name w:val="Card Not Underlined"/>
    <w:basedOn w:val="Normal"/>
    <w:link w:val="CardNotUnderlinedChar1"/>
    <w:autoRedefine/>
    <w:qFormat/>
    <w:rsid w:val="00B07C05"/>
    <w:rPr>
      <w:rFonts w:eastAsia="Calibri"/>
      <w:sz w:val="16"/>
      <w:szCs w:val="20"/>
    </w:rPr>
  </w:style>
  <w:style w:type="character" w:customStyle="1" w:styleId="CardUnderlinedChar">
    <w:name w:val="Card Underlined Char"/>
    <w:basedOn w:val="DefaultParagraphFont"/>
    <w:rsid w:val="00B07C05"/>
    <w:rPr>
      <w:rFonts w:ascii="Tahoma" w:hAnsi="Tahoma"/>
      <w:sz w:val="18"/>
      <w:u w:val="single"/>
      <w:lang w:val="en-US" w:eastAsia="en-US" w:bidi="ar-SA"/>
    </w:rPr>
  </w:style>
  <w:style w:type="character" w:customStyle="1" w:styleId="citationiacgale">
    <w:name w:val="citation iac gale"/>
    <w:basedOn w:val="DefaultParagraphFont"/>
    <w:rsid w:val="00B07C05"/>
  </w:style>
  <w:style w:type="character" w:customStyle="1" w:styleId="MicrotextChar0">
    <w:name w:val="Microtext Char"/>
    <w:basedOn w:val="DefaultParagraphFont"/>
    <w:rsid w:val="00B07C05"/>
    <w:rPr>
      <w:rFonts w:ascii="Times New Roman" w:hAnsi="Times New Roman"/>
      <w:sz w:val="12"/>
    </w:rPr>
  </w:style>
  <w:style w:type="character" w:customStyle="1" w:styleId="Style9ptUnderline">
    <w:name w:val="Style 9 pt Underline"/>
    <w:basedOn w:val="DefaultParagraphFont"/>
    <w:rsid w:val="00B07C05"/>
    <w:rPr>
      <w:sz w:val="22"/>
      <w:u w:val="single"/>
    </w:rPr>
  </w:style>
  <w:style w:type="character" w:customStyle="1" w:styleId="MinimizeChar">
    <w:name w:val="Minimize Char"/>
    <w:rsid w:val="00B07C05"/>
    <w:rPr>
      <w:rFonts w:ascii="Georgia" w:hAnsi="Georgia"/>
      <w:sz w:val="12"/>
      <w:szCs w:val="24"/>
      <w:lang w:val="en-US" w:eastAsia="en-US" w:bidi="ar-SA"/>
    </w:rPr>
  </w:style>
  <w:style w:type="character" w:customStyle="1" w:styleId="highlight0">
    <w:name w:val="highlight"/>
    <w:basedOn w:val="DefaultParagraphFont"/>
    <w:rsid w:val="00B07C05"/>
  </w:style>
  <w:style w:type="paragraph" w:customStyle="1" w:styleId="StyleHeading2Heading2CharCharCharCharCharCharCharCharC">
    <w:name w:val="Style Heading 2Heading 2 CharChar Char Char CharChar Char Char C..."/>
    <w:basedOn w:val="Heading2"/>
    <w:qFormat/>
    <w:rsid w:val="00B07C05"/>
    <w:pPr>
      <w:spacing w:before="240"/>
    </w:pPr>
    <w:rPr>
      <w:rFonts w:eastAsia="Calibri" w:cs="Arial"/>
      <w:bCs/>
      <w:caps/>
      <w:sz w:val="24"/>
      <w:szCs w:val="20"/>
    </w:rPr>
  </w:style>
  <w:style w:type="character" w:customStyle="1" w:styleId="StyleHeading2Heading2CharCharCharCharCharCharCharCharCChar">
    <w:name w:val="Style Heading 2Heading 2 CharChar Char Char CharChar Char Char C... Char"/>
    <w:basedOn w:val="DefaultParagraphFont"/>
    <w:rsid w:val="00B07C05"/>
    <w:rPr>
      <w:rFonts w:cs="Arial"/>
      <w:b/>
      <w:bCs/>
      <w:iCs/>
      <w:sz w:val="24"/>
      <w:szCs w:val="28"/>
      <w:lang w:val="en-US" w:eastAsia="en-US" w:bidi="ar-SA"/>
    </w:rPr>
  </w:style>
  <w:style w:type="paragraph" w:customStyle="1" w:styleId="Number">
    <w:name w:val="Number"/>
    <w:basedOn w:val="Heading2"/>
    <w:qFormat/>
    <w:rsid w:val="00B07C05"/>
    <w:pPr>
      <w:tabs>
        <w:tab w:val="left" w:pos="144"/>
        <w:tab w:val="num" w:pos="360"/>
      </w:tabs>
      <w:spacing w:before="240" w:after="240"/>
      <w:ind w:left="360" w:hanging="360"/>
    </w:pPr>
    <w:rPr>
      <w:rFonts w:eastAsia="SimSun" w:cs="Arial"/>
      <w:bCs/>
      <w:iCs/>
      <w:caps/>
      <w:sz w:val="24"/>
      <w:szCs w:val="20"/>
      <w:lang w:eastAsia="zh-CN"/>
    </w:rPr>
  </w:style>
  <w:style w:type="paragraph" w:styleId="FootnoteText">
    <w:name w:val="footnote text"/>
    <w:basedOn w:val="Normal"/>
    <w:link w:val="FootnoteTextChar"/>
    <w:rsid w:val="00B07C05"/>
    <w:pPr>
      <w:numPr>
        <w:numId w:val="62"/>
      </w:numPr>
      <w:tabs>
        <w:tab w:val="clear" w:pos="360"/>
      </w:tabs>
      <w:ind w:left="0" w:firstLine="0"/>
    </w:pPr>
    <w:rPr>
      <w:rFonts w:eastAsia="Calibri"/>
      <w:szCs w:val="20"/>
    </w:rPr>
  </w:style>
  <w:style w:type="character" w:customStyle="1" w:styleId="FootnoteTextChar">
    <w:name w:val="Footnote Text Char"/>
    <w:basedOn w:val="DefaultParagraphFont"/>
    <w:link w:val="FootnoteText"/>
    <w:rsid w:val="00B07C05"/>
    <w:rPr>
      <w:rFonts w:ascii="Calibri" w:eastAsia="Calibri" w:hAnsi="Calibri" w:cs="Calibri"/>
      <w:szCs w:val="20"/>
    </w:rPr>
  </w:style>
  <w:style w:type="paragraph" w:styleId="BodyTextIndent3">
    <w:name w:val="Body Text Indent 3"/>
    <w:basedOn w:val="Normal"/>
    <w:link w:val="BodyTextIndent3Char"/>
    <w:uiPriority w:val="99"/>
    <w:rsid w:val="00B07C05"/>
    <w:pPr>
      <w:spacing w:before="100" w:beforeAutospacing="1" w:after="100" w:afterAutospacing="1"/>
    </w:pPr>
    <w:rPr>
      <w:rFonts w:eastAsia="SimSun"/>
      <w:lang w:eastAsia="zh-CN"/>
    </w:rPr>
  </w:style>
  <w:style w:type="character" w:customStyle="1" w:styleId="BodyTextIndent3Char">
    <w:name w:val="Body Text Indent 3 Char"/>
    <w:basedOn w:val="DefaultParagraphFont"/>
    <w:link w:val="BodyTextIndent3"/>
    <w:uiPriority w:val="99"/>
    <w:rsid w:val="00B07C05"/>
    <w:rPr>
      <w:rFonts w:ascii="Calibri" w:eastAsia="SimSun" w:hAnsi="Calibri" w:cs="Calibri"/>
      <w:lang w:eastAsia="zh-CN"/>
    </w:rPr>
  </w:style>
  <w:style w:type="character" w:customStyle="1" w:styleId="UnderlineChar5Char">
    <w:name w:val="Underline Char5 Char"/>
    <w:basedOn w:val="DefaultParagraphFont"/>
    <w:rsid w:val="00B07C05"/>
    <w:rPr>
      <w:szCs w:val="24"/>
      <w:u w:val="single"/>
      <w:lang w:val="en-US" w:eastAsia="en-US" w:bidi="ar-SA"/>
    </w:rPr>
  </w:style>
  <w:style w:type="paragraph" w:customStyle="1" w:styleId="FullCite">
    <w:name w:val="Full Cite"/>
    <w:basedOn w:val="Normal"/>
    <w:next w:val="Normal"/>
    <w:qFormat/>
    <w:rsid w:val="00B07C05"/>
    <w:rPr>
      <w:rFonts w:eastAsia="Calibri"/>
      <w:szCs w:val="20"/>
    </w:rPr>
  </w:style>
  <w:style w:type="paragraph" w:customStyle="1" w:styleId="bodytext0">
    <w:name w:val="bodytext"/>
    <w:basedOn w:val="Normal"/>
    <w:rsid w:val="00B07C05"/>
    <w:pPr>
      <w:spacing w:before="100" w:beforeAutospacing="1" w:after="100" w:afterAutospacing="1"/>
    </w:pPr>
    <w:rPr>
      <w:rFonts w:eastAsia="Calibri"/>
    </w:rPr>
  </w:style>
  <w:style w:type="character" w:customStyle="1" w:styleId="fwanimclass">
    <w:name w:val="fwanim_class"/>
    <w:basedOn w:val="DefaultParagraphFont"/>
    <w:rsid w:val="00B07C05"/>
  </w:style>
  <w:style w:type="character" w:customStyle="1" w:styleId="cardtextemphasisChar">
    <w:name w:val="card text emphasis Char"/>
    <w:basedOn w:val="UnderlinedCardTextChar"/>
    <w:rsid w:val="00B07C05"/>
    <w:rPr>
      <w:rFonts w:ascii="Arial Narrow" w:eastAsia="Calibri" w:hAnsi="Arial Narrow"/>
      <w:b/>
      <w:sz w:val="18"/>
      <w:szCs w:val="24"/>
      <w:u w:val="single"/>
      <w:lang w:val="en-US" w:eastAsia="en-US" w:bidi="ar-SA"/>
    </w:rPr>
  </w:style>
  <w:style w:type="character" w:customStyle="1" w:styleId="CharChar8">
    <w:name w:val="Char Char8"/>
    <w:basedOn w:val="DefaultParagraphFont"/>
    <w:rsid w:val="00B07C05"/>
    <w:rPr>
      <w:rFonts w:ascii="Lucida Grande" w:hAnsi="Lucida Grande" w:cs="Times New Roman"/>
    </w:rPr>
  </w:style>
  <w:style w:type="paragraph" w:customStyle="1" w:styleId="DebateNormal">
    <w:name w:val="DebateNormal"/>
    <w:basedOn w:val="Normal"/>
    <w:qFormat/>
    <w:rsid w:val="00B07C05"/>
    <w:pPr>
      <w:spacing w:line="276" w:lineRule="auto"/>
    </w:pPr>
    <w:rPr>
      <w:rFonts w:eastAsia="Calibri"/>
      <w:szCs w:val="20"/>
    </w:rPr>
  </w:style>
  <w:style w:type="character" w:customStyle="1" w:styleId="DebateNormalChar">
    <w:name w:val="DebateNormal Char"/>
    <w:basedOn w:val="DefaultParagraphFont"/>
    <w:rsid w:val="00B07C05"/>
    <w:rPr>
      <w:rFonts w:eastAsia="Calibri"/>
      <w:lang w:val="en-US" w:eastAsia="en-US" w:bidi="ar-SA"/>
    </w:rPr>
  </w:style>
  <w:style w:type="paragraph" w:customStyle="1" w:styleId="DebateUnderline0">
    <w:name w:val="DebateUnderline"/>
    <w:basedOn w:val="DebateNormal"/>
    <w:qFormat/>
    <w:rsid w:val="00B07C05"/>
    <w:rPr>
      <w:szCs w:val="24"/>
      <w:u w:val="single"/>
    </w:rPr>
  </w:style>
  <w:style w:type="character" w:customStyle="1" w:styleId="DebateUnderlineChar">
    <w:name w:val="DebateUnderline Char"/>
    <w:basedOn w:val="DebateNormalChar"/>
    <w:rsid w:val="00B07C05"/>
    <w:rPr>
      <w:rFonts w:eastAsia="Calibri"/>
      <w:sz w:val="24"/>
      <w:szCs w:val="24"/>
      <w:u w:val="single"/>
      <w:lang w:val="en-US" w:eastAsia="en-US" w:bidi="ar-SA"/>
    </w:rPr>
  </w:style>
  <w:style w:type="paragraph" w:customStyle="1" w:styleId="DebateEmphasis">
    <w:name w:val="DebateEmphasis"/>
    <w:basedOn w:val="DebateUnderline0"/>
    <w:qFormat/>
    <w:rsid w:val="00B07C05"/>
    <w:rPr>
      <w:b/>
    </w:rPr>
  </w:style>
  <w:style w:type="character" w:customStyle="1" w:styleId="DebateEmphasisChar">
    <w:name w:val="DebateEmphasis Char"/>
    <w:basedOn w:val="DebateUnderlineChar"/>
    <w:rsid w:val="00B07C05"/>
    <w:rPr>
      <w:rFonts w:eastAsia="Calibri"/>
      <w:b/>
      <w:sz w:val="24"/>
      <w:szCs w:val="24"/>
      <w:u w:val="single"/>
      <w:lang w:val="en-US" w:eastAsia="en-US" w:bidi="ar-SA"/>
    </w:rPr>
  </w:style>
  <w:style w:type="paragraph" w:customStyle="1" w:styleId="DebateTag">
    <w:name w:val="DebateTag"/>
    <w:basedOn w:val="Normal"/>
    <w:qFormat/>
    <w:rsid w:val="00B07C05"/>
    <w:pPr>
      <w:spacing w:line="276" w:lineRule="auto"/>
    </w:pPr>
    <w:rPr>
      <w:rFonts w:eastAsia="Calibri"/>
      <w:b/>
    </w:rPr>
  </w:style>
  <w:style w:type="character" w:customStyle="1" w:styleId="DebateTagChar">
    <w:name w:val="DebateTag Char"/>
    <w:basedOn w:val="DefaultParagraphFont"/>
    <w:rsid w:val="00B07C05"/>
    <w:rPr>
      <w:rFonts w:eastAsia="Calibri"/>
      <w:b/>
      <w:sz w:val="24"/>
      <w:szCs w:val="24"/>
      <w:lang w:val="en-US" w:eastAsia="en-US" w:bidi="ar-SA"/>
    </w:rPr>
  </w:style>
  <w:style w:type="paragraph" w:customStyle="1" w:styleId="DebateHeaderFinal">
    <w:name w:val="DebateHeaderFinal"/>
    <w:basedOn w:val="Heading1"/>
    <w:qFormat/>
    <w:rsid w:val="00B07C05"/>
    <w:pPr>
      <w:spacing w:line="276" w:lineRule="auto"/>
      <w:jc w:val="left"/>
    </w:pPr>
    <w:rPr>
      <w:rFonts w:eastAsia="Times New Roman" w:cs="Times New Roman"/>
      <w:bCs/>
      <w:sz w:val="36"/>
      <w:szCs w:val="36"/>
    </w:rPr>
  </w:style>
  <w:style w:type="character" w:customStyle="1" w:styleId="DebateHeaderFinalChar">
    <w:name w:val="DebateHeaderFinal Char"/>
    <w:rsid w:val="00B07C05"/>
    <w:rPr>
      <w:b/>
      <w:bCs/>
      <w:sz w:val="36"/>
      <w:szCs w:val="36"/>
      <w:u w:val="single"/>
      <w:lang w:val="en-US" w:eastAsia="en-US" w:bidi="ar-SA"/>
    </w:rPr>
  </w:style>
  <w:style w:type="paragraph" w:customStyle="1" w:styleId="HeaderInitial">
    <w:name w:val="HeaderInitial"/>
    <w:basedOn w:val="Normal"/>
    <w:rsid w:val="00B07C05"/>
    <w:pPr>
      <w:jc w:val="center"/>
      <w:outlineLvl w:val="0"/>
    </w:pPr>
    <w:rPr>
      <w:rFonts w:eastAsia="Calibri"/>
      <w:b/>
      <w:caps/>
      <w:sz w:val="28"/>
    </w:rPr>
  </w:style>
  <w:style w:type="character" w:customStyle="1" w:styleId="FooterChar2">
    <w:name w:val="Footer Char2"/>
    <w:basedOn w:val="DefaultParagraphFont"/>
    <w:rsid w:val="00B07C05"/>
    <w:rPr>
      <w:rFonts w:eastAsia="MS Mincho"/>
      <w:sz w:val="24"/>
      <w:szCs w:val="24"/>
      <w:lang w:val="en-US" w:eastAsia="ja-JP" w:bidi="ar-SA"/>
    </w:rPr>
  </w:style>
  <w:style w:type="character" w:customStyle="1" w:styleId="FootnoteTextChar1">
    <w:name w:val="Footnote Text Char1"/>
    <w:basedOn w:val="DefaultParagraphFont"/>
    <w:uiPriority w:val="99"/>
    <w:rsid w:val="00B07C05"/>
    <w:rPr>
      <w:rFonts w:eastAsia="MS Mincho"/>
      <w:lang w:val="en-US" w:eastAsia="ja-JP" w:bidi="ar-SA"/>
    </w:rPr>
  </w:style>
  <w:style w:type="character" w:customStyle="1" w:styleId="BalloonTextChar2">
    <w:name w:val="Balloon Text Char2"/>
    <w:basedOn w:val="DefaultParagraphFont"/>
    <w:rsid w:val="00B07C05"/>
    <w:rPr>
      <w:rFonts w:ascii="Tahoma" w:eastAsia="MS Mincho" w:hAnsi="Tahoma" w:cs="Tahoma"/>
      <w:sz w:val="16"/>
      <w:szCs w:val="16"/>
      <w:lang w:val="en-US" w:eastAsia="ja-JP" w:bidi="ar-SA"/>
    </w:rPr>
  </w:style>
  <w:style w:type="character" w:customStyle="1" w:styleId="CommentTextChar1">
    <w:name w:val="Comment Text Char1"/>
    <w:basedOn w:val="DefaultParagraphFont"/>
    <w:uiPriority w:val="99"/>
    <w:rsid w:val="00B07C05"/>
    <w:rPr>
      <w:rFonts w:eastAsia="MS Mincho"/>
      <w:lang w:val="en-US" w:eastAsia="ja-JP" w:bidi="ar-SA"/>
    </w:rPr>
  </w:style>
  <w:style w:type="paragraph" w:styleId="CommentSubject">
    <w:name w:val="annotation subject"/>
    <w:basedOn w:val="CommentText"/>
    <w:next w:val="CommentText"/>
    <w:link w:val="CommentSubjectChar"/>
    <w:uiPriority w:val="99"/>
    <w:rsid w:val="00B07C05"/>
    <w:rPr>
      <w:rFonts w:eastAsia="MS Mincho"/>
      <w:b/>
      <w:bCs/>
      <w:lang w:eastAsia="ja-JP"/>
    </w:rPr>
  </w:style>
  <w:style w:type="character" w:customStyle="1" w:styleId="CommentSubjectChar">
    <w:name w:val="Comment Subject Char"/>
    <w:basedOn w:val="CommentTextChar"/>
    <w:link w:val="CommentSubject"/>
    <w:uiPriority w:val="99"/>
    <w:rsid w:val="00B07C05"/>
    <w:rPr>
      <w:rFonts w:ascii="Calibri" w:eastAsia="MS Mincho" w:hAnsi="Calibri" w:cs="Calibri"/>
      <w:b/>
      <w:bCs/>
      <w:szCs w:val="20"/>
      <w:lang w:eastAsia="ja-JP"/>
    </w:rPr>
  </w:style>
  <w:style w:type="character" w:customStyle="1" w:styleId="CommentSubjectChar1">
    <w:name w:val="Comment Subject Char1"/>
    <w:basedOn w:val="CommentTextChar1"/>
    <w:uiPriority w:val="99"/>
    <w:rsid w:val="00B07C05"/>
    <w:rPr>
      <w:rFonts w:eastAsia="MS Mincho"/>
      <w:b/>
      <w:bCs/>
      <w:lang w:val="en-US" w:eastAsia="ja-JP" w:bidi="ar-SA"/>
    </w:rPr>
  </w:style>
  <w:style w:type="paragraph" w:customStyle="1" w:styleId="StyleLinespacingDouble">
    <w:name w:val="Style Line spacing:  Double"/>
    <w:basedOn w:val="Normal"/>
    <w:rsid w:val="00B07C05"/>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B07C05"/>
    <w:rPr>
      <w:rFonts w:ascii="Cambria" w:hAnsi="Cambria"/>
      <w:sz w:val="24"/>
      <w:lang w:val="en-US" w:eastAsia="en-US" w:bidi="ar-SA"/>
    </w:rPr>
  </w:style>
  <w:style w:type="paragraph" w:styleId="Caption">
    <w:name w:val="caption"/>
    <w:aliases w:val="caption"/>
    <w:basedOn w:val="Normal"/>
    <w:next w:val="Normal"/>
    <w:qFormat/>
    <w:rsid w:val="00B07C05"/>
    <w:rPr>
      <w:rFonts w:ascii="Cambria" w:eastAsia="Calibri" w:hAnsi="Cambria"/>
      <w:b/>
      <w:bCs/>
      <w:szCs w:val="20"/>
    </w:rPr>
  </w:style>
  <w:style w:type="paragraph" w:customStyle="1" w:styleId="Normalspacing">
    <w:name w:val="Normal + spacing"/>
    <w:basedOn w:val="StyleLinespacingDouble"/>
    <w:qFormat/>
    <w:rsid w:val="00B07C05"/>
  </w:style>
  <w:style w:type="character" w:customStyle="1" w:styleId="NormalspacingChar">
    <w:name w:val="Normal + spacing Char"/>
    <w:basedOn w:val="StyleLinespacingDoubleChar"/>
    <w:rsid w:val="00B07C05"/>
    <w:rPr>
      <w:rFonts w:ascii="Cambria" w:hAnsi="Cambria"/>
      <w:sz w:val="24"/>
      <w:lang w:val="en-US" w:eastAsia="en-US" w:bidi="ar-SA"/>
    </w:rPr>
  </w:style>
  <w:style w:type="paragraph" w:styleId="EndnoteText">
    <w:name w:val="endnote text"/>
    <w:basedOn w:val="Normal"/>
    <w:link w:val="EndnoteTextChar"/>
    <w:rsid w:val="00B07C05"/>
    <w:rPr>
      <w:rFonts w:ascii="Cambria" w:eastAsia="Calibri" w:hAnsi="Cambria"/>
      <w:szCs w:val="20"/>
    </w:rPr>
  </w:style>
  <w:style w:type="character" w:customStyle="1" w:styleId="EndnoteTextChar">
    <w:name w:val="Endnote Text Char"/>
    <w:basedOn w:val="DefaultParagraphFont"/>
    <w:link w:val="EndnoteText"/>
    <w:rsid w:val="00B07C05"/>
    <w:rPr>
      <w:rFonts w:ascii="Cambria" w:eastAsia="Calibri" w:hAnsi="Cambria" w:cs="Calibri"/>
      <w:szCs w:val="20"/>
    </w:rPr>
  </w:style>
  <w:style w:type="character" w:customStyle="1" w:styleId="EndnoteTextChar1">
    <w:name w:val="Endnote Text Char1"/>
    <w:basedOn w:val="DefaultParagraphFont"/>
    <w:rsid w:val="00B07C05"/>
    <w:rPr>
      <w:rFonts w:ascii="Cambria" w:hAnsi="Cambria"/>
      <w:lang w:val="en-US" w:eastAsia="en-US" w:bidi="ar-SA"/>
    </w:rPr>
  </w:style>
  <w:style w:type="character" w:styleId="EndnoteReference">
    <w:name w:val="endnote reference"/>
    <w:basedOn w:val="DefaultParagraphFont"/>
    <w:rsid w:val="00B07C05"/>
    <w:rPr>
      <w:vertAlign w:val="superscript"/>
    </w:rPr>
  </w:style>
  <w:style w:type="character" w:customStyle="1" w:styleId="textbold0">
    <w:name w:val="textbold"/>
    <w:basedOn w:val="DefaultParagraphFont"/>
    <w:rsid w:val="00B07C05"/>
  </w:style>
  <w:style w:type="character" w:customStyle="1" w:styleId="text">
    <w:name w:val="text"/>
    <w:basedOn w:val="DefaultParagraphFont"/>
    <w:rsid w:val="00B07C05"/>
  </w:style>
  <w:style w:type="character" w:customStyle="1" w:styleId="textitalics">
    <w:name w:val="textitalics"/>
    <w:basedOn w:val="DefaultParagraphFont"/>
    <w:rsid w:val="00B07C05"/>
  </w:style>
  <w:style w:type="paragraph" w:customStyle="1" w:styleId="text1">
    <w:name w:val="text1"/>
    <w:basedOn w:val="Normal"/>
    <w:autoRedefine/>
    <w:qFormat/>
    <w:rsid w:val="00B07C05"/>
    <w:rPr>
      <w:rFonts w:eastAsia="Calibri"/>
      <w:szCs w:val="20"/>
    </w:rPr>
  </w:style>
  <w:style w:type="character" w:customStyle="1" w:styleId="textChar">
    <w:name w:val="text Char"/>
    <w:basedOn w:val="DefaultParagraphFont"/>
    <w:rsid w:val="00B07C05"/>
    <w:rPr>
      <w:rFonts w:ascii="Times New Roman" w:hAnsi="Times New Roman" w:cs="Times New Roman"/>
      <w:sz w:val="18"/>
    </w:rPr>
  </w:style>
  <w:style w:type="character" w:customStyle="1" w:styleId="ssl0">
    <w:name w:val="ss_l0"/>
    <w:basedOn w:val="DefaultParagraphFont"/>
    <w:rsid w:val="00B07C05"/>
  </w:style>
  <w:style w:type="character" w:customStyle="1" w:styleId="cardtextsmallChar">
    <w:name w:val="card text small Char"/>
    <w:basedOn w:val="DefaultParagraphFont"/>
    <w:rsid w:val="00B07C05"/>
    <w:rPr>
      <w:rFonts w:ascii="Arial Narrow" w:hAnsi="Arial Narrow"/>
      <w:szCs w:val="26"/>
      <w:lang w:val="en-US" w:eastAsia="en-US" w:bidi="ar-SA"/>
    </w:rPr>
  </w:style>
  <w:style w:type="paragraph" w:customStyle="1" w:styleId="DoubleUnderlined">
    <w:name w:val="Double Underlined"/>
    <w:basedOn w:val="Heading2"/>
    <w:autoRedefine/>
    <w:qFormat/>
    <w:rsid w:val="00B07C05"/>
    <w:pPr>
      <w:widowControl w:val="0"/>
      <w:suppressAutoHyphens/>
      <w:contextualSpacing/>
    </w:pPr>
    <w:rPr>
      <w:rFonts w:ascii="Trebuchet MS" w:eastAsia="Calibri" w:hAnsi="Trebuchet MS" w:cs="Times New Roman"/>
      <w:b w:val="0"/>
      <w:caps/>
      <w:szCs w:val="20"/>
      <w:u w:val="thick"/>
    </w:rPr>
  </w:style>
  <w:style w:type="character" w:customStyle="1" w:styleId="UnderlineChar2">
    <w:name w:val="Underline Char2"/>
    <w:basedOn w:val="DefaultParagraphFont"/>
    <w:rsid w:val="00B07C05"/>
    <w:rPr>
      <w:rFonts w:ascii="Trebuchet MS" w:hAnsi="Trebuchet MS"/>
      <w:u w:val="thick"/>
      <w:lang w:val="en-US" w:eastAsia="zh-CN" w:bidi="ar-SA"/>
    </w:rPr>
  </w:style>
  <w:style w:type="paragraph" w:customStyle="1" w:styleId="CardTextUnderlined">
    <w:name w:val="Card Text Underlined"/>
    <w:basedOn w:val="Normal"/>
    <w:qFormat/>
    <w:rsid w:val="00B07C05"/>
    <w:rPr>
      <w:rFonts w:ascii="Arial Narrow" w:eastAsia="Calibri" w:hAnsi="Arial Narrow"/>
      <w:u w:val="single"/>
    </w:rPr>
  </w:style>
  <w:style w:type="paragraph" w:customStyle="1" w:styleId="cardtextsmall">
    <w:name w:val="card text small"/>
    <w:basedOn w:val="Normal"/>
    <w:qFormat/>
    <w:rsid w:val="00B07C05"/>
    <w:rPr>
      <w:rFonts w:ascii="Arial Narrow" w:eastAsia="Calibri" w:hAnsi="Arial Narrow"/>
      <w:sz w:val="16"/>
    </w:rPr>
  </w:style>
  <w:style w:type="character" w:customStyle="1" w:styleId="CardUnderlined">
    <w:name w:val="Card Underlined"/>
    <w:basedOn w:val="DefaultParagraphFont"/>
    <w:rsid w:val="00B07C05"/>
    <w:rPr>
      <w:rFonts w:ascii="Arial Narrow" w:hAnsi="Arial Narrow"/>
      <w:sz w:val="22"/>
      <w:szCs w:val="24"/>
      <w:u w:val="single"/>
      <w:lang w:val="en-US" w:eastAsia="en-US" w:bidi="ar-SA"/>
    </w:rPr>
  </w:style>
  <w:style w:type="paragraph" w:customStyle="1" w:styleId="Blocktitle1">
    <w:name w:val="Block title"/>
    <w:basedOn w:val="Heading1"/>
    <w:autoRedefine/>
    <w:qFormat/>
    <w:rsid w:val="00B07C05"/>
    <w:pPr>
      <w:pBdr>
        <w:top w:val="single" w:sz="4" w:space="1" w:color="auto"/>
        <w:left w:val="single" w:sz="4" w:space="4" w:color="auto"/>
        <w:bottom w:val="single" w:sz="4" w:space="1" w:color="auto"/>
        <w:right w:val="single" w:sz="4" w:space="4" w:color="auto"/>
      </w:pBdr>
    </w:pPr>
    <w:rPr>
      <w:rFonts w:eastAsia="Cambria" w:cs="Times New Roman"/>
      <w:caps/>
      <w:kern w:val="24"/>
      <w:sz w:val="26"/>
    </w:rPr>
  </w:style>
  <w:style w:type="character" w:customStyle="1" w:styleId="newsstorytitle">
    <w:name w:val="news_story_title"/>
    <w:basedOn w:val="DefaultParagraphFont"/>
    <w:rsid w:val="00B07C05"/>
  </w:style>
  <w:style w:type="character" w:customStyle="1" w:styleId="articletext">
    <w:name w:val="articletext"/>
    <w:basedOn w:val="DefaultParagraphFont"/>
    <w:rsid w:val="00B07C05"/>
  </w:style>
  <w:style w:type="character" w:customStyle="1" w:styleId="articletitle">
    <w:name w:val="articletitle"/>
    <w:basedOn w:val="DefaultParagraphFont"/>
    <w:rsid w:val="00B07C05"/>
  </w:style>
  <w:style w:type="character" w:customStyle="1" w:styleId="texto1">
    <w:name w:val="texto1"/>
    <w:basedOn w:val="DefaultParagraphFont"/>
    <w:rsid w:val="00B07C05"/>
  </w:style>
  <w:style w:type="paragraph" w:customStyle="1" w:styleId="textbodyblack">
    <w:name w:val="textbodyblack"/>
    <w:basedOn w:val="Normal"/>
    <w:qFormat/>
    <w:rsid w:val="00B07C05"/>
    <w:pPr>
      <w:spacing w:before="100" w:beforeAutospacing="1" w:after="100" w:afterAutospacing="1"/>
    </w:pPr>
    <w:rPr>
      <w:rFonts w:eastAsia="Calibri"/>
    </w:rPr>
  </w:style>
  <w:style w:type="paragraph" w:customStyle="1" w:styleId="times">
    <w:name w:val="times"/>
    <w:basedOn w:val="Normal"/>
    <w:qFormat/>
    <w:rsid w:val="00B07C05"/>
    <w:pPr>
      <w:spacing w:before="100" w:beforeAutospacing="1" w:after="100" w:afterAutospacing="1"/>
    </w:pPr>
    <w:rPr>
      <w:rFonts w:eastAsia="Calibri"/>
    </w:rPr>
  </w:style>
  <w:style w:type="paragraph" w:customStyle="1" w:styleId="lastpar">
    <w:name w:val="lastpar"/>
    <w:basedOn w:val="Normal"/>
    <w:rsid w:val="00B07C05"/>
    <w:pPr>
      <w:spacing w:before="100" w:beforeAutospacing="1" w:after="100" w:afterAutospacing="1"/>
    </w:pPr>
    <w:rPr>
      <w:rFonts w:eastAsia="Calibri"/>
    </w:rPr>
  </w:style>
  <w:style w:type="character" w:customStyle="1" w:styleId="klink">
    <w:name w:val="klink"/>
    <w:basedOn w:val="DefaultParagraphFont"/>
    <w:rsid w:val="00B07C05"/>
  </w:style>
  <w:style w:type="character" w:customStyle="1" w:styleId="TagsCharChar">
    <w:name w:val="Tags Char Char"/>
    <w:basedOn w:val="DefaultParagraphFont"/>
    <w:rsid w:val="00B07C05"/>
    <w:rPr>
      <w:rFonts w:eastAsia="SimSun"/>
      <w:b/>
      <w:sz w:val="24"/>
      <w:lang w:eastAsia="zh-CN"/>
    </w:rPr>
  </w:style>
  <w:style w:type="character" w:customStyle="1" w:styleId="ThickUnderlineCharChar">
    <w:name w:val="Thick Underline Char Char"/>
    <w:basedOn w:val="DefaultParagraphFont"/>
    <w:rsid w:val="00B07C05"/>
    <w:rPr>
      <w:sz w:val="24"/>
      <w:szCs w:val="24"/>
      <w:u w:val="thick"/>
      <w:lang w:val="en-US" w:eastAsia="en-US" w:bidi="ar-SA"/>
    </w:rPr>
  </w:style>
  <w:style w:type="paragraph" w:customStyle="1" w:styleId="CardsFont8pt">
    <w:name w:val="Cards + Font: 8 pt"/>
    <w:basedOn w:val="Normal"/>
    <w:qFormat/>
    <w:rsid w:val="00B07C05"/>
    <w:pPr>
      <w:autoSpaceDE w:val="0"/>
      <w:autoSpaceDN w:val="0"/>
      <w:adjustRightInd w:val="0"/>
      <w:ind w:left="432" w:right="432"/>
      <w:jc w:val="both"/>
    </w:pPr>
    <w:rPr>
      <w:rFonts w:eastAsia="Calibri"/>
      <w:sz w:val="16"/>
      <w:szCs w:val="20"/>
    </w:rPr>
  </w:style>
  <w:style w:type="character" w:customStyle="1" w:styleId="hit1">
    <w:name w:val="hit1"/>
    <w:basedOn w:val="DefaultParagraphFont"/>
    <w:rsid w:val="00B07C05"/>
    <w:rPr>
      <w:b/>
      <w:bCs/>
      <w:color w:val="CC0033"/>
    </w:rPr>
  </w:style>
  <w:style w:type="paragraph" w:customStyle="1" w:styleId="UnderlinedCardText">
    <w:name w:val="Underlined Card Text"/>
    <w:basedOn w:val="Normal"/>
    <w:qFormat/>
    <w:rsid w:val="00B07C05"/>
    <w:pPr>
      <w:spacing w:after="200"/>
      <w:contextualSpacing/>
    </w:pPr>
    <w:rPr>
      <w:rFonts w:ascii="Arial Narrow" w:eastAsia="Calibri" w:hAnsi="Arial Narrow"/>
      <w:sz w:val="18"/>
      <w:u w:val="single"/>
    </w:rPr>
  </w:style>
  <w:style w:type="table" w:styleId="TableClassic1">
    <w:name w:val="Table Classic 1"/>
    <w:basedOn w:val="TableNormal"/>
    <w:rsid w:val="00B07C0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07C05"/>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B07C05"/>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CitesChar">
    <w:name w:val="Cites Char"/>
    <w:basedOn w:val="DefaultParagraphFont"/>
    <w:rsid w:val="00B07C05"/>
    <w:rPr>
      <w:b/>
      <w:bCs/>
      <w:szCs w:val="24"/>
      <w:lang w:val="en-US" w:eastAsia="en-US" w:bidi="ar-SA"/>
    </w:rPr>
  </w:style>
  <w:style w:type="character" w:customStyle="1" w:styleId="UnderliningChar2">
    <w:name w:val="Underlining Char2"/>
    <w:basedOn w:val="DefaultParagraphFont"/>
    <w:rsid w:val="00B07C05"/>
    <w:rPr>
      <w:rFonts w:ascii="Arial Narrow" w:hAnsi="Arial Narrow"/>
      <w:szCs w:val="24"/>
      <w:u w:val="single"/>
      <w:lang w:val="en-US" w:eastAsia="en-US" w:bidi="ar-SA"/>
    </w:rPr>
  </w:style>
  <w:style w:type="paragraph" w:styleId="PlainText">
    <w:name w:val="Plain Text"/>
    <w:basedOn w:val="Normal"/>
    <w:link w:val="PlainTextChar"/>
    <w:rsid w:val="00B07C05"/>
    <w:pPr>
      <w:tabs>
        <w:tab w:val="left" w:pos="9450"/>
      </w:tabs>
    </w:pPr>
    <w:rPr>
      <w:rFonts w:ascii="Courier" w:eastAsia="Calibri" w:hAnsi="Courier"/>
    </w:rPr>
  </w:style>
  <w:style w:type="character" w:customStyle="1" w:styleId="PlainTextChar">
    <w:name w:val="Plain Text Char"/>
    <w:basedOn w:val="DefaultParagraphFont"/>
    <w:link w:val="PlainText"/>
    <w:rsid w:val="00B07C05"/>
    <w:rPr>
      <w:rFonts w:ascii="Courier" w:eastAsia="Calibri" w:hAnsi="Courier" w:cs="Calibri"/>
    </w:rPr>
  </w:style>
  <w:style w:type="character" w:customStyle="1" w:styleId="UnderliningChar1">
    <w:name w:val="Underlining Char1"/>
    <w:basedOn w:val="DefaultParagraphFont"/>
    <w:rsid w:val="00B07C05"/>
    <w:rPr>
      <w:rFonts w:ascii="Arial Narrow" w:hAnsi="Arial Narrow"/>
      <w:szCs w:val="24"/>
      <w:u w:val="single"/>
      <w:lang w:val="en-US" w:eastAsia="en-US" w:bidi="ar-SA"/>
    </w:rPr>
  </w:style>
  <w:style w:type="paragraph" w:customStyle="1" w:styleId="BlockHeading1">
    <w:name w:val="Block Heading 1"/>
    <w:basedOn w:val="Normal"/>
    <w:qFormat/>
    <w:rsid w:val="00B07C05"/>
    <w:pPr>
      <w:pBdr>
        <w:bottom w:val="single" w:sz="18" w:space="1" w:color="auto"/>
      </w:pBdr>
      <w:tabs>
        <w:tab w:val="left" w:pos="9450"/>
      </w:tabs>
      <w:jc w:val="center"/>
      <w:outlineLvl w:val="0"/>
    </w:pPr>
    <w:rPr>
      <w:rFonts w:eastAsia="Calibri"/>
      <w:b/>
      <w:emboss/>
      <w:color w:val="000000"/>
      <w:sz w:val="48"/>
      <w:szCs w:val="48"/>
    </w:rPr>
  </w:style>
  <w:style w:type="paragraph" w:customStyle="1" w:styleId="RepeatBlockHeading">
    <w:name w:val="Repeat Block Heading"/>
    <w:basedOn w:val="BlockHeading1"/>
    <w:qFormat/>
    <w:rsid w:val="00B07C05"/>
    <w:pPr>
      <w:outlineLvl w:val="1"/>
    </w:pPr>
  </w:style>
  <w:style w:type="paragraph" w:customStyle="1" w:styleId="Paste">
    <w:name w:val="Paste"/>
    <w:basedOn w:val="Normal"/>
    <w:qFormat/>
    <w:rsid w:val="00B07C05"/>
    <w:pPr>
      <w:tabs>
        <w:tab w:val="left" w:pos="9450"/>
      </w:tabs>
    </w:pPr>
    <w:rPr>
      <w:rFonts w:ascii="Arial Narrow" w:eastAsia="Calibri" w:hAnsi="Arial Narrow"/>
      <w:sz w:val="16"/>
    </w:rPr>
  </w:style>
  <w:style w:type="paragraph" w:customStyle="1" w:styleId="textsmall">
    <w:name w:val="textsmall"/>
    <w:basedOn w:val="Normal"/>
    <w:qFormat/>
    <w:rsid w:val="00B07C05"/>
    <w:pPr>
      <w:tabs>
        <w:tab w:val="left" w:pos="9450"/>
      </w:tabs>
    </w:pPr>
    <w:rPr>
      <w:rFonts w:eastAsia="Calibri"/>
      <w:sz w:val="16"/>
    </w:rPr>
  </w:style>
  <w:style w:type="character" w:customStyle="1" w:styleId="smcaps">
    <w:name w:val="smcaps"/>
    <w:basedOn w:val="DefaultParagraphFont"/>
    <w:rsid w:val="00B07C05"/>
  </w:style>
  <w:style w:type="character" w:customStyle="1" w:styleId="Style1Char2">
    <w:name w:val="Style1 Char2"/>
    <w:basedOn w:val="DefaultParagraphFont"/>
    <w:rsid w:val="00B07C05"/>
    <w:rPr>
      <w:szCs w:val="24"/>
      <w:lang w:val="en-US" w:eastAsia="en-US" w:bidi="ar-SA"/>
    </w:rPr>
  </w:style>
  <w:style w:type="paragraph" w:customStyle="1" w:styleId="SmallCite">
    <w:name w:val="Small Cite"/>
    <w:basedOn w:val="Normal"/>
    <w:qFormat/>
    <w:rsid w:val="00B07C05"/>
    <w:pPr>
      <w:tabs>
        <w:tab w:val="left" w:pos="9450"/>
      </w:tabs>
    </w:pPr>
    <w:rPr>
      <w:rFonts w:ascii="Verdana" w:eastAsia="Calibri" w:hAnsi="Verdana"/>
      <w:sz w:val="16"/>
    </w:rPr>
  </w:style>
  <w:style w:type="paragraph" w:customStyle="1" w:styleId="inside-copy">
    <w:name w:val="inside-copy"/>
    <w:basedOn w:val="Normal"/>
    <w:qFormat/>
    <w:rsid w:val="00B07C05"/>
    <w:pPr>
      <w:tabs>
        <w:tab w:val="left" w:pos="9450"/>
      </w:tabs>
      <w:spacing w:before="100" w:beforeAutospacing="1" w:after="100" w:afterAutospacing="1" w:line="225" w:lineRule="atLeast"/>
    </w:pPr>
    <w:rPr>
      <w:rFonts w:ascii="Arial" w:eastAsia="Calibri" w:hAnsi="Arial" w:cs="Arial"/>
      <w:sz w:val="16"/>
      <w:szCs w:val="18"/>
    </w:rPr>
  </w:style>
  <w:style w:type="character" w:customStyle="1" w:styleId="inside-head1">
    <w:name w:val="inside-head1"/>
    <w:basedOn w:val="DefaultParagraphFont"/>
    <w:rsid w:val="00B07C05"/>
    <w:rPr>
      <w:rFonts w:ascii="Arial" w:hAnsi="Arial" w:cs="Arial" w:hint="default"/>
      <w:b/>
      <w:bCs/>
      <w:color w:val="000000"/>
      <w:spacing w:val="-15"/>
      <w:sz w:val="45"/>
      <w:szCs w:val="45"/>
    </w:rPr>
  </w:style>
  <w:style w:type="character" w:customStyle="1" w:styleId="datestamp1">
    <w:name w:val="datestamp1"/>
    <w:basedOn w:val="DefaultParagraphFont"/>
    <w:rsid w:val="00B07C05"/>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B07C05"/>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B07C05"/>
  </w:style>
  <w:style w:type="paragraph" w:customStyle="1" w:styleId="links1">
    <w:name w:val="links1"/>
    <w:basedOn w:val="Normal"/>
    <w:qFormat/>
    <w:rsid w:val="00B07C05"/>
    <w:pPr>
      <w:tabs>
        <w:tab w:val="left" w:pos="9450"/>
      </w:tabs>
      <w:spacing w:before="100" w:beforeAutospacing="1" w:after="100" w:afterAutospacing="1"/>
    </w:pPr>
    <w:rPr>
      <w:rFonts w:eastAsia="Calibri"/>
      <w:color w:val="FFFFFF"/>
      <w:sz w:val="16"/>
      <w:szCs w:val="16"/>
    </w:rPr>
  </w:style>
  <w:style w:type="paragraph" w:customStyle="1" w:styleId="endtext">
    <w:name w:val="endtext"/>
    <w:basedOn w:val="Normal"/>
    <w:qFormat/>
    <w:rsid w:val="00B07C05"/>
    <w:pPr>
      <w:tabs>
        <w:tab w:val="left" w:pos="9450"/>
      </w:tabs>
      <w:spacing w:before="100" w:beforeAutospacing="1" w:after="100" w:afterAutospacing="1"/>
      <w:ind w:left="300"/>
    </w:pPr>
    <w:rPr>
      <w:rFonts w:ascii="Arial" w:eastAsia="Calibri" w:hAnsi="Arial" w:cs="Arial"/>
      <w:szCs w:val="20"/>
    </w:rPr>
  </w:style>
  <w:style w:type="character" w:customStyle="1" w:styleId="storyheading31">
    <w:name w:val="storyheading31"/>
    <w:basedOn w:val="DefaultParagraphFont"/>
    <w:rsid w:val="00B07C05"/>
    <w:rPr>
      <w:rFonts w:ascii="Verdana" w:hAnsi="Verdana" w:hint="default"/>
      <w:b/>
      <w:bCs/>
      <w:sz w:val="32"/>
      <w:szCs w:val="32"/>
    </w:rPr>
  </w:style>
  <w:style w:type="character" w:customStyle="1" w:styleId="storydeck31">
    <w:name w:val="storydeck31"/>
    <w:basedOn w:val="DefaultParagraphFont"/>
    <w:rsid w:val="00B07C05"/>
    <w:rPr>
      <w:rFonts w:ascii="Verdana" w:hAnsi="Verdana" w:hint="default"/>
      <w:i w:val="0"/>
      <w:iCs w:val="0"/>
      <w:sz w:val="21"/>
      <w:szCs w:val="21"/>
    </w:rPr>
  </w:style>
  <w:style w:type="paragraph" w:customStyle="1" w:styleId="copyright">
    <w:name w:val="copyright"/>
    <w:basedOn w:val="Normal"/>
    <w:rsid w:val="00B07C05"/>
    <w:pPr>
      <w:tabs>
        <w:tab w:val="left" w:pos="9450"/>
      </w:tabs>
      <w:spacing w:before="100" w:beforeAutospacing="1" w:after="100" w:afterAutospacing="1"/>
    </w:pPr>
    <w:rPr>
      <w:rFonts w:eastAsia="Calibri"/>
    </w:rPr>
  </w:style>
  <w:style w:type="character" w:customStyle="1" w:styleId="subtitle1">
    <w:name w:val="subtitle1"/>
    <w:basedOn w:val="DefaultParagraphFont"/>
    <w:rsid w:val="00B07C05"/>
    <w:rPr>
      <w:rFonts w:ascii="Verdana" w:hAnsi="Verdana" w:hint="default"/>
      <w:b w:val="0"/>
      <w:bCs w:val="0"/>
      <w:vanish w:val="0"/>
      <w:webHidden w:val="0"/>
      <w:color w:val="484848"/>
      <w:sz w:val="14"/>
      <w:szCs w:val="14"/>
      <w:specVanish w:val="0"/>
    </w:rPr>
  </w:style>
  <w:style w:type="paragraph" w:customStyle="1" w:styleId="g">
    <w:name w:val="g"/>
    <w:basedOn w:val="Normal"/>
    <w:qFormat/>
    <w:rsid w:val="00B07C05"/>
    <w:pPr>
      <w:tabs>
        <w:tab w:val="left" w:pos="9450"/>
      </w:tabs>
      <w:spacing w:before="240" w:after="240"/>
    </w:pPr>
    <w:rPr>
      <w:rFonts w:eastAsia="Calibri"/>
    </w:rPr>
  </w:style>
  <w:style w:type="character" w:customStyle="1" w:styleId="clsbiolink">
    <w:name w:val="clsbiolink"/>
    <w:basedOn w:val="DefaultParagraphFont"/>
    <w:rsid w:val="00B07C05"/>
  </w:style>
  <w:style w:type="character" w:customStyle="1" w:styleId="clssmaller">
    <w:name w:val="clssmaller"/>
    <w:basedOn w:val="DefaultParagraphFont"/>
    <w:rsid w:val="00B07C05"/>
  </w:style>
  <w:style w:type="character" w:customStyle="1" w:styleId="sm1">
    <w:name w:val="sm1"/>
    <w:basedOn w:val="DefaultParagraphFont"/>
    <w:rsid w:val="00B07C05"/>
    <w:rPr>
      <w:rFonts w:ascii="Verdana" w:hAnsi="Verdana" w:hint="default"/>
      <w:i w:val="0"/>
      <w:iCs w:val="0"/>
      <w:smallCaps w:val="0"/>
      <w:color w:val="000000"/>
      <w:sz w:val="17"/>
      <w:szCs w:val="17"/>
    </w:rPr>
  </w:style>
  <w:style w:type="character" w:customStyle="1" w:styleId="noindentChar">
    <w:name w:val="noindent Char"/>
    <w:basedOn w:val="DefaultParagraphFont"/>
    <w:rsid w:val="00B07C05"/>
    <w:rPr>
      <w:rFonts w:ascii="Arial" w:hAnsi="Arial" w:cs="Arial"/>
      <w:sz w:val="24"/>
      <w:szCs w:val="24"/>
      <w:lang w:val="en-US" w:eastAsia="en-US" w:bidi="ar-SA"/>
    </w:rPr>
  </w:style>
  <w:style w:type="paragraph" w:customStyle="1" w:styleId="Small">
    <w:name w:val="Small"/>
    <w:basedOn w:val="Normal"/>
    <w:qFormat/>
    <w:rsid w:val="00B07C05"/>
    <w:pPr>
      <w:tabs>
        <w:tab w:val="left" w:pos="9450"/>
      </w:tabs>
    </w:pPr>
    <w:rPr>
      <w:rFonts w:eastAsia="Calibri"/>
      <w:sz w:val="16"/>
    </w:rPr>
  </w:style>
  <w:style w:type="character" w:customStyle="1" w:styleId="SmallChar1">
    <w:name w:val="Small Char1"/>
    <w:basedOn w:val="DefaultParagraphFont"/>
    <w:rsid w:val="00B07C05"/>
    <w:rPr>
      <w:sz w:val="16"/>
      <w:szCs w:val="24"/>
      <w:lang w:val="en-US" w:eastAsia="en-US" w:bidi="ar-SA"/>
    </w:rPr>
  </w:style>
  <w:style w:type="character" w:customStyle="1" w:styleId="smallChar">
    <w:name w:val="small Char"/>
    <w:basedOn w:val="DefaultParagraphFont"/>
    <w:rsid w:val="00B07C05"/>
    <w:rPr>
      <w:szCs w:val="24"/>
      <w:lang w:val="en-US" w:eastAsia="en-US" w:bidi="ar-SA"/>
    </w:rPr>
  </w:style>
  <w:style w:type="character" w:customStyle="1" w:styleId="fullcite0">
    <w:name w:val="fullcite"/>
    <w:basedOn w:val="DefaultParagraphFont"/>
    <w:rsid w:val="00B07C05"/>
  </w:style>
  <w:style w:type="character" w:customStyle="1" w:styleId="Style9ptThickunderline">
    <w:name w:val="Style 9 pt Thick underline"/>
    <w:basedOn w:val="DefaultParagraphFont"/>
    <w:rsid w:val="00B07C05"/>
    <w:rPr>
      <w:sz w:val="24"/>
      <w:u w:val="thick"/>
    </w:rPr>
  </w:style>
  <w:style w:type="paragraph" w:customStyle="1" w:styleId="Repeatheader">
    <w:name w:val="Repeat header"/>
    <w:basedOn w:val="Normal"/>
    <w:autoRedefine/>
    <w:qFormat/>
    <w:rsid w:val="00B07C05"/>
    <w:pPr>
      <w:tabs>
        <w:tab w:val="left" w:pos="9450"/>
      </w:tabs>
      <w:jc w:val="center"/>
    </w:pPr>
    <w:rPr>
      <w:rFonts w:ascii="Century Gothic" w:eastAsia="Calibri" w:hAnsi="Century Gothic"/>
      <w:b/>
      <w:i/>
      <w:sz w:val="40"/>
      <w:u w:val="words"/>
    </w:rPr>
  </w:style>
  <w:style w:type="paragraph" w:customStyle="1" w:styleId="StyleCardNotUnderlined8pt">
    <w:name w:val="Style Card Not Underlined + 8 pt"/>
    <w:basedOn w:val="CardNotUnderlined"/>
    <w:qFormat/>
    <w:rsid w:val="00B07C05"/>
    <w:pPr>
      <w:tabs>
        <w:tab w:val="left" w:pos="9450"/>
      </w:tabs>
    </w:pPr>
    <w:rPr>
      <w:u w:val="single"/>
    </w:rPr>
  </w:style>
  <w:style w:type="character" w:customStyle="1" w:styleId="CardNotUnderlinedChar">
    <w:name w:val="Card Not Underlined Char"/>
    <w:basedOn w:val="DefaultParagraphFont"/>
    <w:rsid w:val="00B07C05"/>
    <w:rPr>
      <w:sz w:val="16"/>
      <w:lang w:val="en-US" w:eastAsia="en-US" w:bidi="ar-SA"/>
    </w:rPr>
  </w:style>
  <w:style w:type="paragraph" w:customStyle="1" w:styleId="Brief-PrimarySource">
    <w:name w:val="Brief - Primary Source"/>
    <w:basedOn w:val="Normal"/>
    <w:qFormat/>
    <w:rsid w:val="00B07C05"/>
    <w:pPr>
      <w:tabs>
        <w:tab w:val="left" w:pos="9450"/>
      </w:tabs>
    </w:pPr>
    <w:rPr>
      <w:rFonts w:eastAsia="Calibri"/>
      <w:b/>
      <w:szCs w:val="20"/>
    </w:rPr>
  </w:style>
  <w:style w:type="paragraph" w:customStyle="1" w:styleId="Brief-Underline">
    <w:name w:val="Brief - Underline"/>
    <w:basedOn w:val="Normal"/>
    <w:qFormat/>
    <w:rsid w:val="00B07C05"/>
    <w:pPr>
      <w:tabs>
        <w:tab w:val="left" w:pos="9450"/>
      </w:tabs>
    </w:pPr>
    <w:rPr>
      <w:rFonts w:eastAsia="Calibri"/>
      <w:szCs w:val="20"/>
      <w:u w:val="single"/>
    </w:rPr>
  </w:style>
  <w:style w:type="paragraph" w:customStyle="1" w:styleId="Brief-Bold">
    <w:name w:val="Brief - Bold"/>
    <w:basedOn w:val="Normal"/>
    <w:rsid w:val="00B07C05"/>
    <w:pPr>
      <w:tabs>
        <w:tab w:val="left" w:pos="9450"/>
      </w:tabs>
    </w:pPr>
    <w:rPr>
      <w:rFonts w:eastAsia="Calibri"/>
      <w:b/>
      <w:szCs w:val="20"/>
    </w:rPr>
  </w:style>
  <w:style w:type="paragraph" w:customStyle="1" w:styleId="summary">
    <w:name w:val="summary"/>
    <w:basedOn w:val="Normal"/>
    <w:qFormat/>
    <w:rsid w:val="00B07C05"/>
    <w:pPr>
      <w:tabs>
        <w:tab w:val="left" w:pos="9450"/>
      </w:tabs>
      <w:spacing w:before="100" w:beforeAutospacing="1" w:after="100" w:afterAutospacing="1"/>
    </w:pPr>
    <w:rPr>
      <w:rFonts w:ascii="Verdana" w:eastAsia="SimSun" w:hAnsi="Verdana"/>
      <w:color w:val="646464"/>
      <w:sz w:val="16"/>
      <w:szCs w:val="18"/>
      <w:lang w:eastAsia="zh-CN"/>
    </w:rPr>
  </w:style>
  <w:style w:type="character" w:customStyle="1" w:styleId="BoldText12pt">
    <w:name w:val="Bold Text 12 pt"/>
    <w:autoRedefine/>
    <w:rsid w:val="00B07C05"/>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12TimesNewRoman">
    <w:name w:val="12 Times New Roman"/>
    <w:rsid w:val="00B07C05"/>
    <w:rPr>
      <w:rFonts w:ascii="Times New Roman" w:eastAsia="Times New Roman" w:hAnsi="Times New Roman"/>
      <w:b w:val="0"/>
      <w:i w:val="0"/>
      <w:caps w:val="0"/>
      <w:smallCaps w:val="0"/>
      <w:strike w:val="0"/>
      <w:dstrike w:val="0"/>
      <w:noProof w:val="0"/>
      <w:color w:val="000000"/>
      <w:spacing w:val="0"/>
      <w:position w:val="0"/>
      <w:sz w:val="24"/>
      <w:u w:val="none" w:color="000000"/>
      <w:vertAlign w:val="baseline"/>
      <w:lang w:val="en-US"/>
    </w:rPr>
  </w:style>
  <w:style w:type="paragraph" w:customStyle="1" w:styleId="BriefTitle">
    <w:name w:val="Brief Title"/>
    <w:basedOn w:val="Heading1"/>
    <w:rsid w:val="00B07C05"/>
    <w:pPr>
      <w:tabs>
        <w:tab w:val="left" w:pos="9450"/>
      </w:tabs>
      <w:jc w:val="left"/>
    </w:pPr>
    <w:rPr>
      <w:rFonts w:eastAsia="Helvetica" w:cs="Times New Roman"/>
      <w:sz w:val="32"/>
    </w:rPr>
  </w:style>
  <w:style w:type="paragraph" w:customStyle="1" w:styleId="HeaderFooter">
    <w:name w:val="Header &amp; Footer"/>
    <w:qFormat/>
    <w:rsid w:val="00B07C05"/>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PageHeader-Underline18pt">
    <w:name w:val="Page Header - Underline 18 pt"/>
    <w:qFormat/>
    <w:rsid w:val="00B07C0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links">
    <w:name w:val="links"/>
    <w:basedOn w:val="Normal"/>
    <w:qFormat/>
    <w:rsid w:val="00B07C05"/>
    <w:pPr>
      <w:tabs>
        <w:tab w:val="left" w:pos="9450"/>
      </w:tabs>
      <w:spacing w:before="100" w:beforeAutospacing="1" w:after="100" w:afterAutospacing="1"/>
    </w:pPr>
    <w:rPr>
      <w:rFonts w:eastAsia="Calibri"/>
    </w:rPr>
  </w:style>
  <w:style w:type="character" w:customStyle="1" w:styleId="BoldUnderliningChar">
    <w:name w:val="Bold Underlining Char"/>
    <w:basedOn w:val="UnderliningChar"/>
    <w:rsid w:val="00B07C05"/>
    <w:rPr>
      <w:rFonts w:ascii="Arial Narrow" w:eastAsia="Calibri" w:hAnsi="Arial Narrow" w:cs="Calibri"/>
      <w:b/>
      <w:u w:val="single"/>
      <w:lang w:val="en-GB" w:eastAsia="x-none"/>
    </w:rPr>
  </w:style>
  <w:style w:type="character" w:customStyle="1" w:styleId="CharacterStyle8">
    <w:name w:val="Character Style 8"/>
    <w:rsid w:val="00B07C05"/>
    <w:rPr>
      <w:sz w:val="22"/>
      <w:szCs w:val="22"/>
    </w:rPr>
  </w:style>
  <w:style w:type="paragraph" w:customStyle="1" w:styleId="Style11">
    <w:name w:val="Style 11"/>
    <w:qFormat/>
    <w:rsid w:val="00B07C0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B07C0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B07C05"/>
    <w:rPr>
      <w:rFonts w:ascii="Garamond" w:hAnsi="Garamond" w:cs="Garamond"/>
      <w:sz w:val="20"/>
      <w:szCs w:val="20"/>
    </w:rPr>
  </w:style>
  <w:style w:type="paragraph" w:customStyle="1" w:styleId="CardStyle">
    <w:name w:val="Card Style"/>
    <w:basedOn w:val="Normal"/>
    <w:link w:val="CardStyleChar"/>
    <w:qFormat/>
    <w:rsid w:val="00B07C05"/>
    <w:pPr>
      <w:tabs>
        <w:tab w:val="left" w:pos="9450"/>
      </w:tabs>
    </w:pPr>
    <w:rPr>
      <w:rFonts w:eastAsia="Calibri"/>
    </w:rPr>
  </w:style>
  <w:style w:type="paragraph" w:customStyle="1" w:styleId="TagStyle">
    <w:name w:val="Tag Style"/>
    <w:basedOn w:val="CardStyle"/>
    <w:qFormat/>
    <w:rsid w:val="00B07C05"/>
    <w:rPr>
      <w:b/>
    </w:rPr>
  </w:style>
  <w:style w:type="paragraph" w:customStyle="1" w:styleId="CardText1">
    <w:name w:val="Card Text 1"/>
    <w:basedOn w:val="Normal"/>
    <w:autoRedefine/>
    <w:qFormat/>
    <w:rsid w:val="00B07C05"/>
    <w:pPr>
      <w:tabs>
        <w:tab w:val="left" w:pos="9450"/>
      </w:tabs>
    </w:pPr>
    <w:rPr>
      <w:rFonts w:ascii="Arial Narrow" w:eastAsia="Calibri" w:hAnsi="Arial Narrow"/>
      <w:color w:val="000000"/>
      <w:u w:val="single"/>
    </w:rPr>
  </w:style>
  <w:style w:type="character" w:customStyle="1" w:styleId="CardText1Char">
    <w:name w:val="Card Text 1 Char"/>
    <w:basedOn w:val="DefaultParagraphFont"/>
    <w:rsid w:val="00B07C05"/>
    <w:rPr>
      <w:rFonts w:ascii="Arial Narrow" w:hAnsi="Arial Narrow"/>
      <w:color w:val="000000"/>
      <w:sz w:val="22"/>
      <w:szCs w:val="22"/>
      <w:u w:val="single"/>
      <w:lang w:val="en-US" w:eastAsia="en-US" w:bidi="ar-SA"/>
    </w:rPr>
  </w:style>
  <w:style w:type="character" w:customStyle="1" w:styleId="CardText1CharChar">
    <w:name w:val="Card Text 1 Char Char"/>
    <w:basedOn w:val="DefaultParagraphFont"/>
    <w:rsid w:val="00B07C05"/>
    <w:rPr>
      <w:rFonts w:ascii="Arial Narrow" w:hAnsi="Arial Narrow"/>
      <w:color w:val="000000"/>
      <w:sz w:val="22"/>
      <w:szCs w:val="22"/>
      <w:u w:val="single"/>
      <w:lang w:val="en-US" w:eastAsia="en-US" w:bidi="ar-SA"/>
    </w:rPr>
  </w:style>
  <w:style w:type="character" w:customStyle="1" w:styleId="cardunderlinedChar0">
    <w:name w:val="card underlined Char"/>
    <w:basedOn w:val="DefaultParagraphFont"/>
    <w:rsid w:val="00B07C05"/>
    <w:rPr>
      <w:rFonts w:ascii="Arial" w:hAnsi="Arial"/>
      <w:sz w:val="22"/>
      <w:szCs w:val="24"/>
      <w:u w:val="single"/>
      <w:lang w:val="en-US" w:eastAsia="en-US" w:bidi="ar-SA"/>
    </w:rPr>
  </w:style>
  <w:style w:type="paragraph" w:customStyle="1" w:styleId="BlockHeading1Char">
    <w:name w:val="Block Heading 1 Char"/>
    <w:basedOn w:val="Normal"/>
    <w:rsid w:val="00B07C05"/>
    <w:pPr>
      <w:pBdr>
        <w:bottom w:val="single" w:sz="18" w:space="1" w:color="auto"/>
      </w:pBdr>
      <w:tabs>
        <w:tab w:val="left" w:pos="9450"/>
      </w:tabs>
      <w:jc w:val="center"/>
      <w:outlineLvl w:val="0"/>
    </w:pPr>
    <w:rPr>
      <w:rFonts w:eastAsia="Calibri"/>
      <w:b/>
      <w:emboss/>
      <w:color w:val="000000"/>
      <w:sz w:val="48"/>
      <w:szCs w:val="48"/>
    </w:rPr>
  </w:style>
  <w:style w:type="character" w:customStyle="1" w:styleId="CardText1Char1">
    <w:name w:val="Card Text 1 Char1"/>
    <w:basedOn w:val="DefaultParagraphFont"/>
    <w:rsid w:val="00B07C05"/>
    <w:rPr>
      <w:rFonts w:ascii="Arial Narrow" w:hAnsi="Arial Narrow"/>
      <w:color w:val="000000"/>
      <w:sz w:val="22"/>
      <w:szCs w:val="22"/>
      <w:u w:val="single"/>
      <w:lang w:val="en-US" w:eastAsia="en-US" w:bidi="ar-SA"/>
    </w:rPr>
  </w:style>
  <w:style w:type="character" w:customStyle="1" w:styleId="CharacterStyle2">
    <w:name w:val="Character Style 2"/>
    <w:rsid w:val="00B07C05"/>
    <w:rPr>
      <w:sz w:val="24"/>
      <w:szCs w:val="24"/>
      <w:u w:val="single"/>
    </w:rPr>
  </w:style>
  <w:style w:type="paragraph" w:customStyle="1" w:styleId="Style7">
    <w:name w:val="Style 7"/>
    <w:qFormat/>
    <w:rsid w:val="00B07C05"/>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
    <w:name w:val="Style 5"/>
    <w:qFormat/>
    <w:rsid w:val="00B07C0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cardCharChar0">
    <w:name w:val="card Char Char"/>
    <w:basedOn w:val="Normal"/>
    <w:link w:val="cardCharCharChar"/>
    <w:qFormat/>
    <w:rsid w:val="00B07C05"/>
    <w:pPr>
      <w:tabs>
        <w:tab w:val="left" w:pos="9450"/>
      </w:tabs>
      <w:ind w:left="288" w:right="288"/>
    </w:pPr>
    <w:rPr>
      <w:rFonts w:eastAsia="Calibri"/>
      <w:szCs w:val="20"/>
    </w:rPr>
  </w:style>
  <w:style w:type="paragraph" w:customStyle="1" w:styleId="CardsFont6pt">
    <w:name w:val="Cards + Font: 6 pt"/>
    <w:basedOn w:val="Normal"/>
    <w:link w:val="CardsFont6ptChar1"/>
    <w:qFormat/>
    <w:rsid w:val="00B07C05"/>
    <w:pPr>
      <w:tabs>
        <w:tab w:val="left" w:pos="9450"/>
      </w:tabs>
      <w:autoSpaceDE w:val="0"/>
      <w:autoSpaceDN w:val="0"/>
      <w:adjustRightInd w:val="0"/>
      <w:ind w:left="432" w:right="432"/>
      <w:jc w:val="both"/>
    </w:pPr>
    <w:rPr>
      <w:rFonts w:eastAsia="Calibri"/>
      <w:sz w:val="16"/>
      <w:szCs w:val="20"/>
    </w:rPr>
  </w:style>
  <w:style w:type="character" w:customStyle="1" w:styleId="BigCiteChar">
    <w:name w:val="Big Cite Char"/>
    <w:basedOn w:val="CitesChar"/>
    <w:rsid w:val="00B07C05"/>
    <w:rPr>
      <w:b/>
      <w:bCs/>
      <w:sz w:val="24"/>
      <w:szCs w:val="24"/>
      <w:lang w:val="en-US" w:eastAsia="en-US" w:bidi="ar-SA"/>
    </w:rPr>
  </w:style>
  <w:style w:type="character" w:customStyle="1" w:styleId="CardsFont6ptChar">
    <w:name w:val="Cards + Font: 6 pt Char"/>
    <w:basedOn w:val="CardsChar"/>
    <w:rsid w:val="00B07C05"/>
    <w:rPr>
      <w:rFonts w:ascii="Georgia" w:eastAsia="Times New Roman" w:hAnsi="Georgia" w:cs="Times New Roman"/>
      <w:sz w:val="16"/>
      <w:szCs w:val="24"/>
    </w:rPr>
  </w:style>
  <w:style w:type="character" w:customStyle="1" w:styleId="byd">
    <w:name w:val="byd"/>
    <w:basedOn w:val="DefaultParagraphFont"/>
    <w:rsid w:val="00B07C05"/>
  </w:style>
  <w:style w:type="paragraph" w:customStyle="1" w:styleId="cardtext3">
    <w:name w:val="cardtext"/>
    <w:qFormat/>
    <w:rsid w:val="00B07C05"/>
    <w:pPr>
      <w:tabs>
        <w:tab w:val="left" w:pos="9450"/>
      </w:tabs>
      <w:spacing w:after="0" w:line="240" w:lineRule="auto"/>
    </w:pPr>
    <w:rPr>
      <w:rFonts w:ascii="Arial" w:eastAsia="Times New Roman" w:hAnsi="Arial" w:cs="Times New Roman"/>
      <w:sz w:val="20"/>
      <w:szCs w:val="20"/>
      <w:u w:val="single"/>
    </w:rPr>
  </w:style>
  <w:style w:type="character" w:customStyle="1" w:styleId="bio1">
    <w:name w:val="bio1"/>
    <w:basedOn w:val="DefaultParagraphFont"/>
    <w:rsid w:val="00B07C05"/>
    <w:rPr>
      <w:rFonts w:ascii="Arial" w:hAnsi="Arial" w:cs="Arial" w:hint="default"/>
      <w:i/>
      <w:iCs/>
      <w:color w:val="000000"/>
      <w:sz w:val="20"/>
      <w:szCs w:val="20"/>
    </w:rPr>
  </w:style>
  <w:style w:type="character" w:customStyle="1" w:styleId="BoldChar">
    <w:name w:val="Bold Char"/>
    <w:basedOn w:val="DefaultParagraphFont"/>
    <w:rsid w:val="00B07C05"/>
    <w:rPr>
      <w:b/>
      <w:lang w:val="en-US" w:eastAsia="en-US" w:bidi="ar-SA"/>
    </w:rPr>
  </w:style>
  <w:style w:type="paragraph" w:customStyle="1" w:styleId="NormalWeb3">
    <w:name w:val="Normal (Web)3"/>
    <w:basedOn w:val="Normal"/>
    <w:qFormat/>
    <w:rsid w:val="00B07C05"/>
    <w:pPr>
      <w:tabs>
        <w:tab w:val="left" w:pos="9450"/>
      </w:tabs>
      <w:spacing w:before="100" w:beforeAutospacing="1" w:after="100" w:afterAutospacing="1" w:line="255" w:lineRule="atLeast"/>
    </w:pPr>
    <w:rPr>
      <w:rFonts w:eastAsia="Calibri"/>
      <w:color w:val="000000"/>
      <w:szCs w:val="20"/>
    </w:rPr>
  </w:style>
  <w:style w:type="paragraph" w:customStyle="1" w:styleId="cardCharCharCharCharChar">
    <w:name w:val="card Char Char Char Char Char"/>
    <w:basedOn w:val="Normal"/>
    <w:qFormat/>
    <w:rsid w:val="00B07C05"/>
    <w:pPr>
      <w:tabs>
        <w:tab w:val="left" w:pos="9450"/>
      </w:tabs>
      <w:ind w:left="400"/>
    </w:pPr>
    <w:rPr>
      <w:rFonts w:eastAsia="Calibri"/>
    </w:rPr>
  </w:style>
  <w:style w:type="character" w:customStyle="1" w:styleId="cardCharCharCharCharCharChar">
    <w:name w:val="card Char Char Char Char Char Char"/>
    <w:basedOn w:val="DefaultParagraphFont"/>
    <w:rsid w:val="00B07C05"/>
    <w:rPr>
      <w:sz w:val="24"/>
      <w:szCs w:val="24"/>
      <w:lang w:val="en-US" w:eastAsia="en-US" w:bidi="ar-SA"/>
    </w:rPr>
  </w:style>
  <w:style w:type="character" w:customStyle="1" w:styleId="Style24ptBoldUnderlineCenteredCharChar">
    <w:name w:val="Style 24 pt Bold Underline Centered Char Char"/>
    <w:basedOn w:val="DefaultParagraphFont"/>
    <w:rsid w:val="00B07C05"/>
    <w:rPr>
      <w:b/>
      <w:bCs/>
      <w:sz w:val="48"/>
      <w:szCs w:val="24"/>
      <w:u w:val="single"/>
      <w:lang w:val="en-US" w:eastAsia="en-US" w:bidi="ar-SA"/>
    </w:rPr>
  </w:style>
  <w:style w:type="paragraph" w:customStyle="1" w:styleId="TagCiteChar0">
    <w:name w:val="Tag / Cite Char"/>
    <w:basedOn w:val="Normal"/>
    <w:qFormat/>
    <w:rsid w:val="00B07C05"/>
    <w:pPr>
      <w:tabs>
        <w:tab w:val="left" w:pos="9450"/>
      </w:tabs>
    </w:pPr>
    <w:rPr>
      <w:rFonts w:eastAsia="Calibri"/>
      <w:b/>
      <w:color w:val="000000"/>
    </w:rPr>
  </w:style>
  <w:style w:type="character" w:customStyle="1" w:styleId="TagCiteCharChar0">
    <w:name w:val="Tag / Cite Char Char"/>
    <w:basedOn w:val="DefaultParagraphFont"/>
    <w:rsid w:val="00B07C05"/>
    <w:rPr>
      <w:b/>
      <w:color w:val="000000"/>
      <w:sz w:val="24"/>
      <w:szCs w:val="24"/>
      <w:lang w:val="en-US" w:eastAsia="en-US" w:bidi="ar-SA"/>
    </w:rPr>
  </w:style>
  <w:style w:type="character" w:customStyle="1" w:styleId="HeadingCharChar">
    <w:name w:val="Heading Char Char"/>
    <w:basedOn w:val="DefaultParagraphFont"/>
    <w:rsid w:val="00B07C05"/>
    <w:rPr>
      <w:b/>
      <w:color w:val="000000"/>
      <w:sz w:val="48"/>
      <w:szCs w:val="24"/>
      <w:u w:val="single"/>
      <w:lang w:val="en-US" w:eastAsia="en-US" w:bidi="ar-SA"/>
    </w:rPr>
  </w:style>
  <w:style w:type="paragraph" w:customStyle="1" w:styleId="listlevel1">
    <w:name w:val="list level 1"/>
    <w:basedOn w:val="Normal"/>
    <w:qFormat/>
    <w:rsid w:val="00B07C05"/>
    <w:pPr>
      <w:tabs>
        <w:tab w:val="left" w:pos="9450"/>
      </w:tabs>
      <w:overflowPunct w:val="0"/>
      <w:autoSpaceDE w:val="0"/>
      <w:autoSpaceDN w:val="0"/>
      <w:adjustRightInd w:val="0"/>
      <w:ind w:left="560" w:hanging="567"/>
      <w:jc w:val="both"/>
      <w:textAlignment w:val="baseline"/>
    </w:pPr>
    <w:rPr>
      <w:rFonts w:eastAsia="Calibri"/>
      <w:color w:val="000000"/>
      <w:szCs w:val="20"/>
    </w:rPr>
  </w:style>
  <w:style w:type="paragraph" w:customStyle="1" w:styleId="listlevel2">
    <w:name w:val="list level 2"/>
    <w:basedOn w:val="Normal"/>
    <w:qFormat/>
    <w:rsid w:val="00B07C05"/>
    <w:pPr>
      <w:tabs>
        <w:tab w:val="left" w:pos="9450"/>
      </w:tabs>
      <w:overflowPunct w:val="0"/>
      <w:autoSpaceDE w:val="0"/>
      <w:autoSpaceDN w:val="0"/>
      <w:adjustRightInd w:val="0"/>
      <w:ind w:left="1120" w:hanging="560"/>
      <w:jc w:val="both"/>
      <w:textAlignment w:val="baseline"/>
    </w:pPr>
    <w:rPr>
      <w:rFonts w:eastAsia="Calibri"/>
      <w:color w:val="000000"/>
      <w:szCs w:val="20"/>
    </w:rPr>
  </w:style>
  <w:style w:type="paragraph" w:customStyle="1" w:styleId="listlevel3">
    <w:name w:val="list level 3"/>
    <w:basedOn w:val="listlevel2"/>
    <w:qFormat/>
    <w:rsid w:val="00B07C05"/>
    <w:pPr>
      <w:ind w:left="1660"/>
    </w:pPr>
  </w:style>
  <w:style w:type="paragraph" w:customStyle="1" w:styleId="PageNumber1">
    <w:name w:val="Page Number1"/>
    <w:basedOn w:val="Normal"/>
    <w:next w:val="Normal"/>
    <w:qFormat/>
    <w:rsid w:val="00B07C05"/>
    <w:pPr>
      <w:tabs>
        <w:tab w:val="left" w:pos="9450"/>
      </w:tabs>
    </w:pPr>
    <w:rPr>
      <w:rFonts w:eastAsia="Calibri"/>
    </w:rPr>
  </w:style>
  <w:style w:type="paragraph" w:customStyle="1" w:styleId="Cite1">
    <w:name w:val="Cite1"/>
    <w:qFormat/>
    <w:rsid w:val="00B07C05"/>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B07C0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
    <w:name w:val="Cite2"/>
    <w:qFormat/>
    <w:rsid w:val="00B07C0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B07C05"/>
    <w:pPr>
      <w:tabs>
        <w:tab w:val="left" w:pos="9450"/>
      </w:tabs>
      <w:ind w:left="288" w:right="288"/>
    </w:pPr>
    <w:rPr>
      <w:rFonts w:eastAsia="Calibri"/>
    </w:rPr>
  </w:style>
  <w:style w:type="paragraph" w:customStyle="1" w:styleId="cite20">
    <w:name w:val="cite2"/>
    <w:qFormat/>
    <w:rsid w:val="00B07C05"/>
    <w:pPr>
      <w:tabs>
        <w:tab w:val="left" w:pos="9450"/>
      </w:tabs>
    </w:pPr>
    <w:rPr>
      <w:rFonts w:ascii="Times New Roman" w:eastAsia="Calibri" w:hAnsi="Times New Roman" w:cs="Times New Roman"/>
      <w:szCs w:val="24"/>
    </w:rPr>
  </w:style>
  <w:style w:type="character" w:customStyle="1" w:styleId="CardTextUnderlinedChar">
    <w:name w:val="Card Text Underlined Char"/>
    <w:basedOn w:val="DefaultParagraphFont"/>
    <w:rsid w:val="00B07C05"/>
    <w:rPr>
      <w:rFonts w:ascii="Arial Narrow" w:hAnsi="Arial Narrow"/>
      <w:sz w:val="24"/>
      <w:szCs w:val="24"/>
      <w:u w:val="single"/>
      <w:lang w:val="en-US" w:eastAsia="en-US" w:bidi="ar-SA"/>
    </w:rPr>
  </w:style>
  <w:style w:type="paragraph" w:customStyle="1" w:styleId="CaseListNormal">
    <w:name w:val="Case List Normal"/>
    <w:basedOn w:val="Normal"/>
    <w:qFormat/>
    <w:rsid w:val="00B07C05"/>
    <w:pPr>
      <w:tabs>
        <w:tab w:val="left" w:pos="9450"/>
      </w:tabs>
    </w:pPr>
    <w:rPr>
      <w:rFonts w:ascii="Times" w:eastAsia="Calibri" w:hAnsi="Times"/>
      <w:szCs w:val="26"/>
    </w:rPr>
  </w:style>
  <w:style w:type="paragraph" w:customStyle="1" w:styleId="Body">
    <w:name w:val="Body"/>
    <w:basedOn w:val="Normal"/>
    <w:qFormat/>
    <w:rsid w:val="00B07C05"/>
    <w:pPr>
      <w:tabs>
        <w:tab w:val="left" w:pos="9450"/>
      </w:tabs>
      <w:outlineLvl w:val="3"/>
    </w:pPr>
    <w:rPr>
      <w:rFonts w:eastAsia="Calibri"/>
      <w:szCs w:val="20"/>
    </w:rPr>
  </w:style>
  <w:style w:type="paragraph" w:customStyle="1" w:styleId="3text">
    <w:name w:val="3text"/>
    <w:basedOn w:val="Normal"/>
    <w:qFormat/>
    <w:rsid w:val="00B07C05"/>
    <w:pPr>
      <w:tabs>
        <w:tab w:val="left" w:pos="9450"/>
      </w:tabs>
      <w:spacing w:before="100" w:beforeAutospacing="1" w:after="100" w:afterAutospacing="1"/>
    </w:pPr>
    <w:rPr>
      <w:rFonts w:eastAsia="Calibri"/>
    </w:rPr>
  </w:style>
  <w:style w:type="character" w:customStyle="1" w:styleId="countrytitle1">
    <w:name w:val="countrytitle1"/>
    <w:basedOn w:val="DefaultParagraphFont"/>
    <w:rsid w:val="00B07C05"/>
    <w:rPr>
      <w:rFonts w:ascii="Verdana" w:hAnsi="Verdana" w:hint="default"/>
      <w:b/>
      <w:bCs/>
      <w:color w:val="293643"/>
      <w:sz w:val="24"/>
      <w:szCs w:val="24"/>
    </w:rPr>
  </w:style>
  <w:style w:type="character" w:customStyle="1" w:styleId="storyheader1">
    <w:name w:val="storyheader1"/>
    <w:basedOn w:val="DefaultParagraphFont"/>
    <w:rsid w:val="00B07C05"/>
    <w:rPr>
      <w:rFonts w:ascii="Verdana" w:hAnsi="Verdana" w:hint="default"/>
      <w:b/>
      <w:bCs/>
      <w:color w:val="000000"/>
      <w:sz w:val="21"/>
      <w:szCs w:val="21"/>
    </w:rPr>
  </w:style>
  <w:style w:type="paragraph" w:customStyle="1" w:styleId="TimesNewRoman12">
    <w:name w:val="TimesNewRoman12"/>
    <w:qFormat/>
    <w:rsid w:val="00B07C0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B07C05"/>
    <w:pPr>
      <w:tabs>
        <w:tab w:val="left" w:pos="9450"/>
      </w:tabs>
      <w:spacing w:before="100" w:beforeAutospacing="1" w:after="100" w:afterAutospacing="1"/>
    </w:pPr>
    <w:rPr>
      <w:rFonts w:eastAsia="Calibri"/>
    </w:rPr>
  </w:style>
  <w:style w:type="paragraph" w:customStyle="1" w:styleId="medium-normal">
    <w:name w:val="medium-normal"/>
    <w:basedOn w:val="Normal"/>
    <w:qFormat/>
    <w:rsid w:val="00B07C05"/>
    <w:pPr>
      <w:tabs>
        <w:tab w:val="left" w:pos="9450"/>
      </w:tabs>
      <w:spacing w:before="100" w:beforeAutospacing="1" w:after="100" w:afterAutospacing="1"/>
    </w:pPr>
    <w:rPr>
      <w:rFonts w:eastAsia="Calibri"/>
    </w:rPr>
  </w:style>
  <w:style w:type="character" w:customStyle="1" w:styleId="Style8pt">
    <w:name w:val="Style 8 pt"/>
    <w:basedOn w:val="DefaultParagraphFont"/>
    <w:rsid w:val="00B07C05"/>
    <w:rPr>
      <w:sz w:val="16"/>
    </w:rPr>
  </w:style>
  <w:style w:type="character" w:customStyle="1" w:styleId="article1">
    <w:name w:val="article1"/>
    <w:basedOn w:val="DefaultParagraphFont"/>
    <w:rsid w:val="00B07C05"/>
    <w:rPr>
      <w:rFonts w:ascii="Verdana" w:hAnsi="Verdana" w:hint="default"/>
      <w:color w:val="333333"/>
      <w:sz w:val="16"/>
      <w:szCs w:val="16"/>
    </w:rPr>
  </w:style>
  <w:style w:type="paragraph" w:customStyle="1" w:styleId="story-headline">
    <w:name w:val="story-headline"/>
    <w:basedOn w:val="Normal"/>
    <w:qFormat/>
    <w:rsid w:val="00B07C05"/>
    <w:pPr>
      <w:tabs>
        <w:tab w:val="left" w:pos="9450"/>
      </w:tabs>
      <w:spacing w:before="72" w:after="72"/>
    </w:pPr>
    <w:rPr>
      <w:rFonts w:ascii="Arial" w:eastAsia="Calibri" w:hAnsi="Arial" w:cs="Arial"/>
      <w:b/>
      <w:bCs/>
      <w:sz w:val="26"/>
      <w:szCs w:val="26"/>
    </w:rPr>
  </w:style>
  <w:style w:type="paragraph" w:customStyle="1" w:styleId="story-body">
    <w:name w:val="story-body"/>
    <w:basedOn w:val="Normal"/>
    <w:qFormat/>
    <w:rsid w:val="00B07C05"/>
    <w:pPr>
      <w:tabs>
        <w:tab w:val="left" w:pos="9450"/>
      </w:tabs>
      <w:spacing w:before="100" w:beforeAutospacing="1" w:after="100" w:afterAutospacing="1"/>
    </w:pPr>
    <w:rPr>
      <w:rFonts w:ascii="Arial" w:eastAsia="Calibri" w:hAnsi="Arial" w:cs="Arial"/>
    </w:rPr>
  </w:style>
  <w:style w:type="character" w:customStyle="1" w:styleId="story-posted-date1">
    <w:name w:val="story-posted-date1"/>
    <w:basedOn w:val="DefaultParagraphFont"/>
    <w:rsid w:val="00B07C05"/>
    <w:rPr>
      <w:rFonts w:ascii="Arial" w:hAnsi="Arial" w:cs="Arial" w:hint="default"/>
      <w:b w:val="0"/>
      <w:bCs w:val="0"/>
      <w:sz w:val="19"/>
      <w:szCs w:val="19"/>
    </w:rPr>
  </w:style>
  <w:style w:type="paragraph" w:customStyle="1" w:styleId="story-dateline">
    <w:name w:val="story-dateline"/>
    <w:basedOn w:val="Normal"/>
    <w:qFormat/>
    <w:rsid w:val="00B07C05"/>
    <w:pPr>
      <w:tabs>
        <w:tab w:val="left" w:pos="9450"/>
      </w:tabs>
    </w:pPr>
    <w:rPr>
      <w:rFonts w:ascii="Arial" w:eastAsia="Calibri" w:hAnsi="Arial" w:cs="Arial"/>
      <w:b/>
      <w:bCs/>
    </w:rPr>
  </w:style>
  <w:style w:type="paragraph" w:customStyle="1" w:styleId="TextofCards">
    <w:name w:val="Text of Cards"/>
    <w:basedOn w:val="Normal"/>
    <w:qFormat/>
    <w:rsid w:val="00B07C05"/>
    <w:pPr>
      <w:tabs>
        <w:tab w:val="left" w:pos="9450"/>
      </w:tabs>
      <w:jc w:val="both"/>
    </w:pPr>
    <w:rPr>
      <w:rFonts w:eastAsia="Calibri"/>
      <w:color w:val="000000"/>
      <w:spacing w:val="6"/>
      <w:szCs w:val="23"/>
    </w:rPr>
  </w:style>
  <w:style w:type="paragraph" w:customStyle="1" w:styleId="Corpotesto">
    <w:name w:val="Corpo testo"/>
    <w:basedOn w:val="Normal"/>
    <w:qFormat/>
    <w:rsid w:val="00B07C05"/>
    <w:pPr>
      <w:widowControl w:val="0"/>
      <w:tabs>
        <w:tab w:val="left" w:pos="9450"/>
      </w:tabs>
      <w:adjustRightInd w:val="0"/>
      <w:spacing w:after="283"/>
    </w:pPr>
    <w:rPr>
      <w:rFonts w:ascii="Times" w:eastAsia="Calibri" w:hAnsi="Times"/>
    </w:rPr>
  </w:style>
  <w:style w:type="paragraph" w:customStyle="1" w:styleId="CardTextSmall0">
    <w:name w:val="Card Text Small"/>
    <w:basedOn w:val="Normal"/>
    <w:qFormat/>
    <w:rsid w:val="00B07C05"/>
    <w:pPr>
      <w:tabs>
        <w:tab w:val="left" w:pos="9450"/>
      </w:tabs>
    </w:pPr>
    <w:rPr>
      <w:rFonts w:ascii="Arial Narrow" w:eastAsia="Calibri" w:hAnsi="Arial Narrow"/>
      <w:color w:val="000000"/>
      <w:sz w:val="16"/>
    </w:rPr>
  </w:style>
  <w:style w:type="character" w:customStyle="1" w:styleId="drop">
    <w:name w:val="drop"/>
    <w:basedOn w:val="DefaultParagraphFont"/>
    <w:rsid w:val="00B07C05"/>
  </w:style>
  <w:style w:type="character" w:customStyle="1" w:styleId="articletitle0">
    <w:name w:val="article_title"/>
    <w:basedOn w:val="DefaultParagraphFont"/>
    <w:rsid w:val="00B07C05"/>
  </w:style>
  <w:style w:type="character" w:customStyle="1" w:styleId="st">
    <w:name w:val="st"/>
    <w:basedOn w:val="DefaultParagraphFont"/>
    <w:rsid w:val="00B07C05"/>
  </w:style>
  <w:style w:type="character" w:customStyle="1" w:styleId="CardTextChar10">
    <w:name w:val="Card Text Char1"/>
    <w:basedOn w:val="DefaultParagraphFont"/>
    <w:rsid w:val="00B07C05"/>
    <w:rPr>
      <w:szCs w:val="24"/>
      <w:lang w:val="en-US" w:eastAsia="en-US" w:bidi="ar-SA"/>
    </w:rPr>
  </w:style>
  <w:style w:type="character" w:customStyle="1" w:styleId="CardTextUnderlinedCharChar">
    <w:name w:val="Card Text Underlined Char Char"/>
    <w:basedOn w:val="DefaultParagraphFont"/>
    <w:rsid w:val="00B07C05"/>
    <w:rPr>
      <w:rFonts w:ascii="Arial Narrow" w:hAnsi="Arial Narrow"/>
      <w:szCs w:val="24"/>
      <w:u w:val="single"/>
      <w:lang w:val="en-US" w:eastAsia="en-US" w:bidi="ar-SA"/>
    </w:rPr>
  </w:style>
  <w:style w:type="paragraph" w:customStyle="1" w:styleId="HeaderDebate">
    <w:name w:val="Header Debate"/>
    <w:basedOn w:val="Normal"/>
    <w:qFormat/>
    <w:rsid w:val="00B07C05"/>
    <w:pPr>
      <w:tabs>
        <w:tab w:val="left" w:pos="9450"/>
      </w:tabs>
      <w:jc w:val="center"/>
      <w:outlineLvl w:val="0"/>
    </w:pPr>
    <w:rPr>
      <w:rFonts w:eastAsia="Calibri"/>
      <w:b/>
      <w:sz w:val="48"/>
      <w:u w:val="words"/>
    </w:rPr>
  </w:style>
  <w:style w:type="paragraph" w:customStyle="1" w:styleId="NormalWeb1">
    <w:name w:val="Normal (Web)1"/>
    <w:basedOn w:val="Normal"/>
    <w:qFormat/>
    <w:rsid w:val="00B07C05"/>
    <w:pPr>
      <w:tabs>
        <w:tab w:val="left" w:pos="9450"/>
      </w:tabs>
      <w:spacing w:before="100" w:beforeAutospacing="1" w:after="100" w:afterAutospacing="1"/>
    </w:pPr>
    <w:rPr>
      <w:rFonts w:eastAsia="Calibri"/>
      <w:szCs w:val="20"/>
    </w:rPr>
  </w:style>
  <w:style w:type="paragraph" w:customStyle="1" w:styleId="CardTagCharChar">
    <w:name w:val="Card Tag Char Char"/>
    <w:basedOn w:val="Normal"/>
    <w:qFormat/>
    <w:rsid w:val="00B07C05"/>
    <w:pPr>
      <w:tabs>
        <w:tab w:val="left" w:pos="9450"/>
      </w:tabs>
    </w:pPr>
    <w:rPr>
      <w:rFonts w:eastAsia="Calibri"/>
      <w:b/>
    </w:rPr>
  </w:style>
  <w:style w:type="character" w:customStyle="1" w:styleId="CardTagCharCharChar">
    <w:name w:val="Card Tag Char Char Char"/>
    <w:basedOn w:val="DefaultParagraphFont"/>
    <w:rsid w:val="00B07C05"/>
    <w:rPr>
      <w:b/>
      <w:sz w:val="24"/>
      <w:szCs w:val="24"/>
      <w:lang w:val="en-US" w:eastAsia="en-US" w:bidi="ar-SA"/>
    </w:rPr>
  </w:style>
  <w:style w:type="paragraph" w:customStyle="1" w:styleId="fixed">
    <w:name w:val="fixed"/>
    <w:basedOn w:val="Normal"/>
    <w:qFormat/>
    <w:rsid w:val="00B07C05"/>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B07C05"/>
  </w:style>
  <w:style w:type="paragraph" w:customStyle="1" w:styleId="HotRoute">
    <w:name w:val="Hot Route"/>
    <w:basedOn w:val="Normal"/>
    <w:link w:val="HotRouteChar"/>
    <w:qFormat/>
    <w:rsid w:val="00B07C05"/>
    <w:pPr>
      <w:tabs>
        <w:tab w:val="left" w:pos="9450"/>
      </w:tabs>
      <w:ind w:left="144"/>
    </w:pPr>
    <w:rPr>
      <w:rFonts w:eastAsia="Calibri"/>
    </w:rPr>
  </w:style>
  <w:style w:type="paragraph" w:customStyle="1" w:styleId="StyleLeft02">
    <w:name w:val="Style Left:  0.2&quot;"/>
    <w:basedOn w:val="Normal"/>
    <w:qFormat/>
    <w:rsid w:val="00B07C05"/>
    <w:pPr>
      <w:tabs>
        <w:tab w:val="left" w:pos="9450"/>
      </w:tabs>
      <w:ind w:left="288"/>
    </w:pPr>
    <w:rPr>
      <w:rFonts w:eastAsia="SimSun"/>
      <w:szCs w:val="20"/>
      <w:lang w:eastAsia="zh-CN"/>
    </w:rPr>
  </w:style>
  <w:style w:type="paragraph" w:customStyle="1" w:styleId="Boldunderline0">
    <w:name w:val="Bold/underline"/>
    <w:basedOn w:val="Normal"/>
    <w:autoRedefine/>
    <w:rsid w:val="00B07C05"/>
    <w:pPr>
      <w:tabs>
        <w:tab w:val="left" w:pos="9450"/>
      </w:tabs>
    </w:pPr>
    <w:rPr>
      <w:rFonts w:eastAsia="SimSun"/>
      <w:b/>
    </w:rPr>
  </w:style>
  <w:style w:type="paragraph" w:customStyle="1" w:styleId="Minimize">
    <w:name w:val="Minimize"/>
    <w:basedOn w:val="Normal"/>
    <w:autoRedefine/>
    <w:qFormat/>
    <w:rsid w:val="00B07C05"/>
    <w:pPr>
      <w:tabs>
        <w:tab w:val="left" w:pos="9450"/>
      </w:tabs>
    </w:pPr>
    <w:rPr>
      <w:rFonts w:eastAsia="SimSun"/>
      <w:sz w:val="16"/>
      <w:lang w:eastAsia="zh-CN"/>
    </w:rPr>
  </w:style>
  <w:style w:type="character" w:customStyle="1" w:styleId="BoldunderlineChar1">
    <w:name w:val="Bold/underline Char"/>
    <w:basedOn w:val="DefaultParagraphFont"/>
    <w:rsid w:val="00B07C05"/>
    <w:rPr>
      <w:rFonts w:eastAsia="SimSun"/>
      <w:b/>
      <w:sz w:val="24"/>
      <w:szCs w:val="24"/>
      <w:lang w:val="en-US" w:eastAsia="en-US" w:bidi="ar-SA"/>
    </w:rPr>
  </w:style>
  <w:style w:type="paragraph" w:customStyle="1" w:styleId="TableContents">
    <w:name w:val="Table Contents"/>
    <w:basedOn w:val="Normal"/>
    <w:rsid w:val="00B07C05"/>
    <w:pPr>
      <w:widowControl w:val="0"/>
      <w:suppressLineNumbers/>
      <w:tabs>
        <w:tab w:val="left" w:pos="9450"/>
      </w:tabs>
      <w:suppressAutoHyphens/>
    </w:pPr>
    <w:rPr>
      <w:rFonts w:eastAsia="Arial Unicode MS"/>
      <w:kern w:val="1"/>
    </w:rPr>
  </w:style>
  <w:style w:type="character" w:customStyle="1" w:styleId="textboldChar">
    <w:name w:val="text bold Char"/>
    <w:basedOn w:val="DefaultParagraphFont"/>
    <w:rsid w:val="00B07C05"/>
    <w:rPr>
      <w:b/>
      <w:sz w:val="24"/>
      <w:szCs w:val="24"/>
      <w:u w:val="thick"/>
      <w:lang w:val="en-US" w:eastAsia="en-US" w:bidi="ar-SA"/>
    </w:rPr>
  </w:style>
  <w:style w:type="character" w:customStyle="1" w:styleId="scaps">
    <w:name w:val="scaps"/>
    <w:basedOn w:val="DefaultParagraphFont"/>
    <w:rsid w:val="00B07C05"/>
  </w:style>
  <w:style w:type="character" w:customStyle="1" w:styleId="articlecontent">
    <w:name w:val="articlecontent"/>
    <w:basedOn w:val="DefaultParagraphFont"/>
    <w:rsid w:val="00B07C05"/>
  </w:style>
  <w:style w:type="paragraph" w:customStyle="1" w:styleId="faketag">
    <w:name w:val="fake tag"/>
    <w:basedOn w:val="Heading1"/>
    <w:rsid w:val="00B07C05"/>
    <w:pPr>
      <w:tabs>
        <w:tab w:val="left" w:pos="9450"/>
      </w:tabs>
    </w:pPr>
    <w:rPr>
      <w:rFonts w:ascii="Arial Rounded MT Bold" w:eastAsia="Times New Roman" w:hAnsi="Arial Rounded MT Bold" w:cs="Arial"/>
      <w:b w:val="0"/>
      <w:bCs/>
      <w:smallCaps/>
      <w:sz w:val="32"/>
    </w:rPr>
  </w:style>
  <w:style w:type="paragraph" w:customStyle="1" w:styleId="Heading1fake">
    <w:name w:val="Heading 1 fake"/>
    <w:basedOn w:val="Normal"/>
    <w:autoRedefine/>
    <w:rsid w:val="00B07C05"/>
    <w:pPr>
      <w:tabs>
        <w:tab w:val="left" w:pos="9450"/>
      </w:tabs>
      <w:jc w:val="center"/>
    </w:pPr>
    <w:rPr>
      <w:rFonts w:ascii="Verdana" w:eastAsia="Calibri" w:hAnsi="Verdana"/>
    </w:rPr>
  </w:style>
  <w:style w:type="paragraph" w:customStyle="1" w:styleId="heading1fake0">
    <w:name w:val="heading 1 fake"/>
    <w:basedOn w:val="Heading1"/>
    <w:autoRedefine/>
    <w:rsid w:val="00B07C05"/>
    <w:pPr>
      <w:tabs>
        <w:tab w:val="left" w:pos="9450"/>
      </w:tabs>
      <w:outlineLvl w:val="9"/>
    </w:pPr>
    <w:rPr>
      <w:rFonts w:ascii="Verdana" w:eastAsia="Times New Roman" w:hAnsi="Verdana" w:cs="Arial"/>
      <w:bCs/>
      <w:smallCaps/>
      <w:sz w:val="32"/>
    </w:rPr>
  </w:style>
  <w:style w:type="paragraph" w:customStyle="1" w:styleId="text1Char">
    <w:name w:val="text1 Char"/>
    <w:basedOn w:val="Normal"/>
    <w:autoRedefine/>
    <w:rsid w:val="00B07C05"/>
    <w:pPr>
      <w:tabs>
        <w:tab w:val="left" w:pos="9450"/>
      </w:tabs>
    </w:pPr>
    <w:rPr>
      <w:rFonts w:eastAsia="Calibri"/>
      <w:szCs w:val="20"/>
    </w:rPr>
  </w:style>
  <w:style w:type="character" w:customStyle="1" w:styleId="textCharChar1">
    <w:name w:val="text Char Char1"/>
    <w:basedOn w:val="DefaultParagraphFont"/>
    <w:rsid w:val="00B07C05"/>
    <w:rPr>
      <w:sz w:val="18"/>
      <w:szCs w:val="24"/>
      <w:lang w:val="en-US" w:eastAsia="en-US" w:bidi="ar-SA"/>
    </w:rPr>
  </w:style>
  <w:style w:type="character" w:customStyle="1" w:styleId="text1CharChar">
    <w:name w:val="text1 Char Char"/>
    <w:basedOn w:val="DefaultParagraphFont"/>
    <w:rsid w:val="00B07C05"/>
    <w:rPr>
      <w:lang w:val="en-US" w:eastAsia="en-US" w:bidi="ar-SA"/>
    </w:rPr>
  </w:style>
  <w:style w:type="character" w:customStyle="1" w:styleId="textCharChar">
    <w:name w:val="text Char Char"/>
    <w:basedOn w:val="DefaultParagraphFont"/>
    <w:rsid w:val="00B07C05"/>
    <w:rPr>
      <w:sz w:val="18"/>
      <w:szCs w:val="24"/>
      <w:lang w:val="en-US" w:eastAsia="en-US" w:bidi="ar-SA"/>
    </w:rPr>
  </w:style>
  <w:style w:type="character" w:customStyle="1" w:styleId="normalloose1">
    <w:name w:val="normalloose1"/>
    <w:basedOn w:val="DefaultParagraphFont"/>
    <w:rsid w:val="00B07C05"/>
    <w:rPr>
      <w:sz w:val="20"/>
      <w:szCs w:val="20"/>
    </w:rPr>
  </w:style>
  <w:style w:type="character" w:customStyle="1" w:styleId="UnderlineStyleChar2">
    <w:name w:val="Underline Style Char2"/>
    <w:basedOn w:val="DefaultParagraphFont"/>
    <w:rsid w:val="00B07C05"/>
    <w:rPr>
      <w:rFonts w:ascii="Garamond" w:hAnsi="Garamond"/>
      <w:sz w:val="22"/>
      <w:szCs w:val="24"/>
      <w:u w:val="single"/>
      <w:lang w:val="en-US" w:eastAsia="en-US" w:bidi="ar-SA"/>
    </w:rPr>
  </w:style>
  <w:style w:type="character" w:customStyle="1" w:styleId="textsmallChar">
    <w:name w:val="textsmall Char"/>
    <w:basedOn w:val="DefaultParagraphFont"/>
    <w:rsid w:val="00B07C05"/>
    <w:rPr>
      <w:sz w:val="18"/>
      <w:szCs w:val="24"/>
      <w:lang w:val="en-US" w:eastAsia="en-US" w:bidi="ar-SA"/>
    </w:rPr>
  </w:style>
  <w:style w:type="character" w:customStyle="1" w:styleId="cardtextChar2">
    <w:name w:val="cardtext Char"/>
    <w:basedOn w:val="Style1Char2"/>
    <w:rsid w:val="00B07C05"/>
    <w:rPr>
      <w:rFonts w:ascii="Arial" w:hAnsi="Arial"/>
      <w:sz w:val="22"/>
      <w:szCs w:val="24"/>
      <w:u w:val="single"/>
      <w:lang w:val="en-US" w:eastAsia="en-US" w:bidi="ar-SA"/>
    </w:rPr>
  </w:style>
  <w:style w:type="character" w:customStyle="1" w:styleId="t13">
    <w:name w:val="t13"/>
    <w:basedOn w:val="DefaultParagraphFont"/>
    <w:rsid w:val="00B07C05"/>
  </w:style>
  <w:style w:type="character" w:customStyle="1" w:styleId="citeChar0">
    <w:name w:val="cite Char"/>
    <w:basedOn w:val="DefaultParagraphFont"/>
    <w:rsid w:val="00B07C05"/>
    <w:rPr>
      <w:b/>
      <w:szCs w:val="24"/>
      <w:u w:val="single"/>
      <w:lang w:val="en-US" w:eastAsia="en-US" w:bidi="ar-SA"/>
    </w:rPr>
  </w:style>
  <w:style w:type="character" w:customStyle="1" w:styleId="lead">
    <w:name w:val="lead"/>
    <w:basedOn w:val="DefaultParagraphFont"/>
    <w:rsid w:val="00B07C05"/>
  </w:style>
  <w:style w:type="paragraph" w:customStyle="1" w:styleId="textonormal">
    <w:name w:val="textonormal"/>
    <w:basedOn w:val="Normal"/>
    <w:qFormat/>
    <w:rsid w:val="00B07C05"/>
    <w:pPr>
      <w:tabs>
        <w:tab w:val="left" w:pos="9450"/>
      </w:tabs>
      <w:spacing w:before="100" w:beforeAutospacing="1" w:after="100" w:afterAutospacing="1"/>
    </w:pPr>
    <w:rPr>
      <w:rFonts w:eastAsia="Calibri"/>
    </w:rPr>
  </w:style>
  <w:style w:type="paragraph" w:customStyle="1" w:styleId="Subtitle10">
    <w:name w:val="Subtitle1"/>
    <w:basedOn w:val="Normal"/>
    <w:qFormat/>
    <w:rsid w:val="00B07C05"/>
    <w:pPr>
      <w:tabs>
        <w:tab w:val="left" w:pos="9450"/>
      </w:tabs>
      <w:spacing w:before="100" w:beforeAutospacing="1" w:after="100" w:afterAutospacing="1"/>
    </w:pPr>
    <w:rPr>
      <w:rFonts w:eastAsia="Calibri"/>
    </w:rPr>
  </w:style>
  <w:style w:type="paragraph" w:customStyle="1" w:styleId="ExecutiveSummarytext">
    <w:name w:val="Executive Summary text"/>
    <w:basedOn w:val="Normal"/>
    <w:next w:val="Normal"/>
    <w:qFormat/>
    <w:rsid w:val="00B07C05"/>
    <w:pPr>
      <w:tabs>
        <w:tab w:val="left" w:pos="9450"/>
      </w:tabs>
      <w:autoSpaceDE w:val="0"/>
      <w:autoSpaceDN w:val="0"/>
      <w:adjustRightInd w:val="0"/>
    </w:pPr>
    <w:rPr>
      <w:rFonts w:ascii="Arial" w:eastAsia="Calibri" w:hAnsi="Arial"/>
    </w:rPr>
  </w:style>
  <w:style w:type="character" w:customStyle="1" w:styleId="NormalUnderlineChar1">
    <w:name w:val="Normal Underline Char1"/>
    <w:basedOn w:val="DefaultParagraphFont"/>
    <w:rsid w:val="00B07C05"/>
    <w:rPr>
      <w:szCs w:val="24"/>
      <w:u w:val="single"/>
      <w:lang w:val="en-US" w:eastAsia="en-US" w:bidi="ar-SA"/>
    </w:rPr>
  </w:style>
  <w:style w:type="paragraph" w:customStyle="1" w:styleId="NormalUnderline">
    <w:name w:val="Normal Underline"/>
    <w:basedOn w:val="Normal"/>
    <w:qFormat/>
    <w:rsid w:val="00B07C05"/>
    <w:pPr>
      <w:tabs>
        <w:tab w:val="left" w:pos="9450"/>
      </w:tabs>
      <w:ind w:left="288"/>
    </w:pPr>
    <w:rPr>
      <w:rFonts w:eastAsia="Calibri"/>
      <w:u w:val="single"/>
    </w:rPr>
  </w:style>
  <w:style w:type="character" w:customStyle="1" w:styleId="UnderlineCharCharCharCharChar">
    <w:name w:val="Underline Char Char Char Char Char"/>
    <w:basedOn w:val="DefaultParagraphFont"/>
    <w:link w:val="UnderlineCharCharCharChar"/>
    <w:rsid w:val="00B07C05"/>
    <w:rPr>
      <w:sz w:val="18"/>
      <w:szCs w:val="18"/>
      <w:u w:val="thick"/>
    </w:rPr>
  </w:style>
  <w:style w:type="character" w:customStyle="1" w:styleId="ft0">
    <w:name w:val="ft0"/>
    <w:basedOn w:val="DefaultParagraphFont"/>
    <w:rsid w:val="00B07C05"/>
  </w:style>
  <w:style w:type="character" w:customStyle="1" w:styleId="ft1">
    <w:name w:val="ft1"/>
    <w:basedOn w:val="DefaultParagraphFont"/>
    <w:rsid w:val="00B07C05"/>
  </w:style>
  <w:style w:type="character" w:customStyle="1" w:styleId="dateline">
    <w:name w:val="dateline"/>
    <w:basedOn w:val="DefaultParagraphFont"/>
    <w:rsid w:val="00B07C05"/>
  </w:style>
  <w:style w:type="character" w:customStyle="1" w:styleId="address">
    <w:name w:val="address"/>
    <w:basedOn w:val="DefaultParagraphFont"/>
    <w:rsid w:val="00B07C05"/>
  </w:style>
  <w:style w:type="paragraph" w:customStyle="1" w:styleId="printerheadline">
    <w:name w:val="printer_headline"/>
    <w:basedOn w:val="Normal"/>
    <w:rsid w:val="00B07C05"/>
    <w:pPr>
      <w:tabs>
        <w:tab w:val="left" w:pos="9450"/>
      </w:tabs>
      <w:spacing w:before="100" w:beforeAutospacing="1" w:after="100" w:afterAutospacing="1"/>
    </w:pPr>
    <w:rPr>
      <w:rFonts w:eastAsia="Calibri"/>
    </w:rPr>
  </w:style>
  <w:style w:type="paragraph" w:customStyle="1" w:styleId="tagline">
    <w:name w:val="tagline"/>
    <w:basedOn w:val="Normal"/>
    <w:qFormat/>
    <w:rsid w:val="00B07C05"/>
    <w:pPr>
      <w:tabs>
        <w:tab w:val="left" w:pos="9450"/>
      </w:tabs>
      <w:spacing w:before="100" w:beforeAutospacing="1" w:after="100" w:afterAutospacing="1"/>
    </w:pPr>
    <w:rPr>
      <w:rFonts w:eastAsia="Calibri"/>
    </w:rPr>
  </w:style>
  <w:style w:type="paragraph" w:customStyle="1" w:styleId="info">
    <w:name w:val="info"/>
    <w:basedOn w:val="Normal"/>
    <w:rsid w:val="00B07C05"/>
    <w:pPr>
      <w:tabs>
        <w:tab w:val="left" w:pos="9450"/>
      </w:tabs>
      <w:spacing w:before="100" w:beforeAutospacing="1" w:after="100" w:afterAutospacing="1"/>
    </w:pPr>
    <w:rPr>
      <w:rFonts w:eastAsia="Calibri"/>
    </w:rPr>
  </w:style>
  <w:style w:type="paragraph" w:customStyle="1" w:styleId="help">
    <w:name w:val="help"/>
    <w:basedOn w:val="Normal"/>
    <w:rsid w:val="00B07C05"/>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B07C05"/>
  </w:style>
  <w:style w:type="character" w:customStyle="1" w:styleId="yahoobuzzbadge-form">
    <w:name w:val="yahoobuzzbadge-form"/>
    <w:basedOn w:val="DefaultParagraphFont"/>
    <w:rsid w:val="00B07C05"/>
  </w:style>
  <w:style w:type="character" w:customStyle="1" w:styleId="sep">
    <w:name w:val="sep"/>
    <w:basedOn w:val="DefaultParagraphFont"/>
    <w:rsid w:val="00B07C05"/>
  </w:style>
  <w:style w:type="character" w:customStyle="1" w:styleId="rightnowyahoo">
    <w:name w:val="right_now_yahoo"/>
    <w:basedOn w:val="DefaultParagraphFont"/>
    <w:rsid w:val="00B07C05"/>
  </w:style>
  <w:style w:type="character" w:customStyle="1" w:styleId="byline">
    <w:name w:val="byline"/>
    <w:basedOn w:val="DefaultParagraphFont"/>
    <w:rsid w:val="00B07C05"/>
  </w:style>
  <w:style w:type="character" w:customStyle="1" w:styleId="BlockTitleCharChar">
    <w:name w:val="Block Title Char Char"/>
    <w:basedOn w:val="DefaultParagraphFont"/>
    <w:rsid w:val="00B07C05"/>
    <w:rPr>
      <w:rFonts w:cs="Arial"/>
      <w:bCs/>
      <w:kern w:val="32"/>
      <w:sz w:val="36"/>
      <w:szCs w:val="36"/>
      <w:u w:val="single"/>
      <w:lang w:val="en-US" w:eastAsia="en-US" w:bidi="ar-SA"/>
    </w:rPr>
  </w:style>
  <w:style w:type="paragraph" w:customStyle="1" w:styleId="Date10">
    <w:name w:val="Date1"/>
    <w:basedOn w:val="Normal"/>
    <w:rsid w:val="00B07C05"/>
    <w:pPr>
      <w:tabs>
        <w:tab w:val="left" w:pos="9450"/>
      </w:tabs>
      <w:spacing w:before="100" w:beforeAutospacing="1" w:after="100" w:afterAutospacing="1"/>
    </w:pPr>
    <w:rPr>
      <w:rFonts w:eastAsia="Calibri"/>
    </w:rPr>
  </w:style>
  <w:style w:type="character" w:customStyle="1" w:styleId="georgia">
    <w:name w:val="georgia"/>
    <w:basedOn w:val="DefaultParagraphFont"/>
    <w:rsid w:val="00B07C05"/>
  </w:style>
  <w:style w:type="character" w:customStyle="1" w:styleId="isdefault">
    <w:name w:val="isdefault"/>
    <w:basedOn w:val="DefaultParagraphFont"/>
    <w:rsid w:val="00B07C05"/>
  </w:style>
  <w:style w:type="character" w:customStyle="1" w:styleId="arial">
    <w:name w:val="arial"/>
    <w:basedOn w:val="DefaultParagraphFont"/>
    <w:rsid w:val="00B07C05"/>
  </w:style>
  <w:style w:type="character" w:customStyle="1" w:styleId="pipe">
    <w:name w:val="pipe"/>
    <w:basedOn w:val="DefaultParagraphFont"/>
    <w:rsid w:val="00B07C05"/>
  </w:style>
  <w:style w:type="paragraph" w:customStyle="1" w:styleId="dtlcomment">
    <w:name w:val="dtlcomment"/>
    <w:basedOn w:val="Normal"/>
    <w:rsid w:val="00B07C05"/>
    <w:pPr>
      <w:tabs>
        <w:tab w:val="left" w:pos="9450"/>
      </w:tabs>
      <w:spacing w:before="100" w:beforeAutospacing="1" w:after="100" w:afterAutospacing="1"/>
    </w:pPr>
    <w:rPr>
      <w:rFonts w:eastAsia="Calibri"/>
    </w:rPr>
  </w:style>
  <w:style w:type="character" w:customStyle="1" w:styleId="source">
    <w:name w:val="source"/>
    <w:basedOn w:val="DefaultParagraphFont"/>
    <w:rsid w:val="00B07C05"/>
  </w:style>
  <w:style w:type="character" w:customStyle="1" w:styleId="left">
    <w:name w:val="left"/>
    <w:basedOn w:val="DefaultParagraphFont"/>
    <w:rsid w:val="00B07C05"/>
  </w:style>
  <w:style w:type="character" w:customStyle="1" w:styleId="right">
    <w:name w:val="right"/>
    <w:basedOn w:val="DefaultParagraphFont"/>
    <w:rsid w:val="00B07C05"/>
  </w:style>
  <w:style w:type="character" w:customStyle="1" w:styleId="writername">
    <w:name w:val="writername"/>
    <w:basedOn w:val="DefaultParagraphFont"/>
    <w:rsid w:val="00B07C05"/>
  </w:style>
  <w:style w:type="paragraph" w:customStyle="1" w:styleId="hn-byline">
    <w:name w:val="hn-byline"/>
    <w:basedOn w:val="Normal"/>
    <w:qFormat/>
    <w:rsid w:val="00B07C05"/>
    <w:pPr>
      <w:tabs>
        <w:tab w:val="left" w:pos="9450"/>
      </w:tabs>
      <w:spacing w:before="100" w:beforeAutospacing="1" w:after="100" w:afterAutospacing="1"/>
    </w:pPr>
    <w:rPr>
      <w:rFonts w:eastAsia="Calibri"/>
    </w:rPr>
  </w:style>
  <w:style w:type="character" w:customStyle="1" w:styleId="hn-date">
    <w:name w:val="hn-date"/>
    <w:basedOn w:val="DefaultParagraphFont"/>
    <w:rsid w:val="00B07C05"/>
  </w:style>
  <w:style w:type="character" w:customStyle="1" w:styleId="createdate">
    <w:name w:val="createdate"/>
    <w:basedOn w:val="DefaultParagraphFont"/>
    <w:rsid w:val="00B07C05"/>
  </w:style>
  <w:style w:type="character" w:customStyle="1" w:styleId="CharChar18">
    <w:name w:val="Char Char18"/>
    <w:basedOn w:val="DefaultParagraphFont"/>
    <w:rsid w:val="00B07C05"/>
    <w:rPr>
      <w:sz w:val="16"/>
      <w:szCs w:val="24"/>
      <w:lang w:val="en-US" w:eastAsia="en-US" w:bidi="ar-SA"/>
    </w:rPr>
  </w:style>
  <w:style w:type="character" w:customStyle="1" w:styleId="CharChar24">
    <w:name w:val="Char Char24"/>
    <w:basedOn w:val="DefaultParagraphFont"/>
    <w:rsid w:val="00B07C05"/>
    <w:rPr>
      <w:b/>
      <w:bCs/>
      <w:sz w:val="28"/>
      <w:szCs w:val="28"/>
      <w:lang w:val="en-US" w:eastAsia="en-US" w:bidi="ar-SA"/>
    </w:rPr>
  </w:style>
  <w:style w:type="character" w:customStyle="1" w:styleId="ln2">
    <w:name w:val="ln2"/>
    <w:basedOn w:val="DefaultParagraphFont"/>
    <w:rsid w:val="00B07C05"/>
  </w:style>
  <w:style w:type="character" w:customStyle="1" w:styleId="Aunderline">
    <w:name w:val="Aunderline"/>
    <w:basedOn w:val="DefaultParagraphFont"/>
    <w:qFormat/>
    <w:rsid w:val="00B07C05"/>
    <w:rPr>
      <w:rFonts w:ascii="Times New Roman" w:hAnsi="Times New Roman" w:cs="Times New Roman"/>
      <w:w w:val="106"/>
      <w:sz w:val="20"/>
      <w:szCs w:val="20"/>
      <w:u w:val="single"/>
    </w:rPr>
  </w:style>
  <w:style w:type="character" w:customStyle="1" w:styleId="CharChar4">
    <w:name w:val="Char Char4"/>
    <w:basedOn w:val="DefaultParagraphFont"/>
    <w:rsid w:val="00B07C05"/>
    <w:rPr>
      <w:rFonts w:cs="Arial"/>
      <w:b/>
      <w:bCs/>
      <w:iCs/>
      <w:szCs w:val="28"/>
      <w:lang w:val="en-US" w:eastAsia="en-US" w:bidi="ar-SA"/>
    </w:rPr>
  </w:style>
  <w:style w:type="character" w:customStyle="1" w:styleId="CharChar3">
    <w:name w:val="Char Char3"/>
    <w:basedOn w:val="DefaultParagraphFont"/>
    <w:rsid w:val="00B07C05"/>
    <w:rPr>
      <w:rFonts w:cs="Arial"/>
      <w:bCs/>
      <w:u w:val="single"/>
    </w:rPr>
  </w:style>
  <w:style w:type="paragraph" w:customStyle="1" w:styleId="StyleStyle1">
    <w:name w:val="Style Style1 +"/>
    <w:basedOn w:val="Normal"/>
    <w:rsid w:val="00B07C05"/>
    <w:rPr>
      <w:rFonts w:eastAsia="Calibri"/>
    </w:rPr>
  </w:style>
  <w:style w:type="character" w:customStyle="1" w:styleId="StyleStyle1Char">
    <w:name w:val="Style Style1 + Char"/>
    <w:basedOn w:val="Style1Char"/>
    <w:rsid w:val="00B07C05"/>
    <w:rPr>
      <w:rFonts w:ascii="Times New Roman" w:eastAsia="SimSun" w:hAnsi="Times New Roman" w:cs="Times New Roman"/>
      <w:sz w:val="20"/>
      <w:szCs w:val="20"/>
      <w:u w:val="single"/>
      <w:lang w:val="en-US" w:eastAsia="en-US" w:bidi="ar-SA"/>
    </w:rPr>
  </w:style>
  <w:style w:type="character" w:customStyle="1" w:styleId="CharChar2">
    <w:name w:val="Char Char2"/>
    <w:basedOn w:val="DefaultParagraphFont"/>
    <w:rsid w:val="00B07C05"/>
    <w:rPr>
      <w:rFonts w:ascii="Times New Roman" w:eastAsia="Times New Roman" w:hAnsi="Times New Roman" w:cs="Times New Roman"/>
      <w:b/>
      <w:bCs/>
      <w:sz w:val="20"/>
      <w:szCs w:val="26"/>
    </w:rPr>
  </w:style>
  <w:style w:type="character" w:customStyle="1" w:styleId="editorname">
    <w:name w:val="editorname"/>
    <w:basedOn w:val="DefaultParagraphFont"/>
    <w:rsid w:val="00B07C05"/>
  </w:style>
  <w:style w:type="character" w:customStyle="1" w:styleId="Card10f2Char">
    <w:name w:val="Card.10.f2 Char"/>
    <w:basedOn w:val="DefaultParagraphFont"/>
    <w:rsid w:val="00B07C05"/>
    <w:rPr>
      <w:rFonts w:ascii="Times New Roman" w:eastAsia="Calibri" w:hAnsi="Times New Roman" w:cs="Times New Roman"/>
      <w:sz w:val="20"/>
      <w:szCs w:val="20"/>
    </w:rPr>
  </w:style>
  <w:style w:type="character" w:customStyle="1" w:styleId="yshortcuts">
    <w:name w:val="yshortcuts"/>
    <w:basedOn w:val="DefaultParagraphFont"/>
    <w:rsid w:val="00B07C05"/>
  </w:style>
  <w:style w:type="character" w:customStyle="1" w:styleId="CharChar17">
    <w:name w:val="Char Char17"/>
    <w:basedOn w:val="DefaultParagraphFont"/>
    <w:rsid w:val="00B07C05"/>
    <w:rPr>
      <w:rFonts w:ascii="Cambria" w:hAnsi="Cambria"/>
      <w:lang w:val="en-US" w:eastAsia="en-US" w:bidi="ar-SA"/>
    </w:rPr>
  </w:style>
  <w:style w:type="character" w:customStyle="1" w:styleId="CharChar16">
    <w:name w:val="Char Char16"/>
    <w:basedOn w:val="DefaultParagraphFont"/>
    <w:rsid w:val="00B07C05"/>
    <w:rPr>
      <w:rFonts w:ascii="Cambria" w:hAnsi="Cambria"/>
      <w:lang w:val="en-US" w:eastAsia="en-US" w:bidi="ar-SA"/>
    </w:rPr>
  </w:style>
  <w:style w:type="character" w:customStyle="1" w:styleId="CharChar15">
    <w:name w:val="Char Char15"/>
    <w:basedOn w:val="CharChar16"/>
    <w:rsid w:val="00B07C05"/>
    <w:rPr>
      <w:rFonts w:ascii="Cambria" w:hAnsi="Cambria"/>
      <w:b/>
      <w:bCs/>
      <w:lang w:val="en-US" w:eastAsia="en-US" w:bidi="ar-SA"/>
    </w:rPr>
  </w:style>
  <w:style w:type="character" w:customStyle="1" w:styleId="CharChar14">
    <w:name w:val="Char Char14"/>
    <w:basedOn w:val="DefaultParagraphFont"/>
    <w:rsid w:val="00B07C05"/>
    <w:rPr>
      <w:rFonts w:ascii="Tahoma" w:hAnsi="Tahoma" w:cs="Tahoma"/>
      <w:sz w:val="16"/>
      <w:szCs w:val="16"/>
      <w:lang w:val="en-US" w:eastAsia="en-US" w:bidi="ar-SA"/>
    </w:rPr>
  </w:style>
  <w:style w:type="character" w:customStyle="1" w:styleId="CharChar13">
    <w:name w:val="Char Char13"/>
    <w:basedOn w:val="DefaultParagraphFont"/>
    <w:rsid w:val="00B07C05"/>
    <w:rPr>
      <w:rFonts w:ascii="Cambria" w:hAnsi="Cambria"/>
      <w:lang w:val="en-US" w:eastAsia="en-US" w:bidi="ar-SA"/>
    </w:rPr>
  </w:style>
  <w:style w:type="paragraph" w:customStyle="1" w:styleId="normalChar">
    <w:name w:val="normal Char"/>
    <w:basedOn w:val="Normal"/>
    <w:rsid w:val="00B07C05"/>
    <w:rPr>
      <w:rFonts w:eastAsia="Calibri"/>
    </w:rPr>
  </w:style>
  <w:style w:type="character" w:customStyle="1" w:styleId="cardtextsmallCharChar">
    <w:name w:val="card text small Char Char"/>
    <w:basedOn w:val="DefaultParagraphFont"/>
    <w:rsid w:val="00B07C05"/>
    <w:rPr>
      <w:rFonts w:ascii="Arial Narrow" w:hAnsi="Arial Narrow" w:cs="Times New Roman"/>
      <w:sz w:val="16"/>
    </w:rPr>
  </w:style>
  <w:style w:type="character" w:customStyle="1" w:styleId="reportbody1">
    <w:name w:val="reportbody1"/>
    <w:basedOn w:val="DefaultParagraphFont"/>
    <w:rsid w:val="00B07C05"/>
    <w:rPr>
      <w:rFonts w:ascii="Tahoma" w:hAnsi="Tahoma" w:cs="Tahoma" w:hint="default"/>
      <w:color w:val="000000"/>
      <w:sz w:val="14"/>
      <w:szCs w:val="14"/>
    </w:rPr>
  </w:style>
  <w:style w:type="character" w:customStyle="1" w:styleId="articleheadline">
    <w:name w:val="articleheadline"/>
    <w:basedOn w:val="DefaultParagraphFont"/>
    <w:rsid w:val="00B07C05"/>
  </w:style>
  <w:style w:type="character" w:customStyle="1" w:styleId="TagChar4">
    <w:name w:val="Tag Char4"/>
    <w:basedOn w:val="DefaultParagraphFont"/>
    <w:rsid w:val="00B07C05"/>
    <w:rPr>
      <w:b/>
      <w:sz w:val="26"/>
      <w:szCs w:val="24"/>
      <w:lang w:val="en-US" w:eastAsia="en-US" w:bidi="ar-SA"/>
    </w:rPr>
  </w:style>
  <w:style w:type="paragraph" w:customStyle="1" w:styleId="UnderlineText">
    <w:name w:val="Underline Text"/>
    <w:basedOn w:val="Normal"/>
    <w:qFormat/>
    <w:rsid w:val="00B07C05"/>
    <w:pPr>
      <w:ind w:left="288"/>
    </w:pPr>
    <w:rPr>
      <w:rFonts w:eastAsia="Calibri"/>
      <w:u w:val="single"/>
    </w:rPr>
  </w:style>
  <w:style w:type="character" w:customStyle="1" w:styleId="StyleThickunderline">
    <w:name w:val="Style Thick underline"/>
    <w:basedOn w:val="DefaultParagraphFont"/>
    <w:qFormat/>
    <w:rsid w:val="00B07C05"/>
    <w:rPr>
      <w:u w:val="thick"/>
    </w:rPr>
  </w:style>
  <w:style w:type="paragraph" w:customStyle="1" w:styleId="SmallTextGaramond">
    <w:name w:val="Small Text Garamond"/>
    <w:basedOn w:val="Normal"/>
    <w:rsid w:val="00B07C05"/>
    <w:pPr>
      <w:widowControl w:val="0"/>
      <w:suppressAutoHyphens/>
      <w:contextualSpacing/>
    </w:pPr>
    <w:rPr>
      <w:rFonts w:eastAsia="Calibri"/>
      <w:sz w:val="16"/>
      <w:szCs w:val="18"/>
    </w:rPr>
  </w:style>
  <w:style w:type="paragraph" w:customStyle="1" w:styleId="CM7">
    <w:name w:val="CM7"/>
    <w:basedOn w:val="Normal"/>
    <w:next w:val="Normal"/>
    <w:qFormat/>
    <w:rsid w:val="00B07C05"/>
    <w:pPr>
      <w:widowControl w:val="0"/>
      <w:autoSpaceDE w:val="0"/>
      <w:autoSpaceDN w:val="0"/>
      <w:adjustRightInd w:val="0"/>
      <w:spacing w:line="220" w:lineRule="atLeast"/>
    </w:pPr>
    <w:rPr>
      <w:rFonts w:ascii="Stone Serif" w:eastAsia="Calibri" w:hAnsi="Stone Serif"/>
    </w:rPr>
  </w:style>
  <w:style w:type="paragraph" w:customStyle="1" w:styleId="2ndOrderPara">
    <w:name w:val="2nd Order Para"/>
    <w:basedOn w:val="Normal"/>
    <w:next w:val="Normal"/>
    <w:qFormat/>
    <w:rsid w:val="00B07C05"/>
    <w:pPr>
      <w:autoSpaceDE w:val="0"/>
      <w:autoSpaceDN w:val="0"/>
      <w:adjustRightInd w:val="0"/>
      <w:spacing w:before="120"/>
    </w:pPr>
    <w:rPr>
      <w:rFonts w:eastAsia="Calibri"/>
    </w:rPr>
  </w:style>
  <w:style w:type="paragraph" w:customStyle="1" w:styleId="3rdOrderPara">
    <w:name w:val="3rd Order Para"/>
    <w:basedOn w:val="Normal"/>
    <w:next w:val="Normal"/>
    <w:qFormat/>
    <w:rsid w:val="00B07C05"/>
    <w:pPr>
      <w:autoSpaceDE w:val="0"/>
      <w:autoSpaceDN w:val="0"/>
      <w:adjustRightInd w:val="0"/>
      <w:spacing w:before="120"/>
    </w:pPr>
    <w:rPr>
      <w:rFonts w:eastAsia="Calibri"/>
    </w:rPr>
  </w:style>
  <w:style w:type="paragraph" w:customStyle="1" w:styleId="Normal-SIGN2">
    <w:name w:val="Normal-SIGN2"/>
    <w:basedOn w:val="Default"/>
    <w:next w:val="Default"/>
    <w:qFormat/>
    <w:rsid w:val="00B07C05"/>
    <w:rPr>
      <w:rFonts w:eastAsia="SimSun"/>
      <w:szCs w:val="22"/>
    </w:rPr>
  </w:style>
  <w:style w:type="paragraph" w:customStyle="1" w:styleId="u-intro">
    <w:name w:val="u-intro"/>
    <w:basedOn w:val="Normal"/>
    <w:qFormat/>
    <w:rsid w:val="00B07C05"/>
    <w:pPr>
      <w:spacing w:before="100" w:beforeAutospacing="1" w:after="100" w:afterAutospacing="1"/>
    </w:pPr>
    <w:rPr>
      <w:rFonts w:eastAsia="Calibri"/>
    </w:rPr>
  </w:style>
  <w:style w:type="character" w:customStyle="1" w:styleId="u-byline">
    <w:name w:val="u-byline"/>
    <w:basedOn w:val="DefaultParagraphFont"/>
    <w:rsid w:val="00B07C05"/>
  </w:style>
  <w:style w:type="character" w:customStyle="1" w:styleId="NothingChar">
    <w:name w:val="Nothing Char"/>
    <w:basedOn w:val="DefaultParagraphFont"/>
    <w:rsid w:val="00B07C05"/>
    <w:rPr>
      <w:sz w:val="16"/>
      <w:lang w:val="en-US" w:eastAsia="en-US" w:bidi="ar-SA"/>
    </w:rPr>
  </w:style>
  <w:style w:type="character" w:customStyle="1" w:styleId="story">
    <w:name w:val="story"/>
    <w:basedOn w:val="DefaultParagraphFont"/>
    <w:rsid w:val="00B07C05"/>
  </w:style>
  <w:style w:type="character" w:customStyle="1" w:styleId="articlebya">
    <w:name w:val="articleby_a"/>
    <w:basedOn w:val="DefaultParagraphFont"/>
    <w:rsid w:val="00B07C05"/>
  </w:style>
  <w:style w:type="character" w:customStyle="1" w:styleId="popupwinby">
    <w:name w:val="popupwinby"/>
    <w:basedOn w:val="DefaultParagraphFont"/>
    <w:rsid w:val="00B07C05"/>
  </w:style>
  <w:style w:type="character" w:customStyle="1" w:styleId="storyheader">
    <w:name w:val="storyheader"/>
    <w:basedOn w:val="DefaultParagraphFont"/>
    <w:rsid w:val="00B07C05"/>
  </w:style>
  <w:style w:type="character" w:customStyle="1" w:styleId="marron">
    <w:name w:val="marron"/>
    <w:basedOn w:val="DefaultParagraphFont"/>
    <w:rsid w:val="00B07C05"/>
  </w:style>
  <w:style w:type="character" w:customStyle="1" w:styleId="UnderlineChar4Char">
    <w:name w:val="Underline Char4 Char"/>
    <w:basedOn w:val="DefaultParagraphFont"/>
    <w:link w:val="UnderlineChar4"/>
    <w:rsid w:val="00B07C05"/>
    <w:rPr>
      <w:u w:val="single"/>
    </w:rPr>
  </w:style>
  <w:style w:type="character" w:customStyle="1" w:styleId="BoldandUnderlineChar3Char2">
    <w:name w:val="Bold and Underline Char3 Char2"/>
    <w:basedOn w:val="DefaultParagraphFont"/>
    <w:link w:val="BoldandUnderlineChar3"/>
    <w:rsid w:val="00B07C05"/>
    <w:rPr>
      <w:b/>
      <w:u w:val="single"/>
    </w:rPr>
  </w:style>
  <w:style w:type="character" w:customStyle="1" w:styleId="LanguageChar">
    <w:name w:val="Language Char"/>
    <w:basedOn w:val="DefaultParagraphFont"/>
    <w:rsid w:val="00B07C05"/>
    <w:rPr>
      <w:strike/>
      <w:noProof w:val="0"/>
      <w:sz w:val="16"/>
      <w:szCs w:val="16"/>
      <w:lang w:val="en-US" w:eastAsia="en-US" w:bidi="ar-SA"/>
    </w:rPr>
  </w:style>
  <w:style w:type="paragraph" w:customStyle="1" w:styleId="StyleNormalWeb10pt">
    <w:name w:val="Style Normal (Web) + 10 pt"/>
    <w:basedOn w:val="NormalWeb"/>
    <w:next w:val="Normal"/>
    <w:qFormat/>
    <w:rsid w:val="00B07C05"/>
    <w:pPr>
      <w:spacing w:before="0" w:beforeAutospacing="0" w:after="160" w:afterAutospacing="0"/>
    </w:pPr>
    <w:rPr>
      <w:rFonts w:eastAsiaTheme="minorHAnsi"/>
    </w:rPr>
  </w:style>
  <w:style w:type="character" w:customStyle="1" w:styleId="StyleNormalWeb10ptChar">
    <w:name w:val="Style Normal (Web) + 10 pt Char"/>
    <w:basedOn w:val="DefaultParagraphFont"/>
    <w:rsid w:val="00B07C05"/>
    <w:rPr>
      <w:szCs w:val="24"/>
      <w:lang w:val="en-US" w:eastAsia="en-US" w:bidi="ar-SA"/>
    </w:rPr>
  </w:style>
  <w:style w:type="paragraph" w:customStyle="1" w:styleId="TagCiteShells">
    <w:name w:val="Tag/Cite/Shells"/>
    <w:basedOn w:val="Normal"/>
    <w:qFormat/>
    <w:rsid w:val="00B07C05"/>
    <w:rPr>
      <w:rFonts w:eastAsia="Calibri"/>
      <w:b/>
      <w:szCs w:val="20"/>
    </w:rPr>
  </w:style>
  <w:style w:type="paragraph" w:customStyle="1" w:styleId="DefinitionTerm">
    <w:name w:val="Definition Term"/>
    <w:basedOn w:val="Normal"/>
    <w:next w:val="Normal"/>
    <w:qFormat/>
    <w:rsid w:val="00B07C05"/>
    <w:rPr>
      <w:rFonts w:eastAsia="Calibri"/>
      <w:snapToGrid w:val="0"/>
      <w:szCs w:val="20"/>
    </w:rPr>
  </w:style>
  <w:style w:type="paragraph" w:customStyle="1" w:styleId="Style6">
    <w:name w:val="Style6"/>
    <w:basedOn w:val="Normal"/>
    <w:link w:val="Style6Char"/>
    <w:qFormat/>
    <w:rsid w:val="00B07C05"/>
    <w:rPr>
      <w:rFonts w:eastAsia="Calibri"/>
      <w:color w:val="000000"/>
      <w:szCs w:val="20"/>
    </w:rPr>
  </w:style>
  <w:style w:type="character" w:customStyle="1" w:styleId="Style3CharChar">
    <w:name w:val="Style3 Char Char"/>
    <w:basedOn w:val="DefaultParagraphFont"/>
    <w:rsid w:val="00B07C0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07C05"/>
    <w:pPr>
      <w:suppressAutoHyphens/>
      <w:contextualSpacing/>
    </w:pPr>
    <w:rPr>
      <w:rFonts w:eastAsia="SimSun" w:cs="Times New Roman"/>
      <w:bCs/>
      <w:caps/>
      <w:sz w:val="20"/>
      <w:lang w:eastAsia="zh-CN"/>
    </w:rPr>
  </w:style>
  <w:style w:type="character" w:customStyle="1" w:styleId="NormalChar0">
    <w:name w:val="Normal Char"/>
    <w:basedOn w:val="DefaultParagraphFont"/>
    <w:rsid w:val="00B07C05"/>
    <w:rPr>
      <w:lang w:eastAsia="en-US"/>
    </w:rPr>
  </w:style>
  <w:style w:type="paragraph" w:customStyle="1" w:styleId="Taglines">
    <w:name w:val="Taglines"/>
    <w:basedOn w:val="Heading2"/>
    <w:rsid w:val="00B07C05"/>
    <w:pPr>
      <w:widowControl w:val="0"/>
      <w:suppressAutoHyphens/>
      <w:spacing w:before="240"/>
      <w:contextualSpacing/>
    </w:pPr>
    <w:rPr>
      <w:rFonts w:eastAsia="Calibri" w:cs="Arial"/>
      <w:b w:val="0"/>
      <w:bCs/>
      <w:iCs/>
      <w:caps/>
      <w:szCs w:val="22"/>
    </w:rPr>
  </w:style>
  <w:style w:type="character" w:customStyle="1" w:styleId="TaglinesChar">
    <w:name w:val="Taglines Char"/>
    <w:basedOn w:val="DefaultParagraphFont"/>
    <w:rsid w:val="00B07C05"/>
    <w:rPr>
      <w:rFonts w:cs="Arial"/>
      <w:bCs/>
      <w:iCs/>
      <w:szCs w:val="22"/>
      <w:lang w:val="en-US" w:eastAsia="en-US" w:bidi="ar-SA"/>
    </w:rPr>
  </w:style>
  <w:style w:type="paragraph" w:customStyle="1" w:styleId="bodytextfp">
    <w:name w:val="bodytextfp"/>
    <w:basedOn w:val="Normal"/>
    <w:qFormat/>
    <w:rsid w:val="00B07C05"/>
    <w:pPr>
      <w:spacing w:before="100" w:beforeAutospacing="1" w:after="100" w:afterAutospacing="1"/>
    </w:pPr>
    <w:rPr>
      <w:rFonts w:eastAsia="Calibri"/>
    </w:rPr>
  </w:style>
  <w:style w:type="paragraph" w:customStyle="1" w:styleId="listterm">
    <w:name w:val="listterm"/>
    <w:basedOn w:val="Normal"/>
    <w:rsid w:val="00B07C05"/>
    <w:pPr>
      <w:spacing w:before="100" w:beforeAutospacing="1" w:after="100" w:afterAutospacing="1"/>
    </w:pPr>
    <w:rPr>
      <w:rFonts w:eastAsia="Calibri"/>
    </w:rPr>
  </w:style>
  <w:style w:type="paragraph" w:customStyle="1" w:styleId="attribution">
    <w:name w:val="attribution"/>
    <w:basedOn w:val="Normal"/>
    <w:qFormat/>
    <w:rsid w:val="00B07C05"/>
    <w:pPr>
      <w:spacing w:before="100" w:beforeAutospacing="1" w:after="100" w:afterAutospacing="1"/>
    </w:pPr>
    <w:rPr>
      <w:rFonts w:eastAsia="Calibri"/>
    </w:rPr>
  </w:style>
  <w:style w:type="paragraph" w:customStyle="1" w:styleId="more">
    <w:name w:val="more"/>
    <w:basedOn w:val="Normal"/>
    <w:qFormat/>
    <w:rsid w:val="00B07C05"/>
    <w:pPr>
      <w:spacing w:before="100" w:beforeAutospacing="1" w:after="100" w:afterAutospacing="1"/>
    </w:pPr>
    <w:rPr>
      <w:rFonts w:eastAsia="Calibri"/>
    </w:rPr>
  </w:style>
  <w:style w:type="paragraph" w:styleId="TOCHeading">
    <w:name w:val="TOC Heading"/>
    <w:basedOn w:val="Heading1"/>
    <w:next w:val="Normal"/>
    <w:qFormat/>
    <w:rsid w:val="00B07C05"/>
    <w:pPr>
      <w:suppressAutoHyphens/>
      <w:spacing w:line="276" w:lineRule="auto"/>
      <w:contextualSpacing/>
      <w:jc w:val="left"/>
      <w:outlineLvl w:val="9"/>
    </w:pPr>
    <w:rPr>
      <w:rFonts w:ascii="Cambria" w:eastAsia="Times New Roman" w:hAnsi="Cambria" w:cs="Times New Roman"/>
      <w:bCs/>
      <w:color w:val="365F91"/>
    </w:rPr>
  </w:style>
  <w:style w:type="character" w:customStyle="1" w:styleId="WW8Num2z0">
    <w:name w:val="WW8Num2z0"/>
    <w:rsid w:val="00B07C05"/>
    <w:rPr>
      <w:rFonts w:ascii="Garamond" w:hAnsi="Garamond"/>
    </w:rPr>
  </w:style>
  <w:style w:type="character" w:customStyle="1" w:styleId="WW8Num3z0">
    <w:name w:val="WW8Num3z0"/>
    <w:rsid w:val="00B07C05"/>
    <w:rPr>
      <w:rFonts w:ascii="Garamond" w:hAnsi="Garamond"/>
    </w:rPr>
  </w:style>
  <w:style w:type="character" w:customStyle="1" w:styleId="WW8Num4z1">
    <w:name w:val="WW8Num4z1"/>
    <w:rsid w:val="00B07C05"/>
    <w:rPr>
      <w:rFonts w:ascii="Garamond" w:hAnsi="Garamond"/>
    </w:rPr>
  </w:style>
  <w:style w:type="character" w:customStyle="1" w:styleId="WW8Num5z0">
    <w:name w:val="WW8Num5z0"/>
    <w:rsid w:val="00B07C05"/>
    <w:rPr>
      <w:rFonts w:ascii="Garamond" w:hAnsi="Garamond"/>
    </w:rPr>
  </w:style>
  <w:style w:type="character" w:customStyle="1" w:styleId="WW8Num6z0">
    <w:name w:val="WW8Num6z0"/>
    <w:rsid w:val="00B07C05"/>
    <w:rPr>
      <w:rFonts w:ascii="Symbol" w:hAnsi="Symbol"/>
    </w:rPr>
  </w:style>
  <w:style w:type="character" w:customStyle="1" w:styleId="WW8Num7z0">
    <w:name w:val="WW8Num7z0"/>
    <w:rsid w:val="00B07C05"/>
    <w:rPr>
      <w:rFonts w:ascii="Symbol" w:hAnsi="Symbol"/>
    </w:rPr>
  </w:style>
  <w:style w:type="character" w:customStyle="1" w:styleId="WW8Num8z0">
    <w:name w:val="WW8Num8z0"/>
    <w:rsid w:val="00B07C05"/>
    <w:rPr>
      <w:rFonts w:ascii="Symbol" w:hAnsi="Symbol"/>
    </w:rPr>
  </w:style>
  <w:style w:type="character" w:customStyle="1" w:styleId="WW8Num9z0">
    <w:name w:val="WW8Num9z0"/>
    <w:rsid w:val="00B07C05"/>
    <w:rPr>
      <w:rFonts w:ascii="Symbol" w:hAnsi="Symbol"/>
    </w:rPr>
  </w:style>
  <w:style w:type="character" w:customStyle="1" w:styleId="WW8Num10z0">
    <w:name w:val="WW8Num10z0"/>
    <w:rsid w:val="00B07C05"/>
    <w:rPr>
      <w:rFonts w:ascii="Garamond" w:hAnsi="Garamond"/>
    </w:rPr>
  </w:style>
  <w:style w:type="character" w:customStyle="1" w:styleId="WW8Num11z1">
    <w:name w:val="WW8Num11z1"/>
    <w:rsid w:val="00B07C05"/>
    <w:rPr>
      <w:rFonts w:ascii="Garamond" w:hAnsi="Garamond"/>
    </w:rPr>
  </w:style>
  <w:style w:type="character" w:customStyle="1" w:styleId="Absatz-Standardschriftart">
    <w:name w:val="Absatz-Standardschriftart"/>
    <w:rsid w:val="00B07C05"/>
  </w:style>
  <w:style w:type="character" w:customStyle="1" w:styleId="WW-Absatz-Standardschriftart">
    <w:name w:val="WW-Absatz-Standardschriftart"/>
    <w:rsid w:val="00B07C05"/>
  </w:style>
  <w:style w:type="character" w:customStyle="1" w:styleId="WW-Absatz-Standardschriftart1">
    <w:name w:val="WW-Absatz-Standardschriftart1"/>
    <w:rsid w:val="00B07C05"/>
  </w:style>
  <w:style w:type="character" w:customStyle="1" w:styleId="EndnoteCharacters">
    <w:name w:val="Endnote Characters"/>
    <w:basedOn w:val="DefaultParagraphFont"/>
    <w:rsid w:val="00B07C05"/>
    <w:rPr>
      <w:position w:val="0"/>
      <w:sz w:val="24"/>
      <w:vertAlign w:val="baseline"/>
    </w:rPr>
  </w:style>
  <w:style w:type="character" w:customStyle="1" w:styleId="WW8Num1z0">
    <w:name w:val="WW8Num1z0"/>
    <w:rsid w:val="00B07C05"/>
    <w:rPr>
      <w:rFonts w:ascii="Symbol" w:hAnsi="Symbol"/>
    </w:rPr>
  </w:style>
  <w:style w:type="character" w:customStyle="1" w:styleId="WW8Num1z2">
    <w:name w:val="WW8Num1z2"/>
    <w:rsid w:val="00B07C05"/>
    <w:rPr>
      <w:rFonts w:ascii="Courier New" w:hAnsi="Courier New"/>
    </w:rPr>
  </w:style>
  <w:style w:type="character" w:customStyle="1" w:styleId="WW8Num1z3">
    <w:name w:val="WW8Num1z3"/>
    <w:rsid w:val="00B07C05"/>
    <w:rPr>
      <w:rFonts w:ascii="Wingdings" w:hAnsi="Wingdings"/>
    </w:rPr>
  </w:style>
  <w:style w:type="character" w:customStyle="1" w:styleId="WW8Num11z0">
    <w:name w:val="WW8Num11z0"/>
    <w:rsid w:val="00B07C05"/>
    <w:rPr>
      <w:rFonts w:ascii="Symbol" w:hAnsi="Symbol"/>
    </w:rPr>
  </w:style>
  <w:style w:type="character" w:customStyle="1" w:styleId="WW8Num83z0">
    <w:name w:val="WW8Num83z0"/>
    <w:rsid w:val="00B07C05"/>
    <w:rPr>
      <w:rFonts w:ascii="Symbol" w:hAnsi="Symbol"/>
    </w:rPr>
  </w:style>
  <w:style w:type="character" w:customStyle="1" w:styleId="WW8Num83z1">
    <w:name w:val="WW8Num83z1"/>
    <w:rsid w:val="00B07C05"/>
    <w:rPr>
      <w:rFonts w:ascii="Courier New" w:hAnsi="Courier New"/>
    </w:rPr>
  </w:style>
  <w:style w:type="character" w:customStyle="1" w:styleId="WW8Num83z2">
    <w:name w:val="WW8Num83z2"/>
    <w:rsid w:val="00B07C05"/>
    <w:rPr>
      <w:rFonts w:ascii="Wingdings" w:hAnsi="Wingdings"/>
    </w:rPr>
  </w:style>
  <w:style w:type="character" w:customStyle="1" w:styleId="WW8Num89z0">
    <w:name w:val="WW8Num89z0"/>
    <w:rsid w:val="00B07C05"/>
    <w:rPr>
      <w:rFonts w:ascii="Symbol" w:hAnsi="Symbol"/>
      <w:sz w:val="20"/>
    </w:rPr>
  </w:style>
  <w:style w:type="character" w:customStyle="1" w:styleId="WW8Num90z0">
    <w:name w:val="WW8Num90z0"/>
    <w:rsid w:val="00B07C05"/>
    <w:rPr>
      <w:rFonts w:ascii="Times New Roman" w:eastAsia="Times New Roman" w:hAnsi="Times New Roman" w:cs="Times New Roman"/>
    </w:rPr>
  </w:style>
  <w:style w:type="character" w:customStyle="1" w:styleId="WW8Num92z0">
    <w:name w:val="WW8Num92z0"/>
    <w:rsid w:val="00B07C05"/>
    <w:rPr>
      <w:rFonts w:ascii="Symbol" w:eastAsia="Times New Roman" w:hAnsi="Symbol"/>
    </w:rPr>
  </w:style>
  <w:style w:type="character" w:customStyle="1" w:styleId="WW8Num92z1">
    <w:name w:val="WW8Num92z1"/>
    <w:rsid w:val="00B07C05"/>
    <w:rPr>
      <w:rFonts w:ascii="Courier New" w:hAnsi="Courier New"/>
    </w:rPr>
  </w:style>
  <w:style w:type="character" w:customStyle="1" w:styleId="WW8Num92z2">
    <w:name w:val="WW8Num92z2"/>
    <w:rsid w:val="00B07C05"/>
    <w:rPr>
      <w:rFonts w:ascii="Wingdings" w:hAnsi="Wingdings"/>
    </w:rPr>
  </w:style>
  <w:style w:type="character" w:customStyle="1" w:styleId="WW8Num92z3">
    <w:name w:val="WW8Num92z3"/>
    <w:rsid w:val="00B07C05"/>
    <w:rPr>
      <w:rFonts w:ascii="Symbol" w:hAnsi="Symbol"/>
    </w:rPr>
  </w:style>
  <w:style w:type="character" w:customStyle="1" w:styleId="WW8Num96z0">
    <w:name w:val="WW8Num96z0"/>
    <w:rsid w:val="00B07C05"/>
    <w:rPr>
      <w:rFonts w:ascii="Symbol" w:hAnsi="Symbol"/>
      <w:sz w:val="20"/>
    </w:rPr>
  </w:style>
  <w:style w:type="character" w:customStyle="1" w:styleId="WW8Num96z1">
    <w:name w:val="WW8Num96z1"/>
    <w:rsid w:val="00B07C05"/>
    <w:rPr>
      <w:rFonts w:ascii="Courier New" w:hAnsi="Courier New"/>
      <w:sz w:val="20"/>
    </w:rPr>
  </w:style>
  <w:style w:type="character" w:customStyle="1" w:styleId="WW8Num96z2">
    <w:name w:val="WW8Num96z2"/>
    <w:rsid w:val="00B07C05"/>
    <w:rPr>
      <w:rFonts w:ascii="Wingdings" w:hAnsi="Wingdings"/>
      <w:sz w:val="20"/>
    </w:rPr>
  </w:style>
  <w:style w:type="character" w:customStyle="1" w:styleId="WW8Num103z0">
    <w:name w:val="WW8Num103z0"/>
    <w:rsid w:val="00B07C05"/>
    <w:rPr>
      <w:rFonts w:ascii="Symbol" w:hAnsi="Symbol"/>
      <w:sz w:val="20"/>
    </w:rPr>
  </w:style>
  <w:style w:type="character" w:customStyle="1" w:styleId="WW8Num103z1">
    <w:name w:val="WW8Num103z1"/>
    <w:rsid w:val="00B07C05"/>
    <w:rPr>
      <w:rFonts w:ascii="Courier New" w:hAnsi="Courier New"/>
      <w:sz w:val="20"/>
    </w:rPr>
  </w:style>
  <w:style w:type="character" w:customStyle="1" w:styleId="WW8Num103z2">
    <w:name w:val="WW8Num103z2"/>
    <w:rsid w:val="00B07C05"/>
    <w:rPr>
      <w:rFonts w:ascii="Wingdings" w:hAnsi="Wingdings"/>
      <w:sz w:val="20"/>
    </w:rPr>
  </w:style>
  <w:style w:type="character" w:customStyle="1" w:styleId="WW8Num108z0">
    <w:name w:val="WW8Num108z0"/>
    <w:rsid w:val="00B07C05"/>
    <w:rPr>
      <w:rFonts w:ascii="Symbol" w:hAnsi="Symbol"/>
      <w:sz w:val="20"/>
    </w:rPr>
  </w:style>
  <w:style w:type="character" w:customStyle="1" w:styleId="WW8Num108z1">
    <w:name w:val="WW8Num108z1"/>
    <w:rsid w:val="00B07C05"/>
    <w:rPr>
      <w:rFonts w:ascii="Courier New" w:hAnsi="Courier New"/>
      <w:sz w:val="20"/>
    </w:rPr>
  </w:style>
  <w:style w:type="character" w:customStyle="1" w:styleId="WW8Num108z2">
    <w:name w:val="WW8Num108z2"/>
    <w:rsid w:val="00B07C05"/>
    <w:rPr>
      <w:rFonts w:ascii="Wingdings" w:hAnsi="Wingdings"/>
      <w:sz w:val="20"/>
    </w:rPr>
  </w:style>
  <w:style w:type="character" w:customStyle="1" w:styleId="WW8Num109z0">
    <w:name w:val="WW8Num109z0"/>
    <w:rsid w:val="00B07C05"/>
    <w:rPr>
      <w:rFonts w:ascii="Symbol" w:eastAsia="Times New Roman" w:hAnsi="Symbol"/>
    </w:rPr>
  </w:style>
  <w:style w:type="character" w:customStyle="1" w:styleId="WW8Num109z1">
    <w:name w:val="WW8Num109z1"/>
    <w:rsid w:val="00B07C05"/>
    <w:rPr>
      <w:rFonts w:ascii="Courier New" w:hAnsi="Courier New"/>
    </w:rPr>
  </w:style>
  <w:style w:type="character" w:customStyle="1" w:styleId="WW8Num109z2">
    <w:name w:val="WW8Num109z2"/>
    <w:rsid w:val="00B07C05"/>
    <w:rPr>
      <w:rFonts w:ascii="Wingdings" w:hAnsi="Wingdings"/>
    </w:rPr>
  </w:style>
  <w:style w:type="character" w:customStyle="1" w:styleId="WW8Num109z3">
    <w:name w:val="WW8Num109z3"/>
    <w:rsid w:val="00B07C05"/>
    <w:rPr>
      <w:rFonts w:ascii="Symbol" w:hAnsi="Symbol"/>
    </w:rPr>
  </w:style>
  <w:style w:type="character" w:customStyle="1" w:styleId="WW8Num111z0">
    <w:name w:val="WW8Num111z0"/>
    <w:rsid w:val="00B07C05"/>
    <w:rPr>
      <w:rFonts w:ascii="Symbol" w:hAnsi="Symbol"/>
      <w:sz w:val="20"/>
    </w:rPr>
  </w:style>
  <w:style w:type="character" w:customStyle="1" w:styleId="WW8Num111z1">
    <w:name w:val="WW8Num111z1"/>
    <w:rsid w:val="00B07C05"/>
    <w:rPr>
      <w:rFonts w:ascii="Courier New" w:hAnsi="Courier New"/>
      <w:sz w:val="20"/>
    </w:rPr>
  </w:style>
  <w:style w:type="character" w:customStyle="1" w:styleId="WW8Num111z2">
    <w:name w:val="WW8Num111z2"/>
    <w:rsid w:val="00B07C05"/>
    <w:rPr>
      <w:rFonts w:ascii="Wingdings" w:hAnsi="Wingdings"/>
      <w:sz w:val="20"/>
    </w:rPr>
  </w:style>
  <w:style w:type="character" w:customStyle="1" w:styleId="WW8Num117z0">
    <w:name w:val="WW8Num117z0"/>
    <w:rsid w:val="00B07C05"/>
    <w:rPr>
      <w:rFonts w:ascii="Symbol" w:eastAsia="Times New Roman" w:hAnsi="Symbol"/>
    </w:rPr>
  </w:style>
  <w:style w:type="character" w:customStyle="1" w:styleId="WW8Num117z1">
    <w:name w:val="WW8Num117z1"/>
    <w:rsid w:val="00B07C05"/>
    <w:rPr>
      <w:rFonts w:ascii="Courier New" w:hAnsi="Courier New"/>
    </w:rPr>
  </w:style>
  <w:style w:type="character" w:customStyle="1" w:styleId="WW8Num117z2">
    <w:name w:val="WW8Num117z2"/>
    <w:rsid w:val="00B07C05"/>
    <w:rPr>
      <w:rFonts w:ascii="Wingdings" w:hAnsi="Wingdings"/>
    </w:rPr>
  </w:style>
  <w:style w:type="character" w:customStyle="1" w:styleId="WW8Num117z3">
    <w:name w:val="WW8Num117z3"/>
    <w:rsid w:val="00B07C05"/>
    <w:rPr>
      <w:rFonts w:ascii="Symbol" w:hAnsi="Symbol"/>
    </w:rPr>
  </w:style>
  <w:style w:type="character" w:customStyle="1" w:styleId="WW8Num126z0">
    <w:name w:val="WW8Num126z0"/>
    <w:rsid w:val="00B07C05"/>
    <w:rPr>
      <w:rFonts w:ascii="Symbol" w:eastAsia="SimSun" w:hAnsi="Symbol"/>
    </w:rPr>
  </w:style>
  <w:style w:type="character" w:customStyle="1" w:styleId="WW8Num126z1">
    <w:name w:val="WW8Num126z1"/>
    <w:rsid w:val="00B07C05"/>
    <w:rPr>
      <w:rFonts w:ascii="Courier New" w:hAnsi="Courier New"/>
    </w:rPr>
  </w:style>
  <w:style w:type="character" w:customStyle="1" w:styleId="WW8Num126z2">
    <w:name w:val="WW8Num126z2"/>
    <w:rsid w:val="00B07C05"/>
    <w:rPr>
      <w:rFonts w:ascii="Wingdings" w:hAnsi="Wingdings"/>
    </w:rPr>
  </w:style>
  <w:style w:type="character" w:customStyle="1" w:styleId="WW8Num126z3">
    <w:name w:val="WW8Num126z3"/>
    <w:rsid w:val="00B07C05"/>
    <w:rPr>
      <w:rFonts w:ascii="Symbol" w:hAnsi="Symbol"/>
    </w:rPr>
  </w:style>
  <w:style w:type="character" w:customStyle="1" w:styleId="WW8Num128z0">
    <w:name w:val="WW8Num128z0"/>
    <w:rsid w:val="00B07C05"/>
    <w:rPr>
      <w:rFonts w:ascii="Symbol" w:eastAsia="Times New Roman" w:hAnsi="Symbol"/>
    </w:rPr>
  </w:style>
  <w:style w:type="character" w:customStyle="1" w:styleId="WW8Num128z1">
    <w:name w:val="WW8Num128z1"/>
    <w:rsid w:val="00B07C05"/>
    <w:rPr>
      <w:rFonts w:ascii="Courier New" w:hAnsi="Courier New"/>
    </w:rPr>
  </w:style>
  <w:style w:type="character" w:customStyle="1" w:styleId="WW8Num128z2">
    <w:name w:val="WW8Num128z2"/>
    <w:rsid w:val="00B07C05"/>
    <w:rPr>
      <w:rFonts w:ascii="Wingdings" w:hAnsi="Wingdings"/>
    </w:rPr>
  </w:style>
  <w:style w:type="character" w:customStyle="1" w:styleId="WW8Num128z3">
    <w:name w:val="WW8Num128z3"/>
    <w:rsid w:val="00B07C05"/>
    <w:rPr>
      <w:rFonts w:ascii="Symbol" w:hAnsi="Symbol"/>
    </w:rPr>
  </w:style>
  <w:style w:type="character" w:customStyle="1" w:styleId="WW8Num138z0">
    <w:name w:val="WW8Num138z0"/>
    <w:rsid w:val="00B07C05"/>
    <w:rPr>
      <w:rFonts w:ascii="Times-Italic" w:eastAsia="Times New Roman" w:hAnsi="Times-Italic"/>
    </w:rPr>
  </w:style>
  <w:style w:type="character" w:customStyle="1" w:styleId="WW8Num138z1">
    <w:name w:val="WW8Num138z1"/>
    <w:rsid w:val="00B07C05"/>
    <w:rPr>
      <w:rFonts w:ascii="Courier New" w:hAnsi="Courier New"/>
    </w:rPr>
  </w:style>
  <w:style w:type="character" w:customStyle="1" w:styleId="WW8Num138z2">
    <w:name w:val="WW8Num138z2"/>
    <w:rsid w:val="00B07C05"/>
    <w:rPr>
      <w:rFonts w:ascii="Wingdings" w:hAnsi="Wingdings"/>
    </w:rPr>
  </w:style>
  <w:style w:type="character" w:customStyle="1" w:styleId="WW8Num138z3">
    <w:name w:val="WW8Num138z3"/>
    <w:rsid w:val="00B07C05"/>
    <w:rPr>
      <w:rFonts w:ascii="Symbol" w:hAnsi="Symbol"/>
    </w:rPr>
  </w:style>
  <w:style w:type="character" w:customStyle="1" w:styleId="WW8Num143z0">
    <w:name w:val="WW8Num143z0"/>
    <w:rsid w:val="00B07C05"/>
    <w:rPr>
      <w:rFonts w:ascii="Times New Roman" w:eastAsia="Times New Roman" w:hAnsi="Times New Roman" w:cs="Times New Roman"/>
    </w:rPr>
  </w:style>
  <w:style w:type="character" w:customStyle="1" w:styleId="WW8Num148z0">
    <w:name w:val="WW8Num148z0"/>
    <w:rsid w:val="00B07C05"/>
    <w:rPr>
      <w:rFonts w:ascii="Symbol" w:hAnsi="Symbol"/>
      <w:sz w:val="20"/>
    </w:rPr>
  </w:style>
  <w:style w:type="character" w:customStyle="1" w:styleId="WW8Num148z1">
    <w:name w:val="WW8Num148z1"/>
    <w:rsid w:val="00B07C05"/>
    <w:rPr>
      <w:rFonts w:ascii="Courier New" w:hAnsi="Courier New"/>
      <w:sz w:val="20"/>
    </w:rPr>
  </w:style>
  <w:style w:type="character" w:customStyle="1" w:styleId="WW8Num148z2">
    <w:name w:val="WW8Num148z2"/>
    <w:rsid w:val="00B07C05"/>
    <w:rPr>
      <w:rFonts w:ascii="Wingdings" w:hAnsi="Wingdings"/>
      <w:sz w:val="20"/>
    </w:rPr>
  </w:style>
  <w:style w:type="character" w:customStyle="1" w:styleId="WW8Num151z0">
    <w:name w:val="WW8Num151z0"/>
    <w:rsid w:val="00B07C05"/>
    <w:rPr>
      <w:rFonts w:ascii="Times New Roman" w:eastAsia="Times New Roman" w:hAnsi="Times New Roman" w:cs="Times New Roman"/>
    </w:rPr>
  </w:style>
  <w:style w:type="character" w:customStyle="1" w:styleId="WW8Num152z0">
    <w:name w:val="WW8Num152z0"/>
    <w:rsid w:val="00B07C05"/>
    <w:rPr>
      <w:rFonts w:ascii="Symbol" w:hAnsi="Symbol"/>
      <w:sz w:val="20"/>
    </w:rPr>
  </w:style>
  <w:style w:type="character" w:customStyle="1" w:styleId="WW8Num152z1">
    <w:name w:val="WW8Num152z1"/>
    <w:rsid w:val="00B07C05"/>
    <w:rPr>
      <w:rFonts w:ascii="Courier New" w:hAnsi="Courier New"/>
      <w:sz w:val="20"/>
    </w:rPr>
  </w:style>
  <w:style w:type="character" w:customStyle="1" w:styleId="WW8Num152z2">
    <w:name w:val="WW8Num152z2"/>
    <w:rsid w:val="00B07C05"/>
    <w:rPr>
      <w:rFonts w:ascii="Wingdings" w:hAnsi="Wingdings"/>
      <w:sz w:val="20"/>
    </w:rPr>
  </w:style>
  <w:style w:type="character" w:customStyle="1" w:styleId="WW8Num153z0">
    <w:name w:val="WW8Num153z0"/>
    <w:rsid w:val="00B07C05"/>
    <w:rPr>
      <w:sz w:val="24"/>
    </w:rPr>
  </w:style>
  <w:style w:type="character" w:customStyle="1" w:styleId="WW8Num155z0">
    <w:name w:val="WW8Num155z0"/>
    <w:rsid w:val="00B07C05"/>
    <w:rPr>
      <w:rFonts w:ascii="Times New Roman" w:eastAsia="Times New Roman" w:hAnsi="Times New Roman" w:cs="Times New Roman"/>
    </w:rPr>
  </w:style>
  <w:style w:type="character" w:customStyle="1" w:styleId="WW8Num157z0">
    <w:name w:val="WW8Num157z0"/>
    <w:rsid w:val="00B07C05"/>
    <w:rPr>
      <w:rFonts w:ascii="Symbol" w:hAnsi="Symbol"/>
      <w:sz w:val="20"/>
    </w:rPr>
  </w:style>
  <w:style w:type="character" w:customStyle="1" w:styleId="WW8Num157z1">
    <w:name w:val="WW8Num157z1"/>
    <w:rsid w:val="00B07C05"/>
    <w:rPr>
      <w:rFonts w:ascii="Courier New" w:hAnsi="Courier New"/>
      <w:sz w:val="20"/>
    </w:rPr>
  </w:style>
  <w:style w:type="character" w:customStyle="1" w:styleId="WW8Num157z2">
    <w:name w:val="WW8Num157z2"/>
    <w:rsid w:val="00B07C05"/>
    <w:rPr>
      <w:rFonts w:ascii="Wingdings" w:hAnsi="Wingdings"/>
      <w:sz w:val="20"/>
    </w:rPr>
  </w:style>
  <w:style w:type="character" w:customStyle="1" w:styleId="WW8Num163z0">
    <w:name w:val="WW8Num163z0"/>
    <w:rsid w:val="00B07C05"/>
    <w:rPr>
      <w:rFonts w:ascii="Symbol" w:hAnsi="Symbol"/>
      <w:sz w:val="20"/>
    </w:rPr>
  </w:style>
  <w:style w:type="character" w:customStyle="1" w:styleId="WW8Num163z1">
    <w:name w:val="WW8Num163z1"/>
    <w:rsid w:val="00B07C05"/>
    <w:rPr>
      <w:rFonts w:ascii="Courier New" w:hAnsi="Courier New"/>
      <w:sz w:val="20"/>
    </w:rPr>
  </w:style>
  <w:style w:type="character" w:customStyle="1" w:styleId="WW8Num163z2">
    <w:name w:val="WW8Num163z2"/>
    <w:rsid w:val="00B07C05"/>
    <w:rPr>
      <w:rFonts w:ascii="Wingdings" w:hAnsi="Wingdings"/>
      <w:sz w:val="20"/>
    </w:rPr>
  </w:style>
  <w:style w:type="character" w:customStyle="1" w:styleId="WW8Num170z0">
    <w:name w:val="WW8Num170z0"/>
    <w:rsid w:val="00B07C05"/>
    <w:rPr>
      <w:rFonts w:ascii="Symbol" w:eastAsia="Times New Roman" w:hAnsi="Symbol"/>
    </w:rPr>
  </w:style>
  <w:style w:type="character" w:customStyle="1" w:styleId="WW8Num170z1">
    <w:name w:val="WW8Num170z1"/>
    <w:rsid w:val="00B07C05"/>
    <w:rPr>
      <w:rFonts w:ascii="Courier New" w:hAnsi="Courier New"/>
    </w:rPr>
  </w:style>
  <w:style w:type="character" w:customStyle="1" w:styleId="WW8Num170z2">
    <w:name w:val="WW8Num170z2"/>
    <w:rsid w:val="00B07C05"/>
    <w:rPr>
      <w:rFonts w:ascii="Wingdings" w:hAnsi="Wingdings"/>
    </w:rPr>
  </w:style>
  <w:style w:type="character" w:customStyle="1" w:styleId="WW8Num170z3">
    <w:name w:val="WW8Num170z3"/>
    <w:rsid w:val="00B07C05"/>
    <w:rPr>
      <w:rFonts w:ascii="Symbol" w:hAnsi="Symbol"/>
    </w:rPr>
  </w:style>
  <w:style w:type="character" w:customStyle="1" w:styleId="WW8Num177z0">
    <w:name w:val="WW8Num177z0"/>
    <w:rsid w:val="00B07C05"/>
    <w:rPr>
      <w:rFonts w:ascii="Symbol" w:hAnsi="Symbol"/>
      <w:sz w:val="20"/>
    </w:rPr>
  </w:style>
  <w:style w:type="character" w:customStyle="1" w:styleId="WW8Num177z1">
    <w:name w:val="WW8Num177z1"/>
    <w:rsid w:val="00B07C05"/>
    <w:rPr>
      <w:rFonts w:ascii="Courier New" w:hAnsi="Courier New"/>
      <w:sz w:val="20"/>
    </w:rPr>
  </w:style>
  <w:style w:type="character" w:customStyle="1" w:styleId="WW8Num177z2">
    <w:name w:val="WW8Num177z2"/>
    <w:rsid w:val="00B07C05"/>
    <w:rPr>
      <w:rFonts w:ascii="Wingdings" w:hAnsi="Wingdings"/>
      <w:sz w:val="20"/>
    </w:rPr>
  </w:style>
  <w:style w:type="character" w:customStyle="1" w:styleId="WW8Num181z0">
    <w:name w:val="WW8Num181z0"/>
    <w:rsid w:val="00B07C05"/>
    <w:rPr>
      <w:rFonts w:ascii="Symbol" w:eastAsia="Times New Roman" w:hAnsi="Symbol"/>
    </w:rPr>
  </w:style>
  <w:style w:type="character" w:customStyle="1" w:styleId="WW8Num181z1">
    <w:name w:val="WW8Num181z1"/>
    <w:rsid w:val="00B07C05"/>
    <w:rPr>
      <w:rFonts w:ascii="Courier New" w:hAnsi="Courier New"/>
    </w:rPr>
  </w:style>
  <w:style w:type="character" w:customStyle="1" w:styleId="WW8Num181z2">
    <w:name w:val="WW8Num181z2"/>
    <w:rsid w:val="00B07C05"/>
    <w:rPr>
      <w:rFonts w:ascii="Wingdings" w:hAnsi="Wingdings"/>
    </w:rPr>
  </w:style>
  <w:style w:type="character" w:customStyle="1" w:styleId="WW8Num181z3">
    <w:name w:val="WW8Num181z3"/>
    <w:rsid w:val="00B07C05"/>
    <w:rPr>
      <w:rFonts w:ascii="Symbol" w:hAnsi="Symbol"/>
    </w:rPr>
  </w:style>
  <w:style w:type="character" w:customStyle="1" w:styleId="WW8Num185z0">
    <w:name w:val="WW8Num185z0"/>
    <w:rsid w:val="00B07C05"/>
    <w:rPr>
      <w:rFonts w:ascii="Symbol" w:eastAsia="Times New Roman" w:hAnsi="Symbol"/>
    </w:rPr>
  </w:style>
  <w:style w:type="character" w:customStyle="1" w:styleId="WW8Num185z1">
    <w:name w:val="WW8Num185z1"/>
    <w:rsid w:val="00B07C05"/>
    <w:rPr>
      <w:rFonts w:ascii="Courier New" w:hAnsi="Courier New"/>
    </w:rPr>
  </w:style>
  <w:style w:type="character" w:customStyle="1" w:styleId="WW8Num185z2">
    <w:name w:val="WW8Num185z2"/>
    <w:rsid w:val="00B07C05"/>
    <w:rPr>
      <w:rFonts w:ascii="Wingdings" w:hAnsi="Wingdings"/>
    </w:rPr>
  </w:style>
  <w:style w:type="character" w:customStyle="1" w:styleId="WW8Num185z3">
    <w:name w:val="WW8Num185z3"/>
    <w:rsid w:val="00B07C05"/>
    <w:rPr>
      <w:rFonts w:ascii="Symbol" w:hAnsi="Symbol"/>
    </w:rPr>
  </w:style>
  <w:style w:type="character" w:customStyle="1" w:styleId="WW8Num186z0">
    <w:name w:val="WW8Num186z0"/>
    <w:rsid w:val="00B07C05"/>
    <w:rPr>
      <w:rFonts w:ascii="Symbol" w:hAnsi="Symbol"/>
      <w:sz w:val="20"/>
    </w:rPr>
  </w:style>
  <w:style w:type="character" w:customStyle="1" w:styleId="WW8Num186z1">
    <w:name w:val="WW8Num186z1"/>
    <w:rsid w:val="00B07C05"/>
    <w:rPr>
      <w:rFonts w:ascii="Courier New" w:hAnsi="Courier New"/>
      <w:sz w:val="20"/>
    </w:rPr>
  </w:style>
  <w:style w:type="character" w:customStyle="1" w:styleId="WW8Num186z2">
    <w:name w:val="WW8Num186z2"/>
    <w:rsid w:val="00B07C05"/>
    <w:rPr>
      <w:rFonts w:ascii="Wingdings" w:hAnsi="Wingdings"/>
      <w:sz w:val="20"/>
    </w:rPr>
  </w:style>
  <w:style w:type="character" w:customStyle="1" w:styleId="WW8Num192z0">
    <w:name w:val="WW8Num192z0"/>
    <w:rsid w:val="00B07C05"/>
    <w:rPr>
      <w:rFonts w:ascii="Symbol" w:hAnsi="Symbol"/>
    </w:rPr>
  </w:style>
  <w:style w:type="character" w:customStyle="1" w:styleId="WW8Num192z1">
    <w:name w:val="WW8Num192z1"/>
    <w:rsid w:val="00B07C05"/>
    <w:rPr>
      <w:rFonts w:ascii="Courier New" w:hAnsi="Courier New"/>
    </w:rPr>
  </w:style>
  <w:style w:type="character" w:customStyle="1" w:styleId="WW8Num192z2">
    <w:name w:val="WW8Num192z2"/>
    <w:rsid w:val="00B07C05"/>
    <w:rPr>
      <w:rFonts w:ascii="Wingdings" w:hAnsi="Wingdings"/>
    </w:rPr>
  </w:style>
  <w:style w:type="character" w:customStyle="1" w:styleId="WW8Num194z0">
    <w:name w:val="WW8Num194z0"/>
    <w:rsid w:val="00B07C05"/>
    <w:rPr>
      <w:rFonts w:ascii="Times-Roman" w:eastAsia="Times New Roman" w:hAnsi="Times-Roman"/>
      <w:i w:val="0"/>
    </w:rPr>
  </w:style>
  <w:style w:type="character" w:customStyle="1" w:styleId="WW8Num194z1">
    <w:name w:val="WW8Num194z1"/>
    <w:rsid w:val="00B07C05"/>
    <w:rPr>
      <w:rFonts w:ascii="Courier New" w:hAnsi="Courier New"/>
    </w:rPr>
  </w:style>
  <w:style w:type="character" w:customStyle="1" w:styleId="WW8Num194z2">
    <w:name w:val="WW8Num194z2"/>
    <w:rsid w:val="00B07C05"/>
    <w:rPr>
      <w:rFonts w:ascii="Wingdings" w:hAnsi="Wingdings"/>
    </w:rPr>
  </w:style>
  <w:style w:type="character" w:customStyle="1" w:styleId="WW8Num194z3">
    <w:name w:val="WW8Num194z3"/>
    <w:rsid w:val="00B07C05"/>
    <w:rPr>
      <w:rFonts w:ascii="Symbol" w:hAnsi="Symbol"/>
    </w:rPr>
  </w:style>
  <w:style w:type="character" w:customStyle="1" w:styleId="WW8Num203z0">
    <w:name w:val="WW8Num203z0"/>
    <w:rsid w:val="00B07C05"/>
    <w:rPr>
      <w:rFonts w:ascii="Wingdings" w:eastAsia="Times New Roman" w:hAnsi="Wingdings"/>
    </w:rPr>
  </w:style>
  <w:style w:type="character" w:customStyle="1" w:styleId="WW8Num203z1">
    <w:name w:val="WW8Num203z1"/>
    <w:rsid w:val="00B07C05"/>
    <w:rPr>
      <w:rFonts w:ascii="Courier New" w:hAnsi="Courier New"/>
    </w:rPr>
  </w:style>
  <w:style w:type="character" w:customStyle="1" w:styleId="WW8Num203z2">
    <w:name w:val="WW8Num203z2"/>
    <w:rsid w:val="00B07C05"/>
    <w:rPr>
      <w:rFonts w:ascii="Wingdings" w:hAnsi="Wingdings"/>
    </w:rPr>
  </w:style>
  <w:style w:type="character" w:customStyle="1" w:styleId="WW8Num203z3">
    <w:name w:val="WW8Num203z3"/>
    <w:rsid w:val="00B07C05"/>
    <w:rPr>
      <w:rFonts w:ascii="Symbol" w:hAnsi="Symbol"/>
    </w:rPr>
  </w:style>
  <w:style w:type="character" w:customStyle="1" w:styleId="WW8Num204z1">
    <w:name w:val="WW8Num204z1"/>
    <w:rsid w:val="00B07C05"/>
    <w:rPr>
      <w:b/>
    </w:rPr>
  </w:style>
  <w:style w:type="character" w:customStyle="1" w:styleId="WW8Num206z0">
    <w:name w:val="WW8Num206z0"/>
    <w:rsid w:val="00B07C05"/>
    <w:rPr>
      <w:rFonts w:ascii="Symbol" w:eastAsia="Times New Roman" w:hAnsi="Symbol"/>
    </w:rPr>
  </w:style>
  <w:style w:type="character" w:customStyle="1" w:styleId="WW8Num206z1">
    <w:name w:val="WW8Num206z1"/>
    <w:rsid w:val="00B07C05"/>
    <w:rPr>
      <w:rFonts w:ascii="Courier New" w:hAnsi="Courier New"/>
    </w:rPr>
  </w:style>
  <w:style w:type="character" w:customStyle="1" w:styleId="WW8Num206z2">
    <w:name w:val="WW8Num206z2"/>
    <w:rsid w:val="00B07C05"/>
    <w:rPr>
      <w:rFonts w:ascii="Wingdings" w:hAnsi="Wingdings"/>
    </w:rPr>
  </w:style>
  <w:style w:type="character" w:customStyle="1" w:styleId="WW8Num206z3">
    <w:name w:val="WW8Num206z3"/>
    <w:rsid w:val="00B07C05"/>
    <w:rPr>
      <w:rFonts w:ascii="Symbol" w:hAnsi="Symbol"/>
    </w:rPr>
  </w:style>
  <w:style w:type="character" w:customStyle="1" w:styleId="WW8Num207z0">
    <w:name w:val="WW8Num207z0"/>
    <w:rsid w:val="00B07C05"/>
    <w:rPr>
      <w:rFonts w:ascii="Symbol" w:hAnsi="Symbol"/>
      <w:sz w:val="20"/>
    </w:rPr>
  </w:style>
  <w:style w:type="character" w:customStyle="1" w:styleId="WW8Num213z0">
    <w:name w:val="WW8Num213z0"/>
    <w:rsid w:val="00B07C05"/>
    <w:rPr>
      <w:rFonts w:ascii="Symbol" w:hAnsi="Symbol"/>
      <w:sz w:val="20"/>
    </w:rPr>
  </w:style>
  <w:style w:type="character" w:customStyle="1" w:styleId="WW8Num214z0">
    <w:name w:val="WW8Num214z0"/>
    <w:rsid w:val="00B07C05"/>
    <w:rPr>
      <w:rFonts w:ascii="Symbol" w:hAnsi="Symbol"/>
    </w:rPr>
  </w:style>
  <w:style w:type="character" w:customStyle="1" w:styleId="WW8Num214z1">
    <w:name w:val="WW8Num214z1"/>
    <w:rsid w:val="00B07C05"/>
    <w:rPr>
      <w:rFonts w:ascii="Courier New" w:hAnsi="Courier New"/>
    </w:rPr>
  </w:style>
  <w:style w:type="character" w:customStyle="1" w:styleId="WW8Num220z0">
    <w:name w:val="WW8Num220z0"/>
    <w:rsid w:val="00B07C05"/>
    <w:rPr>
      <w:u w:val="single"/>
    </w:rPr>
  </w:style>
  <w:style w:type="character" w:customStyle="1" w:styleId="WW8Num228z0">
    <w:name w:val="WW8Num228z0"/>
    <w:rsid w:val="00B07C05"/>
    <w:rPr>
      <w:rFonts w:ascii="Symbol" w:hAnsi="Symbol"/>
      <w:sz w:val="20"/>
    </w:rPr>
  </w:style>
  <w:style w:type="character" w:customStyle="1" w:styleId="WW8Num228z1">
    <w:name w:val="WW8Num228z1"/>
    <w:rsid w:val="00B07C05"/>
    <w:rPr>
      <w:rFonts w:ascii="Courier New" w:hAnsi="Courier New"/>
      <w:sz w:val="20"/>
    </w:rPr>
  </w:style>
  <w:style w:type="character" w:customStyle="1" w:styleId="WW8Num228z2">
    <w:name w:val="WW8Num228z2"/>
    <w:rsid w:val="00B07C05"/>
    <w:rPr>
      <w:rFonts w:ascii="Wingdings" w:hAnsi="Wingdings"/>
      <w:sz w:val="20"/>
    </w:rPr>
  </w:style>
  <w:style w:type="character" w:customStyle="1" w:styleId="WW8Num236z0">
    <w:name w:val="WW8Num236z0"/>
    <w:rsid w:val="00B07C05"/>
    <w:rPr>
      <w:rFonts w:ascii="Symbol" w:eastAsia="Times New Roman" w:hAnsi="Symbol"/>
    </w:rPr>
  </w:style>
  <w:style w:type="character" w:customStyle="1" w:styleId="WW8Num236z1">
    <w:name w:val="WW8Num236z1"/>
    <w:rsid w:val="00B07C05"/>
    <w:rPr>
      <w:rFonts w:ascii="Courier New" w:hAnsi="Courier New"/>
    </w:rPr>
  </w:style>
  <w:style w:type="character" w:customStyle="1" w:styleId="WW8Num236z2">
    <w:name w:val="WW8Num236z2"/>
    <w:rsid w:val="00B07C05"/>
    <w:rPr>
      <w:rFonts w:ascii="Wingdings" w:hAnsi="Wingdings"/>
    </w:rPr>
  </w:style>
  <w:style w:type="character" w:customStyle="1" w:styleId="WW8Num236z3">
    <w:name w:val="WW8Num236z3"/>
    <w:rsid w:val="00B07C05"/>
    <w:rPr>
      <w:rFonts w:ascii="Symbol" w:hAnsi="Symbol"/>
    </w:rPr>
  </w:style>
  <w:style w:type="character" w:customStyle="1" w:styleId="WW8Num239z0">
    <w:name w:val="WW8Num239z0"/>
    <w:rsid w:val="00B07C05"/>
    <w:rPr>
      <w:rFonts w:ascii="Times New Roman" w:eastAsia="Times New Roman" w:hAnsi="Times New Roman" w:cs="Times New Roman"/>
    </w:rPr>
  </w:style>
  <w:style w:type="character" w:customStyle="1" w:styleId="WW8Num239z1">
    <w:name w:val="WW8Num239z1"/>
    <w:rsid w:val="00B07C05"/>
    <w:rPr>
      <w:rFonts w:ascii="Courier New" w:hAnsi="Courier New"/>
    </w:rPr>
  </w:style>
  <w:style w:type="character" w:customStyle="1" w:styleId="WW8Num239z2">
    <w:name w:val="WW8Num239z2"/>
    <w:rsid w:val="00B07C05"/>
    <w:rPr>
      <w:rFonts w:ascii="Wingdings" w:hAnsi="Wingdings"/>
    </w:rPr>
  </w:style>
  <w:style w:type="character" w:customStyle="1" w:styleId="WW8Num239z3">
    <w:name w:val="WW8Num239z3"/>
    <w:rsid w:val="00B07C05"/>
    <w:rPr>
      <w:rFonts w:ascii="Symbol" w:hAnsi="Symbol"/>
    </w:rPr>
  </w:style>
  <w:style w:type="character" w:customStyle="1" w:styleId="char">
    <w:name w:val="char"/>
    <w:basedOn w:val="DefaultParagraphFont"/>
    <w:rsid w:val="00B07C05"/>
  </w:style>
  <w:style w:type="character" w:customStyle="1" w:styleId="hdr">
    <w:name w:val="hdr"/>
    <w:basedOn w:val="DefaultParagraphFont"/>
    <w:rsid w:val="00B07C05"/>
  </w:style>
  <w:style w:type="character" w:customStyle="1" w:styleId="bolding1">
    <w:name w:val="bolding1"/>
    <w:basedOn w:val="DefaultParagraphFont"/>
    <w:rsid w:val="00B07C05"/>
    <w:rPr>
      <w:b/>
      <w:bCs/>
    </w:rPr>
  </w:style>
  <w:style w:type="character" w:customStyle="1" w:styleId="bookoptions1">
    <w:name w:val="book_options1"/>
    <w:basedOn w:val="DefaultParagraphFont"/>
    <w:rsid w:val="00B07C05"/>
    <w:rPr>
      <w:b/>
      <w:bCs/>
      <w:color w:val="333366"/>
    </w:rPr>
  </w:style>
  <w:style w:type="character" w:customStyle="1" w:styleId="descriptionblock">
    <w:name w:val="description block"/>
    <w:basedOn w:val="DefaultParagraphFont"/>
    <w:rsid w:val="00B07C05"/>
  </w:style>
  <w:style w:type="character" w:customStyle="1" w:styleId="detailsboxblock">
    <w:name w:val="detailsbox block"/>
    <w:basedOn w:val="DefaultParagraphFont"/>
    <w:rsid w:val="00B07C05"/>
  </w:style>
  <w:style w:type="character" w:customStyle="1" w:styleId="Char3">
    <w:name w:val="Char3"/>
    <w:basedOn w:val="DefaultParagraphFont"/>
    <w:rsid w:val="00B07C05"/>
    <w:rPr>
      <w:rFonts w:cs="Arial"/>
      <w:bCs/>
      <w:u w:val="thick"/>
      <w:lang w:val="en-US" w:eastAsia="ar-SA" w:bidi="ar-SA"/>
    </w:rPr>
  </w:style>
  <w:style w:type="character" w:customStyle="1" w:styleId="Heading2CharCharCharCharCharCharCharCharCharCharCharCharCharChar">
    <w:name w:val="Heading 2 Char Char Char Char Char Char Char Char Char Char Char Char Char Char"/>
    <w:basedOn w:val="DefaultParagraphFont"/>
    <w:rsid w:val="00B07C05"/>
    <w:rPr>
      <w:rFonts w:eastAsia="SimSun" w:cs="Arial"/>
      <w:b/>
      <w:bCs/>
      <w:iCs/>
      <w:sz w:val="24"/>
      <w:szCs w:val="28"/>
      <w:lang w:val="en-US" w:eastAsia="ar-SA" w:bidi="ar-SA"/>
    </w:rPr>
  </w:style>
  <w:style w:type="character" w:customStyle="1" w:styleId="textmedium">
    <w:name w:val="textmedium"/>
    <w:basedOn w:val="DefaultParagraphFont"/>
    <w:rsid w:val="00B07C05"/>
  </w:style>
  <w:style w:type="character" w:customStyle="1" w:styleId="citation1">
    <w:name w:val="citation1"/>
    <w:basedOn w:val="DefaultParagraphFont"/>
    <w:rsid w:val="00B07C05"/>
    <w:rPr>
      <w:rFonts w:ascii="Verdana" w:hAnsi="Verdana"/>
      <w:sz w:val="17"/>
      <w:szCs w:val="17"/>
    </w:rPr>
  </w:style>
  <w:style w:type="character" w:customStyle="1" w:styleId="hithighlite">
    <w:name w:val="hithighlite"/>
    <w:basedOn w:val="DefaultParagraphFont"/>
    <w:rsid w:val="00B07C05"/>
  </w:style>
  <w:style w:type="character" w:customStyle="1" w:styleId="Style6pt">
    <w:name w:val="Style 6 pt"/>
    <w:basedOn w:val="DefaultParagraphFont"/>
    <w:qFormat/>
    <w:rsid w:val="00B07C05"/>
    <w:rPr>
      <w:sz w:val="12"/>
    </w:rPr>
  </w:style>
  <w:style w:type="character" w:customStyle="1" w:styleId="NumberingSymbols">
    <w:name w:val="Numbering Symbols"/>
    <w:rsid w:val="00B07C05"/>
    <w:rPr>
      <w:rFonts w:ascii="Garamond" w:hAnsi="Garamond"/>
    </w:rPr>
  </w:style>
  <w:style w:type="character" w:customStyle="1" w:styleId="Bullets">
    <w:name w:val="Bullets"/>
    <w:rsid w:val="00B07C05"/>
    <w:rPr>
      <w:rFonts w:ascii="StarSymbol" w:eastAsia="StarSymbol" w:hAnsi="StarSymbol" w:cs="StarSymbol"/>
      <w:sz w:val="18"/>
      <w:szCs w:val="18"/>
    </w:rPr>
  </w:style>
  <w:style w:type="character" w:customStyle="1" w:styleId="BoldandUnderlineChar5CharCharCharCharCharCharCharChar">
    <w:name w:val="Bold and Underline Char5 Char Char Char Char Char Char Char Char"/>
    <w:basedOn w:val="DefaultParagraphFont"/>
    <w:rsid w:val="00B07C05"/>
    <w:rPr>
      <w:b/>
      <w:szCs w:val="24"/>
      <w:u w:val="single"/>
      <w:lang w:val="en-US" w:eastAsia="ar-SA" w:bidi="ar-SA"/>
    </w:rPr>
  </w:style>
  <w:style w:type="character" w:customStyle="1" w:styleId="UnderlineChar6CharCharCharCharCharCharCharChar">
    <w:name w:val="Underline Char6 Char Char Char Char Char Char Char Char"/>
    <w:basedOn w:val="DefaultParagraphFont"/>
    <w:rsid w:val="00B07C05"/>
    <w:rPr>
      <w:szCs w:val="24"/>
      <w:u w:val="single"/>
      <w:lang w:val="en-US" w:eastAsia="ar-SA" w:bidi="ar-SA"/>
    </w:rPr>
  </w:style>
  <w:style w:type="paragraph" w:customStyle="1" w:styleId="Index">
    <w:name w:val="Index"/>
    <w:basedOn w:val="Normal"/>
    <w:qFormat/>
    <w:rsid w:val="00B07C05"/>
    <w:pPr>
      <w:widowControl w:val="0"/>
      <w:suppressLineNumbers/>
      <w:suppressAutoHyphens/>
    </w:pPr>
    <w:rPr>
      <w:rFonts w:eastAsia="Calibri" w:cs="Tahoma"/>
      <w:lang w:bidi="en-US"/>
    </w:rPr>
  </w:style>
  <w:style w:type="paragraph" w:styleId="BodyTextIndent">
    <w:name w:val="Body Text Indent"/>
    <w:basedOn w:val="Normal"/>
    <w:next w:val="Normal"/>
    <w:link w:val="BodyTextIndentChar"/>
    <w:rsid w:val="00B07C05"/>
    <w:pPr>
      <w:widowControl w:val="0"/>
      <w:suppressAutoHyphens/>
      <w:autoSpaceDE w:val="0"/>
    </w:pPr>
    <w:rPr>
      <w:rFonts w:ascii="LHPMII+TimesNewRoman" w:eastAsia="Calibri" w:hAnsi="LHPMII+TimesNewRoman"/>
      <w:szCs w:val="20"/>
      <w:lang w:eastAsia="ar-SA"/>
    </w:rPr>
  </w:style>
  <w:style w:type="character" w:customStyle="1" w:styleId="BodyTextIndentChar">
    <w:name w:val="Body Text Indent Char"/>
    <w:basedOn w:val="DefaultParagraphFont"/>
    <w:link w:val="BodyTextIndent"/>
    <w:rsid w:val="00B07C05"/>
    <w:rPr>
      <w:rFonts w:ascii="LHPMII+TimesNewRoman" w:eastAsia="Calibri" w:hAnsi="LHPMII+TimesNewRoman" w:cs="Calibri"/>
      <w:szCs w:val="20"/>
      <w:lang w:eastAsia="ar-SA"/>
    </w:rPr>
  </w:style>
  <w:style w:type="paragraph" w:customStyle="1" w:styleId="StyleLeft025Right025TopSinglesolidlineAuto">
    <w:name w:val="Style Left:  0.25&quot; Right:  0.25&quot; Top: (Single solid line Auto  ..."/>
    <w:basedOn w:val="Normal"/>
    <w:qFormat/>
    <w:rsid w:val="00B07C05"/>
    <w:pPr>
      <w:widowControl w:val="0"/>
      <w:pBdr>
        <w:top w:val="single" w:sz="4" w:space="1" w:color="000000"/>
        <w:left w:val="single" w:sz="4" w:space="0" w:color="000000"/>
        <w:bottom w:val="single" w:sz="4" w:space="1" w:color="000000"/>
        <w:right w:val="single" w:sz="4" w:space="4" w:color="000000"/>
      </w:pBdr>
      <w:suppressAutoHyphens/>
      <w:ind w:left="360" w:right="360"/>
    </w:pPr>
    <w:rPr>
      <w:rFonts w:eastAsia="Calibri"/>
      <w:szCs w:val="20"/>
      <w:lang w:eastAsia="ar-SA"/>
    </w:rPr>
  </w:style>
  <w:style w:type="paragraph" w:customStyle="1" w:styleId="ArgumentTags">
    <w:name w:val="Argument Tags"/>
    <w:basedOn w:val="Heading2"/>
    <w:qFormat/>
    <w:rsid w:val="00B07C05"/>
    <w:pPr>
      <w:widowControl w:val="0"/>
      <w:suppressAutoHyphens/>
      <w:contextualSpacing/>
    </w:pPr>
    <w:rPr>
      <w:rFonts w:ascii="Arial" w:eastAsia="Calibri" w:hAnsi="Arial" w:cs="Arial"/>
      <w:b w:val="0"/>
      <w:bCs/>
      <w:iCs/>
      <w:caps/>
      <w:sz w:val="24"/>
      <w:szCs w:val="22"/>
      <w:lang w:eastAsia="ar-SA"/>
    </w:rPr>
  </w:style>
  <w:style w:type="paragraph" w:customStyle="1" w:styleId="subhead">
    <w:name w:val="subhead"/>
    <w:basedOn w:val="Normal"/>
    <w:qFormat/>
    <w:rsid w:val="00B07C05"/>
    <w:pPr>
      <w:widowControl w:val="0"/>
      <w:suppressAutoHyphens/>
      <w:spacing w:after="120" w:line="225" w:lineRule="atLeast"/>
      <w:ind w:right="180"/>
    </w:pPr>
    <w:rPr>
      <w:rFonts w:eastAsia="Calibri"/>
      <w:color w:val="5177C5"/>
      <w:szCs w:val="20"/>
      <w:lang w:eastAsia="ar-SA"/>
    </w:rPr>
  </w:style>
  <w:style w:type="paragraph" w:customStyle="1" w:styleId="StyleHeading110pt">
    <w:name w:val="Style Heading 1 + 10 pt"/>
    <w:basedOn w:val="Heading1"/>
    <w:qFormat/>
    <w:rsid w:val="00B07C05"/>
    <w:pPr>
      <w:pBdr>
        <w:top w:val="single" w:sz="8" w:space="1" w:color="000000"/>
        <w:left w:val="single" w:sz="8" w:space="4" w:color="000000"/>
        <w:bottom w:val="single" w:sz="8" w:space="1" w:color="000000"/>
        <w:right w:val="single" w:sz="8" w:space="4" w:color="000000"/>
      </w:pBdr>
      <w:suppressAutoHyphens/>
      <w:contextualSpacing/>
    </w:pPr>
    <w:rPr>
      <w:rFonts w:eastAsia="Times New Roman" w:cs="Times New Roman"/>
      <w:bCs/>
      <w:kern w:val="1"/>
      <w:sz w:val="32"/>
      <w:lang w:eastAsia="ar-SA"/>
    </w:rPr>
  </w:style>
  <w:style w:type="paragraph" w:customStyle="1" w:styleId="StyleStyleHeading110pt10pt">
    <w:name w:val="Style Style Heading 1 + 10 pt + 10 pt"/>
    <w:basedOn w:val="StyleHeading110pt"/>
    <w:qFormat/>
    <w:rsid w:val="00B07C05"/>
  </w:style>
  <w:style w:type="paragraph" w:customStyle="1" w:styleId="StyleUnderliningTimesNewRomanBoldNounderlineKernat16">
    <w:name w:val="Style Underlining + Times New Roman Bold No underline Kern at 16..."/>
    <w:basedOn w:val="Normal"/>
    <w:qFormat/>
    <w:rsid w:val="00B07C05"/>
    <w:pPr>
      <w:widowControl w:val="0"/>
      <w:suppressAutoHyphens/>
    </w:pPr>
    <w:rPr>
      <w:rFonts w:eastAsia="Calibri"/>
      <w:b/>
      <w:bCs/>
      <w:kern w:val="1"/>
      <w:sz w:val="32"/>
      <w:szCs w:val="32"/>
      <w:lang w:eastAsia="ar-SA"/>
    </w:rPr>
  </w:style>
  <w:style w:type="paragraph" w:customStyle="1" w:styleId="StyleUnderliningTimesNewRomanBoldNounderlineKernat161">
    <w:name w:val="Style Underlining + Times New Roman Bold No underline Kern at 16...1"/>
    <w:basedOn w:val="Normal"/>
    <w:qFormat/>
    <w:rsid w:val="00B07C05"/>
    <w:pPr>
      <w:widowControl w:val="0"/>
      <w:suppressAutoHyphens/>
    </w:pPr>
    <w:rPr>
      <w:rFonts w:eastAsia="Calibri"/>
      <w:b/>
      <w:bCs/>
      <w:kern w:val="1"/>
      <w:sz w:val="32"/>
      <w:szCs w:val="32"/>
      <w:lang w:eastAsia="ar-SA"/>
    </w:rPr>
  </w:style>
  <w:style w:type="paragraph" w:customStyle="1" w:styleId="StyleBoldUnderliningKernat16pt">
    <w:name w:val="Style Bold Underlining + Kern at 16 pt"/>
    <w:qFormat/>
    <w:rsid w:val="00B07C05"/>
    <w:pPr>
      <w:widowControl w:val="0"/>
      <w:tabs>
        <w:tab w:val="left" w:pos="8820"/>
      </w:tabs>
      <w:suppressAutoHyphens/>
      <w:autoSpaceDE w:val="0"/>
      <w:spacing w:before="100" w:after="100" w:line="240" w:lineRule="auto"/>
    </w:pPr>
    <w:rPr>
      <w:rFonts w:ascii="Times New Roman" w:eastAsia="Times New Roman" w:hAnsi="Times New Roman" w:cs="Times New Roman"/>
      <w:b/>
      <w:bCs/>
      <w:kern w:val="1"/>
      <w:sz w:val="32"/>
      <w:szCs w:val="32"/>
      <w:u w:val="single"/>
      <w:lang w:val="en-GB" w:eastAsia="ar-SA"/>
    </w:rPr>
  </w:style>
  <w:style w:type="paragraph" w:customStyle="1" w:styleId="boldy">
    <w:name w:val="boldy"/>
    <w:basedOn w:val="Heading2"/>
    <w:qFormat/>
    <w:rsid w:val="00B07C05"/>
    <w:pPr>
      <w:widowControl w:val="0"/>
      <w:suppressAutoHyphens/>
      <w:contextualSpacing/>
    </w:pPr>
    <w:rPr>
      <w:rFonts w:eastAsia="Calibri" w:cs="Arial"/>
      <w:b w:val="0"/>
      <w:bCs/>
      <w:iCs/>
      <w:caps/>
      <w:szCs w:val="20"/>
      <w:lang w:eastAsia="ar-SA"/>
    </w:rPr>
  </w:style>
  <w:style w:type="paragraph" w:customStyle="1" w:styleId="TxBr6p1">
    <w:name w:val="TxBr_6p1"/>
    <w:basedOn w:val="Normal"/>
    <w:qFormat/>
    <w:rsid w:val="00B07C05"/>
    <w:pPr>
      <w:widowControl w:val="0"/>
      <w:tabs>
        <w:tab w:val="left" w:pos="204"/>
      </w:tabs>
      <w:suppressAutoHyphens/>
      <w:autoSpaceDE w:val="0"/>
      <w:spacing w:line="238" w:lineRule="atLeast"/>
      <w:ind w:firstLine="204"/>
      <w:jc w:val="both"/>
    </w:pPr>
    <w:rPr>
      <w:rFonts w:eastAsia="Calibri"/>
      <w:szCs w:val="20"/>
      <w:lang w:bidi="en-US"/>
    </w:rPr>
  </w:style>
  <w:style w:type="paragraph" w:customStyle="1" w:styleId="cardCharCharCharCharCharCharCharCharCharCharCharCharCharCharChar">
    <w:name w:val="card Char Char Char Char Char Char Char Char Char Char Char Char Char Char Char"/>
    <w:basedOn w:val="Normal"/>
    <w:qFormat/>
    <w:rsid w:val="00B07C05"/>
    <w:pPr>
      <w:widowControl w:val="0"/>
      <w:suppressAutoHyphens/>
      <w:ind w:left="400"/>
    </w:pPr>
    <w:rPr>
      <w:rFonts w:eastAsia="Calibri"/>
      <w:szCs w:val="20"/>
      <w:lang w:bidi="en-US"/>
    </w:rPr>
  </w:style>
  <w:style w:type="paragraph" w:customStyle="1" w:styleId="UnderlineStyle">
    <w:name w:val="Underline Style"/>
    <w:basedOn w:val="Normal"/>
    <w:link w:val="UnderlineStyleChar"/>
    <w:qFormat/>
    <w:rsid w:val="00B07C05"/>
    <w:pPr>
      <w:widowControl w:val="0"/>
      <w:suppressAutoHyphens/>
    </w:pPr>
    <w:rPr>
      <w:rFonts w:eastAsia="Calibri"/>
      <w:b/>
      <w:u w:val="single"/>
      <w:lang w:eastAsia="ar-SA"/>
    </w:rPr>
  </w:style>
  <w:style w:type="paragraph" w:customStyle="1" w:styleId="Normalization">
    <w:name w:val="Normalization"/>
    <w:basedOn w:val="Normal"/>
    <w:qFormat/>
    <w:rsid w:val="00B07C05"/>
    <w:pPr>
      <w:widowControl w:val="0"/>
      <w:suppressAutoHyphens/>
    </w:pPr>
    <w:rPr>
      <w:rFonts w:eastAsia="Calibri"/>
      <w:sz w:val="18"/>
      <w:lang w:eastAsia="ar-SA"/>
    </w:rPr>
  </w:style>
  <w:style w:type="paragraph" w:customStyle="1" w:styleId="BreifTitle">
    <w:name w:val="Breif Title"/>
    <w:basedOn w:val="Normal"/>
    <w:qFormat/>
    <w:rsid w:val="00B07C05"/>
    <w:pPr>
      <w:widowControl w:val="0"/>
      <w:suppressAutoHyphens/>
      <w:autoSpaceDE w:val="0"/>
      <w:jc w:val="center"/>
    </w:pPr>
    <w:rPr>
      <w:rFonts w:eastAsia="Calibri"/>
      <w:b/>
      <w:caps/>
      <w:lang w:eastAsia="ar-SA"/>
    </w:rPr>
  </w:style>
  <w:style w:type="paragraph" w:customStyle="1" w:styleId="tagCharChar1Char">
    <w:name w:val="tag Char Char1 Char"/>
    <w:basedOn w:val="Normal"/>
    <w:qFormat/>
    <w:rsid w:val="00B07C05"/>
    <w:pPr>
      <w:suppressAutoHyphens/>
    </w:pPr>
    <w:rPr>
      <w:rFonts w:eastAsia="Calibri"/>
      <w:b/>
      <w:bCs/>
      <w:lang w:eastAsia="ar-SA"/>
    </w:rPr>
  </w:style>
  <w:style w:type="paragraph" w:customStyle="1" w:styleId="WW-Default">
    <w:name w:val="WW-Default"/>
    <w:qFormat/>
    <w:rsid w:val="00B07C05"/>
    <w:pPr>
      <w:widowControl w:val="0"/>
      <w:suppressAutoHyphens/>
      <w:autoSpaceDE w:val="0"/>
      <w:spacing w:after="0" w:line="240" w:lineRule="auto"/>
    </w:pPr>
    <w:rPr>
      <w:rFonts w:ascii="Arial Black" w:eastAsia="Times New Roman" w:hAnsi="Arial Black" w:cs="Arial Black"/>
      <w:color w:val="000000"/>
      <w:sz w:val="24"/>
      <w:szCs w:val="24"/>
      <w:lang w:eastAsia="ar-SA"/>
    </w:rPr>
  </w:style>
  <w:style w:type="paragraph" w:customStyle="1" w:styleId="CM12">
    <w:name w:val="CM12"/>
    <w:basedOn w:val="WW-Default"/>
    <w:next w:val="WW-Default"/>
    <w:qFormat/>
    <w:rsid w:val="00B07C05"/>
    <w:pPr>
      <w:spacing w:line="320" w:lineRule="atLeast"/>
    </w:pPr>
    <w:rPr>
      <w:rFonts w:ascii="Granjon LT Std" w:hAnsi="Granjon LT Std" w:cs="Times New Roman"/>
      <w:lang w:eastAsia="en-US" w:bidi="en-US"/>
    </w:rPr>
  </w:style>
  <w:style w:type="paragraph" w:customStyle="1" w:styleId="CM44">
    <w:name w:val="CM44"/>
    <w:basedOn w:val="WW-Default"/>
    <w:next w:val="WW-Default"/>
    <w:qFormat/>
    <w:rsid w:val="00B07C05"/>
    <w:pPr>
      <w:spacing w:after="480"/>
    </w:pPr>
    <w:rPr>
      <w:rFonts w:ascii="Granjon LT Std" w:hAnsi="Granjon LT Std" w:cs="Times New Roman"/>
      <w:lang w:eastAsia="en-US" w:bidi="en-US"/>
    </w:rPr>
  </w:style>
  <w:style w:type="paragraph" w:customStyle="1" w:styleId="CM10">
    <w:name w:val="CM10"/>
    <w:basedOn w:val="WW-Default"/>
    <w:next w:val="WW-Default"/>
    <w:qFormat/>
    <w:rsid w:val="00B07C05"/>
    <w:pPr>
      <w:spacing w:line="320" w:lineRule="atLeast"/>
    </w:pPr>
    <w:rPr>
      <w:rFonts w:ascii="Granjon LT Std" w:hAnsi="Granjon LT Std" w:cs="Times New Roman"/>
      <w:lang w:eastAsia="en-US" w:bidi="en-US"/>
    </w:rPr>
  </w:style>
  <w:style w:type="paragraph" w:customStyle="1" w:styleId="NoteLevel1">
    <w:name w:val="Note Level 1"/>
    <w:basedOn w:val="Normal"/>
    <w:rsid w:val="00B07C05"/>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B07C05"/>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B07C05"/>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B07C05"/>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B07C05"/>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B07C05"/>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B07C05"/>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B07C05"/>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
    <w:name w:val="Heading 10"/>
    <w:basedOn w:val="Heading1"/>
    <w:next w:val="BodyText"/>
    <w:rsid w:val="00B07C05"/>
    <w:pPr>
      <w:suppressAutoHyphens/>
      <w:spacing w:after="120"/>
      <w:contextualSpacing/>
      <w:jc w:val="left"/>
      <w:outlineLvl w:val="9"/>
    </w:pPr>
    <w:rPr>
      <w:rFonts w:ascii="Arial" w:eastAsia="Lucida Sans Unicode" w:hAnsi="Arial" w:cs="Tahoma"/>
      <w:bCs/>
      <w:sz w:val="21"/>
      <w:szCs w:val="21"/>
      <w:lang w:bidi="en-US"/>
    </w:rPr>
  </w:style>
  <w:style w:type="paragraph" w:customStyle="1" w:styleId="Quotations">
    <w:name w:val="Quotations"/>
    <w:basedOn w:val="Normal"/>
    <w:rsid w:val="00B07C05"/>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B07C05"/>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B07C05"/>
    <w:pPr>
      <w:tabs>
        <w:tab w:val="clear" w:pos="9450"/>
      </w:tabs>
      <w:jc w:val="center"/>
    </w:pPr>
    <w:rPr>
      <w:rFonts w:ascii="Garamond" w:eastAsia="Times New Roman" w:hAnsi="Garamond"/>
      <w:b/>
      <w:bCs/>
      <w:kern w:val="0"/>
      <w:lang w:bidi="en-US"/>
    </w:rPr>
  </w:style>
  <w:style w:type="paragraph" w:customStyle="1" w:styleId="cardtextemphasis">
    <w:name w:val="card text emphasis"/>
    <w:basedOn w:val="UnderlinedCardText"/>
    <w:qFormat/>
    <w:rsid w:val="00B07C05"/>
    <w:pPr>
      <w:widowControl w:val="0"/>
      <w:suppressAutoHyphens/>
      <w:spacing w:before="86" w:after="86"/>
      <w:ind w:left="86" w:right="86"/>
    </w:pPr>
    <w:rPr>
      <w:rFonts w:eastAsia="Times New Roman"/>
      <w:b/>
      <w:szCs w:val="24"/>
    </w:rPr>
  </w:style>
  <w:style w:type="character" w:customStyle="1" w:styleId="a1">
    <w:name w:val="a1"/>
    <w:basedOn w:val="DefaultParagraphFont"/>
    <w:rsid w:val="00B07C05"/>
    <w:rPr>
      <w:color w:val="008000"/>
    </w:rPr>
  </w:style>
  <w:style w:type="character" w:customStyle="1" w:styleId="AUNDERLINE0">
    <w:name w:val="AUNDERLINE"/>
    <w:basedOn w:val="DefaultParagraphFont"/>
    <w:qFormat/>
    <w:rsid w:val="00B07C05"/>
    <w:rPr>
      <w:rFonts w:ascii="Times New Roman" w:hAnsi="Times New Roman"/>
      <w:sz w:val="20"/>
      <w:u w:val="single"/>
    </w:rPr>
  </w:style>
  <w:style w:type="paragraph" w:customStyle="1" w:styleId="NormalUnderline0">
    <w:name w:val="Normal + Underline"/>
    <w:basedOn w:val="Normal"/>
    <w:qFormat/>
    <w:rsid w:val="00B07C05"/>
    <w:pPr>
      <w:ind w:left="720"/>
    </w:pPr>
    <w:rPr>
      <w:rFonts w:eastAsia="Calibri"/>
      <w:b/>
      <w:u w:val="single"/>
    </w:rPr>
  </w:style>
  <w:style w:type="character" w:customStyle="1" w:styleId="NormalUnderlineChar">
    <w:name w:val="Normal + Underline Char"/>
    <w:basedOn w:val="DefaultParagraphFont"/>
    <w:rsid w:val="00B07C05"/>
    <w:rPr>
      <w:b/>
      <w:sz w:val="24"/>
      <w:szCs w:val="24"/>
      <w:u w:val="single"/>
      <w:lang w:val="en-US" w:eastAsia="en-US" w:bidi="ar-SA"/>
    </w:rPr>
  </w:style>
  <w:style w:type="paragraph" w:customStyle="1" w:styleId="western">
    <w:name w:val="western"/>
    <w:basedOn w:val="Normal"/>
    <w:qFormat/>
    <w:rsid w:val="00B07C05"/>
    <w:pPr>
      <w:spacing w:before="100" w:beforeAutospacing="1" w:after="100" w:afterAutospacing="1"/>
    </w:pPr>
    <w:rPr>
      <w:rFonts w:eastAsia="Calibri"/>
    </w:rPr>
  </w:style>
  <w:style w:type="character" w:customStyle="1" w:styleId="CitesChar1">
    <w:name w:val="Cites Char1"/>
    <w:basedOn w:val="DefaultParagraphFont"/>
    <w:rsid w:val="00B07C05"/>
    <w:rPr>
      <w:b/>
      <w:szCs w:val="24"/>
      <w:u w:val="single"/>
      <w:lang w:val="en-US" w:eastAsia="en-US" w:bidi="ar-SA"/>
    </w:rPr>
  </w:style>
  <w:style w:type="character" w:customStyle="1" w:styleId="UnderlinedTextCharChar">
    <w:name w:val="Underlined Text Char Char"/>
    <w:basedOn w:val="DefaultParagraphFont"/>
    <w:rsid w:val="00B07C05"/>
    <w:rPr>
      <w:rFonts w:cs="Arial"/>
      <w:bCs/>
      <w:szCs w:val="26"/>
      <w:u w:val="single"/>
      <w:lang w:val="en-US" w:eastAsia="en-US" w:bidi="ar-SA"/>
    </w:rPr>
  </w:style>
  <w:style w:type="paragraph" w:customStyle="1" w:styleId="Repeatblockheading0">
    <w:name w:val="Repeat block heading"/>
    <w:basedOn w:val="Title"/>
    <w:qFormat/>
    <w:rsid w:val="00B07C05"/>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B07C05"/>
  </w:style>
  <w:style w:type="character" w:customStyle="1" w:styleId="quotedtooltip">
    <w:name w:val="quotedtooltip"/>
    <w:basedOn w:val="DefaultParagraphFont"/>
    <w:rsid w:val="00B07C05"/>
  </w:style>
  <w:style w:type="character" w:customStyle="1" w:styleId="quotedtooltipbox">
    <w:name w:val="quotedtooltipbox"/>
    <w:basedOn w:val="DefaultParagraphFont"/>
    <w:rsid w:val="00B07C05"/>
  </w:style>
  <w:style w:type="character" w:customStyle="1" w:styleId="mwlivequotes">
    <w:name w:val="mwlivequotes"/>
    <w:basedOn w:val="DefaultParagraphFont"/>
    <w:rsid w:val="00B07C05"/>
  </w:style>
  <w:style w:type="character" w:customStyle="1" w:styleId="lastlabel">
    <w:name w:val="lastlabel"/>
    <w:basedOn w:val="DefaultParagraphFont"/>
    <w:rsid w:val="00B07C05"/>
  </w:style>
  <w:style w:type="character" w:customStyle="1" w:styleId="lb07">
    <w:name w:val="lb07"/>
    <w:basedOn w:val="DefaultParagraphFont"/>
    <w:rsid w:val="00B07C05"/>
  </w:style>
  <w:style w:type="character" w:customStyle="1" w:styleId="qted">
    <w:name w:val="qted"/>
    <w:basedOn w:val="DefaultParagraphFont"/>
    <w:rsid w:val="00B07C05"/>
  </w:style>
  <w:style w:type="character" w:customStyle="1" w:styleId="t14">
    <w:name w:val="t14"/>
    <w:basedOn w:val="DefaultParagraphFont"/>
    <w:rsid w:val="00B07C05"/>
  </w:style>
  <w:style w:type="paragraph" w:customStyle="1" w:styleId="format-body">
    <w:name w:val="format-body"/>
    <w:basedOn w:val="Normal"/>
    <w:rsid w:val="00B07C05"/>
    <w:pPr>
      <w:spacing w:before="100" w:beforeAutospacing="1" w:after="100" w:afterAutospacing="1"/>
    </w:pPr>
    <w:rPr>
      <w:rFonts w:eastAsia="Calibri"/>
    </w:rPr>
  </w:style>
  <w:style w:type="character" w:customStyle="1" w:styleId="crosslinkpopup">
    <w:name w:val="crosslinkpopup"/>
    <w:basedOn w:val="DefaultParagraphFont"/>
    <w:rsid w:val="00B07C05"/>
  </w:style>
  <w:style w:type="character" w:customStyle="1" w:styleId="searchtermbold">
    <w:name w:val="searchtermbold"/>
    <w:basedOn w:val="DefaultParagraphFont"/>
    <w:rsid w:val="00B07C05"/>
  </w:style>
  <w:style w:type="character" w:customStyle="1" w:styleId="spanstyle">
    <w:name w:val="spanstyle"/>
    <w:basedOn w:val="DefaultParagraphFont"/>
    <w:rsid w:val="00B07C05"/>
  </w:style>
  <w:style w:type="character" w:customStyle="1" w:styleId="ShrinkChar">
    <w:name w:val="Shrink Char"/>
    <w:basedOn w:val="DefaultParagraphFont"/>
    <w:rsid w:val="00B07C05"/>
    <w:rPr>
      <w:rFonts w:ascii="Times New Roman" w:eastAsia="Times New Roman" w:hAnsi="Times New Roman"/>
      <w:sz w:val="12"/>
      <w:lang w:val="en-US" w:eastAsia="en-US" w:bidi="ar-SA"/>
    </w:rPr>
  </w:style>
  <w:style w:type="character" w:customStyle="1" w:styleId="FullCiteChar">
    <w:name w:val="Full Cite Char"/>
    <w:basedOn w:val="DefaultParagraphFont"/>
    <w:rsid w:val="00B07C05"/>
    <w:rPr>
      <w:lang w:val="en-US" w:eastAsia="en-US" w:bidi="ar-SA"/>
    </w:rPr>
  </w:style>
  <w:style w:type="character" w:customStyle="1" w:styleId="f">
    <w:name w:val="f"/>
    <w:basedOn w:val="DefaultParagraphFont"/>
    <w:rsid w:val="00B07C05"/>
  </w:style>
  <w:style w:type="character" w:customStyle="1" w:styleId="nfakpe">
    <w:name w:val="nfakpe"/>
    <w:basedOn w:val="DefaultParagraphFont"/>
    <w:rsid w:val="00B07C05"/>
  </w:style>
  <w:style w:type="character" w:customStyle="1" w:styleId="DebateBlockCharChar">
    <w:name w:val="Debate Block Char Char"/>
    <w:basedOn w:val="DefaultParagraphFont"/>
    <w:rsid w:val="00B07C05"/>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link w:val="DebateTag0"/>
    <w:rsid w:val="00B07C05"/>
    <w:rPr>
      <w:rFonts w:cs="Arial"/>
      <w:b/>
      <w:bCs/>
      <w:iCs/>
      <w:szCs w:val="28"/>
    </w:rPr>
  </w:style>
  <w:style w:type="paragraph" w:customStyle="1" w:styleId="Language">
    <w:name w:val="Language"/>
    <w:basedOn w:val="Normal"/>
    <w:qFormat/>
    <w:rsid w:val="00B07C05"/>
    <w:rPr>
      <w:rFonts w:eastAsia="Calibri"/>
      <w:strike/>
      <w:szCs w:val="20"/>
    </w:rPr>
  </w:style>
  <w:style w:type="character" w:customStyle="1" w:styleId="citsource">
    <w:name w:val="citsource"/>
    <w:basedOn w:val="DefaultParagraphFont"/>
    <w:rsid w:val="00B07C05"/>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B07C05"/>
    <w:rPr>
      <w:b/>
      <w:u w:val="single"/>
    </w:rPr>
  </w:style>
  <w:style w:type="character" w:customStyle="1" w:styleId="sc">
    <w:name w:val="sc"/>
    <w:basedOn w:val="DefaultParagraphFont"/>
    <w:rsid w:val="00B07C05"/>
  </w:style>
  <w:style w:type="character" w:customStyle="1" w:styleId="dd">
    <w:name w:val="dd"/>
    <w:basedOn w:val="DefaultParagraphFont"/>
    <w:rsid w:val="00B07C05"/>
  </w:style>
  <w:style w:type="character" w:customStyle="1" w:styleId="post-author">
    <w:name w:val="post-author"/>
    <w:basedOn w:val="DefaultParagraphFont"/>
    <w:rsid w:val="00B07C05"/>
  </w:style>
  <w:style w:type="character" w:customStyle="1" w:styleId="ital-inline">
    <w:name w:val="ital-inline"/>
    <w:basedOn w:val="DefaultParagraphFont"/>
    <w:rsid w:val="00B07C05"/>
  </w:style>
  <w:style w:type="character" w:customStyle="1" w:styleId="atime">
    <w:name w:val="atime"/>
    <w:basedOn w:val="DefaultParagraphFont"/>
    <w:rsid w:val="00B07C05"/>
  </w:style>
  <w:style w:type="character" w:customStyle="1" w:styleId="ReadText">
    <w:name w:val="Read Text"/>
    <w:basedOn w:val="DefaultParagraphFont"/>
    <w:rsid w:val="00B07C05"/>
    <w:rPr>
      <w:rFonts w:ascii="Times New Roman" w:hAnsi="Times New Roman"/>
      <w:b/>
      <w:bCs/>
      <w:sz w:val="24"/>
      <w:u w:val="single"/>
    </w:rPr>
  </w:style>
  <w:style w:type="paragraph" w:customStyle="1" w:styleId="unread">
    <w:name w:val="unread"/>
    <w:basedOn w:val="Normal"/>
    <w:rsid w:val="00B07C05"/>
    <w:rPr>
      <w:rFonts w:eastAsia="Calibri"/>
    </w:rPr>
  </w:style>
  <w:style w:type="character" w:customStyle="1" w:styleId="unreadChar">
    <w:name w:val="unread Char"/>
    <w:basedOn w:val="DefaultParagraphFont"/>
    <w:rsid w:val="00B07C05"/>
    <w:rPr>
      <w:szCs w:val="24"/>
      <w:lang w:val="en-US" w:eastAsia="en-US" w:bidi="ar-SA"/>
    </w:rPr>
  </w:style>
  <w:style w:type="paragraph" w:customStyle="1" w:styleId="cardunderlined0">
    <w:name w:val="card underlined"/>
    <w:basedOn w:val="Normal"/>
    <w:rsid w:val="00B07C05"/>
    <w:rPr>
      <w:rFonts w:ascii="Arial" w:eastAsia="Calibri" w:hAnsi="Arial"/>
      <w:u w:val="single"/>
    </w:rPr>
  </w:style>
  <w:style w:type="character" w:customStyle="1" w:styleId="Internetlink1">
    <w:name w:val="Internet link1"/>
    <w:rsid w:val="00B07C05"/>
    <w:rPr>
      <w:color w:val="000080"/>
      <w:u w:val="single"/>
    </w:rPr>
  </w:style>
  <w:style w:type="character" w:customStyle="1" w:styleId="StrongEmphasis">
    <w:name w:val="Strong Emphasis"/>
    <w:rsid w:val="00B07C05"/>
    <w:rPr>
      <w:b/>
    </w:rPr>
  </w:style>
  <w:style w:type="character" w:customStyle="1" w:styleId="underliningChar0">
    <w:name w:val="underlining Char"/>
    <w:basedOn w:val="DefaultParagraphFont"/>
    <w:rsid w:val="00B07C05"/>
    <w:rPr>
      <w:b/>
      <w:szCs w:val="24"/>
      <w:u w:val="single"/>
      <w:lang w:val="en-US" w:eastAsia="en-US" w:bidi="ar-SA"/>
    </w:rPr>
  </w:style>
  <w:style w:type="character" w:customStyle="1" w:styleId="notreadChar">
    <w:name w:val="not read Char"/>
    <w:basedOn w:val="DefaultParagraphFont"/>
    <w:rsid w:val="00B07C05"/>
    <w:rPr>
      <w:sz w:val="18"/>
      <w:szCs w:val="24"/>
      <w:lang w:val="en-US" w:eastAsia="en-US" w:bidi="ar-SA"/>
    </w:rPr>
  </w:style>
  <w:style w:type="character" w:customStyle="1" w:styleId="journalname">
    <w:name w:val="journalname"/>
    <w:basedOn w:val="DefaultParagraphFont"/>
    <w:rsid w:val="00B07C05"/>
  </w:style>
  <w:style w:type="character" w:customStyle="1" w:styleId="b">
    <w:name w:val="b"/>
    <w:basedOn w:val="DefaultParagraphFont"/>
    <w:rsid w:val="00B07C05"/>
  </w:style>
  <w:style w:type="character" w:customStyle="1" w:styleId="insideheadline">
    <w:name w:val="insideheadline"/>
    <w:basedOn w:val="DefaultParagraphFont"/>
    <w:rsid w:val="00B07C05"/>
  </w:style>
  <w:style w:type="character" w:customStyle="1" w:styleId="byl">
    <w:name w:val="byl"/>
    <w:basedOn w:val="DefaultParagraphFont"/>
    <w:rsid w:val="00B07C05"/>
  </w:style>
  <w:style w:type="character" w:customStyle="1" w:styleId="NormalUnderlineChar0">
    <w:name w:val="Normal Underline Char"/>
    <w:basedOn w:val="DefaultParagraphFont"/>
    <w:rsid w:val="00B07C05"/>
    <w:rPr>
      <w:szCs w:val="24"/>
      <w:u w:val="single"/>
    </w:rPr>
  </w:style>
  <w:style w:type="paragraph" w:customStyle="1" w:styleId="article-text">
    <w:name w:val="article-text"/>
    <w:basedOn w:val="Normal"/>
    <w:rsid w:val="00B07C05"/>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B07C05"/>
  </w:style>
  <w:style w:type="character" w:customStyle="1" w:styleId="mwlivequotesdowndelayed">
    <w:name w:val="mwlivequotes down delayed"/>
    <w:basedOn w:val="DefaultParagraphFont"/>
    <w:rsid w:val="00B07C05"/>
  </w:style>
  <w:style w:type="character" w:customStyle="1" w:styleId="headline">
    <w:name w:val="headline"/>
    <w:basedOn w:val="DefaultParagraphFont"/>
    <w:rsid w:val="00B07C05"/>
  </w:style>
  <w:style w:type="character" w:customStyle="1" w:styleId="shirttail">
    <w:name w:val="shirttail"/>
    <w:basedOn w:val="DefaultParagraphFont"/>
    <w:rsid w:val="00B07C05"/>
  </w:style>
  <w:style w:type="character" w:customStyle="1" w:styleId="definition">
    <w:name w:val="definition"/>
    <w:basedOn w:val="DefaultParagraphFont"/>
    <w:rsid w:val="00B07C05"/>
  </w:style>
  <w:style w:type="character" w:customStyle="1" w:styleId="name">
    <w:name w:val="name"/>
    <w:basedOn w:val="DefaultParagraphFont"/>
    <w:rsid w:val="00B07C05"/>
  </w:style>
  <w:style w:type="character" w:customStyle="1" w:styleId="forenames">
    <w:name w:val="forenames"/>
    <w:basedOn w:val="DefaultParagraphFont"/>
    <w:rsid w:val="00B07C05"/>
  </w:style>
  <w:style w:type="character" w:customStyle="1" w:styleId="surname">
    <w:name w:val="surname"/>
    <w:basedOn w:val="DefaultParagraphFont"/>
    <w:rsid w:val="00B07C05"/>
  </w:style>
  <w:style w:type="character" w:customStyle="1" w:styleId="btitle">
    <w:name w:val="btitle"/>
    <w:basedOn w:val="DefaultParagraphFont"/>
    <w:rsid w:val="00B07C05"/>
  </w:style>
  <w:style w:type="paragraph" w:customStyle="1" w:styleId="CardTextCharChar">
    <w:name w:val="Card Text Char Char"/>
    <w:qFormat/>
    <w:rsid w:val="00B07C05"/>
    <w:pPr>
      <w:spacing w:after="200" w:line="240" w:lineRule="auto"/>
      <w:contextualSpacing/>
    </w:pPr>
    <w:rPr>
      <w:rFonts w:ascii="Arial Narrow" w:eastAsia="Calibri" w:hAnsi="Arial Narrow" w:cs="Times New Roman"/>
      <w:sz w:val="16"/>
    </w:rPr>
  </w:style>
  <w:style w:type="character" w:customStyle="1" w:styleId="CardTextCharCharChar">
    <w:name w:val="Card Text Char Char Char"/>
    <w:basedOn w:val="DefaultParagraphFont"/>
    <w:rsid w:val="00B07C05"/>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B07C05"/>
    <w:rPr>
      <w:rFonts w:ascii="Arial Narrow" w:hAnsi="Arial Narrow"/>
      <w:sz w:val="18"/>
      <w:u w:val="single"/>
    </w:rPr>
  </w:style>
  <w:style w:type="character" w:customStyle="1" w:styleId="UnderlineStyleCharCharChar">
    <w:name w:val="Underline Style Char Char Char"/>
    <w:basedOn w:val="DefaultParagraphFont"/>
    <w:rsid w:val="00B07C05"/>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B07C05"/>
    <w:rPr>
      <w:rFonts w:ascii="Arial Narrow" w:hAnsi="Arial Narrow"/>
      <w:sz w:val="18"/>
      <w:szCs w:val="24"/>
      <w:u w:val="single"/>
      <w:lang w:val="en-US" w:eastAsia="en-US" w:bidi="ar-SA"/>
    </w:rPr>
  </w:style>
  <w:style w:type="paragraph" w:customStyle="1" w:styleId="PageNumber2">
    <w:name w:val="Page Number2"/>
    <w:basedOn w:val="Normal"/>
    <w:next w:val="Normal"/>
    <w:qFormat/>
    <w:rsid w:val="00B07C05"/>
    <w:pPr>
      <w:widowControl w:val="0"/>
      <w:suppressAutoHyphens/>
    </w:pPr>
    <w:rPr>
      <w:rFonts w:eastAsia="Calibri"/>
      <w:lang w:eastAsia="ar-SA"/>
    </w:rPr>
  </w:style>
  <w:style w:type="paragraph" w:customStyle="1" w:styleId="Little">
    <w:name w:val="Little"/>
    <w:basedOn w:val="Normal"/>
    <w:next w:val="Normal"/>
    <w:link w:val="LittleChar"/>
    <w:qFormat/>
    <w:rsid w:val="00B07C05"/>
    <w:pPr>
      <w:widowControl w:val="0"/>
      <w:ind w:left="288"/>
    </w:pPr>
    <w:rPr>
      <w:rFonts w:eastAsia="Calibri"/>
      <w:sz w:val="16"/>
    </w:rPr>
  </w:style>
  <w:style w:type="character" w:customStyle="1" w:styleId="HeaderChar1">
    <w:name w:val="Header Char1"/>
    <w:aliases w:val="Header Char Char Char1,Heading 1 Char Char Char Char2,Header Char Char Char Char Char Char Char1,Header Char Char Char Char Char Char Char Cha Char,Heading 1 Char Char Char Char Char Char Char Char1,Header 1 Char Char Char1"/>
    <w:basedOn w:val="DefaultParagraphFont"/>
    <w:uiPriority w:val="99"/>
    <w:qFormat/>
    <w:rsid w:val="00B07C05"/>
    <w:rPr>
      <w:rFonts w:ascii="Times New Roman" w:hAnsi="Times New Roman"/>
      <w:szCs w:val="22"/>
    </w:rPr>
  </w:style>
  <w:style w:type="character" w:customStyle="1" w:styleId="FooterChar1">
    <w:name w:val="Footer Char1"/>
    <w:basedOn w:val="DefaultParagraphFont"/>
    <w:uiPriority w:val="99"/>
    <w:semiHidden/>
    <w:rsid w:val="00B07C05"/>
    <w:rPr>
      <w:rFonts w:ascii="Times New Roman" w:hAnsi="Times New Roman"/>
      <w:szCs w:val="22"/>
    </w:rPr>
  </w:style>
  <w:style w:type="paragraph" w:customStyle="1" w:styleId="Appendix2ndLevelHeader">
    <w:name w:val="Appendix 2nd Level Header"/>
    <w:basedOn w:val="Default"/>
    <w:next w:val="Default"/>
    <w:rsid w:val="00B07C05"/>
    <w:rPr>
      <w:szCs w:val="22"/>
    </w:rPr>
  </w:style>
  <w:style w:type="character" w:customStyle="1" w:styleId="backcontent">
    <w:name w:val="backcontent"/>
    <w:basedOn w:val="DefaultParagraphFont"/>
    <w:rsid w:val="00B07C05"/>
  </w:style>
  <w:style w:type="character" w:customStyle="1" w:styleId="articlesheader1">
    <w:name w:val="articles_header1"/>
    <w:basedOn w:val="DefaultParagraphFont"/>
    <w:rsid w:val="00B07C05"/>
    <w:rPr>
      <w:rFonts w:ascii="Arial" w:hAnsi="Arial" w:cs="Arial" w:hint="default"/>
      <w:b/>
      <w:bCs/>
      <w:color w:val="990000"/>
      <w:sz w:val="26"/>
      <w:szCs w:val="26"/>
    </w:rPr>
  </w:style>
  <w:style w:type="character" w:customStyle="1" w:styleId="bodytitle1">
    <w:name w:val="bodytitle1"/>
    <w:basedOn w:val="DefaultParagraphFont"/>
    <w:rsid w:val="00B07C05"/>
    <w:rPr>
      <w:rFonts w:ascii="Arial" w:hAnsi="Arial" w:cs="Arial" w:hint="default"/>
      <w:b/>
      <w:bCs/>
      <w:smallCaps w:val="0"/>
      <w:color w:val="000000"/>
      <w:sz w:val="28"/>
      <w:szCs w:val="28"/>
    </w:rPr>
  </w:style>
  <w:style w:type="paragraph" w:customStyle="1" w:styleId="CM1">
    <w:name w:val="CM1"/>
    <w:basedOn w:val="Default"/>
    <w:next w:val="Default"/>
    <w:qFormat/>
    <w:rsid w:val="00B07C05"/>
    <w:pPr>
      <w:spacing w:line="276" w:lineRule="atLeast"/>
    </w:pPr>
    <w:rPr>
      <w:szCs w:val="22"/>
    </w:rPr>
  </w:style>
  <w:style w:type="paragraph" w:customStyle="1" w:styleId="CM14">
    <w:name w:val="CM14"/>
    <w:basedOn w:val="Default"/>
    <w:next w:val="Default"/>
    <w:qFormat/>
    <w:rsid w:val="00B07C05"/>
    <w:pPr>
      <w:spacing w:line="278" w:lineRule="atLeast"/>
    </w:pPr>
    <w:rPr>
      <w:szCs w:val="22"/>
    </w:rPr>
  </w:style>
  <w:style w:type="paragraph" w:customStyle="1" w:styleId="CM34">
    <w:name w:val="CM34"/>
    <w:basedOn w:val="Default"/>
    <w:next w:val="Default"/>
    <w:qFormat/>
    <w:rsid w:val="00B07C05"/>
    <w:rPr>
      <w:szCs w:val="22"/>
    </w:rPr>
  </w:style>
  <w:style w:type="paragraph" w:customStyle="1" w:styleId="CM41">
    <w:name w:val="CM41"/>
    <w:basedOn w:val="Default"/>
    <w:next w:val="Default"/>
    <w:qFormat/>
    <w:rsid w:val="00B07C05"/>
    <w:rPr>
      <w:szCs w:val="22"/>
    </w:rPr>
  </w:style>
  <w:style w:type="paragraph" w:customStyle="1" w:styleId="CM33">
    <w:name w:val="CM33"/>
    <w:basedOn w:val="Default"/>
    <w:next w:val="Default"/>
    <w:qFormat/>
    <w:rsid w:val="00B07C05"/>
    <w:rPr>
      <w:szCs w:val="22"/>
    </w:rPr>
  </w:style>
  <w:style w:type="character" w:customStyle="1" w:styleId="dquo">
    <w:name w:val="dquo"/>
    <w:basedOn w:val="DefaultParagraphFont"/>
    <w:rsid w:val="00B07C05"/>
  </w:style>
  <w:style w:type="character" w:customStyle="1" w:styleId="caps2">
    <w:name w:val="caps2"/>
    <w:basedOn w:val="DefaultParagraphFont"/>
    <w:rsid w:val="00B07C05"/>
    <w:rPr>
      <w:sz w:val="23"/>
      <w:szCs w:val="23"/>
    </w:rPr>
  </w:style>
  <w:style w:type="character" w:customStyle="1" w:styleId="BalloonTextChar1">
    <w:name w:val="Balloon Text Char1"/>
    <w:basedOn w:val="DefaultParagraphFont"/>
    <w:uiPriority w:val="99"/>
    <w:rsid w:val="00B07C05"/>
    <w:rPr>
      <w:rFonts w:ascii="Lucida Grande" w:hAnsi="Lucida Grande"/>
      <w:sz w:val="18"/>
      <w:szCs w:val="18"/>
    </w:rPr>
  </w:style>
  <w:style w:type="character" w:customStyle="1" w:styleId="highlightedsearchterm">
    <w:name w:val="highlightedsearchterm"/>
    <w:basedOn w:val="DefaultParagraphFont"/>
    <w:rsid w:val="00B07C05"/>
  </w:style>
  <w:style w:type="character" w:customStyle="1" w:styleId="SmallText">
    <w:name w:val="SmallText"/>
    <w:rsid w:val="00B07C05"/>
    <w:rPr>
      <w:color w:val="000000"/>
    </w:rPr>
  </w:style>
  <w:style w:type="character" w:styleId="HTMLAcronym">
    <w:name w:val="HTML Acronym"/>
    <w:basedOn w:val="DefaultParagraphFont"/>
    <w:rsid w:val="00B07C05"/>
  </w:style>
  <w:style w:type="paragraph" w:customStyle="1" w:styleId="body-paragraph">
    <w:name w:val="body-paragraph"/>
    <w:basedOn w:val="Normal"/>
    <w:qFormat/>
    <w:rsid w:val="00B07C05"/>
    <w:pPr>
      <w:spacing w:before="100" w:beforeAutospacing="1" w:after="100" w:afterAutospacing="1"/>
    </w:pPr>
    <w:rPr>
      <w:rFonts w:eastAsia="Calibri"/>
    </w:rPr>
  </w:style>
  <w:style w:type="paragraph" w:customStyle="1" w:styleId="Microtext0">
    <w:name w:val="Microtext"/>
    <w:basedOn w:val="Normal"/>
    <w:next w:val="Normal"/>
    <w:qFormat/>
    <w:rsid w:val="00B07C05"/>
    <w:rPr>
      <w:rFonts w:eastAsia="Calibri"/>
      <w:sz w:val="12"/>
    </w:rPr>
  </w:style>
  <w:style w:type="paragraph" w:customStyle="1" w:styleId="comments">
    <w:name w:val="comments"/>
    <w:basedOn w:val="Normal"/>
    <w:rsid w:val="00B07C05"/>
    <w:pPr>
      <w:spacing w:before="100" w:beforeAutospacing="1" w:after="100" w:afterAutospacing="1"/>
    </w:pPr>
    <w:rPr>
      <w:rFonts w:eastAsia="Calibri"/>
    </w:rPr>
  </w:style>
  <w:style w:type="paragraph" w:customStyle="1" w:styleId="style109">
    <w:name w:val="style109"/>
    <w:basedOn w:val="Normal"/>
    <w:rsid w:val="00B07C05"/>
    <w:pPr>
      <w:spacing w:before="100" w:beforeAutospacing="1" w:after="100" w:afterAutospacing="1"/>
    </w:pPr>
    <w:rPr>
      <w:rFonts w:eastAsia="Calibri"/>
    </w:rPr>
  </w:style>
  <w:style w:type="paragraph" w:customStyle="1" w:styleId="style110">
    <w:name w:val="style110"/>
    <w:basedOn w:val="Normal"/>
    <w:rsid w:val="00B07C05"/>
    <w:pPr>
      <w:spacing w:before="100" w:beforeAutospacing="1" w:after="100" w:afterAutospacing="1"/>
    </w:pPr>
    <w:rPr>
      <w:rFonts w:eastAsia="Calibri"/>
    </w:rPr>
  </w:style>
  <w:style w:type="paragraph" w:customStyle="1" w:styleId="captionpaddingstyle114">
    <w:name w:val="captionpadding style114"/>
    <w:basedOn w:val="Normal"/>
    <w:rsid w:val="00B07C05"/>
    <w:pPr>
      <w:spacing w:before="100" w:beforeAutospacing="1" w:after="100" w:afterAutospacing="1"/>
    </w:pPr>
    <w:rPr>
      <w:rFonts w:eastAsia="Calibri"/>
    </w:rPr>
  </w:style>
  <w:style w:type="character" w:customStyle="1" w:styleId="captionpaddingstyle1141">
    <w:name w:val="captionpadding style1141"/>
    <w:basedOn w:val="DefaultParagraphFont"/>
    <w:rsid w:val="00B07C05"/>
  </w:style>
  <w:style w:type="character" w:customStyle="1" w:styleId="style114style118">
    <w:name w:val="style114 style118"/>
    <w:basedOn w:val="DefaultParagraphFont"/>
    <w:rsid w:val="00B07C05"/>
  </w:style>
  <w:style w:type="paragraph" w:customStyle="1" w:styleId="mainstorybody">
    <w:name w:val="mainstorybody"/>
    <w:basedOn w:val="Normal"/>
    <w:rsid w:val="00B07C05"/>
    <w:pPr>
      <w:spacing w:before="100" w:beforeAutospacing="1" w:after="100" w:afterAutospacing="1"/>
    </w:pPr>
    <w:rPr>
      <w:rFonts w:eastAsia="Calibri"/>
    </w:rPr>
  </w:style>
  <w:style w:type="character" w:customStyle="1" w:styleId="hint">
    <w:name w:val="hint"/>
    <w:basedOn w:val="DefaultParagraphFont"/>
    <w:rsid w:val="00B07C05"/>
  </w:style>
  <w:style w:type="character" w:customStyle="1" w:styleId="flw">
    <w:name w:val="flw"/>
    <w:basedOn w:val="DefaultParagraphFont"/>
    <w:rsid w:val="00B07C05"/>
  </w:style>
  <w:style w:type="character" w:customStyle="1" w:styleId="hw">
    <w:name w:val="hw"/>
    <w:basedOn w:val="DefaultParagraphFont"/>
    <w:rsid w:val="00B07C05"/>
  </w:style>
  <w:style w:type="character" w:customStyle="1" w:styleId="illustration">
    <w:name w:val="illustration"/>
    <w:basedOn w:val="DefaultParagraphFont"/>
    <w:rsid w:val="00B07C05"/>
  </w:style>
  <w:style w:type="character" w:customStyle="1" w:styleId="heading">
    <w:name w:val="heading"/>
    <w:basedOn w:val="DefaultParagraphFont"/>
    <w:rsid w:val="00B07C05"/>
  </w:style>
  <w:style w:type="character" w:customStyle="1" w:styleId="StyleStyle49ptChar">
    <w:name w:val="Style Style4 + 9 pt Char"/>
    <w:basedOn w:val="Style4Char"/>
    <w:link w:val="StyleStyle49pt"/>
    <w:rsid w:val="00B07C05"/>
    <w:rPr>
      <w:rFonts w:ascii="Arial Narrow" w:hAnsi="Arial Narrow"/>
      <w:u w:val="single"/>
    </w:rPr>
  </w:style>
  <w:style w:type="character" w:customStyle="1" w:styleId="StyleStyle49ptBoldChar">
    <w:name w:val="Style Style4 + 9 pt Bold Char"/>
    <w:basedOn w:val="Style4Char"/>
    <w:link w:val="StyleStyle49ptBold"/>
    <w:rsid w:val="00B07C05"/>
    <w:rPr>
      <w:rFonts w:ascii="Arial Narrow" w:hAnsi="Arial Narrow"/>
      <w:b/>
      <w:bCs/>
      <w:u w:val="single"/>
    </w:rPr>
  </w:style>
  <w:style w:type="paragraph" w:customStyle="1" w:styleId="tiny">
    <w:name w:val="tiny"/>
    <w:next w:val="Normal"/>
    <w:link w:val="tinyChar"/>
    <w:autoRedefine/>
    <w:qFormat/>
    <w:rsid w:val="00B07C05"/>
    <w:pPr>
      <w:spacing w:after="0" w:line="240" w:lineRule="auto"/>
      <w:contextualSpacing/>
    </w:pPr>
    <w:rPr>
      <w:rFonts w:ascii="Times New Roman" w:eastAsia="Malgun Gothic" w:hAnsi="Times New Roman" w:cs="Times New Roman"/>
      <w:sz w:val="12"/>
      <w:szCs w:val="24"/>
    </w:rPr>
  </w:style>
  <w:style w:type="character" w:customStyle="1" w:styleId="StyleunderlinedCharBold">
    <w:name w:val="Style underlined Char + Bold"/>
    <w:basedOn w:val="underlinedChar"/>
    <w:rsid w:val="00B07C05"/>
    <w:rPr>
      <w:rFonts w:ascii="Times New Roman" w:eastAsia="Malgun Gothic" w:hAnsi="Times New Roman" w:cs="Times New Roman"/>
      <w:b/>
      <w:bCs/>
      <w:sz w:val="20"/>
      <w:szCs w:val="24"/>
      <w:u w:val="single"/>
      <w:lang w:val="en-US" w:eastAsia="en-US" w:bidi="ar-SA"/>
    </w:rPr>
  </w:style>
  <w:style w:type="character" w:customStyle="1" w:styleId="Hyperlink23">
    <w:name w:val="Hyperlink23"/>
    <w:basedOn w:val="DefaultParagraphFont"/>
    <w:rsid w:val="00B07C05"/>
    <w:rPr>
      <w:color w:val="3300CC"/>
      <w:u w:val="single"/>
    </w:rPr>
  </w:style>
  <w:style w:type="paragraph" w:customStyle="1" w:styleId="ga">
    <w:name w:val="ga"/>
    <w:basedOn w:val="Normal"/>
    <w:rsid w:val="00B07C05"/>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B07C05"/>
    <w:rPr>
      <w:rFonts w:ascii="Arial Narrow" w:hAnsi="Arial Narrow"/>
      <w:b/>
      <w:bCs/>
      <w:u w:val="thick"/>
    </w:rPr>
  </w:style>
  <w:style w:type="character" w:customStyle="1" w:styleId="CharChar6">
    <w:name w:val="Char Char6"/>
    <w:basedOn w:val="DefaultParagraphFont"/>
    <w:rsid w:val="00B07C05"/>
    <w:rPr>
      <w:rFonts w:ascii="Arial" w:hAnsi="Arial" w:cs="Arial"/>
      <w:b/>
      <w:bCs/>
      <w:kern w:val="32"/>
      <w:sz w:val="28"/>
      <w:szCs w:val="32"/>
      <w:lang w:val="en-US" w:eastAsia="en-US" w:bidi="ar-SA"/>
    </w:rPr>
  </w:style>
  <w:style w:type="paragraph" w:customStyle="1" w:styleId="TagCite0">
    <w:name w:val="TagCite"/>
    <w:basedOn w:val="Normal"/>
    <w:qFormat/>
    <w:rsid w:val="00B07C05"/>
    <w:rPr>
      <w:rFonts w:eastAsia="Calibri"/>
      <w:b/>
    </w:rPr>
  </w:style>
  <w:style w:type="character" w:customStyle="1" w:styleId="CitesChar2">
    <w:name w:val="Cites Char2"/>
    <w:basedOn w:val="DefaultParagraphFont"/>
    <w:rsid w:val="00B07C05"/>
    <w:rPr>
      <w:b/>
      <w:bCs/>
    </w:rPr>
  </w:style>
  <w:style w:type="character" w:customStyle="1" w:styleId="CardsFont12ptCharChar">
    <w:name w:val="Cards + Font: 12 pt Char Char"/>
    <w:aliases w:val="Cards + Font: 12 pt Char Char Char Char Char Char Char Char Char Char Char,Cards + Font: 12 pt1,Thick Underline1"/>
    <w:basedOn w:val="DefaultParagraphFont"/>
    <w:rsid w:val="00B07C05"/>
    <w:rPr>
      <w:sz w:val="24"/>
      <w:szCs w:val="24"/>
      <w:u w:val="thick"/>
    </w:rPr>
  </w:style>
  <w:style w:type="character" w:customStyle="1" w:styleId="UNDERLINECharChar0">
    <w:name w:val="UNDERLINE Char Char"/>
    <w:basedOn w:val="DefaultParagraphFont"/>
    <w:rsid w:val="00B07C05"/>
    <w:rPr>
      <w:bCs/>
      <w:kern w:val="28"/>
      <w:szCs w:val="32"/>
      <w:u w:val="single"/>
    </w:rPr>
  </w:style>
  <w:style w:type="paragraph" w:customStyle="1" w:styleId="tag1">
    <w:name w:val="tag1"/>
    <w:basedOn w:val="Heading2"/>
    <w:qFormat/>
    <w:rsid w:val="00B07C05"/>
    <w:pPr>
      <w:outlineLvl w:val="9"/>
    </w:pPr>
    <w:rPr>
      <w:rFonts w:eastAsia="Calibri" w:cs="Times New Roman"/>
      <w:caps/>
      <w:sz w:val="24"/>
      <w:szCs w:val="20"/>
    </w:rPr>
  </w:style>
  <w:style w:type="paragraph" w:customStyle="1" w:styleId="tagcite1">
    <w:name w:val="tagcite"/>
    <w:basedOn w:val="TagCite0"/>
    <w:qFormat/>
    <w:rsid w:val="00B07C05"/>
  </w:style>
  <w:style w:type="character" w:customStyle="1" w:styleId="tag1Char">
    <w:name w:val="tag1 Char"/>
    <w:basedOn w:val="DefaultParagraphFont"/>
    <w:rsid w:val="00B07C05"/>
    <w:rPr>
      <w:b/>
      <w:sz w:val="24"/>
    </w:rPr>
  </w:style>
  <w:style w:type="paragraph" w:customStyle="1" w:styleId="SmallFontCharCharChar">
    <w:name w:val="Small Font Char Char Char"/>
    <w:basedOn w:val="Normal"/>
    <w:qFormat/>
    <w:rsid w:val="00B07C05"/>
    <w:rPr>
      <w:rFonts w:ascii="Arial" w:eastAsia="Calibri" w:hAnsi="Arial"/>
      <w:sz w:val="12"/>
    </w:rPr>
  </w:style>
  <w:style w:type="character" w:customStyle="1" w:styleId="SmallFontCharCharCharChar">
    <w:name w:val="Small Font Char Char Char Char"/>
    <w:basedOn w:val="DefaultParagraphFont"/>
    <w:rsid w:val="00B07C05"/>
    <w:rPr>
      <w:rFonts w:ascii="Arial" w:hAnsi="Arial"/>
      <w:sz w:val="12"/>
      <w:szCs w:val="24"/>
    </w:rPr>
  </w:style>
  <w:style w:type="character" w:customStyle="1" w:styleId="TagCiteChar2">
    <w:name w:val="TagCite Char"/>
    <w:basedOn w:val="DefaultParagraphFont"/>
    <w:rsid w:val="00B07C05"/>
    <w:rPr>
      <w:rFonts w:ascii="Garamond" w:hAnsi="Garamond"/>
      <w:b/>
      <w:sz w:val="24"/>
      <w:szCs w:val="24"/>
    </w:rPr>
  </w:style>
  <w:style w:type="character" w:customStyle="1" w:styleId="Text0">
    <w:name w:val="Text"/>
    <w:basedOn w:val="DefaultParagraphFont"/>
    <w:qFormat/>
    <w:rsid w:val="00B07C05"/>
    <w:rPr>
      <w:rFonts w:ascii="Times New Roman" w:hAnsi="Times New Roman"/>
      <w:sz w:val="20"/>
    </w:rPr>
  </w:style>
  <w:style w:type="character" w:customStyle="1" w:styleId="CharChar5">
    <w:name w:val="Char Char5"/>
    <w:basedOn w:val="DefaultParagraphFont"/>
    <w:rsid w:val="00B07C05"/>
    <w:rPr>
      <w:rFonts w:ascii="Arial" w:hAnsi="Arial" w:cs="Arial"/>
      <w:b/>
      <w:bCs/>
      <w:sz w:val="26"/>
      <w:szCs w:val="26"/>
    </w:rPr>
  </w:style>
  <w:style w:type="character" w:customStyle="1" w:styleId="heading2char2charchar1">
    <w:name w:val="heading2char2charchar1"/>
    <w:basedOn w:val="DefaultParagraphFont"/>
    <w:rsid w:val="00B07C05"/>
  </w:style>
  <w:style w:type="character" w:customStyle="1" w:styleId="charchar60">
    <w:name w:val="charchar6"/>
    <w:basedOn w:val="DefaultParagraphFont"/>
    <w:rsid w:val="00B07C05"/>
  </w:style>
  <w:style w:type="character" w:customStyle="1" w:styleId="pubdate">
    <w:name w:val="pubdate"/>
    <w:basedOn w:val="DefaultParagraphFont"/>
    <w:rsid w:val="00B07C05"/>
  </w:style>
  <w:style w:type="character" w:customStyle="1" w:styleId="regtext">
    <w:name w:val="regtext"/>
    <w:basedOn w:val="DefaultParagraphFont"/>
    <w:rsid w:val="00B07C05"/>
  </w:style>
  <w:style w:type="character" w:customStyle="1" w:styleId="vitstoryheadline">
    <w:name w:val="vitstoryheadline"/>
    <w:basedOn w:val="DefaultParagraphFont"/>
    <w:rsid w:val="00B07C05"/>
  </w:style>
  <w:style w:type="character" w:customStyle="1" w:styleId="bps-topic-ident">
    <w:name w:val="bps-topic-ident"/>
    <w:basedOn w:val="DefaultParagraphFont"/>
    <w:rsid w:val="00B07C05"/>
  </w:style>
  <w:style w:type="paragraph" w:customStyle="1" w:styleId="TextUnderline">
    <w:name w:val="Text Underline"/>
    <w:basedOn w:val="Regular"/>
    <w:qFormat/>
    <w:rsid w:val="00B07C05"/>
    <w:rPr>
      <w:u w:val="single"/>
    </w:rPr>
  </w:style>
  <w:style w:type="paragraph" w:customStyle="1" w:styleId="Regular">
    <w:name w:val="Regular"/>
    <w:qFormat/>
    <w:rsid w:val="00B07C05"/>
    <w:pPr>
      <w:spacing w:after="0" w:line="240" w:lineRule="auto"/>
    </w:pPr>
    <w:rPr>
      <w:rFonts w:ascii="Garamond" w:eastAsia="Times New Roman" w:hAnsi="Garamond" w:cs="Arial"/>
      <w:bCs/>
      <w:kern w:val="20"/>
      <w:sz w:val="20"/>
      <w:szCs w:val="32"/>
    </w:rPr>
  </w:style>
  <w:style w:type="character" w:customStyle="1" w:styleId="TextUnderlineChar">
    <w:name w:val="Text Underline Char"/>
    <w:basedOn w:val="DefaultParagraphFont"/>
    <w:rsid w:val="00B07C05"/>
    <w:rPr>
      <w:rFonts w:ascii="Garamond" w:hAnsi="Garamond" w:cs="Arial"/>
      <w:bCs/>
      <w:kern w:val="20"/>
      <w:szCs w:val="32"/>
      <w:u w:val="single"/>
      <w:lang w:val="en-US" w:eastAsia="en-US" w:bidi="ar-SA"/>
    </w:rPr>
  </w:style>
  <w:style w:type="paragraph" w:customStyle="1" w:styleId="Boldunderline1">
    <w:name w:val="Bold underline"/>
    <w:basedOn w:val="TextUnderline"/>
    <w:qFormat/>
    <w:rsid w:val="00B07C05"/>
    <w:rPr>
      <w:b/>
    </w:rPr>
  </w:style>
  <w:style w:type="character" w:customStyle="1" w:styleId="RegularChar">
    <w:name w:val="Regular Char"/>
    <w:basedOn w:val="DefaultParagraphFont"/>
    <w:rsid w:val="00B07C05"/>
    <w:rPr>
      <w:rFonts w:ascii="Garamond" w:hAnsi="Garamond" w:cs="Arial"/>
      <w:bCs/>
      <w:kern w:val="20"/>
      <w:szCs w:val="32"/>
      <w:lang w:val="en-US" w:eastAsia="en-US" w:bidi="ar-SA"/>
    </w:rPr>
  </w:style>
  <w:style w:type="character" w:customStyle="1" w:styleId="BoldunderlineChar2">
    <w:name w:val="Bold underline Char"/>
    <w:basedOn w:val="TextUnderlineChar"/>
    <w:rsid w:val="00B07C05"/>
    <w:rPr>
      <w:rFonts w:ascii="Garamond" w:hAnsi="Garamond" w:cs="Arial"/>
      <w:b/>
      <w:bCs/>
      <w:kern w:val="20"/>
      <w:szCs w:val="32"/>
      <w:u w:val="single"/>
      <w:lang w:val="en-US" w:eastAsia="en-US" w:bidi="ar-SA"/>
    </w:rPr>
  </w:style>
  <w:style w:type="character" w:customStyle="1" w:styleId="Brief-Smalltext">
    <w:name w:val="Brief - Small text"/>
    <w:basedOn w:val="DefaultParagraphFont"/>
    <w:rsid w:val="00B07C05"/>
    <w:rPr>
      <w:sz w:val="14"/>
    </w:rPr>
  </w:style>
  <w:style w:type="character" w:customStyle="1" w:styleId="beriefunderline">
    <w:name w:val="berief = underline"/>
    <w:basedOn w:val="DefaultParagraphFont"/>
    <w:rsid w:val="00B07C05"/>
    <w:rPr>
      <w:rFonts w:ascii="Times New Roman" w:eastAsia="Times New Roman" w:hAnsi="Times New Roman" w:hint="default"/>
      <w:u w:val="single"/>
    </w:rPr>
  </w:style>
  <w:style w:type="character" w:customStyle="1" w:styleId="subtitlesarticles1">
    <w:name w:val="subtitles_articles1"/>
    <w:basedOn w:val="DefaultParagraphFont"/>
    <w:rsid w:val="00B07C05"/>
    <w:rPr>
      <w:rFonts w:ascii="Verdana" w:hAnsi="Verdana" w:cs="Times New Roman"/>
      <w:b/>
      <w:bCs/>
      <w:color w:val="000000"/>
      <w:sz w:val="20"/>
      <w:szCs w:val="20"/>
    </w:rPr>
  </w:style>
  <w:style w:type="character" w:customStyle="1" w:styleId="fulstoryreporter">
    <w:name w:val="ful_storyreporter"/>
    <w:basedOn w:val="DefaultParagraphFont"/>
    <w:rsid w:val="00B07C05"/>
  </w:style>
  <w:style w:type="character" w:customStyle="1" w:styleId="cardtextsmallCharCharCharCharCharCharCharCharCharCharCharChar">
    <w:name w:val="card text small Char Char Char Char Char Char Char Char Char Char Char Char"/>
    <w:basedOn w:val="DefaultParagraphFont"/>
    <w:rsid w:val="00B07C05"/>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B07C05"/>
    <w:rPr>
      <w:rFonts w:ascii="Arial Narrow" w:hAnsi="Arial Narrow"/>
      <w:noProof w:val="0"/>
      <w:szCs w:val="24"/>
      <w:u w:val="single"/>
      <w:lang w:val="en-US" w:eastAsia="en-US" w:bidi="ar-SA"/>
    </w:rPr>
  </w:style>
  <w:style w:type="character" w:customStyle="1" w:styleId="editsection">
    <w:name w:val="editsection"/>
    <w:basedOn w:val="DefaultParagraphFont"/>
    <w:rsid w:val="00B07C05"/>
  </w:style>
  <w:style w:type="character" w:customStyle="1" w:styleId="mw-headline">
    <w:name w:val="mw-headline"/>
    <w:basedOn w:val="DefaultParagraphFont"/>
    <w:rsid w:val="00B07C05"/>
  </w:style>
  <w:style w:type="paragraph" w:customStyle="1" w:styleId="cards0">
    <w:name w:val="cards"/>
    <w:basedOn w:val="Cites0"/>
    <w:qFormat/>
    <w:rsid w:val="00B07C05"/>
    <w:pPr>
      <w:widowControl/>
      <w:jc w:val="left"/>
      <w:outlineLvl w:val="9"/>
    </w:pPr>
    <w:rPr>
      <w:b/>
      <w:bCs/>
      <w:szCs w:val="22"/>
    </w:rPr>
  </w:style>
  <w:style w:type="character" w:customStyle="1" w:styleId="tinyChar">
    <w:name w:val="tiny Char"/>
    <w:basedOn w:val="DefaultParagraphFont"/>
    <w:link w:val="tiny"/>
    <w:locked/>
    <w:rsid w:val="00B07C05"/>
    <w:rPr>
      <w:rFonts w:ascii="Times New Roman" w:eastAsia="Malgun Gothic" w:hAnsi="Times New Roman" w:cs="Times New Roman"/>
      <w:sz w:val="12"/>
      <w:szCs w:val="24"/>
    </w:rPr>
  </w:style>
  <w:style w:type="character" w:customStyle="1" w:styleId="StyleIntenseReferenceGaramond">
    <w:name w:val="Style Intense Reference + Garamond"/>
    <w:basedOn w:val="DefaultParagraphFont"/>
    <w:rsid w:val="00B07C05"/>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B07C05"/>
    <w:rPr>
      <w:rFonts w:ascii="Garamond" w:hAnsi="Garamond"/>
      <w:b/>
      <w:bCs/>
      <w:color w:val="auto"/>
      <w:spacing w:val="5"/>
      <w:sz w:val="20"/>
      <w:u w:val="single"/>
    </w:rPr>
  </w:style>
  <w:style w:type="paragraph" w:customStyle="1" w:styleId="body-indent-60">
    <w:name w:val="body-indent-60"/>
    <w:basedOn w:val="Normal"/>
    <w:rsid w:val="00B07C05"/>
    <w:pPr>
      <w:spacing w:before="100" w:beforeAutospacing="1" w:after="100" w:afterAutospacing="1"/>
    </w:pPr>
    <w:rPr>
      <w:rFonts w:eastAsia="Calibri"/>
    </w:rPr>
  </w:style>
  <w:style w:type="paragraph" w:customStyle="1" w:styleId="body-indent-60-start">
    <w:name w:val="body-indent-60-start"/>
    <w:basedOn w:val="Normal"/>
    <w:rsid w:val="00B07C05"/>
    <w:pPr>
      <w:spacing w:before="100" w:beforeAutospacing="1" w:after="100" w:afterAutospacing="1"/>
    </w:pPr>
    <w:rPr>
      <w:rFonts w:eastAsia="Calibri"/>
    </w:rPr>
  </w:style>
  <w:style w:type="character" w:customStyle="1" w:styleId="spelle">
    <w:name w:val="spelle"/>
    <w:basedOn w:val="DefaultParagraphFont"/>
    <w:rsid w:val="00B07C05"/>
  </w:style>
  <w:style w:type="character" w:customStyle="1" w:styleId="CardsFont12pt0">
    <w:name w:val="Cards + Font 12pt"/>
    <w:basedOn w:val="CardsChar"/>
    <w:uiPriority w:val="1"/>
    <w:rsid w:val="00B07C05"/>
    <w:rPr>
      <w:rFonts w:ascii="Georgia" w:eastAsia="Calibri" w:hAnsi="Georgia" w:cs="Times New Roman"/>
      <w:sz w:val="24"/>
      <w:szCs w:val="24"/>
      <w:u w:val="single"/>
    </w:rPr>
  </w:style>
  <w:style w:type="character" w:customStyle="1" w:styleId="StyleArial12ptBlack">
    <w:name w:val="Style Arial 12 pt Black"/>
    <w:basedOn w:val="DefaultParagraphFont"/>
    <w:rsid w:val="00B07C05"/>
    <w:rPr>
      <w:rFonts w:ascii="Garamond" w:hAnsi="Garamond"/>
      <w:color w:val="000000"/>
      <w:sz w:val="20"/>
      <w:u w:val="single"/>
    </w:rPr>
  </w:style>
  <w:style w:type="character" w:customStyle="1" w:styleId="StyleArialBlack">
    <w:name w:val="Style Arial Black"/>
    <w:basedOn w:val="DefaultParagraphFont"/>
    <w:rsid w:val="00B07C05"/>
    <w:rPr>
      <w:rFonts w:ascii="Garamond" w:hAnsi="Garamond"/>
      <w:color w:val="000000"/>
      <w:sz w:val="14"/>
    </w:rPr>
  </w:style>
  <w:style w:type="character" w:customStyle="1" w:styleId="highlight2">
    <w:name w:val="highlight2"/>
    <w:rsid w:val="00B07C05"/>
    <w:rPr>
      <w:rFonts w:ascii="Arial" w:hAnsi="Arial"/>
      <w:b/>
      <w:sz w:val="19"/>
      <w:u w:val="thick"/>
      <w:bdr w:val="none" w:sz="0" w:space="0" w:color="auto"/>
      <w:shd w:val="clear" w:color="auto" w:fill="auto"/>
    </w:rPr>
  </w:style>
  <w:style w:type="character" w:customStyle="1" w:styleId="reduce2">
    <w:name w:val="reduce2"/>
    <w:rsid w:val="00B07C05"/>
    <w:rPr>
      <w:rFonts w:ascii="Arial" w:hAnsi="Arial" w:cs="Arial"/>
      <w:color w:val="000000"/>
      <w:sz w:val="12"/>
      <w:szCs w:val="22"/>
    </w:rPr>
  </w:style>
  <w:style w:type="character" w:customStyle="1" w:styleId="StyleBox12ptBold">
    <w:name w:val="Style Box + 12 pt Bold"/>
    <w:basedOn w:val="DefaultParagraphFont"/>
    <w:rsid w:val="00B07C05"/>
    <w:rPr>
      <w:rFonts w:ascii="Georgia" w:hAnsi="Georgia"/>
      <w:b/>
      <w:bCs/>
      <w:sz w:val="22"/>
      <w:u w:val="single"/>
      <w:bdr w:val="none" w:sz="0" w:space="0" w:color="auto"/>
    </w:rPr>
  </w:style>
  <w:style w:type="character" w:customStyle="1" w:styleId="StyleBox12pt">
    <w:name w:val="Style Box + 12 pt"/>
    <w:basedOn w:val="DefaultParagraphFont"/>
    <w:rsid w:val="00B07C0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B07C05"/>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qFormat/>
    <w:rsid w:val="00B07C05"/>
    <w:rPr>
      <w:bCs/>
      <w:iCs w:val="0"/>
    </w:rPr>
  </w:style>
  <w:style w:type="character" w:customStyle="1" w:styleId="StyleGaramondText1">
    <w:name w:val="Style Garamond Text 1"/>
    <w:basedOn w:val="DefaultParagraphFont"/>
    <w:rsid w:val="00B07C05"/>
    <w:rPr>
      <w:rFonts w:ascii="Georgia" w:hAnsi="Georgia"/>
      <w:color w:val="0D0D0D" w:themeColor="text1" w:themeTint="F2"/>
      <w:sz w:val="22"/>
    </w:rPr>
  </w:style>
  <w:style w:type="character" w:customStyle="1" w:styleId="StyleGaramondText1Underline">
    <w:name w:val="Style Garamond Text 1 Underline"/>
    <w:basedOn w:val="DefaultParagraphFont"/>
    <w:rsid w:val="00B07C05"/>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B07C05"/>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B07C0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B07C05"/>
    <w:rPr>
      <w:b w:val="0"/>
      <w:bCs w:val="0"/>
      <w:sz w:val="14"/>
      <w:u w:val="none"/>
    </w:rPr>
  </w:style>
  <w:style w:type="character" w:customStyle="1" w:styleId="Style7ptBold">
    <w:name w:val="Style 7 pt Bold"/>
    <w:basedOn w:val="DefaultParagraphFont"/>
    <w:rsid w:val="00B07C05"/>
    <w:rPr>
      <w:b w:val="0"/>
      <w:bCs/>
      <w:sz w:val="14"/>
    </w:rPr>
  </w:style>
  <w:style w:type="character" w:customStyle="1" w:styleId="UnderlineBold">
    <w:name w:val="Underline + Bold"/>
    <w:uiPriority w:val="1"/>
    <w:qFormat/>
    <w:rsid w:val="00B07C05"/>
    <w:rPr>
      <w:b w:val="0"/>
      <w:sz w:val="20"/>
      <w:u w:val="single"/>
    </w:rPr>
  </w:style>
  <w:style w:type="paragraph" w:customStyle="1" w:styleId="Stylecardtext8pt">
    <w:name w:val="Style card text + 8 pt"/>
    <w:basedOn w:val="Normal"/>
    <w:qFormat/>
    <w:rsid w:val="00B07C05"/>
    <w:pPr>
      <w:ind w:right="288"/>
    </w:pPr>
    <w:rPr>
      <w:sz w:val="16"/>
    </w:rPr>
  </w:style>
  <w:style w:type="paragraph" w:customStyle="1" w:styleId="Stylecardtext5pt">
    <w:name w:val="Style card text + 5 pt"/>
    <w:basedOn w:val="Normal"/>
    <w:qFormat/>
    <w:rsid w:val="00B07C05"/>
    <w:pPr>
      <w:ind w:right="288"/>
    </w:pPr>
    <w:rPr>
      <w:sz w:val="10"/>
    </w:rPr>
  </w:style>
  <w:style w:type="character" w:customStyle="1" w:styleId="StyleStyleBoldUnderlineUnderlineIntenseEmphasis1apple-style-">
    <w:name w:val="Style Style Bold UnderlineUnderlineIntense Emphasis1apple-style-..."/>
    <w:basedOn w:val="DefaultParagraphFont"/>
    <w:rsid w:val="00B07C0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07C0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07C05"/>
    <w:rPr>
      <w:rFonts w:ascii="Georgia" w:hAnsi="Georgia"/>
      <w:u w:val="single"/>
    </w:rPr>
  </w:style>
  <w:style w:type="paragraph" w:customStyle="1" w:styleId="StyleCardsGeorgia12ptBoldThickunderlineBorderSin">
    <w:name w:val="Style Cards + Georgia 12 pt Bold Thick underline Border: : (Sin..."/>
    <w:basedOn w:val="Normal"/>
    <w:qFormat/>
    <w:rsid w:val="00B07C05"/>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B07C05"/>
    <w:rPr>
      <w:rFonts w:ascii="Georgia" w:hAnsi="Georgia"/>
      <w:sz w:val="24"/>
      <w:u w:val="single"/>
    </w:rPr>
  </w:style>
  <w:style w:type="paragraph" w:customStyle="1" w:styleId="StyleCardsGeorgia">
    <w:name w:val="Style Cards + Georgia"/>
    <w:basedOn w:val="Normal"/>
    <w:qFormat/>
    <w:rsid w:val="00B07C05"/>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B07C0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07C05"/>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B07C05"/>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B07C05"/>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B07C05"/>
    <w:rPr>
      <w:b w:val="0"/>
      <w:bCs w:val="0"/>
      <w:sz w:val="22"/>
      <w:u w:val="single"/>
      <w:bdr w:val="none" w:sz="0" w:space="0" w:color="auto"/>
    </w:rPr>
  </w:style>
  <w:style w:type="character" w:customStyle="1" w:styleId="StyleStyleBoldUnderlineUnderlineIntenseEmphasis1apple-style-2">
    <w:name w:val="Style Style Bold UnderlineUnderlineIntense Emphasis1apple-style-...2"/>
    <w:basedOn w:val="DefaultParagraphFont"/>
    <w:rsid w:val="00B07C05"/>
    <w:rPr>
      <w:b w:val="0"/>
      <w:bCs/>
      <w:sz w:val="22"/>
      <w:u w:val="single"/>
    </w:rPr>
  </w:style>
  <w:style w:type="character" w:customStyle="1" w:styleId="Heading1CharChar1">
    <w:name w:val="Heading 1 Char Char1"/>
    <w:aliases w:val="Heading 1 - block Char,Heading 1 Char1 Char,Heading 1 Char2,Heading Char1,Brief - Heading 1 Char1,Block Header Char,Block Titles Char,Heading 1 Char1 Char Char1,Pocket Char2,HEADER Char"/>
    <w:basedOn w:val="DefaultParagraphFont"/>
    <w:qFormat/>
    <w:rsid w:val="00B07C05"/>
    <w:rPr>
      <w:rFonts w:cs="Arial"/>
      <w:b/>
      <w:bCs/>
      <w:szCs w:val="32"/>
      <w:lang w:val="en-US" w:eastAsia="en-US" w:bidi="ar-SA"/>
    </w:rPr>
  </w:style>
  <w:style w:type="paragraph" w:customStyle="1" w:styleId="Tag2">
    <w:name w:val="Tag2"/>
    <w:basedOn w:val="Normal"/>
    <w:qFormat/>
    <w:rsid w:val="00B07C05"/>
    <w:rPr>
      <w:rFonts w:ascii="Arial" w:hAnsi="Arial" w:cs="Arial"/>
      <w:b/>
    </w:rPr>
  </w:style>
  <w:style w:type="paragraph" w:customStyle="1" w:styleId="StyleJustified">
    <w:name w:val="Style Justified"/>
    <w:basedOn w:val="Normal"/>
    <w:qFormat/>
    <w:rsid w:val="00B07C05"/>
    <w:rPr>
      <w:rFonts w:eastAsia="Times New Roman"/>
      <w:szCs w:val="20"/>
    </w:rPr>
  </w:style>
  <w:style w:type="paragraph" w:customStyle="1" w:styleId="StyleSmallTimesNewRoman11ptBoldThickunderlineBorder1">
    <w:name w:val="Style Small + Times New Roman 11 pt Bold Thick underline Border...1"/>
    <w:link w:val="StyleSmallTimesNewRoman11ptBoldThickunderlineBorder1Char"/>
    <w:rsid w:val="00B07C05"/>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B07C05"/>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B07C05"/>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B07C05"/>
    <w:rPr>
      <w:rFonts w:eastAsia="Times New Roman"/>
      <w:b/>
      <w:bCs/>
      <w:szCs w:val="24"/>
      <w:u w:val="thick"/>
    </w:rPr>
  </w:style>
  <w:style w:type="paragraph" w:customStyle="1" w:styleId="StyleSmallTimesNewRoman11pt">
    <w:name w:val="Style Small + Times New Roman 11 pt"/>
    <w:link w:val="StyleSmallTimesNewRoman11ptChar"/>
    <w:rsid w:val="00B07C05"/>
    <w:rPr>
      <w:rFonts w:eastAsia="Times New Roman"/>
      <w:szCs w:val="24"/>
    </w:rPr>
  </w:style>
  <w:style w:type="character" w:customStyle="1" w:styleId="StyleSmallTimesNewRoman11ptChar">
    <w:name w:val="Style Small + Times New Roman 11 pt Char"/>
    <w:basedOn w:val="DefaultParagraphFont"/>
    <w:link w:val="StyleSmallTimesNewRoman11pt"/>
    <w:rsid w:val="00B07C05"/>
    <w:rPr>
      <w:rFonts w:eastAsia="Times New Roman"/>
      <w:szCs w:val="24"/>
    </w:rPr>
  </w:style>
  <w:style w:type="paragraph" w:customStyle="1" w:styleId="StyleSmallTimesNewRoman11ptThickunderline">
    <w:name w:val="Style Small + Times New Roman 11 pt Thick underline"/>
    <w:link w:val="StyleSmallTimesNewRoman11ptThickunderlineChar"/>
    <w:rsid w:val="00B07C05"/>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B07C05"/>
    <w:rPr>
      <w:rFonts w:eastAsia="Times New Roman"/>
      <w:szCs w:val="24"/>
      <w:u w:val="thick"/>
    </w:rPr>
  </w:style>
  <w:style w:type="character" w:customStyle="1" w:styleId="styletimesnewroman12ptbold">
    <w:name w:val="styletimesnewroman12ptbold"/>
    <w:basedOn w:val="DefaultParagraphFont"/>
    <w:rsid w:val="00B07C05"/>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B07C05"/>
    <w:rPr>
      <w:rFonts w:ascii="Calibri" w:eastAsia="Times New Roman" w:hAnsi="Calibri" w:cs="Calibri"/>
    </w:rPr>
  </w:style>
  <w:style w:type="character" w:customStyle="1" w:styleId="il">
    <w:name w:val="il"/>
    <w:basedOn w:val="DefaultParagraphFont"/>
    <w:rsid w:val="00B07C05"/>
  </w:style>
  <w:style w:type="character" w:customStyle="1" w:styleId="Style11ptItalicUnderline">
    <w:name w:val="Style 11 pt Italic Underline"/>
    <w:basedOn w:val="DefaultParagraphFont"/>
    <w:rsid w:val="00B07C05"/>
    <w:rPr>
      <w:i/>
      <w:iCs/>
      <w:sz w:val="20"/>
      <w:u w:val="single"/>
    </w:rPr>
  </w:style>
  <w:style w:type="character" w:customStyle="1" w:styleId="UnderlineBold0">
    <w:name w:val="Underline Bold"/>
    <w:basedOn w:val="DefaultParagraphFont"/>
    <w:uiPriority w:val="6"/>
    <w:qFormat/>
    <w:rsid w:val="00B07C05"/>
    <w:rPr>
      <w:b/>
      <w:sz w:val="20"/>
      <w:u w:val="single"/>
    </w:rPr>
  </w:style>
  <w:style w:type="paragraph" w:customStyle="1" w:styleId="TagText">
    <w:name w:val="TagText"/>
    <w:basedOn w:val="Normal"/>
    <w:qFormat/>
    <w:rsid w:val="00B07C05"/>
    <w:rPr>
      <w:rFonts w:eastAsia="Cambria"/>
      <w:b/>
    </w:rPr>
  </w:style>
  <w:style w:type="paragraph" w:customStyle="1" w:styleId="MinimizedText">
    <w:name w:val="Minimized Text"/>
    <w:link w:val="MinimizedTextChar"/>
    <w:qFormat/>
    <w:rsid w:val="00B07C05"/>
    <w:pPr>
      <w:spacing w:line="240" w:lineRule="auto"/>
    </w:pPr>
    <w:rPr>
      <w:rFonts w:eastAsia="Times New Roman"/>
      <w:sz w:val="16"/>
      <w:szCs w:val="24"/>
    </w:rPr>
  </w:style>
  <w:style w:type="character" w:customStyle="1" w:styleId="MinimizedTextChar">
    <w:name w:val="Minimized Text Char"/>
    <w:link w:val="MinimizedText"/>
    <w:rsid w:val="00B07C05"/>
    <w:rPr>
      <w:rFonts w:eastAsia="Times New Roman"/>
      <w:sz w:val="16"/>
      <w:szCs w:val="24"/>
    </w:rPr>
  </w:style>
  <w:style w:type="paragraph" w:customStyle="1" w:styleId="StyleStyle411ptBoldBorderSinglesolidlineAuto0">
    <w:name w:val="Style Style4 + 11 pt Bold Border: : (Single solid line Auto  0...."/>
    <w:basedOn w:val="Normal"/>
    <w:link w:val="StyleStyle411ptBoldBorderSinglesolidlineAuto0Char"/>
    <w:qFormat/>
    <w:rsid w:val="00B07C05"/>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07C05"/>
    <w:rPr>
      <w:rFonts w:ascii="Calibri" w:eastAsia="Times New Roman" w:hAnsi="Calibri" w:cs="Calibri"/>
      <w:b/>
      <w:bCs/>
      <w:szCs w:val="24"/>
      <w:u w:val="single"/>
      <w:bdr w:val="single" w:sz="4" w:space="0" w:color="auto"/>
    </w:rPr>
  </w:style>
  <w:style w:type="paragraph" w:customStyle="1" w:styleId="Smallfont0">
    <w:name w:val="Smallfont"/>
    <w:basedOn w:val="Normal"/>
    <w:qFormat/>
    <w:rsid w:val="00B07C05"/>
    <w:rPr>
      <w:rFonts w:eastAsia="Times New Roman"/>
      <w:sz w:val="15"/>
      <w:szCs w:val="24"/>
    </w:rPr>
  </w:style>
  <w:style w:type="paragraph" w:customStyle="1" w:styleId="Circled">
    <w:name w:val="Circled"/>
    <w:link w:val="CircledChar"/>
    <w:qFormat/>
    <w:rsid w:val="00B07C05"/>
    <w:pPr>
      <w:spacing w:line="240" w:lineRule="auto"/>
    </w:pPr>
    <w:rPr>
      <w:rFonts w:eastAsia="MS Mincho"/>
      <w:b/>
      <w:szCs w:val="20"/>
      <w:u w:val="single"/>
      <w:lang w:eastAsia="ja-JP"/>
    </w:rPr>
  </w:style>
  <w:style w:type="character" w:customStyle="1" w:styleId="CircledChar">
    <w:name w:val="Circled Char"/>
    <w:basedOn w:val="DefaultParagraphFont"/>
    <w:link w:val="Circled"/>
    <w:rsid w:val="00B07C05"/>
    <w:rPr>
      <w:rFonts w:eastAsia="MS Mincho"/>
      <w:b/>
      <w:szCs w:val="20"/>
      <w:u w:val="single"/>
      <w:lang w:eastAsia="ja-JP"/>
    </w:rPr>
  </w:style>
  <w:style w:type="paragraph" w:customStyle="1" w:styleId="StyleStyle411ptBorderSinglesolidlineAuto05ptL">
    <w:name w:val="Style Style4 + 11 pt Border: : (Single solid line Auto  0.5 pt L..."/>
    <w:basedOn w:val="Normal"/>
    <w:link w:val="StyleStyle411ptBorderSinglesolidlineAuto05ptLChar"/>
    <w:qFormat/>
    <w:rsid w:val="00B07C05"/>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B07C05"/>
    <w:rPr>
      <w:rFonts w:ascii="Calibri" w:eastAsia="Times New Roman" w:hAnsi="Calibri" w:cs="Calibri"/>
      <w:szCs w:val="24"/>
      <w:u w:val="single"/>
      <w:bdr w:val="single" w:sz="4" w:space="0" w:color="auto"/>
    </w:rPr>
  </w:style>
  <w:style w:type="character" w:customStyle="1" w:styleId="Heading2Char1CharCharCharCharCharC">
    <w:name w:val="Heading 2 Char1 Char Char Char Char Char C"/>
    <w:rsid w:val="00B07C05"/>
    <w:rPr>
      <w:rFonts w:cs="Arial"/>
      <w:b/>
      <w:bCs/>
      <w:iCs/>
      <w:sz w:val="24"/>
      <w:szCs w:val="28"/>
      <w:lang w:val="en-US" w:eastAsia="en-US" w:bidi="ar-SA"/>
    </w:rPr>
  </w:style>
  <w:style w:type="character" w:customStyle="1" w:styleId="Style11ptUnderlineBorderSinglesolidlineAuto05pt">
    <w:name w:val="Style 11 pt Underline Border: : (Single solid line Auto  0.5 pt..."/>
    <w:basedOn w:val="DefaultParagraphFont"/>
    <w:rsid w:val="00B07C05"/>
    <w:rPr>
      <w:sz w:val="20"/>
      <w:u w:val="single"/>
      <w:bdr w:val="single" w:sz="4" w:space="0" w:color="auto"/>
    </w:rPr>
  </w:style>
  <w:style w:type="paragraph" w:customStyle="1" w:styleId="StyleStyle112pt">
    <w:name w:val="Style Style1 + 12 pt"/>
    <w:basedOn w:val="Normal"/>
    <w:link w:val="StyleStyle112ptChar"/>
    <w:qFormat/>
    <w:rsid w:val="00B07C05"/>
    <w:rPr>
      <w:rFonts w:eastAsia="SimSun"/>
      <w:szCs w:val="24"/>
      <w:u w:val="single"/>
      <w:lang w:eastAsia="zh-CN"/>
    </w:rPr>
  </w:style>
  <w:style w:type="character" w:customStyle="1" w:styleId="StyleStyle112ptChar">
    <w:name w:val="Style Style1 + 12 pt Char"/>
    <w:basedOn w:val="DefaultParagraphFont"/>
    <w:link w:val="StyleStyle112pt"/>
    <w:rsid w:val="00B07C05"/>
    <w:rPr>
      <w:rFonts w:ascii="Calibri" w:eastAsia="SimSun" w:hAnsi="Calibri" w:cs="Calibri"/>
      <w:szCs w:val="24"/>
      <w:u w:val="single"/>
      <w:lang w:eastAsia="zh-CN"/>
    </w:rPr>
  </w:style>
  <w:style w:type="character" w:customStyle="1" w:styleId="StyleStyle11ptBoldUnderlineBorderSinglesolidlineAuto">
    <w:name w:val="Style Style 11 pt Bold Underline Border: : (Single solid line Auto ..."/>
    <w:rsid w:val="00B07C05"/>
    <w:rPr>
      <w:rFonts w:ascii="Times New Roman" w:hAnsi="Times New Roman"/>
      <w:b/>
      <w:bCs/>
      <w:sz w:val="20"/>
      <w:u w:val="none"/>
      <w:bdr w:val="none" w:sz="0" w:space="0" w:color="auto"/>
    </w:rPr>
  </w:style>
  <w:style w:type="character" w:customStyle="1" w:styleId="hilite1">
    <w:name w:val="hilite1"/>
    <w:basedOn w:val="DefaultParagraphFont"/>
    <w:rsid w:val="00B07C05"/>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B07C05"/>
    <w:rPr>
      <w:b/>
      <w:bCs/>
      <w:sz w:val="24"/>
      <w:u w:val="single"/>
    </w:rPr>
  </w:style>
  <w:style w:type="character" w:customStyle="1" w:styleId="authorbio">
    <w:name w:val="authorbio"/>
    <w:basedOn w:val="DefaultParagraphFont"/>
    <w:rsid w:val="00B07C05"/>
  </w:style>
  <w:style w:type="character" w:customStyle="1" w:styleId="body-text">
    <w:name w:val="body-text"/>
    <w:basedOn w:val="DefaultParagraphFont"/>
    <w:rsid w:val="00B07C05"/>
  </w:style>
  <w:style w:type="character" w:customStyle="1" w:styleId="CardText-Underlined">
    <w:name w:val="Card Text - Underlined"/>
    <w:rsid w:val="00B07C05"/>
    <w:rPr>
      <w:b/>
      <w:sz w:val="20"/>
      <w:u w:val="single"/>
    </w:rPr>
  </w:style>
  <w:style w:type="character" w:customStyle="1" w:styleId="newscontent">
    <w:name w:val="newscontent"/>
    <w:rsid w:val="00B07C05"/>
  </w:style>
  <w:style w:type="character" w:customStyle="1" w:styleId="StyleUnderlinePatternClearYellow">
    <w:name w:val="Style Underline Pattern: Clear (Yellow)"/>
    <w:basedOn w:val="DefaultParagraphFont"/>
    <w:rsid w:val="00B07C05"/>
    <w:rPr>
      <w:u w:val="single"/>
      <w:shd w:val="clear" w:color="auto" w:fill="00FF00"/>
    </w:rPr>
  </w:style>
  <w:style w:type="paragraph" w:customStyle="1" w:styleId="StyleUnderlineChar11ptBorderSinglesolidlineAuto">
    <w:name w:val="Style Underline Char + 11 pt Border: : (Single solid line Auto  ..."/>
    <w:basedOn w:val="Normal"/>
    <w:link w:val="StyleUnderlineChar11ptBorderSinglesolidlineAutoChar"/>
    <w:qFormat/>
    <w:rsid w:val="00B07C05"/>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07C05"/>
    <w:rPr>
      <w:rFonts w:ascii="Calibri" w:eastAsia="Times New Roman" w:hAnsi="Calibri" w:cs="Calibri"/>
      <w:szCs w:val="24"/>
      <w:u w:val="single"/>
      <w:bdr w:val="single" w:sz="4" w:space="0" w:color="auto"/>
    </w:rPr>
  </w:style>
  <w:style w:type="character" w:customStyle="1" w:styleId="BoldandUnderlineChar">
    <w:name w:val="Bold and Underline Char"/>
    <w:basedOn w:val="DefaultParagraphFont"/>
    <w:link w:val="BoldandUnderline"/>
    <w:locked/>
    <w:rsid w:val="00B07C05"/>
    <w:rPr>
      <w:b/>
      <w:u w:val="single"/>
    </w:rPr>
  </w:style>
  <w:style w:type="paragraph" w:customStyle="1" w:styleId="BoldandUnderline">
    <w:name w:val="Bold and Underline"/>
    <w:basedOn w:val="Normal"/>
    <w:link w:val="BoldandUnderlineChar"/>
    <w:qFormat/>
    <w:rsid w:val="00B07C05"/>
    <w:rPr>
      <w:rFonts w:asciiTheme="minorHAnsi" w:hAnsiTheme="minorHAnsi" w:cstheme="minorBidi"/>
      <w:b/>
      <w:u w:val="single"/>
    </w:rPr>
  </w:style>
  <w:style w:type="paragraph" w:customStyle="1" w:styleId="Stylecard11pt">
    <w:name w:val="Style card + 11 pt"/>
    <w:basedOn w:val="Normal"/>
    <w:link w:val="Stylecard11ptChar"/>
    <w:qFormat/>
    <w:rsid w:val="00B07C05"/>
    <w:pPr>
      <w:ind w:left="288" w:right="288"/>
    </w:pPr>
    <w:rPr>
      <w:rFonts w:eastAsia="SimSun"/>
      <w:szCs w:val="24"/>
      <w:lang w:eastAsia="zh-CN"/>
    </w:rPr>
  </w:style>
  <w:style w:type="character" w:customStyle="1" w:styleId="Stylecard11ptChar">
    <w:name w:val="Style card + 11 pt Char"/>
    <w:link w:val="Stylecard11pt"/>
    <w:rsid w:val="00B07C05"/>
    <w:rPr>
      <w:rFonts w:ascii="Calibri" w:eastAsia="SimSun" w:hAnsi="Calibri" w:cs="Calibri"/>
      <w:szCs w:val="24"/>
      <w:lang w:eastAsia="zh-CN"/>
    </w:rPr>
  </w:style>
  <w:style w:type="character" w:customStyle="1" w:styleId="Style11ptBoldUnderlineBorderSinglesolidlineAuto">
    <w:name w:val="Style 11 pt Bold Underline Border: : (Single solid line Auto  ..."/>
    <w:basedOn w:val="DefaultParagraphFont"/>
    <w:rsid w:val="00B07C05"/>
    <w:rPr>
      <w:rFonts w:ascii="Times New Roman" w:hAnsi="Times New Roman"/>
      <w:b/>
      <w:bCs/>
      <w:sz w:val="20"/>
      <w:u w:val="single"/>
      <w:bdr w:val="single" w:sz="4" w:space="0" w:color="auto"/>
    </w:rPr>
  </w:style>
  <w:style w:type="character" w:customStyle="1" w:styleId="SmallText-New">
    <w:name w:val="Small Text - New"/>
    <w:basedOn w:val="DefaultParagraphFont"/>
    <w:rsid w:val="00B07C05"/>
    <w:rPr>
      <w:rFonts w:ascii="Arial Narrow" w:hAnsi="Arial Narrow"/>
      <w:sz w:val="14"/>
    </w:rPr>
  </w:style>
  <w:style w:type="character" w:customStyle="1" w:styleId="Underlined-New">
    <w:name w:val="Underlined - New"/>
    <w:basedOn w:val="DefaultParagraphFont"/>
    <w:rsid w:val="00B07C05"/>
    <w:rPr>
      <w:rFonts w:ascii="Arial Narrow" w:hAnsi="Arial Narrow"/>
      <w:sz w:val="16"/>
      <w:u w:val="single"/>
    </w:rPr>
  </w:style>
  <w:style w:type="paragraph" w:customStyle="1" w:styleId="StyleStyle49pt">
    <w:name w:val="Style Style4 + 9 pt"/>
    <w:basedOn w:val="Style40"/>
    <w:link w:val="StyleStyle49ptChar"/>
    <w:qFormat/>
    <w:rsid w:val="00B07C05"/>
  </w:style>
  <w:style w:type="paragraph" w:customStyle="1" w:styleId="StyleStyle49ptBold">
    <w:name w:val="Style Style4 + 9 pt Bold"/>
    <w:basedOn w:val="Style40"/>
    <w:link w:val="StyleStyle49ptBoldChar"/>
    <w:qFormat/>
    <w:rsid w:val="00B07C05"/>
    <w:rPr>
      <w:b/>
      <w:bCs/>
    </w:rPr>
  </w:style>
  <w:style w:type="paragraph" w:customStyle="1" w:styleId="Smalltext0">
    <w:name w:val="Small text"/>
    <w:aliases w:val="Quote1,Quote11"/>
    <w:basedOn w:val="Normal"/>
    <w:link w:val="SmalltextChar"/>
    <w:qFormat/>
    <w:rsid w:val="00B07C05"/>
    <w:rPr>
      <w:rFonts w:ascii="Arial Narrow" w:eastAsia="Times New Roman" w:hAnsi="Arial Narrow"/>
      <w:sz w:val="16"/>
      <w:szCs w:val="24"/>
    </w:rPr>
  </w:style>
  <w:style w:type="paragraph" w:customStyle="1" w:styleId="Normal2">
    <w:name w:val="Normal2"/>
    <w:basedOn w:val="Normal"/>
    <w:rsid w:val="00B07C05"/>
    <w:rPr>
      <w:rFonts w:eastAsia="Times New Roman"/>
      <w:szCs w:val="24"/>
    </w:rPr>
  </w:style>
  <w:style w:type="character" w:customStyle="1" w:styleId="postby">
    <w:name w:val="post_by"/>
    <w:basedOn w:val="DefaultParagraphFont"/>
    <w:rsid w:val="00B07C05"/>
  </w:style>
  <w:style w:type="character" w:customStyle="1" w:styleId="Styleunderline11ptBold">
    <w:name w:val="Style underline + 11 pt Bold"/>
    <w:rsid w:val="00B07C05"/>
    <w:rPr>
      <w:rFonts w:ascii="Times New Roman" w:hAnsi="Times New Roman"/>
      <w:b/>
      <w:bCs/>
      <w:sz w:val="20"/>
      <w:u w:val="single"/>
    </w:rPr>
  </w:style>
  <w:style w:type="character" w:customStyle="1" w:styleId="Style11ptThickunderline">
    <w:name w:val="Style 11 pt Thick underline"/>
    <w:rsid w:val="00B07C05"/>
    <w:rPr>
      <w:rFonts w:ascii="Times New Roman" w:hAnsi="Times New Roman"/>
      <w:sz w:val="20"/>
      <w:u w:val="single"/>
    </w:rPr>
  </w:style>
  <w:style w:type="character" w:customStyle="1" w:styleId="Style11ptBoldThickunderline">
    <w:name w:val="Style 11 pt Bold Thick underline"/>
    <w:rsid w:val="00B07C05"/>
    <w:rPr>
      <w:rFonts w:ascii="Times New Roman" w:hAnsi="Times New Roman"/>
      <w:b/>
      <w:bCs/>
      <w:sz w:val="20"/>
      <w:u w:val="single"/>
    </w:rPr>
  </w:style>
  <w:style w:type="paragraph" w:customStyle="1" w:styleId="Stylecard11ptUnderline">
    <w:name w:val="Style card + 11 pt Underline"/>
    <w:basedOn w:val="Normal"/>
    <w:link w:val="Stylecard11ptUnderlineChar"/>
    <w:qFormat/>
    <w:rsid w:val="00B07C05"/>
    <w:pPr>
      <w:spacing w:after="200" w:line="276" w:lineRule="auto"/>
      <w:ind w:left="288" w:right="288"/>
    </w:pPr>
    <w:rPr>
      <w:u w:val="single"/>
    </w:rPr>
  </w:style>
  <w:style w:type="character" w:customStyle="1" w:styleId="Stylecard11ptUnderlineChar">
    <w:name w:val="Style card + 11 pt Underline Char"/>
    <w:link w:val="Stylecard11ptUnderline"/>
    <w:rsid w:val="00B07C05"/>
    <w:rPr>
      <w:rFonts w:ascii="Calibri" w:hAnsi="Calibri" w:cs="Calibri"/>
      <w:u w:val="single"/>
    </w:rPr>
  </w:style>
  <w:style w:type="paragraph" w:customStyle="1" w:styleId="StylecardLatinVerdana-BoldUnderline">
    <w:name w:val="Style card + (Latin) Verdana-Bold Underline"/>
    <w:basedOn w:val="Normal"/>
    <w:link w:val="StylecardLatinVerdana-BoldUnderlineChar"/>
    <w:qFormat/>
    <w:rsid w:val="00B07C05"/>
    <w:pPr>
      <w:spacing w:after="200" w:line="276" w:lineRule="auto"/>
      <w:ind w:left="288" w:right="288"/>
    </w:pPr>
    <w:rPr>
      <w:u w:val="single"/>
    </w:rPr>
  </w:style>
  <w:style w:type="character" w:customStyle="1" w:styleId="StylecardLatinVerdana-BoldUnderlineChar">
    <w:name w:val="Style card + (Latin) Verdana-Bold Underline Char"/>
    <w:link w:val="StylecardLatinVerdana-BoldUnderline"/>
    <w:rsid w:val="00B07C05"/>
    <w:rPr>
      <w:rFonts w:ascii="Calibri" w:hAnsi="Calibri" w:cs="Calibri"/>
      <w:u w:val="single"/>
    </w:rPr>
  </w:style>
  <w:style w:type="character" w:customStyle="1" w:styleId="Style11ptBorderSinglesolidlineAuto05ptLinewidth">
    <w:name w:val="Style 11 pt Border: : (Single solid line Auto  0.5 pt Line width)"/>
    <w:rsid w:val="00B07C05"/>
    <w:rPr>
      <w:sz w:val="20"/>
      <w:bdr w:val="single" w:sz="4" w:space="0" w:color="auto" w:frame="1"/>
    </w:rPr>
  </w:style>
  <w:style w:type="character" w:customStyle="1" w:styleId="StyleUnderlineChar9pt">
    <w:name w:val="Style Underline Char + 9 pt"/>
    <w:rsid w:val="00B07C05"/>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B07C05"/>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B07C05"/>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qFormat/>
    <w:rsid w:val="00B07C05"/>
    <w:rPr>
      <w:rFonts w:eastAsia="Times New Roman"/>
      <w:szCs w:val="24"/>
      <w:u w:val="single"/>
      <w:lang w:eastAsia="zh-CN"/>
    </w:rPr>
  </w:style>
  <w:style w:type="character" w:customStyle="1" w:styleId="StyleUnderlined11ptChar">
    <w:name w:val="Style Underlined + 11 pt Char"/>
    <w:basedOn w:val="UnderlinedChar0"/>
    <w:link w:val="StyleUnderlined11pt"/>
    <w:rsid w:val="00B07C05"/>
    <w:rPr>
      <w:rFonts w:ascii="Calibri" w:eastAsia="Times New Roman" w:hAnsi="Calibri" w:cs="Calibri"/>
      <w:szCs w:val="24"/>
      <w:u w:val="single"/>
      <w:lang w:val="en-US" w:eastAsia="zh-CN" w:bidi="ar-SA"/>
    </w:rPr>
  </w:style>
  <w:style w:type="paragraph" w:customStyle="1" w:styleId="StyleCircled11pt">
    <w:name w:val="Style Circled + 11 pt"/>
    <w:basedOn w:val="Circled"/>
    <w:link w:val="StyleCircled11ptChar"/>
    <w:qFormat/>
    <w:rsid w:val="00B07C05"/>
    <w:pPr>
      <w:spacing w:after="0"/>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B07C05"/>
    <w:rPr>
      <w:rFonts w:ascii="Times New Roman" w:eastAsia="Times New Roman" w:hAnsi="Times New Roman" w:cs="Times New Roman"/>
      <w:b/>
      <w:bCs/>
      <w:sz w:val="20"/>
      <w:szCs w:val="24"/>
      <w:u w:val="single"/>
    </w:rPr>
  </w:style>
  <w:style w:type="paragraph" w:customStyle="1" w:styleId="UnderlineBoldIndent">
    <w:name w:val="Underline + Bold Indent"/>
    <w:basedOn w:val="Normal"/>
    <w:link w:val="UnderlineBoldIndentCharChar"/>
    <w:qFormat/>
    <w:rsid w:val="00B07C05"/>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B07C05"/>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B07C05"/>
    <w:rPr>
      <w:u w:val="single"/>
    </w:rPr>
  </w:style>
  <w:style w:type="character" w:customStyle="1" w:styleId="StyleUnderlineBoldIndent11ptChar">
    <w:name w:val="Style Underline + Bold Indent + 11 pt Char"/>
    <w:link w:val="StyleUnderlineBoldIndent11pt"/>
    <w:rsid w:val="00B07C05"/>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B07C05"/>
    <w:rPr>
      <w:b/>
      <w:bCs/>
      <w:u w:val="single"/>
    </w:rPr>
  </w:style>
  <w:style w:type="character" w:customStyle="1" w:styleId="StyleUnderlineBoldIndent11ptBoldChar">
    <w:name w:val="Style Underline + Bold Indent + 11 pt Bold Char"/>
    <w:link w:val="StyleUnderlineBoldIndent11ptBold"/>
    <w:rsid w:val="00B07C05"/>
    <w:rPr>
      <w:rFonts w:ascii="Calibri" w:eastAsia="Times New Roman" w:hAnsi="Calibri" w:cs="Calibri"/>
      <w:b/>
      <w:bCs/>
      <w:szCs w:val="20"/>
      <w:u w:val="single"/>
    </w:rPr>
  </w:style>
  <w:style w:type="character" w:customStyle="1" w:styleId="StyleUnderlineChar6CharCharCharCharCharCharCharChar11">
    <w:name w:val="Style Underline Char6 Char Char Char Char Char Char Char Char + 11 ..."/>
    <w:rsid w:val="00B07C0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07C0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07C0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07C05"/>
    <w:rPr>
      <w:sz w:val="20"/>
      <w:szCs w:val="24"/>
      <w:u w:val="single"/>
      <w:bdr w:val="single" w:sz="4" w:space="0" w:color="auto"/>
      <w:lang w:val="en-US" w:eastAsia="en-US" w:bidi="ar-SA"/>
    </w:rPr>
  </w:style>
  <w:style w:type="paragraph" w:customStyle="1" w:styleId="StyleCardTextTimesNewRoman11ptUnderline">
    <w:name w:val="Style Card Text + Times New Roman 11 pt Underline"/>
    <w:basedOn w:val="Normal"/>
    <w:link w:val="StyleCardTextTimesNewRoman11ptUnderlineChar"/>
    <w:qFormat/>
    <w:rsid w:val="00B07C05"/>
    <w:pPr>
      <w:spacing w:after="200"/>
    </w:pPr>
    <w:rPr>
      <w:rFonts w:eastAsia="Calibri"/>
      <w:u w:val="single"/>
    </w:rPr>
  </w:style>
  <w:style w:type="character" w:customStyle="1" w:styleId="StyleCardTextTimesNewRoman11ptUnderlineChar">
    <w:name w:val="Style Card Text + Times New Roman 11 pt Underline Char"/>
    <w:link w:val="StyleCardTextTimesNewRoman11ptUnderline"/>
    <w:rsid w:val="00B07C05"/>
    <w:rPr>
      <w:rFonts w:ascii="Calibri" w:eastAsia="Calibri" w:hAnsi="Calibri" w:cs="Calibri"/>
      <w:u w:val="single"/>
    </w:rPr>
  </w:style>
  <w:style w:type="character" w:customStyle="1" w:styleId="Styleterm111ptUnderline">
    <w:name w:val="Style term1 + 11 pt Underline"/>
    <w:rsid w:val="00B07C05"/>
    <w:rPr>
      <w:b/>
      <w:bCs/>
      <w:sz w:val="20"/>
      <w:u w:val="single"/>
    </w:rPr>
  </w:style>
  <w:style w:type="paragraph" w:customStyle="1" w:styleId="StyleMinimizedTextArialNarrow10pt">
    <w:name w:val="Style Minimized Text + Arial Narrow 10 pt"/>
    <w:basedOn w:val="MinimizedText"/>
    <w:link w:val="StyleMinimizedTextArialNarrow10ptChar"/>
    <w:qFormat/>
    <w:rsid w:val="00B07C05"/>
    <w:pPr>
      <w:spacing w:after="0" w:line="259" w:lineRule="auto"/>
    </w:pPr>
    <w:rPr>
      <w:rFonts w:ascii="Times New Roman" w:hAnsi="Times New Roman" w:cs="Times New Roman"/>
      <w:sz w:val="20"/>
    </w:rPr>
  </w:style>
  <w:style w:type="character" w:customStyle="1" w:styleId="StyleMinimizedTextArialNarrow10ptChar">
    <w:name w:val="Style Minimized Text + Arial Narrow 10 pt Char"/>
    <w:basedOn w:val="MinimizedTextChar"/>
    <w:link w:val="StyleMinimizedTextArialNarrow10pt"/>
    <w:rsid w:val="00B07C05"/>
    <w:rPr>
      <w:rFonts w:ascii="Times New Roman" w:eastAsia="Times New Roman" w:hAnsi="Times New Roman" w:cs="Times New Roman"/>
      <w:sz w:val="20"/>
      <w:szCs w:val="24"/>
    </w:rPr>
  </w:style>
  <w:style w:type="character" w:customStyle="1" w:styleId="StyleLatinGaramondUnderline">
    <w:name w:val="Style (Latin) Garamond Underline"/>
    <w:rsid w:val="00B07C05"/>
    <w:rPr>
      <w:rFonts w:ascii="Times New Roman" w:hAnsi="Times New Roman"/>
      <w:sz w:val="20"/>
      <w:u w:val="single"/>
    </w:rPr>
  </w:style>
  <w:style w:type="character" w:customStyle="1" w:styleId="StyleLatinGaramond">
    <w:name w:val="Style (Latin) Garamond"/>
    <w:rsid w:val="00B07C05"/>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B07C05"/>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B07C05"/>
    <w:rPr>
      <w:rFonts w:ascii="Times" w:eastAsia="Times New Roman" w:hAnsi="Times" w:cs="Arial"/>
      <w:szCs w:val="28"/>
      <w:u w:val="single"/>
    </w:rPr>
  </w:style>
  <w:style w:type="paragraph" w:customStyle="1" w:styleId="NormalText">
    <w:name w:val="Normal Text"/>
    <w:basedOn w:val="Normal"/>
    <w:link w:val="NormalTextChar"/>
    <w:autoRedefine/>
    <w:qFormat/>
    <w:rsid w:val="00B07C05"/>
    <w:pPr>
      <w:jc w:val="both"/>
    </w:pPr>
    <w:rPr>
      <w:rFonts w:eastAsia="Times New Roman"/>
      <w:szCs w:val="26"/>
    </w:rPr>
  </w:style>
  <w:style w:type="paragraph" w:customStyle="1" w:styleId="HeaderStyle">
    <w:name w:val="Header Style"/>
    <w:basedOn w:val="Normal"/>
    <w:rsid w:val="00B07C05"/>
    <w:pPr>
      <w:jc w:val="center"/>
    </w:pPr>
    <w:rPr>
      <w:rFonts w:eastAsia="Times New Roman"/>
      <w:b/>
      <w:szCs w:val="20"/>
      <w:u w:val="single"/>
    </w:rPr>
  </w:style>
  <w:style w:type="character" w:customStyle="1" w:styleId="CardChar2">
    <w:name w:val="Card Char2"/>
    <w:basedOn w:val="DefaultParagraphFont"/>
    <w:rsid w:val="00B07C05"/>
    <w:rPr>
      <w:rFonts w:ascii="Times New Roman" w:eastAsia="Times New Roman" w:hAnsi="Times New Roman" w:cs="Times New Roman"/>
      <w:bCs/>
      <w:color w:val="000000"/>
      <w:sz w:val="20"/>
      <w:szCs w:val="20"/>
    </w:rPr>
  </w:style>
  <w:style w:type="character" w:customStyle="1" w:styleId="CharChar11">
    <w:name w:val="Char Char11"/>
    <w:basedOn w:val="DefaultParagraphFont"/>
    <w:rsid w:val="00B07C05"/>
    <w:rPr>
      <w:rFonts w:cs="Arial"/>
      <w:bCs/>
      <w:szCs w:val="26"/>
      <w:u w:val="single"/>
      <w:lang w:val="en-US" w:eastAsia="en-US" w:bidi="ar-SA"/>
    </w:rPr>
  </w:style>
  <w:style w:type="character" w:customStyle="1" w:styleId="UnderlineCharCharChar1">
    <w:name w:val="Underline Char Char Char1"/>
    <w:basedOn w:val="DefaultParagraphFont"/>
    <w:rsid w:val="00B07C05"/>
    <w:rPr>
      <w:u w:val="single"/>
      <w:lang w:val="en-US" w:eastAsia="en-US" w:bidi="ar-SA"/>
    </w:rPr>
  </w:style>
  <w:style w:type="character" w:customStyle="1" w:styleId="StyleUnderlineChar2CharChar11pt">
    <w:name w:val="Style Underline Char2 Char Char + 11 pt"/>
    <w:basedOn w:val="Style11pt"/>
    <w:rsid w:val="00B07C05"/>
    <w:rPr>
      <w:rFonts w:ascii="Times New Roman" w:hAnsi="Times New Roman"/>
      <w:sz w:val="20"/>
      <w:u w:val="single"/>
    </w:rPr>
  </w:style>
  <w:style w:type="character" w:customStyle="1" w:styleId="StyleStyleBoldUnderline11pt">
    <w:name w:val="Style Style Bold Underline + 11 pt"/>
    <w:basedOn w:val="DefaultParagraphFont"/>
    <w:rsid w:val="00B07C05"/>
    <w:rPr>
      <w:b/>
      <w:bCs/>
      <w:sz w:val="20"/>
      <w:u w:val="single"/>
    </w:rPr>
  </w:style>
  <w:style w:type="paragraph" w:customStyle="1" w:styleId="Pa6">
    <w:name w:val="Pa6"/>
    <w:basedOn w:val="Normal"/>
    <w:next w:val="Normal"/>
    <w:qFormat/>
    <w:rsid w:val="00B07C05"/>
    <w:pPr>
      <w:autoSpaceDE w:val="0"/>
      <w:autoSpaceDN w:val="0"/>
      <w:adjustRightInd w:val="0"/>
      <w:spacing w:line="221" w:lineRule="atLeast"/>
    </w:pPr>
    <w:rPr>
      <w:rFonts w:ascii="Baskerville" w:eastAsia="Times New Roman" w:hAnsi="Baskerville"/>
      <w:szCs w:val="24"/>
    </w:rPr>
  </w:style>
  <w:style w:type="character" w:customStyle="1" w:styleId="A13">
    <w:name w:val="A13"/>
    <w:rsid w:val="00B07C05"/>
    <w:rPr>
      <w:rFonts w:cs="Baskerville"/>
      <w:color w:val="000000"/>
      <w:sz w:val="106"/>
      <w:szCs w:val="106"/>
    </w:rPr>
  </w:style>
  <w:style w:type="character" w:customStyle="1" w:styleId="A17">
    <w:name w:val="A17"/>
    <w:rsid w:val="00B07C05"/>
    <w:rPr>
      <w:rFonts w:cs="Baskerville"/>
      <w:color w:val="000000"/>
      <w:sz w:val="12"/>
      <w:szCs w:val="12"/>
    </w:rPr>
  </w:style>
  <w:style w:type="paragraph" w:customStyle="1" w:styleId="Pa19">
    <w:name w:val="Pa19"/>
    <w:basedOn w:val="Normal"/>
    <w:next w:val="Normal"/>
    <w:rsid w:val="00B07C05"/>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rsid w:val="00B07C05"/>
    <w:pPr>
      <w:autoSpaceDE w:val="0"/>
      <w:autoSpaceDN w:val="0"/>
      <w:adjustRightInd w:val="0"/>
      <w:spacing w:line="441" w:lineRule="atLeast"/>
    </w:pPr>
    <w:rPr>
      <w:rFonts w:ascii="Baskerville" w:eastAsia="Times New Roman" w:hAnsi="Baskerville"/>
      <w:szCs w:val="24"/>
    </w:rPr>
  </w:style>
  <w:style w:type="character" w:customStyle="1" w:styleId="A14">
    <w:name w:val="A14"/>
    <w:rsid w:val="00B07C05"/>
    <w:rPr>
      <w:rFonts w:ascii="Frutiger 45 Light" w:hAnsi="Frutiger 45 Light" w:cs="Frutiger 45 Light"/>
      <w:b/>
      <w:bCs/>
      <w:i/>
      <w:iCs/>
      <w:color w:val="000000"/>
      <w:sz w:val="36"/>
      <w:szCs w:val="36"/>
    </w:rPr>
  </w:style>
  <w:style w:type="paragraph" w:customStyle="1" w:styleId="Pa12">
    <w:name w:val="Pa12"/>
    <w:basedOn w:val="Normal"/>
    <w:next w:val="Normal"/>
    <w:qFormat/>
    <w:rsid w:val="00B07C05"/>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qFormat/>
    <w:rsid w:val="00B07C05"/>
    <w:pPr>
      <w:autoSpaceDE w:val="0"/>
      <w:autoSpaceDN w:val="0"/>
      <w:adjustRightInd w:val="0"/>
      <w:spacing w:line="221" w:lineRule="atLeast"/>
    </w:pPr>
    <w:rPr>
      <w:rFonts w:ascii="Baskerville" w:eastAsia="Times New Roman" w:hAnsi="Baskerville"/>
      <w:szCs w:val="24"/>
    </w:rPr>
  </w:style>
  <w:style w:type="character" w:customStyle="1" w:styleId="A10">
    <w:name w:val="A10"/>
    <w:rsid w:val="00B07C05"/>
    <w:rPr>
      <w:rFonts w:ascii="Wingdings" w:hAnsi="Wingdings" w:cs="Wingdings"/>
      <w:color w:val="000000"/>
      <w:sz w:val="22"/>
      <w:szCs w:val="22"/>
    </w:rPr>
  </w:style>
  <w:style w:type="paragraph" w:customStyle="1" w:styleId="Pa37">
    <w:name w:val="Pa37"/>
    <w:basedOn w:val="Normal"/>
    <w:next w:val="Normal"/>
    <w:qFormat/>
    <w:rsid w:val="00B07C05"/>
    <w:pPr>
      <w:autoSpaceDE w:val="0"/>
      <w:autoSpaceDN w:val="0"/>
      <w:adjustRightInd w:val="0"/>
      <w:spacing w:line="141" w:lineRule="atLeast"/>
    </w:pPr>
    <w:rPr>
      <w:rFonts w:ascii="Baskerville" w:eastAsia="Times New Roman" w:hAnsi="Baskerville"/>
      <w:szCs w:val="24"/>
    </w:rPr>
  </w:style>
  <w:style w:type="character" w:customStyle="1" w:styleId="A20">
    <w:name w:val="A20"/>
    <w:rsid w:val="00B07C05"/>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B07C05"/>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07C05"/>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07C05"/>
    <w:rPr>
      <w:rFonts w:cs="Arial"/>
      <w:b/>
      <w:bCs/>
      <w:iCs/>
      <w:sz w:val="36"/>
      <w:szCs w:val="28"/>
      <w:u w:val="single"/>
      <w:lang w:val="en-US" w:eastAsia="en-US" w:bidi="ar-SA"/>
    </w:rPr>
  </w:style>
  <w:style w:type="character" w:customStyle="1" w:styleId="Taggin-New">
    <w:name w:val="Taggin - New"/>
    <w:rsid w:val="00B07C05"/>
    <w:rPr>
      <w:rFonts w:ascii="Arial Narrow" w:hAnsi="Arial Narrow"/>
      <w:b/>
      <w:sz w:val="22"/>
    </w:rPr>
  </w:style>
  <w:style w:type="character" w:customStyle="1" w:styleId="searchword">
    <w:name w:val="searchword"/>
    <w:basedOn w:val="DefaultParagraphFont"/>
    <w:rsid w:val="00B07C05"/>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
    <w:rsid w:val="00B07C05"/>
    <w:rPr>
      <w:rFonts w:cs="Arial"/>
      <w:b/>
      <w:bCs/>
      <w:sz w:val="24"/>
      <w:szCs w:val="26"/>
      <w:lang w:val="en-US" w:eastAsia="en-US" w:bidi="ar-SA"/>
    </w:rPr>
  </w:style>
  <w:style w:type="character" w:customStyle="1" w:styleId="brief-smalltext0">
    <w:name w:val="brief-smalltext"/>
    <w:basedOn w:val="DefaultParagraphFont"/>
    <w:rsid w:val="00B07C05"/>
  </w:style>
  <w:style w:type="character" w:customStyle="1" w:styleId="Boxing-New">
    <w:name w:val="Boxing - New"/>
    <w:rsid w:val="00B07C05"/>
    <w:rPr>
      <w:rFonts w:ascii="Arial Narrow" w:hAnsi="Arial Narrow"/>
      <w:sz w:val="16"/>
      <w:u w:val="none"/>
      <w:bdr w:val="single" w:sz="4" w:space="0" w:color="auto"/>
    </w:rPr>
  </w:style>
  <w:style w:type="paragraph" w:customStyle="1" w:styleId="Coverintroduction">
    <w:name w:val="Cover introduction"/>
    <w:basedOn w:val="Default"/>
    <w:next w:val="Default"/>
    <w:rsid w:val="00B07C05"/>
    <w:pPr>
      <w:spacing w:after="0" w:line="240" w:lineRule="auto"/>
    </w:pPr>
    <w:rPr>
      <w:rFonts w:ascii="Arial" w:eastAsia="Times New Roman" w:hAnsi="Arial" w:cs="Times New Roman"/>
    </w:rPr>
  </w:style>
  <w:style w:type="character" w:customStyle="1" w:styleId="style50">
    <w:name w:val="style5"/>
    <w:basedOn w:val="DefaultParagraphFont"/>
    <w:rsid w:val="00B07C05"/>
  </w:style>
  <w:style w:type="character" w:customStyle="1" w:styleId="TagCharCharCharCharCharChar">
    <w:name w:val="Tag Char Char Char Char Char Char"/>
    <w:rsid w:val="00B07C05"/>
    <w:rPr>
      <w:rFonts w:cs="Arial"/>
      <w:b/>
      <w:bCs/>
      <w:sz w:val="24"/>
      <w:szCs w:val="26"/>
      <w:lang w:val="en-US" w:eastAsia="en-US" w:bidi="ar-SA"/>
    </w:rPr>
  </w:style>
  <w:style w:type="character" w:customStyle="1" w:styleId="pmterms3">
    <w:name w:val="pmterms3"/>
    <w:basedOn w:val="DefaultParagraphFont"/>
    <w:rsid w:val="00B07C05"/>
  </w:style>
  <w:style w:type="character" w:customStyle="1" w:styleId="pmtermsel">
    <w:name w:val="pmtermsel"/>
    <w:basedOn w:val="DefaultParagraphFont"/>
    <w:rsid w:val="00B07C05"/>
  </w:style>
  <w:style w:type="character" w:customStyle="1" w:styleId="interiorheadline">
    <w:name w:val="interiorheadline"/>
    <w:basedOn w:val="DefaultParagraphFont"/>
    <w:rsid w:val="00B07C05"/>
  </w:style>
  <w:style w:type="character" w:customStyle="1" w:styleId="Heading31CharCharCharChar1">
    <w:name w:val="Heading 31 Char Char Char Char1"/>
    <w:rsid w:val="00B07C05"/>
    <w:rPr>
      <w:rFonts w:cs="Arial"/>
      <w:b/>
      <w:bCs/>
      <w:sz w:val="24"/>
      <w:szCs w:val="26"/>
      <w:lang w:val="en-US" w:eastAsia="en-US" w:bidi="ar-SA"/>
    </w:rPr>
  </w:style>
  <w:style w:type="character" w:customStyle="1" w:styleId="Heading31CharCharChar">
    <w:name w:val="Heading 31 Char Char Char"/>
    <w:rsid w:val="00B07C05"/>
    <w:rPr>
      <w:rFonts w:cs="Arial"/>
      <w:b/>
      <w:bCs/>
      <w:sz w:val="24"/>
      <w:szCs w:val="26"/>
      <w:lang w:val="en-US" w:eastAsia="en-US" w:bidi="ar-SA"/>
    </w:rPr>
  </w:style>
  <w:style w:type="character" w:customStyle="1" w:styleId="StyleUnderlineCharChar9pt2">
    <w:name w:val="Style Underline Char Char + 9 pt2"/>
    <w:basedOn w:val="UnderlineCharChar"/>
    <w:rsid w:val="00B07C05"/>
    <w:rPr>
      <w:rFonts w:ascii="Arial Narrow" w:eastAsia="Times New Roman" w:hAnsi="Arial Narrow"/>
      <w:szCs w:val="24"/>
      <w:u w:val="single"/>
      <w:lang w:val="en-US" w:eastAsia="en-US" w:bidi="ar-SA"/>
    </w:rPr>
  </w:style>
  <w:style w:type="character" w:customStyle="1" w:styleId="StyleUnderlineCharChar9ptBold2">
    <w:name w:val="Style Underline Char Char + 9 pt Bold2"/>
    <w:basedOn w:val="UnderlineCharChar"/>
    <w:rsid w:val="00B07C05"/>
    <w:rPr>
      <w:rFonts w:ascii="Arial Narrow" w:eastAsia="Times New Roman" w:hAnsi="Arial Narrow"/>
      <w:b/>
      <w:bCs/>
      <w:szCs w:val="24"/>
      <w:u w:val="single"/>
      <w:lang w:val="en-US" w:eastAsia="en-US" w:bidi="ar-SA"/>
    </w:rPr>
  </w:style>
  <w:style w:type="character" w:customStyle="1" w:styleId="Style9ptUnderline7">
    <w:name w:val="Style 9 pt Underline7"/>
    <w:basedOn w:val="DefaultParagraphFont"/>
    <w:rsid w:val="00B07C05"/>
    <w:rPr>
      <w:sz w:val="20"/>
      <w:u w:val="single"/>
    </w:rPr>
  </w:style>
  <w:style w:type="character" w:customStyle="1" w:styleId="Style9ptBoldUnderlineBorderSinglesolidlineAuto0">
    <w:name w:val="Style 9 pt Bold Underline Border: : (Single solid line Auto  0..."/>
    <w:basedOn w:val="DefaultParagraphFont"/>
    <w:rsid w:val="00B07C05"/>
    <w:rPr>
      <w:b/>
      <w:bCs/>
      <w:sz w:val="20"/>
      <w:u w:val="single"/>
      <w:bdr w:val="single" w:sz="4" w:space="0" w:color="auto"/>
    </w:rPr>
  </w:style>
  <w:style w:type="character" w:customStyle="1" w:styleId="Style9ptBoldUnderline3">
    <w:name w:val="Style 9 pt Bold Underline3"/>
    <w:basedOn w:val="DefaultParagraphFont"/>
    <w:rsid w:val="00B07C05"/>
    <w:rPr>
      <w:b/>
      <w:bCs/>
      <w:sz w:val="20"/>
      <w:u w:val="single"/>
    </w:rPr>
  </w:style>
  <w:style w:type="paragraph" w:customStyle="1" w:styleId="Tagtemplate">
    <w:name w:val="Tagtemplate"/>
    <w:basedOn w:val="Normal"/>
    <w:link w:val="TagtemplateChar"/>
    <w:autoRedefine/>
    <w:qFormat/>
    <w:rsid w:val="00B07C05"/>
    <w:pPr>
      <w:keepNext/>
      <w:keepLines/>
    </w:pPr>
    <w:rPr>
      <w:rFonts w:ascii="Arial" w:eastAsia="Calibri" w:hAnsi="Arial" w:cs="Arial"/>
      <w:b/>
    </w:rPr>
  </w:style>
  <w:style w:type="character" w:customStyle="1" w:styleId="TagtemplateChar">
    <w:name w:val="Tagtemplate Char"/>
    <w:link w:val="Tagtemplate"/>
    <w:rsid w:val="00B07C05"/>
    <w:rPr>
      <w:rFonts w:ascii="Arial" w:eastAsia="Calibri" w:hAnsi="Arial" w:cs="Arial"/>
      <w:b/>
    </w:rPr>
  </w:style>
  <w:style w:type="character" w:customStyle="1" w:styleId="Style11ptBlackUnderline">
    <w:name w:val="Style 11 pt Black Underline"/>
    <w:rsid w:val="00B07C05"/>
    <w:rPr>
      <w:color w:val="000000"/>
      <w:sz w:val="20"/>
      <w:u w:val="single"/>
    </w:rPr>
  </w:style>
  <w:style w:type="character" w:customStyle="1" w:styleId="Style11ptBoldBlackUnderline">
    <w:name w:val="Style 11 pt Bold Black Underline"/>
    <w:rsid w:val="00B07C05"/>
    <w:rPr>
      <w:b/>
      <w:bCs/>
      <w:color w:val="000000"/>
      <w:sz w:val="20"/>
      <w:u w:val="single"/>
    </w:rPr>
  </w:style>
  <w:style w:type="paragraph" w:customStyle="1" w:styleId="StyleUnderlineChar11pt3">
    <w:name w:val="Style Underline Char + 11 pt3"/>
    <w:link w:val="StyleUnderlineChar11pt3Char"/>
    <w:qFormat/>
    <w:rsid w:val="00B07C05"/>
    <w:pPr>
      <w:spacing w:line="240" w:lineRule="auto"/>
    </w:pPr>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B07C05"/>
    <w:rPr>
      <w:rFonts w:ascii="Arial Narrow" w:eastAsia="Times New Roman" w:hAnsi="Arial Narrow"/>
      <w:szCs w:val="24"/>
      <w:u w:val="single"/>
    </w:rPr>
  </w:style>
  <w:style w:type="paragraph" w:customStyle="1" w:styleId="StyleUnderlineChar11ptBold2">
    <w:name w:val="Style Underline Char + 11 pt Bold2"/>
    <w:link w:val="StyleUnderlineChar11ptBold2Char"/>
    <w:qFormat/>
    <w:rsid w:val="00B07C05"/>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B07C05"/>
    <w:rPr>
      <w:rFonts w:eastAsia="Times New Roman"/>
      <w:b/>
      <w:bCs/>
      <w:szCs w:val="24"/>
      <w:u w:val="single"/>
    </w:rPr>
  </w:style>
  <w:style w:type="paragraph" w:customStyle="1" w:styleId="StyleUnderlineChar11ptBold3">
    <w:name w:val="Style Underline Char + 11 pt Bold3"/>
    <w:link w:val="StyleUnderlineChar11ptBold3Char"/>
    <w:qFormat/>
    <w:rsid w:val="00B07C05"/>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B07C05"/>
    <w:rPr>
      <w:rFonts w:eastAsia="Times New Roman"/>
      <w:b/>
      <w:bCs/>
      <w:szCs w:val="24"/>
      <w:u w:val="single"/>
    </w:rPr>
  </w:style>
  <w:style w:type="paragraph" w:customStyle="1" w:styleId="StyleUnderlining11pt">
    <w:name w:val="Style Underlining + 11 pt"/>
    <w:basedOn w:val="Normal"/>
    <w:link w:val="StyleUnderlining11ptChar"/>
    <w:qFormat/>
    <w:rsid w:val="00B07C05"/>
    <w:rPr>
      <w:szCs w:val="24"/>
      <w:u w:val="single"/>
    </w:rPr>
  </w:style>
  <w:style w:type="character" w:customStyle="1" w:styleId="StyleUnderlining11ptChar">
    <w:name w:val="Style Underlining + 11 pt Char"/>
    <w:basedOn w:val="DefaultParagraphFont"/>
    <w:link w:val="StyleUnderlining11pt"/>
    <w:rsid w:val="00B07C05"/>
    <w:rPr>
      <w:rFonts w:ascii="Calibri" w:hAnsi="Calibri" w:cs="Calibri"/>
      <w:szCs w:val="24"/>
      <w:u w:val="single"/>
    </w:rPr>
  </w:style>
  <w:style w:type="paragraph" w:customStyle="1" w:styleId="StyleCardText9pt">
    <w:name w:val="Style Card Text + 9 pt"/>
    <w:basedOn w:val="Normal"/>
    <w:link w:val="StyleCardText9ptChar"/>
    <w:qFormat/>
    <w:rsid w:val="00B07C05"/>
    <w:pPr>
      <w:spacing w:after="200"/>
      <w:contextualSpacing/>
    </w:pPr>
    <w:rPr>
      <w:rFonts w:eastAsia="Calibri"/>
    </w:rPr>
  </w:style>
  <w:style w:type="character" w:customStyle="1" w:styleId="StyleCardText9ptChar">
    <w:name w:val="Style Card Text + 9 pt Char"/>
    <w:basedOn w:val="DefaultParagraphFont"/>
    <w:link w:val="StyleCardText9pt"/>
    <w:rsid w:val="00B07C05"/>
    <w:rPr>
      <w:rFonts w:ascii="Calibri" w:eastAsia="Calibri" w:hAnsi="Calibri" w:cs="Calibri"/>
    </w:rPr>
  </w:style>
  <w:style w:type="character" w:customStyle="1" w:styleId="inside-head">
    <w:name w:val="inside-head"/>
    <w:basedOn w:val="DefaultParagraphFont"/>
    <w:rsid w:val="00B07C05"/>
  </w:style>
  <w:style w:type="paragraph" w:customStyle="1" w:styleId="UnderlineCharChar2CharCharCharChar">
    <w:name w:val="Underline Char Char2 Char Char Char Char"/>
    <w:basedOn w:val="Normal"/>
    <w:link w:val="UnderlineCharChar2CharCharCharCharChar"/>
    <w:rsid w:val="00B07C05"/>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B07C05"/>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rsid w:val="00B07C05"/>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B07C05"/>
    <w:rPr>
      <w:rFonts w:ascii="Calibri" w:eastAsia="MS Mincho" w:hAnsi="Calibri" w:cs="Calibri"/>
      <w:b/>
      <w:szCs w:val="24"/>
      <w:u w:val="single"/>
    </w:rPr>
  </w:style>
  <w:style w:type="character" w:customStyle="1" w:styleId="updated-short-citation">
    <w:name w:val="updated-short-citation"/>
    <w:basedOn w:val="DefaultParagraphFont"/>
    <w:rsid w:val="00B07C05"/>
  </w:style>
  <w:style w:type="character" w:customStyle="1" w:styleId="StyleTimesNewRoman12ptBold0">
    <w:name w:val="Style Times New Roman 12 pt Bold"/>
    <w:rsid w:val="00B07C05"/>
    <w:rPr>
      <w:rFonts w:ascii="Times New Roman" w:hAnsi="Times New Roman"/>
      <w:b/>
      <w:bCs/>
      <w:sz w:val="24"/>
    </w:rPr>
  </w:style>
  <w:style w:type="character" w:customStyle="1" w:styleId="qlabel">
    <w:name w:val="q_label"/>
    <w:basedOn w:val="DefaultParagraphFont"/>
    <w:rsid w:val="00B07C05"/>
  </w:style>
  <w:style w:type="character" w:customStyle="1" w:styleId="alabel">
    <w:name w:val="a_label"/>
    <w:basedOn w:val="DefaultParagraphFont"/>
    <w:rsid w:val="00B07C05"/>
  </w:style>
  <w:style w:type="character" w:customStyle="1" w:styleId="Heading3CharCharChar3">
    <w:name w:val="Heading 3 Char Char Char3"/>
    <w:aliases w:val=" Char Char Char3,Char Char Char3,Heading 3 Char Char Char2, Char Char Char2"/>
    <w:basedOn w:val="DefaultParagraphFont"/>
    <w:qFormat/>
    <w:rsid w:val="00B07C05"/>
    <w:rPr>
      <w:rFonts w:cs="Arial"/>
      <w:bCs/>
      <w:szCs w:val="26"/>
      <w:u w:val="single"/>
      <w:lang w:val="en-US" w:eastAsia="en-US" w:bidi="ar-SA"/>
    </w:rPr>
  </w:style>
  <w:style w:type="character" w:customStyle="1" w:styleId="base">
    <w:name w:val="base"/>
    <w:basedOn w:val="DefaultParagraphFont"/>
    <w:rsid w:val="00B07C05"/>
  </w:style>
  <w:style w:type="character" w:customStyle="1" w:styleId="part-of-speech">
    <w:name w:val="part-of-speech"/>
    <w:basedOn w:val="DefaultParagraphFont"/>
    <w:rsid w:val="00B07C05"/>
  </w:style>
  <w:style w:type="character" w:customStyle="1" w:styleId="pron">
    <w:name w:val="pron"/>
    <w:basedOn w:val="DefaultParagraphFont"/>
    <w:rsid w:val="00B07C05"/>
  </w:style>
  <w:style w:type="character" w:customStyle="1" w:styleId="BoldandUnderlineChar3CharChar">
    <w:name w:val="Bold and Underline Char3 Char Char"/>
    <w:basedOn w:val="DefaultParagraphFont"/>
    <w:link w:val="BoldandUnderlineChar3Char"/>
    <w:rsid w:val="00B07C05"/>
    <w:rPr>
      <w:b/>
      <w:u w:val="single"/>
    </w:rPr>
  </w:style>
  <w:style w:type="paragraph" w:customStyle="1" w:styleId="BoldandUnderlineChar3Char">
    <w:name w:val="Bold and Underline Char3 Char"/>
    <w:basedOn w:val="Normal"/>
    <w:link w:val="BoldandUnderlineChar3CharChar"/>
    <w:qFormat/>
    <w:rsid w:val="00B07C05"/>
    <w:rPr>
      <w:rFonts w:asciiTheme="minorHAnsi" w:hAnsiTheme="minorHAnsi" w:cstheme="minorBidi"/>
      <w:b/>
      <w:u w:val="single"/>
    </w:rPr>
  </w:style>
  <w:style w:type="paragraph" w:customStyle="1" w:styleId="UnderlineChar4">
    <w:name w:val="Underline Char4"/>
    <w:basedOn w:val="Normal"/>
    <w:link w:val="UnderlineChar4Char"/>
    <w:qFormat/>
    <w:rsid w:val="00B07C05"/>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B07C05"/>
    <w:rPr>
      <w:rFonts w:asciiTheme="minorHAnsi" w:hAnsiTheme="minorHAnsi" w:cstheme="minorBidi"/>
      <w:b/>
      <w:u w:val="single"/>
    </w:rPr>
  </w:style>
  <w:style w:type="paragraph" w:customStyle="1" w:styleId="StyleUnderlined11ptBold">
    <w:name w:val="Style Underlined + 11 pt Bold"/>
    <w:basedOn w:val="Normal"/>
    <w:link w:val="StyleUnderlined11ptBoldChar"/>
    <w:qFormat/>
    <w:rsid w:val="00B07C05"/>
    <w:rPr>
      <w:rFonts w:eastAsia="Times New Roman"/>
      <w:b/>
      <w:bCs/>
      <w:szCs w:val="24"/>
      <w:u w:val="single"/>
    </w:rPr>
  </w:style>
  <w:style w:type="character" w:customStyle="1" w:styleId="StyleUnderlined11ptBoldChar">
    <w:name w:val="Style Underlined + 11 pt Bold Char"/>
    <w:link w:val="StyleUnderlined11ptBold"/>
    <w:rsid w:val="00B07C05"/>
    <w:rPr>
      <w:rFonts w:ascii="Calibri" w:eastAsia="Times New Roman" w:hAnsi="Calibri" w:cs="Calibri"/>
      <w:b/>
      <w:bCs/>
      <w:szCs w:val="24"/>
      <w:u w:val="single"/>
    </w:rPr>
  </w:style>
  <w:style w:type="character" w:customStyle="1" w:styleId="Heading3CharCharCharChar2">
    <w:name w:val="Heading 3 Char Char Char Char2"/>
    <w:basedOn w:val="DefaultParagraphFont"/>
    <w:rsid w:val="00B07C05"/>
    <w:rPr>
      <w:rFonts w:cs="Arial"/>
      <w:bCs/>
      <w:szCs w:val="26"/>
      <w:u w:val="single"/>
      <w:lang w:val="en-US" w:eastAsia="en-US" w:bidi="ar-SA"/>
    </w:rPr>
  </w:style>
  <w:style w:type="character" w:customStyle="1" w:styleId="Style9pt">
    <w:name w:val="Style 9 pt"/>
    <w:basedOn w:val="DefaultParagraphFont"/>
    <w:rsid w:val="00B07C05"/>
    <w:rPr>
      <w:rFonts w:ascii="Times New Roman" w:hAnsi="Times New Roman"/>
      <w:sz w:val="20"/>
    </w:rPr>
  </w:style>
  <w:style w:type="character" w:customStyle="1" w:styleId="author-bio-box">
    <w:name w:val="author-bio-box"/>
    <w:basedOn w:val="DefaultParagraphFont"/>
    <w:rsid w:val="00B07C05"/>
  </w:style>
  <w:style w:type="paragraph" w:customStyle="1" w:styleId="StyleStyle49pt3">
    <w:name w:val="Style Style4 + 9 pt3"/>
    <w:basedOn w:val="Style40"/>
    <w:link w:val="StyleStyle49pt3Char"/>
    <w:qFormat/>
    <w:rsid w:val="00B07C05"/>
    <w:rPr>
      <w:rFonts w:ascii="Times New Roman" w:eastAsia="Times New Roman" w:hAnsi="Times New Roman"/>
    </w:rPr>
  </w:style>
  <w:style w:type="character" w:customStyle="1" w:styleId="StyleStyle49pt3Char">
    <w:name w:val="Style Style4 + 9 pt3 Char"/>
    <w:basedOn w:val="Style4Char"/>
    <w:link w:val="StyleStyle49pt3"/>
    <w:rsid w:val="00B07C05"/>
    <w:rPr>
      <w:rFonts w:ascii="Times New Roman" w:eastAsia="Times New Roman" w:hAnsi="Times New Roman"/>
      <w:u w:val="single"/>
    </w:rPr>
  </w:style>
  <w:style w:type="paragraph" w:customStyle="1" w:styleId="StyleStyle4Bold">
    <w:name w:val="Style Style4 + Bold"/>
    <w:basedOn w:val="Style40"/>
    <w:link w:val="StyleStyle4BoldChar"/>
    <w:qFormat/>
    <w:rsid w:val="00B07C05"/>
    <w:rPr>
      <w:rFonts w:ascii="Times New Roman" w:eastAsia="Times New Roman" w:hAnsi="Times New Roman"/>
      <w:b/>
      <w:bCs/>
    </w:rPr>
  </w:style>
  <w:style w:type="character" w:customStyle="1" w:styleId="StyleStyle4BoldChar">
    <w:name w:val="Style Style4 + Bold Char"/>
    <w:basedOn w:val="Style4Char"/>
    <w:link w:val="StyleStyle4Bold"/>
    <w:rsid w:val="00B07C05"/>
    <w:rPr>
      <w:rFonts w:ascii="Times New Roman" w:eastAsia="Times New Roman" w:hAnsi="Times New Roman"/>
      <w:b/>
      <w:bCs/>
      <w:u w:val="single"/>
    </w:rPr>
  </w:style>
  <w:style w:type="paragraph" w:customStyle="1" w:styleId="StyleStyle4LatinTimesNewRomanAsianSimSun">
    <w:name w:val="Style Style4 + (Latin) Times New Roman (Asian) SimSun"/>
    <w:basedOn w:val="Normal"/>
    <w:link w:val="StyleStyle4LatinTimesNewRomanAsianSimSunChar"/>
    <w:qFormat/>
    <w:rsid w:val="00B07C05"/>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B07C05"/>
    <w:rPr>
      <w:rFonts w:ascii="Calibri" w:eastAsia="SimSun" w:hAnsi="Calibri" w:cs="Calibri"/>
      <w:szCs w:val="24"/>
      <w:u w:val="single"/>
    </w:rPr>
  </w:style>
  <w:style w:type="paragraph" w:customStyle="1" w:styleId="hotroute0">
    <w:name w:val="hot route!"/>
    <w:basedOn w:val="Normal"/>
    <w:qFormat/>
    <w:rsid w:val="00B07C05"/>
    <w:pPr>
      <w:ind w:left="144"/>
    </w:pPr>
    <w:rPr>
      <w:rFonts w:eastAsia="Calibri"/>
    </w:rPr>
  </w:style>
  <w:style w:type="character" w:customStyle="1" w:styleId="Highlightedunderline">
    <w:name w:val="Highlighted underline"/>
    <w:qFormat/>
    <w:rsid w:val="00B07C05"/>
    <w:rPr>
      <w:rFonts w:ascii="Times New Roman" w:hAnsi="Times New Roman"/>
      <w:sz w:val="20"/>
      <w:u w:val="single"/>
      <w:bdr w:val="none" w:sz="0" w:space="0" w:color="auto"/>
      <w:shd w:val="clear" w:color="auto" w:fill="C0C0C0"/>
    </w:rPr>
  </w:style>
  <w:style w:type="character" w:customStyle="1" w:styleId="UnderlineCharChar1">
    <w:name w:val="Underline Char Char1"/>
    <w:basedOn w:val="DefaultParagraphFont"/>
    <w:rsid w:val="00B07C05"/>
    <w:rPr>
      <w:u w:val="single"/>
      <w:lang w:val="en-US" w:eastAsia="en-US" w:bidi="ar-SA"/>
    </w:rPr>
  </w:style>
  <w:style w:type="character" w:customStyle="1" w:styleId="BoldandUnderlineCharChar2">
    <w:name w:val="Bold and Underline Char Char2"/>
    <w:basedOn w:val="DefaultParagraphFont"/>
    <w:rsid w:val="00B07C05"/>
    <w:rPr>
      <w:b/>
      <w:u w:val="single"/>
      <w:lang w:val="en-US" w:eastAsia="en-US" w:bidi="ar-SA"/>
    </w:rPr>
  </w:style>
  <w:style w:type="paragraph" w:customStyle="1" w:styleId="StyleStyle1Bold">
    <w:name w:val="Style Style1 + Bold"/>
    <w:link w:val="StyleStyle1BoldChar"/>
    <w:qFormat/>
    <w:rsid w:val="00B07C05"/>
    <w:pPr>
      <w:spacing w:after="200" w:line="276" w:lineRule="auto"/>
    </w:pPr>
    <w:rPr>
      <w:rFonts w:ascii="Book Antiqua" w:eastAsia="SimSun" w:hAnsi="Book Antiqua"/>
      <w:b/>
      <w:bCs/>
      <w:sz w:val="16"/>
      <w:szCs w:val="16"/>
      <w:u w:val="single"/>
      <w:lang w:eastAsia="zh-CN"/>
    </w:rPr>
  </w:style>
  <w:style w:type="character" w:customStyle="1" w:styleId="StyleStyle1BoldChar">
    <w:name w:val="Style Style1 + Bold Char"/>
    <w:basedOn w:val="Style1Char"/>
    <w:link w:val="StyleStyle1Bold"/>
    <w:rsid w:val="00B07C05"/>
    <w:rPr>
      <w:rFonts w:ascii="Book Antiqua" w:eastAsia="SimSun" w:hAnsi="Book Antiqua"/>
      <w:b/>
      <w:bCs/>
      <w:sz w:val="16"/>
      <w:szCs w:val="16"/>
      <w:u w:val="single"/>
      <w:lang w:val="en-US" w:eastAsia="zh-CN" w:bidi="ar-SA"/>
    </w:rPr>
  </w:style>
  <w:style w:type="character" w:customStyle="1" w:styleId="StyleUnderlineCharChar111pt">
    <w:name w:val="Style Underline Char Char1 + 11 pt"/>
    <w:basedOn w:val="UnderlineCharChar1"/>
    <w:rsid w:val="00B07C05"/>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B07C05"/>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07C05"/>
    <w:rPr>
      <w:rFonts w:eastAsia="Times New Roman" w:cs="Times New Roman"/>
      <w:b/>
      <w:bCs/>
      <w:szCs w:val="20"/>
      <w:u w:val="single"/>
      <w:lang w:val="en-US" w:eastAsia="en-US" w:bidi="ar-SA"/>
    </w:rPr>
  </w:style>
  <w:style w:type="character" w:customStyle="1" w:styleId="StyleStyleUnderline411pt">
    <w:name w:val="Style Style Underline4 + 11 pt"/>
    <w:basedOn w:val="DefaultParagraphFont"/>
    <w:rsid w:val="00B07C05"/>
    <w:rPr>
      <w:sz w:val="20"/>
      <w:u w:val="single"/>
    </w:rPr>
  </w:style>
  <w:style w:type="character" w:customStyle="1" w:styleId="StyleStyleUnderline411ptBold">
    <w:name w:val="Style Style Underline4 + 11 pt Bold"/>
    <w:basedOn w:val="DefaultParagraphFont"/>
    <w:rsid w:val="00B07C05"/>
    <w:rPr>
      <w:b/>
      <w:bCs/>
      <w:sz w:val="20"/>
      <w:u w:val="single"/>
    </w:rPr>
  </w:style>
  <w:style w:type="character" w:customStyle="1" w:styleId="StyleStyleUnderline311pt">
    <w:name w:val="Style Style Underline3 + 11 pt"/>
    <w:basedOn w:val="DefaultParagraphFont"/>
    <w:rsid w:val="00B07C05"/>
    <w:rPr>
      <w:sz w:val="20"/>
      <w:u w:val="single"/>
    </w:rPr>
  </w:style>
  <w:style w:type="character" w:customStyle="1" w:styleId="StyleStyleUnderline311ptBold">
    <w:name w:val="Style Style Underline3 + 11 pt Bold"/>
    <w:basedOn w:val="DefaultParagraphFont"/>
    <w:rsid w:val="00B07C05"/>
    <w:rPr>
      <w:b/>
      <w:bCs/>
      <w:sz w:val="20"/>
      <w:u w:val="single"/>
    </w:rPr>
  </w:style>
  <w:style w:type="character" w:customStyle="1" w:styleId="UnderlineChar1Char">
    <w:name w:val="Underline Char1 Char"/>
    <w:basedOn w:val="DefaultParagraphFont"/>
    <w:rsid w:val="00B07C05"/>
    <w:rPr>
      <w:rFonts w:ascii="Georgia" w:eastAsia="MS Mincho" w:hAnsi="Georgia"/>
      <w:szCs w:val="20"/>
      <w:u w:val="single"/>
    </w:rPr>
  </w:style>
  <w:style w:type="character" w:customStyle="1" w:styleId="BoldandUnderlineCharChar">
    <w:name w:val="Bold and Underline Char Char"/>
    <w:basedOn w:val="DefaultParagraphFont"/>
    <w:rsid w:val="00B07C05"/>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B07C0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07C0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B07C0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07C05"/>
    <w:rPr>
      <w:rFonts w:asciiTheme="minorHAnsi" w:eastAsia="MS Mincho" w:hAnsiTheme="minorHAnsi"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B07C0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07C05"/>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B07C05"/>
    <w:rPr>
      <w:rFonts w:eastAsia="MS Mincho"/>
      <w:szCs w:val="20"/>
      <w:u w:val="single"/>
    </w:rPr>
  </w:style>
  <w:style w:type="character" w:customStyle="1" w:styleId="UnderlineChar2CharCharChar">
    <w:name w:val="Underline Char2 Char Char Char"/>
    <w:basedOn w:val="DefaultParagraphFont"/>
    <w:link w:val="UnderlineChar2CharChar"/>
    <w:rsid w:val="00B07C05"/>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B07C0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07C05"/>
    <w:rPr>
      <w:rFonts w:asciiTheme="minorHAnsi" w:eastAsia="MS Mincho" w:hAnsiTheme="minorHAnsi" w:cstheme="minorBidi"/>
      <w:b/>
      <w:u w:val="single"/>
    </w:rPr>
  </w:style>
  <w:style w:type="paragraph" w:customStyle="1" w:styleId="CardBody">
    <w:name w:val="Card Body"/>
    <w:basedOn w:val="Normal"/>
    <w:link w:val="CardBodyChar"/>
    <w:qFormat/>
    <w:rsid w:val="00B07C05"/>
    <w:rPr>
      <w:rFonts w:eastAsia="Times New Roman"/>
      <w:sz w:val="16"/>
      <w:szCs w:val="24"/>
    </w:rPr>
  </w:style>
  <w:style w:type="character" w:customStyle="1" w:styleId="CardBodyChar">
    <w:name w:val="Card Body Char"/>
    <w:basedOn w:val="DefaultParagraphFont"/>
    <w:link w:val="CardBody"/>
    <w:rsid w:val="00B07C05"/>
    <w:rPr>
      <w:rFonts w:ascii="Calibri" w:eastAsia="Times New Roman" w:hAnsi="Calibri" w:cs="Calibri"/>
      <w:sz w:val="16"/>
      <w:szCs w:val="24"/>
    </w:rPr>
  </w:style>
  <w:style w:type="character" w:customStyle="1" w:styleId="ptitleinside">
    <w:name w:val="p_title_inside"/>
    <w:basedOn w:val="DefaultParagraphFont"/>
    <w:rsid w:val="00B07C05"/>
  </w:style>
  <w:style w:type="paragraph" w:customStyle="1" w:styleId="StyleBoldandUnderlineChar11ptBorderSinglesolidline">
    <w:name w:val="Style Bold and Underline Char + 11 pt Border: : (Single solid line..."/>
    <w:link w:val="StyleBoldandUnderlineChar11ptBorderSinglesolidlineChar"/>
    <w:qFormat/>
    <w:rsid w:val="00B07C05"/>
    <w:pPr>
      <w:spacing w:after="200" w:line="276" w:lineRule="auto"/>
    </w:pPr>
    <w:rPr>
      <w:rFonts w:eastAsia="Times New Roman"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B07C05"/>
    <w:rPr>
      <w:rFonts w:eastAsia="Times New Roman" w:cs="Times New Roman"/>
      <w:b/>
      <w:bCs/>
      <w:szCs w:val="20"/>
      <w:u w:val="single"/>
      <w:bdr w:val="single" w:sz="4" w:space="0" w:color="auto"/>
      <w:lang w:val="en-US" w:eastAsia="en-US" w:bidi="ar-SA"/>
    </w:rPr>
  </w:style>
  <w:style w:type="paragraph" w:customStyle="1" w:styleId="StyleMinimizedTextArialNarrow9pt">
    <w:name w:val="Style Minimized Text + Arial Narrow 9 pt"/>
    <w:basedOn w:val="Normal"/>
    <w:link w:val="StyleMinimizedTextArialNarrow9ptChar"/>
    <w:qFormat/>
    <w:rsid w:val="00B07C05"/>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B07C05"/>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B07C05"/>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07C05"/>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07C05"/>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07C05"/>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07C05"/>
    <w:rPr>
      <w:rFonts w:ascii="Calibri" w:eastAsia="SimSun" w:hAnsi="Calibri" w:cs="Calibri"/>
      <w:b/>
      <w:bCs/>
      <w:szCs w:val="24"/>
      <w:u w:val="single"/>
    </w:rPr>
  </w:style>
  <w:style w:type="character" w:customStyle="1" w:styleId="SubtitleChar1">
    <w:name w:val="Subtitle Char1"/>
    <w:aliases w:val="Underlined card text Char1"/>
    <w:basedOn w:val="DefaultParagraphFont"/>
    <w:uiPriority w:val="11"/>
    <w:rsid w:val="00B07C05"/>
    <w:rPr>
      <w:rFonts w:ascii="Calibri Light" w:eastAsia="Times New Roman" w:hAnsi="Calibri Light" w:cs="Times New Roman"/>
      <w:i/>
      <w:iCs/>
      <w:color w:val="5B9BD5"/>
      <w:spacing w:val="15"/>
      <w:sz w:val="24"/>
      <w:szCs w:val="24"/>
    </w:rPr>
  </w:style>
  <w:style w:type="paragraph" w:customStyle="1" w:styleId="StyleStyle411pt1">
    <w:name w:val="Style Style4 + 11 pt1"/>
    <w:basedOn w:val="Style40"/>
    <w:link w:val="StyleStyle411pt1Char"/>
    <w:qFormat/>
    <w:rsid w:val="00B07C05"/>
    <w:rPr>
      <w:rFonts w:ascii="Times New Roman" w:eastAsia="Times New Roman" w:hAnsi="Times New Roman"/>
    </w:rPr>
  </w:style>
  <w:style w:type="character" w:customStyle="1" w:styleId="StyleStyle411pt1Char">
    <w:name w:val="Style Style4 + 11 pt1 Char"/>
    <w:basedOn w:val="Style4Char"/>
    <w:link w:val="StyleStyle411pt1"/>
    <w:rsid w:val="00B07C05"/>
    <w:rPr>
      <w:rFonts w:ascii="Times New Roman" w:eastAsia="Times New Roman" w:hAnsi="Times New Roman"/>
      <w:u w:val="single"/>
    </w:rPr>
  </w:style>
  <w:style w:type="character" w:customStyle="1" w:styleId="underline2">
    <w:name w:val="underline2"/>
    <w:basedOn w:val="DefaultParagraphFont"/>
    <w:rsid w:val="00B07C05"/>
    <w:rPr>
      <w:u w:val="single"/>
    </w:rPr>
  </w:style>
  <w:style w:type="paragraph" w:customStyle="1" w:styleId="CARD">
    <w:name w:val="CARD"/>
    <w:basedOn w:val="Normal"/>
    <w:link w:val="CARDChar1"/>
    <w:qFormat/>
    <w:rsid w:val="00B07C05"/>
    <w:rPr>
      <w:rFonts w:eastAsia="Times New Roman"/>
      <w:szCs w:val="24"/>
      <w:u w:val="single"/>
    </w:rPr>
  </w:style>
  <w:style w:type="character" w:customStyle="1" w:styleId="CARDChar1">
    <w:name w:val="CARD Char"/>
    <w:basedOn w:val="DefaultParagraphFont"/>
    <w:link w:val="CARD"/>
    <w:rsid w:val="00B07C05"/>
    <w:rPr>
      <w:rFonts w:ascii="Calibri" w:eastAsia="Times New Roman" w:hAnsi="Calibri" w:cs="Calibri"/>
      <w:szCs w:val="24"/>
      <w:u w:val="single"/>
    </w:rPr>
  </w:style>
  <w:style w:type="character" w:customStyle="1" w:styleId="Styleunderline9pt">
    <w:name w:val="Style underline + 9 pt"/>
    <w:basedOn w:val="underline"/>
    <w:rsid w:val="00B07C05"/>
    <w:rPr>
      <w:rFonts w:ascii="Times New Roman" w:hAnsi="Times New Roman"/>
      <w:b/>
      <w:sz w:val="20"/>
      <w:u w:val="single"/>
    </w:rPr>
  </w:style>
  <w:style w:type="character" w:customStyle="1" w:styleId="StyleTimesNewRoman9pt">
    <w:name w:val="Style Times New Roman 9 pt"/>
    <w:basedOn w:val="DefaultParagraphFont"/>
    <w:rsid w:val="00B07C05"/>
    <w:rPr>
      <w:rFonts w:ascii="Times New Roman" w:hAnsi="Times New Roman"/>
      <w:sz w:val="20"/>
    </w:rPr>
  </w:style>
  <w:style w:type="character" w:customStyle="1" w:styleId="Styleunderline9pt1">
    <w:name w:val="Style underline + 9 pt1"/>
    <w:basedOn w:val="underline"/>
    <w:rsid w:val="00B07C05"/>
    <w:rPr>
      <w:b/>
      <w:sz w:val="20"/>
      <w:u w:val="single"/>
    </w:rPr>
  </w:style>
  <w:style w:type="paragraph" w:customStyle="1" w:styleId="StyleUnderlineChar11pt2">
    <w:name w:val="Style Underline Char + 11 pt2"/>
    <w:link w:val="StyleUnderlineChar11pt2Char"/>
    <w:qFormat/>
    <w:rsid w:val="00B07C05"/>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B07C05"/>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B07C05"/>
    <w:rPr>
      <w:b/>
      <w:bCs/>
      <w:noProof w:val="0"/>
      <w:sz w:val="20"/>
      <w:u w:val="single"/>
      <w:lang w:val="en-US" w:eastAsia="en-US" w:bidi="ar-SA"/>
    </w:rPr>
  </w:style>
  <w:style w:type="character" w:customStyle="1" w:styleId="globalcontentbody">
    <w:name w:val="globalcontentbody"/>
    <w:basedOn w:val="DefaultParagraphFont"/>
    <w:rsid w:val="00B07C05"/>
  </w:style>
  <w:style w:type="character" w:customStyle="1" w:styleId="StyleUnderline3">
    <w:name w:val="Style Underline3"/>
    <w:basedOn w:val="DefaultParagraphFont"/>
    <w:rsid w:val="00B07C05"/>
    <w:rPr>
      <w:u w:val="single"/>
    </w:rPr>
  </w:style>
  <w:style w:type="paragraph" w:customStyle="1" w:styleId="StyleStyle111ptBorderSinglesolidlineAuto05ptL">
    <w:name w:val="Style Style1 + 11 pt Border: : (Single solid line Auto  0.5 pt L..."/>
    <w:link w:val="StyleStyle111ptBorderSinglesolidlineAuto05ptLChar"/>
    <w:qFormat/>
    <w:rsid w:val="00B07C05"/>
    <w:rPr>
      <w:rFonts w:ascii="Times New Roman" w:eastAsia="SimSun" w:hAnsi="Times New Roman" w:cs="Times New Roman"/>
      <w:sz w:val="20"/>
      <w:szCs w:val="16"/>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07C05"/>
    <w:rPr>
      <w:rFonts w:ascii="Times New Roman" w:eastAsia="SimSun" w:hAnsi="Times New Roman" w:cs="Times New Roman"/>
      <w:sz w:val="20"/>
      <w:szCs w:val="16"/>
      <w:u w:val="single"/>
      <w:bdr w:val="single" w:sz="4" w:space="0" w:color="auto"/>
      <w:lang w:val="en-US" w:eastAsia="zh-CN" w:bidi="ar-SA"/>
    </w:rPr>
  </w:style>
  <w:style w:type="character" w:customStyle="1" w:styleId="StyleUnderline4">
    <w:name w:val="Style Underline4"/>
    <w:basedOn w:val="DefaultParagraphFont"/>
    <w:rsid w:val="00B07C05"/>
    <w:rPr>
      <w:u w:val="single"/>
    </w:rPr>
  </w:style>
  <w:style w:type="character" w:customStyle="1" w:styleId="underlineChar">
    <w:name w:val="underline Char"/>
    <w:basedOn w:val="DefaultParagraphFont"/>
    <w:rsid w:val="00B07C0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B07C0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07C05"/>
    <w:rPr>
      <w:sz w:val="20"/>
      <w:u w:val="single"/>
    </w:rPr>
  </w:style>
  <w:style w:type="character" w:customStyle="1" w:styleId="cardCharCharChar">
    <w:name w:val="card Char Char Char"/>
    <w:basedOn w:val="DefaultParagraphFont"/>
    <w:link w:val="cardCharChar0"/>
    <w:rsid w:val="00B07C05"/>
    <w:rPr>
      <w:rFonts w:ascii="Calibri" w:eastAsia="Calibri" w:hAnsi="Calibri" w:cs="Calibri"/>
      <w:szCs w:val="20"/>
    </w:rPr>
  </w:style>
  <w:style w:type="character" w:customStyle="1" w:styleId="StyleunderlineArialNarrow9ptBold">
    <w:name w:val="Style underline + Arial Narrow 9 pt Bold"/>
    <w:basedOn w:val="underline"/>
    <w:rsid w:val="00B07C05"/>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B07C05"/>
    <w:pPr>
      <w:tabs>
        <w:tab w:val="clear" w:pos="9450"/>
      </w:tabs>
    </w:pPr>
    <w:rPr>
      <w:rFonts w:ascii="Georgia" w:eastAsia="Times New Roman" w:hAnsi="Georgia"/>
    </w:rPr>
  </w:style>
  <w:style w:type="character" w:customStyle="1" w:styleId="StylecardCharCharArialNarrow9ptChar">
    <w:name w:val="Style card Char Char + Arial Narrow 9 pt Char"/>
    <w:basedOn w:val="cardCharCharChar"/>
    <w:link w:val="StylecardCharCharArialNarrow9pt"/>
    <w:rsid w:val="00B07C05"/>
    <w:rPr>
      <w:rFonts w:ascii="Georgia" w:eastAsia="Times New Roman" w:hAnsi="Georgia" w:cs="Calibri"/>
      <w:szCs w:val="20"/>
    </w:rPr>
  </w:style>
  <w:style w:type="paragraph" w:customStyle="1" w:styleId="StyleCardTextArialNarrow9pt">
    <w:name w:val="Style Card Text + Arial Narrow 9 pt"/>
    <w:link w:val="StyleCardTextArialNarrow9ptChar"/>
    <w:qFormat/>
    <w:rsid w:val="00B07C05"/>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B07C05"/>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B07C0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B07C05"/>
    <w:rPr>
      <w:rFonts w:ascii="Times New Roman" w:hAnsi="Times New Roman"/>
      <w:noProof w:val="0"/>
      <w:sz w:val="20"/>
      <w:szCs w:val="16"/>
      <w:u w:val="single"/>
      <w:lang w:val="en-US" w:eastAsia="en-US" w:bidi="ar-SA"/>
    </w:rPr>
  </w:style>
  <w:style w:type="character" w:customStyle="1" w:styleId="StyleUnderlineCharCharCharArialNarrow9pt">
    <w:name w:val="Style Underline Char Char Char + Arial Narrow 9 pt"/>
    <w:rsid w:val="00B07C05"/>
    <w:rPr>
      <w:rFonts w:ascii="Times New Roman" w:hAnsi="Times New Roman"/>
      <w:noProof w:val="0"/>
      <w:sz w:val="20"/>
      <w:szCs w:val="16"/>
      <w:u w:val="single"/>
      <w:lang w:val="en-US" w:eastAsia="en-US" w:bidi="ar-SA"/>
    </w:rPr>
  </w:style>
  <w:style w:type="paragraph" w:customStyle="1" w:styleId="StyleCardTextArialNarrow8pt">
    <w:name w:val="Style Card Text + Arial Narrow 8 pt"/>
    <w:link w:val="StyleCardTextArialNarrow8ptChar"/>
    <w:qFormat/>
    <w:rsid w:val="00B07C05"/>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B07C05"/>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B07C05"/>
    <w:rPr>
      <w:rFonts w:eastAsia="Times New Roman"/>
      <w:sz w:val="16"/>
      <w:szCs w:val="24"/>
    </w:rPr>
  </w:style>
  <w:style w:type="character" w:customStyle="1" w:styleId="TextsmallChar0">
    <w:name w:val="Textsmall Char"/>
    <w:basedOn w:val="DefaultParagraphFont"/>
    <w:link w:val="Textsmall0"/>
    <w:rsid w:val="00B07C05"/>
    <w:rPr>
      <w:rFonts w:ascii="Calibri" w:eastAsia="Times New Roman" w:hAnsi="Calibri" w:cs="Calibri"/>
      <w:sz w:val="16"/>
      <w:szCs w:val="24"/>
    </w:rPr>
  </w:style>
  <w:style w:type="character" w:customStyle="1" w:styleId="CharCharCharCharChar">
    <w:name w:val="Char Char Char Char Char"/>
    <w:aliases w:val="Char Char Char Char,Char Char Char Char Char Char Char1,Heading 2 Char1 Char Char Char Char Char Char"/>
    <w:basedOn w:val="DefaultParagraphFont"/>
    <w:rsid w:val="00B07C05"/>
    <w:rPr>
      <w:rFonts w:cs="Arial"/>
      <w:b/>
      <w:bCs/>
      <w:iCs/>
      <w:sz w:val="24"/>
      <w:szCs w:val="28"/>
      <w:lang w:val="en-US" w:eastAsia="en-US" w:bidi="ar-SA"/>
    </w:rPr>
  </w:style>
  <w:style w:type="character" w:customStyle="1" w:styleId="CharChar111">
    <w:name w:val="Char Char111"/>
    <w:basedOn w:val="DefaultParagraphFont"/>
    <w:rsid w:val="00B07C05"/>
    <w:rPr>
      <w:rFonts w:cs="Arial"/>
      <w:bCs/>
      <w:szCs w:val="26"/>
      <w:u w:val="single"/>
      <w:lang w:val="en-US" w:eastAsia="en-US" w:bidi="ar-SA"/>
    </w:rPr>
  </w:style>
  <w:style w:type="character" w:customStyle="1" w:styleId="AUnterdline">
    <w:name w:val="AUnterdline"/>
    <w:qFormat/>
    <w:rsid w:val="00B07C05"/>
    <w:rPr>
      <w:rFonts w:ascii="Times New Roman" w:hAnsi="Times New Roman"/>
      <w:sz w:val="20"/>
      <w:u w:val="single"/>
    </w:rPr>
  </w:style>
  <w:style w:type="character" w:customStyle="1" w:styleId="StyleUnderline1">
    <w:name w:val="Style Underline1"/>
    <w:basedOn w:val="DefaultParagraphFont"/>
    <w:rsid w:val="00B07C05"/>
    <w:rPr>
      <w:rFonts w:ascii="Times New Roman" w:hAnsi="Times New Roman"/>
      <w:sz w:val="20"/>
      <w:u w:val="single"/>
    </w:rPr>
  </w:style>
  <w:style w:type="paragraph" w:customStyle="1" w:styleId="CardIndented">
    <w:name w:val="Card (Indented)"/>
    <w:basedOn w:val="Normal"/>
    <w:link w:val="CardIndentedChar"/>
    <w:qFormat/>
    <w:rsid w:val="00B07C05"/>
    <w:pPr>
      <w:ind w:left="288"/>
    </w:pPr>
  </w:style>
  <w:style w:type="character" w:customStyle="1" w:styleId="Author-Date">
    <w:name w:val="Author-Date"/>
    <w:qFormat/>
    <w:rsid w:val="00B07C05"/>
    <w:rPr>
      <w:b/>
      <w:sz w:val="24"/>
    </w:rPr>
  </w:style>
  <w:style w:type="paragraph" w:customStyle="1" w:styleId="StyleStyle49pt10">
    <w:name w:val="Style Style4 + 9 pt10"/>
    <w:basedOn w:val="Style40"/>
    <w:link w:val="StyleStyle49pt10Char"/>
    <w:qFormat/>
    <w:rsid w:val="00B07C05"/>
    <w:rPr>
      <w:rFonts w:ascii="Times New Roman" w:eastAsia="Times New Roman" w:hAnsi="Times New Roman"/>
    </w:rPr>
  </w:style>
  <w:style w:type="character" w:customStyle="1" w:styleId="StyleStyle49pt10Char">
    <w:name w:val="Style Style4 + 9 pt10 Char"/>
    <w:basedOn w:val="Style4Char"/>
    <w:link w:val="StyleStyle49pt10"/>
    <w:rsid w:val="00B07C05"/>
    <w:rPr>
      <w:rFonts w:ascii="Times New Roman" w:eastAsia="Times New Roman" w:hAnsi="Times New Roman"/>
      <w:u w:val="single"/>
    </w:rPr>
  </w:style>
  <w:style w:type="paragraph" w:customStyle="1" w:styleId="StyleStyle49ptBold7">
    <w:name w:val="Style Style4 + 9 pt Bold7"/>
    <w:basedOn w:val="Style40"/>
    <w:link w:val="StyleStyle49ptBold7Char"/>
    <w:qFormat/>
    <w:rsid w:val="00B07C05"/>
    <w:rPr>
      <w:rFonts w:ascii="Times New Roman" w:eastAsia="Times New Roman" w:hAnsi="Times New Roman"/>
      <w:b/>
      <w:bCs/>
    </w:rPr>
  </w:style>
  <w:style w:type="character" w:customStyle="1" w:styleId="StyleStyle49ptBold7Char">
    <w:name w:val="Style Style4 + 9 pt Bold7 Char"/>
    <w:link w:val="StyleStyle49ptBold7"/>
    <w:rsid w:val="00B07C05"/>
    <w:rPr>
      <w:rFonts w:ascii="Times New Roman" w:eastAsia="Times New Roman" w:hAnsi="Times New Roman"/>
      <w:b/>
      <w:bCs/>
      <w:u w:val="single"/>
    </w:rPr>
  </w:style>
  <w:style w:type="character" w:customStyle="1" w:styleId="DontRead">
    <w:name w:val="Don't Read"/>
    <w:qFormat/>
    <w:rsid w:val="00B07C05"/>
    <w:rPr>
      <w:rFonts w:ascii="Times New Roman" w:hAnsi="Times New Roman"/>
      <w:sz w:val="16"/>
    </w:rPr>
  </w:style>
  <w:style w:type="paragraph" w:customStyle="1" w:styleId="Underlinestyle0">
    <w:name w:val="Underline style"/>
    <w:basedOn w:val="Normal"/>
    <w:qFormat/>
    <w:rsid w:val="00B07C05"/>
    <w:rPr>
      <w:rFonts w:eastAsia="Times New Roman"/>
      <w:szCs w:val="24"/>
      <w:u w:val="single"/>
    </w:rPr>
  </w:style>
  <w:style w:type="character" w:customStyle="1" w:styleId="Style11ptUnderline3">
    <w:name w:val="Style 11 pt Underline3"/>
    <w:rsid w:val="00B07C05"/>
    <w:rPr>
      <w:sz w:val="20"/>
      <w:u w:val="single"/>
    </w:rPr>
  </w:style>
  <w:style w:type="character" w:customStyle="1" w:styleId="27">
    <w:name w:val="27"/>
    <w:rsid w:val="00B07C05"/>
    <w:rPr>
      <w:rFonts w:cs="Arial"/>
      <w:bCs/>
      <w:sz w:val="20"/>
      <w:u w:val="single"/>
      <w:lang w:val="en-US" w:eastAsia="en-US" w:bidi="ar-SA"/>
    </w:rPr>
  </w:style>
  <w:style w:type="character" w:customStyle="1" w:styleId="Style9ptUnderline11">
    <w:name w:val="Style 9 pt Underline11"/>
    <w:basedOn w:val="DefaultParagraphFont"/>
    <w:rsid w:val="00B07C05"/>
    <w:rPr>
      <w:sz w:val="20"/>
      <w:u w:val="single"/>
    </w:rPr>
  </w:style>
  <w:style w:type="character" w:customStyle="1" w:styleId="Style9ptBoldUnderline5">
    <w:name w:val="Style 9 pt Bold Underline5"/>
    <w:basedOn w:val="DefaultParagraphFont"/>
    <w:rsid w:val="00B07C05"/>
    <w:rPr>
      <w:b/>
      <w:bCs/>
      <w:sz w:val="20"/>
      <w:u w:val="single"/>
    </w:rPr>
  </w:style>
  <w:style w:type="character" w:customStyle="1" w:styleId="CharChar114">
    <w:name w:val="Char Char114"/>
    <w:basedOn w:val="DefaultParagraphFont"/>
    <w:rsid w:val="00B07C05"/>
    <w:rPr>
      <w:rFonts w:cs="Arial"/>
      <w:bCs/>
      <w:szCs w:val="26"/>
      <w:u w:val="single"/>
      <w:lang w:val="en-US" w:eastAsia="en-US" w:bidi="ar-SA"/>
    </w:rPr>
  </w:style>
  <w:style w:type="character" w:customStyle="1" w:styleId="CharChar113">
    <w:name w:val="Char Char113"/>
    <w:basedOn w:val="DefaultParagraphFont"/>
    <w:rsid w:val="00B07C05"/>
    <w:rPr>
      <w:rFonts w:cs="Arial"/>
      <w:bCs/>
      <w:szCs w:val="26"/>
      <w:u w:val="single"/>
      <w:lang w:val="en-US" w:eastAsia="en-US" w:bidi="ar-SA"/>
    </w:rPr>
  </w:style>
  <w:style w:type="character" w:customStyle="1" w:styleId="CharChar112">
    <w:name w:val="Char Char112"/>
    <w:basedOn w:val="DefaultParagraphFont"/>
    <w:rsid w:val="00B07C05"/>
    <w:rPr>
      <w:rFonts w:cs="Arial"/>
      <w:bCs/>
      <w:szCs w:val="26"/>
      <w:u w:val="single"/>
      <w:lang w:val="en-US" w:eastAsia="en-US" w:bidi="ar-SA"/>
    </w:rPr>
  </w:style>
  <w:style w:type="paragraph" w:customStyle="1" w:styleId="WW-Default1">
    <w:name w:val="WW-Default1"/>
    <w:basedOn w:val="Normal"/>
    <w:qFormat/>
    <w:rsid w:val="00B07C05"/>
    <w:pPr>
      <w:suppressAutoHyphens/>
    </w:pPr>
    <w:rPr>
      <w:rFonts w:eastAsia="Times New Roman"/>
      <w:b/>
      <w:bCs/>
      <w:szCs w:val="20"/>
      <w:lang w:eastAsia="ar-SA"/>
    </w:rPr>
  </w:style>
  <w:style w:type="character" w:customStyle="1" w:styleId="zoomme">
    <w:name w:val="zoomme"/>
    <w:basedOn w:val="DefaultParagraphFont"/>
    <w:rsid w:val="00B07C05"/>
  </w:style>
  <w:style w:type="character" w:customStyle="1" w:styleId="classauthor">
    <w:name w:val="class=&quot;author&quot;"/>
    <w:basedOn w:val="DefaultParagraphFont"/>
    <w:rsid w:val="00B07C05"/>
  </w:style>
  <w:style w:type="character" w:customStyle="1" w:styleId="officialstitle-">
    <w:name w:val="official_s_title-"/>
    <w:basedOn w:val="DefaultParagraphFont"/>
    <w:rsid w:val="00B07C05"/>
  </w:style>
  <w:style w:type="character" w:customStyle="1" w:styleId="officialsbureau">
    <w:name w:val="official_s_bureau"/>
    <w:basedOn w:val="DefaultParagraphFont"/>
    <w:rsid w:val="00B07C05"/>
  </w:style>
  <w:style w:type="character" w:customStyle="1" w:styleId="CardsChar1">
    <w:name w:val="Cards Char1"/>
    <w:uiPriority w:val="99"/>
    <w:rsid w:val="00B07C05"/>
    <w:rPr>
      <w:lang w:val="en-US" w:eastAsia="en-US" w:bidi="ar-SA"/>
    </w:rPr>
  </w:style>
  <w:style w:type="paragraph" w:customStyle="1" w:styleId="Style23">
    <w:name w:val="Style23"/>
    <w:basedOn w:val="Normal"/>
    <w:uiPriority w:val="99"/>
    <w:qFormat/>
    <w:rsid w:val="00B07C05"/>
    <w:pPr>
      <w:autoSpaceDE w:val="0"/>
      <w:autoSpaceDN w:val="0"/>
      <w:adjustRightInd w:val="0"/>
      <w:spacing w:line="209" w:lineRule="exact"/>
    </w:pPr>
    <w:rPr>
      <w:rFonts w:eastAsia="SimSun"/>
      <w:szCs w:val="24"/>
    </w:rPr>
  </w:style>
  <w:style w:type="character" w:customStyle="1" w:styleId="gray">
    <w:name w:val="gray"/>
    <w:basedOn w:val="DefaultParagraphFont"/>
    <w:rsid w:val="00B07C05"/>
  </w:style>
  <w:style w:type="paragraph" w:customStyle="1" w:styleId="Citation-FirstLine">
    <w:name w:val="Citation - First Line"/>
    <w:basedOn w:val="Normal"/>
    <w:next w:val="Normal"/>
    <w:autoRedefine/>
    <w:qFormat/>
    <w:rsid w:val="00B07C05"/>
    <w:pPr>
      <w:spacing w:line="240" w:lineRule="atLeast"/>
      <w:jc w:val="both"/>
    </w:pPr>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B07C05"/>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B07C05"/>
    <w:rPr>
      <w:rFonts w:ascii="Book Antiqua" w:eastAsia="Times New Roman" w:hAnsi="Book Antiqua" w:cs="Calibri"/>
      <w:sz w:val="16"/>
      <w:szCs w:val="24"/>
    </w:rPr>
  </w:style>
  <w:style w:type="character" w:customStyle="1" w:styleId="Style11ptItalic">
    <w:name w:val="Style 11 pt Italic"/>
    <w:basedOn w:val="DefaultParagraphFont"/>
    <w:rsid w:val="00B07C05"/>
    <w:rPr>
      <w:rFonts w:ascii="Times New Roman" w:hAnsi="Times New Roman"/>
      <w:i/>
      <w:iCs/>
      <w:sz w:val="20"/>
    </w:rPr>
  </w:style>
  <w:style w:type="paragraph" w:customStyle="1" w:styleId="StyleStyle49ptBold3">
    <w:name w:val="Style Style4 + 9 pt Bold3"/>
    <w:basedOn w:val="Style40"/>
    <w:link w:val="StyleStyle49ptBold3Char"/>
    <w:qFormat/>
    <w:rsid w:val="00B07C05"/>
    <w:rPr>
      <w:rFonts w:ascii="Times New Roman" w:eastAsia="Times New Roman" w:hAnsi="Times New Roman"/>
      <w:b/>
      <w:bCs/>
    </w:rPr>
  </w:style>
  <w:style w:type="character" w:customStyle="1" w:styleId="StyleStyle49ptBold3Char">
    <w:name w:val="Style Style4 + 9 pt Bold3 Char"/>
    <w:basedOn w:val="Style4Char"/>
    <w:link w:val="StyleStyle49ptBold3"/>
    <w:rsid w:val="00B07C05"/>
    <w:rPr>
      <w:rFonts w:ascii="Times New Roman" w:eastAsia="Times New Roman" w:hAnsi="Times New Roman"/>
      <w:b/>
      <w:bCs/>
      <w:u w:val="single"/>
    </w:rPr>
  </w:style>
  <w:style w:type="character" w:customStyle="1" w:styleId="Style9ptUnderline6">
    <w:name w:val="Style 9 pt Underline6"/>
    <w:basedOn w:val="DefaultParagraphFont"/>
    <w:rsid w:val="00B07C05"/>
    <w:rPr>
      <w:sz w:val="20"/>
      <w:u w:val="single"/>
    </w:rPr>
  </w:style>
  <w:style w:type="character" w:customStyle="1" w:styleId="ct-with-fmlt">
    <w:name w:val="ct-with-fmlt"/>
    <w:basedOn w:val="DefaultParagraphFont"/>
    <w:rsid w:val="00B07C05"/>
  </w:style>
  <w:style w:type="paragraph" w:customStyle="1" w:styleId="StyleStyle49ptBoldItalic">
    <w:name w:val="Style Style4 + 9 pt Bold Italic"/>
    <w:basedOn w:val="Normal"/>
    <w:link w:val="StyleStyle49ptBoldItalicChar"/>
    <w:qFormat/>
    <w:rsid w:val="00B07C05"/>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B07C05"/>
    <w:rPr>
      <w:rFonts w:ascii="Calibri" w:eastAsia="Times New Roman" w:hAnsi="Calibri" w:cs="Calibri"/>
      <w:b/>
      <w:bCs/>
      <w:i/>
      <w:iCs/>
      <w:szCs w:val="24"/>
      <w:u w:val="single"/>
    </w:rPr>
  </w:style>
  <w:style w:type="character" w:customStyle="1" w:styleId="StyleBoldUnderline1">
    <w:name w:val="Style Bold Underline1"/>
    <w:basedOn w:val="DefaultParagraphFont"/>
    <w:rsid w:val="00B07C05"/>
    <w:rPr>
      <w:b w:val="0"/>
      <w:bCs/>
      <w:u w:val="single"/>
    </w:rPr>
  </w:style>
  <w:style w:type="character" w:customStyle="1" w:styleId="date-display-single">
    <w:name w:val="date-display-single"/>
    <w:basedOn w:val="DefaultParagraphFont"/>
    <w:rsid w:val="00B07C05"/>
  </w:style>
  <w:style w:type="paragraph" w:customStyle="1" w:styleId="Cite21">
    <w:name w:val="Cite 2"/>
    <w:basedOn w:val="Normal"/>
    <w:qFormat/>
    <w:rsid w:val="00B07C05"/>
    <w:rPr>
      <w:rFonts w:ascii="Arial" w:eastAsia="MS Mincho" w:hAnsi="Arial"/>
      <w:b/>
      <w:szCs w:val="24"/>
      <w:u w:val="single"/>
    </w:rPr>
  </w:style>
  <w:style w:type="character" w:customStyle="1" w:styleId="StyleunderlineBold">
    <w:name w:val="Style underline + Bold"/>
    <w:basedOn w:val="underline"/>
    <w:rsid w:val="00B07C05"/>
    <w:rPr>
      <w:rFonts w:ascii="Times New Roman" w:hAnsi="Times New Roman" w:cs="Times New Roman"/>
      <w:b w:val="0"/>
      <w:bCs/>
      <w:sz w:val="20"/>
      <w:u w:val="single"/>
    </w:rPr>
  </w:style>
  <w:style w:type="character" w:customStyle="1" w:styleId="BodyTextIndent3Char1">
    <w:name w:val="Body Text Indent 3 Char1"/>
    <w:basedOn w:val="DefaultParagraphFont"/>
    <w:uiPriority w:val="99"/>
    <w:rsid w:val="00B07C05"/>
    <w:rPr>
      <w:rFonts w:ascii="Georgia" w:hAnsi="Georgia"/>
      <w:sz w:val="16"/>
      <w:szCs w:val="16"/>
    </w:rPr>
  </w:style>
  <w:style w:type="character" w:customStyle="1" w:styleId="slug-pub-date">
    <w:name w:val="slug-pub-date"/>
    <w:basedOn w:val="DefaultParagraphFont"/>
    <w:rsid w:val="00B07C05"/>
  </w:style>
  <w:style w:type="character" w:customStyle="1" w:styleId="slug-vol">
    <w:name w:val="slug-vol"/>
    <w:basedOn w:val="DefaultParagraphFont"/>
    <w:rsid w:val="00B07C05"/>
  </w:style>
  <w:style w:type="character" w:customStyle="1" w:styleId="slug-issue">
    <w:name w:val="slug-issue"/>
    <w:basedOn w:val="DefaultParagraphFont"/>
    <w:rsid w:val="00B07C05"/>
  </w:style>
  <w:style w:type="character" w:customStyle="1" w:styleId="slug-pages">
    <w:name w:val="slug-pages"/>
    <w:basedOn w:val="DefaultParagraphFont"/>
    <w:rsid w:val="00B07C05"/>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B07C05"/>
    <w:rPr>
      <w:b/>
      <w:bCs/>
      <w:strike w:val="0"/>
      <w:dstrike w:val="0"/>
      <w:sz w:val="24"/>
      <w:u w:val="none"/>
      <w:effect w:val="none"/>
    </w:rPr>
  </w:style>
  <w:style w:type="character" w:customStyle="1" w:styleId="tagchar">
    <w:name w:val="tagchar"/>
    <w:basedOn w:val="DefaultParagraphFont"/>
    <w:rsid w:val="00B07C05"/>
  </w:style>
  <w:style w:type="paragraph" w:customStyle="1" w:styleId="UnderlineChar3">
    <w:name w:val="Underline Char3"/>
    <w:basedOn w:val="Normal"/>
    <w:link w:val="UnderlineChar3Char"/>
    <w:qFormat/>
    <w:rsid w:val="00B07C05"/>
    <w:rPr>
      <w:rFonts w:eastAsia="Times New Roman"/>
      <w:szCs w:val="24"/>
      <w:u w:val="single"/>
    </w:rPr>
  </w:style>
  <w:style w:type="character" w:customStyle="1" w:styleId="UnderlineChar3Char">
    <w:name w:val="Underline Char3 Char"/>
    <w:basedOn w:val="DefaultParagraphFont"/>
    <w:link w:val="UnderlineChar3"/>
    <w:rsid w:val="00B07C05"/>
    <w:rPr>
      <w:rFonts w:ascii="Calibri" w:eastAsia="Times New Roman" w:hAnsi="Calibri" w:cs="Calibri"/>
      <w:szCs w:val="24"/>
      <w:u w:val="single"/>
    </w:rPr>
  </w:style>
  <w:style w:type="character" w:customStyle="1" w:styleId="SmalltextChar">
    <w:name w:val="Small text Char"/>
    <w:aliases w:val="Quote1 Char1"/>
    <w:link w:val="Smalltext0"/>
    <w:rsid w:val="00B07C05"/>
    <w:rPr>
      <w:rFonts w:ascii="Arial Narrow" w:eastAsia="Times New Roman" w:hAnsi="Arial Narrow" w:cs="Calibri"/>
      <w:sz w:val="16"/>
      <w:szCs w:val="24"/>
    </w:rPr>
  </w:style>
  <w:style w:type="character" w:customStyle="1" w:styleId="HotRouteChar">
    <w:name w:val="Hot Route Char"/>
    <w:link w:val="HotRoute"/>
    <w:rsid w:val="00B07C05"/>
    <w:rPr>
      <w:rFonts w:ascii="Calibri" w:eastAsia="Calibri" w:hAnsi="Calibri" w:cs="Calibri"/>
    </w:rPr>
  </w:style>
  <w:style w:type="paragraph" w:customStyle="1" w:styleId="Cardstyle0">
    <w:name w:val="Cardstyle"/>
    <w:basedOn w:val="Normal"/>
    <w:next w:val="Normal"/>
    <w:qFormat/>
    <w:rsid w:val="00B07C05"/>
    <w:rPr>
      <w:rFonts w:eastAsia="Times New Roman"/>
      <w:szCs w:val="24"/>
    </w:rPr>
  </w:style>
  <w:style w:type="character" w:customStyle="1" w:styleId="StyleEmphasisArial12ptBoldNotItalic">
    <w:name w:val="Style Emphasis + Arial 12 pt Bold Not Italic"/>
    <w:basedOn w:val="Emphasis"/>
    <w:rsid w:val="00B07C05"/>
    <w:rPr>
      <w:rFonts w:ascii="Arial" w:hAnsi="Arial" w:cs="Times New Roman"/>
      <w:b w:val="0"/>
      <w:bCs/>
      <w:i/>
      <w:iCs/>
      <w:sz w:val="24"/>
      <w:u w:val="single"/>
      <w:bdr w:val="single" w:sz="8" w:space="0" w:color="auto"/>
    </w:rPr>
  </w:style>
  <w:style w:type="character" w:customStyle="1" w:styleId="DebateHighlighted">
    <w:name w:val="Debate Highlighted"/>
    <w:qFormat/>
    <w:rsid w:val="00B07C05"/>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B07C05"/>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B07C05"/>
    <w:rPr>
      <w:rFonts w:ascii="SimSun" w:eastAsia="SimSun" w:hAnsi="SimSun"/>
      <w:sz w:val="15"/>
      <w:lang w:eastAsia="zh-CN"/>
    </w:rPr>
  </w:style>
  <w:style w:type="paragraph" w:customStyle="1" w:styleId="UnreadText">
    <w:name w:val="Unread Text"/>
    <w:basedOn w:val="Normal"/>
    <w:next w:val="Normal"/>
    <w:link w:val="UnreadTextChar"/>
    <w:autoRedefine/>
    <w:qFormat/>
    <w:rsid w:val="00B07C05"/>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B07C0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07C05"/>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B07C05"/>
    <w:rPr>
      <w:rFonts w:ascii="Times New Roman" w:hAnsi="Times New Roman"/>
      <w:sz w:val="24"/>
      <w:u w:val="single"/>
      <w:bdr w:val="none" w:sz="0" w:space="0" w:color="auto"/>
      <w:shd w:val="clear" w:color="auto" w:fill="00FFFF"/>
    </w:rPr>
  </w:style>
  <w:style w:type="paragraph" w:customStyle="1" w:styleId="HotRoute1">
    <w:name w:val="Hot Route!"/>
    <w:basedOn w:val="Normal"/>
    <w:link w:val="HotRouteChar0"/>
    <w:qFormat/>
    <w:rsid w:val="00B07C05"/>
    <w:pPr>
      <w:ind w:left="144"/>
    </w:pPr>
    <w:rPr>
      <w:rFonts w:eastAsia="Times New Roman"/>
      <w:szCs w:val="24"/>
      <w:lang w:val="x-none" w:eastAsia="x-none"/>
    </w:rPr>
  </w:style>
  <w:style w:type="character" w:customStyle="1" w:styleId="HotRouteChar0">
    <w:name w:val="Hot Route! Char"/>
    <w:link w:val="HotRoute1"/>
    <w:rsid w:val="00B07C05"/>
    <w:rPr>
      <w:rFonts w:ascii="Calibri" w:eastAsia="Times New Roman" w:hAnsi="Calibri" w:cs="Calibri"/>
      <w:szCs w:val="24"/>
      <w:lang w:val="x-none" w:eastAsia="x-none"/>
    </w:rPr>
  </w:style>
  <w:style w:type="character" w:customStyle="1" w:styleId="FontStyle291">
    <w:name w:val="Font Style291"/>
    <w:basedOn w:val="DefaultParagraphFont"/>
    <w:uiPriority w:val="99"/>
    <w:rsid w:val="00B07C0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07C05"/>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B07C05"/>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B07C05"/>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B07C05"/>
    <w:pPr>
      <w:ind w:left="288" w:right="288"/>
    </w:pPr>
    <w:rPr>
      <w:rFonts w:eastAsia="SimSun"/>
      <w:b/>
      <w:bCs/>
      <w:color w:val="000000"/>
      <w:szCs w:val="24"/>
      <w:u w:val="single"/>
      <w:lang w:eastAsia="zh-CN"/>
    </w:rPr>
  </w:style>
  <w:style w:type="character" w:customStyle="1" w:styleId="Stylecard11ptBoldUnderlineChar">
    <w:name w:val="Style card + 11 pt Bold Underline Char"/>
    <w:link w:val="Stylecard11ptBoldUnderline"/>
    <w:rsid w:val="00B07C05"/>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B07C05"/>
    <w:pPr>
      <w:ind w:left="288"/>
    </w:pPr>
    <w:rPr>
      <w:rFonts w:eastAsia="Times New Roman"/>
      <w:szCs w:val="24"/>
      <w:u w:val="single"/>
    </w:rPr>
  </w:style>
  <w:style w:type="character" w:customStyle="1" w:styleId="Cards1Char">
    <w:name w:val="Cards1 Char"/>
    <w:basedOn w:val="DefaultParagraphFont"/>
    <w:link w:val="Cards1"/>
    <w:rsid w:val="00B07C05"/>
    <w:rPr>
      <w:rFonts w:ascii="Calibri" w:eastAsia="Times New Roman" w:hAnsi="Calibri" w:cs="Calibri"/>
      <w:szCs w:val="24"/>
      <w:u w:val="single"/>
    </w:rPr>
  </w:style>
  <w:style w:type="character" w:customStyle="1" w:styleId="EmphasizeThis">
    <w:name w:val="EmphasizeThis"/>
    <w:rsid w:val="00B07C05"/>
    <w:rPr>
      <w:rFonts w:ascii="Georgia" w:hAnsi="Georgia"/>
      <w:b/>
      <w:iCs/>
      <w:sz w:val="24"/>
      <w:u w:val="thick"/>
    </w:rPr>
  </w:style>
  <w:style w:type="paragraph" w:customStyle="1" w:styleId="Stylecard8pt">
    <w:name w:val="Style card + 8 pt"/>
    <w:basedOn w:val="Normal"/>
    <w:link w:val="Stylecard8ptChar"/>
    <w:qFormat/>
    <w:rsid w:val="00B07C05"/>
    <w:pPr>
      <w:ind w:left="288" w:right="288"/>
    </w:pPr>
    <w:rPr>
      <w:rFonts w:eastAsia="Times New Roman"/>
      <w:color w:val="000000"/>
      <w:szCs w:val="24"/>
      <w:lang w:eastAsia="ar-SA"/>
    </w:rPr>
  </w:style>
  <w:style w:type="character" w:customStyle="1" w:styleId="Stylecard8ptChar">
    <w:name w:val="Style card + 8 pt Char"/>
    <w:link w:val="Stylecard8pt"/>
    <w:rsid w:val="00B07C05"/>
    <w:rPr>
      <w:rFonts w:ascii="Calibri" w:eastAsia="Times New Roman" w:hAnsi="Calibri" w:cs="Calibri"/>
      <w:color w:val="000000"/>
      <w:szCs w:val="24"/>
      <w:lang w:eastAsia="ar-SA"/>
    </w:rPr>
  </w:style>
  <w:style w:type="character" w:customStyle="1" w:styleId="bhl">
    <w:name w:val="bhl"/>
    <w:basedOn w:val="DefaultParagraphFont"/>
    <w:rsid w:val="00B07C05"/>
  </w:style>
  <w:style w:type="paragraph" w:customStyle="1" w:styleId="TagGA11">
    <w:name w:val="Tag GA 11"/>
    <w:basedOn w:val="TOC1"/>
    <w:qFormat/>
    <w:rsid w:val="00B07C05"/>
    <w:rPr>
      <w:rFonts w:eastAsiaTheme="minorHAnsi"/>
      <w:color w:val="auto"/>
    </w:rPr>
  </w:style>
  <w:style w:type="character" w:customStyle="1" w:styleId="Intemphasis">
    <w:name w:val="Intemphasis"/>
    <w:uiPriority w:val="1"/>
    <w:qFormat/>
    <w:rsid w:val="00B07C05"/>
    <w:rPr>
      <w:rFonts w:ascii="Cambria" w:hAnsi="Cambria"/>
      <w:b/>
      <w:sz w:val="20"/>
      <w:u w:val="single"/>
      <w:bdr w:val="single" w:sz="4" w:space="0" w:color="auto"/>
      <w:shd w:val="pct25" w:color="auto" w:fill="auto"/>
    </w:rPr>
  </w:style>
  <w:style w:type="character" w:customStyle="1" w:styleId="BoldUnderlineChar10">
    <w:name w:val="BoldUnderline Char1"/>
    <w:rsid w:val="00B07C05"/>
    <w:rPr>
      <w:rFonts w:ascii="Times New Roman" w:eastAsia="Times New Roman" w:hAnsi="Times New Roman" w:cs="Times New Roman"/>
      <w:b/>
      <w:sz w:val="20"/>
      <w:szCs w:val="24"/>
      <w:u w:val="single"/>
    </w:rPr>
  </w:style>
  <w:style w:type="paragraph" w:customStyle="1" w:styleId="Tag12">
    <w:name w:val="Tag12"/>
    <w:basedOn w:val="Normal"/>
    <w:qFormat/>
    <w:rsid w:val="00B07C05"/>
    <w:pPr>
      <w:contextualSpacing/>
    </w:pPr>
    <w:rPr>
      <w:rFonts w:eastAsia="Cambria"/>
      <w:b/>
    </w:rPr>
  </w:style>
  <w:style w:type="paragraph" w:customStyle="1" w:styleId="Shrink8">
    <w:name w:val="Shrink8"/>
    <w:basedOn w:val="Normal"/>
    <w:qFormat/>
    <w:rsid w:val="00B07C05"/>
    <w:rPr>
      <w:rFonts w:eastAsia="Cambria"/>
    </w:rPr>
  </w:style>
  <w:style w:type="character" w:customStyle="1" w:styleId="citation">
    <w:name w:val="citation"/>
    <w:basedOn w:val="DefaultParagraphFont"/>
    <w:rsid w:val="00B07C05"/>
  </w:style>
  <w:style w:type="character" w:customStyle="1" w:styleId="commentstext">
    <w:name w:val="comments_text"/>
    <w:uiPriority w:val="99"/>
    <w:rsid w:val="00B07C05"/>
    <w:rPr>
      <w:rFonts w:cs="Times New Roman"/>
    </w:rPr>
  </w:style>
  <w:style w:type="paragraph" w:customStyle="1" w:styleId="Heading42">
    <w:name w:val="Heading 42"/>
    <w:basedOn w:val="Normal"/>
    <w:qFormat/>
    <w:rsid w:val="00B07C05"/>
    <w:rPr>
      <w:rFonts w:ascii="Arial" w:eastAsia="Times New Roman" w:hAnsi="Arial" w:cs="Arial"/>
    </w:rPr>
  </w:style>
  <w:style w:type="paragraph" w:customStyle="1" w:styleId="NormalCite">
    <w:name w:val="NormalCite"/>
    <w:link w:val="NormalCiteChar"/>
    <w:qFormat/>
    <w:rsid w:val="00B07C0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07C05"/>
    <w:rPr>
      <w:rFonts w:ascii="Times New Roman" w:hAnsi="Times New Roman" w:cs="Times New Roman"/>
      <w:sz w:val="18"/>
    </w:rPr>
  </w:style>
  <w:style w:type="character" w:customStyle="1" w:styleId="grey10">
    <w:name w:val="grey10"/>
    <w:basedOn w:val="DefaultParagraphFont"/>
    <w:rsid w:val="00B07C05"/>
  </w:style>
  <w:style w:type="character" w:customStyle="1" w:styleId="navy13bd">
    <w:name w:val="navy13bd"/>
    <w:basedOn w:val="DefaultParagraphFont"/>
    <w:rsid w:val="00B07C05"/>
  </w:style>
  <w:style w:type="character" w:customStyle="1" w:styleId="Style9ptUnderline2">
    <w:name w:val="Style 9 pt Underline2"/>
    <w:basedOn w:val="DefaultParagraphFont"/>
    <w:rsid w:val="00B07C05"/>
    <w:rPr>
      <w:sz w:val="20"/>
      <w:u w:val="single"/>
    </w:rPr>
  </w:style>
  <w:style w:type="character" w:customStyle="1" w:styleId="Style9ptBoldUnderline1">
    <w:name w:val="Style 9 pt Bold Underline1"/>
    <w:basedOn w:val="DefaultParagraphFont"/>
    <w:rsid w:val="00B07C05"/>
    <w:rPr>
      <w:b/>
      <w:bCs/>
      <w:sz w:val="20"/>
      <w:u w:val="single"/>
    </w:rPr>
  </w:style>
  <w:style w:type="paragraph" w:customStyle="1" w:styleId="cardCharCharCharChar">
    <w:name w:val="card Char Char Char Char"/>
    <w:basedOn w:val="Normal"/>
    <w:rsid w:val="00B07C05"/>
    <w:pPr>
      <w:overflowPunct w:val="0"/>
      <w:autoSpaceDE w:val="0"/>
      <w:autoSpaceDN w:val="0"/>
      <w:adjustRightInd w:val="0"/>
      <w:ind w:left="288" w:right="288"/>
      <w:textAlignment w:val="baseline"/>
    </w:pPr>
    <w:rPr>
      <w:rFonts w:eastAsia="Times New Roman"/>
      <w:szCs w:val="20"/>
    </w:rPr>
  </w:style>
  <w:style w:type="paragraph" w:customStyle="1" w:styleId="Normal20pt">
    <w:name w:val="Normal  + 20 pt"/>
    <w:basedOn w:val="Normal"/>
    <w:uiPriority w:val="6"/>
    <w:qFormat/>
    <w:rsid w:val="00B07C05"/>
    <w:rPr>
      <w:bCs/>
      <w:u w:val="single"/>
    </w:rPr>
  </w:style>
  <w:style w:type="paragraph" w:customStyle="1" w:styleId="author-name">
    <w:name w:val="author-name"/>
    <w:basedOn w:val="Normal"/>
    <w:qFormat/>
    <w:rsid w:val="00B07C05"/>
    <w:pPr>
      <w:spacing w:before="100" w:beforeAutospacing="1" w:after="100" w:afterAutospacing="1"/>
    </w:pPr>
    <w:rPr>
      <w:rFonts w:eastAsia="Times New Roman"/>
      <w:szCs w:val="24"/>
    </w:rPr>
  </w:style>
  <w:style w:type="paragraph" w:customStyle="1" w:styleId="author-credentials">
    <w:name w:val="author-credentials"/>
    <w:basedOn w:val="Normal"/>
    <w:qFormat/>
    <w:rsid w:val="00B07C05"/>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B07C0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07C05"/>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B07C05"/>
  </w:style>
  <w:style w:type="character" w:customStyle="1" w:styleId="sensecontent">
    <w:name w:val="sense_content"/>
    <w:basedOn w:val="DefaultParagraphFont"/>
    <w:rsid w:val="00B07C05"/>
  </w:style>
  <w:style w:type="character" w:customStyle="1" w:styleId="vi">
    <w:name w:val="vi"/>
    <w:basedOn w:val="DefaultParagraphFont"/>
    <w:rsid w:val="00B07C05"/>
  </w:style>
  <w:style w:type="character" w:customStyle="1" w:styleId="Style6Char">
    <w:name w:val="Style6 Char"/>
    <w:basedOn w:val="DefaultParagraphFont"/>
    <w:link w:val="Style6"/>
    <w:rsid w:val="00B07C05"/>
    <w:rPr>
      <w:rFonts w:ascii="Calibri" w:eastAsia="Calibri" w:hAnsi="Calibri" w:cs="Calibri"/>
      <w:color w:val="000000"/>
      <w:szCs w:val="20"/>
    </w:rPr>
  </w:style>
  <w:style w:type="paragraph" w:customStyle="1" w:styleId="Style111">
    <w:name w:val="Style11"/>
    <w:basedOn w:val="Normal"/>
    <w:link w:val="Style11Char"/>
    <w:qFormat/>
    <w:rsid w:val="00B07C05"/>
    <w:rPr>
      <w:rFonts w:eastAsia="Times New Roman"/>
      <w:b/>
      <w:szCs w:val="20"/>
      <w:u w:val="thick"/>
    </w:rPr>
  </w:style>
  <w:style w:type="character" w:customStyle="1" w:styleId="Style11Char">
    <w:name w:val="Style11 Char"/>
    <w:basedOn w:val="DefaultParagraphFont"/>
    <w:link w:val="Style111"/>
    <w:rsid w:val="00B07C05"/>
    <w:rPr>
      <w:rFonts w:ascii="Calibri" w:eastAsia="Times New Roman" w:hAnsi="Calibri" w:cs="Calibri"/>
      <w:b/>
      <w:szCs w:val="20"/>
      <w:u w:val="thick"/>
    </w:rPr>
  </w:style>
  <w:style w:type="paragraph" w:customStyle="1" w:styleId="Style12">
    <w:name w:val="Style12"/>
    <w:basedOn w:val="Normal"/>
    <w:link w:val="Style12Char"/>
    <w:qFormat/>
    <w:rsid w:val="00B07C05"/>
    <w:rPr>
      <w:rFonts w:eastAsia="Times New Roman"/>
      <w:b/>
      <w:u w:val="thick"/>
    </w:rPr>
  </w:style>
  <w:style w:type="character" w:customStyle="1" w:styleId="Style12Char">
    <w:name w:val="Style12 Char"/>
    <w:basedOn w:val="DefaultParagraphFont"/>
    <w:link w:val="Style12"/>
    <w:rsid w:val="00B07C05"/>
    <w:rPr>
      <w:rFonts w:ascii="Calibri" w:eastAsia="Times New Roman" w:hAnsi="Calibri" w:cs="Calibri"/>
      <w:b/>
      <w:u w:val="thick"/>
    </w:rPr>
  </w:style>
  <w:style w:type="character" w:customStyle="1" w:styleId="caps-label">
    <w:name w:val="caps-label"/>
    <w:basedOn w:val="DefaultParagraphFont"/>
    <w:rsid w:val="00B07C05"/>
  </w:style>
  <w:style w:type="character" w:customStyle="1" w:styleId="SubtitleChar2">
    <w:name w:val="Subtitle Char2"/>
    <w:basedOn w:val="DefaultParagraphFont"/>
    <w:uiPriority w:val="11"/>
    <w:rsid w:val="00B07C05"/>
    <w:rPr>
      <w:rFonts w:eastAsiaTheme="minorEastAsia"/>
      <w:color w:val="5A5A5A" w:themeColor="text1" w:themeTint="A5"/>
      <w:spacing w:val="15"/>
    </w:rPr>
  </w:style>
  <w:style w:type="paragraph" w:customStyle="1" w:styleId="Normaltag">
    <w:name w:val="Normal tag"/>
    <w:basedOn w:val="Normal"/>
    <w:link w:val="NormaltagChar"/>
    <w:qFormat/>
    <w:rsid w:val="00B07C05"/>
    <w:rPr>
      <w:rFonts w:eastAsia="Times New Roman"/>
      <w:b/>
      <w:szCs w:val="20"/>
    </w:rPr>
  </w:style>
  <w:style w:type="character" w:customStyle="1" w:styleId="NormaltagChar">
    <w:name w:val="Normal tag Char"/>
    <w:basedOn w:val="DefaultParagraphFont"/>
    <w:link w:val="Normaltag"/>
    <w:locked/>
    <w:rsid w:val="00B07C05"/>
    <w:rPr>
      <w:rFonts w:ascii="Calibri" w:eastAsia="Times New Roman" w:hAnsi="Calibri" w:cs="Calibri"/>
      <w:b/>
      <w:szCs w:val="20"/>
    </w:rPr>
  </w:style>
  <w:style w:type="character" w:customStyle="1" w:styleId="tagsChar">
    <w:name w:val="tags Char"/>
    <w:aliases w:val="No Spacing1 Char,Heading 2 Char Char Char Char Char Char Char Char Char"/>
    <w:basedOn w:val="DefaultParagraphFont"/>
    <w:rsid w:val="00B07C05"/>
    <w:rPr>
      <w:rFonts w:ascii="Times New Roman" w:eastAsia="Malgun Gothic" w:hAnsi="Times New Roman" w:cs="Times New Roman"/>
      <w:b/>
      <w:sz w:val="24"/>
      <w:szCs w:val="20"/>
    </w:rPr>
  </w:style>
  <w:style w:type="character" w:customStyle="1" w:styleId="CiteCharChar">
    <w:name w:val="Cite Char Char"/>
    <w:basedOn w:val="DefaultParagraphFont"/>
    <w:rsid w:val="00B07C05"/>
    <w:rPr>
      <w:rFonts w:ascii="Cambria" w:hAnsi="Cambria" w:cs="Times New Roman"/>
      <w:b/>
      <w:bCs/>
      <w:sz w:val="26"/>
      <w:szCs w:val="26"/>
    </w:rPr>
  </w:style>
  <w:style w:type="character" w:customStyle="1" w:styleId="CardCharChar1">
    <w:name w:val="Card Char Char1"/>
    <w:basedOn w:val="DefaultParagraphFont"/>
    <w:rsid w:val="00B07C05"/>
    <w:rPr>
      <w:rFonts w:cs="Times New Roman"/>
      <w:b/>
      <w:bCs/>
      <w:sz w:val="28"/>
      <w:szCs w:val="28"/>
    </w:rPr>
  </w:style>
  <w:style w:type="paragraph" w:customStyle="1" w:styleId="BlockHeadings">
    <w:name w:val="Block Headings"/>
    <w:basedOn w:val="Normal"/>
    <w:link w:val="BlockHeadingsChar"/>
    <w:qFormat/>
    <w:rsid w:val="00B07C05"/>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basedOn w:val="DefaultParagraphFont"/>
    <w:link w:val="BlockHeadings"/>
    <w:rsid w:val="00B07C05"/>
    <w:rPr>
      <w:rFonts w:ascii="Calibri" w:eastAsia="Times New Roman" w:hAnsi="Calibri" w:cs="Calibri"/>
      <w:b/>
      <w:szCs w:val="20"/>
    </w:rPr>
  </w:style>
  <w:style w:type="character" w:customStyle="1" w:styleId="upper">
    <w:name w:val="upper"/>
    <w:basedOn w:val="DefaultParagraphFont"/>
    <w:rsid w:val="00B07C05"/>
  </w:style>
  <w:style w:type="character" w:customStyle="1" w:styleId="SmallFont7pt">
    <w:name w:val="Small Font (7 pt)"/>
    <w:basedOn w:val="DefaultParagraphFont"/>
    <w:qFormat/>
    <w:rsid w:val="00B07C05"/>
    <w:rPr>
      <w:sz w:val="14"/>
    </w:rPr>
  </w:style>
  <w:style w:type="paragraph" w:customStyle="1" w:styleId="UnderlinedText">
    <w:name w:val="Underlined Text"/>
    <w:basedOn w:val="Normal"/>
    <w:qFormat/>
    <w:rsid w:val="00B07C05"/>
    <w:rPr>
      <w:rFonts w:ascii="Arial" w:eastAsia="Times New Roman" w:hAnsi="Arial"/>
      <w:b/>
      <w:szCs w:val="20"/>
    </w:rPr>
  </w:style>
  <w:style w:type="character" w:customStyle="1" w:styleId="style65">
    <w:name w:val="style65"/>
    <w:basedOn w:val="DefaultParagraphFont"/>
    <w:rsid w:val="00B07C05"/>
    <w:rPr>
      <w:rFonts w:cs="Times New Roman"/>
    </w:rPr>
  </w:style>
  <w:style w:type="character" w:customStyle="1" w:styleId="BodyTextChar1">
    <w:name w:val="Body Text Char1"/>
    <w:aliases w:val="Very Small Text Char1,BT Char1"/>
    <w:basedOn w:val="DefaultParagraphFont"/>
    <w:uiPriority w:val="99"/>
    <w:rsid w:val="00B07C05"/>
    <w:rPr>
      <w:rFonts w:ascii="Times New Roman" w:hAnsi="Times New Roman" w:cs="Times New Roman"/>
      <w:sz w:val="20"/>
    </w:rPr>
  </w:style>
  <w:style w:type="character" w:customStyle="1" w:styleId="BodyText2Char1">
    <w:name w:val="Body Text 2 Char1"/>
    <w:basedOn w:val="DefaultParagraphFont"/>
    <w:uiPriority w:val="99"/>
    <w:rsid w:val="00B07C05"/>
    <w:rPr>
      <w:rFonts w:ascii="Times New Roman" w:hAnsi="Times New Roman" w:cs="Times New Roman"/>
      <w:sz w:val="20"/>
    </w:rPr>
  </w:style>
  <w:style w:type="character" w:customStyle="1" w:styleId="HTMLPreformattedChar1">
    <w:name w:val="HTML Preformatted Char1"/>
    <w:basedOn w:val="DefaultParagraphFont"/>
    <w:uiPriority w:val="99"/>
    <w:rsid w:val="00B07C05"/>
    <w:rPr>
      <w:rFonts w:ascii="Consolas" w:hAnsi="Consolas" w:cs="Consolas"/>
      <w:sz w:val="20"/>
      <w:szCs w:val="20"/>
    </w:rPr>
  </w:style>
  <w:style w:type="character" w:customStyle="1" w:styleId="wikiexternallink">
    <w:name w:val="wikiexternallink"/>
    <w:basedOn w:val="DefaultParagraphFont"/>
    <w:rsid w:val="00B07C05"/>
  </w:style>
  <w:style w:type="character" w:customStyle="1" w:styleId="wikigeneratedlinkcontent">
    <w:name w:val="wikigeneratedlinkcontent"/>
    <w:basedOn w:val="DefaultParagraphFont"/>
    <w:rsid w:val="00B07C05"/>
  </w:style>
  <w:style w:type="character" w:customStyle="1" w:styleId="aqj">
    <w:name w:val="aqj"/>
    <w:basedOn w:val="DefaultParagraphFont"/>
    <w:rsid w:val="00B07C05"/>
  </w:style>
  <w:style w:type="paragraph" w:customStyle="1" w:styleId="blocktitle3">
    <w:name w:val="block title"/>
    <w:basedOn w:val="Normal"/>
    <w:link w:val="blocktitleChar0"/>
    <w:autoRedefine/>
    <w:qFormat/>
    <w:rsid w:val="00B07C05"/>
    <w:pPr>
      <w:spacing w:after="240"/>
      <w:jc w:val="center"/>
      <w:outlineLvl w:val="0"/>
    </w:pPr>
    <w:rPr>
      <w:rFonts w:eastAsia="Calibri"/>
      <w:b/>
      <w:caps/>
      <w:sz w:val="28"/>
      <w:szCs w:val="28"/>
      <w:lang w:val="es-ES"/>
    </w:rPr>
  </w:style>
  <w:style w:type="character" w:customStyle="1" w:styleId="UnderlineCard">
    <w:name w:val="Underline Card"/>
    <w:uiPriority w:val="6"/>
    <w:qFormat/>
    <w:rsid w:val="00B07C05"/>
    <w:rPr>
      <w:rFonts w:ascii="Arial" w:hAnsi="Arial"/>
      <w:b w:val="0"/>
      <w:bCs/>
      <w:sz w:val="20"/>
      <w:u w:val="single"/>
    </w:rPr>
  </w:style>
  <w:style w:type="character" w:customStyle="1" w:styleId="story-author">
    <w:name w:val="story-author"/>
    <w:basedOn w:val="DefaultParagraphFont"/>
    <w:rsid w:val="00B07C05"/>
  </w:style>
  <w:style w:type="paragraph" w:customStyle="1" w:styleId="type">
    <w:name w:val="type"/>
    <w:basedOn w:val="Normal"/>
    <w:qFormat/>
    <w:rsid w:val="00B07C05"/>
    <w:pPr>
      <w:spacing w:before="100" w:beforeAutospacing="1" w:after="100" w:afterAutospacing="1"/>
    </w:pPr>
    <w:rPr>
      <w:rFonts w:eastAsia="Times New Roman"/>
      <w:szCs w:val="24"/>
    </w:rPr>
  </w:style>
  <w:style w:type="character" w:customStyle="1" w:styleId="institution">
    <w:name w:val="institution"/>
    <w:basedOn w:val="DefaultParagraphFont"/>
    <w:rsid w:val="00B07C05"/>
  </w:style>
  <w:style w:type="character" w:customStyle="1" w:styleId="abodyblack3">
    <w:name w:val="abodyblack3"/>
    <w:basedOn w:val="DefaultParagraphFont"/>
    <w:rsid w:val="00B07C05"/>
  </w:style>
  <w:style w:type="character" w:customStyle="1" w:styleId="CharacterStyle1">
    <w:name w:val="Character Style 1"/>
    <w:rsid w:val="00B07C05"/>
    <w:rPr>
      <w:sz w:val="20"/>
      <w:szCs w:val="20"/>
    </w:rPr>
  </w:style>
  <w:style w:type="character" w:customStyle="1" w:styleId="FontStyle177">
    <w:name w:val="Font Style177"/>
    <w:basedOn w:val="DefaultParagraphFont"/>
    <w:uiPriority w:val="99"/>
    <w:rsid w:val="00B07C05"/>
    <w:rPr>
      <w:rFonts w:ascii="Times New Roman" w:hAnsi="Times New Roman" w:cs="Times New Roman"/>
      <w:sz w:val="20"/>
      <w:szCs w:val="20"/>
    </w:rPr>
  </w:style>
  <w:style w:type="character" w:customStyle="1" w:styleId="FontStyle173">
    <w:name w:val="Font Style173"/>
    <w:basedOn w:val="DefaultParagraphFont"/>
    <w:uiPriority w:val="99"/>
    <w:rsid w:val="00B07C05"/>
    <w:rPr>
      <w:rFonts w:ascii="Times New Roman" w:hAnsi="Times New Roman" w:cs="Times New Roman"/>
      <w:sz w:val="14"/>
      <w:szCs w:val="14"/>
    </w:rPr>
  </w:style>
  <w:style w:type="character" w:customStyle="1" w:styleId="FontStyle151">
    <w:name w:val="Font Style151"/>
    <w:basedOn w:val="DefaultParagraphFont"/>
    <w:uiPriority w:val="99"/>
    <w:rsid w:val="00B07C05"/>
    <w:rPr>
      <w:rFonts w:ascii="Arial Narrow" w:hAnsi="Arial Narrow" w:cs="Arial Narrow"/>
      <w:b/>
      <w:bCs/>
      <w:sz w:val="12"/>
      <w:szCs w:val="12"/>
    </w:rPr>
  </w:style>
  <w:style w:type="character" w:customStyle="1" w:styleId="FontStyle156">
    <w:name w:val="Font Style156"/>
    <w:basedOn w:val="DefaultParagraphFont"/>
    <w:uiPriority w:val="99"/>
    <w:rsid w:val="00B07C05"/>
    <w:rPr>
      <w:rFonts w:ascii="Arial Narrow" w:hAnsi="Arial Narrow" w:cs="Arial Narrow"/>
      <w:sz w:val="8"/>
      <w:szCs w:val="8"/>
    </w:rPr>
  </w:style>
  <w:style w:type="character" w:customStyle="1" w:styleId="FontStyle160">
    <w:name w:val="Font Style160"/>
    <w:basedOn w:val="DefaultParagraphFont"/>
    <w:uiPriority w:val="99"/>
    <w:rsid w:val="00B07C05"/>
    <w:rPr>
      <w:rFonts w:ascii="Times New Roman" w:hAnsi="Times New Roman" w:cs="Times New Roman"/>
      <w:b/>
      <w:bCs/>
      <w:sz w:val="20"/>
      <w:szCs w:val="20"/>
    </w:rPr>
  </w:style>
  <w:style w:type="character" w:customStyle="1" w:styleId="FontStyle178">
    <w:name w:val="Font Style178"/>
    <w:basedOn w:val="DefaultParagraphFont"/>
    <w:uiPriority w:val="99"/>
    <w:rsid w:val="00B07C05"/>
    <w:rPr>
      <w:rFonts w:ascii="Times New Roman" w:hAnsi="Times New Roman" w:cs="Times New Roman"/>
      <w:sz w:val="18"/>
      <w:szCs w:val="18"/>
    </w:rPr>
  </w:style>
  <w:style w:type="paragraph" w:customStyle="1" w:styleId="Style14">
    <w:name w:val="Style14"/>
    <w:basedOn w:val="Normal"/>
    <w:uiPriority w:val="99"/>
    <w:qFormat/>
    <w:rsid w:val="00B07C05"/>
    <w:pPr>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B07C05"/>
    <w:pPr>
      <w:autoSpaceDE w:val="0"/>
      <w:autoSpaceDN w:val="0"/>
      <w:adjustRightInd w:val="0"/>
      <w:spacing w:line="163" w:lineRule="exact"/>
    </w:pPr>
    <w:rPr>
      <w:rFonts w:eastAsia="Times New Roman"/>
      <w:szCs w:val="24"/>
    </w:rPr>
  </w:style>
  <w:style w:type="character" w:customStyle="1" w:styleId="FontStyle168">
    <w:name w:val="Font Style168"/>
    <w:basedOn w:val="DefaultParagraphFont"/>
    <w:uiPriority w:val="99"/>
    <w:rsid w:val="00B07C05"/>
    <w:rPr>
      <w:rFonts w:ascii="Times New Roman" w:hAnsi="Times New Roman" w:cs="Times New Roman"/>
      <w:sz w:val="12"/>
      <w:szCs w:val="12"/>
    </w:rPr>
  </w:style>
  <w:style w:type="paragraph" w:customStyle="1" w:styleId="Style9">
    <w:name w:val="Style9"/>
    <w:basedOn w:val="Normal"/>
    <w:uiPriority w:val="99"/>
    <w:qFormat/>
    <w:rsid w:val="00B07C05"/>
    <w:pPr>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B07C05"/>
    <w:pPr>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B07C05"/>
    <w:pPr>
      <w:autoSpaceDE w:val="0"/>
      <w:autoSpaceDN w:val="0"/>
      <w:adjustRightInd w:val="0"/>
      <w:spacing w:line="206" w:lineRule="exact"/>
    </w:pPr>
    <w:rPr>
      <w:rFonts w:eastAsia="Times New Roman"/>
      <w:szCs w:val="24"/>
    </w:rPr>
  </w:style>
  <w:style w:type="character" w:customStyle="1" w:styleId="FontStyle176">
    <w:name w:val="Font Style176"/>
    <w:basedOn w:val="DefaultParagraphFont"/>
    <w:uiPriority w:val="99"/>
    <w:rsid w:val="00B07C05"/>
    <w:rPr>
      <w:rFonts w:ascii="Times New Roman" w:hAnsi="Times New Roman" w:cs="Times New Roman"/>
      <w:sz w:val="16"/>
      <w:szCs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B07C05"/>
    <w:rPr>
      <w:b/>
      <w:sz w:val="24"/>
      <w:lang w:val="en-US" w:eastAsia="en-US" w:bidi="ar-SA"/>
    </w:rPr>
  </w:style>
  <w:style w:type="character" w:customStyle="1" w:styleId="CardsFont6ptCharChar">
    <w:name w:val="Cards + Font: 6 pt Char Char"/>
    <w:rsid w:val="00B07C05"/>
    <w:rPr>
      <w:rFonts w:ascii="Georgia" w:eastAsia="Times New Roman" w:hAnsi="Georgia"/>
      <w:sz w:val="12"/>
      <w:szCs w:val="24"/>
    </w:rPr>
  </w:style>
  <w:style w:type="character" w:customStyle="1" w:styleId="FontStyle172">
    <w:name w:val="Font Style172"/>
    <w:basedOn w:val="DefaultParagraphFont"/>
    <w:uiPriority w:val="99"/>
    <w:rsid w:val="00B07C05"/>
    <w:rPr>
      <w:rFonts w:ascii="Times New Roman" w:hAnsi="Times New Roman" w:cs="Times New Roman"/>
      <w:b/>
      <w:bCs/>
      <w:sz w:val="16"/>
      <w:szCs w:val="16"/>
    </w:rPr>
  </w:style>
  <w:style w:type="paragraph" w:customStyle="1" w:styleId="Style18">
    <w:name w:val="Style18"/>
    <w:basedOn w:val="Normal"/>
    <w:uiPriority w:val="99"/>
    <w:qFormat/>
    <w:rsid w:val="00B07C05"/>
    <w:pPr>
      <w:autoSpaceDE w:val="0"/>
      <w:autoSpaceDN w:val="0"/>
      <w:adjustRightInd w:val="0"/>
      <w:spacing w:line="269" w:lineRule="exact"/>
    </w:pPr>
    <w:rPr>
      <w:rFonts w:eastAsia="Times New Roman"/>
      <w:szCs w:val="24"/>
    </w:rPr>
  </w:style>
  <w:style w:type="character" w:customStyle="1" w:styleId="FontStyle171">
    <w:name w:val="Font Style171"/>
    <w:basedOn w:val="DefaultParagraphFont"/>
    <w:uiPriority w:val="99"/>
    <w:rsid w:val="00B07C05"/>
    <w:rPr>
      <w:rFonts w:ascii="Times New Roman" w:hAnsi="Times New Roman" w:cs="Times New Roman"/>
      <w:i/>
      <w:iCs/>
      <w:sz w:val="16"/>
      <w:szCs w:val="16"/>
    </w:rPr>
  </w:style>
  <w:style w:type="character" w:customStyle="1" w:styleId="FontStyle162">
    <w:name w:val="Font Style162"/>
    <w:basedOn w:val="DefaultParagraphFont"/>
    <w:uiPriority w:val="99"/>
    <w:rsid w:val="00B07C05"/>
    <w:rPr>
      <w:rFonts w:ascii="Times New Roman" w:hAnsi="Times New Roman" w:cs="Times New Roman"/>
      <w:b/>
      <w:bCs/>
      <w:sz w:val="18"/>
      <w:szCs w:val="18"/>
    </w:rPr>
  </w:style>
  <w:style w:type="character" w:customStyle="1" w:styleId="FontStyle167">
    <w:name w:val="Font Style167"/>
    <w:basedOn w:val="DefaultParagraphFont"/>
    <w:uiPriority w:val="99"/>
    <w:rsid w:val="00B07C05"/>
    <w:rPr>
      <w:rFonts w:ascii="Times New Roman" w:hAnsi="Times New Roman" w:cs="Times New Roman"/>
      <w:sz w:val="10"/>
      <w:szCs w:val="10"/>
    </w:rPr>
  </w:style>
  <w:style w:type="character" w:customStyle="1" w:styleId="FontStyle174">
    <w:name w:val="Font Style174"/>
    <w:basedOn w:val="DefaultParagraphFont"/>
    <w:uiPriority w:val="99"/>
    <w:rsid w:val="00B07C05"/>
    <w:rPr>
      <w:rFonts w:ascii="Arial Narrow" w:hAnsi="Arial Narrow" w:cs="Arial Narrow"/>
      <w:b/>
      <w:bCs/>
      <w:sz w:val="18"/>
      <w:szCs w:val="18"/>
    </w:rPr>
  </w:style>
  <w:style w:type="paragraph" w:customStyle="1" w:styleId="Style47">
    <w:name w:val="Style47"/>
    <w:basedOn w:val="Normal"/>
    <w:uiPriority w:val="99"/>
    <w:qFormat/>
    <w:rsid w:val="00B07C05"/>
    <w:pPr>
      <w:autoSpaceDE w:val="0"/>
      <w:autoSpaceDN w:val="0"/>
      <w:adjustRightInd w:val="0"/>
      <w:spacing w:line="490" w:lineRule="exact"/>
    </w:pPr>
    <w:rPr>
      <w:rFonts w:eastAsia="Times New Roman"/>
      <w:szCs w:val="24"/>
    </w:rPr>
  </w:style>
  <w:style w:type="character" w:customStyle="1" w:styleId="FontStyle169">
    <w:name w:val="Font Style169"/>
    <w:basedOn w:val="DefaultParagraphFont"/>
    <w:uiPriority w:val="99"/>
    <w:rsid w:val="00B07C05"/>
    <w:rPr>
      <w:rFonts w:ascii="Times New Roman" w:hAnsi="Times New Roman" w:cs="Times New Roman"/>
      <w:sz w:val="12"/>
      <w:szCs w:val="12"/>
    </w:rPr>
  </w:style>
  <w:style w:type="paragraph" w:customStyle="1" w:styleId="Style24">
    <w:name w:val="Style24"/>
    <w:basedOn w:val="Normal"/>
    <w:uiPriority w:val="99"/>
    <w:qFormat/>
    <w:rsid w:val="00B07C05"/>
    <w:pPr>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B07C05"/>
    <w:pPr>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B07C05"/>
    <w:pPr>
      <w:autoSpaceDE w:val="0"/>
      <w:autoSpaceDN w:val="0"/>
      <w:adjustRightInd w:val="0"/>
      <w:spacing w:line="278" w:lineRule="exact"/>
      <w:jc w:val="both"/>
    </w:pPr>
    <w:rPr>
      <w:rFonts w:eastAsia="Times New Roman"/>
      <w:szCs w:val="24"/>
    </w:rPr>
  </w:style>
  <w:style w:type="character" w:customStyle="1" w:styleId="FontStyle139">
    <w:name w:val="Font Style139"/>
    <w:basedOn w:val="DefaultParagraphFont"/>
    <w:uiPriority w:val="99"/>
    <w:rsid w:val="00B07C05"/>
    <w:rPr>
      <w:rFonts w:ascii="Times New Roman" w:hAnsi="Times New Roman" w:cs="Times New Roman"/>
      <w:b/>
      <w:bCs/>
      <w:sz w:val="18"/>
      <w:szCs w:val="18"/>
    </w:rPr>
  </w:style>
  <w:style w:type="paragraph" w:customStyle="1" w:styleId="Style21">
    <w:name w:val="Style21"/>
    <w:basedOn w:val="Normal"/>
    <w:uiPriority w:val="99"/>
    <w:qFormat/>
    <w:rsid w:val="00B07C05"/>
    <w:pPr>
      <w:autoSpaceDE w:val="0"/>
      <w:autoSpaceDN w:val="0"/>
      <w:adjustRightInd w:val="0"/>
      <w:spacing w:line="216" w:lineRule="exact"/>
      <w:jc w:val="both"/>
    </w:pPr>
    <w:rPr>
      <w:rFonts w:eastAsia="Times New Roman"/>
      <w:szCs w:val="24"/>
    </w:rPr>
  </w:style>
  <w:style w:type="paragraph" w:customStyle="1" w:styleId="Style500">
    <w:name w:val="Style50"/>
    <w:basedOn w:val="Normal"/>
    <w:uiPriority w:val="99"/>
    <w:qFormat/>
    <w:rsid w:val="00B07C05"/>
    <w:pPr>
      <w:autoSpaceDE w:val="0"/>
      <w:autoSpaceDN w:val="0"/>
      <w:adjustRightInd w:val="0"/>
      <w:spacing w:line="198" w:lineRule="exact"/>
    </w:pPr>
    <w:rPr>
      <w:rFonts w:eastAsia="Times New Roman"/>
      <w:szCs w:val="24"/>
    </w:rPr>
  </w:style>
  <w:style w:type="paragraph" w:customStyle="1" w:styleId="Standard">
    <w:name w:val="Standard"/>
    <w:qFormat/>
    <w:rsid w:val="00B07C0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B07C05"/>
    <w:rPr>
      <w:color w:val="000000"/>
      <w:sz w:val="32"/>
      <w:szCs w:val="32"/>
    </w:rPr>
  </w:style>
  <w:style w:type="paragraph" w:customStyle="1" w:styleId="Cardnon-underlined">
    <w:name w:val="Card non-underlined"/>
    <w:basedOn w:val="Normal"/>
    <w:link w:val="Cardnon-underlinedChar"/>
    <w:autoRedefine/>
    <w:qFormat/>
    <w:rsid w:val="00B07C05"/>
    <w:rPr>
      <w:rFonts w:eastAsia="Times New Roman"/>
      <w:szCs w:val="20"/>
    </w:rPr>
  </w:style>
  <w:style w:type="character" w:customStyle="1" w:styleId="Cardnon-underlinedChar">
    <w:name w:val="Card non-underlined Char"/>
    <w:basedOn w:val="DefaultParagraphFont"/>
    <w:link w:val="Cardnon-underlined"/>
    <w:rsid w:val="00B07C05"/>
    <w:rPr>
      <w:rFonts w:ascii="Calibri" w:eastAsia="Times New Roman" w:hAnsi="Calibri" w:cs="Calibri"/>
      <w:szCs w:val="20"/>
    </w:rPr>
  </w:style>
  <w:style w:type="character" w:customStyle="1" w:styleId="TitleChar2">
    <w:name w:val="Title Char2"/>
    <w:basedOn w:val="DefaultParagraphFont"/>
    <w:uiPriority w:val="5"/>
    <w:qFormat/>
    <w:locked/>
    <w:rsid w:val="00B07C05"/>
    <w:rPr>
      <w:b/>
      <w:bCs/>
      <w:u w:val="single"/>
    </w:rPr>
  </w:style>
  <w:style w:type="character" w:customStyle="1" w:styleId="allocatoragentsleft">
    <w:name w:val="al_locatoragentsleft"/>
    <w:basedOn w:val="DefaultParagraphFont"/>
    <w:rsid w:val="00B07C05"/>
  </w:style>
  <w:style w:type="character" w:customStyle="1" w:styleId="caps">
    <w:name w:val="caps"/>
    <w:basedOn w:val="DefaultParagraphFont"/>
    <w:rsid w:val="00B07C05"/>
  </w:style>
  <w:style w:type="character" w:customStyle="1" w:styleId="UnderlinesCharChar">
    <w:name w:val="Underlines Char Char"/>
    <w:basedOn w:val="DefaultParagraphFont"/>
    <w:rsid w:val="00B07C05"/>
    <w:rPr>
      <w:rFonts w:cs="Arial"/>
      <w:b/>
      <w:bCs/>
      <w:noProof w:val="0"/>
      <w:sz w:val="22"/>
      <w:szCs w:val="26"/>
      <w:u w:val="single"/>
      <w:lang w:val="en-US" w:eastAsia="en-US" w:bidi="ar-SA"/>
    </w:rPr>
  </w:style>
  <w:style w:type="paragraph" w:customStyle="1" w:styleId="Carding">
    <w:name w:val="Carding"/>
    <w:basedOn w:val="Normal"/>
    <w:qFormat/>
    <w:rsid w:val="00B07C05"/>
    <w:rPr>
      <w:rFonts w:eastAsia="Times New Roman"/>
      <w:sz w:val="18"/>
      <w:szCs w:val="24"/>
    </w:rPr>
  </w:style>
  <w:style w:type="character" w:customStyle="1" w:styleId="aunderline1">
    <w:name w:val="aunderline"/>
    <w:basedOn w:val="DefaultParagraphFont"/>
    <w:qFormat/>
    <w:rsid w:val="00B07C05"/>
    <w:rPr>
      <w:rFonts w:ascii="Times New Roman" w:hAnsi="Times New Roman"/>
      <w:sz w:val="20"/>
      <w:szCs w:val="24"/>
      <w:u w:val="thick"/>
    </w:rPr>
  </w:style>
  <w:style w:type="character" w:customStyle="1" w:styleId="tagChar2">
    <w:name w:val="tag Char2"/>
    <w:basedOn w:val="DefaultParagraphFont"/>
    <w:qFormat/>
    <w:rsid w:val="00B07C05"/>
    <w:rPr>
      <w:b/>
      <w:noProof w:val="0"/>
      <w:sz w:val="24"/>
      <w:lang w:val="en-US" w:eastAsia="en-US" w:bidi="ar-SA"/>
    </w:rPr>
  </w:style>
  <w:style w:type="character" w:customStyle="1" w:styleId="ilad">
    <w:name w:val="il_ad"/>
    <w:rsid w:val="00B07C05"/>
  </w:style>
  <w:style w:type="paragraph" w:customStyle="1" w:styleId="CardsHighlighted">
    <w:name w:val="Cards Highlighted"/>
    <w:next w:val="Normal"/>
    <w:link w:val="CardsHighlightedChar"/>
    <w:qFormat/>
    <w:rsid w:val="00B07C05"/>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B07C05"/>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B07C05"/>
  </w:style>
  <w:style w:type="character" w:customStyle="1" w:styleId="StyleUnderlineCharChar9ptBold1">
    <w:name w:val="Style Underline Char Char + 9 pt Bold1"/>
    <w:rsid w:val="00B07C0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07C05"/>
    <w:rPr>
      <w:rFonts w:ascii="Times New Roman" w:hAnsi="Times New Roman"/>
      <w:sz w:val="20"/>
      <w:szCs w:val="24"/>
      <w:u w:val="single"/>
      <w:lang w:val="en-US" w:eastAsia="en-US" w:bidi="ar-SA"/>
    </w:rPr>
  </w:style>
  <w:style w:type="character" w:customStyle="1" w:styleId="Style9ptBoldUnderline">
    <w:name w:val="Style 9 pt Bold Underline"/>
    <w:rsid w:val="00B07C05"/>
    <w:rPr>
      <w:b/>
      <w:bCs/>
      <w:sz w:val="20"/>
      <w:u w:val="single"/>
    </w:rPr>
  </w:style>
  <w:style w:type="paragraph" w:customStyle="1" w:styleId="StyleUnderline9pt0">
    <w:name w:val="Style Underline + 9 pt"/>
    <w:link w:val="StyleUnderline9ptChar"/>
    <w:qFormat/>
    <w:rsid w:val="00B07C05"/>
    <w:pPr>
      <w:spacing w:after="200" w:line="276" w:lineRule="auto"/>
    </w:pPr>
    <w:rPr>
      <w:rFonts w:eastAsia="Times New Roman" w:cs="Times New Roman"/>
      <w:szCs w:val="20"/>
      <w:u w:val="single"/>
    </w:rPr>
  </w:style>
  <w:style w:type="character" w:customStyle="1" w:styleId="StyleUnderline9ptChar">
    <w:name w:val="Style Underline + 9 pt Char"/>
    <w:basedOn w:val="DefaultParagraphFont"/>
    <w:link w:val="StyleUnderline9pt0"/>
    <w:rsid w:val="00B07C05"/>
    <w:rPr>
      <w:rFonts w:eastAsia="Times New Roman" w:cs="Times New Roman"/>
      <w:szCs w:val="20"/>
      <w:u w:val="single"/>
    </w:rPr>
  </w:style>
  <w:style w:type="character" w:customStyle="1" w:styleId="StyleUnderlineChar1Bold">
    <w:name w:val="Style Underline Char1 + Bold"/>
    <w:rsid w:val="00B07C0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07C05"/>
    <w:pPr>
      <w:ind w:left="288" w:right="288"/>
    </w:pPr>
    <w:rPr>
      <w:rFonts w:eastAsia="Times New Roman"/>
      <w:kern w:val="32"/>
      <w:szCs w:val="20"/>
      <w:lang w:eastAsia="ar-SA" w:bidi="en-US"/>
    </w:rPr>
  </w:style>
  <w:style w:type="character" w:customStyle="1" w:styleId="Stylecard9ptChar">
    <w:name w:val="Style card + 9 pt Char"/>
    <w:link w:val="Stylecard9pt"/>
    <w:rsid w:val="00B07C05"/>
    <w:rPr>
      <w:rFonts w:ascii="Calibri" w:eastAsia="Times New Roman" w:hAnsi="Calibri" w:cs="Calibri"/>
      <w:kern w:val="32"/>
      <w:szCs w:val="20"/>
      <w:lang w:eastAsia="ar-SA" w:bidi="en-US"/>
    </w:rPr>
  </w:style>
  <w:style w:type="character" w:customStyle="1" w:styleId="TagsCharCharChar">
    <w:name w:val="Tags Char Char Char"/>
    <w:basedOn w:val="DefaultParagraphFont"/>
    <w:rsid w:val="00B07C05"/>
    <w:rPr>
      <w:rFonts w:ascii="Times" w:eastAsia="Times" w:hAnsi="Times"/>
      <w:b/>
      <w:noProof w:val="0"/>
      <w:sz w:val="24"/>
      <w:szCs w:val="24"/>
      <w:lang w:val="en-US" w:eastAsia="en-US" w:bidi="ar-SA"/>
    </w:rPr>
  </w:style>
  <w:style w:type="paragraph" w:customStyle="1" w:styleId="NormalWeb8">
    <w:name w:val="Normal (Web)8"/>
    <w:basedOn w:val="Normal"/>
    <w:qFormat/>
    <w:rsid w:val="00B07C05"/>
    <w:pPr>
      <w:spacing w:before="100" w:beforeAutospacing="1" w:after="100" w:afterAutospacing="1"/>
    </w:pPr>
    <w:rPr>
      <w:rFonts w:eastAsia="Times New Roman"/>
      <w:sz w:val="18"/>
      <w:szCs w:val="18"/>
    </w:rPr>
  </w:style>
  <w:style w:type="character" w:customStyle="1" w:styleId="Style11ptBlack">
    <w:name w:val="Style 11 pt Black"/>
    <w:basedOn w:val="DefaultParagraphFont"/>
    <w:rsid w:val="00B07C05"/>
    <w:rPr>
      <w:color w:val="000000"/>
      <w:sz w:val="20"/>
    </w:rPr>
  </w:style>
  <w:style w:type="character" w:customStyle="1" w:styleId="StyleUnderlineCharTimesBold">
    <w:name w:val="Style Underline Char + Times Bold"/>
    <w:basedOn w:val="DefaultParagraphFont"/>
    <w:rsid w:val="00B07C05"/>
    <w:rPr>
      <w:rFonts w:ascii="Times" w:hAnsi="Times"/>
      <w:b w:val="0"/>
      <w:bCs/>
      <w:sz w:val="20"/>
      <w:u w:val="single"/>
    </w:rPr>
  </w:style>
  <w:style w:type="character" w:customStyle="1" w:styleId="blubigktbiz">
    <w:name w:val="blubigktbiz"/>
    <w:rsid w:val="00B07C0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07C05"/>
    <w:pPr>
      <w:ind w:left="-1080" w:right="1728"/>
    </w:pPr>
    <w:rPr>
      <w:rFonts w:ascii="Arial Narrow" w:hAnsi="Arial Narrow" w:cstheme="minorBidi"/>
      <w:color w:val="auto"/>
      <w:sz w:val="22"/>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B07C05"/>
    <w:rPr>
      <w:rFonts w:ascii="Arial Narrow" w:eastAsia="Times New Roman" w:hAnsi="Arial Narrow"/>
      <w:szCs w:val="20"/>
      <w:u w:val="thick"/>
      <w:bdr w:val="single" w:sz="4" w:space="0" w:color="auto"/>
    </w:rPr>
  </w:style>
  <w:style w:type="character" w:customStyle="1" w:styleId="Style4CharChar">
    <w:name w:val="Style4 Char Char"/>
    <w:basedOn w:val="DefaultParagraphFont"/>
    <w:rsid w:val="00B07C05"/>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B07C05"/>
    <w:rPr>
      <w:rFonts w:ascii="Times New Roman" w:hAnsi="Times New Roman" w:cs="Times New Roman"/>
      <w:sz w:val="16"/>
      <w:szCs w:val="16"/>
    </w:rPr>
  </w:style>
  <w:style w:type="character" w:customStyle="1" w:styleId="StyleEmphasisArial12ptBold">
    <w:name w:val="Style Emphasis + Arial 12 pt Bold"/>
    <w:rsid w:val="00B07C05"/>
    <w:rPr>
      <w:rFonts w:ascii="Arial" w:hAnsi="Arial"/>
      <w:b/>
      <w:bCs/>
      <w:i/>
      <w:iCs/>
      <w:sz w:val="24"/>
    </w:rPr>
  </w:style>
  <w:style w:type="character" w:customStyle="1" w:styleId="super">
    <w:name w:val="super"/>
    <w:rsid w:val="00B07C05"/>
  </w:style>
  <w:style w:type="character" w:customStyle="1" w:styleId="text30">
    <w:name w:val="text30"/>
    <w:rsid w:val="00B07C05"/>
  </w:style>
  <w:style w:type="character" w:customStyle="1" w:styleId="uppercase">
    <w:name w:val="uppercase"/>
    <w:rsid w:val="00B07C05"/>
  </w:style>
  <w:style w:type="character" w:customStyle="1" w:styleId="entry-title">
    <w:name w:val="entry-title"/>
    <w:rsid w:val="00B07C05"/>
  </w:style>
  <w:style w:type="character" w:customStyle="1" w:styleId="BodyTextIndentChar1">
    <w:name w:val="Body Text Indent Char1"/>
    <w:basedOn w:val="DefaultParagraphFont"/>
    <w:uiPriority w:val="99"/>
    <w:rsid w:val="00B07C05"/>
    <w:rPr>
      <w:rFonts w:ascii="Times New Roman" w:hAnsi="Times New Roman" w:cs="Times New Roman"/>
      <w:sz w:val="20"/>
    </w:rPr>
  </w:style>
  <w:style w:type="character" w:customStyle="1" w:styleId="CiteCharCharCharCharCharChar">
    <w:name w:val="Cite Char Char Char Char Char Char"/>
    <w:basedOn w:val="DefaultParagraphFont"/>
    <w:link w:val="CiteCharCharCharCharChar"/>
    <w:rsid w:val="00B07C05"/>
    <w:rPr>
      <w:b/>
      <w:u w:val="single"/>
    </w:rPr>
  </w:style>
  <w:style w:type="character" w:customStyle="1" w:styleId="mainbody1">
    <w:name w:val="mainbody1"/>
    <w:basedOn w:val="DefaultParagraphFont"/>
    <w:rsid w:val="00B07C05"/>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B07C05"/>
    <w:pPr>
      <w:spacing w:before="0" w:beforeAutospacing="0" w:after="160" w:afterAutospacing="0"/>
    </w:pPr>
    <w:rPr>
      <w:rFonts w:eastAsiaTheme="minorHAnsi"/>
    </w:rPr>
  </w:style>
  <w:style w:type="character" w:customStyle="1" w:styleId="StyleNormalWeb11ptUnderlineChar">
    <w:name w:val="Style Normal (Web) + 11 pt Underline Char"/>
    <w:basedOn w:val="DefaultParagraphFont"/>
    <w:link w:val="StyleNormalWeb11ptUnderline"/>
    <w:rsid w:val="00B07C05"/>
    <w:rPr>
      <w:rFonts w:ascii="Calibri" w:hAnsi="Calibri" w:cs="Calibri"/>
    </w:rPr>
  </w:style>
  <w:style w:type="character" w:customStyle="1" w:styleId="cit-first-element">
    <w:name w:val="cit-first-element"/>
    <w:basedOn w:val="DefaultParagraphFont"/>
    <w:rsid w:val="00B07C05"/>
  </w:style>
  <w:style w:type="character" w:customStyle="1" w:styleId="StyleThickunderline1">
    <w:name w:val="Style Thick underline1"/>
    <w:basedOn w:val="DefaultParagraphFont"/>
    <w:rsid w:val="00B07C05"/>
    <w:rPr>
      <w:u w:val="single"/>
    </w:rPr>
  </w:style>
  <w:style w:type="paragraph" w:customStyle="1" w:styleId="Underline20">
    <w:name w:val="Underline2"/>
    <w:basedOn w:val="Normal"/>
    <w:link w:val="Underline2Char"/>
    <w:uiPriority w:val="4"/>
    <w:qFormat/>
    <w:rsid w:val="00B07C05"/>
    <w:rPr>
      <w:rFonts w:eastAsia="Calibri"/>
      <w:u w:val="single"/>
    </w:rPr>
  </w:style>
  <w:style w:type="character" w:customStyle="1" w:styleId="Underline2Char">
    <w:name w:val="Underline2 Char"/>
    <w:link w:val="Underline20"/>
    <w:uiPriority w:val="4"/>
    <w:rsid w:val="00B07C05"/>
    <w:rPr>
      <w:rFonts w:ascii="Calibri" w:eastAsia="Calibri" w:hAnsi="Calibri" w:cs="Calibri"/>
      <w:u w:val="single"/>
    </w:rPr>
  </w:style>
  <w:style w:type="character" w:customStyle="1" w:styleId="NormalTextChar">
    <w:name w:val="Normal Text Char"/>
    <w:link w:val="NormalText"/>
    <w:rsid w:val="00B07C05"/>
    <w:rPr>
      <w:rFonts w:ascii="Calibri" w:eastAsia="Times New Roman" w:hAnsi="Calibri" w:cs="Calibri"/>
      <w:szCs w:val="26"/>
    </w:rPr>
  </w:style>
  <w:style w:type="paragraph" w:customStyle="1" w:styleId="TableParagraph">
    <w:name w:val="Table Paragraph"/>
    <w:basedOn w:val="Normal"/>
    <w:uiPriority w:val="1"/>
    <w:qFormat/>
    <w:rsid w:val="00B07C05"/>
  </w:style>
  <w:style w:type="character" w:customStyle="1" w:styleId="UnderlineChar0">
    <w:name w:val="UnderlineChar"/>
    <w:rsid w:val="00B07C05"/>
    <w:rPr>
      <w:sz w:val="24"/>
      <w:u w:val="single"/>
      <w:shd w:val="clear" w:color="auto" w:fill="auto"/>
    </w:rPr>
  </w:style>
  <w:style w:type="character" w:customStyle="1" w:styleId="foreground">
    <w:name w:val="foreground"/>
    <w:basedOn w:val="DefaultParagraphFont"/>
    <w:rsid w:val="00B07C05"/>
  </w:style>
  <w:style w:type="paragraph" w:customStyle="1" w:styleId="Tag21">
    <w:name w:val="Tag21"/>
    <w:basedOn w:val="Normal"/>
    <w:qFormat/>
    <w:rsid w:val="00B07C05"/>
    <w:rPr>
      <w:rFonts w:ascii="Arial" w:eastAsia="Times New Roman" w:hAnsi="Arial" w:cs="Arial"/>
      <w:b/>
    </w:rPr>
  </w:style>
  <w:style w:type="character" w:customStyle="1" w:styleId="Bodytext10">
    <w:name w:val="Body text (10)_"/>
    <w:basedOn w:val="DefaultParagraphFont"/>
    <w:link w:val="Bodytext101"/>
    <w:uiPriority w:val="99"/>
    <w:rsid w:val="00B07C05"/>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B07C05"/>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B07C05"/>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B07C05"/>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B07C05"/>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B07C05"/>
    <w:rPr>
      <w:rFonts w:ascii="Times New Roman" w:hAnsi="Times New Roman" w:cs="Times New Roman"/>
      <w:b/>
      <w:bCs/>
      <w:sz w:val="20"/>
      <w:szCs w:val="20"/>
      <w:shd w:val="clear" w:color="auto" w:fill="FFFFFF"/>
    </w:rPr>
  </w:style>
  <w:style w:type="character" w:customStyle="1" w:styleId="BodytextItalic1">
    <w:name w:val="Body text + Italic1"/>
    <w:aliases w:val="Spacing 0 pt1"/>
    <w:basedOn w:val="BodyTextChar1"/>
    <w:uiPriority w:val="99"/>
    <w:rsid w:val="00B07C05"/>
    <w:rPr>
      <w:rFonts w:ascii="Times New Roman" w:hAnsi="Times New Roman" w:cs="Times New Roman"/>
      <w:sz w:val="20"/>
    </w:rPr>
  </w:style>
  <w:style w:type="character" w:customStyle="1" w:styleId="Bodytext105">
    <w:name w:val="Body text (10)5"/>
    <w:basedOn w:val="Bodytext10"/>
    <w:uiPriority w:val="99"/>
    <w:rsid w:val="00B07C05"/>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B07C05"/>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B07C05"/>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uiPriority w:val="99"/>
    <w:rsid w:val="00B07C05"/>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rsid w:val="00B07C05"/>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rsid w:val="00B07C05"/>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B07C05"/>
    <w:pPr>
      <w:shd w:val="clear" w:color="auto" w:fill="FFFFFF"/>
      <w:spacing w:line="269" w:lineRule="exact"/>
    </w:pPr>
    <w:rPr>
      <w:rFonts w:ascii="Times New Roman" w:hAnsi="Times New Roman" w:cs="Times New Roman"/>
      <w:b/>
      <w:bCs/>
      <w:sz w:val="20"/>
      <w:szCs w:val="20"/>
    </w:rPr>
  </w:style>
  <w:style w:type="character" w:customStyle="1" w:styleId="org">
    <w:name w:val="org"/>
    <w:rsid w:val="00B07C05"/>
  </w:style>
  <w:style w:type="character" w:customStyle="1" w:styleId="underlinestylechar0">
    <w:name w:val="underlinestylechar"/>
    <w:rsid w:val="00B07C05"/>
  </w:style>
  <w:style w:type="character" w:customStyle="1" w:styleId="A6">
    <w:name w:val="A6"/>
    <w:uiPriority w:val="99"/>
    <w:rsid w:val="00B07C05"/>
    <w:rPr>
      <w:rFonts w:ascii="Minion Pro" w:hAnsi="Minion Pro" w:cs="Minion Pro" w:hint="default"/>
      <w:color w:val="211D1E"/>
      <w:sz w:val="21"/>
      <w:szCs w:val="21"/>
    </w:rPr>
  </w:style>
  <w:style w:type="character" w:customStyle="1" w:styleId="A11">
    <w:name w:val="A11"/>
    <w:uiPriority w:val="99"/>
    <w:rsid w:val="00B07C05"/>
    <w:rPr>
      <w:rFonts w:ascii="Minion Pro" w:hAnsi="Minion Pro" w:cs="Minion Pro" w:hint="default"/>
      <w:color w:val="211D1E"/>
      <w:sz w:val="12"/>
      <w:szCs w:val="12"/>
    </w:rPr>
  </w:style>
  <w:style w:type="character" w:customStyle="1" w:styleId="A12">
    <w:name w:val="A12"/>
    <w:uiPriority w:val="99"/>
    <w:rsid w:val="00B07C05"/>
    <w:rPr>
      <w:rFonts w:ascii="Minion Pro" w:hAnsi="Minion Pro" w:cs="Minion Pro" w:hint="default"/>
      <w:color w:val="211D1E"/>
      <w:sz w:val="22"/>
      <w:szCs w:val="22"/>
    </w:rPr>
  </w:style>
  <w:style w:type="character" w:customStyle="1" w:styleId="citenon-boldChar">
    <w:name w:val="cite non-bold Char"/>
    <w:link w:val="citenon-bold"/>
    <w:locked/>
    <w:rsid w:val="00B07C05"/>
    <w:rPr>
      <w:rFonts w:ascii="Calibri" w:eastAsia="Calibri" w:hAnsi="Calibri" w:cs="Calibri"/>
    </w:rPr>
  </w:style>
  <w:style w:type="character" w:customStyle="1" w:styleId="stylestylebold12pt">
    <w:name w:val="stylestylebold12pt"/>
    <w:rsid w:val="00B07C05"/>
  </w:style>
  <w:style w:type="character" w:customStyle="1" w:styleId="debatenormal0">
    <w:name w:val="debatenormal"/>
    <w:rsid w:val="00B07C05"/>
  </w:style>
  <w:style w:type="paragraph" w:customStyle="1" w:styleId="leader">
    <w:name w:val="leader"/>
    <w:basedOn w:val="Normal"/>
    <w:rsid w:val="00B07C05"/>
    <w:pPr>
      <w:spacing w:before="100" w:beforeAutospacing="1" w:after="100" w:afterAutospacing="1"/>
    </w:pPr>
    <w:rPr>
      <w:rFonts w:eastAsia="Times New Roman"/>
      <w:szCs w:val="24"/>
    </w:rPr>
  </w:style>
  <w:style w:type="character" w:customStyle="1" w:styleId="UnresolvedMention1">
    <w:name w:val="Unresolved Mention1"/>
    <w:basedOn w:val="DefaultParagraphFont"/>
    <w:uiPriority w:val="99"/>
    <w:unhideWhenUsed/>
    <w:rsid w:val="00B07C05"/>
    <w:rPr>
      <w:color w:val="605E5C"/>
      <w:shd w:val="clear" w:color="auto" w:fill="E1DFDD"/>
    </w:rPr>
  </w:style>
  <w:style w:type="character" w:customStyle="1" w:styleId="m-9052358230135270655gmail-style13ptbold">
    <w:name w:val="m_-9052358230135270655gmail-style13ptbold"/>
    <w:basedOn w:val="DefaultParagraphFont"/>
    <w:rsid w:val="00B07C05"/>
  </w:style>
  <w:style w:type="character" w:customStyle="1" w:styleId="m-9052358230135270655gmail-styleunderline">
    <w:name w:val="m_-9052358230135270655gmail-styleunderline"/>
    <w:basedOn w:val="DefaultParagraphFont"/>
    <w:rsid w:val="00B07C05"/>
  </w:style>
  <w:style w:type="character" w:customStyle="1" w:styleId="AuthorYear">
    <w:name w:val="AuthorYear"/>
    <w:uiPriority w:val="1"/>
    <w:qFormat/>
    <w:rsid w:val="00B07C05"/>
    <w:rPr>
      <w:rFonts w:ascii="Georgia" w:hAnsi="Georgia"/>
      <w:b/>
      <w:sz w:val="24"/>
    </w:rPr>
  </w:style>
  <w:style w:type="paragraph" w:customStyle="1" w:styleId="StyleStyle4ArialNarrow9pt">
    <w:name w:val="Style Style4 + Arial Narrow 9 pt"/>
    <w:basedOn w:val="Normal"/>
    <w:link w:val="StyleStyle4ArialNarrow9ptChar"/>
    <w:qFormat/>
    <w:rsid w:val="00B07C05"/>
    <w:rPr>
      <w:u w:val="single"/>
    </w:rPr>
  </w:style>
  <w:style w:type="character" w:customStyle="1" w:styleId="StyleStyle4ArialNarrow9ptChar">
    <w:name w:val="Style Style4 + Arial Narrow 9 pt Char"/>
    <w:basedOn w:val="DefaultParagraphFont"/>
    <w:link w:val="StyleStyle4ArialNarrow9pt"/>
    <w:rsid w:val="00B07C05"/>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B07C05"/>
    <w:rPr>
      <w:b/>
      <w:bCs/>
      <w:u w:val="single"/>
    </w:rPr>
  </w:style>
  <w:style w:type="character" w:customStyle="1" w:styleId="StyleStyle4ArialNarrow9ptBoldChar">
    <w:name w:val="Style Style4 + Arial Narrow 9 pt Bold Char"/>
    <w:basedOn w:val="DefaultParagraphFont"/>
    <w:link w:val="StyleStyle4ArialNarrow9ptBold"/>
    <w:rsid w:val="00B07C05"/>
    <w:rPr>
      <w:rFonts w:ascii="Calibri" w:hAnsi="Calibri" w:cs="Calibri"/>
      <w:b/>
      <w:bCs/>
      <w:u w:val="single"/>
    </w:rPr>
  </w:style>
  <w:style w:type="paragraph" w:customStyle="1" w:styleId="cardnotes">
    <w:name w:val="card notes"/>
    <w:uiPriority w:val="4"/>
    <w:qFormat/>
    <w:rsid w:val="00B07C05"/>
    <w:rPr>
      <w:rFonts w:ascii="Calibri" w:eastAsiaTheme="majorEastAsia" w:hAnsi="Calibri" w:cstheme="majorBidi"/>
      <w:b/>
      <w:iCs/>
      <w:color w:val="538135" w:themeColor="accent6" w:themeShade="BF"/>
    </w:rPr>
  </w:style>
  <w:style w:type="character" w:customStyle="1" w:styleId="sssh">
    <w:name w:val="ss_sh"/>
    <w:basedOn w:val="DefaultParagraphFont"/>
    <w:rsid w:val="00B07C05"/>
  </w:style>
  <w:style w:type="paragraph" w:customStyle="1" w:styleId="analyticreal">
    <w:name w:val="analytic real"/>
    <w:basedOn w:val="Heading4"/>
    <w:link w:val="analyticrealChar"/>
    <w:autoRedefine/>
    <w:uiPriority w:val="4"/>
    <w:qFormat/>
    <w:rsid w:val="00B07C05"/>
    <w:rPr>
      <w:color w:val="1F4E79" w:themeColor="accent5" w:themeShade="80"/>
    </w:rPr>
  </w:style>
  <w:style w:type="character" w:customStyle="1" w:styleId="analyticrealChar">
    <w:name w:val="analytic real Char"/>
    <w:basedOn w:val="DefaultParagraphFont"/>
    <w:link w:val="analyticreal"/>
    <w:uiPriority w:val="4"/>
    <w:rsid w:val="00B07C05"/>
    <w:rPr>
      <w:rFonts w:ascii="Calibri" w:eastAsiaTheme="majorEastAsia" w:hAnsi="Calibri" w:cstheme="majorBidi"/>
      <w:b/>
      <w:iCs/>
      <w:color w:val="1F4E79" w:themeColor="accent5" w:themeShade="80"/>
      <w:sz w:val="26"/>
    </w:rPr>
  </w:style>
  <w:style w:type="character" w:customStyle="1" w:styleId="UnresolvedMention2">
    <w:name w:val="Unresolved Mention2"/>
    <w:basedOn w:val="DefaultParagraphFont"/>
    <w:uiPriority w:val="99"/>
    <w:unhideWhenUsed/>
    <w:rsid w:val="00B07C05"/>
    <w:rPr>
      <w:color w:val="605E5C"/>
      <w:shd w:val="clear" w:color="auto" w:fill="E1DFDD"/>
    </w:rPr>
  </w:style>
  <w:style w:type="character" w:customStyle="1" w:styleId="StyleStyle4CharTimesNewRoman11pt1">
    <w:name w:val="Style Style4 Char + Times New Roman 11 pt1"/>
    <w:basedOn w:val="DefaultParagraphFont"/>
    <w:rsid w:val="00B07C05"/>
    <w:rPr>
      <w:rFonts w:ascii="Times New Roman" w:eastAsia="Times New Roman" w:hAnsi="Times New Roman" w:cs="Times New Roman"/>
      <w:sz w:val="20"/>
      <w:szCs w:val="24"/>
      <w:u w:val="single"/>
      <w:lang w:val="en-US" w:eastAsia="en-US" w:bidi="ar-SA"/>
    </w:rPr>
  </w:style>
  <w:style w:type="character" w:customStyle="1" w:styleId="gmail-m5226785990326652285gmail-style13ptbold">
    <w:name w:val="gmail-m_5226785990326652285gmail-style13ptbold"/>
    <w:basedOn w:val="DefaultParagraphFont"/>
    <w:rsid w:val="00B07C05"/>
  </w:style>
  <w:style w:type="character" w:customStyle="1" w:styleId="gmail-m5226785990326652285gmail-styleunderline">
    <w:name w:val="gmail-m_5226785990326652285gmail-styleunderline"/>
    <w:basedOn w:val="DefaultParagraphFont"/>
    <w:rsid w:val="00B07C05"/>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B07C05"/>
    <w:rPr>
      <w:u w:val="single"/>
    </w:rPr>
  </w:style>
  <w:style w:type="character" w:customStyle="1" w:styleId="FontStyle11">
    <w:name w:val="Font Style11"/>
    <w:basedOn w:val="DefaultParagraphFont"/>
    <w:uiPriority w:val="99"/>
    <w:rsid w:val="00B07C05"/>
    <w:rPr>
      <w:rFonts w:ascii="Times New Roman" w:hAnsi="Times New Roman" w:cs="Times New Roman"/>
      <w:sz w:val="16"/>
      <w:szCs w:val="16"/>
    </w:rPr>
  </w:style>
  <w:style w:type="character" w:customStyle="1" w:styleId="UnresolvedMention3">
    <w:name w:val="Unresolved Mention3"/>
    <w:basedOn w:val="DefaultParagraphFont"/>
    <w:uiPriority w:val="99"/>
    <w:unhideWhenUsed/>
    <w:rsid w:val="00B07C05"/>
    <w:rPr>
      <w:color w:val="605E5C"/>
      <w:shd w:val="clear" w:color="auto" w:fill="E1DFDD"/>
    </w:rPr>
  </w:style>
  <w:style w:type="paragraph" w:customStyle="1" w:styleId="CiteReal">
    <w:name w:val="Cite Real"/>
    <w:basedOn w:val="Normal"/>
    <w:next w:val="Normal"/>
    <w:qFormat/>
    <w:rsid w:val="00B07C05"/>
    <w:rPr>
      <w:rFonts w:eastAsia="MS Mincho"/>
      <w:b/>
      <w:u w:val="single"/>
    </w:rPr>
  </w:style>
  <w:style w:type="character" w:customStyle="1" w:styleId="tagChar1">
    <w:name w:val="tag Char1"/>
    <w:aliases w:val="Small Text Char1,Heading 2 Char Char Char Char Char Char,No Spacing Char1"/>
    <w:rsid w:val="00B07C05"/>
    <w:rPr>
      <w:rFonts w:ascii="Times New Roman" w:eastAsia="PMingLiU" w:hAnsi="Times New Roman" w:cs="Times New Roman"/>
      <w:b/>
      <w:kern w:val="32"/>
      <w:sz w:val="24"/>
      <w:szCs w:val="20"/>
    </w:rPr>
  </w:style>
  <w:style w:type="character" w:customStyle="1" w:styleId="pnumber">
    <w:name w:val="pnumber"/>
    <w:rsid w:val="00B07C05"/>
  </w:style>
  <w:style w:type="character" w:customStyle="1" w:styleId="ital">
    <w:name w:val="ital"/>
    <w:rsid w:val="00B07C05"/>
  </w:style>
  <w:style w:type="character" w:customStyle="1" w:styleId="orgdiv">
    <w:name w:val="orgdiv"/>
    <w:rsid w:val="00B07C05"/>
  </w:style>
  <w:style w:type="character" w:customStyle="1" w:styleId="orgname">
    <w:name w:val="orgname"/>
    <w:rsid w:val="00B07C05"/>
  </w:style>
  <w:style w:type="character" w:customStyle="1" w:styleId="city">
    <w:name w:val="city"/>
    <w:rsid w:val="00B07C05"/>
  </w:style>
  <w:style w:type="character" w:customStyle="1" w:styleId="state">
    <w:name w:val="state"/>
    <w:rsid w:val="00B07C05"/>
  </w:style>
  <w:style w:type="character" w:customStyle="1" w:styleId="country">
    <w:name w:val="country"/>
    <w:rsid w:val="00B07C05"/>
  </w:style>
  <w:style w:type="character" w:customStyle="1" w:styleId="Style8pt1">
    <w:name w:val="Style 8 pt1"/>
    <w:rsid w:val="00B07C05"/>
    <w:rPr>
      <w:rFonts w:ascii="Georgia" w:hAnsi="Georgia" w:hint="default"/>
      <w:sz w:val="16"/>
    </w:rPr>
  </w:style>
  <w:style w:type="paragraph" w:customStyle="1" w:styleId="2909F619802848F09E01365C32F34654">
    <w:name w:val="2909F619802848F09E01365C32F34654"/>
    <w:qFormat/>
    <w:rsid w:val="00B07C05"/>
    <w:pPr>
      <w:spacing w:after="200" w:line="276" w:lineRule="auto"/>
    </w:pPr>
    <w:rPr>
      <w:rFonts w:ascii="Calibri" w:eastAsia="Times New Roman" w:hAnsi="Calibri" w:cs="Times New Roman"/>
      <w:lang w:eastAsia="ja-JP"/>
    </w:rPr>
  </w:style>
  <w:style w:type="paragraph" w:customStyle="1" w:styleId="UnderlineS">
    <w:name w:val="Underline S"/>
    <w:basedOn w:val="Normal"/>
    <w:link w:val="UnderlineSChar"/>
    <w:qFormat/>
    <w:rsid w:val="00B07C05"/>
    <w:pPr>
      <w:spacing w:after="200"/>
    </w:pPr>
    <w:rPr>
      <w:rFonts w:eastAsia="Calibri"/>
      <w:u w:val="single"/>
      <w:lang w:val="x-none" w:eastAsia="zh-CN"/>
    </w:rPr>
  </w:style>
  <w:style w:type="character" w:customStyle="1" w:styleId="UnderlineSChar">
    <w:name w:val="Underline S Char"/>
    <w:link w:val="UnderlineS"/>
    <w:rsid w:val="00B07C05"/>
    <w:rPr>
      <w:rFonts w:ascii="Calibri" w:eastAsia="Calibri" w:hAnsi="Calibri" w:cs="Calibri"/>
      <w:u w:val="single"/>
      <w:lang w:val="x-none" w:eastAsia="zh-CN"/>
    </w:rPr>
  </w:style>
  <w:style w:type="character" w:customStyle="1" w:styleId="BoldUnderlineCharChar">
    <w:name w:val="BoldUnderline Char Char"/>
    <w:locked/>
    <w:rsid w:val="00B07C05"/>
    <w:rPr>
      <w:rFonts w:ascii="Calibri" w:eastAsia="Times New Roman" w:hAnsi="Calibri" w:cs="Times New Roman"/>
      <w:b/>
      <w:sz w:val="20"/>
      <w:szCs w:val="24"/>
      <w:u w:val="single"/>
    </w:rPr>
  </w:style>
  <w:style w:type="character" w:customStyle="1" w:styleId="A5">
    <w:name w:val="A5"/>
    <w:uiPriority w:val="99"/>
    <w:rsid w:val="00B07C05"/>
    <w:rPr>
      <w:rFonts w:ascii="Times New Roman" w:hAnsi="Times New Roman" w:cs="Times New Roman"/>
      <w:color w:val="000000"/>
      <w:sz w:val="13"/>
      <w:szCs w:val="13"/>
    </w:rPr>
  </w:style>
  <w:style w:type="character" w:customStyle="1" w:styleId="StyleUnderlineBold0">
    <w:name w:val="Style Underline + Bold"/>
    <w:rsid w:val="00B07C05"/>
    <w:rPr>
      <w:b/>
      <w:bCs/>
      <w:u w:val="single"/>
    </w:rPr>
  </w:style>
  <w:style w:type="character" w:customStyle="1" w:styleId="Underline-Highlighted">
    <w:name w:val="Underline-Highlighted"/>
    <w:uiPriority w:val="1"/>
    <w:qFormat/>
    <w:rsid w:val="00B07C05"/>
    <w:rPr>
      <w:rFonts w:ascii="Cambria" w:hAnsi="Cambria"/>
      <w:sz w:val="24"/>
      <w:u w:val="single"/>
      <w:bdr w:val="none" w:sz="0" w:space="0" w:color="auto"/>
      <w:shd w:val="clear" w:color="auto" w:fill="99FF66"/>
    </w:rPr>
  </w:style>
  <w:style w:type="paragraph" w:customStyle="1" w:styleId="HeadingsBase">
    <w:name w:val="Headings Base"/>
    <w:basedOn w:val="Normal"/>
    <w:link w:val="HeadingsBaseChar"/>
    <w:qFormat/>
    <w:rsid w:val="00B07C05"/>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B07C05"/>
    <w:rPr>
      <w:rFonts w:ascii="Calibri" w:eastAsia="Times New Roman" w:hAnsi="Calibri" w:cs="Calibri"/>
      <w:b/>
      <w:kern w:val="32"/>
      <w:sz w:val="32"/>
      <w:szCs w:val="20"/>
    </w:rPr>
  </w:style>
  <w:style w:type="character" w:customStyle="1" w:styleId="underline3">
    <w:name w:val="underline3"/>
    <w:rsid w:val="00B07C05"/>
    <w:rPr>
      <w:u w:val="single"/>
      <w:bdr w:val="none" w:sz="0" w:space="0" w:color="auto"/>
      <w:shd w:val="clear" w:color="auto" w:fill="FFFF00"/>
    </w:rPr>
  </w:style>
  <w:style w:type="paragraph" w:customStyle="1" w:styleId="HeadingFake">
    <w:name w:val="Heading Fake"/>
    <w:basedOn w:val="Heading3"/>
    <w:qFormat/>
    <w:rsid w:val="00B07C05"/>
    <w:pPr>
      <w:suppressAutoHyphens/>
      <w:spacing w:before="20" w:after="120"/>
      <w:outlineLvl w:val="9"/>
    </w:pPr>
    <w:rPr>
      <w:rFonts w:eastAsia="Times New Roman" w:cs="Arial"/>
      <w:bCs/>
      <w:kern w:val="32"/>
      <w:szCs w:val="26"/>
    </w:rPr>
  </w:style>
  <w:style w:type="paragraph" w:customStyle="1" w:styleId="SchoolPaper">
    <w:name w:val="School Paper"/>
    <w:basedOn w:val="Normal"/>
    <w:qFormat/>
    <w:rsid w:val="00B07C05"/>
    <w:pPr>
      <w:spacing w:line="480" w:lineRule="auto"/>
      <w:ind w:firstLine="720"/>
    </w:pPr>
    <w:rPr>
      <w:rFonts w:eastAsia="Times New Roman"/>
      <w:kern w:val="32"/>
      <w:szCs w:val="20"/>
    </w:rPr>
  </w:style>
  <w:style w:type="paragraph" w:customStyle="1" w:styleId="SchoolBlockQuote">
    <w:name w:val="School Block Quote"/>
    <w:basedOn w:val="SchoolPaper"/>
    <w:qFormat/>
    <w:rsid w:val="00B07C05"/>
  </w:style>
  <w:style w:type="paragraph" w:customStyle="1" w:styleId="SchoolWorksCited">
    <w:name w:val="School Works Cited"/>
    <w:basedOn w:val="SchoolPaper"/>
    <w:qFormat/>
    <w:rsid w:val="00B07C05"/>
  </w:style>
  <w:style w:type="paragraph" w:customStyle="1" w:styleId="BlockQuote">
    <w:name w:val="Block Quote"/>
    <w:basedOn w:val="Normal"/>
    <w:qFormat/>
    <w:rsid w:val="00B07C05"/>
    <w:pPr>
      <w:ind w:left="720" w:right="720"/>
    </w:pPr>
    <w:rPr>
      <w:rFonts w:eastAsia="Times New Roman"/>
      <w:kern w:val="32"/>
      <w:szCs w:val="20"/>
    </w:rPr>
  </w:style>
  <w:style w:type="character" w:customStyle="1" w:styleId="menu">
    <w:name w:val="menu"/>
    <w:rsid w:val="00B07C05"/>
  </w:style>
  <w:style w:type="paragraph" w:customStyle="1" w:styleId="PaperBody">
    <w:name w:val="Paper Body"/>
    <w:basedOn w:val="Normal"/>
    <w:qFormat/>
    <w:rsid w:val="00B07C05"/>
    <w:pPr>
      <w:spacing w:line="480" w:lineRule="auto"/>
      <w:ind w:firstLine="720"/>
    </w:pPr>
    <w:rPr>
      <w:rFonts w:eastAsia="Times New Roman"/>
      <w:kern w:val="32"/>
    </w:rPr>
  </w:style>
  <w:style w:type="paragraph" w:customStyle="1" w:styleId="PaperCitation">
    <w:name w:val="Paper Citation"/>
    <w:basedOn w:val="Normal"/>
    <w:qFormat/>
    <w:rsid w:val="00B07C05"/>
    <w:pPr>
      <w:spacing w:line="480" w:lineRule="auto"/>
      <w:ind w:left="720" w:hanging="720"/>
    </w:pPr>
    <w:rPr>
      <w:rFonts w:eastAsia="Times New Roman"/>
      <w:kern w:val="32"/>
      <w:szCs w:val="20"/>
    </w:rPr>
  </w:style>
  <w:style w:type="character" w:customStyle="1" w:styleId="hatChar">
    <w:name w:val="hat Char"/>
    <w:link w:val="hat"/>
    <w:rsid w:val="00B07C05"/>
    <w:rPr>
      <w:rFonts w:ascii="Calibri" w:eastAsia="Times New Roman" w:hAnsi="Calibri" w:cs="Arial"/>
      <w:b/>
      <w:bCs/>
      <w:sz w:val="32"/>
      <w:szCs w:val="24"/>
      <w:u w:val="single"/>
    </w:rPr>
  </w:style>
  <w:style w:type="character" w:customStyle="1" w:styleId="itxtrst">
    <w:name w:val="itxtrst"/>
    <w:rsid w:val="00B07C05"/>
  </w:style>
  <w:style w:type="character" w:customStyle="1" w:styleId="A-Underlining">
    <w:name w:val="A-Underlining"/>
    <w:rsid w:val="00B07C05"/>
    <w:rPr>
      <w:rFonts w:ascii="Garamond" w:hAnsi="Garamond"/>
      <w:color w:val="auto"/>
      <w:sz w:val="24"/>
      <w:u w:val="single"/>
    </w:rPr>
  </w:style>
  <w:style w:type="paragraph" w:customStyle="1" w:styleId="B-TagCite">
    <w:name w:val="B-TagCite"/>
    <w:qFormat/>
    <w:rsid w:val="00B07C0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n">
    <w:name w:val="fn"/>
    <w:rsid w:val="00B07C05"/>
  </w:style>
  <w:style w:type="character" w:customStyle="1" w:styleId="newsmain">
    <w:name w:val="news_main"/>
    <w:rsid w:val="00B07C05"/>
  </w:style>
  <w:style w:type="character" w:customStyle="1" w:styleId="AuthorDate0">
    <w:name w:val="Author Date"/>
    <w:qFormat/>
    <w:rsid w:val="00B07C05"/>
    <w:rPr>
      <w:b/>
      <w:sz w:val="24"/>
      <w:u w:val="thick"/>
    </w:rPr>
  </w:style>
  <w:style w:type="character" w:customStyle="1" w:styleId="6pointChar">
    <w:name w:val="6 point Char"/>
    <w:rsid w:val="00B07C05"/>
    <w:rPr>
      <w:rFonts w:cs="Times New Roman"/>
      <w:sz w:val="12"/>
      <w:lang w:val="en-US" w:eastAsia="en-US"/>
    </w:rPr>
  </w:style>
  <w:style w:type="numbering" w:customStyle="1" w:styleId="NoList2">
    <w:name w:val="No List2"/>
    <w:next w:val="NoList"/>
    <w:uiPriority w:val="99"/>
    <w:semiHidden/>
    <w:rsid w:val="00B07C05"/>
  </w:style>
  <w:style w:type="character" w:customStyle="1" w:styleId="citechar1">
    <w:name w:val="citechar"/>
    <w:rsid w:val="00B07C05"/>
  </w:style>
  <w:style w:type="character" w:customStyle="1" w:styleId="underlinechar5">
    <w:name w:val="underlinechar"/>
    <w:rsid w:val="00B07C05"/>
  </w:style>
  <w:style w:type="character" w:customStyle="1" w:styleId="CardUnderlineChar">
    <w:name w:val="Card Underline Char"/>
    <w:rsid w:val="00B07C05"/>
    <w:rPr>
      <w:szCs w:val="24"/>
      <w:u w:val="single"/>
      <w:lang w:val="en-US" w:eastAsia="en-US" w:bidi="ar-SA"/>
    </w:rPr>
  </w:style>
  <w:style w:type="character" w:customStyle="1" w:styleId="tagciteChar3">
    <w:name w:val="tag/cite Char"/>
    <w:rsid w:val="00B07C05"/>
    <w:rPr>
      <w:b/>
      <w:sz w:val="24"/>
      <w:lang w:val="en-US" w:eastAsia="en-US" w:bidi="ar-SA"/>
    </w:rPr>
  </w:style>
  <w:style w:type="character" w:customStyle="1" w:styleId="person-name">
    <w:name w:val="person-name"/>
    <w:rsid w:val="00B07C05"/>
  </w:style>
  <w:style w:type="paragraph" w:customStyle="1" w:styleId="Ununderlined">
    <w:name w:val="Ununderlined"/>
    <w:basedOn w:val="Normal"/>
    <w:link w:val="UnunderlinedChar"/>
    <w:qFormat/>
    <w:rsid w:val="00B07C05"/>
    <w:pPr>
      <w:jc w:val="both"/>
    </w:pPr>
    <w:rPr>
      <w:rFonts w:eastAsia="SimSun"/>
      <w:sz w:val="12"/>
    </w:rPr>
  </w:style>
  <w:style w:type="character" w:customStyle="1" w:styleId="UnunderlinedChar">
    <w:name w:val="Ununderlined Char"/>
    <w:link w:val="Ununderlined"/>
    <w:rsid w:val="00B07C05"/>
    <w:rPr>
      <w:rFonts w:ascii="Calibri" w:eastAsia="SimSun" w:hAnsi="Calibri" w:cs="Calibri"/>
      <w:sz w:val="12"/>
    </w:rPr>
  </w:style>
  <w:style w:type="paragraph" w:customStyle="1" w:styleId="Highlighting">
    <w:name w:val="Highlighting"/>
    <w:basedOn w:val="Normal"/>
    <w:link w:val="HighlightingChar"/>
    <w:autoRedefine/>
    <w:qFormat/>
    <w:rsid w:val="00B07C05"/>
    <w:rPr>
      <w:rFonts w:eastAsia="SimSun"/>
      <w:u w:val="thick"/>
    </w:rPr>
  </w:style>
  <w:style w:type="character" w:customStyle="1" w:styleId="HighlightingChar">
    <w:name w:val="Highlighting Char"/>
    <w:link w:val="Highlighting"/>
    <w:rsid w:val="00B07C05"/>
    <w:rPr>
      <w:rFonts w:ascii="Calibri" w:eastAsia="SimSun" w:hAnsi="Calibri" w:cs="Calibri"/>
      <w:u w:val="thick"/>
    </w:rPr>
  </w:style>
  <w:style w:type="character" w:customStyle="1" w:styleId="box0">
    <w:name w:val="box"/>
    <w:rsid w:val="00B07C05"/>
    <w:rPr>
      <w:rFonts w:ascii="Arial" w:hAnsi="Arial" w:cs="Arial"/>
      <w:b/>
      <w:color w:val="000000"/>
      <w:sz w:val="19"/>
      <w:szCs w:val="22"/>
      <w:u w:val="thick"/>
      <w:bdr w:val="single" w:sz="12" w:space="0" w:color="auto"/>
    </w:rPr>
  </w:style>
  <w:style w:type="paragraph" w:customStyle="1" w:styleId="CITE">
    <w:name w:val="CITE"/>
    <w:basedOn w:val="Heading2"/>
    <w:link w:val="CITEChar2"/>
    <w:autoRedefine/>
    <w:qFormat/>
    <w:rsid w:val="00B07C05"/>
    <w:pPr>
      <w:keepLines w:val="0"/>
      <w:pageBreakBefore w:val="0"/>
      <w:spacing w:before="60" w:after="60"/>
      <w:contextualSpacing/>
      <w:jc w:val="left"/>
    </w:pPr>
    <w:rPr>
      <w:rFonts w:eastAsia="Times New Roman" w:cs="Arial"/>
      <w:b w:val="0"/>
      <w:bCs/>
      <w:iCs/>
      <w:smallCaps/>
      <w:sz w:val="20"/>
      <w:szCs w:val="20"/>
    </w:rPr>
  </w:style>
  <w:style w:type="character" w:customStyle="1" w:styleId="CITEChar2">
    <w:name w:val="CITE Char"/>
    <w:link w:val="CITE"/>
    <w:rsid w:val="00B07C05"/>
    <w:rPr>
      <w:rFonts w:ascii="Calibri" w:eastAsia="Times New Roman" w:hAnsi="Calibri" w:cs="Arial"/>
      <w:bCs/>
      <w:iCs/>
      <w:smallCaps/>
      <w:sz w:val="20"/>
      <w:szCs w:val="20"/>
      <w:u w:val="double"/>
    </w:rPr>
  </w:style>
  <w:style w:type="character" w:customStyle="1" w:styleId="UnderlineStyleChar7">
    <w:name w:val="Underline Style Char7"/>
    <w:rsid w:val="00B07C05"/>
    <w:rPr>
      <w:rFonts w:ascii="Garamond" w:hAnsi="Garamond" w:hint="default"/>
      <w:sz w:val="22"/>
      <w:szCs w:val="24"/>
      <w:u w:val="single"/>
      <w:lang w:val="en-US" w:eastAsia="en-US" w:bidi="ar-SA"/>
    </w:rPr>
  </w:style>
  <w:style w:type="character" w:customStyle="1" w:styleId="StyleArial6ptBold">
    <w:name w:val="Style Arial 6 pt Bold"/>
    <w:rsid w:val="00B07C05"/>
    <w:rPr>
      <w:rFonts w:ascii="Arial" w:hAnsi="Arial" w:cs="Arial" w:hint="default"/>
      <w:bCs/>
      <w:sz w:val="12"/>
    </w:rPr>
  </w:style>
  <w:style w:type="paragraph" w:customStyle="1" w:styleId="teaserpermalink">
    <w:name w:val="teaser_permalink"/>
    <w:basedOn w:val="Normal"/>
    <w:qFormat/>
    <w:rsid w:val="00B07C05"/>
    <w:pPr>
      <w:spacing w:before="100" w:beforeAutospacing="1" w:after="100" w:afterAutospacing="1"/>
    </w:pPr>
    <w:rPr>
      <w:rFonts w:eastAsia="Times New Roman"/>
      <w:lang w:eastAsia="zh-CN"/>
    </w:rPr>
  </w:style>
  <w:style w:type="character" w:customStyle="1" w:styleId="Heading2Char5">
    <w:name w:val="Heading 2 Char5"/>
    <w:rsid w:val="00B07C05"/>
    <w:rPr>
      <w:rFonts w:ascii="Garamond" w:hAnsi="Garamond" w:cs="Arial" w:hint="default"/>
      <w:b/>
      <w:bCs/>
      <w:iCs/>
      <w:sz w:val="24"/>
      <w:szCs w:val="28"/>
      <w:lang w:val="en-US" w:eastAsia="en-US" w:bidi="ar-SA"/>
    </w:rPr>
  </w:style>
  <w:style w:type="character" w:customStyle="1" w:styleId="TagGreg">
    <w:name w:val="TagGreg"/>
    <w:uiPriority w:val="1"/>
    <w:qFormat/>
    <w:rsid w:val="00B07C05"/>
    <w:rPr>
      <w:b/>
      <w:sz w:val="24"/>
    </w:rPr>
  </w:style>
  <w:style w:type="character" w:customStyle="1" w:styleId="StyleDebateUnderline10pt">
    <w:name w:val="Style Debate Underline + 10 pt"/>
    <w:rsid w:val="00B07C05"/>
    <w:rPr>
      <w:rFonts w:ascii="Times New Roman" w:hAnsi="Times New Roman"/>
      <w:sz w:val="20"/>
      <w:szCs w:val="20"/>
      <w:u w:val="single"/>
    </w:rPr>
  </w:style>
  <w:style w:type="character" w:customStyle="1" w:styleId="Heading1Char3">
    <w:name w:val="Heading 1 Char3"/>
    <w:link w:val="cites"/>
    <w:rsid w:val="00B07C05"/>
    <w:rPr>
      <w:rFonts w:ascii="Malgun Gothic" w:eastAsia="Malgun Gothic" w:hAnsi="Malgun Gothic"/>
      <w:b/>
      <w:szCs w:val="24"/>
    </w:rPr>
  </w:style>
  <w:style w:type="paragraph" w:customStyle="1" w:styleId="CardText4">
    <w:name w:val="CardText"/>
    <w:basedOn w:val="Normal"/>
    <w:link w:val="CardTextChar3"/>
    <w:qFormat/>
    <w:rsid w:val="00B07C05"/>
    <w:pPr>
      <w:ind w:left="288"/>
    </w:pPr>
    <w:rPr>
      <w:rFonts w:eastAsia="Calibri"/>
    </w:rPr>
  </w:style>
  <w:style w:type="character" w:customStyle="1" w:styleId="CardTextChar3">
    <w:name w:val="CardText Char"/>
    <w:link w:val="CardText4"/>
    <w:rsid w:val="00B07C05"/>
    <w:rPr>
      <w:rFonts w:ascii="Calibri" w:eastAsia="Calibri" w:hAnsi="Calibri" w:cs="Calibri"/>
    </w:rPr>
  </w:style>
  <w:style w:type="paragraph" w:customStyle="1" w:styleId="D345FF3D873148C5AE3FBF3267827368">
    <w:name w:val="D345FF3D873148C5AE3FBF3267827368"/>
    <w:qFormat/>
    <w:rsid w:val="00B07C05"/>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B07C05"/>
    <w:pPr>
      <w:ind w:left="432"/>
    </w:pPr>
    <w:rPr>
      <w:rFonts w:eastAsia="SimSun"/>
      <w:color w:val="000000"/>
      <w:szCs w:val="20"/>
      <w:lang w:val="x-none" w:eastAsia="x-none"/>
    </w:rPr>
  </w:style>
  <w:style w:type="character" w:customStyle="1" w:styleId="NormaltextCharChar">
    <w:name w:val="Normal text Char Char"/>
    <w:link w:val="Normaltext0"/>
    <w:rsid w:val="00B07C05"/>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B07C05"/>
    <w:pPr>
      <w:ind w:left="0"/>
    </w:pPr>
    <w:rPr>
      <w:rFonts w:eastAsiaTheme="minorHAnsi" w:cstheme="minorBidi"/>
      <w:color w:val="auto"/>
      <w:szCs w:val="22"/>
      <w:lang w:val="en-US" w:eastAsia="en-US"/>
    </w:rPr>
  </w:style>
  <w:style w:type="character" w:customStyle="1" w:styleId="TagofCardChar">
    <w:name w:val="Tag of Card Char"/>
    <w:link w:val="TagofCard"/>
    <w:rsid w:val="00B07C05"/>
    <w:rPr>
      <w:rFonts w:ascii="Calibri" w:hAnsi="Calibri"/>
    </w:rPr>
  </w:style>
  <w:style w:type="paragraph" w:customStyle="1" w:styleId="Sourcename">
    <w:name w:val="Source name"/>
    <w:basedOn w:val="Normaltext0"/>
    <w:link w:val="SourcenameChar"/>
    <w:autoRedefine/>
    <w:qFormat/>
    <w:rsid w:val="00B07C05"/>
    <w:pPr>
      <w:ind w:left="0"/>
    </w:pPr>
    <w:rPr>
      <w:rFonts w:eastAsiaTheme="minorHAnsi" w:cstheme="minorBidi"/>
      <w:color w:val="auto"/>
      <w:szCs w:val="22"/>
      <w:lang w:val="en-US" w:eastAsia="en-US"/>
    </w:rPr>
  </w:style>
  <w:style w:type="character" w:customStyle="1" w:styleId="SourcenameChar">
    <w:name w:val="Source name Char"/>
    <w:link w:val="Sourcename"/>
    <w:rsid w:val="00B07C05"/>
    <w:rPr>
      <w:rFonts w:ascii="Calibri" w:hAnsi="Calibri"/>
    </w:rPr>
  </w:style>
  <w:style w:type="paragraph" w:customStyle="1" w:styleId="underlinedcard0">
    <w:name w:val="underlined card"/>
    <w:basedOn w:val="Normaltext0"/>
    <w:link w:val="underlinedcardChar0"/>
    <w:autoRedefine/>
    <w:qFormat/>
    <w:rsid w:val="00B07C05"/>
    <w:pPr>
      <w:ind w:left="0"/>
    </w:pPr>
    <w:rPr>
      <w:rFonts w:eastAsiaTheme="minorHAnsi" w:cstheme="minorBidi"/>
      <w:color w:val="auto"/>
      <w:szCs w:val="22"/>
      <w:lang w:val="en-US" w:eastAsia="en-US"/>
    </w:rPr>
  </w:style>
  <w:style w:type="character" w:customStyle="1" w:styleId="underlinedcardChar0">
    <w:name w:val="underlined card Char"/>
    <w:link w:val="underlinedcard0"/>
    <w:rsid w:val="00B07C05"/>
    <w:rPr>
      <w:rFonts w:ascii="Calibri" w:hAnsi="Calibri"/>
    </w:rPr>
  </w:style>
  <w:style w:type="paragraph" w:customStyle="1" w:styleId="FullText">
    <w:name w:val="Full Text"/>
    <w:basedOn w:val="Normal"/>
    <w:qFormat/>
    <w:rsid w:val="00B07C05"/>
    <w:rPr>
      <w:rFonts w:eastAsia="Times New Roman"/>
    </w:rPr>
  </w:style>
  <w:style w:type="character" w:customStyle="1" w:styleId="SourceBold">
    <w:name w:val="Source Bold"/>
    <w:rsid w:val="00B07C05"/>
    <w:rPr>
      <w:rFonts w:ascii="Arial Narrow" w:hAnsi="Arial Narrow"/>
      <w:b/>
      <w:sz w:val="24"/>
      <w:u w:val="none"/>
    </w:rPr>
  </w:style>
  <w:style w:type="character" w:customStyle="1" w:styleId="2xBoldUnderline">
    <w:name w:val="2x_Bold_Underline"/>
    <w:rsid w:val="00B07C05"/>
    <w:rPr>
      <w:b/>
      <w:bCs/>
      <w:sz w:val="24"/>
      <w:u w:val="thick"/>
    </w:rPr>
  </w:style>
  <w:style w:type="character" w:customStyle="1" w:styleId="Dottedunderline">
    <w:name w:val="Dotted underline"/>
    <w:rsid w:val="00B07C05"/>
    <w:rPr>
      <w:u w:val="dotted"/>
    </w:rPr>
  </w:style>
  <w:style w:type="paragraph" w:customStyle="1" w:styleId="citeunread">
    <w:name w:val="cite unread"/>
    <w:basedOn w:val="Normal"/>
    <w:link w:val="citeunreadChar"/>
    <w:qFormat/>
    <w:rsid w:val="00B07C05"/>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B07C05"/>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B07C05"/>
    <w:rPr>
      <w:rFonts w:eastAsia="Times New Roman"/>
      <w:b/>
      <w:szCs w:val="20"/>
      <w:u w:val="single"/>
      <w:lang w:val="x-none" w:eastAsia="x-none"/>
    </w:rPr>
  </w:style>
  <w:style w:type="character" w:customStyle="1" w:styleId="readCharChar">
    <w:name w:val="read Char Char"/>
    <w:link w:val="read"/>
    <w:locked/>
    <w:rsid w:val="00B07C05"/>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B07C05"/>
    <w:pPr>
      <w:spacing w:before="240"/>
      <w:outlineLvl w:val="2"/>
    </w:pPr>
    <w:rPr>
      <w:rFonts w:eastAsia="Times New Roman"/>
      <w:b/>
    </w:rPr>
  </w:style>
  <w:style w:type="character" w:customStyle="1" w:styleId="readChar">
    <w:name w:val="read Char"/>
    <w:rsid w:val="00B07C05"/>
    <w:rPr>
      <w:szCs w:val="22"/>
      <w:u w:val="single"/>
      <w:lang w:val="en-US" w:eastAsia="en-US" w:bidi="ar-SA"/>
    </w:rPr>
  </w:style>
  <w:style w:type="character" w:customStyle="1" w:styleId="underlining0">
    <w:name w:val="underlining"/>
    <w:rsid w:val="00B07C05"/>
    <w:rPr>
      <w:u w:val="single"/>
    </w:rPr>
  </w:style>
  <w:style w:type="paragraph" w:customStyle="1" w:styleId="CiteCard0">
    <w:name w:val="Cite_Card"/>
    <w:link w:val="CiteCardChar"/>
    <w:qFormat/>
    <w:rsid w:val="00B07C05"/>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B07C05"/>
    <w:rPr>
      <w:rFonts w:ascii="Times New Roman" w:eastAsia="Times New Roman" w:hAnsi="Times New Roman" w:cs="Arial"/>
      <w:bCs/>
      <w:sz w:val="20"/>
      <w:szCs w:val="20"/>
    </w:rPr>
  </w:style>
  <w:style w:type="character" w:customStyle="1" w:styleId="green">
    <w:name w:val="green"/>
    <w:rsid w:val="00B07C05"/>
  </w:style>
  <w:style w:type="paragraph" w:customStyle="1" w:styleId="CM5">
    <w:name w:val="CM5"/>
    <w:basedOn w:val="Default"/>
    <w:next w:val="Default"/>
    <w:uiPriority w:val="99"/>
    <w:qFormat/>
    <w:rsid w:val="00B07C05"/>
    <w:pPr>
      <w:widowControl w:val="0"/>
      <w:spacing w:after="0" w:line="240" w:lineRule="auto"/>
    </w:pPr>
    <w:rPr>
      <w:rFonts w:eastAsia="MS Mincho" w:cs="Times New Roman"/>
    </w:rPr>
  </w:style>
  <w:style w:type="character" w:customStyle="1" w:styleId="BodyText1">
    <w:name w:val="Body Text1"/>
    <w:rsid w:val="00B07C0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07C0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Not Bold,Small Caps,Body text (4) + 9 pt,Body text (4) + 10 pt,9 pt,6 pt,Body text (115) + Arial,Body text (141) + Arial,Spacing 2 pt,Body text (10) + 10 pt,Spacing 0 pt,Scale 66%,7.5 pt"/>
    <w:rsid w:val="00B07C0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07C0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07C0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07C0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07C0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07C0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tl8wme">
    <w:name w:val="tl8wme"/>
    <w:basedOn w:val="DefaultParagraphFont"/>
    <w:rsid w:val="00B07C05"/>
  </w:style>
  <w:style w:type="character" w:customStyle="1" w:styleId="CardIndentedChar">
    <w:name w:val="Card (Indented) Char"/>
    <w:link w:val="CardIndented"/>
    <w:rsid w:val="00B07C05"/>
    <w:rPr>
      <w:rFonts w:ascii="Calibri" w:hAnsi="Calibri" w:cs="Calibri"/>
    </w:rPr>
  </w:style>
  <w:style w:type="character" w:customStyle="1" w:styleId="cardchar00">
    <w:name w:val="cardchar0"/>
    <w:basedOn w:val="DefaultParagraphFont"/>
    <w:rsid w:val="00B07C05"/>
  </w:style>
  <w:style w:type="character" w:customStyle="1" w:styleId="UnderlineNon-bold">
    <w:name w:val="Underline Non - bold"/>
    <w:rsid w:val="00B07C05"/>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B07C05"/>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B07C05"/>
    <w:rPr>
      <w:rFonts w:ascii="Garamond" w:eastAsia="Times New Roman" w:hAnsi="Garamond" w:cs="Times New Roman"/>
      <w:iCs/>
      <w:sz w:val="26"/>
      <w:szCs w:val="20"/>
      <w:u w:val="single"/>
    </w:rPr>
  </w:style>
  <w:style w:type="character" w:customStyle="1" w:styleId="Heading5Char2">
    <w:name w:val="Heading 5 Char2"/>
    <w:rsid w:val="00B07C05"/>
    <w:rPr>
      <w:rFonts w:ascii="Bell MT" w:eastAsia="Times New Roman" w:hAnsi="Bell MT"/>
      <w:bCs/>
      <w:iCs/>
      <w:sz w:val="10"/>
      <w:szCs w:val="26"/>
    </w:rPr>
  </w:style>
  <w:style w:type="paragraph" w:customStyle="1" w:styleId="Heading2-NotBold">
    <w:name w:val="Heading 2 - Not Bold"/>
    <w:basedOn w:val="Heading2"/>
    <w:autoRedefine/>
    <w:qFormat/>
    <w:rsid w:val="00B07C05"/>
    <w:pPr>
      <w:keepNext w:val="0"/>
      <w:keepLines w:val="0"/>
      <w:pageBreakBefore w:val="0"/>
      <w:jc w:val="left"/>
    </w:pPr>
    <w:rPr>
      <w:rFonts w:ascii="Garamond" w:eastAsia="Calibri" w:hAnsi="Garamond" w:cs="Times New Roman"/>
      <w:b w:val="0"/>
      <w:sz w:val="22"/>
      <w:u w:val="none"/>
    </w:rPr>
  </w:style>
  <w:style w:type="character" w:customStyle="1" w:styleId="z-TopofFormChar1">
    <w:name w:val="z-Top of Form Char1"/>
    <w:basedOn w:val="DefaultParagraphFont"/>
    <w:uiPriority w:val="99"/>
    <w:rsid w:val="00B07C05"/>
    <w:rPr>
      <w:rFonts w:ascii="Arial" w:hAnsi="Arial" w:cs="Arial"/>
      <w:vanish/>
      <w:sz w:val="16"/>
      <w:szCs w:val="16"/>
    </w:rPr>
  </w:style>
  <w:style w:type="character" w:customStyle="1" w:styleId="z-BottomofFormChar1">
    <w:name w:val="z-Bottom of Form Char1"/>
    <w:basedOn w:val="DefaultParagraphFont"/>
    <w:uiPriority w:val="99"/>
    <w:rsid w:val="00B07C05"/>
    <w:rPr>
      <w:rFonts w:ascii="Arial" w:hAnsi="Arial" w:cs="Arial"/>
      <w:vanish/>
      <w:sz w:val="16"/>
      <w:szCs w:val="16"/>
    </w:rPr>
  </w:style>
  <w:style w:type="paragraph" w:customStyle="1" w:styleId="Heading2-Bold">
    <w:name w:val="Heading 2 - Bold"/>
    <w:basedOn w:val="Normal"/>
    <w:autoRedefine/>
    <w:qFormat/>
    <w:rsid w:val="00B07C05"/>
    <w:rPr>
      <w:rFonts w:ascii="Garamond" w:eastAsia="Calibri" w:hAnsi="Garamond"/>
      <w:b/>
    </w:rPr>
  </w:style>
  <w:style w:type="character" w:customStyle="1" w:styleId="Style2CharChar">
    <w:name w:val="Style2 Char Char"/>
    <w:rsid w:val="00B07C05"/>
    <w:rPr>
      <w:u w:val="thick"/>
      <w:lang w:val="en-US" w:eastAsia="en-US" w:bidi="ar-SA"/>
    </w:rPr>
  </w:style>
  <w:style w:type="character" w:customStyle="1" w:styleId="authordate1">
    <w:name w:val="authordate"/>
    <w:rsid w:val="00B07C05"/>
  </w:style>
  <w:style w:type="paragraph" w:customStyle="1" w:styleId="tag">
    <w:name w:val="%tag"/>
    <w:basedOn w:val="Normal"/>
    <w:next w:val="Normal"/>
    <w:link w:val="tagChar0"/>
    <w:qFormat/>
    <w:rsid w:val="00B07C05"/>
    <w:rPr>
      <w:rFonts w:ascii="Garamond" w:eastAsia="Calibri" w:hAnsi="Garamond"/>
      <w:bCs/>
      <w:sz w:val="18"/>
    </w:rPr>
  </w:style>
  <w:style w:type="character" w:customStyle="1" w:styleId="underline0">
    <w:name w:val="%underline"/>
    <w:qFormat/>
    <w:rsid w:val="00B07C05"/>
    <w:rPr>
      <w:rFonts w:ascii="Times New Roman" w:hAnsi="Times New Roman"/>
      <w:sz w:val="16"/>
      <w:u w:val="none"/>
    </w:rPr>
  </w:style>
  <w:style w:type="character" w:customStyle="1" w:styleId="Style2Char0">
    <w:name w:val="Style 2 Char"/>
    <w:link w:val="Style2"/>
    <w:rsid w:val="00B07C05"/>
    <w:rPr>
      <w:rFonts w:ascii="Calibri" w:eastAsia="Calibri" w:hAnsi="Calibri" w:cs="Calibri"/>
      <w:noProof/>
      <w:color w:val="000000"/>
      <w:szCs w:val="20"/>
    </w:rPr>
  </w:style>
  <w:style w:type="paragraph" w:customStyle="1" w:styleId="GAUnderline">
    <w:name w:val="GA Underline"/>
    <w:basedOn w:val="Normal"/>
    <w:link w:val="GAUnderlineChar"/>
    <w:qFormat/>
    <w:rsid w:val="00B07C05"/>
    <w:rPr>
      <w:rFonts w:ascii="Garamond" w:eastAsia="Times New Roman" w:hAnsi="Garamond"/>
      <w:szCs w:val="20"/>
      <w:u w:val="single"/>
      <w:lang w:val="x-none" w:eastAsia="x-none"/>
    </w:rPr>
  </w:style>
  <w:style w:type="character" w:customStyle="1" w:styleId="GAUnderlineChar">
    <w:name w:val="GA Underline Char"/>
    <w:link w:val="GAUnderline"/>
    <w:rsid w:val="00B07C05"/>
    <w:rPr>
      <w:rFonts w:ascii="Garamond" w:eastAsia="Times New Roman" w:hAnsi="Garamond" w:cs="Calibri"/>
      <w:szCs w:val="20"/>
      <w:u w:val="single"/>
      <w:lang w:val="x-none" w:eastAsia="x-none"/>
    </w:rPr>
  </w:style>
  <w:style w:type="character" w:customStyle="1" w:styleId="UnderlinedCharChar0">
    <w:name w:val="Underlined Char Char"/>
    <w:rsid w:val="00B07C05"/>
    <w:rPr>
      <w:rFonts w:ascii="Garamond" w:hAnsi="Garamond"/>
      <w:szCs w:val="28"/>
      <w:u w:val="single"/>
      <w:lang w:val="en-US" w:eastAsia="en-US" w:bidi="ar-SA"/>
    </w:rPr>
  </w:style>
  <w:style w:type="paragraph" w:customStyle="1" w:styleId="h-lead">
    <w:name w:val="h-lead"/>
    <w:basedOn w:val="Normal"/>
    <w:qFormat/>
    <w:rsid w:val="00B07C05"/>
    <w:pPr>
      <w:spacing w:before="100" w:beforeAutospacing="1" w:after="100" w:afterAutospacing="1"/>
    </w:pPr>
    <w:rPr>
      <w:rFonts w:eastAsia="Times New Roman"/>
    </w:rPr>
  </w:style>
  <w:style w:type="character" w:customStyle="1" w:styleId="slug-doi">
    <w:name w:val="slug-doi"/>
    <w:basedOn w:val="DefaultParagraphFont"/>
    <w:rsid w:val="00B07C05"/>
  </w:style>
  <w:style w:type="paragraph" w:customStyle="1" w:styleId="intro">
    <w:name w:val="intro"/>
    <w:basedOn w:val="Normal"/>
    <w:qFormat/>
    <w:rsid w:val="00B07C05"/>
    <w:pPr>
      <w:spacing w:before="100" w:beforeAutospacing="1" w:after="100" w:afterAutospacing="1"/>
    </w:pPr>
    <w:rPr>
      <w:rFonts w:eastAsia="Times New Roman"/>
    </w:rPr>
  </w:style>
  <w:style w:type="character" w:customStyle="1" w:styleId="af">
    <w:name w:val="af"/>
    <w:basedOn w:val="DefaultParagraphFont"/>
    <w:rsid w:val="00B07C05"/>
  </w:style>
  <w:style w:type="character" w:customStyle="1" w:styleId="ab">
    <w:name w:val="ab"/>
    <w:basedOn w:val="DefaultParagraphFont"/>
    <w:rsid w:val="00B07C05"/>
  </w:style>
  <w:style w:type="character" w:customStyle="1" w:styleId="em">
    <w:name w:val="em"/>
    <w:basedOn w:val="DefaultParagraphFont"/>
    <w:rsid w:val="00B07C05"/>
  </w:style>
  <w:style w:type="character" w:customStyle="1" w:styleId="au">
    <w:name w:val="au"/>
    <w:basedOn w:val="DefaultParagraphFont"/>
    <w:rsid w:val="00B07C05"/>
  </w:style>
  <w:style w:type="character" w:customStyle="1" w:styleId="ti">
    <w:name w:val="ti"/>
    <w:basedOn w:val="DefaultParagraphFont"/>
    <w:rsid w:val="00B07C05"/>
  </w:style>
  <w:style w:type="character" w:customStyle="1" w:styleId="subheadblue">
    <w:name w:val="subhead_blue"/>
    <w:basedOn w:val="DefaultParagraphFont"/>
    <w:rsid w:val="00B07C05"/>
  </w:style>
  <w:style w:type="character" w:customStyle="1" w:styleId="affiliation">
    <w:name w:val="affiliation"/>
    <w:basedOn w:val="DefaultParagraphFont"/>
    <w:rsid w:val="00B07C05"/>
  </w:style>
  <w:style w:type="character" w:customStyle="1" w:styleId="slug-doi-wrapper">
    <w:name w:val="slug-doi-wrapper"/>
    <w:basedOn w:val="DefaultParagraphFont"/>
    <w:rsid w:val="00B07C05"/>
  </w:style>
  <w:style w:type="character" w:customStyle="1" w:styleId="slug-metadata-noteahead-of-print">
    <w:name w:val="slug-metadata-note ahead-of-print"/>
    <w:basedOn w:val="DefaultParagraphFont"/>
    <w:rsid w:val="00B07C05"/>
  </w:style>
  <w:style w:type="character" w:customStyle="1" w:styleId="slug-ahead-of-print-date">
    <w:name w:val="slug-ahead-of-print-date"/>
    <w:basedOn w:val="DefaultParagraphFont"/>
    <w:rsid w:val="00B07C05"/>
  </w:style>
  <w:style w:type="character" w:customStyle="1" w:styleId="medium-bold">
    <w:name w:val="medium-bold"/>
    <w:basedOn w:val="DefaultParagraphFont"/>
    <w:rsid w:val="00B07C05"/>
  </w:style>
  <w:style w:type="character" w:customStyle="1" w:styleId="TagCharChar1">
    <w:name w:val="Tag Char Char1"/>
    <w:rsid w:val="00B07C05"/>
    <w:rPr>
      <w:b/>
      <w:sz w:val="24"/>
      <w:szCs w:val="24"/>
      <w:lang w:val="en-US" w:eastAsia="en-US" w:bidi="ar-SA"/>
    </w:rPr>
  </w:style>
  <w:style w:type="numbering" w:customStyle="1" w:styleId="NoList3">
    <w:name w:val="No List3"/>
    <w:next w:val="NoList"/>
    <w:semiHidden/>
    <w:unhideWhenUsed/>
    <w:rsid w:val="00B07C05"/>
  </w:style>
  <w:style w:type="numbering" w:customStyle="1" w:styleId="NoList4">
    <w:name w:val="No List4"/>
    <w:next w:val="NoList"/>
    <w:semiHidden/>
    <w:unhideWhenUsed/>
    <w:rsid w:val="00B07C05"/>
  </w:style>
  <w:style w:type="paragraph" w:customStyle="1" w:styleId="StyleHeading2TagHEADING2TagCite11pt">
    <w:name w:val="Style Heading 2TagHEADING 2Tag&amp;Cite + 11 pt"/>
    <w:basedOn w:val="Heading2"/>
    <w:link w:val="StyleHeading2TagHEADING2TagCite11ptChar"/>
    <w:qFormat/>
    <w:rsid w:val="00B07C05"/>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B07C05"/>
    <w:rPr>
      <w:rFonts w:ascii="Bell MT" w:eastAsia="Times New Roman" w:hAnsi="Bell MT" w:cs="Times New Roman"/>
      <w:b/>
      <w:bCs/>
      <w:szCs w:val="28"/>
    </w:rPr>
  </w:style>
  <w:style w:type="paragraph" w:customStyle="1" w:styleId="F4-NormalText">
    <w:name w:val="F4 - Normal Text"/>
    <w:basedOn w:val="Normal"/>
    <w:qFormat/>
    <w:rsid w:val="00B07C05"/>
    <w:rPr>
      <w:rFonts w:eastAsia="Calibri"/>
    </w:rPr>
  </w:style>
  <w:style w:type="character" w:customStyle="1" w:styleId="berief">
    <w:name w:val="berief"/>
    <w:rsid w:val="00B07C05"/>
    <w:rPr>
      <w:rFonts w:ascii="Times New Roman" w:eastAsia="Times New Roman" w:hAnsi="Times New Roman" w:cs="Times New Roman"/>
      <w:sz w:val="20"/>
      <w:u w:val="none"/>
    </w:rPr>
  </w:style>
  <w:style w:type="numbering" w:customStyle="1" w:styleId="NoList5">
    <w:name w:val="No List5"/>
    <w:next w:val="NoList"/>
    <w:semiHidden/>
    <w:unhideWhenUsed/>
    <w:rsid w:val="00B07C05"/>
  </w:style>
  <w:style w:type="paragraph" w:customStyle="1" w:styleId="F3-TagAuthor">
    <w:name w:val="F3 - Tag/Author"/>
    <w:basedOn w:val="Normal"/>
    <w:qFormat/>
    <w:rsid w:val="00B07C05"/>
    <w:rPr>
      <w:rFonts w:eastAsia="Times New Roman"/>
      <w:b/>
    </w:rPr>
  </w:style>
  <w:style w:type="paragraph" w:customStyle="1" w:styleId="F5-UnderlineNormal">
    <w:name w:val="F5 - Underline Normal"/>
    <w:basedOn w:val="Normal"/>
    <w:qFormat/>
    <w:rsid w:val="00B07C05"/>
    <w:rPr>
      <w:rFonts w:eastAsia="Calibri"/>
      <w:u w:val="single"/>
    </w:rPr>
  </w:style>
  <w:style w:type="character" w:customStyle="1" w:styleId="F8-UnderlineBold">
    <w:name w:val="F8 - Underline/Bold"/>
    <w:rsid w:val="00B07C05"/>
    <w:rPr>
      <w:rFonts w:ascii="Times New Roman" w:hAnsi="Times New Roman"/>
      <w:b/>
      <w:sz w:val="20"/>
      <w:u w:val="single"/>
    </w:rPr>
  </w:style>
  <w:style w:type="character" w:customStyle="1" w:styleId="F7-SmallFont">
    <w:name w:val="F7 - Small Font"/>
    <w:rsid w:val="00B07C05"/>
    <w:rPr>
      <w:rFonts w:ascii="Times New Roman" w:hAnsi="Times New Roman"/>
      <w:sz w:val="14"/>
    </w:rPr>
  </w:style>
  <w:style w:type="character" w:customStyle="1" w:styleId="Card-Underline">
    <w:name w:val="Card - Underline"/>
    <w:rsid w:val="00B07C05"/>
    <w:rPr>
      <w:rFonts w:cs="Times New Roman"/>
      <w:u w:val="single"/>
    </w:rPr>
  </w:style>
  <w:style w:type="paragraph" w:customStyle="1" w:styleId="Brief">
    <w:name w:val="Brief"/>
    <w:basedOn w:val="Brief-PrimarySource"/>
    <w:qFormat/>
    <w:rsid w:val="00B07C05"/>
    <w:pPr>
      <w:autoSpaceDE w:val="0"/>
      <w:autoSpaceDN w:val="0"/>
      <w:adjustRightInd w:val="0"/>
    </w:pPr>
    <w:rPr>
      <w:rFonts w:ascii="Arial" w:hAnsi="Arial"/>
      <w:b w:val="0"/>
      <w:szCs w:val="22"/>
    </w:rPr>
  </w:style>
  <w:style w:type="character" w:customStyle="1" w:styleId="BoldText10pt">
    <w:name w:val="Bold Text 10 pt"/>
    <w:rsid w:val="00B07C05"/>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B07C05"/>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B07C05"/>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B07C05"/>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B07C05"/>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B07C05"/>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B07C05"/>
    <w:pPr>
      <w:widowControl w:val="0"/>
      <w:spacing w:after="0" w:line="276" w:lineRule="atLeast"/>
    </w:pPr>
    <w:rPr>
      <w:rFonts w:eastAsia="Times New Roman" w:cs="Times New Roman"/>
    </w:rPr>
  </w:style>
  <w:style w:type="paragraph" w:customStyle="1" w:styleId="CM56">
    <w:name w:val="CM56"/>
    <w:basedOn w:val="Default"/>
    <w:next w:val="Default"/>
    <w:qFormat/>
    <w:rsid w:val="00B07C05"/>
    <w:pPr>
      <w:widowControl w:val="0"/>
      <w:spacing w:after="0" w:line="240" w:lineRule="auto"/>
    </w:pPr>
    <w:rPr>
      <w:rFonts w:cs="Times New Roman"/>
    </w:rPr>
  </w:style>
  <w:style w:type="paragraph" w:customStyle="1" w:styleId="CM58">
    <w:name w:val="CM58"/>
    <w:basedOn w:val="Default"/>
    <w:next w:val="Default"/>
    <w:qFormat/>
    <w:rsid w:val="00B07C05"/>
    <w:pPr>
      <w:widowControl w:val="0"/>
      <w:spacing w:after="0" w:line="240" w:lineRule="auto"/>
    </w:pPr>
    <w:rPr>
      <w:rFonts w:cs="Times New Roman"/>
    </w:rPr>
  </w:style>
  <w:style w:type="paragraph" w:customStyle="1" w:styleId="CM57">
    <w:name w:val="CM57"/>
    <w:basedOn w:val="Default"/>
    <w:next w:val="Default"/>
    <w:qFormat/>
    <w:rsid w:val="00B07C05"/>
    <w:pPr>
      <w:widowControl w:val="0"/>
      <w:spacing w:after="0" w:line="240" w:lineRule="auto"/>
    </w:pPr>
    <w:rPr>
      <w:rFonts w:cs="Times New Roman"/>
    </w:rPr>
  </w:style>
  <w:style w:type="paragraph" w:customStyle="1" w:styleId="CM49">
    <w:name w:val="CM49"/>
    <w:basedOn w:val="Default"/>
    <w:next w:val="Default"/>
    <w:qFormat/>
    <w:rsid w:val="00B07C05"/>
    <w:pPr>
      <w:widowControl w:val="0"/>
      <w:spacing w:after="0" w:line="240" w:lineRule="auto"/>
    </w:pPr>
    <w:rPr>
      <w:rFonts w:cs="Times New Roman"/>
    </w:rPr>
  </w:style>
  <w:style w:type="paragraph" w:customStyle="1" w:styleId="Normal-SIGN1">
    <w:name w:val="Normal-SIGN1"/>
    <w:basedOn w:val="Default"/>
    <w:next w:val="Default"/>
    <w:qFormat/>
    <w:rsid w:val="00B07C05"/>
    <w:pPr>
      <w:widowControl w:val="0"/>
      <w:spacing w:after="0" w:line="240" w:lineRule="auto"/>
    </w:pPr>
    <w:rPr>
      <w:rFonts w:cs="Times New Roman"/>
    </w:rPr>
  </w:style>
  <w:style w:type="paragraph" w:customStyle="1" w:styleId="CM3">
    <w:name w:val="CM3"/>
    <w:basedOn w:val="Default"/>
    <w:next w:val="Default"/>
    <w:qFormat/>
    <w:rsid w:val="00B07C05"/>
    <w:pPr>
      <w:widowControl w:val="0"/>
      <w:spacing w:after="0" w:line="553" w:lineRule="atLeast"/>
    </w:pPr>
    <w:rPr>
      <w:rFonts w:cs="Times New Roman"/>
    </w:rPr>
  </w:style>
  <w:style w:type="paragraph" w:customStyle="1" w:styleId="CM37">
    <w:name w:val="CM37"/>
    <w:basedOn w:val="Default"/>
    <w:next w:val="Default"/>
    <w:qFormat/>
    <w:rsid w:val="00B07C05"/>
    <w:pPr>
      <w:widowControl w:val="0"/>
      <w:spacing w:after="0" w:line="240" w:lineRule="auto"/>
    </w:pPr>
    <w:rPr>
      <w:rFonts w:cs="Times New Roman"/>
    </w:rPr>
  </w:style>
  <w:style w:type="paragraph" w:customStyle="1" w:styleId="Brief-Card">
    <w:name w:val="Brief - Card"/>
    <w:basedOn w:val="Normal"/>
    <w:qFormat/>
    <w:rsid w:val="00B07C05"/>
    <w:rPr>
      <w:rFonts w:eastAsia="Times New Roman"/>
    </w:rPr>
  </w:style>
  <w:style w:type="paragraph" w:customStyle="1" w:styleId="Pa2">
    <w:name w:val="Pa2"/>
    <w:basedOn w:val="Default"/>
    <w:next w:val="Default"/>
    <w:uiPriority w:val="99"/>
    <w:qFormat/>
    <w:rsid w:val="00B07C05"/>
    <w:pPr>
      <w:widowControl w:val="0"/>
      <w:spacing w:after="0" w:line="201" w:lineRule="atLeast"/>
    </w:pPr>
    <w:rPr>
      <w:rFonts w:ascii="Futura Book" w:eastAsia="Times New Roman" w:hAnsi="Futura Book" w:cs="Times New Roman"/>
    </w:rPr>
  </w:style>
  <w:style w:type="paragraph" w:customStyle="1" w:styleId="Normal3">
    <w:name w:val="Normal+3"/>
    <w:basedOn w:val="Normal"/>
    <w:next w:val="Normal"/>
    <w:qFormat/>
    <w:rsid w:val="00B07C05"/>
    <w:pPr>
      <w:widowControl w:val="0"/>
      <w:autoSpaceDE w:val="0"/>
      <w:autoSpaceDN w:val="0"/>
      <w:adjustRightInd w:val="0"/>
    </w:pPr>
    <w:rPr>
      <w:rFonts w:eastAsia="Times New Roman"/>
    </w:rPr>
  </w:style>
  <w:style w:type="paragraph" w:customStyle="1" w:styleId="Normal11">
    <w:name w:val="Normal+1"/>
    <w:basedOn w:val="Normal"/>
    <w:next w:val="Normal"/>
    <w:qFormat/>
    <w:rsid w:val="00B07C05"/>
    <w:pPr>
      <w:widowControl w:val="0"/>
      <w:autoSpaceDE w:val="0"/>
      <w:autoSpaceDN w:val="0"/>
      <w:adjustRightInd w:val="0"/>
    </w:pPr>
    <w:rPr>
      <w:rFonts w:eastAsia="Times New Roman"/>
    </w:rPr>
  </w:style>
  <w:style w:type="paragraph" w:customStyle="1" w:styleId="Heading23">
    <w:name w:val="Heading 2+3"/>
    <w:basedOn w:val="Normal"/>
    <w:next w:val="Normal"/>
    <w:qFormat/>
    <w:rsid w:val="00B07C05"/>
    <w:pPr>
      <w:widowControl w:val="0"/>
      <w:autoSpaceDE w:val="0"/>
      <w:autoSpaceDN w:val="0"/>
      <w:adjustRightInd w:val="0"/>
    </w:pPr>
    <w:rPr>
      <w:rFonts w:eastAsia="Times New Roman"/>
    </w:rPr>
  </w:style>
  <w:style w:type="paragraph" w:customStyle="1" w:styleId="Normal5">
    <w:name w:val="Normal+5"/>
    <w:basedOn w:val="Default"/>
    <w:next w:val="Default"/>
    <w:qFormat/>
    <w:rsid w:val="00B07C05"/>
    <w:pPr>
      <w:widowControl w:val="0"/>
      <w:spacing w:after="0" w:line="240" w:lineRule="auto"/>
    </w:pPr>
    <w:rPr>
      <w:rFonts w:ascii="Arial Black" w:eastAsia="Times New Roman" w:hAnsi="Arial Black" w:cs="Times New Roman"/>
    </w:rPr>
  </w:style>
  <w:style w:type="character" w:customStyle="1" w:styleId="eoeaheader">
    <w:name w:val="eoea_header"/>
    <w:basedOn w:val="DefaultParagraphFont"/>
    <w:rsid w:val="00B07C05"/>
  </w:style>
  <w:style w:type="character" w:customStyle="1" w:styleId="SC4208902">
    <w:name w:val="SC.4.208902"/>
    <w:rsid w:val="00B07C05"/>
    <w:rPr>
      <w:rFonts w:cs="Century"/>
      <w:color w:val="000000"/>
      <w:sz w:val="22"/>
      <w:szCs w:val="22"/>
    </w:rPr>
  </w:style>
  <w:style w:type="character" w:customStyle="1" w:styleId="SC4208915">
    <w:name w:val="SC.4.208915"/>
    <w:rsid w:val="00B07C05"/>
    <w:rPr>
      <w:rFonts w:cs="Century"/>
      <w:color w:val="000000"/>
      <w:sz w:val="13"/>
      <w:szCs w:val="13"/>
    </w:rPr>
  </w:style>
  <w:style w:type="character" w:customStyle="1" w:styleId="SC273764">
    <w:name w:val="SC.2.73764"/>
    <w:rsid w:val="00B07C05"/>
    <w:rPr>
      <w:rFonts w:cs="Century"/>
      <w:color w:val="000000"/>
      <w:sz w:val="72"/>
      <w:szCs w:val="72"/>
    </w:rPr>
  </w:style>
  <w:style w:type="character" w:customStyle="1" w:styleId="SC273779">
    <w:name w:val="SC.2.73779"/>
    <w:rsid w:val="00B07C05"/>
    <w:rPr>
      <w:rFonts w:cs="Century"/>
      <w:color w:val="000000"/>
      <w:sz w:val="40"/>
      <w:szCs w:val="40"/>
    </w:rPr>
  </w:style>
  <w:style w:type="character" w:customStyle="1" w:styleId="SC273763">
    <w:name w:val="SC.2.73763"/>
    <w:rsid w:val="00B07C05"/>
    <w:rPr>
      <w:rFonts w:cs="Century"/>
      <w:b/>
      <w:bCs/>
      <w:color w:val="000000"/>
    </w:rPr>
  </w:style>
  <w:style w:type="character" w:customStyle="1" w:styleId="SC4208910">
    <w:name w:val="SC.4.208910"/>
    <w:rsid w:val="00B07C05"/>
    <w:rPr>
      <w:rFonts w:cs="Century"/>
      <w:color w:val="000000"/>
      <w:sz w:val="28"/>
      <w:szCs w:val="28"/>
    </w:rPr>
  </w:style>
  <w:style w:type="character" w:customStyle="1" w:styleId="SC4208911">
    <w:name w:val="SC.4.208911"/>
    <w:rsid w:val="00B07C05"/>
    <w:rPr>
      <w:rFonts w:cs="Century"/>
      <w:color w:val="000000"/>
    </w:rPr>
  </w:style>
  <w:style w:type="paragraph" w:customStyle="1" w:styleId="Cover1">
    <w:name w:val="Cover 1"/>
    <w:basedOn w:val="Normal"/>
    <w:next w:val="Normal"/>
    <w:qFormat/>
    <w:rsid w:val="00B07C05"/>
    <w:pPr>
      <w:widowControl w:val="0"/>
      <w:autoSpaceDE w:val="0"/>
      <w:autoSpaceDN w:val="0"/>
      <w:adjustRightInd w:val="0"/>
    </w:pPr>
    <w:rPr>
      <w:rFonts w:eastAsia="Times New Roman"/>
    </w:rPr>
  </w:style>
  <w:style w:type="paragraph" w:customStyle="1" w:styleId="Cover2">
    <w:name w:val="Cover 2"/>
    <w:basedOn w:val="Normal"/>
    <w:next w:val="Normal"/>
    <w:qFormat/>
    <w:rsid w:val="00B07C05"/>
    <w:pPr>
      <w:widowControl w:val="0"/>
      <w:autoSpaceDE w:val="0"/>
      <w:autoSpaceDN w:val="0"/>
      <w:adjustRightInd w:val="0"/>
    </w:pPr>
    <w:rPr>
      <w:rFonts w:eastAsia="Times New Roman"/>
    </w:rPr>
  </w:style>
  <w:style w:type="paragraph" w:customStyle="1" w:styleId="ReportDate">
    <w:name w:val="ReportDate"/>
    <w:basedOn w:val="Default"/>
    <w:next w:val="Default"/>
    <w:qFormat/>
    <w:rsid w:val="00B07C05"/>
    <w:pPr>
      <w:widowControl w:val="0"/>
      <w:spacing w:after="0" w:line="240" w:lineRule="auto"/>
    </w:pPr>
    <w:rPr>
      <w:rFonts w:eastAsia="Times New Roman" w:cs="Times New Roman"/>
    </w:rPr>
  </w:style>
  <w:style w:type="paragraph" w:customStyle="1" w:styleId="Pa11">
    <w:name w:val="Pa11"/>
    <w:basedOn w:val="Normal"/>
    <w:next w:val="Normal"/>
    <w:qFormat/>
    <w:rsid w:val="00B07C05"/>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B07C05"/>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B07C05"/>
    <w:pPr>
      <w:widowControl w:val="0"/>
      <w:spacing w:after="0" w:line="240" w:lineRule="auto"/>
    </w:pPr>
    <w:rPr>
      <w:rFonts w:cs="Times New Roman"/>
    </w:rPr>
  </w:style>
  <w:style w:type="paragraph" w:customStyle="1" w:styleId="CM28">
    <w:name w:val="CM28"/>
    <w:basedOn w:val="Default"/>
    <w:next w:val="Default"/>
    <w:qFormat/>
    <w:rsid w:val="00B07C05"/>
    <w:pPr>
      <w:widowControl w:val="0"/>
      <w:spacing w:after="0" w:line="240" w:lineRule="auto"/>
    </w:pPr>
    <w:rPr>
      <w:rFonts w:cs="Times New Roman"/>
    </w:rPr>
  </w:style>
  <w:style w:type="paragraph" w:customStyle="1" w:styleId="CM8">
    <w:name w:val="CM8"/>
    <w:basedOn w:val="Default"/>
    <w:next w:val="Default"/>
    <w:qFormat/>
    <w:rsid w:val="00B07C05"/>
    <w:pPr>
      <w:widowControl w:val="0"/>
      <w:spacing w:after="0" w:line="240" w:lineRule="auto"/>
    </w:pPr>
    <w:rPr>
      <w:rFonts w:cs="Times New Roman"/>
    </w:rPr>
  </w:style>
  <w:style w:type="paragraph" w:customStyle="1" w:styleId="CM6">
    <w:name w:val="CM6"/>
    <w:basedOn w:val="Default"/>
    <w:next w:val="Default"/>
    <w:uiPriority w:val="99"/>
    <w:qFormat/>
    <w:rsid w:val="00B07C05"/>
    <w:pPr>
      <w:widowControl w:val="0"/>
      <w:spacing w:after="0" w:line="553" w:lineRule="atLeast"/>
    </w:pPr>
    <w:rPr>
      <w:rFonts w:cs="Times New Roman"/>
    </w:rPr>
  </w:style>
  <w:style w:type="paragraph" w:customStyle="1" w:styleId="CM22">
    <w:name w:val="CM22"/>
    <w:basedOn w:val="Default"/>
    <w:next w:val="Default"/>
    <w:uiPriority w:val="99"/>
    <w:qFormat/>
    <w:rsid w:val="00B07C05"/>
    <w:pPr>
      <w:widowControl w:val="0"/>
      <w:spacing w:after="0" w:line="240" w:lineRule="auto"/>
    </w:pPr>
    <w:rPr>
      <w:rFonts w:cs="Times New Roman"/>
    </w:rPr>
  </w:style>
  <w:style w:type="character" w:customStyle="1" w:styleId="articlesubtitle">
    <w:name w:val="article_sub_title"/>
    <w:basedOn w:val="DefaultParagraphFont"/>
    <w:rsid w:val="00B07C05"/>
  </w:style>
  <w:style w:type="character" w:customStyle="1" w:styleId="newsdate2">
    <w:name w:val="news_date2"/>
    <w:basedOn w:val="DefaultParagraphFont"/>
    <w:rsid w:val="00B07C05"/>
  </w:style>
  <w:style w:type="character" w:customStyle="1" w:styleId="readarticleheader">
    <w:name w:val="readarticleheader"/>
    <w:basedOn w:val="DefaultParagraphFont"/>
    <w:rsid w:val="00B07C05"/>
  </w:style>
  <w:style w:type="paragraph" w:customStyle="1" w:styleId="IndexFixer">
    <w:name w:val="Index Fixer"/>
    <w:basedOn w:val="Heading1"/>
    <w:qFormat/>
    <w:rsid w:val="00B07C05"/>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OmniPage1">
    <w:name w:val="OmniPage #1"/>
    <w:basedOn w:val="Normal"/>
    <w:qFormat/>
    <w:rsid w:val="00B07C05"/>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B07C05"/>
    <w:pPr>
      <w:jc w:val="center"/>
    </w:pPr>
    <w:rPr>
      <w:rFonts w:eastAsia="Times New Roman"/>
      <w:b/>
      <w:caps/>
      <w:szCs w:val="20"/>
    </w:rPr>
  </w:style>
  <w:style w:type="paragraph" w:customStyle="1" w:styleId="TitlePageBy">
    <w:name w:val="Title Page By"/>
    <w:basedOn w:val="TitlePageCenter"/>
    <w:next w:val="Normal"/>
    <w:autoRedefine/>
    <w:qFormat/>
    <w:rsid w:val="00B07C05"/>
    <w:pPr>
      <w:jc w:val="left"/>
    </w:pPr>
    <w:rPr>
      <w:rFonts w:eastAsiaTheme="minorHAnsi" w:cstheme="minorBidi"/>
      <w:b w:val="0"/>
      <w:caps w:val="0"/>
      <w:szCs w:val="22"/>
    </w:rPr>
  </w:style>
  <w:style w:type="paragraph" w:customStyle="1" w:styleId="ProjectTitleLine">
    <w:name w:val="Project Title Line"/>
    <w:basedOn w:val="Normal"/>
    <w:next w:val="Normal"/>
    <w:autoRedefine/>
    <w:qFormat/>
    <w:rsid w:val="00B07C05"/>
    <w:pPr>
      <w:jc w:val="center"/>
    </w:pPr>
    <w:rPr>
      <w:rFonts w:eastAsia="Times New Roman"/>
      <w:caps/>
      <w:szCs w:val="20"/>
    </w:rPr>
  </w:style>
  <w:style w:type="character" w:customStyle="1" w:styleId="fource1">
    <w:name w:val="fource1"/>
    <w:rsid w:val="00B07C05"/>
    <w:rPr>
      <w:sz w:val="34"/>
      <w:szCs w:val="34"/>
    </w:rPr>
  </w:style>
  <w:style w:type="paragraph" w:customStyle="1" w:styleId="LanguageStrike">
    <w:name w:val="Language Strike"/>
    <w:basedOn w:val="Normal"/>
    <w:next w:val="Normal"/>
    <w:qFormat/>
    <w:rsid w:val="00B07C05"/>
    <w:rPr>
      <w:rFonts w:eastAsia="Times New Roman"/>
      <w:strike/>
    </w:rPr>
  </w:style>
  <w:style w:type="character" w:customStyle="1" w:styleId="LanguageStrikeChar">
    <w:name w:val="Language Strike Char"/>
    <w:rsid w:val="00B07C05"/>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B07C05"/>
    <w:rPr>
      <w:rFonts w:eastAsia="Times New Roman"/>
      <w:szCs w:val="20"/>
      <w:u w:val="single"/>
    </w:rPr>
  </w:style>
  <w:style w:type="paragraph" w:customStyle="1" w:styleId="Normal10pt">
    <w:name w:val="Normal + 10 pt"/>
    <w:basedOn w:val="Normal"/>
    <w:qFormat/>
    <w:rsid w:val="00B07C05"/>
    <w:rPr>
      <w:rFonts w:eastAsia="Times New Roman"/>
      <w:szCs w:val="20"/>
    </w:rPr>
  </w:style>
  <w:style w:type="paragraph" w:customStyle="1" w:styleId="cardChar1Char">
    <w:name w:val="card Char1 Char"/>
    <w:basedOn w:val="Normal"/>
    <w:qFormat/>
    <w:rsid w:val="00B07C05"/>
    <w:pPr>
      <w:ind w:left="288" w:right="288"/>
    </w:pPr>
    <w:rPr>
      <w:rFonts w:eastAsia="Times New Roman"/>
      <w:szCs w:val="20"/>
    </w:rPr>
  </w:style>
  <w:style w:type="character" w:customStyle="1" w:styleId="ds">
    <w:name w:val="ds"/>
    <w:basedOn w:val="DefaultParagraphFont"/>
    <w:rsid w:val="00B07C05"/>
  </w:style>
  <w:style w:type="character" w:customStyle="1" w:styleId="MicroTextChar1">
    <w:name w:val="MicroText Char1"/>
    <w:rsid w:val="00B07C05"/>
    <w:rPr>
      <w:rFonts w:ascii="Arial Narrow" w:hAnsi="Arial Narrow"/>
      <w:sz w:val="12"/>
      <w:szCs w:val="24"/>
      <w:lang w:val="en-US" w:eastAsia="en-US" w:bidi="ar-SA"/>
    </w:rPr>
  </w:style>
  <w:style w:type="paragraph" w:customStyle="1" w:styleId="StrikeThrough">
    <w:name w:val="Strike Through"/>
    <w:basedOn w:val="Normal"/>
    <w:next w:val="Normal"/>
    <w:qFormat/>
    <w:rsid w:val="00B07C05"/>
    <w:rPr>
      <w:rFonts w:eastAsia="Times New Roman"/>
      <w:strike/>
      <w:szCs w:val="20"/>
    </w:rPr>
  </w:style>
  <w:style w:type="character" w:customStyle="1" w:styleId="DefaultPara">
    <w:name w:val="Default Para"/>
    <w:rsid w:val="00B07C05"/>
    <w:rPr>
      <w:sz w:val="20"/>
    </w:rPr>
  </w:style>
  <w:style w:type="character" w:customStyle="1" w:styleId="SYSHYPERTEXT">
    <w:name w:val="SYS_HYPERTEXT"/>
    <w:rsid w:val="00B07C05"/>
    <w:rPr>
      <w:color w:val="0000FF"/>
      <w:u w:val="single"/>
    </w:rPr>
  </w:style>
  <w:style w:type="character" w:customStyle="1" w:styleId="Hyperlink1">
    <w:name w:val="Hyperlink1"/>
    <w:rsid w:val="00B07C05"/>
    <w:rPr>
      <w:strike w:val="0"/>
      <w:dstrike w:val="0"/>
      <w:color w:val="000000"/>
      <w:u w:val="none"/>
      <w:effect w:val="none"/>
    </w:rPr>
  </w:style>
  <w:style w:type="character" w:customStyle="1" w:styleId="citationunderlineChar">
    <w:name w:val="citation/underline Char"/>
    <w:link w:val="citationunderline"/>
    <w:rsid w:val="00B07C05"/>
    <w:rPr>
      <w:b/>
      <w:u w:val="single"/>
    </w:rPr>
  </w:style>
  <w:style w:type="character" w:customStyle="1" w:styleId="StyleTagTimesNewRomanChar">
    <w:name w:val="Style Tag + Times New Roman Char"/>
    <w:rsid w:val="00B07C0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07C05"/>
    <w:rPr>
      <w:rFonts w:ascii="Arial Narrow" w:hAnsi="Arial Narrow" w:cs="Arial"/>
      <w:b/>
      <w:bCs/>
      <w:iCs/>
      <w:sz w:val="24"/>
      <w:szCs w:val="28"/>
      <w:lang w:val="en-US" w:eastAsia="en-US" w:bidi="ar-SA"/>
    </w:rPr>
  </w:style>
  <w:style w:type="character" w:customStyle="1" w:styleId="UnderliningCharChar">
    <w:name w:val="Underlining Char Char"/>
    <w:rsid w:val="00B07C05"/>
    <w:rPr>
      <w:rFonts w:ascii="Arial Narrow" w:hAnsi="Arial Narrow"/>
      <w:szCs w:val="24"/>
      <w:u w:val="single"/>
      <w:lang w:val="en-US" w:eastAsia="en-US" w:bidi="ar-SA"/>
    </w:rPr>
  </w:style>
  <w:style w:type="character" w:customStyle="1" w:styleId="StyleArialNarrow12ptBold">
    <w:name w:val="Style Arial Narrow 12 pt Bold"/>
    <w:rsid w:val="00B07C05"/>
    <w:rPr>
      <w:rFonts w:ascii="Arial Narrow" w:hAnsi="Arial Narrow"/>
      <w:b/>
      <w:bCs/>
      <w:sz w:val="24"/>
    </w:rPr>
  </w:style>
  <w:style w:type="character" w:customStyle="1" w:styleId="Style1CharChar">
    <w:name w:val="Style1 Char Char"/>
    <w:rsid w:val="00B07C05"/>
    <w:rPr>
      <w:sz w:val="16"/>
      <w:szCs w:val="16"/>
      <w:lang w:val="en-US" w:eastAsia="en-US" w:bidi="ar-SA"/>
    </w:rPr>
  </w:style>
  <w:style w:type="character" w:customStyle="1" w:styleId="UnderlinedCharChar1">
    <w:name w:val="Underlined Char Char1"/>
    <w:rsid w:val="00B07C05"/>
    <w:rPr>
      <w:rFonts w:ascii="Bell MT" w:eastAsia="Times New Roman" w:hAnsi="Bell MT"/>
      <w:bCs/>
      <w:iCs/>
      <w:sz w:val="22"/>
      <w:u w:val="single"/>
    </w:rPr>
  </w:style>
  <w:style w:type="character" w:customStyle="1" w:styleId="Heading2CharChar2">
    <w:name w:val="Heading 2 Char Char2"/>
    <w:rsid w:val="00B07C05"/>
    <w:rPr>
      <w:rFonts w:cs="Arial"/>
      <w:b/>
      <w:bCs/>
      <w:iCs/>
      <w:sz w:val="22"/>
      <w:szCs w:val="28"/>
      <w:lang w:val="en-US" w:eastAsia="en-US" w:bidi="ar-SA"/>
    </w:rPr>
  </w:style>
  <w:style w:type="character" w:customStyle="1" w:styleId="doctitle">
    <w:name w:val="doctitle"/>
    <w:rsid w:val="00B07C05"/>
  </w:style>
  <w:style w:type="paragraph" w:customStyle="1" w:styleId="CiteCorrected">
    <w:name w:val="Cite Corrected"/>
    <w:basedOn w:val="Normal"/>
    <w:link w:val="CiteCorrectedChar"/>
    <w:qFormat/>
    <w:rsid w:val="00B07C05"/>
    <w:rPr>
      <w:rFonts w:eastAsia="Times New Roman"/>
      <w:b/>
      <w:bCs/>
      <w:szCs w:val="16"/>
      <w:u w:val="single"/>
    </w:rPr>
  </w:style>
  <w:style w:type="character" w:customStyle="1" w:styleId="CiteCorrectedChar">
    <w:name w:val="Cite Corrected Char"/>
    <w:link w:val="CiteCorrected"/>
    <w:rsid w:val="00B07C05"/>
    <w:rPr>
      <w:rFonts w:ascii="Calibri" w:eastAsia="Times New Roman" w:hAnsi="Calibri" w:cs="Calibri"/>
      <w:b/>
      <w:bCs/>
      <w:szCs w:val="16"/>
      <w:u w:val="single"/>
    </w:rPr>
  </w:style>
  <w:style w:type="character" w:customStyle="1" w:styleId="cardtext-underlined0">
    <w:name w:val="card text- underlined"/>
    <w:rsid w:val="00B07C05"/>
    <w:rPr>
      <w:rFonts w:ascii="Garamond" w:hAnsi="Garamond"/>
      <w:u w:val="single"/>
    </w:rPr>
  </w:style>
  <w:style w:type="numbering" w:customStyle="1" w:styleId="NoList6">
    <w:name w:val="No List6"/>
    <w:next w:val="NoList"/>
    <w:uiPriority w:val="99"/>
    <w:semiHidden/>
    <w:unhideWhenUsed/>
    <w:rsid w:val="00B07C05"/>
  </w:style>
  <w:style w:type="numbering" w:customStyle="1" w:styleId="NoList7">
    <w:name w:val="No List7"/>
    <w:next w:val="NoList"/>
    <w:semiHidden/>
    <w:unhideWhenUsed/>
    <w:rsid w:val="00B07C05"/>
  </w:style>
  <w:style w:type="character" w:customStyle="1" w:styleId="styleboldunderline">
    <w:name w:val="styleboldunderline"/>
    <w:basedOn w:val="DefaultParagraphFont"/>
    <w:rsid w:val="00B07C05"/>
  </w:style>
  <w:style w:type="character" w:customStyle="1" w:styleId="BriefTitleChar">
    <w:name w:val="Brief Title Char"/>
    <w:basedOn w:val="DefaultParagraphFont"/>
    <w:rsid w:val="00B07C05"/>
    <w:rPr>
      <w:b/>
      <w:sz w:val="24"/>
      <w:szCs w:val="24"/>
      <w:u w:val="single"/>
      <w:lang w:val="en-US" w:eastAsia="en-US" w:bidi="ar-SA"/>
    </w:rPr>
  </w:style>
  <w:style w:type="paragraph" w:customStyle="1" w:styleId="BriefTitle2">
    <w:name w:val="Brief Title 2"/>
    <w:basedOn w:val="Heading1"/>
    <w:uiPriority w:val="99"/>
    <w:qFormat/>
    <w:rsid w:val="00B07C05"/>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B07C05"/>
    <w:rPr>
      <w:b/>
      <w:sz w:val="24"/>
      <w:szCs w:val="24"/>
      <w:u w:val="single"/>
      <w:lang w:val="en-US" w:eastAsia="en-US" w:bidi="ar-SA"/>
    </w:rPr>
  </w:style>
  <w:style w:type="character" w:customStyle="1" w:styleId="DateChar1">
    <w:name w:val="Date Char1"/>
    <w:aliases w:val="date Char1"/>
    <w:basedOn w:val="DefaultParagraphFont"/>
    <w:rsid w:val="00B07C05"/>
    <w:rPr>
      <w:rFonts w:ascii="Georgia" w:hAnsi="Georgia"/>
    </w:rPr>
  </w:style>
  <w:style w:type="character" w:customStyle="1" w:styleId="PlainTextChar1">
    <w:name w:val="Plain Text Char1"/>
    <w:basedOn w:val="DefaultParagraphFont"/>
    <w:rsid w:val="00B07C05"/>
    <w:rPr>
      <w:rFonts w:ascii="Consolas" w:hAnsi="Consolas"/>
      <w:sz w:val="21"/>
      <w:szCs w:val="21"/>
    </w:rPr>
  </w:style>
  <w:style w:type="character" w:customStyle="1" w:styleId="StyleCardText11ptUnderlineChar">
    <w:name w:val="Style Card Text + 11 pt Underline Char"/>
    <w:link w:val="StyleCardText11ptUnderline"/>
    <w:locked/>
    <w:rsid w:val="00B07C05"/>
    <w:rPr>
      <w:u w:val="single"/>
    </w:rPr>
  </w:style>
  <w:style w:type="paragraph" w:customStyle="1" w:styleId="StyleCardText11ptUnderline">
    <w:name w:val="Style Card Text + 11 pt Underline"/>
    <w:link w:val="StyleCardText11ptUnderlineChar"/>
    <w:qFormat/>
    <w:rsid w:val="00B07C05"/>
    <w:pPr>
      <w:spacing w:line="256" w:lineRule="auto"/>
    </w:pPr>
    <w:rPr>
      <w:u w:val="single"/>
    </w:rPr>
  </w:style>
  <w:style w:type="character" w:customStyle="1" w:styleId="StyleMinimizedText11ptChar">
    <w:name w:val="Style Minimized Text + 11 pt Char"/>
    <w:basedOn w:val="DefaultParagraphFont"/>
    <w:link w:val="StyleMinimizedText11pt"/>
    <w:locked/>
    <w:rsid w:val="00B07C05"/>
    <w:rPr>
      <w:rFonts w:ascii="Georgia" w:hAnsi="Georgia"/>
      <w:sz w:val="16"/>
    </w:rPr>
  </w:style>
  <w:style w:type="paragraph" w:customStyle="1" w:styleId="StyleMinimizedText11pt">
    <w:name w:val="Style Minimized Text + 11 pt"/>
    <w:basedOn w:val="Normal"/>
    <w:link w:val="StyleMinimizedText11ptChar"/>
    <w:qFormat/>
    <w:rsid w:val="00B07C05"/>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B07C05"/>
    <w:rPr>
      <w:rFonts w:ascii="Georgia" w:hAnsi="Georgia"/>
      <w:sz w:val="16"/>
    </w:rPr>
  </w:style>
  <w:style w:type="paragraph" w:customStyle="1" w:styleId="StyleMinimizedText11pt1">
    <w:name w:val="Style Minimized Text + 11 pt1"/>
    <w:basedOn w:val="Normal"/>
    <w:link w:val="StyleMinimizedText11pt1Char"/>
    <w:qFormat/>
    <w:rsid w:val="00B07C05"/>
    <w:rPr>
      <w:rFonts w:ascii="Georgia" w:hAnsi="Georgia" w:cstheme="minorBidi"/>
      <w:sz w:val="16"/>
    </w:rPr>
  </w:style>
  <w:style w:type="character" w:customStyle="1" w:styleId="SmallTextCharCharCharChar">
    <w:name w:val="Small Text Char Char Char Char"/>
    <w:link w:val="SmallTextCharCharChar"/>
    <w:locked/>
    <w:rsid w:val="00B07C0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B07C05"/>
    <w:rPr>
      <w:rFonts w:ascii="Times New Roman" w:eastAsia="Times New Roman" w:hAnsi="Times New Roman"/>
      <w:sz w:val="16"/>
    </w:rPr>
  </w:style>
  <w:style w:type="paragraph" w:customStyle="1" w:styleId="emactive">
    <w:name w:val="emactive"/>
    <w:basedOn w:val="Normal"/>
    <w:uiPriority w:val="99"/>
    <w:qFormat/>
    <w:rsid w:val="00B07C05"/>
    <w:pPr>
      <w:spacing w:before="100" w:beforeAutospacing="1" w:after="100" w:afterAutospacing="1"/>
    </w:pPr>
    <w:rPr>
      <w:rFonts w:eastAsia="Times New Roman"/>
    </w:rPr>
  </w:style>
  <w:style w:type="paragraph" w:customStyle="1" w:styleId="emready">
    <w:name w:val="emready"/>
    <w:basedOn w:val="Normal"/>
    <w:uiPriority w:val="99"/>
    <w:qFormat/>
    <w:rsid w:val="00B07C05"/>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B07C0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07C05"/>
    <w:rPr>
      <w:rFonts w:ascii="Georgia" w:eastAsia="Times New Roman" w:hAnsi="Georgia" w:cs="Times New Roman"/>
      <w:b/>
      <w:u w:val="single"/>
    </w:rPr>
  </w:style>
  <w:style w:type="character" w:customStyle="1" w:styleId="CardHighlightChar">
    <w:name w:val="Card Highlight Char"/>
    <w:link w:val="CardHighlight"/>
    <w:locked/>
    <w:rsid w:val="00B07C0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07C05"/>
    <w:pPr>
      <w:shd w:val="clear" w:color="auto" w:fill="66FFFF"/>
    </w:pPr>
    <w:rPr>
      <w:rFonts w:eastAsia="Calibri"/>
      <w:u w:val="single"/>
    </w:rPr>
  </w:style>
  <w:style w:type="paragraph" w:customStyle="1" w:styleId="BlockHeaderHidden">
    <w:name w:val="Block Header Hidden"/>
    <w:link w:val="BlockHeaderHiddenChar"/>
    <w:qFormat/>
    <w:rsid w:val="00B07C05"/>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B07C05"/>
    <w:pPr>
      <w:spacing w:before="100" w:beforeAutospacing="1" w:after="100" w:afterAutospacing="1"/>
    </w:pPr>
    <w:rPr>
      <w:rFonts w:eastAsia="Times New Roman"/>
    </w:rPr>
  </w:style>
  <w:style w:type="paragraph" w:customStyle="1" w:styleId="norma">
    <w:name w:val="norma"/>
    <w:basedOn w:val="Heading3"/>
    <w:uiPriority w:val="99"/>
    <w:qFormat/>
    <w:rsid w:val="00B07C05"/>
    <w:rPr>
      <w:rFonts w:eastAsia="MS Gothic" w:cs="Arial"/>
      <w:bCs/>
      <w:sz w:val="24"/>
    </w:rPr>
  </w:style>
  <w:style w:type="character" w:customStyle="1" w:styleId="Emphasis20">
    <w:name w:val="Emphasis 2"/>
    <w:uiPriority w:val="1"/>
    <w:qFormat/>
    <w:rsid w:val="00B07C05"/>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B07C05"/>
  </w:style>
  <w:style w:type="character" w:customStyle="1" w:styleId="metaorigin">
    <w:name w:val="meta_origin"/>
    <w:rsid w:val="00B07C05"/>
  </w:style>
  <w:style w:type="character" w:customStyle="1" w:styleId="mandelbrotrefrag">
    <w:name w:val="mandelbrot_refrag"/>
    <w:rsid w:val="00B07C05"/>
  </w:style>
  <w:style w:type="character" w:customStyle="1" w:styleId="eminfo">
    <w:name w:val="eminfo"/>
    <w:rsid w:val="00B07C05"/>
  </w:style>
  <w:style w:type="character" w:customStyle="1" w:styleId="emhighlight">
    <w:name w:val="emhighlight"/>
    <w:rsid w:val="00B07C05"/>
  </w:style>
  <w:style w:type="character" w:customStyle="1" w:styleId="at">
    <w:name w:val="at"/>
    <w:rsid w:val="00B07C05"/>
  </w:style>
  <w:style w:type="character" w:customStyle="1" w:styleId="tkrname">
    <w:name w:val="tkrname"/>
    <w:rsid w:val="00B07C05"/>
  </w:style>
  <w:style w:type="character" w:customStyle="1" w:styleId="tkrchange">
    <w:name w:val="tkrchange"/>
    <w:rsid w:val="00B07C05"/>
  </w:style>
  <w:style w:type="character" w:customStyle="1" w:styleId="source-org">
    <w:name w:val="source-org"/>
    <w:rsid w:val="00B07C05"/>
  </w:style>
  <w:style w:type="character" w:customStyle="1" w:styleId="updated">
    <w:name w:val="updated"/>
    <w:rsid w:val="00B07C05"/>
  </w:style>
  <w:style w:type="character" w:customStyle="1" w:styleId="mainheading">
    <w:name w:val="mainheading"/>
    <w:basedOn w:val="DefaultParagraphFont"/>
    <w:rsid w:val="00B07C05"/>
  </w:style>
  <w:style w:type="character" w:customStyle="1" w:styleId="Style11ptBoldUnderline1">
    <w:name w:val="Style 11 pt Bold Underline1"/>
    <w:rsid w:val="00B07C05"/>
    <w:rPr>
      <w:b/>
      <w:bCs/>
      <w:sz w:val="20"/>
      <w:u w:val="single"/>
    </w:rPr>
  </w:style>
  <w:style w:type="character" w:customStyle="1" w:styleId="StyleStyleunderlineBold11pt">
    <w:name w:val="Style Style underline + Bold + 11 pt"/>
    <w:rsid w:val="00B07C05"/>
    <w:rPr>
      <w:bCs/>
      <w:sz w:val="20"/>
      <w:u w:val="single"/>
    </w:rPr>
  </w:style>
  <w:style w:type="character" w:customStyle="1" w:styleId="StyleunderlineAsianTimesNewRomanBold">
    <w:name w:val="Style underline + (Asian) Times New Roman Bold"/>
    <w:rsid w:val="00B07C0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07C05"/>
    <w:rPr>
      <w:b/>
      <w:bCs/>
      <w:sz w:val="20"/>
      <w:u w:val="single"/>
      <w:bdr w:val="single" w:sz="4" w:space="0" w:color="auto" w:frame="1"/>
    </w:rPr>
  </w:style>
  <w:style w:type="character" w:customStyle="1" w:styleId="quotepeekbase">
    <w:name w:val="quotepeekbase"/>
    <w:rsid w:val="00B07C05"/>
  </w:style>
  <w:style w:type="character" w:customStyle="1" w:styleId="cardChar10">
    <w:name w:val="card Char1"/>
    <w:rsid w:val="00B07C05"/>
    <w:rPr>
      <w:rFonts w:ascii="Calibri" w:eastAsia="Calibri" w:hAnsi="Calibri" w:hint="default"/>
      <w:sz w:val="24"/>
      <w:szCs w:val="22"/>
      <w:lang w:val="x-none" w:eastAsia="x-none"/>
    </w:rPr>
  </w:style>
  <w:style w:type="character" w:customStyle="1" w:styleId="NormalCard">
    <w:name w:val="Normal Card"/>
    <w:uiPriority w:val="1"/>
    <w:qFormat/>
    <w:rsid w:val="00B07C05"/>
    <w:rPr>
      <w:rFonts w:ascii="Times New Roman" w:hAnsi="Times New Roman" w:cs="Times New Roman" w:hint="default"/>
      <w:sz w:val="24"/>
    </w:rPr>
  </w:style>
  <w:style w:type="character" w:customStyle="1" w:styleId="HighlightedUnderline0">
    <w:name w:val="Highlighted Underline"/>
    <w:uiPriority w:val="1"/>
    <w:qFormat/>
    <w:rsid w:val="00B07C0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07C05"/>
    <w:rPr>
      <w:rFonts w:ascii="Times New Roman" w:hAnsi="Times New Roman" w:cs="Times New Roman" w:hint="default"/>
      <w:sz w:val="16"/>
      <w:szCs w:val="16"/>
    </w:rPr>
  </w:style>
  <w:style w:type="character" w:customStyle="1" w:styleId="timebox">
    <w:name w:val="timebox"/>
    <w:rsid w:val="00B07C05"/>
  </w:style>
  <w:style w:type="character" w:customStyle="1" w:styleId="Heading2Subtext">
    <w:name w:val="Heading 2 Subtext"/>
    <w:rsid w:val="00B07C05"/>
    <w:rPr>
      <w:rFonts w:ascii="Times New Roman" w:hAnsi="Times New Roman" w:cs="Times New Roman" w:hint="default"/>
      <w:sz w:val="16"/>
    </w:rPr>
  </w:style>
  <w:style w:type="character" w:customStyle="1" w:styleId="-SmallText-">
    <w:name w:val="-Small Text-"/>
    <w:rsid w:val="00B07C05"/>
    <w:rPr>
      <w:rFonts w:ascii="Garamond" w:hAnsi="Garamond" w:hint="default"/>
      <w:sz w:val="16"/>
    </w:rPr>
  </w:style>
  <w:style w:type="paragraph" w:customStyle="1" w:styleId="nromal">
    <w:name w:val="nromal"/>
    <w:basedOn w:val="Normal"/>
    <w:uiPriority w:val="99"/>
    <w:qFormat/>
    <w:rsid w:val="00B07C05"/>
    <w:pPr>
      <w:keepNext/>
      <w:keepLines/>
      <w:spacing w:before="200"/>
      <w:outlineLvl w:val="3"/>
    </w:pPr>
    <w:rPr>
      <w:rFonts w:eastAsia="Times New Roman" w:cs="Cambria"/>
      <w:b/>
      <w:iCs/>
    </w:rPr>
  </w:style>
  <w:style w:type="paragraph" w:customStyle="1" w:styleId="natural">
    <w:name w:val="natural"/>
    <w:basedOn w:val="Normal"/>
    <w:uiPriority w:val="99"/>
    <w:qFormat/>
    <w:rsid w:val="00B07C05"/>
    <w:pPr>
      <w:keepNext/>
      <w:keepLines/>
      <w:spacing w:before="200"/>
      <w:outlineLvl w:val="3"/>
    </w:pPr>
    <w:rPr>
      <w:rFonts w:eastAsia="Times New Roman"/>
      <w:b/>
      <w:iCs/>
    </w:rPr>
  </w:style>
  <w:style w:type="paragraph" w:customStyle="1" w:styleId="nroaml">
    <w:name w:val="nroaml"/>
    <w:basedOn w:val="Normal"/>
    <w:uiPriority w:val="99"/>
    <w:qFormat/>
    <w:rsid w:val="00B07C05"/>
    <w:pPr>
      <w:keepNext/>
      <w:keepLines/>
      <w:spacing w:before="200"/>
      <w:outlineLvl w:val="3"/>
    </w:pPr>
    <w:rPr>
      <w:rFonts w:eastAsia="Times New Roman"/>
      <w:b/>
      <w:iCs/>
    </w:rPr>
  </w:style>
  <w:style w:type="paragraph" w:customStyle="1" w:styleId="noraml">
    <w:name w:val="noraml"/>
    <w:basedOn w:val="Normal"/>
    <w:uiPriority w:val="99"/>
    <w:qFormat/>
    <w:rsid w:val="00B07C05"/>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B07C05"/>
    <w:pPr>
      <w:tabs>
        <w:tab w:val="num" w:pos="360"/>
      </w:tabs>
      <w:ind w:left="360" w:hanging="360"/>
      <w:contextualSpacing/>
    </w:pPr>
    <w:rPr>
      <w:rFonts w:eastAsia="Calibri"/>
    </w:rPr>
  </w:style>
  <w:style w:type="table" w:styleId="MediumGrid1">
    <w:name w:val="Medium Grid 1"/>
    <w:basedOn w:val="TableNormal"/>
    <w:uiPriority w:val="67"/>
    <w:rsid w:val="00B07C0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B07C05"/>
    <w:rPr>
      <w:rFonts w:eastAsia="Calibri"/>
      <w:szCs w:val="16"/>
    </w:rPr>
  </w:style>
  <w:style w:type="character" w:customStyle="1" w:styleId="SmallSizeParagraphChar">
    <w:name w:val="Small Size Paragraph Char"/>
    <w:link w:val="SmallSizeParagraph"/>
    <w:rsid w:val="00B07C05"/>
    <w:rPr>
      <w:rFonts w:ascii="Calibri" w:eastAsia="Calibri" w:hAnsi="Calibri" w:cs="Calibri"/>
      <w:szCs w:val="16"/>
    </w:rPr>
  </w:style>
  <w:style w:type="character" w:customStyle="1" w:styleId="lede">
    <w:name w:val="lede"/>
    <w:basedOn w:val="DefaultParagraphFont"/>
    <w:rsid w:val="00B07C05"/>
  </w:style>
  <w:style w:type="character" w:customStyle="1" w:styleId="Heading7Char1">
    <w:name w:val="Heading 7 Char1"/>
    <w:basedOn w:val="DefaultParagraphFont"/>
    <w:semiHidden/>
    <w:rsid w:val="00B07C05"/>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B07C05"/>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B07C05"/>
    <w:rPr>
      <w:rFonts w:asciiTheme="majorHAnsi" w:eastAsiaTheme="majorEastAsia" w:hAnsiTheme="majorHAnsi" w:cstheme="majorBidi"/>
      <w:i/>
      <w:iCs/>
      <w:color w:val="272727" w:themeColor="text1" w:themeTint="D8"/>
      <w:sz w:val="21"/>
      <w:szCs w:val="21"/>
    </w:rPr>
  </w:style>
  <w:style w:type="character" w:customStyle="1" w:styleId="QuoteChar1">
    <w:name w:val="Quote Char1"/>
    <w:basedOn w:val="DefaultParagraphFont"/>
    <w:uiPriority w:val="29"/>
    <w:rsid w:val="00B07C05"/>
    <w:rPr>
      <w:rFonts w:ascii="Georgia" w:eastAsia="Times New Roman" w:hAnsi="Georgia"/>
      <w:iCs/>
      <w:color w:val="000000"/>
      <w:lang w:bidi="en-US"/>
    </w:rPr>
  </w:style>
  <w:style w:type="paragraph" w:customStyle="1" w:styleId="StyleStyle49ptBoldBorderSinglesolidlineAuto05">
    <w:name w:val="Style Style4 + 9 pt Bold Border: : (Single solid line Auto  0.5..."/>
    <w:basedOn w:val="Style40"/>
    <w:link w:val="StyleStyle49ptBoldBorderSinglesolidlineAuto05Char"/>
    <w:qFormat/>
    <w:rsid w:val="00B07C05"/>
    <w:rPr>
      <w:rFonts w:ascii="Georgia" w:hAnsi="Georgia"/>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B07C05"/>
    <w:rPr>
      <w:rFonts w:ascii="Georgia" w:hAnsi="Georgia"/>
      <w:b/>
      <w:bCs/>
      <w:u w:val="single"/>
      <w:bdr w:val="single" w:sz="4" w:space="0" w:color="auto"/>
    </w:rPr>
  </w:style>
  <w:style w:type="character" w:customStyle="1" w:styleId="FontStyle477">
    <w:name w:val="Font Style477"/>
    <w:basedOn w:val="DefaultParagraphFont"/>
    <w:uiPriority w:val="99"/>
    <w:rsid w:val="00B07C05"/>
    <w:rPr>
      <w:rFonts w:ascii="Times New Roman" w:hAnsi="Times New Roman" w:cs="Times New Roman"/>
      <w:sz w:val="18"/>
      <w:szCs w:val="18"/>
    </w:rPr>
  </w:style>
  <w:style w:type="character" w:customStyle="1" w:styleId="FontStyle505">
    <w:name w:val="Font Style505"/>
    <w:basedOn w:val="DefaultParagraphFont"/>
    <w:uiPriority w:val="99"/>
    <w:rsid w:val="00B07C05"/>
    <w:rPr>
      <w:rFonts w:ascii="Times New Roman" w:hAnsi="Times New Roman" w:cs="Times New Roman"/>
      <w:sz w:val="18"/>
      <w:szCs w:val="18"/>
    </w:rPr>
  </w:style>
  <w:style w:type="character" w:customStyle="1" w:styleId="FontStyle514">
    <w:name w:val="Font Style514"/>
    <w:basedOn w:val="DefaultParagraphFont"/>
    <w:uiPriority w:val="99"/>
    <w:rsid w:val="00B07C05"/>
    <w:rPr>
      <w:rFonts w:ascii="Times New Roman" w:hAnsi="Times New Roman" w:cs="Times New Roman"/>
      <w:sz w:val="14"/>
      <w:szCs w:val="14"/>
    </w:rPr>
  </w:style>
  <w:style w:type="character" w:customStyle="1" w:styleId="FontStyle500">
    <w:name w:val="Font Style500"/>
    <w:basedOn w:val="DefaultParagraphFont"/>
    <w:uiPriority w:val="99"/>
    <w:rsid w:val="00B07C05"/>
    <w:rPr>
      <w:rFonts w:ascii="Times New Roman" w:hAnsi="Times New Roman" w:cs="Times New Roman"/>
      <w:b/>
      <w:bCs/>
      <w:sz w:val="16"/>
      <w:szCs w:val="16"/>
    </w:rPr>
  </w:style>
  <w:style w:type="character" w:customStyle="1" w:styleId="LanguageEditingChar">
    <w:name w:val="Language Editing Char"/>
    <w:link w:val="LanguageEditing"/>
    <w:locked/>
    <w:rsid w:val="00B07C0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07C05"/>
    <w:rPr>
      <w:rFonts w:ascii="Times New Roman" w:eastAsia="Times New Roman" w:hAnsi="Times New Roman" w:cs="Times New Roman"/>
      <w:strike/>
      <w:sz w:val="20"/>
    </w:rPr>
  </w:style>
  <w:style w:type="paragraph" w:customStyle="1" w:styleId="CardT1">
    <w:name w:val="CardT1"/>
    <w:basedOn w:val="Normal"/>
    <w:link w:val="CardT1Char"/>
    <w:qFormat/>
    <w:rsid w:val="00B07C05"/>
    <w:rPr>
      <w:rFonts w:eastAsia="Calibri"/>
      <w:kern w:val="2"/>
      <w:sz w:val="14"/>
      <w:szCs w:val="14"/>
      <w:lang w:eastAsia="zh-TW"/>
    </w:rPr>
  </w:style>
  <w:style w:type="character" w:customStyle="1" w:styleId="CardT1Char">
    <w:name w:val="CardT1 Char"/>
    <w:link w:val="CardT1"/>
    <w:rsid w:val="00B07C05"/>
    <w:rPr>
      <w:rFonts w:ascii="Calibri" w:eastAsia="Calibri" w:hAnsi="Calibri" w:cs="Calibri"/>
      <w:kern w:val="2"/>
      <w:sz w:val="14"/>
      <w:szCs w:val="14"/>
      <w:lang w:eastAsia="zh-TW"/>
    </w:rPr>
  </w:style>
  <w:style w:type="character" w:customStyle="1" w:styleId="CardCite1">
    <w:name w:val="CardCite1"/>
    <w:qFormat/>
    <w:rsid w:val="00B07C05"/>
    <w:rPr>
      <w:rFonts w:ascii="Times New Roman" w:hAnsi="Times New Roman"/>
      <w:b/>
      <w:sz w:val="22"/>
      <w:szCs w:val="22"/>
      <w:u w:val="single"/>
      <w:lang w:val="en-US" w:eastAsia="en-US" w:bidi="ar-SA"/>
    </w:rPr>
  </w:style>
  <w:style w:type="character" w:customStyle="1" w:styleId="FontStyle212">
    <w:name w:val="Font Style212"/>
    <w:basedOn w:val="DefaultParagraphFont"/>
    <w:uiPriority w:val="99"/>
    <w:rsid w:val="00B07C05"/>
    <w:rPr>
      <w:rFonts w:ascii="Times New Roman" w:hAnsi="Times New Roman" w:cs="Times New Roman"/>
      <w:b/>
      <w:bCs/>
      <w:sz w:val="18"/>
      <w:szCs w:val="18"/>
    </w:rPr>
  </w:style>
  <w:style w:type="character" w:customStyle="1" w:styleId="FontStyle275">
    <w:name w:val="Font Style275"/>
    <w:basedOn w:val="DefaultParagraphFont"/>
    <w:uiPriority w:val="99"/>
    <w:rsid w:val="00B07C05"/>
    <w:rPr>
      <w:rFonts w:ascii="Times New Roman" w:hAnsi="Times New Roman" w:cs="Times New Roman"/>
      <w:b/>
      <w:bCs/>
      <w:sz w:val="22"/>
      <w:szCs w:val="22"/>
    </w:rPr>
  </w:style>
  <w:style w:type="paragraph" w:customStyle="1" w:styleId="p0">
    <w:name w:val="p0"/>
    <w:basedOn w:val="Normal"/>
    <w:uiPriority w:val="99"/>
    <w:qFormat/>
    <w:rsid w:val="00B07C05"/>
    <w:pPr>
      <w:spacing w:before="100" w:beforeAutospacing="1" w:after="100" w:afterAutospacing="1"/>
    </w:pPr>
    <w:rPr>
      <w:rFonts w:eastAsia="Times New Roman"/>
    </w:rPr>
  </w:style>
  <w:style w:type="paragraph" w:customStyle="1" w:styleId="dropcap">
    <w:name w:val="dropcap"/>
    <w:basedOn w:val="Normal"/>
    <w:uiPriority w:val="99"/>
    <w:qFormat/>
    <w:rsid w:val="00B07C05"/>
    <w:pPr>
      <w:spacing w:before="100" w:beforeAutospacing="1" w:after="100" w:afterAutospacing="1"/>
    </w:pPr>
    <w:rPr>
      <w:rFonts w:eastAsia="Times New Roman"/>
    </w:rPr>
  </w:style>
  <w:style w:type="character" w:customStyle="1" w:styleId="BodyTextIndent2Char1">
    <w:name w:val="Body Text Indent 2 Char1"/>
    <w:basedOn w:val="DefaultParagraphFont"/>
    <w:rsid w:val="00B07C05"/>
    <w:rPr>
      <w:rFonts w:ascii="Georgia" w:hAnsi="Georgia"/>
    </w:rPr>
  </w:style>
  <w:style w:type="paragraph" w:customStyle="1" w:styleId="StyleStyle49pt6">
    <w:name w:val="Style Style4 + 9 pt6"/>
    <w:basedOn w:val="Style40"/>
    <w:link w:val="StyleStyle49pt6Char"/>
    <w:qFormat/>
    <w:rsid w:val="00B07C05"/>
    <w:rPr>
      <w:rFonts w:ascii="Georgia" w:eastAsia="Times New Roman" w:hAnsi="Georgia"/>
    </w:rPr>
  </w:style>
  <w:style w:type="character" w:customStyle="1" w:styleId="StyleStyle49pt6Char">
    <w:name w:val="Style Style4 + 9 pt6 Char"/>
    <w:basedOn w:val="Style4Char"/>
    <w:link w:val="StyleStyle49pt6"/>
    <w:rsid w:val="00B07C05"/>
    <w:rPr>
      <w:rFonts w:ascii="Georgia" w:eastAsia="Times New Roman" w:hAnsi="Georgia"/>
      <w:u w:val="single"/>
    </w:rPr>
  </w:style>
  <w:style w:type="paragraph" w:customStyle="1" w:styleId="UnderlineCharCharCharChar">
    <w:name w:val="Underline Char Char Char Char"/>
    <w:basedOn w:val="Normal"/>
    <w:link w:val="UnderlineCharCharCharCharChar"/>
    <w:qFormat/>
    <w:rsid w:val="00B07C05"/>
    <w:rPr>
      <w:rFonts w:asciiTheme="minorHAnsi" w:hAnsiTheme="minorHAnsi" w:cstheme="minorBidi"/>
      <w:sz w:val="18"/>
      <w:szCs w:val="18"/>
      <w:u w:val="thick"/>
    </w:rPr>
  </w:style>
  <w:style w:type="character" w:customStyle="1" w:styleId="CharChar31">
    <w:name w:val="Char Char31"/>
    <w:rsid w:val="00B07C05"/>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B07C0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07C05"/>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07C0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07C05"/>
    <w:rPr>
      <w:rFonts w:ascii="Georgia" w:hAnsi="Georgia"/>
      <w:b/>
      <w:bCs/>
      <w:u w:val="single"/>
    </w:rPr>
  </w:style>
  <w:style w:type="character" w:customStyle="1" w:styleId="Subtitle2">
    <w:name w:val="Subtitle2"/>
    <w:rsid w:val="00B07C05"/>
  </w:style>
  <w:style w:type="character" w:customStyle="1" w:styleId="bioline">
    <w:name w:val="bioline"/>
    <w:rsid w:val="00B07C05"/>
  </w:style>
  <w:style w:type="character" w:customStyle="1" w:styleId="A4">
    <w:name w:val="A4"/>
    <w:rsid w:val="00B07C05"/>
    <w:rPr>
      <w:color w:val="000000"/>
    </w:rPr>
  </w:style>
  <w:style w:type="character" w:customStyle="1" w:styleId="DebatenoramlChar">
    <w:name w:val="Debatenoraml Char"/>
    <w:link w:val="Debatenoraml"/>
    <w:locked/>
    <w:rsid w:val="00B07C05"/>
    <w:rPr>
      <w:rFonts w:ascii="Times New Roman" w:hAnsi="Times New Roman"/>
    </w:rPr>
  </w:style>
  <w:style w:type="paragraph" w:customStyle="1" w:styleId="Debatenoraml">
    <w:name w:val="Debatenoraml"/>
    <w:basedOn w:val="NoSpacing"/>
    <w:link w:val="DebatenoramlChar"/>
    <w:qFormat/>
    <w:rsid w:val="00B07C05"/>
    <w:pPr>
      <w:spacing w:after="160" w:line="259" w:lineRule="auto"/>
    </w:pPr>
    <w:rPr>
      <w:rFonts w:ascii="Times New Roman" w:hAnsi="Times New Roman" w:cstheme="minorBidi"/>
    </w:rPr>
  </w:style>
  <w:style w:type="character" w:customStyle="1" w:styleId="s2">
    <w:name w:val="s2"/>
    <w:rsid w:val="00B07C05"/>
  </w:style>
  <w:style w:type="character" w:customStyle="1" w:styleId="s4">
    <w:name w:val="s4"/>
    <w:rsid w:val="00B07C05"/>
  </w:style>
  <w:style w:type="character" w:customStyle="1" w:styleId="s5">
    <w:name w:val="s5"/>
    <w:rsid w:val="00B07C05"/>
  </w:style>
  <w:style w:type="paragraph" w:customStyle="1" w:styleId="SynergyTag">
    <w:name w:val="SynergyTag"/>
    <w:basedOn w:val="Normal"/>
    <w:uiPriority w:val="99"/>
    <w:qFormat/>
    <w:rsid w:val="00B07C05"/>
    <w:rPr>
      <w:rFonts w:eastAsia="Calibri"/>
      <w:b/>
    </w:rPr>
  </w:style>
  <w:style w:type="paragraph" w:customStyle="1" w:styleId="Quals">
    <w:name w:val="Quals"/>
    <w:basedOn w:val="Normal"/>
    <w:link w:val="QualsChar"/>
    <w:qFormat/>
    <w:rsid w:val="00B07C05"/>
    <w:rPr>
      <w:rFonts w:eastAsia="Calibri"/>
      <w:sz w:val="18"/>
    </w:rPr>
  </w:style>
  <w:style w:type="character" w:customStyle="1" w:styleId="QualsChar">
    <w:name w:val="Quals Char"/>
    <w:link w:val="Quals"/>
    <w:rsid w:val="00B07C05"/>
    <w:rPr>
      <w:rFonts w:ascii="Calibri" w:eastAsia="Calibri" w:hAnsi="Calibri" w:cs="Calibri"/>
      <w:sz w:val="18"/>
    </w:rPr>
  </w:style>
  <w:style w:type="character" w:customStyle="1" w:styleId="cap">
    <w:name w:val="cap"/>
    <w:rsid w:val="00B07C05"/>
  </w:style>
  <w:style w:type="character" w:customStyle="1" w:styleId="rightsnotice">
    <w:name w:val="rightsnotice"/>
    <w:rsid w:val="00B07C05"/>
  </w:style>
  <w:style w:type="character" w:customStyle="1" w:styleId="Caption1">
    <w:name w:val="Caption1"/>
    <w:rsid w:val="00B07C05"/>
  </w:style>
  <w:style w:type="character" w:customStyle="1" w:styleId="current-article">
    <w:name w:val="current-article"/>
    <w:rsid w:val="00B07C05"/>
  </w:style>
  <w:style w:type="character" w:customStyle="1" w:styleId="related-current-indicator">
    <w:name w:val="related-current-indicator"/>
    <w:rsid w:val="00B07C05"/>
  </w:style>
  <w:style w:type="character" w:customStyle="1" w:styleId="bylclear">
    <w:name w:val="bylclear"/>
    <w:rsid w:val="00B07C05"/>
  </w:style>
  <w:style w:type="character" w:customStyle="1" w:styleId="timestamp">
    <w:name w:val="timestamp"/>
    <w:rsid w:val="00B07C05"/>
  </w:style>
  <w:style w:type="character" w:customStyle="1" w:styleId="essaytext">
    <w:name w:val="essaytext"/>
    <w:rsid w:val="00B07C05"/>
  </w:style>
  <w:style w:type="character" w:customStyle="1" w:styleId="username">
    <w:name w:val="username"/>
    <w:rsid w:val="00B07C05"/>
  </w:style>
  <w:style w:type="character" w:customStyle="1" w:styleId="toplinks">
    <w:name w:val="toplinks"/>
    <w:rsid w:val="00B07C05"/>
  </w:style>
  <w:style w:type="paragraph" w:customStyle="1" w:styleId="BodyA">
    <w:name w:val="Body A"/>
    <w:qFormat/>
    <w:rsid w:val="00B07C05"/>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B07C05"/>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B07C05"/>
    <w:rPr>
      <w:rFonts w:ascii="Calibri" w:eastAsia="Times New Roman" w:hAnsi="Calibri" w:cs="Calibri"/>
      <w:b/>
      <w:caps/>
      <w:szCs w:val="28"/>
      <w:u w:val="single"/>
    </w:rPr>
  </w:style>
  <w:style w:type="paragraph" w:customStyle="1" w:styleId="NotStarred">
    <w:name w:val="NotStarred"/>
    <w:basedOn w:val="Normal"/>
    <w:link w:val="NotStarredChar"/>
    <w:qFormat/>
    <w:rsid w:val="00B07C05"/>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B07C05"/>
    <w:rPr>
      <w:rFonts w:ascii="Calibri" w:eastAsia="Times New Roman" w:hAnsi="Calibri" w:cs="Calibri"/>
      <w:b/>
      <w:caps/>
      <w:szCs w:val="28"/>
      <w:u w:val="single"/>
    </w:rPr>
  </w:style>
  <w:style w:type="character" w:customStyle="1" w:styleId="A3">
    <w:name w:val="A3"/>
    <w:rsid w:val="00B07C05"/>
    <w:rPr>
      <w:rFonts w:cs="Perpetua"/>
      <w:color w:val="000000"/>
      <w:sz w:val="15"/>
      <w:szCs w:val="15"/>
    </w:rPr>
  </w:style>
  <w:style w:type="character" w:customStyle="1" w:styleId="see">
    <w:name w:val="see"/>
    <w:rsid w:val="00B07C05"/>
  </w:style>
  <w:style w:type="character" w:customStyle="1" w:styleId="first-letter">
    <w:name w:val="first-letter"/>
    <w:rsid w:val="00B07C05"/>
  </w:style>
  <w:style w:type="character" w:customStyle="1" w:styleId="focusparagraph">
    <w:name w:val="focusparagraph"/>
    <w:rsid w:val="00B07C05"/>
  </w:style>
  <w:style w:type="character" w:customStyle="1" w:styleId="lightblue">
    <w:name w:val="lightblue"/>
    <w:rsid w:val="00B07C05"/>
  </w:style>
  <w:style w:type="character" w:customStyle="1" w:styleId="StyleUnderlineCharChar9pt">
    <w:name w:val="Style Underline Char Char + 9 pt"/>
    <w:rsid w:val="00B07C05"/>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B07C05"/>
    <w:pPr>
      <w:spacing w:after="200" w:line="276" w:lineRule="auto"/>
    </w:pPr>
    <w:rPr>
      <w:rFonts w:eastAsia="Times New Roman"/>
      <w:b/>
    </w:rPr>
  </w:style>
  <w:style w:type="character" w:customStyle="1" w:styleId="tagCharCharChar">
    <w:name w:val="tag Char Char Char"/>
    <w:link w:val="tagCharChar"/>
    <w:rsid w:val="00B07C05"/>
    <w:rPr>
      <w:rFonts w:ascii="Calibri" w:eastAsia="Times New Roman" w:hAnsi="Calibri" w:cs="Calibri"/>
      <w:b/>
    </w:rPr>
  </w:style>
  <w:style w:type="paragraph" w:customStyle="1" w:styleId="StyleStyle49ptBorderSinglesolidlineAuto05ptLi">
    <w:name w:val="Style Style4 + 9 pt Border: : (Single solid line Auto  0.5 pt Li..."/>
    <w:basedOn w:val="Style40"/>
    <w:link w:val="StyleStyle49ptBorderSinglesolidlineAuto05ptLiChar"/>
    <w:qFormat/>
    <w:rsid w:val="00B07C05"/>
    <w:rPr>
      <w:rFonts w:ascii="Georgia" w:hAnsi="Georgia"/>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B07C05"/>
    <w:rPr>
      <w:rFonts w:ascii="Georgia" w:hAnsi="Georgia"/>
      <w:u w:val="single"/>
      <w:bdr w:val="single" w:sz="4" w:space="0" w:color="auto"/>
    </w:rPr>
  </w:style>
  <w:style w:type="character" w:customStyle="1" w:styleId="Header1">
    <w:name w:val="Header1"/>
    <w:rsid w:val="00B07C05"/>
  </w:style>
  <w:style w:type="paragraph" w:customStyle="1" w:styleId="H4Tag">
    <w:name w:val="H4 (Tag)"/>
    <w:basedOn w:val="Normal"/>
    <w:link w:val="H4TagChar1"/>
    <w:qFormat/>
    <w:rsid w:val="00B07C05"/>
    <w:rPr>
      <w:rFonts w:eastAsia="Calibri"/>
      <w:b/>
    </w:rPr>
  </w:style>
  <w:style w:type="character" w:customStyle="1" w:styleId="H4TagChar1">
    <w:name w:val="H4 (Tag) Char1"/>
    <w:link w:val="H4Tag"/>
    <w:rsid w:val="00B07C05"/>
    <w:rPr>
      <w:rFonts w:ascii="Calibri" w:eastAsia="Calibri" w:hAnsi="Calibri" w:cs="Calibri"/>
      <w:b/>
    </w:rPr>
  </w:style>
  <w:style w:type="character" w:customStyle="1" w:styleId="citationgenerated">
    <w:name w:val="citation generated"/>
    <w:rsid w:val="00B07C05"/>
  </w:style>
  <w:style w:type="paragraph" w:customStyle="1" w:styleId="CM25">
    <w:name w:val="CM25"/>
    <w:basedOn w:val="Default"/>
    <w:next w:val="Default"/>
    <w:qFormat/>
    <w:rsid w:val="00B07C05"/>
    <w:pPr>
      <w:spacing w:after="233"/>
    </w:pPr>
    <w:rPr>
      <w:rFonts w:cs="Times New Roman"/>
    </w:rPr>
  </w:style>
  <w:style w:type="character" w:customStyle="1" w:styleId="BoldandUnderlineCharCharCharChar">
    <w:name w:val="Bold and Underline Char Char Char Char"/>
    <w:rsid w:val="00B07C05"/>
    <w:rPr>
      <w:b/>
      <w:noProof w:val="0"/>
      <w:u w:val="single"/>
      <w:lang w:val="en-US" w:eastAsia="en-US" w:bidi="ar-SA"/>
    </w:rPr>
  </w:style>
  <w:style w:type="character" w:customStyle="1" w:styleId="FontStyle29">
    <w:name w:val="Font Style29"/>
    <w:uiPriority w:val="99"/>
    <w:rsid w:val="00B07C05"/>
    <w:rPr>
      <w:rFonts w:ascii="Arial" w:hAnsi="Arial" w:cs="Arial"/>
      <w:sz w:val="14"/>
      <w:szCs w:val="14"/>
    </w:rPr>
  </w:style>
  <w:style w:type="character" w:customStyle="1" w:styleId="Debate-CardTagandCite-F6Char">
    <w:name w:val="Debate- Card Tag and Cite- F6 Char"/>
    <w:link w:val="Debate-CardTagandCite-F6"/>
    <w:locked/>
    <w:rsid w:val="00B07C05"/>
    <w:rPr>
      <w:rFonts w:ascii="Georgia" w:hAnsi="Georgia"/>
      <w:b/>
    </w:rPr>
  </w:style>
  <w:style w:type="paragraph" w:customStyle="1" w:styleId="Debate-CardTagandCite-F6">
    <w:name w:val="Debate- Card Tag and Cite- F6"/>
    <w:basedOn w:val="Normal"/>
    <w:link w:val="Debate-CardTagandCite-F6Char"/>
    <w:qFormat/>
    <w:rsid w:val="00B07C05"/>
    <w:pPr>
      <w:contextualSpacing/>
    </w:pPr>
    <w:rPr>
      <w:rFonts w:ascii="Georgia" w:hAnsi="Georgia" w:cstheme="minorBidi"/>
      <w:b/>
    </w:rPr>
  </w:style>
  <w:style w:type="paragraph" w:customStyle="1" w:styleId="NewHeading2">
    <w:name w:val="NewHeading2"/>
    <w:basedOn w:val="Normal"/>
    <w:link w:val="NewHeading2Char"/>
    <w:qFormat/>
    <w:rsid w:val="00B07C05"/>
    <w:pPr>
      <w:spacing w:before="240" w:after="60"/>
    </w:pPr>
    <w:rPr>
      <w:rFonts w:eastAsia="Times New Roman"/>
      <w:b/>
      <w:szCs w:val="28"/>
      <w:u w:val="single"/>
    </w:rPr>
  </w:style>
  <w:style w:type="character" w:customStyle="1" w:styleId="NewHeading2Char">
    <w:name w:val="NewHeading2 Char"/>
    <w:link w:val="NewHeading2"/>
    <w:rsid w:val="00B07C05"/>
    <w:rPr>
      <w:rFonts w:ascii="Calibri" w:eastAsia="Times New Roman" w:hAnsi="Calibri" w:cs="Calibri"/>
      <w:b/>
      <w:szCs w:val="28"/>
      <w:u w:val="single"/>
    </w:rPr>
  </w:style>
  <w:style w:type="paragraph" w:customStyle="1" w:styleId="CM32">
    <w:name w:val="CM3+2"/>
    <w:basedOn w:val="Normal"/>
    <w:next w:val="Normal"/>
    <w:uiPriority w:val="99"/>
    <w:qFormat/>
    <w:rsid w:val="00B07C05"/>
    <w:pPr>
      <w:autoSpaceDE w:val="0"/>
      <w:autoSpaceDN w:val="0"/>
      <w:adjustRightInd w:val="0"/>
      <w:spacing w:line="240" w:lineRule="atLeast"/>
    </w:pPr>
    <w:rPr>
      <w:rFonts w:eastAsia="Calibri"/>
    </w:rPr>
  </w:style>
  <w:style w:type="paragraph" w:customStyle="1" w:styleId="msolistparagraph0">
    <w:name w:val="msolistparagraph"/>
    <w:basedOn w:val="Normal"/>
    <w:qFormat/>
    <w:rsid w:val="00B07C05"/>
    <w:rPr>
      <w:rFonts w:eastAsia="Calibri"/>
    </w:rPr>
  </w:style>
  <w:style w:type="paragraph" w:customStyle="1" w:styleId="TagLine0">
    <w:name w:val="Tag Line"/>
    <w:basedOn w:val="Normal"/>
    <w:next w:val="FullText"/>
    <w:qFormat/>
    <w:rsid w:val="00B07C05"/>
    <w:rPr>
      <w:rFonts w:eastAsia="Times New Roman"/>
      <w:b/>
      <w:sz w:val="28"/>
    </w:rPr>
  </w:style>
  <w:style w:type="paragraph" w:customStyle="1" w:styleId="msolistparagraphcxspfirst">
    <w:name w:val="msolistparagraphcxspfirst"/>
    <w:basedOn w:val="Normal"/>
    <w:uiPriority w:val="99"/>
    <w:qFormat/>
    <w:rsid w:val="00B07C05"/>
    <w:pPr>
      <w:spacing w:before="100" w:beforeAutospacing="1" w:after="100" w:afterAutospacing="1"/>
    </w:pPr>
    <w:rPr>
      <w:rFonts w:eastAsia="Times New Roman"/>
    </w:rPr>
  </w:style>
  <w:style w:type="paragraph" w:customStyle="1" w:styleId="msolistparagraphcxsplast">
    <w:name w:val="msolistparagraphcxsplast"/>
    <w:basedOn w:val="Normal"/>
    <w:qFormat/>
    <w:rsid w:val="00B07C05"/>
    <w:pPr>
      <w:spacing w:before="100" w:beforeAutospacing="1" w:after="100" w:afterAutospacing="1"/>
    </w:pPr>
    <w:rPr>
      <w:rFonts w:eastAsia="Times New Roman"/>
    </w:rPr>
  </w:style>
  <w:style w:type="paragraph" w:customStyle="1" w:styleId="Card6pt">
    <w:name w:val="Card 6pt"/>
    <w:basedOn w:val="Normal"/>
    <w:qFormat/>
    <w:rsid w:val="00B07C05"/>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B07C05"/>
    <w:rPr>
      <w:rFonts w:eastAsia="Times New Roman"/>
      <w:color w:val="000000"/>
      <w:u w:val="single"/>
    </w:rPr>
  </w:style>
  <w:style w:type="character" w:customStyle="1" w:styleId="StyleCardStyleBlackUnderlineChar">
    <w:name w:val="Style Card Style + Black Underline Char"/>
    <w:link w:val="StyleCardStyleBlackUnderline"/>
    <w:rsid w:val="00B07C05"/>
    <w:rPr>
      <w:rFonts w:ascii="Calibri" w:eastAsia="Times New Roman" w:hAnsi="Calibri" w:cs="Calibri"/>
      <w:color w:val="000000"/>
      <w:u w:val="single"/>
    </w:rPr>
  </w:style>
  <w:style w:type="character" w:customStyle="1" w:styleId="titles">
    <w:name w:val="titles"/>
    <w:rsid w:val="00B07C05"/>
  </w:style>
  <w:style w:type="character" w:customStyle="1" w:styleId="articletext0">
    <w:name w:val="article_text"/>
    <w:rsid w:val="00B07C05"/>
  </w:style>
  <w:style w:type="paragraph" w:customStyle="1" w:styleId="StyleHeading2LatinArialMT13pt">
    <w:name w:val="Style Heading 2 + (Latin) ArialMT 13 pt"/>
    <w:basedOn w:val="Heading2"/>
    <w:next w:val="Heading2"/>
    <w:qFormat/>
    <w:rsid w:val="00B07C05"/>
    <w:pPr>
      <w:keepLines w:val="0"/>
      <w:pageBreakBefore w:val="0"/>
      <w:jc w:val="left"/>
    </w:pPr>
    <w:rPr>
      <w:rFonts w:eastAsia="SimSun" w:cs="Arial"/>
      <w:b w:val="0"/>
      <w:iCs/>
      <w:caps/>
      <w:sz w:val="24"/>
      <w:szCs w:val="28"/>
      <w:lang w:eastAsia="zh-CN"/>
    </w:rPr>
  </w:style>
  <w:style w:type="character" w:customStyle="1" w:styleId="contentauthor">
    <w:name w:val="contentauthor"/>
    <w:rsid w:val="00B07C05"/>
  </w:style>
  <w:style w:type="character" w:customStyle="1" w:styleId="subarticleheader">
    <w:name w:val="subarticleheader"/>
    <w:rsid w:val="00B07C05"/>
  </w:style>
  <w:style w:type="paragraph" w:customStyle="1" w:styleId="NotUnderlined">
    <w:name w:val="Not Underlined"/>
    <w:basedOn w:val="Normal"/>
    <w:uiPriority w:val="99"/>
    <w:qFormat/>
    <w:rsid w:val="00B07C05"/>
    <w:rPr>
      <w:rFonts w:ascii="Century Gothic" w:eastAsia="Times New Roman" w:hAnsi="Century Gothic"/>
    </w:rPr>
  </w:style>
  <w:style w:type="character" w:customStyle="1" w:styleId="grame">
    <w:name w:val="grame"/>
    <w:rsid w:val="00B07C05"/>
  </w:style>
  <w:style w:type="character" w:customStyle="1" w:styleId="CardStyleChar">
    <w:name w:val="Card Style Char"/>
    <w:link w:val="CardStyle"/>
    <w:rsid w:val="00B07C05"/>
    <w:rPr>
      <w:rFonts w:ascii="Calibri" w:eastAsia="Calibri" w:hAnsi="Calibri" w:cs="Calibri"/>
    </w:rPr>
  </w:style>
  <w:style w:type="character" w:customStyle="1" w:styleId="newstitle1">
    <w:name w:val="newstitle1"/>
    <w:rsid w:val="00B07C05"/>
  </w:style>
  <w:style w:type="character" w:customStyle="1" w:styleId="copy">
    <w:name w:val="copy"/>
    <w:rsid w:val="00B07C05"/>
  </w:style>
  <w:style w:type="character" w:customStyle="1" w:styleId="topheadline">
    <w:name w:val="topheadline"/>
    <w:rsid w:val="00B07C05"/>
  </w:style>
  <w:style w:type="paragraph" w:customStyle="1" w:styleId="StylecardThickunderline">
    <w:name w:val="Style card + Thick underline"/>
    <w:basedOn w:val="Normal"/>
    <w:link w:val="StylecardThickunderlineChar"/>
    <w:qFormat/>
    <w:rsid w:val="00B07C05"/>
    <w:pPr>
      <w:ind w:left="288" w:right="288"/>
    </w:pPr>
    <w:rPr>
      <w:rFonts w:eastAsia="SimSun"/>
      <w:u w:val="single"/>
      <w:lang w:eastAsia="zh-CN"/>
    </w:rPr>
  </w:style>
  <w:style w:type="character" w:customStyle="1" w:styleId="StylecardThickunderlineChar">
    <w:name w:val="Style card + Thick underline Char"/>
    <w:link w:val="StylecardThickunderline"/>
    <w:rsid w:val="00B07C05"/>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B07C05"/>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B07C05"/>
    <w:rPr>
      <w:rFonts w:ascii="Calibri" w:eastAsia="SimSun" w:hAnsi="Calibri" w:cs="Calibri"/>
      <w:b/>
      <w:bCs/>
      <w:u w:val="single"/>
      <w:lang w:eastAsia="zh-CN"/>
    </w:rPr>
  </w:style>
  <w:style w:type="character" w:customStyle="1" w:styleId="Stylereduce27pt">
    <w:name w:val="Style reduce2 + 7 pt"/>
    <w:rsid w:val="00B07C05"/>
    <w:rPr>
      <w:rFonts w:ascii="Times New Roman" w:hAnsi="Times New Roman" w:cs="Arial"/>
      <w:color w:val="000000"/>
      <w:sz w:val="14"/>
      <w:szCs w:val="22"/>
    </w:rPr>
  </w:style>
  <w:style w:type="character" w:customStyle="1" w:styleId="srtitle">
    <w:name w:val="srtitle"/>
    <w:rsid w:val="00B07C05"/>
  </w:style>
  <w:style w:type="character" w:customStyle="1" w:styleId="st1">
    <w:name w:val="st1"/>
    <w:rsid w:val="00B07C05"/>
  </w:style>
  <w:style w:type="paragraph" w:customStyle="1" w:styleId="CM27">
    <w:name w:val="CM27"/>
    <w:basedOn w:val="Default"/>
    <w:next w:val="Default"/>
    <w:qFormat/>
    <w:rsid w:val="00B07C05"/>
    <w:rPr>
      <w:rFonts w:cs="Times New Roman"/>
    </w:rPr>
  </w:style>
  <w:style w:type="character" w:customStyle="1" w:styleId="StyleStyleGaramond">
    <w:name w:val="Style Style Garamond +"/>
    <w:rsid w:val="00B07C05"/>
    <w:rPr>
      <w:rFonts w:ascii="Garamond" w:hAnsi="Garamond" w:cs="Times New Roman"/>
      <w:sz w:val="20"/>
    </w:rPr>
  </w:style>
  <w:style w:type="character" w:customStyle="1" w:styleId="quotechar0">
    <w:name w:val="quotechar"/>
    <w:rsid w:val="00B07C05"/>
  </w:style>
  <w:style w:type="character" w:customStyle="1" w:styleId="boldunderline2">
    <w:name w:val="boldunderline"/>
    <w:rsid w:val="00B07C05"/>
  </w:style>
  <w:style w:type="paragraph" w:customStyle="1" w:styleId="font-null">
    <w:name w:val="font-null"/>
    <w:basedOn w:val="Normal"/>
    <w:uiPriority w:val="99"/>
    <w:qFormat/>
    <w:rsid w:val="00B07C05"/>
    <w:pPr>
      <w:spacing w:before="100" w:beforeAutospacing="1" w:after="100" w:afterAutospacing="1"/>
    </w:pPr>
    <w:rPr>
      <w:rFonts w:eastAsia="Times New Roman"/>
    </w:rPr>
  </w:style>
  <w:style w:type="paragraph" w:customStyle="1" w:styleId="rteindent1">
    <w:name w:val="rteindent1"/>
    <w:basedOn w:val="Normal"/>
    <w:uiPriority w:val="99"/>
    <w:qFormat/>
    <w:rsid w:val="00B07C05"/>
    <w:pPr>
      <w:spacing w:before="100" w:beforeAutospacing="1" w:after="100" w:afterAutospacing="1"/>
    </w:pPr>
    <w:rPr>
      <w:rFonts w:eastAsia="Times New Roman"/>
    </w:rPr>
  </w:style>
  <w:style w:type="character" w:customStyle="1" w:styleId="A8">
    <w:name w:val="A8"/>
    <w:rsid w:val="00B07C05"/>
    <w:rPr>
      <w:rFonts w:cs="Scala"/>
      <w:color w:val="000000"/>
      <w:sz w:val="15"/>
      <w:szCs w:val="15"/>
    </w:rPr>
  </w:style>
  <w:style w:type="character" w:customStyle="1" w:styleId="A0">
    <w:name w:val="A0"/>
    <w:uiPriority w:val="99"/>
    <w:rsid w:val="00B07C05"/>
    <w:rPr>
      <w:rFonts w:cs="Scala"/>
      <w:color w:val="000000"/>
      <w:sz w:val="16"/>
      <w:szCs w:val="16"/>
    </w:rPr>
  </w:style>
  <w:style w:type="character" w:customStyle="1" w:styleId="Date11">
    <w:name w:val="Date11"/>
    <w:rsid w:val="00B07C05"/>
  </w:style>
  <w:style w:type="paragraph" w:customStyle="1" w:styleId="introduction">
    <w:name w:val="introduction"/>
    <w:basedOn w:val="Normal"/>
    <w:qFormat/>
    <w:rsid w:val="00B07C05"/>
    <w:pPr>
      <w:spacing w:before="100" w:beforeAutospacing="1" w:after="100" w:afterAutospacing="1"/>
    </w:pPr>
    <w:rPr>
      <w:rFonts w:eastAsia="Times New Roman"/>
    </w:rPr>
  </w:style>
  <w:style w:type="paragraph" w:customStyle="1" w:styleId="featuretitle">
    <w:name w:val="feature_title"/>
    <w:basedOn w:val="Normal"/>
    <w:uiPriority w:val="99"/>
    <w:qFormat/>
    <w:rsid w:val="00B07C05"/>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B07C05"/>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B07C05"/>
    <w:pPr>
      <w:spacing w:before="100" w:beforeAutospacing="1" w:after="100" w:afterAutospacing="1"/>
    </w:pPr>
    <w:rPr>
      <w:rFonts w:eastAsia="Times New Roman"/>
    </w:rPr>
  </w:style>
  <w:style w:type="character" w:customStyle="1" w:styleId="metad">
    <w:name w:val="metad"/>
    <w:rsid w:val="00B07C05"/>
  </w:style>
  <w:style w:type="paragraph" w:customStyle="1" w:styleId="class">
    <w:name w:val="class"/>
    <w:basedOn w:val="Normal"/>
    <w:uiPriority w:val="99"/>
    <w:qFormat/>
    <w:rsid w:val="00B07C05"/>
    <w:pPr>
      <w:spacing w:before="100" w:beforeAutospacing="1" w:after="100" w:afterAutospacing="1"/>
    </w:pPr>
    <w:rPr>
      <w:rFonts w:eastAsia="Times New Roman"/>
    </w:rPr>
  </w:style>
  <w:style w:type="character" w:customStyle="1" w:styleId="sifr-alternate">
    <w:name w:val="sifr-alternate"/>
    <w:rsid w:val="00B07C05"/>
  </w:style>
  <w:style w:type="character" w:customStyle="1" w:styleId="justify1">
    <w:name w:val="justify1"/>
    <w:rsid w:val="00B07C05"/>
  </w:style>
  <w:style w:type="character" w:customStyle="1" w:styleId="artbody1">
    <w:name w:val="art_body1"/>
    <w:rsid w:val="00B07C05"/>
    <w:rPr>
      <w:rFonts w:ascii="Arial" w:hAnsi="Arial" w:cs="Arial" w:hint="default"/>
    </w:rPr>
  </w:style>
  <w:style w:type="character" w:customStyle="1" w:styleId="A15">
    <w:name w:val="A1"/>
    <w:uiPriority w:val="99"/>
    <w:rsid w:val="00B07C05"/>
    <w:rPr>
      <w:rFonts w:cs="Book Antiqua"/>
      <w:color w:val="221E1F"/>
      <w:sz w:val="22"/>
      <w:szCs w:val="22"/>
    </w:rPr>
  </w:style>
  <w:style w:type="character" w:customStyle="1" w:styleId="UnderlineStyleChar">
    <w:name w:val="Underline Style Char"/>
    <w:link w:val="UnderlineStyle"/>
    <w:rsid w:val="00B07C05"/>
    <w:rPr>
      <w:rFonts w:ascii="Calibri" w:eastAsia="Calibri" w:hAnsi="Calibri" w:cs="Calibri"/>
      <w:b/>
      <w:u w:val="single"/>
      <w:lang w:eastAsia="ar-SA"/>
    </w:rPr>
  </w:style>
  <w:style w:type="character" w:customStyle="1" w:styleId="blocktitleChar0">
    <w:name w:val="block title Char"/>
    <w:link w:val="blocktitle3"/>
    <w:rsid w:val="00B07C05"/>
    <w:rPr>
      <w:rFonts w:ascii="Calibri" w:eastAsia="Calibri" w:hAnsi="Calibri" w:cs="Calibri"/>
      <w:b/>
      <w:caps/>
      <w:sz w:val="28"/>
      <w:szCs w:val="28"/>
      <w:lang w:val="es-ES"/>
    </w:rPr>
  </w:style>
  <w:style w:type="character" w:customStyle="1" w:styleId="reality">
    <w:name w:val="reality"/>
    <w:rsid w:val="00B07C05"/>
  </w:style>
  <w:style w:type="paragraph" w:customStyle="1" w:styleId="Pa5">
    <w:name w:val="Pa5"/>
    <w:basedOn w:val="Normal"/>
    <w:next w:val="Normal"/>
    <w:uiPriority w:val="99"/>
    <w:qFormat/>
    <w:rsid w:val="00B07C05"/>
    <w:pPr>
      <w:autoSpaceDE w:val="0"/>
      <w:autoSpaceDN w:val="0"/>
      <w:adjustRightInd w:val="0"/>
      <w:spacing w:line="321" w:lineRule="atLeast"/>
    </w:pPr>
    <w:rPr>
      <w:rFonts w:eastAsia="Times New Roman"/>
    </w:rPr>
  </w:style>
  <w:style w:type="paragraph" w:customStyle="1" w:styleId="text-textbodyhoustontexttext-dateline">
    <w:name w:val="text-textbody houstontext text-dateline"/>
    <w:basedOn w:val="Normal"/>
    <w:qFormat/>
    <w:rsid w:val="00B07C05"/>
    <w:pPr>
      <w:spacing w:before="100" w:beforeAutospacing="1" w:after="100" w:afterAutospacing="1"/>
    </w:pPr>
    <w:rPr>
      <w:rFonts w:eastAsia="Times New Roman"/>
    </w:rPr>
  </w:style>
  <w:style w:type="paragraph" w:customStyle="1" w:styleId="text-textbodyhoustontext">
    <w:name w:val="text-textbody houstontext"/>
    <w:basedOn w:val="Normal"/>
    <w:qFormat/>
    <w:rsid w:val="00B07C05"/>
    <w:pPr>
      <w:spacing w:before="100" w:beforeAutospacing="1" w:after="100" w:afterAutospacing="1"/>
    </w:pPr>
    <w:rPr>
      <w:rFonts w:eastAsia="Times New Roman"/>
    </w:rPr>
  </w:style>
  <w:style w:type="character" w:customStyle="1" w:styleId="text2">
    <w:name w:val="text2"/>
    <w:rsid w:val="00B07C05"/>
  </w:style>
  <w:style w:type="paragraph" w:customStyle="1" w:styleId="StyleStyle4LatinTimesNewRomanAsianSimSunBold">
    <w:name w:val="Style Style4 + (Latin) Times New Roman (Asian) SimSun Bold"/>
    <w:basedOn w:val="Style40"/>
    <w:link w:val="StyleStyle4LatinTimesNewRomanAsianSimSunBoldChar"/>
    <w:qFormat/>
    <w:rsid w:val="00B07C05"/>
    <w:rPr>
      <w:rFonts w:ascii="Georgia" w:eastAsia="SimSun" w:hAnsi="Georgia"/>
      <w:b/>
      <w:bCs/>
    </w:rPr>
  </w:style>
  <w:style w:type="character" w:customStyle="1" w:styleId="StyleStyle4LatinTimesNewRomanAsianSimSunBoldChar">
    <w:name w:val="Style Style4 + (Latin) Times New Roman (Asian) SimSun Bold Char"/>
    <w:link w:val="StyleStyle4LatinTimesNewRomanAsianSimSunBold"/>
    <w:rsid w:val="00B07C05"/>
    <w:rPr>
      <w:rFonts w:ascii="Georgia" w:eastAsia="SimSun" w:hAnsi="Georgia"/>
      <w:b/>
      <w:bCs/>
      <w:u w:val="single"/>
    </w:rPr>
  </w:style>
  <w:style w:type="character" w:customStyle="1" w:styleId="articlehead2">
    <w:name w:val="articlehead2"/>
    <w:rsid w:val="00B07C05"/>
  </w:style>
  <w:style w:type="character" w:customStyle="1" w:styleId="pronset">
    <w:name w:val="pronset"/>
    <w:rsid w:val="00B07C05"/>
  </w:style>
  <w:style w:type="character" w:customStyle="1" w:styleId="prondelim">
    <w:name w:val="prondelim"/>
    <w:rsid w:val="00B07C05"/>
  </w:style>
  <w:style w:type="character" w:customStyle="1" w:styleId="prontoggle">
    <w:name w:val="pron_toggle"/>
    <w:rsid w:val="00B07C05"/>
  </w:style>
  <w:style w:type="character" w:customStyle="1" w:styleId="boldface">
    <w:name w:val="boldface"/>
    <w:rsid w:val="00B07C05"/>
  </w:style>
  <w:style w:type="character" w:customStyle="1" w:styleId="secondary-bf">
    <w:name w:val="secondary-bf"/>
    <w:rsid w:val="00B07C05"/>
  </w:style>
  <w:style w:type="character" w:customStyle="1" w:styleId="ColorfulGrid-Accent1Char">
    <w:name w:val="Colorful Grid - Accent 1 Char"/>
    <w:aliases w:val="quote Char"/>
    <w:link w:val="ColorfulGrid-Accent1"/>
    <w:uiPriority w:val="29"/>
    <w:rsid w:val="00B07C05"/>
    <w:rPr>
      <w:rFonts w:ascii="Times New Roman" w:hAnsi="Times New Roman"/>
      <w:iCs/>
      <w:color w:val="000000"/>
      <w:sz w:val="16"/>
    </w:rPr>
  </w:style>
  <w:style w:type="table" w:styleId="ColorfulGrid-Accent1">
    <w:name w:val="Colorful Grid Accent 1"/>
    <w:basedOn w:val="TableNormal"/>
    <w:link w:val="ColorfulGrid-Accent1Char"/>
    <w:uiPriority w:val="29"/>
    <w:rsid w:val="00B07C05"/>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B07C05"/>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B07C05"/>
  </w:style>
  <w:style w:type="character" w:customStyle="1" w:styleId="pg">
    <w:name w:val="pg"/>
    <w:rsid w:val="00B07C05"/>
  </w:style>
  <w:style w:type="character" w:customStyle="1" w:styleId="detailtitle">
    <w:name w:val="detailtitle"/>
    <w:rsid w:val="00B07C05"/>
  </w:style>
  <w:style w:type="character" w:customStyle="1" w:styleId="storydate">
    <w:name w:val="storydate"/>
    <w:rsid w:val="00B07C05"/>
  </w:style>
  <w:style w:type="character" w:customStyle="1" w:styleId="preloadwrap">
    <w:name w:val="preloadwrap"/>
    <w:rsid w:val="00B07C05"/>
  </w:style>
  <w:style w:type="paragraph" w:customStyle="1" w:styleId="Caption2">
    <w:name w:val="Caption2"/>
    <w:basedOn w:val="Normal"/>
    <w:uiPriority w:val="99"/>
    <w:qFormat/>
    <w:rsid w:val="00B07C05"/>
    <w:pPr>
      <w:spacing w:before="100" w:beforeAutospacing="1" w:after="100" w:afterAutospacing="1"/>
    </w:pPr>
    <w:rPr>
      <w:rFonts w:eastAsia="Times New Roman"/>
    </w:rPr>
  </w:style>
  <w:style w:type="character" w:customStyle="1" w:styleId="creditwrap">
    <w:name w:val="creditwrap"/>
    <w:rsid w:val="00B07C05"/>
  </w:style>
  <w:style w:type="character" w:customStyle="1" w:styleId="DefaultChar1">
    <w:name w:val="Default Char1"/>
    <w:rsid w:val="00B07C05"/>
    <w:rPr>
      <w:noProof w:val="0"/>
      <w:color w:val="000000"/>
      <w:lang w:val="en-US" w:eastAsia="en-US" w:bidi="ar-SA"/>
    </w:rPr>
  </w:style>
  <w:style w:type="paragraph" w:customStyle="1" w:styleId="MTDisplayEquation">
    <w:name w:val="MTDisplayEquation"/>
    <w:basedOn w:val="Normal"/>
    <w:next w:val="Normal"/>
    <w:link w:val="MTDisplayEquationChar"/>
    <w:qFormat/>
    <w:rsid w:val="00B07C05"/>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B07C05"/>
    <w:rPr>
      <w:rFonts w:ascii="Calibri" w:eastAsia="Times New Roman" w:hAnsi="Calibri" w:cs="Calibri"/>
      <w:bCs/>
      <w:lang w:bidi="he-IL"/>
    </w:rPr>
  </w:style>
  <w:style w:type="character" w:customStyle="1" w:styleId="textunderlineChar0">
    <w:name w:val="text underline Char"/>
    <w:rsid w:val="00B07C05"/>
    <w:rPr>
      <w:sz w:val="24"/>
      <w:szCs w:val="22"/>
      <w:u w:val="thick"/>
      <w:lang w:val="en-US" w:eastAsia="en-US" w:bidi="ar-SA"/>
    </w:rPr>
  </w:style>
  <w:style w:type="character" w:customStyle="1" w:styleId="copyrightdescription">
    <w:name w:val="copyrightdescription"/>
    <w:rsid w:val="00B07C05"/>
  </w:style>
  <w:style w:type="paragraph" w:customStyle="1" w:styleId="DebateFile">
    <w:name w:val="Debate File"/>
    <w:basedOn w:val="Normal"/>
    <w:uiPriority w:val="99"/>
    <w:qFormat/>
    <w:rsid w:val="00B07C05"/>
    <w:pPr>
      <w:jc w:val="center"/>
    </w:pPr>
    <w:rPr>
      <w:rFonts w:ascii="Book Antiqua" w:eastAsia="Times New Roman" w:hAnsi="Book Antiqua"/>
      <w:b/>
      <w:sz w:val="28"/>
    </w:rPr>
  </w:style>
  <w:style w:type="character" w:customStyle="1" w:styleId="ft01">
    <w:name w:val="ft01"/>
    <w:rsid w:val="00B07C05"/>
    <w:rPr>
      <w:rFonts w:ascii="Times" w:hAnsi="Times" w:cs="Times" w:hint="default"/>
      <w:color w:val="000000"/>
      <w:sz w:val="14"/>
      <w:szCs w:val="14"/>
    </w:rPr>
  </w:style>
  <w:style w:type="character" w:customStyle="1" w:styleId="ft11">
    <w:name w:val="ft11"/>
    <w:rsid w:val="00B07C05"/>
    <w:rPr>
      <w:rFonts w:ascii="Times" w:hAnsi="Times" w:cs="Times" w:hint="default"/>
      <w:color w:val="000000"/>
      <w:sz w:val="17"/>
      <w:szCs w:val="17"/>
    </w:rPr>
  </w:style>
  <w:style w:type="character" w:customStyle="1" w:styleId="ft21">
    <w:name w:val="ft21"/>
    <w:rsid w:val="00B07C05"/>
    <w:rPr>
      <w:rFonts w:ascii="Times" w:hAnsi="Times" w:cs="Times" w:hint="default"/>
      <w:color w:val="000000"/>
      <w:sz w:val="15"/>
      <w:szCs w:val="15"/>
    </w:rPr>
  </w:style>
  <w:style w:type="character" w:customStyle="1" w:styleId="ft31">
    <w:name w:val="ft31"/>
    <w:rsid w:val="00B07C05"/>
    <w:rPr>
      <w:rFonts w:ascii="Times" w:hAnsi="Times" w:cs="Times" w:hint="default"/>
      <w:color w:val="000000"/>
      <w:sz w:val="15"/>
      <w:szCs w:val="15"/>
    </w:rPr>
  </w:style>
  <w:style w:type="paragraph" w:customStyle="1" w:styleId="AAAcard">
    <w:name w:val="AAAcard"/>
    <w:basedOn w:val="Normal"/>
    <w:link w:val="AAAcardChar"/>
    <w:qFormat/>
    <w:rsid w:val="00B07C05"/>
    <w:pPr>
      <w:ind w:left="288" w:right="288"/>
    </w:pPr>
    <w:rPr>
      <w:rFonts w:eastAsia="Times New Roman"/>
    </w:rPr>
  </w:style>
  <w:style w:type="character" w:customStyle="1" w:styleId="CardsFont12ptCharCharCharChar">
    <w:name w:val="Cards + Font: 12 pt Char Char Char Char"/>
    <w:rsid w:val="00B07C05"/>
    <w:rPr>
      <w:sz w:val="24"/>
      <w:szCs w:val="24"/>
      <w:u w:val="thick"/>
      <w:lang w:val="en-US" w:eastAsia="en-US" w:bidi="ar-SA"/>
    </w:rPr>
  </w:style>
  <w:style w:type="character" w:customStyle="1" w:styleId="ccs">
    <w:name w:val="c cs"/>
    <w:rsid w:val="00B07C05"/>
  </w:style>
  <w:style w:type="character" w:customStyle="1" w:styleId="UnderlinedEvChar">
    <w:name w:val="Underlined Ev Char"/>
    <w:link w:val="UnderlinedEv"/>
    <w:rsid w:val="00B07C05"/>
    <w:rPr>
      <w:rFonts w:ascii="Times New Roman" w:eastAsia="Times New Roman" w:hAnsi="Times New Roman"/>
      <w:u w:val="single"/>
    </w:rPr>
  </w:style>
  <w:style w:type="character" w:customStyle="1" w:styleId="dropshadow">
    <w:name w:val="dropshadow"/>
    <w:rsid w:val="00B07C05"/>
  </w:style>
  <w:style w:type="character" w:customStyle="1" w:styleId="d05ws">
    <w:name w:val="d05ws"/>
    <w:rsid w:val="00B07C05"/>
  </w:style>
  <w:style w:type="character" w:customStyle="1" w:styleId="rzibod">
    <w:name w:val="rzibod"/>
    <w:rsid w:val="00B07C05"/>
  </w:style>
  <w:style w:type="paragraph" w:customStyle="1" w:styleId="Caption3">
    <w:name w:val="Caption3"/>
    <w:basedOn w:val="Normal"/>
    <w:qFormat/>
    <w:rsid w:val="00B07C05"/>
    <w:pPr>
      <w:spacing w:before="100" w:beforeAutospacing="1" w:after="100" w:afterAutospacing="1"/>
    </w:pPr>
    <w:rPr>
      <w:rFonts w:eastAsia="Times New Roman"/>
    </w:rPr>
  </w:style>
  <w:style w:type="character" w:customStyle="1" w:styleId="StyleBold1">
    <w:name w:val="Style Bold1"/>
    <w:rsid w:val="00B07C05"/>
    <w:rPr>
      <w:rFonts w:ascii="Georgia" w:hAnsi="Georgia"/>
      <w:b/>
      <w:bCs/>
      <w:sz w:val="22"/>
    </w:rPr>
  </w:style>
  <w:style w:type="character" w:customStyle="1" w:styleId="headertext">
    <w:name w:val="headertext"/>
    <w:rsid w:val="00B07C05"/>
  </w:style>
  <w:style w:type="paragraph" w:customStyle="1" w:styleId="body-12-5">
    <w:name w:val="body-12-5"/>
    <w:basedOn w:val="Normal"/>
    <w:uiPriority w:val="99"/>
    <w:qFormat/>
    <w:rsid w:val="00B07C05"/>
    <w:pPr>
      <w:spacing w:before="100" w:beforeAutospacing="1" w:after="100" w:afterAutospacing="1"/>
    </w:pPr>
    <w:rPr>
      <w:rFonts w:eastAsia="Times New Roman"/>
    </w:rPr>
  </w:style>
  <w:style w:type="character" w:customStyle="1" w:styleId="endnote-reference">
    <w:name w:val="endnote-reference"/>
    <w:rsid w:val="00B07C05"/>
  </w:style>
  <w:style w:type="character" w:customStyle="1" w:styleId="officialsname">
    <w:name w:val="official_s_name"/>
    <w:rsid w:val="00B07C05"/>
  </w:style>
  <w:style w:type="character" w:customStyle="1" w:styleId="audience">
    <w:name w:val="audience"/>
    <w:rsid w:val="00B07C05"/>
  </w:style>
  <w:style w:type="character" w:customStyle="1" w:styleId="normalchar1">
    <w:name w:val="normal__char"/>
    <w:rsid w:val="00B07C05"/>
  </w:style>
  <w:style w:type="character" w:customStyle="1" w:styleId="hyperlink002cheading0020100200028block0020title0029char">
    <w:name w:val="hyperlink_002cheading_00201_0020_0028block_0020title_0029__char"/>
    <w:rsid w:val="00B07C05"/>
  </w:style>
  <w:style w:type="character" w:customStyle="1" w:styleId="underline002cstyle0020bold0020underlinechar">
    <w:name w:val="underline_002cstyle_0020bold_0020underline__char"/>
    <w:rsid w:val="00B07C05"/>
  </w:style>
  <w:style w:type="character" w:customStyle="1" w:styleId="copyboldblack">
    <w:name w:val="copyboldblack"/>
    <w:rsid w:val="00B07C05"/>
  </w:style>
  <w:style w:type="character" w:customStyle="1" w:styleId="copybold">
    <w:name w:val="copybold"/>
    <w:rsid w:val="00B07C05"/>
  </w:style>
  <w:style w:type="character" w:customStyle="1" w:styleId="author-date0">
    <w:name w:val="author-date"/>
    <w:rsid w:val="00B07C05"/>
  </w:style>
  <w:style w:type="paragraph" w:customStyle="1" w:styleId="infuse">
    <w:name w:val="infuse"/>
    <w:basedOn w:val="Normal"/>
    <w:uiPriority w:val="99"/>
    <w:qFormat/>
    <w:rsid w:val="00B07C05"/>
    <w:pPr>
      <w:spacing w:before="100" w:beforeAutospacing="1" w:after="100" w:afterAutospacing="1"/>
    </w:pPr>
    <w:rPr>
      <w:rFonts w:eastAsia="Times New Roman"/>
    </w:rPr>
  </w:style>
  <w:style w:type="paragraph" w:customStyle="1" w:styleId="fontreg">
    <w:name w:val="font_reg"/>
    <w:basedOn w:val="Normal"/>
    <w:uiPriority w:val="99"/>
    <w:qFormat/>
    <w:rsid w:val="00B07C05"/>
    <w:pPr>
      <w:spacing w:before="100" w:beforeAutospacing="1" w:after="100" w:afterAutospacing="1"/>
    </w:pPr>
    <w:rPr>
      <w:rFonts w:eastAsia="Times New Roman"/>
    </w:rPr>
  </w:style>
  <w:style w:type="character" w:customStyle="1" w:styleId="hidden">
    <w:name w:val="hidden"/>
    <w:uiPriority w:val="99"/>
    <w:rsid w:val="00B07C05"/>
  </w:style>
  <w:style w:type="character" w:customStyle="1" w:styleId="articlebegin">
    <w:name w:val="articlebegin"/>
    <w:rsid w:val="00B07C05"/>
  </w:style>
  <w:style w:type="character" w:customStyle="1" w:styleId="mediaoverlay">
    <w:name w:val="mediaoverlay"/>
    <w:rsid w:val="00B07C05"/>
  </w:style>
  <w:style w:type="paragraph" w:customStyle="1" w:styleId="CITEF3">
    <w:name w:val="CITE F3"/>
    <w:uiPriority w:val="99"/>
    <w:qFormat/>
    <w:rsid w:val="00B07C05"/>
    <w:pPr>
      <w:spacing w:after="0" w:line="240" w:lineRule="auto"/>
    </w:pPr>
    <w:rPr>
      <w:rFonts w:ascii="Georgia" w:eastAsia="SimSun" w:hAnsi="Georgia" w:cs="Times New Roman"/>
      <w:b/>
      <w:sz w:val="24"/>
      <w:szCs w:val="24"/>
      <w:lang w:eastAsia="zh-CN"/>
    </w:rPr>
  </w:style>
  <w:style w:type="character" w:customStyle="1" w:styleId="blogcaption">
    <w:name w:val="blog_caption"/>
    <w:rsid w:val="00B07C05"/>
  </w:style>
  <w:style w:type="paragraph" w:customStyle="1" w:styleId="StyleBoldUnderlineTimesNewRoman">
    <w:name w:val="Style Bold Underline + Times New Roman"/>
    <w:link w:val="StyleBoldUnderlineTimesNewRomanChar"/>
    <w:qFormat/>
    <w:rsid w:val="00B07C05"/>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B07C05"/>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B07C05"/>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B07C05"/>
    <w:rPr>
      <w:rFonts w:ascii="Calibri" w:eastAsia="Calibri" w:hAnsi="Calibri" w:cs="Times New Roman"/>
      <w:sz w:val="20"/>
      <w:szCs w:val="20"/>
      <w:u w:val="single"/>
    </w:rPr>
  </w:style>
  <w:style w:type="character" w:customStyle="1" w:styleId="commnet-abuzz">
    <w:name w:val="commnet-abuzz"/>
    <w:rsid w:val="00B07C05"/>
  </w:style>
  <w:style w:type="character" w:customStyle="1" w:styleId="fbconnectbuttontext">
    <w:name w:val="fbconnectbutton_text"/>
    <w:rsid w:val="00B07C05"/>
  </w:style>
  <w:style w:type="character" w:customStyle="1" w:styleId="fbsharecountinner">
    <w:name w:val="fb_share_count_inner"/>
    <w:rsid w:val="00B07C05"/>
  </w:style>
  <w:style w:type="character" w:customStyle="1" w:styleId="stbuttontext">
    <w:name w:val="stbuttontext"/>
    <w:rsid w:val="00B07C05"/>
  </w:style>
  <w:style w:type="numbering" w:customStyle="1" w:styleId="NoList11">
    <w:name w:val="No List11"/>
    <w:next w:val="NoList"/>
    <w:uiPriority w:val="99"/>
    <w:semiHidden/>
    <w:unhideWhenUsed/>
    <w:rsid w:val="00B07C05"/>
  </w:style>
  <w:style w:type="numbering" w:customStyle="1" w:styleId="NoList111">
    <w:name w:val="No List111"/>
    <w:next w:val="NoList"/>
    <w:uiPriority w:val="99"/>
    <w:semiHidden/>
    <w:unhideWhenUsed/>
    <w:rsid w:val="00B07C05"/>
  </w:style>
  <w:style w:type="numbering" w:customStyle="1" w:styleId="NoList1111">
    <w:name w:val="No List1111"/>
    <w:next w:val="NoList"/>
    <w:uiPriority w:val="99"/>
    <w:semiHidden/>
    <w:unhideWhenUsed/>
    <w:rsid w:val="00B07C05"/>
  </w:style>
  <w:style w:type="numbering" w:customStyle="1" w:styleId="NoList11111">
    <w:name w:val="No List11111"/>
    <w:next w:val="NoList"/>
    <w:uiPriority w:val="99"/>
    <w:semiHidden/>
    <w:unhideWhenUsed/>
    <w:rsid w:val="00B07C05"/>
  </w:style>
  <w:style w:type="numbering" w:customStyle="1" w:styleId="NoList111111">
    <w:name w:val="No List111111"/>
    <w:next w:val="NoList"/>
    <w:uiPriority w:val="99"/>
    <w:semiHidden/>
    <w:unhideWhenUsed/>
    <w:rsid w:val="00B07C05"/>
  </w:style>
  <w:style w:type="numbering" w:customStyle="1" w:styleId="NoList1111111">
    <w:name w:val="No List1111111"/>
    <w:next w:val="NoList"/>
    <w:uiPriority w:val="99"/>
    <w:semiHidden/>
    <w:unhideWhenUsed/>
    <w:rsid w:val="00B07C05"/>
  </w:style>
  <w:style w:type="numbering" w:customStyle="1" w:styleId="NoList11111111">
    <w:name w:val="No List11111111"/>
    <w:next w:val="NoList"/>
    <w:uiPriority w:val="99"/>
    <w:semiHidden/>
    <w:unhideWhenUsed/>
    <w:rsid w:val="00B07C05"/>
  </w:style>
  <w:style w:type="numbering" w:customStyle="1" w:styleId="NoList111111111">
    <w:name w:val="No List111111111"/>
    <w:next w:val="NoList"/>
    <w:uiPriority w:val="99"/>
    <w:semiHidden/>
    <w:unhideWhenUsed/>
    <w:rsid w:val="00B07C05"/>
  </w:style>
  <w:style w:type="numbering" w:customStyle="1" w:styleId="NoList1111111111">
    <w:name w:val="No List1111111111"/>
    <w:next w:val="NoList"/>
    <w:uiPriority w:val="99"/>
    <w:semiHidden/>
    <w:unhideWhenUsed/>
    <w:rsid w:val="00B07C05"/>
  </w:style>
  <w:style w:type="numbering" w:customStyle="1" w:styleId="NoList11111111111">
    <w:name w:val="No List11111111111"/>
    <w:next w:val="NoList"/>
    <w:uiPriority w:val="99"/>
    <w:semiHidden/>
    <w:unhideWhenUsed/>
    <w:rsid w:val="00B07C05"/>
  </w:style>
  <w:style w:type="numbering" w:customStyle="1" w:styleId="NoList111111111111">
    <w:name w:val="No List111111111111"/>
    <w:next w:val="NoList"/>
    <w:uiPriority w:val="99"/>
    <w:semiHidden/>
    <w:unhideWhenUsed/>
    <w:rsid w:val="00B07C05"/>
  </w:style>
  <w:style w:type="numbering" w:customStyle="1" w:styleId="NoList1111111111111">
    <w:name w:val="No List1111111111111"/>
    <w:next w:val="NoList"/>
    <w:uiPriority w:val="99"/>
    <w:semiHidden/>
    <w:unhideWhenUsed/>
    <w:rsid w:val="00B07C05"/>
  </w:style>
  <w:style w:type="numbering" w:customStyle="1" w:styleId="NoList11111111111111">
    <w:name w:val="No List11111111111111"/>
    <w:next w:val="NoList"/>
    <w:uiPriority w:val="99"/>
    <w:semiHidden/>
    <w:unhideWhenUsed/>
    <w:rsid w:val="00B07C05"/>
  </w:style>
  <w:style w:type="numbering" w:customStyle="1" w:styleId="NoList111111111111111">
    <w:name w:val="No List111111111111111"/>
    <w:next w:val="NoList"/>
    <w:uiPriority w:val="99"/>
    <w:semiHidden/>
    <w:unhideWhenUsed/>
    <w:rsid w:val="00B07C05"/>
  </w:style>
  <w:style w:type="numbering" w:customStyle="1" w:styleId="NoList1111111111111111">
    <w:name w:val="No List1111111111111111"/>
    <w:next w:val="NoList"/>
    <w:uiPriority w:val="99"/>
    <w:semiHidden/>
    <w:unhideWhenUsed/>
    <w:rsid w:val="00B07C05"/>
  </w:style>
  <w:style w:type="numbering" w:customStyle="1" w:styleId="NoList11111111111111111">
    <w:name w:val="No List11111111111111111"/>
    <w:next w:val="NoList"/>
    <w:uiPriority w:val="99"/>
    <w:semiHidden/>
    <w:unhideWhenUsed/>
    <w:rsid w:val="00B07C05"/>
  </w:style>
  <w:style w:type="paragraph" w:customStyle="1" w:styleId="FreeFormA">
    <w:name w:val="Free Form A"/>
    <w:autoRedefine/>
    <w:qFormat/>
    <w:rsid w:val="00B07C05"/>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B07C05"/>
  </w:style>
  <w:style w:type="character" w:customStyle="1" w:styleId="postdate">
    <w:name w:val="post_date"/>
    <w:rsid w:val="00B07C05"/>
  </w:style>
  <w:style w:type="character" w:customStyle="1" w:styleId="bdx">
    <w:name w:val="bdx"/>
    <w:rsid w:val="00B07C05"/>
  </w:style>
  <w:style w:type="character" w:customStyle="1" w:styleId="bdl">
    <w:name w:val="bdl"/>
    <w:rsid w:val="00B07C05"/>
  </w:style>
  <w:style w:type="character" w:customStyle="1" w:styleId="CardNotUnderlinedChar1">
    <w:name w:val="Card Not Underlined Char1"/>
    <w:link w:val="CardNotUnderlined"/>
    <w:rsid w:val="00B07C05"/>
    <w:rPr>
      <w:rFonts w:ascii="Calibri" w:eastAsia="Calibri" w:hAnsi="Calibri" w:cs="Calibri"/>
      <w:sz w:val="16"/>
      <w:szCs w:val="20"/>
    </w:rPr>
  </w:style>
  <w:style w:type="character" w:customStyle="1" w:styleId="breadcrumbitemcurrent">
    <w:name w:val="breadcrumbitemcurrent"/>
    <w:rsid w:val="00B07C05"/>
  </w:style>
  <w:style w:type="character" w:customStyle="1" w:styleId="bbl">
    <w:name w:val="bbl"/>
    <w:rsid w:val="00B07C05"/>
  </w:style>
  <w:style w:type="character" w:customStyle="1" w:styleId="Date2">
    <w:name w:val="Date2"/>
    <w:rsid w:val="00B07C05"/>
  </w:style>
  <w:style w:type="character" w:customStyle="1" w:styleId="company">
    <w:name w:val="company"/>
    <w:rsid w:val="00B07C05"/>
  </w:style>
  <w:style w:type="character" w:customStyle="1" w:styleId="itxtnewhookspan">
    <w:name w:val="itxtnewhookspan"/>
    <w:rsid w:val="00B07C05"/>
  </w:style>
  <w:style w:type="character" w:customStyle="1" w:styleId="gstxthlt">
    <w:name w:val="gstxt_hlt"/>
    <w:rsid w:val="00B07C05"/>
  </w:style>
  <w:style w:type="character" w:styleId="SubtleEmphasis">
    <w:name w:val="Subtle Emphasis"/>
    <w:uiPriority w:val="19"/>
    <w:qFormat/>
    <w:rsid w:val="00B07C05"/>
    <w:rPr>
      <w:rFonts w:ascii="Georgia" w:hAnsi="Georgia"/>
      <w:i/>
      <w:iCs/>
      <w:color w:val="808080"/>
    </w:rPr>
  </w:style>
  <w:style w:type="character" w:customStyle="1" w:styleId="ReallyfuckingsmallChar">
    <w:name w:val="Really fucking small Char"/>
    <w:link w:val="Reallyfuckingsmall"/>
    <w:locked/>
    <w:rsid w:val="00B07C05"/>
    <w:rPr>
      <w:rFonts w:ascii="Times New Roman" w:eastAsia="Times New Roman" w:hAnsi="Times New Roman"/>
      <w:sz w:val="10"/>
    </w:rPr>
  </w:style>
  <w:style w:type="paragraph" w:customStyle="1" w:styleId="Reallyfuckingsmall">
    <w:name w:val="Really fucking small"/>
    <w:basedOn w:val="Normal"/>
    <w:link w:val="ReallyfuckingsmallChar"/>
    <w:qFormat/>
    <w:rsid w:val="00B07C05"/>
    <w:rPr>
      <w:rFonts w:ascii="Times New Roman" w:eastAsia="Times New Roman" w:hAnsi="Times New Roman" w:cstheme="minorBidi"/>
      <w:sz w:val="10"/>
    </w:rPr>
  </w:style>
  <w:style w:type="paragraph" w:customStyle="1" w:styleId="subheader">
    <w:name w:val="subheader"/>
    <w:basedOn w:val="Normal"/>
    <w:uiPriority w:val="99"/>
    <w:qFormat/>
    <w:rsid w:val="00B07C05"/>
    <w:pPr>
      <w:spacing w:before="100" w:beforeAutospacing="1" w:after="100" w:afterAutospacing="1"/>
    </w:pPr>
    <w:rPr>
      <w:rFonts w:eastAsia="Times New Roman"/>
    </w:rPr>
  </w:style>
  <w:style w:type="character" w:customStyle="1" w:styleId="SubtleEmphasis1">
    <w:name w:val="Subtle Emphasis1"/>
    <w:uiPriority w:val="19"/>
    <w:qFormat/>
    <w:rsid w:val="00B07C05"/>
    <w:rPr>
      <w:rFonts w:ascii="Times New Roman" w:hAnsi="Times New Roman"/>
      <w:b/>
      <w:iCs/>
      <w:color w:val="auto"/>
      <w:sz w:val="22"/>
    </w:rPr>
  </w:style>
  <w:style w:type="character" w:customStyle="1" w:styleId="StyleBoldRed">
    <w:name w:val="Style Bold Red"/>
    <w:rsid w:val="00B07C05"/>
    <w:rPr>
      <w:b/>
      <w:bCs/>
      <w:color w:val="auto"/>
    </w:rPr>
  </w:style>
  <w:style w:type="character" w:customStyle="1" w:styleId="StyleTimesNewRoman8pt">
    <w:name w:val="Style Times New Roman 8 pt"/>
    <w:rsid w:val="00B07C05"/>
    <w:rPr>
      <w:rFonts w:ascii="Georgia" w:hAnsi="Georgia"/>
      <w:sz w:val="16"/>
    </w:rPr>
  </w:style>
  <w:style w:type="character" w:customStyle="1" w:styleId="StyleStyle7pt8pt">
    <w:name w:val="Style Style 7 pt + 8 pt"/>
    <w:rsid w:val="00B07C05"/>
    <w:rPr>
      <w:sz w:val="16"/>
    </w:rPr>
  </w:style>
  <w:style w:type="character" w:customStyle="1" w:styleId="StyleStyleThickunderlineBold1">
    <w:name w:val="Style Style Thick underline + Bold1"/>
    <w:rsid w:val="00B07C05"/>
    <w:rPr>
      <w:b/>
      <w:bCs/>
      <w:u w:val="thick"/>
    </w:rPr>
  </w:style>
  <w:style w:type="character" w:customStyle="1" w:styleId="StyleUnderline2">
    <w:name w:val="Style Underline2"/>
    <w:rsid w:val="00B07C05"/>
    <w:rPr>
      <w:u w:val="single"/>
    </w:rPr>
  </w:style>
  <w:style w:type="character" w:customStyle="1" w:styleId="ShrinkText">
    <w:name w:val="Shrink Text"/>
    <w:rsid w:val="00B07C05"/>
    <w:rPr>
      <w:sz w:val="16"/>
    </w:rPr>
  </w:style>
  <w:style w:type="character" w:customStyle="1" w:styleId="smallcaps">
    <w:name w:val="smallcaps"/>
    <w:rsid w:val="00B07C05"/>
  </w:style>
  <w:style w:type="character" w:customStyle="1" w:styleId="goldbldtext">
    <w:name w:val="goldbldtext"/>
    <w:rsid w:val="00B07C05"/>
  </w:style>
  <w:style w:type="character" w:customStyle="1" w:styleId="PageHeaderLine2Char">
    <w:name w:val="PageHeaderLine2 Char"/>
    <w:link w:val="PageHeaderLine2"/>
    <w:rsid w:val="00B07C05"/>
    <w:rPr>
      <w:rFonts w:ascii="Calibri" w:eastAsia="Calibri" w:hAnsi="Calibri" w:cs="Calibri"/>
      <w:b/>
    </w:rPr>
  </w:style>
  <w:style w:type="paragraph" w:customStyle="1" w:styleId="firstletter">
    <w:name w:val="firstletter"/>
    <w:basedOn w:val="Normal"/>
    <w:qFormat/>
    <w:rsid w:val="00B07C05"/>
    <w:pPr>
      <w:spacing w:before="100" w:beforeAutospacing="1" w:after="100" w:afterAutospacing="1"/>
    </w:pPr>
    <w:rPr>
      <w:rFonts w:eastAsia="Times New Roman"/>
    </w:rPr>
  </w:style>
  <w:style w:type="character" w:customStyle="1" w:styleId="cardshighlight0">
    <w:name w:val="cardshighlight"/>
    <w:rsid w:val="00B07C05"/>
  </w:style>
  <w:style w:type="character" w:customStyle="1" w:styleId="cardsfont12pt1">
    <w:name w:val="cardsfont12pt"/>
    <w:rsid w:val="00B07C05"/>
  </w:style>
  <w:style w:type="character" w:customStyle="1" w:styleId="ft6">
    <w:name w:val="ft6"/>
    <w:rsid w:val="00B07C05"/>
  </w:style>
  <w:style w:type="paragraph" w:customStyle="1" w:styleId="H1numbered">
    <w:name w:val="H1 numbered"/>
    <w:basedOn w:val="Normal"/>
    <w:qFormat/>
    <w:rsid w:val="00B07C05"/>
    <w:pPr>
      <w:pageBreakBefore/>
      <w:widowControl w:val="0"/>
      <w:pBdr>
        <w:top w:val="single" w:sz="6" w:space="28" w:color="auto"/>
        <w:bottom w:val="single" w:sz="6" w:space="14" w:color="auto"/>
      </w:pBdr>
      <w:tabs>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B07C05"/>
    <w:pPr>
      <w:widowControl w:val="0"/>
      <w:tabs>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B07C05"/>
  </w:style>
  <w:style w:type="character" w:customStyle="1" w:styleId="daystmp">
    <w:name w:val="daystmp"/>
    <w:rsid w:val="00B07C05"/>
  </w:style>
  <w:style w:type="paragraph" w:customStyle="1" w:styleId="in">
    <w:name w:val="in"/>
    <w:basedOn w:val="Normal"/>
    <w:qFormat/>
    <w:rsid w:val="00B07C05"/>
    <w:pPr>
      <w:spacing w:before="100" w:beforeAutospacing="1" w:after="100" w:afterAutospacing="1"/>
    </w:pPr>
    <w:rPr>
      <w:rFonts w:eastAsia="Times New Roman"/>
    </w:rPr>
  </w:style>
  <w:style w:type="character" w:customStyle="1" w:styleId="cardsfont12ptchar">
    <w:name w:val="cardsfont12ptchar"/>
    <w:rsid w:val="00B07C05"/>
  </w:style>
  <w:style w:type="paragraph" w:customStyle="1" w:styleId="image-caption">
    <w:name w:val="image-caption"/>
    <w:basedOn w:val="Normal"/>
    <w:qFormat/>
    <w:rsid w:val="00B07C05"/>
    <w:pPr>
      <w:spacing w:before="100" w:beforeAutospacing="1" w:after="100" w:afterAutospacing="1"/>
    </w:pPr>
    <w:rPr>
      <w:rFonts w:eastAsia="Times New Roman"/>
    </w:rPr>
  </w:style>
  <w:style w:type="character" w:customStyle="1" w:styleId="gal">
    <w:name w:val="gal"/>
    <w:rsid w:val="00B07C05"/>
  </w:style>
  <w:style w:type="character" w:customStyle="1" w:styleId="submitted">
    <w:name w:val="submitted"/>
    <w:rsid w:val="00B07C05"/>
  </w:style>
  <w:style w:type="paragraph" w:customStyle="1" w:styleId="imagecontain">
    <w:name w:val="imagecontain"/>
    <w:basedOn w:val="Normal"/>
    <w:qFormat/>
    <w:rsid w:val="00B07C05"/>
    <w:pPr>
      <w:spacing w:before="100" w:beforeAutospacing="1" w:after="100" w:afterAutospacing="1"/>
    </w:pPr>
    <w:rPr>
      <w:rFonts w:eastAsia="Times New Roman"/>
    </w:rPr>
  </w:style>
  <w:style w:type="character" w:customStyle="1" w:styleId="imagedateline">
    <w:name w:val="image_dateline"/>
    <w:rsid w:val="00B07C05"/>
  </w:style>
  <w:style w:type="character" w:customStyle="1" w:styleId="authordatecharchar">
    <w:name w:val="authordatecharchar"/>
    <w:rsid w:val="00B07C05"/>
  </w:style>
  <w:style w:type="character" w:customStyle="1" w:styleId="style1char0">
    <w:name w:val="style1char"/>
    <w:rsid w:val="00B07C05"/>
  </w:style>
  <w:style w:type="character" w:customStyle="1" w:styleId="tagcharchar0">
    <w:name w:val="tagcharchar"/>
    <w:rsid w:val="00B07C05"/>
  </w:style>
  <w:style w:type="character" w:customStyle="1" w:styleId="underlinedcharchar2">
    <w:name w:val="underlinedcharchar"/>
    <w:rsid w:val="00B07C05"/>
  </w:style>
  <w:style w:type="paragraph" w:customStyle="1" w:styleId="CM62">
    <w:name w:val="CM62"/>
    <w:basedOn w:val="Normal"/>
    <w:next w:val="Normal"/>
    <w:qFormat/>
    <w:rsid w:val="00B07C05"/>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qFormat/>
    <w:rsid w:val="00B07C05"/>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qFormat/>
    <w:rsid w:val="00B07C05"/>
    <w:pPr>
      <w:widowControl w:val="0"/>
      <w:spacing w:after="63" w:line="240" w:lineRule="auto"/>
    </w:pPr>
    <w:rPr>
      <w:rFonts w:ascii="Arial" w:eastAsia="Times New Roman" w:hAnsi="Arial" w:cs="Times New Roman"/>
    </w:rPr>
  </w:style>
  <w:style w:type="paragraph" w:customStyle="1" w:styleId="CM35">
    <w:name w:val="CM35"/>
    <w:basedOn w:val="Default"/>
    <w:next w:val="Default"/>
    <w:qFormat/>
    <w:rsid w:val="00B07C05"/>
    <w:pPr>
      <w:widowControl w:val="0"/>
      <w:spacing w:after="0" w:line="228" w:lineRule="atLeast"/>
    </w:pPr>
    <w:rPr>
      <w:rFonts w:ascii="Showcard Gothic" w:eastAsia="Times New Roman" w:hAnsi="Showcard Gothic" w:cs="Times New Roman"/>
    </w:rPr>
  </w:style>
  <w:style w:type="paragraph" w:customStyle="1" w:styleId="CM60">
    <w:name w:val="CM60"/>
    <w:basedOn w:val="Default"/>
    <w:next w:val="Default"/>
    <w:qFormat/>
    <w:rsid w:val="00B07C05"/>
    <w:pPr>
      <w:widowControl w:val="0"/>
      <w:spacing w:after="0" w:line="228" w:lineRule="atLeast"/>
    </w:pPr>
    <w:rPr>
      <w:rFonts w:ascii="Showcard Gothic" w:eastAsia="Times New Roman" w:hAnsi="Showcard Gothic" w:cs="Times New Roman"/>
    </w:rPr>
  </w:style>
  <w:style w:type="character" w:customStyle="1" w:styleId="BoxedChar">
    <w:name w:val="Boxed Char"/>
    <w:rsid w:val="00B07C05"/>
    <w:rPr>
      <w:rFonts w:ascii="Arial Narrow" w:hAnsi="Arial Narrow"/>
      <w:b/>
      <w:sz w:val="18"/>
      <w:bdr w:val="single" w:sz="6" w:space="0" w:color="auto"/>
    </w:rPr>
  </w:style>
  <w:style w:type="character" w:customStyle="1" w:styleId="Style11ptUnderline2">
    <w:name w:val="Style 11 pt Underline2"/>
    <w:rsid w:val="00B07C05"/>
    <w:rPr>
      <w:sz w:val="20"/>
      <w:u w:val="single"/>
    </w:rPr>
  </w:style>
  <w:style w:type="character" w:customStyle="1" w:styleId="Style11ptBoldUnderline2">
    <w:name w:val="Style 11 pt Bold Underline2"/>
    <w:rsid w:val="00B07C05"/>
    <w:rPr>
      <w:b/>
      <w:bCs/>
      <w:sz w:val="20"/>
      <w:u w:val="single"/>
    </w:rPr>
  </w:style>
  <w:style w:type="character" w:customStyle="1" w:styleId="nw">
    <w:name w:val="nw"/>
    <w:rsid w:val="00B07C05"/>
  </w:style>
  <w:style w:type="character" w:customStyle="1" w:styleId="Styleunderline11ptBoldBorderSinglesolidlineAuto">
    <w:name w:val="Style underline + 11 pt Bold Border: : (Single solid line Auto ..."/>
    <w:rsid w:val="00B07C05"/>
    <w:rPr>
      <w:b/>
      <w:bCs/>
      <w:sz w:val="20"/>
      <w:u w:val="single"/>
      <w:bdr w:val="single" w:sz="4" w:space="0" w:color="auto"/>
    </w:rPr>
  </w:style>
  <w:style w:type="paragraph" w:customStyle="1" w:styleId="StylecardCharCharChar11pt">
    <w:name w:val="Style card Char Char Char + 11 pt"/>
    <w:link w:val="StylecardCharCharChar11ptChar"/>
    <w:qFormat/>
    <w:rsid w:val="00B07C05"/>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B07C05"/>
    <w:rPr>
      <w:rFonts w:ascii="Calibri" w:eastAsia="Times New Roman" w:hAnsi="Calibri" w:cs="Times New Roman"/>
      <w:sz w:val="20"/>
      <w:szCs w:val="20"/>
    </w:rPr>
  </w:style>
  <w:style w:type="paragraph" w:customStyle="1" w:styleId="StyleCards11pt">
    <w:name w:val="Style Cards + 11 pt"/>
    <w:basedOn w:val="Cards"/>
    <w:link w:val="StyleCards11ptChar"/>
    <w:qFormat/>
    <w:rsid w:val="00B07C05"/>
    <w:pPr>
      <w:widowControl/>
      <w:autoSpaceDE w:val="0"/>
      <w:autoSpaceDN w:val="0"/>
      <w:adjustRightInd w:val="0"/>
      <w:ind w:left="432"/>
      <w:jc w:val="both"/>
    </w:pPr>
    <w:rPr>
      <w:lang w:val="x-none" w:eastAsia="x-none"/>
    </w:rPr>
  </w:style>
  <w:style w:type="character" w:customStyle="1" w:styleId="StyleCards11ptChar">
    <w:name w:val="Style Cards + 11 pt Char"/>
    <w:link w:val="StyleCards11pt"/>
    <w:rsid w:val="00B07C05"/>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B07C05"/>
    <w:pPr>
      <w:widowControl/>
      <w:autoSpaceDE w:val="0"/>
      <w:autoSpaceDN w:val="0"/>
      <w:adjustRightInd w:val="0"/>
      <w:ind w:left="432"/>
      <w:jc w:val="both"/>
    </w:pPr>
    <w:rPr>
      <w:szCs w:val="20"/>
      <w:u w:val="single"/>
      <w:lang w:val="x-none" w:eastAsia="x-none"/>
    </w:rPr>
  </w:style>
  <w:style w:type="character" w:customStyle="1" w:styleId="StyleCards11ptUnderlineChar">
    <w:name w:val="Style Cards + 11 pt Underline Char"/>
    <w:link w:val="StyleCards11ptUnderline"/>
    <w:rsid w:val="00B07C05"/>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B07C05"/>
    <w:pPr>
      <w:widowControl/>
      <w:autoSpaceDE w:val="0"/>
      <w:autoSpaceDN w:val="0"/>
      <w:adjustRightInd w:val="0"/>
      <w:ind w:left="432"/>
      <w:jc w:val="both"/>
    </w:pPr>
    <w:rPr>
      <w:b/>
      <w:bCs/>
      <w:szCs w:val="20"/>
      <w:u w:val="single"/>
      <w:lang w:val="x-none" w:eastAsia="x-none"/>
    </w:rPr>
  </w:style>
  <w:style w:type="character" w:customStyle="1" w:styleId="StyleCards11ptBoldUnderlineChar">
    <w:name w:val="Style Cards + 11 pt Bold Underline Char"/>
    <w:link w:val="StyleCards11ptBoldUnderline"/>
    <w:rsid w:val="00B07C05"/>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07C05"/>
    <w:pPr>
      <w:widowControl/>
      <w:autoSpaceDE w:val="0"/>
      <w:autoSpaceDN w:val="0"/>
      <w:adjustRightInd w:val="0"/>
      <w:ind w:left="432"/>
      <w:jc w:val="both"/>
    </w:pPr>
    <w:rPr>
      <w:b/>
      <w:bCs/>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B07C05"/>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B07C05"/>
    <w:pPr>
      <w:tabs>
        <w:tab w:val="clear" w:pos="9450"/>
      </w:tabs>
    </w:pPr>
    <w:rPr>
      <w:rFonts w:ascii="Georgia" w:eastAsia="Times New Roman" w:hAnsi="Georgia"/>
      <w:lang w:val="x-none" w:eastAsia="x-none"/>
    </w:rPr>
  </w:style>
  <w:style w:type="character" w:customStyle="1" w:styleId="cardCharCharChar1">
    <w:name w:val="card Char Char Char1"/>
    <w:rsid w:val="00B07C05"/>
    <w:rPr>
      <w:lang w:val="en-US" w:eastAsia="en-US" w:bidi="ar-SA"/>
    </w:rPr>
  </w:style>
  <w:style w:type="character" w:customStyle="1" w:styleId="StylecardCharChar11ptChar">
    <w:name w:val="Style card Char Char + 11 pt Char"/>
    <w:link w:val="StylecardCharChar11pt"/>
    <w:rsid w:val="00B07C05"/>
    <w:rPr>
      <w:rFonts w:ascii="Georgia" w:eastAsia="Times New Roman" w:hAnsi="Georgia" w:cs="Calibri"/>
      <w:szCs w:val="20"/>
      <w:lang w:val="x-none" w:eastAsia="x-none"/>
    </w:rPr>
  </w:style>
  <w:style w:type="paragraph" w:customStyle="1" w:styleId="NormalFont">
    <w:name w:val="Normal Font"/>
    <w:link w:val="NormalFontChar"/>
    <w:qFormat/>
    <w:rsid w:val="00B07C05"/>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B07C05"/>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B07C05"/>
    <w:rPr>
      <w:u w:val="single"/>
      <w:lang w:val="x-none" w:eastAsia="x-none"/>
    </w:rPr>
  </w:style>
  <w:style w:type="character" w:customStyle="1" w:styleId="NormalFontChar">
    <w:name w:val="Normal Font Char"/>
    <w:link w:val="NormalFont"/>
    <w:rsid w:val="00B07C05"/>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B07C05"/>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07C05"/>
    <w:rPr>
      <w:b/>
      <w:bCs/>
      <w:u w:val="single"/>
      <w:lang w:val="x-none" w:eastAsia="x-none"/>
    </w:rPr>
  </w:style>
  <w:style w:type="character" w:customStyle="1" w:styleId="StyleNormalFont11ptBoldUnderlineChar">
    <w:name w:val="Style Normal Font + 11 pt Bold Underline Char"/>
    <w:link w:val="StyleNormalFont11ptBoldUnderline"/>
    <w:rsid w:val="00B07C05"/>
    <w:rPr>
      <w:rFonts w:ascii="Times New Roman" w:eastAsia="Times New Roman" w:hAnsi="Times New Roman" w:cs="Times New Roman"/>
      <w:b/>
      <w:bCs/>
      <w:sz w:val="20"/>
      <w:szCs w:val="20"/>
      <w:u w:val="single"/>
      <w:lang w:val="x-none" w:eastAsia="x-none"/>
    </w:rPr>
  </w:style>
  <w:style w:type="character" w:customStyle="1" w:styleId="authors1">
    <w:name w:val="authors1"/>
    <w:rsid w:val="00B07C05"/>
    <w:rPr>
      <w:rFonts w:ascii="Verdana" w:hAnsi="Verdana" w:hint="default"/>
      <w:b/>
      <w:bCs/>
      <w:color w:val="006699"/>
      <w:sz w:val="20"/>
      <w:szCs w:val="20"/>
    </w:rPr>
  </w:style>
  <w:style w:type="character" w:customStyle="1" w:styleId="headlinesectionlarge">
    <w:name w:val="headline_section_large"/>
    <w:rsid w:val="00B07C05"/>
  </w:style>
  <w:style w:type="paragraph" w:customStyle="1" w:styleId="formatvorlage2">
    <w:name w:val="formatvorlage2"/>
    <w:basedOn w:val="Normal"/>
    <w:qFormat/>
    <w:rsid w:val="00B07C05"/>
    <w:pPr>
      <w:spacing w:before="100" w:beforeAutospacing="1" w:after="100" w:afterAutospacing="1"/>
    </w:pPr>
    <w:rPr>
      <w:rFonts w:eastAsia="Calibri"/>
    </w:rPr>
  </w:style>
  <w:style w:type="character" w:customStyle="1" w:styleId="Styleunderline11ptBlack">
    <w:name w:val="Style underline + 11 pt Black"/>
    <w:rsid w:val="00B07C05"/>
    <w:rPr>
      <w:color w:val="000000"/>
      <w:sz w:val="20"/>
      <w:u w:val="single"/>
    </w:rPr>
  </w:style>
  <w:style w:type="character" w:customStyle="1" w:styleId="Styleunderline11ptBoldBlack">
    <w:name w:val="Style underline + 11 pt Bold Black"/>
    <w:rsid w:val="00B07C05"/>
    <w:rPr>
      <w:b/>
      <w:bCs/>
      <w:color w:val="000000"/>
      <w:sz w:val="20"/>
      <w:u w:val="single"/>
    </w:rPr>
  </w:style>
  <w:style w:type="paragraph" w:customStyle="1" w:styleId="StyleTitle11ptNotBold">
    <w:name w:val="Style Title + 11 pt Not Bold"/>
    <w:basedOn w:val="Title"/>
    <w:link w:val="StyleTitle11ptNotBoldChar"/>
    <w:qFormat/>
    <w:rsid w:val="00B07C05"/>
    <w:pPr>
      <w:spacing w:after="0" w:line="259" w:lineRule="auto"/>
      <w:contextualSpacing w:val="0"/>
      <w:jc w:val="center"/>
    </w:pPr>
    <w:rPr>
      <w:rFonts w:ascii="Georgia" w:eastAsia="Times New Roman" w:hAnsi="Georgia" w:cs="Calibri"/>
      <w:b/>
      <w:spacing w:val="0"/>
      <w:kern w:val="0"/>
      <w:sz w:val="24"/>
      <w:szCs w:val="22"/>
      <w:u w:val="single"/>
      <w:lang w:val="x-none" w:eastAsia="x-none"/>
    </w:rPr>
  </w:style>
  <w:style w:type="character" w:customStyle="1" w:styleId="StyleTitle11ptNotBoldChar">
    <w:name w:val="Style Title + 11 pt Not Bold Char"/>
    <w:link w:val="StyleTitle11ptNotBold"/>
    <w:rsid w:val="00B07C05"/>
    <w:rPr>
      <w:rFonts w:ascii="Georgia" w:eastAsia="Times New Roman" w:hAnsi="Georgia" w:cs="Calibri"/>
      <w:b/>
      <w:sz w:val="24"/>
      <w:u w:val="single"/>
      <w:lang w:val="x-none" w:eastAsia="x-none"/>
    </w:rPr>
  </w:style>
  <w:style w:type="paragraph" w:customStyle="1" w:styleId="StyleTitle11ptNotBoldNounderline">
    <w:name w:val="Style Title + 11 pt Not Bold No underline"/>
    <w:basedOn w:val="Title"/>
    <w:link w:val="StyleTitle11ptNotBoldNounderlineChar"/>
    <w:qFormat/>
    <w:rsid w:val="00B07C05"/>
    <w:pPr>
      <w:spacing w:after="0" w:line="259" w:lineRule="auto"/>
      <w:contextualSpacing w:val="0"/>
      <w:jc w:val="center"/>
    </w:pPr>
    <w:rPr>
      <w:rFonts w:ascii="Georgia" w:eastAsia="Times New Roman" w:hAnsi="Georgia" w:cs="Calibri"/>
      <w:spacing w:val="0"/>
      <w:kern w:val="0"/>
      <w:sz w:val="24"/>
      <w:szCs w:val="22"/>
      <w:u w:val="single"/>
      <w:lang w:val="x-none" w:eastAsia="x-none"/>
    </w:rPr>
  </w:style>
  <w:style w:type="character" w:customStyle="1" w:styleId="StyleTitle11ptNotBoldNounderlineChar">
    <w:name w:val="Style Title + 11 pt Not Bold No underline Char"/>
    <w:link w:val="StyleTitle11ptNotBoldNounderline"/>
    <w:rsid w:val="00B07C05"/>
    <w:rPr>
      <w:rFonts w:ascii="Georgia" w:eastAsia="Times New Roman" w:hAnsi="Georgia" w:cs="Calibri"/>
      <w:sz w:val="24"/>
      <w:u w:val="single"/>
      <w:lang w:val="x-none" w:eastAsia="x-none"/>
    </w:rPr>
  </w:style>
  <w:style w:type="character" w:customStyle="1" w:styleId="Style11ptBoldBlackUnderlineBorderSinglesolidline">
    <w:name w:val="Style 11 pt Bold Black Underline Border: : (Single solid line ..."/>
    <w:rsid w:val="00B07C05"/>
    <w:rPr>
      <w:b/>
      <w:bCs/>
      <w:color w:val="000000"/>
      <w:sz w:val="20"/>
      <w:u w:val="single"/>
      <w:bdr w:val="single" w:sz="4" w:space="0" w:color="auto"/>
    </w:rPr>
  </w:style>
  <w:style w:type="character" w:customStyle="1" w:styleId="StyleLatinMeridien-Italic11ptItalicUnderline">
    <w:name w:val="Style (Latin) Meridien-Italic 11 pt Italic Underline"/>
    <w:rsid w:val="00B07C05"/>
    <w:rPr>
      <w:rFonts w:ascii="Meridien-Italic" w:hAnsi="Meridien-Italic"/>
      <w:i/>
      <w:iCs/>
      <w:sz w:val="20"/>
      <w:u w:val="single"/>
    </w:rPr>
  </w:style>
  <w:style w:type="character" w:customStyle="1" w:styleId="Citation-AuthorDate">
    <w:name w:val="Citation - Author/Date"/>
    <w:rsid w:val="00B07C05"/>
    <w:rPr>
      <w:b/>
      <w:bCs w:val="0"/>
      <w:smallCaps/>
      <w:sz w:val="24"/>
      <w:u w:val="single"/>
    </w:rPr>
  </w:style>
  <w:style w:type="paragraph" w:customStyle="1" w:styleId="HotRouteCharCharCharCharChar">
    <w:name w:val="Hot Route! Char Char Char Char Char"/>
    <w:basedOn w:val="Normal"/>
    <w:link w:val="HotRouteCharCharCharCharCharChar"/>
    <w:qFormat/>
    <w:rsid w:val="00B07C05"/>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B07C05"/>
    <w:rPr>
      <w:rFonts w:ascii="Calibri" w:eastAsia="Times New Roman" w:hAnsi="Calibri" w:cs="Calibri"/>
      <w:lang w:val="x-none" w:eastAsia="x-none"/>
    </w:rPr>
  </w:style>
  <w:style w:type="character" w:customStyle="1" w:styleId="BlockHeaderHiddenChar">
    <w:name w:val="Block Header Hidden Char"/>
    <w:link w:val="BlockHeaderHidden"/>
    <w:locked/>
    <w:rsid w:val="00B07C05"/>
    <w:rPr>
      <w:rFonts w:ascii="Georgia" w:eastAsia="Times New Roman" w:hAnsi="Georgia" w:cs="Times New Roman"/>
      <w:b/>
      <w:bCs/>
      <w:sz w:val="32"/>
      <w:szCs w:val="26"/>
      <w:u w:val="single"/>
    </w:rPr>
  </w:style>
  <w:style w:type="character" w:customStyle="1" w:styleId="DottedUnderline0">
    <w:name w:val="Dotted Underline"/>
    <w:rsid w:val="00B07C05"/>
    <w:rPr>
      <w:rFonts w:ascii="Times New Roman" w:hAnsi="Times New Roman" w:cs="Times New Roman" w:hint="default"/>
      <w:sz w:val="20"/>
      <w:u w:val="dottedHeavy"/>
    </w:rPr>
  </w:style>
  <w:style w:type="character" w:customStyle="1" w:styleId="titleauthoretc">
    <w:name w:val="titleauthoretc"/>
    <w:rsid w:val="00B07C05"/>
  </w:style>
  <w:style w:type="paragraph" w:customStyle="1" w:styleId="deck">
    <w:name w:val="deck"/>
    <w:basedOn w:val="Normal"/>
    <w:uiPriority w:val="99"/>
    <w:qFormat/>
    <w:rsid w:val="00B07C05"/>
    <w:pPr>
      <w:spacing w:before="100" w:beforeAutospacing="1" w:after="100" w:afterAutospacing="1"/>
    </w:pPr>
    <w:rPr>
      <w:rFonts w:eastAsia="Times New Roman"/>
    </w:rPr>
  </w:style>
  <w:style w:type="paragraph" w:customStyle="1" w:styleId="i1">
    <w:name w:val="i1"/>
    <w:basedOn w:val="Normal"/>
    <w:qFormat/>
    <w:rsid w:val="00B07C05"/>
    <w:pPr>
      <w:spacing w:before="100" w:beforeAutospacing="1" w:after="100" w:afterAutospacing="1"/>
    </w:pPr>
    <w:rPr>
      <w:rFonts w:eastAsia="Times New Roman"/>
    </w:rPr>
  </w:style>
  <w:style w:type="paragraph" w:customStyle="1" w:styleId="question">
    <w:name w:val="question"/>
    <w:basedOn w:val="Normal"/>
    <w:uiPriority w:val="99"/>
    <w:qFormat/>
    <w:rsid w:val="00B07C05"/>
    <w:pPr>
      <w:spacing w:before="100" w:beforeAutospacing="1" w:after="100" w:afterAutospacing="1"/>
    </w:pPr>
    <w:rPr>
      <w:rFonts w:eastAsia="Times New Roman"/>
    </w:rPr>
  </w:style>
  <w:style w:type="paragraph" w:customStyle="1" w:styleId="bodycopy">
    <w:name w:val="bodycopy"/>
    <w:basedOn w:val="Normal"/>
    <w:uiPriority w:val="99"/>
    <w:qFormat/>
    <w:rsid w:val="00B07C05"/>
    <w:pPr>
      <w:spacing w:before="100" w:beforeAutospacing="1" w:after="100" w:afterAutospacing="1"/>
    </w:pPr>
    <w:rPr>
      <w:rFonts w:eastAsia="Times New Roman"/>
    </w:rPr>
  </w:style>
  <w:style w:type="character" w:customStyle="1" w:styleId="labeltext">
    <w:name w:val="labeltext"/>
    <w:rsid w:val="00B07C05"/>
  </w:style>
  <w:style w:type="character" w:customStyle="1" w:styleId="viewlink">
    <w:name w:val="viewlink"/>
    <w:rsid w:val="00B07C05"/>
  </w:style>
  <w:style w:type="character" w:customStyle="1" w:styleId="share">
    <w:name w:val="share"/>
    <w:rsid w:val="00B07C05"/>
  </w:style>
  <w:style w:type="character" w:customStyle="1" w:styleId="inlinkchart">
    <w:name w:val="inlink_chart"/>
    <w:rsid w:val="00B07C05"/>
  </w:style>
  <w:style w:type="character" w:customStyle="1" w:styleId="underLight">
    <w:name w:val="underLight"/>
    <w:uiPriority w:val="1"/>
    <w:qFormat/>
    <w:rsid w:val="00B07C0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B07C05"/>
  </w:style>
  <w:style w:type="character" w:customStyle="1" w:styleId="fbsharecountwrapper">
    <w:name w:val="fb_share_count_wrapper"/>
    <w:rsid w:val="00B07C05"/>
  </w:style>
  <w:style w:type="character" w:customStyle="1" w:styleId="fbbuttontext">
    <w:name w:val="fb_button_text"/>
    <w:rsid w:val="00B07C05"/>
  </w:style>
  <w:style w:type="character" w:customStyle="1" w:styleId="linktotop">
    <w:name w:val="linktotop"/>
    <w:rsid w:val="00B07C05"/>
  </w:style>
  <w:style w:type="character" w:customStyle="1" w:styleId="maintextbldleft">
    <w:name w:val="maintextbldleft"/>
    <w:rsid w:val="00B07C05"/>
  </w:style>
  <w:style w:type="character" w:customStyle="1" w:styleId="maintextleft">
    <w:name w:val="maintextleft"/>
    <w:rsid w:val="00B07C05"/>
  </w:style>
  <w:style w:type="character" w:customStyle="1" w:styleId="descriptionstyle1block">
    <w:name w:val="description style1 block"/>
    <w:rsid w:val="00B07C05"/>
  </w:style>
  <w:style w:type="paragraph" w:customStyle="1" w:styleId="Fifth">
    <w:name w:val="Fifth"/>
    <w:basedOn w:val="Normal"/>
    <w:link w:val="FifthChar"/>
    <w:qFormat/>
    <w:rsid w:val="00B07C05"/>
    <w:rPr>
      <w:rFonts w:eastAsia="Calibri"/>
    </w:rPr>
  </w:style>
  <w:style w:type="character" w:customStyle="1" w:styleId="gutter-right-1">
    <w:name w:val="gutter-right-1"/>
    <w:basedOn w:val="DefaultParagraphFont"/>
    <w:rsid w:val="00B07C05"/>
  </w:style>
  <w:style w:type="paragraph" w:customStyle="1" w:styleId="NoteLevel22">
    <w:name w:val="Note Level 22"/>
    <w:basedOn w:val="Normal"/>
    <w:next w:val="Normal"/>
    <w:qFormat/>
    <w:rsid w:val="00B07C05"/>
    <w:pPr>
      <w:keepNext/>
      <w:ind w:left="288" w:right="288"/>
    </w:pPr>
    <w:rPr>
      <w:rFonts w:eastAsia="MS Gothic"/>
      <w:szCs w:val="20"/>
    </w:rPr>
  </w:style>
  <w:style w:type="paragraph" w:customStyle="1" w:styleId="wp-caption-text">
    <w:name w:val="wp-caption-text"/>
    <w:basedOn w:val="Normal"/>
    <w:qFormat/>
    <w:rsid w:val="00B07C05"/>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B07C05"/>
    <w:rPr>
      <w:color w:val="2B579A"/>
      <w:shd w:val="clear" w:color="auto" w:fill="E6E6E6"/>
    </w:rPr>
  </w:style>
  <w:style w:type="paragraph" w:customStyle="1" w:styleId="svarticle">
    <w:name w:val="svarticle"/>
    <w:basedOn w:val="Normal"/>
    <w:uiPriority w:val="99"/>
    <w:qFormat/>
    <w:rsid w:val="00B07C05"/>
    <w:pPr>
      <w:spacing w:before="100" w:beforeAutospacing="1" w:after="100" w:afterAutospacing="1"/>
    </w:pPr>
    <w:rPr>
      <w:rFonts w:eastAsia="Times New Roman"/>
    </w:rPr>
  </w:style>
  <w:style w:type="character" w:customStyle="1" w:styleId="FontStyle39">
    <w:name w:val="Font Style39"/>
    <w:uiPriority w:val="99"/>
    <w:rsid w:val="00B07C05"/>
    <w:rPr>
      <w:rFonts w:ascii="Constantia" w:hAnsi="Constantia" w:cs="Constantia" w:hint="default"/>
      <w:b/>
      <w:bCs/>
      <w:sz w:val="18"/>
      <w:szCs w:val="18"/>
    </w:rPr>
  </w:style>
  <w:style w:type="character" w:customStyle="1" w:styleId="6">
    <w:name w:val="6"/>
    <w:rsid w:val="00B07C05"/>
    <w:rPr>
      <w:rFonts w:ascii="Arial" w:hAnsi="Arial" w:cs="Arial" w:hint="default"/>
      <w:bCs/>
      <w:sz w:val="20"/>
      <w:u w:val="single"/>
      <w:lang w:val="en-US" w:eastAsia="en-US" w:bidi="ar-SA"/>
    </w:rPr>
  </w:style>
  <w:style w:type="character" w:customStyle="1" w:styleId="BodyTextFirstIndentChar1">
    <w:name w:val="Body Text First Indent Char1"/>
    <w:basedOn w:val="BodyTextChar"/>
    <w:rsid w:val="00B07C05"/>
    <w:rPr>
      <w:rFonts w:ascii="Times New Roman" w:eastAsia="Calibri" w:hAnsi="Times New Roman" w:cs="Times New Roman"/>
      <w:kern w:val="0"/>
      <w:sz w:val="24"/>
      <w:szCs w:val="24"/>
      <w14:ligatures w14:val="none"/>
    </w:rPr>
  </w:style>
  <w:style w:type="character" w:customStyle="1" w:styleId="Header11">
    <w:name w:val="Header11"/>
    <w:rsid w:val="00B07C05"/>
  </w:style>
  <w:style w:type="paragraph" w:customStyle="1" w:styleId="canvas-atom">
    <w:name w:val="canvas-atom"/>
    <w:basedOn w:val="Normal"/>
    <w:uiPriority w:val="99"/>
    <w:qFormat/>
    <w:rsid w:val="00B07C05"/>
    <w:pPr>
      <w:spacing w:before="100" w:beforeAutospacing="1" w:after="100" w:afterAutospacing="1"/>
    </w:pPr>
  </w:style>
  <w:style w:type="character" w:customStyle="1" w:styleId="posa">
    <w:name w:val="pos(a)"/>
    <w:basedOn w:val="DefaultParagraphFont"/>
    <w:rsid w:val="00B07C05"/>
  </w:style>
  <w:style w:type="character" w:customStyle="1" w:styleId="u-hiddeninnarrowenv">
    <w:name w:val="u-hiddeninnarrowenv"/>
    <w:basedOn w:val="DefaultParagraphFont"/>
    <w:rsid w:val="00B07C05"/>
  </w:style>
  <w:style w:type="character" w:customStyle="1" w:styleId="followbutton-bird">
    <w:name w:val="followbutton-bird"/>
    <w:basedOn w:val="DefaultParagraphFont"/>
    <w:rsid w:val="00B07C05"/>
  </w:style>
  <w:style w:type="character" w:customStyle="1" w:styleId="tweetauthor-name">
    <w:name w:val="tweetauthor-name"/>
    <w:basedOn w:val="DefaultParagraphFont"/>
    <w:rsid w:val="00B07C05"/>
  </w:style>
  <w:style w:type="character" w:customStyle="1" w:styleId="tweetauthor-verifiedbadge">
    <w:name w:val="tweetauthor-verifiedbadge"/>
    <w:basedOn w:val="DefaultParagraphFont"/>
    <w:rsid w:val="00B07C05"/>
  </w:style>
  <w:style w:type="character" w:customStyle="1" w:styleId="tweetauthor-screenname">
    <w:name w:val="tweetauthor-screenname"/>
    <w:basedOn w:val="DefaultParagraphFont"/>
    <w:rsid w:val="00B07C05"/>
  </w:style>
  <w:style w:type="paragraph" w:customStyle="1" w:styleId="tweet-text">
    <w:name w:val="tweet-text"/>
    <w:basedOn w:val="Normal"/>
    <w:uiPriority w:val="99"/>
    <w:qFormat/>
    <w:rsid w:val="00B07C05"/>
    <w:pPr>
      <w:spacing w:before="100" w:beforeAutospacing="1" w:after="100" w:afterAutospacing="1"/>
    </w:pPr>
  </w:style>
  <w:style w:type="character" w:customStyle="1" w:styleId="u-hiddenvisually">
    <w:name w:val="u-hiddenvisually"/>
    <w:basedOn w:val="DefaultParagraphFont"/>
    <w:rsid w:val="00B07C05"/>
  </w:style>
  <w:style w:type="character" w:customStyle="1" w:styleId="tweetaction-stat">
    <w:name w:val="tweetaction-stat"/>
    <w:basedOn w:val="DefaultParagraphFont"/>
    <w:rsid w:val="00B07C05"/>
  </w:style>
  <w:style w:type="character" w:customStyle="1" w:styleId="related">
    <w:name w:val="related"/>
    <w:basedOn w:val="DefaultParagraphFont"/>
    <w:rsid w:val="00B07C05"/>
  </w:style>
  <w:style w:type="character" w:customStyle="1" w:styleId="related-content">
    <w:name w:val="related-content"/>
    <w:basedOn w:val="DefaultParagraphFont"/>
    <w:rsid w:val="00B07C05"/>
  </w:style>
  <w:style w:type="character" w:customStyle="1" w:styleId="name-of-author">
    <w:name w:val="name-of-author"/>
    <w:basedOn w:val="DefaultParagraphFont"/>
    <w:rsid w:val="00B07C05"/>
  </w:style>
  <w:style w:type="character" w:customStyle="1" w:styleId="first-name">
    <w:name w:val="first-name"/>
    <w:basedOn w:val="DefaultParagraphFont"/>
    <w:rsid w:val="00B07C05"/>
  </w:style>
  <w:style w:type="character" w:customStyle="1" w:styleId="last-name">
    <w:name w:val="last-name"/>
    <w:basedOn w:val="DefaultParagraphFont"/>
    <w:rsid w:val="00B07C05"/>
  </w:style>
  <w:style w:type="paragraph" w:customStyle="1" w:styleId="description">
    <w:name w:val="description"/>
    <w:basedOn w:val="Normal"/>
    <w:qFormat/>
    <w:rsid w:val="00B07C05"/>
    <w:pPr>
      <w:spacing w:before="100" w:beforeAutospacing="1" w:after="100" w:afterAutospacing="1"/>
    </w:pPr>
  </w:style>
  <w:style w:type="paragraph" w:customStyle="1" w:styleId="graf">
    <w:name w:val="graf"/>
    <w:basedOn w:val="Normal"/>
    <w:uiPriority w:val="99"/>
    <w:qFormat/>
    <w:rsid w:val="00B07C05"/>
    <w:pPr>
      <w:spacing w:before="100" w:beforeAutospacing="1" w:after="100" w:afterAutospacing="1"/>
    </w:pPr>
  </w:style>
  <w:style w:type="character" w:customStyle="1" w:styleId="caption10">
    <w:name w:val="caption1"/>
    <w:basedOn w:val="DefaultParagraphFont"/>
    <w:rsid w:val="00B07C05"/>
  </w:style>
  <w:style w:type="paragraph" w:customStyle="1" w:styleId="column">
    <w:name w:val="column"/>
    <w:basedOn w:val="Normal"/>
    <w:uiPriority w:val="99"/>
    <w:qFormat/>
    <w:rsid w:val="00B07C05"/>
    <w:pPr>
      <w:spacing w:before="100" w:beforeAutospacing="1" w:after="100" w:afterAutospacing="1"/>
    </w:pPr>
  </w:style>
  <w:style w:type="paragraph" w:customStyle="1" w:styleId="recirc-container">
    <w:name w:val="recirc-container"/>
    <w:basedOn w:val="Normal"/>
    <w:uiPriority w:val="99"/>
    <w:qFormat/>
    <w:rsid w:val="00B07C05"/>
    <w:pPr>
      <w:spacing w:before="100" w:beforeAutospacing="1" w:after="100" w:afterAutospacing="1"/>
    </w:pPr>
  </w:style>
  <w:style w:type="character" w:customStyle="1" w:styleId="recirc-text">
    <w:name w:val="&quot;recirc-text”"/>
    <w:basedOn w:val="DefaultParagraphFont"/>
    <w:rsid w:val="00B07C05"/>
  </w:style>
  <w:style w:type="character" w:customStyle="1" w:styleId="video-icon">
    <w:name w:val="video-icon"/>
    <w:basedOn w:val="DefaultParagraphFont"/>
    <w:rsid w:val="00B07C05"/>
  </w:style>
  <w:style w:type="paragraph" w:customStyle="1" w:styleId="selectionshareable">
    <w:name w:val="selectionshareable"/>
    <w:basedOn w:val="Normal"/>
    <w:uiPriority w:val="99"/>
    <w:qFormat/>
    <w:rsid w:val="00B07C05"/>
    <w:pPr>
      <w:spacing w:before="100" w:beforeAutospacing="1" w:after="100" w:afterAutospacing="1"/>
    </w:pPr>
  </w:style>
  <w:style w:type="character" w:customStyle="1" w:styleId="powa-shot-play-btn-text">
    <w:name w:val="powa-shot-play-btn-text"/>
    <w:basedOn w:val="DefaultParagraphFont"/>
    <w:rsid w:val="00B07C05"/>
  </w:style>
  <w:style w:type="character" w:customStyle="1" w:styleId="powa-shot-click">
    <w:name w:val="powa-shot-click"/>
    <w:basedOn w:val="DefaultParagraphFont"/>
    <w:rsid w:val="00B07C05"/>
  </w:style>
  <w:style w:type="character" w:customStyle="1" w:styleId="wpv-blurb">
    <w:name w:val="wpv-blurb"/>
    <w:basedOn w:val="DefaultParagraphFont"/>
    <w:rsid w:val="00B07C05"/>
  </w:style>
  <w:style w:type="paragraph" w:customStyle="1" w:styleId="interstitial-link">
    <w:name w:val="interstitial-link"/>
    <w:basedOn w:val="Normal"/>
    <w:uiPriority w:val="99"/>
    <w:qFormat/>
    <w:rsid w:val="00B07C05"/>
    <w:pPr>
      <w:spacing w:before="100" w:beforeAutospacing="1" w:after="100" w:afterAutospacing="1"/>
    </w:pPr>
  </w:style>
  <w:style w:type="character" w:customStyle="1" w:styleId="pb-caption">
    <w:name w:val="pb-caption"/>
    <w:basedOn w:val="DefaultParagraphFont"/>
    <w:rsid w:val="00B07C05"/>
  </w:style>
  <w:style w:type="paragraph" w:customStyle="1" w:styleId="see-also">
    <w:name w:val="see-also"/>
    <w:basedOn w:val="Normal"/>
    <w:uiPriority w:val="99"/>
    <w:qFormat/>
    <w:rsid w:val="00B07C05"/>
    <w:pPr>
      <w:spacing w:before="100" w:beforeAutospacing="1" w:after="100" w:afterAutospacing="1"/>
    </w:pPr>
  </w:style>
  <w:style w:type="character" w:customStyle="1" w:styleId="m-2745674872889869693gmail-style13ptbold">
    <w:name w:val="m_-2745674872889869693gmail-style13ptbold"/>
    <w:basedOn w:val="DefaultParagraphFont"/>
    <w:rsid w:val="00B07C05"/>
  </w:style>
  <w:style w:type="character" w:customStyle="1" w:styleId="m-2745674872889869693gmail-styleunderline">
    <w:name w:val="m_-2745674872889869693gmail-styleunderline"/>
    <w:basedOn w:val="DefaultParagraphFont"/>
    <w:rsid w:val="00B07C05"/>
  </w:style>
  <w:style w:type="character" w:customStyle="1" w:styleId="UnresolvedMention31">
    <w:name w:val="Unresolved Mention31"/>
    <w:basedOn w:val="DefaultParagraphFont"/>
    <w:uiPriority w:val="99"/>
    <w:semiHidden/>
    <w:unhideWhenUsed/>
    <w:rsid w:val="00B07C05"/>
    <w:rPr>
      <w:color w:val="808080"/>
      <w:shd w:val="clear" w:color="auto" w:fill="E6E6E6"/>
    </w:rPr>
  </w:style>
  <w:style w:type="character" w:customStyle="1" w:styleId="UnresolvedMention4">
    <w:name w:val="Unresolved Mention4"/>
    <w:basedOn w:val="DefaultParagraphFont"/>
    <w:uiPriority w:val="99"/>
    <w:unhideWhenUsed/>
    <w:rsid w:val="00B07C05"/>
    <w:rPr>
      <w:color w:val="808080"/>
      <w:shd w:val="clear" w:color="auto" w:fill="E6E6E6"/>
    </w:rPr>
  </w:style>
  <w:style w:type="character" w:customStyle="1" w:styleId="m-8082899869479211226gmail-styleunderline">
    <w:name w:val="m_-8082899869479211226gmail-styleunderline"/>
    <w:basedOn w:val="DefaultParagraphFont"/>
    <w:rsid w:val="00B07C05"/>
  </w:style>
  <w:style w:type="character" w:customStyle="1" w:styleId="StyleUnderlineChar">
    <w:name w:val="Style Underline Char"/>
    <w:basedOn w:val="DefaultParagraphFont"/>
    <w:locked/>
    <w:rsid w:val="00B07C05"/>
    <w:rPr>
      <w:u w:val="single"/>
    </w:rPr>
  </w:style>
  <w:style w:type="paragraph" w:customStyle="1" w:styleId="NoteLevel23">
    <w:name w:val="Note Level 23"/>
    <w:basedOn w:val="Normal"/>
    <w:next w:val="Normal"/>
    <w:uiPriority w:val="99"/>
    <w:qFormat/>
    <w:rsid w:val="00B07C05"/>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B07C05"/>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B07C05"/>
    <w:rPr>
      <w:rFonts w:ascii="Georgia" w:hAnsi="Georgia"/>
    </w:rPr>
  </w:style>
  <w:style w:type="paragraph" w:customStyle="1" w:styleId="NoteLevel24">
    <w:name w:val="Note Level 24"/>
    <w:basedOn w:val="Normal"/>
    <w:next w:val="Normal"/>
    <w:uiPriority w:val="99"/>
    <w:qFormat/>
    <w:rsid w:val="00B07C05"/>
    <w:pPr>
      <w:keepNext/>
      <w:ind w:left="288" w:right="288"/>
    </w:pPr>
    <w:rPr>
      <w:rFonts w:eastAsia="MS Gothic"/>
      <w:szCs w:val="20"/>
    </w:rPr>
  </w:style>
  <w:style w:type="paragraph" w:customStyle="1" w:styleId="NoteLevel25">
    <w:name w:val="Note Level 25"/>
    <w:basedOn w:val="Normal"/>
    <w:next w:val="Normal"/>
    <w:uiPriority w:val="99"/>
    <w:qFormat/>
    <w:rsid w:val="00B07C05"/>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B07C05"/>
  </w:style>
  <w:style w:type="character" w:customStyle="1" w:styleId="UnresolvedMention5">
    <w:name w:val="Unresolved Mention5"/>
    <w:basedOn w:val="DefaultParagraphFont"/>
    <w:uiPriority w:val="99"/>
    <w:semiHidden/>
    <w:unhideWhenUsed/>
    <w:rsid w:val="00B07C05"/>
    <w:rPr>
      <w:color w:val="605E5C"/>
      <w:shd w:val="clear" w:color="auto" w:fill="E1DFDD"/>
    </w:rPr>
  </w:style>
  <w:style w:type="character" w:customStyle="1" w:styleId="UnresolvedMention6">
    <w:name w:val="Unresolved Mention6"/>
    <w:basedOn w:val="DefaultParagraphFont"/>
    <w:uiPriority w:val="99"/>
    <w:semiHidden/>
    <w:unhideWhenUsed/>
    <w:rsid w:val="00B07C05"/>
    <w:rPr>
      <w:color w:val="605E5C"/>
      <w:shd w:val="clear" w:color="auto" w:fill="E1DFDD"/>
    </w:rPr>
  </w:style>
  <w:style w:type="character" w:customStyle="1" w:styleId="footnote">
    <w:name w:val="footnote"/>
    <w:basedOn w:val="DefaultParagraphFont"/>
    <w:rsid w:val="00B07C05"/>
  </w:style>
  <w:style w:type="character" w:customStyle="1" w:styleId="hubidentifier">
    <w:name w:val="hub_identifier"/>
    <w:basedOn w:val="DefaultParagraphFont"/>
    <w:rsid w:val="00B07C05"/>
  </w:style>
  <w:style w:type="paragraph" w:customStyle="1" w:styleId="standardeinzug">
    <w:name w:val="standardeinzug"/>
    <w:basedOn w:val="Normal"/>
    <w:qFormat/>
    <w:rsid w:val="00B07C05"/>
    <w:pPr>
      <w:spacing w:before="100" w:beforeAutospacing="1" w:after="100" w:afterAutospacing="1"/>
    </w:pPr>
    <w:rPr>
      <w:rFonts w:eastAsia="Times New Roman"/>
    </w:rPr>
  </w:style>
  <w:style w:type="paragraph" w:customStyle="1" w:styleId="aufzhlungnormal">
    <w:name w:val="aufzhlungnormal"/>
    <w:basedOn w:val="Normal"/>
    <w:qFormat/>
    <w:rsid w:val="00B07C05"/>
    <w:pPr>
      <w:spacing w:before="100" w:beforeAutospacing="1" w:after="100" w:afterAutospacing="1"/>
    </w:pPr>
    <w:rPr>
      <w:rFonts w:eastAsia="Times New Roman"/>
    </w:rPr>
  </w:style>
  <w:style w:type="character" w:customStyle="1" w:styleId="auszeichnungkursiv">
    <w:name w:val="auszeichnungkursiv"/>
    <w:basedOn w:val="DefaultParagraphFont"/>
    <w:rsid w:val="00B07C05"/>
  </w:style>
  <w:style w:type="paragraph" w:customStyle="1" w:styleId="entrefilet">
    <w:name w:val="entrefilet"/>
    <w:basedOn w:val="Normal"/>
    <w:qFormat/>
    <w:rsid w:val="00B07C05"/>
    <w:pPr>
      <w:spacing w:before="100" w:beforeAutospacing="1" w:after="100" w:afterAutospacing="1"/>
    </w:pPr>
    <w:rPr>
      <w:rFonts w:eastAsia="Times New Roman"/>
    </w:rPr>
  </w:style>
  <w:style w:type="paragraph" w:customStyle="1" w:styleId="kapitelreferenzkopf">
    <w:name w:val="kapitelreferenzkopf"/>
    <w:basedOn w:val="Normal"/>
    <w:qFormat/>
    <w:rsid w:val="00B07C05"/>
    <w:pPr>
      <w:spacing w:before="100" w:beforeAutospacing="1" w:after="100" w:afterAutospacing="1"/>
    </w:pPr>
    <w:rPr>
      <w:rFonts w:eastAsia="Times New Roman"/>
    </w:rPr>
  </w:style>
  <w:style w:type="paragraph" w:customStyle="1" w:styleId="tabberschrift">
    <w:name w:val="tabberschrift"/>
    <w:basedOn w:val="Normal"/>
    <w:qFormat/>
    <w:rsid w:val="00B07C05"/>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B07C05"/>
  </w:style>
  <w:style w:type="character" w:customStyle="1" w:styleId="m-5621139387307470627gmail-style13ptbold">
    <w:name w:val="m_-5621139387307470627gmail-style13ptbold"/>
    <w:basedOn w:val="DefaultParagraphFont"/>
    <w:rsid w:val="00B07C05"/>
  </w:style>
  <w:style w:type="character" w:customStyle="1" w:styleId="m-5621139387307470627gmail-styleunderline">
    <w:name w:val="m_-5621139387307470627gmail-styleunderline"/>
    <w:basedOn w:val="DefaultParagraphFont"/>
    <w:rsid w:val="00B07C05"/>
  </w:style>
  <w:style w:type="character" w:customStyle="1" w:styleId="m-4930835733434609408gmail-style13ptbold">
    <w:name w:val="m_-4930835733434609408gmail-style13ptbold"/>
    <w:basedOn w:val="DefaultParagraphFont"/>
    <w:rsid w:val="00B07C05"/>
  </w:style>
  <w:style w:type="character" w:customStyle="1" w:styleId="m-4930835733434609408gmail-styleunderline">
    <w:name w:val="m_-4930835733434609408gmail-styleunderline"/>
    <w:basedOn w:val="DefaultParagraphFont"/>
    <w:rsid w:val="00B07C05"/>
  </w:style>
  <w:style w:type="character" w:customStyle="1" w:styleId="m-2456650549122369157gmail-style13ptbold">
    <w:name w:val="m_-2456650549122369157gmail-style13ptbold"/>
    <w:basedOn w:val="DefaultParagraphFont"/>
    <w:rsid w:val="00B07C05"/>
  </w:style>
  <w:style w:type="character" w:customStyle="1" w:styleId="m-2456650549122369157gmail-styleunderline">
    <w:name w:val="m_-2456650549122369157gmail-styleunderline"/>
    <w:basedOn w:val="DefaultParagraphFont"/>
    <w:rsid w:val="00B07C05"/>
  </w:style>
  <w:style w:type="paragraph" w:customStyle="1" w:styleId="Second">
    <w:name w:val="Second"/>
    <w:basedOn w:val="Normal"/>
    <w:qFormat/>
    <w:rsid w:val="00B07C05"/>
    <w:rPr>
      <w:rFonts w:eastAsia="Calibri"/>
      <w:b/>
      <w:caps/>
      <w:szCs w:val="20"/>
    </w:rPr>
  </w:style>
  <w:style w:type="character" w:customStyle="1" w:styleId="UnresolvedMention7">
    <w:name w:val="Unresolved Mention7"/>
    <w:basedOn w:val="DefaultParagraphFont"/>
    <w:uiPriority w:val="99"/>
    <w:semiHidden/>
    <w:unhideWhenUsed/>
    <w:rsid w:val="00B07C05"/>
    <w:rPr>
      <w:color w:val="605E5C"/>
      <w:shd w:val="clear" w:color="auto" w:fill="E1DFDD"/>
    </w:rPr>
  </w:style>
  <w:style w:type="character" w:customStyle="1" w:styleId="image-source-caption">
    <w:name w:val="image-source-caption"/>
    <w:basedOn w:val="DefaultParagraphFont"/>
    <w:rsid w:val="00B07C05"/>
  </w:style>
  <w:style w:type="character" w:customStyle="1" w:styleId="image-source">
    <w:name w:val="image-source"/>
    <w:basedOn w:val="DefaultParagraphFont"/>
    <w:rsid w:val="00B07C05"/>
  </w:style>
  <w:style w:type="character" w:customStyle="1" w:styleId="rt-rub">
    <w:name w:val="rt-rub"/>
    <w:basedOn w:val="DefaultParagraphFont"/>
    <w:rsid w:val="00B07C05"/>
  </w:style>
  <w:style w:type="character" w:customStyle="1" w:styleId="ra-credit">
    <w:name w:val="ra-credit"/>
    <w:basedOn w:val="DefaultParagraphFont"/>
    <w:rsid w:val="00B07C05"/>
  </w:style>
  <w:style w:type="character" w:customStyle="1" w:styleId="prettylink-prefix">
    <w:name w:val="prettylink-prefix"/>
    <w:basedOn w:val="DefaultParagraphFont"/>
    <w:rsid w:val="00B07C05"/>
  </w:style>
  <w:style w:type="character" w:customStyle="1" w:styleId="prettylink-value">
    <w:name w:val="prettylink-value"/>
    <w:basedOn w:val="DefaultParagraphFont"/>
    <w:rsid w:val="00B07C05"/>
  </w:style>
  <w:style w:type="character" w:customStyle="1" w:styleId="dfm-title">
    <w:name w:val="dfm-title"/>
    <w:basedOn w:val="DefaultParagraphFont"/>
    <w:rsid w:val="00B07C05"/>
  </w:style>
  <w:style w:type="paragraph" w:customStyle="1" w:styleId="zn-bodyparagraph">
    <w:name w:val="zn-body__paragraph"/>
    <w:basedOn w:val="Normal"/>
    <w:uiPriority w:val="99"/>
    <w:qFormat/>
    <w:rsid w:val="00B07C05"/>
    <w:pPr>
      <w:spacing w:before="100" w:beforeAutospacing="1" w:after="100" w:afterAutospacing="1"/>
    </w:pPr>
  </w:style>
  <w:style w:type="character" w:customStyle="1" w:styleId="elstoryelementheader">
    <w:name w:val="el__storyelement__header"/>
    <w:basedOn w:val="DefaultParagraphFont"/>
    <w:rsid w:val="00B07C05"/>
  </w:style>
  <w:style w:type="character" w:customStyle="1" w:styleId="elstoryelementgray">
    <w:name w:val="el__storyelement__gray"/>
    <w:basedOn w:val="DefaultParagraphFont"/>
    <w:rsid w:val="00B07C05"/>
  </w:style>
  <w:style w:type="character" w:customStyle="1" w:styleId="icon-text">
    <w:name w:val="icon-text"/>
    <w:basedOn w:val="DefaultParagraphFont"/>
    <w:rsid w:val="00B07C05"/>
  </w:style>
  <w:style w:type="paragraph" w:customStyle="1" w:styleId="legal-disclaimer">
    <w:name w:val="legal-disclaimer"/>
    <w:basedOn w:val="Normal"/>
    <w:rsid w:val="00B07C05"/>
    <w:pPr>
      <w:spacing w:before="100" w:beforeAutospacing="1" w:after="100" w:afterAutospacing="1"/>
    </w:pPr>
  </w:style>
  <w:style w:type="character" w:customStyle="1" w:styleId="vjs-control-text">
    <w:name w:val="vjs-control-text"/>
    <w:basedOn w:val="DefaultParagraphFont"/>
    <w:rsid w:val="00B07C05"/>
  </w:style>
  <w:style w:type="character" w:customStyle="1" w:styleId="mejs-offscreen">
    <w:name w:val="mejs-offscreen"/>
    <w:basedOn w:val="DefaultParagraphFont"/>
    <w:rsid w:val="00B07C05"/>
  </w:style>
  <w:style w:type="character" w:customStyle="1" w:styleId="mejs-currenttime">
    <w:name w:val="mejs-currenttime"/>
    <w:basedOn w:val="DefaultParagraphFont"/>
    <w:rsid w:val="00B07C05"/>
  </w:style>
  <w:style w:type="character" w:customStyle="1" w:styleId="mejs-duration">
    <w:name w:val="mejs-duration"/>
    <w:basedOn w:val="DefaultParagraphFont"/>
    <w:rsid w:val="00B07C05"/>
  </w:style>
  <w:style w:type="paragraph" w:customStyle="1" w:styleId="speakable-p-1">
    <w:name w:val="speakable-p-1"/>
    <w:basedOn w:val="Normal"/>
    <w:rsid w:val="00B07C05"/>
    <w:pPr>
      <w:spacing w:before="100" w:beforeAutospacing="1" w:after="100" w:afterAutospacing="1"/>
    </w:pPr>
  </w:style>
  <w:style w:type="paragraph" w:customStyle="1" w:styleId="speakable-p-2">
    <w:name w:val="speakable-p-2"/>
    <w:basedOn w:val="Normal"/>
    <w:rsid w:val="00B07C05"/>
    <w:pPr>
      <w:spacing w:before="100" w:beforeAutospacing="1" w:after="100" w:afterAutospacing="1"/>
    </w:pPr>
  </w:style>
  <w:style w:type="paragraph" w:customStyle="1" w:styleId="p-text">
    <w:name w:val="p-text"/>
    <w:basedOn w:val="Normal"/>
    <w:rsid w:val="00B07C05"/>
    <w:pPr>
      <w:spacing w:before="100" w:beforeAutospacing="1" w:after="100" w:afterAutospacing="1"/>
    </w:pPr>
  </w:style>
  <w:style w:type="character" w:customStyle="1" w:styleId="exclude-from-newsgate">
    <w:name w:val="exclude-from-newsgate"/>
    <w:basedOn w:val="DefaultParagraphFont"/>
    <w:rsid w:val="00B07C05"/>
  </w:style>
  <w:style w:type="paragraph" w:customStyle="1" w:styleId="justified">
    <w:name w:val="justified"/>
    <w:basedOn w:val="Normal"/>
    <w:rsid w:val="00B07C05"/>
    <w:pPr>
      <w:spacing w:before="100" w:beforeAutospacing="1" w:after="100" w:afterAutospacing="1"/>
    </w:pPr>
  </w:style>
  <w:style w:type="paragraph" w:customStyle="1" w:styleId="authorsubhead">
    <w:name w:val="authorsubhead"/>
    <w:basedOn w:val="Normal"/>
    <w:rsid w:val="00B07C05"/>
    <w:pPr>
      <w:spacing w:before="100" w:beforeAutospacing="1" w:after="100" w:afterAutospacing="1"/>
    </w:pPr>
  </w:style>
  <w:style w:type="paragraph" w:customStyle="1" w:styleId="tx">
    <w:name w:val="tx"/>
    <w:basedOn w:val="Normal"/>
    <w:rsid w:val="00B07C05"/>
    <w:pPr>
      <w:spacing w:before="100" w:beforeAutospacing="1" w:after="100" w:afterAutospacing="1"/>
    </w:pPr>
  </w:style>
  <w:style w:type="character" w:customStyle="1" w:styleId="tweet-complexlink">
    <w:name w:val="tweet-complexlink"/>
    <w:basedOn w:val="DefaultParagraphFont"/>
    <w:rsid w:val="00B07C05"/>
  </w:style>
  <w:style w:type="character" w:customStyle="1" w:styleId="bn-clickable">
    <w:name w:val="bn-clickable"/>
    <w:basedOn w:val="DefaultParagraphFont"/>
    <w:rsid w:val="00B07C05"/>
  </w:style>
  <w:style w:type="character" w:customStyle="1" w:styleId="rollover-people">
    <w:name w:val="rollover-people"/>
    <w:basedOn w:val="DefaultParagraphFont"/>
    <w:rsid w:val="00B07C05"/>
  </w:style>
  <w:style w:type="paragraph" w:customStyle="1" w:styleId="p1">
    <w:name w:val="p1"/>
    <w:basedOn w:val="Normal"/>
    <w:qFormat/>
    <w:rsid w:val="00B07C05"/>
    <w:pPr>
      <w:spacing w:before="100" w:beforeAutospacing="1" w:after="100" w:afterAutospacing="1"/>
    </w:pPr>
    <w:rPr>
      <w:rFonts w:ascii="Times" w:hAnsi="Times"/>
      <w:szCs w:val="20"/>
    </w:rPr>
  </w:style>
  <w:style w:type="paragraph" w:customStyle="1" w:styleId="m-4676756315020285197gmail-paragraph">
    <w:name w:val="m_-4676756315020285197gmail-paragraph"/>
    <w:basedOn w:val="Normal"/>
    <w:rsid w:val="00B07C05"/>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B07C05"/>
  </w:style>
  <w:style w:type="character" w:customStyle="1" w:styleId="m-4676756315020285197gmail-eop">
    <w:name w:val="m_-4676756315020285197gmail-eop"/>
    <w:basedOn w:val="DefaultParagraphFont"/>
    <w:rsid w:val="00B07C05"/>
  </w:style>
  <w:style w:type="character" w:customStyle="1" w:styleId="m-4676756315020285197gmail-contextualspellingandgrammarerror">
    <w:name w:val="m_-4676756315020285197gmail-contextualspellingandgrammarerror"/>
    <w:basedOn w:val="DefaultParagraphFont"/>
    <w:rsid w:val="00B07C05"/>
  </w:style>
  <w:style w:type="character" w:customStyle="1" w:styleId="m-8174075135221778500gmail-styleunderline">
    <w:name w:val="m_-8174075135221778500gmail-styleunderline"/>
    <w:basedOn w:val="DefaultParagraphFont"/>
    <w:rsid w:val="00B07C05"/>
  </w:style>
  <w:style w:type="paragraph" w:customStyle="1" w:styleId="DebateUnderlined">
    <w:name w:val="Debate Underlined"/>
    <w:basedOn w:val="Normal"/>
    <w:link w:val="DebateUnderlinedChar"/>
    <w:qFormat/>
    <w:rsid w:val="00B07C05"/>
    <w:rPr>
      <w:b/>
      <w:u w:val="single"/>
    </w:rPr>
  </w:style>
  <w:style w:type="character" w:customStyle="1" w:styleId="DebateUnderlinedChar">
    <w:name w:val="Debate Underlined Char"/>
    <w:basedOn w:val="DefaultParagraphFont"/>
    <w:link w:val="DebateUnderlined"/>
    <w:rsid w:val="00B07C05"/>
    <w:rPr>
      <w:rFonts w:ascii="Calibri" w:hAnsi="Calibri" w:cs="Calibri"/>
      <w:b/>
      <w:u w:val="single"/>
    </w:rPr>
  </w:style>
  <w:style w:type="paragraph" w:customStyle="1" w:styleId="DebateTag0">
    <w:name w:val="Debate Tag"/>
    <w:basedOn w:val="Normal"/>
    <w:link w:val="DebateTagChar0"/>
    <w:qFormat/>
    <w:rsid w:val="00B07C05"/>
    <w:rPr>
      <w:rFonts w:asciiTheme="minorHAnsi" w:hAnsiTheme="minorHAnsi" w:cs="Arial"/>
      <w:b/>
      <w:bCs/>
      <w:iCs/>
      <w:szCs w:val="28"/>
    </w:rPr>
  </w:style>
  <w:style w:type="paragraph" w:customStyle="1" w:styleId="StyleHeading4TagNotBold">
    <w:name w:val="Style Heading 4Tag + Not Bold"/>
    <w:basedOn w:val="Heading4"/>
    <w:qFormat/>
    <w:rsid w:val="00B07C05"/>
    <w:rPr>
      <w:bCs/>
      <w:iCs w:val="0"/>
    </w:rPr>
  </w:style>
  <w:style w:type="paragraph" w:customStyle="1" w:styleId="A2">
    <w:name w:val="A"/>
    <w:basedOn w:val="Default"/>
    <w:next w:val="Default"/>
    <w:qFormat/>
    <w:rsid w:val="00B07C05"/>
    <w:pPr>
      <w:widowControl w:val="0"/>
      <w:spacing w:after="0" w:line="240" w:lineRule="auto"/>
    </w:pPr>
    <w:rPr>
      <w:rFonts w:eastAsia="Times New Roman" w:cs="Times New Roman"/>
      <w:bCs/>
      <w:lang w:bidi="en-US"/>
    </w:rPr>
  </w:style>
  <w:style w:type="character" w:customStyle="1" w:styleId="a9">
    <w:name w:val="••••"/>
    <w:rsid w:val="00B07C05"/>
    <w:rPr>
      <w:color w:val="000000"/>
    </w:rPr>
  </w:style>
  <w:style w:type="character" w:customStyle="1" w:styleId="A21">
    <w:name w:val="A2"/>
    <w:uiPriority w:val="99"/>
    <w:rsid w:val="00B07C05"/>
    <w:rPr>
      <w:rFonts w:ascii="FarnhamText-RegularSC" w:hAnsi="FarnhamText-RegularSC" w:cs="FarnhamText-RegularSC"/>
      <w:color w:val="000000"/>
      <w:sz w:val="17"/>
      <w:szCs w:val="17"/>
    </w:rPr>
  </w:style>
  <w:style w:type="character" w:customStyle="1" w:styleId="UL-Bold">
    <w:name w:val="UL-Bold"/>
    <w:basedOn w:val="DefaultParagraphFont"/>
    <w:rsid w:val="00B07C05"/>
    <w:rPr>
      <w:u w:val="thick"/>
    </w:rPr>
  </w:style>
  <w:style w:type="character" w:customStyle="1" w:styleId="UL-None">
    <w:name w:val="UL-None"/>
    <w:basedOn w:val="DefaultParagraphFont"/>
    <w:rsid w:val="00B07C05"/>
    <w:rPr>
      <w:u w:val="none"/>
    </w:rPr>
  </w:style>
  <w:style w:type="character" w:customStyle="1" w:styleId="FontStyle19">
    <w:name w:val="Font Style19"/>
    <w:basedOn w:val="DefaultParagraphFont"/>
    <w:uiPriority w:val="99"/>
    <w:rsid w:val="00B07C05"/>
    <w:rPr>
      <w:rFonts w:ascii="Times New Roman" w:hAnsi="Times New Roman" w:cs="Times New Roman"/>
      <w:sz w:val="18"/>
      <w:szCs w:val="18"/>
    </w:rPr>
  </w:style>
  <w:style w:type="character" w:customStyle="1" w:styleId="UnderlineBox">
    <w:name w:val="Underline + Box"/>
    <w:uiPriority w:val="1"/>
    <w:qFormat/>
    <w:rsid w:val="00B07C05"/>
    <w:rPr>
      <w:rFonts w:ascii="Georgia" w:hAnsi="Georgia"/>
      <w:b w:val="0"/>
      <w:sz w:val="22"/>
      <w:u w:val="single"/>
      <w:bdr w:val="single" w:sz="4" w:space="0" w:color="auto"/>
    </w:rPr>
  </w:style>
  <w:style w:type="character" w:customStyle="1" w:styleId="10ptnotbold">
    <w:name w:val="10ptnotbold"/>
    <w:basedOn w:val="DefaultParagraphFont"/>
    <w:rsid w:val="00B07C05"/>
    <w:rPr>
      <w:sz w:val="20"/>
    </w:rPr>
  </w:style>
  <w:style w:type="paragraph" w:customStyle="1" w:styleId="ALLCAPS">
    <w:name w:val="ALL CAPS"/>
    <w:basedOn w:val="Normal"/>
    <w:link w:val="ALLCAPSChar"/>
    <w:qFormat/>
    <w:rsid w:val="00B07C05"/>
    <w:rPr>
      <w:rFonts w:eastAsia="Times New Roman"/>
      <w:b/>
      <w:caps/>
      <w:szCs w:val="20"/>
    </w:rPr>
  </w:style>
  <w:style w:type="character" w:customStyle="1" w:styleId="kn">
    <w:name w:val="kn"/>
    <w:basedOn w:val="DefaultParagraphFont"/>
    <w:rsid w:val="00B07C05"/>
  </w:style>
  <w:style w:type="paragraph" w:customStyle="1" w:styleId="StyleCardworksLinespacingsingle">
    <w:name w:val="Style Card works + Line spacing:  single"/>
    <w:basedOn w:val="Normal"/>
    <w:link w:val="StyleCardworksLinespacingsingleChar"/>
    <w:qFormat/>
    <w:rsid w:val="00B07C05"/>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B07C05"/>
    <w:rPr>
      <w:rFonts w:ascii="Calibri" w:eastAsia="Times New Roman" w:hAnsi="Calibri" w:cs="Calibri"/>
      <w:spacing w:val="-3"/>
      <w:szCs w:val="20"/>
    </w:rPr>
  </w:style>
  <w:style w:type="paragraph" w:customStyle="1" w:styleId="BriefTitleWorks">
    <w:name w:val="Brief Title Works"/>
    <w:basedOn w:val="Heading1"/>
    <w:link w:val="BriefTitleWorksChar"/>
    <w:qFormat/>
    <w:rsid w:val="00B07C0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u w:val="single"/>
    </w:rPr>
  </w:style>
  <w:style w:type="character" w:customStyle="1" w:styleId="BriefTitleWorksChar">
    <w:name w:val="Brief Title Works Char"/>
    <w:basedOn w:val="DefaultParagraphFont"/>
    <w:link w:val="BriefTitleWorks"/>
    <w:rsid w:val="00B07C05"/>
    <w:rPr>
      <w:rFonts w:ascii="Calibri" w:eastAsia="Times New Roman" w:hAnsi="Calibri" w:cs="Arial"/>
      <w:b/>
      <w:kern w:val="32"/>
      <w:sz w:val="52"/>
      <w:szCs w:val="32"/>
      <w:u w:val="single"/>
    </w:rPr>
  </w:style>
  <w:style w:type="character" w:customStyle="1" w:styleId="twelptblackblack1">
    <w:name w:val="twelptblackblack1"/>
    <w:basedOn w:val="DefaultParagraphFont"/>
    <w:rsid w:val="00B07C05"/>
    <w:rPr>
      <w:rFonts w:ascii="Verdana" w:hAnsi="Verdana" w:hint="default"/>
      <w:color w:val="000000"/>
      <w:sz w:val="16"/>
      <w:szCs w:val="16"/>
    </w:rPr>
  </w:style>
  <w:style w:type="character" w:customStyle="1" w:styleId="TagCharCharCharChar">
    <w:name w:val="Tag Char Char Char Char"/>
    <w:basedOn w:val="DefaultParagraphFont"/>
    <w:rsid w:val="00B07C05"/>
    <w:rPr>
      <w:rFonts w:ascii="Calibri" w:eastAsia="Times New Roman" w:hAnsi="Calibri"/>
      <w:b/>
      <w:sz w:val="24"/>
      <w:szCs w:val="20"/>
    </w:rPr>
  </w:style>
  <w:style w:type="character" w:customStyle="1" w:styleId="HatChar2">
    <w:name w:val="Hat Char2"/>
    <w:basedOn w:val="DefaultParagraphFont"/>
    <w:uiPriority w:val="2"/>
    <w:semiHidden/>
    <w:rsid w:val="00B07C05"/>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B07C05"/>
    <w:pPr>
      <w:spacing w:before="100" w:beforeAutospacing="1" w:after="100" w:afterAutospacing="1"/>
    </w:pPr>
    <w:rPr>
      <w:rFonts w:ascii="Times" w:hAnsi="Times"/>
      <w:szCs w:val="20"/>
    </w:rPr>
  </w:style>
  <w:style w:type="character" w:customStyle="1" w:styleId="fpred">
    <w:name w:val="fp_red"/>
    <w:basedOn w:val="DefaultParagraphFont"/>
    <w:rsid w:val="00B07C05"/>
  </w:style>
  <w:style w:type="character" w:customStyle="1" w:styleId="m-8383603116339967535gmail-style13ptbold">
    <w:name w:val="m_-8383603116339967535gmail-style13ptbold"/>
    <w:basedOn w:val="DefaultParagraphFont"/>
    <w:rsid w:val="00B07C05"/>
  </w:style>
  <w:style w:type="paragraph" w:customStyle="1" w:styleId="speakable">
    <w:name w:val="speakable"/>
    <w:basedOn w:val="Normal"/>
    <w:uiPriority w:val="99"/>
    <w:qFormat/>
    <w:rsid w:val="00B07C05"/>
    <w:pPr>
      <w:spacing w:before="100" w:beforeAutospacing="1" w:after="100" w:afterAutospacing="1"/>
    </w:pPr>
    <w:rPr>
      <w:rFonts w:eastAsia="Times New Roman"/>
    </w:rPr>
  </w:style>
  <w:style w:type="character" w:customStyle="1" w:styleId="m-3242639519808839626gmail-style13ptbold">
    <w:name w:val="m_-3242639519808839626gmail-style13ptbold"/>
    <w:basedOn w:val="DefaultParagraphFont"/>
    <w:rsid w:val="00B07C05"/>
  </w:style>
  <w:style w:type="character" w:customStyle="1" w:styleId="m-3242639519808839626gmail-styleunderline">
    <w:name w:val="m_-3242639519808839626gmail-styleunderline"/>
    <w:basedOn w:val="DefaultParagraphFont"/>
    <w:rsid w:val="00B07C05"/>
  </w:style>
  <w:style w:type="character" w:customStyle="1" w:styleId="m6694975898748735535gmail-style13ptbold">
    <w:name w:val="m_6694975898748735535gmail-style13ptbold"/>
    <w:basedOn w:val="DefaultParagraphFont"/>
    <w:rsid w:val="00B07C05"/>
  </w:style>
  <w:style w:type="character" w:customStyle="1" w:styleId="m4726245912231950136gmail-style13ptbold">
    <w:name w:val="m_4726245912231950136gmail-style13ptbold"/>
    <w:basedOn w:val="DefaultParagraphFont"/>
    <w:rsid w:val="00B07C05"/>
  </w:style>
  <w:style w:type="character" w:customStyle="1" w:styleId="m4726245912231950136gmail-styleunderline">
    <w:name w:val="m_4726245912231950136gmail-styleunderline"/>
    <w:basedOn w:val="DefaultParagraphFont"/>
    <w:rsid w:val="00B07C05"/>
  </w:style>
  <w:style w:type="paragraph" w:customStyle="1" w:styleId="analytics0">
    <w:name w:val="analytics"/>
    <w:basedOn w:val="Normal"/>
    <w:link w:val="analyticsChar0"/>
    <w:uiPriority w:val="4"/>
    <w:qFormat/>
    <w:rsid w:val="00B07C05"/>
    <w:rPr>
      <w:b/>
      <w:color w:val="C00000"/>
      <w:sz w:val="26"/>
    </w:rPr>
  </w:style>
  <w:style w:type="character" w:customStyle="1" w:styleId="analyticsChar0">
    <w:name w:val="analytics Char"/>
    <w:basedOn w:val="DefaultParagraphFont"/>
    <w:link w:val="analytics0"/>
    <w:uiPriority w:val="4"/>
    <w:rsid w:val="00B07C05"/>
    <w:rPr>
      <w:rFonts w:ascii="Calibri" w:hAnsi="Calibri" w:cs="Calibri"/>
      <w:b/>
      <w:color w:val="C00000"/>
      <w:sz w:val="26"/>
    </w:rPr>
  </w:style>
  <w:style w:type="table" w:customStyle="1" w:styleId="TableGrid1">
    <w:name w:val="Table Grid1"/>
    <w:basedOn w:val="TableNormal"/>
    <w:next w:val="TableGrid"/>
    <w:rsid w:val="00B07C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B07C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B07C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B07C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B07C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semiHidden/>
    <w:unhideWhenUsed/>
    <w:rsid w:val="00B07C05"/>
  </w:style>
  <w:style w:type="numbering" w:customStyle="1" w:styleId="NoList12">
    <w:name w:val="No List12"/>
    <w:next w:val="NoList"/>
    <w:semiHidden/>
    <w:unhideWhenUsed/>
    <w:rsid w:val="00B07C05"/>
  </w:style>
  <w:style w:type="table" w:customStyle="1" w:styleId="TableGrid6">
    <w:name w:val="Table Grid6"/>
    <w:basedOn w:val="TableNormal"/>
    <w:next w:val="TableGrid"/>
    <w:uiPriority w:val="39"/>
    <w:rsid w:val="00B07C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B07C0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B07C0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1Char1Char">
    <w:name w:val="Heading 2 Char1 Char1 Char"/>
    <w:aliases w:val="Heading 2 Char1 Char Char Char1 Char Char Char Char,Heading 2 Char Char Char Char Char1 Char Char Char Char"/>
    <w:rsid w:val="00B07C05"/>
    <w:rPr>
      <w:rFonts w:ascii="Times New Roman" w:hAnsi="Times New Roman" w:cs="Arial"/>
      <w:b/>
      <w:bCs/>
      <w:iCs/>
      <w:sz w:val="24"/>
      <w:szCs w:val="28"/>
      <w:lang w:val="en-US" w:eastAsia="en-US" w:bidi="ar-SA"/>
    </w:rPr>
  </w:style>
  <w:style w:type="paragraph" w:customStyle="1" w:styleId="Tagnotes">
    <w:name w:val="Tag notes"/>
    <w:link w:val="TagnotesChar"/>
    <w:uiPriority w:val="4"/>
    <w:qFormat/>
    <w:rsid w:val="00B07C0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07C05"/>
    <w:rPr>
      <w:rFonts w:ascii="Calibri" w:eastAsiaTheme="majorEastAsia" w:hAnsi="Calibri" w:cstheme="majorBidi"/>
      <w:b/>
      <w:color w:val="44546A" w:themeColor="text2"/>
      <w:sz w:val="24"/>
      <w:szCs w:val="24"/>
    </w:rPr>
  </w:style>
  <w:style w:type="paragraph" w:customStyle="1" w:styleId="Cardnotes0">
    <w:name w:val="Card notes"/>
    <w:uiPriority w:val="4"/>
    <w:qFormat/>
    <w:rsid w:val="00B07C05"/>
    <w:rPr>
      <w:rFonts w:ascii="Calibri" w:hAnsi="Calibri" w:cs="Calibri"/>
      <w:b/>
      <w:color w:val="538135" w:themeColor="accent6" w:themeShade="BF"/>
    </w:rPr>
  </w:style>
  <w:style w:type="character" w:customStyle="1" w:styleId="Bodytext75pt">
    <w:name w:val="Body text + 7.5 pt"/>
    <w:basedOn w:val="DefaultParagraphFont"/>
    <w:rsid w:val="00B07C05"/>
    <w:rPr>
      <w:rFonts w:ascii="Times New Roman" w:hAnsi="Times New Roman" w:cs="Times New Roman"/>
      <w:b/>
      <w:bCs/>
      <w:color w:val="000000"/>
      <w:spacing w:val="0"/>
      <w:w w:val="100"/>
      <w:sz w:val="15"/>
      <w:szCs w:val="15"/>
      <w:u w:val="none"/>
      <w:lang w:val="en-US"/>
    </w:rPr>
  </w:style>
  <w:style w:type="character" w:customStyle="1" w:styleId="CardsNotUnderlined">
    <w:name w:val="Cards Not Underlined"/>
    <w:rsid w:val="00B07C05"/>
    <w:rPr>
      <w:rFonts w:ascii="Times New Roman" w:hAnsi="Times New Roman"/>
      <w:sz w:val="16"/>
      <w:szCs w:val="16"/>
    </w:rPr>
  </w:style>
  <w:style w:type="paragraph" w:customStyle="1" w:styleId="text-justify">
    <w:name w:val="text-justify"/>
    <w:basedOn w:val="Normal"/>
    <w:rsid w:val="00B07C05"/>
    <w:pPr>
      <w:spacing w:before="100" w:beforeAutospacing="1" w:after="100" w:afterAutospacing="1"/>
    </w:pPr>
    <w:rPr>
      <w:rFonts w:eastAsia="Times New Roman"/>
      <w:szCs w:val="24"/>
    </w:rPr>
  </w:style>
  <w:style w:type="character" w:customStyle="1" w:styleId="footnote-reference">
    <w:name w:val="footnote-reference"/>
    <w:basedOn w:val="DefaultParagraphFont"/>
    <w:rsid w:val="00B07C05"/>
  </w:style>
  <w:style w:type="character" w:customStyle="1" w:styleId="dropcaps2">
    <w:name w:val="dropcaps2"/>
    <w:basedOn w:val="DefaultParagraphFont"/>
    <w:rsid w:val="00B07C05"/>
  </w:style>
  <w:style w:type="paragraph" w:customStyle="1" w:styleId="boldcite">
    <w:name w:val="bold cite"/>
    <w:basedOn w:val="Normal"/>
    <w:link w:val="boldciteChar4"/>
    <w:qFormat/>
    <w:rsid w:val="00B07C05"/>
    <w:rPr>
      <w:rFonts w:eastAsia="Times New Roman"/>
      <w:b/>
      <w:color w:val="000000"/>
      <w:u w:val="thick" w:color="000000"/>
    </w:rPr>
  </w:style>
  <w:style w:type="character" w:customStyle="1" w:styleId="boldciteChar4">
    <w:name w:val="bold cite Char4"/>
    <w:link w:val="boldcite"/>
    <w:locked/>
    <w:rsid w:val="00B07C05"/>
    <w:rPr>
      <w:rFonts w:ascii="Calibri" w:eastAsia="Times New Roman" w:hAnsi="Calibri" w:cs="Calibri"/>
      <w:b/>
      <w:color w:val="000000"/>
      <w:u w:val="thick" w:color="000000"/>
    </w:rPr>
  </w:style>
  <w:style w:type="paragraph" w:customStyle="1" w:styleId="post-date">
    <w:name w:val="post-date"/>
    <w:basedOn w:val="Normal"/>
    <w:rsid w:val="00B07C05"/>
    <w:pPr>
      <w:spacing w:before="100" w:beforeAutospacing="1" w:after="100" w:afterAutospacing="1"/>
    </w:pPr>
    <w:rPr>
      <w:rFonts w:eastAsia="Times New Roman"/>
      <w:szCs w:val="24"/>
    </w:rPr>
  </w:style>
  <w:style w:type="character" w:customStyle="1" w:styleId="m3991702864409859551gmail-apple-converted-space">
    <w:name w:val="m_3991702864409859551gmail-apple-converted-space"/>
    <w:basedOn w:val="DefaultParagraphFont"/>
    <w:rsid w:val="00B07C05"/>
  </w:style>
  <w:style w:type="character" w:customStyle="1" w:styleId="locality">
    <w:name w:val="locality"/>
    <w:basedOn w:val="DefaultParagraphFont"/>
    <w:rsid w:val="00B07C05"/>
  </w:style>
  <w:style w:type="character" w:customStyle="1" w:styleId="wpsdcp-drop-cap-default">
    <w:name w:val="wpsdcp-drop-cap-default"/>
    <w:basedOn w:val="DefaultParagraphFont"/>
    <w:rsid w:val="00B07C05"/>
  </w:style>
  <w:style w:type="character" w:customStyle="1" w:styleId="ref-overlay">
    <w:name w:val="ref-overlay"/>
    <w:basedOn w:val="DefaultParagraphFont"/>
    <w:rsid w:val="00B07C05"/>
  </w:style>
  <w:style w:type="paragraph" w:customStyle="1" w:styleId="titletext">
    <w:name w:val="titletext"/>
    <w:basedOn w:val="Normal"/>
    <w:rsid w:val="00B07C05"/>
    <w:pPr>
      <w:spacing w:before="100" w:beforeAutospacing="1" w:after="100" w:afterAutospacing="1"/>
    </w:pPr>
    <w:rPr>
      <w:rFonts w:eastAsia="Times New Roman"/>
      <w:szCs w:val="24"/>
    </w:rPr>
  </w:style>
  <w:style w:type="paragraph" w:customStyle="1" w:styleId="mainarticleheaderlead--xl">
    <w:name w:val="mainarticleheader__lead--xl"/>
    <w:basedOn w:val="Normal"/>
    <w:rsid w:val="00B07C05"/>
    <w:pPr>
      <w:spacing w:before="100" w:beforeAutospacing="1" w:after="100" w:afterAutospacing="1"/>
    </w:pPr>
    <w:rPr>
      <w:rFonts w:eastAsia="Times New Roman"/>
      <w:szCs w:val="24"/>
    </w:rPr>
  </w:style>
  <w:style w:type="character" w:customStyle="1" w:styleId="superscript">
    <w:name w:val="superscript"/>
    <w:basedOn w:val="DefaultParagraphFont"/>
    <w:rsid w:val="00B07C05"/>
  </w:style>
  <w:style w:type="character" w:customStyle="1" w:styleId="pub-link">
    <w:name w:val="pub-link"/>
    <w:basedOn w:val="DefaultParagraphFont"/>
    <w:rsid w:val="00B07C05"/>
  </w:style>
  <w:style w:type="character" w:customStyle="1" w:styleId="m4054867874504235940gmail-style13ptbold">
    <w:name w:val="m_4054867874504235940gmail-style13ptbold"/>
    <w:basedOn w:val="DefaultParagraphFont"/>
    <w:rsid w:val="00B07C05"/>
  </w:style>
  <w:style w:type="character" w:customStyle="1" w:styleId="swauthor">
    <w:name w:val="sw_author"/>
    <w:rsid w:val="00B07C05"/>
  </w:style>
  <w:style w:type="paragraph" w:customStyle="1" w:styleId="TxBr41p1">
    <w:name w:val="TxBr_41p1"/>
    <w:basedOn w:val="Normal"/>
    <w:qFormat/>
    <w:rsid w:val="00B07C05"/>
    <w:pPr>
      <w:tabs>
        <w:tab w:val="left" w:pos="204"/>
      </w:tabs>
      <w:autoSpaceDE w:val="0"/>
      <w:autoSpaceDN w:val="0"/>
      <w:adjustRightInd w:val="0"/>
      <w:spacing w:line="238" w:lineRule="atLeast"/>
      <w:jc w:val="both"/>
    </w:pPr>
    <w:rPr>
      <w:rFonts w:eastAsia="Times New Roman"/>
      <w:szCs w:val="24"/>
    </w:rPr>
  </w:style>
  <w:style w:type="character" w:customStyle="1" w:styleId="CiteReal0">
    <w:name w:val="CiteReal"/>
    <w:uiPriority w:val="1"/>
    <w:qFormat/>
    <w:rsid w:val="00B07C05"/>
    <w:rPr>
      <w:rFonts w:ascii="Arial" w:hAnsi="Arial"/>
      <w:b/>
      <w:sz w:val="24"/>
      <w:u w:val="single"/>
    </w:rPr>
  </w:style>
  <w:style w:type="character" w:customStyle="1" w:styleId="dropcap1">
    <w:name w:val="dropcap1"/>
    <w:rsid w:val="00B07C05"/>
  </w:style>
  <w:style w:type="paragraph" w:customStyle="1" w:styleId="Style31">
    <w:name w:val="Style31"/>
    <w:basedOn w:val="Normal"/>
    <w:uiPriority w:val="99"/>
    <w:qFormat/>
    <w:rsid w:val="00B07C0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B07C05"/>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B07C05"/>
    <w:pPr>
      <w:spacing w:line="200" w:lineRule="exact"/>
      <w:jc w:val="both"/>
    </w:pPr>
    <w:rPr>
      <w:rFonts w:ascii="Palatino Linotype" w:hAnsi="Palatino Linotype" w:cs="Palatino Linotype"/>
    </w:rPr>
  </w:style>
  <w:style w:type="character" w:customStyle="1" w:styleId="FontStyle72">
    <w:name w:val="Font Style72"/>
    <w:uiPriority w:val="99"/>
    <w:rsid w:val="00B07C05"/>
    <w:rPr>
      <w:rFonts w:ascii="Cambria" w:hAnsi="Cambria" w:cs="Cambria" w:hint="default"/>
      <w:sz w:val="16"/>
      <w:szCs w:val="16"/>
    </w:rPr>
  </w:style>
  <w:style w:type="character" w:customStyle="1" w:styleId="FontStyle73">
    <w:name w:val="Font Style73"/>
    <w:uiPriority w:val="99"/>
    <w:rsid w:val="00B07C05"/>
    <w:rPr>
      <w:rFonts w:ascii="Cambria" w:hAnsi="Cambria" w:cs="Cambria" w:hint="default"/>
      <w:i/>
      <w:iCs/>
      <w:sz w:val="16"/>
      <w:szCs w:val="16"/>
    </w:rPr>
  </w:style>
  <w:style w:type="character" w:customStyle="1" w:styleId="UnderlinestyleChar20">
    <w:name w:val="Underline style Char2"/>
    <w:rsid w:val="00B07C05"/>
    <w:rPr>
      <w:sz w:val="22"/>
      <w:szCs w:val="24"/>
      <w:u w:val="single"/>
      <w:lang w:val="en-US" w:eastAsia="en-US" w:bidi="ar-SA"/>
    </w:rPr>
  </w:style>
  <w:style w:type="character" w:customStyle="1" w:styleId="FontStyle49">
    <w:name w:val="Font Style49"/>
    <w:uiPriority w:val="99"/>
    <w:rsid w:val="00B07C05"/>
    <w:rPr>
      <w:rFonts w:ascii="Cambria" w:hAnsi="Cambria" w:cs="Cambria"/>
      <w:sz w:val="20"/>
      <w:szCs w:val="20"/>
    </w:rPr>
  </w:style>
  <w:style w:type="character" w:customStyle="1" w:styleId="FontStyle50">
    <w:name w:val="Font Style50"/>
    <w:uiPriority w:val="99"/>
    <w:rsid w:val="00B07C05"/>
    <w:rPr>
      <w:rFonts w:ascii="Cambria" w:hAnsi="Cambria" w:cs="Cambria"/>
      <w:b/>
      <w:bCs/>
      <w:sz w:val="20"/>
      <w:szCs w:val="20"/>
    </w:rPr>
  </w:style>
  <w:style w:type="character" w:customStyle="1" w:styleId="StyleStyleUnderlineUnderlineStyleBoldUnderlineIntenseEmphas">
    <w:name w:val="Style Style UnderlineUnderlineStyle Bold UnderlineIntense Emphas..."/>
    <w:basedOn w:val="DefaultParagraphFont"/>
    <w:rsid w:val="00B07C05"/>
    <w:rPr>
      <w:b/>
      <w:bCs/>
      <w:sz w:val="26"/>
      <w:u w:val="single"/>
    </w:rPr>
  </w:style>
  <w:style w:type="character" w:customStyle="1" w:styleId="articoloinside">
    <w:name w:val="articolo_inside"/>
    <w:rsid w:val="00B07C05"/>
  </w:style>
  <w:style w:type="paragraph" w:customStyle="1" w:styleId="pagetools">
    <w:name w:val="pagetools"/>
    <w:basedOn w:val="Normal"/>
    <w:qFormat/>
    <w:rsid w:val="00B07C05"/>
    <w:pPr>
      <w:spacing w:before="100" w:beforeAutospacing="1" w:after="100" w:afterAutospacing="1"/>
    </w:pPr>
    <w:rPr>
      <w:rFonts w:eastAsia="Cambria"/>
      <w:szCs w:val="24"/>
    </w:rPr>
  </w:style>
  <w:style w:type="character" w:customStyle="1" w:styleId="desc">
    <w:name w:val="desc"/>
    <w:basedOn w:val="DefaultParagraphFont"/>
    <w:rsid w:val="00B07C05"/>
  </w:style>
  <w:style w:type="character" w:customStyle="1" w:styleId="job">
    <w:name w:val="job"/>
    <w:basedOn w:val="DefaultParagraphFont"/>
    <w:rsid w:val="00B07C05"/>
  </w:style>
  <w:style w:type="character" w:customStyle="1" w:styleId="publisher">
    <w:name w:val="publisher"/>
    <w:basedOn w:val="DefaultParagraphFont"/>
    <w:rsid w:val="00B07C05"/>
  </w:style>
  <w:style w:type="character" w:customStyle="1" w:styleId="pubyear">
    <w:name w:val="pubyear"/>
    <w:basedOn w:val="DefaultParagraphFont"/>
    <w:rsid w:val="00B07C05"/>
  </w:style>
  <w:style w:type="character" w:customStyle="1" w:styleId="pubcity">
    <w:name w:val="pubcity"/>
    <w:basedOn w:val="DefaultParagraphFont"/>
    <w:rsid w:val="00B07C05"/>
  </w:style>
  <w:style w:type="character" w:customStyle="1" w:styleId="bodycontentlink">
    <w:name w:val="bodycontentlink"/>
    <w:basedOn w:val="DefaultParagraphFont"/>
    <w:rsid w:val="00B07C05"/>
  </w:style>
  <w:style w:type="paragraph" w:customStyle="1" w:styleId="C-Text">
    <w:name w:val="C-Text"/>
    <w:basedOn w:val="Normal"/>
    <w:qFormat/>
    <w:rsid w:val="00B07C05"/>
    <w:pPr>
      <w:tabs>
        <w:tab w:val="num" w:pos="720"/>
      </w:tabs>
      <w:ind w:left="720" w:hanging="360"/>
    </w:pPr>
    <w:rPr>
      <w:rFonts w:ascii="Book Antiqua" w:hAnsi="Book Antiqua"/>
    </w:rPr>
  </w:style>
  <w:style w:type="character" w:customStyle="1" w:styleId="ecdate">
    <w:name w:val="ec_date"/>
    <w:basedOn w:val="DefaultParagraphFont"/>
    <w:rsid w:val="00B07C05"/>
    <w:rPr>
      <w:rFonts w:ascii="Symbol" w:hAnsi="Symbol" w:hint="default"/>
      <w:sz w:val="20"/>
      <w:szCs w:val="20"/>
      <w:shd w:val="clear" w:color="auto" w:fill="FFFFFF"/>
    </w:rPr>
  </w:style>
  <w:style w:type="paragraph" w:customStyle="1" w:styleId="ecmsonormal">
    <w:name w:val="ec_msonormal"/>
    <w:basedOn w:val="Normal"/>
    <w:qFormat/>
    <w:rsid w:val="00B07C05"/>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B07C05"/>
  </w:style>
  <w:style w:type="character" w:customStyle="1" w:styleId="BoldUnderlineChar3">
    <w:name w:val="Bold + Underline Char"/>
    <w:basedOn w:val="DefaultParagraphFont"/>
    <w:rsid w:val="00B07C05"/>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B07C05"/>
    <w:pPr>
      <w:autoSpaceDE w:val="0"/>
      <w:autoSpaceDN w:val="0"/>
      <w:adjustRightInd w:val="0"/>
      <w:ind w:left="432" w:right="432"/>
      <w:jc w:val="both"/>
    </w:pPr>
    <w:rPr>
      <w:szCs w:val="24"/>
      <w:u w:val="thick"/>
    </w:rPr>
  </w:style>
  <w:style w:type="character" w:customStyle="1" w:styleId="CharacterStyle7">
    <w:name w:val="Character Style 7"/>
    <w:rsid w:val="00B07C05"/>
    <w:rPr>
      <w:rFonts w:ascii="Trebuchet MS" w:hAnsi="Trebuchet MS" w:cs="Trebuchet MS"/>
      <w:sz w:val="20"/>
      <w:szCs w:val="20"/>
      <w:u w:val="single"/>
    </w:rPr>
  </w:style>
  <w:style w:type="character" w:customStyle="1" w:styleId="StyleStyle4Char">
    <w:name w:val="Style Style4 + Char"/>
    <w:basedOn w:val="DefaultParagraphFont"/>
    <w:rsid w:val="00B07C05"/>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B07C05"/>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B07C05"/>
    <w:rPr>
      <w:rFonts w:ascii="Symbol" w:hAnsi="Symbol"/>
      <w:sz w:val="21"/>
      <w:szCs w:val="21"/>
      <w:u w:val="thick"/>
    </w:rPr>
  </w:style>
  <w:style w:type="character" w:customStyle="1" w:styleId="UnderlinedEvidenceCharChar">
    <w:name w:val="Underlined Evidence Char Char"/>
    <w:basedOn w:val="DefaultParagraphFont"/>
    <w:rsid w:val="00B07C05"/>
    <w:rPr>
      <w:rFonts w:ascii="Symbol" w:hAnsi="Symbol"/>
      <w:sz w:val="21"/>
      <w:szCs w:val="21"/>
      <w:u w:val="thick"/>
      <w:lang w:val="en-US" w:eastAsia="en-US" w:bidi="ar-SA"/>
    </w:rPr>
  </w:style>
  <w:style w:type="paragraph" w:customStyle="1" w:styleId="Cite8">
    <w:name w:val="Cite8"/>
    <w:basedOn w:val="Normal"/>
    <w:autoRedefine/>
    <w:uiPriority w:val="99"/>
    <w:qFormat/>
    <w:rsid w:val="00B07C05"/>
    <w:rPr>
      <w:rFonts w:ascii="Trebuchet MS" w:eastAsia="Verdana" w:hAnsi="Trebuchet MS" w:cs="Cambria"/>
      <w:sz w:val="16"/>
      <w:szCs w:val="24"/>
    </w:rPr>
  </w:style>
  <w:style w:type="paragraph" w:customStyle="1" w:styleId="8font">
    <w:name w:val="8font"/>
    <w:basedOn w:val="Normal"/>
    <w:next w:val="Normal"/>
    <w:autoRedefine/>
    <w:qFormat/>
    <w:rsid w:val="00B07C05"/>
    <w:rPr>
      <w:rFonts w:eastAsia="Cambria Math" w:cs="Cambria"/>
      <w:sz w:val="16"/>
      <w:szCs w:val="16"/>
    </w:rPr>
  </w:style>
  <w:style w:type="character" w:customStyle="1" w:styleId="NoterefInText">
    <w:name w:val="_NoterefInText"/>
    <w:uiPriority w:val="99"/>
    <w:rsid w:val="00B07C05"/>
    <w:rPr>
      <w:rFonts w:cs="AKDPE C+ Utopia"/>
      <w:color w:val="000000"/>
    </w:rPr>
  </w:style>
  <w:style w:type="character" w:customStyle="1" w:styleId="postauthor">
    <w:name w:val="postauthor"/>
    <w:basedOn w:val="DefaultParagraphFont"/>
    <w:rsid w:val="00B07C05"/>
  </w:style>
  <w:style w:type="paragraph" w:customStyle="1" w:styleId="notes-source-hasnotes">
    <w:name w:val="notes-source-hasnotes"/>
    <w:basedOn w:val="Normal"/>
    <w:qFormat/>
    <w:rsid w:val="00B07C05"/>
    <w:pPr>
      <w:spacing w:before="100" w:beforeAutospacing="1" w:after="100" w:afterAutospacing="1"/>
    </w:pPr>
    <w:rPr>
      <w:rFonts w:ascii="Tahoma" w:hAnsi="Tahoma"/>
      <w:szCs w:val="20"/>
    </w:rPr>
  </w:style>
  <w:style w:type="character" w:customStyle="1" w:styleId="span">
    <w:name w:val="span"/>
    <w:basedOn w:val="DefaultParagraphFont"/>
    <w:rsid w:val="00B07C05"/>
  </w:style>
  <w:style w:type="character" w:customStyle="1" w:styleId="maintitle">
    <w:name w:val="maintitle"/>
    <w:basedOn w:val="DefaultParagraphFont"/>
    <w:rsid w:val="00B07C05"/>
  </w:style>
  <w:style w:type="character" w:customStyle="1" w:styleId="thirdparty-logo">
    <w:name w:val="thirdparty-logo"/>
    <w:basedOn w:val="DefaultParagraphFont"/>
    <w:rsid w:val="00B07C05"/>
  </w:style>
  <w:style w:type="character" w:customStyle="1" w:styleId="posted">
    <w:name w:val="posted"/>
    <w:basedOn w:val="DefaultParagraphFont"/>
    <w:rsid w:val="00B07C05"/>
  </w:style>
  <w:style w:type="character" w:customStyle="1" w:styleId="ticker">
    <w:name w:val="ticker"/>
    <w:basedOn w:val="DefaultParagraphFont"/>
    <w:rsid w:val="00B07C05"/>
  </w:style>
  <w:style w:type="paragraph" w:customStyle="1" w:styleId="articlemeta">
    <w:name w:val="articlemeta"/>
    <w:basedOn w:val="Normal"/>
    <w:qFormat/>
    <w:rsid w:val="00B07C05"/>
    <w:pPr>
      <w:spacing w:before="100" w:beforeAutospacing="1" w:after="100" w:afterAutospacing="1"/>
    </w:pPr>
    <w:rPr>
      <w:rFonts w:ascii="Tahoma" w:hAnsi="Tahoma"/>
      <w:szCs w:val="20"/>
    </w:rPr>
  </w:style>
  <w:style w:type="character" w:customStyle="1" w:styleId="vcard">
    <w:name w:val="vcard"/>
    <w:basedOn w:val="DefaultParagraphFont"/>
    <w:rsid w:val="00B07C05"/>
  </w:style>
  <w:style w:type="character" w:customStyle="1" w:styleId="print-footnote">
    <w:name w:val="print-footnote"/>
    <w:basedOn w:val="DefaultParagraphFont"/>
    <w:rsid w:val="00B07C05"/>
  </w:style>
  <w:style w:type="character" w:customStyle="1" w:styleId="datestring">
    <w:name w:val="datestring"/>
    <w:basedOn w:val="DefaultParagraphFont"/>
    <w:rsid w:val="00B07C05"/>
  </w:style>
  <w:style w:type="paragraph" w:customStyle="1" w:styleId="noindent0">
    <w:name w:val="no_indent"/>
    <w:basedOn w:val="Normal"/>
    <w:qFormat/>
    <w:rsid w:val="00B07C05"/>
    <w:pPr>
      <w:spacing w:before="100" w:beforeAutospacing="1" w:after="100" w:afterAutospacing="1"/>
    </w:pPr>
    <w:rPr>
      <w:rFonts w:ascii="Tahoma" w:hAnsi="Tahoma"/>
      <w:szCs w:val="20"/>
    </w:rPr>
  </w:style>
  <w:style w:type="character" w:customStyle="1" w:styleId="email">
    <w:name w:val="email"/>
    <w:basedOn w:val="DefaultParagraphFont"/>
    <w:rsid w:val="00B07C05"/>
  </w:style>
  <w:style w:type="character" w:customStyle="1" w:styleId="gptad">
    <w:name w:val="gptad"/>
    <w:basedOn w:val="DefaultParagraphFont"/>
    <w:rsid w:val="00B07C05"/>
  </w:style>
  <w:style w:type="paragraph" w:customStyle="1" w:styleId="creditpostedmodified">
    <w:name w:val="credit_posted_modified"/>
    <w:basedOn w:val="Normal"/>
    <w:qFormat/>
    <w:rsid w:val="00B07C05"/>
    <w:pPr>
      <w:spacing w:before="100" w:beforeAutospacing="1" w:after="100" w:afterAutospacing="1"/>
    </w:pPr>
    <w:rPr>
      <w:rFonts w:ascii="Tahoma" w:hAnsi="Tahoma"/>
      <w:szCs w:val="20"/>
    </w:rPr>
  </w:style>
  <w:style w:type="character" w:customStyle="1" w:styleId="creditline">
    <w:name w:val="creditline"/>
    <w:basedOn w:val="DefaultParagraphFont"/>
    <w:rsid w:val="00B07C05"/>
  </w:style>
  <w:style w:type="character" w:customStyle="1" w:styleId="grd">
    <w:name w:val="grd"/>
    <w:basedOn w:val="DefaultParagraphFont"/>
    <w:rsid w:val="00B07C05"/>
  </w:style>
  <w:style w:type="paragraph" w:customStyle="1" w:styleId="hs-text-container">
    <w:name w:val="hs-text-container"/>
    <w:basedOn w:val="Normal"/>
    <w:qFormat/>
    <w:rsid w:val="00B07C05"/>
    <w:pPr>
      <w:spacing w:before="100" w:beforeAutospacing="1" w:after="100" w:afterAutospacing="1"/>
    </w:pPr>
    <w:rPr>
      <w:rFonts w:ascii="Tahoma" w:hAnsi="Tahoma"/>
      <w:szCs w:val="20"/>
    </w:rPr>
  </w:style>
  <w:style w:type="character" w:customStyle="1" w:styleId="created">
    <w:name w:val="created"/>
    <w:basedOn w:val="DefaultParagraphFont"/>
    <w:rsid w:val="00B07C05"/>
  </w:style>
  <w:style w:type="character" w:customStyle="1" w:styleId="changed">
    <w:name w:val="changed"/>
    <w:basedOn w:val="DefaultParagraphFont"/>
    <w:rsid w:val="00B07C05"/>
  </w:style>
  <w:style w:type="character" w:customStyle="1" w:styleId="article-author-name">
    <w:name w:val="article-author-name"/>
    <w:basedOn w:val="DefaultParagraphFont"/>
    <w:rsid w:val="00B07C05"/>
  </w:style>
  <w:style w:type="character" w:customStyle="1" w:styleId="bioexcerpt">
    <w:name w:val="bio_excerpt"/>
    <w:basedOn w:val="DefaultParagraphFont"/>
    <w:rsid w:val="00B07C05"/>
  </w:style>
  <w:style w:type="character" w:customStyle="1" w:styleId="commentcount">
    <w:name w:val="comment_count"/>
    <w:basedOn w:val="DefaultParagraphFont"/>
    <w:rsid w:val="00B07C05"/>
  </w:style>
  <w:style w:type="character" w:customStyle="1" w:styleId="searchtermshighlighted">
    <w:name w:val="searchtermshighlighted"/>
    <w:basedOn w:val="DefaultParagraphFont"/>
    <w:rsid w:val="00B07C05"/>
  </w:style>
  <w:style w:type="character" w:customStyle="1" w:styleId="contributornametrigger">
    <w:name w:val="contributornametrigger"/>
    <w:basedOn w:val="DefaultParagraphFont"/>
    <w:rsid w:val="00B07C05"/>
  </w:style>
  <w:style w:type="character" w:customStyle="1" w:styleId="bylinepipe">
    <w:name w:val="bylinepipe"/>
    <w:basedOn w:val="DefaultParagraphFont"/>
    <w:rsid w:val="00B07C05"/>
  </w:style>
  <w:style w:type="character" w:customStyle="1" w:styleId="lucenesearchresulturlb">
    <w:name w:val="lucene_search_result_url_b"/>
    <w:basedOn w:val="DefaultParagraphFont"/>
    <w:rsid w:val="00B07C05"/>
  </w:style>
  <w:style w:type="character" w:customStyle="1" w:styleId="faculty-title">
    <w:name w:val="faculty-title"/>
    <w:basedOn w:val="DefaultParagraphFont"/>
    <w:rsid w:val="00B07C05"/>
  </w:style>
  <w:style w:type="character" w:customStyle="1" w:styleId="count">
    <w:name w:val="count"/>
    <w:basedOn w:val="DefaultParagraphFont"/>
    <w:rsid w:val="00B07C05"/>
  </w:style>
  <w:style w:type="character" w:customStyle="1" w:styleId="volume">
    <w:name w:val="volume"/>
    <w:basedOn w:val="DefaultParagraphFont"/>
    <w:rsid w:val="00B07C05"/>
  </w:style>
  <w:style w:type="character" w:customStyle="1" w:styleId="issue">
    <w:name w:val="issue"/>
    <w:basedOn w:val="DefaultParagraphFont"/>
    <w:rsid w:val="00B07C05"/>
  </w:style>
  <w:style w:type="character" w:customStyle="1" w:styleId="pages">
    <w:name w:val="pages"/>
    <w:basedOn w:val="DefaultParagraphFont"/>
    <w:rsid w:val="00B07C05"/>
  </w:style>
  <w:style w:type="character" w:customStyle="1" w:styleId="field-content">
    <w:name w:val="field-content"/>
    <w:basedOn w:val="DefaultParagraphFont"/>
    <w:rsid w:val="00B07C05"/>
  </w:style>
  <w:style w:type="character" w:customStyle="1" w:styleId="person">
    <w:name w:val="person"/>
    <w:basedOn w:val="DefaultParagraphFont"/>
    <w:rsid w:val="00B07C05"/>
  </w:style>
  <w:style w:type="character" w:customStyle="1" w:styleId="corresponding">
    <w:name w:val="corresponding"/>
    <w:basedOn w:val="DefaultParagraphFont"/>
    <w:rsid w:val="00B07C05"/>
  </w:style>
  <w:style w:type="character" w:customStyle="1" w:styleId="entry-date">
    <w:name w:val="entry-date"/>
    <w:basedOn w:val="DefaultParagraphFont"/>
    <w:rsid w:val="00B07C05"/>
  </w:style>
  <w:style w:type="paragraph" w:customStyle="1" w:styleId="entry-meta">
    <w:name w:val="entry-meta"/>
    <w:basedOn w:val="Normal"/>
    <w:qFormat/>
    <w:rsid w:val="00B07C05"/>
    <w:pPr>
      <w:spacing w:before="100" w:beforeAutospacing="1" w:after="100" w:afterAutospacing="1"/>
    </w:pPr>
    <w:rPr>
      <w:rFonts w:ascii="Tahoma" w:hAnsi="Tahoma"/>
      <w:szCs w:val="20"/>
    </w:rPr>
  </w:style>
  <w:style w:type="character" w:customStyle="1" w:styleId="post-time">
    <w:name w:val="post-time"/>
    <w:basedOn w:val="DefaultParagraphFont"/>
    <w:rsid w:val="00B07C05"/>
  </w:style>
  <w:style w:type="character" w:customStyle="1" w:styleId="post-category">
    <w:name w:val="post-category"/>
    <w:basedOn w:val="DefaultParagraphFont"/>
    <w:rsid w:val="00B07C05"/>
  </w:style>
  <w:style w:type="paragraph" w:customStyle="1" w:styleId="Pa10">
    <w:name w:val="Pa10"/>
    <w:basedOn w:val="Default"/>
    <w:next w:val="Default"/>
    <w:uiPriority w:val="99"/>
    <w:qFormat/>
    <w:rsid w:val="00B07C05"/>
    <w:pPr>
      <w:widowControl w:val="0"/>
      <w:spacing w:after="0" w:line="201" w:lineRule="atLeast"/>
    </w:pPr>
    <w:rPr>
      <w:rFonts w:ascii="MS Mincho" w:eastAsiaTheme="minorEastAsia" w:hAnsi="MS Mincho" w:cs="Cambria"/>
    </w:rPr>
  </w:style>
  <w:style w:type="paragraph" w:customStyle="1" w:styleId="Pa0">
    <w:name w:val="Pa0"/>
    <w:basedOn w:val="Default"/>
    <w:next w:val="Default"/>
    <w:uiPriority w:val="99"/>
    <w:qFormat/>
    <w:rsid w:val="00B07C05"/>
    <w:pPr>
      <w:widowControl w:val="0"/>
      <w:spacing w:after="0" w:line="241" w:lineRule="atLeast"/>
    </w:pPr>
    <w:rPr>
      <w:rFonts w:ascii="Verdana" w:eastAsiaTheme="minorEastAsia" w:hAnsi="Verdana" w:cs="Cambria"/>
    </w:rPr>
  </w:style>
  <w:style w:type="character" w:customStyle="1" w:styleId="A90">
    <w:name w:val="A9"/>
    <w:uiPriority w:val="99"/>
    <w:rsid w:val="00B07C05"/>
    <w:rPr>
      <w:rFonts w:cs="MS Mincho"/>
      <w:color w:val="000000"/>
      <w:sz w:val="14"/>
      <w:szCs w:val="14"/>
    </w:rPr>
  </w:style>
  <w:style w:type="paragraph" w:customStyle="1" w:styleId="articledetails">
    <w:name w:val="articledetails"/>
    <w:basedOn w:val="Normal"/>
    <w:qFormat/>
    <w:rsid w:val="00B07C05"/>
    <w:pPr>
      <w:spacing w:before="100" w:beforeAutospacing="1" w:after="100" w:afterAutospacing="1"/>
    </w:pPr>
    <w:rPr>
      <w:rFonts w:ascii="Tahoma" w:hAnsi="Tahoma"/>
      <w:szCs w:val="20"/>
    </w:rPr>
  </w:style>
  <w:style w:type="character" w:customStyle="1" w:styleId="posted-and-updated">
    <w:name w:val="posted-and-updated"/>
    <w:basedOn w:val="DefaultParagraphFont"/>
    <w:rsid w:val="00B07C05"/>
  </w:style>
  <w:style w:type="paragraph" w:customStyle="1" w:styleId="aff">
    <w:name w:val="aff"/>
    <w:basedOn w:val="Normal"/>
    <w:qFormat/>
    <w:rsid w:val="00B07C05"/>
    <w:pPr>
      <w:spacing w:before="100" w:beforeAutospacing="1" w:after="100" w:afterAutospacing="1"/>
    </w:pPr>
    <w:rPr>
      <w:rFonts w:ascii="Tahoma" w:hAnsi="Tahoma"/>
      <w:szCs w:val="20"/>
    </w:rPr>
  </w:style>
  <w:style w:type="character" w:customStyle="1" w:styleId="entry-author">
    <w:name w:val="entry-author"/>
    <w:basedOn w:val="DefaultParagraphFont"/>
    <w:rsid w:val="00B07C05"/>
  </w:style>
  <w:style w:type="character" w:customStyle="1" w:styleId="entry-author-name">
    <w:name w:val="entry-author-name"/>
    <w:basedOn w:val="DefaultParagraphFont"/>
    <w:rsid w:val="00B07C05"/>
  </w:style>
  <w:style w:type="character" w:customStyle="1" w:styleId="arial11">
    <w:name w:val="arial_11"/>
    <w:basedOn w:val="DefaultParagraphFont"/>
    <w:rsid w:val="00B07C05"/>
  </w:style>
  <w:style w:type="character" w:customStyle="1" w:styleId="contrib-degrees">
    <w:name w:val="contrib-degrees"/>
    <w:basedOn w:val="DefaultParagraphFont"/>
    <w:rsid w:val="00B07C05"/>
  </w:style>
  <w:style w:type="character" w:customStyle="1" w:styleId="contrib-on-behalf-of">
    <w:name w:val="contrib-on-behalf-of"/>
    <w:basedOn w:val="DefaultParagraphFont"/>
    <w:rsid w:val="00B07C05"/>
  </w:style>
  <w:style w:type="character" w:customStyle="1" w:styleId="pubtime">
    <w:name w:val="pubtime"/>
    <w:basedOn w:val="DefaultParagraphFont"/>
    <w:rsid w:val="00B07C05"/>
  </w:style>
  <w:style w:type="character" w:customStyle="1" w:styleId="time">
    <w:name w:val="time"/>
    <w:basedOn w:val="DefaultParagraphFont"/>
    <w:rsid w:val="00B07C05"/>
  </w:style>
  <w:style w:type="character" w:customStyle="1" w:styleId="fbcommentscount">
    <w:name w:val="fb_comments_count"/>
    <w:basedOn w:val="DefaultParagraphFont"/>
    <w:rsid w:val="00B07C05"/>
  </w:style>
  <w:style w:type="character" w:customStyle="1" w:styleId="stsharethiscustom">
    <w:name w:val="st_sharethis_custom"/>
    <w:basedOn w:val="DefaultParagraphFont"/>
    <w:rsid w:val="00B07C05"/>
  </w:style>
  <w:style w:type="paragraph" w:customStyle="1" w:styleId="permalinkable">
    <w:name w:val="permalinkable"/>
    <w:basedOn w:val="Normal"/>
    <w:qFormat/>
    <w:rsid w:val="00B07C05"/>
    <w:pPr>
      <w:spacing w:before="100" w:beforeAutospacing="1" w:after="100" w:afterAutospacing="1"/>
    </w:pPr>
    <w:rPr>
      <w:rFonts w:ascii="Tahoma" w:hAnsi="Tahoma"/>
      <w:szCs w:val="20"/>
    </w:rPr>
  </w:style>
  <w:style w:type="character" w:customStyle="1" w:styleId="link-external">
    <w:name w:val="link-external"/>
    <w:basedOn w:val="DefaultParagraphFont"/>
    <w:rsid w:val="00B07C05"/>
  </w:style>
  <w:style w:type="character" w:customStyle="1" w:styleId="articleauthor">
    <w:name w:val="article_author"/>
    <w:basedOn w:val="DefaultParagraphFont"/>
    <w:rsid w:val="00B07C05"/>
  </w:style>
  <w:style w:type="character" w:customStyle="1" w:styleId="articleissue">
    <w:name w:val="article_issue"/>
    <w:basedOn w:val="DefaultParagraphFont"/>
    <w:rsid w:val="00B07C05"/>
  </w:style>
  <w:style w:type="character" w:customStyle="1" w:styleId="a-size-large">
    <w:name w:val="a-size-large"/>
    <w:basedOn w:val="DefaultParagraphFont"/>
    <w:rsid w:val="00B07C05"/>
  </w:style>
  <w:style w:type="character" w:customStyle="1" w:styleId="a-size-medium">
    <w:name w:val="a-size-medium"/>
    <w:basedOn w:val="DefaultParagraphFont"/>
    <w:rsid w:val="00B07C05"/>
  </w:style>
  <w:style w:type="character" w:customStyle="1" w:styleId="contribution">
    <w:name w:val="contribution"/>
    <w:basedOn w:val="DefaultParagraphFont"/>
    <w:rsid w:val="00B07C05"/>
  </w:style>
  <w:style w:type="character" w:customStyle="1" w:styleId="a-color-secondary">
    <w:name w:val="a-color-secondary"/>
    <w:basedOn w:val="DefaultParagraphFont"/>
    <w:rsid w:val="00B07C05"/>
  </w:style>
  <w:style w:type="paragraph" w:customStyle="1" w:styleId="sbyline">
    <w:name w:val="sbyline"/>
    <w:basedOn w:val="Normal"/>
    <w:qFormat/>
    <w:rsid w:val="00B07C05"/>
    <w:pPr>
      <w:spacing w:before="100" w:beforeAutospacing="1" w:after="100" w:afterAutospacing="1"/>
    </w:pPr>
    <w:rPr>
      <w:rFonts w:ascii="Tahoma" w:hAnsi="Tahoma"/>
      <w:szCs w:val="20"/>
    </w:rPr>
  </w:style>
  <w:style w:type="character" w:customStyle="1" w:styleId="ui-author">
    <w:name w:val="ui-author"/>
    <w:basedOn w:val="DefaultParagraphFont"/>
    <w:rsid w:val="00B07C05"/>
  </w:style>
  <w:style w:type="character" w:customStyle="1" w:styleId="ui-staffline">
    <w:name w:val="ui-staffline"/>
    <w:basedOn w:val="DefaultParagraphFont"/>
    <w:rsid w:val="00B07C05"/>
  </w:style>
  <w:style w:type="paragraph" w:customStyle="1" w:styleId="promotion-tag-p">
    <w:name w:val="promotion-tag-p"/>
    <w:basedOn w:val="Normal"/>
    <w:qFormat/>
    <w:rsid w:val="00B07C05"/>
    <w:pPr>
      <w:spacing w:before="100" w:beforeAutospacing="1" w:after="100" w:afterAutospacing="1"/>
    </w:pPr>
    <w:rPr>
      <w:rFonts w:ascii="Tahoma" w:hAnsi="Tahoma"/>
      <w:szCs w:val="20"/>
    </w:rPr>
  </w:style>
  <w:style w:type="character" w:customStyle="1" w:styleId="value">
    <w:name w:val="value"/>
    <w:basedOn w:val="DefaultParagraphFont"/>
    <w:rsid w:val="00B07C05"/>
  </w:style>
  <w:style w:type="character" w:customStyle="1" w:styleId="specialissuelabel">
    <w:name w:val="specialissuelabel"/>
    <w:basedOn w:val="DefaultParagraphFont"/>
    <w:rsid w:val="00B07C05"/>
  </w:style>
  <w:style w:type="character" w:customStyle="1" w:styleId="referencediv">
    <w:name w:val="referencediv"/>
    <w:basedOn w:val="DefaultParagraphFont"/>
    <w:rsid w:val="00B07C05"/>
  </w:style>
  <w:style w:type="character" w:customStyle="1" w:styleId="wp-smiley">
    <w:name w:val="wp-smiley"/>
    <w:basedOn w:val="DefaultParagraphFont"/>
    <w:rsid w:val="00B07C05"/>
  </w:style>
  <w:style w:type="character" w:customStyle="1" w:styleId="meta-prep">
    <w:name w:val="meta-prep"/>
    <w:basedOn w:val="DefaultParagraphFont"/>
    <w:rsid w:val="00B07C05"/>
  </w:style>
  <w:style w:type="character" w:customStyle="1" w:styleId="artjournal">
    <w:name w:val="art_journal"/>
    <w:basedOn w:val="DefaultParagraphFont"/>
    <w:rsid w:val="00B07C05"/>
  </w:style>
  <w:style w:type="character" w:customStyle="1" w:styleId="artdatevolumeissuepart">
    <w:name w:val="art_datevolumeissuepart"/>
    <w:basedOn w:val="DefaultParagraphFont"/>
    <w:rsid w:val="00B07C05"/>
  </w:style>
  <w:style w:type="character" w:customStyle="1" w:styleId="artpages">
    <w:name w:val="art_pages"/>
    <w:basedOn w:val="DefaultParagraphFont"/>
    <w:rsid w:val="00B07C05"/>
  </w:style>
  <w:style w:type="character" w:customStyle="1" w:styleId="singlehighlightclass">
    <w:name w:val="single_highlight_class"/>
    <w:basedOn w:val="DefaultParagraphFont"/>
    <w:rsid w:val="00B07C05"/>
  </w:style>
  <w:style w:type="character" w:customStyle="1" w:styleId="degree">
    <w:name w:val="degree"/>
    <w:basedOn w:val="DefaultParagraphFont"/>
    <w:rsid w:val="00B07C05"/>
  </w:style>
  <w:style w:type="character" w:customStyle="1" w:styleId="major">
    <w:name w:val="major"/>
    <w:basedOn w:val="DefaultParagraphFont"/>
    <w:rsid w:val="00B07C05"/>
  </w:style>
  <w:style w:type="character" w:customStyle="1" w:styleId="authors">
    <w:name w:val="authors"/>
    <w:basedOn w:val="DefaultParagraphFont"/>
    <w:rsid w:val="00B07C05"/>
  </w:style>
  <w:style w:type="character" w:customStyle="1" w:styleId="views">
    <w:name w:val="views"/>
    <w:basedOn w:val="DefaultParagraphFont"/>
    <w:rsid w:val="00B07C05"/>
  </w:style>
  <w:style w:type="character" w:customStyle="1" w:styleId="stmainservices">
    <w:name w:val="stmainservices"/>
    <w:basedOn w:val="DefaultParagraphFont"/>
    <w:rsid w:val="00B07C05"/>
  </w:style>
  <w:style w:type="character" w:customStyle="1" w:styleId="stbubblehcount">
    <w:name w:val="stbubble_hcount"/>
    <w:basedOn w:val="DefaultParagraphFont"/>
    <w:rsid w:val="00B07C05"/>
  </w:style>
  <w:style w:type="paragraph" w:customStyle="1" w:styleId="Document">
    <w:name w:val="_Document"/>
    <w:basedOn w:val="Default"/>
    <w:next w:val="Default"/>
    <w:uiPriority w:val="99"/>
    <w:qFormat/>
    <w:rsid w:val="00B07C05"/>
    <w:pPr>
      <w:widowControl w:val="0"/>
      <w:spacing w:after="0" w:line="240" w:lineRule="auto"/>
    </w:pPr>
    <w:rPr>
      <w:rFonts w:ascii="AKDPE C+ Utopia" w:eastAsiaTheme="minorEastAsia" w:hAnsi="AKDPE C+ Utopia" w:cs="Cambria"/>
    </w:rPr>
  </w:style>
  <w:style w:type="paragraph" w:customStyle="1" w:styleId="SubHead1">
    <w:name w:val="_SubHead1"/>
    <w:basedOn w:val="Default"/>
    <w:next w:val="Default"/>
    <w:uiPriority w:val="99"/>
    <w:qFormat/>
    <w:rsid w:val="00B07C05"/>
    <w:pPr>
      <w:widowControl w:val="0"/>
      <w:spacing w:after="0" w:line="240" w:lineRule="auto"/>
    </w:pPr>
    <w:rPr>
      <w:rFonts w:ascii="AKDPE C+ Utopia" w:eastAsiaTheme="minorEastAsia" w:hAnsi="AKDPE C+ Utopia" w:cs="Cambria"/>
    </w:rPr>
  </w:style>
  <w:style w:type="paragraph" w:customStyle="1" w:styleId="SubHead2">
    <w:name w:val="_SubHead2"/>
    <w:basedOn w:val="Default"/>
    <w:next w:val="Default"/>
    <w:uiPriority w:val="99"/>
    <w:qFormat/>
    <w:rsid w:val="00B07C05"/>
    <w:pPr>
      <w:widowControl w:val="0"/>
      <w:spacing w:after="0" w:line="240" w:lineRule="auto"/>
    </w:pPr>
    <w:rPr>
      <w:rFonts w:ascii="AKDPE C+ Utopia" w:eastAsiaTheme="minorEastAsia" w:hAnsi="AKDPE C+ Utopia" w:cs="Cambria"/>
    </w:rPr>
  </w:style>
  <w:style w:type="paragraph" w:customStyle="1" w:styleId="collapsed-hide">
    <w:name w:val="collapsed-hide"/>
    <w:basedOn w:val="Normal"/>
    <w:qFormat/>
    <w:rsid w:val="00B07C05"/>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B07C05"/>
    <w:pPr>
      <w:widowControl w:val="0"/>
      <w:spacing w:after="0" w:line="211" w:lineRule="atLeast"/>
    </w:pPr>
    <w:rPr>
      <w:rFonts w:ascii="Courier New" w:eastAsiaTheme="minorEastAsia" w:hAnsi="Courier New" w:cs="Cambria"/>
    </w:rPr>
  </w:style>
  <w:style w:type="paragraph" w:customStyle="1" w:styleId="odd">
    <w:name w:val="odd"/>
    <w:basedOn w:val="Normal"/>
    <w:qFormat/>
    <w:rsid w:val="00B07C05"/>
    <w:pPr>
      <w:spacing w:before="100" w:beforeAutospacing="1" w:after="100" w:afterAutospacing="1"/>
    </w:pPr>
    <w:rPr>
      <w:rFonts w:ascii="Tahoma" w:hAnsi="Tahoma"/>
      <w:szCs w:val="20"/>
    </w:rPr>
  </w:style>
  <w:style w:type="character" w:customStyle="1" w:styleId="article-date">
    <w:name w:val="article-date"/>
    <w:basedOn w:val="DefaultParagraphFont"/>
    <w:rsid w:val="00B07C05"/>
  </w:style>
  <w:style w:type="character" w:customStyle="1" w:styleId="article-author">
    <w:name w:val="article-author"/>
    <w:basedOn w:val="DefaultParagraphFont"/>
    <w:rsid w:val="00B07C05"/>
  </w:style>
  <w:style w:type="character" w:customStyle="1" w:styleId="tolocaltime">
    <w:name w:val="tolocaltime"/>
    <w:basedOn w:val="DefaultParagraphFont"/>
    <w:rsid w:val="00B07C05"/>
  </w:style>
  <w:style w:type="character" w:customStyle="1" w:styleId="pb-byline">
    <w:name w:val="pb-byline"/>
    <w:basedOn w:val="DefaultParagraphFont"/>
    <w:rsid w:val="00B07C05"/>
  </w:style>
  <w:style w:type="character" w:customStyle="1" w:styleId="pb-timestamp">
    <w:name w:val="pb-timestamp"/>
    <w:basedOn w:val="DefaultParagraphFont"/>
    <w:rsid w:val="00B07C05"/>
  </w:style>
  <w:style w:type="paragraph" w:customStyle="1" w:styleId="Pa8">
    <w:name w:val="Pa8"/>
    <w:basedOn w:val="Default"/>
    <w:next w:val="Default"/>
    <w:uiPriority w:val="99"/>
    <w:qFormat/>
    <w:rsid w:val="00B07C05"/>
    <w:pPr>
      <w:widowControl w:val="0"/>
      <w:spacing w:after="0" w:line="241" w:lineRule="atLeast"/>
    </w:pPr>
    <w:rPr>
      <w:rFonts w:ascii="Franklin Gothic Heavy" w:eastAsiaTheme="minorEastAsia" w:hAnsi="Franklin Gothic Heavy" w:cs="Cambria"/>
    </w:rPr>
  </w:style>
  <w:style w:type="character" w:customStyle="1" w:styleId="posted-on">
    <w:name w:val="posted-on"/>
    <w:basedOn w:val="DefaultParagraphFont"/>
    <w:rsid w:val="00B07C05"/>
  </w:style>
  <w:style w:type="character" w:customStyle="1" w:styleId="even">
    <w:name w:val="even"/>
    <w:basedOn w:val="DefaultParagraphFont"/>
    <w:rsid w:val="00B07C05"/>
  </w:style>
  <w:style w:type="paragraph" w:customStyle="1" w:styleId="volissue">
    <w:name w:val="volissue"/>
    <w:basedOn w:val="Normal"/>
    <w:qFormat/>
    <w:rsid w:val="00B07C05"/>
    <w:pPr>
      <w:spacing w:before="100" w:beforeAutospacing="1" w:after="100" w:afterAutospacing="1"/>
    </w:pPr>
    <w:rPr>
      <w:rFonts w:ascii="Tahoma" w:hAnsi="Tahoma"/>
      <w:szCs w:val="20"/>
    </w:rPr>
  </w:style>
  <w:style w:type="character" w:customStyle="1" w:styleId="view-count">
    <w:name w:val="view-count"/>
    <w:basedOn w:val="DefaultParagraphFont"/>
    <w:rsid w:val="00B07C05"/>
  </w:style>
  <w:style w:type="character" w:customStyle="1" w:styleId="tChar">
    <w:name w:val="t Char"/>
    <w:rsid w:val="00B07C05"/>
    <w:rPr>
      <w:rFonts w:ascii="Georgia" w:eastAsia="Times New Roman" w:hAnsi="Georgia" w:cs="Calibri"/>
      <w:b/>
      <w:lang w:val="x-none" w:eastAsia="x-none"/>
    </w:rPr>
  </w:style>
  <w:style w:type="paragraph" w:customStyle="1" w:styleId="BoldUnderlineChar20">
    <w:name w:val="BoldUnderline Char2"/>
    <w:link w:val="BoldUnderlineChar2Char"/>
    <w:qFormat/>
    <w:rsid w:val="00B07C05"/>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B07C05"/>
    <w:rPr>
      <w:rFonts w:ascii="Times New Roman" w:eastAsia="Times New Roman" w:hAnsi="Times New Roman" w:cs="Times New Roman"/>
      <w:b/>
      <w:sz w:val="20"/>
      <w:szCs w:val="24"/>
      <w:u w:val="single"/>
    </w:rPr>
  </w:style>
  <w:style w:type="character" w:customStyle="1" w:styleId="UnderlineCharChar4">
    <w:name w:val="Underline Char Char4"/>
    <w:rsid w:val="00B07C05"/>
    <w:rPr>
      <w:szCs w:val="24"/>
      <w:u w:val="single"/>
      <w:lang w:val="en-US" w:eastAsia="en-US" w:bidi="ar-SA"/>
    </w:rPr>
  </w:style>
  <w:style w:type="character" w:customStyle="1" w:styleId="BoldUnderlineCharChar3">
    <w:name w:val="BoldUnderline Char Char3"/>
    <w:rsid w:val="00B07C05"/>
    <w:rPr>
      <w:b/>
      <w:szCs w:val="24"/>
      <w:u w:val="single"/>
      <w:lang w:val="en-US" w:eastAsia="en-US" w:bidi="ar-SA"/>
    </w:rPr>
  </w:style>
  <w:style w:type="character" w:customStyle="1" w:styleId="UnderlineCharChar3">
    <w:name w:val="Underline Char Char3"/>
    <w:rsid w:val="00B07C05"/>
    <w:rPr>
      <w:szCs w:val="24"/>
      <w:u w:val="single"/>
      <w:lang w:val="en-US" w:eastAsia="en-US" w:bidi="ar-SA"/>
    </w:rPr>
  </w:style>
  <w:style w:type="character" w:customStyle="1" w:styleId="BoldUnderlineCharChar2">
    <w:name w:val="BoldUnderline Char Char2"/>
    <w:rsid w:val="00B07C05"/>
    <w:rPr>
      <w:b/>
      <w:szCs w:val="24"/>
      <w:u w:val="single"/>
      <w:lang w:val="en-US" w:eastAsia="en-US" w:bidi="ar-SA"/>
    </w:rPr>
  </w:style>
  <w:style w:type="paragraph" w:customStyle="1" w:styleId="UnderlineCard0">
    <w:name w:val="UnderlineCard"/>
    <w:basedOn w:val="Heading3"/>
    <w:link w:val="UnderlineCardChar"/>
    <w:qFormat/>
    <w:rsid w:val="00B07C05"/>
    <w:pPr>
      <w:keepNext w:val="0"/>
      <w:keepLines w:val="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B07C05"/>
    <w:rPr>
      <w:rFonts w:ascii="Calibri" w:eastAsia="Calibri" w:hAnsi="Calibri" w:cs="Times New Roman"/>
      <w:bCs/>
      <w:sz w:val="20"/>
      <w:szCs w:val="20"/>
      <w:u w:val="single"/>
      <w:lang w:val="x-none" w:eastAsia="x-none"/>
    </w:rPr>
  </w:style>
  <w:style w:type="character" w:customStyle="1" w:styleId="5Notunderlined">
    <w:name w:val="5 Not underlined"/>
    <w:rsid w:val="00B07C05"/>
    <w:rPr>
      <w:rFonts w:ascii="Times New Roman" w:hAnsi="Times New Roman"/>
      <w:sz w:val="16"/>
    </w:rPr>
  </w:style>
  <w:style w:type="character" w:customStyle="1" w:styleId="volume-issue">
    <w:name w:val="volume-issue"/>
    <w:rsid w:val="00B07C05"/>
    <w:rPr>
      <w:rFonts w:cs="Times New Roman"/>
    </w:rPr>
  </w:style>
  <w:style w:type="character" w:customStyle="1" w:styleId="i">
    <w:name w:val="i"/>
    <w:basedOn w:val="DefaultParagraphFont"/>
    <w:rsid w:val="00B07C05"/>
  </w:style>
  <w:style w:type="character" w:customStyle="1" w:styleId="storytext">
    <w:name w:val="storytext"/>
    <w:basedOn w:val="DefaultParagraphFont"/>
    <w:rsid w:val="00B07C05"/>
  </w:style>
  <w:style w:type="character" w:customStyle="1" w:styleId="boldness1">
    <w:name w:val="boldness1"/>
    <w:rsid w:val="00B07C05"/>
  </w:style>
  <w:style w:type="paragraph" w:customStyle="1" w:styleId="Cardd">
    <w:name w:val="Cardd"/>
    <w:basedOn w:val="Normal"/>
    <w:uiPriority w:val="4"/>
    <w:qFormat/>
    <w:rsid w:val="00B07C05"/>
    <w:pPr>
      <w:ind w:left="288" w:right="288"/>
    </w:pPr>
  </w:style>
  <w:style w:type="paragraph" w:customStyle="1" w:styleId="document0">
    <w:name w:val="document"/>
    <w:basedOn w:val="Normal"/>
    <w:qFormat/>
    <w:rsid w:val="00B07C05"/>
    <w:pPr>
      <w:spacing w:before="100" w:beforeAutospacing="1" w:after="100" w:afterAutospacing="1"/>
    </w:pPr>
    <w:rPr>
      <w:rFonts w:eastAsia="Times New Roman"/>
      <w:szCs w:val="24"/>
    </w:rPr>
  </w:style>
  <w:style w:type="character" w:customStyle="1" w:styleId="current-selection">
    <w:name w:val="current-selection"/>
    <w:basedOn w:val="DefaultParagraphFont"/>
    <w:rsid w:val="00B07C05"/>
  </w:style>
  <w:style w:type="character" w:customStyle="1" w:styleId="aa">
    <w:name w:val="_"/>
    <w:basedOn w:val="DefaultParagraphFont"/>
    <w:rsid w:val="00B07C05"/>
  </w:style>
  <w:style w:type="paragraph" w:customStyle="1" w:styleId="Shrink6">
    <w:name w:val="Shrink 6"/>
    <w:basedOn w:val="Normal"/>
    <w:qFormat/>
    <w:rsid w:val="00B07C05"/>
    <w:rPr>
      <w:rFonts w:eastAsia="Calibri"/>
      <w:sz w:val="12"/>
    </w:rPr>
  </w:style>
  <w:style w:type="character" w:customStyle="1" w:styleId="messagecontent">
    <w:name w:val="message_content"/>
    <w:rsid w:val="00B07C05"/>
  </w:style>
  <w:style w:type="character" w:customStyle="1" w:styleId="Heading3CharCharCharChar1">
    <w:name w:val="Heading 3 Char Char Char Char1"/>
    <w:rsid w:val="00B07C05"/>
    <w:rPr>
      <w:rFonts w:cs="Arial"/>
      <w:bCs/>
      <w:szCs w:val="26"/>
      <w:u w:val="single"/>
      <w:lang w:val="en-US" w:eastAsia="en-US" w:bidi="ar-SA"/>
    </w:rPr>
  </w:style>
  <w:style w:type="paragraph" w:customStyle="1" w:styleId="conintrotext">
    <w:name w:val="conintrotext"/>
    <w:basedOn w:val="Normal"/>
    <w:uiPriority w:val="99"/>
    <w:qFormat/>
    <w:rsid w:val="00B07C05"/>
    <w:pPr>
      <w:spacing w:before="100" w:beforeAutospacing="1" w:after="100" w:afterAutospacing="1"/>
    </w:pPr>
    <w:rPr>
      <w:rFonts w:eastAsia="Times New Roman"/>
      <w:szCs w:val="24"/>
    </w:rPr>
  </w:style>
  <w:style w:type="character" w:customStyle="1" w:styleId="comment-body">
    <w:name w:val="comment-body"/>
    <w:rsid w:val="00B07C05"/>
  </w:style>
  <w:style w:type="character" w:customStyle="1" w:styleId="flagicon">
    <w:name w:val="flagicon"/>
    <w:rsid w:val="00B07C05"/>
  </w:style>
  <w:style w:type="paragraph" w:customStyle="1" w:styleId="assert">
    <w:name w:val="assert"/>
    <w:basedOn w:val="Normal"/>
    <w:uiPriority w:val="99"/>
    <w:qFormat/>
    <w:rsid w:val="00B07C05"/>
    <w:pPr>
      <w:spacing w:before="100" w:beforeAutospacing="1" w:after="100" w:afterAutospacing="1"/>
    </w:pPr>
    <w:rPr>
      <w:rFonts w:eastAsia="Times New Roman"/>
      <w:szCs w:val="24"/>
    </w:rPr>
  </w:style>
  <w:style w:type="character" w:customStyle="1" w:styleId="apturelink">
    <w:name w:val="apturelink"/>
    <w:rsid w:val="00B07C05"/>
  </w:style>
  <w:style w:type="character" w:customStyle="1" w:styleId="apturelinkicon">
    <w:name w:val="apturelinkicon"/>
    <w:rsid w:val="00B07C05"/>
  </w:style>
  <w:style w:type="paragraph" w:customStyle="1" w:styleId="Default1">
    <w:name w:val="Default1"/>
    <w:basedOn w:val="Default"/>
    <w:next w:val="Default"/>
    <w:uiPriority w:val="99"/>
    <w:qFormat/>
    <w:rsid w:val="00B07C05"/>
    <w:pPr>
      <w:spacing w:after="0" w:line="240" w:lineRule="auto"/>
    </w:pPr>
    <w:rPr>
      <w:rFonts w:eastAsia="Times New Roman" w:cs="Times New Roman"/>
    </w:rPr>
  </w:style>
  <w:style w:type="character" w:customStyle="1" w:styleId="LittleChar">
    <w:name w:val="Little Char"/>
    <w:link w:val="Little"/>
    <w:rsid w:val="00B07C05"/>
    <w:rPr>
      <w:rFonts w:ascii="Calibri" w:eastAsia="Calibri" w:hAnsi="Calibri" w:cs="Calibri"/>
      <w:sz w:val="16"/>
    </w:rPr>
  </w:style>
  <w:style w:type="paragraph" w:customStyle="1" w:styleId="Indentation">
    <w:name w:val="Indentation"/>
    <w:basedOn w:val="Normal"/>
    <w:qFormat/>
    <w:rsid w:val="00B07C05"/>
    <w:pPr>
      <w:ind w:left="288" w:right="288"/>
    </w:pPr>
  </w:style>
  <w:style w:type="character" w:customStyle="1" w:styleId="StyleUnderlineCharChar9ptBold">
    <w:name w:val="Style Underline Char Char + 9 pt Bold"/>
    <w:rsid w:val="00B07C05"/>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B07C05"/>
    <w:rPr>
      <w:rFonts w:ascii="Times New Roman" w:hAnsi="Times New Roman"/>
      <w:b/>
      <w:bCs/>
      <w:noProof w:val="0"/>
      <w:sz w:val="20"/>
      <w:u w:val="single"/>
    </w:rPr>
  </w:style>
  <w:style w:type="character" w:customStyle="1" w:styleId="StyleUnderlineCharChar19pt">
    <w:name w:val="Style Underline Char Char1 + 9 pt"/>
    <w:rsid w:val="00B07C0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07C0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B07C05"/>
    <w:rPr>
      <w:rFonts w:ascii="Times New Roman" w:eastAsia="Times New Roman" w:hAnsi="Times New Roman" w:cs="Times New Roman"/>
      <w:b/>
      <w:smallCaps/>
      <w:sz w:val="24"/>
      <w:szCs w:val="24"/>
      <w:u w:val="single"/>
    </w:rPr>
  </w:style>
  <w:style w:type="character" w:customStyle="1" w:styleId="Underline-Highlighted-WFU">
    <w:name w:val="Underline-Highlighted-WFU"/>
    <w:uiPriority w:val="1"/>
    <w:qFormat/>
    <w:rsid w:val="00B07C05"/>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B07C05"/>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B07C05"/>
    <w:rPr>
      <w:i/>
      <w:iCs/>
      <w:sz w:val="20"/>
      <w:u w:val="single"/>
    </w:rPr>
  </w:style>
  <w:style w:type="character" w:customStyle="1" w:styleId="HIGHLIGHT1">
    <w:name w:val="HIGHLIGHT"/>
    <w:uiPriority w:val="1"/>
    <w:qFormat/>
    <w:rsid w:val="00B07C05"/>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B07C05"/>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character" w:customStyle="1" w:styleId="HiddenBlockHeaderChar">
    <w:name w:val="Hidden Block Header Char"/>
    <w:link w:val="HiddenBlockHeader"/>
    <w:rsid w:val="00B07C05"/>
    <w:rPr>
      <w:rFonts w:ascii="Calibri" w:eastAsia="Times New Roman" w:hAnsi="Calibri" w:cs="Calibri"/>
      <w:b/>
      <w:sz w:val="28"/>
      <w:szCs w:val="24"/>
    </w:rPr>
  </w:style>
  <w:style w:type="character" w:customStyle="1" w:styleId="FifthChar">
    <w:name w:val="Fifth Char"/>
    <w:link w:val="Fifth"/>
    <w:rsid w:val="00B07C05"/>
    <w:rPr>
      <w:rFonts w:ascii="Calibri" w:eastAsia="Calibri" w:hAnsi="Calibri" w:cs="Calibri"/>
    </w:rPr>
  </w:style>
  <w:style w:type="paragraph" w:customStyle="1" w:styleId="Third">
    <w:name w:val="Third"/>
    <w:basedOn w:val="Normal"/>
    <w:link w:val="ThirdChar"/>
    <w:qFormat/>
    <w:rsid w:val="00B07C05"/>
    <w:rPr>
      <w:rFonts w:eastAsia="Times New Roman"/>
      <w:b/>
      <w:szCs w:val="24"/>
      <w:u w:val="single"/>
      <w:lang w:val="x-none" w:eastAsia="x-none"/>
    </w:rPr>
  </w:style>
  <w:style w:type="character" w:customStyle="1" w:styleId="ThirdChar">
    <w:name w:val="Third Char"/>
    <w:link w:val="Third"/>
    <w:rsid w:val="00B07C05"/>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next w:val="Normal"/>
    <w:uiPriority w:val="99"/>
    <w:qFormat/>
    <w:rsid w:val="00B07C0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B07C05"/>
    <w:rPr>
      <w:rFonts w:ascii="Times New Roman" w:eastAsia="Times New Roman" w:hAnsi="Times New Roman"/>
      <w:szCs w:val="24"/>
    </w:rPr>
  </w:style>
  <w:style w:type="character" w:customStyle="1" w:styleId="article-record-publication-volume-issue">
    <w:name w:val="article-record-publication-volume-issue"/>
    <w:rsid w:val="00B07C05"/>
  </w:style>
  <w:style w:type="character" w:customStyle="1" w:styleId="NothingChar1">
    <w:name w:val="Nothing Char1"/>
    <w:rsid w:val="00B07C05"/>
    <w:rPr>
      <w:szCs w:val="24"/>
      <w:lang w:val="en-US" w:eastAsia="en-US" w:bidi="ar-SA"/>
    </w:rPr>
  </w:style>
  <w:style w:type="character" w:customStyle="1" w:styleId="NothingCharChar">
    <w:name w:val="Nothing Char Char"/>
    <w:link w:val="NothingCharCharChar"/>
    <w:rsid w:val="00B07C05"/>
  </w:style>
  <w:style w:type="paragraph" w:customStyle="1" w:styleId="DebateUnderlineBoldChar">
    <w:name w:val="Debate Underline Bold Char"/>
    <w:basedOn w:val="Normal"/>
    <w:link w:val="DebateUnderlineBoldCharChar"/>
    <w:qFormat/>
    <w:rsid w:val="00B07C05"/>
    <w:pPr>
      <w:jc w:val="both"/>
    </w:pPr>
    <w:rPr>
      <w:rFonts w:eastAsia="Times New Roman"/>
      <w:b/>
      <w:szCs w:val="24"/>
      <w:u w:val="thick"/>
    </w:rPr>
  </w:style>
  <w:style w:type="character" w:customStyle="1" w:styleId="DebateUnderlineBoldCharChar">
    <w:name w:val="Debate Underline Bold Char Char"/>
    <w:link w:val="DebateUnderlineBoldChar"/>
    <w:rsid w:val="00B07C05"/>
    <w:rPr>
      <w:rFonts w:ascii="Calibri" w:eastAsia="Times New Roman" w:hAnsi="Calibri" w:cs="Calibri"/>
      <w:b/>
      <w:szCs w:val="24"/>
      <w:u w:val="thick"/>
    </w:rPr>
  </w:style>
  <w:style w:type="character" w:customStyle="1" w:styleId="resultbodyblack">
    <w:name w:val="resultbodyblack"/>
    <w:rsid w:val="00B07C05"/>
    <w:rPr>
      <w:rFonts w:cs="Times New Roman"/>
    </w:rPr>
  </w:style>
  <w:style w:type="paragraph" w:customStyle="1" w:styleId="bloctitles">
    <w:name w:val="bloc titles"/>
    <w:basedOn w:val="Heading1"/>
    <w:next w:val="Normal"/>
    <w:link w:val="bloctitlesChar"/>
    <w:autoRedefine/>
    <w:qFormat/>
    <w:rsid w:val="00B07C05"/>
    <w:pPr>
      <w:keepNext w:val="0"/>
      <w:keepLines w:val="0"/>
      <w:pBdr>
        <w:top w:val="none" w:sz="0" w:space="0" w:color="auto"/>
        <w:left w:val="none" w:sz="0" w:space="0" w:color="auto"/>
        <w:bottom w:val="none" w:sz="0" w:space="0" w:color="auto"/>
        <w:right w:val="none" w:sz="0" w:space="0" w:color="auto"/>
      </w:pBdr>
    </w:pPr>
    <w:rPr>
      <w:rFonts w:eastAsia="Malgun Gothic" w:cs="Arial"/>
      <w:sz w:val="28"/>
      <w:u w:val="single"/>
    </w:rPr>
  </w:style>
  <w:style w:type="character" w:customStyle="1" w:styleId="bloctitlesChar">
    <w:name w:val="bloc titles Char"/>
    <w:link w:val="bloctitles"/>
    <w:rsid w:val="00B07C05"/>
    <w:rPr>
      <w:rFonts w:ascii="Calibri" w:eastAsia="Malgun Gothic" w:hAnsi="Calibri" w:cs="Arial"/>
      <w:b/>
      <w:sz w:val="28"/>
      <w:szCs w:val="32"/>
      <w:u w:val="single"/>
    </w:rPr>
  </w:style>
  <w:style w:type="paragraph" w:customStyle="1" w:styleId="CiteSmallText">
    <w:name w:val="Cite Small Text"/>
    <w:basedOn w:val="Normal"/>
    <w:uiPriority w:val="99"/>
    <w:qFormat/>
    <w:rsid w:val="00B07C05"/>
    <w:pPr>
      <w:widowControl w:val="0"/>
      <w:spacing w:after="200"/>
    </w:pPr>
    <w:rPr>
      <w:rFonts w:ascii="Helvetica Neue" w:hAnsi="Helvetica Neue"/>
      <w:b/>
      <w:sz w:val="18"/>
    </w:rPr>
  </w:style>
  <w:style w:type="character" w:customStyle="1" w:styleId="3TagCite">
    <w:name w:val="3 Tag/Cite"/>
    <w:rsid w:val="00B07C05"/>
    <w:rPr>
      <w:rFonts w:ascii="Times New Roman" w:hAnsi="Times New Roman"/>
      <w:b/>
    </w:rPr>
  </w:style>
  <w:style w:type="character" w:customStyle="1" w:styleId="4Qualifications">
    <w:name w:val="4 Qualifications"/>
    <w:rsid w:val="00B07C05"/>
    <w:rPr>
      <w:rFonts w:ascii="Times New Roman" w:hAnsi="Times New Roman"/>
      <w:sz w:val="19"/>
    </w:rPr>
  </w:style>
  <w:style w:type="character" w:customStyle="1" w:styleId="6Underlined">
    <w:name w:val="6 Underlined"/>
    <w:rsid w:val="00B07C05"/>
    <w:rPr>
      <w:rFonts w:ascii="Times New Roman" w:hAnsi="Times New Roman"/>
      <w:b/>
      <w:sz w:val="21"/>
      <w:u w:val="single"/>
    </w:rPr>
  </w:style>
  <w:style w:type="paragraph" w:customStyle="1" w:styleId="Cards1CharChar">
    <w:name w:val="Cards1 Char Char"/>
    <w:basedOn w:val="Normal"/>
    <w:link w:val="Cards1CharCharChar"/>
    <w:qFormat/>
    <w:rsid w:val="00B07C05"/>
    <w:pPr>
      <w:autoSpaceDE w:val="0"/>
      <w:autoSpaceDN w:val="0"/>
      <w:adjustRightInd w:val="0"/>
      <w:ind w:left="432" w:right="432"/>
      <w:jc w:val="both"/>
    </w:pPr>
    <w:rPr>
      <w:lang w:val="x-none"/>
    </w:rPr>
  </w:style>
  <w:style w:type="character" w:customStyle="1" w:styleId="Cards1CharCharChar">
    <w:name w:val="Cards1 Char Char Char"/>
    <w:link w:val="Cards1CharChar"/>
    <w:rsid w:val="00B07C05"/>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B07C05"/>
    <w:rPr>
      <w:u w:val="single"/>
    </w:rPr>
  </w:style>
  <w:style w:type="paragraph" w:customStyle="1" w:styleId="UnderlineCharCharCharCharCharCharChar">
    <w:name w:val="Underline Char Char Char Char Char Char Char"/>
    <w:basedOn w:val="Normal"/>
    <w:link w:val="UnderlineCharCharCharCharCharCharCharChar"/>
    <w:qFormat/>
    <w:rsid w:val="00B07C05"/>
    <w:rPr>
      <w:rFonts w:asciiTheme="minorHAnsi" w:hAnsiTheme="minorHAnsi" w:cstheme="minorBidi"/>
      <w:u w:val="single"/>
    </w:rPr>
  </w:style>
  <w:style w:type="paragraph" w:customStyle="1" w:styleId="CitesCharChar">
    <w:name w:val="Cites Char Char"/>
    <w:next w:val="Normal"/>
    <w:link w:val="CitesCharCharChar"/>
    <w:qFormat/>
    <w:rsid w:val="00B07C05"/>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B07C05"/>
    <w:rPr>
      <w:rFonts w:ascii="Times New Roman" w:eastAsia="Times New Roman" w:hAnsi="Times New Roman" w:cs="Times New Roman"/>
      <w:sz w:val="20"/>
      <w:szCs w:val="24"/>
    </w:rPr>
  </w:style>
  <w:style w:type="character" w:customStyle="1" w:styleId="nohighlighting">
    <w:name w:val="no highlighting"/>
    <w:rsid w:val="00B07C05"/>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B07C05"/>
    <w:rPr>
      <w:rFonts w:ascii="Cambria" w:hAnsi="Cambria" w:hint="default"/>
      <w:sz w:val="21"/>
      <w:u w:val="single"/>
    </w:rPr>
  </w:style>
  <w:style w:type="paragraph" w:customStyle="1" w:styleId="Swag">
    <w:name w:val="Swag"/>
    <w:basedOn w:val="Normal"/>
    <w:link w:val="SwagChar"/>
    <w:qFormat/>
    <w:rsid w:val="00B07C05"/>
    <w:rPr>
      <w:color w:val="0000FF"/>
      <w:sz w:val="12"/>
      <w:u w:val="single"/>
    </w:rPr>
  </w:style>
  <w:style w:type="character" w:customStyle="1" w:styleId="SwagChar">
    <w:name w:val="Swag Char"/>
    <w:link w:val="Swag"/>
    <w:rsid w:val="00B07C05"/>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B07C05"/>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B07C05"/>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B07C05"/>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B07C05"/>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B07C05"/>
    <w:rPr>
      <w:rFonts w:ascii="Garamond" w:eastAsia="MS Mincho" w:hAnsi="Garamond"/>
    </w:rPr>
  </w:style>
  <w:style w:type="character" w:customStyle="1" w:styleId="StyleStyleCardTextLeft-075Right0Char">
    <w:name w:val="Style Style Card Text + Left:  -0.75&quot; + Right:  0&quot; Char"/>
    <w:link w:val="StyleStyleCardTextLeft-075Right0"/>
    <w:rsid w:val="00B07C05"/>
    <w:rPr>
      <w:rFonts w:ascii="Garamond" w:eastAsia="MS Mincho" w:hAnsi="Garamond" w:cs="Calibri"/>
    </w:rPr>
  </w:style>
  <w:style w:type="character" w:customStyle="1" w:styleId="CharChar61">
    <w:name w:val="Char Char61"/>
    <w:rsid w:val="00B07C05"/>
    <w:rPr>
      <w:rFonts w:cs="Arial"/>
      <w:bCs/>
      <w:sz w:val="16"/>
      <w:szCs w:val="26"/>
      <w:lang w:val="en-US" w:eastAsia="en-US" w:bidi="ar-SA"/>
    </w:rPr>
  </w:style>
  <w:style w:type="character" w:customStyle="1" w:styleId="ListBulletChar">
    <w:name w:val="List Bullet Char"/>
    <w:link w:val="ListBullet"/>
    <w:uiPriority w:val="99"/>
    <w:rsid w:val="00B07C05"/>
    <w:rPr>
      <w:rFonts w:ascii="Calibri" w:eastAsia="Calibri" w:hAnsi="Calibri" w:cs="Calibri"/>
    </w:rPr>
  </w:style>
  <w:style w:type="paragraph" w:customStyle="1" w:styleId="subhead10">
    <w:name w:val="subhead1"/>
    <w:basedOn w:val="Normal"/>
    <w:uiPriority w:val="99"/>
    <w:qFormat/>
    <w:rsid w:val="00B07C05"/>
    <w:pPr>
      <w:spacing w:before="100" w:beforeAutospacing="1" w:after="100" w:afterAutospacing="1"/>
    </w:pPr>
    <w:rPr>
      <w:rFonts w:eastAsia="Times New Roman"/>
      <w:szCs w:val="24"/>
    </w:rPr>
  </w:style>
  <w:style w:type="character" w:customStyle="1" w:styleId="styledate">
    <w:name w:val="styledate"/>
    <w:rsid w:val="00B07C05"/>
  </w:style>
  <w:style w:type="character" w:customStyle="1" w:styleId="StyleUnderlineChar9ptChar">
    <w:name w:val="Style Underline Char + 9 pt Char"/>
    <w:rsid w:val="00B07C05"/>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B07C05"/>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B07C05"/>
    <w:rPr>
      <w:b/>
      <w:u w:val="single"/>
    </w:rPr>
  </w:style>
  <w:style w:type="character" w:customStyle="1" w:styleId="BoldandUnderlineChar1">
    <w:name w:val="Bold and Underline Char1"/>
    <w:rsid w:val="00B07C05"/>
    <w:rPr>
      <w:b/>
      <w:szCs w:val="24"/>
      <w:u w:val="single"/>
      <w:lang w:val="en-US" w:eastAsia="en-US" w:bidi="ar-SA"/>
    </w:rPr>
  </w:style>
  <w:style w:type="character" w:customStyle="1" w:styleId="BoldandUnderlineChar1Char2">
    <w:name w:val="Bold and Underline Char1 Char2"/>
    <w:rsid w:val="00B07C05"/>
    <w:rPr>
      <w:b/>
      <w:szCs w:val="24"/>
      <w:u w:val="single"/>
      <w:lang w:val="en-US" w:eastAsia="en-US" w:bidi="ar-SA"/>
    </w:rPr>
  </w:style>
  <w:style w:type="character" w:customStyle="1" w:styleId="BoldandUnderlineCharChar1">
    <w:name w:val="Bold and Underline Char Char1"/>
    <w:rsid w:val="00B07C05"/>
    <w:rPr>
      <w:b/>
      <w:szCs w:val="24"/>
      <w:u w:val="single"/>
      <w:lang w:val="en-US" w:eastAsia="en-US" w:bidi="ar-SA"/>
    </w:rPr>
  </w:style>
  <w:style w:type="character" w:customStyle="1" w:styleId="BoldandUnderlineChar6">
    <w:name w:val="Bold and Underline Char6"/>
    <w:rsid w:val="00B07C05"/>
    <w:rPr>
      <w:b/>
      <w:szCs w:val="24"/>
      <w:u w:val="single"/>
      <w:lang w:val="en-US" w:eastAsia="en-US" w:bidi="ar-SA"/>
    </w:rPr>
  </w:style>
  <w:style w:type="character" w:customStyle="1" w:styleId="title-link-wrapper">
    <w:name w:val="title-link-wrapper"/>
    <w:rsid w:val="00B07C05"/>
  </w:style>
  <w:style w:type="character" w:customStyle="1" w:styleId="medium-font">
    <w:name w:val="medium-font"/>
    <w:rsid w:val="00B07C05"/>
  </w:style>
  <w:style w:type="paragraph" w:customStyle="1" w:styleId="abstract">
    <w:name w:val="abstract"/>
    <w:basedOn w:val="Normal"/>
    <w:uiPriority w:val="99"/>
    <w:qFormat/>
    <w:rsid w:val="00B07C05"/>
    <w:pPr>
      <w:spacing w:before="100" w:beforeAutospacing="1" w:after="100" w:afterAutospacing="1"/>
    </w:pPr>
    <w:rPr>
      <w:rFonts w:eastAsia="Times New Roman"/>
      <w:szCs w:val="24"/>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B07C05"/>
    <w:rPr>
      <w:rFonts w:cs="Arial"/>
      <w:b/>
      <w:bCs/>
      <w:iCs/>
      <w:szCs w:val="28"/>
      <w:lang w:val="en-US" w:eastAsia="en-US" w:bidi="ar-SA"/>
    </w:rPr>
  </w:style>
  <w:style w:type="character" w:customStyle="1" w:styleId="ReallySamllTextChar">
    <w:name w:val="ReallySamllText Char"/>
    <w:rsid w:val="00B07C05"/>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B07C05"/>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B07C05"/>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07C05"/>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B07C05"/>
    <w:rPr>
      <w:rFonts w:ascii="Calibri" w:eastAsia="Times New Roman" w:hAnsi="Calibri" w:cs="Calibri"/>
      <w:szCs w:val="24"/>
      <w:u w:val="single"/>
    </w:rPr>
  </w:style>
  <w:style w:type="character" w:customStyle="1" w:styleId="style10">
    <w:name w:val="style1"/>
    <w:rsid w:val="00B07C05"/>
  </w:style>
  <w:style w:type="character" w:customStyle="1" w:styleId="showipapr">
    <w:name w:val="show_ipapr"/>
    <w:rsid w:val="00B07C05"/>
  </w:style>
  <w:style w:type="character" w:customStyle="1" w:styleId="dnindex">
    <w:name w:val="dnindex"/>
    <w:rsid w:val="00B07C05"/>
  </w:style>
  <w:style w:type="character" w:customStyle="1" w:styleId="23">
    <w:name w:val="23"/>
    <w:rsid w:val="00B07C05"/>
    <w:rPr>
      <w:rFonts w:ascii="Times New Roman" w:hAnsi="Times New Roman" w:cs="Arial"/>
      <w:bCs/>
      <w:sz w:val="20"/>
      <w:u w:val="single"/>
      <w:lang w:val="en-US" w:eastAsia="en-US" w:bidi="ar-SA"/>
    </w:rPr>
  </w:style>
  <w:style w:type="character" w:customStyle="1" w:styleId="33">
    <w:name w:val="33"/>
    <w:rsid w:val="00B07C05"/>
    <w:rPr>
      <w:rFonts w:ascii="Times New Roman" w:hAnsi="Times New Roman" w:cs="Arial"/>
      <w:b/>
      <w:bCs/>
      <w:sz w:val="20"/>
      <w:u w:val="single"/>
      <w:lang w:val="en-US" w:eastAsia="en-US" w:bidi="ar-SA"/>
    </w:rPr>
  </w:style>
  <w:style w:type="character" w:customStyle="1" w:styleId="55">
    <w:name w:val="55"/>
    <w:rsid w:val="00B07C05"/>
    <w:rPr>
      <w:rFonts w:cs="Arial"/>
      <w:bCs/>
      <w:sz w:val="20"/>
      <w:u w:val="single"/>
      <w:lang w:val="en-US" w:eastAsia="en-US" w:bidi="ar-SA"/>
    </w:rPr>
  </w:style>
  <w:style w:type="character" w:customStyle="1" w:styleId="authoraffil">
    <w:name w:val="authoraffil"/>
    <w:rsid w:val="00B07C05"/>
  </w:style>
  <w:style w:type="character" w:customStyle="1" w:styleId="FontStyle13">
    <w:name w:val="Font Style13"/>
    <w:uiPriority w:val="99"/>
    <w:rsid w:val="00B07C05"/>
    <w:rPr>
      <w:rFonts w:ascii="Constantia" w:hAnsi="Constantia" w:cs="Constantia"/>
      <w:sz w:val="18"/>
      <w:szCs w:val="18"/>
    </w:rPr>
  </w:style>
  <w:style w:type="character" w:customStyle="1" w:styleId="TagsCharCharCharChar">
    <w:name w:val="Tags Char Char Char Char"/>
    <w:rsid w:val="00B07C05"/>
    <w:rPr>
      <w:rFonts w:ascii="Times New Roman" w:eastAsia="Times New Roman" w:hAnsi="Times New Roman" w:cs="Times New Roman"/>
      <w:b/>
      <w:sz w:val="24"/>
      <w:szCs w:val="24"/>
    </w:rPr>
  </w:style>
  <w:style w:type="character" w:customStyle="1" w:styleId="Citation1Char">
    <w:name w:val="Citation1 Char"/>
    <w:link w:val="Citation10"/>
    <w:locked/>
    <w:rsid w:val="00B07C05"/>
    <w:rPr>
      <w:rFonts w:ascii="Georgia" w:hAnsi="Georgia"/>
      <w:b/>
      <w:u w:val="single"/>
    </w:rPr>
  </w:style>
  <w:style w:type="paragraph" w:customStyle="1" w:styleId="Citation10">
    <w:name w:val="Citation1"/>
    <w:basedOn w:val="Normal"/>
    <w:link w:val="Citation1Char"/>
    <w:qFormat/>
    <w:rsid w:val="00B07C05"/>
    <w:rPr>
      <w:rFonts w:ascii="Georgia" w:hAnsi="Georgia" w:cstheme="minorBidi"/>
      <w:b/>
      <w:u w:val="single"/>
    </w:rPr>
  </w:style>
  <w:style w:type="character" w:customStyle="1" w:styleId="TaglineChar">
    <w:name w:val="Tagline Char"/>
    <w:link w:val="Tagline1"/>
    <w:locked/>
    <w:rsid w:val="00B07C05"/>
    <w:rPr>
      <w:rFonts w:ascii="Georgia" w:hAnsi="Georgia"/>
      <w:b/>
    </w:rPr>
  </w:style>
  <w:style w:type="paragraph" w:customStyle="1" w:styleId="Tagline1">
    <w:name w:val="Tagline"/>
    <w:basedOn w:val="Normal"/>
    <w:link w:val="TaglineChar"/>
    <w:qFormat/>
    <w:rsid w:val="00B07C05"/>
    <w:rPr>
      <w:rFonts w:ascii="Georgia" w:hAnsi="Georgia" w:cstheme="minorBidi"/>
      <w:b/>
    </w:rPr>
  </w:style>
  <w:style w:type="paragraph" w:customStyle="1" w:styleId="NothingCharCharChar">
    <w:name w:val="Nothing Char Char Char"/>
    <w:link w:val="NothingCharChar"/>
    <w:qFormat/>
    <w:rsid w:val="00B07C05"/>
    <w:pPr>
      <w:spacing w:after="0" w:line="240" w:lineRule="auto"/>
      <w:jc w:val="both"/>
    </w:pPr>
  </w:style>
  <w:style w:type="paragraph" w:customStyle="1" w:styleId="StyleLeft021">
    <w:name w:val="Style Left:  0.2&quot;1"/>
    <w:basedOn w:val="Normal"/>
    <w:uiPriority w:val="99"/>
    <w:qFormat/>
    <w:rsid w:val="00B07C05"/>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07C05"/>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B07C05"/>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07C05"/>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B07C05"/>
    <w:rPr>
      <w:rFonts w:ascii="Calibri" w:eastAsia="Times New Roman" w:hAnsi="Calibri" w:cs="Calibri"/>
      <w:szCs w:val="24"/>
      <w:u w:val="single"/>
      <w:bdr w:val="single" w:sz="4" w:space="0" w:color="auto"/>
    </w:rPr>
  </w:style>
  <w:style w:type="character" w:customStyle="1" w:styleId="boldcitationChar">
    <w:name w:val="bold citation Char"/>
    <w:rsid w:val="00B07C05"/>
    <w:rPr>
      <w:rFonts w:ascii="Arial" w:hAnsi="Arial"/>
      <w:b/>
      <w:sz w:val="28"/>
      <w:szCs w:val="24"/>
      <w:u w:val="thick"/>
      <w:lang w:val="en-US" w:eastAsia="en-US" w:bidi="ar-SA"/>
    </w:rPr>
  </w:style>
  <w:style w:type="paragraph" w:customStyle="1" w:styleId="BlockTitle20">
    <w:name w:val="Block Title #2"/>
    <w:basedOn w:val="Normal"/>
    <w:uiPriority w:val="99"/>
    <w:qFormat/>
    <w:rsid w:val="00B07C05"/>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0">
    <w:name w:val="Tagstyle"/>
    <w:basedOn w:val="Normal"/>
    <w:next w:val="Normal"/>
    <w:qFormat/>
    <w:rsid w:val="00B07C05"/>
    <w:rPr>
      <w:b/>
      <w:szCs w:val="24"/>
    </w:rPr>
  </w:style>
  <w:style w:type="character" w:customStyle="1" w:styleId="underlinetextchar0">
    <w:name w:val="underlinetextchar"/>
    <w:rsid w:val="00B07C05"/>
  </w:style>
  <w:style w:type="character" w:customStyle="1" w:styleId="boldciteChar1">
    <w:name w:val="bold cite Char1"/>
    <w:rsid w:val="00B07C05"/>
    <w:rPr>
      <w:b/>
      <w:sz w:val="28"/>
      <w:u w:val="thick" w:color="000000"/>
    </w:rPr>
  </w:style>
  <w:style w:type="character" w:customStyle="1" w:styleId="tagCharCharChar1">
    <w:name w:val="tag Char Char Char1"/>
    <w:rsid w:val="00B07C05"/>
    <w:rPr>
      <w:b/>
      <w:sz w:val="24"/>
      <w:lang w:val="en-US" w:eastAsia="en-US" w:bidi="ar-SA"/>
    </w:rPr>
  </w:style>
  <w:style w:type="character" w:customStyle="1" w:styleId="underlinecardChar0">
    <w:name w:val="underline card Char"/>
    <w:rsid w:val="00B07C05"/>
    <w:rPr>
      <w:rFonts w:ascii="Arial" w:hAnsi="Arial"/>
      <w:sz w:val="18"/>
      <w:szCs w:val="24"/>
      <w:u w:val="single"/>
      <w:lang w:val="en-US" w:eastAsia="en-US" w:bidi="ar-SA"/>
    </w:rPr>
  </w:style>
  <w:style w:type="paragraph" w:customStyle="1" w:styleId="date-comments">
    <w:name w:val="date-comments"/>
    <w:basedOn w:val="Normal"/>
    <w:qFormat/>
    <w:rsid w:val="00B07C05"/>
    <w:pPr>
      <w:spacing w:before="100" w:beforeAutospacing="1" w:after="100" w:afterAutospacing="1"/>
    </w:pPr>
    <w:rPr>
      <w:rFonts w:ascii="Times" w:hAnsi="Times"/>
      <w:szCs w:val="20"/>
    </w:rPr>
  </w:style>
  <w:style w:type="character" w:customStyle="1" w:styleId="articleauthor0">
    <w:name w:val="articleauthor"/>
    <w:rsid w:val="00B07C05"/>
  </w:style>
  <w:style w:type="character" w:customStyle="1" w:styleId="bodysubtoc">
    <w:name w:val="bodysubtoc"/>
    <w:rsid w:val="00B07C05"/>
  </w:style>
  <w:style w:type="character" w:customStyle="1" w:styleId="lefttitlesmaller">
    <w:name w:val="lefttitlesmaller"/>
    <w:rsid w:val="00B07C05"/>
  </w:style>
  <w:style w:type="character" w:customStyle="1" w:styleId="mb">
    <w:name w:val="mb"/>
    <w:rsid w:val="00B07C05"/>
  </w:style>
  <w:style w:type="character" w:customStyle="1" w:styleId="submitted-date">
    <w:name w:val="submitted-date"/>
    <w:rsid w:val="00B07C05"/>
  </w:style>
  <w:style w:type="character" w:customStyle="1" w:styleId="submitted-time">
    <w:name w:val="submitted-time"/>
    <w:rsid w:val="00B07C05"/>
  </w:style>
  <w:style w:type="paragraph" w:customStyle="1" w:styleId="Heading2Char2CharChar12">
    <w:name w:val="Heading 2 Char2 Char Char12"/>
    <w:aliases w:val="Char Char Char Char Char Char1 Char Char Char Char Char1,Char Char22"/>
    <w:next w:val="Normal"/>
    <w:uiPriority w:val="99"/>
    <w:qFormat/>
    <w:rsid w:val="00B07C0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bylines">
    <w:name w:val="bylines"/>
    <w:basedOn w:val="DefaultParagraphFont"/>
    <w:rsid w:val="00B07C05"/>
  </w:style>
  <w:style w:type="character" w:customStyle="1" w:styleId="FontStyle57">
    <w:name w:val="Font Style57"/>
    <w:rsid w:val="00B07C05"/>
    <w:rPr>
      <w:rFonts w:ascii="Georgia" w:hAnsi="Georgia" w:cs="Georgia"/>
      <w:b/>
      <w:bCs/>
      <w:sz w:val="14"/>
      <w:szCs w:val="14"/>
    </w:rPr>
  </w:style>
  <w:style w:type="character" w:customStyle="1" w:styleId="FontStyle89">
    <w:name w:val="Font Style89"/>
    <w:rsid w:val="00B07C05"/>
    <w:rPr>
      <w:rFonts w:ascii="Times New Roman" w:hAnsi="Times New Roman" w:cs="Times New Roman"/>
      <w:b/>
      <w:bCs/>
      <w:smallCaps/>
      <w:spacing w:val="40"/>
      <w:sz w:val="16"/>
      <w:szCs w:val="16"/>
    </w:rPr>
  </w:style>
  <w:style w:type="character" w:customStyle="1" w:styleId="style3Char0">
    <w:name w:val="style 3 Char"/>
    <w:rsid w:val="00B07C05"/>
    <w:rPr>
      <w:sz w:val="18"/>
      <w:szCs w:val="24"/>
      <w:lang w:val="en-US" w:eastAsia="en-US" w:bidi="ar-SA"/>
    </w:rPr>
  </w:style>
  <w:style w:type="paragraph" w:customStyle="1" w:styleId="003Cite">
    <w:name w:val="003Cite"/>
    <w:basedOn w:val="Normal"/>
    <w:qFormat/>
    <w:rsid w:val="00B07C05"/>
    <w:rPr>
      <w:rFonts w:eastAsia="Calibri"/>
      <w:sz w:val="16"/>
      <w:szCs w:val="16"/>
    </w:rPr>
  </w:style>
  <w:style w:type="paragraph" w:customStyle="1" w:styleId="NormalBold">
    <w:name w:val="Normal + Bold"/>
    <w:aliases w:val="Double Underline"/>
    <w:basedOn w:val="Normal"/>
    <w:link w:val="NormalBoldChar"/>
    <w:qFormat/>
    <w:rsid w:val="00B07C05"/>
    <w:pPr>
      <w:jc w:val="both"/>
    </w:pPr>
    <w:rPr>
      <w:b/>
      <w:color w:val="000000"/>
      <w:szCs w:val="24"/>
      <w:u w:val="single"/>
    </w:rPr>
  </w:style>
  <w:style w:type="character" w:customStyle="1" w:styleId="NormalBoldChar">
    <w:name w:val="Normal + Bold Char"/>
    <w:aliases w:val="Double Underline Char"/>
    <w:basedOn w:val="DefaultParagraphFont"/>
    <w:link w:val="NormalBold"/>
    <w:rsid w:val="00B07C05"/>
    <w:rPr>
      <w:rFonts w:ascii="Calibri" w:hAnsi="Calibri" w:cs="Calibri"/>
      <w:b/>
      <w:color w:val="000000"/>
      <w:szCs w:val="24"/>
      <w:u w:val="single"/>
    </w:rPr>
  </w:style>
  <w:style w:type="character" w:customStyle="1" w:styleId="CardsFont6ptChar1">
    <w:name w:val="Cards + Font: 6 pt Char1"/>
    <w:link w:val="CardsFont6pt"/>
    <w:rsid w:val="00B07C05"/>
    <w:rPr>
      <w:rFonts w:ascii="Calibri" w:eastAsia="Calibri" w:hAnsi="Calibri" w:cs="Calibri"/>
      <w:sz w:val="16"/>
      <w:szCs w:val="20"/>
    </w:rPr>
  </w:style>
  <w:style w:type="paragraph" w:customStyle="1" w:styleId="StyleCards12ptThickunderline">
    <w:name w:val="Style Cards + 12 pt Thick underline"/>
    <w:basedOn w:val="Normal"/>
    <w:link w:val="StyleCards12ptThickunderlineChar2"/>
    <w:qFormat/>
    <w:rsid w:val="00B07C05"/>
    <w:pPr>
      <w:autoSpaceDE w:val="0"/>
      <w:autoSpaceDN w:val="0"/>
      <w:adjustRightInd w:val="0"/>
      <w:ind w:left="432" w:right="432"/>
      <w:jc w:val="both"/>
    </w:pPr>
    <w:rPr>
      <w:rFonts w:eastAsia="Times New Roman"/>
      <w:szCs w:val="24"/>
      <w:u w:val="thick"/>
      <w:lang w:val="x-none" w:eastAsia="x-none"/>
    </w:rPr>
  </w:style>
  <w:style w:type="character" w:customStyle="1" w:styleId="StyleCards12ptThickunderlineChar2">
    <w:name w:val="Style Cards + 12 pt Thick underline Char2"/>
    <w:link w:val="StyleCards12ptThickunderline"/>
    <w:rsid w:val="00B07C05"/>
    <w:rPr>
      <w:rFonts w:ascii="Calibri" w:eastAsia="Times New Roman" w:hAnsi="Calibri" w:cs="Calibri"/>
      <w:szCs w:val="24"/>
      <w:u w:val="thick"/>
      <w:lang w:val="x-none" w:eastAsia="x-none"/>
    </w:rPr>
  </w:style>
  <w:style w:type="character" w:customStyle="1" w:styleId="BlockHeadingsChar1">
    <w:name w:val="Block Headings Char1"/>
    <w:rsid w:val="00B07C05"/>
    <w:rPr>
      <w:b/>
      <w:caps/>
    </w:rPr>
  </w:style>
  <w:style w:type="character" w:customStyle="1" w:styleId="Longcite">
    <w:name w:val="Longcite"/>
    <w:rsid w:val="00B07C05"/>
    <w:rPr>
      <w:sz w:val="16"/>
    </w:rPr>
  </w:style>
  <w:style w:type="character" w:customStyle="1" w:styleId="FontStyle170">
    <w:name w:val="Font Style170"/>
    <w:uiPriority w:val="99"/>
    <w:rsid w:val="00B07C05"/>
    <w:rPr>
      <w:rFonts w:ascii="Bookman Old Style" w:hAnsi="Bookman Old Style" w:cs="Bookman Old Style"/>
      <w:sz w:val="16"/>
      <w:szCs w:val="16"/>
    </w:rPr>
  </w:style>
  <w:style w:type="character" w:customStyle="1" w:styleId="FontStyle14">
    <w:name w:val="Font Style14"/>
    <w:uiPriority w:val="99"/>
    <w:rsid w:val="00B07C05"/>
    <w:rPr>
      <w:rFonts w:ascii="Book Antiqua" w:hAnsi="Book Antiqua" w:cs="Book Antiqua"/>
      <w:sz w:val="20"/>
      <w:szCs w:val="20"/>
    </w:rPr>
  </w:style>
  <w:style w:type="character" w:customStyle="1" w:styleId="FontStyle15">
    <w:name w:val="Font Style15"/>
    <w:uiPriority w:val="99"/>
    <w:rsid w:val="00B07C05"/>
    <w:rPr>
      <w:rFonts w:ascii="Book Antiqua" w:hAnsi="Book Antiqua" w:cs="Book Antiqua"/>
      <w:b/>
      <w:bCs/>
      <w:spacing w:val="10"/>
      <w:sz w:val="16"/>
      <w:szCs w:val="16"/>
    </w:rPr>
  </w:style>
  <w:style w:type="character" w:customStyle="1" w:styleId="FontStyle17">
    <w:name w:val="Font Style17"/>
    <w:uiPriority w:val="99"/>
    <w:rsid w:val="00B07C05"/>
    <w:rPr>
      <w:rFonts w:ascii="Book Antiqua" w:hAnsi="Book Antiqua" w:cs="Book Antiqua"/>
      <w:i/>
      <w:iCs/>
      <w:spacing w:val="10"/>
      <w:sz w:val="22"/>
      <w:szCs w:val="22"/>
    </w:rPr>
  </w:style>
  <w:style w:type="character" w:customStyle="1" w:styleId="FontStyle329">
    <w:name w:val="Font Style329"/>
    <w:basedOn w:val="DefaultParagraphFont"/>
    <w:uiPriority w:val="99"/>
    <w:rsid w:val="00B07C05"/>
    <w:rPr>
      <w:rFonts w:ascii="Times New Roman" w:hAnsi="Times New Roman" w:cs="Times New Roman" w:hint="default"/>
      <w:b/>
      <w:bCs/>
      <w:spacing w:val="-10"/>
      <w:sz w:val="18"/>
      <w:szCs w:val="18"/>
    </w:rPr>
  </w:style>
  <w:style w:type="character" w:customStyle="1" w:styleId="citationref">
    <w:name w:val="citationref"/>
    <w:basedOn w:val="DefaultParagraphFont"/>
    <w:rsid w:val="00B07C05"/>
  </w:style>
  <w:style w:type="character" w:customStyle="1" w:styleId="italics">
    <w:name w:val="italics"/>
    <w:basedOn w:val="DefaultParagraphFont"/>
    <w:rsid w:val="00B07C05"/>
  </w:style>
  <w:style w:type="character" w:customStyle="1" w:styleId="c-timestamplabel">
    <w:name w:val="c-timestamp__label"/>
    <w:basedOn w:val="DefaultParagraphFont"/>
    <w:rsid w:val="00B07C05"/>
  </w:style>
  <w:style w:type="character" w:customStyle="1" w:styleId="m-4768620939706884080gmail-style13ptbold">
    <w:name w:val="m_-4768620939706884080gmail-style13ptbold"/>
    <w:basedOn w:val="DefaultParagraphFont"/>
    <w:rsid w:val="00B07C05"/>
  </w:style>
  <w:style w:type="character" w:customStyle="1" w:styleId="m-4007627453485596929gmail-style13ptbold">
    <w:name w:val="m_-4007627453485596929gmail-style13ptbold"/>
    <w:basedOn w:val="DefaultParagraphFont"/>
    <w:rsid w:val="00B07C05"/>
  </w:style>
  <w:style w:type="paragraph" w:customStyle="1" w:styleId="hword2">
    <w:name w:val="hword2"/>
    <w:basedOn w:val="Normal"/>
    <w:uiPriority w:val="99"/>
    <w:qFormat/>
    <w:rsid w:val="00B07C05"/>
    <w:pPr>
      <w:spacing w:before="100" w:beforeAutospacing="1" w:after="100" w:afterAutospacing="1"/>
    </w:pPr>
    <w:rPr>
      <w:rFonts w:eastAsia="Times New Roman"/>
      <w:szCs w:val="24"/>
    </w:rPr>
  </w:style>
  <w:style w:type="paragraph" w:customStyle="1" w:styleId="sense">
    <w:name w:val="sense"/>
    <w:basedOn w:val="Normal"/>
    <w:uiPriority w:val="99"/>
    <w:qFormat/>
    <w:rsid w:val="00B07C05"/>
    <w:pPr>
      <w:spacing w:before="100" w:beforeAutospacing="1" w:after="100" w:afterAutospacing="1"/>
    </w:pPr>
    <w:rPr>
      <w:rFonts w:eastAsia="Times New Roman"/>
      <w:szCs w:val="24"/>
    </w:rPr>
  </w:style>
  <w:style w:type="character" w:customStyle="1" w:styleId="dttext">
    <w:name w:val="dttext"/>
    <w:basedOn w:val="DefaultParagraphFont"/>
    <w:rsid w:val="00B07C05"/>
  </w:style>
  <w:style w:type="character" w:customStyle="1" w:styleId="style13ptbold0">
    <w:name w:val="style13ptbold"/>
    <w:basedOn w:val="DefaultParagraphFont"/>
    <w:rsid w:val="00B07C05"/>
  </w:style>
  <w:style w:type="paragraph" w:customStyle="1" w:styleId="m5562427531322223799gmail-msolistparagraph">
    <w:name w:val="m_5562427531322223799gmail-msolistparagraph"/>
    <w:basedOn w:val="Normal"/>
    <w:rsid w:val="00B07C05"/>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B07C05"/>
  </w:style>
  <w:style w:type="paragraph" w:customStyle="1" w:styleId="BreakTag">
    <w:name w:val="Break Tag"/>
    <w:basedOn w:val="Normal"/>
    <w:autoRedefine/>
    <w:uiPriority w:val="4"/>
    <w:qFormat/>
    <w:rsid w:val="00B07C05"/>
    <w:pPr>
      <w:spacing w:before="240"/>
    </w:pPr>
    <w:rPr>
      <w:b/>
      <w:sz w:val="26"/>
    </w:rPr>
  </w:style>
  <w:style w:type="paragraph" w:customStyle="1" w:styleId="BreakBlock">
    <w:name w:val="Break Block"/>
    <w:basedOn w:val="Normal"/>
    <w:link w:val="BreakBlockChar"/>
    <w:autoRedefine/>
    <w:qFormat/>
    <w:rsid w:val="00B07C0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B07C05"/>
    <w:rPr>
      <w:rFonts w:ascii="Arial Bold" w:hAnsi="Arial Bold" w:cs="Calibri"/>
      <w:b/>
      <w:caps/>
      <w:sz w:val="32"/>
      <w:u w:val="single"/>
    </w:rPr>
  </w:style>
  <w:style w:type="paragraph" w:customStyle="1" w:styleId="BoldandUnderlineChar2CharChar">
    <w:name w:val="Bold and Underline Char2 Char Char"/>
    <w:basedOn w:val="Normal"/>
    <w:link w:val="BoldandUnderlineChar2CharCharChar"/>
    <w:qFormat/>
    <w:rsid w:val="00B07C05"/>
    <w:rPr>
      <w:rFonts w:asciiTheme="minorHAnsi" w:hAnsiTheme="minorHAnsi" w:cstheme="minorBidi"/>
      <w:b/>
      <w:u w:val="single"/>
    </w:rPr>
  </w:style>
  <w:style w:type="character" w:customStyle="1" w:styleId="Reduce8ptCharChar">
    <w:name w:val="Reduce 8pt Char Char"/>
    <w:basedOn w:val="DefaultParagraphFont"/>
    <w:link w:val="Reduce8pt"/>
    <w:rsid w:val="00B07C05"/>
    <w:rPr>
      <w:sz w:val="16"/>
    </w:rPr>
  </w:style>
  <w:style w:type="paragraph" w:customStyle="1" w:styleId="Reduce8pt">
    <w:name w:val="Reduce 8pt"/>
    <w:basedOn w:val="Normal"/>
    <w:link w:val="Reduce8ptCharChar"/>
    <w:qFormat/>
    <w:rsid w:val="00B07C05"/>
    <w:pPr>
      <w:autoSpaceDE w:val="0"/>
      <w:autoSpaceDN w:val="0"/>
      <w:adjustRightInd w:val="0"/>
      <w:jc w:val="both"/>
    </w:pPr>
    <w:rPr>
      <w:rFonts w:asciiTheme="minorHAnsi" w:hAnsiTheme="minorHAnsi" w:cstheme="minorBidi"/>
      <w:sz w:val="16"/>
    </w:rPr>
  </w:style>
  <w:style w:type="paragraph" w:customStyle="1" w:styleId="Style70">
    <w:name w:val="Style7"/>
    <w:basedOn w:val="Normal"/>
    <w:uiPriority w:val="99"/>
    <w:qFormat/>
    <w:rsid w:val="00B07C05"/>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B07C05"/>
  </w:style>
  <w:style w:type="paragraph" w:customStyle="1" w:styleId="Footnote2">
    <w:name w:val="Footnote2"/>
    <w:basedOn w:val="Normal"/>
    <w:next w:val="Normal"/>
    <w:link w:val="Footnote2Char"/>
    <w:autoRedefine/>
    <w:qFormat/>
    <w:rsid w:val="00B07C05"/>
    <w:pPr>
      <w:spacing w:after="120" w:line="480" w:lineRule="auto"/>
    </w:pPr>
    <w:rPr>
      <w:rFonts w:asciiTheme="minorHAnsi" w:hAnsiTheme="minorHAnsi" w:cstheme="minorBidi"/>
    </w:rPr>
  </w:style>
  <w:style w:type="character" w:customStyle="1" w:styleId="red">
    <w:name w:val="red"/>
    <w:basedOn w:val="DefaultParagraphFont"/>
    <w:rsid w:val="00B07C05"/>
  </w:style>
  <w:style w:type="character" w:customStyle="1" w:styleId="Mention11">
    <w:name w:val="Mention11"/>
    <w:basedOn w:val="DefaultParagraphFont"/>
    <w:uiPriority w:val="99"/>
    <w:semiHidden/>
    <w:unhideWhenUsed/>
    <w:rsid w:val="00B07C05"/>
    <w:rPr>
      <w:color w:val="2B579A"/>
      <w:shd w:val="clear" w:color="auto" w:fill="E6E6E6"/>
    </w:rPr>
  </w:style>
  <w:style w:type="character" w:customStyle="1" w:styleId="m6370699461968006786gmail-styleunderline">
    <w:name w:val="m_6370699461968006786gmail-styleunderline"/>
    <w:basedOn w:val="DefaultParagraphFont"/>
    <w:rsid w:val="00B07C05"/>
  </w:style>
  <w:style w:type="character" w:customStyle="1" w:styleId="Mention2">
    <w:name w:val="Mention2"/>
    <w:basedOn w:val="DefaultParagraphFont"/>
    <w:uiPriority w:val="99"/>
    <w:semiHidden/>
    <w:unhideWhenUsed/>
    <w:rsid w:val="00B07C05"/>
    <w:rPr>
      <w:color w:val="2B579A"/>
      <w:shd w:val="clear" w:color="auto" w:fill="E6E6E6"/>
    </w:rPr>
  </w:style>
  <w:style w:type="paragraph" w:customStyle="1" w:styleId="FlashTag">
    <w:name w:val="FlashTag"/>
    <w:basedOn w:val="Normal"/>
    <w:link w:val="FlashTagChar"/>
    <w:autoRedefine/>
    <w:uiPriority w:val="4"/>
    <w:qFormat/>
    <w:rsid w:val="00B07C05"/>
    <w:rPr>
      <w:rFonts w:asciiTheme="majorHAnsi" w:hAnsiTheme="majorHAnsi"/>
      <w:b/>
      <w:sz w:val="28"/>
    </w:rPr>
  </w:style>
  <w:style w:type="character" w:customStyle="1" w:styleId="FlashTagChar">
    <w:name w:val="FlashTag Char"/>
    <w:basedOn w:val="DefaultParagraphFont"/>
    <w:link w:val="FlashTag"/>
    <w:uiPriority w:val="4"/>
    <w:rsid w:val="00B07C05"/>
    <w:rPr>
      <w:rFonts w:asciiTheme="majorHAnsi" w:hAnsiTheme="majorHAnsi" w:cs="Calibri"/>
      <w:b/>
      <w:sz w:val="28"/>
    </w:rPr>
  </w:style>
  <w:style w:type="paragraph" w:customStyle="1" w:styleId="Warrant">
    <w:name w:val="Warrant"/>
    <w:autoRedefine/>
    <w:uiPriority w:val="4"/>
    <w:qFormat/>
    <w:rsid w:val="00B07C05"/>
    <w:pPr>
      <w:ind w:left="720"/>
    </w:pPr>
    <w:rPr>
      <w:rFonts w:ascii="Calibri" w:hAnsi="Calibri" w:cs="Arial"/>
    </w:rPr>
  </w:style>
  <w:style w:type="character" w:customStyle="1" w:styleId="m-8793234324905335251gmail-style13ptbold">
    <w:name w:val="m_-8793234324905335251gmail-style13ptbold"/>
    <w:basedOn w:val="DefaultParagraphFont"/>
    <w:rsid w:val="00B07C05"/>
  </w:style>
  <w:style w:type="character" w:customStyle="1" w:styleId="m3965771245576658108gmail-styleunderline">
    <w:name w:val="m_3965771245576658108gmail-styleunderline"/>
    <w:basedOn w:val="DefaultParagraphFont"/>
    <w:rsid w:val="00B07C05"/>
  </w:style>
  <w:style w:type="character" w:customStyle="1" w:styleId="FontStyle220">
    <w:name w:val="Font Style220"/>
    <w:basedOn w:val="DefaultParagraphFont"/>
    <w:uiPriority w:val="99"/>
    <w:rsid w:val="00B07C05"/>
    <w:rPr>
      <w:rFonts w:ascii="Candara" w:hAnsi="Candara" w:cs="Candara" w:hint="default"/>
      <w:i/>
      <w:iCs/>
      <w:sz w:val="18"/>
      <w:szCs w:val="18"/>
    </w:rPr>
  </w:style>
  <w:style w:type="character" w:customStyle="1" w:styleId="FontStyle290">
    <w:name w:val="Font Style290"/>
    <w:basedOn w:val="DefaultParagraphFont"/>
    <w:uiPriority w:val="99"/>
    <w:rsid w:val="00B07C0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07C05"/>
    <w:rPr>
      <w:rFonts w:ascii="Arial" w:hAnsi="Arial" w:cs="Arial"/>
      <w:b/>
      <w:bCs/>
      <w:sz w:val="16"/>
      <w:szCs w:val="16"/>
    </w:rPr>
  </w:style>
  <w:style w:type="character" w:customStyle="1" w:styleId="m-5498913268213319940gmail-styleunderline">
    <w:name w:val="m_-5498913268213319940gmail-styleunderline"/>
    <w:basedOn w:val="DefaultParagraphFont"/>
    <w:rsid w:val="00B07C05"/>
  </w:style>
  <w:style w:type="character" w:customStyle="1" w:styleId="overlay">
    <w:name w:val="overlay"/>
    <w:basedOn w:val="DefaultParagraphFont"/>
    <w:rsid w:val="00B07C05"/>
  </w:style>
  <w:style w:type="paragraph" w:customStyle="1" w:styleId="g-body">
    <w:name w:val="g-body"/>
    <w:basedOn w:val="Normal"/>
    <w:uiPriority w:val="99"/>
    <w:qFormat/>
    <w:rsid w:val="00B07C05"/>
    <w:pPr>
      <w:spacing w:before="100" w:beforeAutospacing="1" w:after="100" w:afterAutospacing="1"/>
    </w:pPr>
    <w:rPr>
      <w:rFonts w:eastAsia="Times New Roman"/>
    </w:rPr>
  </w:style>
  <w:style w:type="paragraph" w:customStyle="1" w:styleId="g-pstyle0">
    <w:name w:val="g-pstyle0"/>
    <w:basedOn w:val="Normal"/>
    <w:uiPriority w:val="99"/>
    <w:qFormat/>
    <w:rsid w:val="00B07C05"/>
    <w:pPr>
      <w:spacing w:before="100" w:beforeAutospacing="1" w:after="100" w:afterAutospacing="1"/>
    </w:pPr>
    <w:rPr>
      <w:rFonts w:eastAsia="Times New Roman"/>
    </w:rPr>
  </w:style>
  <w:style w:type="paragraph" w:customStyle="1" w:styleId="g-pstyle1">
    <w:name w:val="g-pstyle1"/>
    <w:basedOn w:val="Normal"/>
    <w:uiPriority w:val="99"/>
    <w:qFormat/>
    <w:rsid w:val="00B07C05"/>
    <w:pPr>
      <w:spacing w:before="100" w:beforeAutospacing="1" w:after="100" w:afterAutospacing="1"/>
    </w:pPr>
    <w:rPr>
      <w:rFonts w:eastAsia="Times New Roman"/>
    </w:rPr>
  </w:style>
  <w:style w:type="paragraph" w:customStyle="1" w:styleId="g-asset-hed">
    <w:name w:val="g-asset-hed"/>
    <w:basedOn w:val="Normal"/>
    <w:uiPriority w:val="99"/>
    <w:qFormat/>
    <w:rsid w:val="00B07C05"/>
    <w:pPr>
      <w:spacing w:before="100" w:beforeAutospacing="1" w:after="100" w:afterAutospacing="1"/>
    </w:pPr>
    <w:rPr>
      <w:rFonts w:eastAsia="Times New Roman"/>
    </w:rPr>
  </w:style>
  <w:style w:type="paragraph" w:customStyle="1" w:styleId="js-tweet-text">
    <w:name w:val="js-tweet-text"/>
    <w:basedOn w:val="Normal"/>
    <w:uiPriority w:val="99"/>
    <w:qFormat/>
    <w:rsid w:val="00B07C05"/>
    <w:pPr>
      <w:spacing w:before="100" w:beforeAutospacing="1" w:after="100" w:afterAutospacing="1"/>
    </w:pPr>
  </w:style>
  <w:style w:type="paragraph" w:customStyle="1" w:styleId="style41">
    <w:name w:val="style4"/>
    <w:basedOn w:val="Normal"/>
    <w:uiPriority w:val="99"/>
    <w:qFormat/>
    <w:rsid w:val="00B07C05"/>
    <w:pPr>
      <w:spacing w:before="100" w:beforeAutospacing="1" w:after="100" w:afterAutospacing="1"/>
    </w:pPr>
  </w:style>
  <w:style w:type="paragraph" w:customStyle="1" w:styleId="speech">
    <w:name w:val="speech"/>
    <w:basedOn w:val="Normal"/>
    <w:uiPriority w:val="99"/>
    <w:qFormat/>
    <w:rsid w:val="00B07C05"/>
    <w:pPr>
      <w:spacing w:before="100" w:beforeAutospacing="1" w:after="100" w:afterAutospacing="1"/>
    </w:pPr>
  </w:style>
  <w:style w:type="character" w:customStyle="1" w:styleId="adtext">
    <w:name w:val="adtext"/>
    <w:basedOn w:val="DefaultParagraphFont"/>
    <w:rsid w:val="00B07C05"/>
  </w:style>
  <w:style w:type="character" w:customStyle="1" w:styleId="gl">
    <w:name w:val="gl"/>
    <w:basedOn w:val="DefaultParagraphFont"/>
    <w:rsid w:val="00B07C05"/>
  </w:style>
  <w:style w:type="character" w:customStyle="1" w:styleId="qu730rj69h">
    <w:name w:val="qu730rj69h"/>
    <w:basedOn w:val="DefaultParagraphFont"/>
    <w:rsid w:val="00B07C05"/>
  </w:style>
  <w:style w:type="paragraph" w:customStyle="1" w:styleId="optext">
    <w:name w:val="optext"/>
    <w:basedOn w:val="Normal"/>
    <w:uiPriority w:val="99"/>
    <w:qFormat/>
    <w:rsid w:val="00B07C05"/>
    <w:pPr>
      <w:spacing w:before="100" w:beforeAutospacing="1" w:after="100" w:afterAutospacing="1"/>
    </w:pPr>
  </w:style>
  <w:style w:type="character" w:customStyle="1" w:styleId="lmy74qr12z">
    <w:name w:val="lmy74qr12z"/>
    <w:basedOn w:val="DefaultParagraphFont"/>
    <w:rsid w:val="00B07C05"/>
  </w:style>
  <w:style w:type="character" w:customStyle="1" w:styleId="icr880">
    <w:name w:val="icr880"/>
    <w:basedOn w:val="DefaultParagraphFont"/>
    <w:rsid w:val="00B07C05"/>
  </w:style>
  <w:style w:type="character" w:customStyle="1" w:styleId="hx23q54">
    <w:name w:val="hx23q54"/>
    <w:basedOn w:val="DefaultParagraphFont"/>
    <w:rsid w:val="00B07C05"/>
  </w:style>
  <w:style w:type="character" w:customStyle="1" w:styleId="m-5348258726587825636gmail-style13ptbold">
    <w:name w:val="m_-5348258726587825636gmail-style13ptbold"/>
    <w:basedOn w:val="DefaultParagraphFont"/>
    <w:rsid w:val="00B07C05"/>
  </w:style>
  <w:style w:type="character" w:customStyle="1" w:styleId="m-5348258726587825636gmail-styleunderline">
    <w:name w:val="m_-5348258726587825636gmail-styleunderline"/>
    <w:basedOn w:val="DefaultParagraphFont"/>
    <w:rsid w:val="00B07C05"/>
  </w:style>
  <w:style w:type="paragraph" w:customStyle="1" w:styleId="useless">
    <w:name w:val="useless"/>
    <w:basedOn w:val="Normal"/>
    <w:uiPriority w:val="99"/>
    <w:qFormat/>
    <w:rsid w:val="00B07C05"/>
    <w:rPr>
      <w:rFonts w:eastAsia="Times New Roman"/>
      <w:sz w:val="12"/>
    </w:rPr>
  </w:style>
  <w:style w:type="character" w:customStyle="1" w:styleId="DDIUnderline">
    <w:name w:val="DDI Underline"/>
    <w:qFormat/>
    <w:rsid w:val="00B07C05"/>
    <w:rPr>
      <w:rFonts w:ascii="Times New Roman" w:hAnsi="Times New Roman"/>
      <w:sz w:val="24"/>
      <w:u w:val="single"/>
    </w:rPr>
  </w:style>
  <w:style w:type="character" w:customStyle="1" w:styleId="ALLCAPSChar">
    <w:name w:val="ALL CAPS Char"/>
    <w:basedOn w:val="DefaultParagraphFont"/>
    <w:link w:val="ALLCAPS"/>
    <w:rsid w:val="00B07C05"/>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B07C05"/>
    <w:rPr>
      <w:rFonts w:eastAsia="Times New Roman"/>
      <w:b/>
    </w:rPr>
  </w:style>
  <w:style w:type="character" w:customStyle="1" w:styleId="TagCharCharCharCharCharCharCharChar">
    <w:name w:val="Tag Char Char Char Char Char Char Char Char"/>
    <w:basedOn w:val="DefaultParagraphFont"/>
    <w:link w:val="TagCharCharCharCharCharCharChar0"/>
    <w:rsid w:val="00B07C05"/>
    <w:rPr>
      <w:rFonts w:ascii="Calibri" w:eastAsia="Times New Roman" w:hAnsi="Calibri" w:cs="Calibri"/>
      <w:b/>
    </w:rPr>
  </w:style>
  <w:style w:type="paragraph" w:customStyle="1" w:styleId="CiteTag">
    <w:name w:val="Cite/Tag"/>
    <w:basedOn w:val="Normal"/>
    <w:qFormat/>
    <w:rsid w:val="00B07C05"/>
    <w:rPr>
      <w:rFonts w:eastAsia="Cambria"/>
      <w:b/>
    </w:rPr>
  </w:style>
  <w:style w:type="character" w:customStyle="1" w:styleId="m489902567989944824gmail-style13ptbold">
    <w:name w:val="m_489902567989944824gmail-style13ptbold"/>
    <w:basedOn w:val="DefaultParagraphFont"/>
    <w:rsid w:val="00B07C05"/>
  </w:style>
  <w:style w:type="character" w:customStyle="1" w:styleId="m489902567989944824gmail-styleunderline">
    <w:name w:val="m_489902567989944824gmail-styleunderline"/>
    <w:basedOn w:val="DefaultParagraphFont"/>
    <w:rsid w:val="00B07C05"/>
  </w:style>
  <w:style w:type="character" w:customStyle="1" w:styleId="Mention3">
    <w:name w:val="Mention3"/>
    <w:basedOn w:val="DefaultParagraphFont"/>
    <w:uiPriority w:val="99"/>
    <w:semiHidden/>
    <w:unhideWhenUsed/>
    <w:rsid w:val="00B07C05"/>
    <w:rPr>
      <w:color w:val="2B579A"/>
      <w:shd w:val="clear" w:color="auto" w:fill="E6E6E6"/>
    </w:rPr>
  </w:style>
  <w:style w:type="character" w:customStyle="1" w:styleId="m-5251091010484660064gmail-style13ptbold">
    <w:name w:val="m_-5251091010484660064gmail-style13ptbold"/>
    <w:basedOn w:val="DefaultParagraphFont"/>
    <w:rsid w:val="00B07C05"/>
  </w:style>
  <w:style w:type="character" w:customStyle="1" w:styleId="m-5251091010484660064gmail-styleunderline">
    <w:name w:val="m_-5251091010484660064gmail-styleunderline"/>
    <w:basedOn w:val="DefaultParagraphFont"/>
    <w:rsid w:val="00B07C05"/>
  </w:style>
  <w:style w:type="character" w:customStyle="1" w:styleId="tablecaption1">
    <w:name w:val="tablecaption"/>
    <w:basedOn w:val="DefaultParagraphFont"/>
    <w:rsid w:val="00B07C05"/>
  </w:style>
  <w:style w:type="character" w:customStyle="1" w:styleId="StyleLatinHelvetica105ptBlack">
    <w:name w:val="Style (Latin) Helvetica 10.5 pt Black"/>
    <w:basedOn w:val="DefaultParagraphFont"/>
    <w:rsid w:val="00B07C05"/>
    <w:rPr>
      <w:rFonts w:ascii="Times New Roman" w:hAnsi="Times New Roman"/>
      <w:color w:val="000000"/>
      <w:sz w:val="21"/>
    </w:rPr>
  </w:style>
  <w:style w:type="character" w:customStyle="1" w:styleId="m-413333960618644972gmail-style13ptbold">
    <w:name w:val="m_-413333960618644972gmail-style13ptbold"/>
    <w:basedOn w:val="DefaultParagraphFont"/>
    <w:rsid w:val="00B07C05"/>
  </w:style>
  <w:style w:type="character" w:customStyle="1" w:styleId="m-413333960618644972gmail-styleunderline">
    <w:name w:val="m_-413333960618644972gmail-styleunderline"/>
    <w:basedOn w:val="DefaultParagraphFont"/>
    <w:rsid w:val="00B07C05"/>
  </w:style>
  <w:style w:type="character" w:customStyle="1" w:styleId="m8314098763611656848gmail-stylestylebold12pt">
    <w:name w:val="m_8314098763611656848gmail-stylestylebold12pt"/>
    <w:basedOn w:val="DefaultParagraphFont"/>
    <w:rsid w:val="00B07C05"/>
  </w:style>
  <w:style w:type="character" w:customStyle="1" w:styleId="m8314098763611656848gmail-styleboldunderline">
    <w:name w:val="m_8314098763611656848gmail-styleboldunderline"/>
    <w:basedOn w:val="DefaultParagraphFont"/>
    <w:rsid w:val="00B07C05"/>
  </w:style>
  <w:style w:type="paragraph" w:customStyle="1" w:styleId="Spacer">
    <w:name w:val="Spacer"/>
    <w:basedOn w:val="Heading1"/>
    <w:link w:val="SpacerChar"/>
    <w:autoRedefine/>
    <w:uiPriority w:val="4"/>
    <w:qFormat/>
    <w:rsid w:val="00B07C05"/>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B07C05"/>
    <w:rPr>
      <w:rFonts w:ascii="Calibri" w:eastAsiaTheme="majorEastAsia" w:hAnsi="Calibri" w:cstheme="majorBidi"/>
      <w:b/>
      <w:sz w:val="24"/>
      <w:szCs w:val="32"/>
    </w:rPr>
  </w:style>
  <w:style w:type="paragraph" w:customStyle="1" w:styleId="DateTime">
    <w:name w:val="DateTime"/>
    <w:basedOn w:val="Normal"/>
    <w:link w:val="DateTimeChar"/>
    <w:autoRedefine/>
    <w:uiPriority w:val="4"/>
    <w:qFormat/>
    <w:rsid w:val="00B07C05"/>
  </w:style>
  <w:style w:type="character" w:customStyle="1" w:styleId="DateTimeChar">
    <w:name w:val="DateTime Char"/>
    <w:basedOn w:val="DefaultParagraphFont"/>
    <w:link w:val="DateTime"/>
    <w:uiPriority w:val="4"/>
    <w:rsid w:val="00B07C05"/>
    <w:rPr>
      <w:rFonts w:ascii="Calibri" w:hAnsi="Calibri" w:cs="Calibri"/>
    </w:rPr>
  </w:style>
  <w:style w:type="paragraph" w:customStyle="1" w:styleId="Lecture">
    <w:name w:val="Lecture"/>
    <w:next w:val="BodyText"/>
    <w:link w:val="LectureChar"/>
    <w:autoRedefine/>
    <w:uiPriority w:val="4"/>
    <w:qFormat/>
    <w:rsid w:val="00B07C05"/>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B07C05"/>
    <w:rPr>
      <w:rFonts w:ascii="Arial" w:hAnsi="Arial" w:cs="Arial"/>
      <w:spacing w:val="-10"/>
      <w:sz w:val="20"/>
    </w:rPr>
  </w:style>
  <w:style w:type="character" w:customStyle="1" w:styleId="m3262662096238345512gmail-style13ptbold">
    <w:name w:val="m_3262662096238345512gmail-style13ptbold"/>
    <w:basedOn w:val="DefaultParagraphFont"/>
    <w:rsid w:val="00B07C05"/>
  </w:style>
  <w:style w:type="character" w:customStyle="1" w:styleId="m-6886276173800023131gmail-style13ptbold">
    <w:name w:val="m_-6886276173800023131gmail-style13ptbold"/>
    <w:basedOn w:val="DefaultParagraphFont"/>
    <w:rsid w:val="00B07C05"/>
  </w:style>
  <w:style w:type="character" w:customStyle="1" w:styleId="m-6886276173800023131gmail-styleunderline">
    <w:name w:val="m_-6886276173800023131gmail-styleunderline"/>
    <w:basedOn w:val="DefaultParagraphFont"/>
    <w:rsid w:val="00B07C05"/>
  </w:style>
  <w:style w:type="character" w:customStyle="1" w:styleId="CardUpSize-LightChar">
    <w:name w:val="CardUpSize - Light Char"/>
    <w:basedOn w:val="DefaultParagraphFont"/>
    <w:link w:val="CardUpSize-Light"/>
    <w:locked/>
    <w:rsid w:val="00B07C05"/>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B07C05"/>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B07C05"/>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B07C05"/>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B07C05"/>
  </w:style>
  <w:style w:type="character" w:customStyle="1" w:styleId="m3108068631175614020gmail-style13ptbold">
    <w:name w:val="m_3108068631175614020gmail-style13ptbold"/>
    <w:basedOn w:val="DefaultParagraphFont"/>
    <w:rsid w:val="00B07C05"/>
  </w:style>
  <w:style w:type="character" w:customStyle="1" w:styleId="m3108068631175614020gmail-titlechar">
    <w:name w:val="m_3108068631175614020gmail-titlechar"/>
    <w:basedOn w:val="DefaultParagraphFont"/>
    <w:rsid w:val="00B07C05"/>
  </w:style>
  <w:style w:type="paragraph" w:customStyle="1" w:styleId="8PointFont">
    <w:name w:val="8 Point Font"/>
    <w:next w:val="Normal"/>
    <w:link w:val="8PointFontChar"/>
    <w:qFormat/>
    <w:rsid w:val="00B07C05"/>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B07C05"/>
    <w:rPr>
      <w:rFonts w:ascii="Times New Roman" w:hAnsi="Times New Roman"/>
      <w:sz w:val="16"/>
    </w:rPr>
  </w:style>
  <w:style w:type="character" w:customStyle="1" w:styleId="Mention4">
    <w:name w:val="Mention4"/>
    <w:basedOn w:val="DefaultParagraphFont"/>
    <w:uiPriority w:val="99"/>
    <w:semiHidden/>
    <w:unhideWhenUsed/>
    <w:rsid w:val="00B07C05"/>
    <w:rPr>
      <w:color w:val="2B579A"/>
      <w:shd w:val="clear" w:color="auto" w:fill="E6E6E6"/>
    </w:rPr>
  </w:style>
  <w:style w:type="character" w:customStyle="1" w:styleId="m-895152127622952443gmail-style13ptbold">
    <w:name w:val="m_-895152127622952443gmail-style13ptbold"/>
    <w:basedOn w:val="DefaultParagraphFont"/>
    <w:rsid w:val="00B07C05"/>
  </w:style>
  <w:style w:type="character" w:customStyle="1" w:styleId="m4133802843404377303gmail-style13ptbold">
    <w:name w:val="m_4133802843404377303gmail-style13ptbold"/>
    <w:basedOn w:val="DefaultParagraphFont"/>
    <w:rsid w:val="00B07C05"/>
  </w:style>
  <w:style w:type="character" w:customStyle="1" w:styleId="m4133802843404377303gmail-styleunderline">
    <w:name w:val="m_4133802843404377303gmail-styleunderline"/>
    <w:basedOn w:val="DefaultParagraphFont"/>
    <w:rsid w:val="00B07C05"/>
  </w:style>
  <w:style w:type="character" w:customStyle="1" w:styleId="m1864609289044096952gmail-style13ptbold">
    <w:name w:val="m_1864609289044096952gmail-style13ptbold"/>
    <w:basedOn w:val="DefaultParagraphFont"/>
    <w:rsid w:val="00B07C05"/>
  </w:style>
  <w:style w:type="character" w:customStyle="1" w:styleId="m-2434640214339110092gmail-style13ptbold">
    <w:name w:val="m_-2434640214339110092gmail-style13ptbold"/>
    <w:basedOn w:val="DefaultParagraphFont"/>
    <w:rsid w:val="00B07C05"/>
  </w:style>
  <w:style w:type="character" w:customStyle="1" w:styleId="m-2434640214339110092gmail-styleunderline">
    <w:name w:val="m_-2434640214339110092gmail-styleunderline"/>
    <w:basedOn w:val="DefaultParagraphFont"/>
    <w:rsid w:val="00B07C05"/>
  </w:style>
  <w:style w:type="character" w:customStyle="1" w:styleId="articlepage-articlebody-firstletter">
    <w:name w:val="articlepage-articlebody-firstletter"/>
    <w:basedOn w:val="DefaultParagraphFont"/>
    <w:rsid w:val="00B07C05"/>
  </w:style>
  <w:style w:type="character" w:customStyle="1" w:styleId="UnresolvedMention32">
    <w:name w:val="Unresolved Mention32"/>
    <w:basedOn w:val="DefaultParagraphFont"/>
    <w:uiPriority w:val="99"/>
    <w:semiHidden/>
    <w:unhideWhenUsed/>
    <w:rsid w:val="00B07C05"/>
    <w:rPr>
      <w:color w:val="605E5C"/>
      <w:shd w:val="clear" w:color="auto" w:fill="E1DFDD"/>
    </w:rPr>
  </w:style>
  <w:style w:type="character" w:customStyle="1" w:styleId="m-268162420547309261gmail-stylestylebold12pt">
    <w:name w:val="m_-268162420547309261gmail-stylestylebold12pt"/>
    <w:basedOn w:val="DefaultParagraphFont"/>
    <w:rsid w:val="00B07C05"/>
  </w:style>
  <w:style w:type="character" w:customStyle="1" w:styleId="m-268162420547309261gmail-styleboldunderline">
    <w:name w:val="m_-268162420547309261gmail-styleboldunderline"/>
    <w:basedOn w:val="DefaultParagraphFont"/>
    <w:rsid w:val="00B07C05"/>
  </w:style>
  <w:style w:type="character" w:customStyle="1" w:styleId="hvr">
    <w:name w:val="hvr"/>
    <w:basedOn w:val="DefaultParagraphFont"/>
    <w:rsid w:val="00B07C05"/>
  </w:style>
  <w:style w:type="character" w:customStyle="1" w:styleId="m-3350902899047358468gmail-styleunderline">
    <w:name w:val="m_-3350902899047358468gmail-styleunderline"/>
    <w:basedOn w:val="DefaultParagraphFont"/>
    <w:rsid w:val="00B07C05"/>
  </w:style>
  <w:style w:type="paragraph" w:customStyle="1" w:styleId="Style5pt">
    <w:name w:val="Style 5 pt"/>
    <w:basedOn w:val="Normal"/>
    <w:link w:val="Style5ptChar"/>
    <w:qFormat/>
    <w:rsid w:val="00B07C0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B07C05"/>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B07C05"/>
  </w:style>
  <w:style w:type="paragraph" w:customStyle="1" w:styleId="m462447500549623171gmail-msonormal">
    <w:name w:val="m_462447500549623171gmail-msonormal"/>
    <w:basedOn w:val="Normal"/>
    <w:uiPriority w:val="99"/>
    <w:qFormat/>
    <w:rsid w:val="00B07C05"/>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B07C05"/>
  </w:style>
  <w:style w:type="character" w:customStyle="1" w:styleId="SmallerReal">
    <w:name w:val="SmallerReal"/>
    <w:basedOn w:val="DefaultParagraphFont"/>
    <w:uiPriority w:val="1"/>
    <w:qFormat/>
    <w:rsid w:val="00B07C05"/>
    <w:rPr>
      <w:rFonts w:ascii="Garamond" w:hAnsi="Garamond" w:hint="default"/>
      <w:sz w:val="16"/>
    </w:rPr>
  </w:style>
  <w:style w:type="paragraph" w:styleId="HTMLAddress">
    <w:name w:val="HTML Address"/>
    <w:basedOn w:val="Normal"/>
    <w:link w:val="HTMLAddressChar"/>
    <w:uiPriority w:val="99"/>
    <w:unhideWhenUsed/>
    <w:rsid w:val="00B07C05"/>
    <w:rPr>
      <w:rFonts w:eastAsia="Times New Roman"/>
      <w:i/>
      <w:iCs/>
      <w:szCs w:val="24"/>
    </w:rPr>
  </w:style>
  <w:style w:type="character" w:customStyle="1" w:styleId="HTMLAddressChar">
    <w:name w:val="HTML Address Char"/>
    <w:basedOn w:val="DefaultParagraphFont"/>
    <w:link w:val="HTMLAddress"/>
    <w:uiPriority w:val="99"/>
    <w:rsid w:val="00B07C05"/>
    <w:rPr>
      <w:rFonts w:ascii="Calibri" w:eastAsia="Times New Roman" w:hAnsi="Calibri" w:cs="Calibri"/>
      <w:i/>
      <w:iCs/>
      <w:szCs w:val="24"/>
    </w:rPr>
  </w:style>
  <w:style w:type="character" w:customStyle="1" w:styleId="separator">
    <w:name w:val="separator"/>
    <w:basedOn w:val="DefaultParagraphFont"/>
    <w:rsid w:val="00B07C05"/>
  </w:style>
  <w:style w:type="paragraph" w:customStyle="1" w:styleId="dek">
    <w:name w:val="dek"/>
    <w:basedOn w:val="Normal"/>
    <w:uiPriority w:val="99"/>
    <w:qFormat/>
    <w:rsid w:val="00B07C05"/>
    <w:pPr>
      <w:spacing w:before="100" w:beforeAutospacing="1" w:after="100" w:afterAutospacing="1"/>
    </w:pPr>
    <w:rPr>
      <w:rFonts w:eastAsia="Times New Roman"/>
      <w:szCs w:val="24"/>
    </w:rPr>
  </w:style>
  <w:style w:type="character" w:customStyle="1" w:styleId="arttitle">
    <w:name w:val="art_title"/>
    <w:basedOn w:val="DefaultParagraphFont"/>
    <w:rsid w:val="00B07C05"/>
  </w:style>
  <w:style w:type="character" w:customStyle="1" w:styleId="serialtitle">
    <w:name w:val="serial_title"/>
    <w:basedOn w:val="DefaultParagraphFont"/>
    <w:rsid w:val="00B07C05"/>
  </w:style>
  <w:style w:type="character" w:customStyle="1" w:styleId="volumeissue">
    <w:name w:val="volume_issue"/>
    <w:basedOn w:val="DefaultParagraphFont"/>
    <w:rsid w:val="00B07C05"/>
  </w:style>
  <w:style w:type="character" w:customStyle="1" w:styleId="pagerange">
    <w:name w:val="page_range"/>
    <w:basedOn w:val="DefaultParagraphFont"/>
    <w:rsid w:val="00B07C05"/>
  </w:style>
  <w:style w:type="character" w:customStyle="1" w:styleId="doilink">
    <w:name w:val="doi_link"/>
    <w:basedOn w:val="DefaultParagraphFont"/>
    <w:rsid w:val="00B07C05"/>
  </w:style>
  <w:style w:type="paragraph" w:customStyle="1" w:styleId="para">
    <w:name w:val="para"/>
    <w:basedOn w:val="Normal"/>
    <w:qFormat/>
    <w:rsid w:val="00B07C05"/>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B07C05"/>
  </w:style>
  <w:style w:type="character" w:customStyle="1" w:styleId="internalref">
    <w:name w:val="internalref"/>
    <w:basedOn w:val="DefaultParagraphFont"/>
    <w:rsid w:val="00B07C05"/>
  </w:style>
  <w:style w:type="paragraph" w:customStyle="1" w:styleId="Analyitc">
    <w:name w:val="Analyitc"/>
    <w:basedOn w:val="Normal"/>
    <w:uiPriority w:val="4"/>
    <w:qFormat/>
    <w:rsid w:val="00B07C05"/>
    <w:rPr>
      <w:rFonts w:ascii="Avenir LT Std 45 Book" w:hAnsi="Avenir LT Std 45 Book"/>
      <w:b/>
      <w:color w:val="0070C0"/>
      <w:sz w:val="28"/>
    </w:rPr>
  </w:style>
  <w:style w:type="character" w:customStyle="1" w:styleId="l7">
    <w:name w:val="l7"/>
    <w:basedOn w:val="DefaultParagraphFont"/>
    <w:rsid w:val="00B07C05"/>
  </w:style>
  <w:style w:type="character" w:customStyle="1" w:styleId="l6">
    <w:name w:val="l6"/>
    <w:basedOn w:val="DefaultParagraphFont"/>
    <w:rsid w:val="00B07C05"/>
  </w:style>
  <w:style w:type="character" w:customStyle="1" w:styleId="l8">
    <w:name w:val="l8"/>
    <w:basedOn w:val="DefaultParagraphFont"/>
    <w:rsid w:val="00B07C05"/>
  </w:style>
  <w:style w:type="character" w:customStyle="1" w:styleId="l9">
    <w:name w:val="l9"/>
    <w:basedOn w:val="DefaultParagraphFont"/>
    <w:rsid w:val="00B07C05"/>
  </w:style>
  <w:style w:type="character" w:customStyle="1" w:styleId="m-134349766280542120gmail-style13ptbold">
    <w:name w:val="m_-134349766280542120gmail-style13ptbold"/>
    <w:basedOn w:val="DefaultParagraphFont"/>
    <w:rsid w:val="00B07C05"/>
  </w:style>
  <w:style w:type="character" w:customStyle="1" w:styleId="m-134349766280542120gmail-msohyperlink">
    <w:name w:val="m_-134349766280542120gmail-msohyperlink"/>
    <w:basedOn w:val="DefaultParagraphFont"/>
    <w:rsid w:val="00B07C05"/>
  </w:style>
  <w:style w:type="character" w:customStyle="1" w:styleId="m-134349766280542120gmail-styleunderline">
    <w:name w:val="m_-134349766280542120gmail-styleunderline"/>
    <w:basedOn w:val="DefaultParagraphFont"/>
    <w:rsid w:val="00B07C05"/>
  </w:style>
  <w:style w:type="character" w:customStyle="1" w:styleId="m-134349766280542120gmail-cite">
    <w:name w:val="m_-134349766280542120gmail-cite"/>
    <w:basedOn w:val="DefaultParagraphFont"/>
    <w:rsid w:val="00B07C05"/>
  </w:style>
  <w:style w:type="character" w:customStyle="1" w:styleId="m-134349766280542120gmail-underline">
    <w:name w:val="m_-134349766280542120gmail-underline"/>
    <w:basedOn w:val="DefaultParagraphFont"/>
    <w:rsid w:val="00B07C05"/>
  </w:style>
  <w:style w:type="character" w:customStyle="1" w:styleId="m-134349766280542120gmail-underline0">
    <w:name w:val="m_-134349766280542120gmail-underline0"/>
    <w:basedOn w:val="DefaultParagraphFont"/>
    <w:rsid w:val="00B07C05"/>
  </w:style>
  <w:style w:type="paragraph" w:customStyle="1" w:styleId="element">
    <w:name w:val="element"/>
    <w:basedOn w:val="Normal"/>
    <w:qFormat/>
    <w:rsid w:val="00B07C05"/>
    <w:pPr>
      <w:spacing w:before="100" w:beforeAutospacing="1" w:after="100" w:afterAutospacing="1"/>
    </w:pPr>
    <w:rPr>
      <w:rFonts w:eastAsia="Times New Roman"/>
      <w:szCs w:val="24"/>
      <w:lang w:eastAsia="zh-CN"/>
    </w:rPr>
  </w:style>
  <w:style w:type="paragraph" w:customStyle="1" w:styleId="p3">
    <w:name w:val="p3"/>
    <w:basedOn w:val="Normal"/>
    <w:qFormat/>
    <w:rsid w:val="00B07C05"/>
    <w:pPr>
      <w:spacing w:before="100" w:beforeAutospacing="1" w:after="100" w:afterAutospacing="1"/>
    </w:pPr>
    <w:rPr>
      <w:rFonts w:eastAsia="Times New Roman"/>
      <w:szCs w:val="24"/>
      <w:lang w:eastAsia="zh-CN"/>
    </w:rPr>
  </w:style>
  <w:style w:type="paragraph" w:customStyle="1" w:styleId="p5">
    <w:name w:val="p5"/>
    <w:basedOn w:val="Normal"/>
    <w:qFormat/>
    <w:rsid w:val="00B07C05"/>
    <w:pPr>
      <w:spacing w:before="100" w:beforeAutospacing="1" w:after="100" w:afterAutospacing="1"/>
    </w:pPr>
    <w:rPr>
      <w:rFonts w:eastAsia="Times New Roman"/>
      <w:szCs w:val="24"/>
      <w:lang w:eastAsia="zh-CN"/>
    </w:rPr>
  </w:style>
  <w:style w:type="paragraph" w:customStyle="1" w:styleId="p7">
    <w:name w:val="p7"/>
    <w:basedOn w:val="Normal"/>
    <w:qFormat/>
    <w:rsid w:val="00B07C05"/>
    <w:pPr>
      <w:spacing w:before="100" w:beforeAutospacing="1" w:after="100" w:afterAutospacing="1"/>
    </w:pPr>
    <w:rPr>
      <w:rFonts w:eastAsia="Times New Roman"/>
      <w:szCs w:val="24"/>
      <w:lang w:eastAsia="zh-CN"/>
    </w:rPr>
  </w:style>
  <w:style w:type="paragraph" w:customStyle="1" w:styleId="p9">
    <w:name w:val="p9"/>
    <w:basedOn w:val="Normal"/>
    <w:qFormat/>
    <w:rsid w:val="00B07C05"/>
    <w:pPr>
      <w:spacing w:before="100" w:beforeAutospacing="1" w:after="100" w:afterAutospacing="1"/>
    </w:pPr>
    <w:rPr>
      <w:rFonts w:eastAsia="Times New Roman"/>
      <w:szCs w:val="24"/>
      <w:lang w:eastAsia="zh-CN"/>
    </w:rPr>
  </w:style>
  <w:style w:type="paragraph" w:customStyle="1" w:styleId="p11">
    <w:name w:val="p11"/>
    <w:basedOn w:val="Normal"/>
    <w:qFormat/>
    <w:rsid w:val="00B07C05"/>
    <w:pPr>
      <w:spacing w:before="100" w:beforeAutospacing="1" w:after="100" w:afterAutospacing="1"/>
    </w:pPr>
    <w:rPr>
      <w:rFonts w:eastAsia="Times New Roman"/>
      <w:szCs w:val="24"/>
      <w:lang w:eastAsia="zh-CN"/>
    </w:rPr>
  </w:style>
  <w:style w:type="paragraph" w:customStyle="1" w:styleId="p2">
    <w:name w:val="p2"/>
    <w:basedOn w:val="Normal"/>
    <w:qFormat/>
    <w:rsid w:val="00B07C05"/>
    <w:pPr>
      <w:spacing w:before="100" w:beforeAutospacing="1" w:after="100" w:afterAutospacing="1"/>
    </w:pPr>
    <w:rPr>
      <w:rFonts w:eastAsia="Times New Roman"/>
      <w:szCs w:val="24"/>
      <w:lang w:eastAsia="zh-CN"/>
    </w:rPr>
  </w:style>
  <w:style w:type="paragraph" w:customStyle="1" w:styleId="p4">
    <w:name w:val="p4"/>
    <w:basedOn w:val="Normal"/>
    <w:qFormat/>
    <w:rsid w:val="00B07C05"/>
    <w:pPr>
      <w:spacing w:before="100" w:beforeAutospacing="1" w:after="100" w:afterAutospacing="1"/>
    </w:pPr>
    <w:rPr>
      <w:rFonts w:eastAsia="Times New Roman"/>
      <w:szCs w:val="24"/>
      <w:lang w:eastAsia="zh-CN"/>
    </w:rPr>
  </w:style>
  <w:style w:type="paragraph" w:customStyle="1" w:styleId="p6">
    <w:name w:val="p6"/>
    <w:basedOn w:val="Normal"/>
    <w:qFormat/>
    <w:rsid w:val="00B07C05"/>
    <w:pPr>
      <w:spacing w:before="100" w:beforeAutospacing="1" w:after="100" w:afterAutospacing="1"/>
    </w:pPr>
    <w:rPr>
      <w:rFonts w:eastAsia="Times New Roman"/>
      <w:szCs w:val="24"/>
      <w:lang w:eastAsia="zh-CN"/>
    </w:rPr>
  </w:style>
  <w:style w:type="paragraph" w:customStyle="1" w:styleId="p8">
    <w:name w:val="p8"/>
    <w:basedOn w:val="Normal"/>
    <w:qFormat/>
    <w:rsid w:val="00B07C05"/>
    <w:pPr>
      <w:spacing w:before="100" w:beforeAutospacing="1" w:after="100" w:afterAutospacing="1"/>
    </w:pPr>
    <w:rPr>
      <w:rFonts w:eastAsia="Times New Roman"/>
      <w:szCs w:val="24"/>
      <w:lang w:eastAsia="zh-CN"/>
    </w:rPr>
  </w:style>
  <w:style w:type="paragraph" w:customStyle="1" w:styleId="p10">
    <w:name w:val="p10"/>
    <w:basedOn w:val="Normal"/>
    <w:qFormat/>
    <w:rsid w:val="00B07C05"/>
    <w:pPr>
      <w:spacing w:before="100" w:beforeAutospacing="1" w:after="100" w:afterAutospacing="1"/>
    </w:pPr>
    <w:rPr>
      <w:rFonts w:eastAsia="Times New Roman"/>
      <w:szCs w:val="24"/>
      <w:lang w:eastAsia="zh-CN"/>
    </w:rPr>
  </w:style>
  <w:style w:type="paragraph" w:customStyle="1" w:styleId="p12">
    <w:name w:val="p12"/>
    <w:basedOn w:val="Normal"/>
    <w:qFormat/>
    <w:rsid w:val="00B07C05"/>
    <w:pPr>
      <w:spacing w:before="100" w:beforeAutospacing="1" w:after="100" w:afterAutospacing="1"/>
    </w:pPr>
    <w:rPr>
      <w:rFonts w:eastAsia="Times New Roman"/>
      <w:szCs w:val="24"/>
      <w:lang w:eastAsia="zh-CN"/>
    </w:rPr>
  </w:style>
  <w:style w:type="paragraph" w:customStyle="1" w:styleId="p14">
    <w:name w:val="p14"/>
    <w:basedOn w:val="Normal"/>
    <w:qFormat/>
    <w:rsid w:val="00B07C05"/>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B07C05"/>
  </w:style>
  <w:style w:type="character" w:customStyle="1" w:styleId="wsj-article-credit">
    <w:name w:val="wsj-article-credit"/>
    <w:basedOn w:val="DefaultParagraphFont"/>
    <w:rsid w:val="00B07C05"/>
  </w:style>
  <w:style w:type="character" w:customStyle="1" w:styleId="wsj-article-credit-tag">
    <w:name w:val="wsj-article-credit-tag"/>
    <w:basedOn w:val="DefaultParagraphFont"/>
    <w:rsid w:val="00B07C05"/>
  </w:style>
  <w:style w:type="paragraph" w:customStyle="1" w:styleId="initial">
    <w:name w:val="initial"/>
    <w:basedOn w:val="Normal"/>
    <w:qFormat/>
    <w:rsid w:val="00B07C05"/>
    <w:pPr>
      <w:spacing w:before="100" w:beforeAutospacing="1" w:after="100" w:afterAutospacing="1"/>
    </w:pPr>
    <w:rPr>
      <w:rFonts w:eastAsia="Times New Roman"/>
      <w:szCs w:val="24"/>
      <w:lang w:eastAsia="zh-CN"/>
    </w:rPr>
  </w:style>
  <w:style w:type="paragraph" w:customStyle="1" w:styleId="speakable-paragraph">
    <w:name w:val="speakable-paragraph"/>
    <w:basedOn w:val="Normal"/>
    <w:qFormat/>
    <w:rsid w:val="00B07C05"/>
    <w:pPr>
      <w:spacing w:before="100" w:beforeAutospacing="1" w:after="100" w:afterAutospacing="1"/>
    </w:pPr>
    <w:rPr>
      <w:rFonts w:eastAsia="Times New Roman"/>
      <w:szCs w:val="24"/>
      <w:lang w:eastAsia="zh-CN"/>
    </w:rPr>
  </w:style>
  <w:style w:type="character" w:customStyle="1" w:styleId="CardUnderlinedCharChar0">
    <w:name w:val="Card Underlined Char Char"/>
    <w:rsid w:val="00B07C05"/>
    <w:rPr>
      <w:rFonts w:ascii="Arial Narrow" w:hAnsi="Arial Narrow"/>
      <w:sz w:val="22"/>
      <w:szCs w:val="24"/>
      <w:u w:val="single"/>
      <w:lang w:val="en-US" w:eastAsia="en-US" w:bidi="ar-SA"/>
    </w:rPr>
  </w:style>
  <w:style w:type="paragraph" w:customStyle="1" w:styleId="detailsub">
    <w:name w:val="detail__sub"/>
    <w:basedOn w:val="Normal"/>
    <w:qFormat/>
    <w:rsid w:val="00B07C05"/>
    <w:pPr>
      <w:spacing w:before="100" w:beforeAutospacing="1" w:after="100" w:afterAutospacing="1"/>
    </w:pPr>
    <w:rPr>
      <w:rFonts w:eastAsia="Times New Roman"/>
      <w:szCs w:val="24"/>
      <w:lang w:eastAsia="zh-CN"/>
    </w:rPr>
  </w:style>
  <w:style w:type="paragraph" w:customStyle="1" w:styleId="flfc">
    <w:name w:val="flfc"/>
    <w:basedOn w:val="Normal"/>
    <w:qFormat/>
    <w:rsid w:val="00B07C05"/>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B07C05"/>
  </w:style>
  <w:style w:type="character" w:customStyle="1" w:styleId="m-299895914748161361gmail-styleunderline">
    <w:name w:val="m_-299895914748161361gmail-styleunderline"/>
    <w:basedOn w:val="DefaultParagraphFont"/>
    <w:rsid w:val="00B07C05"/>
  </w:style>
  <w:style w:type="paragraph" w:customStyle="1" w:styleId="counter-paragraph">
    <w:name w:val="counter-paragraph"/>
    <w:basedOn w:val="Normal"/>
    <w:qFormat/>
    <w:rsid w:val="00B07C05"/>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qFormat/>
    <w:rsid w:val="00B07C05"/>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B07C05"/>
  </w:style>
  <w:style w:type="paragraph" w:customStyle="1" w:styleId="m-266642551691440061gmail-cards">
    <w:name w:val="m_-266642551691440061gmail-cards"/>
    <w:basedOn w:val="Normal"/>
    <w:qFormat/>
    <w:rsid w:val="00B07C05"/>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B07C05"/>
  </w:style>
  <w:style w:type="paragraph" w:customStyle="1" w:styleId="listingexcerpt">
    <w:name w:val="listing__excerpt"/>
    <w:basedOn w:val="Normal"/>
    <w:qFormat/>
    <w:rsid w:val="00B07C05"/>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B07C05"/>
  </w:style>
  <w:style w:type="paragraph" w:customStyle="1" w:styleId="specialbutton">
    <w:name w:val="special__button"/>
    <w:basedOn w:val="Normal"/>
    <w:qFormat/>
    <w:rsid w:val="00B07C05"/>
    <w:pPr>
      <w:spacing w:before="100" w:beforeAutospacing="1" w:after="100" w:afterAutospacing="1"/>
    </w:pPr>
    <w:rPr>
      <w:rFonts w:ascii="Avenir LT Std 45 Book" w:eastAsia="Times New Roman" w:hAnsi="Avenir LT Std 45 Book"/>
      <w:szCs w:val="24"/>
      <w:lang w:eastAsia="zh-CN"/>
    </w:rPr>
  </w:style>
  <w:style w:type="character" w:customStyle="1" w:styleId="StyleUnderliningChar9ptBold">
    <w:name w:val="Style Underlining Char + 9 pt Bold"/>
    <w:rsid w:val="00B07C05"/>
    <w:rPr>
      <w:rFonts w:ascii="Times New Roman" w:hAnsi="Times New Roman"/>
      <w:b/>
      <w:bCs/>
      <w:sz w:val="20"/>
      <w:szCs w:val="24"/>
      <w:u w:val="single"/>
    </w:rPr>
  </w:style>
  <w:style w:type="character" w:customStyle="1" w:styleId="StyleUnderliningChar9pt">
    <w:name w:val="Style Underlining Char + 9 pt"/>
    <w:rsid w:val="00B07C05"/>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B07C05"/>
  </w:style>
  <w:style w:type="character" w:customStyle="1" w:styleId="m7113523068278247331gmail-underline">
    <w:name w:val="m_7113523068278247331gmail-underline"/>
    <w:basedOn w:val="DefaultParagraphFont"/>
    <w:rsid w:val="00B07C05"/>
  </w:style>
  <w:style w:type="character" w:customStyle="1" w:styleId="m7113523068278247331gmail-styleunderline">
    <w:name w:val="m_7113523068278247331gmail-styleunderline"/>
    <w:basedOn w:val="DefaultParagraphFont"/>
    <w:rsid w:val="00B07C05"/>
  </w:style>
  <w:style w:type="paragraph" w:customStyle="1" w:styleId="p">
    <w:name w:val="p"/>
    <w:basedOn w:val="Normal"/>
    <w:qFormat/>
    <w:rsid w:val="00B07C05"/>
    <w:pPr>
      <w:spacing w:before="100" w:beforeAutospacing="1" w:after="100" w:afterAutospacing="1"/>
    </w:pPr>
    <w:rPr>
      <w:rFonts w:eastAsia="Times New Roman"/>
    </w:rPr>
  </w:style>
  <w:style w:type="paragraph" w:customStyle="1" w:styleId="Caption4">
    <w:name w:val="Caption4"/>
    <w:basedOn w:val="Normal"/>
    <w:uiPriority w:val="99"/>
    <w:qFormat/>
    <w:rsid w:val="00B07C05"/>
    <w:pPr>
      <w:spacing w:before="100" w:beforeAutospacing="1" w:after="100" w:afterAutospacing="1"/>
    </w:pPr>
    <w:rPr>
      <w:rFonts w:eastAsia="Times New Roman"/>
    </w:rPr>
  </w:style>
  <w:style w:type="character" w:customStyle="1" w:styleId="enhanced-reference">
    <w:name w:val="enhanced-reference"/>
    <w:basedOn w:val="DefaultParagraphFont"/>
    <w:rsid w:val="00B07C05"/>
  </w:style>
  <w:style w:type="character" w:customStyle="1" w:styleId="ff1">
    <w:name w:val="ff1"/>
    <w:basedOn w:val="DefaultParagraphFont"/>
    <w:rsid w:val="00B07C05"/>
  </w:style>
  <w:style w:type="character" w:customStyle="1" w:styleId="ff2">
    <w:name w:val="ff2"/>
    <w:basedOn w:val="DefaultParagraphFont"/>
    <w:rsid w:val="00B07C05"/>
  </w:style>
  <w:style w:type="character" w:customStyle="1" w:styleId="display">
    <w:name w:val="display"/>
    <w:basedOn w:val="DefaultParagraphFont"/>
    <w:rsid w:val="00B07C05"/>
  </w:style>
  <w:style w:type="character" w:customStyle="1" w:styleId="m2030095631327626865gmail-style13ptbold">
    <w:name w:val="m_2030095631327626865gmail-style13ptbold"/>
    <w:basedOn w:val="DefaultParagraphFont"/>
    <w:rsid w:val="00B07C05"/>
  </w:style>
  <w:style w:type="character" w:customStyle="1" w:styleId="m2030095631327626865gmail-styleunderline">
    <w:name w:val="m_2030095631327626865gmail-styleunderline"/>
    <w:basedOn w:val="DefaultParagraphFont"/>
    <w:rsid w:val="00B07C05"/>
  </w:style>
  <w:style w:type="paragraph" w:customStyle="1" w:styleId="m4240400669014671728gmail-msonormal">
    <w:name w:val="m_4240400669014671728gmail-msonormal"/>
    <w:basedOn w:val="Normal"/>
    <w:uiPriority w:val="99"/>
    <w:qFormat/>
    <w:rsid w:val="00B07C05"/>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B07C05"/>
  </w:style>
  <w:style w:type="paragraph" w:customStyle="1" w:styleId="font--body">
    <w:name w:val="font--body"/>
    <w:basedOn w:val="Normal"/>
    <w:uiPriority w:val="99"/>
    <w:qFormat/>
    <w:rsid w:val="00B07C05"/>
    <w:pPr>
      <w:spacing w:before="100" w:beforeAutospacing="1" w:after="100" w:afterAutospacing="1"/>
    </w:pPr>
    <w:rPr>
      <w:rFonts w:eastAsia="Times New Roman"/>
    </w:rPr>
  </w:style>
  <w:style w:type="character" w:customStyle="1" w:styleId="tweetinfo-heartstat">
    <w:name w:val="tweetinfo-heartstat"/>
    <w:basedOn w:val="DefaultParagraphFont"/>
    <w:rsid w:val="00B07C05"/>
  </w:style>
  <w:style w:type="character" w:customStyle="1" w:styleId="playbutton-flyout">
    <w:name w:val="playbutton-flyout"/>
    <w:basedOn w:val="DefaultParagraphFont"/>
    <w:rsid w:val="00B07C05"/>
  </w:style>
  <w:style w:type="character" w:customStyle="1" w:styleId="inlinevideo-videolabel">
    <w:name w:val="inlinevideo-videolabel"/>
    <w:basedOn w:val="DefaultParagraphFont"/>
    <w:rsid w:val="00B07C05"/>
  </w:style>
  <w:style w:type="character" w:customStyle="1" w:styleId="inlinevideo-videoduration">
    <w:name w:val="inlinevideo-videoduration"/>
    <w:basedOn w:val="DefaultParagraphFont"/>
    <w:rsid w:val="00B07C05"/>
  </w:style>
  <w:style w:type="character" w:customStyle="1" w:styleId="cardChar20">
    <w:name w:val="card Char2"/>
    <w:basedOn w:val="DefaultParagraphFont"/>
    <w:uiPriority w:val="6"/>
    <w:rsid w:val="00B07C05"/>
    <w:rPr>
      <w:rFonts w:ascii="Times New Roman" w:hAnsi="Times New Roman" w:cs="Calibri"/>
      <w:szCs w:val="20"/>
    </w:rPr>
  </w:style>
  <w:style w:type="numbering" w:customStyle="1" w:styleId="NoList21">
    <w:name w:val="No List21"/>
    <w:next w:val="NoList"/>
    <w:semiHidden/>
    <w:rsid w:val="00B07C05"/>
  </w:style>
  <w:style w:type="paragraph" w:customStyle="1" w:styleId="Pol">
    <w:name w:val="Pol"/>
    <w:basedOn w:val="Heading2"/>
    <w:uiPriority w:val="99"/>
    <w:qFormat/>
    <w:rsid w:val="00B07C05"/>
  </w:style>
  <w:style w:type="paragraph" w:customStyle="1" w:styleId="StyleHeading4TagsmalltextBigcardbodyNormalTagNotBold">
    <w:name w:val="Style Heading 4Tagsmall textBig cardbodyNormal Tag + Not Bold"/>
    <w:basedOn w:val="Heading4"/>
    <w:qFormat/>
    <w:rsid w:val="00B07C05"/>
    <w:rPr>
      <w:bCs/>
      <w:iCs w:val="0"/>
    </w:rPr>
  </w:style>
  <w:style w:type="paragraph" w:customStyle="1" w:styleId="headline-title">
    <w:name w:val="headline-title"/>
    <w:basedOn w:val="Normal"/>
    <w:qFormat/>
    <w:rsid w:val="00B07C05"/>
    <w:pPr>
      <w:spacing w:before="100" w:beforeAutospacing="1" w:after="100" w:afterAutospacing="1"/>
    </w:pPr>
    <w:rPr>
      <w:rFonts w:ascii="Avenir LT Std 45 Book" w:hAnsi="Avenir LT Std 45 Book"/>
    </w:rPr>
  </w:style>
  <w:style w:type="character" w:customStyle="1" w:styleId="link">
    <w:name w:val="link"/>
    <w:basedOn w:val="DefaultParagraphFont"/>
    <w:rsid w:val="00B07C05"/>
  </w:style>
  <w:style w:type="paragraph" w:customStyle="1" w:styleId="xhead">
    <w:name w:val="xhead"/>
    <w:basedOn w:val="Normal"/>
    <w:uiPriority w:val="99"/>
    <w:qFormat/>
    <w:rsid w:val="00B07C05"/>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B07C05"/>
    <w:pPr>
      <w:spacing w:before="100" w:beforeAutospacing="1" w:after="100" w:afterAutospacing="1"/>
    </w:pPr>
    <w:rPr>
      <w:rFonts w:ascii="Times" w:hAnsi="Times"/>
      <w:szCs w:val="20"/>
    </w:rPr>
  </w:style>
  <w:style w:type="paragraph" w:customStyle="1" w:styleId="bodyintro">
    <w:name w:val="bodyintro"/>
    <w:basedOn w:val="Normal"/>
    <w:uiPriority w:val="99"/>
    <w:qFormat/>
    <w:rsid w:val="00B07C05"/>
    <w:pPr>
      <w:spacing w:before="100" w:beforeAutospacing="1" w:after="100" w:afterAutospacing="1"/>
    </w:pPr>
    <w:rPr>
      <w:rFonts w:ascii="Times" w:hAnsi="Times"/>
      <w:szCs w:val="20"/>
    </w:rPr>
  </w:style>
  <w:style w:type="paragraph" w:customStyle="1" w:styleId="Pa23">
    <w:name w:val="Pa23"/>
    <w:basedOn w:val="Default"/>
    <w:next w:val="Default"/>
    <w:uiPriority w:val="99"/>
    <w:qFormat/>
    <w:rsid w:val="00B07C05"/>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B07C05"/>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B07C05"/>
    <w:pPr>
      <w:widowControl w:val="0"/>
      <w:spacing w:after="0" w:line="241" w:lineRule="atLeast"/>
    </w:pPr>
    <w:rPr>
      <w:rFonts w:ascii="Gill Sans" w:eastAsiaTheme="minorEastAsia" w:hAnsi="Gill Sans" w:cs="Times New Roman"/>
    </w:rPr>
  </w:style>
  <w:style w:type="paragraph" w:customStyle="1" w:styleId="Pa14">
    <w:name w:val="Pa14"/>
    <w:basedOn w:val="Default"/>
    <w:next w:val="Default"/>
    <w:uiPriority w:val="99"/>
    <w:qFormat/>
    <w:rsid w:val="00B07C05"/>
    <w:pPr>
      <w:widowControl w:val="0"/>
      <w:spacing w:after="0" w:line="241" w:lineRule="atLeast"/>
    </w:pPr>
    <w:rPr>
      <w:rFonts w:ascii="Adobe Garamond Pro" w:eastAsiaTheme="minorEastAsia" w:hAnsi="Adobe Garamond Pro" w:cs="Times New Roman"/>
    </w:rPr>
  </w:style>
  <w:style w:type="paragraph" w:customStyle="1" w:styleId="pagpag1">
    <w:name w:val="pagpag1"/>
    <w:basedOn w:val="Normal"/>
    <w:uiPriority w:val="99"/>
    <w:qFormat/>
    <w:rsid w:val="00B07C05"/>
    <w:pPr>
      <w:spacing w:before="100" w:beforeAutospacing="1" w:after="100" w:afterAutospacing="1"/>
    </w:pPr>
    <w:rPr>
      <w:rFonts w:ascii="Times" w:hAnsi="Times"/>
      <w:szCs w:val="20"/>
    </w:rPr>
  </w:style>
  <w:style w:type="paragraph" w:customStyle="1" w:styleId="pagpag2">
    <w:name w:val="pagpag2"/>
    <w:basedOn w:val="Normal"/>
    <w:uiPriority w:val="99"/>
    <w:qFormat/>
    <w:rsid w:val="00B07C05"/>
    <w:pPr>
      <w:spacing w:before="100" w:beforeAutospacing="1" w:after="100" w:afterAutospacing="1"/>
    </w:pPr>
    <w:rPr>
      <w:rFonts w:ascii="Times" w:hAnsi="Times"/>
      <w:szCs w:val="20"/>
    </w:rPr>
  </w:style>
  <w:style w:type="paragraph" w:customStyle="1" w:styleId="pagpag3">
    <w:name w:val="pagpag3"/>
    <w:basedOn w:val="Normal"/>
    <w:uiPriority w:val="99"/>
    <w:qFormat/>
    <w:rsid w:val="00B07C05"/>
    <w:pPr>
      <w:spacing w:before="100" w:beforeAutospacing="1" w:after="100" w:afterAutospacing="1"/>
    </w:pPr>
    <w:rPr>
      <w:rFonts w:ascii="Times" w:hAnsi="Times"/>
      <w:szCs w:val="20"/>
    </w:rPr>
  </w:style>
  <w:style w:type="paragraph" w:customStyle="1" w:styleId="lastupdated">
    <w:name w:val="lastupdated"/>
    <w:basedOn w:val="Normal"/>
    <w:qFormat/>
    <w:rsid w:val="00B07C0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B07C05"/>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B07C05"/>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B07C05"/>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B07C05"/>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B07C05"/>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B07C05"/>
    <w:rPr>
      <w:rFonts w:ascii="Lucida Grande" w:eastAsia="Cambria" w:hAnsi="Lucida Grande"/>
    </w:rPr>
  </w:style>
  <w:style w:type="paragraph" w:customStyle="1" w:styleId="OmniPage4">
    <w:name w:val="OmniPage #4"/>
    <w:basedOn w:val="Normal"/>
    <w:qFormat/>
    <w:rsid w:val="00B07C05"/>
    <w:rPr>
      <w:rFonts w:ascii="Avenir LT Std 45 Book" w:hAnsi="Avenir LT Std 45 Book"/>
      <w:color w:val="000000"/>
      <w:szCs w:val="20"/>
    </w:rPr>
  </w:style>
  <w:style w:type="paragraph" w:customStyle="1" w:styleId="OmniPage10">
    <w:name w:val="OmniPage #10"/>
    <w:basedOn w:val="Normal"/>
    <w:qFormat/>
    <w:rsid w:val="00B07C05"/>
    <w:rPr>
      <w:rFonts w:ascii="Avenir LT Std 45 Book" w:hAnsi="Avenir LT Std 45 Book"/>
      <w:color w:val="000000"/>
      <w:szCs w:val="20"/>
    </w:rPr>
  </w:style>
  <w:style w:type="paragraph" w:customStyle="1" w:styleId="Pa16">
    <w:name w:val="Pa16"/>
    <w:basedOn w:val="Default"/>
    <w:next w:val="Default"/>
    <w:uiPriority w:val="99"/>
    <w:qFormat/>
    <w:rsid w:val="00B07C05"/>
    <w:pPr>
      <w:spacing w:after="0" w:line="161" w:lineRule="atLeast"/>
    </w:pPr>
    <w:rPr>
      <w:rFonts w:ascii="Adobe Garamond Pro" w:eastAsiaTheme="minorHAnsi" w:hAnsi="Adobe Garamond Pro" w:cstheme="minorBidi"/>
    </w:rPr>
  </w:style>
  <w:style w:type="paragraph" w:customStyle="1" w:styleId="wp-media-credit">
    <w:name w:val="wp-media-credit"/>
    <w:basedOn w:val="Normal"/>
    <w:uiPriority w:val="99"/>
    <w:qFormat/>
    <w:rsid w:val="00B07C05"/>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B07C05"/>
    <w:pPr>
      <w:spacing w:after="0" w:line="201" w:lineRule="atLeast"/>
    </w:pPr>
    <w:rPr>
      <w:rFonts w:ascii="Helvetica LT Std" w:eastAsiaTheme="minorHAnsi" w:hAnsi="Helvetica LT Std" w:cstheme="minorBidi"/>
    </w:rPr>
  </w:style>
  <w:style w:type="paragraph" w:customStyle="1" w:styleId="Pa172">
    <w:name w:val="Pa17+2"/>
    <w:basedOn w:val="Default"/>
    <w:next w:val="Default"/>
    <w:uiPriority w:val="99"/>
    <w:qFormat/>
    <w:rsid w:val="00B07C05"/>
    <w:pPr>
      <w:spacing w:after="0" w:line="201" w:lineRule="atLeast"/>
    </w:pPr>
    <w:rPr>
      <w:rFonts w:ascii="Helvetica LT Std" w:eastAsiaTheme="minorHAnsi" w:hAnsi="Helvetica LT Std" w:cstheme="minorBidi"/>
    </w:rPr>
  </w:style>
  <w:style w:type="character" w:customStyle="1" w:styleId="viewstorydateline">
    <w:name w:val="viewstorydateline"/>
    <w:basedOn w:val="DefaultParagraphFont"/>
    <w:rsid w:val="00B07C05"/>
  </w:style>
  <w:style w:type="character" w:customStyle="1" w:styleId="meta-sep">
    <w:name w:val="meta-sep"/>
    <w:basedOn w:val="DefaultParagraphFont"/>
    <w:rsid w:val="00B07C05"/>
  </w:style>
  <w:style w:type="character" w:customStyle="1" w:styleId="A19">
    <w:name w:val="A19"/>
    <w:uiPriority w:val="99"/>
    <w:rsid w:val="00B07C05"/>
    <w:rPr>
      <w:rFonts w:ascii="Georgia" w:hAnsi="Georgia" w:cs="Georgia" w:hint="default"/>
      <w:color w:val="000000"/>
      <w:sz w:val="20"/>
      <w:szCs w:val="20"/>
      <w:u w:val="single"/>
    </w:rPr>
  </w:style>
  <w:style w:type="character" w:customStyle="1" w:styleId="ontext">
    <w:name w:val="ontext"/>
    <w:basedOn w:val="DefaultParagraphFont"/>
    <w:rsid w:val="00B07C05"/>
  </w:style>
  <w:style w:type="table" w:styleId="MediumGrid2">
    <w:name w:val="Medium Grid 2"/>
    <w:basedOn w:val="TableNormal"/>
    <w:uiPriority w:val="68"/>
    <w:rsid w:val="00B07C05"/>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B07C05"/>
    <w:rPr>
      <w:rFonts w:ascii="Baskerville" w:hAnsi="Baskerville" w:hint="default"/>
      <w:sz w:val="26"/>
      <w:u w:val="single"/>
    </w:rPr>
  </w:style>
  <w:style w:type="character" w:customStyle="1" w:styleId="archive-title">
    <w:name w:val="archive-title"/>
    <w:basedOn w:val="DefaultParagraphFont"/>
    <w:rsid w:val="00B07C05"/>
  </w:style>
  <w:style w:type="character" w:customStyle="1" w:styleId="imgleft">
    <w:name w:val="imgleft"/>
    <w:basedOn w:val="DefaultParagraphFont"/>
    <w:rsid w:val="00B07C05"/>
  </w:style>
  <w:style w:type="character" w:customStyle="1" w:styleId="imgcenter">
    <w:name w:val="imgcenter"/>
    <w:basedOn w:val="DefaultParagraphFont"/>
    <w:rsid w:val="00B07C05"/>
  </w:style>
  <w:style w:type="character" w:customStyle="1" w:styleId="A42">
    <w:name w:val="A4+2"/>
    <w:uiPriority w:val="99"/>
    <w:rsid w:val="00B07C05"/>
    <w:rPr>
      <w:rFonts w:ascii="Helvetica LT Std" w:hAnsi="Helvetica LT Std" w:cs="Helvetica LT Std" w:hint="default"/>
      <w:color w:val="000000"/>
      <w:sz w:val="11"/>
      <w:szCs w:val="11"/>
    </w:rPr>
  </w:style>
  <w:style w:type="character" w:customStyle="1" w:styleId="Caption11">
    <w:name w:val="Caption11"/>
    <w:basedOn w:val="DefaultParagraphFont"/>
    <w:rsid w:val="00B07C05"/>
  </w:style>
  <w:style w:type="character" w:customStyle="1" w:styleId="fstitle">
    <w:name w:val="fs_title"/>
    <w:basedOn w:val="DefaultParagraphFont"/>
    <w:rsid w:val="00B07C05"/>
  </w:style>
  <w:style w:type="character" w:customStyle="1" w:styleId="dateday">
    <w:name w:val="date_day"/>
    <w:basedOn w:val="DefaultParagraphFont"/>
    <w:rsid w:val="00B07C05"/>
  </w:style>
  <w:style w:type="character" w:customStyle="1" w:styleId="datemonth">
    <w:name w:val="date_month"/>
    <w:basedOn w:val="DefaultParagraphFont"/>
    <w:rsid w:val="00B07C05"/>
  </w:style>
  <w:style w:type="character" w:customStyle="1" w:styleId="dateyear">
    <w:name w:val="date_year"/>
    <w:basedOn w:val="DefaultParagraphFont"/>
    <w:rsid w:val="00B07C05"/>
  </w:style>
  <w:style w:type="character" w:customStyle="1" w:styleId="NormalWebChar1CharCharCharCharCharCharCharCharCharCharChar">
    <w:name w:val="Normal (Web) Char1 Char Char Char Char Char Char Char Char Char Char Char"/>
    <w:basedOn w:val="DefaultParagraphFont"/>
    <w:locked/>
    <w:rsid w:val="00B07C05"/>
    <w:rPr>
      <w:sz w:val="24"/>
      <w:szCs w:val="24"/>
      <w:lang w:val="en-US" w:eastAsia="en-US" w:bidi="ar-SA"/>
    </w:rPr>
  </w:style>
  <w:style w:type="character" w:customStyle="1" w:styleId="insideitro">
    <w:name w:val="insideitro"/>
    <w:basedOn w:val="DefaultParagraphFont"/>
    <w:rsid w:val="00B07C05"/>
  </w:style>
  <w:style w:type="character" w:customStyle="1" w:styleId="wcfont">
    <w:name w:val="wcfont"/>
    <w:basedOn w:val="DefaultParagraphFont"/>
    <w:rsid w:val="00B07C05"/>
  </w:style>
  <w:style w:type="character" w:customStyle="1" w:styleId="qftext">
    <w:name w:val="qftext"/>
    <w:basedOn w:val="DefaultParagraphFont"/>
    <w:rsid w:val="00B07C05"/>
  </w:style>
  <w:style w:type="character" w:customStyle="1" w:styleId="leftidx">
    <w:name w:val="leftidx"/>
    <w:basedOn w:val="DefaultParagraphFont"/>
    <w:rsid w:val="00B07C05"/>
  </w:style>
  <w:style w:type="paragraph" w:customStyle="1" w:styleId="width100">
    <w:name w:val="width100"/>
    <w:basedOn w:val="Normal"/>
    <w:uiPriority w:val="99"/>
    <w:qFormat/>
    <w:rsid w:val="00B07C05"/>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B07C05"/>
  </w:style>
  <w:style w:type="character" w:customStyle="1" w:styleId="eventsubtitle">
    <w:name w:val="eventsubtitle"/>
    <w:basedOn w:val="DefaultParagraphFont"/>
    <w:rsid w:val="00B07C05"/>
  </w:style>
  <w:style w:type="character" w:customStyle="1" w:styleId="eventdate">
    <w:name w:val="eventdate"/>
    <w:basedOn w:val="DefaultParagraphFont"/>
    <w:rsid w:val="00B07C05"/>
  </w:style>
  <w:style w:type="character" w:customStyle="1" w:styleId="legend">
    <w:name w:val="legend"/>
    <w:basedOn w:val="DefaultParagraphFont"/>
    <w:rsid w:val="00B07C05"/>
  </w:style>
  <w:style w:type="character" w:customStyle="1" w:styleId="StyleLatinGaramond9ptUnderline">
    <w:name w:val="Style (Latin) Garamond 9 pt Underline"/>
    <w:rsid w:val="00B07C05"/>
    <w:rPr>
      <w:sz w:val="22"/>
      <w:u w:val="single"/>
    </w:rPr>
  </w:style>
  <w:style w:type="paragraph" w:customStyle="1" w:styleId="targetcaption">
    <w:name w:val="targetcaption"/>
    <w:basedOn w:val="Normal"/>
    <w:qFormat/>
    <w:rsid w:val="00B07C05"/>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B07C05"/>
  </w:style>
  <w:style w:type="paragraph" w:customStyle="1" w:styleId="Pa1">
    <w:name w:val="Pa1"/>
    <w:basedOn w:val="Default"/>
    <w:next w:val="Default"/>
    <w:uiPriority w:val="99"/>
    <w:qFormat/>
    <w:rsid w:val="00B07C05"/>
    <w:pPr>
      <w:spacing w:after="0" w:line="240" w:lineRule="atLeast"/>
    </w:pPr>
    <w:rPr>
      <w:rFonts w:ascii="Impact" w:eastAsiaTheme="minorHAnsi" w:hAnsi="Impact" w:cstheme="minorBidi"/>
    </w:rPr>
  </w:style>
  <w:style w:type="character" w:customStyle="1" w:styleId="cite0">
    <w:name w:val="cite0"/>
    <w:rsid w:val="00B07C05"/>
  </w:style>
  <w:style w:type="character" w:customStyle="1" w:styleId="Bodytext5">
    <w:name w:val="Body text_"/>
    <w:basedOn w:val="DefaultParagraphFont"/>
    <w:link w:val="BodyText50"/>
    <w:rsid w:val="00B07C05"/>
    <w:rPr>
      <w:rFonts w:eastAsia="Georgia" w:cs="Georgia"/>
      <w:sz w:val="21"/>
      <w:szCs w:val="21"/>
      <w:shd w:val="clear" w:color="auto" w:fill="FFFFFF"/>
    </w:rPr>
  </w:style>
  <w:style w:type="paragraph" w:customStyle="1" w:styleId="BodyText50">
    <w:name w:val="Body Text5"/>
    <w:basedOn w:val="Normal"/>
    <w:link w:val="Bodytext5"/>
    <w:qFormat/>
    <w:rsid w:val="00B07C05"/>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B07C05"/>
    <w:pPr>
      <w:spacing w:before="100" w:beforeAutospacing="1" w:after="100" w:afterAutospacing="1"/>
    </w:pPr>
    <w:rPr>
      <w:rFonts w:ascii="Avenir LT Std 45 Book" w:hAnsi="Avenir LT Std 45 Book"/>
    </w:rPr>
  </w:style>
  <w:style w:type="paragraph" w:customStyle="1" w:styleId="about">
    <w:name w:val="about"/>
    <w:basedOn w:val="Normal"/>
    <w:qFormat/>
    <w:rsid w:val="00B07C05"/>
    <w:pPr>
      <w:spacing w:before="100" w:beforeAutospacing="1" w:after="100" w:afterAutospacing="1"/>
    </w:pPr>
    <w:rPr>
      <w:rFonts w:ascii="Avenir LT Std 45 Book" w:hAnsi="Avenir LT Std 45 Book"/>
    </w:rPr>
  </w:style>
  <w:style w:type="paragraph" w:customStyle="1" w:styleId="first">
    <w:name w:val="first"/>
    <w:basedOn w:val="Normal"/>
    <w:qFormat/>
    <w:rsid w:val="00B07C05"/>
    <w:pPr>
      <w:spacing w:before="100" w:beforeAutospacing="1" w:after="100" w:afterAutospacing="1"/>
    </w:pPr>
    <w:rPr>
      <w:rFonts w:ascii="Avenir LT Std 45 Book" w:hAnsi="Avenir LT Std 45 Book"/>
    </w:rPr>
  </w:style>
  <w:style w:type="character" w:customStyle="1" w:styleId="in-widget">
    <w:name w:val="in-widget"/>
    <w:rsid w:val="00B07C05"/>
  </w:style>
  <w:style w:type="character" w:customStyle="1" w:styleId="in-top">
    <w:name w:val="in-top"/>
    <w:rsid w:val="00B07C05"/>
  </w:style>
  <w:style w:type="character" w:customStyle="1" w:styleId="nukeled">
    <w:name w:val="nukeled"/>
    <w:rsid w:val="00B07C05"/>
  </w:style>
  <w:style w:type="character" w:customStyle="1" w:styleId="contextlyrelated">
    <w:name w:val="contextly_related"/>
    <w:rsid w:val="00B07C05"/>
  </w:style>
  <w:style w:type="character" w:customStyle="1" w:styleId="in-right">
    <w:name w:val="in-right"/>
    <w:rsid w:val="00B07C05"/>
  </w:style>
  <w:style w:type="character" w:customStyle="1" w:styleId="adtext0">
    <w:name w:val="ad_text"/>
    <w:rsid w:val="00B07C05"/>
  </w:style>
  <w:style w:type="character" w:customStyle="1" w:styleId="linkrow">
    <w:name w:val="link_row"/>
    <w:rsid w:val="00B07C05"/>
  </w:style>
  <w:style w:type="character" w:customStyle="1" w:styleId="revision-date">
    <w:name w:val="revision-date"/>
    <w:rsid w:val="00B07C05"/>
  </w:style>
  <w:style w:type="paragraph" w:customStyle="1" w:styleId="t6">
    <w:name w:val="t6"/>
    <w:basedOn w:val="Normal"/>
    <w:qFormat/>
    <w:rsid w:val="00B07C05"/>
    <w:pPr>
      <w:spacing w:before="100" w:beforeAutospacing="1" w:after="100" w:afterAutospacing="1"/>
    </w:pPr>
    <w:rPr>
      <w:rFonts w:ascii="Avenir LT Std 45 Book" w:hAnsi="Avenir LT Std 45 Book"/>
    </w:rPr>
  </w:style>
  <w:style w:type="paragraph" w:customStyle="1" w:styleId="thumbnail">
    <w:name w:val="thumbnail"/>
    <w:basedOn w:val="Normal"/>
    <w:qFormat/>
    <w:rsid w:val="00B07C05"/>
    <w:pPr>
      <w:spacing w:before="100" w:beforeAutospacing="1" w:after="100" w:afterAutospacing="1"/>
    </w:pPr>
    <w:rPr>
      <w:rFonts w:ascii="Avenir LT Std 45 Book" w:hAnsi="Avenir LT Std 45 Book"/>
    </w:rPr>
  </w:style>
  <w:style w:type="character" w:customStyle="1" w:styleId="facebook-share">
    <w:name w:val="facebook-share"/>
    <w:rsid w:val="00B07C05"/>
  </w:style>
  <w:style w:type="character" w:customStyle="1" w:styleId="facebook-share-label">
    <w:name w:val="facebook-share-label"/>
    <w:rsid w:val="00B07C05"/>
  </w:style>
  <w:style w:type="paragraph" w:customStyle="1" w:styleId="stand-first-alone">
    <w:name w:val="stand-first-alone"/>
    <w:basedOn w:val="Normal"/>
    <w:qFormat/>
    <w:rsid w:val="00B07C05"/>
    <w:pPr>
      <w:spacing w:before="100" w:beforeAutospacing="1" w:after="100" w:afterAutospacing="1"/>
    </w:pPr>
    <w:rPr>
      <w:rFonts w:ascii="Avenir LT Std 45 Book" w:hAnsi="Avenir LT Std 45 Book"/>
    </w:rPr>
  </w:style>
  <w:style w:type="character" w:customStyle="1" w:styleId="ata11y">
    <w:name w:val="at_a11y"/>
    <w:rsid w:val="00B07C05"/>
  </w:style>
  <w:style w:type="paragraph" w:customStyle="1" w:styleId="wallacepara">
    <w:name w:val="wallacepara"/>
    <w:basedOn w:val="Normal"/>
    <w:qFormat/>
    <w:rsid w:val="00B07C05"/>
    <w:pPr>
      <w:spacing w:before="100" w:beforeAutospacing="1" w:after="100" w:afterAutospacing="1"/>
    </w:pPr>
    <w:rPr>
      <w:rFonts w:ascii="Avenir LT Std 45 Book" w:hAnsi="Avenir LT Std 45 Book"/>
    </w:rPr>
  </w:style>
  <w:style w:type="paragraph" w:customStyle="1" w:styleId="morelink">
    <w:name w:val="morelink"/>
    <w:basedOn w:val="Normal"/>
    <w:qFormat/>
    <w:rsid w:val="00B07C05"/>
    <w:pPr>
      <w:spacing w:before="100" w:beforeAutospacing="1" w:after="100" w:afterAutospacing="1"/>
    </w:pPr>
    <w:rPr>
      <w:rFonts w:ascii="Avenir LT Std 45 Book" w:hAnsi="Avenir LT Std 45 Book"/>
    </w:rPr>
  </w:style>
  <w:style w:type="paragraph" w:customStyle="1" w:styleId="audiolink">
    <w:name w:val="audiolink"/>
    <w:basedOn w:val="Normal"/>
    <w:qFormat/>
    <w:rsid w:val="00B07C05"/>
    <w:pPr>
      <w:spacing w:before="100" w:beforeAutospacing="1" w:after="100" w:afterAutospacing="1"/>
    </w:pPr>
    <w:rPr>
      <w:rFonts w:ascii="Avenir LT Std 45 Book" w:hAnsi="Avenir LT Std 45 Book"/>
    </w:rPr>
  </w:style>
  <w:style w:type="character" w:customStyle="1" w:styleId="tpk">
    <w:name w:val="tpk"/>
    <w:rsid w:val="00B07C05"/>
  </w:style>
  <w:style w:type="paragraph" w:customStyle="1" w:styleId="titlestyle1">
    <w:name w:val="titlestyle1"/>
    <w:basedOn w:val="Normal"/>
    <w:qFormat/>
    <w:rsid w:val="00B07C05"/>
    <w:pPr>
      <w:spacing w:before="100" w:beforeAutospacing="1" w:after="100" w:afterAutospacing="1"/>
    </w:pPr>
    <w:rPr>
      <w:rFonts w:ascii="Avenir LT Std 45 Book" w:hAnsi="Avenir LT Std 45 Book"/>
    </w:rPr>
  </w:style>
  <w:style w:type="paragraph" w:customStyle="1" w:styleId="nav1">
    <w:name w:val="nav1"/>
    <w:basedOn w:val="Normal"/>
    <w:qFormat/>
    <w:rsid w:val="00B07C05"/>
    <w:pPr>
      <w:spacing w:before="100" w:beforeAutospacing="1" w:after="100" w:afterAutospacing="1"/>
    </w:pPr>
    <w:rPr>
      <w:rFonts w:ascii="Avenir LT Std 45 Book" w:hAnsi="Avenir LT Std 45 Book"/>
    </w:rPr>
  </w:style>
  <w:style w:type="paragraph" w:customStyle="1" w:styleId="nav2">
    <w:name w:val="nav2"/>
    <w:basedOn w:val="Normal"/>
    <w:qFormat/>
    <w:rsid w:val="00B07C05"/>
    <w:pPr>
      <w:spacing w:before="100" w:beforeAutospacing="1" w:after="100" w:afterAutospacing="1"/>
    </w:pPr>
    <w:rPr>
      <w:rFonts w:ascii="Avenir LT Std 45 Book" w:hAnsi="Avenir LT Std 45 Book"/>
    </w:rPr>
  </w:style>
  <w:style w:type="character" w:customStyle="1" w:styleId="A24">
    <w:name w:val="A24"/>
    <w:uiPriority w:val="99"/>
    <w:rsid w:val="00B07C05"/>
    <w:rPr>
      <w:rFonts w:ascii="Paperback 24" w:hAnsi="Paperback 24" w:cs="Paperback 24"/>
      <w:color w:val="000000"/>
      <w:sz w:val="32"/>
      <w:szCs w:val="32"/>
    </w:rPr>
  </w:style>
  <w:style w:type="character" w:customStyle="1" w:styleId="A25">
    <w:name w:val="A25"/>
    <w:uiPriority w:val="99"/>
    <w:rsid w:val="00B07C05"/>
    <w:rPr>
      <w:rFonts w:ascii="Webdings" w:hAnsi="Webdings" w:cs="Webdings"/>
      <w:color w:val="000000"/>
      <w:sz w:val="16"/>
      <w:szCs w:val="16"/>
    </w:rPr>
  </w:style>
  <w:style w:type="paragraph" w:customStyle="1" w:styleId="CM45">
    <w:name w:val="CM45"/>
    <w:basedOn w:val="Default"/>
    <w:next w:val="Default"/>
    <w:uiPriority w:val="99"/>
    <w:qFormat/>
    <w:rsid w:val="00B07C05"/>
    <w:pPr>
      <w:spacing w:after="0" w:line="240" w:lineRule="auto"/>
    </w:pPr>
    <w:rPr>
      <w:rFonts w:cs="Times New Roman"/>
    </w:rPr>
  </w:style>
  <w:style w:type="paragraph" w:customStyle="1" w:styleId="CM46">
    <w:name w:val="CM46"/>
    <w:basedOn w:val="Default"/>
    <w:next w:val="Default"/>
    <w:uiPriority w:val="99"/>
    <w:qFormat/>
    <w:rsid w:val="00B07C05"/>
    <w:pPr>
      <w:spacing w:after="0" w:line="240" w:lineRule="auto"/>
    </w:pPr>
    <w:rPr>
      <w:rFonts w:cs="Times New Roman"/>
    </w:rPr>
  </w:style>
  <w:style w:type="character" w:customStyle="1" w:styleId="Headerorfooter">
    <w:name w:val="Header or footer_"/>
    <w:basedOn w:val="DefaultParagraphFont"/>
    <w:rsid w:val="00B07C05"/>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B07C05"/>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B07C0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B07C0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B07C0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B07C0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B07C05"/>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B07C0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B07C05"/>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B07C0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B07C05"/>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B07C05"/>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B07C05"/>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B07C05"/>
    <w:rPr>
      <w:rFonts w:ascii="Arial" w:eastAsia="Arial" w:hAnsi="Arial" w:cs="Arial"/>
      <w:b/>
      <w:bCs/>
      <w:i w:val="0"/>
      <w:iCs w:val="0"/>
      <w:smallCaps w:val="0"/>
      <w:strike w:val="0"/>
      <w:spacing w:val="-2"/>
      <w:sz w:val="17"/>
      <w:szCs w:val="17"/>
      <w:u w:val="none"/>
    </w:rPr>
  </w:style>
  <w:style w:type="character" w:customStyle="1" w:styleId="Bodytext32">
    <w:name w:val="Body text (3)"/>
    <w:basedOn w:val="Bodytext31"/>
    <w:rsid w:val="00B07C0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B07C0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B07C0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B07C05"/>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B07C0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B07C05"/>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B07C05"/>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B07C0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B07C0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B07C05"/>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B07C0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B07C05"/>
    <w:rPr>
      <w:rFonts w:ascii="Arial" w:eastAsia="Arial" w:hAnsi="Arial" w:cs="Arial"/>
      <w:sz w:val="20"/>
      <w:szCs w:val="20"/>
      <w:shd w:val="clear" w:color="auto" w:fill="FFFFFF"/>
    </w:rPr>
  </w:style>
  <w:style w:type="paragraph" w:customStyle="1" w:styleId="Heading220">
    <w:name w:val="Heading #22"/>
    <w:basedOn w:val="Normal"/>
    <w:link w:val="Heading22"/>
    <w:qFormat/>
    <w:rsid w:val="00B07C05"/>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B07C0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B07C05"/>
    <w:rPr>
      <w:rFonts w:ascii="Arial" w:eastAsia="Arial" w:hAnsi="Arial" w:cs="Arial"/>
      <w:b w:val="0"/>
      <w:bCs w:val="0"/>
      <w:i w:val="0"/>
      <w:iCs w:val="0"/>
      <w:smallCaps w:val="0"/>
      <w:strike w:val="0"/>
      <w:color w:val="000000"/>
      <w:spacing w:val="0"/>
      <w:w w:val="100"/>
      <w:position w:val="0"/>
      <w:sz w:val="15"/>
      <w:szCs w:val="15"/>
      <w:u w:val="none"/>
      <w:shd w:val="clear" w:color="auto" w:fill="FFFFFF"/>
      <w:lang w:val="en-US"/>
    </w:rPr>
  </w:style>
  <w:style w:type="character" w:customStyle="1" w:styleId="Bodytext82Spacing0ptExact">
    <w:name w:val="Body text (82) + Spacing 0 pt Exact"/>
    <w:basedOn w:val="Bodytext82"/>
    <w:rsid w:val="00B07C0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B07C0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B07C0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B07C05"/>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B07C05"/>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B07C0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B07C0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B07C0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B07C05"/>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B07C0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B07C0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B07C05"/>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B07C0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B07C0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B07C0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B07C0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07C05"/>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B07C0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07C05"/>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B07C0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B07C05"/>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B07C0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B07C05"/>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B07C0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B07C05"/>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B07C05"/>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B07C05"/>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B07C0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B07C05"/>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B07C0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B07C0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B07C0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B07C0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B07C05"/>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B07C0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B07C05"/>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B07C0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B07C0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07C05"/>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B07C0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B07C05"/>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B07C0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B07C0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B07C05"/>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B07C0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B07C0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B07C05"/>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B07C0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B07C05"/>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B07C0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B07C0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B07C0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B07C0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B07C0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B07C0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B07C0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B07C0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B07C05"/>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B07C0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B07C0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B07C0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B07C0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B07C05"/>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B07C0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B07C0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B07C0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B07C0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B07C05"/>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B07C0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B07C05"/>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B07C0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B07C05"/>
    <w:pPr>
      <w:widowControl w:val="0"/>
      <w:shd w:val="clear" w:color="auto" w:fill="FFFFFF"/>
      <w:spacing w:line="222" w:lineRule="exact"/>
      <w:jc w:val="right"/>
    </w:pPr>
    <w:rPr>
      <w:rFonts w:ascii="Arial" w:eastAsia="Arial" w:hAnsi="Arial" w:cs="Arial"/>
      <w:sz w:val="13"/>
      <w:szCs w:val="13"/>
    </w:rPr>
  </w:style>
  <w:style w:type="character" w:customStyle="1" w:styleId="Heading100">
    <w:name w:val="Heading #10_"/>
    <w:basedOn w:val="DefaultParagraphFont"/>
    <w:link w:val="Heading101"/>
    <w:rsid w:val="00B07C05"/>
    <w:rPr>
      <w:rFonts w:ascii="Arial" w:eastAsia="Arial" w:hAnsi="Arial" w:cs="Arial"/>
      <w:b/>
      <w:bCs/>
      <w:sz w:val="20"/>
      <w:szCs w:val="20"/>
      <w:shd w:val="clear" w:color="auto" w:fill="FFFFFF"/>
    </w:rPr>
  </w:style>
  <w:style w:type="paragraph" w:customStyle="1" w:styleId="Heading101">
    <w:name w:val="Heading #10"/>
    <w:basedOn w:val="Normal"/>
    <w:link w:val="Heading100"/>
    <w:qFormat/>
    <w:rsid w:val="00B07C05"/>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B07C0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B07C05"/>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B07C0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B07C05"/>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B07C0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B07C05"/>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B07C0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B07C0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B07C05"/>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B07C0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B07C0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B07C0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B07C0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B07C05"/>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B07C0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B07C05"/>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B07C0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B07C05"/>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B07C0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B07C0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B07C05"/>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B07C0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B07C05"/>
    <w:rPr>
      <w:rFonts w:eastAsia="Georgia" w:cs="Georgia"/>
      <w:sz w:val="21"/>
      <w:szCs w:val="21"/>
      <w:shd w:val="clear" w:color="auto" w:fill="FFFFFF"/>
    </w:rPr>
  </w:style>
  <w:style w:type="paragraph" w:customStyle="1" w:styleId="Picturecaption90">
    <w:name w:val="Picture caption (9)"/>
    <w:basedOn w:val="Normal"/>
    <w:link w:val="Picturecaption9"/>
    <w:qFormat/>
    <w:rsid w:val="00B07C05"/>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B07C0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B07C0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B07C0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07C0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B07C0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B07C0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B07C05"/>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B07C0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B07C0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B07C0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07C0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B07C0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07C05"/>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B07C0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B07C0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07C05"/>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B07C0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B07C0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B07C05"/>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B07C0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B07C0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B07C05"/>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B07C0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B07C0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B07C05"/>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B07C0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B07C0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B07C05"/>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B07C0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B07C05"/>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B07C0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B07C0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B07C0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B07C05"/>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B07C0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07C0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B07C05"/>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B07C05"/>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B07C0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07C05"/>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B07C0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B07C0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B07C0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B07C05"/>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B07C0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07C05"/>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B07C0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B07C0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B07C0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B07C0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B07C0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07C05"/>
  </w:style>
  <w:style w:type="character" w:customStyle="1" w:styleId="article-quote-right">
    <w:name w:val="article-quote-right"/>
    <w:basedOn w:val="DefaultParagraphFont"/>
    <w:rsid w:val="00B07C05"/>
  </w:style>
  <w:style w:type="character" w:customStyle="1" w:styleId="commentstext0">
    <w:name w:val="commentstext"/>
    <w:rsid w:val="00B07C05"/>
  </w:style>
  <w:style w:type="character" w:customStyle="1" w:styleId="sup1">
    <w:name w:val="sup1"/>
    <w:rsid w:val="00B07C05"/>
    <w:rPr>
      <w:rFonts w:ascii="Times New Roman" w:hAnsi="Times New Roman" w:cs="Times New Roman" w:hint="default"/>
      <w:color w:val="000000"/>
      <w:shd w:val="clear" w:color="auto" w:fill="FEFFCF"/>
    </w:rPr>
  </w:style>
  <w:style w:type="character" w:customStyle="1" w:styleId="pgnum1">
    <w:name w:val="pgnum1"/>
    <w:rsid w:val="00B07C05"/>
    <w:rPr>
      <w:rFonts w:ascii="Arial" w:hAnsi="Arial" w:cs="Arial" w:hint="default"/>
      <w:color w:val="FF0000"/>
      <w:sz w:val="22"/>
      <w:szCs w:val="22"/>
    </w:rPr>
  </w:style>
  <w:style w:type="character" w:customStyle="1" w:styleId="apple">
    <w:name w:val="apple"/>
    <w:rsid w:val="00B07C05"/>
  </w:style>
  <w:style w:type="paragraph" w:customStyle="1" w:styleId="BlockHeadingsCharChar">
    <w:name w:val="Block Headings Char Char"/>
    <w:basedOn w:val="Normal"/>
    <w:link w:val="BlockHeadingsCharCharChar"/>
    <w:qFormat/>
    <w:rsid w:val="00B07C05"/>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B07C05"/>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B07C05"/>
    <w:rPr>
      <w:rFonts w:ascii="Georgia" w:eastAsia="Calibri" w:hAnsi="Georgia" w:cs="Times New Roman"/>
      <w:sz w:val="24"/>
      <w:u w:val="thick"/>
    </w:rPr>
  </w:style>
  <w:style w:type="character" w:customStyle="1" w:styleId="TagsChar1CharChar">
    <w:name w:val="Tags Char1 Char Char"/>
    <w:link w:val="TagsChar1Char"/>
    <w:rsid w:val="00B07C05"/>
    <w:rPr>
      <w:rFonts w:ascii="Avenir LT Std 45 Book" w:eastAsia="Calibri" w:hAnsi="Avenir LT Std 45 Book" w:cs="Calibri"/>
      <w:b/>
    </w:rPr>
  </w:style>
  <w:style w:type="character" w:customStyle="1" w:styleId="CitesCharCharCharChar">
    <w:name w:val="Cites Char Char Char Char"/>
    <w:rsid w:val="00B07C05"/>
    <w:rPr>
      <w:rFonts w:ascii="Georgia" w:eastAsia="Calibri" w:hAnsi="Georgia"/>
      <w:b/>
      <w:bCs/>
    </w:rPr>
  </w:style>
  <w:style w:type="character" w:customStyle="1" w:styleId="CardsFont6ptCharCharChar">
    <w:name w:val="Cards + Font: 6 pt Char Char Char"/>
    <w:rsid w:val="00B07C05"/>
    <w:rPr>
      <w:rFonts w:ascii="Arial" w:eastAsia="Calibri" w:hAnsi="Arial" w:cs="Arial"/>
      <w:sz w:val="12"/>
    </w:rPr>
  </w:style>
  <w:style w:type="character" w:customStyle="1" w:styleId="BlockHeadingsCharCharChar">
    <w:name w:val="Block Headings Char Char Char"/>
    <w:link w:val="BlockHeadingsCharChar"/>
    <w:rsid w:val="00B07C05"/>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B07C05"/>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B07C05"/>
    <w:rPr>
      <w:rFonts w:ascii="Avenir LT Std 45 Book" w:hAnsi="Avenir LT Std 45 Book" w:cs="Calibri"/>
      <w:u w:val="thick"/>
    </w:rPr>
  </w:style>
  <w:style w:type="paragraph" w:customStyle="1" w:styleId="CardNotUnderlined3">
    <w:name w:val="Card Not Underlined 3"/>
    <w:basedOn w:val="CardNotUnderlined"/>
    <w:qFormat/>
    <w:rsid w:val="00B07C05"/>
    <w:pPr>
      <w:jc w:val="both"/>
    </w:pPr>
    <w:rPr>
      <w:rFonts w:ascii="Georgia" w:eastAsia="Times New Roman" w:hAnsi="Georgia"/>
      <w:sz w:val="22"/>
    </w:rPr>
  </w:style>
  <w:style w:type="paragraph" w:customStyle="1" w:styleId="CardNotUnderlinedFinal">
    <w:name w:val="Card Not Underlined Final"/>
    <w:basedOn w:val="CardNotUnderlined3"/>
    <w:qFormat/>
    <w:rsid w:val="00B07C05"/>
  </w:style>
  <w:style w:type="character" w:customStyle="1" w:styleId="IndexHeadersCharChar">
    <w:name w:val="Index Headers Char Char"/>
    <w:rsid w:val="00B07C05"/>
    <w:rPr>
      <w:rFonts w:cs="Arial"/>
      <w:bCs/>
      <w:caps/>
      <w:color w:val="FFFFFF"/>
      <w:sz w:val="2"/>
      <w:szCs w:val="2"/>
      <w:lang w:val="en-US" w:eastAsia="en-US" w:bidi="ar-SA"/>
    </w:rPr>
  </w:style>
  <w:style w:type="paragraph" w:customStyle="1" w:styleId="Numbering">
    <w:name w:val="Numbering"/>
    <w:basedOn w:val="Normal"/>
    <w:next w:val="Normal"/>
    <w:qFormat/>
    <w:rsid w:val="00B07C05"/>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B07C05"/>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PageHeader">
    <w:name w:val="Page Header"/>
    <w:basedOn w:val="Normal"/>
    <w:link w:val="PageHeaderChar"/>
    <w:qFormat/>
    <w:rsid w:val="00B07C05"/>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B07C05"/>
    <w:pPr>
      <w:tabs>
        <w:tab w:val="num" w:pos="720"/>
      </w:tabs>
      <w:ind w:left="720"/>
    </w:pPr>
  </w:style>
  <w:style w:type="paragraph" w:customStyle="1" w:styleId="Lettering">
    <w:name w:val="Lettering"/>
    <w:basedOn w:val="Numbering"/>
    <w:next w:val="Normal"/>
    <w:qFormat/>
    <w:rsid w:val="00B07C05"/>
  </w:style>
  <w:style w:type="paragraph" w:customStyle="1" w:styleId="FileName">
    <w:name w:val="File Name"/>
    <w:basedOn w:val="Normal"/>
    <w:next w:val="Normal"/>
    <w:qFormat/>
    <w:rsid w:val="00B07C05"/>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B07C05"/>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B07C05"/>
  </w:style>
  <w:style w:type="paragraph" w:customStyle="1" w:styleId="CardContinued1">
    <w:name w:val="Card Continued 1"/>
    <w:basedOn w:val="Normal"/>
    <w:next w:val="Normal"/>
    <w:qFormat/>
    <w:rsid w:val="00B07C05"/>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B07C05"/>
  </w:style>
  <w:style w:type="paragraph" w:customStyle="1" w:styleId="Clearformatting">
    <w:name w:val="Clear formatting"/>
    <w:basedOn w:val="Normal"/>
    <w:qFormat/>
    <w:rsid w:val="00B07C05"/>
    <w:pPr>
      <w:keepNext/>
      <w:jc w:val="both"/>
      <w:outlineLvl w:val="2"/>
    </w:pPr>
    <w:rPr>
      <w:rFonts w:ascii="Avenir LT Std 45 Book" w:hAnsi="Avenir LT Std 45 Book"/>
      <w:b/>
      <w:bCs/>
      <w:szCs w:val="26"/>
    </w:rPr>
  </w:style>
  <w:style w:type="character" w:customStyle="1" w:styleId="justify">
    <w:name w:val="justify"/>
    <w:rsid w:val="00B07C05"/>
  </w:style>
  <w:style w:type="paragraph" w:customStyle="1" w:styleId="SmallCardText">
    <w:name w:val="Small Card Text"/>
    <w:qFormat/>
    <w:rsid w:val="00B07C05"/>
    <w:pPr>
      <w:spacing w:after="200" w:line="276" w:lineRule="auto"/>
    </w:pPr>
  </w:style>
  <w:style w:type="character" w:customStyle="1" w:styleId="SmallCardTextChar">
    <w:name w:val="Small Card Text Char"/>
    <w:rsid w:val="00B07C05"/>
    <w:rPr>
      <w:sz w:val="16"/>
      <w:szCs w:val="16"/>
      <w:lang w:val="en-US" w:eastAsia="en-US" w:bidi="ar-SA"/>
    </w:rPr>
  </w:style>
  <w:style w:type="paragraph" w:customStyle="1" w:styleId="TAGFONT">
    <w:name w:val="TAG FONT"/>
    <w:basedOn w:val="Normal"/>
    <w:autoRedefine/>
    <w:qFormat/>
    <w:rsid w:val="00B07C05"/>
    <w:pPr>
      <w:jc w:val="both"/>
    </w:pPr>
    <w:rPr>
      <w:rFonts w:ascii="Avenir LT Std 45 Book" w:hAnsi="Avenir LT Std 45 Book"/>
    </w:rPr>
  </w:style>
  <w:style w:type="paragraph" w:customStyle="1" w:styleId="8point">
    <w:name w:val="8 point"/>
    <w:basedOn w:val="Normal"/>
    <w:link w:val="8pointChar"/>
    <w:qFormat/>
    <w:rsid w:val="00B07C05"/>
    <w:pPr>
      <w:jc w:val="both"/>
    </w:pPr>
    <w:rPr>
      <w:rFonts w:asciiTheme="minorHAnsi" w:hAnsiTheme="minorHAnsi" w:cstheme="minorBidi"/>
      <w:sz w:val="16"/>
    </w:rPr>
  </w:style>
  <w:style w:type="paragraph" w:customStyle="1" w:styleId="citationunderline">
    <w:name w:val="citation/underline"/>
    <w:link w:val="citationunderlineChar"/>
    <w:autoRedefine/>
    <w:qFormat/>
    <w:rsid w:val="00B07C05"/>
    <w:pPr>
      <w:spacing w:after="0" w:line="240" w:lineRule="auto"/>
    </w:pPr>
    <w:rPr>
      <w:b/>
      <w:u w:val="single"/>
    </w:rPr>
  </w:style>
  <w:style w:type="character" w:customStyle="1" w:styleId="awtw">
    <w:name w:val="awtw"/>
    <w:rsid w:val="00B07C05"/>
  </w:style>
  <w:style w:type="paragraph" w:customStyle="1" w:styleId="Style60">
    <w:name w:val="Style 6"/>
    <w:qFormat/>
    <w:rsid w:val="00B07C05"/>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B07C05"/>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B07C05"/>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B07C05"/>
    <w:rPr>
      <w:rFonts w:ascii="Avenir LT Std 45 Book" w:hAnsi="Avenir LT Std 45 Book" w:cs="Calibri"/>
      <w:b/>
      <w:bCs/>
      <w:szCs w:val="26"/>
      <w:u w:val="single"/>
    </w:rPr>
  </w:style>
  <w:style w:type="paragraph" w:customStyle="1" w:styleId="articlebodynormaltext">
    <w:name w:val="articlebody_normaltext"/>
    <w:basedOn w:val="Normal"/>
    <w:qFormat/>
    <w:rsid w:val="00B07C05"/>
    <w:pPr>
      <w:spacing w:before="100" w:beforeAutospacing="1" w:after="100" w:afterAutospacing="1"/>
    </w:pPr>
    <w:rPr>
      <w:rFonts w:ascii="Avenir LT Std 45 Book" w:hAnsi="Avenir LT Std 45 Book"/>
    </w:rPr>
  </w:style>
  <w:style w:type="character" w:customStyle="1" w:styleId="externaledithide">
    <w:name w:val="external_edit_hide"/>
    <w:rsid w:val="00B07C05"/>
  </w:style>
  <w:style w:type="character" w:customStyle="1" w:styleId="CharacterStyle20">
    <w:name w:val="Character Style 20"/>
    <w:rsid w:val="00B07C05"/>
    <w:rPr>
      <w:sz w:val="21"/>
    </w:rPr>
  </w:style>
  <w:style w:type="character" w:customStyle="1" w:styleId="centerheadlines">
    <w:name w:val="centerheadlines"/>
    <w:rsid w:val="00B07C05"/>
  </w:style>
  <w:style w:type="character" w:customStyle="1" w:styleId="datetime0">
    <w:name w:val="datetime"/>
    <w:rsid w:val="00B07C05"/>
  </w:style>
  <w:style w:type="paragraph" w:customStyle="1" w:styleId="boldness">
    <w:name w:val="boldness"/>
    <w:basedOn w:val="Normal"/>
    <w:qFormat/>
    <w:rsid w:val="00B07C05"/>
    <w:pPr>
      <w:spacing w:before="100" w:beforeAutospacing="1" w:after="100" w:afterAutospacing="1"/>
    </w:pPr>
    <w:rPr>
      <w:rFonts w:ascii="Avenir LT Std 45 Book" w:hAnsi="Avenir LT Std 45 Book"/>
    </w:rPr>
  </w:style>
  <w:style w:type="paragraph" w:customStyle="1" w:styleId="CM21">
    <w:name w:val="CM21"/>
    <w:basedOn w:val="Default"/>
    <w:next w:val="Default"/>
    <w:uiPriority w:val="99"/>
    <w:qFormat/>
    <w:rsid w:val="00B07C05"/>
    <w:pPr>
      <w:spacing w:after="0" w:line="240" w:lineRule="auto"/>
    </w:pPr>
    <w:rPr>
      <w:rFonts w:cs="Times New Roman"/>
    </w:rPr>
  </w:style>
  <w:style w:type="paragraph" w:customStyle="1" w:styleId="Pa31">
    <w:name w:val="Pa3+1"/>
    <w:basedOn w:val="Default"/>
    <w:next w:val="Default"/>
    <w:uiPriority w:val="99"/>
    <w:qFormat/>
    <w:rsid w:val="00B07C05"/>
    <w:pPr>
      <w:spacing w:after="0" w:line="261" w:lineRule="atLeast"/>
    </w:pPr>
    <w:rPr>
      <w:rFonts w:ascii="Adobe Garamond Pro" w:hAnsi="Adobe Garamond Pro" w:cs="Times New Roman"/>
    </w:rPr>
  </w:style>
  <w:style w:type="character" w:customStyle="1" w:styleId="datestory">
    <w:name w:val="datestory"/>
    <w:rsid w:val="00B07C05"/>
  </w:style>
  <w:style w:type="character" w:customStyle="1" w:styleId="goohl1">
    <w:name w:val="goohl1"/>
    <w:rsid w:val="00B07C05"/>
  </w:style>
  <w:style w:type="character" w:customStyle="1" w:styleId="citeschar10">
    <w:name w:val="citeschar1"/>
    <w:basedOn w:val="DefaultParagraphFont"/>
    <w:rsid w:val="00B07C05"/>
  </w:style>
  <w:style w:type="character" w:customStyle="1" w:styleId="cardunderlinedchar1">
    <w:name w:val="cardunderlinedchar"/>
    <w:basedOn w:val="DefaultParagraphFont"/>
    <w:rsid w:val="00B07C05"/>
  </w:style>
  <w:style w:type="character" w:customStyle="1" w:styleId="Style1CharCharChar">
    <w:name w:val="Style1 Char Char Char"/>
    <w:rsid w:val="00B07C05"/>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B07C05"/>
    <w:rPr>
      <w:sz w:val="16"/>
    </w:rPr>
  </w:style>
  <w:style w:type="paragraph" w:customStyle="1" w:styleId="SmalltextCharCharChar0">
    <w:name w:val="Small text Char Char Char"/>
    <w:basedOn w:val="Normal"/>
    <w:link w:val="SmalltextCharCharCharChar0"/>
    <w:qFormat/>
    <w:rsid w:val="00B07C05"/>
    <w:rPr>
      <w:rFonts w:asciiTheme="minorHAnsi" w:hAnsiTheme="minorHAnsi" w:cstheme="minorBidi"/>
      <w:sz w:val="16"/>
    </w:rPr>
  </w:style>
  <w:style w:type="paragraph" w:customStyle="1" w:styleId="Textbody">
    <w:name w:val="Text body"/>
    <w:basedOn w:val="Standard"/>
    <w:qFormat/>
    <w:rsid w:val="00B07C05"/>
    <w:pPr>
      <w:spacing w:after="120"/>
    </w:pPr>
    <w:rPr>
      <w:rFonts w:cs="Tahoma"/>
      <w:lang w:eastAsia="en-US" w:bidi="ar-SA"/>
    </w:rPr>
  </w:style>
  <w:style w:type="character" w:customStyle="1" w:styleId="provider">
    <w:name w:val="provider"/>
    <w:basedOn w:val="DefaultParagraphFont"/>
    <w:rsid w:val="00B07C05"/>
  </w:style>
  <w:style w:type="character" w:customStyle="1" w:styleId="vitstorybyline">
    <w:name w:val="vitstorybyline"/>
    <w:rsid w:val="00B07C05"/>
  </w:style>
  <w:style w:type="character" w:customStyle="1" w:styleId="tickerlinx">
    <w:name w:val="tickerlinx"/>
    <w:rsid w:val="00B07C05"/>
  </w:style>
  <w:style w:type="paragraph" w:customStyle="1" w:styleId="NFAPWPheader">
    <w:name w:val="NFAP WP header"/>
    <w:basedOn w:val="Default"/>
    <w:next w:val="Default"/>
    <w:uiPriority w:val="99"/>
    <w:qFormat/>
    <w:rsid w:val="00B07C05"/>
    <w:pPr>
      <w:spacing w:after="0" w:line="240" w:lineRule="auto"/>
    </w:pPr>
    <w:rPr>
      <w:rFonts w:ascii="HNKAOE+Arial" w:eastAsia="Malgun Gothic" w:hAnsi="HNKAOE+Arial" w:cs="Times New Roman"/>
      <w:lang w:eastAsia="zh-CN"/>
    </w:rPr>
  </w:style>
  <w:style w:type="character" w:customStyle="1" w:styleId="post-timestamp">
    <w:name w:val="post-timestamp"/>
    <w:rsid w:val="00B07C05"/>
  </w:style>
  <w:style w:type="character" w:customStyle="1" w:styleId="month">
    <w:name w:val="month"/>
    <w:rsid w:val="00B07C05"/>
  </w:style>
  <w:style w:type="character" w:customStyle="1" w:styleId="CiteCharCharChar">
    <w:name w:val="Cite Char Char Char"/>
    <w:rsid w:val="00B07C05"/>
    <w:rPr>
      <w:rFonts w:ascii="Garamond" w:eastAsia="Calibri" w:hAnsi="Garamond" w:cs="Arial"/>
      <w:b/>
      <w:sz w:val="24"/>
      <w:szCs w:val="20"/>
      <w:u w:val="thick"/>
    </w:rPr>
  </w:style>
  <w:style w:type="character" w:customStyle="1" w:styleId="texttitlebigred">
    <w:name w:val="texttitlebigred"/>
    <w:rsid w:val="00B07C05"/>
  </w:style>
  <w:style w:type="character" w:customStyle="1" w:styleId="subtitles">
    <w:name w:val="subtitles"/>
    <w:rsid w:val="00B07C05"/>
  </w:style>
  <w:style w:type="paragraph" w:customStyle="1" w:styleId="CiteCardCharChar">
    <w:name w:val="Cite_Card Char Char"/>
    <w:autoRedefine/>
    <w:qFormat/>
    <w:rsid w:val="00B07C05"/>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B07C05"/>
    <w:rPr>
      <w:rFonts w:cs="Arial"/>
      <w:bCs/>
    </w:rPr>
  </w:style>
  <w:style w:type="paragraph" w:customStyle="1" w:styleId="CiteCardCharCharChar">
    <w:name w:val="Cite_Card Char Char Char"/>
    <w:link w:val="CiteCardCharCharCharChar"/>
    <w:qFormat/>
    <w:rsid w:val="00B07C05"/>
    <w:pPr>
      <w:spacing w:after="0" w:line="240" w:lineRule="auto"/>
    </w:pPr>
    <w:rPr>
      <w:rFonts w:cs="Arial"/>
      <w:bCs/>
    </w:rPr>
  </w:style>
  <w:style w:type="character" w:customStyle="1" w:styleId="CiteCardChar1">
    <w:name w:val="Cite_Card Char1"/>
    <w:rsid w:val="00B07C05"/>
    <w:rPr>
      <w:rFonts w:cs="Arial"/>
      <w:bCs/>
      <w:lang w:val="en-US" w:eastAsia="en-US" w:bidi="ar-SA"/>
    </w:rPr>
  </w:style>
  <w:style w:type="character" w:customStyle="1" w:styleId="DebateHeaderChar">
    <w:name w:val="Debate Header Char"/>
    <w:link w:val="DebateHeader"/>
    <w:rsid w:val="00B07C05"/>
    <w:rPr>
      <w:rFonts w:ascii="Calibri" w:hAnsi="Calibri" w:cs="Calibri"/>
    </w:rPr>
  </w:style>
  <w:style w:type="character" w:customStyle="1" w:styleId="paramv">
    <w:name w:val="paramv"/>
    <w:rsid w:val="00B07C05"/>
  </w:style>
  <w:style w:type="paragraph" w:customStyle="1" w:styleId="TagCite2">
    <w:name w:val="Tag &amp; Cite"/>
    <w:basedOn w:val="Normal"/>
    <w:link w:val="TagCiteChar4"/>
    <w:qFormat/>
    <w:rsid w:val="00B07C05"/>
    <w:pPr>
      <w:jc w:val="both"/>
    </w:pPr>
    <w:rPr>
      <w:rFonts w:ascii="Avenir LT Std 45 Book" w:hAnsi="Avenir LT Std 45 Book"/>
      <w:b/>
    </w:rPr>
  </w:style>
  <w:style w:type="character" w:customStyle="1" w:styleId="TagCiteChar4">
    <w:name w:val="Tag &amp; Cite Char"/>
    <w:link w:val="TagCite2"/>
    <w:rsid w:val="00B07C05"/>
    <w:rPr>
      <w:rFonts w:ascii="Avenir LT Std 45 Book" w:hAnsi="Avenir LT Std 45 Book" w:cs="Calibri"/>
      <w:b/>
    </w:rPr>
  </w:style>
  <w:style w:type="paragraph" w:customStyle="1" w:styleId="HighlightedText">
    <w:name w:val="Highlighted Text"/>
    <w:basedOn w:val="Normal"/>
    <w:link w:val="HighlightedTextChar"/>
    <w:qFormat/>
    <w:rsid w:val="00B07C05"/>
    <w:pPr>
      <w:jc w:val="both"/>
    </w:pPr>
    <w:rPr>
      <w:rFonts w:ascii="Avenir LT Std 45 Book" w:hAnsi="Avenir LT Std 45 Book"/>
      <w:u w:val="thick"/>
    </w:rPr>
  </w:style>
  <w:style w:type="character" w:customStyle="1" w:styleId="HighlightedTextChar">
    <w:name w:val="Highlighted Text Char"/>
    <w:link w:val="HighlightedText"/>
    <w:rsid w:val="00B07C05"/>
    <w:rPr>
      <w:rFonts w:ascii="Avenir LT Std 45 Book" w:hAnsi="Avenir LT Std 45 Book" w:cs="Calibri"/>
      <w:u w:val="thick"/>
    </w:rPr>
  </w:style>
  <w:style w:type="paragraph" w:customStyle="1" w:styleId="Unhighlighted">
    <w:name w:val="Unhighlighted"/>
    <w:basedOn w:val="Normal"/>
    <w:link w:val="UnhighlightedChar"/>
    <w:autoRedefine/>
    <w:qFormat/>
    <w:rsid w:val="00B07C05"/>
    <w:rPr>
      <w:rFonts w:ascii="Avenir LT Std 45 Book" w:hAnsi="Avenir LT Std 45 Book"/>
      <w:sz w:val="12"/>
    </w:rPr>
  </w:style>
  <w:style w:type="character" w:customStyle="1" w:styleId="UnhighlightedChar">
    <w:name w:val="Unhighlighted Char"/>
    <w:link w:val="Unhighlighted"/>
    <w:rsid w:val="00B07C05"/>
    <w:rPr>
      <w:rFonts w:ascii="Avenir LT Std 45 Book" w:hAnsi="Avenir LT Std 45 Book" w:cs="Calibri"/>
      <w:sz w:val="12"/>
    </w:rPr>
  </w:style>
  <w:style w:type="character" w:customStyle="1" w:styleId="symbol">
    <w:name w:val="symbol"/>
    <w:rsid w:val="00B07C05"/>
  </w:style>
  <w:style w:type="character" w:customStyle="1" w:styleId="data">
    <w:name w:val="data"/>
    <w:rsid w:val="00B07C05"/>
  </w:style>
  <w:style w:type="character" w:customStyle="1" w:styleId="pub-date">
    <w:name w:val="pub-date"/>
    <w:rsid w:val="00B07C05"/>
  </w:style>
  <w:style w:type="paragraph" w:customStyle="1" w:styleId="StylecardUnderline">
    <w:name w:val="Style card + Underline"/>
    <w:basedOn w:val="Normal"/>
    <w:link w:val="StylecardUnderlineChar"/>
    <w:qFormat/>
    <w:rsid w:val="00B07C05"/>
    <w:pPr>
      <w:ind w:left="360" w:right="360"/>
    </w:pPr>
    <w:rPr>
      <w:rFonts w:asciiTheme="minorHAnsi" w:hAnsiTheme="minorHAnsi"/>
      <w:szCs w:val="20"/>
      <w:u w:val="thick"/>
    </w:rPr>
  </w:style>
  <w:style w:type="character" w:customStyle="1" w:styleId="StylecardUnderlineChar">
    <w:name w:val="Style card + Underline Char"/>
    <w:link w:val="StylecardUnderline"/>
    <w:rsid w:val="00B07C05"/>
    <w:rPr>
      <w:rFonts w:cs="Calibri"/>
      <w:szCs w:val="20"/>
      <w:u w:val="thick"/>
    </w:rPr>
  </w:style>
  <w:style w:type="character" w:customStyle="1" w:styleId="AuthorDateF4">
    <w:name w:val="Author Date (F4)"/>
    <w:rsid w:val="00B07C05"/>
    <w:rPr>
      <w:b/>
      <w:sz w:val="24"/>
      <w:u w:val="thick"/>
    </w:rPr>
  </w:style>
  <w:style w:type="character" w:customStyle="1" w:styleId="BoldUnderlineF6">
    <w:name w:val="Bold Underline (F6)"/>
    <w:rsid w:val="00B07C05"/>
    <w:rPr>
      <w:u w:val="thick"/>
    </w:rPr>
  </w:style>
  <w:style w:type="paragraph" w:customStyle="1" w:styleId="TagF3">
    <w:name w:val="Tag (F3)"/>
    <w:qFormat/>
    <w:rsid w:val="00B07C05"/>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B07C05"/>
  </w:style>
  <w:style w:type="paragraph" w:customStyle="1" w:styleId="style140">
    <w:name w:val="style14"/>
    <w:basedOn w:val="Normal"/>
    <w:qFormat/>
    <w:rsid w:val="00B07C05"/>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B07C05"/>
    <w:rPr>
      <w:rFonts w:ascii="Avenir LT Std 45 Book" w:hAnsi="Avenir LT Std 45 Book"/>
      <w:b/>
    </w:rPr>
  </w:style>
  <w:style w:type="character" w:customStyle="1" w:styleId="StyleArial12ptBoldItalic">
    <w:name w:val="Style Arial 12 pt Bold Italic"/>
    <w:rsid w:val="00B07C05"/>
    <w:rPr>
      <w:rFonts w:ascii="Arial" w:hAnsi="Arial"/>
      <w:b/>
      <w:bCs/>
      <w:i/>
      <w:iCs/>
      <w:sz w:val="24"/>
    </w:rPr>
  </w:style>
  <w:style w:type="character" w:customStyle="1" w:styleId="verdana12grey1">
    <w:name w:val="verdana12grey1"/>
    <w:rsid w:val="00B07C05"/>
  </w:style>
  <w:style w:type="character" w:customStyle="1" w:styleId="verdana9grey1a">
    <w:name w:val="verdana9grey1a"/>
    <w:rsid w:val="00B07C05"/>
  </w:style>
  <w:style w:type="character" w:customStyle="1" w:styleId="nn-twttr-share-btn">
    <w:name w:val="nn-twttr-share-btn"/>
    <w:rsid w:val="00B07C05"/>
  </w:style>
  <w:style w:type="character" w:customStyle="1" w:styleId="comment-count">
    <w:name w:val="comment-count"/>
    <w:rsid w:val="00B07C05"/>
  </w:style>
  <w:style w:type="character" w:customStyle="1" w:styleId="comment-count-text">
    <w:name w:val="comment-count-text"/>
    <w:rsid w:val="00B07C05"/>
  </w:style>
  <w:style w:type="paragraph" w:customStyle="1" w:styleId="articlebody">
    <w:name w:val="articlebody"/>
    <w:basedOn w:val="Normal"/>
    <w:qFormat/>
    <w:rsid w:val="00B07C05"/>
    <w:pPr>
      <w:spacing w:before="100" w:beforeAutospacing="1" w:after="100" w:afterAutospacing="1"/>
    </w:pPr>
    <w:rPr>
      <w:rFonts w:ascii="Avenir LT Std 45 Book" w:hAnsi="Avenir LT Std 45 Book"/>
    </w:rPr>
  </w:style>
  <w:style w:type="character" w:customStyle="1" w:styleId="lightheader">
    <w:name w:val="lightheader"/>
    <w:rsid w:val="00B07C05"/>
  </w:style>
  <w:style w:type="paragraph" w:customStyle="1" w:styleId="CiteCardCharCharCharCharCharCharChar">
    <w:name w:val="Cite_Card Char Char Char Char Char Char Char"/>
    <w:link w:val="CiteCardCharCharCharCharCharCharCharChar"/>
    <w:autoRedefine/>
    <w:qFormat/>
    <w:rsid w:val="00B07C05"/>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B07C05"/>
    <w:rPr>
      <w:rFonts w:ascii="Times New Roman" w:eastAsia="Times New Roman" w:hAnsi="Times New Roman" w:cs="Times New Roman"/>
      <w:bCs/>
      <w:lang w:eastAsia="zh-CN"/>
    </w:rPr>
  </w:style>
  <w:style w:type="paragraph" w:customStyle="1" w:styleId="foldie">
    <w:name w:val="foldie"/>
    <w:qFormat/>
    <w:rsid w:val="00B07C05"/>
    <w:pPr>
      <w:spacing w:before="6480"/>
      <w:jc w:val="center"/>
      <w:outlineLvl w:val="0"/>
    </w:pPr>
    <w:rPr>
      <w:rFonts w:ascii="Arial Black" w:hAnsi="Arial Black" w:cs="Courier New"/>
      <w:b/>
      <w:sz w:val="36"/>
      <w:u w:val="single"/>
    </w:rPr>
  </w:style>
  <w:style w:type="character" w:customStyle="1" w:styleId="CiteCardCharCharCharCharChar">
    <w:name w:val="Cite_Card Char Char Char Char Char"/>
    <w:rsid w:val="00B07C05"/>
    <w:rPr>
      <w:rFonts w:cs="Arial"/>
      <w:bCs/>
      <w:lang w:val="en-US" w:eastAsia="en-US" w:bidi="ar-SA"/>
    </w:rPr>
  </w:style>
  <w:style w:type="character" w:customStyle="1" w:styleId="CiteCardCharCharCharCharCharChar">
    <w:name w:val="Cite_Card Char Char Char Char Char Char"/>
    <w:rsid w:val="00B07C05"/>
    <w:rPr>
      <w:rFonts w:cs="Arial"/>
      <w:bCs/>
      <w:lang w:val="en-US" w:eastAsia="en-US" w:bidi="ar-SA"/>
    </w:rPr>
  </w:style>
  <w:style w:type="paragraph" w:customStyle="1" w:styleId="billtextsection">
    <w:name w:val="bill_text_section"/>
    <w:basedOn w:val="Normal"/>
    <w:qFormat/>
    <w:rsid w:val="00B07C05"/>
    <w:pPr>
      <w:spacing w:before="100" w:beforeAutospacing="1" w:after="100" w:afterAutospacing="1"/>
    </w:pPr>
    <w:rPr>
      <w:rFonts w:ascii="Avenir LT Std 45 Book" w:hAnsi="Avenir LT Std 45 Book"/>
    </w:rPr>
  </w:style>
  <w:style w:type="character" w:customStyle="1" w:styleId="yahoobuzzbadge">
    <w:name w:val="yahoobuzzbadge"/>
    <w:rsid w:val="00B07C05"/>
  </w:style>
  <w:style w:type="paragraph" w:customStyle="1" w:styleId="CiteNormal">
    <w:name w:val="Cite Normal"/>
    <w:basedOn w:val="Normal"/>
    <w:link w:val="CiteNormalChar"/>
    <w:autoRedefine/>
    <w:qFormat/>
    <w:rsid w:val="00B07C05"/>
    <w:pPr>
      <w:jc w:val="both"/>
    </w:pPr>
    <w:rPr>
      <w:rFonts w:ascii="Avenir LT Std 45 Book" w:hAnsi="Avenir LT Std 45 Book"/>
      <w:sz w:val="16"/>
    </w:rPr>
  </w:style>
  <w:style w:type="character" w:customStyle="1" w:styleId="CiteNormalChar">
    <w:name w:val="Cite Normal Char"/>
    <w:link w:val="CiteNormal"/>
    <w:rsid w:val="00B07C05"/>
    <w:rPr>
      <w:rFonts w:ascii="Avenir LT Std 45 Book" w:hAnsi="Avenir LT Std 45 Book" w:cs="Calibri"/>
      <w:sz w:val="16"/>
    </w:rPr>
  </w:style>
  <w:style w:type="character" w:customStyle="1" w:styleId="article-articlebody">
    <w:name w:val="article-articlebody"/>
    <w:basedOn w:val="DefaultParagraphFont"/>
    <w:rsid w:val="00B07C05"/>
  </w:style>
  <w:style w:type="character" w:customStyle="1" w:styleId="pageheader0">
    <w:name w:val="pageheader"/>
    <w:basedOn w:val="DefaultParagraphFont"/>
    <w:rsid w:val="00B07C05"/>
  </w:style>
  <w:style w:type="paragraph" w:customStyle="1" w:styleId="card0">
    <w:name w:val="%card"/>
    <w:basedOn w:val="Normal"/>
    <w:link w:val="cardChar3"/>
    <w:qFormat/>
    <w:rsid w:val="00B07C05"/>
    <w:pPr>
      <w:ind w:left="288" w:right="288"/>
    </w:pPr>
    <w:rPr>
      <w:rFonts w:ascii="Avenir LT Std 45 Book" w:hAnsi="Avenir LT Std 45 Book"/>
    </w:rPr>
  </w:style>
  <w:style w:type="character" w:customStyle="1" w:styleId="cardChar3">
    <w:name w:val="%card Char"/>
    <w:link w:val="card0"/>
    <w:rsid w:val="00B07C05"/>
    <w:rPr>
      <w:rFonts w:ascii="Avenir LT Std 45 Book" w:hAnsi="Avenir LT Std 45 Book" w:cs="Calibri"/>
    </w:rPr>
  </w:style>
  <w:style w:type="character" w:customStyle="1" w:styleId="AuthorCharChar">
    <w:name w:val="Author Char Char"/>
    <w:rsid w:val="00B07C05"/>
    <w:rPr>
      <w:rFonts w:ascii="Times New Roman" w:hAnsi="Times New Roman"/>
      <w:b/>
      <w:sz w:val="22"/>
      <w:szCs w:val="22"/>
    </w:rPr>
  </w:style>
  <w:style w:type="paragraph" w:customStyle="1" w:styleId="UnunderlinedText">
    <w:name w:val="Ununderlined Text"/>
    <w:basedOn w:val="Normal"/>
    <w:link w:val="UnunderlinedTextChar"/>
    <w:autoRedefine/>
    <w:qFormat/>
    <w:rsid w:val="00B07C05"/>
    <w:rPr>
      <w:rFonts w:ascii="Avenir LT Std 45 Book" w:hAnsi="Avenir LT Std 45 Book"/>
      <w:sz w:val="12"/>
    </w:rPr>
  </w:style>
  <w:style w:type="character" w:customStyle="1" w:styleId="UnunderlinedTextChar">
    <w:name w:val="Ununderlined Text Char"/>
    <w:link w:val="UnunderlinedText"/>
    <w:rsid w:val="00B07C05"/>
    <w:rPr>
      <w:rFonts w:ascii="Avenir LT Std 45 Book" w:hAnsi="Avenir LT Std 45 Book" w:cs="Calibri"/>
      <w:sz w:val="12"/>
    </w:rPr>
  </w:style>
  <w:style w:type="character" w:customStyle="1" w:styleId="smallchar0">
    <w:name w:val="smallchar"/>
    <w:basedOn w:val="DefaultParagraphFont"/>
    <w:rsid w:val="00B07C05"/>
  </w:style>
  <w:style w:type="character" w:customStyle="1" w:styleId="Shortcite">
    <w:name w:val="Shortcite"/>
    <w:rsid w:val="00B07C05"/>
    <w:rPr>
      <w:rFonts w:ascii="Times New Roman" w:hAnsi="Times New Roman"/>
      <w:b/>
      <w:bCs/>
      <w:sz w:val="20"/>
    </w:rPr>
  </w:style>
  <w:style w:type="character" w:customStyle="1" w:styleId="NormalizationChar">
    <w:name w:val="Normalization Char"/>
    <w:rsid w:val="00B07C05"/>
    <w:rPr>
      <w:noProof w:val="0"/>
      <w:sz w:val="18"/>
      <w:szCs w:val="24"/>
      <w:lang w:val="en-US" w:eastAsia="en-US" w:bidi="ar-SA"/>
    </w:rPr>
  </w:style>
  <w:style w:type="character" w:customStyle="1" w:styleId="ReallyfuckingsmallCharCharCharChar">
    <w:name w:val="Really fucking small Char Char Char Char"/>
    <w:link w:val="ReallyfuckingsmallCharCharChar"/>
    <w:rsid w:val="00B07C05"/>
    <w:rPr>
      <w:sz w:val="10"/>
    </w:rPr>
  </w:style>
  <w:style w:type="paragraph" w:customStyle="1" w:styleId="ReallyfuckingsmallCharCharChar">
    <w:name w:val="Really fucking small Char Char Char"/>
    <w:basedOn w:val="Normal"/>
    <w:link w:val="ReallyfuckingsmallCharCharCharChar"/>
    <w:qFormat/>
    <w:rsid w:val="00B07C05"/>
    <w:rPr>
      <w:rFonts w:asciiTheme="minorHAnsi" w:hAnsiTheme="minorHAnsi" w:cstheme="minorBidi"/>
      <w:sz w:val="10"/>
    </w:rPr>
  </w:style>
  <w:style w:type="character" w:customStyle="1" w:styleId="Shrinker">
    <w:name w:val="Shrinker"/>
    <w:rsid w:val="00B07C05"/>
    <w:rPr>
      <w:rFonts w:ascii="Times New Roman" w:hAnsi="Times New Roman"/>
      <w:sz w:val="10"/>
      <w:szCs w:val="13"/>
    </w:rPr>
  </w:style>
  <w:style w:type="paragraph" w:customStyle="1" w:styleId="CardDownx1">
    <w:name w:val="CardDown x1"/>
    <w:basedOn w:val="Header"/>
    <w:link w:val="CardDownx1Char"/>
    <w:qFormat/>
    <w:rsid w:val="00B07C05"/>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B07C05"/>
    <w:rPr>
      <w:rFonts w:ascii="Avenir LT Std 45 Book" w:hAnsi="Avenir LT Std 45 Book" w:cs="Calibri"/>
      <w:sz w:val="16"/>
    </w:rPr>
  </w:style>
  <w:style w:type="paragraph" w:customStyle="1" w:styleId="CardDownx15">
    <w:name w:val="CardDown x1.5"/>
    <w:basedOn w:val="Header"/>
    <w:qFormat/>
    <w:rsid w:val="00B07C05"/>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B07C05"/>
  </w:style>
  <w:style w:type="character" w:customStyle="1" w:styleId="heading3char1">
    <w:name w:val="heading3char1"/>
    <w:basedOn w:val="DefaultParagraphFont"/>
    <w:rsid w:val="00B07C05"/>
  </w:style>
  <w:style w:type="character" w:customStyle="1" w:styleId="underlinea">
    <w:name w:val="underlinea"/>
    <w:basedOn w:val="DefaultParagraphFont"/>
    <w:rsid w:val="00B07C05"/>
  </w:style>
  <w:style w:type="character" w:customStyle="1" w:styleId="StyleUnderlineChar9pt2">
    <w:name w:val="Style Underline Char + 9 pt2"/>
    <w:rsid w:val="00B07C05"/>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B07C05"/>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B07C05"/>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B07C05"/>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B07C05"/>
    <w:rPr>
      <w:rFonts w:ascii="Avenir LT Std 45 Book" w:hAnsi="Avenir LT Std 45 Book" w:cs="Calibri"/>
      <w:sz w:val="18"/>
      <w:szCs w:val="20"/>
    </w:rPr>
  </w:style>
  <w:style w:type="paragraph" w:customStyle="1" w:styleId="ecxmsonormal">
    <w:name w:val="ecxmsonormal"/>
    <w:basedOn w:val="Normal"/>
    <w:qFormat/>
    <w:rsid w:val="00B07C05"/>
    <w:pPr>
      <w:spacing w:before="100" w:beforeAutospacing="1" w:after="100" w:afterAutospacing="1"/>
    </w:pPr>
    <w:rPr>
      <w:rFonts w:ascii="Avenir LT Std 45 Book" w:hAnsi="Avenir LT Std 45 Book"/>
    </w:rPr>
  </w:style>
  <w:style w:type="character" w:customStyle="1" w:styleId="FontStyle232">
    <w:name w:val="Font Style232"/>
    <w:uiPriority w:val="99"/>
    <w:rsid w:val="00B07C05"/>
    <w:rPr>
      <w:rFonts w:ascii="Times New Roman" w:hAnsi="Times New Roman" w:cs="Times New Roman" w:hint="default"/>
      <w:b/>
      <w:bCs/>
      <w:sz w:val="14"/>
      <w:szCs w:val="14"/>
    </w:rPr>
  </w:style>
  <w:style w:type="paragraph" w:customStyle="1" w:styleId="DebateUnderlineBold">
    <w:name w:val="Debate Underline Bold"/>
    <w:basedOn w:val="Nothing"/>
    <w:qFormat/>
    <w:rsid w:val="00B07C05"/>
    <w:pPr>
      <w:spacing w:after="160" w:line="259" w:lineRule="auto"/>
    </w:pPr>
    <w:rPr>
      <w:rFonts w:eastAsiaTheme="minorHAnsi" w:cs="Calibri"/>
      <w:b/>
      <w:sz w:val="22"/>
      <w:u w:val="thick"/>
    </w:rPr>
  </w:style>
  <w:style w:type="character" w:customStyle="1" w:styleId="erasure">
    <w:name w:val="erasure"/>
    <w:rsid w:val="00B07C0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B07C05"/>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B07C05"/>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07C05"/>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B07C05"/>
    <w:rPr>
      <w:rFonts w:ascii="Avenir LT Std 45 Book" w:hAnsi="Avenir LT Std 45 Book" w:cs="Calibri"/>
      <w:szCs w:val="20"/>
      <w:u w:val="thick"/>
      <w:bdr w:val="single" w:sz="4" w:space="0" w:color="auto"/>
    </w:rPr>
  </w:style>
  <w:style w:type="character" w:customStyle="1" w:styleId="MicroTextCharChar">
    <w:name w:val="MicroText Char Char"/>
    <w:rsid w:val="00B07C05"/>
    <w:rPr>
      <w:rFonts w:ascii="Arial Narrow" w:eastAsia="Times New Roman" w:hAnsi="Arial Narrow"/>
      <w:sz w:val="12"/>
      <w:szCs w:val="24"/>
    </w:rPr>
  </w:style>
  <w:style w:type="paragraph" w:customStyle="1" w:styleId="CiteCharCharCharChar">
    <w:name w:val="Cite Char Char Char Char"/>
    <w:basedOn w:val="Normal"/>
    <w:next w:val="Normal"/>
    <w:qFormat/>
    <w:rsid w:val="00B07C05"/>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B07C05"/>
    <w:rPr>
      <w:rFonts w:ascii="Avenir LT Std 45 Book" w:hAnsi="Avenir LT Std 45 Book"/>
      <w:u w:val="thick"/>
    </w:rPr>
  </w:style>
  <w:style w:type="character" w:customStyle="1" w:styleId="UnderliningCharChar1CharCharChar">
    <w:name w:val="Underlining Char Char1 Char Char Char"/>
    <w:link w:val="UnderliningCharChar1CharChar"/>
    <w:rsid w:val="00B07C05"/>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B07C05"/>
    <w:pPr>
      <w:ind w:left="576"/>
    </w:pPr>
    <w:rPr>
      <w:rFonts w:asciiTheme="minorHAnsi" w:hAnsiTheme="minorHAnsi" w:cstheme="minorBidi"/>
      <w:b/>
      <w:u w:val="single"/>
    </w:rPr>
  </w:style>
  <w:style w:type="character" w:customStyle="1" w:styleId="UnderliningCharCharChar">
    <w:name w:val="Underlining Char Char Char"/>
    <w:rsid w:val="00B07C05"/>
    <w:rPr>
      <w:rFonts w:ascii="Arial Narrow" w:eastAsia="Times New Roman" w:hAnsi="Arial Narrow" w:cs="Times New Roman"/>
      <w:sz w:val="20"/>
      <w:szCs w:val="24"/>
      <w:u w:val="thick"/>
    </w:rPr>
  </w:style>
  <w:style w:type="paragraph" w:customStyle="1" w:styleId="Style120">
    <w:name w:val="Style 12"/>
    <w:qFormat/>
    <w:rsid w:val="00B07C05"/>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qFormat/>
    <w:rsid w:val="00B07C05"/>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B07C05"/>
  </w:style>
  <w:style w:type="paragraph" w:customStyle="1" w:styleId="Emphasis3">
    <w:name w:val="Emphasis3"/>
    <w:qFormat/>
    <w:rsid w:val="00B07C05"/>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B07C05"/>
  </w:style>
  <w:style w:type="paragraph" w:customStyle="1" w:styleId="formfldssel">
    <w:name w:val="formfldssel"/>
    <w:basedOn w:val="Normal"/>
    <w:qFormat/>
    <w:rsid w:val="00B07C05"/>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B07C05"/>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B07C05"/>
    <w:pPr>
      <w:spacing w:before="100" w:beforeAutospacing="1" w:after="100" w:afterAutospacing="1"/>
    </w:pPr>
    <w:rPr>
      <w:rFonts w:ascii="Avenir LT Std 45 Book" w:eastAsia="Arial Unicode MS" w:hAnsi="Avenir LT Std 45 Book"/>
      <w:b/>
      <w:bCs/>
      <w:szCs w:val="20"/>
    </w:rPr>
  </w:style>
  <w:style w:type="character" w:customStyle="1" w:styleId="StyleCardTextUnderline3Char">
    <w:name w:val="Style Card Text + Underline3 Char"/>
    <w:link w:val="StyleCardTextUnderline3"/>
    <w:rsid w:val="00B07C05"/>
    <w:rPr>
      <w:rFonts w:eastAsia="SimSun"/>
      <w:u w:val="thick"/>
      <w:lang w:eastAsia="zh-CN"/>
    </w:rPr>
  </w:style>
  <w:style w:type="character" w:customStyle="1" w:styleId="BoldandUnderlineChar1Char2CharChar">
    <w:name w:val="Bold and Underline Char1 Char2 Char Char"/>
    <w:rsid w:val="00B07C05"/>
    <w:rPr>
      <w:b/>
      <w:noProof w:val="0"/>
      <w:szCs w:val="24"/>
      <w:u w:val="single"/>
      <w:lang w:val="en-US" w:eastAsia="en-US" w:bidi="ar-SA"/>
    </w:rPr>
  </w:style>
  <w:style w:type="character" w:customStyle="1" w:styleId="UnderlineChar1Char1">
    <w:name w:val="Underline Char1 Char1"/>
    <w:rsid w:val="00B07C05"/>
    <w:rPr>
      <w:noProof w:val="0"/>
      <w:szCs w:val="24"/>
      <w:u w:val="single"/>
      <w:lang w:val="en-US" w:eastAsia="en-US" w:bidi="ar-SA"/>
    </w:rPr>
  </w:style>
  <w:style w:type="paragraph" w:customStyle="1" w:styleId="Underlinestyle1">
    <w:name w:val="Underlinestyle"/>
    <w:basedOn w:val="Normal"/>
    <w:qFormat/>
    <w:rsid w:val="00B07C05"/>
    <w:pPr>
      <w:tabs>
        <w:tab w:val="left" w:pos="720"/>
      </w:tabs>
      <w:ind w:left="720"/>
    </w:pPr>
    <w:rPr>
      <w:rFonts w:ascii="Avenir LT Std 45 Book" w:hAnsi="Avenir LT Std 45 Book"/>
      <w:szCs w:val="20"/>
      <w:u w:val="single"/>
    </w:rPr>
  </w:style>
  <w:style w:type="character" w:customStyle="1" w:styleId="featurecontentgray1">
    <w:name w:val="featurecontentgray1"/>
    <w:rsid w:val="00B07C05"/>
    <w:rPr>
      <w:rFonts w:ascii="Arial" w:hAnsi="Arial" w:cs="Arial" w:hint="default"/>
      <w:color w:val="666666"/>
    </w:rPr>
  </w:style>
  <w:style w:type="character" w:customStyle="1" w:styleId="CardCharCharChar0">
    <w:name w:val="Card Char Char Char"/>
    <w:rsid w:val="00B07C05"/>
    <w:rPr>
      <w:rFonts w:ascii="Book Antiqua" w:hAnsi="Book Antiqua"/>
      <w:szCs w:val="24"/>
      <w:lang w:val="en-US" w:eastAsia="en-US" w:bidi="ar-SA"/>
    </w:rPr>
  </w:style>
  <w:style w:type="character" w:customStyle="1" w:styleId="big1">
    <w:name w:val="big1"/>
    <w:rsid w:val="00B07C05"/>
    <w:rPr>
      <w:sz w:val="28"/>
      <w:szCs w:val="28"/>
    </w:rPr>
  </w:style>
  <w:style w:type="character" w:customStyle="1" w:styleId="articletitle1">
    <w:name w:val="articletitle1"/>
    <w:rsid w:val="00B07C05"/>
    <w:rPr>
      <w:b/>
      <w:bCs/>
      <w:color w:val="990000"/>
    </w:rPr>
  </w:style>
  <w:style w:type="character" w:customStyle="1" w:styleId="prodgeneral">
    <w:name w:val="prodgeneral"/>
    <w:basedOn w:val="DefaultParagraphFont"/>
    <w:rsid w:val="00B07C05"/>
  </w:style>
  <w:style w:type="character" w:customStyle="1" w:styleId="Style10pt">
    <w:name w:val="Style 10 pt"/>
    <w:rsid w:val="00B07C05"/>
    <w:rPr>
      <w:sz w:val="20"/>
    </w:rPr>
  </w:style>
  <w:style w:type="character" w:customStyle="1" w:styleId="StyleUnderlineChar0">
    <w:name w:val="Style Underline + Char"/>
    <w:rsid w:val="00B07C05"/>
    <w:rPr>
      <w:rFonts w:eastAsia="SimSun" w:cs="Arial"/>
      <w:b/>
      <w:bCs/>
      <w:iCs/>
      <w:caps/>
      <w:sz w:val="24"/>
      <w:szCs w:val="24"/>
      <w:u w:val="single"/>
      <w:lang w:val="en-US" w:eastAsia="en-US" w:bidi="ar-SA"/>
    </w:rPr>
  </w:style>
  <w:style w:type="character" w:customStyle="1" w:styleId="highlightChar">
    <w:name w:val="highlight Char"/>
    <w:rsid w:val="00B07C05"/>
    <w:rPr>
      <w:sz w:val="24"/>
      <w:szCs w:val="24"/>
      <w:u w:val="single"/>
      <w:lang w:val="en-US" w:eastAsia="en-US" w:bidi="ar-SA"/>
    </w:rPr>
  </w:style>
  <w:style w:type="character" w:customStyle="1" w:styleId="StyleciteChar">
    <w:name w:val="Style cite + Char"/>
    <w:rsid w:val="00B07C05"/>
    <w:rPr>
      <w:sz w:val="24"/>
      <w:szCs w:val="24"/>
      <w:lang w:val="en-US" w:eastAsia="en-US" w:bidi="ar-SA"/>
    </w:rPr>
  </w:style>
  <w:style w:type="paragraph" w:customStyle="1" w:styleId="OffensiveLanguage">
    <w:name w:val="Offensive Language"/>
    <w:basedOn w:val="Normal"/>
    <w:next w:val="Normal"/>
    <w:qFormat/>
    <w:rsid w:val="00B07C05"/>
    <w:rPr>
      <w:rFonts w:ascii="Avenir LT Std 45 Book" w:eastAsia="Calibri" w:hAnsi="Avenir LT Std 45 Book"/>
      <w:strike/>
      <w:u w:val="single"/>
    </w:rPr>
  </w:style>
  <w:style w:type="character" w:customStyle="1" w:styleId="OffensiveLanguageChar">
    <w:name w:val="Offensive Language Char"/>
    <w:rsid w:val="00B07C05"/>
    <w:rPr>
      <w:rFonts w:ascii="Arial Narrow" w:hAnsi="Arial Narrow"/>
      <w:strike/>
      <w:szCs w:val="24"/>
      <w:u w:val="single"/>
      <w:lang w:val="en-US" w:eastAsia="en-US" w:bidi="ar-SA"/>
    </w:rPr>
  </w:style>
  <w:style w:type="paragraph" w:customStyle="1" w:styleId="clearformatting0">
    <w:name w:val="clear formatting"/>
    <w:basedOn w:val="Normal"/>
    <w:qFormat/>
    <w:rsid w:val="00B07C05"/>
    <w:rPr>
      <w:rFonts w:ascii="Avenir LT Std 45 Book" w:eastAsia="Calibri" w:hAnsi="Avenir LT Std 45 Book"/>
    </w:rPr>
  </w:style>
  <w:style w:type="paragraph" w:customStyle="1" w:styleId="Style180">
    <w:name w:val="Style 18"/>
    <w:uiPriority w:val="99"/>
    <w:qFormat/>
    <w:rsid w:val="00B07C05"/>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B07C05"/>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B07C05"/>
  </w:style>
  <w:style w:type="paragraph" w:customStyle="1" w:styleId="txgreen">
    <w:name w:val="txgreen"/>
    <w:basedOn w:val="Normal"/>
    <w:qFormat/>
    <w:rsid w:val="00B07C05"/>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B07C05"/>
  </w:style>
  <w:style w:type="character" w:customStyle="1" w:styleId="facebook-share-count">
    <w:name w:val="facebook-share-count"/>
    <w:basedOn w:val="DefaultParagraphFont"/>
    <w:rsid w:val="00B07C05"/>
  </w:style>
  <w:style w:type="character" w:customStyle="1" w:styleId="tickerwrap">
    <w:name w:val="ticker_wrap"/>
    <w:basedOn w:val="DefaultParagraphFont"/>
    <w:rsid w:val="00B07C05"/>
  </w:style>
  <w:style w:type="paragraph" w:customStyle="1" w:styleId="rtecenter">
    <w:name w:val="rtecenter"/>
    <w:basedOn w:val="Normal"/>
    <w:qFormat/>
    <w:rsid w:val="00B07C05"/>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B07C05"/>
  </w:style>
  <w:style w:type="character" w:customStyle="1" w:styleId="Bold12">
    <w:name w:val="Bold12"/>
    <w:uiPriority w:val="1"/>
    <w:qFormat/>
    <w:rsid w:val="00B07C05"/>
    <w:rPr>
      <w:rFonts w:ascii="Times New Roman" w:hAnsi="Times New Roman"/>
      <w:b/>
      <w:sz w:val="24"/>
    </w:rPr>
  </w:style>
  <w:style w:type="character" w:customStyle="1" w:styleId="NotBold10Final">
    <w:name w:val="NotBold10Final"/>
    <w:uiPriority w:val="1"/>
    <w:qFormat/>
    <w:rsid w:val="00B07C05"/>
    <w:rPr>
      <w:rFonts w:ascii="Times New Roman" w:hAnsi="Times New Roman"/>
      <w:b w:val="0"/>
      <w:i w:val="0"/>
      <w:sz w:val="20"/>
    </w:rPr>
  </w:style>
  <w:style w:type="character" w:customStyle="1" w:styleId="slug-elocation">
    <w:name w:val="slug-elocation"/>
    <w:basedOn w:val="DefaultParagraphFont"/>
    <w:rsid w:val="00B07C05"/>
  </w:style>
  <w:style w:type="character" w:customStyle="1" w:styleId="fu-autorenangabe-fu-beschreibung">
    <w:name w:val="fu-autorenangabe-fu-beschreibung"/>
    <w:rsid w:val="00B07C05"/>
  </w:style>
  <w:style w:type="paragraph" w:customStyle="1" w:styleId="introshadow">
    <w:name w:val="intro_shadow"/>
    <w:basedOn w:val="Normal"/>
    <w:uiPriority w:val="99"/>
    <w:qFormat/>
    <w:rsid w:val="00B07C05"/>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B07C05"/>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B07C05"/>
  </w:style>
  <w:style w:type="character" w:customStyle="1" w:styleId="commentscontainer">
    <w:name w:val="comments_container"/>
    <w:basedOn w:val="DefaultParagraphFont"/>
    <w:rsid w:val="00B07C05"/>
  </w:style>
  <w:style w:type="paragraph" w:customStyle="1" w:styleId="publishedon">
    <w:name w:val="published_on"/>
    <w:basedOn w:val="Normal"/>
    <w:qFormat/>
    <w:rsid w:val="00B07C05"/>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B07C05"/>
  </w:style>
  <w:style w:type="character" w:customStyle="1" w:styleId="itemauthor">
    <w:name w:val="itemauthor"/>
    <w:basedOn w:val="DefaultParagraphFont"/>
    <w:rsid w:val="00B07C05"/>
  </w:style>
  <w:style w:type="character" w:customStyle="1" w:styleId="hparticlefooter">
    <w:name w:val="hparticlefooter"/>
    <w:basedOn w:val="DefaultParagraphFont"/>
    <w:rsid w:val="00B07C05"/>
  </w:style>
  <w:style w:type="character" w:customStyle="1" w:styleId="profile-data">
    <w:name w:val="profile-data"/>
    <w:basedOn w:val="DefaultParagraphFont"/>
    <w:rsid w:val="00B07C05"/>
  </w:style>
  <w:style w:type="character" w:customStyle="1" w:styleId="BlockCharCharCharCharChar">
    <w:name w:val="Block Char Char Char Char Char"/>
    <w:aliases w:val="Block Char Char Char Char Char Char Char Char,Block Char Char Char Char Char Char Char1"/>
    <w:basedOn w:val="DefaultParagraphFont"/>
    <w:rsid w:val="00B07C0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07C05"/>
    <w:pPr>
      <w:keepLines w:val="0"/>
      <w:pBdr>
        <w:bottom w:val="single" w:sz="4" w:space="1" w:color="auto"/>
      </w:pBdr>
      <w:spacing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B07C05"/>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B07C05"/>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B07C05"/>
    <w:rPr>
      <w:rFonts w:ascii="Avenir LT Std 45 Book" w:hAnsi="Avenir LT Std 45 Book" w:cs="Calibri"/>
      <w:b/>
      <w:color w:val="000000"/>
      <w:szCs w:val="24"/>
      <w:u w:val="single"/>
    </w:rPr>
  </w:style>
  <w:style w:type="paragraph" w:customStyle="1" w:styleId="Styleunread8pt">
    <w:name w:val="Style unread + 8 pt"/>
    <w:basedOn w:val="Normal"/>
    <w:link w:val="Styleunread8ptChar"/>
    <w:qFormat/>
    <w:rsid w:val="00B07C05"/>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B07C05"/>
    <w:rPr>
      <w:rFonts w:ascii="Avenir LT Std 45 Book" w:hAnsi="Avenir LT Std 45 Book" w:cs="Calibri"/>
      <w:color w:val="000000"/>
      <w:sz w:val="16"/>
      <w:szCs w:val="24"/>
    </w:rPr>
  </w:style>
  <w:style w:type="character" w:customStyle="1" w:styleId="main">
    <w:name w:val="main"/>
    <w:basedOn w:val="DefaultParagraphFont"/>
    <w:rsid w:val="00B07C05"/>
  </w:style>
  <w:style w:type="character" w:customStyle="1" w:styleId="textunderlineCharChar">
    <w:name w:val="text underline Char Char"/>
    <w:basedOn w:val="DefaultParagraphFont"/>
    <w:rsid w:val="00B07C05"/>
    <w:rPr>
      <w:rFonts w:ascii="Garamond" w:hAnsi="Garamond" w:cs="Arial"/>
      <w:color w:val="000000"/>
      <w:sz w:val="24"/>
      <w:u w:val="single"/>
    </w:rPr>
  </w:style>
  <w:style w:type="paragraph" w:customStyle="1" w:styleId="ekprop-p">
    <w:name w:val="ekprop-p"/>
    <w:basedOn w:val="Normal"/>
    <w:uiPriority w:val="99"/>
    <w:qFormat/>
    <w:rsid w:val="00B07C05"/>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B07C0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07C05"/>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B07C05"/>
    <w:rPr>
      <w:rFonts w:ascii="Avenir LT Std 45 Book" w:hAnsi="Avenir LT Std 45 Book"/>
      <w:color w:val="000000"/>
      <w:sz w:val="16"/>
      <w:szCs w:val="24"/>
    </w:rPr>
  </w:style>
  <w:style w:type="character" w:customStyle="1" w:styleId="SmalltextCharChar">
    <w:name w:val="Smalltext Char Char"/>
    <w:basedOn w:val="DefaultParagraphFont"/>
    <w:link w:val="SmalltextChar0"/>
    <w:rsid w:val="00B07C05"/>
    <w:rPr>
      <w:rFonts w:ascii="Avenir LT Std 45 Book" w:hAnsi="Avenir LT Std 45 Book" w:cs="Calibri"/>
      <w:color w:val="000000"/>
      <w:sz w:val="16"/>
      <w:szCs w:val="24"/>
    </w:rPr>
  </w:style>
  <w:style w:type="character" w:customStyle="1" w:styleId="FullCiteCharChar">
    <w:name w:val="Full Cite Char Char"/>
    <w:basedOn w:val="DefaultParagraphFont"/>
    <w:rsid w:val="00B07C05"/>
    <w:rPr>
      <w:rFonts w:ascii="Georgia" w:hAnsi="Georgia" w:cs="Calibri"/>
      <w:color w:val="000000"/>
      <w:sz w:val="20"/>
      <w:szCs w:val="24"/>
    </w:rPr>
  </w:style>
  <w:style w:type="character" w:customStyle="1" w:styleId="submitted-wrapper">
    <w:name w:val="submitted-wrapper"/>
    <w:basedOn w:val="DefaultParagraphFont"/>
    <w:rsid w:val="00B07C05"/>
  </w:style>
  <w:style w:type="paragraph" w:customStyle="1" w:styleId="CardFormatCharCharCharCharCharChar">
    <w:name w:val="Card Format Char Char Char Char Char Char"/>
    <w:basedOn w:val="Normal"/>
    <w:qFormat/>
    <w:rsid w:val="00B07C05"/>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caption40">
    <w:name w:val="caption4"/>
    <w:basedOn w:val="DefaultParagraphFont"/>
    <w:rsid w:val="00B07C05"/>
  </w:style>
  <w:style w:type="character" w:customStyle="1" w:styleId="honorific-prefix">
    <w:name w:val="honorific-prefix"/>
    <w:basedOn w:val="DefaultParagraphFont"/>
    <w:rsid w:val="00B07C05"/>
  </w:style>
  <w:style w:type="character" w:customStyle="1" w:styleId="given-name">
    <w:name w:val="given-name"/>
    <w:basedOn w:val="DefaultParagraphFont"/>
    <w:rsid w:val="00B07C05"/>
  </w:style>
  <w:style w:type="character" w:customStyle="1" w:styleId="family-name">
    <w:name w:val="family-name"/>
    <w:basedOn w:val="DefaultParagraphFont"/>
    <w:rsid w:val="00B07C05"/>
  </w:style>
  <w:style w:type="character" w:customStyle="1" w:styleId="chead">
    <w:name w:val="chead"/>
    <w:basedOn w:val="DefaultParagraphFont"/>
    <w:rsid w:val="00B07C05"/>
  </w:style>
  <w:style w:type="paragraph" w:customStyle="1" w:styleId="endarticle">
    <w:name w:val="endarticle"/>
    <w:basedOn w:val="Normal"/>
    <w:uiPriority w:val="99"/>
    <w:qFormat/>
    <w:rsid w:val="00B07C05"/>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B07C05"/>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B07C05"/>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B07C05"/>
  </w:style>
  <w:style w:type="character" w:customStyle="1" w:styleId="the-author">
    <w:name w:val="the-author"/>
    <w:basedOn w:val="DefaultParagraphFont"/>
    <w:rsid w:val="00B07C05"/>
  </w:style>
  <w:style w:type="character" w:customStyle="1" w:styleId="top-publish">
    <w:name w:val="top-publish"/>
    <w:basedOn w:val="DefaultParagraphFont"/>
    <w:rsid w:val="00B07C05"/>
  </w:style>
  <w:style w:type="character" w:customStyle="1" w:styleId="byline-italic">
    <w:name w:val="byline-italic"/>
    <w:basedOn w:val="DefaultParagraphFont"/>
    <w:rsid w:val="00B07C05"/>
  </w:style>
  <w:style w:type="character" w:customStyle="1" w:styleId="rednegchange">
    <w:name w:val="red_neg_change"/>
    <w:basedOn w:val="DefaultParagraphFont"/>
    <w:rsid w:val="00B07C05"/>
  </w:style>
  <w:style w:type="character" w:customStyle="1" w:styleId="wsodqchgshow">
    <w:name w:val="wsodq_chgshow"/>
    <w:basedOn w:val="DefaultParagraphFont"/>
    <w:rsid w:val="00B07C05"/>
  </w:style>
  <w:style w:type="character" w:customStyle="1" w:styleId="cnbcsbhdcomp">
    <w:name w:val="cnbc_sbhd_comp"/>
    <w:basedOn w:val="DefaultParagraphFont"/>
    <w:rsid w:val="00B07C05"/>
  </w:style>
  <w:style w:type="character" w:customStyle="1" w:styleId="published">
    <w:name w:val="published"/>
    <w:basedOn w:val="DefaultParagraphFont"/>
    <w:rsid w:val="00B07C05"/>
  </w:style>
  <w:style w:type="character" w:customStyle="1" w:styleId="listpipe">
    <w:name w:val="listpipe"/>
    <w:basedOn w:val="DefaultParagraphFont"/>
    <w:rsid w:val="00B07C05"/>
  </w:style>
  <w:style w:type="character" w:customStyle="1" w:styleId="gd">
    <w:name w:val="gd"/>
    <w:basedOn w:val="DefaultParagraphFont"/>
    <w:rsid w:val="00B07C05"/>
  </w:style>
  <w:style w:type="character" w:customStyle="1" w:styleId="g3">
    <w:name w:val="g3"/>
    <w:basedOn w:val="DefaultParagraphFont"/>
    <w:rsid w:val="00B07C05"/>
  </w:style>
  <w:style w:type="character" w:customStyle="1" w:styleId="hb">
    <w:name w:val="hb"/>
    <w:basedOn w:val="DefaultParagraphFont"/>
    <w:rsid w:val="00B07C05"/>
  </w:style>
  <w:style w:type="character" w:customStyle="1" w:styleId="g2">
    <w:name w:val="g2"/>
    <w:basedOn w:val="DefaultParagraphFont"/>
    <w:rsid w:val="00B07C05"/>
  </w:style>
  <w:style w:type="character" w:customStyle="1" w:styleId="nameplatehead">
    <w:name w:val="nameplatehead"/>
    <w:basedOn w:val="DefaultParagraphFont"/>
    <w:rsid w:val="00B07C05"/>
  </w:style>
  <w:style w:type="character" w:customStyle="1" w:styleId="nameplatelink">
    <w:name w:val="nameplatelink"/>
    <w:basedOn w:val="DefaultParagraphFont"/>
    <w:rsid w:val="00B07C05"/>
  </w:style>
  <w:style w:type="paragraph" w:customStyle="1" w:styleId="calibre8">
    <w:name w:val="calibre8"/>
    <w:basedOn w:val="Normal"/>
    <w:uiPriority w:val="99"/>
    <w:qFormat/>
    <w:rsid w:val="00B07C05"/>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B07C05"/>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B07C05"/>
  </w:style>
  <w:style w:type="paragraph" w:customStyle="1" w:styleId="BodyTextIndent21">
    <w:name w:val="Body Text Indent 21"/>
    <w:basedOn w:val="Normal"/>
    <w:next w:val="BodyTextIndent2"/>
    <w:unhideWhenUsed/>
    <w:qFormat/>
    <w:rsid w:val="00B07C05"/>
    <w:pPr>
      <w:spacing w:after="120" w:line="480" w:lineRule="auto"/>
      <w:ind w:left="360"/>
    </w:pPr>
  </w:style>
  <w:style w:type="character" w:customStyle="1" w:styleId="BodyTextIndent2Char2">
    <w:name w:val="Body Text Indent 2 Char2"/>
    <w:basedOn w:val="DefaultParagraphFont"/>
    <w:uiPriority w:val="99"/>
    <w:semiHidden/>
    <w:rsid w:val="00B07C05"/>
    <w:rPr>
      <w:rFonts w:ascii="Georgia" w:hAnsi="Georgia"/>
    </w:rPr>
  </w:style>
  <w:style w:type="character" w:customStyle="1" w:styleId="5yl5">
    <w:name w:val="_5yl5"/>
    <w:basedOn w:val="DefaultParagraphFont"/>
    <w:rsid w:val="00B07C05"/>
  </w:style>
  <w:style w:type="character" w:customStyle="1" w:styleId="balancedheadline">
    <w:name w:val="balancedheadline"/>
    <w:basedOn w:val="DefaultParagraphFont"/>
    <w:rsid w:val="00B07C05"/>
  </w:style>
  <w:style w:type="paragraph" w:customStyle="1" w:styleId="css-xhhu0i">
    <w:name w:val="css-xhhu0i"/>
    <w:basedOn w:val="Normal"/>
    <w:uiPriority w:val="99"/>
    <w:qFormat/>
    <w:rsid w:val="00B07C05"/>
    <w:pPr>
      <w:spacing w:before="100" w:beforeAutospacing="1" w:after="100" w:afterAutospacing="1"/>
    </w:pPr>
    <w:rPr>
      <w:rFonts w:eastAsia="Times New Roman"/>
      <w:szCs w:val="24"/>
    </w:rPr>
  </w:style>
  <w:style w:type="paragraph" w:customStyle="1" w:styleId="fellowname">
    <w:name w:val="fellow__name"/>
    <w:basedOn w:val="Normal"/>
    <w:uiPriority w:val="99"/>
    <w:qFormat/>
    <w:rsid w:val="00B07C05"/>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B07C05"/>
    <w:rPr>
      <w:color w:val="605E5C"/>
      <w:shd w:val="clear" w:color="auto" w:fill="E1DFDD"/>
    </w:rPr>
  </w:style>
  <w:style w:type="character" w:customStyle="1" w:styleId="UnresolvedMention100">
    <w:name w:val="Unresolved Mention100"/>
    <w:basedOn w:val="DefaultParagraphFont"/>
    <w:uiPriority w:val="99"/>
    <w:semiHidden/>
    <w:unhideWhenUsed/>
    <w:rsid w:val="00B07C05"/>
    <w:rPr>
      <w:color w:val="605E5C"/>
      <w:shd w:val="clear" w:color="auto" w:fill="E1DFDD"/>
    </w:rPr>
  </w:style>
  <w:style w:type="character" w:customStyle="1" w:styleId="UnresolvedMention1000">
    <w:name w:val="Unresolved Mention1000"/>
    <w:basedOn w:val="DefaultParagraphFont"/>
    <w:uiPriority w:val="99"/>
    <w:semiHidden/>
    <w:unhideWhenUsed/>
    <w:rsid w:val="00B07C05"/>
    <w:rPr>
      <w:color w:val="605E5C"/>
      <w:shd w:val="clear" w:color="auto" w:fill="E1DFDD"/>
    </w:rPr>
  </w:style>
  <w:style w:type="character" w:customStyle="1" w:styleId="UnresolvedMention10000">
    <w:name w:val="Unresolved Mention10000"/>
    <w:basedOn w:val="DefaultParagraphFont"/>
    <w:uiPriority w:val="99"/>
    <w:semiHidden/>
    <w:unhideWhenUsed/>
    <w:rsid w:val="00B07C05"/>
    <w:rPr>
      <w:color w:val="605E5C"/>
      <w:shd w:val="clear" w:color="auto" w:fill="E1DFDD"/>
    </w:rPr>
  </w:style>
  <w:style w:type="character" w:customStyle="1" w:styleId="UnresolvedMention100000">
    <w:name w:val="Unresolved Mention100000"/>
    <w:basedOn w:val="DefaultParagraphFont"/>
    <w:uiPriority w:val="99"/>
    <w:semiHidden/>
    <w:unhideWhenUsed/>
    <w:rsid w:val="00B07C05"/>
    <w:rPr>
      <w:color w:val="605E5C"/>
      <w:shd w:val="clear" w:color="auto" w:fill="E1DFDD"/>
    </w:rPr>
  </w:style>
  <w:style w:type="character" w:customStyle="1" w:styleId="UnresolvedMention1000000">
    <w:name w:val="Unresolved Mention1000000"/>
    <w:basedOn w:val="DefaultParagraphFont"/>
    <w:uiPriority w:val="99"/>
    <w:semiHidden/>
    <w:unhideWhenUsed/>
    <w:rsid w:val="00B07C05"/>
    <w:rPr>
      <w:color w:val="605E5C"/>
      <w:shd w:val="clear" w:color="auto" w:fill="E1DFDD"/>
    </w:rPr>
  </w:style>
  <w:style w:type="character" w:customStyle="1" w:styleId="UnresolvedMention10000000">
    <w:name w:val="Unresolved Mention10000000"/>
    <w:basedOn w:val="DefaultParagraphFont"/>
    <w:uiPriority w:val="99"/>
    <w:semiHidden/>
    <w:unhideWhenUsed/>
    <w:rsid w:val="00B07C05"/>
    <w:rPr>
      <w:color w:val="605E5C"/>
      <w:shd w:val="clear" w:color="auto" w:fill="E1DFDD"/>
    </w:rPr>
  </w:style>
  <w:style w:type="character" w:customStyle="1" w:styleId="UnresolvedMention100000000">
    <w:name w:val="Unresolved Mention100000000"/>
    <w:basedOn w:val="DefaultParagraphFont"/>
    <w:uiPriority w:val="99"/>
    <w:semiHidden/>
    <w:unhideWhenUsed/>
    <w:rsid w:val="00B07C05"/>
    <w:rPr>
      <w:color w:val="605E5C"/>
      <w:shd w:val="clear" w:color="auto" w:fill="E1DFDD"/>
    </w:rPr>
  </w:style>
  <w:style w:type="character" w:customStyle="1" w:styleId="UnresolvedMention1000000000">
    <w:name w:val="Unresolved Mention1000000000"/>
    <w:basedOn w:val="DefaultParagraphFont"/>
    <w:uiPriority w:val="99"/>
    <w:semiHidden/>
    <w:unhideWhenUsed/>
    <w:rsid w:val="00B07C0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07C0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07C05"/>
    <w:rPr>
      <w:color w:val="605E5C"/>
      <w:shd w:val="clear" w:color="auto" w:fill="E1DFDD"/>
    </w:rPr>
  </w:style>
  <w:style w:type="character" w:customStyle="1" w:styleId="m-6639950760076288358gmail-style13ptbold">
    <w:name w:val="m_-6639950760076288358gmail-style13ptbold"/>
    <w:basedOn w:val="DefaultParagraphFont"/>
    <w:rsid w:val="00B07C05"/>
  </w:style>
  <w:style w:type="character" w:customStyle="1" w:styleId="m-6639950760076288358gmail-msohyperlink">
    <w:name w:val="m_-6639950760076288358gmail-msohyperlink"/>
    <w:basedOn w:val="DefaultParagraphFont"/>
    <w:rsid w:val="00B07C05"/>
  </w:style>
  <w:style w:type="character" w:customStyle="1" w:styleId="m-6639950760076288358gmail-m4841727538114946087gmail-styleunderline">
    <w:name w:val="m_-6639950760076288358gmail-m4841727538114946087gmail-styleunderline"/>
    <w:basedOn w:val="DefaultParagraphFont"/>
    <w:rsid w:val="00B07C05"/>
  </w:style>
  <w:style w:type="character" w:customStyle="1" w:styleId="m8998500066486699605gmail-style13ptbold">
    <w:name w:val="m_8998500066486699605gmail-style13ptbold"/>
    <w:basedOn w:val="DefaultParagraphFont"/>
    <w:rsid w:val="00B07C05"/>
  </w:style>
  <w:style w:type="character" w:customStyle="1" w:styleId="m8998500066486699605gmail-styleunderline">
    <w:name w:val="m_8998500066486699605gmail-styleunderline"/>
    <w:basedOn w:val="DefaultParagraphFont"/>
    <w:rsid w:val="00B07C05"/>
  </w:style>
  <w:style w:type="character" w:customStyle="1" w:styleId="QuoteChar2">
    <w:name w:val="Quote Char2"/>
    <w:basedOn w:val="DefaultParagraphFont"/>
    <w:uiPriority w:val="99"/>
    <w:rsid w:val="00B07C05"/>
    <w:rPr>
      <w:rFonts w:ascii="Cambria" w:hAnsi="Cambria" w:cs="Calibri"/>
      <w:i/>
      <w:iCs/>
      <w:color w:val="404040" w:themeColor="text1" w:themeTint="BF"/>
    </w:rPr>
  </w:style>
  <w:style w:type="character" w:customStyle="1" w:styleId="letter">
    <w:name w:val="letter"/>
    <w:basedOn w:val="DefaultParagraphFont"/>
    <w:rsid w:val="00B07C05"/>
  </w:style>
  <w:style w:type="character" w:customStyle="1" w:styleId="mdash">
    <w:name w:val="mdash"/>
    <w:basedOn w:val="DefaultParagraphFont"/>
    <w:rsid w:val="00B07C05"/>
  </w:style>
  <w:style w:type="character" w:customStyle="1" w:styleId="untext">
    <w:name w:val="untext"/>
    <w:basedOn w:val="DefaultParagraphFont"/>
    <w:rsid w:val="00B07C05"/>
  </w:style>
  <w:style w:type="character" w:customStyle="1" w:styleId="vis">
    <w:name w:val="vis"/>
    <w:basedOn w:val="DefaultParagraphFont"/>
    <w:rsid w:val="00B07C05"/>
  </w:style>
  <w:style w:type="character" w:customStyle="1" w:styleId="ex-sent">
    <w:name w:val="ex-sent"/>
    <w:basedOn w:val="DefaultParagraphFont"/>
    <w:rsid w:val="00B07C05"/>
  </w:style>
  <w:style w:type="character" w:customStyle="1" w:styleId="mwtwi">
    <w:name w:val="mw_t_wi"/>
    <w:basedOn w:val="DefaultParagraphFont"/>
    <w:rsid w:val="00B07C05"/>
  </w:style>
  <w:style w:type="paragraph" w:customStyle="1" w:styleId="marginright">
    <w:name w:val="margin_right"/>
    <w:basedOn w:val="Normal"/>
    <w:uiPriority w:val="99"/>
    <w:qFormat/>
    <w:rsid w:val="00B07C05"/>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uiPriority w:val="99"/>
    <w:qFormat/>
    <w:rsid w:val="00B07C05"/>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uiPriority w:val="99"/>
    <w:qFormat/>
    <w:rsid w:val="00B07C05"/>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B07C05"/>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uiPriority w:val="99"/>
    <w:qFormat/>
    <w:rsid w:val="00B07C05"/>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uiPriority w:val="99"/>
    <w:qFormat/>
    <w:rsid w:val="00B07C0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B07C05"/>
  </w:style>
  <w:style w:type="character" w:customStyle="1" w:styleId="paddingrightxxs1">
    <w:name w:val="padding_right_xxs1"/>
    <w:basedOn w:val="DefaultParagraphFont"/>
    <w:rsid w:val="00B07C05"/>
  </w:style>
  <w:style w:type="character" w:customStyle="1" w:styleId="nowrap1">
    <w:name w:val="nowrap1"/>
    <w:basedOn w:val="DefaultParagraphFont"/>
    <w:rsid w:val="00B07C05"/>
  </w:style>
  <w:style w:type="paragraph" w:customStyle="1" w:styleId="item">
    <w:name w:val="item"/>
    <w:basedOn w:val="Normal"/>
    <w:uiPriority w:val="99"/>
    <w:qFormat/>
    <w:rsid w:val="00B07C05"/>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B07C05"/>
    <w:rPr>
      <w:rFonts w:ascii="Lora" w:hAnsi="Lora" w:hint="default"/>
      <w:i/>
      <w:iCs/>
      <w:color w:val="000000"/>
      <w:sz w:val="30"/>
      <w:szCs w:val="30"/>
    </w:rPr>
  </w:style>
  <w:style w:type="character" w:customStyle="1" w:styleId="italic1">
    <w:name w:val="italic1"/>
    <w:basedOn w:val="DefaultParagraphFont"/>
    <w:rsid w:val="00B07C05"/>
    <w:rPr>
      <w:i/>
      <w:iCs/>
    </w:rPr>
  </w:style>
  <w:style w:type="character" w:customStyle="1" w:styleId="articleimagecredit2">
    <w:name w:val="article_image_credit2"/>
    <w:basedOn w:val="DefaultParagraphFont"/>
    <w:rsid w:val="00B07C05"/>
    <w:rPr>
      <w:rFonts w:ascii="Lora" w:hAnsi="Lora" w:hint="default"/>
      <w:i/>
      <w:iCs/>
      <w:sz w:val="24"/>
      <w:szCs w:val="24"/>
    </w:rPr>
  </w:style>
  <w:style w:type="character" w:customStyle="1" w:styleId="articlesponsored2">
    <w:name w:val="article_sponsored2"/>
    <w:basedOn w:val="DefaultParagraphFont"/>
    <w:rsid w:val="00B07C05"/>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B07C05"/>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uiPriority w:val="99"/>
    <w:qFormat/>
    <w:rsid w:val="00B07C05"/>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B07C05"/>
    <w:pPr>
      <w:spacing w:after="540"/>
    </w:pPr>
    <w:rPr>
      <w:rFonts w:ascii="Lora" w:eastAsia="Times New Roman" w:hAnsi="Lora"/>
      <w:szCs w:val="20"/>
      <w:lang w:eastAsia="zh-CN"/>
    </w:rPr>
  </w:style>
  <w:style w:type="character" w:customStyle="1" w:styleId="read-morefooter">
    <w:name w:val="read-more__footer"/>
    <w:basedOn w:val="DefaultParagraphFont"/>
    <w:rsid w:val="00B07C05"/>
  </w:style>
  <w:style w:type="paragraph" w:customStyle="1" w:styleId="jsx-671803276">
    <w:name w:val="jsx-671803276"/>
    <w:basedOn w:val="Normal"/>
    <w:uiPriority w:val="99"/>
    <w:qFormat/>
    <w:rsid w:val="00B07C05"/>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B07C05"/>
  </w:style>
  <w:style w:type="character" w:customStyle="1" w:styleId="uwnk-">
    <w:name w:val="uwnk-"/>
    <w:basedOn w:val="DefaultParagraphFont"/>
    <w:rsid w:val="00B07C05"/>
  </w:style>
  <w:style w:type="paragraph" w:customStyle="1" w:styleId="footnotedescription">
    <w:name w:val="footnote description"/>
    <w:next w:val="Normal"/>
    <w:link w:val="footnotedescriptionChar"/>
    <w:hidden/>
    <w:qFormat/>
    <w:rsid w:val="00B07C05"/>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B07C05"/>
    <w:rPr>
      <w:rFonts w:ascii="Times New Roman" w:eastAsia="Times New Roman" w:hAnsi="Times New Roman" w:cs="Times New Roman"/>
      <w:color w:val="000000"/>
      <w:sz w:val="16"/>
    </w:rPr>
  </w:style>
  <w:style w:type="character" w:customStyle="1" w:styleId="footnotemark">
    <w:name w:val="footnote mark"/>
    <w:hidden/>
    <w:rsid w:val="00B07C05"/>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B07C05"/>
  </w:style>
  <w:style w:type="paragraph" w:customStyle="1" w:styleId="StyleHeading4TagBigcardbodysmalltextNormalTagheading2H">
    <w:name w:val="Style Heading 4TagBig cardbodysmall textNormal Tagheading 2H..."/>
    <w:basedOn w:val="Heading4"/>
    <w:uiPriority w:val="99"/>
    <w:qFormat/>
    <w:rsid w:val="00B07C05"/>
    <w:rPr>
      <w:iCs w:val="0"/>
    </w:rPr>
  </w:style>
  <w:style w:type="paragraph" w:customStyle="1" w:styleId="menu-item">
    <w:name w:val="menu-item"/>
    <w:basedOn w:val="Normal"/>
    <w:uiPriority w:val="99"/>
    <w:qFormat/>
    <w:rsid w:val="00B07C05"/>
    <w:pPr>
      <w:spacing w:before="100" w:beforeAutospacing="1" w:after="100" w:afterAutospacing="1"/>
    </w:pPr>
    <w:rPr>
      <w:rFonts w:eastAsia="Times New Roman"/>
      <w:szCs w:val="24"/>
    </w:rPr>
  </w:style>
  <w:style w:type="paragraph" w:customStyle="1" w:styleId="post-meta">
    <w:name w:val="post-meta"/>
    <w:basedOn w:val="Normal"/>
    <w:uiPriority w:val="99"/>
    <w:qFormat/>
    <w:rsid w:val="00B07C05"/>
    <w:pPr>
      <w:spacing w:before="100" w:beforeAutospacing="1" w:after="100" w:afterAutospacing="1"/>
    </w:pPr>
    <w:rPr>
      <w:rFonts w:eastAsia="Times New Roman"/>
      <w:szCs w:val="24"/>
    </w:rPr>
  </w:style>
  <w:style w:type="character" w:customStyle="1" w:styleId="post-tag">
    <w:name w:val="post-tag"/>
    <w:basedOn w:val="DefaultParagraphFont"/>
    <w:rsid w:val="00B07C05"/>
  </w:style>
  <w:style w:type="character" w:customStyle="1" w:styleId="imagecaption">
    <w:name w:val="imagecaption"/>
    <w:basedOn w:val="DefaultParagraphFont"/>
    <w:rsid w:val="00B07C05"/>
  </w:style>
  <w:style w:type="paragraph" w:customStyle="1" w:styleId="post-date-wrap">
    <w:name w:val="post-date-wrap"/>
    <w:basedOn w:val="Normal"/>
    <w:uiPriority w:val="99"/>
    <w:qFormat/>
    <w:rsid w:val="00B07C05"/>
    <w:pPr>
      <w:spacing w:before="100" w:beforeAutospacing="1" w:after="100" w:afterAutospacing="1"/>
    </w:pPr>
    <w:rPr>
      <w:rFonts w:eastAsia="Times New Roman"/>
      <w:szCs w:val="24"/>
    </w:rPr>
  </w:style>
  <w:style w:type="character" w:customStyle="1" w:styleId="year">
    <w:name w:val="year"/>
    <w:basedOn w:val="DefaultParagraphFont"/>
    <w:rsid w:val="00B07C05"/>
  </w:style>
  <w:style w:type="paragraph" w:customStyle="1" w:styleId="highlight10">
    <w:name w:val="highlight1"/>
    <w:basedOn w:val="Normal"/>
    <w:uiPriority w:val="99"/>
    <w:qFormat/>
    <w:rsid w:val="00B07C05"/>
    <w:pPr>
      <w:spacing w:before="100" w:beforeAutospacing="1" w:after="100" w:afterAutospacing="1"/>
    </w:pPr>
    <w:rPr>
      <w:rFonts w:eastAsia="Times New Roman"/>
      <w:szCs w:val="24"/>
    </w:rPr>
  </w:style>
  <w:style w:type="paragraph" w:customStyle="1" w:styleId="author-avatar">
    <w:name w:val="author-avatar"/>
    <w:basedOn w:val="Normal"/>
    <w:uiPriority w:val="99"/>
    <w:qFormat/>
    <w:rsid w:val="00B07C05"/>
    <w:pPr>
      <w:spacing w:before="100" w:beforeAutospacing="1" w:after="100" w:afterAutospacing="1"/>
    </w:pPr>
    <w:rPr>
      <w:rFonts w:eastAsia="Times New Roman"/>
      <w:szCs w:val="24"/>
    </w:rPr>
  </w:style>
  <w:style w:type="paragraph" w:customStyle="1" w:styleId="author-link">
    <w:name w:val="author-link"/>
    <w:basedOn w:val="Normal"/>
    <w:uiPriority w:val="99"/>
    <w:qFormat/>
    <w:rsid w:val="00B07C05"/>
    <w:pPr>
      <w:spacing w:before="100" w:beforeAutospacing="1" w:after="100" w:afterAutospacing="1"/>
    </w:pPr>
    <w:rPr>
      <w:rFonts w:eastAsia="Times New Roman"/>
      <w:szCs w:val="24"/>
    </w:rPr>
  </w:style>
  <w:style w:type="character" w:customStyle="1" w:styleId="Caption5">
    <w:name w:val="Caption5"/>
    <w:basedOn w:val="DefaultParagraphFont"/>
    <w:rsid w:val="00B07C05"/>
  </w:style>
  <w:style w:type="character" w:customStyle="1" w:styleId="also-readtext--label">
    <w:name w:val="also-read__text--label"/>
    <w:basedOn w:val="DefaultParagraphFont"/>
    <w:rsid w:val="00B07C05"/>
  </w:style>
  <w:style w:type="paragraph" w:customStyle="1" w:styleId="header-menu-item">
    <w:name w:val="header-menu-item"/>
    <w:basedOn w:val="Normal"/>
    <w:uiPriority w:val="99"/>
    <w:qFormat/>
    <w:rsid w:val="00B07C05"/>
    <w:pPr>
      <w:spacing w:before="100" w:beforeAutospacing="1" w:after="100" w:afterAutospacing="1"/>
    </w:pPr>
    <w:rPr>
      <w:rFonts w:eastAsia="Times New Roman"/>
      <w:szCs w:val="24"/>
    </w:rPr>
  </w:style>
  <w:style w:type="character" w:customStyle="1" w:styleId="subscribe--long">
    <w:name w:val="subscribe--long"/>
    <w:basedOn w:val="DefaultParagraphFont"/>
    <w:rsid w:val="00B07C05"/>
  </w:style>
  <w:style w:type="character" w:customStyle="1" w:styleId="hed-heading">
    <w:name w:val="hed-heading"/>
    <w:basedOn w:val="DefaultParagraphFont"/>
    <w:rsid w:val="00B07C05"/>
  </w:style>
  <w:style w:type="character" w:customStyle="1" w:styleId="pre">
    <w:name w:val="pre"/>
    <w:basedOn w:val="DefaultParagraphFont"/>
    <w:rsid w:val="00B07C05"/>
  </w:style>
  <w:style w:type="paragraph" w:customStyle="1" w:styleId="heading-container">
    <w:name w:val="heading-container"/>
    <w:basedOn w:val="Normal"/>
    <w:uiPriority w:val="99"/>
    <w:qFormat/>
    <w:rsid w:val="00B07C05"/>
    <w:pPr>
      <w:spacing w:before="100" w:beforeAutospacing="1" w:after="100" w:afterAutospacing="1"/>
    </w:pPr>
    <w:rPr>
      <w:rFonts w:eastAsia="Times New Roman"/>
      <w:szCs w:val="24"/>
    </w:rPr>
  </w:style>
  <w:style w:type="paragraph" w:customStyle="1" w:styleId="taboola--heading">
    <w:name w:val="taboola--heading"/>
    <w:basedOn w:val="Normal"/>
    <w:uiPriority w:val="99"/>
    <w:qFormat/>
    <w:rsid w:val="00B07C05"/>
    <w:pPr>
      <w:spacing w:before="100" w:beforeAutospacing="1" w:after="100" w:afterAutospacing="1"/>
    </w:pPr>
    <w:rPr>
      <w:rFonts w:eastAsia="Times New Roman"/>
      <w:szCs w:val="24"/>
    </w:rPr>
  </w:style>
  <w:style w:type="character" w:customStyle="1" w:styleId="video-label">
    <w:name w:val="video-label"/>
    <w:basedOn w:val="DefaultParagraphFont"/>
    <w:rsid w:val="00B07C05"/>
  </w:style>
  <w:style w:type="character" w:customStyle="1" w:styleId="branding">
    <w:name w:val="branding"/>
    <w:basedOn w:val="DefaultParagraphFont"/>
    <w:rsid w:val="00B07C05"/>
  </w:style>
  <w:style w:type="paragraph" w:customStyle="1" w:styleId="fp-trending-content">
    <w:name w:val="fp-trending-content"/>
    <w:basedOn w:val="Normal"/>
    <w:uiPriority w:val="99"/>
    <w:qFormat/>
    <w:rsid w:val="00B07C05"/>
    <w:pPr>
      <w:spacing w:before="100" w:beforeAutospacing="1" w:after="100" w:afterAutospacing="1"/>
    </w:pPr>
    <w:rPr>
      <w:rFonts w:eastAsia="Times New Roman"/>
      <w:szCs w:val="24"/>
    </w:rPr>
  </w:style>
  <w:style w:type="paragraph" w:customStyle="1" w:styleId="header-navigation-item">
    <w:name w:val="header-navigation-item"/>
    <w:basedOn w:val="Normal"/>
    <w:uiPriority w:val="99"/>
    <w:qFormat/>
    <w:rsid w:val="00B07C05"/>
    <w:pPr>
      <w:spacing w:before="100" w:beforeAutospacing="1" w:after="100" w:afterAutospacing="1"/>
    </w:pPr>
    <w:rPr>
      <w:rFonts w:eastAsia="Times New Roman"/>
      <w:szCs w:val="24"/>
    </w:rPr>
  </w:style>
  <w:style w:type="paragraph" w:customStyle="1" w:styleId="dropdownitem-0-2-6">
    <w:name w:val="dropdownitem-0-2-6"/>
    <w:basedOn w:val="Normal"/>
    <w:uiPriority w:val="99"/>
    <w:qFormat/>
    <w:rsid w:val="00B07C05"/>
    <w:pPr>
      <w:spacing w:before="100" w:beforeAutospacing="1" w:after="100" w:afterAutospacing="1"/>
    </w:pPr>
    <w:rPr>
      <w:rFonts w:eastAsia="Times New Roman"/>
      <w:szCs w:val="24"/>
    </w:rPr>
  </w:style>
  <w:style w:type="character" w:customStyle="1" w:styleId="nav-action">
    <w:name w:val="nav-action"/>
    <w:basedOn w:val="DefaultParagraphFont"/>
    <w:rsid w:val="00B07C05"/>
  </w:style>
  <w:style w:type="character" w:customStyle="1" w:styleId="component-bylines-0-2-40">
    <w:name w:val="component-bylines-0-2-40"/>
    <w:basedOn w:val="DefaultParagraphFont"/>
    <w:rsid w:val="00B07C05"/>
  </w:style>
  <w:style w:type="paragraph" w:customStyle="1" w:styleId="component-root-0-2-62">
    <w:name w:val="component-root-0-2-62"/>
    <w:basedOn w:val="Normal"/>
    <w:uiPriority w:val="99"/>
    <w:qFormat/>
    <w:rsid w:val="00B07C05"/>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B07C05"/>
  </w:style>
  <w:style w:type="paragraph" w:customStyle="1" w:styleId="component-item-0-2-80">
    <w:name w:val="component-item-0-2-80"/>
    <w:basedOn w:val="Normal"/>
    <w:uiPriority w:val="99"/>
    <w:qFormat/>
    <w:rsid w:val="00B07C05"/>
    <w:pPr>
      <w:spacing w:before="100" w:beforeAutospacing="1" w:after="100" w:afterAutospacing="1"/>
    </w:pPr>
    <w:rPr>
      <w:rFonts w:eastAsia="Times New Roman"/>
      <w:szCs w:val="24"/>
    </w:rPr>
  </w:style>
  <w:style w:type="paragraph" w:customStyle="1" w:styleId="component-listitem-0-2-85">
    <w:name w:val="component-listitem-0-2-85"/>
    <w:basedOn w:val="Normal"/>
    <w:uiPriority w:val="99"/>
    <w:qFormat/>
    <w:rsid w:val="00B07C05"/>
    <w:pPr>
      <w:spacing w:before="100" w:beforeAutospacing="1" w:after="100" w:afterAutospacing="1"/>
    </w:pPr>
    <w:rPr>
      <w:rFonts w:eastAsia="Times New Roman"/>
      <w:szCs w:val="24"/>
    </w:rPr>
  </w:style>
  <w:style w:type="character" w:customStyle="1" w:styleId="component-span-0-2-88">
    <w:name w:val="component-span-0-2-88"/>
    <w:basedOn w:val="DefaultParagraphFont"/>
    <w:rsid w:val="00B07C05"/>
  </w:style>
  <w:style w:type="character" w:customStyle="1" w:styleId="m6540463018285843025gmail-heading4char">
    <w:name w:val="m_6540463018285843025gmail-heading4char"/>
    <w:basedOn w:val="DefaultParagraphFont"/>
    <w:rsid w:val="00B07C05"/>
  </w:style>
  <w:style w:type="character" w:customStyle="1" w:styleId="m6540463018285843025gmail-styleunderline">
    <w:name w:val="m_6540463018285843025gmail-styleunderline"/>
    <w:basedOn w:val="DefaultParagraphFont"/>
    <w:rsid w:val="00B07C05"/>
  </w:style>
  <w:style w:type="character" w:customStyle="1" w:styleId="dispurl">
    <w:name w:val="dispurl"/>
    <w:basedOn w:val="DefaultParagraphFont"/>
    <w:rsid w:val="00B07C05"/>
  </w:style>
  <w:style w:type="character" w:customStyle="1" w:styleId="StyleUnderline11ptChar">
    <w:name w:val="Style Underline + 11 pt Char"/>
    <w:link w:val="StyleUnderline11pt0"/>
    <w:locked/>
    <w:rsid w:val="00B07C05"/>
    <w:rPr>
      <w:rFonts w:ascii="Georgia" w:hAnsi="Georgia"/>
      <w:u w:val="single"/>
    </w:rPr>
  </w:style>
  <w:style w:type="paragraph" w:customStyle="1" w:styleId="StyleUnderline11pt0">
    <w:name w:val="Style Underline + 11 pt"/>
    <w:basedOn w:val="Normal"/>
    <w:link w:val="StyleUnderline11ptChar"/>
    <w:qFormat/>
    <w:rsid w:val="00B07C05"/>
    <w:rPr>
      <w:rFonts w:ascii="Georgia" w:hAnsi="Georgia" w:cstheme="minorBidi"/>
      <w:u w:val="single"/>
    </w:rPr>
  </w:style>
  <w:style w:type="character" w:customStyle="1" w:styleId="StyleBoldUnderline11ptChar">
    <w:name w:val="Style BoldUnderline + 11 pt Char"/>
    <w:link w:val="StyleBoldUnderline11pt"/>
    <w:locked/>
    <w:rsid w:val="00B07C05"/>
    <w:rPr>
      <w:rFonts w:ascii="Georgia" w:hAnsi="Georgia"/>
      <w:b/>
      <w:bCs/>
      <w:u w:val="single"/>
    </w:rPr>
  </w:style>
  <w:style w:type="paragraph" w:customStyle="1" w:styleId="StyleBoldUnderline11pt">
    <w:name w:val="Style BoldUnderline + 11 pt"/>
    <w:basedOn w:val="Normal"/>
    <w:link w:val="StyleBoldUnderline11ptChar"/>
    <w:qFormat/>
    <w:rsid w:val="00B07C05"/>
    <w:rPr>
      <w:rFonts w:ascii="Georgia" w:hAnsi="Georgia" w:cstheme="minorBidi"/>
      <w:b/>
      <w:bCs/>
      <w:u w:val="single"/>
    </w:rPr>
  </w:style>
  <w:style w:type="paragraph" w:customStyle="1" w:styleId="Notes">
    <w:name w:val="Notes"/>
    <w:basedOn w:val="Normal"/>
    <w:link w:val="NotesChar"/>
    <w:autoRedefine/>
    <w:uiPriority w:val="4"/>
    <w:qFormat/>
    <w:rsid w:val="00B07C05"/>
    <w:rPr>
      <w:b/>
    </w:rPr>
  </w:style>
  <w:style w:type="character" w:customStyle="1" w:styleId="NotesChar">
    <w:name w:val="Notes Char"/>
    <w:basedOn w:val="DefaultParagraphFont"/>
    <w:link w:val="Notes"/>
    <w:uiPriority w:val="4"/>
    <w:rsid w:val="00B07C05"/>
    <w:rPr>
      <w:rFonts w:ascii="Calibri" w:hAnsi="Calibri" w:cs="Calibri"/>
      <w:b/>
    </w:rPr>
  </w:style>
  <w:style w:type="paragraph" w:customStyle="1" w:styleId="Notetaking">
    <w:name w:val="Notetaking"/>
    <w:basedOn w:val="Heading6"/>
    <w:link w:val="NotetakingChar"/>
    <w:autoRedefine/>
    <w:uiPriority w:val="4"/>
    <w:qFormat/>
    <w:rsid w:val="00B07C05"/>
    <w:pPr>
      <w:spacing w:after="160"/>
      <w:outlineLvl w:val="3"/>
    </w:pPr>
    <w:rPr>
      <w:rFonts w:ascii="Georgia" w:hAnsi="Georgia"/>
      <w:b/>
      <w:i w:val="0"/>
      <w:iCs w:val="0"/>
      <w:color w:val="1F3763" w:themeColor="accent1" w:themeShade="7F"/>
      <w:kern w:val="32"/>
      <w:sz w:val="26"/>
      <w:szCs w:val="24"/>
      <w:u w:val="single"/>
      <w:lang w:bidi="en-US"/>
    </w:rPr>
  </w:style>
  <w:style w:type="character" w:customStyle="1" w:styleId="NotetakingChar">
    <w:name w:val="Notetaking Char"/>
    <w:basedOn w:val="Heading6Char"/>
    <w:link w:val="Notetaking"/>
    <w:uiPriority w:val="4"/>
    <w:rsid w:val="00B07C05"/>
    <w:rPr>
      <w:rFonts w:ascii="Georgia" w:eastAsiaTheme="majorEastAsia" w:hAnsi="Georgia" w:cstheme="majorBidi"/>
      <w:b/>
      <w:i w:val="0"/>
      <w:iCs w:val="0"/>
      <w:color w:val="1F3763" w:themeColor="accent1" w:themeShade="7F"/>
      <w:kern w:val="32"/>
      <w:sz w:val="26"/>
      <w:szCs w:val="24"/>
      <w:u w:val="single"/>
      <w:lang w:bidi="en-US"/>
    </w:rPr>
  </w:style>
  <w:style w:type="character" w:customStyle="1" w:styleId="font-color-01">
    <w:name w:val="font-color-01"/>
    <w:basedOn w:val="DefaultParagraphFont"/>
    <w:rsid w:val="00B07C05"/>
  </w:style>
  <w:style w:type="character" w:customStyle="1" w:styleId="submitted-by">
    <w:name w:val="submitted-by"/>
    <w:basedOn w:val="DefaultParagraphFont"/>
    <w:rsid w:val="00B07C05"/>
  </w:style>
  <w:style w:type="character" w:customStyle="1" w:styleId="social-share-count">
    <w:name w:val="social-share-count"/>
    <w:basedOn w:val="DefaultParagraphFont"/>
    <w:rsid w:val="00B07C05"/>
  </w:style>
  <w:style w:type="paragraph" w:customStyle="1" w:styleId="views-row">
    <w:name w:val="views-row"/>
    <w:basedOn w:val="Normal"/>
    <w:uiPriority w:val="99"/>
    <w:qFormat/>
    <w:rsid w:val="00B07C05"/>
    <w:pPr>
      <w:spacing w:before="100" w:beforeAutospacing="1" w:after="100" w:afterAutospacing="1"/>
    </w:pPr>
    <w:rPr>
      <w:rFonts w:eastAsia="Times New Roman"/>
      <w:szCs w:val="24"/>
    </w:rPr>
  </w:style>
  <w:style w:type="character" w:customStyle="1" w:styleId="al-author-name-more">
    <w:name w:val="al-author-name-more"/>
    <w:basedOn w:val="DefaultParagraphFont"/>
    <w:rsid w:val="00B07C05"/>
  </w:style>
  <w:style w:type="paragraph" w:customStyle="1" w:styleId="generic-articlebody">
    <w:name w:val="generic-article__body"/>
    <w:basedOn w:val="Normal"/>
    <w:qFormat/>
    <w:rsid w:val="00B07C05"/>
    <w:pPr>
      <w:spacing w:before="100" w:beforeAutospacing="1" w:after="100" w:afterAutospacing="1"/>
    </w:pPr>
    <w:rPr>
      <w:rFonts w:eastAsia="Times New Roman"/>
    </w:rPr>
  </w:style>
  <w:style w:type="paragraph" w:customStyle="1" w:styleId="opinion-articlebody">
    <w:name w:val="opinion-article__body"/>
    <w:basedOn w:val="Normal"/>
    <w:uiPriority w:val="99"/>
    <w:qFormat/>
    <w:rsid w:val="00B07C05"/>
    <w:pPr>
      <w:spacing w:before="100" w:beforeAutospacing="1" w:after="100" w:afterAutospacing="1"/>
    </w:pPr>
    <w:rPr>
      <w:rFonts w:eastAsia="Times New Roman"/>
    </w:rPr>
  </w:style>
  <w:style w:type="paragraph" w:customStyle="1" w:styleId="jtbio">
    <w:name w:val="jt_bio"/>
    <w:basedOn w:val="Normal"/>
    <w:uiPriority w:val="99"/>
    <w:qFormat/>
    <w:rsid w:val="00B07C05"/>
    <w:pPr>
      <w:spacing w:before="100" w:beforeAutospacing="1" w:after="100" w:afterAutospacing="1"/>
    </w:pPr>
    <w:rPr>
      <w:rFonts w:eastAsia="Times New Roman"/>
    </w:rPr>
  </w:style>
  <w:style w:type="paragraph" w:customStyle="1" w:styleId="elementor-icon-list-item">
    <w:name w:val="elementor-icon-list-item"/>
    <w:basedOn w:val="Normal"/>
    <w:uiPriority w:val="99"/>
    <w:qFormat/>
    <w:rsid w:val="00B07C05"/>
    <w:pPr>
      <w:spacing w:before="100" w:beforeAutospacing="1" w:after="100" w:afterAutospacing="1"/>
    </w:pPr>
    <w:rPr>
      <w:rFonts w:eastAsia="Times New Roman"/>
    </w:rPr>
  </w:style>
  <w:style w:type="character" w:customStyle="1" w:styleId="elementor-icon-list-text">
    <w:name w:val="elementor-icon-list-text"/>
    <w:basedOn w:val="DefaultParagraphFont"/>
    <w:rsid w:val="00B07C05"/>
  </w:style>
  <w:style w:type="character" w:customStyle="1" w:styleId="job-description">
    <w:name w:val="job-description"/>
    <w:basedOn w:val="DefaultParagraphFont"/>
    <w:rsid w:val="00B07C05"/>
  </w:style>
  <w:style w:type="paragraph" w:customStyle="1" w:styleId="td-ad-inline">
    <w:name w:val="td-ad-inline"/>
    <w:basedOn w:val="Normal"/>
    <w:uiPriority w:val="99"/>
    <w:qFormat/>
    <w:rsid w:val="00B07C05"/>
    <w:pPr>
      <w:spacing w:before="100" w:beforeAutospacing="1" w:after="100" w:afterAutospacing="1"/>
    </w:pPr>
    <w:rPr>
      <w:rFonts w:eastAsia="Times New Roman"/>
    </w:rPr>
  </w:style>
  <w:style w:type="paragraph" w:customStyle="1" w:styleId="recirc-story">
    <w:name w:val="recirc-story"/>
    <w:basedOn w:val="Normal"/>
    <w:uiPriority w:val="99"/>
    <w:qFormat/>
    <w:rsid w:val="00B07C05"/>
    <w:pPr>
      <w:spacing w:before="100" w:beforeAutospacing="1" w:after="100" w:afterAutospacing="1"/>
    </w:pPr>
    <w:rPr>
      <w:rFonts w:eastAsia="Times New Roman"/>
    </w:rPr>
  </w:style>
  <w:style w:type="character" w:customStyle="1" w:styleId="authorinfodata">
    <w:name w:val="authorinfodata"/>
    <w:basedOn w:val="DefaultParagraphFont"/>
    <w:rsid w:val="00B07C05"/>
  </w:style>
  <w:style w:type="character" w:customStyle="1" w:styleId="ob-widget-text">
    <w:name w:val="ob-widget-text"/>
    <w:basedOn w:val="DefaultParagraphFont"/>
    <w:rsid w:val="00B07C05"/>
  </w:style>
  <w:style w:type="paragraph" w:customStyle="1" w:styleId="ob-dynamic-rec-container">
    <w:name w:val="ob-dynamic-rec-container"/>
    <w:basedOn w:val="Normal"/>
    <w:uiPriority w:val="99"/>
    <w:qFormat/>
    <w:rsid w:val="00B07C05"/>
    <w:pPr>
      <w:spacing w:before="100" w:beforeAutospacing="1" w:after="100" w:afterAutospacing="1"/>
    </w:pPr>
    <w:rPr>
      <w:rFonts w:eastAsia="Times New Roman"/>
    </w:rPr>
  </w:style>
  <w:style w:type="paragraph" w:customStyle="1" w:styleId="zfr3q">
    <w:name w:val="zfr3q"/>
    <w:basedOn w:val="Normal"/>
    <w:uiPriority w:val="99"/>
    <w:qFormat/>
    <w:rsid w:val="00B07C05"/>
    <w:pPr>
      <w:spacing w:before="100" w:beforeAutospacing="1" w:after="100" w:afterAutospacing="1"/>
    </w:pPr>
    <w:rPr>
      <w:rFonts w:eastAsia="Times New Roman"/>
    </w:rPr>
  </w:style>
  <w:style w:type="character" w:customStyle="1" w:styleId="field">
    <w:name w:val="field"/>
    <w:basedOn w:val="DefaultParagraphFont"/>
    <w:rsid w:val="00B07C05"/>
  </w:style>
  <w:style w:type="paragraph" w:customStyle="1" w:styleId="chapter-para">
    <w:name w:val="chapter-para"/>
    <w:basedOn w:val="Normal"/>
    <w:uiPriority w:val="99"/>
    <w:qFormat/>
    <w:rsid w:val="00B07C05"/>
    <w:pPr>
      <w:spacing w:before="100" w:beforeAutospacing="1" w:after="100" w:afterAutospacing="1"/>
    </w:pPr>
    <w:rPr>
      <w:rFonts w:eastAsia="Times New Roman"/>
    </w:rPr>
  </w:style>
  <w:style w:type="character" w:customStyle="1" w:styleId="pull-quote-sidebar">
    <w:name w:val="pull-quote-sidebar"/>
    <w:basedOn w:val="DefaultParagraphFont"/>
    <w:rsid w:val="00B07C05"/>
  </w:style>
  <w:style w:type="character" w:customStyle="1" w:styleId="s12">
    <w:name w:val="s12"/>
    <w:basedOn w:val="DefaultParagraphFont"/>
    <w:rsid w:val="00B07C05"/>
  </w:style>
  <w:style w:type="character" w:customStyle="1" w:styleId="s11">
    <w:name w:val="s11"/>
    <w:basedOn w:val="DefaultParagraphFont"/>
    <w:rsid w:val="00B07C05"/>
  </w:style>
  <w:style w:type="character" w:customStyle="1" w:styleId="lede-text-onlyhighlight">
    <w:name w:val="lede-text-only__highlight"/>
    <w:basedOn w:val="DefaultParagraphFont"/>
    <w:rsid w:val="00B07C05"/>
  </w:style>
  <w:style w:type="paragraph" w:customStyle="1" w:styleId="definition-inner-item">
    <w:name w:val="definition-inner-item"/>
    <w:basedOn w:val="Normal"/>
    <w:uiPriority w:val="99"/>
    <w:qFormat/>
    <w:rsid w:val="00B07C05"/>
    <w:pPr>
      <w:spacing w:before="100" w:beforeAutospacing="1" w:after="100" w:afterAutospacing="1"/>
    </w:pPr>
  </w:style>
  <w:style w:type="character" w:customStyle="1" w:styleId="intro-colon">
    <w:name w:val="intro-colon"/>
    <w:basedOn w:val="DefaultParagraphFont"/>
    <w:rsid w:val="00B07C05"/>
  </w:style>
  <w:style w:type="character" w:customStyle="1" w:styleId="markup--quote">
    <w:name w:val="markup--quote"/>
    <w:basedOn w:val="DefaultParagraphFont"/>
    <w:rsid w:val="00B07C05"/>
  </w:style>
  <w:style w:type="character" w:customStyle="1" w:styleId="pubgrid">
    <w:name w:val="pubgrid"/>
    <w:basedOn w:val="DefaultParagraphFont"/>
    <w:rsid w:val="00B07C05"/>
  </w:style>
  <w:style w:type="paragraph" w:customStyle="1" w:styleId="author-description">
    <w:name w:val="author-description"/>
    <w:basedOn w:val="Normal"/>
    <w:uiPriority w:val="99"/>
    <w:qFormat/>
    <w:rsid w:val="00B07C05"/>
    <w:pPr>
      <w:spacing w:before="100" w:beforeAutospacing="1" w:after="100" w:afterAutospacing="1"/>
    </w:pPr>
  </w:style>
  <w:style w:type="paragraph" w:customStyle="1" w:styleId="author-bio-text">
    <w:name w:val="author-bio-text"/>
    <w:basedOn w:val="Normal"/>
    <w:uiPriority w:val="99"/>
    <w:qFormat/>
    <w:rsid w:val="00B07C05"/>
    <w:pPr>
      <w:spacing w:before="100" w:beforeAutospacing="1" w:after="100" w:afterAutospacing="1"/>
    </w:pPr>
  </w:style>
  <w:style w:type="character" w:customStyle="1" w:styleId="fppquote">
    <w:name w:val="fp_pquote"/>
    <w:basedOn w:val="DefaultParagraphFont"/>
    <w:rsid w:val="00B07C05"/>
  </w:style>
  <w:style w:type="character" w:customStyle="1" w:styleId="HTMLAddressChar1">
    <w:name w:val="HTML Address Char1"/>
    <w:basedOn w:val="DefaultParagraphFont"/>
    <w:uiPriority w:val="99"/>
    <w:semiHidden/>
    <w:rsid w:val="00B07C05"/>
    <w:rPr>
      <w:rFonts w:ascii="Times New Roman" w:eastAsiaTheme="minorHAnsi" w:hAnsi="Times New Roman" w:cs="Times New Roman"/>
      <w:i/>
      <w:iCs/>
      <w:sz w:val="22"/>
      <w:szCs w:val="22"/>
    </w:rPr>
  </w:style>
  <w:style w:type="paragraph" w:customStyle="1" w:styleId="p18">
    <w:name w:val="p18"/>
    <w:basedOn w:val="Normal"/>
    <w:uiPriority w:val="99"/>
    <w:qFormat/>
    <w:rsid w:val="00B07C05"/>
    <w:pPr>
      <w:spacing w:before="100" w:beforeAutospacing="1" w:after="100" w:afterAutospacing="1"/>
    </w:pPr>
    <w:rPr>
      <w:rFonts w:eastAsia="Times New Roman"/>
    </w:rPr>
  </w:style>
  <w:style w:type="paragraph" w:customStyle="1" w:styleId="p20">
    <w:name w:val="p20"/>
    <w:basedOn w:val="Normal"/>
    <w:uiPriority w:val="99"/>
    <w:qFormat/>
    <w:rsid w:val="00B07C05"/>
    <w:pPr>
      <w:spacing w:before="100" w:beforeAutospacing="1" w:after="100" w:afterAutospacing="1"/>
    </w:pPr>
    <w:rPr>
      <w:rFonts w:eastAsia="Times New Roman"/>
    </w:rPr>
  </w:style>
  <w:style w:type="character" w:customStyle="1" w:styleId="c-messagesender">
    <w:name w:val="c-message__sender"/>
    <w:basedOn w:val="DefaultParagraphFont"/>
    <w:rsid w:val="00B07C05"/>
  </w:style>
  <w:style w:type="character" w:customStyle="1" w:styleId="c-messageeditedlabel">
    <w:name w:val="c-message__edited_label"/>
    <w:basedOn w:val="DefaultParagraphFont"/>
    <w:rsid w:val="00B07C05"/>
  </w:style>
  <w:style w:type="paragraph" w:customStyle="1" w:styleId="muitypography-root-346">
    <w:name w:val="muitypography-root-346"/>
    <w:basedOn w:val="Normal"/>
    <w:uiPriority w:val="99"/>
    <w:qFormat/>
    <w:rsid w:val="00B07C05"/>
    <w:pPr>
      <w:spacing w:before="100" w:beforeAutospacing="1" w:after="100" w:afterAutospacing="1"/>
    </w:pPr>
    <w:rPr>
      <w:rFonts w:eastAsia="Times New Roman"/>
    </w:rPr>
  </w:style>
  <w:style w:type="paragraph" w:customStyle="1" w:styleId="articlebody-text">
    <w:name w:val="article__body-text"/>
    <w:basedOn w:val="Normal"/>
    <w:uiPriority w:val="99"/>
    <w:qFormat/>
    <w:rsid w:val="00B07C05"/>
    <w:pPr>
      <w:spacing w:before="100" w:beforeAutospacing="1" w:after="100" w:afterAutospacing="1"/>
    </w:pPr>
    <w:rPr>
      <w:rFonts w:eastAsia="Times New Roman"/>
    </w:rPr>
  </w:style>
  <w:style w:type="character" w:customStyle="1" w:styleId="articleheadline0">
    <w:name w:val="article__headline"/>
    <w:basedOn w:val="DefaultParagraphFont"/>
    <w:rsid w:val="00B07C05"/>
  </w:style>
  <w:style w:type="paragraph" w:customStyle="1" w:styleId="withoutcaption">
    <w:name w:val="withoutcaption"/>
    <w:basedOn w:val="Normal"/>
    <w:uiPriority w:val="99"/>
    <w:qFormat/>
    <w:rsid w:val="00B07C05"/>
    <w:pPr>
      <w:spacing w:before="100" w:beforeAutospacing="1" w:after="100" w:afterAutospacing="1"/>
    </w:pPr>
    <w:rPr>
      <w:rFonts w:eastAsia="Times New Roman"/>
    </w:rPr>
  </w:style>
  <w:style w:type="character" w:customStyle="1" w:styleId="newscaption">
    <w:name w:val="newscaption"/>
    <w:basedOn w:val="DefaultParagraphFont"/>
    <w:rsid w:val="00B07C05"/>
  </w:style>
  <w:style w:type="paragraph" w:customStyle="1" w:styleId="pullquote">
    <w:name w:val="pullquote"/>
    <w:basedOn w:val="Normal"/>
    <w:uiPriority w:val="99"/>
    <w:qFormat/>
    <w:rsid w:val="00B07C05"/>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B07C05"/>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B07C05"/>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table-captionlabel">
    <w:name w:val="table-caption__label"/>
    <w:basedOn w:val="DefaultParagraphFont"/>
    <w:rsid w:val="00B07C05"/>
  </w:style>
  <w:style w:type="character" w:customStyle="1" w:styleId="a-list-item">
    <w:name w:val="a-list-item"/>
    <w:basedOn w:val="DefaultParagraphFont"/>
    <w:rsid w:val="00B07C05"/>
  </w:style>
  <w:style w:type="paragraph" w:customStyle="1" w:styleId="PhoTag">
    <w:name w:val="PhoTag"/>
    <w:basedOn w:val="Normal"/>
    <w:next w:val="Normal"/>
    <w:autoRedefine/>
    <w:qFormat/>
    <w:rsid w:val="00B07C05"/>
    <w:rPr>
      <w:b/>
    </w:rPr>
  </w:style>
  <w:style w:type="character" w:customStyle="1" w:styleId="boldunderlineChar4">
    <w:name w:val="bold underline Char"/>
    <w:basedOn w:val="DefaultParagraphFont"/>
    <w:rsid w:val="00B07C0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B07C05"/>
    <w:rPr>
      <w:rFonts w:eastAsia="Times New Roman"/>
      <w:sz w:val="16"/>
      <w:szCs w:val="20"/>
    </w:rPr>
  </w:style>
  <w:style w:type="character" w:customStyle="1" w:styleId="ReallySmallChar">
    <w:name w:val="Really Small Char"/>
    <w:basedOn w:val="DefaultParagraphFont"/>
    <w:link w:val="ReallySmall"/>
    <w:rsid w:val="00B07C05"/>
    <w:rPr>
      <w:rFonts w:ascii="Calibri" w:eastAsia="Times New Roman" w:hAnsi="Calibri" w:cs="Calibri"/>
      <w:sz w:val="16"/>
      <w:szCs w:val="20"/>
    </w:rPr>
  </w:style>
  <w:style w:type="paragraph" w:customStyle="1" w:styleId="Heading4Cite">
    <w:name w:val="Heading 4 Cite"/>
    <w:basedOn w:val="Normal"/>
    <w:link w:val="Heading4CiteChar"/>
    <w:autoRedefine/>
    <w:qFormat/>
    <w:rsid w:val="00B07C05"/>
    <w:rPr>
      <w:rFonts w:eastAsia="Calibri"/>
      <w:color w:val="000000"/>
    </w:rPr>
  </w:style>
  <w:style w:type="character" w:customStyle="1" w:styleId="Heading4CiteChar">
    <w:name w:val="Heading 4 Cite Char"/>
    <w:link w:val="Heading4Cite"/>
    <w:rsid w:val="00B07C05"/>
    <w:rPr>
      <w:rFonts w:ascii="Calibri" w:eastAsia="Calibri" w:hAnsi="Calibri" w:cs="Calibri"/>
      <w:color w:val="000000"/>
    </w:rPr>
  </w:style>
  <w:style w:type="paragraph" w:customStyle="1" w:styleId="PageTitle0">
    <w:name w:val="Page Title"/>
    <w:basedOn w:val="Normal"/>
    <w:next w:val="Normal"/>
    <w:qFormat/>
    <w:rsid w:val="00B07C05"/>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B07C05"/>
    <w:rPr>
      <w:rFonts w:eastAsia="Calibri"/>
      <w:b/>
      <w:color w:val="000000"/>
      <w:u w:val="single"/>
    </w:rPr>
  </w:style>
  <w:style w:type="character" w:customStyle="1" w:styleId="UnderlineEmphasisChar">
    <w:name w:val="Underline + Emphasis Char"/>
    <w:link w:val="UnderlineEmphasis"/>
    <w:rsid w:val="00B07C05"/>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07C05"/>
    <w:pPr>
      <w:keepLines w:val="0"/>
      <w:pageBreakBefore w:val="0"/>
      <w:spacing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07C05"/>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07C05"/>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07C05"/>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B07C05"/>
    <w:rPr>
      <w:rFonts w:eastAsia="Times New Roman"/>
      <w:color w:val="000000"/>
      <w:szCs w:val="20"/>
      <w:u w:val="single"/>
    </w:rPr>
  </w:style>
  <w:style w:type="character" w:customStyle="1" w:styleId="StyleUnderline9pt2Char">
    <w:name w:val="Style Underline + 9 pt2 Char"/>
    <w:link w:val="StyleUnderline9pt2"/>
    <w:rsid w:val="00B07C05"/>
    <w:rPr>
      <w:rFonts w:ascii="Calibri" w:eastAsia="Times New Roman" w:hAnsi="Calibri" w:cs="Calibri"/>
      <w:color w:val="000000"/>
      <w:szCs w:val="20"/>
      <w:u w:val="single"/>
    </w:rPr>
  </w:style>
  <w:style w:type="paragraph" w:customStyle="1" w:styleId="TxBr5p1">
    <w:name w:val="TxBr_5p1"/>
    <w:basedOn w:val="Normal"/>
    <w:qFormat/>
    <w:rsid w:val="00B07C0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B07C05"/>
    <w:pPr>
      <w:ind w:left="400"/>
    </w:pPr>
    <w:rPr>
      <w:rFonts w:eastAsia="Calibri"/>
      <w:color w:val="000000"/>
    </w:rPr>
  </w:style>
  <w:style w:type="numbering" w:customStyle="1" w:styleId="NoList211">
    <w:name w:val="No List211"/>
    <w:next w:val="NoList"/>
    <w:uiPriority w:val="99"/>
    <w:semiHidden/>
    <w:unhideWhenUsed/>
    <w:rsid w:val="00B07C05"/>
  </w:style>
  <w:style w:type="character" w:customStyle="1" w:styleId="bold-italic-sub-c">
    <w:name w:val="bold-italic-sub-c"/>
    <w:basedOn w:val="DefaultParagraphFont"/>
    <w:rsid w:val="00B07C05"/>
  </w:style>
  <w:style w:type="character" w:customStyle="1" w:styleId="charoverride-4">
    <w:name w:val="charoverride-4"/>
    <w:basedOn w:val="DefaultParagraphFont"/>
    <w:rsid w:val="00B07C05"/>
  </w:style>
  <w:style w:type="character" w:customStyle="1" w:styleId="charoverride-3">
    <w:name w:val="charoverride-3"/>
    <w:basedOn w:val="DefaultParagraphFont"/>
    <w:rsid w:val="00B07C05"/>
  </w:style>
  <w:style w:type="character" w:customStyle="1" w:styleId="BlockTitle2Char">
    <w:name w:val="Block Title2 Char"/>
    <w:link w:val="BlockTitle2"/>
    <w:rsid w:val="00B07C05"/>
    <w:rPr>
      <w:rFonts w:ascii="Arial" w:eastAsia="Calibri" w:hAnsi="Arial" w:cs="Calibri"/>
      <w:b/>
      <w:sz w:val="28"/>
      <w:szCs w:val="20"/>
    </w:rPr>
  </w:style>
  <w:style w:type="paragraph" w:customStyle="1" w:styleId="FreeForm">
    <w:name w:val="Free Form"/>
    <w:qFormat/>
    <w:rsid w:val="00B07C05"/>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B07C05"/>
    <w:rPr>
      <w:rFonts w:cs="Calibri"/>
      <w:b/>
      <w:u w:val="single"/>
    </w:rPr>
  </w:style>
  <w:style w:type="paragraph" w:customStyle="1" w:styleId="AuthorDate2">
    <w:name w:val="Author/Date"/>
    <w:basedOn w:val="Normal"/>
    <w:link w:val="AuthorDateChar0"/>
    <w:qFormat/>
    <w:rsid w:val="00B07C05"/>
    <w:rPr>
      <w:rFonts w:asciiTheme="minorHAnsi" w:hAnsiTheme="minorHAnsi"/>
      <w:b/>
      <w:u w:val="single"/>
    </w:rPr>
  </w:style>
  <w:style w:type="character" w:customStyle="1" w:styleId="HilightChar">
    <w:name w:val="Hilight Char"/>
    <w:rsid w:val="00B07C05"/>
    <w:rPr>
      <w:rFonts w:eastAsia="Calibri"/>
      <w:b/>
      <w:noProof w:val="0"/>
      <w:sz w:val="22"/>
      <w:szCs w:val="22"/>
      <w:u w:val="single"/>
      <w:lang w:val="en-US" w:eastAsia="ar-SA" w:bidi="ar-SA"/>
    </w:rPr>
  </w:style>
  <w:style w:type="character" w:customStyle="1" w:styleId="StyleUnderlineCharChar">
    <w:name w:val="Style Underline Char Char"/>
    <w:rsid w:val="00B07C05"/>
    <w:rPr>
      <w:rFonts w:ascii="Times New Roman" w:eastAsia="Times New Roman" w:hAnsi="Times New Roman" w:cs="Times New Roman"/>
      <w:sz w:val="20"/>
      <w:szCs w:val="20"/>
      <w:u w:val="single"/>
    </w:rPr>
  </w:style>
  <w:style w:type="character" w:customStyle="1" w:styleId="c1">
    <w:name w:val="c1"/>
    <w:rsid w:val="00B07C05"/>
  </w:style>
  <w:style w:type="paragraph" w:customStyle="1" w:styleId="Hat2">
    <w:name w:val="Hat2"/>
    <w:basedOn w:val="Heading2"/>
    <w:next w:val="Heading2"/>
    <w:autoRedefine/>
    <w:uiPriority w:val="99"/>
    <w:qFormat/>
    <w:rsid w:val="00B07C05"/>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B07C05"/>
    <w:pPr>
      <w:spacing w:after="200" w:line="276" w:lineRule="auto"/>
    </w:pPr>
    <w:rPr>
      <w:rFonts w:eastAsia="SimSun"/>
      <w:u w:val="thick"/>
      <w:lang w:eastAsia="zh-CN"/>
    </w:rPr>
  </w:style>
  <w:style w:type="character" w:customStyle="1" w:styleId="Underline4">
    <w:name w:val="*Underline*"/>
    <w:rsid w:val="00B07C05"/>
    <w:rPr>
      <w:rFonts w:ascii="Times New Roman" w:hAnsi="Times New Roman"/>
      <w:b/>
      <w:sz w:val="24"/>
      <w:u w:val="single"/>
    </w:rPr>
  </w:style>
  <w:style w:type="paragraph" w:customStyle="1" w:styleId="TxBr33p1">
    <w:name w:val="TxBr_33p1"/>
    <w:basedOn w:val="Normal"/>
    <w:uiPriority w:val="99"/>
    <w:qFormat/>
    <w:rsid w:val="00B07C0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B07C05"/>
    <w:rPr>
      <w:rFonts w:eastAsia="SimSun"/>
      <w:lang w:eastAsia="zh-CN"/>
    </w:rPr>
  </w:style>
  <w:style w:type="character" w:customStyle="1" w:styleId="Heading51">
    <w:name w:val="Heading 51"/>
    <w:aliases w:val="Heading 5 Char Char Char"/>
    <w:rsid w:val="00B07C05"/>
    <w:rPr>
      <w:b/>
      <w:bCs/>
      <w:iCs/>
      <w:szCs w:val="26"/>
      <w:lang w:val="en-US" w:eastAsia="en-US" w:bidi="ar-SA"/>
    </w:rPr>
  </w:style>
  <w:style w:type="character" w:customStyle="1" w:styleId="comments-post">
    <w:name w:val="comments-post"/>
    <w:rsid w:val="00B07C05"/>
  </w:style>
  <w:style w:type="paragraph" w:customStyle="1" w:styleId="Irrelevant6font">
    <w:name w:val="Irrelevant (6 font)"/>
    <w:basedOn w:val="Normal"/>
    <w:link w:val="Irrelevant6fontChar"/>
    <w:qFormat/>
    <w:rsid w:val="00B07C05"/>
    <w:pPr>
      <w:ind w:left="547" w:right="648"/>
      <w:jc w:val="both"/>
    </w:pPr>
    <w:rPr>
      <w:rFonts w:eastAsia="Calibri"/>
      <w:sz w:val="12"/>
      <w:szCs w:val="12"/>
    </w:rPr>
  </w:style>
  <w:style w:type="character" w:customStyle="1" w:styleId="Irrelevant5fontChar">
    <w:name w:val="Irrelevant (5 font) Char"/>
    <w:rsid w:val="00B07C05"/>
    <w:rPr>
      <w:sz w:val="10"/>
      <w:szCs w:val="10"/>
      <w:lang w:val="en-US" w:eastAsia="en-US" w:bidi="ar-SA"/>
    </w:rPr>
  </w:style>
  <w:style w:type="character" w:customStyle="1" w:styleId="Hyperlink13">
    <w:name w:val="Hyperlink13"/>
    <w:rsid w:val="00B07C05"/>
    <w:rPr>
      <w:b w:val="0"/>
      <w:bCs w:val="0"/>
      <w:strike w:val="0"/>
      <w:dstrike w:val="0"/>
      <w:color w:val="008000"/>
      <w:sz w:val="20"/>
      <w:szCs w:val="20"/>
      <w:u w:val="none"/>
      <w:effect w:val="none"/>
    </w:rPr>
  </w:style>
  <w:style w:type="character" w:customStyle="1" w:styleId="standardcontent1">
    <w:name w:val="standardcontent1"/>
    <w:rsid w:val="00B07C05"/>
    <w:rPr>
      <w:rFonts w:ascii="Arial" w:hAnsi="Arial" w:cs="Arial" w:hint="default"/>
      <w:strike w:val="0"/>
      <w:dstrike w:val="0"/>
      <w:sz w:val="24"/>
      <w:szCs w:val="24"/>
      <w:u w:val="none"/>
      <w:effect w:val="none"/>
    </w:rPr>
  </w:style>
  <w:style w:type="character" w:customStyle="1" w:styleId="Hyperlink4">
    <w:name w:val="Hyperlink4"/>
    <w:rsid w:val="00B07C05"/>
    <w:rPr>
      <w:color w:val="000066"/>
      <w:u w:val="single"/>
    </w:rPr>
  </w:style>
  <w:style w:type="paragraph" w:customStyle="1" w:styleId="rddateline">
    <w:name w:val="rddateline"/>
    <w:basedOn w:val="Normal"/>
    <w:uiPriority w:val="99"/>
    <w:qFormat/>
    <w:rsid w:val="00B07C05"/>
    <w:rPr>
      <w:rFonts w:eastAsia="Calibri"/>
      <w:szCs w:val="20"/>
    </w:rPr>
  </w:style>
  <w:style w:type="paragraph" w:customStyle="1" w:styleId="rdheadline">
    <w:name w:val="rdheadline"/>
    <w:basedOn w:val="Normal"/>
    <w:uiPriority w:val="99"/>
    <w:qFormat/>
    <w:rsid w:val="00B07C0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07C05"/>
    <w:pPr>
      <w:spacing w:after="100" w:afterAutospacing="1"/>
    </w:pPr>
    <w:rPr>
      <w:rFonts w:ascii="Verdana" w:eastAsia="Calibri" w:hAnsi="Verdana"/>
      <w:szCs w:val="20"/>
    </w:rPr>
  </w:style>
  <w:style w:type="character" w:customStyle="1" w:styleId="rddeckline1">
    <w:name w:val="rddeckline1"/>
    <w:rsid w:val="00B07C05"/>
    <w:rPr>
      <w:rFonts w:ascii="Verdana" w:hAnsi="Verdana" w:hint="default"/>
      <w:b/>
      <w:bCs/>
      <w:sz w:val="22"/>
      <w:szCs w:val="22"/>
    </w:rPr>
  </w:style>
  <w:style w:type="character" w:customStyle="1" w:styleId="contact1">
    <w:name w:val="contact1"/>
    <w:rsid w:val="00B07C05"/>
    <w:rPr>
      <w:rFonts w:ascii="Tahoma" w:hAnsi="Tahoma" w:cs="Tahoma" w:hint="default"/>
      <w:color w:val="999999"/>
      <w:sz w:val="20"/>
      <w:szCs w:val="20"/>
    </w:rPr>
  </w:style>
  <w:style w:type="character" w:customStyle="1" w:styleId="credits1">
    <w:name w:val="credits1"/>
    <w:rsid w:val="00B07C05"/>
    <w:rPr>
      <w:rFonts w:ascii="Tahoma" w:hAnsi="Tahoma" w:cs="Tahoma" w:hint="default"/>
      <w:color w:val="999999"/>
      <w:sz w:val="16"/>
      <w:szCs w:val="16"/>
    </w:rPr>
  </w:style>
  <w:style w:type="paragraph" w:customStyle="1" w:styleId="Heading20">
    <w:name w:val="Heading2"/>
    <w:basedOn w:val="Normal"/>
    <w:link w:val="Heading2Char2"/>
    <w:qFormat/>
    <w:rsid w:val="00B07C05"/>
    <w:pPr>
      <w:jc w:val="center"/>
    </w:pPr>
    <w:rPr>
      <w:rFonts w:eastAsia="Times New Roman"/>
      <w:b/>
      <w:caps/>
    </w:rPr>
  </w:style>
  <w:style w:type="character" w:customStyle="1" w:styleId="Heading2Char2">
    <w:name w:val="Heading2 Char"/>
    <w:link w:val="Heading20"/>
    <w:rsid w:val="00B07C05"/>
    <w:rPr>
      <w:rFonts w:ascii="Calibri" w:eastAsia="Times New Roman" w:hAnsi="Calibri" w:cs="Calibri"/>
      <w:b/>
      <w:caps/>
    </w:rPr>
  </w:style>
  <w:style w:type="paragraph" w:customStyle="1" w:styleId="Header2">
    <w:name w:val="Header2"/>
    <w:basedOn w:val="Heading20"/>
    <w:link w:val="Header2Char"/>
    <w:qFormat/>
    <w:rsid w:val="00B07C05"/>
  </w:style>
  <w:style w:type="character" w:customStyle="1" w:styleId="Header2Char">
    <w:name w:val="Header2 Char"/>
    <w:link w:val="Header2"/>
    <w:rsid w:val="00B07C05"/>
    <w:rPr>
      <w:rFonts w:ascii="Calibri" w:eastAsia="Times New Roman" w:hAnsi="Calibri" w:cs="Calibri"/>
      <w:b/>
      <w:caps/>
    </w:rPr>
  </w:style>
  <w:style w:type="paragraph" w:customStyle="1" w:styleId="Underlinedcard1">
    <w:name w:val="Underlined card"/>
    <w:basedOn w:val="Normal"/>
    <w:link w:val="UnderlinedcardChar1"/>
    <w:autoRedefine/>
    <w:qFormat/>
    <w:rsid w:val="00B07C0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B07C05"/>
    <w:rPr>
      <w:rFonts w:ascii="Calibri" w:eastAsia="Times New Roman" w:hAnsi="Calibri" w:cs="Calibri"/>
      <w:u w:val="thick"/>
    </w:rPr>
  </w:style>
  <w:style w:type="paragraph" w:customStyle="1" w:styleId="StyleHeading212pt">
    <w:name w:val="Style Heading2 + 12 pt"/>
    <w:basedOn w:val="Heading20"/>
    <w:link w:val="StyleHeading212ptChar"/>
    <w:qFormat/>
    <w:rsid w:val="00B07C05"/>
    <w:rPr>
      <w:bCs/>
    </w:rPr>
  </w:style>
  <w:style w:type="character" w:customStyle="1" w:styleId="StyleHeading212ptChar">
    <w:name w:val="Style Heading2 + 12 pt Char"/>
    <w:link w:val="StyleHeading212pt"/>
    <w:rsid w:val="00B07C05"/>
    <w:rPr>
      <w:rFonts w:ascii="Calibri" w:eastAsia="Times New Roman" w:hAnsi="Calibri" w:cs="Calibri"/>
      <w:b/>
      <w:bCs/>
      <w:caps/>
    </w:rPr>
  </w:style>
  <w:style w:type="paragraph" w:customStyle="1" w:styleId="Heading212pt">
    <w:name w:val="Heading2 + 12 pt"/>
    <w:basedOn w:val="StyleHeading212pt"/>
    <w:link w:val="Heading212ptChar"/>
    <w:qFormat/>
    <w:rsid w:val="00B07C05"/>
  </w:style>
  <w:style w:type="character" w:customStyle="1" w:styleId="Heading212ptChar">
    <w:name w:val="Heading2 + 12 pt Char"/>
    <w:link w:val="Heading212pt"/>
    <w:rsid w:val="00B07C05"/>
    <w:rPr>
      <w:rFonts w:ascii="Calibri" w:eastAsia="Times New Roman" w:hAnsi="Calibri" w:cs="Calibri"/>
      <w:b/>
      <w:bCs/>
      <w:caps/>
    </w:rPr>
  </w:style>
  <w:style w:type="character" w:customStyle="1" w:styleId="StyleBoldText12pt10ptNotBoldKernat16pt">
    <w:name w:val="Style Bold Text 12 pt + 10 pt Not Bold Kern at 16 pt"/>
    <w:rsid w:val="00B07C0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B07C05"/>
  </w:style>
  <w:style w:type="paragraph" w:customStyle="1" w:styleId="highlightcardtext">
    <w:name w:val="highlight card text"/>
    <w:basedOn w:val="evidencetext"/>
    <w:uiPriority w:val="99"/>
    <w:qFormat/>
    <w:rsid w:val="00B07C05"/>
    <w:pPr>
      <w:framePr w:hSpace="187" w:vSpace="187" w:wrap="around" w:vAnchor="text" w:hAnchor="text" w:y="1"/>
      <w:shd w:val="pct10" w:color="3366FF" w:fill="3366FF"/>
      <w:ind w:left="1440" w:right="2016"/>
    </w:pPr>
    <w:rPr>
      <w:rFonts w:eastAsia="Calibri"/>
      <w:szCs w:val="22"/>
      <w:u w:val="single"/>
    </w:rPr>
  </w:style>
  <w:style w:type="paragraph" w:customStyle="1" w:styleId="underlineevidencetext">
    <w:name w:val="underline evidence text"/>
    <w:basedOn w:val="evidencetext"/>
    <w:uiPriority w:val="99"/>
    <w:qFormat/>
    <w:rsid w:val="00B07C05"/>
    <w:pPr>
      <w:ind w:left="1440" w:right="2016"/>
    </w:pPr>
    <w:rPr>
      <w:rFonts w:eastAsia="Calibri"/>
      <w:szCs w:val="22"/>
      <w:u w:val="single"/>
    </w:rPr>
  </w:style>
  <w:style w:type="paragraph" w:customStyle="1" w:styleId="underlinecard1">
    <w:name w:val="underline card"/>
    <w:basedOn w:val="Normal"/>
    <w:uiPriority w:val="99"/>
    <w:qFormat/>
    <w:rsid w:val="00B07C05"/>
    <w:pPr>
      <w:ind w:left="1728" w:right="1728"/>
    </w:pPr>
    <w:rPr>
      <w:rFonts w:eastAsia="Calibri"/>
      <w:sz w:val="18"/>
      <w:u w:val="single"/>
    </w:rPr>
  </w:style>
  <w:style w:type="paragraph" w:customStyle="1" w:styleId="CardsChar2">
    <w:name w:val="Cards Char2"/>
    <w:basedOn w:val="Normal"/>
    <w:uiPriority w:val="99"/>
    <w:qFormat/>
    <w:rsid w:val="00B07C05"/>
    <w:pPr>
      <w:autoSpaceDE w:val="0"/>
      <w:autoSpaceDN w:val="0"/>
      <w:adjustRightInd w:val="0"/>
      <w:ind w:left="432" w:right="432"/>
      <w:jc w:val="both"/>
    </w:pPr>
    <w:rPr>
      <w:rFonts w:eastAsia="Calibri"/>
      <w:szCs w:val="20"/>
    </w:rPr>
  </w:style>
  <w:style w:type="character" w:customStyle="1" w:styleId="UnderlinedCards">
    <w:name w:val="Underlined Cards"/>
    <w:rsid w:val="00B07C05"/>
    <w:rPr>
      <w:sz w:val="24"/>
      <w:szCs w:val="24"/>
      <w:u w:val="thick"/>
      <w:lang w:val="en-US" w:eastAsia="en-US" w:bidi="ar-SA"/>
    </w:rPr>
  </w:style>
  <w:style w:type="character" w:customStyle="1" w:styleId="highlightcardtextChar">
    <w:name w:val="highlight card text Char"/>
    <w:rsid w:val="00B07C0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07C05"/>
    <w:pPr>
      <w:ind w:left="1728" w:right="1728"/>
    </w:pPr>
    <w:rPr>
      <w:rFonts w:eastAsia="Times New Roman"/>
      <w:sz w:val="18"/>
    </w:rPr>
  </w:style>
  <w:style w:type="character" w:customStyle="1" w:styleId="CardTextCharCharCharCharChar">
    <w:name w:val="Card Text Char Char Char Char Char"/>
    <w:link w:val="CardTextCharCharCharChar"/>
    <w:rsid w:val="00B07C05"/>
    <w:rPr>
      <w:rFonts w:ascii="Calibri" w:eastAsia="Times New Roman" w:hAnsi="Calibri" w:cs="Calibri"/>
      <w:sz w:val="18"/>
    </w:rPr>
  </w:style>
  <w:style w:type="character" w:customStyle="1" w:styleId="TagsChar4">
    <w:name w:val="Tags Char4"/>
    <w:rsid w:val="00B07C05"/>
    <w:rPr>
      <w:b/>
      <w:lang w:val="en-US" w:eastAsia="en-US" w:bidi="ar-SA"/>
    </w:rPr>
  </w:style>
  <w:style w:type="character" w:customStyle="1" w:styleId="tightinline1">
    <w:name w:val="tightinline1"/>
    <w:rsid w:val="00B07C05"/>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B07C0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B07C05"/>
    <w:rPr>
      <w:rFonts w:eastAsia="Calibri"/>
      <w:b/>
    </w:rPr>
  </w:style>
  <w:style w:type="character" w:customStyle="1" w:styleId="blsp-spelling-corrected">
    <w:name w:val="blsp-spelling-corrected"/>
    <w:rsid w:val="00B07C05"/>
  </w:style>
  <w:style w:type="character" w:customStyle="1" w:styleId="blsp-spelling-error">
    <w:name w:val="blsp-spelling-error"/>
    <w:rsid w:val="00B07C05"/>
  </w:style>
  <w:style w:type="character" w:customStyle="1" w:styleId="sup">
    <w:name w:val="sup"/>
    <w:rsid w:val="00B07C05"/>
  </w:style>
  <w:style w:type="character" w:customStyle="1" w:styleId="pgnum">
    <w:name w:val="pgnum"/>
    <w:rsid w:val="00B07C05"/>
  </w:style>
  <w:style w:type="character" w:customStyle="1" w:styleId="SmallFontCharChar">
    <w:name w:val="Small Font Char Char"/>
    <w:rsid w:val="00B07C05"/>
    <w:rPr>
      <w:rFonts w:ascii="Arial" w:hAnsi="Arial"/>
      <w:sz w:val="12"/>
      <w:szCs w:val="24"/>
      <w:lang w:val="en-US" w:eastAsia="en-US" w:bidi="ar-SA"/>
    </w:rPr>
  </w:style>
  <w:style w:type="paragraph" w:customStyle="1" w:styleId="textmargin">
    <w:name w:val="textmargin"/>
    <w:basedOn w:val="Normal"/>
    <w:uiPriority w:val="99"/>
    <w:qFormat/>
    <w:rsid w:val="00B07C05"/>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B07C0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B07C05"/>
    <w:rPr>
      <w:rFonts w:eastAsia="Calibri"/>
      <w:color w:val="000000"/>
    </w:rPr>
  </w:style>
  <w:style w:type="paragraph" w:customStyle="1" w:styleId="bc2">
    <w:name w:val="bc_2"/>
    <w:basedOn w:val="Normal"/>
    <w:uiPriority w:val="99"/>
    <w:qFormat/>
    <w:rsid w:val="00B07C05"/>
    <w:pPr>
      <w:spacing w:before="100" w:beforeAutospacing="1" w:after="100" w:afterAutospacing="1"/>
    </w:pPr>
    <w:rPr>
      <w:rFonts w:eastAsia="Calibri"/>
      <w:color w:val="000000"/>
    </w:rPr>
  </w:style>
  <w:style w:type="character" w:customStyle="1" w:styleId="bc21">
    <w:name w:val="bc_21"/>
    <w:rsid w:val="00B07C05"/>
  </w:style>
  <w:style w:type="paragraph" w:customStyle="1" w:styleId="style22">
    <w:name w:val="style2"/>
    <w:basedOn w:val="Normal"/>
    <w:uiPriority w:val="99"/>
    <w:qFormat/>
    <w:rsid w:val="00B07C05"/>
    <w:rPr>
      <w:rFonts w:ascii="Verdana" w:eastAsia="Calibri" w:hAnsi="Verdana"/>
      <w:szCs w:val="20"/>
    </w:rPr>
  </w:style>
  <w:style w:type="paragraph" w:customStyle="1" w:styleId="quote2">
    <w:name w:val="quote2"/>
    <w:basedOn w:val="Normal"/>
    <w:uiPriority w:val="99"/>
    <w:qFormat/>
    <w:rsid w:val="00B07C05"/>
    <w:rPr>
      <w:rFonts w:ascii="Verdana" w:eastAsia="Calibri" w:hAnsi="Verdana"/>
      <w:szCs w:val="20"/>
    </w:rPr>
  </w:style>
  <w:style w:type="character" w:customStyle="1" w:styleId="copystyle">
    <w:name w:val="copystyle"/>
    <w:rsid w:val="00B07C05"/>
  </w:style>
  <w:style w:type="paragraph" w:customStyle="1" w:styleId="BlockTitle10">
    <w:name w:val="Block Title #1"/>
    <w:basedOn w:val="Heading1"/>
    <w:qFormat/>
    <w:rsid w:val="00B07C05"/>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B07C05"/>
    <w:rPr>
      <w:rFonts w:ascii="Arial" w:hAnsi="Arial" w:cs="Arial"/>
      <w:b/>
      <w:bCs/>
      <w:kern w:val="32"/>
      <w:sz w:val="24"/>
      <w:szCs w:val="24"/>
      <w:lang w:val="en-US" w:eastAsia="en-US" w:bidi="ar-SA"/>
    </w:rPr>
  </w:style>
  <w:style w:type="character" w:customStyle="1" w:styleId="ReadUnderline">
    <w:name w:val="Read Underline"/>
    <w:rsid w:val="00B07C05"/>
    <w:rPr>
      <w:rFonts w:ascii="Arial" w:hAnsi="Arial"/>
      <w:b/>
      <w:sz w:val="18"/>
      <w:u w:val="thick"/>
    </w:rPr>
  </w:style>
  <w:style w:type="paragraph" w:customStyle="1" w:styleId="F4">
    <w:name w:val="F4"/>
    <w:basedOn w:val="Normal"/>
    <w:link w:val="F4Char"/>
    <w:qFormat/>
    <w:rsid w:val="00B07C05"/>
    <w:pPr>
      <w:ind w:left="288" w:right="288"/>
    </w:pPr>
    <w:rPr>
      <w:rFonts w:eastAsia="Times New Roman"/>
      <w:szCs w:val="20"/>
      <w:u w:val="single"/>
    </w:rPr>
  </w:style>
  <w:style w:type="character" w:customStyle="1" w:styleId="F4Char">
    <w:name w:val="F4 Char"/>
    <w:link w:val="F4"/>
    <w:rsid w:val="00B07C05"/>
    <w:rPr>
      <w:rFonts w:ascii="Calibri" w:eastAsia="Times New Roman" w:hAnsi="Calibri" w:cs="Calibri"/>
      <w:szCs w:val="20"/>
      <w:u w:val="single"/>
    </w:rPr>
  </w:style>
  <w:style w:type="paragraph" w:customStyle="1" w:styleId="StyleCARD">
    <w:name w:val="Style CARD +"/>
    <w:basedOn w:val="Normal"/>
    <w:link w:val="StyleCARDChar"/>
    <w:qFormat/>
    <w:rsid w:val="00B07C05"/>
    <w:pPr>
      <w:ind w:left="300" w:right="288"/>
    </w:pPr>
    <w:rPr>
      <w:rFonts w:eastAsia="Times New Roman"/>
      <w:szCs w:val="20"/>
    </w:rPr>
  </w:style>
  <w:style w:type="character" w:customStyle="1" w:styleId="StyleCARDChar">
    <w:name w:val="Style CARD + Char"/>
    <w:link w:val="StyleCARD"/>
    <w:rsid w:val="00B07C05"/>
    <w:rPr>
      <w:rFonts w:ascii="Calibri" w:eastAsia="Times New Roman" w:hAnsi="Calibri" w:cs="Calibri"/>
      <w:szCs w:val="20"/>
    </w:rPr>
  </w:style>
  <w:style w:type="character" w:customStyle="1" w:styleId="noiconheadline">
    <w:name w:val="noicon_headline"/>
    <w:rsid w:val="00B07C05"/>
  </w:style>
  <w:style w:type="paragraph" w:styleId="MacroText">
    <w:name w:val="macro"/>
    <w:link w:val="MacroTextChar"/>
    <w:rsid w:val="00B07C0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07C05"/>
    <w:rPr>
      <w:rFonts w:ascii="Courier New" w:eastAsia="Times New Roman" w:hAnsi="Courier New" w:cs="Courier New"/>
      <w:sz w:val="20"/>
      <w:szCs w:val="20"/>
    </w:rPr>
  </w:style>
  <w:style w:type="character" w:customStyle="1" w:styleId="pp1">
    <w:name w:val="pp1"/>
    <w:rsid w:val="00B07C05"/>
    <w:rPr>
      <w:rFonts w:ascii="Times New Roman" w:hAnsi="Times New Roman" w:cs="Times New Roman" w:hint="default"/>
      <w:i w:val="0"/>
      <w:iCs w:val="0"/>
      <w:smallCaps w:val="0"/>
      <w:sz w:val="30"/>
      <w:szCs w:val="30"/>
    </w:rPr>
  </w:style>
  <w:style w:type="character" w:customStyle="1" w:styleId="prbodytext1">
    <w:name w:val="pr_bodytext1"/>
    <w:rsid w:val="00B07C05"/>
    <w:rPr>
      <w:rFonts w:ascii="Arial" w:hAnsi="Arial" w:cs="Arial" w:hint="default"/>
      <w:sz w:val="20"/>
      <w:szCs w:val="20"/>
    </w:rPr>
  </w:style>
  <w:style w:type="character" w:customStyle="1" w:styleId="marrontitulobig">
    <w:name w:val="marron_titulo_big"/>
    <w:rsid w:val="00B07C05"/>
  </w:style>
  <w:style w:type="character" w:customStyle="1" w:styleId="articlehead">
    <w:name w:val="articlehead"/>
    <w:rsid w:val="00B07C05"/>
  </w:style>
  <w:style w:type="character" w:customStyle="1" w:styleId="manchettebig2">
    <w:name w:val="manchettebig2"/>
    <w:rsid w:val="00B07C05"/>
  </w:style>
  <w:style w:type="character" w:customStyle="1" w:styleId="blue3">
    <w:name w:val="blue3"/>
    <w:rsid w:val="00B07C05"/>
  </w:style>
  <w:style w:type="paragraph" w:customStyle="1" w:styleId="issuedetails">
    <w:name w:val="issue_details"/>
    <w:basedOn w:val="Normal"/>
    <w:uiPriority w:val="99"/>
    <w:qFormat/>
    <w:rsid w:val="00B07C05"/>
    <w:pPr>
      <w:spacing w:before="100" w:beforeAutospacing="1" w:after="100" w:afterAutospacing="1"/>
    </w:pPr>
    <w:rPr>
      <w:rFonts w:eastAsia="Times New Roman"/>
    </w:rPr>
  </w:style>
  <w:style w:type="character" w:customStyle="1" w:styleId="over-title">
    <w:name w:val="over-title"/>
    <w:rsid w:val="00B07C05"/>
  </w:style>
  <w:style w:type="character" w:customStyle="1" w:styleId="contentheader">
    <w:name w:val="contentheader"/>
    <w:rsid w:val="00B07C05"/>
  </w:style>
  <w:style w:type="paragraph" w:customStyle="1" w:styleId="TxBrp2">
    <w:name w:val="TxBr_p2"/>
    <w:basedOn w:val="Normal"/>
    <w:qFormat/>
    <w:rsid w:val="00B07C05"/>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B07C05"/>
    <w:rPr>
      <w:rFonts w:eastAsia="SimSun"/>
      <w:szCs w:val="24"/>
      <w:lang w:val="en-US" w:eastAsia="zh-CN" w:bidi="ar-SA"/>
    </w:rPr>
  </w:style>
  <w:style w:type="character" w:customStyle="1" w:styleId="tagscharchar0">
    <w:name w:val="tagscharchar"/>
    <w:rsid w:val="00B07C05"/>
  </w:style>
  <w:style w:type="character" w:customStyle="1" w:styleId="FontStyle16">
    <w:name w:val="Font Style16"/>
    <w:uiPriority w:val="99"/>
    <w:rsid w:val="00B07C05"/>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B07C05"/>
    <w:pPr>
      <w:spacing w:before="100" w:beforeAutospacing="1" w:after="100" w:afterAutospacing="1"/>
    </w:pPr>
    <w:rPr>
      <w:rFonts w:eastAsia="Times New Roman"/>
    </w:rPr>
  </w:style>
  <w:style w:type="paragraph" w:customStyle="1" w:styleId="tussenkop">
    <w:name w:val="tussenkop"/>
    <w:basedOn w:val="Normal"/>
    <w:uiPriority w:val="99"/>
    <w:qFormat/>
    <w:rsid w:val="00B07C05"/>
    <w:pPr>
      <w:spacing w:before="100" w:beforeAutospacing="1" w:after="100" w:afterAutospacing="1"/>
    </w:pPr>
    <w:rPr>
      <w:rFonts w:eastAsia="Times New Roman"/>
    </w:rPr>
  </w:style>
  <w:style w:type="character" w:customStyle="1" w:styleId="docnumbertitle">
    <w:name w:val="doc_number_title"/>
    <w:basedOn w:val="DefaultParagraphFont"/>
    <w:rsid w:val="00B07C05"/>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07C05"/>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07C05"/>
    <w:rPr>
      <w:rFonts w:asciiTheme="minorHAnsi" w:hAnsiTheme="minorHAnsi" w:cstheme="minorBidi"/>
      <w:b/>
      <w:u w:val="single"/>
    </w:rPr>
  </w:style>
  <w:style w:type="character" w:customStyle="1" w:styleId="Heading6Char1">
    <w:name w:val="Heading 6 Char1"/>
    <w:aliases w:val="Title (no index) Char1"/>
    <w:basedOn w:val="DefaultParagraphFont"/>
    <w:uiPriority w:val="9"/>
    <w:semiHidden/>
    <w:rsid w:val="00B07C05"/>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07C05"/>
    <w:rPr>
      <w:rFonts w:ascii="Consolas" w:hAnsi="Consolas" w:cs="Consolas"/>
      <w:sz w:val="20"/>
      <w:szCs w:val="20"/>
    </w:rPr>
  </w:style>
  <w:style w:type="paragraph" w:customStyle="1" w:styleId="StyleHeading3BlockLatinBodyCalibri">
    <w:name w:val="Style Heading 3Block + (Latin) +Body (Calibri)"/>
    <w:basedOn w:val="Heading3"/>
    <w:qFormat/>
    <w:rsid w:val="00B07C05"/>
    <w:rPr>
      <w:caps/>
    </w:rPr>
  </w:style>
  <w:style w:type="paragraph" w:customStyle="1" w:styleId="StyleHeading4Tagheading2Heading2Char2CharHeading2Char1">
    <w:name w:val="Style Heading 4Tagheading 2Heading 2 Char2 CharHeading 2 Char1 ..."/>
    <w:basedOn w:val="Heading4"/>
    <w:qFormat/>
    <w:rsid w:val="00B07C05"/>
    <w:rPr>
      <w:iCs w:val="0"/>
    </w:rPr>
  </w:style>
  <w:style w:type="character" w:customStyle="1" w:styleId="StyleStyleBoldUnderlineIntenseEmphasisUnderlineStyleapple-s1">
    <w:name w:val="Style Style Bold UnderlineIntense EmphasisUnderlineStyleapple-s...1"/>
    <w:basedOn w:val="DefaultParagraphFont"/>
    <w:rsid w:val="00B07C05"/>
    <w:rPr>
      <w:rFonts w:ascii="Garamond" w:hAnsi="Garamond"/>
      <w:b w:val="0"/>
      <w:bCs w:val="0"/>
      <w:sz w:val="24"/>
      <w:u w:val="single"/>
    </w:rPr>
  </w:style>
  <w:style w:type="paragraph" w:customStyle="1" w:styleId="10ptfont">
    <w:name w:val="10pt font"/>
    <w:basedOn w:val="Normal"/>
    <w:link w:val="10ptfontChar"/>
    <w:autoRedefine/>
    <w:qFormat/>
    <w:rsid w:val="00B07C05"/>
    <w:rPr>
      <w:rFonts w:eastAsia="Times New Roman"/>
    </w:rPr>
  </w:style>
  <w:style w:type="character" w:customStyle="1" w:styleId="10ptfontChar">
    <w:name w:val="10pt font Char"/>
    <w:link w:val="10ptfont"/>
    <w:rsid w:val="00B07C05"/>
    <w:rPr>
      <w:rFonts w:ascii="Calibri" w:eastAsia="Times New Roman" w:hAnsi="Calibri" w:cs="Calibri"/>
    </w:rPr>
  </w:style>
  <w:style w:type="character" w:customStyle="1" w:styleId="newstime">
    <w:name w:val="newstime"/>
    <w:basedOn w:val="DefaultParagraphFont"/>
    <w:rsid w:val="00B07C05"/>
  </w:style>
  <w:style w:type="character" w:customStyle="1" w:styleId="IntenseReference1">
    <w:name w:val="Intense Reference1"/>
    <w:qFormat/>
    <w:rsid w:val="00B07C05"/>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B07C05"/>
    <w:rPr>
      <w:rFonts w:ascii="Garamond" w:hAnsi="Garamond"/>
      <w:b/>
      <w:sz w:val="24"/>
      <w:szCs w:val="26"/>
      <w:bdr w:val="none" w:sz="0" w:space="0" w:color="auto"/>
      <w:shd w:val="clear" w:color="auto" w:fill="FFFF00"/>
    </w:rPr>
  </w:style>
  <w:style w:type="character" w:customStyle="1" w:styleId="ilad1">
    <w:name w:val="il_ad1"/>
    <w:rsid w:val="00B07C05"/>
    <w:rPr>
      <w:vanish/>
      <w:webHidden w:val="0"/>
      <w:color w:val="000000"/>
      <w:u w:val="single"/>
      <w:specVanish/>
    </w:rPr>
  </w:style>
  <w:style w:type="character" w:customStyle="1" w:styleId="Underline21">
    <w:name w:val="Underline 2"/>
    <w:basedOn w:val="DefaultParagraphFont"/>
    <w:uiPriority w:val="1"/>
    <w:qFormat/>
    <w:rsid w:val="00B07C05"/>
    <w:rPr>
      <w:b/>
      <w:u w:val="single"/>
    </w:rPr>
  </w:style>
  <w:style w:type="character" w:customStyle="1" w:styleId="oneclick-link">
    <w:name w:val="oneclick-link"/>
    <w:basedOn w:val="DefaultParagraphFont"/>
    <w:rsid w:val="00B07C05"/>
  </w:style>
  <w:style w:type="character" w:customStyle="1" w:styleId="ipa">
    <w:name w:val="ipa"/>
    <w:basedOn w:val="DefaultParagraphFont"/>
    <w:rsid w:val="00B07C05"/>
  </w:style>
  <w:style w:type="paragraph" w:styleId="Index1">
    <w:name w:val="index 1"/>
    <w:basedOn w:val="Normal"/>
    <w:next w:val="Normal"/>
    <w:autoRedefine/>
    <w:unhideWhenUsed/>
    <w:rsid w:val="00B07C05"/>
    <w:pPr>
      <w:ind w:left="220" w:hanging="220"/>
    </w:pPr>
  </w:style>
  <w:style w:type="character" w:customStyle="1" w:styleId="cardunderlineChar0">
    <w:name w:val="card underline Char"/>
    <w:locked/>
    <w:rsid w:val="00B07C05"/>
  </w:style>
  <w:style w:type="paragraph" w:customStyle="1" w:styleId="cardunderline">
    <w:name w:val="card underline"/>
    <w:basedOn w:val="Normal"/>
    <w:next w:val="GAUnderline"/>
    <w:qFormat/>
    <w:rsid w:val="00B07C05"/>
  </w:style>
  <w:style w:type="paragraph" w:customStyle="1" w:styleId="post-subtitle">
    <w:name w:val="post-subtitle"/>
    <w:basedOn w:val="Normal"/>
    <w:qFormat/>
    <w:rsid w:val="00B07C05"/>
  </w:style>
  <w:style w:type="paragraph" w:customStyle="1" w:styleId="TOCHeading1">
    <w:name w:val="TOC Heading1"/>
    <w:basedOn w:val="Heading1"/>
    <w:next w:val="Normal"/>
    <w:uiPriority w:val="39"/>
    <w:qFormat/>
    <w:rsid w:val="00B07C05"/>
    <w:rPr>
      <w:bCs/>
      <w:caps/>
    </w:rPr>
  </w:style>
  <w:style w:type="paragraph" w:customStyle="1" w:styleId="NoteLevel11">
    <w:name w:val="Note Level 11"/>
    <w:basedOn w:val="Normal"/>
    <w:next w:val="HeaderFooter"/>
    <w:uiPriority w:val="99"/>
    <w:qFormat/>
    <w:rsid w:val="00B07C05"/>
  </w:style>
  <w:style w:type="paragraph" w:customStyle="1" w:styleId="ReallySamllText">
    <w:name w:val="ReallySamllText"/>
    <w:basedOn w:val="Normal"/>
    <w:next w:val="CardTextUnderlined"/>
    <w:autoRedefine/>
    <w:qFormat/>
    <w:rsid w:val="00B07C05"/>
  </w:style>
  <w:style w:type="paragraph" w:customStyle="1" w:styleId="byline1">
    <w:name w:val="byline1"/>
    <w:basedOn w:val="Normal"/>
    <w:qFormat/>
    <w:rsid w:val="00B07C05"/>
  </w:style>
  <w:style w:type="paragraph" w:customStyle="1" w:styleId="PlaceholderText1">
    <w:name w:val="Placeholder Text1"/>
    <w:basedOn w:val="Normal"/>
    <w:next w:val="ImportantText"/>
    <w:qFormat/>
    <w:rsid w:val="00B07C05"/>
  </w:style>
  <w:style w:type="paragraph" w:customStyle="1" w:styleId="NoteLevel31">
    <w:name w:val="Note Level 31"/>
    <w:basedOn w:val="Normal"/>
    <w:qFormat/>
    <w:rsid w:val="00B07C05"/>
  </w:style>
  <w:style w:type="paragraph" w:customStyle="1" w:styleId="NoteLevel41">
    <w:name w:val="Note Level 41"/>
    <w:basedOn w:val="Normal"/>
    <w:next w:val="StyleBodyText11ptBlackUnderline"/>
    <w:qFormat/>
    <w:rsid w:val="00B07C05"/>
  </w:style>
  <w:style w:type="paragraph" w:customStyle="1" w:styleId="NoteLevel51">
    <w:name w:val="Note Level 51"/>
    <w:basedOn w:val="Normal"/>
    <w:qFormat/>
    <w:rsid w:val="00B07C05"/>
  </w:style>
  <w:style w:type="paragraph" w:customStyle="1" w:styleId="NoteLevel61">
    <w:name w:val="Note Level 61"/>
    <w:basedOn w:val="Normal"/>
    <w:next w:val="StyleBodyText11ptBoldBlack"/>
    <w:qFormat/>
    <w:rsid w:val="00B07C05"/>
  </w:style>
  <w:style w:type="paragraph" w:customStyle="1" w:styleId="NoteLevel71">
    <w:name w:val="Note Level 71"/>
    <w:basedOn w:val="Normal"/>
    <w:qFormat/>
    <w:rsid w:val="00B07C05"/>
  </w:style>
  <w:style w:type="paragraph" w:customStyle="1" w:styleId="NoteLevel81">
    <w:name w:val="Note Level 81"/>
    <w:basedOn w:val="Normal"/>
    <w:next w:val="StyletinyBold"/>
    <w:qFormat/>
    <w:rsid w:val="00B07C05"/>
  </w:style>
  <w:style w:type="paragraph" w:customStyle="1" w:styleId="NoteLevel91">
    <w:name w:val="Note Level 91"/>
    <w:basedOn w:val="Normal"/>
    <w:qFormat/>
    <w:rsid w:val="00B07C05"/>
  </w:style>
  <w:style w:type="character" w:customStyle="1" w:styleId="ImportantTextChar">
    <w:name w:val="Important Text Char"/>
    <w:locked/>
    <w:rsid w:val="00B07C05"/>
  </w:style>
  <w:style w:type="paragraph" w:customStyle="1" w:styleId="ImportantText">
    <w:name w:val="Important Text"/>
    <w:basedOn w:val="Normal"/>
    <w:next w:val="Normal"/>
    <w:qFormat/>
    <w:rsid w:val="00B07C05"/>
  </w:style>
  <w:style w:type="character" w:customStyle="1" w:styleId="StyleBodyText11ptBlackUnderlineChar">
    <w:name w:val="Style Body Text + 11 pt Black Underline Char"/>
    <w:locked/>
    <w:rsid w:val="00B07C05"/>
  </w:style>
  <w:style w:type="paragraph" w:customStyle="1" w:styleId="StyleBodyText11ptBlackUnderline">
    <w:name w:val="Style Body Text + 11 pt Black Underline"/>
    <w:basedOn w:val="Normal"/>
    <w:next w:val="ListContents"/>
    <w:qFormat/>
    <w:rsid w:val="00B07C05"/>
  </w:style>
  <w:style w:type="character" w:customStyle="1" w:styleId="StyleBodyText11ptBoldBlackChar">
    <w:name w:val="Style Body Text + 11 pt Bold Black Char"/>
    <w:locked/>
    <w:rsid w:val="00B07C05"/>
  </w:style>
  <w:style w:type="paragraph" w:customStyle="1" w:styleId="StyleBodyText11ptBoldBlack">
    <w:name w:val="Style Body Text + 11 pt Bold Black"/>
    <w:basedOn w:val="Normal"/>
    <w:next w:val="StyleListContents11ptCustomColorRGB353132Underline"/>
    <w:qFormat/>
    <w:rsid w:val="00B07C05"/>
  </w:style>
  <w:style w:type="character" w:customStyle="1" w:styleId="StyletinyBoldChar">
    <w:name w:val="Style tiny + Bold Char"/>
    <w:locked/>
    <w:rsid w:val="00B07C05"/>
  </w:style>
  <w:style w:type="paragraph" w:customStyle="1" w:styleId="StyletinyBold">
    <w:name w:val="Style tiny + Bold"/>
    <w:basedOn w:val="TagF3"/>
    <w:qFormat/>
    <w:rsid w:val="00B07C05"/>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B07C05"/>
  </w:style>
  <w:style w:type="character" w:customStyle="1" w:styleId="Normal2BoldChar">
    <w:name w:val="Normal2 + Bold Char"/>
    <w:locked/>
    <w:rsid w:val="00B07C05"/>
  </w:style>
  <w:style w:type="paragraph" w:customStyle="1" w:styleId="Normal2Bold">
    <w:name w:val="Normal2 + Bold"/>
    <w:basedOn w:val="Normal"/>
    <w:next w:val="Unimportant"/>
    <w:qFormat/>
    <w:rsid w:val="00B07C05"/>
  </w:style>
  <w:style w:type="character" w:customStyle="1" w:styleId="ListContentsChar">
    <w:name w:val="List Contents Char"/>
    <w:locked/>
    <w:rsid w:val="00B07C05"/>
  </w:style>
  <w:style w:type="paragraph" w:customStyle="1" w:styleId="ListContents">
    <w:name w:val="List Contents"/>
    <w:basedOn w:val="Normal"/>
    <w:next w:val="Ununderlined"/>
    <w:qFormat/>
    <w:rsid w:val="00B07C05"/>
  </w:style>
  <w:style w:type="character" w:customStyle="1" w:styleId="StyleListContents11ptCustomColorRGB353132UnderlineChar">
    <w:name w:val="Style List Contents + 11 pt Custom Color(RGB(353132)) Underline Char"/>
    <w:locked/>
    <w:rsid w:val="00B07C05"/>
  </w:style>
  <w:style w:type="paragraph" w:customStyle="1" w:styleId="StyleListContents11ptCustomColorRGB353132Underline">
    <w:name w:val="Style List Contents + 11 pt Custom Color(RGB(353132)) Underline"/>
    <w:basedOn w:val="Ununderlined"/>
    <w:qFormat/>
    <w:rsid w:val="00B07C05"/>
    <w:pPr>
      <w:jc w:val="left"/>
    </w:pPr>
    <w:rPr>
      <w:rFonts w:eastAsiaTheme="minorHAnsi"/>
      <w:sz w:val="20"/>
    </w:rPr>
  </w:style>
  <w:style w:type="character" w:customStyle="1" w:styleId="UnimportantCharChar">
    <w:name w:val="Unimportant Char Char"/>
    <w:locked/>
    <w:rsid w:val="00B07C05"/>
  </w:style>
  <w:style w:type="paragraph" w:customStyle="1" w:styleId="Unimportant">
    <w:name w:val="Unimportant"/>
    <w:basedOn w:val="Normal"/>
    <w:next w:val="DebateCite"/>
    <w:qFormat/>
    <w:rsid w:val="00B07C05"/>
  </w:style>
  <w:style w:type="paragraph" w:customStyle="1" w:styleId="StyleHeading1Justified">
    <w:name w:val="Style Heading 1 + Justified"/>
    <w:basedOn w:val="Normal"/>
    <w:next w:val="Normal"/>
    <w:qFormat/>
    <w:rsid w:val="00B07C05"/>
  </w:style>
  <w:style w:type="paragraph" w:customStyle="1" w:styleId="textunderline0">
    <w:name w:val="text underline"/>
    <w:basedOn w:val="Normal"/>
    <w:next w:val="Heading4Cite"/>
    <w:autoRedefine/>
    <w:qFormat/>
    <w:rsid w:val="00B07C05"/>
  </w:style>
  <w:style w:type="paragraph" w:customStyle="1" w:styleId="DebateCite">
    <w:name w:val="Debate Cite"/>
    <w:basedOn w:val="Normal"/>
    <w:next w:val="Normaltag"/>
    <w:autoRedefine/>
    <w:qFormat/>
    <w:rsid w:val="00B07C05"/>
  </w:style>
  <w:style w:type="paragraph" w:customStyle="1" w:styleId="PreformattedText">
    <w:name w:val="Preformatted Text"/>
    <w:basedOn w:val="Normal"/>
    <w:next w:val="Cardnon-underlined"/>
    <w:qFormat/>
    <w:rsid w:val="00B07C05"/>
  </w:style>
  <w:style w:type="paragraph" w:customStyle="1" w:styleId="MaggieTag">
    <w:name w:val="MaggieTag"/>
    <w:basedOn w:val="Heading2"/>
    <w:next w:val="BlockTitle4"/>
    <w:qFormat/>
    <w:rsid w:val="00B07C05"/>
    <w:rPr>
      <w:bCs/>
      <w:caps/>
    </w:rPr>
  </w:style>
  <w:style w:type="paragraph" w:customStyle="1" w:styleId="4">
    <w:name w:val="4"/>
    <w:basedOn w:val="Normal"/>
    <w:next w:val="DottedUnderline1"/>
    <w:qFormat/>
    <w:rsid w:val="00B07C05"/>
  </w:style>
  <w:style w:type="paragraph" w:customStyle="1" w:styleId="BlockTitle4">
    <w:name w:val="%Block Title"/>
    <w:basedOn w:val="Heading1"/>
    <w:next w:val="PageNumber4"/>
    <w:qFormat/>
    <w:rsid w:val="00B07C05"/>
    <w:rPr>
      <w:bCs/>
      <w:caps/>
    </w:rPr>
  </w:style>
  <w:style w:type="paragraph" w:customStyle="1" w:styleId="ThickUnderline">
    <w:name w:val="ThickUnderline"/>
    <w:qFormat/>
    <w:rsid w:val="00B07C05"/>
    <w:pPr>
      <w:spacing w:after="200" w:line="276" w:lineRule="auto"/>
    </w:pPr>
  </w:style>
  <w:style w:type="paragraph" w:customStyle="1" w:styleId="DottedUnderline1">
    <w:name w:val="DottedUnderline"/>
    <w:basedOn w:val="Normal"/>
    <w:qFormat/>
    <w:rsid w:val="00B07C05"/>
  </w:style>
  <w:style w:type="character" w:customStyle="1" w:styleId="Card-UnderlineChar">
    <w:name w:val="Card-Underline Char"/>
    <w:locked/>
    <w:rsid w:val="00B07C05"/>
  </w:style>
  <w:style w:type="paragraph" w:customStyle="1" w:styleId="Card-Underline0">
    <w:name w:val="Card-Underline"/>
    <w:basedOn w:val="Normal"/>
    <w:next w:val="read"/>
    <w:qFormat/>
    <w:rsid w:val="00B07C05"/>
  </w:style>
  <w:style w:type="paragraph" w:customStyle="1" w:styleId="PageNumber3">
    <w:name w:val="Page Number3"/>
    <w:basedOn w:val="Normal"/>
    <w:next w:val="Normal"/>
    <w:qFormat/>
    <w:rsid w:val="00B07C05"/>
  </w:style>
  <w:style w:type="paragraph" w:customStyle="1" w:styleId="PageNumber4">
    <w:name w:val="Page Number4"/>
    <w:basedOn w:val="Normal"/>
    <w:next w:val="Normal"/>
    <w:qFormat/>
    <w:rsid w:val="00B07C05"/>
  </w:style>
  <w:style w:type="paragraph" w:customStyle="1" w:styleId="PageNumber5">
    <w:name w:val="Page Number5"/>
    <w:basedOn w:val="Normal"/>
    <w:next w:val="Normal"/>
    <w:qFormat/>
    <w:rsid w:val="00B07C05"/>
  </w:style>
  <w:style w:type="character" w:customStyle="1" w:styleId="CircleChar">
    <w:name w:val="Circle Char"/>
    <w:locked/>
    <w:rsid w:val="00B07C05"/>
  </w:style>
  <w:style w:type="paragraph" w:customStyle="1" w:styleId="PageNumber6">
    <w:name w:val="Page Number6"/>
    <w:basedOn w:val="Normal"/>
    <w:next w:val="Normal"/>
    <w:qFormat/>
    <w:rsid w:val="00B07C05"/>
  </w:style>
  <w:style w:type="paragraph" w:customStyle="1" w:styleId="articleinfo">
    <w:name w:val="articleinfo"/>
    <w:basedOn w:val="Normal"/>
    <w:next w:val="indent"/>
    <w:qFormat/>
    <w:rsid w:val="00B07C05"/>
  </w:style>
  <w:style w:type="character" w:customStyle="1" w:styleId="StyleStyle16ptChar">
    <w:name w:val="Style Style1 + 6 pt Char"/>
    <w:locked/>
    <w:rsid w:val="00B07C05"/>
  </w:style>
  <w:style w:type="paragraph" w:customStyle="1" w:styleId="StyleStyle16pt">
    <w:name w:val="Style Style1 + 6 pt"/>
    <w:basedOn w:val="Normal"/>
    <w:qFormat/>
    <w:rsid w:val="00B07C05"/>
  </w:style>
  <w:style w:type="paragraph" w:customStyle="1" w:styleId="PageNumber7">
    <w:name w:val="Page Number7"/>
    <w:basedOn w:val="Normal"/>
    <w:next w:val="Normal"/>
    <w:qFormat/>
    <w:rsid w:val="00B07C05"/>
  </w:style>
  <w:style w:type="paragraph" w:customStyle="1" w:styleId="PageNumber8">
    <w:name w:val="Page Number8"/>
    <w:basedOn w:val="Normal"/>
    <w:next w:val="Normal"/>
    <w:qFormat/>
    <w:rsid w:val="00B07C05"/>
  </w:style>
  <w:style w:type="character" w:customStyle="1" w:styleId="Style8ptChar">
    <w:name w:val="Style 8 pt Char"/>
    <w:rsid w:val="00B07C05"/>
  </w:style>
  <w:style w:type="character" w:customStyle="1" w:styleId="message-item">
    <w:name w:val="message-item"/>
    <w:rsid w:val="00B07C05"/>
  </w:style>
  <w:style w:type="character" w:customStyle="1" w:styleId="refpreview">
    <w:name w:val="refpreview"/>
    <w:rsid w:val="00B07C05"/>
  </w:style>
  <w:style w:type="character" w:customStyle="1" w:styleId="gsa">
    <w:name w:val="gs_a"/>
    <w:rsid w:val="00B07C05"/>
  </w:style>
  <w:style w:type="character" w:customStyle="1" w:styleId="mainarttitle">
    <w:name w:val="mainarttitle"/>
    <w:rsid w:val="00B07C05"/>
  </w:style>
  <w:style w:type="character" w:customStyle="1" w:styleId="mainartauthor">
    <w:name w:val="mainartauthor"/>
    <w:rsid w:val="00B07C05"/>
  </w:style>
  <w:style w:type="character" w:customStyle="1" w:styleId="mainartdate">
    <w:name w:val="mainartdate"/>
    <w:rsid w:val="00B07C05"/>
  </w:style>
  <w:style w:type="character" w:customStyle="1" w:styleId="gsggs">
    <w:name w:val="gs_ggs"/>
    <w:rsid w:val="00B07C05"/>
  </w:style>
  <w:style w:type="character" w:customStyle="1" w:styleId="ahead">
    <w:name w:val="a_head"/>
    <w:rsid w:val="00B07C05"/>
  </w:style>
  <w:style w:type="character" w:customStyle="1" w:styleId="docbody">
    <w:name w:val="docbody"/>
    <w:rsid w:val="00B07C05"/>
  </w:style>
  <w:style w:type="character" w:customStyle="1" w:styleId="bwxsm">
    <w:name w:val="b w xsm"/>
    <w:rsid w:val="00B07C05"/>
  </w:style>
  <w:style w:type="character" w:customStyle="1" w:styleId="fstd">
    <w:name w:val="f std"/>
    <w:rsid w:val="00B07C05"/>
  </w:style>
  <w:style w:type="character" w:customStyle="1" w:styleId="ilspan">
    <w:name w:val="il_span"/>
    <w:basedOn w:val="DefaultParagraphFont"/>
    <w:rsid w:val="00B07C05"/>
  </w:style>
  <w:style w:type="character" w:customStyle="1" w:styleId="leftidx1">
    <w:name w:val="leftidx1"/>
    <w:rsid w:val="00B07C05"/>
  </w:style>
  <w:style w:type="character" w:customStyle="1" w:styleId="blue1">
    <w:name w:val="blue1"/>
    <w:rsid w:val="00B07C05"/>
  </w:style>
  <w:style w:type="character" w:customStyle="1" w:styleId="author-link1">
    <w:name w:val="author-link1"/>
    <w:rsid w:val="00B07C05"/>
  </w:style>
  <w:style w:type="character" w:customStyle="1" w:styleId="black1">
    <w:name w:val="black1"/>
    <w:rsid w:val="00B07C05"/>
  </w:style>
  <w:style w:type="character" w:customStyle="1" w:styleId="CardUnderline0">
    <w:name w:val="Card Underline"/>
    <w:rsid w:val="00B07C05"/>
  </w:style>
  <w:style w:type="character" w:customStyle="1" w:styleId="lingoregion">
    <w:name w:val="lingo_region"/>
    <w:basedOn w:val="DefaultParagraphFont"/>
    <w:rsid w:val="00B07C05"/>
  </w:style>
  <w:style w:type="character" w:customStyle="1" w:styleId="cite3">
    <w:name w:val="%cite"/>
    <w:rsid w:val="00B07C05"/>
  </w:style>
  <w:style w:type="character" w:customStyle="1" w:styleId="Emphasis21">
    <w:name w:val="%Emphasis2"/>
    <w:rsid w:val="00B07C05"/>
  </w:style>
  <w:style w:type="character" w:customStyle="1" w:styleId="AAAcite">
    <w:name w:val="AAAcite"/>
    <w:rsid w:val="00B07C05"/>
  </w:style>
  <w:style w:type="character" w:customStyle="1" w:styleId="tmplheaderlink">
    <w:name w:val="tmplheaderlink"/>
    <w:rsid w:val="00B07C05"/>
  </w:style>
  <w:style w:type="character" w:customStyle="1" w:styleId="StyleStyleUnderlineUnderlineStyleBoldUnderlineIntenseEmphas1">
    <w:name w:val="Style Style UnderlineUnderlineStyle Bold UnderlineIntense Emphas...1"/>
    <w:basedOn w:val="DefaultParagraphFont"/>
    <w:rsid w:val="00B07C05"/>
    <w:rPr>
      <w:b w:val="0"/>
      <w:sz w:val="24"/>
      <w:u w:val="single"/>
      <w:bdr w:val="none" w:sz="0" w:space="0" w:color="auto"/>
    </w:rPr>
  </w:style>
  <w:style w:type="character" w:customStyle="1" w:styleId="Bodytext116">
    <w:name w:val="Body text (11)"/>
    <w:rsid w:val="00B07C0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07C0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07C05"/>
  </w:style>
  <w:style w:type="paragraph" w:customStyle="1" w:styleId="Style52">
    <w:name w:val="Style5"/>
    <w:basedOn w:val="Normal"/>
    <w:link w:val="Style5Char"/>
    <w:uiPriority w:val="4"/>
    <w:qFormat/>
    <w:rsid w:val="00B07C05"/>
    <w:pPr>
      <w:ind w:left="432" w:right="432"/>
      <w:jc w:val="both"/>
    </w:pPr>
    <w:rPr>
      <w:rFonts w:eastAsia="Times New Roman"/>
    </w:rPr>
  </w:style>
  <w:style w:type="character" w:customStyle="1" w:styleId="Style5Char">
    <w:name w:val="Style5 Char"/>
    <w:link w:val="Style52"/>
    <w:uiPriority w:val="4"/>
    <w:rsid w:val="00B07C05"/>
    <w:rPr>
      <w:rFonts w:ascii="Calibri" w:eastAsia="Times New Roman" w:hAnsi="Calibri" w:cs="Calibri"/>
    </w:rPr>
  </w:style>
  <w:style w:type="paragraph" w:customStyle="1" w:styleId="Style100">
    <w:name w:val="Style10"/>
    <w:basedOn w:val="Normal"/>
    <w:link w:val="Style10Char"/>
    <w:qFormat/>
    <w:rsid w:val="00B07C05"/>
    <w:pPr>
      <w:ind w:right="432"/>
    </w:pPr>
    <w:rPr>
      <w:rFonts w:eastAsia="Times New Roman"/>
      <w:b/>
    </w:rPr>
  </w:style>
  <w:style w:type="character" w:customStyle="1" w:styleId="Style10Char">
    <w:name w:val="Style10 Char"/>
    <w:link w:val="Style100"/>
    <w:rsid w:val="00B07C05"/>
    <w:rPr>
      <w:rFonts w:ascii="Calibri" w:eastAsia="Times New Roman" w:hAnsi="Calibri" w:cs="Calibri"/>
      <w:b/>
    </w:rPr>
  </w:style>
  <w:style w:type="paragraph" w:customStyle="1" w:styleId="UnderlinedEv">
    <w:name w:val="Underlined Ev"/>
    <w:basedOn w:val="Normal"/>
    <w:next w:val="Normal"/>
    <w:link w:val="UnderlinedEvChar"/>
    <w:qFormat/>
    <w:rsid w:val="00B07C05"/>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B07C05"/>
    <w:rPr>
      <w:u w:val="single"/>
      <w:bdr w:val="none" w:sz="0" w:space="0" w:color="auto"/>
    </w:rPr>
  </w:style>
  <w:style w:type="character" w:customStyle="1" w:styleId="role">
    <w:name w:val="role"/>
    <w:rsid w:val="00B07C05"/>
  </w:style>
  <w:style w:type="character" w:customStyle="1" w:styleId="pagination0">
    <w:name w:val="pagination"/>
    <w:basedOn w:val="DefaultParagraphFont"/>
    <w:rsid w:val="00B07C05"/>
  </w:style>
  <w:style w:type="character" w:customStyle="1" w:styleId="doi">
    <w:name w:val="doi"/>
    <w:basedOn w:val="DefaultParagraphFont"/>
    <w:rsid w:val="00B07C05"/>
  </w:style>
  <w:style w:type="character" w:customStyle="1" w:styleId="bodycontents">
    <w:name w:val="bodycontents"/>
    <w:basedOn w:val="DefaultParagraphFont"/>
    <w:rsid w:val="00B07C05"/>
  </w:style>
  <w:style w:type="character" w:customStyle="1" w:styleId="comma">
    <w:name w:val="comma"/>
    <w:basedOn w:val="DefaultParagraphFont"/>
    <w:rsid w:val="00B07C05"/>
  </w:style>
  <w:style w:type="character" w:customStyle="1" w:styleId="pad5right">
    <w:name w:val="pad5right"/>
    <w:basedOn w:val="DefaultParagraphFont"/>
    <w:rsid w:val="00B07C05"/>
  </w:style>
  <w:style w:type="character" w:customStyle="1" w:styleId="divider">
    <w:name w:val="divider"/>
    <w:basedOn w:val="DefaultParagraphFont"/>
    <w:rsid w:val="00B07C05"/>
  </w:style>
  <w:style w:type="character" w:customStyle="1" w:styleId="blogdate">
    <w:name w:val="blogdate"/>
    <w:basedOn w:val="DefaultParagraphFont"/>
    <w:rsid w:val="00B07C05"/>
  </w:style>
  <w:style w:type="character" w:customStyle="1" w:styleId="dot">
    <w:name w:val="dot"/>
    <w:basedOn w:val="DefaultParagraphFont"/>
    <w:rsid w:val="00B07C05"/>
  </w:style>
  <w:style w:type="character" w:customStyle="1" w:styleId="location">
    <w:name w:val="location"/>
    <w:basedOn w:val="DefaultParagraphFont"/>
    <w:rsid w:val="00B07C05"/>
  </w:style>
  <w:style w:type="character" w:customStyle="1" w:styleId="dropcap-letter">
    <w:name w:val="dropcap-letter"/>
    <w:basedOn w:val="DefaultParagraphFont"/>
    <w:rsid w:val="00B07C05"/>
  </w:style>
  <w:style w:type="character" w:customStyle="1" w:styleId="offscreen">
    <w:name w:val="offscreen"/>
    <w:basedOn w:val="DefaultParagraphFont"/>
    <w:rsid w:val="00B07C05"/>
  </w:style>
  <w:style w:type="character" w:customStyle="1" w:styleId="linked-in">
    <w:name w:val="linked-in"/>
    <w:basedOn w:val="DefaultParagraphFont"/>
    <w:rsid w:val="00B07C05"/>
  </w:style>
  <w:style w:type="character" w:customStyle="1" w:styleId="divs">
    <w:name w:val="divs"/>
    <w:basedOn w:val="DefaultParagraphFont"/>
    <w:rsid w:val="00B07C05"/>
  </w:style>
  <w:style w:type="character" w:customStyle="1" w:styleId="h4">
    <w:name w:val="h4"/>
    <w:rsid w:val="00B07C05"/>
  </w:style>
  <w:style w:type="character" w:customStyle="1" w:styleId="postheader">
    <w:name w:val="postheader"/>
    <w:basedOn w:val="DefaultParagraphFont"/>
    <w:rsid w:val="00B07C05"/>
  </w:style>
  <w:style w:type="numbering" w:customStyle="1" w:styleId="1ai1">
    <w:name w:val="1 / a / i1"/>
    <w:rsid w:val="00B07C05"/>
    <w:pPr>
      <w:numPr>
        <w:numId w:val="63"/>
      </w:numPr>
    </w:pPr>
  </w:style>
  <w:style w:type="numbering" w:styleId="1ai">
    <w:name w:val="Outline List 1"/>
    <w:basedOn w:val="NoList"/>
    <w:unhideWhenUsed/>
    <w:rsid w:val="00B07C05"/>
    <w:pPr>
      <w:numPr>
        <w:numId w:val="64"/>
      </w:numPr>
    </w:pPr>
  </w:style>
  <w:style w:type="paragraph" w:styleId="Index2">
    <w:name w:val="index 2"/>
    <w:basedOn w:val="Normal"/>
    <w:next w:val="Normal"/>
    <w:autoRedefine/>
    <w:rsid w:val="00B07C05"/>
    <w:pPr>
      <w:spacing w:after="200" w:line="276" w:lineRule="auto"/>
      <w:ind w:left="400" w:hanging="200"/>
    </w:pPr>
    <w:rPr>
      <w:bCs/>
    </w:rPr>
  </w:style>
  <w:style w:type="paragraph" w:styleId="Index3">
    <w:name w:val="index 3"/>
    <w:basedOn w:val="Normal"/>
    <w:next w:val="Normal"/>
    <w:autoRedefine/>
    <w:rsid w:val="00B07C05"/>
    <w:pPr>
      <w:spacing w:after="200" w:line="276" w:lineRule="auto"/>
      <w:ind w:left="600" w:hanging="200"/>
    </w:pPr>
    <w:rPr>
      <w:bCs/>
    </w:rPr>
  </w:style>
  <w:style w:type="paragraph" w:styleId="Index4">
    <w:name w:val="index 4"/>
    <w:basedOn w:val="Normal"/>
    <w:next w:val="Normal"/>
    <w:autoRedefine/>
    <w:rsid w:val="00B07C05"/>
    <w:pPr>
      <w:spacing w:after="200" w:line="276" w:lineRule="auto"/>
      <w:ind w:left="800" w:hanging="200"/>
    </w:pPr>
    <w:rPr>
      <w:bCs/>
    </w:rPr>
  </w:style>
  <w:style w:type="paragraph" w:styleId="Index5">
    <w:name w:val="index 5"/>
    <w:basedOn w:val="Normal"/>
    <w:next w:val="Normal"/>
    <w:autoRedefine/>
    <w:rsid w:val="00B07C05"/>
    <w:pPr>
      <w:spacing w:after="200" w:line="276" w:lineRule="auto"/>
      <w:ind w:left="1000" w:hanging="200"/>
    </w:pPr>
    <w:rPr>
      <w:bCs/>
    </w:rPr>
  </w:style>
  <w:style w:type="paragraph" w:styleId="Index6">
    <w:name w:val="index 6"/>
    <w:basedOn w:val="Normal"/>
    <w:next w:val="Normal"/>
    <w:autoRedefine/>
    <w:rsid w:val="00B07C05"/>
    <w:pPr>
      <w:spacing w:after="200" w:line="276" w:lineRule="auto"/>
      <w:ind w:left="1200" w:hanging="200"/>
    </w:pPr>
    <w:rPr>
      <w:bCs/>
    </w:rPr>
  </w:style>
  <w:style w:type="paragraph" w:styleId="Index7">
    <w:name w:val="index 7"/>
    <w:basedOn w:val="Normal"/>
    <w:next w:val="Normal"/>
    <w:autoRedefine/>
    <w:rsid w:val="00B07C05"/>
    <w:pPr>
      <w:spacing w:after="200" w:line="276" w:lineRule="auto"/>
      <w:ind w:left="1400" w:hanging="200"/>
    </w:pPr>
    <w:rPr>
      <w:bCs/>
    </w:rPr>
  </w:style>
  <w:style w:type="paragraph" w:styleId="Index8">
    <w:name w:val="index 8"/>
    <w:basedOn w:val="Normal"/>
    <w:next w:val="Normal"/>
    <w:autoRedefine/>
    <w:rsid w:val="00B07C05"/>
    <w:pPr>
      <w:spacing w:after="200" w:line="276" w:lineRule="auto"/>
      <w:ind w:left="1600" w:hanging="200"/>
    </w:pPr>
    <w:rPr>
      <w:bCs/>
    </w:rPr>
  </w:style>
  <w:style w:type="paragraph" w:styleId="Index9">
    <w:name w:val="index 9"/>
    <w:basedOn w:val="Normal"/>
    <w:next w:val="Normal"/>
    <w:autoRedefine/>
    <w:rsid w:val="00B07C05"/>
    <w:pPr>
      <w:spacing w:after="200" w:line="276" w:lineRule="auto"/>
      <w:ind w:left="1800" w:hanging="200"/>
    </w:pPr>
    <w:rPr>
      <w:bCs/>
    </w:rPr>
  </w:style>
  <w:style w:type="paragraph" w:styleId="IndexHeading">
    <w:name w:val="index heading"/>
    <w:basedOn w:val="Normal"/>
    <w:next w:val="Index1"/>
    <w:rsid w:val="00B07C05"/>
    <w:pPr>
      <w:spacing w:after="200" w:line="276" w:lineRule="auto"/>
    </w:pPr>
    <w:rPr>
      <w:bCs/>
    </w:rPr>
  </w:style>
  <w:style w:type="numbering" w:customStyle="1" w:styleId="NoList9">
    <w:name w:val="No List9"/>
    <w:next w:val="NoList"/>
    <w:semiHidden/>
    <w:unhideWhenUsed/>
    <w:rsid w:val="00B07C05"/>
  </w:style>
  <w:style w:type="numbering" w:customStyle="1" w:styleId="NoList10">
    <w:name w:val="No List10"/>
    <w:next w:val="NoList"/>
    <w:uiPriority w:val="99"/>
    <w:semiHidden/>
    <w:unhideWhenUsed/>
    <w:rsid w:val="00B07C05"/>
  </w:style>
  <w:style w:type="numbering" w:customStyle="1" w:styleId="NoList13">
    <w:name w:val="No List13"/>
    <w:next w:val="NoList"/>
    <w:semiHidden/>
    <w:unhideWhenUsed/>
    <w:rsid w:val="00B07C05"/>
  </w:style>
  <w:style w:type="numbering" w:customStyle="1" w:styleId="NoList14">
    <w:name w:val="No List14"/>
    <w:next w:val="NoList"/>
    <w:semiHidden/>
    <w:unhideWhenUsed/>
    <w:rsid w:val="00B07C05"/>
  </w:style>
  <w:style w:type="numbering" w:customStyle="1" w:styleId="NoList15">
    <w:name w:val="No List15"/>
    <w:next w:val="NoList"/>
    <w:semiHidden/>
    <w:unhideWhenUsed/>
    <w:rsid w:val="00B07C05"/>
  </w:style>
  <w:style w:type="numbering" w:customStyle="1" w:styleId="NoList16">
    <w:name w:val="No List16"/>
    <w:next w:val="NoList"/>
    <w:semiHidden/>
    <w:unhideWhenUsed/>
    <w:rsid w:val="00B07C05"/>
  </w:style>
  <w:style w:type="numbering" w:customStyle="1" w:styleId="NoList17">
    <w:name w:val="No List17"/>
    <w:next w:val="NoList"/>
    <w:semiHidden/>
    <w:unhideWhenUsed/>
    <w:rsid w:val="00B07C05"/>
  </w:style>
  <w:style w:type="numbering" w:customStyle="1" w:styleId="NoList18">
    <w:name w:val="No List18"/>
    <w:next w:val="NoList"/>
    <w:semiHidden/>
    <w:unhideWhenUsed/>
    <w:rsid w:val="00B07C05"/>
  </w:style>
  <w:style w:type="numbering" w:customStyle="1" w:styleId="NoList19">
    <w:name w:val="No List19"/>
    <w:next w:val="NoList"/>
    <w:semiHidden/>
    <w:unhideWhenUsed/>
    <w:rsid w:val="00B07C05"/>
  </w:style>
  <w:style w:type="numbering" w:customStyle="1" w:styleId="NoList20">
    <w:name w:val="No List20"/>
    <w:next w:val="NoList"/>
    <w:semiHidden/>
    <w:unhideWhenUsed/>
    <w:rsid w:val="00B07C05"/>
  </w:style>
  <w:style w:type="numbering" w:customStyle="1" w:styleId="NoList31">
    <w:name w:val="No List31"/>
    <w:next w:val="NoList"/>
    <w:semiHidden/>
    <w:unhideWhenUsed/>
    <w:rsid w:val="00B07C05"/>
  </w:style>
  <w:style w:type="numbering" w:customStyle="1" w:styleId="NoList41">
    <w:name w:val="No List41"/>
    <w:next w:val="NoList"/>
    <w:semiHidden/>
    <w:unhideWhenUsed/>
    <w:rsid w:val="00B07C05"/>
  </w:style>
  <w:style w:type="numbering" w:customStyle="1" w:styleId="NoList51">
    <w:name w:val="No List51"/>
    <w:next w:val="NoList"/>
    <w:semiHidden/>
    <w:unhideWhenUsed/>
    <w:rsid w:val="00B07C05"/>
  </w:style>
  <w:style w:type="numbering" w:customStyle="1" w:styleId="NoList61">
    <w:name w:val="No List61"/>
    <w:next w:val="NoList"/>
    <w:semiHidden/>
    <w:unhideWhenUsed/>
    <w:rsid w:val="00B07C05"/>
  </w:style>
  <w:style w:type="numbering" w:customStyle="1" w:styleId="NoList71">
    <w:name w:val="No List71"/>
    <w:next w:val="NoList"/>
    <w:semiHidden/>
    <w:unhideWhenUsed/>
    <w:rsid w:val="00B07C05"/>
  </w:style>
  <w:style w:type="numbering" w:customStyle="1" w:styleId="NoList81">
    <w:name w:val="No List81"/>
    <w:next w:val="NoList"/>
    <w:semiHidden/>
    <w:unhideWhenUsed/>
    <w:rsid w:val="00B07C05"/>
  </w:style>
  <w:style w:type="numbering" w:customStyle="1" w:styleId="NoList91">
    <w:name w:val="No List91"/>
    <w:next w:val="NoList"/>
    <w:semiHidden/>
    <w:unhideWhenUsed/>
    <w:rsid w:val="00B07C05"/>
  </w:style>
  <w:style w:type="numbering" w:customStyle="1" w:styleId="NoList101">
    <w:name w:val="No List101"/>
    <w:next w:val="NoList"/>
    <w:uiPriority w:val="99"/>
    <w:semiHidden/>
    <w:unhideWhenUsed/>
    <w:rsid w:val="00B07C05"/>
  </w:style>
  <w:style w:type="numbering" w:customStyle="1" w:styleId="NoList121">
    <w:name w:val="No List121"/>
    <w:next w:val="NoList"/>
    <w:semiHidden/>
    <w:unhideWhenUsed/>
    <w:rsid w:val="00B07C05"/>
  </w:style>
  <w:style w:type="numbering" w:customStyle="1" w:styleId="NoList131">
    <w:name w:val="No List131"/>
    <w:next w:val="NoList"/>
    <w:semiHidden/>
    <w:unhideWhenUsed/>
    <w:rsid w:val="00B07C05"/>
  </w:style>
  <w:style w:type="numbering" w:customStyle="1" w:styleId="NoList141">
    <w:name w:val="No List141"/>
    <w:next w:val="NoList"/>
    <w:semiHidden/>
    <w:unhideWhenUsed/>
    <w:rsid w:val="00B07C05"/>
  </w:style>
  <w:style w:type="paragraph" w:customStyle="1" w:styleId="Quote20">
    <w:name w:val="Quote2"/>
    <w:basedOn w:val="Default"/>
    <w:next w:val="Default"/>
    <w:qFormat/>
    <w:rsid w:val="00B07C05"/>
    <w:pPr>
      <w:spacing w:after="0" w:line="240" w:lineRule="auto"/>
    </w:pPr>
    <w:rPr>
      <w:rFonts w:cs="Times New Roman"/>
      <w:szCs w:val="22"/>
    </w:rPr>
  </w:style>
  <w:style w:type="numbering" w:customStyle="1" w:styleId="NoList22">
    <w:name w:val="No List22"/>
    <w:next w:val="NoList"/>
    <w:semiHidden/>
    <w:unhideWhenUsed/>
    <w:rsid w:val="00B07C05"/>
  </w:style>
  <w:style w:type="numbering" w:customStyle="1" w:styleId="NoList23">
    <w:name w:val="No List23"/>
    <w:next w:val="NoList"/>
    <w:semiHidden/>
    <w:unhideWhenUsed/>
    <w:rsid w:val="00B07C05"/>
  </w:style>
  <w:style w:type="numbering" w:customStyle="1" w:styleId="NoList24">
    <w:name w:val="No List24"/>
    <w:next w:val="NoList"/>
    <w:semiHidden/>
    <w:unhideWhenUsed/>
    <w:rsid w:val="00B07C05"/>
  </w:style>
  <w:style w:type="numbering" w:customStyle="1" w:styleId="NoList25">
    <w:name w:val="No List25"/>
    <w:next w:val="NoList"/>
    <w:semiHidden/>
    <w:unhideWhenUsed/>
    <w:rsid w:val="00B07C05"/>
  </w:style>
  <w:style w:type="character" w:customStyle="1" w:styleId="HighlightedUnderlineEmphasis">
    <w:name w:val="Highlighted Underline Emphasis"/>
    <w:rsid w:val="00B07C05"/>
    <w:rPr>
      <w:rFonts w:ascii="Garamond" w:hAnsi="Garamond" w:cs="Times New Roman"/>
      <w:b/>
      <w:sz w:val="20"/>
      <w:u w:val="single"/>
      <w:bdr w:val="single" w:sz="8" w:space="0" w:color="auto"/>
      <w:shd w:val="clear" w:color="auto" w:fill="FFFF00"/>
    </w:rPr>
  </w:style>
  <w:style w:type="character" w:customStyle="1" w:styleId="cit-title">
    <w:name w:val="cit-title"/>
    <w:basedOn w:val="DefaultParagraphFont"/>
    <w:rsid w:val="00B07C05"/>
  </w:style>
  <w:style w:type="paragraph" w:customStyle="1" w:styleId="txttitle">
    <w:name w:val="txttitle"/>
    <w:basedOn w:val="Normal"/>
    <w:qFormat/>
    <w:rsid w:val="00B07C05"/>
    <w:pPr>
      <w:spacing w:before="100" w:beforeAutospacing="1" w:after="100" w:afterAutospacing="1"/>
    </w:pPr>
  </w:style>
  <w:style w:type="character" w:customStyle="1" w:styleId="z3988">
    <w:name w:val="z3988"/>
    <w:basedOn w:val="DefaultParagraphFont"/>
    <w:rsid w:val="00B07C05"/>
  </w:style>
  <w:style w:type="character" w:customStyle="1" w:styleId="nowrap">
    <w:name w:val="nowrap"/>
    <w:basedOn w:val="DefaultParagraphFont"/>
    <w:rsid w:val="00B07C05"/>
  </w:style>
  <w:style w:type="paragraph" w:customStyle="1" w:styleId="SmallCards">
    <w:name w:val="Small Cards"/>
    <w:basedOn w:val="Normal"/>
    <w:autoRedefine/>
    <w:qFormat/>
    <w:rsid w:val="00B07C05"/>
    <w:rPr>
      <w:rFonts w:eastAsia="Times New Roman"/>
      <w:sz w:val="16"/>
      <w:szCs w:val="20"/>
    </w:rPr>
  </w:style>
  <w:style w:type="character" w:customStyle="1" w:styleId="freeaccess">
    <w:name w:val="freeaccess"/>
    <w:basedOn w:val="DefaultParagraphFont"/>
    <w:rsid w:val="00B07C05"/>
  </w:style>
  <w:style w:type="character" w:customStyle="1" w:styleId="BoxX2">
    <w:name w:val="BoxX2"/>
    <w:qFormat/>
    <w:rsid w:val="00B07C05"/>
    <w:rPr>
      <w:rFonts w:ascii="Times New Roman" w:hAnsi="Times New Roman"/>
      <w:b/>
      <w:sz w:val="22"/>
      <w:u w:val="single"/>
      <w:bdr w:val="single" w:sz="4" w:space="0" w:color="auto"/>
    </w:rPr>
  </w:style>
  <w:style w:type="paragraph" w:customStyle="1" w:styleId="StyleStyle49pt9">
    <w:name w:val="Style Style4 + 9 pt9"/>
    <w:basedOn w:val="Style40"/>
    <w:link w:val="StyleStyle49pt9Char"/>
    <w:qFormat/>
    <w:rsid w:val="00B07C05"/>
    <w:rPr>
      <w:rFonts w:ascii="Georgia" w:eastAsia="SimSun" w:hAnsi="Georgia"/>
      <w:lang w:eastAsia="zh-CN"/>
    </w:rPr>
  </w:style>
  <w:style w:type="character" w:customStyle="1" w:styleId="StyleStyle49pt9Char">
    <w:name w:val="Style Style4 + 9 pt9 Char"/>
    <w:link w:val="StyleStyle49pt9"/>
    <w:rsid w:val="00B07C05"/>
    <w:rPr>
      <w:rFonts w:ascii="Georgia" w:eastAsia="SimSun" w:hAnsi="Georgia"/>
      <w:u w:val="single"/>
      <w:lang w:eastAsia="zh-CN"/>
    </w:rPr>
  </w:style>
  <w:style w:type="paragraph" w:customStyle="1" w:styleId="DebateBlocking">
    <w:name w:val="DebateBlocking"/>
    <w:basedOn w:val="Normal"/>
    <w:next w:val="Nothing"/>
    <w:uiPriority w:val="99"/>
    <w:qFormat/>
    <w:rsid w:val="00B07C05"/>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07C0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07C05"/>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B07C05"/>
    <w:pPr>
      <w:spacing w:before="100" w:beforeAutospacing="1" w:after="100" w:afterAutospacing="1"/>
    </w:pPr>
    <w:rPr>
      <w:rFonts w:eastAsia="Times New Roman"/>
    </w:rPr>
  </w:style>
  <w:style w:type="paragraph" w:customStyle="1" w:styleId="CiteLittle">
    <w:name w:val="Cite Little"/>
    <w:next w:val="Normal"/>
    <w:qFormat/>
    <w:rsid w:val="00B07C05"/>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07C05"/>
    <w:rPr>
      <w:rFonts w:ascii="Times New Roman" w:eastAsia="MS Mincho" w:hAnsi="Times New Roman"/>
      <w:b/>
      <w:bCs/>
      <w:u w:val="thick"/>
    </w:rPr>
  </w:style>
  <w:style w:type="character" w:customStyle="1" w:styleId="StyleAsianMSMincho">
    <w:name w:val="Style (Asian) MS Mincho"/>
    <w:rsid w:val="00B07C05"/>
    <w:rPr>
      <w:rFonts w:ascii="Times New Roman" w:eastAsia="MS Mincho" w:hAnsi="Times New Roman"/>
      <w:u w:val="thick"/>
    </w:rPr>
  </w:style>
  <w:style w:type="paragraph" w:customStyle="1" w:styleId="docheader">
    <w:name w:val="doc header"/>
    <w:autoRedefine/>
    <w:qFormat/>
    <w:rsid w:val="00B07C0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07C05"/>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B07C0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B07C05"/>
    <w:rPr>
      <w:rFonts w:ascii="Calibri" w:eastAsia="Times New Roman" w:hAnsi="Calibri" w:cs="Times New Roman"/>
      <w:b/>
      <w:bCs/>
      <w:caps/>
      <w:sz w:val="4"/>
      <w:szCs w:val="32"/>
      <w:u w:val="single"/>
    </w:rPr>
  </w:style>
  <w:style w:type="character" w:customStyle="1" w:styleId="UnderlineBoldChar">
    <w:name w:val="Underline Bold Char"/>
    <w:locked/>
    <w:rsid w:val="00B07C05"/>
    <w:rPr>
      <w:rFonts w:ascii="Times New Roman" w:eastAsia="Times New Roman" w:hAnsi="Times New Roman" w:cs="Calibri"/>
      <w:b/>
      <w:sz w:val="24"/>
      <w:szCs w:val="20"/>
      <w:u w:val="single"/>
    </w:rPr>
  </w:style>
  <w:style w:type="character" w:customStyle="1" w:styleId="tagChar0">
    <w:name w:val="%tag Char"/>
    <w:link w:val="tag"/>
    <w:rsid w:val="00B07C05"/>
    <w:rPr>
      <w:rFonts w:ascii="Garamond" w:eastAsia="Calibri" w:hAnsi="Garamond" w:cs="Calibri"/>
      <w:bCs/>
      <w:sz w:val="18"/>
    </w:rPr>
  </w:style>
  <w:style w:type="character" w:customStyle="1" w:styleId="AAAcardChar">
    <w:name w:val="AAAcard Char"/>
    <w:link w:val="AAAcard"/>
    <w:rsid w:val="00B07C05"/>
    <w:rPr>
      <w:rFonts w:ascii="Calibri" w:eastAsia="Times New Roman" w:hAnsi="Calibri" w:cs="Calibri"/>
    </w:rPr>
  </w:style>
  <w:style w:type="character" w:customStyle="1" w:styleId="underlineCharChar2">
    <w:name w:val="underline Char Char"/>
    <w:rsid w:val="00B07C05"/>
    <w:rPr>
      <w:rFonts w:ascii="Arial Narrow" w:eastAsia="Times New Roman" w:hAnsi="Arial Narrow" w:cs="Calibri"/>
      <w:sz w:val="24"/>
      <w:u w:val="single"/>
    </w:rPr>
  </w:style>
  <w:style w:type="paragraph" w:customStyle="1" w:styleId="tagstyle1">
    <w:name w:val="tagstyle"/>
    <w:basedOn w:val="Normal"/>
    <w:qFormat/>
    <w:rsid w:val="00B07C05"/>
    <w:pPr>
      <w:spacing w:before="100" w:beforeAutospacing="1" w:after="100" w:afterAutospacing="1"/>
    </w:pPr>
    <w:rPr>
      <w:rFonts w:eastAsia="Times New Roman"/>
    </w:rPr>
  </w:style>
  <w:style w:type="character" w:customStyle="1" w:styleId="yqlink">
    <w:name w:val="yqlink"/>
    <w:rsid w:val="00B07C05"/>
  </w:style>
  <w:style w:type="character" w:customStyle="1" w:styleId="clbody">
    <w:name w:val="clbody"/>
    <w:rsid w:val="00B07C05"/>
  </w:style>
  <w:style w:type="paragraph" w:customStyle="1" w:styleId="Analyticals">
    <w:name w:val="Analyticals"/>
    <w:basedOn w:val="Normal"/>
    <w:qFormat/>
    <w:rsid w:val="00B07C05"/>
    <w:rPr>
      <w:rFonts w:eastAsia="Times New Roman"/>
    </w:rPr>
  </w:style>
  <w:style w:type="character" w:customStyle="1" w:styleId="norm">
    <w:name w:val="norm"/>
    <w:rsid w:val="00B07C05"/>
  </w:style>
  <w:style w:type="character" w:customStyle="1" w:styleId="boldandunderlinecharcharcharcharcharcharcharcharcharcharcharcharcharcharcharchar0">
    <w:name w:val="boldandunderlinecharcharcharcharcharcharcharcharcharcharcharcharcharcharcharchar"/>
    <w:rsid w:val="00B07C05"/>
  </w:style>
  <w:style w:type="character" w:customStyle="1" w:styleId="underlinecharcharcharcharcharcharcharcharcharcharcharcharcharchar0">
    <w:name w:val="underlinecharcharcharcharcharcharcharcharcharcharcharcharcharchar"/>
    <w:rsid w:val="00B07C05"/>
  </w:style>
  <w:style w:type="character" w:customStyle="1" w:styleId="CharCharCharCharCharChar1Char">
    <w:name w:val="Char Char Char Char Char Char1 Char"/>
    <w:rsid w:val="00B07C05"/>
    <w:rPr>
      <w:rFonts w:ascii="Times New Roman" w:eastAsia="Times New Roman" w:hAnsi="Times New Roman" w:cs="Times New Roman"/>
      <w:b/>
      <w:sz w:val="24"/>
      <w:szCs w:val="24"/>
    </w:rPr>
  </w:style>
  <w:style w:type="character" w:customStyle="1" w:styleId="emphasis22">
    <w:name w:val="emphasis2"/>
    <w:rsid w:val="00B07C0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B07C05"/>
    <w:rPr>
      <w:sz w:val="24"/>
      <w:szCs w:val="24"/>
      <w:lang w:val="en-US" w:eastAsia="en-US" w:bidi="ar-SA"/>
    </w:rPr>
  </w:style>
  <w:style w:type="character" w:customStyle="1" w:styleId="NewTag">
    <w:name w:val="NewTag"/>
    <w:uiPriority w:val="1"/>
    <w:qFormat/>
    <w:rsid w:val="00B07C05"/>
    <w:rPr>
      <w:rFonts w:ascii="Georgia" w:hAnsi="Georgia"/>
      <w:b/>
      <w:sz w:val="24"/>
    </w:rPr>
  </w:style>
  <w:style w:type="character" w:customStyle="1" w:styleId="searchtools-record-title">
    <w:name w:val="searchtools-record-title"/>
    <w:basedOn w:val="DefaultParagraphFont"/>
    <w:rsid w:val="00B07C05"/>
  </w:style>
  <w:style w:type="character" w:customStyle="1" w:styleId="rightside">
    <w:name w:val="rightside"/>
    <w:rsid w:val="00B07C05"/>
  </w:style>
  <w:style w:type="character" w:customStyle="1" w:styleId="flourish">
    <w:name w:val="flourish"/>
    <w:rsid w:val="00B07C05"/>
  </w:style>
  <w:style w:type="character" w:customStyle="1" w:styleId="style150">
    <w:name w:val="style150"/>
    <w:rsid w:val="00B07C05"/>
  </w:style>
  <w:style w:type="character" w:customStyle="1" w:styleId="head">
    <w:name w:val="head"/>
    <w:rsid w:val="00B07C05"/>
  </w:style>
  <w:style w:type="character" w:customStyle="1" w:styleId="titletxt">
    <w:name w:val="titletxt"/>
    <w:rsid w:val="00B07C05"/>
  </w:style>
  <w:style w:type="character" w:customStyle="1" w:styleId="colbcopy">
    <w:name w:val="colbcopy"/>
    <w:rsid w:val="00B07C05"/>
  </w:style>
  <w:style w:type="character" w:customStyle="1" w:styleId="hcard">
    <w:name w:val="hcard"/>
    <w:rsid w:val="00B07C05"/>
  </w:style>
  <w:style w:type="paragraph" w:customStyle="1" w:styleId="StylePlainTextTimesNewRomanBold">
    <w:name w:val="Style Plain Text + Times New Roman Bold"/>
    <w:basedOn w:val="PlainText"/>
    <w:qFormat/>
    <w:rsid w:val="00B07C05"/>
    <w:pPr>
      <w:tabs>
        <w:tab w:val="clear" w:pos="9450"/>
      </w:tabs>
    </w:pPr>
    <w:rPr>
      <w:rFonts w:eastAsia="Cambria"/>
      <w:sz w:val="21"/>
      <w:szCs w:val="21"/>
    </w:rPr>
  </w:style>
  <w:style w:type="paragraph" w:customStyle="1" w:styleId="hotroute2">
    <w:name w:val="hotroute"/>
    <w:basedOn w:val="Normal"/>
    <w:qFormat/>
    <w:rsid w:val="00B07C05"/>
    <w:pPr>
      <w:ind w:left="288"/>
    </w:pPr>
  </w:style>
  <w:style w:type="paragraph" w:customStyle="1" w:styleId="DeleteAnalytics">
    <w:name w:val="Delete Analytics"/>
    <w:basedOn w:val="Heading4"/>
    <w:qFormat/>
    <w:rsid w:val="00B07C05"/>
    <w:rPr>
      <w:bCs/>
      <w:color w:val="800000"/>
    </w:rPr>
  </w:style>
  <w:style w:type="paragraph" w:customStyle="1" w:styleId="ReallyFuckingSmall0">
    <w:name w:val="Really Fucking Small"/>
    <w:basedOn w:val="Normal"/>
    <w:link w:val="ReallyFuckingSmallChar0"/>
    <w:qFormat/>
    <w:rsid w:val="00B07C05"/>
    <w:pPr>
      <w:ind w:left="144"/>
    </w:pPr>
    <w:rPr>
      <w:rFonts w:eastAsia="Times New Roman"/>
      <w:sz w:val="12"/>
    </w:rPr>
  </w:style>
  <w:style w:type="character" w:customStyle="1" w:styleId="ReallyFuckingSmallChar0">
    <w:name w:val="Really Fucking Small Char"/>
    <w:link w:val="ReallyFuckingSmall0"/>
    <w:rsid w:val="00B07C05"/>
    <w:rPr>
      <w:rFonts w:ascii="Calibri" w:eastAsia="Times New Roman" w:hAnsi="Calibri" w:cs="Calibri"/>
      <w:sz w:val="12"/>
    </w:rPr>
  </w:style>
  <w:style w:type="paragraph" w:customStyle="1" w:styleId="Boxempahsis">
    <w:name w:val="Box empahsis"/>
    <w:basedOn w:val="Normal"/>
    <w:link w:val="BoxempahsisChar"/>
    <w:qFormat/>
    <w:rsid w:val="00B07C05"/>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B07C05"/>
    <w:rPr>
      <w:rFonts w:ascii="Franklin Gothic Heavy" w:hAnsi="Franklin Gothic Heavy" w:cs="Calibri"/>
      <w:u w:val="single"/>
      <w:bdr w:val="single" w:sz="4" w:space="0" w:color="auto"/>
    </w:rPr>
  </w:style>
  <w:style w:type="character" w:customStyle="1" w:styleId="Qualified">
    <w:name w:val="Qualified"/>
    <w:rsid w:val="00B07C05"/>
    <w:rPr>
      <w:rFonts w:asciiTheme="majorHAnsi" w:hAnsiTheme="majorHAnsi"/>
      <w:b/>
      <w:bCs/>
      <w:sz w:val="16"/>
    </w:rPr>
  </w:style>
  <w:style w:type="character" w:customStyle="1" w:styleId="BlockTitleChar1">
    <w:name w:val="%Block Title Char"/>
    <w:rsid w:val="00B07C05"/>
    <w:rPr>
      <w:rFonts w:ascii="Arial" w:eastAsia="Times New Roman" w:hAnsi="Arial" w:cs="Arial"/>
      <w:b/>
      <w:bCs/>
      <w:kern w:val="32"/>
      <w:sz w:val="28"/>
      <w:szCs w:val="32"/>
    </w:rPr>
  </w:style>
  <w:style w:type="character" w:customStyle="1" w:styleId="columntexthead">
    <w:name w:val="columntexthead"/>
    <w:rsid w:val="00B07C05"/>
  </w:style>
  <w:style w:type="character" w:customStyle="1" w:styleId="instruction">
    <w:name w:val="instruction"/>
    <w:rsid w:val="00B07C05"/>
  </w:style>
  <w:style w:type="character" w:customStyle="1" w:styleId="imagelink">
    <w:name w:val="imagelink"/>
    <w:rsid w:val="00B07C05"/>
  </w:style>
  <w:style w:type="character" w:customStyle="1" w:styleId="leadin">
    <w:name w:val="leadin"/>
    <w:rsid w:val="00B07C05"/>
  </w:style>
  <w:style w:type="character" w:customStyle="1" w:styleId="noticiabyline">
    <w:name w:val="noticia_byline"/>
    <w:rsid w:val="00B07C05"/>
  </w:style>
  <w:style w:type="character" w:customStyle="1" w:styleId="submittedmeta">
    <w:name w:val="submitted meta"/>
    <w:rsid w:val="00B07C05"/>
  </w:style>
  <w:style w:type="character" w:customStyle="1" w:styleId="AAAunderline">
    <w:name w:val="AAAunderline"/>
    <w:qFormat/>
    <w:rsid w:val="00B07C05"/>
    <w:rPr>
      <w:b/>
      <w:u w:val="single"/>
    </w:rPr>
  </w:style>
  <w:style w:type="paragraph" w:customStyle="1" w:styleId="IndexHeader">
    <w:name w:val="Index Header"/>
    <w:basedOn w:val="Normal"/>
    <w:qFormat/>
    <w:rsid w:val="00B07C05"/>
    <w:pPr>
      <w:ind w:left="-720"/>
      <w:outlineLvl w:val="0"/>
    </w:pPr>
    <w:rPr>
      <w:rFonts w:eastAsia="Times New Roman"/>
      <w:b/>
      <w:bCs/>
      <w:sz w:val="36"/>
      <w:szCs w:val="20"/>
    </w:rPr>
  </w:style>
  <w:style w:type="character" w:customStyle="1" w:styleId="IndexHeaderChar">
    <w:name w:val="Index Header Char"/>
    <w:rsid w:val="00B07C05"/>
    <w:rPr>
      <w:rFonts w:ascii="Times New Roman" w:eastAsia="Times New Roman" w:hAnsi="Times New Roman"/>
      <w:b/>
      <w:bCs/>
      <w:sz w:val="36"/>
    </w:rPr>
  </w:style>
  <w:style w:type="paragraph" w:customStyle="1" w:styleId="CardRead">
    <w:name w:val="Card_Read"/>
    <w:basedOn w:val="Normal"/>
    <w:qFormat/>
    <w:rsid w:val="00B07C05"/>
    <w:rPr>
      <w:rFonts w:ascii="Times" w:eastAsia="Times" w:hAnsi="Times"/>
      <w:szCs w:val="20"/>
    </w:rPr>
  </w:style>
  <w:style w:type="paragraph" w:customStyle="1" w:styleId="CardNU">
    <w:name w:val="CardNU"/>
    <w:basedOn w:val="Normal"/>
    <w:qFormat/>
    <w:rsid w:val="00B07C05"/>
    <w:rPr>
      <w:rFonts w:ascii="Times" w:eastAsia="Times" w:hAnsi="Times"/>
      <w:sz w:val="14"/>
      <w:szCs w:val="20"/>
    </w:rPr>
  </w:style>
  <w:style w:type="paragraph" w:customStyle="1" w:styleId="StyleHeading310pt">
    <w:name w:val="Style Heading 3 + 10 pt"/>
    <w:basedOn w:val="Heading3"/>
    <w:qFormat/>
    <w:rsid w:val="00B07C05"/>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B07C05"/>
    <w:rPr>
      <w:rFonts w:ascii="Times New Roman" w:eastAsia="Times New Roman" w:hAnsi="Times New Roman" w:cs="Arial"/>
      <w:b/>
      <w:bCs/>
      <w:sz w:val="26"/>
      <w:szCs w:val="26"/>
    </w:rPr>
  </w:style>
  <w:style w:type="paragraph" w:customStyle="1" w:styleId="Style30">
    <w:name w:val="Style 3"/>
    <w:basedOn w:val="Normal"/>
    <w:qFormat/>
    <w:rsid w:val="00B07C05"/>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B07C05"/>
    <w:pPr>
      <w:spacing w:after="60"/>
    </w:pPr>
    <w:rPr>
      <w:rFonts w:eastAsia="Times New Roman"/>
      <w:sz w:val="18"/>
    </w:rPr>
  </w:style>
  <w:style w:type="paragraph" w:customStyle="1" w:styleId="OmniPage8">
    <w:name w:val="OmniPage #8"/>
    <w:basedOn w:val="Normal"/>
    <w:qFormat/>
    <w:rsid w:val="00B07C05"/>
    <w:rPr>
      <w:rFonts w:eastAsia="Times New Roman"/>
      <w:color w:val="000000"/>
      <w:szCs w:val="20"/>
    </w:rPr>
  </w:style>
  <w:style w:type="paragraph" w:customStyle="1" w:styleId="OmniPage2">
    <w:name w:val="OmniPage #2"/>
    <w:basedOn w:val="Normal"/>
    <w:qFormat/>
    <w:rsid w:val="00B07C05"/>
    <w:rPr>
      <w:rFonts w:eastAsia="Times New Roman"/>
      <w:color w:val="000000"/>
      <w:szCs w:val="20"/>
    </w:rPr>
  </w:style>
  <w:style w:type="paragraph" w:customStyle="1" w:styleId="OmniPage6">
    <w:name w:val="OmniPage #6"/>
    <w:basedOn w:val="Normal"/>
    <w:qFormat/>
    <w:rsid w:val="00B07C05"/>
    <w:rPr>
      <w:rFonts w:eastAsia="Times New Roman"/>
      <w:color w:val="000000"/>
      <w:szCs w:val="20"/>
    </w:rPr>
  </w:style>
  <w:style w:type="paragraph" w:customStyle="1" w:styleId="OmniPage7">
    <w:name w:val="OmniPage #7"/>
    <w:basedOn w:val="Normal"/>
    <w:qFormat/>
    <w:rsid w:val="00B07C05"/>
    <w:rPr>
      <w:rFonts w:eastAsia="Times New Roman"/>
      <w:color w:val="000000"/>
      <w:szCs w:val="20"/>
    </w:rPr>
  </w:style>
  <w:style w:type="paragraph" w:customStyle="1" w:styleId="OmniPage11">
    <w:name w:val="OmniPage #11"/>
    <w:basedOn w:val="Normal"/>
    <w:qFormat/>
    <w:rsid w:val="00B07C05"/>
    <w:rPr>
      <w:rFonts w:eastAsia="Times New Roman"/>
      <w:color w:val="000000"/>
      <w:szCs w:val="20"/>
    </w:rPr>
  </w:style>
  <w:style w:type="paragraph" w:customStyle="1" w:styleId="OmniPage12">
    <w:name w:val="OmniPage #12"/>
    <w:basedOn w:val="Normal"/>
    <w:qFormat/>
    <w:rsid w:val="00B07C05"/>
    <w:rPr>
      <w:rFonts w:eastAsia="Times New Roman"/>
      <w:color w:val="000000"/>
      <w:szCs w:val="20"/>
    </w:rPr>
  </w:style>
  <w:style w:type="paragraph" w:customStyle="1" w:styleId="OmniPage13">
    <w:name w:val="OmniPage #13"/>
    <w:basedOn w:val="Normal"/>
    <w:qFormat/>
    <w:rsid w:val="00B07C05"/>
    <w:rPr>
      <w:rFonts w:eastAsia="Times New Roman"/>
      <w:color w:val="000000"/>
      <w:szCs w:val="20"/>
    </w:rPr>
  </w:style>
  <w:style w:type="paragraph" w:customStyle="1" w:styleId="OmniPage14">
    <w:name w:val="OmniPage #14"/>
    <w:basedOn w:val="Normal"/>
    <w:qFormat/>
    <w:rsid w:val="00B07C05"/>
    <w:rPr>
      <w:rFonts w:eastAsia="Times New Roman"/>
      <w:color w:val="000000"/>
      <w:szCs w:val="20"/>
    </w:rPr>
  </w:style>
  <w:style w:type="paragraph" w:customStyle="1" w:styleId="OmniPage15">
    <w:name w:val="OmniPage #15"/>
    <w:basedOn w:val="Normal"/>
    <w:qFormat/>
    <w:rsid w:val="00B07C05"/>
    <w:rPr>
      <w:rFonts w:eastAsia="Times New Roman"/>
      <w:color w:val="000000"/>
      <w:szCs w:val="20"/>
    </w:rPr>
  </w:style>
  <w:style w:type="paragraph" w:customStyle="1" w:styleId="OmniPage17">
    <w:name w:val="OmniPage #17"/>
    <w:basedOn w:val="Normal"/>
    <w:qFormat/>
    <w:rsid w:val="00B07C05"/>
    <w:rPr>
      <w:rFonts w:eastAsia="Times New Roman"/>
      <w:color w:val="000000"/>
      <w:szCs w:val="20"/>
    </w:rPr>
  </w:style>
  <w:style w:type="paragraph" w:customStyle="1" w:styleId="OmniPage19">
    <w:name w:val="OmniPage #19"/>
    <w:basedOn w:val="Normal"/>
    <w:qFormat/>
    <w:rsid w:val="00B07C05"/>
    <w:rPr>
      <w:rFonts w:eastAsia="Times New Roman"/>
      <w:color w:val="000000"/>
      <w:szCs w:val="20"/>
    </w:rPr>
  </w:style>
  <w:style w:type="paragraph" w:customStyle="1" w:styleId="OmniPage20">
    <w:name w:val="OmniPage #20"/>
    <w:basedOn w:val="Normal"/>
    <w:qFormat/>
    <w:rsid w:val="00B07C05"/>
    <w:rPr>
      <w:rFonts w:eastAsia="Times New Roman"/>
      <w:color w:val="000000"/>
      <w:szCs w:val="20"/>
    </w:rPr>
  </w:style>
  <w:style w:type="paragraph" w:customStyle="1" w:styleId="OmniPage21">
    <w:name w:val="OmniPage #21"/>
    <w:basedOn w:val="Normal"/>
    <w:qFormat/>
    <w:rsid w:val="00B07C05"/>
    <w:rPr>
      <w:rFonts w:eastAsia="Times New Roman"/>
      <w:color w:val="000000"/>
      <w:szCs w:val="20"/>
    </w:rPr>
  </w:style>
  <w:style w:type="paragraph" w:customStyle="1" w:styleId="OmniPage22">
    <w:name w:val="OmniPage #22"/>
    <w:basedOn w:val="Normal"/>
    <w:qFormat/>
    <w:rsid w:val="00B07C05"/>
    <w:rPr>
      <w:rFonts w:eastAsia="Times New Roman"/>
      <w:color w:val="000000"/>
      <w:szCs w:val="20"/>
    </w:rPr>
  </w:style>
  <w:style w:type="paragraph" w:customStyle="1" w:styleId="OmniPage25">
    <w:name w:val="OmniPage #25"/>
    <w:basedOn w:val="Normal"/>
    <w:qFormat/>
    <w:rsid w:val="00B07C05"/>
    <w:rPr>
      <w:rFonts w:eastAsia="Times New Roman"/>
      <w:color w:val="000000"/>
      <w:szCs w:val="20"/>
    </w:rPr>
  </w:style>
  <w:style w:type="paragraph" w:customStyle="1" w:styleId="OmniPage18">
    <w:name w:val="OmniPage #18"/>
    <w:basedOn w:val="Normal"/>
    <w:qFormat/>
    <w:rsid w:val="00B07C05"/>
    <w:rPr>
      <w:rFonts w:eastAsia="Times New Roman"/>
      <w:color w:val="000000"/>
      <w:szCs w:val="20"/>
    </w:rPr>
  </w:style>
  <w:style w:type="paragraph" w:customStyle="1" w:styleId="OmniPage26">
    <w:name w:val="OmniPage #26"/>
    <w:basedOn w:val="Normal"/>
    <w:qFormat/>
    <w:rsid w:val="00B07C05"/>
    <w:rPr>
      <w:rFonts w:eastAsia="Times New Roman"/>
      <w:color w:val="000000"/>
      <w:szCs w:val="20"/>
    </w:rPr>
  </w:style>
  <w:style w:type="character" w:customStyle="1" w:styleId="iagsheaderlarge">
    <w:name w:val="iags_header_large"/>
    <w:rsid w:val="00B07C05"/>
  </w:style>
  <w:style w:type="paragraph" w:customStyle="1" w:styleId="OmniPage9">
    <w:name w:val="OmniPage #9"/>
    <w:basedOn w:val="Normal"/>
    <w:qFormat/>
    <w:rsid w:val="00B07C05"/>
    <w:rPr>
      <w:rFonts w:eastAsia="Times New Roman"/>
      <w:color w:val="000000"/>
      <w:szCs w:val="20"/>
    </w:rPr>
  </w:style>
  <w:style w:type="paragraph" w:customStyle="1" w:styleId="OmniPage5">
    <w:name w:val="OmniPage #5"/>
    <w:basedOn w:val="Normal"/>
    <w:qFormat/>
    <w:rsid w:val="00B07C05"/>
    <w:rPr>
      <w:rFonts w:eastAsia="Times New Roman"/>
      <w:color w:val="000000"/>
      <w:szCs w:val="20"/>
    </w:rPr>
  </w:style>
  <w:style w:type="character" w:customStyle="1" w:styleId="style12char0">
    <w:name w:val="style12char"/>
    <w:rsid w:val="00B07C05"/>
  </w:style>
  <w:style w:type="character" w:customStyle="1" w:styleId="charchar20">
    <w:name w:val="charchar2"/>
    <w:rsid w:val="00B07C05"/>
  </w:style>
  <w:style w:type="character" w:customStyle="1" w:styleId="style11char0">
    <w:name w:val="style11char"/>
    <w:rsid w:val="00B07C05"/>
  </w:style>
  <w:style w:type="paragraph" w:customStyle="1" w:styleId="CitesandCardText">
    <w:name w:val="Cites and Card Text"/>
    <w:basedOn w:val="Normal"/>
    <w:qFormat/>
    <w:rsid w:val="00B07C05"/>
    <w:rPr>
      <w:rFonts w:eastAsia="Times New Roman"/>
    </w:rPr>
  </w:style>
  <w:style w:type="paragraph" w:styleId="List2">
    <w:name w:val="List 2"/>
    <w:basedOn w:val="Default"/>
    <w:next w:val="Default"/>
    <w:rsid w:val="00B07C05"/>
    <w:pPr>
      <w:spacing w:after="0" w:line="240" w:lineRule="auto"/>
    </w:pPr>
    <w:rPr>
      <w:rFonts w:eastAsia="Times New Roman" w:cs="Times New Roman"/>
    </w:rPr>
  </w:style>
  <w:style w:type="paragraph" w:customStyle="1" w:styleId="Style160">
    <w:name w:val="Style 16"/>
    <w:basedOn w:val="Normal"/>
    <w:qFormat/>
    <w:rsid w:val="00B07C05"/>
    <w:pPr>
      <w:autoSpaceDE w:val="0"/>
      <w:autoSpaceDN w:val="0"/>
      <w:adjustRightInd w:val="0"/>
    </w:pPr>
    <w:rPr>
      <w:rFonts w:eastAsia="Times New Roman"/>
    </w:rPr>
  </w:style>
  <w:style w:type="paragraph" w:customStyle="1" w:styleId="smalltext2">
    <w:name w:val="smalltext"/>
    <w:basedOn w:val="Normal"/>
    <w:link w:val="smalltextChar1"/>
    <w:qFormat/>
    <w:rsid w:val="00B07C05"/>
    <w:rPr>
      <w:rFonts w:eastAsia="Times New Roman"/>
      <w:sz w:val="16"/>
    </w:rPr>
  </w:style>
  <w:style w:type="character" w:customStyle="1" w:styleId="smalltextChar1">
    <w:name w:val="smalltext Char"/>
    <w:link w:val="smalltext2"/>
    <w:rsid w:val="00B07C05"/>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B07C05"/>
    <w:pPr>
      <w:spacing w:after="120" w:line="240" w:lineRule="auto"/>
    </w:pPr>
    <w:rPr>
      <w:rFonts w:eastAsia="Times New Roman" w:cs="Times New Roman"/>
    </w:rPr>
  </w:style>
  <w:style w:type="paragraph" w:customStyle="1" w:styleId="headingChar">
    <w:name w:val="heading Char"/>
    <w:basedOn w:val="Normal"/>
    <w:qFormat/>
    <w:rsid w:val="00B07C05"/>
    <w:pPr>
      <w:jc w:val="center"/>
    </w:pPr>
    <w:rPr>
      <w:rFonts w:ascii="Arial Black" w:eastAsia="Times New Roman" w:hAnsi="Arial Black"/>
      <w:b/>
      <w:sz w:val="36"/>
      <w:u w:val="single"/>
    </w:rPr>
  </w:style>
  <w:style w:type="character" w:customStyle="1" w:styleId="boldunderlineCharChar0">
    <w:name w:val="boldunderline Char Char"/>
    <w:rsid w:val="00B07C05"/>
    <w:rPr>
      <w:b/>
      <w:sz w:val="22"/>
      <w:szCs w:val="24"/>
      <w:u w:val="single"/>
      <w:lang w:val="en-US" w:eastAsia="en-US" w:bidi="ar-SA"/>
    </w:rPr>
  </w:style>
  <w:style w:type="paragraph" w:customStyle="1" w:styleId="Bullets-squares">
    <w:name w:val="Bullets - squares"/>
    <w:basedOn w:val="Normal"/>
    <w:next w:val="Normal"/>
    <w:qFormat/>
    <w:rsid w:val="00B07C05"/>
    <w:pPr>
      <w:numPr>
        <w:numId w:val="65"/>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B07C05"/>
    <w:pPr>
      <w:spacing w:after="0" w:line="240" w:lineRule="auto"/>
    </w:pPr>
    <w:rPr>
      <w:rFonts w:ascii="Times New Roman" w:eastAsia="Times New Roman" w:hAnsi="Times New Roman" w:cs="Times New Roman"/>
      <w:sz w:val="16"/>
    </w:rPr>
  </w:style>
  <w:style w:type="character" w:customStyle="1" w:styleId="Size8Char">
    <w:name w:val="Size 8 Char"/>
    <w:link w:val="Size8"/>
    <w:rsid w:val="00B07C05"/>
    <w:rPr>
      <w:rFonts w:ascii="Times New Roman" w:eastAsia="Times New Roman" w:hAnsi="Times New Roman" w:cs="Times New Roman"/>
      <w:sz w:val="16"/>
    </w:rPr>
  </w:style>
  <w:style w:type="paragraph" w:customStyle="1" w:styleId="RegularCite">
    <w:name w:val="Regular Cite"/>
    <w:qFormat/>
    <w:rsid w:val="00B07C05"/>
    <w:pPr>
      <w:spacing w:after="0" w:line="240" w:lineRule="auto"/>
    </w:pPr>
    <w:rPr>
      <w:rFonts w:ascii="Times New Roman" w:eastAsia="Times New Roman" w:hAnsi="Times New Roman" w:cs="Times New Roman"/>
      <w:sz w:val="20"/>
    </w:rPr>
  </w:style>
  <w:style w:type="character" w:customStyle="1" w:styleId="eudoraheader">
    <w:name w:val="eudoraheader"/>
    <w:rsid w:val="00B07C05"/>
  </w:style>
  <w:style w:type="character" w:customStyle="1" w:styleId="emailstyle26">
    <w:name w:val="emailstyle26"/>
    <w:rsid w:val="00B07C05"/>
  </w:style>
  <w:style w:type="paragraph" w:customStyle="1" w:styleId="context">
    <w:name w:val="context"/>
    <w:basedOn w:val="Normal"/>
    <w:qFormat/>
    <w:rsid w:val="00B07C05"/>
    <w:pPr>
      <w:spacing w:before="100" w:beforeAutospacing="1" w:after="100" w:afterAutospacing="1"/>
    </w:pPr>
    <w:rPr>
      <w:rFonts w:eastAsia="Times New Roman"/>
    </w:rPr>
  </w:style>
  <w:style w:type="character" w:customStyle="1" w:styleId="sendtofriend">
    <w:name w:val="sendtofriend"/>
    <w:rsid w:val="00B07C05"/>
  </w:style>
  <w:style w:type="character" w:customStyle="1" w:styleId="pagetype">
    <w:name w:val="pagetype"/>
    <w:rsid w:val="00B07C05"/>
  </w:style>
  <w:style w:type="paragraph" w:customStyle="1" w:styleId="Size6">
    <w:name w:val="Size 6"/>
    <w:link w:val="Size6Char"/>
    <w:qFormat/>
    <w:rsid w:val="00B07C0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07C05"/>
    <w:rPr>
      <w:rFonts w:ascii="Times New Roman" w:eastAsia="Times New Roman" w:hAnsi="Times New Roman" w:cs="Times New Roman"/>
      <w:sz w:val="16"/>
    </w:rPr>
  </w:style>
  <w:style w:type="character" w:customStyle="1" w:styleId="underliningchar3">
    <w:name w:val="underliningchar"/>
    <w:rsid w:val="00B07C05"/>
  </w:style>
  <w:style w:type="paragraph" w:customStyle="1" w:styleId="TxBrp11">
    <w:name w:val="TxBr_p11"/>
    <w:basedOn w:val="Normal"/>
    <w:qFormat/>
    <w:rsid w:val="00B07C05"/>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B07C05"/>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B07C05"/>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B07C05"/>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B07C05"/>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B07C05"/>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B07C05"/>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B07C05"/>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B07C05"/>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B07C05"/>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B07C05"/>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B07C05"/>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B07C05"/>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B07C05"/>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B07C05"/>
    <w:rPr>
      <w:vanish w:val="0"/>
      <w:webHidden w:val="0"/>
      <w:color w:val="999999"/>
      <w:sz w:val="12"/>
      <w:szCs w:val="12"/>
      <w:specVanish/>
    </w:rPr>
  </w:style>
  <w:style w:type="character" w:customStyle="1" w:styleId="CardsFont8ptChar">
    <w:name w:val="Cards + Font: 8 pt Char"/>
    <w:rsid w:val="00B07C05"/>
    <w:rPr>
      <w:sz w:val="16"/>
    </w:rPr>
  </w:style>
  <w:style w:type="character" w:customStyle="1" w:styleId="TagLineCharChar">
    <w:name w:val="Tag Line Char Char"/>
    <w:rsid w:val="00B07C05"/>
    <w:rPr>
      <w:rFonts w:cs="Arial"/>
      <w:b/>
      <w:bCs/>
      <w:iCs/>
      <w:sz w:val="24"/>
      <w:szCs w:val="28"/>
      <w:lang w:val="en-US" w:eastAsia="en-US" w:bidi="ar-SA"/>
    </w:rPr>
  </w:style>
  <w:style w:type="character" w:customStyle="1" w:styleId="articlecommentcount">
    <w:name w:val="article_comment_count"/>
    <w:rsid w:val="00B07C05"/>
  </w:style>
  <w:style w:type="character" w:customStyle="1" w:styleId="articlerecommendcount">
    <w:name w:val="article_recommend_count"/>
    <w:rsid w:val="00B07C05"/>
  </w:style>
  <w:style w:type="character" w:customStyle="1" w:styleId="normaltext1">
    <w:name w:val="normal_text"/>
    <w:rsid w:val="00B07C05"/>
  </w:style>
  <w:style w:type="paragraph" w:customStyle="1" w:styleId="storytimestamp">
    <w:name w:val="storytimestamp"/>
    <w:basedOn w:val="Normal"/>
    <w:qFormat/>
    <w:rsid w:val="00B07C05"/>
    <w:pPr>
      <w:spacing w:before="100" w:beforeAutospacing="1" w:after="100" w:afterAutospacing="1"/>
    </w:pPr>
    <w:rPr>
      <w:rFonts w:eastAsia="Times New Roman"/>
    </w:rPr>
  </w:style>
  <w:style w:type="character" w:customStyle="1" w:styleId="story-byline">
    <w:name w:val="story-byline"/>
    <w:rsid w:val="00B07C05"/>
  </w:style>
  <w:style w:type="character" w:customStyle="1" w:styleId="story-titleline">
    <w:name w:val="story-titleline"/>
    <w:rsid w:val="00B07C05"/>
  </w:style>
  <w:style w:type="paragraph" w:styleId="ListBullet2">
    <w:name w:val="List Bullet 2"/>
    <w:basedOn w:val="Normal"/>
    <w:rsid w:val="00B07C05"/>
    <w:pPr>
      <w:tabs>
        <w:tab w:val="num" w:pos="1440"/>
      </w:tabs>
      <w:ind w:left="1440" w:hanging="360"/>
    </w:pPr>
    <w:rPr>
      <w:rFonts w:eastAsia="Times New Roman"/>
      <w:b/>
      <w:szCs w:val="44"/>
    </w:rPr>
  </w:style>
  <w:style w:type="paragraph" w:customStyle="1" w:styleId="Cardnotunderlined0">
    <w:name w:val="Card not underlined"/>
    <w:basedOn w:val="Normal"/>
    <w:qFormat/>
    <w:rsid w:val="00B07C05"/>
    <w:rPr>
      <w:rFonts w:eastAsia="Times New Roman"/>
      <w:color w:val="000000"/>
      <w:sz w:val="10"/>
    </w:rPr>
  </w:style>
  <w:style w:type="character" w:customStyle="1" w:styleId="UnderlineCardChar1">
    <w:name w:val="Underline Card Char"/>
    <w:rsid w:val="00B07C05"/>
    <w:rPr>
      <w:sz w:val="22"/>
      <w:szCs w:val="24"/>
      <w:u w:val="single"/>
      <w:lang w:val="en-US" w:eastAsia="en-US" w:bidi="ar-SA"/>
    </w:rPr>
  </w:style>
  <w:style w:type="character" w:customStyle="1" w:styleId="SourcesCharChar1">
    <w:name w:val="Sources Char Char1"/>
    <w:rsid w:val="00B07C05"/>
    <w:rPr>
      <w:rFonts w:cs="Arial"/>
      <w:b/>
      <w:bCs/>
      <w:iCs/>
      <w:sz w:val="24"/>
      <w:szCs w:val="28"/>
      <w:lang w:val="en-US" w:eastAsia="en-US" w:bidi="ar-SA"/>
    </w:rPr>
  </w:style>
  <w:style w:type="paragraph" w:customStyle="1" w:styleId="OmniPage3">
    <w:name w:val="OmniPage #3"/>
    <w:basedOn w:val="Normal"/>
    <w:qFormat/>
    <w:rsid w:val="00B07C05"/>
    <w:rPr>
      <w:rFonts w:eastAsia="Times New Roman"/>
      <w:color w:val="000000"/>
      <w:szCs w:val="20"/>
    </w:rPr>
  </w:style>
  <w:style w:type="paragraph" w:customStyle="1" w:styleId="OmniPage16">
    <w:name w:val="OmniPage #16"/>
    <w:basedOn w:val="Normal"/>
    <w:qFormat/>
    <w:rsid w:val="00B07C05"/>
    <w:rPr>
      <w:rFonts w:eastAsia="Times New Roman"/>
      <w:color w:val="000000"/>
      <w:szCs w:val="20"/>
    </w:rPr>
  </w:style>
  <w:style w:type="paragraph" w:customStyle="1" w:styleId="OmniPage23">
    <w:name w:val="OmniPage #23"/>
    <w:basedOn w:val="Normal"/>
    <w:qFormat/>
    <w:rsid w:val="00B07C05"/>
    <w:rPr>
      <w:rFonts w:eastAsia="Times New Roman"/>
      <w:color w:val="000000"/>
      <w:szCs w:val="20"/>
    </w:rPr>
  </w:style>
  <w:style w:type="paragraph" w:customStyle="1" w:styleId="OmniPage24">
    <w:name w:val="OmniPage #24"/>
    <w:basedOn w:val="Normal"/>
    <w:qFormat/>
    <w:rsid w:val="00B07C05"/>
    <w:rPr>
      <w:rFonts w:eastAsia="Times New Roman"/>
      <w:color w:val="000000"/>
      <w:szCs w:val="20"/>
    </w:rPr>
  </w:style>
  <w:style w:type="paragraph" w:customStyle="1" w:styleId="OmniPage27">
    <w:name w:val="OmniPage #27"/>
    <w:basedOn w:val="Normal"/>
    <w:qFormat/>
    <w:rsid w:val="00B07C05"/>
    <w:rPr>
      <w:rFonts w:eastAsia="Times New Roman"/>
      <w:color w:val="000000"/>
      <w:szCs w:val="20"/>
    </w:rPr>
  </w:style>
  <w:style w:type="paragraph" w:customStyle="1" w:styleId="OmniPage28">
    <w:name w:val="OmniPage #28"/>
    <w:basedOn w:val="Normal"/>
    <w:qFormat/>
    <w:rsid w:val="00B07C05"/>
    <w:rPr>
      <w:rFonts w:eastAsia="Times New Roman"/>
      <w:color w:val="000000"/>
      <w:szCs w:val="20"/>
    </w:rPr>
  </w:style>
  <w:style w:type="paragraph" w:customStyle="1" w:styleId="OmniPage29">
    <w:name w:val="OmniPage #29"/>
    <w:basedOn w:val="Normal"/>
    <w:qFormat/>
    <w:rsid w:val="00B07C05"/>
    <w:rPr>
      <w:rFonts w:eastAsia="Times New Roman"/>
      <w:color w:val="000000"/>
      <w:szCs w:val="20"/>
    </w:rPr>
  </w:style>
  <w:style w:type="paragraph" w:customStyle="1" w:styleId="OmniPage30">
    <w:name w:val="OmniPage #30"/>
    <w:basedOn w:val="Normal"/>
    <w:qFormat/>
    <w:rsid w:val="00B07C05"/>
    <w:rPr>
      <w:rFonts w:eastAsia="Times New Roman"/>
      <w:color w:val="000000"/>
      <w:szCs w:val="20"/>
    </w:rPr>
  </w:style>
  <w:style w:type="paragraph" w:customStyle="1" w:styleId="OmniPage31">
    <w:name w:val="OmniPage #31"/>
    <w:basedOn w:val="Normal"/>
    <w:qFormat/>
    <w:rsid w:val="00B07C05"/>
    <w:rPr>
      <w:rFonts w:eastAsia="Times New Roman"/>
      <w:color w:val="000000"/>
      <w:szCs w:val="20"/>
    </w:rPr>
  </w:style>
  <w:style w:type="paragraph" w:customStyle="1" w:styleId="OmniPage32">
    <w:name w:val="OmniPage #32"/>
    <w:basedOn w:val="Normal"/>
    <w:qFormat/>
    <w:rsid w:val="00B07C05"/>
    <w:rPr>
      <w:rFonts w:eastAsia="Times New Roman"/>
      <w:color w:val="000000"/>
      <w:szCs w:val="20"/>
    </w:rPr>
  </w:style>
  <w:style w:type="paragraph" w:customStyle="1" w:styleId="OmniPage33">
    <w:name w:val="OmniPage #33"/>
    <w:basedOn w:val="Normal"/>
    <w:qFormat/>
    <w:rsid w:val="00B07C05"/>
    <w:rPr>
      <w:rFonts w:eastAsia="Times New Roman"/>
      <w:color w:val="000000"/>
      <w:szCs w:val="20"/>
    </w:rPr>
  </w:style>
  <w:style w:type="paragraph" w:customStyle="1" w:styleId="OmniPage34">
    <w:name w:val="OmniPage #34"/>
    <w:basedOn w:val="Normal"/>
    <w:qFormat/>
    <w:rsid w:val="00B07C05"/>
    <w:rPr>
      <w:rFonts w:eastAsia="Times New Roman"/>
      <w:color w:val="000000"/>
      <w:szCs w:val="20"/>
    </w:rPr>
  </w:style>
  <w:style w:type="paragraph" w:customStyle="1" w:styleId="OmniPage35">
    <w:name w:val="OmniPage #35"/>
    <w:basedOn w:val="Normal"/>
    <w:qFormat/>
    <w:rsid w:val="00B07C05"/>
    <w:rPr>
      <w:rFonts w:eastAsia="Times New Roman"/>
      <w:color w:val="000000"/>
      <w:szCs w:val="20"/>
    </w:rPr>
  </w:style>
  <w:style w:type="paragraph" w:customStyle="1" w:styleId="OmniPage36">
    <w:name w:val="OmniPage #36"/>
    <w:basedOn w:val="Normal"/>
    <w:qFormat/>
    <w:rsid w:val="00B07C05"/>
    <w:rPr>
      <w:rFonts w:eastAsia="Times New Roman"/>
      <w:color w:val="000000"/>
      <w:szCs w:val="20"/>
    </w:rPr>
  </w:style>
  <w:style w:type="paragraph" w:customStyle="1" w:styleId="OmniPage37">
    <w:name w:val="OmniPage #37"/>
    <w:basedOn w:val="Normal"/>
    <w:qFormat/>
    <w:rsid w:val="00B07C05"/>
    <w:rPr>
      <w:rFonts w:eastAsia="Times New Roman"/>
      <w:color w:val="000000"/>
      <w:szCs w:val="20"/>
    </w:rPr>
  </w:style>
  <w:style w:type="paragraph" w:customStyle="1" w:styleId="OmniPage38">
    <w:name w:val="OmniPage #38"/>
    <w:basedOn w:val="Normal"/>
    <w:qFormat/>
    <w:rsid w:val="00B07C05"/>
    <w:rPr>
      <w:rFonts w:eastAsia="Times New Roman"/>
      <w:color w:val="000000"/>
      <w:szCs w:val="20"/>
    </w:rPr>
  </w:style>
  <w:style w:type="paragraph" w:customStyle="1" w:styleId="OmniPage39">
    <w:name w:val="OmniPage #39"/>
    <w:basedOn w:val="Normal"/>
    <w:qFormat/>
    <w:rsid w:val="00B07C05"/>
    <w:rPr>
      <w:rFonts w:eastAsia="Times New Roman"/>
      <w:color w:val="000000"/>
      <w:szCs w:val="20"/>
    </w:rPr>
  </w:style>
  <w:style w:type="paragraph" w:customStyle="1" w:styleId="OmniPage40">
    <w:name w:val="OmniPage #40"/>
    <w:basedOn w:val="Normal"/>
    <w:qFormat/>
    <w:rsid w:val="00B07C05"/>
    <w:rPr>
      <w:rFonts w:eastAsia="Times New Roman"/>
      <w:color w:val="000000"/>
      <w:szCs w:val="20"/>
    </w:rPr>
  </w:style>
  <w:style w:type="paragraph" w:customStyle="1" w:styleId="OmniPage41">
    <w:name w:val="OmniPage #41"/>
    <w:basedOn w:val="Normal"/>
    <w:qFormat/>
    <w:rsid w:val="00B07C05"/>
    <w:rPr>
      <w:rFonts w:eastAsia="Times New Roman"/>
      <w:color w:val="000000"/>
      <w:szCs w:val="20"/>
    </w:rPr>
  </w:style>
  <w:style w:type="paragraph" w:customStyle="1" w:styleId="OmniPage42">
    <w:name w:val="OmniPage #42"/>
    <w:basedOn w:val="Normal"/>
    <w:qFormat/>
    <w:rsid w:val="00B07C05"/>
    <w:rPr>
      <w:rFonts w:eastAsia="Times New Roman"/>
      <w:color w:val="000000"/>
      <w:szCs w:val="20"/>
    </w:rPr>
  </w:style>
  <w:style w:type="paragraph" w:customStyle="1" w:styleId="OmniPage43">
    <w:name w:val="OmniPage #43"/>
    <w:basedOn w:val="Normal"/>
    <w:qFormat/>
    <w:rsid w:val="00B07C05"/>
    <w:rPr>
      <w:rFonts w:eastAsia="Times New Roman"/>
      <w:color w:val="000000"/>
      <w:szCs w:val="20"/>
    </w:rPr>
  </w:style>
  <w:style w:type="paragraph" w:customStyle="1" w:styleId="OmniPage44">
    <w:name w:val="OmniPage #44"/>
    <w:basedOn w:val="Normal"/>
    <w:qFormat/>
    <w:rsid w:val="00B07C05"/>
    <w:rPr>
      <w:rFonts w:eastAsia="Times New Roman"/>
      <w:color w:val="000000"/>
      <w:szCs w:val="20"/>
    </w:rPr>
  </w:style>
  <w:style w:type="paragraph" w:customStyle="1" w:styleId="OmniPage45">
    <w:name w:val="OmniPage #45"/>
    <w:basedOn w:val="Normal"/>
    <w:qFormat/>
    <w:rsid w:val="00B07C05"/>
    <w:rPr>
      <w:rFonts w:eastAsia="Times New Roman"/>
      <w:color w:val="000000"/>
      <w:szCs w:val="20"/>
    </w:rPr>
  </w:style>
  <w:style w:type="paragraph" w:customStyle="1" w:styleId="OmniPage46">
    <w:name w:val="OmniPage #46"/>
    <w:basedOn w:val="Normal"/>
    <w:qFormat/>
    <w:rsid w:val="00B07C05"/>
    <w:rPr>
      <w:rFonts w:eastAsia="Times New Roman"/>
      <w:color w:val="000000"/>
      <w:szCs w:val="20"/>
    </w:rPr>
  </w:style>
  <w:style w:type="paragraph" w:customStyle="1" w:styleId="OmniPage47">
    <w:name w:val="OmniPage #47"/>
    <w:basedOn w:val="Normal"/>
    <w:qFormat/>
    <w:rsid w:val="00B07C05"/>
    <w:rPr>
      <w:rFonts w:eastAsia="Times New Roman"/>
      <w:color w:val="000000"/>
      <w:szCs w:val="20"/>
    </w:rPr>
  </w:style>
  <w:style w:type="paragraph" w:customStyle="1" w:styleId="OmniPage48">
    <w:name w:val="OmniPage #48"/>
    <w:basedOn w:val="Normal"/>
    <w:qFormat/>
    <w:rsid w:val="00B07C05"/>
    <w:rPr>
      <w:rFonts w:eastAsia="Times New Roman"/>
      <w:color w:val="000000"/>
      <w:szCs w:val="20"/>
    </w:rPr>
  </w:style>
  <w:style w:type="paragraph" w:customStyle="1" w:styleId="OmniPage49">
    <w:name w:val="OmniPage #49"/>
    <w:basedOn w:val="Normal"/>
    <w:qFormat/>
    <w:rsid w:val="00B07C05"/>
    <w:rPr>
      <w:rFonts w:eastAsia="Times New Roman"/>
      <w:color w:val="000000"/>
      <w:szCs w:val="20"/>
    </w:rPr>
  </w:style>
  <w:style w:type="paragraph" w:customStyle="1" w:styleId="OmniPage50">
    <w:name w:val="OmniPage #50"/>
    <w:basedOn w:val="Normal"/>
    <w:qFormat/>
    <w:rsid w:val="00B07C05"/>
    <w:rPr>
      <w:rFonts w:eastAsia="Times New Roman"/>
      <w:color w:val="000000"/>
      <w:szCs w:val="20"/>
    </w:rPr>
  </w:style>
  <w:style w:type="paragraph" w:customStyle="1" w:styleId="OmniPage51">
    <w:name w:val="OmniPage #51"/>
    <w:basedOn w:val="Normal"/>
    <w:qFormat/>
    <w:rsid w:val="00B07C05"/>
    <w:rPr>
      <w:rFonts w:eastAsia="Times New Roman"/>
      <w:color w:val="000000"/>
      <w:szCs w:val="20"/>
    </w:rPr>
  </w:style>
  <w:style w:type="paragraph" w:customStyle="1" w:styleId="OmniPage52">
    <w:name w:val="OmniPage #52"/>
    <w:basedOn w:val="Normal"/>
    <w:qFormat/>
    <w:rsid w:val="00B07C05"/>
    <w:rPr>
      <w:rFonts w:eastAsia="Times New Roman"/>
      <w:color w:val="000000"/>
      <w:szCs w:val="20"/>
    </w:rPr>
  </w:style>
  <w:style w:type="paragraph" w:customStyle="1" w:styleId="OmniPage53">
    <w:name w:val="OmniPage #53"/>
    <w:basedOn w:val="Normal"/>
    <w:qFormat/>
    <w:rsid w:val="00B07C05"/>
    <w:rPr>
      <w:rFonts w:eastAsia="Times New Roman"/>
      <w:color w:val="000000"/>
      <w:szCs w:val="20"/>
    </w:rPr>
  </w:style>
  <w:style w:type="paragraph" w:customStyle="1" w:styleId="OmniPage54">
    <w:name w:val="OmniPage #54"/>
    <w:basedOn w:val="Normal"/>
    <w:qFormat/>
    <w:rsid w:val="00B07C05"/>
    <w:rPr>
      <w:rFonts w:eastAsia="Times New Roman"/>
      <w:color w:val="000000"/>
      <w:szCs w:val="20"/>
    </w:rPr>
  </w:style>
  <w:style w:type="paragraph" w:customStyle="1" w:styleId="OmniPage55">
    <w:name w:val="OmniPage #55"/>
    <w:basedOn w:val="Normal"/>
    <w:qFormat/>
    <w:rsid w:val="00B07C05"/>
    <w:rPr>
      <w:rFonts w:eastAsia="Times New Roman"/>
      <w:color w:val="000000"/>
      <w:szCs w:val="20"/>
    </w:rPr>
  </w:style>
  <w:style w:type="paragraph" w:customStyle="1" w:styleId="OmniPage56">
    <w:name w:val="OmniPage #56"/>
    <w:basedOn w:val="Normal"/>
    <w:qFormat/>
    <w:rsid w:val="00B07C05"/>
    <w:rPr>
      <w:rFonts w:eastAsia="Times New Roman"/>
      <w:color w:val="000000"/>
      <w:szCs w:val="20"/>
    </w:rPr>
  </w:style>
  <w:style w:type="paragraph" w:customStyle="1" w:styleId="OmniPage57">
    <w:name w:val="OmniPage #57"/>
    <w:basedOn w:val="Normal"/>
    <w:qFormat/>
    <w:rsid w:val="00B07C05"/>
    <w:rPr>
      <w:rFonts w:eastAsia="Times New Roman"/>
      <w:color w:val="000000"/>
      <w:szCs w:val="20"/>
    </w:rPr>
  </w:style>
  <w:style w:type="paragraph" w:customStyle="1" w:styleId="OmniPage58">
    <w:name w:val="OmniPage #58"/>
    <w:basedOn w:val="Normal"/>
    <w:qFormat/>
    <w:rsid w:val="00B07C05"/>
    <w:rPr>
      <w:rFonts w:eastAsia="Times New Roman"/>
      <w:color w:val="000000"/>
      <w:szCs w:val="20"/>
    </w:rPr>
  </w:style>
  <w:style w:type="paragraph" w:customStyle="1" w:styleId="OmniPage59">
    <w:name w:val="OmniPage #59"/>
    <w:basedOn w:val="Normal"/>
    <w:qFormat/>
    <w:rsid w:val="00B07C05"/>
    <w:rPr>
      <w:rFonts w:eastAsia="Times New Roman"/>
      <w:color w:val="000000"/>
      <w:szCs w:val="20"/>
    </w:rPr>
  </w:style>
  <w:style w:type="paragraph" w:customStyle="1" w:styleId="OmniPage60">
    <w:name w:val="OmniPage #60"/>
    <w:basedOn w:val="Normal"/>
    <w:qFormat/>
    <w:rsid w:val="00B07C05"/>
    <w:rPr>
      <w:rFonts w:eastAsia="Times New Roman"/>
      <w:color w:val="000000"/>
      <w:szCs w:val="20"/>
    </w:rPr>
  </w:style>
  <w:style w:type="paragraph" w:customStyle="1" w:styleId="OmniPage61">
    <w:name w:val="OmniPage #61"/>
    <w:basedOn w:val="Normal"/>
    <w:qFormat/>
    <w:rsid w:val="00B07C05"/>
    <w:rPr>
      <w:rFonts w:eastAsia="Times New Roman"/>
      <w:color w:val="000000"/>
      <w:szCs w:val="20"/>
    </w:rPr>
  </w:style>
  <w:style w:type="paragraph" w:customStyle="1" w:styleId="OmniPage62">
    <w:name w:val="OmniPage #62"/>
    <w:basedOn w:val="Normal"/>
    <w:qFormat/>
    <w:rsid w:val="00B07C05"/>
    <w:rPr>
      <w:rFonts w:eastAsia="Times New Roman"/>
      <w:color w:val="000000"/>
      <w:szCs w:val="20"/>
    </w:rPr>
  </w:style>
  <w:style w:type="paragraph" w:customStyle="1" w:styleId="OmniPage63">
    <w:name w:val="OmniPage #63"/>
    <w:basedOn w:val="Normal"/>
    <w:qFormat/>
    <w:rsid w:val="00B07C05"/>
    <w:rPr>
      <w:rFonts w:eastAsia="Times New Roman"/>
      <w:color w:val="000000"/>
      <w:szCs w:val="20"/>
    </w:rPr>
  </w:style>
  <w:style w:type="paragraph" w:customStyle="1" w:styleId="OmniPage64">
    <w:name w:val="OmniPage #64"/>
    <w:basedOn w:val="Normal"/>
    <w:qFormat/>
    <w:rsid w:val="00B07C05"/>
    <w:rPr>
      <w:rFonts w:eastAsia="Times New Roman"/>
      <w:color w:val="000000"/>
      <w:szCs w:val="20"/>
    </w:rPr>
  </w:style>
  <w:style w:type="paragraph" w:customStyle="1" w:styleId="OmniPage65">
    <w:name w:val="OmniPage #65"/>
    <w:basedOn w:val="Normal"/>
    <w:qFormat/>
    <w:rsid w:val="00B07C05"/>
    <w:rPr>
      <w:rFonts w:eastAsia="Times New Roman"/>
      <w:color w:val="000000"/>
      <w:szCs w:val="20"/>
    </w:rPr>
  </w:style>
  <w:style w:type="paragraph" w:customStyle="1" w:styleId="OmniPage66">
    <w:name w:val="OmniPage #66"/>
    <w:basedOn w:val="Normal"/>
    <w:qFormat/>
    <w:rsid w:val="00B07C05"/>
    <w:rPr>
      <w:rFonts w:eastAsia="Times New Roman"/>
      <w:color w:val="000000"/>
      <w:szCs w:val="20"/>
    </w:rPr>
  </w:style>
  <w:style w:type="paragraph" w:customStyle="1" w:styleId="OmniPage67">
    <w:name w:val="OmniPage #67"/>
    <w:basedOn w:val="Normal"/>
    <w:qFormat/>
    <w:rsid w:val="00B07C05"/>
    <w:rPr>
      <w:rFonts w:eastAsia="Times New Roman"/>
      <w:color w:val="000000"/>
      <w:szCs w:val="20"/>
    </w:rPr>
  </w:style>
  <w:style w:type="paragraph" w:customStyle="1" w:styleId="OmniPage68">
    <w:name w:val="OmniPage #68"/>
    <w:basedOn w:val="Normal"/>
    <w:qFormat/>
    <w:rsid w:val="00B07C05"/>
    <w:rPr>
      <w:rFonts w:eastAsia="Times New Roman"/>
      <w:color w:val="000000"/>
      <w:szCs w:val="20"/>
    </w:rPr>
  </w:style>
  <w:style w:type="paragraph" w:customStyle="1" w:styleId="OmniPage69">
    <w:name w:val="OmniPage #69"/>
    <w:basedOn w:val="Normal"/>
    <w:qFormat/>
    <w:rsid w:val="00B07C05"/>
    <w:rPr>
      <w:rFonts w:eastAsia="Times New Roman"/>
      <w:color w:val="000000"/>
      <w:szCs w:val="20"/>
    </w:rPr>
  </w:style>
  <w:style w:type="paragraph" w:customStyle="1" w:styleId="OmniPage70">
    <w:name w:val="OmniPage #70"/>
    <w:basedOn w:val="Normal"/>
    <w:qFormat/>
    <w:rsid w:val="00B07C05"/>
    <w:rPr>
      <w:rFonts w:eastAsia="Times New Roman"/>
      <w:color w:val="000000"/>
      <w:szCs w:val="20"/>
    </w:rPr>
  </w:style>
  <w:style w:type="paragraph" w:customStyle="1" w:styleId="OmniPage71">
    <w:name w:val="OmniPage #71"/>
    <w:basedOn w:val="Normal"/>
    <w:qFormat/>
    <w:rsid w:val="00B07C05"/>
    <w:rPr>
      <w:rFonts w:eastAsia="Times New Roman"/>
      <w:color w:val="000000"/>
      <w:szCs w:val="20"/>
    </w:rPr>
  </w:style>
  <w:style w:type="table" w:customStyle="1" w:styleId="MediumGrid22">
    <w:name w:val="Medium Grid 22"/>
    <w:basedOn w:val="TableNormal"/>
    <w:uiPriority w:val="68"/>
    <w:rsid w:val="00B07C0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07C05"/>
    <w:rPr>
      <w:rFonts w:ascii="Times New Roman" w:eastAsia="Times New Roman" w:hAnsi="Times New Roman" w:cs="Calibri"/>
      <w:sz w:val="16"/>
      <w:szCs w:val="20"/>
    </w:rPr>
  </w:style>
  <w:style w:type="character" w:customStyle="1" w:styleId="createby">
    <w:name w:val="createby"/>
    <w:rsid w:val="00B07C05"/>
  </w:style>
  <w:style w:type="character" w:customStyle="1" w:styleId="quote-right">
    <w:name w:val="quote-right"/>
    <w:rsid w:val="00B07C05"/>
  </w:style>
  <w:style w:type="character" w:customStyle="1" w:styleId="smallcase">
    <w:name w:val="smallcase"/>
    <w:rsid w:val="00B07C05"/>
  </w:style>
  <w:style w:type="character" w:customStyle="1" w:styleId="ft2">
    <w:name w:val="ft2"/>
    <w:rsid w:val="00B07C05"/>
  </w:style>
  <w:style w:type="character" w:customStyle="1" w:styleId="ft3">
    <w:name w:val="ft3"/>
    <w:rsid w:val="00B07C05"/>
  </w:style>
  <w:style w:type="character" w:customStyle="1" w:styleId="StyleTimesNewRoman12ptBold1">
    <w:name w:val="Style Times New Roman 12 pt Bold1"/>
    <w:rsid w:val="00B07C05"/>
    <w:rPr>
      <w:b/>
      <w:bCs/>
      <w:sz w:val="24"/>
    </w:rPr>
  </w:style>
  <w:style w:type="character" w:customStyle="1" w:styleId="CircledChar2">
    <w:name w:val="Circled Char2"/>
    <w:rsid w:val="00B07C05"/>
    <w:rPr>
      <w:rFonts w:eastAsia="MS Mincho"/>
      <w:b/>
      <w:szCs w:val="24"/>
      <w:u w:val="single"/>
      <w:lang w:val="en-US" w:eastAsia="ja-JP" w:bidi="ar-SA"/>
    </w:rPr>
  </w:style>
  <w:style w:type="character" w:customStyle="1" w:styleId="SmallTextChar2">
    <w:name w:val="Small Text Char2"/>
    <w:rsid w:val="00B07C05"/>
    <w:rPr>
      <w:rFonts w:eastAsia="MS Mincho"/>
      <w:sz w:val="15"/>
      <w:szCs w:val="24"/>
      <w:lang w:val="en-US" w:eastAsia="ja-JP" w:bidi="ar-SA"/>
    </w:rPr>
  </w:style>
  <w:style w:type="character" w:customStyle="1" w:styleId="BoldandUnderlineCharCharCharCharChar1">
    <w:name w:val="Bold and Underline Char Char Char Char Char1"/>
    <w:rsid w:val="00B07C05"/>
    <w:rPr>
      <w:b/>
      <w:szCs w:val="24"/>
      <w:u w:val="single"/>
      <w:lang w:val="en-US" w:eastAsia="en-US" w:bidi="ar-SA"/>
    </w:rPr>
  </w:style>
  <w:style w:type="character" w:customStyle="1" w:styleId="SmallCardChar">
    <w:name w:val="Small Card Char"/>
    <w:rsid w:val="00B07C05"/>
    <w:rPr>
      <w:rFonts w:ascii="Palatino Linotype" w:eastAsia="Times New Roman" w:hAnsi="Palatino Linotype"/>
      <w:sz w:val="12"/>
      <w:szCs w:val="24"/>
    </w:rPr>
  </w:style>
  <w:style w:type="character" w:customStyle="1" w:styleId="StyleBoldUnderline10ptBold">
    <w:name w:val="Style Bold Underline + 10 pt Bold"/>
    <w:rsid w:val="00B07C05"/>
    <w:rPr>
      <w:b/>
      <w:bCs/>
      <w:sz w:val="20"/>
      <w:u w:val="thick"/>
    </w:rPr>
  </w:style>
  <w:style w:type="character" w:customStyle="1" w:styleId="PageHeaderChar">
    <w:name w:val="Page Header Char"/>
    <w:link w:val="PageHeader"/>
    <w:rsid w:val="00B07C05"/>
    <w:rPr>
      <w:rFonts w:ascii="Avenir LT Std 45 Book" w:hAnsi="Avenir LT Std 45 Book" w:cs="Calibri"/>
      <w:b/>
      <w:szCs w:val="18"/>
    </w:rPr>
  </w:style>
  <w:style w:type="paragraph" w:customStyle="1" w:styleId="NormalNoUnderline">
    <w:name w:val="Normal + No Underline"/>
    <w:basedOn w:val="Normal"/>
    <w:link w:val="NormalNoUnderlineChar"/>
    <w:qFormat/>
    <w:rsid w:val="00B07C05"/>
    <w:pPr>
      <w:ind w:left="720"/>
    </w:pPr>
    <w:rPr>
      <w:rFonts w:eastAsia="Times New Roman"/>
      <w:sz w:val="12"/>
    </w:rPr>
  </w:style>
  <w:style w:type="character" w:customStyle="1" w:styleId="NormalNoUnderlineChar">
    <w:name w:val="Normal + No Underline Char"/>
    <w:link w:val="NormalNoUnderline"/>
    <w:rsid w:val="00B07C05"/>
    <w:rPr>
      <w:rFonts w:ascii="Calibri" w:eastAsia="Times New Roman" w:hAnsi="Calibri" w:cs="Calibri"/>
      <w:sz w:val="12"/>
    </w:rPr>
  </w:style>
  <w:style w:type="paragraph" w:customStyle="1" w:styleId="TagCite3">
    <w:name w:val="Tag Cite"/>
    <w:basedOn w:val="PageHeader"/>
    <w:link w:val="TagCiteChar5"/>
    <w:qFormat/>
    <w:rsid w:val="00B07C05"/>
    <w:pPr>
      <w:widowControl/>
      <w:tabs>
        <w:tab w:val="clear" w:pos="360"/>
        <w:tab w:val="clear" w:pos="10080"/>
      </w:tabs>
      <w:suppressAutoHyphens w:val="0"/>
      <w:jc w:val="left"/>
    </w:pPr>
    <w:rPr>
      <w:rFonts w:ascii="Calibri" w:eastAsia="SimSun" w:hAnsi="Calibri"/>
      <w:szCs w:val="22"/>
      <w:lang w:eastAsia="zh-CN"/>
    </w:rPr>
  </w:style>
  <w:style w:type="character" w:customStyle="1" w:styleId="TagCiteChar5">
    <w:name w:val="Tag Cite Char"/>
    <w:link w:val="TagCite3"/>
    <w:rsid w:val="00B07C05"/>
    <w:rPr>
      <w:rFonts w:ascii="Calibri" w:eastAsia="SimSun" w:hAnsi="Calibri" w:cs="Calibri"/>
      <w:b/>
      <w:lang w:eastAsia="zh-CN"/>
    </w:rPr>
  </w:style>
  <w:style w:type="character" w:customStyle="1" w:styleId="smalllink">
    <w:name w:val="smalllink"/>
    <w:rsid w:val="00B07C05"/>
  </w:style>
  <w:style w:type="character" w:customStyle="1" w:styleId="bighead1">
    <w:name w:val="bighead1"/>
    <w:rsid w:val="00B07C05"/>
    <w:rPr>
      <w:rFonts w:ascii="Verdana" w:hAnsi="Verdana" w:hint="default"/>
      <w:b/>
      <w:bCs/>
      <w:sz w:val="27"/>
      <w:szCs w:val="27"/>
    </w:rPr>
  </w:style>
  <w:style w:type="paragraph" w:customStyle="1" w:styleId="Tiny-WFU">
    <w:name w:val="Tiny-WFU"/>
    <w:basedOn w:val="Normal"/>
    <w:qFormat/>
    <w:rsid w:val="00B07C05"/>
    <w:rPr>
      <w:rFonts w:ascii="Cambria" w:eastAsia="Malgun Gothic" w:hAnsi="Cambria"/>
      <w:sz w:val="12"/>
      <w:lang w:eastAsia="ko-KR"/>
    </w:rPr>
  </w:style>
  <w:style w:type="character" w:customStyle="1" w:styleId="left-date1">
    <w:name w:val="left-date1"/>
    <w:rsid w:val="00B07C05"/>
    <w:rPr>
      <w:rFonts w:ascii="Verdana" w:hAnsi="Verdana" w:hint="default"/>
      <w:color w:val="666666"/>
      <w:sz w:val="14"/>
      <w:szCs w:val="14"/>
    </w:rPr>
  </w:style>
  <w:style w:type="paragraph" w:customStyle="1" w:styleId="seeall">
    <w:name w:val="seeall"/>
    <w:basedOn w:val="Normal"/>
    <w:qFormat/>
    <w:rsid w:val="00B07C05"/>
    <w:pPr>
      <w:spacing w:before="100" w:beforeAutospacing="1" w:after="100" w:afterAutospacing="1"/>
    </w:pPr>
    <w:rPr>
      <w:rFonts w:eastAsia="Times New Roman"/>
    </w:rPr>
  </w:style>
  <w:style w:type="character" w:customStyle="1" w:styleId="list-comma">
    <w:name w:val="list-comma"/>
    <w:basedOn w:val="DefaultParagraphFont"/>
    <w:rsid w:val="00B07C05"/>
  </w:style>
  <w:style w:type="character" w:customStyle="1" w:styleId="livefyre-commentcount">
    <w:name w:val="livefyre-commentcount"/>
    <w:basedOn w:val="DefaultParagraphFont"/>
    <w:rsid w:val="00B07C05"/>
  </w:style>
  <w:style w:type="character" w:customStyle="1" w:styleId="greenposchange">
    <w:name w:val="green_pos_change"/>
    <w:basedOn w:val="DefaultParagraphFont"/>
    <w:rsid w:val="00B07C05"/>
  </w:style>
  <w:style w:type="character" w:customStyle="1" w:styleId="image-credit">
    <w:name w:val="image-credit"/>
    <w:basedOn w:val="DefaultParagraphFont"/>
    <w:rsid w:val="00B07C05"/>
  </w:style>
  <w:style w:type="paragraph" w:customStyle="1" w:styleId="gascontcredit">
    <w:name w:val="gas_cont_credit"/>
    <w:basedOn w:val="Normal"/>
    <w:qFormat/>
    <w:rsid w:val="00B07C05"/>
    <w:pPr>
      <w:spacing w:before="100" w:beforeAutospacing="1" w:after="100" w:afterAutospacing="1"/>
    </w:pPr>
    <w:rPr>
      <w:rFonts w:eastAsia="Times New Roman"/>
    </w:rPr>
  </w:style>
  <w:style w:type="character" w:customStyle="1" w:styleId="althead">
    <w:name w:val="althead"/>
    <w:basedOn w:val="DefaultParagraphFont"/>
    <w:rsid w:val="00B07C05"/>
  </w:style>
  <w:style w:type="character" w:customStyle="1" w:styleId="arbd1">
    <w:name w:val="arbd1"/>
    <w:basedOn w:val="DefaultParagraphFont"/>
    <w:rsid w:val="00B07C05"/>
  </w:style>
  <w:style w:type="character" w:customStyle="1" w:styleId="unx">
    <w:name w:val="unx"/>
    <w:basedOn w:val="DefaultParagraphFont"/>
    <w:rsid w:val="00B07C05"/>
  </w:style>
  <w:style w:type="character" w:customStyle="1" w:styleId="lrdctph">
    <w:name w:val="lr_dct_ph"/>
    <w:basedOn w:val="DefaultParagraphFont"/>
    <w:rsid w:val="00B07C05"/>
  </w:style>
  <w:style w:type="character" w:customStyle="1" w:styleId="Styleunderline12pt">
    <w:name w:val="Style underline + 12 pt"/>
    <w:rsid w:val="00B07C05"/>
    <w:rPr>
      <w:rFonts w:ascii="Times New Roman" w:hAnsi="Times New Roman"/>
      <w:bCs/>
      <w:sz w:val="20"/>
      <w:u w:val="single"/>
    </w:rPr>
  </w:style>
  <w:style w:type="character" w:customStyle="1" w:styleId="StyleUnderlineChar19pt">
    <w:name w:val="Style Underline Char1 + 9 pt"/>
    <w:basedOn w:val="UnderlineChar1"/>
    <w:rsid w:val="00B07C05"/>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B07C0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07C05"/>
    <w:rPr>
      <w:rFonts w:ascii="Times New Roman" w:hAnsi="Times New Roman"/>
      <w:sz w:val="20"/>
      <w:u w:val="single"/>
      <w:lang w:val="en-US" w:eastAsia="en-US" w:bidi="ar-SA"/>
    </w:rPr>
  </w:style>
  <w:style w:type="paragraph" w:customStyle="1" w:styleId="StyleUnderline9pt10">
    <w:name w:val="Style Underline + 9 pt1"/>
    <w:qFormat/>
    <w:rsid w:val="00B07C05"/>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07C05"/>
    <w:rPr>
      <w:sz w:val="20"/>
      <w:u w:val="single"/>
    </w:rPr>
  </w:style>
  <w:style w:type="character" w:customStyle="1" w:styleId="StyleUnderlineChar19pt2">
    <w:name w:val="Style Underline Char1 + 9 pt2"/>
    <w:basedOn w:val="UnderlineChar1"/>
    <w:rsid w:val="00B07C05"/>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B07C0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07C0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07C05"/>
    <w:rPr>
      <w:rFonts w:ascii="Times New Roman" w:hAnsi="Times New Roman"/>
      <w:b/>
      <w:bCs/>
      <w:sz w:val="20"/>
      <w:szCs w:val="24"/>
      <w:u w:val="single"/>
      <w:lang w:val="en-US" w:eastAsia="en-US" w:bidi="ar-SA"/>
    </w:rPr>
  </w:style>
  <w:style w:type="character" w:customStyle="1" w:styleId="content">
    <w:name w:val="content"/>
    <w:basedOn w:val="DefaultParagraphFont"/>
    <w:rsid w:val="00B07C05"/>
  </w:style>
  <w:style w:type="character" w:customStyle="1" w:styleId="tagCharCharCharChar0">
    <w:name w:val="tag Char Char Char Char"/>
    <w:rsid w:val="00B07C05"/>
    <w:rPr>
      <w:rFonts w:ascii="Georgia" w:eastAsia="Calibri" w:hAnsi="Georgia" w:cs="Calibri"/>
      <w:b/>
      <w:sz w:val="24"/>
    </w:rPr>
  </w:style>
  <w:style w:type="character" w:customStyle="1" w:styleId="3">
    <w:name w:val="3"/>
    <w:rsid w:val="00B07C05"/>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B07C05"/>
    <w:rPr>
      <w:rFonts w:cs="Arial"/>
      <w:b/>
      <w:bCs/>
      <w:iCs/>
      <w:szCs w:val="28"/>
      <w:lang w:val="en-US" w:eastAsia="en-US" w:bidi="ar-SA"/>
    </w:rPr>
  </w:style>
  <w:style w:type="paragraph" w:customStyle="1" w:styleId="EmphasisText">
    <w:name w:val="Emphasis Text"/>
    <w:basedOn w:val="UnderlinedText"/>
    <w:link w:val="EmphasisTextChar"/>
    <w:qFormat/>
    <w:rsid w:val="00B07C05"/>
    <w:rPr>
      <w:rFonts w:ascii="Georgia" w:eastAsia="SimSun" w:hAnsi="Georgia"/>
      <w:szCs w:val="22"/>
      <w:u w:val="single"/>
    </w:rPr>
  </w:style>
  <w:style w:type="character" w:customStyle="1" w:styleId="EmphasisTextChar">
    <w:name w:val="Emphasis Text Char"/>
    <w:link w:val="EmphasisText"/>
    <w:rsid w:val="00B07C05"/>
    <w:rPr>
      <w:rFonts w:ascii="Georgia" w:eastAsia="SimSun" w:hAnsi="Georgia" w:cs="Calibri"/>
      <w:b/>
      <w:u w:val="single"/>
    </w:rPr>
  </w:style>
  <w:style w:type="character" w:customStyle="1" w:styleId="7">
    <w:name w:val="7"/>
    <w:rsid w:val="00B07C05"/>
    <w:rPr>
      <w:rFonts w:cs="Arial"/>
      <w:bCs/>
      <w:sz w:val="20"/>
      <w:u w:val="single"/>
      <w:lang w:val="en-US" w:eastAsia="en-US" w:bidi="ar-SA"/>
    </w:rPr>
  </w:style>
  <w:style w:type="character" w:customStyle="1" w:styleId="StyleUnderlineChar19pt4">
    <w:name w:val="Style Underline Char1 + 9 pt4"/>
    <w:basedOn w:val="UnderlineChar1"/>
    <w:rsid w:val="00B07C05"/>
    <w:rPr>
      <w:rFonts w:ascii="Times New Roman" w:hAnsi="Times New Roman"/>
      <w:sz w:val="20"/>
      <w:szCs w:val="24"/>
      <w:u w:val="single"/>
      <w:lang w:val="en-US" w:eastAsia="en-US" w:bidi="ar-SA"/>
    </w:rPr>
  </w:style>
  <w:style w:type="character" w:customStyle="1" w:styleId="StyleUnderlineChar19ptBold1">
    <w:name w:val="Style Underline Char1 + 9 pt Bold1"/>
    <w:rsid w:val="00B07C05"/>
    <w:rPr>
      <w:rFonts w:ascii="Times New Roman" w:hAnsi="Times New Roman"/>
      <w:b/>
      <w:bCs/>
      <w:sz w:val="20"/>
      <w:szCs w:val="24"/>
      <w:u w:val="single"/>
      <w:lang w:val="en-US" w:eastAsia="en-US" w:bidi="ar-SA"/>
    </w:rPr>
  </w:style>
  <w:style w:type="character" w:customStyle="1" w:styleId="Style9ptUnderline3">
    <w:name w:val="Style 9 pt Underline3"/>
    <w:rsid w:val="00B07C05"/>
    <w:rPr>
      <w:sz w:val="20"/>
      <w:u w:val="single"/>
    </w:rPr>
  </w:style>
  <w:style w:type="character" w:customStyle="1" w:styleId="Style9ptUnderline4">
    <w:name w:val="Style 9 pt Underline4"/>
    <w:rsid w:val="00B07C05"/>
    <w:rPr>
      <w:sz w:val="20"/>
      <w:u w:val="single"/>
    </w:rPr>
  </w:style>
  <w:style w:type="character" w:customStyle="1" w:styleId="Styleunderline9ptBold">
    <w:name w:val="Style underline + 9 pt Bold"/>
    <w:rsid w:val="00B07C05"/>
    <w:rPr>
      <w:b/>
      <w:bCs/>
      <w:sz w:val="20"/>
      <w:u w:val="single"/>
    </w:rPr>
  </w:style>
  <w:style w:type="character" w:customStyle="1" w:styleId="34">
    <w:name w:val="34"/>
    <w:rsid w:val="00B07C05"/>
    <w:rPr>
      <w:rFonts w:ascii="Times New Roman" w:hAnsi="Times New Roman" w:cs="Arial"/>
      <w:bCs/>
      <w:sz w:val="20"/>
      <w:u w:val="single"/>
      <w:lang w:val="en-US" w:eastAsia="en-US" w:bidi="ar-SA"/>
    </w:rPr>
  </w:style>
  <w:style w:type="character" w:customStyle="1" w:styleId="45">
    <w:name w:val="45"/>
    <w:rsid w:val="00B07C05"/>
    <w:rPr>
      <w:rFonts w:ascii="Times New Roman" w:hAnsi="Times New Roman" w:cs="Arial"/>
      <w:b/>
      <w:bCs/>
      <w:sz w:val="20"/>
      <w:u w:val="single"/>
      <w:lang w:val="en-US" w:eastAsia="en-US" w:bidi="ar-SA"/>
    </w:rPr>
  </w:style>
  <w:style w:type="character" w:customStyle="1" w:styleId="Style9ptUnderline5">
    <w:name w:val="Style 9 pt Underline5"/>
    <w:rsid w:val="00B07C05"/>
    <w:rPr>
      <w:rFonts w:ascii="Times New Roman" w:hAnsi="Times New Roman"/>
      <w:sz w:val="20"/>
      <w:u w:val="single"/>
    </w:rPr>
  </w:style>
  <w:style w:type="character" w:customStyle="1" w:styleId="Style9ptBoldUnderline2">
    <w:name w:val="Style 9 pt Bold Underline2"/>
    <w:rsid w:val="00B07C0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07C05"/>
    <w:rPr>
      <w:rFonts w:ascii="Times New Roman" w:hAnsi="Times New Roman"/>
      <w:b/>
      <w:bCs/>
      <w:i/>
      <w:iCs/>
      <w:sz w:val="20"/>
      <w:u w:val="single"/>
      <w:bdr w:val="single" w:sz="4" w:space="0" w:color="auto"/>
    </w:rPr>
  </w:style>
  <w:style w:type="paragraph" w:customStyle="1" w:styleId="StyleStyle49pt1">
    <w:name w:val="Style Style4 + 9 pt1"/>
    <w:basedOn w:val="Style40"/>
    <w:link w:val="StyleStyle49pt1Char"/>
    <w:qFormat/>
    <w:rsid w:val="00B07C05"/>
    <w:rPr>
      <w:rFonts w:ascii="Georgia" w:eastAsia="Times New Roman" w:hAnsi="Georgia"/>
      <w:sz w:val="20"/>
      <w:lang w:eastAsia="zh-CN"/>
    </w:rPr>
  </w:style>
  <w:style w:type="character" w:customStyle="1" w:styleId="StyleStyle49pt1Char">
    <w:name w:val="Style Style4 + 9 pt1 Char"/>
    <w:basedOn w:val="Style4Char"/>
    <w:link w:val="StyleStyle49pt1"/>
    <w:rsid w:val="00B07C05"/>
    <w:rPr>
      <w:rFonts w:ascii="Georgia" w:eastAsia="Times New Roman" w:hAnsi="Georgia"/>
      <w:sz w:val="20"/>
      <w:u w:val="single"/>
      <w:lang w:eastAsia="zh-CN"/>
    </w:rPr>
  </w:style>
  <w:style w:type="paragraph" w:customStyle="1" w:styleId="StyleStyle49ptBold1">
    <w:name w:val="Style Style4 + 9 pt Bold1"/>
    <w:basedOn w:val="Style40"/>
    <w:link w:val="StyleStyle49ptBold1Char"/>
    <w:qFormat/>
    <w:rsid w:val="00B07C05"/>
    <w:rPr>
      <w:rFonts w:ascii="Georgia" w:hAnsi="Georgia"/>
      <w:b/>
      <w:bCs/>
    </w:rPr>
  </w:style>
  <w:style w:type="character" w:customStyle="1" w:styleId="StyleStyle49ptBold1Char">
    <w:name w:val="Style Style4 + 9 pt Bold1 Char"/>
    <w:link w:val="StyleStyle49ptBold1"/>
    <w:rsid w:val="00B07C05"/>
    <w:rPr>
      <w:rFonts w:ascii="Georgia" w:hAnsi="Georgia"/>
      <w:b/>
      <w:bCs/>
      <w:u w:val="single"/>
    </w:rPr>
  </w:style>
  <w:style w:type="paragraph" w:customStyle="1" w:styleId="StyleStyle49pt2">
    <w:name w:val="Style Style4 + 9 pt2"/>
    <w:basedOn w:val="Style40"/>
    <w:link w:val="StyleStyle49pt2Char"/>
    <w:qFormat/>
    <w:rsid w:val="00B07C05"/>
    <w:rPr>
      <w:rFonts w:ascii="Georgia" w:eastAsia="Times New Roman" w:hAnsi="Georgia"/>
      <w:sz w:val="20"/>
      <w:lang w:eastAsia="zh-CN"/>
    </w:rPr>
  </w:style>
  <w:style w:type="character" w:customStyle="1" w:styleId="StyleStyle49pt2Char">
    <w:name w:val="Style Style4 + 9 pt2 Char"/>
    <w:basedOn w:val="Style4Char"/>
    <w:link w:val="StyleStyle49pt2"/>
    <w:rsid w:val="00B07C05"/>
    <w:rPr>
      <w:rFonts w:ascii="Georgia" w:eastAsia="Times New Roman" w:hAnsi="Georgia"/>
      <w:sz w:val="20"/>
      <w:u w:val="single"/>
      <w:lang w:eastAsia="zh-CN"/>
    </w:rPr>
  </w:style>
  <w:style w:type="paragraph" w:customStyle="1" w:styleId="StyleStyle49ptBold2">
    <w:name w:val="Style Style4 + 9 pt Bold2"/>
    <w:basedOn w:val="Style40"/>
    <w:link w:val="StyleStyle49ptBold2Char"/>
    <w:qFormat/>
    <w:rsid w:val="00B07C05"/>
    <w:rPr>
      <w:rFonts w:ascii="Georgia" w:hAnsi="Georgia"/>
      <w:b/>
      <w:bCs/>
    </w:rPr>
  </w:style>
  <w:style w:type="character" w:customStyle="1" w:styleId="StyleStyle49ptBold2Char">
    <w:name w:val="Style Style4 + 9 pt Bold2 Char"/>
    <w:link w:val="StyleStyle49ptBold2"/>
    <w:rsid w:val="00B07C05"/>
    <w:rPr>
      <w:rFonts w:ascii="Georgia" w:hAnsi="Georgia"/>
      <w:b/>
      <w:bCs/>
      <w:u w:val="single"/>
    </w:rPr>
  </w:style>
  <w:style w:type="character" w:customStyle="1" w:styleId="StyleArialNarrow9pt">
    <w:name w:val="Style Arial Narrow 9 pt"/>
    <w:rsid w:val="00B07C05"/>
    <w:rPr>
      <w:rFonts w:ascii="Times New Roman" w:hAnsi="Times New Roman"/>
      <w:sz w:val="20"/>
    </w:rPr>
  </w:style>
  <w:style w:type="paragraph" w:customStyle="1" w:styleId="CiteBody">
    <w:name w:val="Cite Body"/>
    <w:basedOn w:val="Normal"/>
    <w:link w:val="CiteBodyChar"/>
    <w:qFormat/>
    <w:rsid w:val="00B07C05"/>
    <w:rPr>
      <w:rFonts w:eastAsia="Calibri"/>
      <w:szCs w:val="16"/>
    </w:rPr>
  </w:style>
  <w:style w:type="paragraph" w:customStyle="1" w:styleId="CiteBold">
    <w:name w:val="Cite Bold"/>
    <w:basedOn w:val="CiteBody"/>
    <w:link w:val="CiteBoldChar"/>
    <w:qFormat/>
    <w:rsid w:val="00B07C05"/>
    <w:rPr>
      <w:b/>
    </w:rPr>
  </w:style>
  <w:style w:type="character" w:customStyle="1" w:styleId="CiteBodyChar">
    <w:name w:val="Cite Body Char"/>
    <w:link w:val="CiteBody"/>
    <w:rsid w:val="00B07C05"/>
    <w:rPr>
      <w:rFonts w:ascii="Calibri" w:eastAsia="Calibri" w:hAnsi="Calibri" w:cs="Calibri"/>
      <w:szCs w:val="16"/>
    </w:rPr>
  </w:style>
  <w:style w:type="character" w:customStyle="1" w:styleId="CiteBoldChar">
    <w:name w:val="Cite Bold Char"/>
    <w:link w:val="CiteBold"/>
    <w:rsid w:val="00B07C05"/>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B07C05"/>
    <w:rPr>
      <w:rFonts w:eastAsia="Calibri"/>
      <w:sz w:val="20"/>
      <w:szCs w:val="22"/>
      <w:u w:val="single"/>
    </w:rPr>
  </w:style>
  <w:style w:type="character" w:customStyle="1" w:styleId="StyleCardBody11ptUnderlineChar">
    <w:name w:val="Style Card Body + 11 pt Underline Char"/>
    <w:link w:val="StyleCardBody11ptUnderline"/>
    <w:rsid w:val="00B07C05"/>
    <w:rPr>
      <w:rFonts w:ascii="Calibri" w:eastAsia="Calibri" w:hAnsi="Calibri" w:cs="Calibri"/>
      <w:sz w:val="20"/>
      <w:u w:val="single"/>
    </w:rPr>
  </w:style>
  <w:style w:type="paragraph" w:customStyle="1" w:styleId="StyleStyle49pt4">
    <w:name w:val="Style Style4 + 9 pt4"/>
    <w:basedOn w:val="Style40"/>
    <w:link w:val="StyleStyle49pt4Char"/>
    <w:qFormat/>
    <w:rsid w:val="00B07C05"/>
    <w:rPr>
      <w:rFonts w:ascii="Georgia" w:eastAsia="Times New Roman" w:hAnsi="Georgia"/>
      <w:sz w:val="20"/>
      <w:lang w:eastAsia="zh-CN"/>
    </w:rPr>
  </w:style>
  <w:style w:type="character" w:customStyle="1" w:styleId="StyleStyle49pt4Char">
    <w:name w:val="Style Style4 + 9 pt4 Char"/>
    <w:basedOn w:val="Style4Char"/>
    <w:link w:val="StyleStyle49pt4"/>
    <w:rsid w:val="00B07C05"/>
    <w:rPr>
      <w:rFonts w:ascii="Georgia" w:eastAsia="Times New Roman" w:hAnsi="Georgia"/>
      <w:sz w:val="20"/>
      <w:u w:val="single"/>
      <w:lang w:eastAsia="zh-CN"/>
    </w:rPr>
  </w:style>
  <w:style w:type="paragraph" w:customStyle="1" w:styleId="StyleStyle49ptBold4">
    <w:name w:val="Style Style4 + 9 pt Bold4"/>
    <w:basedOn w:val="Style40"/>
    <w:link w:val="StyleStyle49ptBold4Char"/>
    <w:qFormat/>
    <w:rsid w:val="00B07C05"/>
    <w:rPr>
      <w:rFonts w:ascii="Georgia" w:hAnsi="Georgia"/>
      <w:b/>
      <w:bCs/>
    </w:rPr>
  </w:style>
  <w:style w:type="character" w:customStyle="1" w:styleId="StyleStyle49ptBold4Char">
    <w:name w:val="Style Style4 + 9 pt Bold4 Char"/>
    <w:link w:val="StyleStyle49ptBold4"/>
    <w:rsid w:val="00B07C05"/>
    <w:rPr>
      <w:rFonts w:ascii="Georgia" w:hAnsi="Georgia"/>
      <w:b/>
      <w:bCs/>
      <w:u w:val="single"/>
    </w:rPr>
  </w:style>
  <w:style w:type="character" w:customStyle="1" w:styleId="Style9ptUnderline8">
    <w:name w:val="Style 9 pt Underline8"/>
    <w:rsid w:val="00B07C05"/>
    <w:rPr>
      <w:sz w:val="20"/>
      <w:u w:val="single"/>
    </w:rPr>
  </w:style>
  <w:style w:type="paragraph" w:customStyle="1" w:styleId="StyleStyle49pt5">
    <w:name w:val="Style Style4 + 9 pt5"/>
    <w:basedOn w:val="Style40"/>
    <w:link w:val="StyleStyle49pt5Char"/>
    <w:qFormat/>
    <w:rsid w:val="00B07C05"/>
    <w:rPr>
      <w:rFonts w:ascii="Georgia" w:eastAsia="Times New Roman" w:hAnsi="Georgia"/>
      <w:sz w:val="20"/>
      <w:lang w:eastAsia="zh-CN"/>
    </w:rPr>
  </w:style>
  <w:style w:type="character" w:customStyle="1" w:styleId="StyleStyle49pt5Char">
    <w:name w:val="Style Style4 + 9 pt5 Char"/>
    <w:basedOn w:val="Style4Char"/>
    <w:link w:val="StyleStyle49pt5"/>
    <w:rsid w:val="00B07C05"/>
    <w:rPr>
      <w:rFonts w:ascii="Georgia" w:eastAsia="Times New Roman" w:hAnsi="Georgia"/>
      <w:sz w:val="20"/>
      <w:u w:val="single"/>
      <w:lang w:eastAsia="zh-CN"/>
    </w:rPr>
  </w:style>
  <w:style w:type="character" w:customStyle="1" w:styleId="66">
    <w:name w:val="66"/>
    <w:rsid w:val="00B07C05"/>
    <w:rPr>
      <w:rFonts w:cs="Arial"/>
      <w:bCs/>
      <w:sz w:val="20"/>
      <w:u w:val="single"/>
      <w:lang w:val="en-US" w:eastAsia="en-US" w:bidi="ar-SA"/>
    </w:rPr>
  </w:style>
  <w:style w:type="character" w:customStyle="1" w:styleId="Style9ptUnderline9">
    <w:name w:val="Style 9 pt Underline9"/>
    <w:rsid w:val="00B07C05"/>
    <w:rPr>
      <w:sz w:val="20"/>
      <w:u w:val="single"/>
    </w:rPr>
  </w:style>
  <w:style w:type="paragraph" w:customStyle="1" w:styleId="StyleStyle49ptBold5">
    <w:name w:val="Style Style4 + 9 pt Bold5"/>
    <w:basedOn w:val="Style40"/>
    <w:link w:val="StyleStyle49ptBold5Char"/>
    <w:qFormat/>
    <w:rsid w:val="00B07C05"/>
    <w:rPr>
      <w:rFonts w:ascii="Georgia" w:hAnsi="Georgia"/>
      <w:b/>
      <w:bCs/>
    </w:rPr>
  </w:style>
  <w:style w:type="character" w:customStyle="1" w:styleId="StyleStyle49ptBold5Char">
    <w:name w:val="Style Style4 + 9 pt Bold5 Char"/>
    <w:link w:val="StyleStyle49ptBold5"/>
    <w:rsid w:val="00B07C05"/>
    <w:rPr>
      <w:rFonts w:ascii="Georgia" w:hAnsi="Georgia"/>
      <w:b/>
      <w:bCs/>
      <w:u w:val="single"/>
    </w:rPr>
  </w:style>
  <w:style w:type="character" w:customStyle="1" w:styleId="Style9ptBoldUnderline4">
    <w:name w:val="Style 9 pt Bold Underline4"/>
    <w:rsid w:val="00B07C05"/>
    <w:rPr>
      <w:b/>
      <w:bCs/>
      <w:sz w:val="20"/>
      <w:u w:val="single"/>
    </w:rPr>
  </w:style>
  <w:style w:type="paragraph" w:customStyle="1" w:styleId="StyleStyle49pt7">
    <w:name w:val="Style Style4 + 9 pt7"/>
    <w:basedOn w:val="Style40"/>
    <w:link w:val="StyleStyle49pt7Char"/>
    <w:qFormat/>
    <w:rsid w:val="00B07C05"/>
    <w:rPr>
      <w:rFonts w:ascii="Georgia" w:eastAsia="Times New Roman" w:hAnsi="Georgia"/>
      <w:sz w:val="20"/>
      <w:lang w:eastAsia="zh-CN"/>
    </w:rPr>
  </w:style>
  <w:style w:type="character" w:customStyle="1" w:styleId="StyleStyle49pt7Char">
    <w:name w:val="Style Style4 + 9 pt7 Char"/>
    <w:basedOn w:val="Style4Char"/>
    <w:link w:val="StyleStyle49pt7"/>
    <w:rsid w:val="00B07C05"/>
    <w:rPr>
      <w:rFonts w:ascii="Georgia" w:eastAsia="Times New Roman" w:hAnsi="Georgia"/>
      <w:sz w:val="20"/>
      <w:u w:val="single"/>
      <w:lang w:eastAsia="zh-CN"/>
    </w:rPr>
  </w:style>
  <w:style w:type="character" w:customStyle="1" w:styleId="titleblue14">
    <w:name w:val="titleblue14"/>
    <w:basedOn w:val="DefaultParagraphFont"/>
    <w:rsid w:val="00B07C05"/>
  </w:style>
  <w:style w:type="paragraph" w:customStyle="1" w:styleId="FONT7">
    <w:name w:val="FONT 7"/>
    <w:qFormat/>
    <w:rsid w:val="00B07C0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0"/>
    <w:qFormat/>
    <w:rsid w:val="00B07C05"/>
    <w:rPr>
      <w:rFonts w:ascii="Georgia" w:hAnsi="Georgia"/>
    </w:rPr>
  </w:style>
  <w:style w:type="paragraph" w:customStyle="1" w:styleId="StyleHeading2Underline">
    <w:name w:val="Style Heading 2 + Underline"/>
    <w:basedOn w:val="Heading2"/>
    <w:link w:val="StyleHeading2UnderlineChar"/>
    <w:qFormat/>
    <w:rsid w:val="00B07C05"/>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B07C05"/>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B07C0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07C05"/>
    <w:rPr>
      <w:rFonts w:eastAsia="Calibri"/>
      <w:b/>
      <w:bCs/>
      <w:szCs w:val="24"/>
      <w:u w:val="single"/>
    </w:rPr>
  </w:style>
  <w:style w:type="paragraph" w:customStyle="1" w:styleId="StyleStyle49ptBold6">
    <w:name w:val="Style Style4 + 9 pt Bold6"/>
    <w:basedOn w:val="Style40"/>
    <w:link w:val="StyleStyle49ptBold6Char"/>
    <w:qFormat/>
    <w:rsid w:val="00B07C05"/>
    <w:rPr>
      <w:rFonts w:ascii="Georgia" w:hAnsi="Georgia"/>
      <w:b/>
      <w:bCs/>
    </w:rPr>
  </w:style>
  <w:style w:type="character" w:customStyle="1" w:styleId="StyleStyle49ptBold6Char">
    <w:name w:val="Style Style4 + 9 pt Bold6 Char"/>
    <w:link w:val="StyleStyle49ptBold6"/>
    <w:rsid w:val="00B07C05"/>
    <w:rPr>
      <w:rFonts w:ascii="Georgia"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07C05"/>
    <w:pPr>
      <w:spacing w:after="200" w:line="276" w:lineRule="auto"/>
    </w:pPr>
    <w:rPr>
      <w:rFonts w:eastAsia="Calibr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B07C05"/>
    <w:rPr>
      <w:rFonts w:eastAsia="Calibri"/>
      <w:b/>
      <w:bCs/>
      <w:szCs w:val="24"/>
      <w:u w:val="single"/>
      <w:bdr w:val="single" w:sz="4" w:space="0" w:color="auto"/>
    </w:rPr>
  </w:style>
  <w:style w:type="character" w:customStyle="1" w:styleId="StyleUnderlineCharChar9pt3">
    <w:name w:val="Style Underline Char Char + 9 pt3"/>
    <w:basedOn w:val="DefaultParagraphFont"/>
    <w:rsid w:val="00B07C0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07C05"/>
    <w:rPr>
      <w:sz w:val="20"/>
      <w:u w:val="single"/>
    </w:rPr>
  </w:style>
  <w:style w:type="character" w:customStyle="1" w:styleId="textboldCharChar">
    <w:name w:val="text bold Char Char"/>
    <w:rsid w:val="00B07C05"/>
    <w:rPr>
      <w:rFonts w:ascii="Calibri" w:eastAsia="Calibri" w:hAnsi="Calibri" w:cs="Calibri"/>
      <w:b/>
      <w:sz w:val="24"/>
      <w:u w:val="thick"/>
    </w:rPr>
  </w:style>
  <w:style w:type="character" w:customStyle="1" w:styleId="snapnoshots">
    <w:name w:val="snap_noshots"/>
    <w:basedOn w:val="DefaultParagraphFont"/>
    <w:rsid w:val="00B07C05"/>
  </w:style>
  <w:style w:type="character" w:customStyle="1" w:styleId="blox-headline">
    <w:name w:val="blox-headline"/>
    <w:rsid w:val="00B07C05"/>
  </w:style>
  <w:style w:type="character" w:customStyle="1" w:styleId="Heading2CharCharCharCharCharChar1CharChar">
    <w:name w:val="Heading 2 Char Char Char Char Char Char1 Char Char"/>
    <w:basedOn w:val="DefaultParagraphFont"/>
    <w:uiPriority w:val="99"/>
    <w:rsid w:val="00B07C05"/>
    <w:rPr>
      <w:rFonts w:cs="Arial"/>
      <w:b/>
      <w:bCs/>
      <w:iCs/>
      <w:sz w:val="28"/>
      <w:lang w:val="en-US" w:eastAsia="en-US"/>
    </w:rPr>
  </w:style>
  <w:style w:type="character" w:customStyle="1" w:styleId="cat-date-line4">
    <w:name w:val="cat-date-line4"/>
    <w:basedOn w:val="DefaultParagraphFont"/>
    <w:rsid w:val="00B07C05"/>
  </w:style>
  <w:style w:type="character" w:customStyle="1" w:styleId="articledate">
    <w:name w:val="articledate"/>
    <w:basedOn w:val="DefaultParagraphFont"/>
    <w:rsid w:val="00B07C05"/>
  </w:style>
  <w:style w:type="character" w:customStyle="1" w:styleId="post-byline">
    <w:name w:val="post-byline"/>
    <w:basedOn w:val="DefaultParagraphFont"/>
    <w:rsid w:val="00B07C05"/>
  </w:style>
  <w:style w:type="character" w:customStyle="1" w:styleId="metadate">
    <w:name w:val="meta_date"/>
    <w:basedOn w:val="DefaultParagraphFont"/>
    <w:rsid w:val="00B07C05"/>
  </w:style>
  <w:style w:type="character" w:customStyle="1" w:styleId="fa">
    <w:name w:val="fa"/>
    <w:basedOn w:val="DefaultParagraphFont"/>
    <w:rsid w:val="00B07C05"/>
  </w:style>
  <w:style w:type="character" w:customStyle="1" w:styleId="longname">
    <w:name w:val="longname"/>
    <w:basedOn w:val="DefaultParagraphFont"/>
    <w:rsid w:val="00B07C05"/>
  </w:style>
  <w:style w:type="character" w:customStyle="1" w:styleId="echocontainer">
    <w:name w:val="echo_container"/>
    <w:basedOn w:val="DefaultParagraphFont"/>
    <w:rsid w:val="00B07C05"/>
  </w:style>
  <w:style w:type="character" w:customStyle="1" w:styleId="comment-display">
    <w:name w:val="comment-display"/>
    <w:basedOn w:val="DefaultParagraphFont"/>
    <w:rsid w:val="00B07C05"/>
  </w:style>
  <w:style w:type="paragraph" w:customStyle="1" w:styleId="comment-count-label">
    <w:name w:val="comment-count-label"/>
    <w:basedOn w:val="Normal"/>
    <w:qFormat/>
    <w:rsid w:val="00B07C05"/>
    <w:pPr>
      <w:spacing w:before="100" w:beforeAutospacing="1" w:after="100" w:afterAutospacing="1"/>
    </w:pPr>
    <w:rPr>
      <w:rFonts w:ascii="Times" w:hAnsi="Times"/>
      <w:szCs w:val="20"/>
    </w:rPr>
  </w:style>
  <w:style w:type="character" w:customStyle="1" w:styleId="echo-counter">
    <w:name w:val="echo-counter"/>
    <w:basedOn w:val="DefaultParagraphFont"/>
    <w:rsid w:val="00B07C05"/>
  </w:style>
  <w:style w:type="character" w:customStyle="1" w:styleId="discussion-policy">
    <w:name w:val="discussion-policy"/>
    <w:basedOn w:val="DefaultParagraphFont"/>
    <w:rsid w:val="00B07C05"/>
  </w:style>
  <w:style w:type="character" w:customStyle="1" w:styleId="echo-apps-conversations-streamcaption">
    <w:name w:val="echo-apps-conversations-streamcaption"/>
    <w:basedOn w:val="DefaultParagraphFont"/>
    <w:rsid w:val="00B07C05"/>
  </w:style>
  <w:style w:type="character" w:customStyle="1" w:styleId="echo-streamserver-controls-stream-item-text">
    <w:name w:val="echo-streamserver-controls-stream-item-text"/>
    <w:basedOn w:val="DefaultParagraphFont"/>
    <w:rsid w:val="00B07C05"/>
  </w:style>
  <w:style w:type="character" w:customStyle="1" w:styleId="echo-streamserver-controls-facepile-more">
    <w:name w:val="echo-streamserver-controls-facepile-more"/>
    <w:basedOn w:val="DefaultParagraphFont"/>
    <w:rsid w:val="00B07C05"/>
  </w:style>
  <w:style w:type="character" w:customStyle="1" w:styleId="echo-primaryfont">
    <w:name w:val="echo-primaryfont"/>
    <w:basedOn w:val="DefaultParagraphFont"/>
    <w:rsid w:val="00B07C05"/>
  </w:style>
  <w:style w:type="character" w:customStyle="1" w:styleId="section">
    <w:name w:val="section"/>
    <w:basedOn w:val="DefaultParagraphFont"/>
    <w:rsid w:val="00B07C05"/>
  </w:style>
  <w:style w:type="character" w:customStyle="1" w:styleId="wpsr-txt-headline">
    <w:name w:val="wpsr-txt-headline"/>
    <w:basedOn w:val="DefaultParagraphFont"/>
    <w:rsid w:val="00B07C05"/>
  </w:style>
  <w:style w:type="character" w:customStyle="1" w:styleId="asset-metabar-author">
    <w:name w:val="asset-metabar-author"/>
    <w:basedOn w:val="DefaultParagraphFont"/>
    <w:rsid w:val="00B07C05"/>
  </w:style>
  <w:style w:type="character" w:customStyle="1" w:styleId="asset-metabar-time">
    <w:name w:val="asset-metabar-time"/>
    <w:basedOn w:val="DefaultParagraphFont"/>
    <w:rsid w:val="00B07C05"/>
  </w:style>
  <w:style w:type="character" w:customStyle="1" w:styleId="eza-dateline">
    <w:name w:val="eza-dateline"/>
    <w:basedOn w:val="DefaultParagraphFont"/>
    <w:rsid w:val="00B07C05"/>
  </w:style>
  <w:style w:type="character" w:customStyle="1" w:styleId="eza-authors">
    <w:name w:val="eza-authors"/>
    <w:basedOn w:val="DefaultParagraphFont"/>
    <w:rsid w:val="00B07C05"/>
  </w:style>
  <w:style w:type="character" w:customStyle="1" w:styleId="csmstaff">
    <w:name w:val="csm_staff"/>
    <w:basedOn w:val="DefaultParagraphFont"/>
    <w:rsid w:val="00B07C05"/>
  </w:style>
  <w:style w:type="character" w:customStyle="1" w:styleId="article-timestamp">
    <w:name w:val="article-timestamp"/>
    <w:basedOn w:val="DefaultParagraphFont"/>
    <w:rsid w:val="00B07C05"/>
  </w:style>
  <w:style w:type="character" w:customStyle="1" w:styleId="byline-text">
    <w:name w:val="byline-text"/>
    <w:basedOn w:val="DefaultParagraphFont"/>
    <w:rsid w:val="00B07C05"/>
  </w:style>
  <w:style w:type="character" w:customStyle="1" w:styleId="slug-metadata-note">
    <w:name w:val="slug-metadata-note"/>
    <w:basedOn w:val="DefaultParagraphFont"/>
    <w:rsid w:val="00B07C05"/>
  </w:style>
  <w:style w:type="character" w:customStyle="1" w:styleId="drop-capped">
    <w:name w:val="drop-capped"/>
    <w:basedOn w:val="DefaultParagraphFont"/>
    <w:rsid w:val="00B07C05"/>
  </w:style>
  <w:style w:type="paragraph" w:customStyle="1" w:styleId="articleopinion-standfirst">
    <w:name w:val="articleopinion-standfirst"/>
    <w:basedOn w:val="Normal"/>
    <w:qFormat/>
    <w:rsid w:val="00B07C05"/>
    <w:pPr>
      <w:spacing w:before="100" w:beforeAutospacing="1" w:after="100" w:afterAutospacing="1"/>
    </w:pPr>
    <w:rPr>
      <w:rFonts w:ascii="Times" w:hAnsi="Times"/>
      <w:szCs w:val="20"/>
    </w:rPr>
  </w:style>
  <w:style w:type="paragraph" w:customStyle="1" w:styleId="snippet">
    <w:name w:val="snippet"/>
    <w:basedOn w:val="Normal"/>
    <w:qFormat/>
    <w:rsid w:val="00B07C05"/>
    <w:pPr>
      <w:spacing w:before="100" w:beforeAutospacing="1" w:after="100" w:afterAutospacing="1"/>
    </w:pPr>
    <w:rPr>
      <w:rFonts w:ascii="Times" w:hAnsi="Times"/>
      <w:szCs w:val="20"/>
    </w:rPr>
  </w:style>
  <w:style w:type="character" w:customStyle="1" w:styleId="thetitle">
    <w:name w:val="the_title"/>
    <w:basedOn w:val="DefaultParagraphFont"/>
    <w:rsid w:val="00B07C05"/>
  </w:style>
  <w:style w:type="character" w:customStyle="1" w:styleId="rupee">
    <w:name w:val="rupee"/>
    <w:basedOn w:val="DefaultParagraphFont"/>
    <w:rsid w:val="00B07C05"/>
  </w:style>
  <w:style w:type="character" w:customStyle="1" w:styleId="grey1">
    <w:name w:val="grey1"/>
    <w:basedOn w:val="DefaultParagraphFont"/>
    <w:rsid w:val="00B07C05"/>
  </w:style>
  <w:style w:type="paragraph" w:customStyle="1" w:styleId="Pa13">
    <w:name w:val="Pa13"/>
    <w:basedOn w:val="Default"/>
    <w:next w:val="Default"/>
    <w:uiPriority w:val="99"/>
    <w:qFormat/>
    <w:rsid w:val="00B07C05"/>
    <w:pPr>
      <w:spacing w:after="0" w:line="201" w:lineRule="atLeast"/>
    </w:pPr>
    <w:rPr>
      <w:rFonts w:eastAsiaTheme="minorEastAsia" w:cs="Times New Roman"/>
    </w:rPr>
  </w:style>
  <w:style w:type="paragraph" w:customStyle="1" w:styleId="Pa9">
    <w:name w:val="Pa9"/>
    <w:basedOn w:val="Default"/>
    <w:next w:val="Default"/>
    <w:uiPriority w:val="99"/>
    <w:qFormat/>
    <w:rsid w:val="00B07C05"/>
    <w:pPr>
      <w:spacing w:after="0" w:line="241" w:lineRule="atLeast"/>
    </w:pPr>
    <w:rPr>
      <w:rFonts w:ascii="Gill Sans" w:eastAsiaTheme="minorEastAsia" w:hAnsi="Gill Sans" w:cs="Times New Roman"/>
    </w:rPr>
  </w:style>
  <w:style w:type="character" w:customStyle="1" w:styleId="bureau">
    <w:name w:val="bureau"/>
    <w:basedOn w:val="DefaultParagraphFont"/>
    <w:rsid w:val="00B07C05"/>
  </w:style>
  <w:style w:type="character" w:customStyle="1" w:styleId="reporttitle">
    <w:name w:val="report_title"/>
    <w:basedOn w:val="DefaultParagraphFont"/>
    <w:rsid w:val="00B07C05"/>
  </w:style>
  <w:style w:type="character" w:customStyle="1" w:styleId="documenttype-longreleases">
    <w:name w:val="document_type_-_long_releases"/>
    <w:basedOn w:val="DefaultParagraphFont"/>
    <w:rsid w:val="00B07C05"/>
  </w:style>
  <w:style w:type="character" w:customStyle="1" w:styleId="alt-date">
    <w:name w:val="alt-date"/>
    <w:basedOn w:val="DefaultParagraphFont"/>
    <w:rsid w:val="00B07C05"/>
  </w:style>
  <w:style w:type="character" w:customStyle="1" w:styleId="entry-byline">
    <w:name w:val="entry-byline"/>
    <w:basedOn w:val="DefaultParagraphFont"/>
    <w:rsid w:val="00B07C05"/>
  </w:style>
  <w:style w:type="character" w:customStyle="1" w:styleId="taglinecontrib">
    <w:name w:val="tagline_contrib"/>
    <w:basedOn w:val="DefaultParagraphFont"/>
    <w:rsid w:val="00B07C05"/>
  </w:style>
  <w:style w:type="character" w:customStyle="1" w:styleId="articledate0">
    <w:name w:val="article_date"/>
    <w:basedOn w:val="DefaultParagraphFont"/>
    <w:rsid w:val="00B07C05"/>
  </w:style>
  <w:style w:type="paragraph" w:customStyle="1" w:styleId="hg-daily">
    <w:name w:val="hg-daily"/>
    <w:basedOn w:val="Normal"/>
    <w:qFormat/>
    <w:rsid w:val="00B07C05"/>
    <w:pPr>
      <w:spacing w:before="100" w:beforeAutospacing="1" w:after="100" w:afterAutospacing="1"/>
    </w:pPr>
    <w:rPr>
      <w:rFonts w:ascii="Times" w:hAnsi="Times"/>
      <w:szCs w:val="20"/>
    </w:rPr>
  </w:style>
  <w:style w:type="paragraph" w:customStyle="1" w:styleId="buttonheading">
    <w:name w:val="buttonheading"/>
    <w:basedOn w:val="Normal"/>
    <w:qFormat/>
    <w:rsid w:val="00B07C05"/>
    <w:pPr>
      <w:spacing w:before="100" w:beforeAutospacing="1" w:after="100" w:afterAutospacing="1"/>
    </w:pPr>
    <w:rPr>
      <w:rFonts w:ascii="Times" w:hAnsi="Times"/>
      <w:szCs w:val="20"/>
    </w:rPr>
  </w:style>
  <w:style w:type="character" w:customStyle="1" w:styleId="text-label">
    <w:name w:val="text-label"/>
    <w:basedOn w:val="DefaultParagraphFont"/>
    <w:rsid w:val="00B07C05"/>
  </w:style>
  <w:style w:type="paragraph" w:customStyle="1" w:styleId="TOC3Char">
    <w:name w:val="TOC 3 Char"/>
    <w:basedOn w:val="Normal"/>
    <w:next w:val="Normal"/>
    <w:qFormat/>
    <w:rsid w:val="00B07C05"/>
    <w:rPr>
      <w:rFonts w:eastAsia="Times New Roman"/>
      <w:szCs w:val="20"/>
    </w:rPr>
  </w:style>
  <w:style w:type="paragraph" w:customStyle="1" w:styleId="TOC1Char">
    <w:name w:val="TOC 1 Char"/>
    <w:basedOn w:val="Normal"/>
    <w:next w:val="Normal"/>
    <w:qFormat/>
    <w:rsid w:val="00B07C05"/>
    <w:rPr>
      <w:rFonts w:eastAsia="Times New Roman"/>
      <w:b/>
      <w:szCs w:val="20"/>
    </w:rPr>
  </w:style>
  <w:style w:type="paragraph" w:customStyle="1" w:styleId="ColorfulGrid-Accent11">
    <w:name w:val="Colorful Grid - Accent 11"/>
    <w:basedOn w:val="Normal"/>
    <w:next w:val="Normal"/>
    <w:uiPriority w:val="29"/>
    <w:qFormat/>
    <w:rsid w:val="00B07C05"/>
    <w:pPr>
      <w:jc w:val="both"/>
    </w:pPr>
    <w:rPr>
      <w:rFonts w:eastAsia="Times New Roman"/>
      <w:i/>
      <w:iCs/>
      <w:color w:val="000000"/>
    </w:rPr>
  </w:style>
  <w:style w:type="character" w:customStyle="1" w:styleId="MediumGrid11">
    <w:name w:val="Medium Grid 11"/>
    <w:uiPriority w:val="99"/>
    <w:rsid w:val="00B07C05"/>
    <w:rPr>
      <w:color w:val="808080"/>
    </w:rPr>
  </w:style>
  <w:style w:type="paragraph" w:customStyle="1" w:styleId="PlaceholderText2">
    <w:name w:val="Placeholder Text2"/>
    <w:basedOn w:val="Normal"/>
    <w:uiPriority w:val="99"/>
    <w:qFormat/>
    <w:rsid w:val="00B07C05"/>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B07C05"/>
    <w:pPr>
      <w:keepNext/>
      <w:tabs>
        <w:tab w:val="num" w:pos="1440"/>
      </w:tabs>
      <w:ind w:left="1800" w:hanging="360"/>
      <w:outlineLvl w:val="2"/>
    </w:pPr>
    <w:rPr>
      <w:rFonts w:eastAsia="MS Gothic"/>
    </w:rPr>
  </w:style>
  <w:style w:type="paragraph" w:customStyle="1" w:styleId="LightList1">
    <w:name w:val="Light List1"/>
    <w:basedOn w:val="Normal"/>
    <w:qFormat/>
    <w:rsid w:val="00B07C05"/>
    <w:pPr>
      <w:keepNext/>
      <w:tabs>
        <w:tab w:val="num" w:pos="2160"/>
      </w:tabs>
      <w:ind w:left="2520" w:hanging="360"/>
      <w:outlineLvl w:val="3"/>
    </w:pPr>
    <w:rPr>
      <w:rFonts w:eastAsia="MS Gothic"/>
    </w:rPr>
  </w:style>
  <w:style w:type="paragraph" w:customStyle="1" w:styleId="LightGrid1">
    <w:name w:val="Light Grid1"/>
    <w:basedOn w:val="Normal"/>
    <w:qFormat/>
    <w:rsid w:val="00B07C05"/>
    <w:pPr>
      <w:keepNext/>
      <w:tabs>
        <w:tab w:val="num" w:pos="2880"/>
      </w:tabs>
      <w:ind w:left="3240" w:hanging="360"/>
      <w:outlineLvl w:val="4"/>
    </w:pPr>
    <w:rPr>
      <w:rFonts w:eastAsia="MS Gothic"/>
    </w:rPr>
  </w:style>
  <w:style w:type="paragraph" w:customStyle="1" w:styleId="MediumShading11">
    <w:name w:val="Medium Shading 11"/>
    <w:basedOn w:val="Normal"/>
    <w:qFormat/>
    <w:rsid w:val="00B07C05"/>
    <w:pPr>
      <w:keepNext/>
      <w:tabs>
        <w:tab w:val="num" w:pos="3600"/>
      </w:tabs>
      <w:ind w:left="3960" w:hanging="360"/>
      <w:outlineLvl w:val="5"/>
    </w:pPr>
    <w:rPr>
      <w:rFonts w:eastAsia="MS Gothic"/>
    </w:rPr>
  </w:style>
  <w:style w:type="paragraph" w:customStyle="1" w:styleId="MediumShading21">
    <w:name w:val="Medium Shading 21"/>
    <w:basedOn w:val="Normal"/>
    <w:qFormat/>
    <w:rsid w:val="00B07C05"/>
    <w:pPr>
      <w:keepNext/>
      <w:tabs>
        <w:tab w:val="num" w:pos="4320"/>
      </w:tabs>
      <w:ind w:left="4680" w:hanging="360"/>
      <w:outlineLvl w:val="6"/>
    </w:pPr>
    <w:rPr>
      <w:rFonts w:eastAsia="MS Gothic"/>
    </w:rPr>
  </w:style>
  <w:style w:type="paragraph" w:customStyle="1" w:styleId="MediumList11">
    <w:name w:val="Medium List 11"/>
    <w:basedOn w:val="Normal"/>
    <w:qFormat/>
    <w:rsid w:val="00B07C05"/>
    <w:pPr>
      <w:keepNext/>
      <w:tabs>
        <w:tab w:val="num" w:pos="5040"/>
      </w:tabs>
      <w:ind w:left="5400" w:hanging="360"/>
      <w:outlineLvl w:val="7"/>
    </w:pPr>
    <w:rPr>
      <w:rFonts w:eastAsia="MS Gothic"/>
    </w:rPr>
  </w:style>
  <w:style w:type="paragraph" w:customStyle="1" w:styleId="MediumList21">
    <w:name w:val="Medium List 21"/>
    <w:basedOn w:val="Normal"/>
    <w:qFormat/>
    <w:rsid w:val="00B07C05"/>
    <w:pPr>
      <w:keepNext/>
      <w:tabs>
        <w:tab w:val="num" w:pos="5760"/>
      </w:tabs>
      <w:ind w:left="6120" w:hanging="360"/>
      <w:outlineLvl w:val="8"/>
    </w:pPr>
    <w:rPr>
      <w:rFonts w:eastAsia="MS Gothic"/>
    </w:rPr>
  </w:style>
  <w:style w:type="paragraph" w:customStyle="1" w:styleId="bylinejb">
    <w:name w:val="bylinejb"/>
    <w:basedOn w:val="Normal"/>
    <w:qFormat/>
    <w:rsid w:val="00B07C05"/>
    <w:pPr>
      <w:spacing w:before="100" w:beforeAutospacing="1" w:after="100" w:afterAutospacing="1"/>
    </w:pPr>
    <w:rPr>
      <w:rFonts w:ascii="Times" w:hAnsi="Times"/>
      <w:szCs w:val="20"/>
    </w:rPr>
  </w:style>
  <w:style w:type="paragraph" w:customStyle="1" w:styleId="bylineaffiliation">
    <w:name w:val="bylineaffiliation"/>
    <w:basedOn w:val="Normal"/>
    <w:qFormat/>
    <w:rsid w:val="00B07C05"/>
    <w:pPr>
      <w:spacing w:before="100" w:beforeAutospacing="1" w:after="100" w:afterAutospacing="1"/>
    </w:pPr>
    <w:rPr>
      <w:rFonts w:ascii="Times" w:hAnsi="Times"/>
      <w:szCs w:val="20"/>
    </w:rPr>
  </w:style>
  <w:style w:type="character" w:customStyle="1" w:styleId="apple-tab-span">
    <w:name w:val="apple-tab-span"/>
    <w:basedOn w:val="DefaultParagraphFont"/>
    <w:rsid w:val="00B07C05"/>
  </w:style>
  <w:style w:type="character" w:customStyle="1" w:styleId="s1">
    <w:name w:val="s1"/>
    <w:basedOn w:val="DefaultParagraphFont"/>
    <w:rsid w:val="00B07C05"/>
  </w:style>
  <w:style w:type="character" w:customStyle="1" w:styleId="action-menu-toggled-item">
    <w:name w:val="action-menu-toggled-item"/>
    <w:basedOn w:val="DefaultParagraphFont"/>
    <w:rsid w:val="00B07C05"/>
    <w:rPr>
      <w:rFonts w:ascii="Times New Roman" w:hAnsi="Times New Roman"/>
    </w:rPr>
  </w:style>
  <w:style w:type="character" w:customStyle="1" w:styleId="1Tag">
    <w:name w:val="1) Tag"/>
    <w:rsid w:val="00B07C0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07C0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07C0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07C0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07C0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0">
    <w:name w:val="Header Initial"/>
    <w:basedOn w:val="Normal"/>
    <w:link w:val="HeaderInitialChar"/>
    <w:qFormat/>
    <w:rsid w:val="00B07C0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0"/>
    <w:rsid w:val="00B07C05"/>
    <w:rPr>
      <w:rFonts w:ascii="Calibri" w:eastAsia="Times New Roman" w:hAnsi="Calibri" w:cs="Calibri"/>
      <w:b/>
      <w:caps/>
      <w:sz w:val="40"/>
      <w:szCs w:val="40"/>
    </w:rPr>
  </w:style>
  <w:style w:type="paragraph" w:customStyle="1" w:styleId="Strikethrough0">
    <w:name w:val="Strikethrough"/>
    <w:basedOn w:val="Normal"/>
    <w:link w:val="StrikethroughChar"/>
    <w:qFormat/>
    <w:rsid w:val="00B07C05"/>
    <w:rPr>
      <w:strike/>
    </w:rPr>
  </w:style>
  <w:style w:type="character" w:customStyle="1" w:styleId="StrikethroughChar">
    <w:name w:val="Strikethrough Char"/>
    <w:basedOn w:val="DefaultParagraphFont"/>
    <w:link w:val="Strikethrough0"/>
    <w:rsid w:val="00B07C05"/>
    <w:rPr>
      <w:rFonts w:ascii="Calibri" w:hAnsi="Calibri" w:cs="Calibri"/>
      <w:strike/>
    </w:rPr>
  </w:style>
  <w:style w:type="character" w:styleId="SubtleReference">
    <w:name w:val="Subtle Reference"/>
    <w:basedOn w:val="DefaultParagraphFont"/>
    <w:uiPriority w:val="31"/>
    <w:qFormat/>
    <w:rsid w:val="00B07C05"/>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B07C05"/>
    <w:rPr>
      <w:rFonts w:asciiTheme="minorHAnsi" w:hAnsiTheme="minorHAnsi"/>
      <w:bCs/>
      <w:sz w:val="16"/>
    </w:rPr>
  </w:style>
  <w:style w:type="character" w:customStyle="1" w:styleId="BoxBoldUnderline">
    <w:name w:val="Box Bold Underline"/>
    <w:rsid w:val="00B07C0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B07C05"/>
    <w:rPr>
      <w:rFonts w:eastAsia="Times New Roman"/>
    </w:rPr>
  </w:style>
  <w:style w:type="character" w:customStyle="1" w:styleId="NormalF6Char">
    <w:name w:val="Normal F6 Char"/>
    <w:link w:val="NormalF6"/>
    <w:rsid w:val="00B07C05"/>
    <w:rPr>
      <w:rFonts w:ascii="Calibri" w:eastAsia="Times New Roman" w:hAnsi="Calibri" w:cs="Calibri"/>
    </w:rPr>
  </w:style>
  <w:style w:type="paragraph" w:customStyle="1" w:styleId="TagNew">
    <w:name w:val="Tag New"/>
    <w:qFormat/>
    <w:rsid w:val="00B07C05"/>
    <w:pPr>
      <w:spacing w:after="0" w:line="240" w:lineRule="auto"/>
    </w:pPr>
    <w:rPr>
      <w:rFonts w:ascii="Times New Roman" w:eastAsiaTheme="minorEastAsia" w:hAnsi="Times New Roman" w:cs="Times New Roman"/>
      <w:b/>
      <w:sz w:val="24"/>
      <w:szCs w:val="20"/>
    </w:rPr>
  </w:style>
  <w:style w:type="character" w:customStyle="1" w:styleId="moretop">
    <w:name w:val="more_top"/>
    <w:rsid w:val="00B07C05"/>
  </w:style>
  <w:style w:type="paragraph" w:customStyle="1" w:styleId="TagNew0">
    <w:name w:val="Tag_New"/>
    <w:qFormat/>
    <w:rsid w:val="00B07C0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07C05"/>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B07C05"/>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B07C05"/>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B07C05"/>
  </w:style>
  <w:style w:type="character" w:customStyle="1" w:styleId="yshortcutscs4-ndcor">
    <w:name w:val="yshortcuts cs4-ndcor"/>
    <w:rsid w:val="00B07C05"/>
  </w:style>
  <w:style w:type="character" w:customStyle="1" w:styleId="price">
    <w:name w:val="price"/>
    <w:rsid w:val="00B07C05"/>
  </w:style>
  <w:style w:type="character" w:customStyle="1" w:styleId="price-change">
    <w:name w:val="price-change"/>
    <w:rsid w:val="00B07C05"/>
  </w:style>
  <w:style w:type="character" w:customStyle="1" w:styleId="percent-change">
    <w:name w:val="percent-change"/>
    <w:rsid w:val="00B07C05"/>
  </w:style>
  <w:style w:type="character" w:customStyle="1" w:styleId="bibfont">
    <w:name w:val="bibfont"/>
    <w:rsid w:val="00B07C05"/>
    <w:rPr>
      <w:rFonts w:cs="Times New Roman"/>
    </w:rPr>
  </w:style>
  <w:style w:type="paragraph" w:customStyle="1" w:styleId="underlined1">
    <w:name w:val="underlined1"/>
    <w:next w:val="Normal"/>
    <w:autoRedefine/>
    <w:qFormat/>
    <w:rsid w:val="00B07C05"/>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B07C05"/>
    <w:pPr>
      <w:ind w:left="0"/>
    </w:pPr>
    <w:rPr>
      <w:rFonts w:eastAsia="Times New Roman"/>
      <w:b/>
      <w:color w:val="auto"/>
      <w:szCs w:val="24"/>
    </w:rPr>
  </w:style>
  <w:style w:type="character" w:customStyle="1" w:styleId="SourceBoldedChar">
    <w:name w:val="Source Bolded Char"/>
    <w:link w:val="SourceBolded"/>
    <w:rsid w:val="00B07C05"/>
    <w:rPr>
      <w:rFonts w:ascii="Calibri" w:eastAsia="Times New Roman" w:hAnsi="Calibri" w:cs="Calibri"/>
      <w:b/>
      <w:szCs w:val="24"/>
      <w:lang w:val="x-none" w:eastAsia="x-none"/>
    </w:rPr>
  </w:style>
  <w:style w:type="paragraph" w:customStyle="1" w:styleId="CardDownSize">
    <w:name w:val="CardDownSize"/>
    <w:basedOn w:val="Normal"/>
    <w:link w:val="CardDownSizeChar"/>
    <w:qFormat/>
    <w:rsid w:val="00B07C05"/>
    <w:rPr>
      <w:rFonts w:eastAsia="Calibri"/>
      <w:sz w:val="16"/>
      <w:szCs w:val="20"/>
      <w:lang w:val="x-none" w:eastAsia="x-none"/>
    </w:rPr>
  </w:style>
  <w:style w:type="character" w:customStyle="1" w:styleId="CardDownSizeChar">
    <w:name w:val="CardDownSize Char"/>
    <w:link w:val="CardDownSize"/>
    <w:rsid w:val="00B07C05"/>
    <w:rPr>
      <w:rFonts w:ascii="Calibri" w:eastAsia="Calibri" w:hAnsi="Calibri" w:cs="Calibri"/>
      <w:sz w:val="16"/>
      <w:szCs w:val="20"/>
      <w:lang w:val="x-none" w:eastAsia="x-none"/>
    </w:rPr>
  </w:style>
  <w:style w:type="character" w:customStyle="1" w:styleId="sectiontitle">
    <w:name w:val="sectiontitle"/>
    <w:basedOn w:val="DefaultParagraphFont"/>
    <w:rsid w:val="00B07C05"/>
  </w:style>
  <w:style w:type="character" w:customStyle="1" w:styleId="leveluptitle">
    <w:name w:val="leveluptitle"/>
    <w:basedOn w:val="DefaultParagraphFont"/>
    <w:rsid w:val="00B07C05"/>
  </w:style>
  <w:style w:type="character" w:customStyle="1" w:styleId="Irrelevant6fontChar">
    <w:name w:val="Irrelevant (6 font) Char"/>
    <w:basedOn w:val="DefaultParagraphFont"/>
    <w:link w:val="Irrelevant6font"/>
    <w:rsid w:val="00B07C05"/>
    <w:rPr>
      <w:rFonts w:ascii="Calibri" w:eastAsia="Calibri" w:hAnsi="Calibri" w:cs="Calibri"/>
      <w:sz w:val="12"/>
      <w:szCs w:val="12"/>
    </w:rPr>
  </w:style>
  <w:style w:type="paragraph" w:customStyle="1" w:styleId="Non-NavPanelTag">
    <w:name w:val="Non-Nav Panel Tag"/>
    <w:basedOn w:val="Normal"/>
    <w:qFormat/>
    <w:rsid w:val="00B07C05"/>
    <w:rPr>
      <w:b/>
      <w:sz w:val="26"/>
    </w:rPr>
  </w:style>
  <w:style w:type="character" w:customStyle="1" w:styleId="Hyperlink3">
    <w:name w:val="Hyperlink.3"/>
    <w:basedOn w:val="DefaultParagraphFont"/>
    <w:rsid w:val="00B07C05"/>
    <w:rPr>
      <w:sz w:val="18"/>
      <w:szCs w:val="18"/>
    </w:rPr>
  </w:style>
  <w:style w:type="character" w:customStyle="1" w:styleId="Hyperlink40">
    <w:name w:val="Hyperlink.4"/>
    <w:basedOn w:val="DefaultParagraphFont"/>
    <w:rsid w:val="00B07C05"/>
    <w:rPr>
      <w:sz w:val="18"/>
      <w:szCs w:val="18"/>
    </w:rPr>
  </w:style>
  <w:style w:type="character" w:customStyle="1" w:styleId="SmallCharChar">
    <w:name w:val="Small Char Char"/>
    <w:basedOn w:val="DefaultParagraphFont"/>
    <w:rsid w:val="00B07C05"/>
    <w:rPr>
      <w:sz w:val="17"/>
      <w:szCs w:val="24"/>
      <w:lang w:val="en-US" w:eastAsia="en-US" w:bidi="ar-SA"/>
    </w:rPr>
  </w:style>
  <w:style w:type="paragraph" w:customStyle="1" w:styleId="TagsFutura">
    <w:name w:val="TagsFutura"/>
    <w:basedOn w:val="Normal"/>
    <w:next w:val="Heading3"/>
    <w:qFormat/>
    <w:rsid w:val="00B07C05"/>
    <w:rPr>
      <w:rFonts w:ascii="Futura" w:eastAsia="Times" w:hAnsi="Futura"/>
      <w:b/>
      <w:caps/>
      <w:sz w:val="18"/>
      <w:szCs w:val="20"/>
    </w:rPr>
  </w:style>
  <w:style w:type="character" w:customStyle="1" w:styleId="CharacterStyle14">
    <w:name w:val="Character Style 14"/>
    <w:rsid w:val="00B07C05"/>
    <w:rPr>
      <w:sz w:val="30"/>
      <w:szCs w:val="30"/>
    </w:rPr>
  </w:style>
  <w:style w:type="character" w:customStyle="1" w:styleId="CharacterStyle13">
    <w:name w:val="Character Style 13"/>
    <w:rsid w:val="00B07C05"/>
    <w:rPr>
      <w:i/>
      <w:iCs/>
      <w:sz w:val="17"/>
      <w:szCs w:val="17"/>
    </w:rPr>
  </w:style>
  <w:style w:type="character" w:customStyle="1" w:styleId="imgcreditcaption">
    <w:name w:val="imgcreditcaption"/>
    <w:rsid w:val="00B07C05"/>
  </w:style>
  <w:style w:type="character" w:customStyle="1" w:styleId="hps">
    <w:name w:val="hps"/>
    <w:rsid w:val="00B07C05"/>
  </w:style>
  <w:style w:type="paragraph" w:customStyle="1" w:styleId="TashmaHeader2">
    <w:name w:val="Tashma_Header2"/>
    <w:basedOn w:val="Heading2"/>
    <w:uiPriority w:val="99"/>
    <w:qFormat/>
    <w:rsid w:val="00B07C05"/>
    <w:pPr>
      <w:spacing w:after="160"/>
    </w:pPr>
    <w:rPr>
      <w:rFonts w:eastAsia="SimSun" w:cstheme="minorBidi"/>
      <w:sz w:val="28"/>
    </w:rPr>
  </w:style>
  <w:style w:type="paragraph" w:customStyle="1" w:styleId="TashmaHeading1">
    <w:name w:val="Tashma_Heading1"/>
    <w:basedOn w:val="Heading1"/>
    <w:uiPriority w:val="99"/>
    <w:qFormat/>
    <w:rsid w:val="00B07C05"/>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B07C05"/>
    <w:rPr>
      <w:rFonts w:cs="Calibri"/>
    </w:rPr>
  </w:style>
  <w:style w:type="paragraph" w:customStyle="1" w:styleId="CitationCharCharCharCharCharCharChar">
    <w:name w:val="Citation Char Char Char Char Char Char Char"/>
    <w:basedOn w:val="Normal"/>
    <w:link w:val="CitationCharCharCharCharCharCharCharChar"/>
    <w:qFormat/>
    <w:rsid w:val="00B07C05"/>
    <w:pPr>
      <w:ind w:left="1440" w:right="1440"/>
    </w:pPr>
    <w:rPr>
      <w:rFonts w:asciiTheme="minorHAnsi" w:hAnsiTheme="minorHAnsi"/>
    </w:rPr>
  </w:style>
  <w:style w:type="paragraph" w:customStyle="1" w:styleId="BodyText312">
    <w:name w:val="Body Text 31"/>
    <w:basedOn w:val="Normal"/>
    <w:next w:val="BodyText3"/>
    <w:unhideWhenUsed/>
    <w:qFormat/>
    <w:rsid w:val="00B07C05"/>
    <w:pPr>
      <w:spacing w:after="120"/>
    </w:pPr>
    <w:rPr>
      <w:bCs/>
      <w:color w:val="000000"/>
    </w:rPr>
  </w:style>
  <w:style w:type="paragraph" w:customStyle="1" w:styleId="BodyText210">
    <w:name w:val="Body Text 21"/>
    <w:basedOn w:val="Normal"/>
    <w:next w:val="BodyText2"/>
    <w:unhideWhenUsed/>
    <w:qFormat/>
    <w:rsid w:val="00B07C05"/>
    <w:pPr>
      <w:spacing w:after="120" w:line="480" w:lineRule="auto"/>
    </w:pPr>
    <w:rPr>
      <w:sz w:val="12"/>
    </w:rPr>
  </w:style>
  <w:style w:type="paragraph" w:customStyle="1" w:styleId="BodyTextIndent1">
    <w:name w:val="Body Text Indent1"/>
    <w:basedOn w:val="Normal"/>
    <w:next w:val="BodyTextIndent"/>
    <w:unhideWhenUsed/>
    <w:qFormat/>
    <w:rsid w:val="00B07C05"/>
    <w:pPr>
      <w:spacing w:after="120"/>
      <w:ind w:left="360"/>
    </w:pPr>
    <w:rPr>
      <w:sz w:val="16"/>
    </w:rPr>
  </w:style>
  <w:style w:type="paragraph" w:customStyle="1" w:styleId="BodyTextIndent31">
    <w:name w:val="Body Text Indent 31"/>
    <w:basedOn w:val="Normal"/>
    <w:next w:val="BodyTextIndent3"/>
    <w:semiHidden/>
    <w:unhideWhenUsed/>
    <w:qFormat/>
    <w:rsid w:val="00B07C05"/>
    <w:pPr>
      <w:spacing w:after="120"/>
      <w:ind w:left="360"/>
    </w:pPr>
    <w:rPr>
      <w:sz w:val="14"/>
    </w:rPr>
  </w:style>
  <w:style w:type="paragraph" w:customStyle="1" w:styleId="z-BottomofForm1">
    <w:name w:val="z-Bottom of Form1"/>
    <w:basedOn w:val="Normal"/>
    <w:next w:val="Normal"/>
    <w:hidden/>
    <w:unhideWhenUsed/>
    <w:qFormat/>
    <w:rsid w:val="00B07C05"/>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B07C05"/>
    <w:pPr>
      <w:spacing w:before="100" w:beforeAutospacing="1" w:after="100" w:afterAutospacing="1"/>
    </w:pPr>
    <w:rPr>
      <w:rFonts w:eastAsia="Times New Roman"/>
    </w:rPr>
  </w:style>
  <w:style w:type="paragraph" w:customStyle="1" w:styleId="cptchblock">
    <w:name w:val="cptch_block"/>
    <w:basedOn w:val="Normal"/>
    <w:qFormat/>
    <w:rsid w:val="00B07C05"/>
    <w:pPr>
      <w:spacing w:before="100" w:beforeAutospacing="1" w:after="100" w:afterAutospacing="1"/>
    </w:pPr>
    <w:rPr>
      <w:rFonts w:eastAsia="Times New Roman"/>
    </w:rPr>
  </w:style>
  <w:style w:type="paragraph" w:customStyle="1" w:styleId="publisheddate">
    <w:name w:val="published_date"/>
    <w:basedOn w:val="Normal"/>
    <w:qFormat/>
    <w:rsid w:val="00B07C05"/>
    <w:pPr>
      <w:spacing w:before="100" w:beforeAutospacing="1" w:after="100" w:afterAutospacing="1"/>
    </w:pPr>
    <w:rPr>
      <w:rFonts w:eastAsia="Times New Roman"/>
    </w:rPr>
  </w:style>
  <w:style w:type="character" w:customStyle="1" w:styleId="StyleCards12ptThickunderlineChar1">
    <w:name w:val="Style Cards + 12 pt Thick underline Char1"/>
    <w:rsid w:val="00B07C05"/>
    <w:rPr>
      <w:sz w:val="24"/>
      <w:szCs w:val="24"/>
      <w:u w:val="thick"/>
    </w:rPr>
  </w:style>
  <w:style w:type="character" w:customStyle="1" w:styleId="BodyTextIndentChar2">
    <w:name w:val="Body Text Indent Char2"/>
    <w:basedOn w:val="DefaultParagraphFont"/>
    <w:uiPriority w:val="99"/>
    <w:semiHidden/>
    <w:rsid w:val="00B07C05"/>
    <w:rPr>
      <w:rFonts w:ascii="Georgia" w:hAnsi="Georgia"/>
      <w:sz w:val="22"/>
      <w:szCs w:val="22"/>
    </w:rPr>
  </w:style>
  <w:style w:type="character" w:customStyle="1" w:styleId="BodyText2Char2">
    <w:name w:val="Body Text 2 Char2"/>
    <w:basedOn w:val="DefaultParagraphFont"/>
    <w:uiPriority w:val="99"/>
    <w:semiHidden/>
    <w:rsid w:val="00B07C05"/>
    <w:rPr>
      <w:rFonts w:ascii="Georgia" w:hAnsi="Georgia"/>
      <w:sz w:val="22"/>
      <w:szCs w:val="22"/>
    </w:rPr>
  </w:style>
  <w:style w:type="character" w:customStyle="1" w:styleId="BodyText3Char2">
    <w:name w:val="Body Text 3 Char2"/>
    <w:basedOn w:val="DefaultParagraphFont"/>
    <w:uiPriority w:val="99"/>
    <w:semiHidden/>
    <w:rsid w:val="00B07C05"/>
    <w:rPr>
      <w:rFonts w:ascii="Georgia" w:hAnsi="Georgia"/>
      <w:sz w:val="16"/>
      <w:szCs w:val="16"/>
    </w:rPr>
  </w:style>
  <w:style w:type="character" w:customStyle="1" w:styleId="BodyTextIndent3Char2">
    <w:name w:val="Body Text Indent 3 Char2"/>
    <w:basedOn w:val="DefaultParagraphFont"/>
    <w:uiPriority w:val="99"/>
    <w:semiHidden/>
    <w:rsid w:val="00B07C05"/>
    <w:rPr>
      <w:rFonts w:ascii="Georgia" w:hAnsi="Georgia"/>
      <w:sz w:val="16"/>
      <w:szCs w:val="16"/>
    </w:rPr>
  </w:style>
  <w:style w:type="character" w:customStyle="1" w:styleId="z-BottomofFormChar2">
    <w:name w:val="z-Bottom of Form Char2"/>
    <w:basedOn w:val="DefaultParagraphFont"/>
    <w:uiPriority w:val="99"/>
    <w:semiHidden/>
    <w:rsid w:val="00B07C05"/>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B07C05"/>
    <w:pPr>
      <w:tabs>
        <w:tab w:val="clear" w:pos="9450"/>
      </w:tabs>
      <w:ind w:left="0"/>
    </w:pPr>
    <w:rPr>
      <w:rFonts w:ascii="Garamond" w:eastAsia="Cambria" w:hAnsi="Garamond"/>
      <w:sz w:val="20"/>
    </w:rPr>
  </w:style>
  <w:style w:type="character" w:customStyle="1" w:styleId="StyleHotRouteLatinGaramond10ptChar">
    <w:name w:val="Style Hot Route + (Latin) Garamond 10 pt Char"/>
    <w:basedOn w:val="DefaultParagraphFont"/>
    <w:link w:val="StyleHotRouteLatinGaramond10pt"/>
    <w:rsid w:val="00B07C05"/>
    <w:rPr>
      <w:rFonts w:ascii="Garamond" w:eastAsia="Cambria" w:hAnsi="Garamond" w:cs="Calibri"/>
      <w:sz w:val="20"/>
    </w:rPr>
  </w:style>
  <w:style w:type="paragraph" w:customStyle="1" w:styleId="StyleHotRouteLatinGaramond10ptUnderline">
    <w:name w:val="Style Hot Route + (Latin) Garamond 10 pt Underline"/>
    <w:basedOn w:val="HotRoute"/>
    <w:link w:val="StyleHotRouteLatinGaramond10ptUnderlineChar"/>
    <w:qFormat/>
    <w:rsid w:val="00B07C05"/>
    <w:pPr>
      <w:tabs>
        <w:tab w:val="clear" w:pos="9450"/>
      </w:tabs>
      <w:ind w:left="0"/>
    </w:pPr>
    <w:rPr>
      <w:rFonts w:ascii="Garamond" w:eastAsia="Cambria" w:hAnsi="Garamond"/>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B07C05"/>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B07C05"/>
  </w:style>
  <w:style w:type="character" w:customStyle="1" w:styleId="m5686307894942199640gmail-styleunderline">
    <w:name w:val="m_5686307894942199640gmail-styleunderline"/>
    <w:basedOn w:val="DefaultParagraphFont"/>
    <w:rsid w:val="00B07C05"/>
  </w:style>
  <w:style w:type="paragraph" w:customStyle="1" w:styleId="Hyperlink2">
    <w:name w:val="Hyperlink2"/>
    <w:basedOn w:val="Normal"/>
    <w:qFormat/>
    <w:rsid w:val="00B07C05"/>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B07C05"/>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B07C05"/>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07C05"/>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07C05"/>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07C05"/>
    <w:rPr>
      <w:rFonts w:ascii="Times New Roman" w:eastAsia="SimSun" w:hAnsi="Times New Roman" w:cs="Times New Roman"/>
      <w:sz w:val="24"/>
      <w:szCs w:val="24"/>
      <w:lang w:eastAsia="zh-CN"/>
    </w:rPr>
  </w:style>
  <w:style w:type="character" w:customStyle="1" w:styleId="Char1Char1">
    <w:name w:val="Char1 Char1"/>
    <w:rsid w:val="00B07C05"/>
    <w:rPr>
      <w:rFonts w:ascii="Arial" w:hAnsi="Arial" w:cs="Arial"/>
      <w:b/>
      <w:bCs/>
      <w:kern w:val="32"/>
      <w:sz w:val="28"/>
      <w:szCs w:val="32"/>
      <w:lang w:val="en-US" w:eastAsia="en-US" w:bidi="ar-SA"/>
    </w:rPr>
  </w:style>
  <w:style w:type="character" w:customStyle="1" w:styleId="djhat-arrow">
    <w:name w:val="djhat-arrow"/>
    <w:basedOn w:val="DefaultParagraphFont"/>
    <w:rsid w:val="00B07C05"/>
  </w:style>
  <w:style w:type="character" w:customStyle="1" w:styleId="mname">
    <w:name w:val="mname"/>
    <w:basedOn w:val="DefaultParagraphFont"/>
    <w:rsid w:val="00B07C05"/>
  </w:style>
  <w:style w:type="character" w:customStyle="1" w:styleId="mvalue">
    <w:name w:val="mvalue"/>
    <w:basedOn w:val="DefaultParagraphFont"/>
    <w:rsid w:val="00B07C05"/>
  </w:style>
  <w:style w:type="character" w:customStyle="1" w:styleId="mchange">
    <w:name w:val="mchange"/>
    <w:basedOn w:val="DefaultParagraphFont"/>
    <w:rsid w:val="00B07C05"/>
  </w:style>
  <w:style w:type="character" w:customStyle="1" w:styleId="categoryaside">
    <w:name w:val="category__aside"/>
    <w:basedOn w:val="DefaultParagraphFont"/>
    <w:rsid w:val="00B07C05"/>
  </w:style>
  <w:style w:type="character" w:customStyle="1" w:styleId="article-breadcrumb-wrapper">
    <w:name w:val="article-breadcrumb-wrapper"/>
    <w:basedOn w:val="DefaultParagraphFont"/>
    <w:rsid w:val="00B07C05"/>
  </w:style>
  <w:style w:type="character" w:customStyle="1" w:styleId="commentscounticon">
    <w:name w:val="comments_count_icon"/>
    <w:basedOn w:val="DefaultParagraphFont"/>
    <w:rsid w:val="00B07C05"/>
  </w:style>
  <w:style w:type="character" w:customStyle="1" w:styleId="comments-count-word">
    <w:name w:val="comments-count-word"/>
    <w:basedOn w:val="DefaultParagraphFont"/>
    <w:rsid w:val="00B07C05"/>
  </w:style>
  <w:style w:type="character" w:customStyle="1" w:styleId="company-name-type">
    <w:name w:val="company-name-type"/>
    <w:basedOn w:val="DefaultParagraphFont"/>
    <w:rsid w:val="00B07C05"/>
  </w:style>
  <w:style w:type="character" w:customStyle="1" w:styleId="nav-prevnext-lbl">
    <w:name w:val="nav-prevnext-lbl"/>
    <w:basedOn w:val="DefaultParagraphFont"/>
    <w:rsid w:val="00B07C05"/>
  </w:style>
  <w:style w:type="character" w:customStyle="1" w:styleId="nav-prevnext-hed">
    <w:name w:val="nav-prevnext-hed"/>
    <w:basedOn w:val="DefaultParagraphFont"/>
    <w:rsid w:val="00B07C05"/>
  </w:style>
  <w:style w:type="character" w:customStyle="1" w:styleId="readcomments">
    <w:name w:val="readcomments"/>
    <w:basedOn w:val="DefaultParagraphFont"/>
    <w:rsid w:val="00B07C05"/>
  </w:style>
  <w:style w:type="character" w:customStyle="1" w:styleId="selected-edition">
    <w:name w:val="selected-edition"/>
    <w:basedOn w:val="DefaultParagraphFont"/>
    <w:rsid w:val="00B07C05"/>
  </w:style>
  <w:style w:type="character" w:customStyle="1" w:styleId="rotate">
    <w:name w:val="rotate"/>
    <w:basedOn w:val="DefaultParagraphFont"/>
    <w:rsid w:val="00B07C05"/>
  </w:style>
  <w:style w:type="paragraph" w:customStyle="1" w:styleId="column-name">
    <w:name w:val="column-name"/>
    <w:basedOn w:val="Normal"/>
    <w:uiPriority w:val="99"/>
    <w:qFormat/>
    <w:rsid w:val="00B07C05"/>
    <w:pPr>
      <w:spacing w:before="100" w:beforeAutospacing="1" w:after="100" w:afterAutospacing="1"/>
    </w:pPr>
    <w:rPr>
      <w:rFonts w:ascii="Times" w:hAnsi="Times"/>
      <w:szCs w:val="20"/>
    </w:rPr>
  </w:style>
  <w:style w:type="character" w:customStyle="1" w:styleId="m-765514100411602794gmail-style13ptbold">
    <w:name w:val="m_-765514100411602794gmail-style13ptbold"/>
    <w:basedOn w:val="DefaultParagraphFont"/>
    <w:rsid w:val="00B07C05"/>
  </w:style>
  <w:style w:type="character" w:customStyle="1" w:styleId="m-765514100411602794gmail-styleunderline">
    <w:name w:val="m_-765514100411602794gmail-styleunderline"/>
    <w:basedOn w:val="DefaultParagraphFont"/>
    <w:rsid w:val="00B07C05"/>
  </w:style>
  <w:style w:type="character" w:customStyle="1" w:styleId="FontStyle40">
    <w:name w:val="Font Style40"/>
    <w:basedOn w:val="DefaultParagraphFont"/>
    <w:uiPriority w:val="99"/>
    <w:rsid w:val="00B07C05"/>
    <w:rPr>
      <w:rFonts w:ascii="Cambria" w:hAnsi="Cambria" w:cs="Cambria"/>
      <w:i/>
      <w:iCs/>
      <w:sz w:val="22"/>
      <w:szCs w:val="22"/>
    </w:rPr>
  </w:style>
  <w:style w:type="character" w:customStyle="1" w:styleId="FontStyle42">
    <w:name w:val="Font Style42"/>
    <w:basedOn w:val="DefaultParagraphFont"/>
    <w:uiPriority w:val="99"/>
    <w:rsid w:val="00B07C05"/>
    <w:rPr>
      <w:rFonts w:ascii="Cambria" w:hAnsi="Cambria" w:cs="Cambria"/>
      <w:sz w:val="22"/>
      <w:szCs w:val="22"/>
    </w:rPr>
  </w:style>
  <w:style w:type="paragraph" w:customStyle="1" w:styleId="Style17">
    <w:name w:val="Style17"/>
    <w:basedOn w:val="Normal"/>
    <w:uiPriority w:val="99"/>
    <w:qFormat/>
    <w:rsid w:val="00B07C05"/>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qFormat/>
    <w:rsid w:val="00B07C05"/>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B07C05"/>
    <w:rPr>
      <w:rFonts w:ascii="Times New Roman" w:hAnsi="Times New Roman" w:cs="Times New Roman"/>
      <w:b/>
      <w:bCs/>
      <w:i/>
      <w:iCs/>
      <w:spacing w:val="-10"/>
      <w:sz w:val="18"/>
      <w:szCs w:val="18"/>
    </w:rPr>
  </w:style>
  <w:style w:type="character" w:customStyle="1" w:styleId="FontStyle370">
    <w:name w:val="Font Style370"/>
    <w:uiPriority w:val="99"/>
    <w:rsid w:val="00B07C05"/>
    <w:rPr>
      <w:rFonts w:ascii="Cambria" w:hAnsi="Cambria" w:cs="Cambria"/>
      <w:b/>
      <w:bCs/>
      <w:spacing w:val="-10"/>
      <w:sz w:val="18"/>
      <w:szCs w:val="18"/>
    </w:rPr>
  </w:style>
  <w:style w:type="character" w:customStyle="1" w:styleId="FontStyle302">
    <w:name w:val="Font Style302"/>
    <w:uiPriority w:val="99"/>
    <w:rsid w:val="00B07C05"/>
    <w:rPr>
      <w:rFonts w:ascii="Times New Roman" w:hAnsi="Times New Roman" w:cs="Times New Roman"/>
      <w:b/>
      <w:bCs/>
      <w:sz w:val="22"/>
      <w:szCs w:val="22"/>
    </w:rPr>
  </w:style>
  <w:style w:type="character" w:customStyle="1" w:styleId="FontStyle347">
    <w:name w:val="Font Style347"/>
    <w:uiPriority w:val="99"/>
    <w:rsid w:val="00B07C05"/>
    <w:rPr>
      <w:rFonts w:ascii="Times New Roman" w:hAnsi="Times New Roman" w:cs="Times New Roman"/>
      <w:b/>
      <w:bCs/>
      <w:spacing w:val="-10"/>
      <w:sz w:val="20"/>
      <w:szCs w:val="20"/>
    </w:rPr>
  </w:style>
  <w:style w:type="paragraph" w:customStyle="1" w:styleId="Style27">
    <w:name w:val="Style27"/>
    <w:basedOn w:val="Normal"/>
    <w:uiPriority w:val="99"/>
    <w:qFormat/>
    <w:rsid w:val="00B07C05"/>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B07C05"/>
    <w:rPr>
      <w:rFonts w:ascii="Times New Roman" w:hAnsi="Times New Roman" w:cs="Times New Roman"/>
      <w:spacing w:val="-10"/>
      <w:sz w:val="18"/>
      <w:szCs w:val="18"/>
    </w:rPr>
  </w:style>
  <w:style w:type="character" w:customStyle="1" w:styleId="FontStyle312">
    <w:name w:val="Font Style312"/>
    <w:uiPriority w:val="99"/>
    <w:rsid w:val="00B07C05"/>
    <w:rPr>
      <w:rFonts w:ascii="Times New Roman" w:hAnsi="Times New Roman" w:cs="Times New Roman"/>
      <w:b/>
      <w:bCs/>
      <w:spacing w:val="-10"/>
      <w:sz w:val="16"/>
      <w:szCs w:val="16"/>
    </w:rPr>
  </w:style>
  <w:style w:type="character" w:customStyle="1" w:styleId="FontStyle346">
    <w:name w:val="Font Style346"/>
    <w:uiPriority w:val="99"/>
    <w:rsid w:val="00B07C05"/>
    <w:rPr>
      <w:rFonts w:ascii="Times New Roman" w:hAnsi="Times New Roman" w:cs="Times New Roman"/>
      <w:b/>
      <w:bCs/>
      <w:spacing w:val="-10"/>
      <w:sz w:val="18"/>
      <w:szCs w:val="18"/>
    </w:rPr>
  </w:style>
  <w:style w:type="character" w:customStyle="1" w:styleId="FontStyle330">
    <w:name w:val="Font Style330"/>
    <w:uiPriority w:val="99"/>
    <w:rsid w:val="00B07C05"/>
    <w:rPr>
      <w:rFonts w:ascii="Times New Roman" w:hAnsi="Times New Roman" w:cs="Times New Roman"/>
      <w:b/>
      <w:bCs/>
      <w:sz w:val="16"/>
      <w:szCs w:val="16"/>
    </w:rPr>
  </w:style>
  <w:style w:type="character" w:customStyle="1" w:styleId="FontStyle372">
    <w:name w:val="Font Style372"/>
    <w:uiPriority w:val="99"/>
    <w:rsid w:val="00B07C05"/>
    <w:rPr>
      <w:rFonts w:ascii="Times New Roman" w:hAnsi="Times New Roman" w:cs="Times New Roman"/>
      <w:b/>
      <w:bCs/>
      <w:sz w:val="16"/>
      <w:szCs w:val="16"/>
    </w:rPr>
  </w:style>
  <w:style w:type="paragraph" w:customStyle="1" w:styleId="Style59">
    <w:name w:val="Style59"/>
    <w:basedOn w:val="Normal"/>
    <w:uiPriority w:val="99"/>
    <w:qFormat/>
    <w:rsid w:val="00B07C05"/>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B07C05"/>
    <w:rPr>
      <w:rFonts w:ascii="Times New Roman" w:hAnsi="Times New Roman" w:cs="Times New Roman"/>
      <w:b/>
      <w:bCs/>
      <w:i/>
      <w:iCs/>
      <w:sz w:val="16"/>
      <w:szCs w:val="16"/>
    </w:rPr>
  </w:style>
  <w:style w:type="paragraph" w:customStyle="1" w:styleId="Style200">
    <w:name w:val="Style20"/>
    <w:basedOn w:val="Normal"/>
    <w:uiPriority w:val="99"/>
    <w:qFormat/>
    <w:rsid w:val="00B07C05"/>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B07C05"/>
    <w:rPr>
      <w:rFonts w:ascii="Times New Roman" w:hAnsi="Times New Roman" w:cs="Times New Roman"/>
      <w:smallCaps/>
      <w:sz w:val="14"/>
      <w:szCs w:val="14"/>
    </w:rPr>
  </w:style>
  <w:style w:type="paragraph" w:customStyle="1" w:styleId="Style89">
    <w:name w:val="Style89"/>
    <w:basedOn w:val="Normal"/>
    <w:uiPriority w:val="99"/>
    <w:qFormat/>
    <w:rsid w:val="00B07C05"/>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B07C05"/>
    <w:rPr>
      <w:rFonts w:ascii="Times New Roman" w:hAnsi="Times New Roman" w:cs="Times New Roman"/>
      <w:b/>
      <w:bCs/>
      <w:spacing w:val="-10"/>
      <w:sz w:val="22"/>
      <w:szCs w:val="22"/>
    </w:rPr>
  </w:style>
  <w:style w:type="character" w:customStyle="1" w:styleId="FontStyle320">
    <w:name w:val="Font Style320"/>
    <w:uiPriority w:val="99"/>
    <w:rsid w:val="00B07C05"/>
    <w:rPr>
      <w:rFonts w:ascii="Times New Roman" w:hAnsi="Times New Roman" w:cs="Times New Roman"/>
      <w:b/>
      <w:bCs/>
      <w:spacing w:val="-10"/>
      <w:sz w:val="22"/>
      <w:szCs w:val="22"/>
    </w:rPr>
  </w:style>
  <w:style w:type="character" w:customStyle="1" w:styleId="FontStyle352">
    <w:name w:val="Font Style352"/>
    <w:uiPriority w:val="99"/>
    <w:rsid w:val="00B07C05"/>
    <w:rPr>
      <w:rFonts w:ascii="Times New Roman" w:hAnsi="Times New Roman" w:cs="Times New Roman"/>
      <w:b/>
      <w:bCs/>
      <w:sz w:val="16"/>
      <w:szCs w:val="16"/>
    </w:rPr>
  </w:style>
  <w:style w:type="character" w:customStyle="1" w:styleId="FontStyle356">
    <w:name w:val="Font Style356"/>
    <w:uiPriority w:val="99"/>
    <w:rsid w:val="00B07C05"/>
    <w:rPr>
      <w:rFonts w:ascii="Times New Roman" w:hAnsi="Times New Roman" w:cs="Times New Roman"/>
      <w:b/>
      <w:bCs/>
      <w:spacing w:val="-10"/>
      <w:sz w:val="22"/>
      <w:szCs w:val="22"/>
    </w:rPr>
  </w:style>
  <w:style w:type="character" w:customStyle="1" w:styleId="FontStyle298">
    <w:name w:val="Font Style298"/>
    <w:uiPriority w:val="99"/>
    <w:rsid w:val="00B07C05"/>
    <w:rPr>
      <w:rFonts w:ascii="Times New Roman" w:hAnsi="Times New Roman" w:cs="Times New Roman"/>
      <w:sz w:val="18"/>
      <w:szCs w:val="18"/>
    </w:rPr>
  </w:style>
  <w:style w:type="character" w:customStyle="1" w:styleId="FontStyle311">
    <w:name w:val="Font Style311"/>
    <w:uiPriority w:val="99"/>
    <w:rsid w:val="00B07C05"/>
    <w:rPr>
      <w:rFonts w:ascii="Times New Roman" w:hAnsi="Times New Roman" w:cs="Times New Roman"/>
      <w:b/>
      <w:bCs/>
      <w:spacing w:val="-10"/>
      <w:sz w:val="18"/>
      <w:szCs w:val="18"/>
    </w:rPr>
  </w:style>
  <w:style w:type="character" w:customStyle="1" w:styleId="FontStyle332">
    <w:name w:val="Font Style332"/>
    <w:uiPriority w:val="99"/>
    <w:rsid w:val="00B07C05"/>
    <w:rPr>
      <w:rFonts w:ascii="Times New Roman" w:hAnsi="Times New Roman" w:cs="Times New Roman"/>
      <w:b/>
      <w:bCs/>
      <w:i/>
      <w:iCs/>
      <w:spacing w:val="-1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404.1844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fleker.medium.com/there-is-no-ai-alignment-problem-f0882404c0f9" TargetMode="External"/><Relationship Id="rId4" Type="http://schemas.openxmlformats.org/officeDocument/2006/relationships/settings" Target="settings.xml"/><Relationship Id="rId9" Type="http://schemas.openxmlformats.org/officeDocument/2006/relationships/hyperlink" Target="https://globalchallenges.org/wp-content/uploads/2021/09/Global-Catastrophic-Risks-2021-FINA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leyrei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111</Pages>
  <Words>69504</Words>
  <Characters>396178</Characters>
  <Application>Microsoft Office Word</Application>
  <DocSecurity>0</DocSecurity>
  <Lines>3301</Lines>
  <Paragraphs>929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Riley Reichel</cp:lastModifiedBy>
  <cp:revision>1</cp:revision>
  <dcterms:created xsi:type="dcterms:W3CDTF">2026-03-09T02:28:00Z</dcterms:created>
  <dcterms:modified xsi:type="dcterms:W3CDTF">2026-03-09T02:31:00Z</dcterms:modified>
</cp:coreProperties>
</file>