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7632F" w14:textId="11CAD810" w:rsidR="009C0377" w:rsidRPr="0082345F" w:rsidRDefault="009C0377" w:rsidP="009C0377">
      <w:pPr>
        <w:pStyle w:val="Heading1"/>
        <w:rPr>
          <w:rFonts w:eastAsia="MS Gothic" w:cs="Arial"/>
        </w:rPr>
      </w:pPr>
      <w:r w:rsidRPr="0082345F">
        <w:rPr>
          <w:rFonts w:eastAsia="MS Gothic" w:cs="Arial"/>
        </w:rPr>
        <w:t xml:space="preserve">1NC---NW </w:t>
      </w:r>
      <w:r w:rsidR="00795199" w:rsidRPr="0082345F">
        <w:rPr>
          <w:rFonts w:eastAsia="MS Gothic" w:cs="Arial"/>
        </w:rPr>
        <w:t>R</w:t>
      </w:r>
      <w:r w:rsidR="0002631A" w:rsidRPr="0082345F">
        <w:rPr>
          <w:rFonts w:eastAsia="MS Gothic" w:cs="Arial"/>
        </w:rPr>
        <w:t>3</w:t>
      </w:r>
      <w:r w:rsidRPr="0082345F">
        <w:rPr>
          <w:rFonts w:eastAsia="MS Gothic" w:cs="Arial"/>
        </w:rPr>
        <w:t>---UC Davis</w:t>
      </w:r>
    </w:p>
    <w:p w14:paraId="60DF9B75" w14:textId="3BB1E835" w:rsidR="00061F08" w:rsidRPr="0082345F" w:rsidRDefault="00061F08" w:rsidP="00061F08">
      <w:pPr>
        <w:pStyle w:val="Heading2"/>
        <w:rPr>
          <w:rFonts w:cs="Arial"/>
        </w:rPr>
      </w:pPr>
      <w:r w:rsidRPr="0082345F">
        <w:rPr>
          <w:rFonts w:cs="Arial"/>
        </w:rPr>
        <w:lastRenderedPageBreak/>
        <w:t>Off</w:t>
      </w:r>
    </w:p>
    <w:p w14:paraId="77442DEB" w14:textId="2FF4299A" w:rsidR="00DF3094" w:rsidRPr="006343AC" w:rsidRDefault="00DF3094" w:rsidP="00DF3094">
      <w:pPr>
        <w:pStyle w:val="Heading3"/>
        <w:rPr>
          <w:rFonts w:cs="Arial"/>
        </w:rPr>
      </w:pPr>
      <w:r w:rsidRPr="006343AC">
        <w:rPr>
          <w:rFonts w:cs="Arial"/>
        </w:rPr>
        <w:lastRenderedPageBreak/>
        <w:t>1NC---</w:t>
      </w:r>
      <w:r>
        <w:rPr>
          <w:rFonts w:cs="Arial"/>
        </w:rPr>
        <w:t>FWK</w:t>
      </w:r>
    </w:p>
    <w:p w14:paraId="0DA294B3" w14:textId="77777777" w:rsidR="00DF3094" w:rsidRPr="006343AC" w:rsidRDefault="00DF3094" w:rsidP="00DF3094">
      <w:r w:rsidRPr="006343AC">
        <w:t>T-USFG</w:t>
      </w:r>
    </w:p>
    <w:p w14:paraId="312F41F6" w14:textId="77777777" w:rsidR="00DF3094" w:rsidRDefault="00DF3094" w:rsidP="00DF3094">
      <w:pPr>
        <w:pStyle w:val="Heading4"/>
        <w:rPr>
          <w:rFonts w:cs="Arial"/>
        </w:rPr>
      </w:pPr>
      <w:r w:rsidRPr="006343AC">
        <w:rPr>
          <w:rFonts w:cs="Arial"/>
          <w:u w:val="single"/>
        </w:rPr>
        <w:t>Interpretation</w:t>
      </w:r>
      <w:r w:rsidRPr="006343AC">
        <w:rPr>
          <w:rFonts w:cs="Arial"/>
        </w:rPr>
        <w:t xml:space="preserve">---the negative </w:t>
      </w:r>
      <w:r w:rsidRPr="006343AC">
        <w:rPr>
          <w:rFonts w:cs="Arial"/>
          <w:u w:val="single"/>
        </w:rPr>
        <w:t>need not rejoin</w:t>
      </w:r>
      <w:r w:rsidRPr="006343AC">
        <w:rPr>
          <w:rFonts w:cs="Arial"/>
        </w:rPr>
        <w:t xml:space="preserve"> non-topical advocacies. </w:t>
      </w:r>
    </w:p>
    <w:p w14:paraId="7D025746" w14:textId="77777777" w:rsidR="00DF3094" w:rsidRPr="008B4CAD" w:rsidRDefault="00DF3094" w:rsidP="00DF3094"/>
    <w:p w14:paraId="5DDB219F" w14:textId="77777777" w:rsidR="00DF3094" w:rsidRPr="006343AC" w:rsidRDefault="00DF3094" w:rsidP="00DF3094">
      <w:pPr>
        <w:pStyle w:val="Heading4"/>
        <w:rPr>
          <w:rFonts w:cs="Arial"/>
        </w:rPr>
      </w:pPr>
      <w:r w:rsidRPr="006343AC">
        <w:rPr>
          <w:rFonts w:cs="Arial"/>
        </w:rPr>
        <w:t xml:space="preserve">‘United States federal government’ means </w:t>
      </w:r>
      <w:r w:rsidRPr="006343AC">
        <w:rPr>
          <w:rFonts w:cs="Arial"/>
          <w:u w:val="single"/>
        </w:rPr>
        <w:t>three branches</w:t>
      </w:r>
      <w:r w:rsidRPr="006343AC">
        <w:rPr>
          <w:rFonts w:cs="Arial"/>
        </w:rPr>
        <w:t xml:space="preserve">. </w:t>
      </w:r>
    </w:p>
    <w:p w14:paraId="3AA5C114" w14:textId="77777777" w:rsidR="00DF3094" w:rsidRPr="006343AC" w:rsidRDefault="00DF3094" w:rsidP="00DF3094">
      <w:r w:rsidRPr="006343AC">
        <w:rPr>
          <w:rStyle w:val="Style13ptBold"/>
        </w:rPr>
        <w:t>U.S. Legal ’16</w:t>
      </w:r>
      <w:r w:rsidRPr="006343AC">
        <w:t xml:space="preserve"> [U.S. Legal; 2016; Organization offering legal assistance and attorney access; U.S. Legal, “United States Federal Government Law and Legal Definition,” </w:t>
      </w:r>
      <w:hyperlink r:id="rId8" w:history="1">
        <w:r w:rsidRPr="006343AC">
          <w:rPr>
            <w:rStyle w:val="Hyperlink"/>
          </w:rPr>
          <w:t>https://definitions.uslegal.com/u/united-states-federal-government/</w:t>
        </w:r>
      </w:hyperlink>
      <w:r w:rsidRPr="006343AC">
        <w:t>]</w:t>
      </w:r>
    </w:p>
    <w:p w14:paraId="03ED00D3" w14:textId="77777777" w:rsidR="00DF3094" w:rsidRPr="006343AC" w:rsidRDefault="00DF3094" w:rsidP="00DF3094">
      <w:pPr>
        <w:rPr>
          <w:sz w:val="16"/>
        </w:rPr>
      </w:pPr>
      <w:r w:rsidRPr="006343AC">
        <w:rPr>
          <w:rStyle w:val="StyleUnderline"/>
          <w:highlight w:val="cyan"/>
        </w:rPr>
        <w:t xml:space="preserve">The </w:t>
      </w:r>
      <w:r w:rsidRPr="006343AC">
        <w:rPr>
          <w:rStyle w:val="Emphasis"/>
          <w:highlight w:val="cyan"/>
        </w:rPr>
        <w:t>U</w:t>
      </w:r>
      <w:r w:rsidRPr="006343AC">
        <w:rPr>
          <w:sz w:val="16"/>
        </w:rPr>
        <w:t xml:space="preserve">nited </w:t>
      </w:r>
      <w:r w:rsidRPr="006343AC">
        <w:rPr>
          <w:rStyle w:val="Emphasis"/>
          <w:highlight w:val="cyan"/>
        </w:rPr>
        <w:t>S</w:t>
      </w:r>
      <w:r w:rsidRPr="006343AC">
        <w:rPr>
          <w:sz w:val="16"/>
        </w:rPr>
        <w:t xml:space="preserve">tates </w:t>
      </w:r>
      <w:r w:rsidRPr="006343AC">
        <w:rPr>
          <w:rStyle w:val="Emphasis"/>
          <w:highlight w:val="cyan"/>
        </w:rPr>
        <w:t>F</w:t>
      </w:r>
      <w:r w:rsidRPr="006343AC">
        <w:rPr>
          <w:sz w:val="16"/>
        </w:rPr>
        <w:t xml:space="preserve">ederal </w:t>
      </w:r>
      <w:r w:rsidRPr="006343AC">
        <w:rPr>
          <w:rStyle w:val="Emphasis"/>
          <w:highlight w:val="cyan"/>
        </w:rPr>
        <w:t>G</w:t>
      </w:r>
      <w:r w:rsidRPr="006343AC">
        <w:rPr>
          <w:sz w:val="16"/>
        </w:rPr>
        <w:t xml:space="preserve">overnment </w:t>
      </w:r>
      <w:r w:rsidRPr="006343AC">
        <w:rPr>
          <w:rStyle w:val="StyleUnderline"/>
          <w:highlight w:val="cyan"/>
        </w:rPr>
        <w:t>is</w:t>
      </w:r>
      <w:r w:rsidRPr="006343AC">
        <w:rPr>
          <w:sz w:val="16"/>
        </w:rPr>
        <w:t xml:space="preserve"> established by the US Constitution. The Federal Government shares sovereignty over the United Sates with the individual governments of the States of US. The Federal government has </w:t>
      </w:r>
      <w:r w:rsidRPr="006343AC">
        <w:rPr>
          <w:rStyle w:val="StyleUnderline"/>
          <w:highlight w:val="cyan"/>
        </w:rPr>
        <w:t>three branches</w:t>
      </w:r>
      <w:r w:rsidRPr="006343AC">
        <w:rPr>
          <w:rStyle w:val="StyleUnderline"/>
        </w:rPr>
        <w:t>: i)</w:t>
      </w:r>
      <w:r w:rsidRPr="006343AC">
        <w:rPr>
          <w:sz w:val="16"/>
        </w:rPr>
        <w:t xml:space="preserve"> the</w:t>
      </w:r>
      <w:r w:rsidRPr="006343AC">
        <w:rPr>
          <w:rStyle w:val="StyleUnderline"/>
        </w:rPr>
        <w:t xml:space="preserve"> </w:t>
      </w:r>
      <w:r w:rsidRPr="006343AC">
        <w:rPr>
          <w:rStyle w:val="Emphasis"/>
          <w:highlight w:val="cyan"/>
        </w:rPr>
        <w:t>legislature</w:t>
      </w:r>
      <w:r w:rsidRPr="006343AC">
        <w:rPr>
          <w:rStyle w:val="StyleUnderline"/>
        </w:rPr>
        <w:t>, which is the</w:t>
      </w:r>
      <w:r w:rsidRPr="006343AC">
        <w:rPr>
          <w:sz w:val="16"/>
        </w:rPr>
        <w:t xml:space="preserve"> US </w:t>
      </w:r>
      <w:r w:rsidRPr="006343AC">
        <w:rPr>
          <w:rStyle w:val="StyleUnderline"/>
        </w:rPr>
        <w:t xml:space="preserve">Congress, ii) </w:t>
      </w:r>
      <w:r w:rsidRPr="006343AC">
        <w:rPr>
          <w:rStyle w:val="Emphasis"/>
          <w:highlight w:val="cyan"/>
        </w:rPr>
        <w:t>Executive</w:t>
      </w:r>
      <w:r w:rsidRPr="006343AC">
        <w:rPr>
          <w:sz w:val="16"/>
        </w:rPr>
        <w:t xml:space="preserve">, comprised of </w:t>
      </w:r>
      <w:r w:rsidRPr="006343AC">
        <w:rPr>
          <w:rStyle w:val="StyleUnderline"/>
        </w:rPr>
        <w:t>the President</w:t>
      </w:r>
      <w:r w:rsidRPr="006343AC">
        <w:rPr>
          <w:sz w:val="16"/>
        </w:rPr>
        <w:t xml:space="preserve"> and Vice president of the US </w:t>
      </w:r>
      <w:r w:rsidRPr="006343AC">
        <w:rPr>
          <w:rStyle w:val="StyleUnderline"/>
          <w:highlight w:val="cyan"/>
        </w:rPr>
        <w:t>and</w:t>
      </w:r>
      <w:r w:rsidRPr="006343AC">
        <w:rPr>
          <w:rStyle w:val="StyleUnderline"/>
        </w:rPr>
        <w:t xml:space="preserve"> iii) </w:t>
      </w:r>
      <w:r w:rsidRPr="006343AC">
        <w:rPr>
          <w:rStyle w:val="Emphasis"/>
          <w:highlight w:val="cyan"/>
        </w:rPr>
        <w:t>Judiciary</w:t>
      </w:r>
      <w:r w:rsidRPr="006343AC">
        <w:rPr>
          <w:sz w:val="16"/>
        </w:rPr>
        <w:t xml:space="preserve">. The US Constitution prescribes a system of separation of powers and ‘checks and balances’ for the smooth functioning of all the three branches of the Federal Government. </w:t>
      </w:r>
      <w:r w:rsidRPr="006343AC">
        <w:rPr>
          <w:rStyle w:val="StyleUnderline"/>
        </w:rPr>
        <w:t>The</w:t>
      </w:r>
      <w:r w:rsidRPr="006343AC">
        <w:rPr>
          <w:sz w:val="16"/>
        </w:rPr>
        <w:t xml:space="preserve"> US </w:t>
      </w:r>
      <w:r w:rsidRPr="006343AC">
        <w:rPr>
          <w:rStyle w:val="StyleUnderline"/>
        </w:rPr>
        <w:t xml:space="preserve">Constitution </w:t>
      </w:r>
      <w:r w:rsidRPr="006343AC">
        <w:rPr>
          <w:rStyle w:val="Emphasis"/>
        </w:rPr>
        <w:t>limits</w:t>
      </w:r>
      <w:r w:rsidRPr="006343AC">
        <w:rPr>
          <w:sz w:val="16"/>
        </w:rPr>
        <w:t xml:space="preserve"> the powers of </w:t>
      </w:r>
      <w:r w:rsidRPr="006343AC">
        <w:rPr>
          <w:rStyle w:val="StyleUnderline"/>
        </w:rPr>
        <w:t>the Federal Government</w:t>
      </w:r>
      <w:r w:rsidRPr="006343AC">
        <w:rPr>
          <w:sz w:val="16"/>
        </w:rPr>
        <w:t xml:space="preserve"> to the powers assigned to it; </w:t>
      </w:r>
      <w:r w:rsidRPr="006343AC">
        <w:rPr>
          <w:rStyle w:val="StyleUnderline"/>
        </w:rPr>
        <w:t xml:space="preserve">all powers not </w:t>
      </w:r>
      <w:r w:rsidRPr="006343AC">
        <w:rPr>
          <w:rStyle w:val="Emphasis"/>
        </w:rPr>
        <w:t>expressly assigned</w:t>
      </w:r>
      <w:r w:rsidRPr="006343AC">
        <w:rPr>
          <w:rStyle w:val="StyleUnderline"/>
        </w:rPr>
        <w:t xml:space="preserve"> to the Federal Government are </w:t>
      </w:r>
      <w:r w:rsidRPr="006343AC">
        <w:rPr>
          <w:rStyle w:val="Emphasis"/>
        </w:rPr>
        <w:t>reserved</w:t>
      </w:r>
      <w:r w:rsidRPr="006343AC">
        <w:rPr>
          <w:rStyle w:val="StyleUnderline"/>
        </w:rPr>
        <w:t xml:space="preserve"> to the </w:t>
      </w:r>
      <w:r w:rsidRPr="006343AC">
        <w:rPr>
          <w:rStyle w:val="Emphasis"/>
        </w:rPr>
        <w:t>States</w:t>
      </w:r>
      <w:r w:rsidRPr="006343AC">
        <w:rPr>
          <w:sz w:val="16"/>
        </w:rPr>
        <w:t xml:space="preserve"> or to the people.</w:t>
      </w:r>
    </w:p>
    <w:p w14:paraId="364548FD" w14:textId="77777777" w:rsidR="00DF3094" w:rsidRPr="006343AC" w:rsidRDefault="00DF3094" w:rsidP="00DF3094">
      <w:pPr>
        <w:pStyle w:val="Heading4"/>
        <w:rPr>
          <w:rFonts w:cs="Arial"/>
        </w:rPr>
      </w:pPr>
      <w:r w:rsidRPr="006343AC">
        <w:rPr>
          <w:rFonts w:cs="Arial"/>
        </w:rPr>
        <w:t xml:space="preserve">Only </w:t>
      </w:r>
      <w:r w:rsidRPr="006343AC">
        <w:rPr>
          <w:rFonts w:cs="Arial"/>
          <w:u w:val="single"/>
        </w:rPr>
        <w:t>Congress</w:t>
      </w:r>
      <w:r w:rsidRPr="006343AC">
        <w:rPr>
          <w:rFonts w:cs="Arial"/>
        </w:rPr>
        <w:t xml:space="preserve"> can govern “collective bargaining rights”.</w:t>
      </w:r>
    </w:p>
    <w:p w14:paraId="1B0DDD71" w14:textId="77777777" w:rsidR="00DF3094" w:rsidRPr="006343AC" w:rsidRDefault="00DF3094" w:rsidP="00DF3094">
      <w:r w:rsidRPr="006343AC">
        <w:rPr>
          <w:rStyle w:val="Style13ptBold"/>
        </w:rPr>
        <w:t>ACLU ’11</w:t>
      </w:r>
      <w:r w:rsidRPr="006343AC">
        <w:t xml:space="preserve"> [March 25, 2011; “Collective Bargaining and Civil Liberties.” American Civil Liberties Union. https://www.aclu.org/documents/collective-bargaining-and-civil-liberties; mgm]</w:t>
      </w:r>
    </w:p>
    <w:p w14:paraId="7DF4EF1F" w14:textId="77777777" w:rsidR="00DF3094" w:rsidRPr="006343AC" w:rsidRDefault="00DF3094" w:rsidP="00DF3094">
      <w:pPr>
        <w:rPr>
          <w:sz w:val="16"/>
        </w:rPr>
      </w:pPr>
      <w:r w:rsidRPr="006343AC">
        <w:rPr>
          <w:sz w:val="16"/>
        </w:rPr>
        <w:t xml:space="preserve">What </w:t>
      </w:r>
      <w:r w:rsidRPr="006343AC">
        <w:rPr>
          <w:b/>
          <w:bCs/>
          <w:highlight w:val="cyan"/>
          <w:u w:val="single"/>
        </w:rPr>
        <w:t>laws protect</w:t>
      </w:r>
      <w:r w:rsidRPr="006343AC">
        <w:rPr>
          <w:b/>
          <w:bCs/>
          <w:u w:val="single"/>
        </w:rPr>
        <w:t xml:space="preserve"> the </w:t>
      </w:r>
      <w:r w:rsidRPr="006343AC">
        <w:rPr>
          <w:b/>
          <w:bCs/>
          <w:highlight w:val="cyan"/>
          <w:u w:val="single"/>
        </w:rPr>
        <w:t>right to collective bargaining</w:t>
      </w:r>
      <w:r w:rsidRPr="006343AC">
        <w:rPr>
          <w:sz w:val="16"/>
        </w:rPr>
        <w:t>?</w:t>
      </w:r>
    </w:p>
    <w:p w14:paraId="38866582" w14:textId="77777777" w:rsidR="00DF3094" w:rsidRPr="006343AC" w:rsidRDefault="00DF3094" w:rsidP="00DF3094">
      <w:pPr>
        <w:rPr>
          <w:sz w:val="16"/>
        </w:rPr>
      </w:pPr>
      <w:r w:rsidRPr="006343AC">
        <w:rPr>
          <w:sz w:val="16"/>
        </w:rPr>
        <w:t>The National Labor Relations Act (</w:t>
      </w:r>
      <w:r w:rsidRPr="006343AC">
        <w:rPr>
          <w:highlight w:val="cyan"/>
          <w:u w:val="single"/>
        </w:rPr>
        <w:t>NLRA</w:t>
      </w:r>
      <w:r w:rsidRPr="006343AC">
        <w:rPr>
          <w:sz w:val="16"/>
        </w:rPr>
        <w:t xml:space="preserve">) </w:t>
      </w:r>
      <w:r w:rsidRPr="006343AC">
        <w:rPr>
          <w:rStyle w:val="StyleUnderline"/>
        </w:rPr>
        <w:t>is the</w:t>
      </w:r>
      <w:r w:rsidRPr="006343AC">
        <w:rPr>
          <w:sz w:val="16"/>
        </w:rPr>
        <w:t xml:space="preserve"> </w:t>
      </w:r>
      <w:r w:rsidRPr="006343AC">
        <w:rPr>
          <w:b/>
          <w:bCs/>
          <w:highlight w:val="cyan"/>
          <w:u w:val="single"/>
        </w:rPr>
        <w:t>federal statute</w:t>
      </w:r>
      <w:r w:rsidRPr="006343AC">
        <w:rPr>
          <w:sz w:val="16"/>
        </w:rPr>
        <w:t xml:space="preserve"> </w:t>
      </w:r>
      <w:r w:rsidRPr="006343AC">
        <w:rPr>
          <w:rStyle w:val="StyleUnderline"/>
        </w:rPr>
        <w:t>that</w:t>
      </w:r>
      <w:r w:rsidRPr="006343AC">
        <w:rPr>
          <w:sz w:val="16"/>
        </w:rPr>
        <w:t xml:space="preserve"> </w:t>
      </w:r>
      <w:r w:rsidRPr="006343AC">
        <w:rPr>
          <w:highlight w:val="cyan"/>
          <w:u w:val="single"/>
        </w:rPr>
        <w:t>grants</w:t>
      </w:r>
      <w:r w:rsidRPr="006343AC">
        <w:rPr>
          <w:sz w:val="16"/>
        </w:rPr>
        <w:t xml:space="preserve"> most private sector employees the </w:t>
      </w:r>
      <w:r w:rsidRPr="006343AC">
        <w:rPr>
          <w:highlight w:val="cyan"/>
          <w:u w:val="single"/>
        </w:rPr>
        <w:t>right</w:t>
      </w:r>
      <w:r w:rsidRPr="006343AC">
        <w:rPr>
          <w:u w:val="single"/>
        </w:rPr>
        <w:t xml:space="preserve"> </w:t>
      </w:r>
      <w:r w:rsidRPr="006343AC">
        <w:rPr>
          <w:highlight w:val="cyan"/>
          <w:u w:val="single"/>
        </w:rPr>
        <w:t>to</w:t>
      </w:r>
      <w:r w:rsidRPr="006343AC">
        <w:rPr>
          <w:sz w:val="16"/>
        </w:rPr>
        <w:t xml:space="preserve"> join a union and </w:t>
      </w:r>
      <w:r w:rsidRPr="006343AC">
        <w:rPr>
          <w:u w:val="single"/>
        </w:rPr>
        <w:t xml:space="preserve">engage in </w:t>
      </w:r>
      <w:r w:rsidRPr="006343AC">
        <w:rPr>
          <w:b/>
          <w:bCs/>
          <w:highlight w:val="cyan"/>
          <w:u w:val="single"/>
        </w:rPr>
        <w:t>collective bargaining</w:t>
      </w:r>
      <w:r w:rsidRPr="006343AC">
        <w:rPr>
          <w:sz w:val="16"/>
        </w:rPr>
        <w:t>. Employees of state or local governments only have collective bargaining rights if their state legislature has granted them such rights in statute or the governor has done so by executive order. Many states do have such statutes, which are typically modeled on the NLRA.</w:t>
      </w:r>
    </w:p>
    <w:p w14:paraId="16F0FFA0" w14:textId="77777777" w:rsidR="00DF3094" w:rsidRPr="006343AC" w:rsidRDefault="00DF3094" w:rsidP="00DF3094">
      <w:pPr>
        <w:rPr>
          <w:b/>
          <w:bCs/>
          <w:u w:val="single"/>
        </w:rPr>
      </w:pPr>
      <w:r w:rsidRPr="006343AC">
        <w:rPr>
          <w:sz w:val="16"/>
        </w:rPr>
        <w:t xml:space="preserve">Public employees' right to engage in collective bargaining can be taken away by their state governments; the </w:t>
      </w:r>
      <w:r w:rsidRPr="006343AC">
        <w:rPr>
          <w:b/>
          <w:bCs/>
          <w:highlight w:val="cyan"/>
          <w:u w:val="single"/>
        </w:rPr>
        <w:t>collective bargaining rights</w:t>
      </w:r>
      <w:r w:rsidRPr="006343AC">
        <w:rPr>
          <w:sz w:val="16"/>
        </w:rPr>
        <w:t xml:space="preserve"> of private sector employees </w:t>
      </w:r>
      <w:r w:rsidRPr="006343AC">
        <w:rPr>
          <w:b/>
          <w:bCs/>
          <w:highlight w:val="cyan"/>
          <w:u w:val="single"/>
        </w:rPr>
        <w:t>lies in Congress's hands</w:t>
      </w:r>
      <w:r w:rsidRPr="006343AC">
        <w:rPr>
          <w:b/>
          <w:bCs/>
          <w:u w:val="single"/>
        </w:rPr>
        <w:t>.</w:t>
      </w:r>
    </w:p>
    <w:p w14:paraId="368B56F8" w14:textId="77777777" w:rsidR="00DF3094" w:rsidRPr="006343AC" w:rsidRDefault="00DF3094" w:rsidP="00DF3094">
      <w:pPr>
        <w:pStyle w:val="Heading4"/>
        <w:rPr>
          <w:rFonts w:cs="Arial"/>
        </w:rPr>
      </w:pPr>
      <w:r w:rsidRPr="006343AC">
        <w:rPr>
          <w:rFonts w:cs="Arial"/>
        </w:rPr>
        <w:t xml:space="preserve">“Strengthening” requires </w:t>
      </w:r>
      <w:r w:rsidRPr="006343AC">
        <w:rPr>
          <w:rFonts w:cs="Arial"/>
          <w:u w:val="single"/>
        </w:rPr>
        <w:t>legislation</w:t>
      </w:r>
      <w:r w:rsidRPr="006343AC">
        <w:rPr>
          <w:rFonts w:cs="Arial"/>
        </w:rPr>
        <w:t>.</w:t>
      </w:r>
    </w:p>
    <w:p w14:paraId="1A944AA1" w14:textId="77777777" w:rsidR="00DF3094" w:rsidRPr="006343AC" w:rsidRDefault="00DF3094" w:rsidP="00DF3094">
      <w:r>
        <w:rPr>
          <w:rStyle w:val="Style13ptBold"/>
        </w:rPr>
        <w:t xml:space="preserve">Harris </w:t>
      </w:r>
      <w:r w:rsidRPr="006343AC">
        <w:rPr>
          <w:rStyle w:val="Style13ptBold"/>
        </w:rPr>
        <w:t>’</w:t>
      </w:r>
      <w:r>
        <w:rPr>
          <w:rStyle w:val="Style13ptBold"/>
        </w:rPr>
        <w:t xml:space="preserve">10 </w:t>
      </w:r>
      <w:r>
        <w:t>[</w:t>
      </w:r>
      <w:r w:rsidRPr="00ED0A9E">
        <w:t xml:space="preserve">Distinguished Professor of Practice in the Doctoral Program of Law &amp; Policy </w:t>
      </w:r>
      <w:r>
        <w:t>and</w:t>
      </w:r>
      <w:r w:rsidRPr="00ED0A9E">
        <w:t xml:space="preserve"> Fellow for Social Change</w:t>
      </w:r>
      <w:r>
        <w:t xml:space="preserve"> @ Northeastern, former US</w:t>
      </w:r>
      <w:r w:rsidRPr="00ED0A9E">
        <w:t xml:space="preserve"> Deputy Secretary of Labor</w:t>
      </w:r>
      <w:r>
        <w:t>; J</w:t>
      </w:r>
      <w:r w:rsidRPr="006343AC">
        <w:t xml:space="preserve">une 17, 2010. United States. Congress. Senate. Committee on Health, Education, Labor, and Pensions. </w:t>
      </w:r>
      <w:r w:rsidRPr="00EB1EAD">
        <w:rPr>
          <w:i/>
          <w:iCs/>
        </w:rPr>
        <w:t>Leveling the Playing Field: Protecting Workers and Businesses Affected by Misclassification</w:t>
      </w:r>
      <w:r w:rsidRPr="006343AC">
        <w:t>. 111th Cong., 2nd sess.,. S. Hrg. 111-1146. Government Printing Office. https://www.help.senate.gov/imo/media/doc/225AA689-5056-9502-5D83-96CD13339413/Harris4.pdf; mgm]</w:t>
      </w:r>
    </w:p>
    <w:p w14:paraId="45FFB07F" w14:textId="77777777" w:rsidR="00DF3094" w:rsidRPr="006343AC" w:rsidRDefault="00DF3094" w:rsidP="00DF3094">
      <w:pPr>
        <w:rPr>
          <w:b/>
          <w:bCs/>
          <w:u w:val="single"/>
        </w:rPr>
      </w:pPr>
      <w:r w:rsidRPr="006343AC">
        <w:rPr>
          <w:sz w:val="16"/>
        </w:rPr>
        <w:t xml:space="preserve">The </w:t>
      </w:r>
      <w:r w:rsidRPr="006343AC">
        <w:rPr>
          <w:b/>
          <w:bCs/>
          <w:highlight w:val="cyan"/>
          <w:u w:val="single"/>
        </w:rPr>
        <w:t>Need</w:t>
      </w:r>
      <w:r w:rsidRPr="006343AC">
        <w:rPr>
          <w:b/>
          <w:bCs/>
          <w:u w:val="single"/>
        </w:rPr>
        <w:t xml:space="preserve"> for </w:t>
      </w:r>
      <w:r w:rsidRPr="006343AC">
        <w:rPr>
          <w:b/>
          <w:bCs/>
          <w:highlight w:val="cyan"/>
          <w:u w:val="single"/>
        </w:rPr>
        <w:t>Congress</w:t>
      </w:r>
      <w:r w:rsidRPr="006343AC">
        <w:rPr>
          <w:b/>
          <w:bCs/>
          <w:u w:val="single"/>
        </w:rPr>
        <w:t xml:space="preserve">ional Action </w:t>
      </w:r>
    </w:p>
    <w:p w14:paraId="7D22BFD7" w14:textId="77777777" w:rsidR="00DF3094" w:rsidRPr="006343AC" w:rsidRDefault="00DF3094" w:rsidP="00DF3094">
      <w:pPr>
        <w:rPr>
          <w:sz w:val="16"/>
        </w:rPr>
      </w:pPr>
      <w:r w:rsidRPr="006343AC">
        <w:rPr>
          <w:sz w:val="16"/>
        </w:rPr>
        <w:t xml:space="preserve">The </w:t>
      </w:r>
      <w:r w:rsidRPr="006343AC">
        <w:rPr>
          <w:b/>
          <w:bCs/>
          <w:highlight w:val="cyan"/>
          <w:u w:val="single"/>
        </w:rPr>
        <w:t>passage of legislation</w:t>
      </w:r>
      <w:r w:rsidRPr="006343AC">
        <w:rPr>
          <w:sz w:val="16"/>
        </w:rPr>
        <w:t xml:space="preserve"> like S. 3254, the “Employee Misclassification Prevention Act” (EMPA) is </w:t>
      </w:r>
      <w:r w:rsidRPr="006343AC">
        <w:rPr>
          <w:highlight w:val="cyan"/>
          <w:u w:val="single"/>
        </w:rPr>
        <w:t>critical</w:t>
      </w:r>
      <w:r w:rsidRPr="006343AC">
        <w:rPr>
          <w:u w:val="single"/>
        </w:rPr>
        <w:t>ly important</w:t>
      </w:r>
      <w:r w:rsidRPr="006343AC">
        <w:rPr>
          <w:sz w:val="16"/>
        </w:rPr>
        <w:t xml:space="preserve">. </w:t>
      </w:r>
      <w:r w:rsidRPr="006343AC">
        <w:rPr>
          <w:b/>
          <w:bCs/>
          <w:highlight w:val="cyan"/>
          <w:u w:val="single"/>
        </w:rPr>
        <w:t>Even considering</w:t>
      </w:r>
      <w:r w:rsidRPr="006343AC">
        <w:rPr>
          <w:sz w:val="16"/>
        </w:rPr>
        <w:t xml:space="preserve"> the President’s FY 2011 budget initiative and the </w:t>
      </w:r>
      <w:r w:rsidRPr="006343AC">
        <w:rPr>
          <w:b/>
          <w:bCs/>
          <w:highlight w:val="cyan"/>
          <w:u w:val="single"/>
        </w:rPr>
        <w:t>Labor</w:t>
      </w:r>
      <w:r w:rsidRPr="006343AC">
        <w:rPr>
          <w:b/>
          <w:bCs/>
          <w:u w:val="single"/>
        </w:rPr>
        <w:t xml:space="preserve"> Department’s</w:t>
      </w:r>
      <w:r w:rsidRPr="006343AC">
        <w:rPr>
          <w:u w:val="single"/>
        </w:rPr>
        <w:t xml:space="preserve"> concerted efforts to expand </w:t>
      </w:r>
      <w:r w:rsidRPr="006343AC">
        <w:rPr>
          <w:b/>
          <w:bCs/>
          <w:u w:val="single"/>
        </w:rPr>
        <w:t xml:space="preserve">regulatory </w:t>
      </w:r>
      <w:r w:rsidRPr="006343AC">
        <w:rPr>
          <w:b/>
          <w:bCs/>
          <w:highlight w:val="cyan"/>
          <w:u w:val="single"/>
        </w:rPr>
        <w:t>protections</w:t>
      </w:r>
      <w:r w:rsidRPr="006343AC">
        <w:rPr>
          <w:u w:val="single"/>
        </w:rPr>
        <w:t xml:space="preserve">, </w:t>
      </w:r>
      <w:r w:rsidRPr="006343AC">
        <w:rPr>
          <w:b/>
          <w:bCs/>
          <w:highlight w:val="cyan"/>
          <w:u w:val="single"/>
        </w:rPr>
        <w:t>enforcement</w:t>
      </w:r>
      <w:r w:rsidRPr="006343AC">
        <w:rPr>
          <w:u w:val="single"/>
        </w:rPr>
        <w:t xml:space="preserve"> efforts, and </w:t>
      </w:r>
      <w:r w:rsidRPr="006343AC">
        <w:rPr>
          <w:b/>
          <w:bCs/>
          <w:highlight w:val="cyan"/>
          <w:u w:val="single"/>
        </w:rPr>
        <w:t>partnerships</w:t>
      </w:r>
      <w:r w:rsidRPr="006343AC">
        <w:rPr>
          <w:highlight w:val="cyan"/>
          <w:u w:val="single"/>
        </w:rPr>
        <w:t xml:space="preserve"> with</w:t>
      </w:r>
      <w:r w:rsidRPr="006343AC">
        <w:rPr>
          <w:u w:val="single"/>
        </w:rPr>
        <w:t xml:space="preserve"> </w:t>
      </w:r>
      <w:r w:rsidRPr="006343AC">
        <w:rPr>
          <w:highlight w:val="cyan"/>
          <w:u w:val="single"/>
        </w:rPr>
        <w:t>other</w:t>
      </w:r>
      <w:r w:rsidRPr="006343AC">
        <w:rPr>
          <w:u w:val="single"/>
        </w:rPr>
        <w:t xml:space="preserve"> government </w:t>
      </w:r>
      <w:r w:rsidRPr="006343AC">
        <w:rPr>
          <w:highlight w:val="cyan"/>
          <w:u w:val="single"/>
        </w:rPr>
        <w:t>entities</w:t>
      </w:r>
      <w:r w:rsidRPr="006343AC">
        <w:rPr>
          <w:u w:val="single"/>
        </w:rPr>
        <w:t xml:space="preserve">, </w:t>
      </w:r>
      <w:r w:rsidRPr="006343AC">
        <w:rPr>
          <w:b/>
          <w:bCs/>
          <w:highlight w:val="cyan"/>
          <w:u w:val="single"/>
        </w:rPr>
        <w:t>legislation</w:t>
      </w:r>
      <w:r w:rsidRPr="006343AC">
        <w:rPr>
          <w:highlight w:val="cyan"/>
          <w:u w:val="single"/>
        </w:rPr>
        <w:t xml:space="preserve"> is needed</w:t>
      </w:r>
      <w:r w:rsidRPr="006343AC">
        <w:rPr>
          <w:sz w:val="16"/>
        </w:rPr>
        <w:t xml:space="preserve"> to </w:t>
      </w:r>
      <w:r w:rsidRPr="006343AC">
        <w:rPr>
          <w:u w:val="single"/>
        </w:rPr>
        <w:t>provide</w:t>
      </w:r>
      <w:r w:rsidRPr="006343AC">
        <w:rPr>
          <w:sz w:val="16"/>
        </w:rPr>
        <w:t xml:space="preserve"> </w:t>
      </w:r>
      <w:r w:rsidRPr="006343AC">
        <w:rPr>
          <w:rStyle w:val="Emphasis"/>
          <w:highlight w:val="cyan"/>
        </w:rPr>
        <w:t>DOL</w:t>
      </w:r>
      <w:r w:rsidRPr="006343AC">
        <w:rPr>
          <w:sz w:val="16"/>
        </w:rPr>
        <w:t xml:space="preserve"> with additional </w:t>
      </w:r>
      <w:r w:rsidRPr="006343AC">
        <w:rPr>
          <w:u w:val="single"/>
        </w:rPr>
        <w:t xml:space="preserve">tools that the Department </w:t>
      </w:r>
      <w:r w:rsidRPr="006343AC">
        <w:rPr>
          <w:b/>
          <w:bCs/>
          <w:highlight w:val="cyan"/>
          <w:u w:val="single"/>
        </w:rPr>
        <w:t>cannot use without</w:t>
      </w:r>
      <w:r w:rsidRPr="006343AC">
        <w:rPr>
          <w:b/>
          <w:bCs/>
          <w:u w:val="single"/>
        </w:rPr>
        <w:t xml:space="preserve"> </w:t>
      </w:r>
      <w:r w:rsidRPr="006343AC">
        <w:rPr>
          <w:b/>
          <w:bCs/>
          <w:highlight w:val="cyan"/>
          <w:u w:val="single"/>
        </w:rPr>
        <w:t xml:space="preserve">action by </w:t>
      </w:r>
      <w:r w:rsidRPr="006343AC">
        <w:rPr>
          <w:b/>
          <w:bCs/>
          <w:u w:val="single"/>
        </w:rPr>
        <w:t xml:space="preserve">the </w:t>
      </w:r>
      <w:r w:rsidRPr="006343AC">
        <w:rPr>
          <w:b/>
          <w:bCs/>
          <w:highlight w:val="cyan"/>
          <w:u w:val="single"/>
        </w:rPr>
        <w:t>Congress</w:t>
      </w:r>
      <w:r w:rsidRPr="006343AC">
        <w:rPr>
          <w:sz w:val="16"/>
        </w:rPr>
        <w:t xml:space="preserve">. First, EMPA would make misclassification a violation of the FLSA. For the first time, misclassification would be against the </w:t>
      </w:r>
      <w:r w:rsidRPr="006343AC">
        <w:rPr>
          <w:b/>
          <w:bCs/>
          <w:highlight w:val="cyan"/>
          <w:u w:val="single"/>
        </w:rPr>
        <w:t>labor law</w:t>
      </w:r>
      <w:r w:rsidRPr="006343AC">
        <w:rPr>
          <w:sz w:val="16"/>
        </w:rPr>
        <w:t xml:space="preserve">. We believe this would provide </w:t>
      </w:r>
      <w:r w:rsidRPr="006343AC">
        <w:rPr>
          <w:sz w:val="16"/>
        </w:rPr>
        <w:lastRenderedPageBreak/>
        <w:t xml:space="preserve">employers with an important additional incentive </w:t>
      </w:r>
      <w:r w:rsidRPr="006343AC">
        <w:rPr>
          <w:rStyle w:val="StyleUnderline"/>
          <w:highlight w:val="cyan"/>
        </w:rPr>
        <w:t>to</w:t>
      </w:r>
      <w:r w:rsidRPr="006343AC">
        <w:rPr>
          <w:sz w:val="16"/>
        </w:rPr>
        <w:t xml:space="preserve"> make the </w:t>
      </w:r>
      <w:r w:rsidRPr="006343AC">
        <w:rPr>
          <w:rStyle w:val="StyleUnderline"/>
        </w:rPr>
        <w:t>correct call</w:t>
      </w:r>
      <w:r w:rsidRPr="006343AC">
        <w:rPr>
          <w:sz w:val="16"/>
        </w:rPr>
        <w:t xml:space="preserve"> when </w:t>
      </w:r>
      <w:r w:rsidRPr="004575D8">
        <w:rPr>
          <w:rStyle w:val="StyleUnderline"/>
          <w:highlight w:val="cyan"/>
        </w:rPr>
        <w:t>determin</w:t>
      </w:r>
      <w:r w:rsidRPr="006343AC">
        <w:rPr>
          <w:rStyle w:val="StyleUnderline"/>
        </w:rPr>
        <w:t>ing</w:t>
      </w:r>
      <w:r w:rsidRPr="006343AC">
        <w:rPr>
          <w:sz w:val="16"/>
        </w:rPr>
        <w:t xml:space="preserve"> whether a </w:t>
      </w:r>
      <w:r w:rsidRPr="006343AC">
        <w:rPr>
          <w:b/>
          <w:bCs/>
          <w:highlight w:val="cyan"/>
          <w:u w:val="single"/>
        </w:rPr>
        <w:t>worker</w:t>
      </w:r>
      <w:r w:rsidRPr="006343AC">
        <w:rPr>
          <w:sz w:val="16"/>
        </w:rPr>
        <w:t xml:space="preserve"> is “employee.” </w:t>
      </w:r>
      <w:r w:rsidRPr="006343AC">
        <w:rPr>
          <w:b/>
          <w:bCs/>
          <w:highlight w:val="cyan"/>
          <w:u w:val="single"/>
        </w:rPr>
        <w:t>Only Congress can strengthen the law</w:t>
      </w:r>
      <w:r w:rsidRPr="006343AC">
        <w:rPr>
          <w:sz w:val="16"/>
        </w:rPr>
        <w:t xml:space="preserve"> in this way.</w:t>
      </w:r>
    </w:p>
    <w:p w14:paraId="392694CA" w14:textId="77777777" w:rsidR="00DF3094" w:rsidRPr="006343AC" w:rsidRDefault="00DF3094" w:rsidP="00DF3094">
      <w:pPr>
        <w:pStyle w:val="Heading4"/>
        <w:rPr>
          <w:rFonts w:cs="Arial"/>
        </w:rPr>
      </w:pPr>
      <w:r w:rsidRPr="006343AC">
        <w:rPr>
          <w:rFonts w:cs="Arial"/>
        </w:rPr>
        <w:t xml:space="preserve">Vote </w:t>
      </w:r>
      <w:r w:rsidRPr="006343AC">
        <w:rPr>
          <w:rFonts w:cs="Arial"/>
          <w:u w:val="single"/>
        </w:rPr>
        <w:t>neg</w:t>
      </w:r>
      <w:r w:rsidRPr="006343AC">
        <w:rPr>
          <w:rFonts w:cs="Arial"/>
        </w:rPr>
        <w:t xml:space="preserve">: </w:t>
      </w:r>
    </w:p>
    <w:p w14:paraId="1826E2A0" w14:textId="77777777" w:rsidR="00DF3094" w:rsidRPr="006343AC" w:rsidRDefault="00DF3094" w:rsidP="00DF3094">
      <w:pPr>
        <w:pStyle w:val="Heading4"/>
        <w:rPr>
          <w:rFonts w:cs="Arial"/>
          <w:shd w:val="clear" w:color="auto" w:fill="FFFFFF"/>
        </w:rPr>
      </w:pPr>
      <w:r w:rsidRPr="006343AC">
        <w:rPr>
          <w:rFonts w:cs="Arial"/>
          <w:shd w:val="clear" w:color="auto" w:fill="FFFFFF"/>
        </w:rPr>
        <w:t xml:space="preserve">[1] </w:t>
      </w:r>
      <w:r w:rsidRPr="006343AC">
        <w:rPr>
          <w:rFonts w:cs="Arial"/>
          <w:u w:val="single"/>
          <w:shd w:val="clear" w:color="auto" w:fill="FFFFFF"/>
        </w:rPr>
        <w:t>Procedural fairness</w:t>
      </w:r>
      <w:r w:rsidRPr="006343AC">
        <w:rPr>
          <w:rFonts w:cs="Arial"/>
          <w:shd w:val="clear" w:color="auto" w:fill="FFFFFF"/>
        </w:rPr>
        <w:t xml:space="preserve">---an </w:t>
      </w:r>
      <w:r w:rsidRPr="006343AC">
        <w:rPr>
          <w:rFonts w:cs="Arial"/>
          <w:u w:val="single"/>
          <w:shd w:val="clear" w:color="auto" w:fill="FFFFFF"/>
        </w:rPr>
        <w:t>unlimited</w:t>
      </w:r>
      <w:r w:rsidRPr="006343AC">
        <w:rPr>
          <w:rFonts w:cs="Arial"/>
          <w:shd w:val="clear" w:color="auto" w:fill="FFFFFF"/>
        </w:rPr>
        <w:t xml:space="preserve">, </w:t>
      </w:r>
      <w:r w:rsidRPr="006343AC">
        <w:rPr>
          <w:rFonts w:cs="Arial"/>
          <w:u w:val="single"/>
          <w:shd w:val="clear" w:color="auto" w:fill="FFFFFF"/>
        </w:rPr>
        <w:t>unpredictable</w:t>
      </w:r>
      <w:r w:rsidRPr="006343AC">
        <w:rPr>
          <w:rFonts w:cs="Arial"/>
          <w:shd w:val="clear" w:color="auto" w:fill="FFFFFF"/>
        </w:rPr>
        <w:t xml:space="preserve"> topic ensures the aff wins by </w:t>
      </w:r>
      <w:r w:rsidRPr="006343AC">
        <w:rPr>
          <w:rFonts w:cs="Arial"/>
          <w:u w:val="single"/>
          <w:shd w:val="clear" w:color="auto" w:fill="FFFFFF"/>
        </w:rPr>
        <w:t>default</w:t>
      </w:r>
      <w:r w:rsidRPr="006343AC">
        <w:rPr>
          <w:rFonts w:cs="Arial"/>
          <w:shd w:val="clear" w:color="auto" w:fill="FFFFFF"/>
        </w:rPr>
        <w:t xml:space="preserve">---fairness </w:t>
      </w:r>
      <w:r w:rsidRPr="006343AC">
        <w:rPr>
          <w:rFonts w:cs="Arial"/>
          <w:u w:val="single"/>
          <w:shd w:val="clear" w:color="auto" w:fill="FFFFFF"/>
        </w:rPr>
        <w:t>outweighs</w:t>
      </w:r>
      <w:r w:rsidRPr="006343AC">
        <w:rPr>
          <w:rFonts w:cs="Arial"/>
          <w:shd w:val="clear" w:color="auto" w:fill="FFFFFF"/>
        </w:rPr>
        <w:t xml:space="preserve">---it’s the </w:t>
      </w:r>
      <w:r w:rsidRPr="006343AC">
        <w:rPr>
          <w:rFonts w:cs="Arial"/>
          <w:u w:val="single"/>
          <w:shd w:val="clear" w:color="auto" w:fill="FFFFFF"/>
        </w:rPr>
        <w:t>logical structure</w:t>
      </w:r>
      <w:r w:rsidRPr="006343AC">
        <w:rPr>
          <w:rFonts w:cs="Arial"/>
          <w:shd w:val="clear" w:color="auto" w:fill="FFFFFF"/>
        </w:rPr>
        <w:t xml:space="preserve"> that undergirds </w:t>
      </w:r>
      <w:r w:rsidRPr="006343AC">
        <w:rPr>
          <w:rFonts w:cs="Arial"/>
          <w:u w:val="single"/>
          <w:shd w:val="clear" w:color="auto" w:fill="FFFFFF"/>
        </w:rPr>
        <w:t>all impacts</w:t>
      </w:r>
      <w:r w:rsidRPr="006343AC">
        <w:rPr>
          <w:rFonts w:cs="Arial"/>
          <w:shd w:val="clear" w:color="auto" w:fill="FFFFFF"/>
        </w:rPr>
        <w:t xml:space="preserve"> and controls </w:t>
      </w:r>
      <w:r w:rsidRPr="006343AC">
        <w:rPr>
          <w:rFonts w:cs="Arial"/>
          <w:u w:val="single"/>
          <w:shd w:val="clear" w:color="auto" w:fill="FFFFFF"/>
        </w:rPr>
        <w:t>any benefit</w:t>
      </w:r>
      <w:r w:rsidRPr="006343AC">
        <w:rPr>
          <w:rFonts w:cs="Arial"/>
          <w:shd w:val="clear" w:color="auto" w:fill="FFFFFF"/>
        </w:rPr>
        <w:t xml:space="preserve"> to debate.</w:t>
      </w:r>
    </w:p>
    <w:p w14:paraId="26D0D46A" w14:textId="77777777" w:rsidR="00DF3094" w:rsidRPr="006343AC" w:rsidRDefault="00DF3094" w:rsidP="00DF3094">
      <w:r w:rsidRPr="006343AC">
        <w:rPr>
          <w:rStyle w:val="Style13ptBold"/>
        </w:rPr>
        <w:t>Dascal and Knoll ’11</w:t>
      </w:r>
      <w:r w:rsidRPr="006343AC">
        <w:t xml:space="preserve"> [Marcelo and Amnon; May 18th; former Professor of Philosophy at Tel Aviv University, B.A. in Philosophy from the University of Sao Paulo; former Professor of Philosophy at Tel Aviv University; Argumentation: Cognition and Community, "'Cognitive systemic dichotomization' in public argumentation and controversies," p. 20-25; GR]</w:t>
      </w:r>
    </w:p>
    <w:p w14:paraId="3471BA81" w14:textId="77777777" w:rsidR="00DF3094" w:rsidRPr="006343AC" w:rsidRDefault="00DF3094" w:rsidP="00DF3094">
      <w:pPr>
        <w:rPr>
          <w:sz w:val="16"/>
        </w:rPr>
      </w:pPr>
      <w:r w:rsidRPr="006343AC">
        <w:rPr>
          <w:sz w:val="16"/>
        </w:rPr>
        <w:t xml:space="preserve">He opposes positions whose ‘exclusionist’ outlook rejects the normative approach to the political sphere on the grounds that “normative statements can never be subjected to a reasonable discussion” (ibid.: 2), because—he argues—the discussion of politics “is an area of vital interest to all of us and should clearly not be excluded from argumentative reasonableness” (ibid.: 3)—a view with which we are prone to agree. Nevertheless, he admits that </w:t>
      </w:r>
      <w:r w:rsidRPr="006343AC">
        <w:rPr>
          <w:rStyle w:val="StyleUnderline"/>
        </w:rPr>
        <w:t xml:space="preserve">in the </w:t>
      </w:r>
      <w:r w:rsidRPr="006343AC">
        <w:rPr>
          <w:rStyle w:val="Emphasis"/>
        </w:rPr>
        <w:t>present</w:t>
      </w:r>
      <w:r w:rsidRPr="006343AC">
        <w:rPr>
          <w:sz w:val="16"/>
        </w:rPr>
        <w:t xml:space="preserve"> situation </w:t>
      </w:r>
      <w:r w:rsidRPr="006343AC">
        <w:rPr>
          <w:rStyle w:val="StyleUnderline"/>
        </w:rPr>
        <w:t>critical discussion is far from being</w:t>
      </w:r>
      <w:r w:rsidRPr="006343AC">
        <w:rPr>
          <w:rStyle w:val="StyleUnderline"/>
          <w:sz w:val="16"/>
        </w:rPr>
        <w:t xml:space="preserve"> systematically</w:t>
      </w:r>
      <w:r w:rsidRPr="006343AC">
        <w:rPr>
          <w:sz w:val="16"/>
        </w:rPr>
        <w:t xml:space="preserve"> and </w:t>
      </w:r>
      <w:r w:rsidRPr="006343AC">
        <w:rPr>
          <w:rStyle w:val="StyleUnderline"/>
        </w:rPr>
        <w:t>successfully applied</w:t>
      </w:r>
      <w:r w:rsidRPr="006343AC">
        <w:rPr>
          <w:sz w:val="16"/>
        </w:rPr>
        <w:t xml:space="preserve"> to that vital area: “In representative democracies, however, the out-comes of the political process tend to be predominantly the product of negotiations be-tween political leaders rather than the result of a universal and mutual process of deliberative disputation” (ibid.). Political </w:t>
      </w:r>
      <w:r w:rsidRPr="006343AC">
        <w:rPr>
          <w:rStyle w:val="Emphasis"/>
          <w:highlight w:val="cyan"/>
        </w:rPr>
        <w:t>debates</w:t>
      </w:r>
      <w:r w:rsidRPr="006343AC">
        <w:rPr>
          <w:sz w:val="16"/>
        </w:rPr>
        <w:t xml:space="preserve">, therefore, </w:t>
      </w:r>
      <w:r w:rsidRPr="006343AC">
        <w:rPr>
          <w:rStyle w:val="StyleUnderline"/>
          <w:highlight w:val="cyan"/>
        </w:rPr>
        <w:t>are</w:t>
      </w:r>
      <w:r w:rsidRPr="006343AC">
        <w:rPr>
          <w:sz w:val="16"/>
        </w:rPr>
        <w:t xml:space="preserve"> ‘quasi-discussions’, i.e., “</w:t>
      </w:r>
      <w:r w:rsidRPr="006343AC">
        <w:rPr>
          <w:rStyle w:val="Emphasis"/>
          <w:highlight w:val="cyan"/>
        </w:rPr>
        <w:t>monologues calculated</w:t>
      </w:r>
      <w:r w:rsidRPr="006343AC">
        <w:rPr>
          <w:rStyle w:val="StyleUnderline"/>
          <w:highlight w:val="cyan"/>
        </w:rPr>
        <w:t xml:space="preserve"> only to </w:t>
      </w:r>
      <w:r w:rsidRPr="006343AC">
        <w:rPr>
          <w:rStyle w:val="Emphasis"/>
          <w:highlight w:val="cyan"/>
        </w:rPr>
        <w:t>win</w:t>
      </w:r>
      <w:r w:rsidRPr="006343AC">
        <w:rPr>
          <w:rStyle w:val="StyleUnderline"/>
        </w:rPr>
        <w:t xml:space="preserve"> the </w:t>
      </w:r>
      <w:r w:rsidRPr="006343AC">
        <w:rPr>
          <w:rStyle w:val="Emphasis"/>
        </w:rPr>
        <w:t xml:space="preserve">audience’s </w:t>
      </w:r>
      <w:r w:rsidRPr="006343AC">
        <w:rPr>
          <w:rStyle w:val="Emphasis"/>
          <w:highlight w:val="cyan"/>
        </w:rPr>
        <w:t>consent</w:t>
      </w:r>
      <w:r w:rsidRPr="006343AC">
        <w:rPr>
          <w:rStyle w:val="StyleUnderline"/>
          <w:highlight w:val="cyan"/>
        </w:rPr>
        <w:t xml:space="preserve"> to one’s </w:t>
      </w:r>
      <w:r w:rsidRPr="006343AC">
        <w:rPr>
          <w:rStyle w:val="Emphasis"/>
        </w:rPr>
        <w:t xml:space="preserve">own </w:t>
      </w:r>
      <w:r w:rsidRPr="006343AC">
        <w:rPr>
          <w:rStyle w:val="Emphasis"/>
          <w:highlight w:val="cyan"/>
        </w:rPr>
        <w:t>views</w:t>
      </w:r>
      <w:r w:rsidRPr="006343AC">
        <w:rPr>
          <w:rStyle w:val="StyleUnderline"/>
          <w:highlight w:val="cyan"/>
        </w:rPr>
        <w:t>”, rather than ‘</w:t>
      </w:r>
      <w:r w:rsidRPr="006343AC">
        <w:rPr>
          <w:rStyle w:val="Emphasis"/>
          <w:highlight w:val="cyan"/>
        </w:rPr>
        <w:t>genuine</w:t>
      </w:r>
      <w:r w:rsidRPr="006343AC">
        <w:rPr>
          <w:rStyle w:val="StyleUnderline"/>
        </w:rPr>
        <w:t xml:space="preserve"> discussions’</w:t>
      </w:r>
      <w:r w:rsidRPr="006343AC">
        <w:rPr>
          <w:sz w:val="16"/>
        </w:rPr>
        <w:t xml:space="preserve">, i.e., serious attempts to have an </w:t>
      </w:r>
      <w:r w:rsidRPr="006343AC">
        <w:rPr>
          <w:rStyle w:val="Emphasis"/>
        </w:rPr>
        <w:t xml:space="preserve">intellectual </w:t>
      </w:r>
      <w:r w:rsidRPr="006343AC">
        <w:rPr>
          <w:rStyle w:val="Emphasis"/>
          <w:highlight w:val="cyan"/>
        </w:rPr>
        <w:t>exchange</w:t>
      </w:r>
      <w:r w:rsidRPr="006343AC">
        <w:rPr>
          <w:sz w:val="16"/>
        </w:rPr>
        <w:t xml:space="preserve">, which is typical of critical discussions (ibid.). In order to overcome this situation, “democracy should always have promoted such a critical discussion of standpoints as a central aim. Only if this is the case can stimulating participation in political discourse enhance the quality of democracy" (ibid.). </w:t>
      </w:r>
      <w:r w:rsidRPr="006343AC">
        <w:rPr>
          <w:rStyle w:val="StyleUnderline"/>
          <w:highlight w:val="cyan"/>
        </w:rPr>
        <w:t>This can be achieved</w:t>
      </w:r>
      <w:r w:rsidRPr="006343AC">
        <w:rPr>
          <w:sz w:val="16"/>
        </w:rPr>
        <w:t xml:space="preserve">, however, </w:t>
      </w:r>
      <w:r w:rsidRPr="006343AC">
        <w:rPr>
          <w:rStyle w:val="Emphasis"/>
          <w:highlight w:val="cyan"/>
        </w:rPr>
        <w:t>only</w:t>
      </w:r>
      <w:r w:rsidRPr="006343AC">
        <w:rPr>
          <w:rStyle w:val="StyleUnderline"/>
          <w:highlight w:val="cyan"/>
        </w:rPr>
        <w:t xml:space="preserve"> by following</w:t>
      </w:r>
      <w:r w:rsidRPr="006343AC">
        <w:rPr>
          <w:rStyle w:val="StyleUnderline"/>
        </w:rPr>
        <w:t xml:space="preserve"> “the dialectical </w:t>
      </w:r>
      <w:r w:rsidRPr="006343AC">
        <w:rPr>
          <w:rStyle w:val="Emphasis"/>
          <w:highlight w:val="cyan"/>
        </w:rPr>
        <w:t>rules for argument</w:t>
      </w:r>
      <w:r w:rsidRPr="006343AC">
        <w:rPr>
          <w:rStyle w:val="Emphasis"/>
        </w:rPr>
        <w:t>ative discourse</w:t>
      </w:r>
      <w:r w:rsidRPr="006343AC">
        <w:rPr>
          <w:sz w:val="16"/>
        </w:rPr>
        <w:t xml:space="preserve"> that make up a code of conduct for political discourse [and] are therefore of crucial importance to giving substance to the ideal of participatory democracy” (ibid.: 4); thereby fully acknowledging that “education in processing argumentation in a critical discussion is indispensable for a democratic society (van Eemeren 1995: 145-146). </w:t>
      </w:r>
    </w:p>
    <w:p w14:paraId="0A0CB218" w14:textId="77777777" w:rsidR="00DF3094" w:rsidRPr="006343AC" w:rsidRDefault="00DF3094" w:rsidP="00DF3094">
      <w:pPr>
        <w:rPr>
          <w:sz w:val="16"/>
          <w:szCs w:val="16"/>
        </w:rPr>
      </w:pPr>
      <w:r w:rsidRPr="006343AC">
        <w:rPr>
          <w:sz w:val="16"/>
          <w:szCs w:val="16"/>
        </w:rPr>
        <w:t>The reasons provided for the failure of the adoption of the critical discussion model in reality ranges from a general allusion to human nature (“in real-life contexts, it has to be taken into account that human interaction is not always automatically 'naturally' and fully oriented toward the ideal of dialectical reasonableness "; van Eemeren 2010: 4) to specific political sphere argumentation handicaps (unwillingness of people “to subject their thinking to critical scrutiny”; “vested interest in particular outcome”; “inequality in power and resources; “different levels of critical skills”; and “a practical demand for an immediate settlement”; van Eemeren 2010: 4). Although these causes may have some explanatory value in some cases, in our opinion their modus operandi is not accounted for and, what is more important, they do not cover the full spectrum of challenges that the successful use of critical discussion in the public and political spheres must face, as we have seen (cf. sections 2 and 3).</w:t>
      </w:r>
    </w:p>
    <w:p w14:paraId="24190448" w14:textId="77777777" w:rsidR="00DF3094" w:rsidRPr="006343AC" w:rsidRDefault="00DF3094" w:rsidP="00DF3094">
      <w:pPr>
        <w:rPr>
          <w:sz w:val="16"/>
          <w:szCs w:val="16"/>
        </w:rPr>
      </w:pPr>
      <w:r w:rsidRPr="006343AC">
        <w:rPr>
          <w:sz w:val="16"/>
          <w:szCs w:val="16"/>
        </w:rPr>
        <w:t xml:space="preserve">No wonder that van Eemeren himself raises the question “whether maintaining the dialectical ideal of critical discussion in political and other real-life contexts is not utopian” (ibid.), to which he replies by admitting that "[t]he ideal of a critical discussion is by definition not a description of any kind of reality but sets a theoretical standard that can be used for heuristic, analytic and evaluative purpose” (ibid.). This ideal seems to be so inspiring that it remains valid as a pure theoretical ideal, “even if the argumentative discourse falls short of the dialectical ideal” (ibid.). </w:t>
      </w:r>
    </w:p>
    <w:p w14:paraId="6EC61585" w14:textId="77777777" w:rsidR="00DF3094" w:rsidRPr="006343AC" w:rsidRDefault="00DF3094" w:rsidP="00DF3094">
      <w:pPr>
        <w:rPr>
          <w:sz w:val="16"/>
        </w:rPr>
      </w:pPr>
      <w:r w:rsidRPr="006343AC">
        <w:rPr>
          <w:sz w:val="16"/>
        </w:rPr>
        <w:t xml:space="preserve">In the light of the substantial gap between the normative ideal and the actual practices of public and political argumentation that PD’s description and explanation provides, a number of doubts arise: </w:t>
      </w:r>
      <w:r w:rsidRPr="006343AC">
        <w:rPr>
          <w:rStyle w:val="StyleUnderline"/>
          <w:highlight w:val="cyan"/>
        </w:rPr>
        <w:t xml:space="preserve">Are there </w:t>
      </w:r>
      <w:r w:rsidRPr="006343AC">
        <w:rPr>
          <w:rStyle w:val="Emphasis"/>
          <w:highlight w:val="cyan"/>
        </w:rPr>
        <w:t>structural</w:t>
      </w:r>
      <w:r w:rsidRPr="006343AC">
        <w:rPr>
          <w:rStyle w:val="StyleUnderline"/>
        </w:rPr>
        <w:t>,</w:t>
      </w:r>
      <w:r w:rsidRPr="006343AC">
        <w:rPr>
          <w:sz w:val="16"/>
        </w:rPr>
        <w:t xml:space="preserve"> rather than merely contingent </w:t>
      </w:r>
      <w:r w:rsidRPr="006343AC">
        <w:rPr>
          <w:rStyle w:val="StyleUnderline"/>
          <w:highlight w:val="cyan"/>
        </w:rPr>
        <w:t xml:space="preserve">obstacles in idealized </w:t>
      </w:r>
      <w:r w:rsidRPr="006343AC">
        <w:rPr>
          <w:rStyle w:val="Emphasis"/>
        </w:rPr>
        <w:t xml:space="preserve">critical </w:t>
      </w:r>
      <w:r w:rsidRPr="006343AC">
        <w:rPr>
          <w:rStyle w:val="Emphasis"/>
          <w:highlight w:val="cyan"/>
        </w:rPr>
        <w:t>discussion</w:t>
      </w:r>
      <w:r w:rsidRPr="006343AC">
        <w:rPr>
          <w:rStyle w:val="StyleUnderline"/>
          <w:highlight w:val="cyan"/>
        </w:rPr>
        <w:t xml:space="preserve"> that prevents</w:t>
      </w:r>
      <w:r w:rsidRPr="006343AC">
        <w:rPr>
          <w:rStyle w:val="StyleUnderline"/>
        </w:rPr>
        <w:t xml:space="preserve"> even </w:t>
      </w:r>
      <w:r w:rsidRPr="006343AC">
        <w:rPr>
          <w:rStyle w:val="StyleUnderline"/>
          <w:highlight w:val="cyan"/>
        </w:rPr>
        <w:t xml:space="preserve">its </w:t>
      </w:r>
      <w:r w:rsidRPr="006343AC">
        <w:rPr>
          <w:rStyle w:val="Emphasis"/>
          <w:highlight w:val="cyan"/>
        </w:rPr>
        <w:t>approximate use</w:t>
      </w:r>
      <w:r w:rsidRPr="006343AC">
        <w:rPr>
          <w:sz w:val="16"/>
        </w:rPr>
        <w:t xml:space="preserve"> in the public sphere</w:t>
      </w:r>
      <w:r w:rsidRPr="006343AC">
        <w:rPr>
          <w:rStyle w:val="Emphasis"/>
          <w:highlight w:val="cyan"/>
        </w:rPr>
        <w:t>?</w:t>
      </w:r>
      <w:r w:rsidRPr="006343AC">
        <w:rPr>
          <w:sz w:val="16"/>
        </w:rPr>
        <w:t xml:space="preserve"> Can a theory that claims to be a praxis based normative system fulfill its promise if it sets up a threshold that no one who tries to apply it to the public sphere can reach? Doesn’t the very fact that argumentation is excessively idealized in the model PD proposes cause the gap by distancing people concerned by public issues from argumentation at all? All </w:t>
      </w:r>
      <w:r w:rsidRPr="006343AC">
        <w:rPr>
          <w:rStyle w:val="StyleUnderline"/>
          <w:highlight w:val="cyan"/>
        </w:rPr>
        <w:t>these doubts</w:t>
      </w:r>
      <w:r w:rsidRPr="006343AC">
        <w:rPr>
          <w:sz w:val="16"/>
        </w:rPr>
        <w:t xml:space="preserve"> suggest that a powerful structural phenomenon like the existence of CSDs in the public sphere is perhaps overlooked by PD and </w:t>
      </w:r>
      <w:r w:rsidRPr="006343AC">
        <w:rPr>
          <w:rStyle w:val="Emphasis"/>
          <w:highlight w:val="cyan"/>
        </w:rPr>
        <w:t>require</w:t>
      </w:r>
      <w:r w:rsidRPr="006343AC">
        <w:rPr>
          <w:sz w:val="16"/>
        </w:rPr>
        <w:t xml:space="preserve">s, for its overcoming, a radically different approach. </w:t>
      </w:r>
    </w:p>
    <w:p w14:paraId="40348794" w14:textId="77777777" w:rsidR="00DF3094" w:rsidRPr="006343AC" w:rsidRDefault="00DF3094" w:rsidP="00DF3094">
      <w:pPr>
        <w:rPr>
          <w:sz w:val="16"/>
          <w:szCs w:val="16"/>
        </w:rPr>
      </w:pPr>
      <w:r w:rsidRPr="006343AC">
        <w:rPr>
          <w:sz w:val="16"/>
          <w:szCs w:val="16"/>
        </w:rPr>
        <w:t xml:space="preserve">4.2 Discrepancies between the PD approach and reasonable argumentation in the public sphere </w:t>
      </w:r>
    </w:p>
    <w:p w14:paraId="3A4200C6" w14:textId="77777777" w:rsidR="00DF3094" w:rsidRPr="006343AC" w:rsidRDefault="00DF3094" w:rsidP="00DF3094">
      <w:pPr>
        <w:rPr>
          <w:sz w:val="16"/>
        </w:rPr>
      </w:pPr>
      <w:r w:rsidRPr="006343AC">
        <w:rPr>
          <w:sz w:val="16"/>
        </w:rPr>
        <w:t xml:space="preserve">The discrepancies in question have to do with basic </w:t>
      </w:r>
      <w:r w:rsidRPr="006343AC">
        <w:rPr>
          <w:rStyle w:val="Emphasis"/>
          <w:highlight w:val="cyan"/>
        </w:rPr>
        <w:t>parameters</w:t>
      </w:r>
      <w:r w:rsidRPr="006343AC">
        <w:rPr>
          <w:sz w:val="16"/>
        </w:rPr>
        <w:t xml:space="preserve"> relevant to every argumentative process, namely</w:t>
      </w:r>
      <w:r w:rsidRPr="006343AC">
        <w:rPr>
          <w:rStyle w:val="StyleUnderline"/>
          <w:highlight w:val="cyan"/>
        </w:rPr>
        <w:t>:</w:t>
      </w:r>
    </w:p>
    <w:p w14:paraId="112474C3" w14:textId="77777777" w:rsidR="00DF3094" w:rsidRPr="006343AC" w:rsidRDefault="00DF3094" w:rsidP="00DF3094">
      <w:pPr>
        <w:rPr>
          <w:sz w:val="16"/>
          <w:szCs w:val="16"/>
        </w:rPr>
      </w:pPr>
      <w:r w:rsidRPr="006343AC">
        <w:rPr>
          <w:sz w:val="16"/>
          <w:szCs w:val="16"/>
        </w:rPr>
        <w:lastRenderedPageBreak/>
        <w:t xml:space="preserve">(A) The discussants’ goals and targets: what do they expect to achieve through the argumentation process and what is it capable of providing. </w:t>
      </w:r>
    </w:p>
    <w:p w14:paraId="3EA02598" w14:textId="77777777" w:rsidR="00DF3094" w:rsidRPr="006343AC" w:rsidRDefault="00DF3094" w:rsidP="00DF3094">
      <w:pPr>
        <w:rPr>
          <w:sz w:val="16"/>
        </w:rPr>
      </w:pPr>
      <w:r w:rsidRPr="006343AC">
        <w:rPr>
          <w:sz w:val="16"/>
        </w:rPr>
        <w:t xml:space="preserve">(B) </w:t>
      </w:r>
      <w:r w:rsidRPr="006343AC">
        <w:rPr>
          <w:rStyle w:val="StyleUnderline"/>
        </w:rPr>
        <w:t xml:space="preserve">The </w:t>
      </w:r>
      <w:r w:rsidRPr="006343AC">
        <w:rPr>
          <w:rStyle w:val="Emphasis"/>
          <w:highlight w:val="cyan"/>
        </w:rPr>
        <w:t>preconditions</w:t>
      </w:r>
      <w:r w:rsidRPr="006343AC">
        <w:rPr>
          <w:rStyle w:val="StyleUnderline"/>
          <w:highlight w:val="cyan"/>
        </w:rPr>
        <w:t xml:space="preserve"> for initiating</w:t>
      </w:r>
      <w:r w:rsidRPr="006343AC">
        <w:rPr>
          <w:sz w:val="16"/>
        </w:rPr>
        <w:t xml:space="preserve"> a </w:t>
      </w:r>
      <w:r w:rsidRPr="006343AC">
        <w:rPr>
          <w:rStyle w:val="Emphasis"/>
        </w:rPr>
        <w:t xml:space="preserve">critical </w:t>
      </w:r>
      <w:r w:rsidRPr="006343AC">
        <w:rPr>
          <w:rStyle w:val="Emphasis"/>
          <w:highlight w:val="cyan"/>
        </w:rPr>
        <w:t>discussion</w:t>
      </w:r>
      <w:r w:rsidRPr="006343AC">
        <w:rPr>
          <w:rStyle w:val="StyleUnderline"/>
          <w:sz w:val="16"/>
        </w:rPr>
        <w:t>:</w:t>
      </w:r>
      <w:r w:rsidRPr="006343AC">
        <w:rPr>
          <w:sz w:val="16"/>
        </w:rPr>
        <w:t xml:space="preserve"> what are the discussants presumed to know and accept of these preconditions. </w:t>
      </w:r>
    </w:p>
    <w:p w14:paraId="20CF205F" w14:textId="77777777" w:rsidR="00DF3094" w:rsidRPr="006343AC" w:rsidRDefault="00DF3094" w:rsidP="00DF3094">
      <w:pPr>
        <w:rPr>
          <w:sz w:val="16"/>
        </w:rPr>
      </w:pPr>
      <w:r w:rsidRPr="006343AC">
        <w:rPr>
          <w:sz w:val="16"/>
        </w:rPr>
        <w:t xml:space="preserve">(C) </w:t>
      </w:r>
      <w:r w:rsidRPr="006343AC">
        <w:rPr>
          <w:rStyle w:val="StyleUnderline"/>
        </w:rPr>
        <w:t xml:space="preserve">The </w:t>
      </w:r>
      <w:r w:rsidRPr="006343AC">
        <w:rPr>
          <w:rStyle w:val="Emphasis"/>
          <w:highlight w:val="cyan"/>
        </w:rPr>
        <w:t>argumentative process</w:t>
      </w:r>
      <w:r w:rsidRPr="006343AC">
        <w:rPr>
          <w:sz w:val="16"/>
        </w:rPr>
        <w:t xml:space="preserve"> that is supposed to lead to the achievement of the discussants’ goals. </w:t>
      </w:r>
    </w:p>
    <w:p w14:paraId="4519A26B" w14:textId="77777777" w:rsidR="00DF3094" w:rsidRPr="006343AC" w:rsidRDefault="00DF3094" w:rsidP="00DF3094">
      <w:pPr>
        <w:rPr>
          <w:sz w:val="16"/>
        </w:rPr>
      </w:pPr>
      <w:r w:rsidRPr="006343AC">
        <w:rPr>
          <w:sz w:val="16"/>
        </w:rPr>
        <w:t xml:space="preserve">(D) The influence of </w:t>
      </w:r>
      <w:r w:rsidRPr="006343AC">
        <w:rPr>
          <w:rStyle w:val="Emphasis"/>
          <w:highlight w:val="cyan"/>
        </w:rPr>
        <w:t>context and agents</w:t>
      </w:r>
      <w:r w:rsidRPr="006343AC">
        <w:rPr>
          <w:sz w:val="16"/>
        </w:rPr>
        <w:t xml:space="preserve"> on the argumentative process. </w:t>
      </w:r>
    </w:p>
    <w:p w14:paraId="0378CEC6" w14:textId="77777777" w:rsidR="00DF3094" w:rsidRPr="006343AC" w:rsidRDefault="00DF3094" w:rsidP="00DF3094">
      <w:pPr>
        <w:rPr>
          <w:sz w:val="16"/>
          <w:szCs w:val="16"/>
        </w:rPr>
      </w:pPr>
      <w:r w:rsidRPr="006343AC">
        <w:rPr>
          <w:sz w:val="16"/>
          <w:szCs w:val="16"/>
        </w:rPr>
        <w:t xml:space="preserve">4.2.1 Goals </w:t>
      </w:r>
    </w:p>
    <w:p w14:paraId="4CA1249F" w14:textId="77777777" w:rsidR="00DF3094" w:rsidRPr="006343AC" w:rsidRDefault="00DF3094" w:rsidP="00DF3094">
      <w:pPr>
        <w:rPr>
          <w:sz w:val="16"/>
        </w:rPr>
      </w:pPr>
      <w:r w:rsidRPr="006343AC">
        <w:rPr>
          <w:sz w:val="16"/>
        </w:rPr>
        <w:t xml:space="preserve">Assuming that </w:t>
      </w:r>
      <w:r w:rsidRPr="006343AC">
        <w:rPr>
          <w:rStyle w:val="StyleUnderline"/>
          <w:highlight w:val="cyan"/>
        </w:rPr>
        <w:t>argumentation is</w:t>
      </w:r>
      <w:r w:rsidRPr="006343AC">
        <w:rPr>
          <w:rStyle w:val="StyleUnderline"/>
        </w:rPr>
        <w:t xml:space="preserve"> a </w:t>
      </w:r>
      <w:r w:rsidRPr="006343AC">
        <w:rPr>
          <w:rStyle w:val="Emphasis"/>
          <w:highlight w:val="cyan"/>
        </w:rPr>
        <w:t>voluntary</w:t>
      </w:r>
      <w:r w:rsidRPr="006343AC">
        <w:rPr>
          <w:rStyle w:val="Emphasis"/>
        </w:rPr>
        <w:t xml:space="preserve"> endeavor</w:t>
      </w:r>
      <w:r w:rsidRPr="006343AC">
        <w:rPr>
          <w:sz w:val="16"/>
        </w:rPr>
        <w:t>, the parties are presumed to engage in it if and only if: (i) the process will serve their goals; (ii) these goals cannot be achieved by different, better means.</w:t>
      </w:r>
    </w:p>
    <w:p w14:paraId="5D06C56C" w14:textId="77777777" w:rsidR="00DF3094" w:rsidRPr="006343AC" w:rsidRDefault="00DF3094" w:rsidP="00DF3094">
      <w:pPr>
        <w:rPr>
          <w:sz w:val="16"/>
          <w:szCs w:val="16"/>
        </w:rPr>
      </w:pPr>
      <w:r w:rsidRPr="006343AC">
        <w:rPr>
          <w:sz w:val="16"/>
          <w:szCs w:val="16"/>
        </w:rPr>
        <w:t xml:space="preserve">PD describes as follows the aim of engaging in an argumentative process: </w:t>
      </w:r>
    </w:p>
    <w:p w14:paraId="67D09C05" w14:textId="77777777" w:rsidR="00DF3094" w:rsidRPr="006343AC" w:rsidRDefault="00DF3094" w:rsidP="00DF3094">
      <w:pPr>
        <w:rPr>
          <w:sz w:val="16"/>
        </w:rPr>
      </w:pPr>
      <w:r w:rsidRPr="006343AC">
        <w:rPr>
          <w:rStyle w:val="Emphasis"/>
          <w:highlight w:val="cyan"/>
        </w:rPr>
        <w:t>Argument</w:t>
      </w:r>
      <w:r w:rsidRPr="006343AC">
        <w:rPr>
          <w:rStyle w:val="Emphasis"/>
        </w:rPr>
        <w:t>ation</w:t>
      </w:r>
      <w:r w:rsidRPr="006343AC">
        <w:rPr>
          <w:sz w:val="16"/>
        </w:rPr>
        <w:t xml:space="preserve"> is basically aimed at resolving a difference of opinion about the acceptability of a standpoint by making an appeal to the other party's reasonableness. (van Eemeren 2010: 1, with reference to van Eemeren &amp; Grootendorst 2004: 11-18) </w:t>
      </w:r>
    </w:p>
    <w:p w14:paraId="48FE5936" w14:textId="77777777" w:rsidR="00DF3094" w:rsidRPr="006343AC" w:rsidRDefault="00DF3094" w:rsidP="00DF3094">
      <w:pPr>
        <w:rPr>
          <w:sz w:val="16"/>
          <w:szCs w:val="16"/>
        </w:rPr>
      </w:pPr>
      <w:r w:rsidRPr="006343AC">
        <w:rPr>
          <w:sz w:val="16"/>
          <w:szCs w:val="16"/>
        </w:rPr>
        <w:t>The difference of opinion is resolved when the antagonist accepts the protagonist's viewpoint on the basis of the arguments advanced or when the protagonist abandons his viewpoint as a result of the critical responses of the antagonist. (van Eemeren 2010: 33)</w:t>
      </w:r>
    </w:p>
    <w:p w14:paraId="60B14DF3" w14:textId="77777777" w:rsidR="00DF3094" w:rsidRPr="006343AC" w:rsidRDefault="00DF3094" w:rsidP="00DF3094">
      <w:pPr>
        <w:rPr>
          <w:sz w:val="16"/>
        </w:rPr>
      </w:pPr>
      <w:r w:rsidRPr="006343AC">
        <w:rPr>
          <w:sz w:val="16"/>
        </w:rPr>
        <w:t xml:space="preserve">Simply put, the basic assumption is that a critical discussion’s aim </w:t>
      </w:r>
      <w:r w:rsidRPr="006343AC">
        <w:rPr>
          <w:rStyle w:val="StyleUnderline"/>
          <w:highlight w:val="cyan"/>
        </w:rPr>
        <w:t>consists</w:t>
      </w:r>
      <w:r w:rsidRPr="006343AC">
        <w:rPr>
          <w:rStyle w:val="StyleUnderline"/>
        </w:rPr>
        <w:t xml:space="preserve"> in </w:t>
      </w:r>
      <w:r w:rsidRPr="006343AC">
        <w:rPr>
          <w:rStyle w:val="StyleUnderline"/>
          <w:highlight w:val="cyan"/>
        </w:rPr>
        <w:t>putting forth a</w:t>
      </w:r>
      <w:r w:rsidRPr="006343AC">
        <w:rPr>
          <w:sz w:val="16"/>
        </w:rPr>
        <w:t xml:space="preserve"> certain </w:t>
      </w:r>
      <w:r w:rsidRPr="006343AC">
        <w:rPr>
          <w:rStyle w:val="Emphasis"/>
          <w:highlight w:val="cyan"/>
        </w:rPr>
        <w:t>position</w:t>
      </w:r>
      <w:r w:rsidRPr="006343AC">
        <w:rPr>
          <w:rStyle w:val="StyleUnderline"/>
          <w:highlight w:val="cyan"/>
        </w:rPr>
        <w:t xml:space="preserve"> by one of the parties for</w:t>
      </w:r>
      <w:r w:rsidRPr="006343AC">
        <w:rPr>
          <w:sz w:val="16"/>
        </w:rPr>
        <w:t xml:space="preserve"> the </w:t>
      </w:r>
      <w:r w:rsidRPr="006343AC">
        <w:rPr>
          <w:rStyle w:val="Emphasis"/>
        </w:rPr>
        <w:t xml:space="preserve">critical </w:t>
      </w:r>
      <w:r w:rsidRPr="006343AC">
        <w:rPr>
          <w:rStyle w:val="Emphasis"/>
          <w:highlight w:val="cyan"/>
        </w:rPr>
        <w:t>examination</w:t>
      </w:r>
      <w:r w:rsidRPr="006343AC">
        <w:rPr>
          <w:rStyle w:val="StyleUnderline"/>
          <w:highlight w:val="cyan"/>
        </w:rPr>
        <w:t xml:space="preserve"> of the other</w:t>
      </w:r>
      <w:r w:rsidRPr="006343AC">
        <w:rPr>
          <w:sz w:val="16"/>
        </w:rPr>
        <w:t>, who calls it into question. The latter undertakes to refute the former’s position, while its proponent is committed to defend it. Four stages (see below) are supposed to ensure a valid performance of the refutation and defense tasks. The essential point is that at the end of the four stages the parties clearly agree whether the proponent’s position has been refuted or not and, accordingly, change their position (either retracting it or withdrawing from his questioning). In ‘mixed’ disagreements, in which the antagonist not only questions but also puts forth an opposed position, the same process takes place sequentially, i.e., at first one side (A) attacks trying to refute the other’s (B) position, and after this stage is concluded, they switch roles and the second side (B) proceeds to attack the first (A) in the same fashion.</w:t>
      </w:r>
    </w:p>
    <w:p w14:paraId="0D083B3F" w14:textId="77777777" w:rsidR="00DF3094" w:rsidRPr="006343AC" w:rsidRDefault="00DF3094" w:rsidP="00DF3094">
      <w:pPr>
        <w:rPr>
          <w:sz w:val="16"/>
          <w:szCs w:val="16"/>
        </w:rPr>
      </w:pPr>
      <w:r w:rsidRPr="006343AC">
        <w:rPr>
          <w:sz w:val="16"/>
          <w:szCs w:val="16"/>
        </w:rPr>
        <w:t>Regardless of whether the described process is indeed capable to yield a conclusive decision about the refutation of a position, and of whether the linearity of the refutation process makes sense, it is obvious that debates in the public sphere are for the most part ‘mixed’. Furthermore, in so far as these debates involve dichotomous positions (rather than just opposed ones), it is necessary that at the end of the PD process one of the parties accept the position of the other.</w:t>
      </w:r>
    </w:p>
    <w:p w14:paraId="0FD59CCF" w14:textId="77777777" w:rsidR="00DF3094" w:rsidRPr="006343AC" w:rsidRDefault="00DF3094" w:rsidP="00DF3094">
      <w:pPr>
        <w:rPr>
          <w:sz w:val="16"/>
          <w:szCs w:val="16"/>
        </w:rPr>
      </w:pPr>
      <w:r w:rsidRPr="006343AC">
        <w:rPr>
          <w:sz w:val="16"/>
          <w:szCs w:val="16"/>
        </w:rPr>
        <w:t xml:space="preserve">It is also worth noticing that, contrary to deliberative democracy approaches, which in some cases approve the attempt to reach agreement in a (public) debate as a form of justification of political systems, PD claims that it is not a consensus theory at all. Instead, it conceives itself as a theory based on Popper’s critical rationality, i.e., as having as its principal goal to provide each party with the means—i.e., refutation attempts—to test critically its position: </w:t>
      </w:r>
    </w:p>
    <w:p w14:paraId="10ED582A" w14:textId="77777777" w:rsidR="00DF3094" w:rsidRPr="006343AC" w:rsidRDefault="00DF3094" w:rsidP="00DF3094">
      <w:pPr>
        <w:rPr>
          <w:sz w:val="16"/>
          <w:szCs w:val="16"/>
        </w:rPr>
      </w:pPr>
      <w:r w:rsidRPr="006343AC">
        <w:rPr>
          <w:sz w:val="16"/>
          <w:szCs w:val="16"/>
        </w:rPr>
        <w:t xml:space="preserve">[T]he conception of reasonableness upheld in pragma-dialectics insights from critical rationalist epistemology and utilitarian ethics conjoin … The intersubjective acceptability we attribute to the procedure, which is eventually expected to lend conventional validity to the procedure, is primarily based on its instrumentality in doing the job it is intended to do: re-solving a difference of opinion. … This means that, philosophically speaking, the rationale for accepting the pragma-dialectical procedure is pragmatic—more precisely, utilitarian [italics in quoted text]. … However, based on Popper's falsification idea, this is a ‘negative’ and not ‘positive’, utilitarianism. … Rather than maximization of agreement, minimization of disagreement is to be aimed for. (van Eemeren 2010: 34) </w:t>
      </w:r>
    </w:p>
    <w:p w14:paraId="7C5C081D" w14:textId="77777777" w:rsidR="00DF3094" w:rsidRPr="006343AC" w:rsidRDefault="00DF3094" w:rsidP="00DF3094">
      <w:pPr>
        <w:rPr>
          <w:sz w:val="16"/>
          <w:szCs w:val="16"/>
        </w:rPr>
      </w:pPr>
      <w:r w:rsidRPr="006343AC">
        <w:rPr>
          <w:sz w:val="16"/>
          <w:szCs w:val="16"/>
        </w:rPr>
        <w:t xml:space="preserve">The distinction between maximization of agreement and minimization of disagreement purports to stress that PD doesn’t view agreement as the suitable end of the process, but just as “an intermediate step on the way to new, and more advanced, disagreements” (van Eemeren 2010: 26n). Nevertheless, no explanation is given of how these “more advanced disagreements” are engendered as a part of the dynamics of the critical process, nor what is the role or value of such disagreements in the public sphere or elsewhere. This may be due to the fact that PD’s ‘critical discussion’ is not tuned to the generation of new positions or ideas but only to the testing of extant ones, thus echoing once again Popper, now in his focus on the justification rather than on the discovery of theories (see sections 4.2.4 and 5). </w:t>
      </w:r>
    </w:p>
    <w:p w14:paraId="71B03DF6" w14:textId="77777777" w:rsidR="00DF3094" w:rsidRPr="006343AC" w:rsidRDefault="00DF3094" w:rsidP="00DF3094">
      <w:pPr>
        <w:rPr>
          <w:sz w:val="16"/>
          <w:szCs w:val="16"/>
        </w:rPr>
      </w:pPr>
      <w:r w:rsidRPr="006343AC">
        <w:rPr>
          <w:sz w:val="16"/>
          <w:szCs w:val="16"/>
        </w:rPr>
        <w:t xml:space="preserve">In any case, it is quite clear that the only practical result of the critical discussion à la PD of opposed positions on a public issue is to determine whether one discussant succeeded in refuting the other’s position, thus obtaining the adversary’s agreement, who will then share his/her position, at least for some time. In this respect, PD’s critical discussion is close to Habermas’s ‘reasonable argumentation’, whose aim is to reach consensus.15 In spite of the apparent difference between a critical examination of a position aiming at its refutation or at its acceptance, even van Eemeren admits, to some extent, their similarity. He points out that “the pragma-dialectical procedure deals only with ‘first order’ conditions for resolving differences of opinion on the merits by means of critical discussion” (van Eemeren 2010: 34), and stresses that there are ‘higher order’ conditions, ‘internal’ and ‘external’, that are </w:t>
      </w:r>
      <w:r w:rsidRPr="006343AC">
        <w:rPr>
          <w:sz w:val="16"/>
          <w:szCs w:val="16"/>
        </w:rPr>
        <w:lastRenderedPageBreak/>
        <w:t>“beyond the agent’s control”, conditions that are similar to Habermas’s “ideal speech conditions” (van Eemeren 2010: 35n). Anyhow, whether according to PD the main goal of the critical discussion process in the public alliance is to create the opportunity for refutation or for agreement (meaning that one of the discussants acknowledges that his position is wrong), the essential assumption of this process is that the participants in it in the public sphere (or elsewhere) must be aware that one of them holds a wrong position and will have to explicitly acknowledge this.</w:t>
      </w:r>
    </w:p>
    <w:p w14:paraId="1146091F" w14:textId="77777777" w:rsidR="00DF3094" w:rsidRPr="006343AC" w:rsidRDefault="00DF3094" w:rsidP="00DF3094">
      <w:pPr>
        <w:rPr>
          <w:sz w:val="16"/>
          <w:szCs w:val="16"/>
        </w:rPr>
      </w:pPr>
      <w:r w:rsidRPr="006343AC">
        <w:rPr>
          <w:sz w:val="16"/>
          <w:szCs w:val="16"/>
        </w:rPr>
        <w:t xml:space="preserve">Is such a goal, especially when conceived as the ultimate aim of the proposed argumentative process, feasible and acceptable in the public sphere? </w:t>
      </w:r>
    </w:p>
    <w:p w14:paraId="46D89C63" w14:textId="77777777" w:rsidR="00DF3094" w:rsidRPr="006343AC" w:rsidRDefault="00DF3094" w:rsidP="00DF3094">
      <w:pPr>
        <w:rPr>
          <w:sz w:val="16"/>
          <w:szCs w:val="16"/>
        </w:rPr>
      </w:pPr>
      <w:r w:rsidRPr="006343AC">
        <w:rPr>
          <w:sz w:val="16"/>
          <w:szCs w:val="16"/>
        </w:rPr>
        <w:t xml:space="preserve">In our opinion, there are at least four reasons for arguing that it is a utopian, hence unacceptable goal, if one takes seriously what should be expected from argumentative practice and theory in the public sphere. First, because PD deserves a critique similar to the one leveled against the Popperian version of critical rationalism it espouses,16 which defends a theory of knowledge “without a knowing subject” (Popper 1972); obviously, such a-contextual position becomes even more problematic if applied to the public and political spheres, where it must operate in a context essentially involved with practical rationality. Second, due to its analogy with theories such as Habermas’s that were discussed in this section as well as in 2.2—an analogy that deserves additional criticism because, unlike Habermasianism, PD overlooks the relationship between the political and public context and argumentative practice. Third, because of PD’s total overlooking of the role of CSDs in public argumentation (cf. 4.2.2). And fourth, due to unilateral value judgments of positions in the public sphere, which lead to simplistic criteria of refutation or acceptance in a domain where complexity is the rule (cf. 2.1.1 and 4.2.3). </w:t>
      </w:r>
    </w:p>
    <w:p w14:paraId="7EF46FA8" w14:textId="77777777" w:rsidR="00DF3094" w:rsidRPr="006343AC" w:rsidRDefault="00DF3094" w:rsidP="00DF3094">
      <w:pPr>
        <w:rPr>
          <w:sz w:val="16"/>
          <w:szCs w:val="16"/>
        </w:rPr>
      </w:pPr>
      <w:r w:rsidRPr="006343AC">
        <w:rPr>
          <w:sz w:val="16"/>
          <w:szCs w:val="16"/>
        </w:rPr>
        <w:t xml:space="preserve">(ii) Let us admit, for the sake of argument, that the refutation goal as claimed by PD is central, feasible, acceptable, and useful in public argumentation. Aren’t there better ways to achieve this goal? </w:t>
      </w:r>
    </w:p>
    <w:p w14:paraId="026C7D3E" w14:textId="77777777" w:rsidR="00DF3094" w:rsidRPr="006343AC" w:rsidRDefault="00DF3094" w:rsidP="00DF3094">
      <w:pPr>
        <w:rPr>
          <w:sz w:val="16"/>
          <w:szCs w:val="16"/>
        </w:rPr>
      </w:pPr>
      <w:r w:rsidRPr="006343AC">
        <w:rPr>
          <w:sz w:val="16"/>
          <w:szCs w:val="16"/>
        </w:rPr>
        <w:t xml:space="preserve">The refutation and defense moves stipulated by the PD critical discussion model include, on the one side, the antagonist’s critical remarks or demands and on the other, the proponent’s replies. We believe that it must be assumed that neither the critique nor the replies are previously known to the contenders, which is why they have an interest in engage in the argumentation process: presumably, the expression of both, counter-arguments and defensive-arguments, is good to both sides. In spite of its usefulness in certain situations, this kind of exchange does not amount to the full manifestation of the dialectical critical process, wherein the context and co-text of the dialectical exchange, as well as the cognitive interaction that takes place and evolves throughout the exchange, play a decisive role in the design and ‘inner’ justification of each of the participants’ moves. Argumentation strategies that take into account these resources and make full use of their potential are no doubt setting up another, broader span of goals for the argumentative process, and are more likely to achieve these goals more effectively than they certainly would achieve their PD more limited counterparts (cf. 4.2.4 and 5). </w:t>
      </w:r>
    </w:p>
    <w:p w14:paraId="170D54B8" w14:textId="77777777" w:rsidR="00DF3094" w:rsidRPr="006343AC" w:rsidRDefault="00DF3094" w:rsidP="00DF3094">
      <w:pPr>
        <w:rPr>
          <w:sz w:val="16"/>
          <w:szCs w:val="16"/>
        </w:rPr>
      </w:pPr>
      <w:r w:rsidRPr="006343AC">
        <w:rPr>
          <w:sz w:val="16"/>
          <w:szCs w:val="16"/>
        </w:rPr>
        <w:t xml:space="preserve">4.2.2 Preconditions </w:t>
      </w:r>
    </w:p>
    <w:p w14:paraId="7577DC3A" w14:textId="77777777" w:rsidR="00DF3094" w:rsidRPr="006343AC" w:rsidRDefault="00DF3094" w:rsidP="00DF3094">
      <w:pPr>
        <w:rPr>
          <w:sz w:val="16"/>
        </w:rPr>
      </w:pPr>
      <w:r w:rsidRPr="006343AC">
        <w:rPr>
          <w:sz w:val="16"/>
        </w:rPr>
        <w:t xml:space="preserve">The ideal PD </w:t>
      </w:r>
      <w:r w:rsidRPr="006343AC">
        <w:rPr>
          <w:rStyle w:val="Emphasis"/>
        </w:rPr>
        <w:t xml:space="preserve">critical </w:t>
      </w:r>
      <w:r w:rsidRPr="006343AC">
        <w:rPr>
          <w:rStyle w:val="Emphasis"/>
          <w:highlight w:val="cyan"/>
        </w:rPr>
        <w:t>discussion</w:t>
      </w:r>
      <w:r w:rsidRPr="006343AC">
        <w:rPr>
          <w:rStyle w:val="StyleUnderline"/>
          <w:highlight w:val="cyan"/>
        </w:rPr>
        <w:t xml:space="preserve"> can </w:t>
      </w:r>
      <w:r w:rsidRPr="006343AC">
        <w:rPr>
          <w:rStyle w:val="Emphasis"/>
          <w:highlight w:val="cyan"/>
        </w:rPr>
        <w:t>only</w:t>
      </w:r>
      <w:r w:rsidRPr="006343AC">
        <w:rPr>
          <w:rStyle w:val="StyleUnderline"/>
          <w:highlight w:val="cyan"/>
        </w:rPr>
        <w:t xml:space="preserve"> be realized if</w:t>
      </w:r>
      <w:r w:rsidRPr="006343AC">
        <w:rPr>
          <w:sz w:val="16"/>
        </w:rPr>
        <w:t xml:space="preserve"> some </w:t>
      </w:r>
      <w:r w:rsidRPr="006343AC">
        <w:rPr>
          <w:rStyle w:val="Emphasis"/>
          <w:highlight w:val="cyan"/>
        </w:rPr>
        <w:t>preconditions</w:t>
      </w:r>
      <w:r w:rsidRPr="006343AC">
        <w:rPr>
          <w:rStyle w:val="StyleUnderline"/>
          <w:highlight w:val="cyan"/>
        </w:rPr>
        <w:t xml:space="preserve"> are </w:t>
      </w:r>
      <w:r w:rsidRPr="006343AC">
        <w:rPr>
          <w:rStyle w:val="Emphasis"/>
          <w:highlight w:val="cyan"/>
        </w:rPr>
        <w:t>satisfied</w:t>
      </w:r>
      <w:r w:rsidRPr="006343AC">
        <w:rPr>
          <w:rStyle w:val="StyleUnderline"/>
          <w:highlight w:val="cyan"/>
        </w:rPr>
        <w:t>. The most important</w:t>
      </w:r>
      <w:r w:rsidRPr="006343AC">
        <w:rPr>
          <w:sz w:val="16"/>
        </w:rPr>
        <w:t xml:space="preserve"> ones </w:t>
      </w:r>
      <w:r w:rsidRPr="006343AC">
        <w:rPr>
          <w:rStyle w:val="StyleUnderline"/>
          <w:highlight w:val="cyan"/>
        </w:rPr>
        <w:t>are</w:t>
      </w:r>
      <w:r w:rsidRPr="006343AC">
        <w:rPr>
          <w:sz w:val="16"/>
        </w:rPr>
        <w:t xml:space="preserve"> a) </w:t>
      </w:r>
      <w:r w:rsidRPr="006343AC">
        <w:rPr>
          <w:rStyle w:val="StyleUnderline"/>
        </w:rPr>
        <w:t xml:space="preserve">a </w:t>
      </w:r>
      <w:r w:rsidRPr="006343AC">
        <w:rPr>
          <w:rStyle w:val="Emphasis"/>
          <w:highlight w:val="cyan"/>
        </w:rPr>
        <w:t>clear</w:t>
      </w:r>
      <w:r w:rsidRPr="006343AC">
        <w:rPr>
          <w:rStyle w:val="Emphasis"/>
        </w:rPr>
        <w:t>-cut</w:t>
      </w:r>
      <w:r w:rsidRPr="006343AC">
        <w:rPr>
          <w:rStyle w:val="StyleUnderline"/>
          <w:highlight w:val="cyan"/>
        </w:rPr>
        <w:t xml:space="preserve"> identification of the </w:t>
      </w:r>
      <w:r w:rsidRPr="006343AC">
        <w:rPr>
          <w:rStyle w:val="Emphasis"/>
          <w:highlight w:val="cyan"/>
        </w:rPr>
        <w:t>standpoint</w:t>
      </w:r>
      <w:r w:rsidRPr="006343AC">
        <w:rPr>
          <w:rStyle w:val="StyleUnderline"/>
          <w:highlight w:val="cyan"/>
        </w:rPr>
        <w:t xml:space="preserve"> that provokes</w:t>
      </w:r>
      <w:r w:rsidRPr="006343AC">
        <w:rPr>
          <w:rStyle w:val="StyleUnderline"/>
        </w:rPr>
        <w:t xml:space="preserve"> the </w:t>
      </w:r>
      <w:r w:rsidRPr="006343AC">
        <w:rPr>
          <w:rStyle w:val="Emphasis"/>
          <w:highlight w:val="cyan"/>
        </w:rPr>
        <w:t>disagreement</w:t>
      </w:r>
      <w:r w:rsidRPr="006343AC">
        <w:rPr>
          <w:sz w:val="16"/>
        </w:rPr>
        <w:t xml:space="preserve">, b) the decision of the parties to engage in a discussion, </w:t>
      </w:r>
      <w:r w:rsidRPr="006343AC">
        <w:rPr>
          <w:rStyle w:val="StyleUnderline"/>
          <w:highlight w:val="cyan"/>
        </w:rPr>
        <w:t>and</w:t>
      </w:r>
      <w:r w:rsidRPr="006343AC">
        <w:rPr>
          <w:sz w:val="16"/>
        </w:rPr>
        <w:t xml:space="preserve"> c) the participants’ </w:t>
      </w:r>
      <w:r w:rsidRPr="006343AC">
        <w:rPr>
          <w:rStyle w:val="StyleUnderline"/>
          <w:highlight w:val="cyan"/>
        </w:rPr>
        <w:t>commitment to</w:t>
      </w:r>
      <w:r w:rsidRPr="006343AC">
        <w:rPr>
          <w:sz w:val="16"/>
        </w:rPr>
        <w:t xml:space="preserve"> obey the </w:t>
      </w:r>
      <w:r w:rsidRPr="006343AC">
        <w:rPr>
          <w:rStyle w:val="Emphasis"/>
        </w:rPr>
        <w:t xml:space="preserve">procedural </w:t>
      </w:r>
      <w:r w:rsidRPr="006343AC">
        <w:rPr>
          <w:rStyle w:val="Emphasis"/>
          <w:highlight w:val="cyan"/>
        </w:rPr>
        <w:t>rules</w:t>
      </w:r>
      <w:r w:rsidRPr="006343AC">
        <w:rPr>
          <w:sz w:val="16"/>
        </w:rPr>
        <w:t>. As we shall see, these preconditions share a common assumption, which calls into question the feasibility of using critical discussion in the public sphere.</w:t>
      </w:r>
    </w:p>
    <w:p w14:paraId="1248958F" w14:textId="77777777" w:rsidR="00DF3094" w:rsidRPr="006343AC" w:rsidRDefault="00DF3094" w:rsidP="00DF3094">
      <w:pPr>
        <w:rPr>
          <w:sz w:val="16"/>
        </w:rPr>
      </w:pPr>
      <w:r w:rsidRPr="006343AC">
        <w:rPr>
          <w:sz w:val="16"/>
        </w:rPr>
        <w:t xml:space="preserve">(A) </w:t>
      </w:r>
      <w:r w:rsidRPr="006343AC">
        <w:rPr>
          <w:rStyle w:val="StyleUnderline"/>
          <w:highlight w:val="cyan"/>
        </w:rPr>
        <w:t xml:space="preserve">This </w:t>
      </w:r>
      <w:r w:rsidRPr="006343AC">
        <w:rPr>
          <w:rStyle w:val="Emphasis"/>
          <w:highlight w:val="cyan"/>
        </w:rPr>
        <w:t>precondition</w:t>
      </w:r>
      <w:r w:rsidRPr="006343AC">
        <w:rPr>
          <w:rStyle w:val="StyleUnderline"/>
          <w:highlight w:val="cyan"/>
        </w:rPr>
        <w:t xml:space="preserve"> assumes</w:t>
      </w:r>
      <w:r w:rsidRPr="006343AC">
        <w:rPr>
          <w:sz w:val="16"/>
        </w:rPr>
        <w:t xml:space="preserve"> that </w:t>
      </w:r>
      <w:r w:rsidRPr="006343AC">
        <w:rPr>
          <w:rStyle w:val="StyleUnderline"/>
          <w:highlight w:val="cyan"/>
        </w:rPr>
        <w:t xml:space="preserve">it is possible to </w:t>
      </w:r>
      <w:r w:rsidRPr="006343AC">
        <w:rPr>
          <w:rStyle w:val="Emphasis"/>
          <w:highlight w:val="cyan"/>
        </w:rPr>
        <w:t>isolate</w:t>
      </w:r>
      <w:r w:rsidRPr="006343AC">
        <w:rPr>
          <w:rStyle w:val="Emphasis"/>
        </w:rPr>
        <w:t xml:space="preserve"> rigorously</w:t>
      </w:r>
      <w:r w:rsidRPr="006343AC">
        <w:rPr>
          <w:rStyle w:val="StyleUnderline"/>
          <w:highlight w:val="cyan"/>
        </w:rPr>
        <w:t xml:space="preserve"> the </w:t>
      </w:r>
      <w:r w:rsidRPr="006343AC">
        <w:rPr>
          <w:rStyle w:val="Emphasis"/>
          <w:highlight w:val="cyan"/>
        </w:rPr>
        <w:t>subject</w:t>
      </w:r>
      <w:r w:rsidRPr="006343AC">
        <w:rPr>
          <w:rStyle w:val="Emphasis"/>
        </w:rPr>
        <w:t xml:space="preserve"> matter</w:t>
      </w:r>
      <w:r w:rsidRPr="006343AC">
        <w:rPr>
          <w:sz w:val="16"/>
        </w:rPr>
        <w:t xml:space="preserve"> of a critical discussion, so as </w:t>
      </w:r>
      <w:r w:rsidRPr="006343AC">
        <w:rPr>
          <w:rStyle w:val="StyleUnderline"/>
          <w:highlight w:val="cyan"/>
        </w:rPr>
        <w:t>to conduct</w:t>
      </w:r>
      <w:r w:rsidRPr="006343AC">
        <w:rPr>
          <w:sz w:val="16"/>
        </w:rPr>
        <w:t xml:space="preserve"> a </w:t>
      </w:r>
      <w:r w:rsidRPr="006343AC">
        <w:rPr>
          <w:rStyle w:val="Emphasis"/>
        </w:rPr>
        <w:t xml:space="preserve">focused </w:t>
      </w:r>
      <w:r w:rsidRPr="006343AC">
        <w:rPr>
          <w:rStyle w:val="Emphasis"/>
          <w:highlight w:val="cyan"/>
        </w:rPr>
        <w:t>discussion</w:t>
      </w:r>
      <w:r w:rsidRPr="006343AC">
        <w:rPr>
          <w:sz w:val="16"/>
        </w:rPr>
        <w:t xml:space="preserve"> that makes use only of relevant arguments. This precondition is quite strict, for whenever both discussants defend contrary standpoints, their disagreement should be treated as two separate fully fledged discussions: “… if another discussion begins, it must go through the same stages again—from confrontation stage to concluding stage” (van Eemeren 2010: 10n). </w:t>
      </w:r>
    </w:p>
    <w:p w14:paraId="059E456D" w14:textId="77777777" w:rsidR="00DF3094" w:rsidRPr="006343AC" w:rsidRDefault="00DF3094" w:rsidP="00DF3094">
      <w:pPr>
        <w:rPr>
          <w:sz w:val="16"/>
          <w:szCs w:val="16"/>
        </w:rPr>
      </w:pPr>
      <w:r w:rsidRPr="006343AC">
        <w:rPr>
          <w:sz w:val="16"/>
          <w:szCs w:val="16"/>
        </w:rPr>
        <w:t xml:space="preserve">(B) This precondition subordinates the decision to engage in the discussion to the evaluation that the discussants share enough common ground to pursue it adequately: “After the parties have decided that there is enough common ground to conduct a discussion …” (van Eemeren 2010: 33). </w:t>
      </w:r>
    </w:p>
    <w:p w14:paraId="23DA1C19" w14:textId="77777777" w:rsidR="00DF3094" w:rsidRPr="006343AC" w:rsidRDefault="00DF3094" w:rsidP="00DF3094">
      <w:pPr>
        <w:rPr>
          <w:sz w:val="16"/>
        </w:rPr>
      </w:pPr>
      <w:r w:rsidRPr="006343AC">
        <w:rPr>
          <w:sz w:val="16"/>
        </w:rPr>
        <w:t xml:space="preserve">(C) </w:t>
      </w:r>
      <w:r w:rsidRPr="006343AC">
        <w:rPr>
          <w:rStyle w:val="StyleUnderline"/>
          <w:highlight w:val="cyan"/>
        </w:rPr>
        <w:t xml:space="preserve">This </w:t>
      </w:r>
      <w:r w:rsidRPr="006343AC">
        <w:rPr>
          <w:rStyle w:val="Emphasis"/>
          <w:highlight w:val="cyan"/>
        </w:rPr>
        <w:t>precondition</w:t>
      </w:r>
      <w:r w:rsidRPr="006343AC">
        <w:rPr>
          <w:rStyle w:val="StyleUnderline"/>
        </w:rPr>
        <w:t xml:space="preserve"> stresses the ‘contractual’ character of a critical discussion, which </w:t>
      </w:r>
      <w:r w:rsidRPr="006343AC">
        <w:rPr>
          <w:rStyle w:val="StyleUnderline"/>
          <w:highlight w:val="cyan"/>
        </w:rPr>
        <w:t xml:space="preserve">requires </w:t>
      </w:r>
      <w:r w:rsidRPr="006343AC">
        <w:rPr>
          <w:rStyle w:val="Emphasis"/>
        </w:rPr>
        <w:t xml:space="preserve">explicit </w:t>
      </w:r>
      <w:r w:rsidRPr="006343AC">
        <w:rPr>
          <w:rStyle w:val="Emphasis"/>
          <w:highlight w:val="cyan"/>
        </w:rPr>
        <w:t>mutual commitments</w:t>
      </w:r>
      <w:r w:rsidRPr="006343AC">
        <w:rPr>
          <w:rStyle w:val="StyleUnderline"/>
          <w:highlight w:val="cyan"/>
        </w:rPr>
        <w:t xml:space="preserve"> by</w:t>
      </w:r>
      <w:r w:rsidRPr="006343AC">
        <w:rPr>
          <w:rStyle w:val="StyleUnderline"/>
        </w:rPr>
        <w:t xml:space="preserve"> the </w:t>
      </w:r>
      <w:r w:rsidRPr="006343AC">
        <w:rPr>
          <w:rStyle w:val="StyleUnderline"/>
          <w:highlight w:val="cyan"/>
        </w:rPr>
        <w:t>discussants</w:t>
      </w:r>
      <w:r w:rsidRPr="006343AC">
        <w:rPr>
          <w:rStyle w:val="StyleUnderline"/>
        </w:rPr>
        <w:t>.</w:t>
      </w:r>
      <w:r w:rsidRPr="006343AC">
        <w:rPr>
          <w:sz w:val="16"/>
        </w:rPr>
        <w:t xml:space="preserve"> Its rationale is that </w:t>
      </w:r>
      <w:r w:rsidRPr="006343AC">
        <w:rPr>
          <w:rStyle w:val="StyleUnderline"/>
          <w:highlight w:val="cyan"/>
        </w:rPr>
        <w:t>without</w:t>
      </w:r>
      <w:r w:rsidRPr="006343AC">
        <w:rPr>
          <w:sz w:val="16"/>
        </w:rPr>
        <w:t xml:space="preserve"> such </w:t>
      </w:r>
      <w:r w:rsidRPr="006343AC">
        <w:rPr>
          <w:rStyle w:val="Emphasis"/>
          <w:highlight w:val="cyan"/>
        </w:rPr>
        <w:t>commitments</w:t>
      </w:r>
      <w:r w:rsidRPr="006343AC">
        <w:rPr>
          <w:rStyle w:val="StyleUnderline"/>
          <w:highlight w:val="cyan"/>
        </w:rPr>
        <w:t xml:space="preserve"> the aim of</w:t>
      </w:r>
      <w:r w:rsidRPr="006343AC">
        <w:rPr>
          <w:sz w:val="16"/>
        </w:rPr>
        <w:t xml:space="preserve"> the </w:t>
      </w:r>
      <w:r w:rsidRPr="006343AC">
        <w:rPr>
          <w:rStyle w:val="Emphasis"/>
        </w:rPr>
        <w:t xml:space="preserve">critical </w:t>
      </w:r>
      <w:r w:rsidRPr="006343AC">
        <w:rPr>
          <w:rStyle w:val="Emphasis"/>
          <w:highlight w:val="cyan"/>
        </w:rPr>
        <w:t>discussion</w:t>
      </w:r>
      <w:r w:rsidRPr="006343AC">
        <w:rPr>
          <w:rStyle w:val="StyleUnderline"/>
          <w:highlight w:val="cyan"/>
        </w:rPr>
        <w:t xml:space="preserve">, i.e. </w:t>
      </w:r>
      <w:r w:rsidRPr="006343AC">
        <w:rPr>
          <w:rStyle w:val="Emphasis"/>
          <w:highlight w:val="cyan"/>
        </w:rPr>
        <w:t>the resolution</w:t>
      </w:r>
      <w:r w:rsidRPr="006343AC">
        <w:rPr>
          <w:sz w:val="16"/>
        </w:rPr>
        <w:t xml:space="preserve"> of the difference of opinions, </w:t>
      </w:r>
      <w:r w:rsidRPr="006343AC">
        <w:rPr>
          <w:rStyle w:val="StyleUnderline"/>
          <w:highlight w:val="cyan"/>
        </w:rPr>
        <w:t xml:space="preserve">will </w:t>
      </w:r>
      <w:r w:rsidRPr="006343AC">
        <w:rPr>
          <w:rStyle w:val="Emphasis"/>
          <w:highlight w:val="cyan"/>
        </w:rPr>
        <w:t>not be achieved</w:t>
      </w:r>
      <w:r w:rsidRPr="006343AC">
        <w:rPr>
          <w:rStyle w:val="StyleUnderline"/>
          <w:highlight w:val="cyan"/>
        </w:rPr>
        <w:t>, which makes engaging</w:t>
      </w:r>
      <w:r w:rsidRPr="006343AC">
        <w:rPr>
          <w:sz w:val="16"/>
        </w:rPr>
        <w:t xml:space="preserve"> in the discussion </w:t>
      </w:r>
      <w:r w:rsidRPr="006343AC">
        <w:rPr>
          <w:rStyle w:val="Emphasis"/>
          <w:highlight w:val="cyan"/>
        </w:rPr>
        <w:t>pointless</w:t>
      </w:r>
      <w:r w:rsidRPr="006343AC">
        <w:rPr>
          <w:sz w:val="16"/>
        </w:rPr>
        <w:t xml:space="preserve">: “There is no point in venturing to resolve a difference … if there is no mutual commitment to a common starting point, which may include procedural commitments as well as substantive agreement” (van Eemeren and Grootendorst 2004: 60). </w:t>
      </w:r>
    </w:p>
    <w:p w14:paraId="0174B916" w14:textId="77777777" w:rsidR="00DF3094" w:rsidRPr="006343AC" w:rsidRDefault="00DF3094" w:rsidP="00DF3094">
      <w:pPr>
        <w:rPr>
          <w:sz w:val="16"/>
        </w:rPr>
      </w:pPr>
      <w:r w:rsidRPr="006343AC">
        <w:rPr>
          <w:sz w:val="16"/>
        </w:rPr>
        <w:t xml:space="preserve">These </w:t>
      </w:r>
      <w:r w:rsidRPr="006343AC">
        <w:rPr>
          <w:rStyle w:val="Emphasis"/>
        </w:rPr>
        <w:t xml:space="preserve">‘first order’ </w:t>
      </w:r>
      <w:r w:rsidRPr="006343AC">
        <w:rPr>
          <w:rStyle w:val="Emphasis"/>
          <w:highlight w:val="cyan"/>
        </w:rPr>
        <w:t>preconditions</w:t>
      </w:r>
      <w:r w:rsidRPr="006343AC">
        <w:rPr>
          <w:sz w:val="16"/>
        </w:rPr>
        <w:t xml:space="preserve">, as they are labeled in PD (cf. van Eemeren 2010: 33), </w:t>
      </w:r>
      <w:r w:rsidRPr="006343AC">
        <w:rPr>
          <w:rStyle w:val="StyleUnderline"/>
          <w:highlight w:val="cyan"/>
        </w:rPr>
        <w:t>are</w:t>
      </w:r>
      <w:r w:rsidRPr="006343AC">
        <w:rPr>
          <w:sz w:val="16"/>
        </w:rPr>
        <w:t xml:space="preserve"> the </w:t>
      </w:r>
      <w:r w:rsidRPr="006343AC">
        <w:rPr>
          <w:rStyle w:val="StyleUnderline"/>
          <w:highlight w:val="cyan"/>
        </w:rPr>
        <w:t>conditions that candidates</w:t>
      </w:r>
      <w:r w:rsidRPr="006343AC">
        <w:rPr>
          <w:rStyle w:val="StyleUnderline"/>
        </w:rPr>
        <w:t xml:space="preserve"> to participate</w:t>
      </w:r>
      <w:r w:rsidRPr="006343AC">
        <w:rPr>
          <w:sz w:val="16"/>
        </w:rPr>
        <w:t xml:space="preserve"> in a critical discussion </w:t>
      </w:r>
      <w:r w:rsidRPr="006343AC">
        <w:rPr>
          <w:rStyle w:val="Emphasis"/>
          <w:highlight w:val="cyan"/>
        </w:rPr>
        <w:t>must fulfill</w:t>
      </w:r>
      <w:r w:rsidRPr="006343AC">
        <w:rPr>
          <w:sz w:val="16"/>
        </w:rPr>
        <w:t xml:space="preserve"> if they intend to do so and can afford it personally (a ‘second order’ condition) and politically (a ‘third order’ condition).17 In addition, the first order conditions demand from the </w:t>
      </w:r>
      <w:r w:rsidRPr="006343AC">
        <w:rPr>
          <w:sz w:val="16"/>
        </w:rPr>
        <w:lastRenderedPageBreak/>
        <w:t xml:space="preserve">prospective discussants a clear, distinct, and detailed picture of the scope of the discussion that they are about to engage in. This means not mixing up the various differences of opinion that the discussion may involve, and being able to separate them properly as the subject matter for independent discussions; </w:t>
      </w:r>
      <w:r w:rsidRPr="006343AC">
        <w:rPr>
          <w:rStyle w:val="StyleUnderline"/>
          <w:highlight w:val="cyan"/>
        </w:rPr>
        <w:t>a</w:t>
      </w:r>
      <w:r w:rsidRPr="006343AC">
        <w:rPr>
          <w:sz w:val="16"/>
        </w:rPr>
        <w:t xml:space="preserve"> further </w:t>
      </w:r>
      <w:r w:rsidRPr="006343AC">
        <w:rPr>
          <w:rStyle w:val="Emphasis"/>
          <w:highlight w:val="cyan"/>
        </w:rPr>
        <w:t>requirement</w:t>
      </w:r>
      <w:r w:rsidRPr="006343AC">
        <w:rPr>
          <w:rStyle w:val="StyleUnderline"/>
          <w:highlight w:val="cyan"/>
        </w:rPr>
        <w:t xml:space="preserve"> is</w:t>
      </w:r>
      <w:r w:rsidRPr="006343AC">
        <w:rPr>
          <w:sz w:val="16"/>
        </w:rPr>
        <w:t xml:space="preserve"> the </w:t>
      </w:r>
      <w:r w:rsidRPr="006343AC">
        <w:rPr>
          <w:rStyle w:val="Emphasis"/>
        </w:rPr>
        <w:t xml:space="preserve">anticipated </w:t>
      </w:r>
      <w:r w:rsidRPr="006343AC">
        <w:rPr>
          <w:rStyle w:val="Emphasis"/>
          <w:highlight w:val="cyan"/>
        </w:rPr>
        <w:t>identification</w:t>
      </w:r>
      <w:r w:rsidRPr="006343AC">
        <w:rPr>
          <w:rStyle w:val="StyleUnderline"/>
          <w:highlight w:val="cyan"/>
        </w:rPr>
        <w:t xml:space="preserve"> of</w:t>
      </w:r>
      <w:r w:rsidRPr="006343AC">
        <w:rPr>
          <w:sz w:val="16"/>
        </w:rPr>
        <w:t xml:space="preserve"> the pieces of the ‘substantive agreement’ forming </w:t>
      </w:r>
      <w:r w:rsidRPr="006343AC">
        <w:rPr>
          <w:rStyle w:val="StyleUnderline"/>
          <w:highlight w:val="cyan"/>
        </w:rPr>
        <w:t xml:space="preserve">the </w:t>
      </w:r>
      <w:r w:rsidRPr="006343AC">
        <w:rPr>
          <w:rStyle w:val="Emphasis"/>
          <w:highlight w:val="cyan"/>
        </w:rPr>
        <w:t>starting point</w:t>
      </w:r>
      <w:r w:rsidRPr="006343AC">
        <w:rPr>
          <w:rStyle w:val="StyleUnderline"/>
        </w:rPr>
        <w:t xml:space="preserve"> in order </w:t>
      </w:r>
      <w:r w:rsidRPr="006343AC">
        <w:rPr>
          <w:rStyle w:val="StyleUnderline"/>
          <w:highlight w:val="cyan"/>
        </w:rPr>
        <w:t>to ensure</w:t>
      </w:r>
      <w:r w:rsidRPr="006343AC">
        <w:rPr>
          <w:sz w:val="16"/>
        </w:rPr>
        <w:t xml:space="preserve"> that they are sufficient for conducting the discussion up to a </w:t>
      </w:r>
      <w:r w:rsidRPr="006343AC">
        <w:rPr>
          <w:rStyle w:val="Emphasis"/>
        </w:rPr>
        <w:t xml:space="preserve">satisfactory </w:t>
      </w:r>
      <w:r w:rsidRPr="006343AC">
        <w:rPr>
          <w:rStyle w:val="Emphasis"/>
          <w:highlight w:val="cyan"/>
        </w:rPr>
        <w:t>closure</w:t>
      </w:r>
      <w:r w:rsidRPr="006343AC">
        <w:rPr>
          <w:sz w:val="16"/>
        </w:rPr>
        <w:t>.</w:t>
      </w:r>
    </w:p>
    <w:p w14:paraId="75ED37D6" w14:textId="77777777" w:rsidR="00DF3094" w:rsidRPr="006343AC" w:rsidRDefault="00DF3094" w:rsidP="00DF3094"/>
    <w:p w14:paraId="28840B73" w14:textId="77777777" w:rsidR="00DF3094" w:rsidRPr="006343AC" w:rsidRDefault="00DF3094" w:rsidP="00DF3094">
      <w:pPr>
        <w:pStyle w:val="Heading4"/>
        <w:rPr>
          <w:rFonts w:cs="Arial"/>
        </w:rPr>
      </w:pPr>
      <w:r w:rsidRPr="006343AC">
        <w:rPr>
          <w:rFonts w:cs="Arial"/>
        </w:rPr>
        <w:t xml:space="preserve">[2] </w:t>
      </w:r>
      <w:r w:rsidRPr="006343AC">
        <w:rPr>
          <w:rFonts w:cs="Arial"/>
          <w:u w:val="single"/>
        </w:rPr>
        <w:t>Clash</w:t>
      </w:r>
      <w:r w:rsidRPr="006343AC">
        <w:rPr>
          <w:rFonts w:cs="Arial"/>
        </w:rPr>
        <w:t>---</w:t>
      </w:r>
      <w:r w:rsidRPr="006343AC">
        <w:rPr>
          <w:rFonts w:cs="Arial"/>
          <w:u w:val="single"/>
        </w:rPr>
        <w:t>targeted research</w:t>
      </w:r>
      <w:r w:rsidRPr="006343AC">
        <w:rPr>
          <w:rFonts w:cs="Arial"/>
        </w:rPr>
        <w:t xml:space="preserve"> enables </w:t>
      </w:r>
      <w:r w:rsidRPr="006343AC">
        <w:rPr>
          <w:rFonts w:cs="Arial"/>
          <w:u w:val="single"/>
        </w:rPr>
        <w:t>third</w:t>
      </w:r>
      <w:r w:rsidRPr="006343AC">
        <w:rPr>
          <w:rFonts w:cs="Arial"/>
        </w:rPr>
        <w:t xml:space="preserve"> and </w:t>
      </w:r>
      <w:r w:rsidRPr="006343AC">
        <w:rPr>
          <w:rFonts w:cs="Arial"/>
          <w:u w:val="single"/>
        </w:rPr>
        <w:t>fourth</w:t>
      </w:r>
      <w:r w:rsidRPr="006343AC">
        <w:rPr>
          <w:rFonts w:cs="Arial"/>
        </w:rPr>
        <w:t xml:space="preserve"> level testing---that improves </w:t>
      </w:r>
      <w:r w:rsidRPr="006343AC">
        <w:rPr>
          <w:rFonts w:cs="Arial"/>
          <w:u w:val="single"/>
        </w:rPr>
        <w:t>advocacy</w:t>
      </w:r>
      <w:r w:rsidRPr="006343AC">
        <w:rPr>
          <w:rFonts w:cs="Arial"/>
        </w:rPr>
        <w:t xml:space="preserve"> and </w:t>
      </w:r>
      <w:r w:rsidRPr="006343AC">
        <w:rPr>
          <w:rFonts w:cs="Arial"/>
          <w:u w:val="single"/>
        </w:rPr>
        <w:t>argument reflection</w:t>
      </w:r>
      <w:r w:rsidRPr="006343AC">
        <w:rPr>
          <w:rFonts w:cs="Arial"/>
        </w:rPr>
        <w:t>.</w:t>
      </w:r>
    </w:p>
    <w:p w14:paraId="1E006D42" w14:textId="1D66487B" w:rsidR="009C0377" w:rsidRPr="0082345F" w:rsidRDefault="009C0377" w:rsidP="009C0377">
      <w:pPr>
        <w:keepNext/>
        <w:keepLines/>
        <w:pageBreakBefore/>
        <w:spacing w:before="40" w:after="0"/>
        <w:jc w:val="center"/>
        <w:outlineLvl w:val="2"/>
        <w:rPr>
          <w:rFonts w:eastAsia="MS Gothic"/>
          <w:b/>
          <w:sz w:val="32"/>
          <w:szCs w:val="24"/>
          <w:u w:val="single"/>
        </w:rPr>
      </w:pPr>
      <w:r w:rsidRPr="0082345F">
        <w:rPr>
          <w:rFonts w:eastAsia="MS Gothic"/>
          <w:b/>
          <w:sz w:val="32"/>
          <w:szCs w:val="24"/>
          <w:u w:val="single"/>
        </w:rPr>
        <w:lastRenderedPageBreak/>
        <w:t>1NC—K</w:t>
      </w:r>
    </w:p>
    <w:p w14:paraId="116C3B8B" w14:textId="69B4596C" w:rsidR="009C0377" w:rsidRPr="0082345F" w:rsidRDefault="006E44E8" w:rsidP="009C0377">
      <w:pPr>
        <w:keepNext/>
        <w:keepLines/>
        <w:spacing w:before="40" w:after="0"/>
        <w:outlineLvl w:val="3"/>
        <w:rPr>
          <w:rFonts w:eastAsia="MS Gothic"/>
          <w:b/>
          <w:iCs/>
          <w:sz w:val="26"/>
        </w:rPr>
      </w:pPr>
      <w:bookmarkStart w:id="0" w:name="_Hlk77178298"/>
      <w:r w:rsidRPr="0082345F">
        <w:rPr>
          <w:rFonts w:eastAsia="Times New Roman"/>
          <w:b/>
          <w:iCs/>
          <w:sz w:val="26"/>
        </w:rPr>
        <w:t xml:space="preserve">The aff’s focus on individual “lived experience” </w:t>
      </w:r>
      <w:r w:rsidRPr="0082345F">
        <w:rPr>
          <w:rFonts w:eastAsia="Times New Roman"/>
          <w:b/>
          <w:iCs/>
          <w:sz w:val="26"/>
          <w:u w:val="single"/>
        </w:rPr>
        <w:t>cedes the universal</w:t>
      </w:r>
      <w:r w:rsidRPr="0082345F">
        <w:rPr>
          <w:rFonts w:eastAsia="Times New Roman"/>
          <w:b/>
          <w:iCs/>
          <w:sz w:val="26"/>
        </w:rPr>
        <w:t xml:space="preserve"> in favor of </w:t>
      </w:r>
      <w:r w:rsidRPr="0082345F">
        <w:rPr>
          <w:rFonts w:eastAsia="Times New Roman"/>
          <w:b/>
          <w:iCs/>
          <w:sz w:val="26"/>
          <w:u w:val="single"/>
        </w:rPr>
        <w:t>local</w:t>
      </w:r>
      <w:r w:rsidRPr="0082345F">
        <w:rPr>
          <w:rFonts w:eastAsia="Times New Roman"/>
          <w:b/>
          <w:iCs/>
          <w:sz w:val="26"/>
        </w:rPr>
        <w:t xml:space="preserve">, </w:t>
      </w:r>
      <w:r w:rsidRPr="0082345F">
        <w:rPr>
          <w:rFonts w:eastAsia="Times New Roman"/>
          <w:b/>
          <w:iCs/>
          <w:sz w:val="26"/>
          <w:u w:val="single"/>
        </w:rPr>
        <w:t>fragmented</w:t>
      </w:r>
      <w:r w:rsidRPr="0082345F">
        <w:rPr>
          <w:rFonts w:eastAsia="Times New Roman"/>
          <w:b/>
          <w:iCs/>
          <w:sz w:val="26"/>
        </w:rPr>
        <w:t xml:space="preserve"> knowledge – this surrenders the ability to define the future against </w:t>
      </w:r>
      <w:r w:rsidRPr="0082345F">
        <w:rPr>
          <w:rFonts w:eastAsia="Times New Roman"/>
          <w:b/>
          <w:iCs/>
          <w:sz w:val="26"/>
          <w:u w:val="single"/>
        </w:rPr>
        <w:t>capitalism</w:t>
      </w:r>
      <w:r w:rsidRPr="0082345F">
        <w:rPr>
          <w:rFonts w:eastAsia="Times New Roman"/>
          <w:b/>
          <w:iCs/>
          <w:sz w:val="26"/>
        </w:rPr>
        <w:t xml:space="preserve">. </w:t>
      </w:r>
      <w:r w:rsidRPr="0082345F">
        <w:rPr>
          <w:rFonts w:eastAsia="MS Gothic"/>
          <w:b/>
          <w:iCs/>
          <w:sz w:val="26"/>
        </w:rPr>
        <w:t>That</w:t>
      </w:r>
      <w:r w:rsidR="009C0377" w:rsidRPr="0082345F">
        <w:rPr>
          <w:rFonts w:eastAsia="MS Gothic"/>
          <w:b/>
          <w:iCs/>
          <w:sz w:val="26"/>
        </w:rPr>
        <w:t xml:space="preserve"> causes </w:t>
      </w:r>
      <w:r w:rsidR="009C0377" w:rsidRPr="0082345F">
        <w:rPr>
          <w:rFonts w:eastAsia="MS Gothic"/>
          <w:b/>
          <w:iCs/>
          <w:sz w:val="26"/>
          <w:u w:val="single"/>
        </w:rPr>
        <w:t>massive violence</w:t>
      </w:r>
      <w:r w:rsidR="009C0377" w:rsidRPr="0082345F">
        <w:rPr>
          <w:rFonts w:eastAsia="MS Gothic"/>
          <w:b/>
          <w:iCs/>
          <w:sz w:val="26"/>
        </w:rPr>
        <w:t xml:space="preserve"> and </w:t>
      </w:r>
      <w:r w:rsidR="009C0377" w:rsidRPr="0082345F">
        <w:rPr>
          <w:rFonts w:eastAsia="MS Gothic"/>
          <w:b/>
          <w:iCs/>
          <w:sz w:val="26"/>
          <w:u w:val="single"/>
        </w:rPr>
        <w:t>inevitable extinction</w:t>
      </w:r>
      <w:r w:rsidR="009C0377" w:rsidRPr="0082345F">
        <w:rPr>
          <w:rFonts w:eastAsia="MS Gothic"/>
          <w:b/>
          <w:iCs/>
          <w:sz w:val="26"/>
        </w:rPr>
        <w:t xml:space="preserve"> – the </w:t>
      </w:r>
      <w:r w:rsidR="009C0377" w:rsidRPr="0082345F">
        <w:rPr>
          <w:rFonts w:eastAsia="MS Gothic"/>
          <w:b/>
          <w:iCs/>
          <w:sz w:val="26"/>
          <w:u w:val="single"/>
        </w:rPr>
        <w:t>fundamental task</w:t>
      </w:r>
      <w:r w:rsidR="009C0377" w:rsidRPr="0082345F">
        <w:rPr>
          <w:rFonts w:eastAsia="MS Gothic"/>
          <w:b/>
          <w:iCs/>
          <w:sz w:val="26"/>
        </w:rPr>
        <w:t xml:space="preserve"> is developing tools for </w:t>
      </w:r>
      <w:r w:rsidR="009C0377" w:rsidRPr="0082345F">
        <w:rPr>
          <w:rFonts w:eastAsia="MS Gothic"/>
          <w:b/>
          <w:iCs/>
          <w:sz w:val="26"/>
          <w:u w:val="single"/>
        </w:rPr>
        <w:t>organization</w:t>
      </w:r>
      <w:r w:rsidR="009C0377" w:rsidRPr="0082345F">
        <w:rPr>
          <w:rFonts w:eastAsia="MS Gothic"/>
          <w:b/>
          <w:iCs/>
          <w:sz w:val="26"/>
        </w:rPr>
        <w:t xml:space="preserve"> and tactics to bring about </w:t>
      </w:r>
      <w:r w:rsidR="009C0377" w:rsidRPr="0082345F">
        <w:rPr>
          <w:rFonts w:eastAsia="MS Gothic"/>
          <w:b/>
          <w:iCs/>
          <w:sz w:val="26"/>
          <w:u w:val="single"/>
        </w:rPr>
        <w:t>revolution</w:t>
      </w:r>
      <w:r w:rsidR="009C0377" w:rsidRPr="0082345F">
        <w:rPr>
          <w:rFonts w:eastAsia="MS Gothic"/>
          <w:b/>
          <w:iCs/>
          <w:sz w:val="26"/>
        </w:rPr>
        <w:t>.</w:t>
      </w:r>
    </w:p>
    <w:p w14:paraId="003510AD" w14:textId="72DAB29E" w:rsidR="009C0377" w:rsidRPr="0082345F" w:rsidRDefault="009C0377" w:rsidP="009C0377">
      <w:pPr>
        <w:rPr>
          <w:rFonts w:eastAsia="Cambria"/>
        </w:rPr>
      </w:pPr>
      <w:r w:rsidRPr="0082345F">
        <w:rPr>
          <w:rFonts w:eastAsia="Cambria"/>
          <w:b/>
          <w:bCs/>
          <w:sz w:val="26"/>
        </w:rPr>
        <w:t xml:space="preserve">Escalante </w:t>
      </w:r>
      <w:r w:rsidR="00D72CF1" w:rsidRPr="0082345F">
        <w:rPr>
          <w:rFonts w:eastAsia="Calibri"/>
          <w:b/>
          <w:bCs/>
          <w:sz w:val="26"/>
        </w:rPr>
        <w:t>’</w:t>
      </w:r>
      <w:r w:rsidRPr="0082345F">
        <w:rPr>
          <w:rFonts w:eastAsia="Cambria"/>
          <w:b/>
          <w:bCs/>
          <w:sz w:val="26"/>
        </w:rPr>
        <w:t>19</w:t>
      </w:r>
      <w:r w:rsidRPr="0082345F">
        <w:rPr>
          <w:rFonts w:eastAsia="Cambria"/>
        </w:rPr>
        <w:t xml:space="preserve"> [Alyson Escalante, M.A., Department of Philosophy @ University of Oregon, “Truth and Practice: The Marxist Theory of Knowledge,” 09/08/19, tinyurl.com/8jksnexs] pat</w:t>
      </w:r>
    </w:p>
    <w:p w14:paraId="0ECD73C6" w14:textId="77777777" w:rsidR="009C0377" w:rsidRPr="0082345F" w:rsidRDefault="009C0377" w:rsidP="009C0377">
      <w:pPr>
        <w:rPr>
          <w:rFonts w:eastAsia="Cambria"/>
          <w:sz w:val="12"/>
        </w:rPr>
      </w:pPr>
      <w:r w:rsidRPr="0082345F">
        <w:rPr>
          <w:rFonts w:eastAsia="Cambria"/>
          <w:b/>
          <w:iCs/>
          <w:highlight w:val="cyan"/>
          <w:u w:val="single"/>
        </w:rPr>
        <w:t>The world</w:t>
      </w:r>
      <w:r w:rsidRPr="0082345F">
        <w:rPr>
          <w:rFonts w:eastAsia="Cambria"/>
          <w:b/>
          <w:iCs/>
          <w:u w:val="single"/>
        </w:rPr>
        <w:t xml:space="preserve"> we live in today </w:t>
      </w:r>
      <w:r w:rsidRPr="0082345F">
        <w:rPr>
          <w:rFonts w:eastAsia="Cambria"/>
          <w:b/>
          <w:iCs/>
          <w:highlight w:val="cyan"/>
          <w:u w:val="single"/>
        </w:rPr>
        <w:t>is in a dire state</w:t>
      </w:r>
      <w:r w:rsidRPr="0082345F">
        <w:rPr>
          <w:rFonts w:eastAsia="Cambria"/>
          <w:sz w:val="12"/>
        </w:rPr>
        <w:t xml:space="preserve">. Climate destruction continues at a fast pace, and every with every passing day, capitalism proves itself to be incapable of addressing this. </w:t>
      </w:r>
      <w:r w:rsidRPr="0082345F">
        <w:rPr>
          <w:rFonts w:eastAsia="Cambria"/>
          <w:highlight w:val="cyan"/>
          <w:u w:val="single"/>
        </w:rPr>
        <w:t>Capitalist production</w:t>
      </w:r>
      <w:r w:rsidRPr="0082345F">
        <w:rPr>
          <w:rFonts w:eastAsia="Cambria"/>
          <w:u w:val="single"/>
        </w:rPr>
        <w:t xml:space="preserve"> and its endless drive for resources to match artificial market demands has </w:t>
      </w:r>
      <w:r w:rsidRPr="0082345F">
        <w:rPr>
          <w:rFonts w:eastAsia="Cambria"/>
          <w:highlight w:val="cyan"/>
          <w:u w:val="single"/>
        </w:rPr>
        <w:t>created a climate crisis that leaves us on the brink of</w:t>
      </w:r>
      <w:r w:rsidRPr="0082345F">
        <w:rPr>
          <w:rFonts w:eastAsia="Cambria"/>
          <w:u w:val="single"/>
        </w:rPr>
        <w:t xml:space="preserve"> potential </w:t>
      </w:r>
      <w:r w:rsidRPr="0082345F">
        <w:rPr>
          <w:rFonts w:eastAsia="Cambria"/>
          <w:highlight w:val="cyan"/>
          <w:u w:val="single"/>
        </w:rPr>
        <w:t>extinction</w:t>
      </w:r>
      <w:r w:rsidRPr="0082345F">
        <w:rPr>
          <w:rFonts w:eastAsia="Cambria"/>
          <w:sz w:val="12"/>
        </w:rPr>
        <w:t>.</w:t>
      </w:r>
    </w:p>
    <w:p w14:paraId="7ADF2BE0" w14:textId="77777777" w:rsidR="009C0377" w:rsidRPr="0082345F" w:rsidRDefault="009C0377" w:rsidP="009C0377">
      <w:pPr>
        <w:rPr>
          <w:rFonts w:eastAsia="Cambria"/>
          <w:sz w:val="12"/>
        </w:rPr>
      </w:pPr>
      <w:r w:rsidRPr="0082345F">
        <w:rPr>
          <w:rFonts w:eastAsia="Cambria"/>
          <w:highlight w:val="cyan"/>
          <w:u w:val="single"/>
        </w:rPr>
        <w:t>Governments</w:t>
      </w:r>
      <w:r w:rsidRPr="0082345F">
        <w:rPr>
          <w:rFonts w:eastAsia="Cambria"/>
          <w:u w:val="single"/>
        </w:rPr>
        <w:t xml:space="preserve"> around the world are </w:t>
      </w:r>
      <w:r w:rsidRPr="0082345F">
        <w:rPr>
          <w:rFonts w:eastAsia="Cambria"/>
          <w:highlight w:val="cyan"/>
          <w:u w:val="single"/>
        </w:rPr>
        <w:t>turning to</w:t>
      </w:r>
      <w:r w:rsidRPr="0082345F">
        <w:rPr>
          <w:rFonts w:eastAsia="Cambria"/>
          <w:u w:val="single"/>
        </w:rPr>
        <w:t xml:space="preserve"> far right and </w:t>
      </w:r>
      <w:r w:rsidRPr="0082345F">
        <w:rPr>
          <w:rFonts w:eastAsia="Cambria"/>
          <w:highlight w:val="cyan"/>
          <w:u w:val="single"/>
        </w:rPr>
        <w:t>fascist leaders to assuage</w:t>
      </w:r>
      <w:r w:rsidRPr="0082345F">
        <w:rPr>
          <w:rFonts w:eastAsia="Cambria"/>
          <w:u w:val="single"/>
        </w:rPr>
        <w:t xml:space="preserve"> their </w:t>
      </w:r>
      <w:r w:rsidRPr="0082345F">
        <w:rPr>
          <w:rFonts w:eastAsia="Cambria"/>
          <w:highlight w:val="cyan"/>
          <w:u w:val="single"/>
        </w:rPr>
        <w:t>fears</w:t>
      </w:r>
      <w:r w:rsidRPr="0082345F">
        <w:rPr>
          <w:rFonts w:eastAsia="Cambria"/>
          <w:u w:val="single"/>
        </w:rPr>
        <w:t xml:space="preserve"> of an uncertain future</w:t>
      </w:r>
      <w:r w:rsidRPr="0082345F">
        <w:rPr>
          <w:rFonts w:eastAsia="Cambria"/>
          <w:sz w:val="12"/>
        </w:rPr>
        <w:t xml:space="preserve">, </w:t>
      </w:r>
      <w:r w:rsidRPr="0082345F">
        <w:rPr>
          <w:rFonts w:eastAsia="Cambria"/>
          <w:highlight w:val="cyan"/>
          <w:u w:val="single"/>
        </w:rPr>
        <w:t>and the most marginalized</w:t>
      </w:r>
      <w:r w:rsidRPr="0082345F">
        <w:rPr>
          <w:rFonts w:eastAsia="Cambria"/>
          <w:u w:val="single"/>
        </w:rPr>
        <w:t xml:space="preserve"> and oppressed </w:t>
      </w:r>
      <w:r w:rsidRPr="0082345F">
        <w:rPr>
          <w:rFonts w:eastAsia="Cambria"/>
          <w:highlight w:val="cyan"/>
          <w:u w:val="single"/>
        </w:rPr>
        <w:t>suffer</w:t>
      </w:r>
      <w:r w:rsidRPr="0082345F">
        <w:rPr>
          <w:rFonts w:eastAsia="Cambria"/>
          <w:u w:val="single"/>
        </w:rPr>
        <w:t xml:space="preserve"> because of it</w:t>
      </w:r>
      <w:r w:rsidRPr="0082345F">
        <w:rPr>
          <w:rFonts w:eastAsia="Cambria"/>
          <w:sz w:val="12"/>
        </w:rPr>
        <w:t>. Fascism is on the rise, and history tells us very clearly what that can result in without opposition.</w:t>
      </w:r>
    </w:p>
    <w:p w14:paraId="5EA31A61" w14:textId="77777777" w:rsidR="009C0377" w:rsidRPr="0082345F" w:rsidRDefault="009C0377" w:rsidP="009C0377">
      <w:pPr>
        <w:rPr>
          <w:rFonts w:eastAsia="Cambria"/>
          <w:sz w:val="8"/>
          <w:szCs w:val="8"/>
        </w:rPr>
      </w:pPr>
      <w:r w:rsidRPr="0082345F">
        <w:rPr>
          <w:rFonts w:eastAsia="Cambria"/>
          <w:sz w:val="12"/>
        </w:rPr>
        <w:t xml:space="preserve">The decaying US empire continues to lash out in violence across the globe in a desperate attempt to re-assert its power and hegemony. </w:t>
      </w:r>
      <w:r w:rsidRPr="0082345F">
        <w:rPr>
          <w:rFonts w:eastAsia="Cambria"/>
          <w:highlight w:val="cyan"/>
          <w:u w:val="single"/>
        </w:rPr>
        <w:t>Whole countries are destroyed in</w:t>
      </w:r>
      <w:r w:rsidRPr="0082345F">
        <w:rPr>
          <w:rFonts w:eastAsia="Cambria"/>
          <w:u w:val="single"/>
        </w:rPr>
        <w:t xml:space="preserve"> its desperate </w:t>
      </w:r>
      <w:r w:rsidRPr="0082345F">
        <w:rPr>
          <w:rFonts w:eastAsia="Cambria"/>
          <w:highlight w:val="cyan"/>
          <w:u w:val="single"/>
        </w:rPr>
        <w:t>bids for</w:t>
      </w:r>
      <w:r w:rsidRPr="0082345F">
        <w:rPr>
          <w:rFonts w:eastAsia="Cambria"/>
          <w:u w:val="single"/>
        </w:rPr>
        <w:t xml:space="preserve"> more </w:t>
      </w:r>
      <w:r w:rsidRPr="0082345F">
        <w:rPr>
          <w:rFonts w:eastAsia="Cambria"/>
          <w:highlight w:val="cyan"/>
          <w:u w:val="single"/>
        </w:rPr>
        <w:t>fossil fuels</w:t>
      </w:r>
      <w:r w:rsidRPr="0082345F">
        <w:rPr>
          <w:rFonts w:eastAsia="Cambria"/>
          <w:sz w:val="12"/>
        </w:rPr>
        <w:t xml:space="preserve">. </w:t>
      </w:r>
      <w:r w:rsidRPr="0082345F">
        <w:rPr>
          <w:rFonts w:eastAsia="Cambria"/>
          <w:sz w:val="8"/>
          <w:szCs w:val="8"/>
        </w:rPr>
        <w:t>The world burns from America’s white phosphorus weaponry.</w:t>
      </w:r>
    </w:p>
    <w:p w14:paraId="3237DDC5" w14:textId="77777777" w:rsidR="009C0377" w:rsidRPr="0082345F" w:rsidRDefault="009C0377" w:rsidP="009C0377">
      <w:pPr>
        <w:rPr>
          <w:rFonts w:eastAsia="Cambria"/>
          <w:sz w:val="12"/>
        </w:rPr>
      </w:pPr>
      <w:r w:rsidRPr="0082345F">
        <w:rPr>
          <w:rFonts w:eastAsia="Cambria"/>
          <w:b/>
          <w:iCs/>
          <w:highlight w:val="cyan"/>
          <w:u w:val="single"/>
        </w:rPr>
        <w:t>The need for</w:t>
      </w:r>
      <w:r w:rsidRPr="0082345F">
        <w:rPr>
          <w:rFonts w:eastAsia="Cambria"/>
          <w:b/>
          <w:iCs/>
          <w:u w:val="single"/>
        </w:rPr>
        <w:t xml:space="preserve"> a </w:t>
      </w:r>
      <w:r w:rsidRPr="0082345F">
        <w:rPr>
          <w:rFonts w:eastAsia="Cambria"/>
          <w:b/>
          <w:iCs/>
          <w:highlight w:val="cyan"/>
          <w:u w:val="single"/>
        </w:rPr>
        <w:t>revolutionary movement</w:t>
      </w:r>
      <w:r w:rsidRPr="0082345F">
        <w:rPr>
          <w:rFonts w:eastAsia="Cambria"/>
          <w:b/>
          <w:iCs/>
          <w:u w:val="single"/>
        </w:rPr>
        <w:t xml:space="preserve"> capable of replacing capitalism with something better </w:t>
      </w:r>
      <w:r w:rsidRPr="0082345F">
        <w:rPr>
          <w:rFonts w:eastAsia="Cambria"/>
          <w:b/>
          <w:iCs/>
          <w:highlight w:val="cyan"/>
          <w:u w:val="single"/>
        </w:rPr>
        <w:t>has never been so clear</w:t>
      </w:r>
      <w:r w:rsidRPr="0082345F">
        <w:rPr>
          <w:rFonts w:eastAsia="Cambria"/>
          <w:sz w:val="12"/>
        </w:rPr>
        <w:t xml:space="preserve">. The choice between socialism or barbarism has never been so stark. </w:t>
      </w:r>
      <w:r w:rsidRPr="0082345F">
        <w:rPr>
          <w:rFonts w:eastAsia="Cambria"/>
          <w:u w:val="single"/>
        </w:rPr>
        <w:t xml:space="preserve">More and more </w:t>
      </w:r>
      <w:r w:rsidRPr="0082345F">
        <w:rPr>
          <w:rFonts w:eastAsia="Cambria"/>
          <w:highlight w:val="cyan"/>
          <w:u w:val="single"/>
        </w:rPr>
        <w:t>people</w:t>
      </w:r>
      <w:r w:rsidRPr="0082345F">
        <w:rPr>
          <w:rFonts w:eastAsia="Cambria"/>
          <w:u w:val="single"/>
        </w:rPr>
        <w:t xml:space="preserve"> are starting to </w:t>
      </w:r>
      <w:r w:rsidRPr="0082345F">
        <w:rPr>
          <w:rFonts w:eastAsia="Cambria"/>
          <w:highlight w:val="cyan"/>
          <w:u w:val="single"/>
        </w:rPr>
        <w:t>realize</w:t>
      </w:r>
      <w:r w:rsidRPr="0082345F">
        <w:rPr>
          <w:rFonts w:eastAsia="Cambria"/>
          <w:u w:val="single"/>
        </w:rPr>
        <w:t xml:space="preserve"> that reform cannot save us</w:t>
      </w:r>
      <w:r w:rsidRPr="0082345F">
        <w:rPr>
          <w:rFonts w:eastAsia="Cambria"/>
          <w:sz w:val="12"/>
        </w:rPr>
        <w:t xml:space="preserve">, </w:t>
      </w:r>
      <w:r w:rsidRPr="0082345F">
        <w:rPr>
          <w:rFonts w:eastAsia="Cambria"/>
          <w:u w:val="single"/>
        </w:rPr>
        <w:t xml:space="preserve">that </w:t>
      </w:r>
      <w:r w:rsidRPr="0082345F">
        <w:rPr>
          <w:rFonts w:eastAsia="Cambria"/>
          <w:highlight w:val="cyan"/>
          <w:u w:val="single"/>
        </w:rPr>
        <w:t>capitalism and imperialism</w:t>
      </w:r>
      <w:r w:rsidRPr="0082345F">
        <w:rPr>
          <w:rFonts w:eastAsia="Cambria"/>
          <w:u w:val="single"/>
        </w:rPr>
        <w:t xml:space="preserve"> themselves </w:t>
      </w:r>
      <w:r w:rsidRPr="0082345F">
        <w:rPr>
          <w:rFonts w:eastAsia="Cambria"/>
          <w:highlight w:val="cyan"/>
          <w:u w:val="single"/>
        </w:rPr>
        <w:t>are the problem</w:t>
      </w:r>
      <w:r w:rsidRPr="0082345F">
        <w:rPr>
          <w:rFonts w:eastAsia="Cambria"/>
          <w:sz w:val="12"/>
        </w:rPr>
        <w:t xml:space="preserve">, </w:t>
      </w:r>
      <w:r w:rsidRPr="0082345F">
        <w:rPr>
          <w:rFonts w:eastAsia="Cambria"/>
          <w:highlight w:val="cyan"/>
          <w:u w:val="single"/>
        </w:rPr>
        <w:t>and</w:t>
      </w:r>
      <w:r w:rsidRPr="0082345F">
        <w:rPr>
          <w:rFonts w:eastAsia="Cambria"/>
          <w:u w:val="single"/>
        </w:rPr>
        <w:t xml:space="preserve"> that </w:t>
      </w:r>
      <w:r w:rsidRPr="0082345F">
        <w:rPr>
          <w:rFonts w:eastAsia="Cambria"/>
          <w:highlight w:val="cyan"/>
          <w:u w:val="single"/>
        </w:rPr>
        <w:t>we must unite</w:t>
      </w:r>
      <w:r w:rsidRPr="0082345F">
        <w:rPr>
          <w:rFonts w:eastAsia="Cambria"/>
          <w:u w:val="single"/>
        </w:rPr>
        <w:t xml:space="preserve"> and band together to fight </w:t>
      </w:r>
      <w:r w:rsidRPr="0082345F">
        <w:rPr>
          <w:rFonts w:eastAsia="Cambria"/>
          <w:highlight w:val="cyan"/>
          <w:u w:val="single"/>
        </w:rPr>
        <w:t>for a better world</w:t>
      </w:r>
      <w:r w:rsidRPr="0082345F">
        <w:rPr>
          <w:rFonts w:eastAsia="Cambria"/>
          <w:sz w:val="12"/>
        </w:rPr>
        <w:t>.</w:t>
      </w:r>
    </w:p>
    <w:p w14:paraId="2443A2F0" w14:textId="77777777" w:rsidR="009C0377" w:rsidRPr="0082345F" w:rsidRDefault="009C0377" w:rsidP="009C0377">
      <w:pPr>
        <w:rPr>
          <w:rFonts w:eastAsia="Cambria"/>
          <w:u w:val="single"/>
        </w:rPr>
      </w:pPr>
      <w:r w:rsidRPr="0082345F">
        <w:rPr>
          <w:rFonts w:eastAsia="Cambria"/>
          <w:sz w:val="12"/>
        </w:rPr>
        <w:t xml:space="preserve">The question then is: </w:t>
      </w:r>
      <w:r w:rsidRPr="0082345F">
        <w:rPr>
          <w:rFonts w:eastAsia="Cambria"/>
          <w:highlight w:val="cyan"/>
          <w:u w:val="single"/>
        </w:rPr>
        <w:t>how will we know</w:t>
      </w:r>
      <w:r w:rsidRPr="0082345F">
        <w:rPr>
          <w:rFonts w:eastAsia="Cambria"/>
          <w:u w:val="single"/>
        </w:rPr>
        <w:t xml:space="preserve"> what strategies</w:t>
      </w:r>
      <w:r w:rsidRPr="0082345F">
        <w:rPr>
          <w:rFonts w:eastAsia="Cambria"/>
          <w:sz w:val="12"/>
        </w:rPr>
        <w:t xml:space="preserve">, </w:t>
      </w:r>
      <w:r w:rsidRPr="0082345F">
        <w:rPr>
          <w:rFonts w:eastAsia="Cambria"/>
          <w:highlight w:val="cyan"/>
          <w:u w:val="single"/>
        </w:rPr>
        <w:t>what tactics</w:t>
      </w:r>
      <w:r w:rsidRPr="0082345F">
        <w:rPr>
          <w:rFonts w:eastAsia="Cambria"/>
          <w:sz w:val="12"/>
        </w:rPr>
        <w:t xml:space="preserve">, </w:t>
      </w:r>
      <w:r w:rsidRPr="0082345F">
        <w:rPr>
          <w:rFonts w:eastAsia="Cambria"/>
          <w:u w:val="single"/>
        </w:rPr>
        <w:t xml:space="preserve">and what ideas </w:t>
      </w:r>
      <w:r w:rsidRPr="0082345F">
        <w:rPr>
          <w:rFonts w:eastAsia="Cambria"/>
          <w:highlight w:val="cyan"/>
          <w:u w:val="single"/>
        </w:rPr>
        <w:t>to unite around?</w:t>
      </w:r>
      <w:r w:rsidRPr="0082345F">
        <w:rPr>
          <w:rFonts w:eastAsia="Cambria"/>
          <w:sz w:val="12"/>
        </w:rPr>
        <w:t xml:space="preserve"> If the </w:t>
      </w:r>
      <w:r w:rsidRPr="0082345F">
        <w:rPr>
          <w:rFonts w:eastAsia="Cambria"/>
          <w:u w:val="single"/>
        </w:rPr>
        <w:t xml:space="preserve">skeptics and </w:t>
      </w:r>
      <w:r w:rsidRPr="0082345F">
        <w:rPr>
          <w:rFonts w:eastAsia="Cambria"/>
          <w:highlight w:val="cyan"/>
          <w:u w:val="single"/>
        </w:rPr>
        <w:t>postmodernists</w:t>
      </w:r>
      <w:r w:rsidRPr="0082345F">
        <w:rPr>
          <w:rFonts w:eastAsia="Cambria"/>
          <w:sz w:val="12"/>
        </w:rPr>
        <w:t xml:space="preserve"> are correct that knowledge is always relative and localized, then we cannot built a global and universal strategy to unite around. If they are correct then we </w:t>
      </w:r>
      <w:r w:rsidRPr="0082345F">
        <w:rPr>
          <w:rFonts w:eastAsia="Cambria"/>
          <w:u w:val="single"/>
        </w:rPr>
        <w:t xml:space="preserve">are </w:t>
      </w:r>
      <w:r w:rsidRPr="0082345F">
        <w:rPr>
          <w:rFonts w:eastAsia="Cambria"/>
          <w:highlight w:val="cyan"/>
          <w:u w:val="single"/>
        </w:rPr>
        <w:t xml:space="preserve">doomed to </w:t>
      </w:r>
      <w:r w:rsidRPr="0082345F">
        <w:rPr>
          <w:rFonts w:eastAsia="Cambria"/>
          <w:b/>
          <w:bCs/>
          <w:highlight w:val="cyan"/>
          <w:u w:val="single"/>
        </w:rPr>
        <w:t>small</w:t>
      </w:r>
      <w:r w:rsidRPr="0082345F">
        <w:rPr>
          <w:rFonts w:eastAsia="Cambria"/>
          <w:u w:val="single"/>
        </w:rPr>
        <w:t xml:space="preserve"> acts of </w:t>
      </w:r>
      <w:r w:rsidRPr="0082345F">
        <w:rPr>
          <w:rFonts w:eastAsia="Cambria"/>
          <w:b/>
          <w:bCs/>
          <w:highlight w:val="cyan"/>
          <w:u w:val="single"/>
        </w:rPr>
        <w:t>localized</w:t>
      </w:r>
      <w:r w:rsidRPr="0082345F">
        <w:rPr>
          <w:rFonts w:eastAsia="Cambria"/>
          <w:u w:val="single"/>
        </w:rPr>
        <w:t xml:space="preserve"> or </w:t>
      </w:r>
      <w:r w:rsidRPr="0082345F">
        <w:rPr>
          <w:rFonts w:eastAsia="Cambria"/>
          <w:b/>
          <w:bCs/>
          <w:highlight w:val="cyan"/>
          <w:u w:val="single"/>
        </w:rPr>
        <w:t>individual</w:t>
      </w:r>
      <w:r w:rsidRPr="0082345F">
        <w:rPr>
          <w:rFonts w:eastAsia="Cambria"/>
          <w:highlight w:val="cyan"/>
          <w:u w:val="single"/>
        </w:rPr>
        <w:t xml:space="preserve"> resistance</w:t>
      </w:r>
      <w:r w:rsidRPr="0082345F">
        <w:rPr>
          <w:rFonts w:eastAsia="Cambria"/>
          <w:u w:val="single"/>
        </w:rPr>
        <w:t xml:space="preserve"> in the face of </w:t>
      </w:r>
      <w:r w:rsidRPr="0082345F">
        <w:rPr>
          <w:rFonts w:eastAsia="Cambria"/>
          <w:b/>
          <w:bCs/>
          <w:u w:val="single"/>
        </w:rPr>
        <w:t>apocalypse</w:t>
      </w:r>
      <w:r w:rsidRPr="0082345F">
        <w:rPr>
          <w:rFonts w:eastAsia="Cambria"/>
          <w:u w:val="single"/>
        </w:rPr>
        <w:t xml:space="preserve">. To embrace </w:t>
      </w:r>
      <w:r w:rsidRPr="0082345F">
        <w:rPr>
          <w:rFonts w:eastAsia="Cambria"/>
          <w:sz w:val="12"/>
          <w:szCs w:val="12"/>
        </w:rPr>
        <w:t>such a vision of the world (with its accompanying</w:t>
      </w:r>
      <w:r w:rsidRPr="0082345F">
        <w:rPr>
          <w:rFonts w:eastAsia="Cambria"/>
          <w:u w:val="single"/>
        </w:rPr>
        <w:t xml:space="preserve"> </w:t>
      </w:r>
      <w:r w:rsidRPr="0082345F">
        <w:rPr>
          <w:rFonts w:eastAsia="Cambria"/>
          <w:b/>
          <w:bCs/>
          <w:highlight w:val="cyan"/>
          <w:u w:val="single"/>
        </w:rPr>
        <w:t>epistemological skepticism</w:t>
      </w:r>
      <w:r w:rsidRPr="0082345F">
        <w:rPr>
          <w:rFonts w:eastAsia="Cambria"/>
          <w:u w:val="single"/>
        </w:rPr>
        <w:t xml:space="preserve">) </w:t>
      </w:r>
      <w:r w:rsidRPr="0082345F">
        <w:rPr>
          <w:rFonts w:eastAsia="Cambria"/>
          <w:highlight w:val="cyan"/>
          <w:u w:val="single"/>
        </w:rPr>
        <w:t>is to embrace defeat.</w:t>
      </w:r>
    </w:p>
    <w:p w14:paraId="51CE98E5" w14:textId="77777777" w:rsidR="009C0377" w:rsidRPr="0082345F" w:rsidRDefault="009C0377" w:rsidP="009C0377">
      <w:pPr>
        <w:rPr>
          <w:rFonts w:eastAsia="Cambria"/>
          <w:sz w:val="12"/>
        </w:rPr>
      </w:pPr>
      <w:r w:rsidRPr="0082345F">
        <w:rPr>
          <w:rFonts w:eastAsia="Cambria"/>
          <w:u w:val="single"/>
        </w:rPr>
        <w:t xml:space="preserve">The </w:t>
      </w:r>
      <w:r w:rsidRPr="0082345F">
        <w:rPr>
          <w:rFonts w:eastAsia="Cambria"/>
          <w:highlight w:val="cyan"/>
          <w:u w:val="single"/>
        </w:rPr>
        <w:t>masses do not want</w:t>
      </w:r>
      <w:r w:rsidRPr="0082345F">
        <w:rPr>
          <w:rFonts w:eastAsia="Cambria"/>
          <w:u w:val="single"/>
        </w:rPr>
        <w:t xml:space="preserve"> to embrace </w:t>
      </w:r>
      <w:r w:rsidRPr="0082345F">
        <w:rPr>
          <w:rFonts w:eastAsia="Cambria"/>
          <w:highlight w:val="cyan"/>
          <w:u w:val="single"/>
        </w:rPr>
        <w:t>defeat</w:t>
      </w:r>
      <w:r w:rsidRPr="0082345F">
        <w:rPr>
          <w:rFonts w:eastAsia="Cambria"/>
          <w:sz w:val="12"/>
        </w:rPr>
        <w:t xml:space="preserve">, </w:t>
      </w:r>
      <w:r w:rsidRPr="0082345F">
        <w:rPr>
          <w:rFonts w:eastAsia="Cambria"/>
          <w:b/>
          <w:iCs/>
          <w:highlight w:val="cyan"/>
          <w:u w:val="single"/>
        </w:rPr>
        <w:t>they want</w:t>
      </w:r>
      <w:r w:rsidRPr="0082345F">
        <w:rPr>
          <w:rFonts w:eastAsia="Cambria"/>
          <w:b/>
          <w:iCs/>
          <w:u w:val="single"/>
        </w:rPr>
        <w:t xml:space="preserve"> to know how </w:t>
      </w:r>
      <w:r w:rsidRPr="0082345F">
        <w:rPr>
          <w:rFonts w:eastAsia="Cambria"/>
          <w:b/>
          <w:iCs/>
          <w:highlight w:val="cyan"/>
          <w:u w:val="single"/>
        </w:rPr>
        <w:t>to fight back</w:t>
      </w:r>
      <w:r w:rsidRPr="0082345F">
        <w:rPr>
          <w:rFonts w:eastAsia="Cambria"/>
          <w:sz w:val="12"/>
        </w:rPr>
        <w:t>. Marxism can provide the tools necessary to engage in that fight.</w:t>
      </w:r>
    </w:p>
    <w:p w14:paraId="7DCC5C82" w14:textId="77777777" w:rsidR="009C0377" w:rsidRPr="0082345F" w:rsidRDefault="009C0377" w:rsidP="009C0377">
      <w:pPr>
        <w:rPr>
          <w:rFonts w:eastAsia="Cambria"/>
          <w:sz w:val="8"/>
          <w:szCs w:val="8"/>
        </w:rPr>
      </w:pPr>
      <w:r w:rsidRPr="0082345F">
        <w:rPr>
          <w:rFonts w:eastAsia="Cambria"/>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2405E6D5" w14:textId="77777777" w:rsidR="009C0377" w:rsidRPr="0082345F" w:rsidRDefault="009C0377" w:rsidP="009C0377">
      <w:pPr>
        <w:rPr>
          <w:rFonts w:eastAsia="Cambria"/>
          <w:sz w:val="12"/>
        </w:rPr>
      </w:pPr>
      <w:r w:rsidRPr="0082345F">
        <w:rPr>
          <w:rFonts w:eastAsia="Cambria"/>
          <w:sz w:val="12"/>
        </w:rPr>
        <w:t xml:space="preserve">There will be no victory for the workers of the world without the ability to wield a revolutionary science. </w:t>
      </w:r>
      <w:r w:rsidRPr="0082345F">
        <w:rPr>
          <w:rFonts w:eastAsia="Cambria"/>
          <w:highlight w:val="cyan"/>
          <w:u w:val="single"/>
        </w:rPr>
        <w:t>What is at stake in questions of Marxist epistemology is the</w:t>
      </w:r>
      <w:r w:rsidRPr="0082345F">
        <w:rPr>
          <w:rFonts w:eastAsia="Cambria"/>
          <w:u w:val="single"/>
        </w:rPr>
        <w:t xml:space="preserve"> very </w:t>
      </w:r>
      <w:r w:rsidRPr="0082345F">
        <w:rPr>
          <w:rFonts w:eastAsia="Cambria"/>
          <w:highlight w:val="cyan"/>
          <w:u w:val="single"/>
        </w:rPr>
        <w:t>possibility of</w:t>
      </w:r>
      <w:r w:rsidRPr="0082345F">
        <w:rPr>
          <w:rFonts w:eastAsia="Cambria"/>
          <w:u w:val="single"/>
        </w:rPr>
        <w:t xml:space="preserve"> creating a philosophical and scientific basis for </w:t>
      </w:r>
      <w:r w:rsidRPr="0082345F">
        <w:rPr>
          <w:rFonts w:eastAsia="Cambria"/>
          <w:highlight w:val="cyan"/>
          <w:u w:val="single"/>
        </w:rPr>
        <w:t>revolution</w:t>
      </w:r>
      <w:r w:rsidRPr="0082345F">
        <w:rPr>
          <w:rFonts w:eastAsia="Cambria"/>
          <w:sz w:val="12"/>
        </w:rPr>
        <w:t xml:space="preserve">. </w:t>
      </w:r>
      <w:r w:rsidRPr="0082345F">
        <w:rPr>
          <w:rFonts w:eastAsia="Cambria"/>
          <w:b/>
          <w:iCs/>
          <w:highlight w:val="cyan"/>
          <w:u w:val="single"/>
        </w:rPr>
        <w:t>We must defend this possibility</w:t>
      </w:r>
      <w:r w:rsidRPr="0082345F">
        <w:rPr>
          <w:rFonts w:eastAsia="Cambria"/>
          <w:sz w:val="12"/>
        </w:rPr>
        <w:t>. We must defend the scientific status of Marxism, and must insist on the possibility of victory.</w:t>
      </w:r>
    </w:p>
    <w:p w14:paraId="117539BF" w14:textId="77777777" w:rsidR="009C0377" w:rsidRPr="0082345F" w:rsidRDefault="009C0377" w:rsidP="009C0377">
      <w:pPr>
        <w:rPr>
          <w:rFonts w:eastAsia="Cambria"/>
          <w:sz w:val="12"/>
        </w:rPr>
      </w:pPr>
    </w:p>
    <w:p w14:paraId="593508FC" w14:textId="091FC7D5" w:rsidR="009C0377" w:rsidRPr="0082345F" w:rsidRDefault="006E44E8" w:rsidP="009C0377">
      <w:pPr>
        <w:keepNext/>
        <w:keepLines/>
        <w:spacing w:before="40" w:after="0"/>
        <w:outlineLvl w:val="3"/>
        <w:rPr>
          <w:rFonts w:eastAsia="SimSun"/>
          <w:b/>
          <w:iCs/>
          <w:sz w:val="26"/>
        </w:rPr>
      </w:pPr>
      <w:bookmarkStart w:id="1" w:name="_Hlk522175071"/>
      <w:bookmarkEnd w:id="0"/>
      <w:r w:rsidRPr="0082345F">
        <w:rPr>
          <w:rFonts w:eastAsia="SimSun"/>
          <w:b/>
          <w:iCs/>
          <w:sz w:val="26"/>
        </w:rPr>
        <w:t xml:space="preserve">Their </w:t>
      </w:r>
      <w:r w:rsidR="00CE201E" w:rsidRPr="0082345F">
        <w:rPr>
          <w:rFonts w:eastAsia="SimSun"/>
          <w:b/>
          <w:iCs/>
          <w:sz w:val="26"/>
        </w:rPr>
        <w:t>critique</w:t>
      </w:r>
      <w:r w:rsidRPr="0082345F">
        <w:rPr>
          <w:rFonts w:eastAsia="SimSun"/>
          <w:b/>
          <w:iCs/>
          <w:sz w:val="26"/>
        </w:rPr>
        <w:t xml:space="preserve"> of </w:t>
      </w:r>
      <w:r w:rsidR="00B259CA" w:rsidRPr="0082345F">
        <w:rPr>
          <w:rFonts w:eastAsia="SimSun"/>
          <w:b/>
          <w:iCs/>
          <w:sz w:val="26"/>
        </w:rPr>
        <w:t xml:space="preserve">the </w:t>
      </w:r>
      <w:r w:rsidR="00B259CA" w:rsidRPr="0082345F">
        <w:rPr>
          <w:rStyle w:val="Style13ptBold"/>
        </w:rPr>
        <w:t>“right to unionize”</w:t>
      </w:r>
      <w:r w:rsidR="00CE201E" w:rsidRPr="0082345F">
        <w:rPr>
          <w:rStyle w:val="Style13ptBold"/>
        </w:rPr>
        <w:t xml:space="preserve"> </w:t>
      </w:r>
      <w:r w:rsidR="00CE201E" w:rsidRPr="0082345F">
        <w:rPr>
          <w:rStyle w:val="Style13ptBold"/>
          <w:u w:val="single"/>
        </w:rPr>
        <w:t>abandons</w:t>
      </w:r>
      <w:r w:rsidR="00CE201E" w:rsidRPr="0082345F">
        <w:rPr>
          <w:rStyle w:val="Style13ptBold"/>
        </w:rPr>
        <w:t xml:space="preserve"> unions</w:t>
      </w:r>
      <w:r w:rsidR="009C0377" w:rsidRPr="0082345F">
        <w:rPr>
          <w:rStyle w:val="Style13ptBold"/>
        </w:rPr>
        <w:t>—</w:t>
      </w:r>
      <w:r w:rsidR="009C0377" w:rsidRPr="0082345F">
        <w:rPr>
          <w:rFonts w:eastAsia="SimSun"/>
          <w:b/>
          <w:iCs/>
          <w:sz w:val="26"/>
        </w:rPr>
        <w:t>that</w:t>
      </w:r>
      <w:r w:rsidR="00CE201E" w:rsidRPr="0082345F">
        <w:rPr>
          <w:rFonts w:eastAsia="SimSun"/>
          <w:b/>
          <w:iCs/>
          <w:sz w:val="26"/>
        </w:rPr>
        <w:t>’s</w:t>
      </w:r>
      <w:r w:rsidR="009C0377" w:rsidRPr="0082345F">
        <w:rPr>
          <w:rFonts w:eastAsia="SimSun"/>
          <w:b/>
          <w:iCs/>
          <w:sz w:val="26"/>
        </w:rPr>
        <w:t xml:space="preserve"> </w:t>
      </w:r>
      <w:r w:rsidR="00CE201E" w:rsidRPr="0082345F">
        <w:rPr>
          <w:rFonts w:eastAsia="SimSun"/>
          <w:b/>
          <w:iCs/>
          <w:sz w:val="26"/>
          <w:u w:val="single"/>
        </w:rPr>
        <w:t>the</w:t>
      </w:r>
      <w:r w:rsidR="009C0377" w:rsidRPr="0082345F">
        <w:rPr>
          <w:rFonts w:eastAsia="SimSun"/>
          <w:b/>
          <w:iCs/>
          <w:sz w:val="26"/>
        </w:rPr>
        <w:t xml:space="preserve"> critical institution for </w:t>
      </w:r>
      <w:r w:rsidR="00CE201E" w:rsidRPr="0082345F">
        <w:rPr>
          <w:rFonts w:eastAsia="SimSun"/>
          <w:b/>
          <w:iCs/>
          <w:sz w:val="26"/>
          <w:u w:val="single"/>
        </w:rPr>
        <w:t>dual power</w:t>
      </w:r>
      <w:r w:rsidR="009C0377" w:rsidRPr="0082345F">
        <w:rPr>
          <w:rFonts w:eastAsia="SimSun"/>
          <w:b/>
          <w:iCs/>
          <w:sz w:val="26"/>
          <w:u w:val="single"/>
        </w:rPr>
        <w:t xml:space="preserve"> organizing</w:t>
      </w:r>
      <w:r w:rsidR="009C0377" w:rsidRPr="0082345F">
        <w:rPr>
          <w:rFonts w:eastAsia="SimSun"/>
          <w:b/>
          <w:iCs/>
          <w:sz w:val="26"/>
        </w:rPr>
        <w:t xml:space="preserve">. Rank-and-file strategy turns contradictions into </w:t>
      </w:r>
      <w:r w:rsidR="009C0377" w:rsidRPr="0082345F">
        <w:rPr>
          <w:rFonts w:eastAsia="SimSun"/>
          <w:b/>
          <w:iCs/>
          <w:sz w:val="26"/>
          <w:u w:val="single"/>
        </w:rPr>
        <w:t>revolutionary potential</w:t>
      </w:r>
      <w:r w:rsidR="009C0377" w:rsidRPr="0082345F">
        <w:rPr>
          <w:rFonts w:eastAsia="SimSun"/>
          <w:b/>
          <w:iCs/>
          <w:sz w:val="26"/>
        </w:rPr>
        <w:t>.</w:t>
      </w:r>
    </w:p>
    <w:p w14:paraId="62A69904" w14:textId="77777777" w:rsidR="009C0377" w:rsidRPr="0082345F" w:rsidRDefault="009C0377" w:rsidP="009C0377">
      <w:pPr>
        <w:rPr>
          <w:rFonts w:eastAsia="Calibri"/>
        </w:rPr>
      </w:pPr>
      <w:r w:rsidRPr="0082345F">
        <w:rPr>
          <w:rFonts w:eastAsia="Calibri"/>
          <w:b/>
          <w:bCs/>
          <w:sz w:val="26"/>
        </w:rPr>
        <w:t xml:space="preserve">Mood &amp; Uetricht ’18 </w:t>
      </w:r>
      <w:r w:rsidRPr="0082345F">
        <w:rPr>
          <w:rFonts w:eastAsia="Calibri"/>
        </w:rPr>
        <w:t xml:space="preserve">[Micah Uetricht, editor @ Jacobin and contributing editor @ In These Times; and Kim Moody, founder of Labor Notes, member of the National Union of Journalists and a Senior Research Fellow @ Work and Employment Unit of University of Hertfordshire. </w:t>
      </w:r>
      <w:r w:rsidRPr="0082345F">
        <w:rPr>
          <w:rFonts w:eastAsia="Calibri"/>
        </w:rPr>
        <w:lastRenderedPageBreak/>
        <w:t>“The Rank and File Strategy.” Jacobin, August 9, 2018. https://jacobin.com/2018/08/unions-socialists-rank-and-file-strategy-kim-moody; mgm]</w:t>
      </w:r>
    </w:p>
    <w:p w14:paraId="2C4916C1" w14:textId="77777777" w:rsidR="009C0377" w:rsidRPr="0082345F" w:rsidRDefault="009C0377" w:rsidP="009C0377">
      <w:pPr>
        <w:rPr>
          <w:rFonts w:eastAsia="Calibri"/>
          <w:b/>
          <w:bCs/>
          <w:u w:val="single"/>
        </w:rPr>
      </w:pPr>
      <w:r w:rsidRPr="0082345F">
        <w:rPr>
          <w:rFonts w:eastAsia="Calibri"/>
          <w:sz w:val="16"/>
        </w:rPr>
        <w:t>The</w:t>
      </w:r>
      <w:r w:rsidRPr="0082345F">
        <w:rPr>
          <w:rFonts w:eastAsia="Calibri"/>
          <w:u w:val="single"/>
        </w:rPr>
        <w:t xml:space="preserve"> </w:t>
      </w:r>
      <w:r w:rsidRPr="0082345F">
        <w:rPr>
          <w:rFonts w:eastAsia="Calibri"/>
          <w:highlight w:val="cyan"/>
          <w:u w:val="single"/>
        </w:rPr>
        <w:t>labor movement</w:t>
      </w:r>
      <w:r w:rsidRPr="0082345F">
        <w:rPr>
          <w:rFonts w:eastAsia="Calibri"/>
          <w:u w:val="single"/>
        </w:rPr>
        <w:t xml:space="preserve"> is the </w:t>
      </w:r>
      <w:r w:rsidRPr="0082345F">
        <w:rPr>
          <w:rFonts w:eastAsia="Calibri"/>
          <w:b/>
          <w:bCs/>
          <w:highlight w:val="cyan"/>
          <w:u w:val="single"/>
        </w:rPr>
        <w:t xml:space="preserve">critical institution </w:t>
      </w:r>
      <w:r w:rsidRPr="0082345F">
        <w:rPr>
          <w:rFonts w:eastAsia="Calibri"/>
          <w:b/>
          <w:bCs/>
          <w:u w:val="single"/>
        </w:rPr>
        <w:t>for</w:t>
      </w:r>
      <w:r w:rsidRPr="0082345F">
        <w:rPr>
          <w:rFonts w:eastAsia="Calibri"/>
          <w:u w:val="single"/>
        </w:rPr>
        <w:t xml:space="preserve"> </w:t>
      </w:r>
      <w:r w:rsidRPr="0082345F">
        <w:rPr>
          <w:rFonts w:eastAsia="Calibri"/>
          <w:b/>
          <w:bCs/>
          <w:u w:val="single"/>
        </w:rPr>
        <w:t>the</w:t>
      </w:r>
      <w:r w:rsidRPr="0082345F">
        <w:rPr>
          <w:rFonts w:eastAsia="Calibri"/>
          <w:u w:val="single"/>
        </w:rPr>
        <w:t xml:space="preserve"> Left</w:t>
      </w:r>
      <w:r w:rsidRPr="0082345F">
        <w:rPr>
          <w:rFonts w:eastAsia="Calibri"/>
          <w:sz w:val="16"/>
        </w:rPr>
        <w:t xml:space="preserve">. </w:t>
      </w:r>
      <w:r w:rsidRPr="0082345F">
        <w:rPr>
          <w:rFonts w:eastAsia="Calibri"/>
          <w:highlight w:val="cyan"/>
          <w:u w:val="single"/>
        </w:rPr>
        <w:t xml:space="preserve">Socialists </w:t>
      </w:r>
      <w:r w:rsidRPr="0082345F">
        <w:rPr>
          <w:rFonts w:eastAsia="Calibri"/>
          <w:b/>
          <w:bCs/>
          <w:highlight w:val="cyan"/>
          <w:u w:val="single"/>
        </w:rPr>
        <w:t>should root themselves in it</w:t>
      </w:r>
      <w:r w:rsidRPr="0082345F">
        <w:rPr>
          <w:rFonts w:eastAsia="Calibri"/>
          <w:sz w:val="16"/>
        </w:rPr>
        <w:t xml:space="preserve"> — not as supporters from afar or paid staff, but </w:t>
      </w:r>
      <w:r w:rsidRPr="0082345F">
        <w:rPr>
          <w:rFonts w:eastAsia="Calibri"/>
          <w:highlight w:val="cyan"/>
          <w:u w:val="single"/>
        </w:rPr>
        <w:t xml:space="preserve">as </w:t>
      </w:r>
      <w:r w:rsidRPr="0082345F">
        <w:rPr>
          <w:rFonts w:eastAsia="Calibri"/>
          <w:b/>
          <w:bCs/>
          <w:highlight w:val="cyan"/>
          <w:u w:val="single"/>
        </w:rPr>
        <w:t>rank-and-file workers.</w:t>
      </w:r>
    </w:p>
    <w:p w14:paraId="0AFABDF6" w14:textId="77777777" w:rsidR="009C0377" w:rsidRPr="0082345F" w:rsidRDefault="009C0377" w:rsidP="009C0377">
      <w:pPr>
        <w:rPr>
          <w:rFonts w:eastAsia="Calibri"/>
          <w:sz w:val="16"/>
        </w:rPr>
      </w:pPr>
      <w:r w:rsidRPr="0082345F">
        <w:rPr>
          <w:rFonts w:eastAsia="Calibri"/>
          <w:u w:val="single"/>
        </w:rPr>
        <w:t xml:space="preserve">One of the </w:t>
      </w:r>
      <w:r w:rsidRPr="0082345F">
        <w:rPr>
          <w:rFonts w:eastAsia="Calibri"/>
          <w:b/>
          <w:bCs/>
          <w:highlight w:val="cyan"/>
          <w:u w:val="single"/>
        </w:rPr>
        <w:t>first questions</w:t>
      </w:r>
      <w:r w:rsidRPr="0082345F">
        <w:rPr>
          <w:rFonts w:eastAsia="Calibri"/>
          <w:u w:val="single"/>
        </w:rPr>
        <w:t xml:space="preserve"> most people who decide they’re </w:t>
      </w:r>
      <w:r w:rsidRPr="0082345F">
        <w:rPr>
          <w:rFonts w:eastAsia="Calibri"/>
          <w:highlight w:val="cyan"/>
          <w:u w:val="single"/>
        </w:rPr>
        <w:t>socialists is</w:t>
      </w:r>
      <w:r w:rsidRPr="0082345F">
        <w:rPr>
          <w:rFonts w:eastAsia="Calibri"/>
          <w:u w:val="single"/>
        </w:rPr>
        <w:t>, “</w:t>
      </w:r>
      <w:r w:rsidRPr="0082345F">
        <w:rPr>
          <w:rFonts w:eastAsia="Calibri"/>
          <w:highlight w:val="cyan"/>
          <w:u w:val="single"/>
        </w:rPr>
        <w:t>How should</w:t>
      </w:r>
      <w:r w:rsidRPr="0082345F">
        <w:rPr>
          <w:rFonts w:eastAsia="Calibri"/>
          <w:u w:val="single"/>
        </w:rPr>
        <w:t xml:space="preserve"> I think </w:t>
      </w:r>
      <w:r w:rsidRPr="0082345F">
        <w:rPr>
          <w:rFonts w:eastAsia="Calibri"/>
          <w:highlight w:val="cyan"/>
          <w:u w:val="single"/>
        </w:rPr>
        <w:t>about</w:t>
      </w:r>
      <w:r w:rsidRPr="0082345F">
        <w:rPr>
          <w:rFonts w:eastAsia="Calibri"/>
          <w:u w:val="single"/>
        </w:rPr>
        <w:t xml:space="preserve"> the </w:t>
      </w:r>
      <w:r w:rsidRPr="0082345F">
        <w:rPr>
          <w:rFonts w:eastAsia="Calibri"/>
          <w:highlight w:val="cyan"/>
          <w:u w:val="single"/>
        </w:rPr>
        <w:t>labor movement</w:t>
      </w:r>
      <w:r w:rsidRPr="0082345F">
        <w:rPr>
          <w:rFonts w:eastAsia="Calibri"/>
          <w:u w:val="single"/>
        </w:rPr>
        <w:t>?”</w:t>
      </w:r>
      <w:r w:rsidRPr="0082345F">
        <w:rPr>
          <w:rFonts w:eastAsia="Calibri"/>
          <w:sz w:val="16"/>
        </w:rPr>
        <w:t xml:space="preserve"> Many </w:t>
      </w:r>
      <w:r w:rsidRPr="0082345F">
        <w:rPr>
          <w:rFonts w:eastAsia="Calibri"/>
          <w:u w:val="single"/>
        </w:rPr>
        <w:t>new socialists don’t find</w:t>
      </w:r>
      <w:r w:rsidRPr="0082345F">
        <w:rPr>
          <w:rFonts w:eastAsia="Calibri"/>
          <w:sz w:val="16"/>
        </w:rPr>
        <w:t xml:space="preserve"> immediate </w:t>
      </w:r>
      <w:r w:rsidRPr="0082345F">
        <w:rPr>
          <w:rFonts w:eastAsia="Calibri"/>
          <w:u w:val="single"/>
        </w:rPr>
        <w:t>answers</w:t>
      </w:r>
      <w:r w:rsidRPr="0082345F">
        <w:rPr>
          <w:rFonts w:eastAsia="Calibri"/>
          <w:sz w:val="16"/>
        </w:rPr>
        <w:t xml:space="preserve"> to this question.</w:t>
      </w:r>
    </w:p>
    <w:p w14:paraId="505643A8" w14:textId="77777777" w:rsidR="009C0377" w:rsidRPr="0082345F" w:rsidRDefault="009C0377" w:rsidP="009C0377">
      <w:pPr>
        <w:rPr>
          <w:rFonts w:eastAsia="Calibri"/>
          <w:u w:val="single"/>
        </w:rPr>
      </w:pPr>
      <w:r w:rsidRPr="0082345F">
        <w:rPr>
          <w:rFonts w:eastAsia="Calibri"/>
          <w:sz w:val="16"/>
        </w:rPr>
        <w:t xml:space="preserve">They know instinctually that </w:t>
      </w:r>
      <w:r w:rsidRPr="0082345F">
        <w:rPr>
          <w:rFonts w:eastAsia="Calibri"/>
          <w:u w:val="single"/>
        </w:rPr>
        <w:t xml:space="preserve">the </w:t>
      </w:r>
      <w:r w:rsidRPr="0082345F">
        <w:rPr>
          <w:rFonts w:eastAsia="Calibri"/>
          <w:highlight w:val="cyan"/>
          <w:u w:val="single"/>
        </w:rPr>
        <w:t>labor movement is good</w:t>
      </w:r>
      <w:r w:rsidRPr="0082345F">
        <w:rPr>
          <w:rFonts w:eastAsia="Calibri"/>
          <w:sz w:val="16"/>
        </w:rPr>
        <w:t xml:space="preserve"> — that </w:t>
      </w:r>
      <w:r w:rsidRPr="0082345F">
        <w:rPr>
          <w:rFonts w:eastAsia="Calibri"/>
          <w:highlight w:val="cyan"/>
          <w:u w:val="single"/>
        </w:rPr>
        <w:t>unions</w:t>
      </w:r>
      <w:r w:rsidRPr="0082345F">
        <w:rPr>
          <w:rFonts w:eastAsia="Calibri"/>
          <w:sz w:val="16"/>
        </w:rPr>
        <w:t xml:space="preserve"> as institutions can serve as a </w:t>
      </w:r>
      <w:r w:rsidRPr="0082345F">
        <w:rPr>
          <w:rFonts w:eastAsia="Calibri"/>
          <w:b/>
          <w:bCs/>
          <w:highlight w:val="cyan"/>
          <w:u w:val="single"/>
        </w:rPr>
        <w:t>check</w:t>
      </w:r>
      <w:r w:rsidRPr="0082345F">
        <w:rPr>
          <w:rFonts w:eastAsia="Calibri"/>
          <w:u w:val="single"/>
        </w:rPr>
        <w:t xml:space="preserve"> on massive </w:t>
      </w:r>
      <w:r w:rsidRPr="0082345F">
        <w:rPr>
          <w:rFonts w:eastAsia="Calibri"/>
          <w:b/>
          <w:bCs/>
          <w:highlight w:val="cyan"/>
          <w:u w:val="single"/>
        </w:rPr>
        <w:t>inequality</w:t>
      </w:r>
      <w:r w:rsidRPr="0082345F">
        <w:rPr>
          <w:rFonts w:eastAsia="Calibri"/>
          <w:sz w:val="16"/>
        </w:rPr>
        <w:t xml:space="preserve">, that workers going on </w:t>
      </w:r>
      <w:r w:rsidRPr="0082345F">
        <w:rPr>
          <w:rFonts w:eastAsia="Calibri"/>
          <w:u w:val="single"/>
        </w:rPr>
        <w:t>strike</w:t>
      </w:r>
      <w:r w:rsidRPr="0082345F">
        <w:rPr>
          <w:rFonts w:eastAsia="Calibri"/>
          <w:sz w:val="16"/>
        </w:rPr>
        <w:t xml:space="preserve"> is brave and </w:t>
      </w:r>
      <w:r w:rsidRPr="0082345F">
        <w:rPr>
          <w:rFonts w:eastAsia="Calibri"/>
          <w:u w:val="single"/>
        </w:rPr>
        <w:t xml:space="preserve">should be </w:t>
      </w:r>
      <w:r w:rsidRPr="0082345F">
        <w:rPr>
          <w:rFonts w:eastAsia="Calibri"/>
          <w:b/>
          <w:bCs/>
          <w:u w:val="single"/>
        </w:rPr>
        <w:t>supported</w:t>
      </w:r>
      <w:r w:rsidRPr="0082345F">
        <w:rPr>
          <w:rFonts w:eastAsia="Calibri"/>
          <w:sz w:val="16"/>
        </w:rPr>
        <w:t xml:space="preserve">, that the </w:t>
      </w:r>
      <w:r w:rsidRPr="0082345F">
        <w:rPr>
          <w:rFonts w:eastAsia="Calibri"/>
          <w:highlight w:val="cyan"/>
          <w:u w:val="single"/>
        </w:rPr>
        <w:t>labor</w:t>
      </w:r>
      <w:r w:rsidRPr="0082345F">
        <w:rPr>
          <w:rFonts w:eastAsia="Calibri"/>
          <w:sz w:val="16"/>
        </w:rPr>
        <w:t xml:space="preserve"> movement has historically </w:t>
      </w:r>
      <w:r w:rsidRPr="0082345F">
        <w:rPr>
          <w:rFonts w:eastAsia="Calibri"/>
          <w:u w:val="single"/>
        </w:rPr>
        <w:t>constructed</w:t>
      </w:r>
      <w:r w:rsidRPr="0082345F">
        <w:rPr>
          <w:rFonts w:eastAsia="Calibri"/>
          <w:sz w:val="16"/>
        </w:rPr>
        <w:t xml:space="preserve"> the sense of </w:t>
      </w:r>
      <w:r w:rsidRPr="0082345F">
        <w:rPr>
          <w:rFonts w:eastAsia="Calibri"/>
          <w:b/>
          <w:bCs/>
          <w:highlight w:val="cyan"/>
          <w:u w:val="single"/>
        </w:rPr>
        <w:t>solidarity</w:t>
      </w:r>
      <w:r w:rsidRPr="0082345F">
        <w:rPr>
          <w:rFonts w:eastAsia="Calibri"/>
          <w:u w:val="single"/>
        </w:rPr>
        <w:t xml:space="preserve"> that is </w:t>
      </w:r>
      <w:r w:rsidRPr="0082345F">
        <w:rPr>
          <w:rFonts w:eastAsia="Calibri"/>
          <w:highlight w:val="cyan"/>
          <w:u w:val="single"/>
        </w:rPr>
        <w:t xml:space="preserve">needed to </w:t>
      </w:r>
      <w:r w:rsidRPr="0082345F">
        <w:rPr>
          <w:rFonts w:eastAsia="Calibri"/>
          <w:b/>
          <w:bCs/>
          <w:highlight w:val="cyan"/>
          <w:u w:val="single"/>
        </w:rPr>
        <w:t>remake</w:t>
      </w:r>
      <w:r w:rsidRPr="0082345F">
        <w:rPr>
          <w:rFonts w:eastAsia="Calibri"/>
          <w:highlight w:val="cyan"/>
          <w:u w:val="single"/>
        </w:rPr>
        <w:t xml:space="preserve"> the world</w:t>
      </w:r>
      <w:r w:rsidRPr="0082345F">
        <w:rPr>
          <w:rFonts w:eastAsia="Calibri"/>
          <w:u w:val="single"/>
        </w:rPr>
        <w:t xml:space="preserve"> into one that is humane and democratic.</w:t>
      </w:r>
    </w:p>
    <w:p w14:paraId="186E7434" w14:textId="77777777" w:rsidR="009C0377" w:rsidRPr="0082345F" w:rsidRDefault="009C0377" w:rsidP="009C0377">
      <w:pPr>
        <w:rPr>
          <w:rFonts w:eastAsia="Calibri"/>
          <w:sz w:val="16"/>
        </w:rPr>
      </w:pPr>
      <w:r w:rsidRPr="0082345F">
        <w:rPr>
          <w:rFonts w:eastAsia="Calibri"/>
          <w:sz w:val="16"/>
        </w:rPr>
        <w:t xml:space="preserve">Beyond that, though, the </w:t>
      </w:r>
      <w:r w:rsidRPr="0082345F">
        <w:rPr>
          <w:rFonts w:eastAsia="Calibri"/>
          <w:b/>
          <w:bCs/>
          <w:highlight w:val="cyan"/>
          <w:u w:val="single"/>
        </w:rPr>
        <w:t>details get fuzzy</w:t>
      </w:r>
      <w:r w:rsidRPr="0082345F">
        <w:rPr>
          <w:rFonts w:eastAsia="Calibri"/>
          <w:sz w:val="16"/>
          <w:highlight w:val="cyan"/>
        </w:rPr>
        <w:t>.</w:t>
      </w:r>
    </w:p>
    <w:p w14:paraId="606C9F25" w14:textId="77777777" w:rsidR="009C0377" w:rsidRPr="0082345F" w:rsidRDefault="009C0377" w:rsidP="009C0377">
      <w:pPr>
        <w:rPr>
          <w:rFonts w:eastAsia="Calibri"/>
          <w:sz w:val="16"/>
        </w:rPr>
      </w:pPr>
      <w:r w:rsidRPr="0082345F">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42222762" w14:textId="77777777" w:rsidR="009C0377" w:rsidRPr="0082345F" w:rsidRDefault="009C0377" w:rsidP="009C0377">
      <w:pPr>
        <w:rPr>
          <w:rFonts w:eastAsia="Calibri"/>
          <w:sz w:val="16"/>
        </w:rPr>
      </w:pPr>
      <w:r w:rsidRPr="0082345F">
        <w:rPr>
          <w:rFonts w:eastAsia="Calibri"/>
          <w:u w:val="single"/>
        </w:rPr>
        <w:t>It</w:t>
      </w:r>
      <w:r w:rsidRPr="0082345F">
        <w:rPr>
          <w:rFonts w:eastAsia="Calibri"/>
          <w:sz w:val="16"/>
        </w:rPr>
        <w:t xml:space="preserve"> can </w:t>
      </w:r>
      <w:r w:rsidRPr="0082345F">
        <w:rPr>
          <w:rFonts w:eastAsia="Calibri"/>
          <w:u w:val="single"/>
        </w:rPr>
        <w:t xml:space="preserve">get </w:t>
      </w:r>
      <w:r w:rsidRPr="0082345F">
        <w:rPr>
          <w:rFonts w:eastAsia="Calibri"/>
          <w:b/>
          <w:bCs/>
          <w:u w:val="single"/>
        </w:rPr>
        <w:t xml:space="preserve">more complicated </w:t>
      </w:r>
      <w:r w:rsidRPr="0082345F">
        <w:rPr>
          <w:rFonts w:eastAsia="Calibri"/>
          <w:b/>
          <w:bCs/>
          <w:highlight w:val="cyan"/>
          <w:u w:val="single"/>
        </w:rPr>
        <w:t>after</w:t>
      </w:r>
      <w:r w:rsidRPr="0082345F">
        <w:rPr>
          <w:rFonts w:eastAsia="Calibri"/>
          <w:highlight w:val="cyan"/>
          <w:u w:val="single"/>
        </w:rPr>
        <w:t xml:space="preserve"> </w:t>
      </w:r>
      <w:r w:rsidRPr="0082345F">
        <w:rPr>
          <w:rFonts w:eastAsia="Calibri"/>
          <w:b/>
          <w:bCs/>
          <w:highlight w:val="cyan"/>
          <w:u w:val="single"/>
        </w:rPr>
        <w:t>reading</w:t>
      </w:r>
      <w:r w:rsidRPr="0082345F">
        <w:rPr>
          <w:rFonts w:eastAsia="Calibri"/>
          <w:u w:val="single"/>
        </w:rPr>
        <w:t xml:space="preserve"> </w:t>
      </w:r>
      <w:r w:rsidRPr="0082345F">
        <w:rPr>
          <w:rFonts w:eastAsia="Calibri"/>
          <w:sz w:val="16"/>
        </w:rPr>
        <w:t>some</w:t>
      </w:r>
      <w:r w:rsidRPr="0082345F">
        <w:rPr>
          <w:rFonts w:eastAsia="Calibri"/>
          <w:u w:val="single"/>
        </w:rPr>
        <w:t xml:space="preserve"> </w:t>
      </w:r>
      <w:r w:rsidRPr="0082345F">
        <w:rPr>
          <w:rFonts w:eastAsia="Calibri"/>
          <w:b/>
          <w:bCs/>
          <w:highlight w:val="cyan"/>
          <w:u w:val="single"/>
        </w:rPr>
        <w:t>left critiques of unions</w:t>
      </w:r>
      <w:r w:rsidRPr="0082345F">
        <w:rPr>
          <w:rFonts w:eastAsia="Calibri"/>
          <w:b/>
          <w:bCs/>
          <w:sz w:val="16"/>
        </w:rPr>
        <w:t>.</w:t>
      </w:r>
      <w:r w:rsidRPr="0082345F">
        <w:rPr>
          <w:rFonts w:eastAsia="Calibri"/>
          <w:sz w:val="16"/>
        </w:rPr>
        <w:t xml:space="preserve"> </w:t>
      </w:r>
      <w:r w:rsidRPr="0082345F">
        <w:rPr>
          <w:rFonts w:eastAsia="Calibri"/>
          <w:highlight w:val="cyan"/>
          <w:u w:val="single"/>
        </w:rPr>
        <w:t>Don’t unions</w:t>
      </w:r>
      <w:r w:rsidRPr="0082345F">
        <w:rPr>
          <w:rFonts w:eastAsia="Calibri"/>
          <w:u w:val="single"/>
        </w:rPr>
        <w:t xml:space="preserve"> often try to hold back more </w:t>
      </w:r>
      <w:r w:rsidRPr="0082345F">
        <w:rPr>
          <w:rFonts w:eastAsia="Calibri"/>
          <w:b/>
          <w:bCs/>
          <w:u w:val="single"/>
        </w:rPr>
        <w:t>militant</w:t>
      </w:r>
      <w:r w:rsidRPr="0082345F">
        <w:rPr>
          <w:rFonts w:eastAsia="Calibri"/>
          <w:b/>
          <w:bCs/>
          <w:sz w:val="16"/>
        </w:rPr>
        <w:t xml:space="preserve"> </w:t>
      </w:r>
      <w:r w:rsidRPr="0082345F">
        <w:rPr>
          <w:rFonts w:eastAsia="Calibri"/>
          <w:b/>
          <w:bCs/>
          <w:u w:val="single"/>
        </w:rPr>
        <w:t>action</w:t>
      </w:r>
      <w:r w:rsidRPr="0082345F">
        <w:rPr>
          <w:rFonts w:eastAsia="Calibri"/>
          <w:sz w:val="16"/>
        </w:rPr>
        <w:t xml:space="preserve"> like wildcat strikes </w:t>
      </w:r>
      <w:r w:rsidRPr="0082345F">
        <w:rPr>
          <w:rFonts w:eastAsia="Calibri"/>
          <w:u w:val="single"/>
        </w:rPr>
        <w:t>in</w:t>
      </w:r>
      <w:r w:rsidRPr="0082345F">
        <w:rPr>
          <w:rFonts w:eastAsia="Calibri"/>
          <w:sz w:val="16"/>
        </w:rPr>
        <w:t xml:space="preserve"> </w:t>
      </w:r>
      <w:r w:rsidRPr="0082345F">
        <w:rPr>
          <w:rFonts w:eastAsia="Calibri"/>
          <w:highlight w:val="cyan"/>
          <w:u w:val="single"/>
        </w:rPr>
        <w:t>favor</w:t>
      </w:r>
      <w:r w:rsidRPr="0082345F">
        <w:rPr>
          <w:rFonts w:eastAsia="Calibri"/>
          <w:u w:val="single"/>
        </w:rPr>
        <w:t xml:space="preserve"> of a </w:t>
      </w:r>
      <w:r w:rsidRPr="0082345F">
        <w:rPr>
          <w:rFonts w:eastAsia="Calibri"/>
          <w:highlight w:val="cyan"/>
          <w:u w:val="single"/>
        </w:rPr>
        <w:t xml:space="preserve">tame, </w:t>
      </w:r>
      <w:r w:rsidRPr="0082345F">
        <w:rPr>
          <w:rFonts w:eastAsia="Calibri"/>
          <w:b/>
          <w:bCs/>
          <w:highlight w:val="cyan"/>
          <w:u w:val="single"/>
        </w:rPr>
        <w:t>bureaucratized</w:t>
      </w:r>
      <w:r w:rsidRPr="0082345F">
        <w:rPr>
          <w:rFonts w:eastAsia="Calibri"/>
          <w:u w:val="single"/>
        </w:rPr>
        <w:t xml:space="preserve"> form of </w:t>
      </w:r>
      <w:r w:rsidRPr="0082345F">
        <w:rPr>
          <w:rFonts w:eastAsia="Calibri"/>
          <w:b/>
          <w:bCs/>
          <w:sz w:val="24"/>
          <w:szCs w:val="24"/>
          <w:highlight w:val="cyan"/>
          <w:u w:val="single"/>
        </w:rPr>
        <w:t>collective bargaining</w:t>
      </w:r>
      <w:r w:rsidRPr="0082345F">
        <w:rPr>
          <w:rFonts w:eastAsia="Calibri"/>
          <w:b/>
          <w:bCs/>
          <w:sz w:val="24"/>
          <w:szCs w:val="24"/>
          <w:u w:val="single"/>
        </w:rPr>
        <w:t>?</w:t>
      </w:r>
      <w:r w:rsidRPr="0082345F">
        <w:rPr>
          <w:rFonts w:eastAsia="Calibri"/>
          <w:sz w:val="16"/>
          <w:szCs w:val="24"/>
        </w:rPr>
        <w:t xml:space="preserve"> </w:t>
      </w:r>
      <w:r w:rsidRPr="0082345F">
        <w:rPr>
          <w:rFonts w:eastAsia="Calibri"/>
          <w:sz w:val="16"/>
        </w:rPr>
        <w:t xml:space="preserve">And </w:t>
      </w:r>
      <w:r w:rsidRPr="0082345F">
        <w:rPr>
          <w:rFonts w:eastAsia="Calibri"/>
          <w:u w:val="single"/>
        </w:rPr>
        <w:t xml:space="preserve">isn’t there a long history of some unions being </w:t>
      </w:r>
      <w:r w:rsidRPr="0082345F">
        <w:rPr>
          <w:rFonts w:eastAsia="Calibri"/>
          <w:highlight w:val="cyan"/>
          <w:u w:val="single"/>
        </w:rPr>
        <w:t xml:space="preserve">openly </w:t>
      </w:r>
      <w:r w:rsidRPr="0082345F">
        <w:rPr>
          <w:rFonts w:eastAsia="Calibri"/>
          <w:b/>
          <w:bCs/>
          <w:highlight w:val="cyan"/>
          <w:u w:val="single"/>
        </w:rPr>
        <w:t>reactionary</w:t>
      </w:r>
      <w:r w:rsidRPr="0082345F">
        <w:rPr>
          <w:rFonts w:eastAsia="Calibri"/>
          <w:u w:val="single"/>
        </w:rPr>
        <w:t xml:space="preserve"> </w:t>
      </w:r>
      <w:r w:rsidRPr="0082345F">
        <w:rPr>
          <w:rFonts w:eastAsia="Calibri"/>
          <w:highlight w:val="cyan"/>
          <w:u w:val="single"/>
        </w:rPr>
        <w:t>on</w:t>
      </w:r>
      <w:r w:rsidRPr="0082345F">
        <w:rPr>
          <w:rFonts w:eastAsia="Calibri"/>
          <w:u w:val="single"/>
        </w:rPr>
        <w:t xml:space="preserve"> key issues like </w:t>
      </w:r>
      <w:r w:rsidRPr="0082345F">
        <w:rPr>
          <w:rFonts w:eastAsia="Calibri"/>
          <w:b/>
          <w:bCs/>
          <w:highlight w:val="cyan"/>
          <w:u w:val="single"/>
        </w:rPr>
        <w:t>immigration</w:t>
      </w:r>
      <w:r w:rsidRPr="0082345F">
        <w:rPr>
          <w:rFonts w:eastAsia="Calibri"/>
          <w:highlight w:val="cyan"/>
          <w:u w:val="single"/>
        </w:rPr>
        <w:t xml:space="preserve"> or</w:t>
      </w:r>
      <w:r w:rsidRPr="0082345F">
        <w:rPr>
          <w:rFonts w:eastAsia="Calibri"/>
          <w:u w:val="single"/>
        </w:rPr>
        <w:t xml:space="preserve"> admitting </w:t>
      </w:r>
      <w:r w:rsidRPr="0082345F">
        <w:rPr>
          <w:rFonts w:eastAsia="Calibri"/>
          <w:b/>
          <w:bCs/>
          <w:highlight w:val="cyan"/>
          <w:u w:val="single"/>
        </w:rPr>
        <w:t>members of color</w:t>
      </w:r>
      <w:r w:rsidRPr="0082345F">
        <w:rPr>
          <w:rFonts w:eastAsia="Calibri"/>
          <w:sz w:val="16"/>
        </w:rPr>
        <w:t xml:space="preserve"> — </w:t>
      </w:r>
      <w:r w:rsidRPr="0082345F">
        <w:rPr>
          <w:rFonts w:eastAsia="Calibri"/>
          <w:u w:val="single"/>
        </w:rPr>
        <w:t>even</w:t>
      </w:r>
      <w:r w:rsidRPr="0082345F">
        <w:rPr>
          <w:rFonts w:eastAsia="Calibri"/>
          <w:sz w:val="16"/>
        </w:rPr>
        <w:t xml:space="preserve"> a few of them </w:t>
      </w:r>
      <w:r w:rsidRPr="0082345F">
        <w:rPr>
          <w:rFonts w:eastAsia="Calibri"/>
          <w:u w:val="single"/>
        </w:rPr>
        <w:t>backing Trump</w:t>
      </w:r>
      <w:r w:rsidRPr="0082345F">
        <w:rPr>
          <w:rFonts w:eastAsia="Calibri"/>
          <w:highlight w:val="cyan"/>
          <w:u w:val="single"/>
        </w:rPr>
        <w:t>?</w:t>
      </w:r>
      <w:r w:rsidRPr="0082345F">
        <w:rPr>
          <w:rFonts w:eastAsia="Calibri"/>
          <w:sz w:val="16"/>
        </w:rPr>
        <w:t xml:space="preserve"> The conclusions drawn from these queries sometimes </w:t>
      </w:r>
      <w:r w:rsidRPr="0082345F">
        <w:rPr>
          <w:rFonts w:eastAsia="Calibri"/>
          <w:highlight w:val="cyan"/>
          <w:u w:val="single"/>
        </w:rPr>
        <w:t xml:space="preserve">lead </w:t>
      </w:r>
      <w:r w:rsidRPr="0082345F">
        <w:rPr>
          <w:rFonts w:eastAsia="Calibri"/>
          <w:b/>
          <w:bCs/>
          <w:highlight w:val="cyan"/>
          <w:u w:val="single"/>
        </w:rPr>
        <w:t>radicals to condemn unions</w:t>
      </w:r>
      <w:r w:rsidRPr="0082345F">
        <w:rPr>
          <w:rFonts w:eastAsia="Calibri"/>
          <w:sz w:val="16"/>
        </w:rPr>
        <w:t>: they aren’t vehicles for working-class power, but a vehicle to steer the masses away from real confrontation with the forces of capital.</w:t>
      </w:r>
    </w:p>
    <w:p w14:paraId="334DA562" w14:textId="77777777" w:rsidR="009C0377" w:rsidRPr="0082345F" w:rsidRDefault="009C0377" w:rsidP="009C0377">
      <w:pPr>
        <w:rPr>
          <w:rFonts w:eastAsia="Calibri"/>
          <w:b/>
          <w:bCs/>
          <w:u w:val="single"/>
        </w:rPr>
      </w:pPr>
      <w:r w:rsidRPr="0082345F">
        <w:rPr>
          <w:rFonts w:eastAsia="Calibri"/>
          <w:sz w:val="16"/>
        </w:rPr>
        <w:t xml:space="preserve">Kim Moody shares some of the critiques of the labor movement, but he </w:t>
      </w:r>
      <w:r w:rsidRPr="0082345F">
        <w:rPr>
          <w:rFonts w:eastAsia="Calibri"/>
          <w:u w:val="single"/>
        </w:rPr>
        <w:t>doesn’t think leftists should abandon unions</w:t>
      </w:r>
      <w:r w:rsidRPr="0082345F">
        <w:rPr>
          <w:rFonts w:eastAsia="Calibri"/>
          <w:sz w:val="16"/>
        </w:rPr>
        <w:t xml:space="preserve">. Far from it: he argues that </w:t>
      </w:r>
      <w:r w:rsidRPr="0082345F">
        <w:rPr>
          <w:rFonts w:eastAsia="Calibri"/>
          <w:b/>
          <w:bCs/>
          <w:u w:val="single"/>
        </w:rPr>
        <w:t>socialists should get deeply involved as rank-and-file members.</w:t>
      </w:r>
    </w:p>
    <w:p w14:paraId="44CE5EB8" w14:textId="77777777" w:rsidR="009C0377" w:rsidRPr="0082345F" w:rsidRDefault="009C0377" w:rsidP="009C0377">
      <w:pPr>
        <w:rPr>
          <w:rFonts w:eastAsia="Calibri"/>
          <w:sz w:val="16"/>
        </w:rPr>
      </w:pPr>
      <w:r w:rsidRPr="0082345F">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3C148293" w14:textId="77777777" w:rsidR="009C0377" w:rsidRPr="0082345F" w:rsidRDefault="009C0377" w:rsidP="009C0377">
      <w:pPr>
        <w:rPr>
          <w:rFonts w:eastAsia="Calibri"/>
          <w:b/>
          <w:bCs/>
          <w:u w:val="single"/>
        </w:rPr>
      </w:pPr>
      <w:r w:rsidRPr="0082345F">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82345F">
        <w:rPr>
          <w:rFonts w:eastAsia="Calibri"/>
          <w:b/>
          <w:bCs/>
          <w:highlight w:val="cyan"/>
          <w:u w:val="single"/>
        </w:rPr>
        <w:t>organize</w:t>
      </w:r>
      <w:r w:rsidRPr="0082345F">
        <w:rPr>
          <w:rFonts w:eastAsia="Calibri"/>
          <w:b/>
          <w:bCs/>
          <w:u w:val="single"/>
        </w:rPr>
        <w:t xml:space="preserve"> at work</w:t>
      </w:r>
      <w:r w:rsidRPr="0082345F">
        <w:rPr>
          <w:rFonts w:eastAsia="Calibri"/>
          <w:sz w:val="16"/>
        </w:rPr>
        <w:t xml:space="preserve">, especially to </w:t>
      </w:r>
      <w:r w:rsidRPr="0082345F">
        <w:rPr>
          <w:rFonts w:eastAsia="Calibri"/>
          <w:u w:val="single"/>
        </w:rPr>
        <w:t>create</w:t>
      </w:r>
      <w:r w:rsidRPr="0082345F">
        <w:rPr>
          <w:rFonts w:eastAsia="Calibri"/>
          <w:sz w:val="16"/>
        </w:rPr>
        <w:t xml:space="preserve"> reform </w:t>
      </w:r>
      <w:r w:rsidRPr="0082345F">
        <w:rPr>
          <w:rFonts w:eastAsia="Calibri"/>
          <w:u w:val="single"/>
        </w:rPr>
        <w:t xml:space="preserve">groups </w:t>
      </w:r>
      <w:r w:rsidRPr="0082345F">
        <w:rPr>
          <w:rFonts w:eastAsia="Calibri"/>
          <w:b/>
          <w:bCs/>
          <w:highlight w:val="cyan"/>
          <w:u w:val="single"/>
        </w:rPr>
        <w:t>within unions</w:t>
      </w:r>
      <w:r w:rsidRPr="0082345F">
        <w:rPr>
          <w:rFonts w:eastAsia="Calibri"/>
          <w:u w:val="single"/>
        </w:rPr>
        <w:t xml:space="preserve"> to </w:t>
      </w:r>
      <w:r w:rsidRPr="0082345F">
        <w:rPr>
          <w:rFonts w:eastAsia="Calibri"/>
          <w:highlight w:val="cyan"/>
          <w:u w:val="single"/>
        </w:rPr>
        <w:t>take on</w:t>
      </w:r>
      <w:r w:rsidRPr="0082345F">
        <w:rPr>
          <w:rFonts w:eastAsia="Calibri"/>
          <w:u w:val="single"/>
        </w:rPr>
        <w:t xml:space="preserve"> conservative or </w:t>
      </w:r>
      <w:r w:rsidRPr="0082345F">
        <w:rPr>
          <w:rFonts w:eastAsia="Calibri"/>
          <w:b/>
          <w:bCs/>
          <w:highlight w:val="cyan"/>
          <w:u w:val="single"/>
        </w:rPr>
        <w:t>corrupt</w:t>
      </w:r>
      <w:r w:rsidRPr="0082345F">
        <w:rPr>
          <w:rFonts w:eastAsia="Calibri"/>
          <w:b/>
          <w:bCs/>
          <w:u w:val="single"/>
        </w:rPr>
        <w:t xml:space="preserve"> </w:t>
      </w:r>
      <w:r w:rsidRPr="0082345F">
        <w:rPr>
          <w:rFonts w:eastAsia="Calibri"/>
          <w:b/>
          <w:bCs/>
          <w:highlight w:val="cyan"/>
          <w:u w:val="single"/>
        </w:rPr>
        <w:t>leadership</w:t>
      </w:r>
      <w:r w:rsidRPr="0082345F">
        <w:rPr>
          <w:rFonts w:eastAsia="Calibri"/>
          <w:u w:val="single"/>
        </w:rPr>
        <w:t xml:space="preserve"> that </w:t>
      </w:r>
      <w:r w:rsidRPr="0082345F">
        <w:rPr>
          <w:rFonts w:eastAsia="Calibri"/>
          <w:b/>
          <w:bCs/>
          <w:u w:val="single"/>
        </w:rPr>
        <w:t>avoided militant actions</w:t>
      </w:r>
      <w:r w:rsidRPr="0082345F">
        <w:rPr>
          <w:rFonts w:eastAsia="Calibri"/>
          <w:u w:val="single"/>
        </w:rPr>
        <w:t xml:space="preserve"> and kept their unions as undemocratic as possible.</w:t>
      </w:r>
    </w:p>
    <w:p w14:paraId="79E2110C" w14:textId="77777777" w:rsidR="009C0377" w:rsidRPr="0082345F" w:rsidRDefault="009C0377" w:rsidP="009C0377">
      <w:pPr>
        <w:rPr>
          <w:rFonts w:eastAsia="Calibri"/>
          <w:b/>
          <w:bCs/>
          <w:u w:val="single"/>
        </w:rPr>
      </w:pPr>
      <w:r w:rsidRPr="0082345F">
        <w:rPr>
          <w:rFonts w:eastAsia="Calibri"/>
          <w:u w:val="single"/>
        </w:rPr>
        <w:t>If unions became truly democratic institutions</w:t>
      </w:r>
      <w:r w:rsidRPr="0082345F">
        <w:rPr>
          <w:rFonts w:eastAsia="Calibri"/>
          <w:sz w:val="16"/>
        </w:rPr>
        <w:t xml:space="preserve">, their thinking went, </w:t>
      </w:r>
      <w:r w:rsidRPr="0082345F">
        <w:rPr>
          <w:rFonts w:eastAsia="Calibri"/>
          <w:u w:val="single"/>
        </w:rPr>
        <w:t>with rank-and-file workers</w:t>
      </w:r>
      <w:r w:rsidRPr="0082345F">
        <w:rPr>
          <w:rFonts w:eastAsia="Calibri"/>
          <w:sz w:val="16"/>
        </w:rPr>
        <w:t xml:space="preserve"> engaged and activated and taking on responsibilities within their unions, that were willing to </w:t>
      </w:r>
      <w:r w:rsidRPr="0082345F">
        <w:rPr>
          <w:rFonts w:eastAsia="Calibri"/>
          <w:highlight w:val="cyan"/>
          <w:u w:val="single"/>
        </w:rPr>
        <w:t>take up</w:t>
      </w:r>
      <w:r w:rsidRPr="0082345F">
        <w:rPr>
          <w:rFonts w:eastAsia="Calibri"/>
          <w:u w:val="single"/>
        </w:rPr>
        <w:t xml:space="preserve"> </w:t>
      </w:r>
      <w:r w:rsidRPr="0082345F">
        <w:rPr>
          <w:rFonts w:eastAsia="Calibri"/>
          <w:b/>
          <w:bCs/>
          <w:u w:val="single"/>
        </w:rPr>
        <w:t>a “</w:t>
      </w:r>
      <w:r w:rsidRPr="0082345F">
        <w:rPr>
          <w:rFonts w:eastAsia="Calibri"/>
          <w:b/>
          <w:bCs/>
          <w:highlight w:val="cyan"/>
          <w:u w:val="single"/>
        </w:rPr>
        <w:t>class-struggle unionism</w:t>
      </w:r>
      <w:r w:rsidRPr="0082345F">
        <w:rPr>
          <w:rFonts w:eastAsia="Calibri"/>
          <w:sz w:val="16"/>
        </w:rPr>
        <w:t xml:space="preserve">” that </w:t>
      </w:r>
      <w:r w:rsidRPr="0082345F">
        <w:rPr>
          <w:rFonts w:eastAsia="Calibri"/>
          <w:u w:val="single"/>
        </w:rPr>
        <w:t>used strikes and other confrontational actions at work,</w:t>
      </w:r>
      <w:r w:rsidRPr="0082345F">
        <w:rPr>
          <w:rFonts w:eastAsia="Calibri"/>
          <w:sz w:val="16"/>
        </w:rPr>
        <w:t xml:space="preserve"> </w:t>
      </w:r>
      <w:r w:rsidRPr="0082345F">
        <w:rPr>
          <w:rFonts w:eastAsia="Calibri"/>
          <w:u w:val="single"/>
        </w:rPr>
        <w:t xml:space="preserve">labor could </w:t>
      </w:r>
      <w:r w:rsidRPr="0082345F">
        <w:rPr>
          <w:rFonts w:eastAsia="Calibri"/>
          <w:b/>
          <w:bCs/>
          <w:highlight w:val="cyan"/>
          <w:u w:val="single"/>
        </w:rPr>
        <w:t>change the world</w:t>
      </w:r>
      <w:r w:rsidRPr="0082345F">
        <w:rPr>
          <w:rFonts w:eastAsia="Calibri"/>
          <w:sz w:val="16"/>
        </w:rPr>
        <w:t xml:space="preserve"> as it has in the past — and even be a </w:t>
      </w:r>
      <w:r w:rsidRPr="0082345F">
        <w:rPr>
          <w:rFonts w:eastAsia="Calibri"/>
          <w:u w:val="single"/>
        </w:rPr>
        <w:t>key</w:t>
      </w:r>
      <w:r w:rsidRPr="0082345F">
        <w:rPr>
          <w:rFonts w:eastAsia="Calibri"/>
          <w:sz w:val="16"/>
        </w:rPr>
        <w:t xml:space="preserve"> piece of </w:t>
      </w:r>
      <w:r w:rsidRPr="0082345F">
        <w:rPr>
          <w:rFonts w:eastAsia="Calibri"/>
          <w:b/>
          <w:bCs/>
          <w:highlight w:val="cyan"/>
          <w:u w:val="single"/>
        </w:rPr>
        <w:t>overcoming capitalism</w:t>
      </w:r>
      <w:r w:rsidRPr="0082345F">
        <w:rPr>
          <w:rFonts w:eastAsia="Calibri"/>
          <w:b/>
          <w:bCs/>
          <w:u w:val="single"/>
        </w:rPr>
        <w:t>.</w:t>
      </w:r>
    </w:p>
    <w:p w14:paraId="70B4FCC8" w14:textId="77777777" w:rsidR="009C0377" w:rsidRPr="0082345F" w:rsidRDefault="009C0377" w:rsidP="009C0377">
      <w:pPr>
        <w:rPr>
          <w:rFonts w:eastAsia="Calibri"/>
          <w:u w:val="single"/>
        </w:rPr>
      </w:pPr>
      <w:r w:rsidRPr="0082345F">
        <w:rPr>
          <w:rFonts w:eastAsia="Calibri"/>
          <w:sz w:val="16"/>
        </w:rPr>
        <w:t xml:space="preserve">Socialists had a key role to play in all of this. Moody and his comrades who turned to the working class came out of the socialist movement, and he believed that </w:t>
      </w:r>
      <w:r w:rsidRPr="0082345F">
        <w:rPr>
          <w:rFonts w:eastAsia="Calibri"/>
          <w:u w:val="single"/>
        </w:rPr>
        <w:t xml:space="preserve">socialist </w:t>
      </w:r>
      <w:r w:rsidRPr="0082345F">
        <w:rPr>
          <w:rFonts w:eastAsia="Calibri"/>
          <w:b/>
          <w:bCs/>
          <w:u w:val="single"/>
        </w:rPr>
        <w:t>analysis</w:t>
      </w:r>
      <w:r w:rsidRPr="0082345F">
        <w:rPr>
          <w:rFonts w:eastAsia="Calibri"/>
          <w:u w:val="single"/>
        </w:rPr>
        <w:t xml:space="preserve"> </w:t>
      </w:r>
      <w:r w:rsidRPr="0082345F">
        <w:rPr>
          <w:rFonts w:eastAsia="Calibri"/>
          <w:sz w:val="16"/>
        </w:rPr>
        <w:t xml:space="preserve">was </w:t>
      </w:r>
      <w:r w:rsidRPr="0082345F">
        <w:rPr>
          <w:rFonts w:eastAsia="Calibri"/>
          <w:u w:val="single"/>
        </w:rPr>
        <w:t>key in pushing for</w:t>
      </w:r>
      <w:r w:rsidRPr="0082345F">
        <w:rPr>
          <w:rFonts w:eastAsia="Calibri"/>
          <w:sz w:val="16"/>
        </w:rPr>
        <w:t xml:space="preserve"> this kind of </w:t>
      </w:r>
      <w:r w:rsidRPr="0082345F">
        <w:rPr>
          <w:rFonts w:eastAsia="Calibri"/>
          <w:b/>
          <w:bCs/>
          <w:u w:val="single"/>
        </w:rPr>
        <w:t>democracy</w:t>
      </w:r>
      <w:r w:rsidRPr="0082345F">
        <w:rPr>
          <w:rFonts w:eastAsia="Calibri"/>
          <w:u w:val="single"/>
        </w:rPr>
        <w:t xml:space="preserve"> and </w:t>
      </w:r>
      <w:r w:rsidRPr="0082345F">
        <w:rPr>
          <w:rFonts w:eastAsia="Calibri"/>
          <w:b/>
          <w:bCs/>
          <w:u w:val="single"/>
        </w:rPr>
        <w:t>militancy</w:t>
      </w:r>
      <w:r w:rsidRPr="0082345F">
        <w:rPr>
          <w:rFonts w:eastAsia="Calibri"/>
          <w:u w:val="single"/>
        </w:rPr>
        <w:t>.</w:t>
      </w:r>
    </w:p>
    <w:p w14:paraId="6A52756C" w14:textId="77777777" w:rsidR="009C0377" w:rsidRPr="0082345F" w:rsidRDefault="009C0377" w:rsidP="009C0377">
      <w:pPr>
        <w:rPr>
          <w:rFonts w:eastAsia="Calibri"/>
          <w:u w:val="single"/>
        </w:rPr>
      </w:pPr>
      <w:r w:rsidRPr="0082345F">
        <w:rPr>
          <w:rFonts w:eastAsia="Calibri"/>
          <w:sz w:val="16"/>
        </w:rPr>
        <w:t xml:space="preserve">But because socialists (as well as anyone else) would be limited by the inherent conservatism of being a part of the union bureaucracy, Moody argued that they had to do it </w:t>
      </w:r>
      <w:r w:rsidRPr="0082345F">
        <w:rPr>
          <w:rFonts w:eastAsia="Calibri"/>
          <w:u w:val="single"/>
        </w:rPr>
        <w:t xml:space="preserve">as </w:t>
      </w:r>
      <w:r w:rsidRPr="0082345F">
        <w:rPr>
          <w:rFonts w:eastAsia="Calibri"/>
          <w:b/>
          <w:bCs/>
          <w:u w:val="single"/>
        </w:rPr>
        <w:t>rank-and-file</w:t>
      </w:r>
      <w:r w:rsidRPr="0082345F">
        <w:rPr>
          <w:rFonts w:eastAsia="Calibri"/>
          <w:u w:val="single"/>
        </w:rPr>
        <w:t xml:space="preserve"> members.</w:t>
      </w:r>
      <w:r w:rsidRPr="0082345F">
        <w:rPr>
          <w:rFonts w:eastAsia="Calibri"/>
          <w:sz w:val="16"/>
        </w:rPr>
        <w:t xml:space="preserve"> As such, they could help </w:t>
      </w:r>
      <w:r w:rsidRPr="0082345F">
        <w:rPr>
          <w:rFonts w:eastAsia="Calibri"/>
          <w:u w:val="single"/>
        </w:rPr>
        <w:t>cohere</w:t>
      </w:r>
      <w:r w:rsidRPr="0082345F">
        <w:rPr>
          <w:rFonts w:eastAsia="Calibri"/>
          <w:sz w:val="16"/>
        </w:rPr>
        <w:t xml:space="preserve"> a “</w:t>
      </w:r>
      <w:r w:rsidRPr="0082345F">
        <w:rPr>
          <w:rFonts w:eastAsia="Calibri"/>
          <w:u w:val="single"/>
        </w:rPr>
        <w:t>militant</w:t>
      </w:r>
      <w:r w:rsidRPr="0082345F">
        <w:rPr>
          <w:rFonts w:eastAsia="Calibri"/>
          <w:sz w:val="16"/>
        </w:rPr>
        <w:t xml:space="preserve"> minority” of </w:t>
      </w:r>
      <w:r w:rsidRPr="0082345F">
        <w:rPr>
          <w:rFonts w:eastAsia="Calibri"/>
          <w:u w:val="single"/>
        </w:rPr>
        <w:t>activist</w:t>
      </w:r>
      <w:r w:rsidRPr="0082345F">
        <w:rPr>
          <w:rFonts w:eastAsia="Calibri"/>
          <w:b/>
          <w:bCs/>
          <w:sz w:val="16"/>
        </w:rPr>
        <w:t xml:space="preserve">, </w:t>
      </w:r>
      <w:r w:rsidRPr="0082345F">
        <w:rPr>
          <w:rFonts w:eastAsia="Calibri"/>
          <w:b/>
          <w:bCs/>
          <w:u w:val="single"/>
        </w:rPr>
        <w:t>class-conscious</w:t>
      </w:r>
      <w:r w:rsidRPr="0082345F">
        <w:rPr>
          <w:rFonts w:eastAsia="Calibri"/>
          <w:u w:val="single"/>
        </w:rPr>
        <w:t xml:space="preserve"> </w:t>
      </w:r>
      <w:r w:rsidRPr="0082345F">
        <w:rPr>
          <w:rFonts w:eastAsia="Calibri"/>
          <w:b/>
          <w:bCs/>
          <w:u w:val="single"/>
        </w:rPr>
        <w:t>workers</w:t>
      </w:r>
      <w:r w:rsidRPr="0082345F">
        <w:rPr>
          <w:rFonts w:eastAsia="Calibri"/>
          <w:u w:val="single"/>
        </w:rPr>
        <w:t xml:space="preserve"> who could set the agenda for the rest of their union and even for the </w:t>
      </w:r>
      <w:r w:rsidRPr="0082345F">
        <w:rPr>
          <w:rFonts w:eastAsia="Calibri"/>
          <w:b/>
          <w:bCs/>
          <w:u w:val="single"/>
        </w:rPr>
        <w:t>rest of the movement</w:t>
      </w:r>
      <w:r w:rsidRPr="0082345F">
        <w:rPr>
          <w:rFonts w:eastAsia="Calibri"/>
          <w:u w:val="single"/>
        </w:rPr>
        <w:t>.</w:t>
      </w:r>
    </w:p>
    <w:p w14:paraId="786F984F" w14:textId="77777777" w:rsidR="009C0377" w:rsidRPr="0082345F" w:rsidRDefault="009C0377" w:rsidP="009C0377">
      <w:pPr>
        <w:rPr>
          <w:rFonts w:eastAsia="Calibri"/>
          <w:sz w:val="16"/>
        </w:rPr>
      </w:pPr>
      <w:r w:rsidRPr="0082345F">
        <w:rPr>
          <w:rFonts w:eastAsia="Calibri"/>
          <w:sz w:val="16"/>
        </w:rPr>
        <w:lastRenderedPageBreak/>
        <w:t xml:space="preserve">Though only a small number of workers took up the </w:t>
      </w:r>
      <w:r w:rsidRPr="0082345F">
        <w:rPr>
          <w:rFonts w:eastAsia="Calibri"/>
          <w:u w:val="single"/>
        </w:rPr>
        <w:t>Rank and File</w:t>
      </w:r>
      <w:r w:rsidRPr="0082345F">
        <w:rPr>
          <w:rFonts w:eastAsia="Calibri"/>
          <w:sz w:val="16"/>
        </w:rPr>
        <w:t xml:space="preserve"> Strategy over the years, their </w:t>
      </w:r>
      <w:r w:rsidRPr="0082345F">
        <w:rPr>
          <w:rFonts w:eastAsia="Calibri"/>
          <w:u w:val="single"/>
        </w:rPr>
        <w:t>accomplishments</w:t>
      </w:r>
      <w:r w:rsidRPr="0082345F">
        <w:rPr>
          <w:rFonts w:eastAsia="Calibri"/>
          <w:sz w:val="16"/>
        </w:rPr>
        <w:t xml:space="preserve"> were </w:t>
      </w:r>
      <w:r w:rsidRPr="0082345F">
        <w:rPr>
          <w:rFonts w:eastAsia="Calibri"/>
          <w:b/>
          <w:bCs/>
          <w:u w:val="single"/>
        </w:rPr>
        <w:t>impressive</w:t>
      </w:r>
      <w:r w:rsidRPr="0082345F">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6C32F400" w14:textId="77777777" w:rsidR="009C0377" w:rsidRPr="0082345F" w:rsidRDefault="009C0377" w:rsidP="009C0377">
      <w:pPr>
        <w:rPr>
          <w:rFonts w:eastAsia="Calibri"/>
          <w:sz w:val="6"/>
          <w:szCs w:val="6"/>
        </w:rPr>
      </w:pPr>
      <w:r w:rsidRPr="0082345F">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79C79404" w14:textId="77777777" w:rsidR="009C0377" w:rsidRPr="0082345F" w:rsidRDefault="009C0377" w:rsidP="009C0377">
      <w:pPr>
        <w:rPr>
          <w:rFonts w:eastAsia="Calibri"/>
          <w:sz w:val="6"/>
          <w:szCs w:val="6"/>
        </w:rPr>
      </w:pPr>
      <w:r w:rsidRPr="0082345F">
        <w:rPr>
          <w:rFonts w:eastAsia="Calibri"/>
          <w:sz w:val="6"/>
          <w:szCs w:val="6"/>
        </w:rPr>
        <w:t>Spreading this kind of unionism was a key part of the Labor Notes project, of which Moody was a cofounder in 1979. (He wrote a brief history of the project for Jacobin that you can read here.)</w:t>
      </w:r>
    </w:p>
    <w:p w14:paraId="78864C92" w14:textId="77777777" w:rsidR="009C0377" w:rsidRPr="0082345F" w:rsidRDefault="009C0377" w:rsidP="009C0377">
      <w:pPr>
        <w:rPr>
          <w:rFonts w:eastAsia="Calibri"/>
          <w:sz w:val="6"/>
          <w:szCs w:val="6"/>
        </w:rPr>
      </w:pPr>
      <w:r w:rsidRPr="0082345F">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53346543" w14:textId="77777777" w:rsidR="009C0377" w:rsidRPr="0082345F" w:rsidRDefault="009C0377" w:rsidP="009C0377">
      <w:pPr>
        <w:rPr>
          <w:rFonts w:eastAsia="Calibri"/>
          <w:sz w:val="6"/>
          <w:szCs w:val="6"/>
        </w:rPr>
      </w:pPr>
      <w:r w:rsidRPr="0082345F">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1C1DAEA8" w14:textId="77777777" w:rsidR="009C0377" w:rsidRPr="0082345F" w:rsidRDefault="009C0377" w:rsidP="009C0377">
      <w:pPr>
        <w:rPr>
          <w:rFonts w:eastAsia="Calibri"/>
          <w:sz w:val="6"/>
          <w:szCs w:val="6"/>
        </w:rPr>
      </w:pPr>
      <w:r w:rsidRPr="0082345F">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39C22B6A" w14:textId="77777777" w:rsidR="009C0377" w:rsidRPr="0082345F" w:rsidRDefault="009C0377" w:rsidP="009C0377">
      <w:pPr>
        <w:rPr>
          <w:rFonts w:eastAsia="Calibri"/>
          <w:sz w:val="6"/>
          <w:szCs w:val="6"/>
        </w:rPr>
      </w:pPr>
      <w:r w:rsidRPr="0082345F">
        <w:rPr>
          <w:rFonts w:eastAsia="Calibri"/>
          <w:sz w:val="6"/>
          <w:szCs w:val="6"/>
        </w:rPr>
        <w:t>For socialists trying to figure out how to relate to the labor movement, there are few better guides than “The Rank and File Strategy.” — Micah Uetricht</w:t>
      </w:r>
    </w:p>
    <w:p w14:paraId="690846D0" w14:textId="77777777" w:rsidR="009C0377" w:rsidRPr="0082345F" w:rsidRDefault="009C0377" w:rsidP="009C0377">
      <w:pPr>
        <w:rPr>
          <w:rFonts w:eastAsia="Calibri"/>
          <w:sz w:val="6"/>
          <w:szCs w:val="6"/>
        </w:rPr>
      </w:pPr>
      <w:r w:rsidRPr="0082345F">
        <w:rPr>
          <w:rFonts w:eastAsia="Calibri"/>
          <w:sz w:val="6"/>
          <w:szCs w:val="6"/>
        </w:rPr>
        <w:t>America, it has been said, is the exception. It is the only developed industrial nation where no mass socialist movement took root in the working class in the twentieth century.</w:t>
      </w:r>
    </w:p>
    <w:p w14:paraId="7D919A70" w14:textId="77777777" w:rsidR="009C0377" w:rsidRPr="0082345F" w:rsidRDefault="009C0377" w:rsidP="009C0377">
      <w:pPr>
        <w:rPr>
          <w:rFonts w:eastAsia="Calibri"/>
          <w:sz w:val="6"/>
          <w:szCs w:val="6"/>
        </w:rPr>
      </w:pPr>
      <w:r w:rsidRPr="0082345F">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55DEA4B6" w14:textId="77777777" w:rsidR="009C0377" w:rsidRPr="0082345F" w:rsidRDefault="009C0377" w:rsidP="009C0377">
      <w:pPr>
        <w:rPr>
          <w:rFonts w:eastAsia="Calibri"/>
          <w:sz w:val="6"/>
          <w:szCs w:val="6"/>
        </w:rPr>
      </w:pPr>
      <w:r w:rsidRPr="0082345F">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5961B4DB" w14:textId="77777777" w:rsidR="009C0377" w:rsidRPr="0082345F" w:rsidRDefault="009C0377" w:rsidP="009C0377">
      <w:pPr>
        <w:rPr>
          <w:rFonts w:eastAsia="Calibri"/>
          <w:sz w:val="6"/>
          <w:szCs w:val="6"/>
        </w:rPr>
      </w:pPr>
      <w:r w:rsidRPr="0082345F">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14640E20" w14:textId="77777777" w:rsidR="009C0377" w:rsidRPr="0082345F" w:rsidRDefault="009C0377" w:rsidP="009C0377">
      <w:pPr>
        <w:rPr>
          <w:rFonts w:eastAsia="Calibri"/>
          <w:sz w:val="6"/>
          <w:szCs w:val="6"/>
        </w:rPr>
      </w:pPr>
      <w:r w:rsidRPr="0082345F">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5D7EAFEC" w14:textId="77777777" w:rsidR="009C0377" w:rsidRPr="0082345F" w:rsidRDefault="009C0377" w:rsidP="009C0377">
      <w:pPr>
        <w:rPr>
          <w:rFonts w:eastAsia="Calibri"/>
          <w:sz w:val="6"/>
          <w:szCs w:val="6"/>
        </w:rPr>
      </w:pPr>
      <w:r w:rsidRPr="0082345F">
        <w:rPr>
          <w:rFonts w:eastAsia="Calibri"/>
          <w:sz w:val="6"/>
          <w:szCs w:val="6"/>
        </w:rPr>
        <w:t>Today, the upward-mobility theories look as outmoded and irrelevant as a “Dick and Jane” first-grade reader with its all-white, tranquil world.</w:t>
      </w:r>
    </w:p>
    <w:p w14:paraId="602FE9D1" w14:textId="77777777" w:rsidR="009C0377" w:rsidRPr="0082345F" w:rsidRDefault="009C0377" w:rsidP="009C0377">
      <w:pPr>
        <w:rPr>
          <w:rFonts w:eastAsia="Calibri"/>
          <w:sz w:val="6"/>
          <w:szCs w:val="6"/>
        </w:rPr>
      </w:pPr>
      <w:r w:rsidRPr="0082345F">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2929E526" w14:textId="77777777" w:rsidR="009C0377" w:rsidRPr="0082345F" w:rsidRDefault="009C0377" w:rsidP="009C0377">
      <w:pPr>
        <w:rPr>
          <w:rFonts w:eastAsia="Calibri"/>
          <w:sz w:val="6"/>
          <w:szCs w:val="6"/>
        </w:rPr>
      </w:pPr>
      <w:r w:rsidRPr="0082345F">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47489DB3" w14:textId="77777777" w:rsidR="009C0377" w:rsidRPr="0082345F" w:rsidRDefault="009C0377" w:rsidP="009C0377">
      <w:pPr>
        <w:rPr>
          <w:rFonts w:eastAsia="Calibri"/>
          <w:sz w:val="6"/>
          <w:szCs w:val="6"/>
        </w:rPr>
      </w:pPr>
      <w:r w:rsidRPr="0082345F">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47D6AD06" w14:textId="77777777" w:rsidR="009C0377" w:rsidRPr="0082345F" w:rsidRDefault="009C0377" w:rsidP="009C0377">
      <w:pPr>
        <w:rPr>
          <w:rFonts w:eastAsia="Calibri"/>
          <w:sz w:val="16"/>
        </w:rPr>
      </w:pPr>
      <w:r w:rsidRPr="0082345F">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82345F">
        <w:rPr>
          <w:rFonts w:eastAsia="Calibri"/>
          <w:u w:val="single"/>
        </w:rPr>
        <w:t>gap</w:t>
      </w:r>
      <w:r w:rsidRPr="0082345F">
        <w:rPr>
          <w:rFonts w:eastAsia="Calibri"/>
          <w:sz w:val="16"/>
        </w:rPr>
        <w:t xml:space="preserve"> has many facets: some </w:t>
      </w:r>
      <w:r w:rsidRPr="0082345F">
        <w:rPr>
          <w:rFonts w:eastAsia="Calibri"/>
          <w:u w:val="single"/>
        </w:rPr>
        <w:t>arise from</w:t>
      </w:r>
      <w:r w:rsidRPr="0082345F">
        <w:rPr>
          <w:rFonts w:eastAsia="Calibri"/>
          <w:sz w:val="16"/>
        </w:rPr>
        <w:t xml:space="preserve"> different class origins, others from the </w:t>
      </w:r>
      <w:r w:rsidRPr="0082345F">
        <w:rPr>
          <w:rFonts w:eastAsia="Calibri"/>
          <w:b/>
          <w:bCs/>
          <w:highlight w:val="cyan"/>
          <w:u w:val="single"/>
        </w:rPr>
        <w:t>habit of defeat on the Left</w:t>
      </w:r>
      <w:r w:rsidRPr="0082345F">
        <w:rPr>
          <w:rFonts w:eastAsia="Calibri"/>
          <w:sz w:val="16"/>
        </w:rPr>
        <w:t xml:space="preserve"> and the </w:t>
      </w:r>
      <w:r w:rsidRPr="0082345F">
        <w:rPr>
          <w:rFonts w:eastAsia="Calibri"/>
          <w:b/>
          <w:bCs/>
          <w:u w:val="single"/>
        </w:rPr>
        <w:t xml:space="preserve">proclivity for </w:t>
      </w:r>
      <w:r w:rsidRPr="0082345F">
        <w:rPr>
          <w:rFonts w:eastAsia="Calibri"/>
          <w:b/>
          <w:bCs/>
          <w:highlight w:val="cyan"/>
          <w:u w:val="single"/>
        </w:rPr>
        <w:t>symbolic actions</w:t>
      </w:r>
      <w:r w:rsidRPr="0082345F">
        <w:rPr>
          <w:rFonts w:eastAsia="Calibri"/>
          <w:sz w:val="16"/>
        </w:rPr>
        <w:t xml:space="preserve"> </w:t>
      </w:r>
      <w:r w:rsidRPr="0082345F">
        <w:rPr>
          <w:rFonts w:eastAsia="Calibri"/>
          <w:u w:val="single"/>
        </w:rPr>
        <w:t>and campaigns that flows from it.</w:t>
      </w:r>
      <w:r w:rsidRPr="0082345F">
        <w:rPr>
          <w:rFonts w:eastAsia="Calibri"/>
          <w:sz w:val="16"/>
        </w:rPr>
        <w:t xml:space="preserve"> </w:t>
      </w:r>
      <w:r w:rsidRPr="0082345F">
        <w:rPr>
          <w:rFonts w:eastAsia="Calibri"/>
          <w:u w:val="single"/>
        </w:rPr>
        <w:t xml:space="preserve">Most of the </w:t>
      </w:r>
      <w:r w:rsidRPr="0082345F">
        <w:rPr>
          <w:rFonts w:eastAsia="Calibri"/>
          <w:highlight w:val="cyan"/>
          <w:u w:val="single"/>
        </w:rPr>
        <w:t>gap</w:t>
      </w:r>
      <w:r w:rsidRPr="0082345F">
        <w:rPr>
          <w:rFonts w:eastAsia="Calibri"/>
          <w:sz w:val="16"/>
        </w:rPr>
        <w:t xml:space="preserve">, however, </w:t>
      </w:r>
      <w:r w:rsidRPr="0082345F">
        <w:rPr>
          <w:rFonts w:eastAsia="Calibri"/>
          <w:u w:val="single"/>
        </w:rPr>
        <w:t>is</w:t>
      </w:r>
      <w:r w:rsidRPr="0082345F">
        <w:rPr>
          <w:rFonts w:eastAsia="Calibri"/>
          <w:sz w:val="16"/>
        </w:rPr>
        <w:t xml:space="preserve"> one </w:t>
      </w:r>
      <w:r w:rsidRPr="0082345F">
        <w:rPr>
          <w:rFonts w:eastAsia="Calibri"/>
          <w:highlight w:val="cyan"/>
          <w:u w:val="single"/>
        </w:rPr>
        <w:t>of</w:t>
      </w:r>
      <w:r w:rsidRPr="0082345F">
        <w:rPr>
          <w:rFonts w:eastAsia="Calibri"/>
          <w:sz w:val="16"/>
        </w:rPr>
        <w:t xml:space="preserve"> </w:t>
      </w:r>
      <w:r w:rsidRPr="0082345F">
        <w:rPr>
          <w:rFonts w:eastAsia="Calibri"/>
          <w:b/>
          <w:bCs/>
          <w:highlight w:val="cyan"/>
          <w:u w:val="single"/>
        </w:rPr>
        <w:t>consciousness</w:t>
      </w:r>
      <w:r w:rsidRPr="0082345F">
        <w:rPr>
          <w:rFonts w:eastAsia="Calibri"/>
          <w:sz w:val="16"/>
        </w:rPr>
        <w:t xml:space="preserve">. </w:t>
      </w:r>
      <w:r w:rsidRPr="0082345F">
        <w:rPr>
          <w:rFonts w:eastAsia="Calibri"/>
          <w:u w:val="single"/>
        </w:rPr>
        <w:t xml:space="preserve">The Left with </w:t>
      </w:r>
      <w:r w:rsidRPr="0082345F">
        <w:rPr>
          <w:rFonts w:eastAsia="Calibri"/>
          <w:b/>
          <w:bCs/>
          <w:u w:val="single"/>
        </w:rPr>
        <w:t xml:space="preserve">its </w:t>
      </w:r>
      <w:r w:rsidRPr="0082345F">
        <w:rPr>
          <w:rFonts w:eastAsia="Calibri"/>
          <w:b/>
          <w:bCs/>
          <w:highlight w:val="cyan"/>
          <w:u w:val="single"/>
        </w:rPr>
        <w:t>highly theorized</w:t>
      </w:r>
      <w:r w:rsidRPr="0082345F">
        <w:rPr>
          <w:rFonts w:eastAsia="Calibri"/>
          <w:u w:val="single"/>
        </w:rPr>
        <w:t xml:space="preserve">, often </w:t>
      </w:r>
      <w:r w:rsidRPr="0082345F">
        <w:rPr>
          <w:rFonts w:eastAsia="Calibri"/>
          <w:b/>
          <w:bCs/>
          <w:highlight w:val="cyan"/>
          <w:u w:val="single"/>
        </w:rPr>
        <w:t>moralistic</w:t>
      </w:r>
      <w:r w:rsidRPr="0082345F">
        <w:rPr>
          <w:rFonts w:eastAsia="Calibri"/>
          <w:b/>
          <w:bCs/>
          <w:u w:val="single"/>
        </w:rPr>
        <w:t xml:space="preserve"> </w:t>
      </w:r>
      <w:r w:rsidRPr="0082345F">
        <w:rPr>
          <w:rFonts w:eastAsia="Calibri"/>
          <w:b/>
          <w:bCs/>
          <w:highlight w:val="cyan"/>
          <w:u w:val="single"/>
        </w:rPr>
        <w:t>politics</w:t>
      </w:r>
      <w:r w:rsidRPr="0082345F">
        <w:rPr>
          <w:rFonts w:eastAsia="Calibri"/>
          <w:u w:val="single"/>
        </w:rPr>
        <w:t xml:space="preserve">, and the worker activists </w:t>
      </w:r>
      <w:r w:rsidRPr="0082345F">
        <w:rPr>
          <w:rFonts w:eastAsia="Calibri"/>
          <w:sz w:val="16"/>
        </w:rPr>
        <w:t>with an un-theorized pragmatic outlook are often like trains passing in the night. This can be true even where left groups or individuals work within the unions.</w:t>
      </w:r>
    </w:p>
    <w:p w14:paraId="11B8A695" w14:textId="77777777" w:rsidR="009C0377" w:rsidRPr="0082345F" w:rsidRDefault="009C0377" w:rsidP="009C0377">
      <w:pPr>
        <w:rPr>
          <w:rFonts w:eastAsia="Calibri"/>
          <w:sz w:val="16"/>
        </w:rPr>
      </w:pPr>
      <w:r w:rsidRPr="0082345F">
        <w:rPr>
          <w:rFonts w:eastAsia="Calibri"/>
          <w:sz w:val="16"/>
        </w:rPr>
        <w:t xml:space="preserve">The </w:t>
      </w:r>
      <w:r w:rsidRPr="0082345F">
        <w:rPr>
          <w:rFonts w:eastAsia="Calibri"/>
          <w:highlight w:val="cyan"/>
          <w:u w:val="single"/>
        </w:rPr>
        <w:t>Rank-and-File</w:t>
      </w:r>
      <w:r w:rsidRPr="0082345F">
        <w:rPr>
          <w:rFonts w:eastAsia="Calibri"/>
          <w:u w:val="single"/>
        </w:rPr>
        <w:t xml:space="preserve"> Strategy</w:t>
      </w:r>
      <w:r w:rsidRPr="0082345F">
        <w:rPr>
          <w:rFonts w:eastAsia="Calibri"/>
          <w:sz w:val="16"/>
        </w:rPr>
        <w:t xml:space="preserve"> attempts to </w:t>
      </w:r>
      <w:r w:rsidRPr="0082345F">
        <w:rPr>
          <w:rFonts w:eastAsia="Calibri"/>
          <w:b/>
          <w:bCs/>
          <w:highlight w:val="cyan"/>
          <w:u w:val="single"/>
        </w:rPr>
        <w:t>bridge</w:t>
      </w:r>
      <w:r w:rsidRPr="0082345F">
        <w:rPr>
          <w:rFonts w:eastAsia="Calibri"/>
          <w:b/>
          <w:bCs/>
          <w:u w:val="single"/>
        </w:rPr>
        <w:t xml:space="preserve"> </w:t>
      </w:r>
      <w:r w:rsidRPr="0082345F">
        <w:rPr>
          <w:rFonts w:eastAsia="Calibri"/>
          <w:b/>
          <w:bCs/>
          <w:highlight w:val="cyan"/>
          <w:u w:val="single"/>
        </w:rPr>
        <w:t>that gap</w:t>
      </w:r>
      <w:r w:rsidRPr="0082345F">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73DB6F14" w14:textId="77777777" w:rsidR="009C0377" w:rsidRPr="0082345F" w:rsidRDefault="009C0377" w:rsidP="009C0377">
      <w:pPr>
        <w:rPr>
          <w:rFonts w:eastAsia="Calibri"/>
          <w:sz w:val="16"/>
        </w:rPr>
      </w:pPr>
      <w:r w:rsidRPr="0082345F">
        <w:rPr>
          <w:rFonts w:eastAsia="Calibri"/>
          <w:sz w:val="16"/>
        </w:rPr>
        <w:t xml:space="preserve">The </w:t>
      </w:r>
      <w:r w:rsidRPr="0082345F">
        <w:rPr>
          <w:rFonts w:eastAsia="Calibri"/>
          <w:u w:val="single"/>
        </w:rPr>
        <w:t>task of socialists</w:t>
      </w:r>
      <w:r w:rsidRPr="0082345F">
        <w:rPr>
          <w:rFonts w:eastAsia="Calibri"/>
          <w:sz w:val="16"/>
        </w:rPr>
        <w:t xml:space="preserve"> in this situation </w:t>
      </w:r>
      <w:r w:rsidRPr="0082345F">
        <w:rPr>
          <w:rFonts w:eastAsia="Calibri"/>
          <w:u w:val="single"/>
        </w:rPr>
        <w:t>is</w:t>
      </w:r>
      <w:r w:rsidRPr="0082345F">
        <w:rPr>
          <w:rFonts w:eastAsia="Calibri"/>
          <w:sz w:val="16"/>
        </w:rPr>
        <w:t xml:space="preserve"> not simply to offer an alternative ideology, a total explanation of the world, but </w:t>
      </w:r>
      <w:r w:rsidRPr="0082345F">
        <w:rPr>
          <w:rFonts w:eastAsia="Calibri"/>
          <w:u w:val="single"/>
        </w:rPr>
        <w:t>to draw out the class consciousness that makes such bigger ideas realistic.</w:t>
      </w:r>
      <w:r w:rsidRPr="0082345F">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the class who are open to socialist ideas. </w:t>
      </w:r>
      <w:r w:rsidRPr="0082345F">
        <w:rPr>
          <w:rFonts w:eastAsia="Calibri"/>
          <w:u w:val="single"/>
        </w:rPr>
        <w:t xml:space="preserve">The </w:t>
      </w:r>
      <w:r w:rsidRPr="0082345F">
        <w:rPr>
          <w:rFonts w:eastAsia="Calibri"/>
          <w:highlight w:val="cyan"/>
          <w:u w:val="single"/>
        </w:rPr>
        <w:t>existence of</w:t>
      </w:r>
      <w:r w:rsidRPr="0082345F">
        <w:rPr>
          <w:rFonts w:eastAsia="Calibri"/>
          <w:u w:val="single"/>
        </w:rPr>
        <w:t xml:space="preserve"> a strong current of active, </w:t>
      </w:r>
      <w:r w:rsidRPr="0082345F">
        <w:rPr>
          <w:rFonts w:eastAsia="Calibri"/>
          <w:b/>
          <w:bCs/>
          <w:highlight w:val="cyan"/>
          <w:u w:val="single"/>
        </w:rPr>
        <w:t>class-conscious workers</w:t>
      </w:r>
      <w:r w:rsidRPr="0082345F">
        <w:rPr>
          <w:rFonts w:eastAsia="Calibri"/>
          <w:u w:val="single"/>
        </w:rPr>
        <w:t xml:space="preserve"> is a </w:t>
      </w:r>
      <w:r w:rsidRPr="0082345F">
        <w:rPr>
          <w:rFonts w:eastAsia="Calibri"/>
          <w:highlight w:val="cyan"/>
          <w:u w:val="single"/>
        </w:rPr>
        <w:t>precondition for</w:t>
      </w:r>
      <w:r w:rsidRPr="0082345F">
        <w:rPr>
          <w:rFonts w:eastAsia="Calibri"/>
          <w:u w:val="single"/>
        </w:rPr>
        <w:t xml:space="preserve"> the development of </w:t>
      </w:r>
      <w:r w:rsidRPr="0082345F">
        <w:rPr>
          <w:rFonts w:eastAsia="Calibri"/>
          <w:sz w:val="16"/>
        </w:rPr>
        <w:t xml:space="preserve">a strong current of socialist workers — and </w:t>
      </w:r>
      <w:r w:rsidRPr="0082345F">
        <w:rPr>
          <w:rFonts w:eastAsia="Calibri"/>
          <w:b/>
          <w:bCs/>
          <w:u w:val="single"/>
        </w:rPr>
        <w:t xml:space="preserve">a </w:t>
      </w:r>
      <w:r w:rsidRPr="0082345F">
        <w:rPr>
          <w:rFonts w:eastAsia="Calibri"/>
          <w:b/>
          <w:bCs/>
          <w:highlight w:val="cyan"/>
          <w:u w:val="single"/>
        </w:rPr>
        <w:t>socialist party</w:t>
      </w:r>
      <w:r w:rsidRPr="0082345F">
        <w:rPr>
          <w:rFonts w:eastAsia="Calibri"/>
          <w:sz w:val="16"/>
        </w:rPr>
        <w:t>. We need to be, at the same time, bringing our socialist ideas directly to workers who are already ready to hear them, and also helping to create the struggles that produce more such workers.</w:t>
      </w:r>
    </w:p>
    <w:p w14:paraId="44414102" w14:textId="77777777" w:rsidR="009C0377" w:rsidRPr="0082345F" w:rsidRDefault="009C0377" w:rsidP="009C0377">
      <w:pPr>
        <w:rPr>
          <w:rFonts w:eastAsia="Calibri"/>
          <w:sz w:val="6"/>
          <w:szCs w:val="6"/>
        </w:rPr>
      </w:pPr>
      <w:r w:rsidRPr="0082345F">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1667D567" w14:textId="77777777" w:rsidR="009C0377" w:rsidRPr="0082345F" w:rsidRDefault="009C0377" w:rsidP="009C0377">
      <w:pPr>
        <w:rPr>
          <w:rFonts w:eastAsia="Calibri"/>
          <w:sz w:val="6"/>
          <w:szCs w:val="6"/>
        </w:rPr>
      </w:pPr>
      <w:r w:rsidRPr="0082345F">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28728492" w14:textId="77777777" w:rsidR="009C0377" w:rsidRPr="0082345F" w:rsidRDefault="009C0377" w:rsidP="009C0377">
      <w:pPr>
        <w:rPr>
          <w:rFonts w:eastAsia="Calibri"/>
          <w:sz w:val="6"/>
          <w:szCs w:val="6"/>
        </w:rPr>
      </w:pPr>
      <w:r w:rsidRPr="0082345F">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4C5498B3" w14:textId="77777777" w:rsidR="009C0377" w:rsidRPr="0082345F" w:rsidRDefault="009C0377" w:rsidP="009C0377">
      <w:pPr>
        <w:rPr>
          <w:rFonts w:eastAsia="Calibri"/>
          <w:sz w:val="6"/>
          <w:szCs w:val="6"/>
        </w:rPr>
      </w:pPr>
      <w:r w:rsidRPr="0082345F">
        <w:rPr>
          <w:rFonts w:eastAsia="Calibri"/>
          <w:sz w:val="6"/>
          <w:szCs w:val="6"/>
        </w:rPr>
        <w:lastRenderedPageBreak/>
        <w:t>This strategy starts with the experience, struggles, and consciousness of workers as they are today, but offers a bridge to a deeper class consciousness and socialist politics.</w:t>
      </w:r>
    </w:p>
    <w:p w14:paraId="6472E5B0" w14:textId="77777777" w:rsidR="009C0377" w:rsidRPr="0082345F" w:rsidRDefault="009C0377" w:rsidP="009C0377">
      <w:pPr>
        <w:rPr>
          <w:rFonts w:eastAsia="Calibri"/>
          <w:sz w:val="6"/>
          <w:szCs w:val="6"/>
        </w:rPr>
      </w:pPr>
      <w:r w:rsidRPr="0082345F">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26E288E6" w14:textId="77777777" w:rsidR="009C0377" w:rsidRPr="0082345F" w:rsidRDefault="009C0377" w:rsidP="009C0377">
      <w:pPr>
        <w:rPr>
          <w:rFonts w:eastAsia="Calibri"/>
          <w:sz w:val="6"/>
          <w:szCs w:val="6"/>
        </w:rPr>
      </w:pPr>
      <w:r w:rsidRPr="0082345F">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5BAAB1F9" w14:textId="77777777" w:rsidR="009C0377" w:rsidRPr="0082345F" w:rsidRDefault="009C0377" w:rsidP="009C0377">
      <w:pPr>
        <w:rPr>
          <w:rFonts w:eastAsia="Calibri"/>
          <w:sz w:val="6"/>
          <w:szCs w:val="6"/>
        </w:rPr>
      </w:pPr>
      <w:r w:rsidRPr="0082345F">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3E7A962B" w14:textId="77777777" w:rsidR="009C0377" w:rsidRPr="0082345F" w:rsidRDefault="009C0377" w:rsidP="009C0377">
      <w:pPr>
        <w:rPr>
          <w:rFonts w:eastAsia="Calibri"/>
          <w:sz w:val="6"/>
          <w:szCs w:val="6"/>
        </w:rPr>
      </w:pPr>
      <w:r w:rsidRPr="0082345F">
        <w:rPr>
          <w:rFonts w:eastAsia="Calibri"/>
          <w:sz w:val="6"/>
          <w:szCs w:val="6"/>
        </w:rPr>
        <w:t>We want to make it clear that we do not proceed from some faceless, raceless, neutered idea of the working class. We endorse the thoughts of the Caribbean revolutionary Aimé Césaire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7FDFBAFF" w14:textId="77777777" w:rsidR="009C0377" w:rsidRPr="0082345F" w:rsidRDefault="009C0377" w:rsidP="009C0377">
      <w:pPr>
        <w:rPr>
          <w:rFonts w:eastAsia="Calibri"/>
          <w:sz w:val="6"/>
          <w:szCs w:val="6"/>
        </w:rPr>
      </w:pPr>
      <w:r w:rsidRPr="0082345F">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4515BE80" w14:textId="77777777" w:rsidR="009C0377" w:rsidRPr="0082345F" w:rsidRDefault="009C0377" w:rsidP="009C0377">
      <w:pPr>
        <w:rPr>
          <w:rFonts w:eastAsia="Calibri"/>
          <w:sz w:val="6"/>
          <w:szCs w:val="6"/>
        </w:rPr>
      </w:pPr>
      <w:r w:rsidRPr="0082345F">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6E3A03B2" w14:textId="77777777" w:rsidR="009C0377" w:rsidRPr="0082345F" w:rsidRDefault="009C0377" w:rsidP="009C0377">
      <w:pPr>
        <w:rPr>
          <w:rFonts w:eastAsia="Calibri"/>
          <w:b/>
          <w:bCs/>
          <w:sz w:val="6"/>
          <w:szCs w:val="6"/>
        </w:rPr>
      </w:pPr>
      <w:r w:rsidRPr="0082345F">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42ACC3A4" w14:textId="77777777" w:rsidR="009C0377" w:rsidRPr="0082345F" w:rsidRDefault="009C0377" w:rsidP="009C0377">
      <w:pPr>
        <w:rPr>
          <w:rFonts w:eastAsia="Calibri"/>
          <w:sz w:val="16"/>
        </w:rPr>
      </w:pPr>
      <w:r w:rsidRPr="0082345F">
        <w:rPr>
          <w:rFonts w:eastAsia="Calibri"/>
          <w:sz w:val="16"/>
        </w:rPr>
        <w:t xml:space="preserve">Finally, the </w:t>
      </w:r>
      <w:r w:rsidRPr="0082345F">
        <w:rPr>
          <w:rFonts w:eastAsia="Calibri"/>
          <w:highlight w:val="cyan"/>
          <w:u w:val="single"/>
        </w:rPr>
        <w:t>unions provide</w:t>
      </w:r>
      <w:r w:rsidRPr="0082345F">
        <w:rPr>
          <w:rFonts w:eastAsia="Calibri"/>
          <w:u w:val="single"/>
        </w:rPr>
        <w:t xml:space="preserve"> a </w:t>
      </w:r>
      <w:r w:rsidRPr="0082345F">
        <w:rPr>
          <w:rFonts w:eastAsia="Calibri"/>
          <w:b/>
          <w:bCs/>
          <w:u w:val="single"/>
        </w:rPr>
        <w:t>political/organizational setting</w:t>
      </w:r>
      <w:r w:rsidRPr="0082345F">
        <w:rPr>
          <w:rFonts w:eastAsia="Calibri"/>
          <w:u w:val="single"/>
        </w:rPr>
        <w:t xml:space="preserve"> in which ongoing </w:t>
      </w:r>
      <w:r w:rsidRPr="0082345F">
        <w:rPr>
          <w:rFonts w:eastAsia="Calibri"/>
          <w:b/>
          <w:bCs/>
          <w:highlight w:val="cyan"/>
          <w:u w:val="single"/>
        </w:rPr>
        <w:t>education</w:t>
      </w:r>
      <w:r w:rsidRPr="0082345F">
        <w:rPr>
          <w:rFonts w:eastAsia="Calibri"/>
          <w:u w:val="single"/>
        </w:rPr>
        <w:t xml:space="preserve">, </w:t>
      </w:r>
      <w:r w:rsidRPr="0082345F">
        <w:rPr>
          <w:rFonts w:eastAsia="Calibri"/>
          <w:b/>
          <w:bCs/>
          <w:highlight w:val="cyan"/>
          <w:u w:val="single"/>
        </w:rPr>
        <w:t>organization</w:t>
      </w:r>
      <w:r w:rsidRPr="0082345F">
        <w:rPr>
          <w:rFonts w:eastAsia="Calibri"/>
          <w:u w:val="single"/>
        </w:rPr>
        <w:t>, and struggle can be conducted</w:t>
      </w:r>
      <w:r w:rsidRPr="0082345F">
        <w:rPr>
          <w:rFonts w:eastAsia="Calibri"/>
          <w:sz w:val="16"/>
        </w:rPr>
        <w:t xml:space="preserve">. While most union work is done at the local level, the union also provides a national or </w:t>
      </w:r>
      <w:r w:rsidRPr="0082345F">
        <w:rPr>
          <w:rFonts w:eastAsia="Calibri"/>
          <w:b/>
          <w:bCs/>
          <w:u w:val="single"/>
        </w:rPr>
        <w:t>international context that</w:t>
      </w:r>
      <w:r w:rsidRPr="0082345F">
        <w:rPr>
          <w:rFonts w:eastAsia="Calibri"/>
          <w:u w:val="single"/>
        </w:rPr>
        <w:t xml:space="preserve"> cuts across workplace lines</w:t>
      </w:r>
      <w:r w:rsidRPr="0082345F">
        <w:rPr>
          <w:rFonts w:eastAsia="Calibri"/>
          <w:sz w:val="16"/>
        </w:rPr>
        <w:t xml:space="preserve"> and these days, with most unions recruiting in many industries, even </w:t>
      </w:r>
      <w:r w:rsidRPr="0082345F">
        <w:rPr>
          <w:rFonts w:eastAsia="Calibri"/>
          <w:b/>
          <w:bCs/>
          <w:u w:val="single"/>
        </w:rPr>
        <w:t>across industry lines</w:t>
      </w:r>
      <w:r w:rsidRPr="0082345F">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82345F">
        <w:rPr>
          <w:rFonts w:eastAsia="Calibri"/>
          <w:u w:val="single"/>
        </w:rPr>
        <w:t>viable project with the potential of creating a</w:t>
      </w:r>
      <w:r w:rsidRPr="0082345F">
        <w:rPr>
          <w:rFonts w:eastAsia="Calibri"/>
          <w:sz w:val="16"/>
        </w:rPr>
        <w:t xml:space="preserve"> </w:t>
      </w:r>
      <w:r w:rsidRPr="0082345F">
        <w:rPr>
          <w:rFonts w:eastAsia="Calibri"/>
          <w:b/>
          <w:bCs/>
          <w:u w:val="single"/>
        </w:rPr>
        <w:t>genuine class politics</w:t>
      </w:r>
      <w:r w:rsidRPr="0082345F">
        <w:rPr>
          <w:rFonts w:eastAsia="Calibri"/>
          <w:u w:val="single"/>
        </w:rPr>
        <w:t xml:space="preserve"> in the US</w:t>
      </w:r>
      <w:r w:rsidRPr="0082345F">
        <w:rPr>
          <w:rFonts w:eastAsia="Calibri"/>
          <w:sz w:val="16"/>
        </w:rPr>
        <w:t xml:space="preserve"> for the first time in decades.</w:t>
      </w:r>
    </w:p>
    <w:p w14:paraId="78DA4DB5" w14:textId="77777777" w:rsidR="009C0377" w:rsidRPr="0082345F" w:rsidRDefault="009C0377" w:rsidP="009C0377">
      <w:pPr>
        <w:rPr>
          <w:rFonts w:eastAsia="Calibri"/>
          <w:u w:val="single"/>
        </w:rPr>
      </w:pPr>
      <w:r w:rsidRPr="0082345F">
        <w:rPr>
          <w:rFonts w:eastAsia="Calibri"/>
          <w:highlight w:val="cyan"/>
          <w:u w:val="single"/>
        </w:rPr>
        <w:t>Unions</w:t>
      </w:r>
      <w:r w:rsidRPr="0082345F">
        <w:rPr>
          <w:rFonts w:eastAsia="Calibri"/>
          <w:sz w:val="16"/>
        </w:rPr>
        <w:t xml:space="preserve">, of course, </w:t>
      </w:r>
      <w:r w:rsidRPr="0082345F">
        <w:rPr>
          <w:rFonts w:eastAsia="Calibri"/>
          <w:u w:val="single"/>
        </w:rPr>
        <w:t xml:space="preserve">are </w:t>
      </w:r>
      <w:r w:rsidRPr="0082345F">
        <w:rPr>
          <w:rFonts w:eastAsia="Calibri"/>
          <w:b/>
          <w:bCs/>
          <w:highlight w:val="cyan"/>
          <w:u w:val="single"/>
        </w:rPr>
        <w:t>far from perfect</w:t>
      </w:r>
      <w:r w:rsidRPr="0082345F">
        <w:rPr>
          <w:rFonts w:eastAsia="Calibri"/>
          <w:b/>
          <w:bCs/>
          <w:u w:val="single"/>
        </w:rPr>
        <w:t xml:space="preserve"> political organizations</w:t>
      </w:r>
      <w:r w:rsidRPr="0082345F">
        <w:rPr>
          <w:rFonts w:eastAsia="Calibri"/>
          <w:u w:val="single"/>
        </w:rPr>
        <w:t xml:space="preserve">. </w:t>
      </w:r>
      <w:r w:rsidRPr="0082345F">
        <w:rPr>
          <w:rFonts w:eastAsia="Calibri"/>
          <w:sz w:val="16"/>
        </w:rPr>
        <w:t xml:space="preserve">They are bureaucratic. They </w:t>
      </w:r>
      <w:r w:rsidRPr="0082345F">
        <w:rPr>
          <w:rFonts w:eastAsia="Calibri"/>
          <w:u w:val="single"/>
        </w:rPr>
        <w:t>often</w:t>
      </w:r>
      <w:r w:rsidRPr="0082345F">
        <w:rPr>
          <w:rFonts w:eastAsia="Calibri"/>
          <w:sz w:val="16"/>
        </w:rPr>
        <w:t xml:space="preserve"> embody or </w:t>
      </w:r>
      <w:r w:rsidRPr="0082345F">
        <w:rPr>
          <w:rFonts w:eastAsia="Calibri"/>
          <w:highlight w:val="cyan"/>
          <w:u w:val="single"/>
        </w:rPr>
        <w:t>protect</w:t>
      </w:r>
      <w:r w:rsidRPr="0082345F">
        <w:rPr>
          <w:rFonts w:eastAsia="Calibri"/>
          <w:u w:val="single"/>
        </w:rPr>
        <w:t xml:space="preserve"> </w:t>
      </w:r>
      <w:r w:rsidRPr="0082345F">
        <w:rPr>
          <w:rFonts w:eastAsia="Calibri"/>
          <w:b/>
          <w:bCs/>
          <w:highlight w:val="cyan"/>
          <w:u w:val="single"/>
        </w:rPr>
        <w:t>racist</w:t>
      </w:r>
      <w:r w:rsidRPr="0082345F">
        <w:rPr>
          <w:rFonts w:eastAsia="Calibri"/>
          <w:b/>
          <w:bCs/>
          <w:u w:val="single"/>
        </w:rPr>
        <w:t xml:space="preserve"> and/or </w:t>
      </w:r>
      <w:r w:rsidRPr="0082345F">
        <w:rPr>
          <w:rFonts w:eastAsia="Calibri"/>
          <w:b/>
          <w:bCs/>
          <w:highlight w:val="cyan"/>
          <w:u w:val="single"/>
        </w:rPr>
        <w:t>sexist practices</w:t>
      </w:r>
      <w:r w:rsidRPr="0082345F">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82345F">
        <w:rPr>
          <w:rFonts w:eastAsia="Calibri"/>
          <w:u w:val="single"/>
        </w:rPr>
        <w:t xml:space="preserve">Yet it is </w:t>
      </w:r>
      <w:r w:rsidRPr="0082345F">
        <w:rPr>
          <w:rFonts w:eastAsia="Calibri"/>
          <w:b/>
          <w:bCs/>
          <w:highlight w:val="cyan"/>
          <w:u w:val="single"/>
        </w:rPr>
        <w:t>precisely</w:t>
      </w:r>
      <w:r w:rsidRPr="0082345F">
        <w:rPr>
          <w:rFonts w:eastAsia="Calibri"/>
          <w:u w:val="single"/>
        </w:rPr>
        <w:t xml:space="preserve"> </w:t>
      </w:r>
      <w:r w:rsidRPr="0082345F">
        <w:rPr>
          <w:rFonts w:eastAsia="Calibri"/>
          <w:sz w:val="16"/>
        </w:rPr>
        <w:t>some of</w:t>
      </w:r>
      <w:r w:rsidRPr="0082345F">
        <w:rPr>
          <w:rFonts w:eastAsia="Calibri"/>
          <w:u w:val="single"/>
        </w:rPr>
        <w:t xml:space="preserve"> </w:t>
      </w:r>
      <w:r w:rsidRPr="0082345F">
        <w:rPr>
          <w:rFonts w:eastAsia="Calibri"/>
          <w:highlight w:val="cyan"/>
          <w:u w:val="single"/>
        </w:rPr>
        <w:t xml:space="preserve">these </w:t>
      </w:r>
      <w:r w:rsidRPr="0082345F">
        <w:rPr>
          <w:rFonts w:eastAsia="Calibri"/>
          <w:b/>
          <w:bCs/>
          <w:highlight w:val="cyan"/>
          <w:u w:val="single"/>
        </w:rPr>
        <w:t>contradictions</w:t>
      </w:r>
      <w:r w:rsidRPr="0082345F">
        <w:rPr>
          <w:rFonts w:eastAsia="Calibri"/>
          <w:highlight w:val="cyan"/>
          <w:u w:val="single"/>
        </w:rPr>
        <w:t xml:space="preserve"> that makes</w:t>
      </w:r>
      <w:r w:rsidRPr="0082345F">
        <w:rPr>
          <w:rFonts w:eastAsia="Calibri"/>
          <w:u w:val="single"/>
        </w:rPr>
        <w:t xml:space="preserve"> the </w:t>
      </w:r>
      <w:r w:rsidRPr="0082345F">
        <w:rPr>
          <w:rFonts w:eastAsia="Calibri"/>
          <w:highlight w:val="cyan"/>
          <w:u w:val="single"/>
        </w:rPr>
        <w:t>Rank-and-File</w:t>
      </w:r>
      <w:r w:rsidRPr="0082345F">
        <w:rPr>
          <w:rFonts w:eastAsia="Calibri"/>
          <w:u w:val="single"/>
        </w:rPr>
        <w:t xml:space="preserve"> Strategy </w:t>
      </w:r>
      <w:r w:rsidRPr="0082345F">
        <w:rPr>
          <w:rFonts w:eastAsia="Calibri"/>
          <w:highlight w:val="cyan"/>
          <w:u w:val="single"/>
        </w:rPr>
        <w:t>realistic</w:t>
      </w:r>
      <w:r w:rsidRPr="0082345F">
        <w:rPr>
          <w:rFonts w:eastAsia="Calibri"/>
          <w:sz w:val="16"/>
        </w:rPr>
        <w:t xml:space="preserve">. Today those contradictions within unions are interacting with the pressures that come from employers’ efforts to remake the workplace and with the intensified competition of world capitalism. </w:t>
      </w:r>
      <w:r w:rsidRPr="0082345F">
        <w:rPr>
          <w:rFonts w:eastAsia="Calibri"/>
          <w:highlight w:val="cyan"/>
          <w:u w:val="single"/>
        </w:rPr>
        <w:t xml:space="preserve">It is that </w:t>
      </w:r>
      <w:r w:rsidRPr="0082345F">
        <w:rPr>
          <w:rFonts w:eastAsia="Calibri"/>
          <w:b/>
          <w:bCs/>
          <w:highlight w:val="cyan"/>
          <w:u w:val="single"/>
        </w:rPr>
        <w:t>interaction</w:t>
      </w:r>
      <w:r w:rsidRPr="0082345F">
        <w:rPr>
          <w:rFonts w:eastAsia="Calibri"/>
          <w:sz w:val="16"/>
        </w:rPr>
        <w:t xml:space="preserve"> — </w:t>
      </w:r>
      <w:r w:rsidRPr="0082345F">
        <w:rPr>
          <w:rFonts w:eastAsia="Calibri"/>
          <w:u w:val="single"/>
        </w:rPr>
        <w:t>between</w:t>
      </w:r>
      <w:r w:rsidRPr="0082345F">
        <w:rPr>
          <w:rFonts w:eastAsia="Calibri"/>
          <w:sz w:val="16"/>
        </w:rPr>
        <w:t xml:space="preserve"> employers’ pressure on </w:t>
      </w:r>
      <w:r w:rsidRPr="0082345F">
        <w:rPr>
          <w:rFonts w:eastAsia="Calibri"/>
          <w:b/>
          <w:bCs/>
          <w:u w:val="single"/>
        </w:rPr>
        <w:t>workers</w:t>
      </w:r>
      <w:r w:rsidRPr="0082345F">
        <w:rPr>
          <w:rFonts w:eastAsia="Calibri"/>
          <w:u w:val="single"/>
        </w:rPr>
        <w:t xml:space="preserve"> and union leaders’</w:t>
      </w:r>
      <w:r w:rsidRPr="0082345F">
        <w:rPr>
          <w:rFonts w:eastAsia="Calibri"/>
          <w:sz w:val="16"/>
        </w:rPr>
        <w:t xml:space="preserve"> inaction or </w:t>
      </w:r>
      <w:r w:rsidRPr="0082345F">
        <w:rPr>
          <w:rFonts w:eastAsia="Calibri"/>
          <w:b/>
          <w:bCs/>
          <w:highlight w:val="cyan"/>
          <w:u w:val="single"/>
        </w:rPr>
        <w:t>collaboration</w:t>
      </w:r>
      <w:r w:rsidRPr="0082345F">
        <w:rPr>
          <w:rFonts w:eastAsia="Calibri"/>
          <w:sz w:val="16"/>
        </w:rPr>
        <w:t xml:space="preserve"> — </w:t>
      </w:r>
      <w:r w:rsidRPr="0082345F">
        <w:rPr>
          <w:rFonts w:eastAsia="Calibri"/>
          <w:highlight w:val="cyan"/>
          <w:u w:val="single"/>
        </w:rPr>
        <w:t>that creates</w:t>
      </w:r>
      <w:r w:rsidRPr="0082345F">
        <w:rPr>
          <w:rFonts w:eastAsia="Calibri"/>
          <w:u w:val="single"/>
        </w:rPr>
        <w:t xml:space="preserve"> rank-and-file </w:t>
      </w:r>
      <w:r w:rsidRPr="0082345F">
        <w:rPr>
          <w:rFonts w:eastAsia="Calibri"/>
          <w:highlight w:val="cyan"/>
          <w:u w:val="single"/>
        </w:rPr>
        <w:t>rebellion</w:t>
      </w:r>
      <w:r w:rsidRPr="0082345F">
        <w:rPr>
          <w:rFonts w:eastAsia="Calibri"/>
          <w:sz w:val="16"/>
        </w:rPr>
        <w:t xml:space="preserve">, </w:t>
      </w:r>
      <w:r w:rsidRPr="0082345F">
        <w:rPr>
          <w:rFonts w:eastAsia="Calibri"/>
          <w:highlight w:val="cyan"/>
          <w:u w:val="single"/>
        </w:rPr>
        <w:t>and</w:t>
      </w:r>
      <w:r w:rsidRPr="0082345F">
        <w:rPr>
          <w:rFonts w:eastAsia="Calibri"/>
          <w:sz w:val="16"/>
        </w:rPr>
        <w:t xml:space="preserve"> </w:t>
      </w:r>
      <w:r w:rsidRPr="0082345F">
        <w:rPr>
          <w:rFonts w:eastAsia="Calibri"/>
          <w:u w:val="single"/>
        </w:rPr>
        <w:t xml:space="preserve">potential for the Rank-and-File </w:t>
      </w:r>
      <w:r w:rsidRPr="0082345F">
        <w:rPr>
          <w:rFonts w:eastAsia="Calibri"/>
          <w:highlight w:val="cyan"/>
          <w:u w:val="single"/>
        </w:rPr>
        <w:t>Strategy</w:t>
      </w:r>
      <w:r w:rsidRPr="0082345F">
        <w:rPr>
          <w:rFonts w:eastAsia="Calibri"/>
          <w:u w:val="single"/>
        </w:rPr>
        <w:t>.</w:t>
      </w:r>
    </w:p>
    <w:p w14:paraId="69E3FE81" w14:textId="77777777" w:rsidR="009C0377" w:rsidRPr="0082345F" w:rsidRDefault="009C0377" w:rsidP="009C0377">
      <w:pPr>
        <w:rPr>
          <w:rFonts w:eastAsia="Calibri"/>
        </w:rPr>
      </w:pPr>
    </w:p>
    <w:p w14:paraId="6AA78E53" w14:textId="77777777" w:rsidR="009C0377" w:rsidRPr="0082345F" w:rsidRDefault="009C0377" w:rsidP="009C0377">
      <w:pPr>
        <w:rPr>
          <w:rFonts w:eastAsia="Cambria"/>
          <w:sz w:val="16"/>
        </w:rPr>
      </w:pPr>
    </w:p>
    <w:bookmarkEnd w:id="1"/>
    <w:p w14:paraId="3BA14FE0" w14:textId="77777777" w:rsidR="009C0377" w:rsidRPr="0082345F" w:rsidRDefault="009C0377" w:rsidP="009C0377">
      <w:pPr>
        <w:rPr>
          <w:rFonts w:eastAsia="Calibri"/>
          <w:sz w:val="16"/>
        </w:rPr>
      </w:pPr>
    </w:p>
    <w:p w14:paraId="3682087C" w14:textId="77777777" w:rsidR="009C0377" w:rsidRPr="0082345F" w:rsidRDefault="009C0377" w:rsidP="009C0377">
      <w:pPr>
        <w:keepNext/>
        <w:keepLines/>
        <w:spacing w:before="40" w:after="0"/>
        <w:outlineLvl w:val="3"/>
        <w:rPr>
          <w:rFonts w:eastAsia="Times New Roman"/>
          <w:bCs/>
          <w:iCs/>
          <w:sz w:val="26"/>
        </w:rPr>
      </w:pPr>
      <w:r w:rsidRPr="0082345F">
        <w:rPr>
          <w:rFonts w:eastAsia="Times New Roman"/>
          <w:b/>
          <w:iCs/>
          <w:sz w:val="26"/>
        </w:rPr>
        <w:t xml:space="preserve">The alternative is to affirm the model of the </w:t>
      </w:r>
      <w:r w:rsidRPr="0082345F">
        <w:rPr>
          <w:rFonts w:eastAsia="Times New Roman"/>
          <w:b/>
          <w:iCs/>
          <w:sz w:val="26"/>
          <w:u w:val="single"/>
        </w:rPr>
        <w:t>communist party</w:t>
      </w:r>
      <w:r w:rsidRPr="0082345F">
        <w:rPr>
          <w:rFonts w:eastAsia="Times New Roman"/>
          <w:b/>
          <w:iCs/>
          <w:sz w:val="26"/>
        </w:rPr>
        <w:t xml:space="preserve">—dual power organizing is key to mobilize </w:t>
      </w:r>
      <w:r w:rsidRPr="0082345F">
        <w:rPr>
          <w:rFonts w:eastAsia="Times New Roman"/>
          <w:b/>
          <w:iCs/>
          <w:sz w:val="26"/>
          <w:u w:val="single"/>
        </w:rPr>
        <w:t>base-building</w:t>
      </w:r>
      <w:r w:rsidRPr="0082345F">
        <w:rPr>
          <w:rFonts w:eastAsia="Times New Roman"/>
          <w:b/>
          <w:iCs/>
          <w:sz w:val="26"/>
        </w:rPr>
        <w:t xml:space="preserve"> and </w:t>
      </w:r>
      <w:r w:rsidRPr="0082345F">
        <w:rPr>
          <w:rFonts w:eastAsia="Times New Roman"/>
          <w:b/>
          <w:iCs/>
          <w:sz w:val="26"/>
          <w:u w:val="single"/>
        </w:rPr>
        <w:t>unify movements</w:t>
      </w:r>
      <w:r w:rsidRPr="0082345F">
        <w:rPr>
          <w:rFonts w:eastAsia="Times New Roman"/>
          <w:b/>
          <w:iCs/>
          <w:sz w:val="26"/>
        </w:rPr>
        <w:t xml:space="preserve"> around </w:t>
      </w:r>
      <w:r w:rsidRPr="0082345F">
        <w:rPr>
          <w:rFonts w:eastAsia="Times New Roman"/>
          <w:b/>
          <w:iCs/>
          <w:sz w:val="26"/>
          <w:u w:val="single"/>
        </w:rPr>
        <w:t>concrete goals</w:t>
      </w:r>
      <w:r w:rsidRPr="0082345F">
        <w:rPr>
          <w:rFonts w:eastAsia="Times New Roman"/>
          <w:b/>
          <w:iCs/>
          <w:sz w:val="26"/>
        </w:rPr>
        <w:t xml:space="preserve">—that builds </w:t>
      </w:r>
      <w:r w:rsidRPr="0082345F">
        <w:rPr>
          <w:rFonts w:eastAsia="Times New Roman"/>
          <w:b/>
          <w:iCs/>
          <w:sz w:val="26"/>
          <w:u w:val="single"/>
        </w:rPr>
        <w:t>accountability mechanisms</w:t>
      </w:r>
      <w:r w:rsidRPr="0082345F">
        <w:rPr>
          <w:rFonts w:eastAsia="Times New Roman"/>
          <w:b/>
          <w:iCs/>
          <w:sz w:val="26"/>
        </w:rPr>
        <w:t xml:space="preserve"> to correct chauvinist tendencies.</w:t>
      </w:r>
    </w:p>
    <w:p w14:paraId="358C5B28" w14:textId="77777777" w:rsidR="009C0377" w:rsidRPr="0082345F" w:rsidRDefault="009C0377" w:rsidP="009C0377">
      <w:pPr>
        <w:spacing w:line="240" w:lineRule="auto"/>
        <w:rPr>
          <w:rFonts w:eastAsia="Calibri"/>
        </w:rPr>
      </w:pPr>
      <w:r w:rsidRPr="0082345F">
        <w:rPr>
          <w:rFonts w:eastAsia="Calibri"/>
          <w:b/>
          <w:bCs/>
          <w:sz w:val="26"/>
        </w:rPr>
        <w:t>Escalante ’18</w:t>
      </w:r>
      <w:r w:rsidRPr="0082345F">
        <w:rPr>
          <w:rFonts w:eastAsia="Calibri"/>
        </w:rPr>
        <w:t xml:space="preserve"> [Alyson; September 21, 2018; M.A., Department of Philosophy at University of Oregon, co-host of the Red Menace podcast. “Party Organizing In The 21st Century.” The Forge News. https://theforgenews.wordpress.com/2018/09/21/party-organizing-in-the-21st-century; mgm]</w:t>
      </w:r>
    </w:p>
    <w:p w14:paraId="6491ECC3" w14:textId="77777777" w:rsidR="009C0377" w:rsidRPr="0082345F" w:rsidRDefault="009C0377" w:rsidP="009C0377">
      <w:pPr>
        <w:spacing w:line="240" w:lineRule="auto"/>
        <w:rPr>
          <w:rFonts w:eastAsia="Calibri"/>
          <w:sz w:val="16"/>
        </w:rPr>
      </w:pPr>
      <w:r w:rsidRPr="0082345F">
        <w:rPr>
          <w:rFonts w:eastAsia="Calibri"/>
          <w:sz w:val="16"/>
        </w:rPr>
        <w:t xml:space="preserve">My goal in this essay is to argue that </w:t>
      </w:r>
      <w:r w:rsidRPr="0082345F">
        <w:rPr>
          <w:rFonts w:eastAsia="Calibri"/>
          <w:b/>
          <w:bCs/>
          <w:highlight w:val="cyan"/>
          <w:u w:val="single"/>
        </w:rPr>
        <w:t>base building</w:t>
      </w:r>
      <w:r w:rsidRPr="0082345F">
        <w:rPr>
          <w:rFonts w:eastAsia="Calibri"/>
          <w:u w:val="single"/>
        </w:rPr>
        <w:t xml:space="preserve"> and </w:t>
      </w:r>
      <w:r w:rsidRPr="0082345F">
        <w:rPr>
          <w:rFonts w:eastAsia="Calibri"/>
          <w:b/>
          <w:bCs/>
          <w:highlight w:val="cyan"/>
          <w:u w:val="single"/>
        </w:rPr>
        <w:t>dual power</w:t>
      </w:r>
      <w:r w:rsidRPr="0082345F">
        <w:rPr>
          <w:rFonts w:eastAsia="Calibri"/>
          <w:b/>
          <w:bCs/>
          <w:u w:val="single"/>
        </w:rPr>
        <w:t xml:space="preserve"> strategy</w:t>
      </w:r>
      <w:r w:rsidRPr="0082345F">
        <w:rPr>
          <w:rFonts w:eastAsia="Calibri"/>
          <w:u w:val="single"/>
        </w:rPr>
        <w:t xml:space="preserve"> can be </w:t>
      </w:r>
      <w:r w:rsidRPr="0082345F">
        <w:rPr>
          <w:rFonts w:eastAsia="Calibri"/>
          <w:b/>
          <w:bCs/>
          <w:highlight w:val="cyan"/>
          <w:u w:val="single"/>
        </w:rPr>
        <w:t>best forwarded</w:t>
      </w:r>
      <w:r w:rsidRPr="0082345F">
        <w:rPr>
          <w:rFonts w:eastAsia="Calibri"/>
          <w:highlight w:val="cyan"/>
          <w:u w:val="single"/>
        </w:rPr>
        <w:t xml:space="preserve"> through </w:t>
      </w:r>
      <w:r w:rsidRPr="0082345F">
        <w:rPr>
          <w:rFonts w:eastAsia="Calibri"/>
          <w:b/>
          <w:bCs/>
          <w:highlight w:val="cyan"/>
          <w:u w:val="single"/>
        </w:rPr>
        <w:t>party organizing</w:t>
      </w:r>
      <w:r w:rsidRPr="0082345F">
        <w:rPr>
          <w:rFonts w:eastAsia="Calibri"/>
          <w:u w:val="single"/>
        </w:rPr>
        <w:t>, and</w:t>
      </w:r>
      <w:r w:rsidRPr="0082345F">
        <w:rPr>
          <w:rFonts w:eastAsia="Calibri"/>
          <w:sz w:val="16"/>
        </w:rPr>
        <w:t xml:space="preserve"> that </w:t>
      </w:r>
      <w:r w:rsidRPr="0082345F">
        <w:rPr>
          <w:rFonts w:eastAsia="Calibri"/>
          <w:u w:val="single"/>
        </w:rPr>
        <w:t xml:space="preserve">party organizing can allow this emerging movement </w:t>
      </w:r>
      <w:r w:rsidRPr="0082345F">
        <w:rPr>
          <w:rFonts w:eastAsia="Calibri"/>
          <w:highlight w:val="cyan"/>
          <w:u w:val="single"/>
        </w:rPr>
        <w:t xml:space="preserve">to </w:t>
      </w:r>
      <w:r w:rsidRPr="0082345F">
        <w:rPr>
          <w:rFonts w:eastAsia="Calibri"/>
          <w:b/>
          <w:bCs/>
          <w:highlight w:val="cyan"/>
          <w:u w:val="single"/>
        </w:rPr>
        <w:t>solidify</w:t>
      </w:r>
      <w:r w:rsidRPr="0082345F">
        <w:rPr>
          <w:rFonts w:eastAsia="Calibri"/>
          <w:highlight w:val="cyan"/>
          <w:u w:val="single"/>
        </w:rPr>
        <w:t xml:space="preserve"> into a </w:t>
      </w:r>
      <w:r w:rsidRPr="0082345F">
        <w:rPr>
          <w:rFonts w:eastAsia="Calibri"/>
          <w:b/>
          <w:bCs/>
          <w:highlight w:val="cyan"/>
          <w:u w:val="single"/>
        </w:rPr>
        <w:t>powerful</w:t>
      </w:r>
      <w:r w:rsidRPr="0082345F">
        <w:rPr>
          <w:rFonts w:eastAsia="Calibri"/>
          <w:highlight w:val="cyan"/>
          <w:u w:val="single"/>
        </w:rPr>
        <w:t xml:space="preserve"> </w:t>
      </w:r>
      <w:r w:rsidRPr="0082345F">
        <w:rPr>
          <w:rFonts w:eastAsia="Calibri"/>
          <w:b/>
          <w:bCs/>
          <w:highlight w:val="cyan"/>
          <w:u w:val="single"/>
        </w:rPr>
        <w:t>revolutionary socialist</w:t>
      </w:r>
      <w:r w:rsidRPr="0082345F">
        <w:rPr>
          <w:rFonts w:eastAsia="Calibri"/>
          <w:highlight w:val="cyan"/>
          <w:u w:val="single"/>
        </w:rPr>
        <w:t xml:space="preserve"> tendency</w:t>
      </w:r>
      <w:r w:rsidRPr="0082345F">
        <w:rPr>
          <w:rFonts w:eastAsia="Calibri"/>
          <w:sz w:val="16"/>
        </w:rPr>
        <w:t xml:space="preserve"> in the United States.</w:t>
      </w:r>
    </w:p>
    <w:p w14:paraId="4D34EFDF" w14:textId="77777777" w:rsidR="009C0377" w:rsidRPr="0082345F" w:rsidRDefault="009C0377" w:rsidP="009C0377">
      <w:pPr>
        <w:spacing w:line="240" w:lineRule="auto"/>
        <w:rPr>
          <w:rFonts w:eastAsia="Calibri"/>
          <w:sz w:val="16"/>
        </w:rPr>
      </w:pPr>
      <w:r w:rsidRPr="0082345F">
        <w:rPr>
          <w:rFonts w:eastAsia="Calibri"/>
          <w:sz w:val="16"/>
        </w:rPr>
        <w:t xml:space="preserve">One of the crucial insights of the base building movement is that </w:t>
      </w:r>
      <w:r w:rsidRPr="0082345F">
        <w:rPr>
          <w:rFonts w:eastAsia="Calibri"/>
          <w:u w:val="single"/>
        </w:rPr>
        <w:t xml:space="preserve">the current state of the left in the United States is one in which revolution is </w:t>
      </w:r>
      <w:r w:rsidRPr="0082345F">
        <w:rPr>
          <w:rFonts w:eastAsia="Calibri"/>
          <w:b/>
          <w:bCs/>
          <w:u w:val="single"/>
        </w:rPr>
        <w:t>not currently possible</w:t>
      </w:r>
      <w:r w:rsidRPr="0082345F">
        <w:rPr>
          <w:rFonts w:eastAsia="Calibri"/>
          <w:u w:val="single"/>
        </w:rPr>
        <w:t>.</w:t>
      </w:r>
      <w:r w:rsidRPr="0082345F">
        <w:rPr>
          <w:rFonts w:eastAsia="Calibri"/>
          <w:sz w:val="16"/>
        </w:rPr>
        <w:t xml:space="preserve"> There exists very little popular support for socialist politics. A century of</w:t>
      </w:r>
      <w:r w:rsidRPr="0082345F">
        <w:rPr>
          <w:rFonts w:eastAsia="Calibri"/>
          <w:u w:val="single"/>
        </w:rPr>
        <w:t xml:space="preserve"> anticommunist propaganda has been extremely effective</w:t>
      </w:r>
      <w:r w:rsidRPr="0082345F">
        <w:rPr>
          <w:rFonts w:eastAsia="Calibri"/>
          <w:sz w:val="16"/>
        </w:rPr>
        <w:t xml:space="preserve"> in convincing even the most oppressed and marginalized that communism has nothing to offer them.</w:t>
      </w:r>
    </w:p>
    <w:p w14:paraId="02E32198" w14:textId="77777777" w:rsidR="009C0377" w:rsidRPr="0082345F" w:rsidRDefault="009C0377" w:rsidP="009C0377">
      <w:pPr>
        <w:spacing w:line="240" w:lineRule="auto"/>
        <w:rPr>
          <w:rFonts w:eastAsia="Calibri"/>
          <w:sz w:val="16"/>
        </w:rPr>
      </w:pPr>
      <w:r w:rsidRPr="0082345F">
        <w:rPr>
          <w:rFonts w:eastAsia="Calibri"/>
          <w:sz w:val="16"/>
        </w:rPr>
        <w:lastRenderedPageBreak/>
        <w:t xml:space="preserve">The </w:t>
      </w:r>
      <w:r w:rsidRPr="0082345F">
        <w:rPr>
          <w:rFonts w:eastAsia="Calibri"/>
          <w:u w:val="single"/>
        </w:rPr>
        <w:t xml:space="preserve">base building emphasis on </w:t>
      </w:r>
      <w:r w:rsidRPr="0082345F">
        <w:rPr>
          <w:rFonts w:eastAsia="Calibri"/>
          <w:highlight w:val="cyan"/>
          <w:u w:val="single"/>
        </w:rPr>
        <w:t xml:space="preserve">dual power </w:t>
      </w:r>
      <w:r w:rsidRPr="0082345F">
        <w:rPr>
          <w:rFonts w:eastAsia="Calibri"/>
          <w:b/>
          <w:bCs/>
          <w:highlight w:val="cyan"/>
          <w:u w:val="single"/>
        </w:rPr>
        <w:t>responds</w:t>
      </w:r>
      <w:r w:rsidRPr="0082345F">
        <w:rPr>
          <w:rFonts w:eastAsia="Calibri"/>
          <w:b/>
          <w:bCs/>
          <w:u w:val="single"/>
        </w:rPr>
        <w:t xml:space="preserve"> directly</w:t>
      </w:r>
      <w:r w:rsidRPr="0082345F">
        <w:rPr>
          <w:rFonts w:eastAsia="Calibri"/>
          <w:u w:val="single"/>
        </w:rPr>
        <w:t xml:space="preserve"> to this insight</w:t>
      </w:r>
      <w:r w:rsidRPr="0082345F">
        <w:rPr>
          <w:rFonts w:eastAsia="Calibri"/>
          <w:sz w:val="16"/>
        </w:rPr>
        <w:t xml:space="preserve">. </w:t>
      </w:r>
      <w:r w:rsidRPr="0082345F">
        <w:rPr>
          <w:rFonts w:eastAsia="Calibri"/>
          <w:highlight w:val="cyan"/>
          <w:u w:val="single"/>
        </w:rPr>
        <w:t xml:space="preserve">By </w:t>
      </w:r>
      <w:r w:rsidRPr="0082345F">
        <w:rPr>
          <w:rFonts w:eastAsia="Calibri"/>
          <w:b/>
          <w:bCs/>
          <w:highlight w:val="cyan"/>
          <w:u w:val="single"/>
        </w:rPr>
        <w:t>building institutions</w:t>
      </w:r>
      <w:r w:rsidRPr="0082345F">
        <w:rPr>
          <w:rFonts w:eastAsia="Calibri"/>
          <w:highlight w:val="cyan"/>
          <w:u w:val="single"/>
        </w:rPr>
        <w:t xml:space="preserve"> which can </w:t>
      </w:r>
      <w:r w:rsidRPr="0082345F">
        <w:rPr>
          <w:rFonts w:eastAsia="Calibri"/>
          <w:b/>
          <w:bCs/>
          <w:highlight w:val="cyan"/>
          <w:u w:val="single"/>
        </w:rPr>
        <w:t>meet people’s needs</w:t>
      </w:r>
      <w:r w:rsidRPr="0082345F">
        <w:rPr>
          <w:rFonts w:eastAsia="Calibri"/>
          <w:u w:val="single"/>
        </w:rPr>
        <w:t xml:space="preserve">, we are able </w:t>
      </w:r>
      <w:r w:rsidRPr="0082345F">
        <w:rPr>
          <w:rFonts w:eastAsia="Calibri"/>
          <w:highlight w:val="cyan"/>
          <w:u w:val="single"/>
        </w:rPr>
        <w:t xml:space="preserve">to </w:t>
      </w:r>
      <w:r w:rsidRPr="0082345F">
        <w:rPr>
          <w:rFonts w:eastAsia="Calibri"/>
          <w:b/>
          <w:bCs/>
          <w:highlight w:val="cyan"/>
          <w:u w:val="single"/>
        </w:rPr>
        <w:t>concretely demonstrate</w:t>
      </w:r>
      <w:r w:rsidRPr="0082345F">
        <w:rPr>
          <w:rFonts w:eastAsia="Calibri"/>
          <w:u w:val="single"/>
        </w:rPr>
        <w:t xml:space="preserve"> that </w:t>
      </w:r>
      <w:r w:rsidRPr="0082345F">
        <w:rPr>
          <w:rFonts w:eastAsia="Calibri"/>
          <w:highlight w:val="cyan"/>
          <w:u w:val="single"/>
        </w:rPr>
        <w:t>communists can offer</w:t>
      </w:r>
      <w:r w:rsidRPr="0082345F">
        <w:rPr>
          <w:rFonts w:eastAsia="Calibri"/>
          <w:u w:val="single"/>
        </w:rPr>
        <w:t xml:space="preserve"> the oppressed </w:t>
      </w:r>
      <w:r w:rsidRPr="0082345F">
        <w:rPr>
          <w:rFonts w:eastAsia="Calibri"/>
          <w:b/>
          <w:bCs/>
          <w:highlight w:val="cyan"/>
          <w:u w:val="single"/>
        </w:rPr>
        <w:t>relief</w:t>
      </w:r>
      <w:r w:rsidRPr="0082345F">
        <w:rPr>
          <w:rFonts w:eastAsia="Calibri"/>
          <w:u w:val="single"/>
        </w:rPr>
        <w:t xml:space="preserve"> </w:t>
      </w:r>
      <w:r w:rsidRPr="0082345F">
        <w:rPr>
          <w:rFonts w:eastAsia="Calibri"/>
          <w:highlight w:val="cyan"/>
          <w:u w:val="single"/>
        </w:rPr>
        <w:t>from</w:t>
      </w:r>
      <w:r w:rsidRPr="0082345F">
        <w:rPr>
          <w:rFonts w:eastAsia="Calibri"/>
          <w:u w:val="single"/>
        </w:rPr>
        <w:t xml:space="preserve"> the </w:t>
      </w:r>
      <w:r w:rsidRPr="0082345F">
        <w:rPr>
          <w:rFonts w:eastAsia="Calibri"/>
          <w:b/>
          <w:bCs/>
          <w:u w:val="single"/>
        </w:rPr>
        <w:t>horrific conditions</w:t>
      </w:r>
      <w:r w:rsidRPr="0082345F">
        <w:rPr>
          <w:rFonts w:eastAsia="Calibri"/>
          <w:u w:val="single"/>
        </w:rPr>
        <w:t xml:space="preserve"> of </w:t>
      </w:r>
      <w:r w:rsidRPr="0082345F">
        <w:rPr>
          <w:rFonts w:eastAsia="Calibri"/>
          <w:highlight w:val="cyan"/>
          <w:u w:val="single"/>
        </w:rPr>
        <w:t>capitalism</w:t>
      </w:r>
      <w:r w:rsidRPr="0082345F">
        <w:rPr>
          <w:rFonts w:eastAsia="Calibri"/>
          <w:sz w:val="16"/>
        </w:rPr>
        <w:t xml:space="preserve">. </w:t>
      </w:r>
      <w:r w:rsidRPr="0082345F">
        <w:rPr>
          <w:rFonts w:eastAsia="Calibri"/>
          <w:u w:val="single"/>
        </w:rPr>
        <w:t xml:space="preserve">Base building strategy recognizes that </w:t>
      </w:r>
      <w:r w:rsidRPr="0082345F">
        <w:rPr>
          <w:rFonts w:eastAsia="Calibri"/>
          <w:sz w:val="16"/>
        </w:rPr>
        <w:t>actually</w:t>
      </w:r>
      <w:r w:rsidRPr="0082345F">
        <w:rPr>
          <w:rFonts w:eastAsia="Calibri"/>
          <w:u w:val="single"/>
        </w:rPr>
        <w:t xml:space="preserve"> doing the work to serve the people does i</w:t>
      </w:r>
      <w:r w:rsidRPr="0082345F">
        <w:rPr>
          <w:rFonts w:eastAsia="Calibri"/>
          <w:b/>
          <w:bCs/>
          <w:u w:val="single"/>
        </w:rPr>
        <w:t>nfinitely more</w:t>
      </w:r>
      <w:r w:rsidRPr="0082345F">
        <w:rPr>
          <w:rFonts w:eastAsia="Calibri"/>
          <w:u w:val="single"/>
        </w:rPr>
        <w:t xml:space="preserve"> to create a </w:t>
      </w:r>
      <w:r w:rsidRPr="0082345F">
        <w:rPr>
          <w:rFonts w:eastAsia="Calibri"/>
          <w:b/>
          <w:bCs/>
          <w:u w:val="single"/>
        </w:rPr>
        <w:t>socialist base</w:t>
      </w:r>
      <w:r w:rsidRPr="0082345F">
        <w:rPr>
          <w:rFonts w:eastAsia="Calibri"/>
          <w:u w:val="single"/>
        </w:rPr>
        <w:t xml:space="preserve"> of popular support than </w:t>
      </w:r>
      <w:r w:rsidRPr="0082345F">
        <w:rPr>
          <w:rFonts w:eastAsia="Calibri"/>
          <w:b/>
          <w:bCs/>
          <w:u w:val="single"/>
        </w:rPr>
        <w:t>electing democratic socialist candidates</w:t>
      </w:r>
      <w:r w:rsidRPr="0082345F">
        <w:rPr>
          <w:rFonts w:eastAsia="Calibri"/>
          <w:sz w:val="16"/>
        </w:rPr>
        <w:t xml:space="preserve"> or holding endless political education classes can ever hope to do. </w:t>
      </w:r>
      <w:r w:rsidRPr="0082345F">
        <w:rPr>
          <w:rFonts w:eastAsia="Calibri"/>
          <w:u w:val="single"/>
        </w:rPr>
        <w:t xml:space="preserve">Dual power is about </w:t>
      </w:r>
      <w:r w:rsidRPr="0082345F">
        <w:rPr>
          <w:rFonts w:eastAsia="Calibri"/>
          <w:b/>
          <w:bCs/>
          <w:u w:val="single"/>
        </w:rPr>
        <w:t>proving</w:t>
      </w:r>
      <w:r w:rsidRPr="0082345F">
        <w:rPr>
          <w:rFonts w:eastAsia="Calibri"/>
          <w:u w:val="single"/>
        </w:rPr>
        <w:t xml:space="preserve"> that we have something to offer the oppressed.</w:t>
      </w:r>
    </w:p>
    <w:p w14:paraId="5E8C870E" w14:textId="77777777" w:rsidR="009C0377" w:rsidRPr="0082345F" w:rsidRDefault="009C0377" w:rsidP="009C0377">
      <w:pPr>
        <w:spacing w:line="240" w:lineRule="auto"/>
        <w:rPr>
          <w:rFonts w:eastAsia="Calibri"/>
          <w:sz w:val="12"/>
          <w:szCs w:val="12"/>
        </w:rPr>
      </w:pPr>
      <w:r w:rsidRPr="0082345F">
        <w:rPr>
          <w:rFonts w:eastAsia="Calibri"/>
          <w:sz w:val="12"/>
          <w:szCs w:val="12"/>
        </w:rPr>
        <w:t>The question, of course, remains: once we have built a base of popular support, what do we do next? If it turns out that establishing socialist institutions to meet people’s needs does in fact create sympathy towards the cause of communism, how can we mobilize that base?</w:t>
      </w:r>
    </w:p>
    <w:p w14:paraId="5025FED3" w14:textId="77777777" w:rsidR="009C0377" w:rsidRPr="0082345F" w:rsidRDefault="009C0377" w:rsidP="009C0377">
      <w:pPr>
        <w:spacing w:line="240" w:lineRule="auto"/>
        <w:rPr>
          <w:rFonts w:eastAsia="Calibri"/>
          <w:b/>
          <w:bCs/>
          <w:u w:val="single"/>
        </w:rPr>
      </w:pPr>
      <w:r w:rsidRPr="0082345F">
        <w:rPr>
          <w:rFonts w:eastAsia="Calibri"/>
          <w:sz w:val="16"/>
        </w:rPr>
        <w:t xml:space="preserve">Put simply: </w:t>
      </w:r>
      <w:r w:rsidRPr="0082345F">
        <w:rPr>
          <w:rFonts w:eastAsia="Calibri"/>
          <w:u w:val="single"/>
        </w:rPr>
        <w:t xml:space="preserve">in order </w:t>
      </w:r>
      <w:r w:rsidRPr="0082345F">
        <w:rPr>
          <w:rFonts w:eastAsia="Calibri"/>
          <w:highlight w:val="cyan"/>
          <w:u w:val="single"/>
        </w:rPr>
        <w:t xml:space="preserve">to </w:t>
      </w:r>
      <w:r w:rsidRPr="0082345F">
        <w:rPr>
          <w:rFonts w:eastAsia="Calibri"/>
          <w:b/>
          <w:bCs/>
          <w:highlight w:val="cyan"/>
          <w:u w:val="single"/>
        </w:rPr>
        <w:t>mobilize</w:t>
      </w:r>
      <w:r w:rsidRPr="0082345F">
        <w:rPr>
          <w:rFonts w:eastAsia="Calibri"/>
          <w:highlight w:val="cyan"/>
          <w:u w:val="single"/>
        </w:rPr>
        <w:t xml:space="preserve"> the </w:t>
      </w:r>
      <w:r w:rsidRPr="0082345F">
        <w:rPr>
          <w:rFonts w:eastAsia="Calibri"/>
          <w:b/>
          <w:bCs/>
          <w:highlight w:val="cyan"/>
          <w:u w:val="single"/>
        </w:rPr>
        <w:t>base</w:t>
      </w:r>
      <w:r w:rsidRPr="0082345F">
        <w:rPr>
          <w:rFonts w:eastAsia="Calibri"/>
          <w:u w:val="single"/>
        </w:rPr>
        <w:t xml:space="preserve"> which base builders hope to create, we need to have </w:t>
      </w:r>
      <w:r w:rsidRPr="0082345F">
        <w:rPr>
          <w:rFonts w:eastAsia="Calibri"/>
          <w:b/>
          <w:bCs/>
          <w:u w:val="single"/>
        </w:rPr>
        <w:t>already done the work</w:t>
      </w:r>
      <w:r w:rsidRPr="0082345F">
        <w:rPr>
          <w:rFonts w:eastAsia="Calibri"/>
          <w:u w:val="single"/>
        </w:rPr>
        <w:t xml:space="preserve"> of </w:t>
      </w:r>
      <w:r w:rsidRPr="0082345F">
        <w:rPr>
          <w:rFonts w:eastAsia="Calibri"/>
          <w:b/>
          <w:bCs/>
          <w:u w:val="single"/>
        </w:rPr>
        <w:t>building</w:t>
      </w:r>
      <w:r w:rsidRPr="0082345F">
        <w:rPr>
          <w:rFonts w:eastAsia="Calibri"/>
          <w:u w:val="single"/>
        </w:rPr>
        <w:t xml:space="preserve"> a communist party.</w:t>
      </w:r>
      <w:r w:rsidRPr="0082345F">
        <w:rPr>
          <w:rFonts w:eastAsia="Calibri"/>
          <w:sz w:val="16"/>
        </w:rPr>
        <w:t xml:space="preserve"> It is </w:t>
      </w:r>
      <w:r w:rsidRPr="0082345F">
        <w:rPr>
          <w:rFonts w:eastAsia="Calibri"/>
          <w:u w:val="single"/>
        </w:rPr>
        <w:t xml:space="preserve">not enough to simply meet </w:t>
      </w:r>
      <w:r w:rsidRPr="0082345F">
        <w:rPr>
          <w:rFonts w:eastAsia="Calibri"/>
          <w:sz w:val="16"/>
        </w:rPr>
        <w:t xml:space="preserve">peoples </w:t>
      </w:r>
      <w:r w:rsidRPr="0082345F">
        <w:rPr>
          <w:rFonts w:eastAsia="Calibri"/>
          <w:u w:val="single"/>
        </w:rPr>
        <w:t>needs</w:t>
      </w:r>
      <w:r w:rsidRPr="0082345F">
        <w:rPr>
          <w:rFonts w:eastAsia="Calibri"/>
          <w:sz w:val="16"/>
        </w:rPr>
        <w:t xml:space="preserve">. Rather, </w:t>
      </w:r>
      <w:r w:rsidRPr="0082345F">
        <w:rPr>
          <w:rFonts w:eastAsia="Calibri"/>
          <w:u w:val="single"/>
        </w:rPr>
        <w:t>we must build the institutions of dual power in the name of communism</w:t>
      </w:r>
      <w:r w:rsidRPr="0082345F">
        <w:rPr>
          <w:rFonts w:eastAsia="Calibri"/>
          <w:sz w:val="16"/>
        </w:rPr>
        <w:t xml:space="preserve">. </w:t>
      </w:r>
      <w:r w:rsidRPr="0082345F">
        <w:rPr>
          <w:rFonts w:eastAsia="Calibri"/>
          <w:highlight w:val="cyan"/>
          <w:u w:val="single"/>
        </w:rPr>
        <w:t xml:space="preserve">We must </w:t>
      </w:r>
      <w:r w:rsidRPr="0082345F">
        <w:rPr>
          <w:rFonts w:eastAsia="Calibri"/>
          <w:b/>
          <w:bCs/>
          <w:highlight w:val="cyan"/>
          <w:u w:val="single"/>
        </w:rPr>
        <w:t>refuse covert front organizing</w:t>
      </w:r>
      <w:r w:rsidRPr="0082345F">
        <w:rPr>
          <w:rFonts w:eastAsia="Calibri"/>
          <w:highlight w:val="cyan"/>
          <w:u w:val="single"/>
        </w:rPr>
        <w:t xml:space="preserve"> and</w:t>
      </w:r>
      <w:r w:rsidRPr="0082345F">
        <w:rPr>
          <w:rFonts w:eastAsia="Calibri"/>
          <w:u w:val="single"/>
        </w:rPr>
        <w:t xml:space="preserve"> instead </w:t>
      </w:r>
      <w:r w:rsidRPr="0082345F">
        <w:rPr>
          <w:rFonts w:eastAsia="Calibri"/>
          <w:highlight w:val="cyan"/>
          <w:u w:val="single"/>
        </w:rPr>
        <w:t xml:space="preserve">have a </w:t>
      </w:r>
      <w:r w:rsidRPr="0082345F">
        <w:rPr>
          <w:rFonts w:eastAsia="Calibri"/>
          <w:b/>
          <w:bCs/>
          <w:highlight w:val="cyan"/>
          <w:u w:val="single"/>
        </w:rPr>
        <w:t>public face</w:t>
      </w:r>
      <w:r w:rsidRPr="0082345F">
        <w:rPr>
          <w:rFonts w:eastAsia="Calibri"/>
          <w:highlight w:val="cyan"/>
          <w:u w:val="single"/>
        </w:rPr>
        <w:t xml:space="preserve"> as a</w:t>
      </w:r>
      <w:r w:rsidRPr="0082345F">
        <w:rPr>
          <w:rFonts w:eastAsia="Calibri"/>
          <w:u w:val="single"/>
        </w:rPr>
        <w:t xml:space="preserve"> communist </w:t>
      </w:r>
      <w:r w:rsidRPr="0082345F">
        <w:rPr>
          <w:rFonts w:eastAsia="Calibri"/>
          <w:highlight w:val="cyan"/>
          <w:u w:val="single"/>
        </w:rPr>
        <w:t>party</w:t>
      </w:r>
      <w:r w:rsidRPr="0082345F">
        <w:rPr>
          <w:rFonts w:eastAsia="Calibri"/>
          <w:u w:val="single"/>
        </w:rPr>
        <w:t>.</w:t>
      </w:r>
      <w:r w:rsidRPr="0082345F">
        <w:rPr>
          <w:rFonts w:eastAsia="Calibri"/>
          <w:sz w:val="16"/>
        </w:rPr>
        <w:t xml:space="preserve"> When we build tenants unions, serve the people programs, and other </w:t>
      </w:r>
      <w:r w:rsidRPr="0082345F">
        <w:rPr>
          <w:rFonts w:eastAsia="Calibri"/>
          <w:highlight w:val="cyan"/>
          <w:u w:val="single"/>
        </w:rPr>
        <w:t>dual power</w:t>
      </w:r>
      <w:r w:rsidRPr="0082345F">
        <w:rPr>
          <w:rFonts w:eastAsia="Calibri"/>
          <w:u w:val="single"/>
        </w:rPr>
        <w:t xml:space="preserve"> projects</w:t>
      </w:r>
      <w:r w:rsidRPr="0082345F">
        <w:rPr>
          <w:rFonts w:eastAsia="Calibri"/>
          <w:sz w:val="16"/>
        </w:rPr>
        <w:t xml:space="preserve">, we </w:t>
      </w:r>
      <w:r w:rsidRPr="0082345F">
        <w:rPr>
          <w:rFonts w:eastAsia="Calibri"/>
          <w:u w:val="single"/>
        </w:rPr>
        <w:t xml:space="preserve">must make it clear that we are organizing as communists, </w:t>
      </w:r>
      <w:r w:rsidRPr="0082345F">
        <w:rPr>
          <w:rFonts w:eastAsia="Calibri"/>
          <w:b/>
          <w:bCs/>
          <w:highlight w:val="cyan"/>
          <w:u w:val="single"/>
        </w:rPr>
        <w:t>unified around a party</w:t>
      </w:r>
      <w:r w:rsidRPr="0082345F">
        <w:rPr>
          <w:rFonts w:eastAsia="Calibri"/>
          <w:u w:val="single"/>
        </w:rPr>
        <w:t xml:space="preserve">, and are </w:t>
      </w:r>
      <w:r w:rsidRPr="0082345F">
        <w:rPr>
          <w:rFonts w:eastAsia="Calibri"/>
          <w:b/>
          <w:bCs/>
          <w:u w:val="single"/>
        </w:rPr>
        <w:t>not content</w:t>
      </w:r>
      <w:r w:rsidRPr="0082345F">
        <w:rPr>
          <w:rFonts w:eastAsia="Calibri"/>
          <w:sz w:val="16"/>
        </w:rPr>
        <w:t xml:space="preserve"> simply with </w:t>
      </w:r>
      <w:r w:rsidRPr="0082345F">
        <w:rPr>
          <w:rFonts w:eastAsia="Calibri"/>
          <w:u w:val="single"/>
        </w:rPr>
        <w:t>establishing endless dual power organizations</w:t>
      </w:r>
      <w:r w:rsidRPr="0082345F">
        <w:rPr>
          <w:rFonts w:eastAsia="Calibri"/>
          <w:sz w:val="16"/>
        </w:rPr>
        <w:t xml:space="preserve">. </w:t>
      </w:r>
      <w:r w:rsidRPr="0082345F">
        <w:rPr>
          <w:rFonts w:eastAsia="Calibri"/>
          <w:u w:val="single"/>
        </w:rPr>
        <w:t xml:space="preserve">We must be clear that our </w:t>
      </w:r>
      <w:r w:rsidRPr="0082345F">
        <w:rPr>
          <w:rFonts w:eastAsia="Calibri"/>
          <w:highlight w:val="cyan"/>
          <w:u w:val="single"/>
        </w:rPr>
        <w:t xml:space="preserve">strategy is </w:t>
      </w:r>
      <w:r w:rsidRPr="0082345F">
        <w:rPr>
          <w:rFonts w:eastAsia="Calibri"/>
          <w:b/>
          <w:bCs/>
          <w:highlight w:val="cyan"/>
          <w:u w:val="single"/>
        </w:rPr>
        <w:t>revolutionary</w:t>
      </w:r>
      <w:r w:rsidRPr="0082345F">
        <w:rPr>
          <w:rFonts w:eastAsia="Calibri"/>
          <w:u w:val="single"/>
        </w:rPr>
        <w:t xml:space="preserve"> and in order to make this clear we </w:t>
      </w:r>
      <w:r w:rsidRPr="0082345F">
        <w:rPr>
          <w:rFonts w:eastAsia="Calibri"/>
          <w:b/>
          <w:bCs/>
          <w:u w:val="single"/>
        </w:rPr>
        <w:t>must adopt party organizing.</w:t>
      </w:r>
    </w:p>
    <w:p w14:paraId="5CADD438" w14:textId="77777777" w:rsidR="009C0377" w:rsidRPr="0082345F" w:rsidRDefault="009C0377" w:rsidP="009C0377">
      <w:pPr>
        <w:spacing w:line="240" w:lineRule="auto"/>
        <w:rPr>
          <w:rFonts w:eastAsia="Calibri"/>
          <w:u w:val="single"/>
        </w:rPr>
      </w:pPr>
      <w:r w:rsidRPr="0082345F">
        <w:rPr>
          <w:rFonts w:eastAsia="Calibri"/>
          <w:sz w:val="16"/>
        </w:rPr>
        <w:t>By “</w:t>
      </w:r>
      <w:r w:rsidRPr="0082345F">
        <w:rPr>
          <w:rFonts w:eastAsia="Calibri"/>
          <w:u w:val="single"/>
        </w:rPr>
        <w:t>party organizing</w:t>
      </w:r>
      <w:r w:rsidRPr="0082345F">
        <w:rPr>
          <w:rFonts w:eastAsia="Calibri"/>
          <w:sz w:val="16"/>
        </w:rPr>
        <w:t xml:space="preserve">” I mean </w:t>
      </w:r>
      <w:r w:rsidRPr="0082345F">
        <w:rPr>
          <w:rFonts w:eastAsia="Calibri"/>
          <w:u w:val="single"/>
        </w:rPr>
        <w:t xml:space="preserve">an organizational strategy which adopts </w:t>
      </w:r>
      <w:r w:rsidRPr="0082345F">
        <w:rPr>
          <w:rFonts w:eastAsia="Calibri"/>
          <w:highlight w:val="cyan"/>
          <w:u w:val="single"/>
        </w:rPr>
        <w:t xml:space="preserve">the </w:t>
      </w:r>
      <w:r w:rsidRPr="0082345F">
        <w:rPr>
          <w:rFonts w:eastAsia="Calibri"/>
          <w:b/>
          <w:bCs/>
          <w:highlight w:val="cyan"/>
          <w:u w:val="single"/>
        </w:rPr>
        <w:t>party model</w:t>
      </w:r>
      <w:r w:rsidRPr="0082345F">
        <w:rPr>
          <w:rFonts w:eastAsia="Calibri"/>
          <w:sz w:val="16"/>
        </w:rPr>
        <w:t xml:space="preserve">. Such organizing focuses on </w:t>
      </w:r>
      <w:r w:rsidRPr="0082345F">
        <w:rPr>
          <w:rFonts w:eastAsia="Calibri"/>
          <w:u w:val="single"/>
        </w:rPr>
        <w:t xml:space="preserve">building a party whose membership </w:t>
      </w:r>
      <w:r w:rsidRPr="0082345F">
        <w:rPr>
          <w:rFonts w:eastAsia="Calibri"/>
          <w:highlight w:val="cyan"/>
          <w:u w:val="single"/>
        </w:rPr>
        <w:t xml:space="preserve">is </w:t>
      </w:r>
      <w:r w:rsidRPr="0082345F">
        <w:rPr>
          <w:rFonts w:eastAsia="Calibri"/>
          <w:b/>
          <w:bCs/>
          <w:highlight w:val="cyan"/>
          <w:u w:val="single"/>
        </w:rPr>
        <w:t>formally unified</w:t>
      </w:r>
      <w:r w:rsidRPr="0082345F">
        <w:rPr>
          <w:rFonts w:eastAsia="Calibri"/>
          <w:highlight w:val="cyan"/>
          <w:u w:val="single"/>
        </w:rPr>
        <w:t xml:space="preserve"> around a party line determined by </w:t>
      </w:r>
      <w:r w:rsidRPr="0082345F">
        <w:rPr>
          <w:rFonts w:eastAsia="Calibri"/>
          <w:b/>
          <w:bCs/>
          <w:highlight w:val="cyan"/>
          <w:u w:val="single"/>
        </w:rPr>
        <w:t>democratic centralist decision making</w:t>
      </w:r>
      <w:r w:rsidRPr="0082345F">
        <w:rPr>
          <w:rFonts w:eastAsia="Calibri"/>
          <w:sz w:val="16"/>
        </w:rPr>
        <w:t xml:space="preserve">. </w:t>
      </w:r>
      <w:r w:rsidRPr="0082345F">
        <w:rPr>
          <w:rFonts w:eastAsia="Calibri"/>
          <w:u w:val="single"/>
        </w:rPr>
        <w:t xml:space="preserve">The party model </w:t>
      </w:r>
      <w:r w:rsidRPr="0082345F">
        <w:rPr>
          <w:rFonts w:eastAsia="Calibri"/>
          <w:highlight w:val="cyan"/>
          <w:u w:val="single"/>
        </w:rPr>
        <w:t xml:space="preserve">creates </w:t>
      </w:r>
      <w:r w:rsidRPr="0082345F">
        <w:rPr>
          <w:rFonts w:eastAsia="Calibri"/>
          <w:b/>
          <w:bCs/>
          <w:highlight w:val="cyan"/>
          <w:u w:val="single"/>
        </w:rPr>
        <w:t>internal methods</w:t>
      </w:r>
      <w:r w:rsidRPr="0082345F">
        <w:rPr>
          <w:rFonts w:eastAsia="Calibri"/>
          <w:highlight w:val="cyan"/>
          <w:u w:val="single"/>
        </w:rPr>
        <w:t xml:space="preserve"> for </w:t>
      </w:r>
      <w:r w:rsidRPr="0082345F">
        <w:rPr>
          <w:rFonts w:eastAsia="Calibri"/>
          <w:b/>
          <w:bCs/>
          <w:highlight w:val="cyan"/>
          <w:u w:val="single"/>
        </w:rPr>
        <w:t>holding</w:t>
      </w:r>
      <w:r w:rsidRPr="0082345F">
        <w:rPr>
          <w:rFonts w:eastAsia="Calibri"/>
          <w:b/>
          <w:bCs/>
          <w:u w:val="single"/>
        </w:rPr>
        <w:t xml:space="preserve"> party </w:t>
      </w:r>
      <w:r w:rsidRPr="0082345F">
        <w:rPr>
          <w:rFonts w:eastAsia="Calibri"/>
          <w:b/>
          <w:bCs/>
          <w:highlight w:val="cyan"/>
          <w:u w:val="single"/>
        </w:rPr>
        <w:t>members</w:t>
      </w:r>
      <w:r w:rsidRPr="0082345F">
        <w:rPr>
          <w:rFonts w:eastAsia="Calibri"/>
          <w:highlight w:val="cyan"/>
          <w:u w:val="single"/>
        </w:rPr>
        <w:t xml:space="preserve"> </w:t>
      </w:r>
      <w:r w:rsidRPr="0082345F">
        <w:rPr>
          <w:rFonts w:eastAsia="Calibri"/>
          <w:b/>
          <w:bCs/>
          <w:highlight w:val="cyan"/>
          <w:u w:val="single"/>
        </w:rPr>
        <w:t>accountable</w:t>
      </w:r>
      <w:r w:rsidRPr="0082345F">
        <w:rPr>
          <w:rFonts w:eastAsia="Calibri"/>
          <w:highlight w:val="cyan"/>
          <w:u w:val="single"/>
        </w:rPr>
        <w:t xml:space="preserve">, </w:t>
      </w:r>
      <w:r w:rsidRPr="0082345F">
        <w:rPr>
          <w:rFonts w:eastAsia="Calibri"/>
          <w:b/>
          <w:bCs/>
          <w:highlight w:val="cyan"/>
          <w:u w:val="single"/>
        </w:rPr>
        <w:t>unifying</w:t>
      </w:r>
      <w:r w:rsidRPr="0082345F">
        <w:rPr>
          <w:rFonts w:eastAsia="Calibri"/>
          <w:u w:val="single"/>
        </w:rPr>
        <w:t xml:space="preserve"> party member </w:t>
      </w:r>
      <w:r w:rsidRPr="0082345F">
        <w:rPr>
          <w:rFonts w:eastAsia="Calibri"/>
          <w:b/>
          <w:bCs/>
          <w:highlight w:val="cyan"/>
          <w:u w:val="single"/>
        </w:rPr>
        <w:t>action</w:t>
      </w:r>
      <w:r w:rsidRPr="0082345F">
        <w:rPr>
          <w:rFonts w:eastAsia="Calibri"/>
          <w:u w:val="single"/>
        </w:rPr>
        <w:t xml:space="preserve"> </w:t>
      </w:r>
      <w:r w:rsidRPr="0082345F">
        <w:rPr>
          <w:rFonts w:eastAsia="Calibri"/>
          <w:highlight w:val="cyan"/>
          <w:u w:val="single"/>
        </w:rPr>
        <w:t xml:space="preserve">around </w:t>
      </w:r>
      <w:r w:rsidRPr="0082345F">
        <w:rPr>
          <w:rFonts w:eastAsia="Calibri"/>
          <w:b/>
          <w:bCs/>
          <w:highlight w:val="cyan"/>
          <w:u w:val="single"/>
        </w:rPr>
        <w:t>democratically determined</w:t>
      </w:r>
      <w:r w:rsidRPr="0082345F">
        <w:rPr>
          <w:rFonts w:eastAsia="Calibri"/>
          <w:highlight w:val="cyan"/>
          <w:u w:val="single"/>
        </w:rPr>
        <w:t xml:space="preserve"> </w:t>
      </w:r>
      <w:r w:rsidRPr="0082345F">
        <w:rPr>
          <w:rFonts w:eastAsia="Calibri"/>
          <w:b/>
          <w:bCs/>
          <w:highlight w:val="cyan"/>
          <w:u w:val="single"/>
        </w:rPr>
        <w:t>goals</w:t>
      </w:r>
      <w:r w:rsidRPr="0082345F">
        <w:rPr>
          <w:rFonts w:eastAsia="Calibri"/>
          <w:highlight w:val="cyan"/>
          <w:u w:val="single"/>
        </w:rPr>
        <w:t>, and</w:t>
      </w:r>
      <w:r w:rsidRPr="0082345F">
        <w:rPr>
          <w:rFonts w:eastAsia="Calibri"/>
          <w:sz w:val="16"/>
        </w:rPr>
        <w:t xml:space="preserve"> for </w:t>
      </w:r>
      <w:r w:rsidRPr="0082345F">
        <w:rPr>
          <w:rFonts w:eastAsia="Calibri"/>
          <w:b/>
          <w:bCs/>
          <w:highlight w:val="cyan"/>
          <w:u w:val="single"/>
        </w:rPr>
        <w:t>educating</w:t>
      </w:r>
      <w:r w:rsidRPr="0082345F">
        <w:rPr>
          <w:rFonts w:eastAsia="Calibri"/>
          <w:u w:val="single"/>
        </w:rPr>
        <w:t xml:space="preserve"> party members </w:t>
      </w:r>
      <w:r w:rsidRPr="0082345F">
        <w:rPr>
          <w:rFonts w:eastAsia="Calibri"/>
          <w:highlight w:val="cyan"/>
          <w:u w:val="single"/>
        </w:rPr>
        <w:t xml:space="preserve">in </w:t>
      </w:r>
      <w:r w:rsidRPr="0082345F">
        <w:rPr>
          <w:rFonts w:eastAsia="Calibri"/>
          <w:b/>
          <w:bCs/>
          <w:highlight w:val="cyan"/>
          <w:u w:val="single"/>
        </w:rPr>
        <w:t>communist</w:t>
      </w:r>
      <w:r w:rsidRPr="0082345F">
        <w:rPr>
          <w:rFonts w:eastAsia="Calibri"/>
          <w:u w:val="single"/>
        </w:rPr>
        <w:t xml:space="preserve"> theory and </w:t>
      </w:r>
      <w:r w:rsidRPr="0082345F">
        <w:rPr>
          <w:rFonts w:eastAsia="Calibri"/>
          <w:b/>
          <w:bCs/>
          <w:highlight w:val="cyan"/>
          <w:u w:val="single"/>
        </w:rPr>
        <w:t>praxis</w:t>
      </w:r>
      <w:r w:rsidRPr="0082345F">
        <w:rPr>
          <w:rFonts w:eastAsia="Calibri"/>
          <w:sz w:val="16"/>
        </w:rPr>
        <w:t xml:space="preserve">. A communist organization utilizing the party model works to build dual power institutions while simultaneously educating the communities they hope to serve. </w:t>
      </w:r>
      <w:r w:rsidRPr="0082345F">
        <w:rPr>
          <w:rFonts w:eastAsia="Calibri"/>
          <w:u w:val="single"/>
        </w:rPr>
        <w:t>Organizations which adopt the party model focus on propagandizing around the need for revolutionary socialism.</w:t>
      </w:r>
      <w:r w:rsidRPr="0082345F">
        <w:rPr>
          <w:rFonts w:eastAsia="Calibri"/>
          <w:sz w:val="16"/>
        </w:rPr>
        <w:t xml:space="preserve"> </w:t>
      </w:r>
      <w:r w:rsidRPr="0082345F">
        <w:rPr>
          <w:rFonts w:eastAsia="Calibri"/>
          <w:highlight w:val="cyan"/>
          <w:u w:val="single"/>
        </w:rPr>
        <w:t xml:space="preserve">They function as the </w:t>
      </w:r>
      <w:r w:rsidRPr="0082345F">
        <w:rPr>
          <w:rFonts w:eastAsia="Calibri"/>
          <w:b/>
          <w:bCs/>
          <w:highlight w:val="cyan"/>
          <w:u w:val="single"/>
        </w:rPr>
        <w:t>forefront of political organizing</w:t>
      </w:r>
      <w:r w:rsidRPr="0082345F">
        <w:rPr>
          <w:rFonts w:eastAsia="Calibri"/>
          <w:u w:val="single"/>
        </w:rPr>
        <w:t xml:space="preserve">, empowering local communities to theorize their liberation through communist theory while organizing communities </w:t>
      </w:r>
      <w:r w:rsidRPr="0082345F">
        <w:rPr>
          <w:rFonts w:eastAsia="Calibri"/>
          <w:highlight w:val="cyan"/>
          <w:u w:val="single"/>
        </w:rPr>
        <w:t>to</w:t>
      </w:r>
      <w:r w:rsidRPr="0082345F">
        <w:rPr>
          <w:rFonts w:eastAsia="Calibri"/>
          <w:u w:val="single"/>
        </w:rPr>
        <w:t xml:space="preserve"> </w:t>
      </w:r>
      <w:r w:rsidRPr="0082345F">
        <w:rPr>
          <w:rFonts w:eastAsia="Calibri"/>
          <w:b/>
          <w:bCs/>
          <w:u w:val="single"/>
        </w:rPr>
        <w:t xml:space="preserve">literally </w:t>
      </w:r>
      <w:r w:rsidRPr="0082345F">
        <w:rPr>
          <w:rFonts w:eastAsia="Calibri"/>
          <w:b/>
          <w:bCs/>
          <w:highlight w:val="cyan"/>
          <w:u w:val="single"/>
        </w:rPr>
        <w:t xml:space="preserve">fight </w:t>
      </w:r>
      <w:r w:rsidRPr="0082345F">
        <w:rPr>
          <w:rFonts w:eastAsia="Calibri"/>
          <w:highlight w:val="cyan"/>
          <w:u w:val="single"/>
        </w:rPr>
        <w:t>for</w:t>
      </w:r>
      <w:r w:rsidRPr="0082345F">
        <w:rPr>
          <w:rFonts w:eastAsia="Calibri"/>
          <w:u w:val="single"/>
        </w:rPr>
        <w:t xml:space="preserve"> their </w:t>
      </w:r>
      <w:r w:rsidRPr="0082345F">
        <w:rPr>
          <w:rFonts w:eastAsia="Calibri"/>
          <w:b/>
          <w:bCs/>
          <w:highlight w:val="cyan"/>
          <w:u w:val="single"/>
        </w:rPr>
        <w:t>liberation</w:t>
      </w:r>
      <w:r w:rsidRPr="0082345F">
        <w:rPr>
          <w:rFonts w:eastAsia="Calibri"/>
          <w:sz w:val="16"/>
        </w:rPr>
        <w:t xml:space="preserve">. </w:t>
      </w:r>
      <w:r w:rsidRPr="0082345F">
        <w:rPr>
          <w:rFonts w:eastAsia="Calibri"/>
          <w:u w:val="single"/>
        </w:rPr>
        <w:t xml:space="preserve">A party is </w:t>
      </w:r>
      <w:r w:rsidRPr="0082345F">
        <w:rPr>
          <w:rFonts w:eastAsia="Calibri"/>
          <w:b/>
          <w:bCs/>
          <w:highlight w:val="cyan"/>
          <w:u w:val="single"/>
        </w:rPr>
        <w:t>not</w:t>
      </w:r>
      <w:r w:rsidRPr="0082345F">
        <w:rPr>
          <w:rFonts w:eastAsia="Calibri"/>
          <w:b/>
          <w:bCs/>
          <w:u w:val="single"/>
        </w:rPr>
        <w:t xml:space="preserve"> simply</w:t>
      </w:r>
      <w:r w:rsidRPr="0082345F">
        <w:rPr>
          <w:rFonts w:eastAsia="Calibri"/>
          <w:u w:val="single"/>
        </w:rPr>
        <w:t xml:space="preserve"> </w:t>
      </w:r>
      <w:r w:rsidRPr="0082345F">
        <w:rPr>
          <w:rFonts w:eastAsia="Calibri"/>
          <w:highlight w:val="cyan"/>
          <w:u w:val="single"/>
        </w:rPr>
        <w:t xml:space="preserve">a </w:t>
      </w:r>
      <w:r w:rsidRPr="0082345F">
        <w:rPr>
          <w:rFonts w:eastAsia="Calibri"/>
          <w:b/>
          <w:bCs/>
          <w:highlight w:val="cyan"/>
          <w:u w:val="single"/>
        </w:rPr>
        <w:t>group</w:t>
      </w:r>
      <w:r w:rsidRPr="0082345F">
        <w:rPr>
          <w:rFonts w:eastAsia="Calibri"/>
          <w:highlight w:val="cyan"/>
          <w:u w:val="single"/>
        </w:rPr>
        <w:t xml:space="preserve"> of individuals</w:t>
      </w:r>
      <w:r w:rsidRPr="0082345F">
        <w:rPr>
          <w:rFonts w:eastAsia="Calibri"/>
          <w:u w:val="single"/>
        </w:rPr>
        <w:t xml:space="preserve"> doing work together, </w:t>
      </w:r>
      <w:r w:rsidRPr="0082345F">
        <w:rPr>
          <w:rFonts w:eastAsia="Calibri"/>
          <w:highlight w:val="cyan"/>
          <w:u w:val="single"/>
        </w:rPr>
        <w:t>but</w:t>
      </w:r>
      <w:r w:rsidRPr="0082345F">
        <w:rPr>
          <w:rFonts w:eastAsia="Calibri"/>
          <w:u w:val="single"/>
        </w:rPr>
        <w:t xml:space="preserve"> is </w:t>
      </w:r>
      <w:r w:rsidRPr="0082345F">
        <w:rPr>
          <w:rFonts w:eastAsia="Calibri"/>
          <w:highlight w:val="cyan"/>
          <w:u w:val="single"/>
        </w:rPr>
        <w:t xml:space="preserve">a </w:t>
      </w:r>
      <w:r w:rsidRPr="0082345F">
        <w:rPr>
          <w:rFonts w:eastAsia="Calibri"/>
          <w:b/>
          <w:bCs/>
          <w:highlight w:val="cyan"/>
          <w:u w:val="single"/>
        </w:rPr>
        <w:t>formal organization</w:t>
      </w:r>
      <w:r w:rsidRPr="0082345F">
        <w:rPr>
          <w:rFonts w:eastAsia="Calibri"/>
          <w:highlight w:val="cyan"/>
          <w:u w:val="single"/>
        </w:rPr>
        <w:t xml:space="preserve"> </w:t>
      </w:r>
      <w:r w:rsidRPr="0082345F">
        <w:rPr>
          <w:rFonts w:eastAsia="Calibri"/>
          <w:b/>
          <w:bCs/>
          <w:highlight w:val="cyan"/>
          <w:u w:val="single"/>
        </w:rPr>
        <w:t>unified</w:t>
      </w:r>
      <w:r w:rsidRPr="0082345F">
        <w:rPr>
          <w:rFonts w:eastAsia="Calibri"/>
          <w:highlight w:val="cyan"/>
          <w:u w:val="single"/>
        </w:rPr>
        <w:t xml:space="preserve"> </w:t>
      </w:r>
      <w:r w:rsidRPr="0082345F">
        <w:rPr>
          <w:rFonts w:eastAsia="Calibri"/>
          <w:u w:val="single"/>
        </w:rPr>
        <w:t xml:space="preserve">in its </w:t>
      </w:r>
      <w:r w:rsidRPr="0082345F">
        <w:rPr>
          <w:rFonts w:eastAsia="Calibri"/>
          <w:b/>
          <w:bCs/>
          <w:u w:val="single"/>
        </w:rPr>
        <w:t xml:space="preserve">fight </w:t>
      </w:r>
      <w:r w:rsidRPr="0082345F">
        <w:rPr>
          <w:rFonts w:eastAsia="Calibri"/>
          <w:b/>
          <w:bCs/>
          <w:highlight w:val="cyan"/>
          <w:u w:val="single"/>
        </w:rPr>
        <w:t>against capitalism</w:t>
      </w:r>
      <w:r w:rsidRPr="0082345F">
        <w:rPr>
          <w:rFonts w:eastAsia="Calibri"/>
          <w:u w:val="single"/>
        </w:rPr>
        <w:t>.</w:t>
      </w:r>
    </w:p>
    <w:p w14:paraId="13B353F2" w14:textId="77777777" w:rsidR="009C0377" w:rsidRPr="0082345F" w:rsidRDefault="009C0377" w:rsidP="009C0377">
      <w:pPr>
        <w:spacing w:line="240" w:lineRule="auto"/>
        <w:rPr>
          <w:rFonts w:eastAsia="Calibri"/>
          <w:u w:val="single"/>
        </w:rPr>
      </w:pPr>
      <w:r w:rsidRPr="0082345F">
        <w:rPr>
          <w:rFonts w:eastAsia="Calibri"/>
          <w:sz w:val="16"/>
        </w:rPr>
        <w:t xml:space="preserve">Party organizing has much to offer the base building movement. </w:t>
      </w:r>
      <w:r w:rsidRPr="0082345F">
        <w:rPr>
          <w:rFonts w:eastAsia="Calibri"/>
          <w:u w:val="single"/>
        </w:rPr>
        <w:t xml:space="preserve">By working in a unified party, base builders can ensure that </w:t>
      </w:r>
      <w:r w:rsidRPr="0082345F">
        <w:rPr>
          <w:rFonts w:eastAsia="Calibri"/>
          <w:b/>
          <w:bCs/>
          <w:highlight w:val="cyan"/>
          <w:u w:val="single"/>
        </w:rPr>
        <w:t>local struggles</w:t>
      </w:r>
      <w:r w:rsidRPr="0082345F">
        <w:rPr>
          <w:rFonts w:eastAsia="Calibri"/>
          <w:highlight w:val="cyan"/>
          <w:u w:val="single"/>
        </w:rPr>
        <w:t xml:space="preserve"> are </w:t>
      </w:r>
      <w:r w:rsidRPr="0082345F">
        <w:rPr>
          <w:rFonts w:eastAsia="Calibri"/>
          <w:b/>
          <w:bCs/>
          <w:highlight w:val="cyan"/>
          <w:u w:val="single"/>
        </w:rPr>
        <w:t>tied</w:t>
      </w:r>
      <w:r w:rsidRPr="0082345F">
        <w:rPr>
          <w:rFonts w:eastAsia="Calibri"/>
          <w:highlight w:val="cyan"/>
          <w:u w:val="single"/>
        </w:rPr>
        <w:t xml:space="preserve"> to</w:t>
      </w:r>
      <w:r w:rsidRPr="0082345F">
        <w:rPr>
          <w:rFonts w:eastAsia="Calibri"/>
          <w:u w:val="single"/>
        </w:rPr>
        <w:t xml:space="preserve"> and informed by a </w:t>
      </w:r>
      <w:r w:rsidRPr="0082345F">
        <w:rPr>
          <w:rFonts w:eastAsia="Calibri"/>
          <w:b/>
          <w:bCs/>
          <w:highlight w:val="cyan"/>
          <w:u w:val="single"/>
        </w:rPr>
        <w:t>unified national</w:t>
      </w:r>
      <w:r w:rsidRPr="0082345F">
        <w:rPr>
          <w:rFonts w:eastAsia="Calibri"/>
          <w:highlight w:val="cyan"/>
          <w:u w:val="single"/>
        </w:rPr>
        <w:t xml:space="preserve"> and </w:t>
      </w:r>
      <w:r w:rsidRPr="0082345F">
        <w:rPr>
          <w:rFonts w:eastAsia="Calibri"/>
          <w:b/>
          <w:bCs/>
          <w:highlight w:val="cyan"/>
          <w:u w:val="single"/>
        </w:rPr>
        <w:t>international strategy</w:t>
      </w:r>
      <w:r w:rsidRPr="0082345F">
        <w:rPr>
          <w:rFonts w:eastAsia="Calibri"/>
          <w:sz w:val="16"/>
        </w:rPr>
        <w:t xml:space="preserve">. While the most horrific manifestations of capitalism take on particular and unique form at the local level, we need to remember </w:t>
      </w:r>
      <w:r w:rsidRPr="0082345F">
        <w:rPr>
          <w:rFonts w:eastAsia="Calibri"/>
          <w:u w:val="single"/>
        </w:rPr>
        <w:t xml:space="preserve">that our </w:t>
      </w:r>
      <w:r w:rsidRPr="0082345F">
        <w:rPr>
          <w:rFonts w:eastAsia="Calibri"/>
          <w:highlight w:val="cyan"/>
          <w:u w:val="single"/>
        </w:rPr>
        <w:t xml:space="preserve">struggle is against a </w:t>
      </w:r>
      <w:r w:rsidRPr="0082345F">
        <w:rPr>
          <w:rFonts w:eastAsia="Calibri"/>
          <w:b/>
          <w:bCs/>
          <w:highlight w:val="cyan"/>
          <w:u w:val="single"/>
        </w:rPr>
        <w:t>material base</w:t>
      </w:r>
      <w:r w:rsidRPr="0082345F">
        <w:rPr>
          <w:rFonts w:eastAsia="Calibri"/>
          <w:sz w:val="16"/>
        </w:rPr>
        <w:t xml:space="preserve"> which functions not only at the national but at the international level. </w:t>
      </w:r>
      <w:r w:rsidRPr="0082345F">
        <w:rPr>
          <w:rFonts w:eastAsia="Calibri"/>
          <w:u w:val="single"/>
        </w:rPr>
        <w:t xml:space="preserve">The formal structures provided by a democratic centralist party model </w:t>
      </w:r>
      <w:r w:rsidRPr="0082345F">
        <w:rPr>
          <w:rFonts w:eastAsia="Calibri"/>
          <w:highlight w:val="cyan"/>
          <w:u w:val="single"/>
        </w:rPr>
        <w:t>allow</w:t>
      </w:r>
      <w:r w:rsidRPr="0082345F">
        <w:rPr>
          <w:rFonts w:eastAsia="Calibri"/>
          <w:u w:val="single"/>
        </w:rPr>
        <w:t xml:space="preserve"> individual locals to have </w:t>
      </w:r>
      <w:r w:rsidRPr="0082345F">
        <w:rPr>
          <w:rFonts w:eastAsia="Calibri"/>
          <w:highlight w:val="cyan"/>
          <w:u w:val="single"/>
        </w:rPr>
        <w:t xml:space="preserve">a </w:t>
      </w:r>
      <w:r w:rsidRPr="0082345F">
        <w:rPr>
          <w:rFonts w:eastAsia="Calibri"/>
          <w:b/>
          <w:bCs/>
          <w:highlight w:val="cyan"/>
          <w:u w:val="single"/>
        </w:rPr>
        <w:t>voice in open debate</w:t>
      </w:r>
      <w:r w:rsidRPr="0082345F">
        <w:rPr>
          <w:rFonts w:eastAsia="Calibri"/>
          <w:u w:val="single"/>
        </w:rPr>
        <w:t xml:space="preserve">, but also allow </w:t>
      </w:r>
      <w:r w:rsidRPr="0082345F">
        <w:rPr>
          <w:rFonts w:eastAsia="Calibri"/>
          <w:highlight w:val="cyan"/>
          <w:u w:val="single"/>
        </w:rPr>
        <w:t xml:space="preserve">for a </w:t>
      </w:r>
      <w:r w:rsidRPr="0082345F">
        <w:rPr>
          <w:rFonts w:eastAsia="Calibri"/>
          <w:b/>
          <w:bCs/>
          <w:highlight w:val="cyan"/>
          <w:u w:val="single"/>
        </w:rPr>
        <w:t>unified strategy</w:t>
      </w:r>
      <w:r w:rsidRPr="0082345F">
        <w:rPr>
          <w:rFonts w:eastAsia="Calibri"/>
          <w:highlight w:val="cyan"/>
          <w:u w:val="single"/>
        </w:rPr>
        <w:t xml:space="preserve"> to emerge from </w:t>
      </w:r>
      <w:r w:rsidRPr="0082345F">
        <w:rPr>
          <w:rFonts w:eastAsia="Calibri"/>
          <w:b/>
          <w:bCs/>
          <w:highlight w:val="cyan"/>
          <w:u w:val="single"/>
        </w:rPr>
        <w:t>democratic consensus</w:t>
      </w:r>
      <w:r w:rsidRPr="0082345F">
        <w:rPr>
          <w:rFonts w:eastAsia="Calibri"/>
          <w:highlight w:val="cyan"/>
          <w:u w:val="single"/>
        </w:rPr>
        <w:t>.</w:t>
      </w:r>
    </w:p>
    <w:p w14:paraId="61A81818" w14:textId="77777777" w:rsidR="009C0377" w:rsidRPr="0082345F" w:rsidRDefault="009C0377" w:rsidP="009C0377">
      <w:pPr>
        <w:spacing w:line="240" w:lineRule="auto"/>
        <w:rPr>
          <w:rFonts w:eastAsia="Calibri"/>
          <w:u w:val="single"/>
        </w:rPr>
      </w:pPr>
      <w:r w:rsidRPr="0082345F">
        <w:rPr>
          <w:rFonts w:eastAsia="Calibri"/>
          <w:sz w:val="16"/>
        </w:rPr>
        <w:t xml:space="preserve">Furthermore, </w:t>
      </w:r>
      <w:r w:rsidRPr="0082345F">
        <w:rPr>
          <w:rFonts w:eastAsia="Calibri"/>
          <w:highlight w:val="cyan"/>
          <w:u w:val="single"/>
        </w:rPr>
        <w:t>party organizing allows</w:t>
      </w:r>
      <w:r w:rsidRPr="0082345F">
        <w:rPr>
          <w:rFonts w:eastAsia="Calibri"/>
          <w:u w:val="single"/>
        </w:rPr>
        <w:t xml:space="preserve"> for local organizations and individual </w:t>
      </w:r>
      <w:r w:rsidRPr="0082345F">
        <w:rPr>
          <w:rFonts w:eastAsia="Calibri"/>
          <w:highlight w:val="cyan"/>
          <w:u w:val="single"/>
        </w:rPr>
        <w:t xml:space="preserve">organizers to be </w:t>
      </w:r>
      <w:r w:rsidRPr="0082345F">
        <w:rPr>
          <w:rFonts w:eastAsia="Calibri"/>
          <w:b/>
          <w:bCs/>
          <w:highlight w:val="cyan"/>
          <w:u w:val="single"/>
        </w:rPr>
        <w:t>held accountable</w:t>
      </w:r>
      <w:r w:rsidRPr="0082345F">
        <w:rPr>
          <w:rFonts w:eastAsia="Calibri"/>
          <w:u w:val="single"/>
        </w:rPr>
        <w:t xml:space="preserve"> for their actions</w:t>
      </w:r>
      <w:r w:rsidRPr="0082345F">
        <w:rPr>
          <w:rFonts w:eastAsia="Calibri"/>
          <w:sz w:val="16"/>
        </w:rPr>
        <w:t xml:space="preserve">. It </w:t>
      </w:r>
      <w:r w:rsidRPr="0082345F">
        <w:rPr>
          <w:rFonts w:eastAsia="Calibri"/>
          <w:u w:val="single"/>
        </w:rPr>
        <w:t>allows criticism to function not as one independent group criticizing another independent group, but</w:t>
      </w:r>
      <w:r w:rsidRPr="0082345F">
        <w:rPr>
          <w:rFonts w:eastAsia="Calibri"/>
          <w:sz w:val="16"/>
        </w:rPr>
        <w:t xml:space="preserve"> rather </w:t>
      </w:r>
      <w:r w:rsidRPr="0082345F">
        <w:rPr>
          <w:rFonts w:eastAsia="Calibri"/>
          <w:u w:val="single"/>
        </w:rPr>
        <w:t xml:space="preserve">as </w:t>
      </w:r>
      <w:r w:rsidRPr="0082345F">
        <w:rPr>
          <w:rFonts w:eastAsia="Calibri"/>
          <w:b/>
          <w:bCs/>
          <w:u w:val="single"/>
        </w:rPr>
        <w:t>comrades</w:t>
      </w:r>
      <w:r w:rsidRPr="0082345F">
        <w:rPr>
          <w:rFonts w:eastAsia="Calibri"/>
          <w:u w:val="single"/>
        </w:rPr>
        <w:t xml:space="preserve"> with a </w:t>
      </w:r>
      <w:r w:rsidRPr="0082345F">
        <w:rPr>
          <w:rFonts w:eastAsia="Calibri"/>
          <w:b/>
          <w:bCs/>
          <w:u w:val="single"/>
        </w:rPr>
        <w:t>formal organizational unity</w:t>
      </w:r>
      <w:r w:rsidRPr="0082345F">
        <w:rPr>
          <w:rFonts w:eastAsia="Calibri"/>
          <w:u w:val="single"/>
        </w:rPr>
        <w:t xml:space="preserve"> working together </w:t>
      </w:r>
      <w:r w:rsidRPr="0082345F">
        <w:rPr>
          <w:rFonts w:eastAsia="Calibri"/>
          <w:highlight w:val="cyan"/>
          <w:u w:val="single"/>
        </w:rPr>
        <w:t xml:space="preserve">to </w:t>
      </w:r>
      <w:r w:rsidRPr="0082345F">
        <w:rPr>
          <w:rFonts w:eastAsia="Calibri"/>
          <w:b/>
          <w:bCs/>
          <w:highlight w:val="cyan"/>
          <w:u w:val="single"/>
        </w:rPr>
        <w:t>sharpen</w:t>
      </w:r>
      <w:r w:rsidRPr="0082345F">
        <w:rPr>
          <w:rFonts w:eastAsia="Calibri"/>
          <w:u w:val="single"/>
        </w:rPr>
        <w:t xml:space="preserve"> each others </w:t>
      </w:r>
      <w:r w:rsidRPr="0082345F">
        <w:rPr>
          <w:rFonts w:eastAsia="Calibri"/>
          <w:b/>
          <w:bCs/>
          <w:highlight w:val="cyan"/>
          <w:u w:val="single"/>
        </w:rPr>
        <w:t>strategies</w:t>
      </w:r>
      <w:r w:rsidRPr="0082345F">
        <w:rPr>
          <w:rFonts w:eastAsia="Calibri"/>
          <w:highlight w:val="cyan"/>
          <w:u w:val="single"/>
        </w:rPr>
        <w:t xml:space="preserve"> and</w:t>
      </w:r>
      <w:r w:rsidRPr="0082345F">
        <w:rPr>
          <w:rFonts w:eastAsia="Calibri"/>
          <w:sz w:val="16"/>
        </w:rPr>
        <w:t xml:space="preserve"> to help </w:t>
      </w:r>
      <w:r w:rsidRPr="0082345F">
        <w:rPr>
          <w:rFonts w:eastAsia="Calibri"/>
          <w:b/>
          <w:bCs/>
          <w:highlight w:val="cyan"/>
          <w:u w:val="single"/>
        </w:rPr>
        <w:t>correct chauvinist ideas</w:t>
      </w:r>
      <w:r w:rsidRPr="0082345F">
        <w:rPr>
          <w:rFonts w:eastAsia="Calibri"/>
          <w:u w:val="single"/>
        </w:rPr>
        <w:t xml:space="preserve"> and actions</w:t>
      </w:r>
      <w:r w:rsidRPr="0082345F">
        <w:rPr>
          <w:rFonts w:eastAsia="Calibri"/>
          <w:sz w:val="16"/>
        </w:rPr>
        <w:t xml:space="preserve">. In the context of the socialist movement within the United States, such </w:t>
      </w:r>
      <w:r w:rsidRPr="0082345F">
        <w:rPr>
          <w:rFonts w:eastAsia="Calibri"/>
          <w:u w:val="single"/>
        </w:rPr>
        <w:t>accountability is crucial</w:t>
      </w:r>
      <w:r w:rsidRPr="0082345F">
        <w:rPr>
          <w:rFonts w:eastAsia="Calibri"/>
          <w:sz w:val="16"/>
        </w:rPr>
        <w:t xml:space="preserve">. As a movement which operates </w:t>
      </w:r>
      <w:r w:rsidRPr="0082345F">
        <w:rPr>
          <w:rFonts w:eastAsia="Calibri"/>
          <w:highlight w:val="cyan"/>
          <w:u w:val="single"/>
        </w:rPr>
        <w:t xml:space="preserve">within a </w:t>
      </w:r>
      <w:r w:rsidRPr="0082345F">
        <w:rPr>
          <w:rFonts w:eastAsia="Calibri"/>
          <w:b/>
          <w:bCs/>
          <w:highlight w:val="cyan"/>
          <w:u w:val="single"/>
        </w:rPr>
        <w:t>settler colonial society</w:t>
      </w:r>
      <w:r w:rsidRPr="0082345F">
        <w:rPr>
          <w:rFonts w:eastAsia="Calibri"/>
          <w:highlight w:val="cyan"/>
          <w:u w:val="single"/>
        </w:rPr>
        <w:t>,</w:t>
      </w:r>
      <w:r w:rsidRPr="0082345F">
        <w:rPr>
          <w:rFonts w:eastAsia="Calibri"/>
          <w:u w:val="single"/>
        </w:rPr>
        <w:t xml:space="preserve"> </w:t>
      </w:r>
      <w:r w:rsidRPr="0082345F">
        <w:rPr>
          <w:rFonts w:eastAsia="Calibri"/>
          <w:b/>
          <w:bCs/>
          <w:u w:val="single"/>
        </w:rPr>
        <w:t>imperialist</w:t>
      </w:r>
      <w:r w:rsidRPr="0082345F">
        <w:rPr>
          <w:rFonts w:eastAsia="Calibri"/>
          <w:u w:val="single"/>
        </w:rPr>
        <w:t xml:space="preserve"> and </w:t>
      </w:r>
      <w:r w:rsidRPr="0082345F">
        <w:rPr>
          <w:rFonts w:eastAsia="Calibri"/>
          <w:b/>
          <w:bCs/>
          <w:highlight w:val="cyan"/>
          <w:u w:val="single"/>
        </w:rPr>
        <w:t>colonial ideal</w:t>
      </w:r>
      <w:r w:rsidRPr="0082345F">
        <w:rPr>
          <w:rFonts w:eastAsia="Calibri"/>
          <w:highlight w:val="cyan"/>
          <w:u w:val="single"/>
        </w:rPr>
        <w:t xml:space="preserve"> frequently </w:t>
      </w:r>
      <w:r w:rsidRPr="0082345F">
        <w:rPr>
          <w:rFonts w:eastAsia="Calibri"/>
          <w:b/>
          <w:bCs/>
          <w:highlight w:val="cyan"/>
          <w:u w:val="single"/>
        </w:rPr>
        <w:t>infect</w:t>
      </w:r>
      <w:r w:rsidRPr="0082345F">
        <w:rPr>
          <w:rFonts w:eastAsia="Calibri"/>
          <w:u w:val="single"/>
        </w:rPr>
        <w:t xml:space="preserve"> leftist </w:t>
      </w:r>
      <w:r w:rsidRPr="0082345F">
        <w:rPr>
          <w:rFonts w:eastAsia="Calibri"/>
          <w:highlight w:val="cyan"/>
          <w:u w:val="single"/>
        </w:rPr>
        <w:t>organizing</w:t>
      </w:r>
      <w:r w:rsidRPr="0082345F">
        <w:rPr>
          <w:rFonts w:eastAsia="Calibri"/>
          <w:sz w:val="16"/>
        </w:rPr>
        <w:t xml:space="preserve">. Creating </w:t>
      </w:r>
      <w:r w:rsidRPr="0082345F">
        <w:rPr>
          <w:rFonts w:eastAsia="Calibri"/>
          <w:u w:val="single"/>
        </w:rPr>
        <w:t xml:space="preserve">formal unity and </w:t>
      </w:r>
      <w:r w:rsidRPr="0082345F">
        <w:rPr>
          <w:rFonts w:eastAsia="Calibri"/>
          <w:b/>
          <w:bCs/>
          <w:highlight w:val="cyan"/>
          <w:u w:val="single"/>
        </w:rPr>
        <w:t>party procedure</w:t>
      </w:r>
      <w:r w:rsidRPr="0082345F">
        <w:rPr>
          <w:rFonts w:eastAsia="Calibri"/>
          <w:u w:val="single"/>
        </w:rPr>
        <w:t xml:space="preserve"> for dealing with and correcting these ideas </w:t>
      </w:r>
      <w:r w:rsidRPr="0082345F">
        <w:rPr>
          <w:rFonts w:eastAsia="Calibri"/>
          <w:highlight w:val="cyan"/>
          <w:u w:val="single"/>
        </w:rPr>
        <w:t>allows</w:t>
      </w:r>
      <w:r w:rsidRPr="0082345F">
        <w:rPr>
          <w:rFonts w:eastAsia="Calibri"/>
          <w:u w:val="single"/>
        </w:rPr>
        <w:t xml:space="preserve"> us </w:t>
      </w:r>
      <w:r w:rsidRPr="0082345F">
        <w:rPr>
          <w:rFonts w:eastAsia="Calibri"/>
          <w:highlight w:val="cyan"/>
          <w:u w:val="single"/>
        </w:rPr>
        <w:t xml:space="preserve">to </w:t>
      </w:r>
      <w:r w:rsidRPr="0082345F">
        <w:rPr>
          <w:rFonts w:eastAsia="Calibri"/>
          <w:b/>
          <w:bCs/>
          <w:highlight w:val="cyan"/>
          <w:u w:val="single"/>
        </w:rPr>
        <w:t>address</w:t>
      </w:r>
      <w:r w:rsidRPr="0082345F">
        <w:rPr>
          <w:rFonts w:eastAsia="Calibri"/>
          <w:u w:val="single"/>
        </w:rPr>
        <w:t xml:space="preserve"> these consistent </w:t>
      </w:r>
      <w:r w:rsidRPr="0082345F">
        <w:rPr>
          <w:rFonts w:eastAsia="Calibri"/>
          <w:highlight w:val="cyan"/>
          <w:u w:val="single"/>
        </w:rPr>
        <w:t>problems</w:t>
      </w:r>
      <w:r w:rsidRPr="0082345F">
        <w:rPr>
          <w:rFonts w:eastAsia="Calibri"/>
          <w:u w:val="single"/>
        </w:rPr>
        <w:t xml:space="preserve"> within American socialist organizing.</w:t>
      </w:r>
    </w:p>
    <w:p w14:paraId="08B13EDE" w14:textId="77777777" w:rsidR="009C0377" w:rsidRPr="0082345F" w:rsidRDefault="009C0377" w:rsidP="009C0377">
      <w:pPr>
        <w:spacing w:line="240" w:lineRule="auto"/>
        <w:rPr>
          <w:rFonts w:eastAsia="Calibri"/>
          <w:sz w:val="12"/>
          <w:szCs w:val="12"/>
        </w:rPr>
      </w:pPr>
      <w:r w:rsidRPr="0082345F">
        <w:rPr>
          <w:rFonts w:eastAsia="Calibri"/>
          <w:sz w:val="12"/>
          <w:szCs w:val="12"/>
        </w:rPr>
        <w:t>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w:t>
      </w:r>
    </w:p>
    <w:p w14:paraId="12C57E94" w14:textId="77777777" w:rsidR="009C0377" w:rsidRPr="0082345F" w:rsidRDefault="009C0377" w:rsidP="009C0377">
      <w:pPr>
        <w:spacing w:line="240" w:lineRule="auto"/>
        <w:rPr>
          <w:rFonts w:eastAsia="Calibri"/>
          <w:sz w:val="12"/>
          <w:szCs w:val="12"/>
        </w:rPr>
      </w:pPr>
      <w:r w:rsidRPr="0082345F">
        <w:rPr>
          <w:rFonts w:eastAsia="Calibri"/>
          <w:sz w:val="12"/>
          <w:szCs w:val="12"/>
        </w:rPr>
        <w:lastRenderedPageBreak/>
        <w:t>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w:t>
      </w:r>
    </w:p>
    <w:p w14:paraId="3D95A285" w14:textId="77777777" w:rsidR="009C0377" w:rsidRPr="0082345F" w:rsidRDefault="009C0377" w:rsidP="009C0377">
      <w:pPr>
        <w:spacing w:line="240" w:lineRule="auto"/>
        <w:rPr>
          <w:rFonts w:eastAsia="Calibri"/>
          <w:sz w:val="12"/>
          <w:szCs w:val="12"/>
        </w:rPr>
      </w:pPr>
      <w:r w:rsidRPr="0082345F">
        <w:rPr>
          <w:rFonts w:eastAsia="Calibri"/>
          <w:sz w:val="12"/>
          <w:szCs w:val="12"/>
        </w:rPr>
        <w:t>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w:t>
      </w:r>
    </w:p>
    <w:p w14:paraId="3088AF58" w14:textId="77777777" w:rsidR="009C0377" w:rsidRPr="0082345F" w:rsidRDefault="009C0377" w:rsidP="009C0377">
      <w:pPr>
        <w:spacing w:line="240" w:lineRule="auto"/>
        <w:rPr>
          <w:rFonts w:eastAsia="Calibri"/>
          <w:u w:val="single"/>
        </w:rPr>
      </w:pPr>
      <w:r w:rsidRPr="0082345F">
        <w:rPr>
          <w:rFonts w:eastAsia="Calibri"/>
          <w:sz w:val="16"/>
        </w:rPr>
        <w:t xml:space="preserve">In the meantime, </w:t>
      </w:r>
      <w:r w:rsidRPr="0082345F">
        <w:rPr>
          <w:rFonts w:eastAsia="Calibri"/>
          <w:u w:val="single"/>
        </w:rPr>
        <w:t>individual base building organizations ought to adopt party models for their local organizing</w:t>
      </w:r>
      <w:r w:rsidRPr="0082345F">
        <w:rPr>
          <w:rFonts w:eastAsia="Calibri"/>
          <w:sz w:val="16"/>
        </w:rPr>
        <w:t xml:space="preserve">. Local organizations ought to be </w:t>
      </w:r>
      <w:r w:rsidRPr="0082345F">
        <w:rPr>
          <w:rFonts w:eastAsia="Calibri"/>
          <w:u w:val="single"/>
        </w:rPr>
        <w:t xml:space="preserve">building dual power alongside recruitment into their organizations, education of community members in </w:t>
      </w:r>
      <w:r w:rsidRPr="0082345F">
        <w:rPr>
          <w:rFonts w:eastAsia="Calibri"/>
          <w:b/>
          <w:bCs/>
          <w:u w:val="single"/>
        </w:rPr>
        <w:t>communist theory and praxis</w:t>
      </w:r>
      <w:r w:rsidRPr="0082345F">
        <w:rPr>
          <w:rFonts w:eastAsia="Calibri"/>
          <w:u w:val="single"/>
        </w:rPr>
        <w:t xml:space="preserve">, and the </w:t>
      </w:r>
      <w:r w:rsidRPr="0082345F">
        <w:rPr>
          <w:rFonts w:eastAsia="Calibri"/>
          <w:highlight w:val="cyan"/>
          <w:u w:val="single"/>
        </w:rPr>
        <w:t>establishment of</w:t>
      </w:r>
      <w:r w:rsidRPr="0082345F">
        <w:rPr>
          <w:rFonts w:eastAsia="Calibri"/>
          <w:u w:val="single"/>
        </w:rPr>
        <w:t xml:space="preserve"> armed and </w:t>
      </w:r>
      <w:r w:rsidRPr="0082345F">
        <w:rPr>
          <w:rFonts w:eastAsia="Calibri"/>
          <w:b/>
          <w:bCs/>
          <w:highlight w:val="cyan"/>
          <w:u w:val="single"/>
        </w:rPr>
        <w:t>militant party cadres</w:t>
      </w:r>
      <w:r w:rsidRPr="0082345F">
        <w:rPr>
          <w:rFonts w:eastAsia="Calibri"/>
          <w:b/>
          <w:bCs/>
          <w:u w:val="single"/>
        </w:rPr>
        <w:t xml:space="preserve"> </w:t>
      </w:r>
      <w:r w:rsidRPr="0082345F">
        <w:rPr>
          <w:rFonts w:eastAsia="Calibri"/>
          <w:u w:val="single"/>
        </w:rPr>
        <w:t xml:space="preserve">capable of </w:t>
      </w:r>
      <w:r w:rsidRPr="0082345F">
        <w:rPr>
          <w:rFonts w:eastAsia="Calibri"/>
          <w:b/>
          <w:bCs/>
          <w:highlight w:val="cyan"/>
          <w:u w:val="single"/>
        </w:rPr>
        <w:t>defending dual power</w:t>
      </w:r>
      <w:r w:rsidRPr="0082345F">
        <w:rPr>
          <w:rFonts w:eastAsia="Calibri"/>
          <w:highlight w:val="cyan"/>
          <w:u w:val="single"/>
        </w:rPr>
        <w:t xml:space="preserve"> </w:t>
      </w:r>
      <w:r w:rsidRPr="0082345F">
        <w:rPr>
          <w:rFonts w:eastAsia="Calibri"/>
          <w:b/>
          <w:bCs/>
          <w:highlight w:val="cyan"/>
          <w:u w:val="single"/>
        </w:rPr>
        <w:t>institutions</w:t>
      </w:r>
      <w:r w:rsidRPr="0082345F">
        <w:rPr>
          <w:rFonts w:eastAsia="Calibri"/>
          <w:highlight w:val="cyan"/>
          <w:u w:val="single"/>
        </w:rPr>
        <w:t xml:space="preserve"> from </w:t>
      </w:r>
      <w:r w:rsidRPr="0082345F">
        <w:rPr>
          <w:rFonts w:eastAsia="Calibri"/>
          <w:b/>
          <w:bCs/>
          <w:highlight w:val="cyan"/>
          <w:u w:val="single"/>
        </w:rPr>
        <w:t>state terror</w:t>
      </w:r>
      <w:r w:rsidRPr="0082345F">
        <w:rPr>
          <w:rFonts w:eastAsia="Calibri"/>
          <w:sz w:val="16"/>
        </w:rPr>
        <w:t xml:space="preserve">. Dual power </w:t>
      </w:r>
      <w:r w:rsidRPr="0082345F">
        <w:rPr>
          <w:rFonts w:eastAsia="Calibri"/>
          <w:u w:val="single"/>
        </w:rPr>
        <w:t>institutions must be unified openly and transparently around these organizations</w:t>
      </w:r>
      <w:r w:rsidRPr="0082345F">
        <w:rPr>
          <w:rFonts w:eastAsia="Calibri"/>
          <w:sz w:val="16"/>
        </w:rPr>
        <w:t xml:space="preserve"> in order for them to operate as more than “red charities.” </w:t>
      </w:r>
      <w:r w:rsidRPr="0082345F">
        <w:rPr>
          <w:rFonts w:eastAsia="Calibri"/>
          <w:u w:val="single"/>
        </w:rPr>
        <w:t xml:space="preserve">Serving the people </w:t>
      </w:r>
      <w:r w:rsidRPr="0082345F">
        <w:rPr>
          <w:rFonts w:eastAsia="Calibri"/>
          <w:highlight w:val="cyan"/>
          <w:u w:val="single"/>
        </w:rPr>
        <w:t>means</w:t>
      </w:r>
      <w:r w:rsidRPr="0082345F">
        <w:rPr>
          <w:rFonts w:eastAsia="Calibri"/>
          <w:u w:val="single"/>
        </w:rPr>
        <w:t xml:space="preserve"> </w:t>
      </w:r>
      <w:r w:rsidRPr="0082345F">
        <w:rPr>
          <w:rFonts w:eastAsia="Calibri"/>
          <w:b/>
          <w:bCs/>
          <w:u w:val="single"/>
        </w:rPr>
        <w:t>meeting</w:t>
      </w:r>
      <w:r w:rsidRPr="0082345F">
        <w:rPr>
          <w:rFonts w:eastAsia="Calibri"/>
          <w:u w:val="single"/>
        </w:rPr>
        <w:t xml:space="preserve"> their </w:t>
      </w:r>
      <w:r w:rsidRPr="0082345F">
        <w:rPr>
          <w:rFonts w:eastAsia="Calibri"/>
          <w:b/>
          <w:bCs/>
          <w:highlight w:val="cyan"/>
          <w:u w:val="single"/>
        </w:rPr>
        <w:t>material needs</w:t>
      </w:r>
      <w:r w:rsidRPr="0082345F">
        <w:rPr>
          <w:rFonts w:eastAsia="Calibri"/>
          <w:u w:val="single"/>
        </w:rPr>
        <w:t xml:space="preserve"> </w:t>
      </w:r>
      <w:r w:rsidRPr="0082345F">
        <w:rPr>
          <w:rFonts w:eastAsia="Calibri"/>
          <w:highlight w:val="cyan"/>
          <w:u w:val="single"/>
        </w:rPr>
        <w:t>while</w:t>
      </w:r>
      <w:r w:rsidRPr="0082345F">
        <w:rPr>
          <w:rFonts w:eastAsia="Calibri"/>
          <w:u w:val="single"/>
        </w:rPr>
        <w:t xml:space="preserve"> also educating and propagandizing</w:t>
      </w:r>
      <w:r w:rsidRPr="0082345F">
        <w:rPr>
          <w:rFonts w:eastAsia="Calibri"/>
          <w:sz w:val="16"/>
        </w:rPr>
        <w:t xml:space="preserve">. It means </w:t>
      </w:r>
      <w:r w:rsidRPr="0082345F">
        <w:rPr>
          <w:rFonts w:eastAsia="Calibri"/>
          <w:highlight w:val="cyan"/>
          <w:u w:val="single"/>
        </w:rPr>
        <w:t>radicalizing</w:t>
      </w:r>
      <w:r w:rsidRPr="0082345F">
        <w:rPr>
          <w:rFonts w:eastAsia="Calibri"/>
          <w:u w:val="single"/>
        </w:rPr>
        <w:t>, recruiting, and organizing</w:t>
      </w:r>
      <w:r w:rsidRPr="0082345F">
        <w:rPr>
          <w:rFonts w:eastAsia="Calibri"/>
          <w:sz w:val="16"/>
        </w:rPr>
        <w:t xml:space="preserve">. The </w:t>
      </w:r>
      <w:r w:rsidRPr="0082345F">
        <w:rPr>
          <w:rFonts w:eastAsia="Calibri"/>
          <w:highlight w:val="cyan"/>
          <w:u w:val="single"/>
        </w:rPr>
        <w:t>party model remains</w:t>
      </w:r>
      <w:r w:rsidRPr="0082345F">
        <w:rPr>
          <w:rFonts w:eastAsia="Calibri"/>
          <w:u w:val="single"/>
        </w:rPr>
        <w:t xml:space="preserve"> the </w:t>
      </w:r>
      <w:r w:rsidRPr="0082345F">
        <w:rPr>
          <w:rFonts w:eastAsia="Calibri"/>
          <w:b/>
          <w:bCs/>
          <w:highlight w:val="cyan"/>
          <w:u w:val="single"/>
        </w:rPr>
        <w:t>most useful method</w:t>
      </w:r>
      <w:r w:rsidRPr="0082345F">
        <w:rPr>
          <w:rFonts w:eastAsia="Calibri"/>
          <w:u w:val="single"/>
        </w:rPr>
        <w:t xml:space="preserve"> for achieving these ends.</w:t>
      </w:r>
    </w:p>
    <w:p w14:paraId="06BB9372" w14:textId="77777777" w:rsidR="009C0377" w:rsidRPr="0082345F" w:rsidRDefault="009C0377" w:rsidP="009C0377">
      <w:pPr>
        <w:spacing w:line="240" w:lineRule="auto"/>
        <w:rPr>
          <w:rFonts w:eastAsia="Calibri"/>
          <w:sz w:val="16"/>
        </w:rPr>
      </w:pPr>
      <w:r w:rsidRPr="0082345F">
        <w:rPr>
          <w:rFonts w:eastAsia="Calibri"/>
          <w:sz w:val="16"/>
        </w:rPr>
        <w:t xml:space="preserve">The use of the </w:t>
      </w:r>
      <w:r w:rsidRPr="0082345F">
        <w:rPr>
          <w:rFonts w:eastAsia="Calibri"/>
          <w:u w:val="single"/>
        </w:rPr>
        <w:t>party model by local organizations allows base builders to gain popular support, and</w:t>
      </w:r>
      <w:r w:rsidRPr="0082345F">
        <w:rPr>
          <w:rFonts w:eastAsia="Calibri"/>
          <w:sz w:val="16"/>
        </w:rPr>
        <w:t xml:space="preserve"> most importantly</w:t>
      </w:r>
      <w:r w:rsidRPr="0082345F">
        <w:rPr>
          <w:rFonts w:eastAsia="Calibri"/>
          <w:u w:val="single"/>
        </w:rPr>
        <w:t xml:space="preserve">, </w:t>
      </w:r>
      <w:r w:rsidRPr="0082345F">
        <w:rPr>
          <w:rFonts w:eastAsia="Calibri"/>
          <w:highlight w:val="cyan"/>
          <w:u w:val="single"/>
        </w:rPr>
        <w:t>to mobilize</w:t>
      </w:r>
      <w:r w:rsidRPr="0082345F">
        <w:rPr>
          <w:rFonts w:eastAsia="Calibri"/>
          <w:u w:val="single"/>
        </w:rPr>
        <w:t xml:space="preserve"> their </w:t>
      </w:r>
      <w:r w:rsidRPr="0082345F">
        <w:rPr>
          <w:rFonts w:eastAsia="Calibri"/>
          <w:highlight w:val="cyan"/>
          <w:u w:val="single"/>
        </w:rPr>
        <w:t>base</w:t>
      </w:r>
      <w:r w:rsidRPr="0082345F">
        <w:rPr>
          <w:rFonts w:eastAsia="Calibri"/>
          <w:u w:val="single"/>
        </w:rPr>
        <w:t xml:space="preserve"> of popular support </w:t>
      </w:r>
      <w:r w:rsidRPr="0082345F">
        <w:rPr>
          <w:rFonts w:eastAsia="Calibri"/>
          <w:highlight w:val="cyan"/>
          <w:u w:val="single"/>
        </w:rPr>
        <w:t xml:space="preserve">towards </w:t>
      </w:r>
      <w:r w:rsidRPr="0082345F">
        <w:rPr>
          <w:rFonts w:eastAsia="Calibri"/>
          <w:b/>
          <w:bCs/>
          <w:highlight w:val="cyan"/>
          <w:u w:val="single"/>
        </w:rPr>
        <w:t>revolutionary ends</w:t>
      </w:r>
      <w:r w:rsidRPr="0082345F">
        <w:rPr>
          <w:rFonts w:eastAsia="Calibri"/>
          <w:u w:val="single"/>
        </w:rPr>
        <w:t>, not simply towards the construction of a parallel economy</w:t>
      </w:r>
      <w:r w:rsidRPr="0082345F">
        <w:rPr>
          <w:rFonts w:eastAsia="Calibri"/>
          <w:sz w:val="16"/>
        </w:rPr>
        <w:t xml:space="preserve"> which exists as an end in and of itself.</w:t>
      </w:r>
    </w:p>
    <w:p w14:paraId="65143309" w14:textId="77777777" w:rsidR="009C0377" w:rsidRPr="0082345F" w:rsidRDefault="009C0377" w:rsidP="009C0377">
      <w:pPr>
        <w:spacing w:line="240" w:lineRule="auto"/>
        <w:rPr>
          <w:rFonts w:eastAsia="Calibri"/>
          <w:u w:val="single"/>
        </w:rPr>
      </w:pPr>
      <w:r w:rsidRPr="0082345F">
        <w:rPr>
          <w:rFonts w:eastAsia="Calibri"/>
          <w:sz w:val="16"/>
        </w:rPr>
        <w:t xml:space="preserve">It is my hope that </w:t>
      </w:r>
      <w:r w:rsidRPr="0082345F">
        <w:rPr>
          <w:rFonts w:eastAsia="Calibri"/>
          <w:u w:val="single"/>
        </w:rPr>
        <w:t>we will see future unification of the various local base building organizations into a national party</w:t>
      </w:r>
      <w:r w:rsidRPr="0082345F">
        <w:rPr>
          <w:rFonts w:eastAsia="Calibri"/>
          <w:sz w:val="16"/>
        </w:rPr>
        <w:t xml:space="preserve">, but in the meantime we must push for party organizing at the local level. If local organizations adopt party organizing, it ought to become clear that </w:t>
      </w:r>
      <w:r w:rsidRPr="0082345F">
        <w:rPr>
          <w:rFonts w:eastAsia="Calibri"/>
          <w:u w:val="single"/>
        </w:rPr>
        <w:t xml:space="preserve">a </w:t>
      </w:r>
      <w:r w:rsidRPr="0082345F">
        <w:rPr>
          <w:rFonts w:eastAsia="Calibri"/>
          <w:b/>
          <w:bCs/>
          <w:highlight w:val="cyan"/>
          <w:u w:val="single"/>
        </w:rPr>
        <w:t>unified national party</w:t>
      </w:r>
      <w:r w:rsidRPr="0082345F">
        <w:rPr>
          <w:rFonts w:eastAsia="Calibri"/>
          <w:highlight w:val="cyan"/>
          <w:u w:val="single"/>
        </w:rPr>
        <w:t xml:space="preserve"> will</w:t>
      </w:r>
      <w:r w:rsidRPr="0082345F">
        <w:rPr>
          <w:rFonts w:eastAsia="Calibri"/>
          <w:u w:val="single"/>
        </w:rPr>
        <w:t xml:space="preserve"> have to </w:t>
      </w:r>
      <w:r w:rsidRPr="0082345F">
        <w:rPr>
          <w:rFonts w:eastAsia="Calibri"/>
          <w:highlight w:val="cyan"/>
          <w:u w:val="single"/>
        </w:rPr>
        <w:t>be the long term</w:t>
      </w:r>
      <w:r w:rsidRPr="0082345F">
        <w:rPr>
          <w:rFonts w:eastAsia="Calibri"/>
          <w:u w:val="single"/>
        </w:rPr>
        <w:t xml:space="preserve"> goal of the base building movement.</w:t>
      </w:r>
    </w:p>
    <w:p w14:paraId="52F6CA11" w14:textId="77777777" w:rsidR="009C0377" w:rsidRPr="0082345F" w:rsidRDefault="009C0377" w:rsidP="009C0377">
      <w:pPr>
        <w:spacing w:line="240" w:lineRule="auto"/>
        <w:rPr>
          <w:rFonts w:eastAsia="Calibri"/>
          <w:u w:val="single"/>
        </w:rPr>
      </w:pPr>
      <w:r w:rsidRPr="0082345F">
        <w:rPr>
          <w:rFonts w:eastAsia="Calibri"/>
          <w:sz w:val="16"/>
        </w:rPr>
        <w:t xml:space="preserve">Many of the </w:t>
      </w:r>
      <w:r w:rsidRPr="0082345F">
        <w:rPr>
          <w:rFonts w:eastAsia="Calibri"/>
          <w:u w:val="single"/>
        </w:rPr>
        <w:t>already existing organizations within the base building movement already operate according</w:t>
      </w:r>
      <w:r w:rsidRPr="0082345F">
        <w:rPr>
          <w:rFonts w:eastAsia="Calibri"/>
          <w:sz w:val="16"/>
        </w:rPr>
        <w:t xml:space="preserve"> to these principles. I do not mean to suggest otherwise. Rather, my hope is to suggest that </w:t>
      </w:r>
      <w:r w:rsidRPr="0082345F">
        <w:rPr>
          <w:rFonts w:eastAsia="Calibri"/>
          <w:u w:val="single"/>
        </w:rPr>
        <w:t xml:space="preserve">we ought </w:t>
      </w:r>
      <w:r w:rsidRPr="0082345F">
        <w:rPr>
          <w:rFonts w:eastAsia="Calibri"/>
          <w:highlight w:val="cyan"/>
          <w:u w:val="single"/>
        </w:rPr>
        <w:t xml:space="preserve">to be </w:t>
      </w:r>
      <w:r w:rsidRPr="0082345F">
        <w:rPr>
          <w:rFonts w:eastAsia="Calibri"/>
          <w:b/>
          <w:bCs/>
          <w:highlight w:val="cyan"/>
          <w:u w:val="single"/>
        </w:rPr>
        <w:t>explicit</w:t>
      </w:r>
      <w:r w:rsidRPr="0082345F">
        <w:rPr>
          <w:rFonts w:eastAsia="Calibri"/>
          <w:highlight w:val="cyan"/>
          <w:u w:val="single"/>
        </w:rPr>
        <w:t xml:space="preserve"> about</w:t>
      </w:r>
      <w:r w:rsidRPr="0082345F">
        <w:rPr>
          <w:rFonts w:eastAsia="Calibri"/>
          <w:u w:val="single"/>
        </w:rPr>
        <w:t xml:space="preserve"> the need for </w:t>
      </w:r>
      <w:r w:rsidRPr="0082345F">
        <w:rPr>
          <w:rFonts w:eastAsia="Calibri"/>
          <w:highlight w:val="cyan"/>
          <w:u w:val="single"/>
        </w:rPr>
        <w:t xml:space="preserve">party organizing and </w:t>
      </w:r>
      <w:r w:rsidRPr="0082345F">
        <w:rPr>
          <w:rFonts w:eastAsia="Calibri"/>
          <w:b/>
          <w:bCs/>
          <w:highlight w:val="cyan"/>
          <w:u w:val="single"/>
        </w:rPr>
        <w:t>emphasize</w:t>
      </w:r>
      <w:r w:rsidRPr="0082345F">
        <w:rPr>
          <w:rFonts w:eastAsia="Calibri"/>
          <w:u w:val="single"/>
        </w:rPr>
        <w:t xml:space="preserve"> the relationship between </w:t>
      </w:r>
      <w:r w:rsidRPr="0082345F">
        <w:rPr>
          <w:rFonts w:eastAsia="Calibri"/>
          <w:b/>
          <w:bCs/>
          <w:u w:val="single"/>
        </w:rPr>
        <w:t>dual power</w:t>
      </w:r>
      <w:r w:rsidRPr="0082345F">
        <w:rPr>
          <w:rFonts w:eastAsia="Calibri"/>
          <w:u w:val="single"/>
        </w:rPr>
        <w:t xml:space="preserve"> and </w:t>
      </w:r>
      <w:r w:rsidRPr="0082345F">
        <w:rPr>
          <w:rFonts w:eastAsia="Calibri"/>
          <w:highlight w:val="cyan"/>
          <w:u w:val="single"/>
        </w:rPr>
        <w:t xml:space="preserve">the </w:t>
      </w:r>
      <w:r w:rsidRPr="0082345F">
        <w:rPr>
          <w:rFonts w:eastAsia="Calibri"/>
          <w:b/>
          <w:bCs/>
          <w:highlight w:val="cyan"/>
          <w:u w:val="single"/>
        </w:rPr>
        <w:t>party model</w:t>
      </w:r>
      <w:r w:rsidRPr="0082345F">
        <w:rPr>
          <w:rFonts w:eastAsia="Calibri"/>
          <w:sz w:val="16"/>
        </w:rPr>
        <w:t xml:space="preserve">. Doing so will make it clear that the base building movement is not </w:t>
      </w:r>
      <w:r w:rsidRPr="0082345F">
        <w:rPr>
          <w:rFonts w:eastAsia="Calibri"/>
          <w:u w:val="single"/>
        </w:rPr>
        <w:t>pursuing a cooperative economy alongside capitalism, but</w:t>
      </w:r>
      <w:r w:rsidRPr="0082345F">
        <w:rPr>
          <w:rFonts w:eastAsia="Calibri"/>
          <w:sz w:val="16"/>
        </w:rPr>
        <w:t xml:space="preserve"> is </w:t>
      </w:r>
      <w:r w:rsidRPr="0082345F">
        <w:rPr>
          <w:rFonts w:eastAsia="Calibri"/>
          <w:highlight w:val="cyan"/>
          <w:u w:val="single"/>
        </w:rPr>
        <w:t xml:space="preserve">pursuing a </w:t>
      </w:r>
      <w:r w:rsidRPr="0082345F">
        <w:rPr>
          <w:rFonts w:eastAsia="Calibri"/>
          <w:b/>
          <w:bCs/>
          <w:highlight w:val="cyan"/>
          <w:u w:val="single"/>
        </w:rPr>
        <w:t>revolutionary socialist strategy</w:t>
      </w:r>
      <w:r w:rsidRPr="0082345F">
        <w:rPr>
          <w:rFonts w:eastAsia="Calibri"/>
          <w:highlight w:val="cyan"/>
          <w:u w:val="single"/>
        </w:rPr>
        <w:t xml:space="preserve"> </w:t>
      </w:r>
      <w:r w:rsidRPr="0082345F">
        <w:rPr>
          <w:rFonts w:eastAsia="Calibri"/>
          <w:u w:val="single"/>
        </w:rPr>
        <w:t>capable of fighting capitalism.</w:t>
      </w:r>
    </w:p>
    <w:p w14:paraId="094B2F09" w14:textId="4526EFC9" w:rsidR="00B22AC0" w:rsidRPr="0082345F" w:rsidRDefault="00B22AC0" w:rsidP="00ED24D9">
      <w:pPr>
        <w:pStyle w:val="Heading3"/>
        <w:rPr>
          <w:rFonts w:cs="Arial"/>
        </w:rPr>
      </w:pPr>
      <w:r w:rsidRPr="0082345F">
        <w:rPr>
          <w:rFonts w:cs="Arial"/>
        </w:rPr>
        <w:lastRenderedPageBreak/>
        <w:t>1NC---</w:t>
      </w:r>
      <w:r w:rsidR="0002631A" w:rsidRPr="0082345F">
        <w:rPr>
          <w:rFonts w:cs="Arial"/>
        </w:rPr>
        <w:t>Counteradvocacy</w:t>
      </w:r>
    </w:p>
    <w:p w14:paraId="11BD5926" w14:textId="37C74370" w:rsidR="00945DDE" w:rsidRPr="0082345F" w:rsidRDefault="00945DDE" w:rsidP="00945DDE">
      <w:pPr>
        <w:pStyle w:val="Heading4"/>
        <w:rPr>
          <w:rFonts w:cs="Arial"/>
          <w:b w:val="0"/>
          <w:bCs/>
        </w:rPr>
      </w:pPr>
      <w:r w:rsidRPr="0082345F">
        <w:rPr>
          <w:rStyle w:val="Style13ptBold"/>
          <w:rFonts w:cs="Arial"/>
          <w:b/>
          <w:bCs w:val="0"/>
        </w:rPr>
        <w:t>We affirm a genealogical intervention to demythologize the resolution on the day after all voting for the 2026 United States elections has ceased.</w:t>
      </w:r>
    </w:p>
    <w:p w14:paraId="23E077DF" w14:textId="1E421C80" w:rsidR="00945DDE" w:rsidRPr="0082345F" w:rsidRDefault="00945DDE" w:rsidP="00945DDE">
      <w:pPr>
        <w:pStyle w:val="Heading3"/>
        <w:rPr>
          <w:rFonts w:cs="Arial"/>
        </w:rPr>
      </w:pPr>
      <w:r w:rsidRPr="0082345F">
        <w:rPr>
          <w:rFonts w:cs="Arial"/>
        </w:rPr>
        <w:lastRenderedPageBreak/>
        <w:t>1NC---DA</w:t>
      </w:r>
    </w:p>
    <w:p w14:paraId="6817F47A" w14:textId="77777777" w:rsidR="00945DDE" w:rsidRPr="0082345F" w:rsidRDefault="00945DDE" w:rsidP="00945DDE">
      <w:pPr>
        <w:pStyle w:val="Heading4"/>
        <w:rPr>
          <w:rFonts w:cs="Arial"/>
        </w:rPr>
      </w:pPr>
      <w:r w:rsidRPr="0082345F">
        <w:rPr>
          <w:rFonts w:cs="Arial"/>
        </w:rPr>
        <w:t xml:space="preserve">Dems </w:t>
      </w:r>
      <w:r w:rsidRPr="0082345F">
        <w:rPr>
          <w:rFonts w:cs="Arial"/>
          <w:u w:val="single"/>
        </w:rPr>
        <w:t>win</w:t>
      </w:r>
      <w:r w:rsidRPr="0082345F">
        <w:rPr>
          <w:rFonts w:cs="Arial"/>
        </w:rPr>
        <w:t xml:space="preserve"> 2026 midterms now through moderation—but perception of heightened leftism </w:t>
      </w:r>
      <w:r w:rsidRPr="0082345F">
        <w:rPr>
          <w:rFonts w:cs="Arial"/>
          <w:u w:val="single"/>
        </w:rPr>
        <w:t>flips</w:t>
      </w:r>
      <w:r w:rsidRPr="0082345F">
        <w:rPr>
          <w:rFonts w:cs="Arial"/>
        </w:rPr>
        <w:t xml:space="preserve"> it.</w:t>
      </w:r>
    </w:p>
    <w:p w14:paraId="7A0AE913" w14:textId="77777777" w:rsidR="00945DDE" w:rsidRPr="0082345F" w:rsidRDefault="00945DDE" w:rsidP="00945DDE">
      <w:r w:rsidRPr="0082345F">
        <w:rPr>
          <w:rStyle w:val="Style13ptBold"/>
        </w:rPr>
        <w:t>Stening ’25</w:t>
      </w:r>
      <w:r w:rsidRPr="0082345F">
        <w:t xml:space="preserve"> [Tanner; February 20, 2025; Reporter &amp; Editor on Politics and Law for Northeastern Global News. “Can Progressives and Moderates Bridge the Growing Divide in the Democratic Party?” Northeastern Global News, https://news.northeastern.edu/2025/02/20/democrat-midterms-2028; mgm]</w:t>
      </w:r>
    </w:p>
    <w:p w14:paraId="0F9C684E" w14:textId="77777777" w:rsidR="00945DDE" w:rsidRPr="0082345F" w:rsidRDefault="00945DDE" w:rsidP="00945DDE">
      <w:pPr>
        <w:rPr>
          <w:sz w:val="16"/>
        </w:rPr>
      </w:pPr>
      <w:r w:rsidRPr="0082345F">
        <w:rPr>
          <w:u w:val="single"/>
        </w:rPr>
        <w:t xml:space="preserve">With the </w:t>
      </w:r>
      <w:r w:rsidRPr="0082345F">
        <w:rPr>
          <w:b/>
          <w:bCs/>
          <w:u w:val="single"/>
        </w:rPr>
        <w:t>benefit of hindsight</w:t>
      </w:r>
      <w:r w:rsidRPr="0082345F">
        <w:rPr>
          <w:b/>
          <w:bCs/>
          <w:sz w:val="16"/>
        </w:rPr>
        <w:t xml:space="preserve">, </w:t>
      </w:r>
      <w:r w:rsidRPr="0082345F">
        <w:rPr>
          <w:sz w:val="16"/>
        </w:rPr>
        <w:t xml:space="preserve">the </w:t>
      </w:r>
      <w:r w:rsidRPr="0082345F">
        <w:rPr>
          <w:highlight w:val="cyan"/>
          <w:u w:val="single"/>
        </w:rPr>
        <w:t>Dem</w:t>
      </w:r>
      <w:r w:rsidRPr="0082345F">
        <w:rPr>
          <w:u w:val="single"/>
        </w:rPr>
        <w:t xml:space="preserve">ocratic Party </w:t>
      </w:r>
      <w:r w:rsidRPr="0082345F">
        <w:rPr>
          <w:sz w:val="16"/>
        </w:rPr>
        <w:t xml:space="preserve">is </w:t>
      </w:r>
      <w:r w:rsidRPr="0082345F">
        <w:rPr>
          <w:b/>
          <w:bCs/>
          <w:highlight w:val="cyan"/>
          <w:u w:val="single"/>
        </w:rPr>
        <w:t>taking stock</w:t>
      </w:r>
      <w:r w:rsidRPr="0082345F">
        <w:rPr>
          <w:highlight w:val="cyan"/>
          <w:u w:val="single"/>
        </w:rPr>
        <w:t xml:space="preserve"> </w:t>
      </w:r>
      <w:r w:rsidRPr="0082345F">
        <w:rPr>
          <w:u w:val="single"/>
        </w:rPr>
        <w:t xml:space="preserve">of </w:t>
      </w:r>
      <w:r w:rsidRPr="0082345F">
        <w:rPr>
          <w:b/>
          <w:bCs/>
          <w:u w:val="single"/>
        </w:rPr>
        <w:t>failed tactics</w:t>
      </w:r>
      <w:r w:rsidRPr="0082345F">
        <w:rPr>
          <w:b/>
          <w:bCs/>
          <w:sz w:val="16"/>
        </w:rPr>
        <w:t>,</w:t>
      </w:r>
      <w:r w:rsidRPr="0082345F">
        <w:rPr>
          <w:sz w:val="16"/>
        </w:rPr>
        <w:t xml:space="preserve"> strategies and decisions that </w:t>
      </w:r>
      <w:r w:rsidRPr="0082345F">
        <w:rPr>
          <w:u w:val="single"/>
        </w:rPr>
        <w:t>led to losses in</w:t>
      </w:r>
      <w:r w:rsidRPr="0082345F">
        <w:rPr>
          <w:sz w:val="16"/>
        </w:rPr>
        <w:t xml:space="preserve"> the </w:t>
      </w:r>
      <w:r w:rsidRPr="0082345F">
        <w:rPr>
          <w:u w:val="single"/>
        </w:rPr>
        <w:t>2024</w:t>
      </w:r>
      <w:r w:rsidRPr="0082345F">
        <w:rPr>
          <w:sz w:val="16"/>
        </w:rPr>
        <w:t xml:space="preserve"> election.</w:t>
      </w:r>
    </w:p>
    <w:p w14:paraId="7E5A291C" w14:textId="77777777" w:rsidR="00945DDE" w:rsidRPr="0082345F" w:rsidRDefault="00945DDE" w:rsidP="00945DDE">
      <w:pPr>
        <w:rPr>
          <w:sz w:val="16"/>
        </w:rPr>
      </w:pPr>
      <w:r w:rsidRPr="0082345F">
        <w:rPr>
          <w:sz w:val="16"/>
        </w:rPr>
        <w:t xml:space="preserve">The </w:t>
      </w:r>
      <w:r w:rsidRPr="0082345F">
        <w:rPr>
          <w:u w:val="single"/>
        </w:rPr>
        <w:t>Democratic Party</w:t>
      </w:r>
      <w:r w:rsidRPr="0082345F">
        <w:rPr>
          <w:sz w:val="16"/>
        </w:rPr>
        <w:t xml:space="preserve"> may try </w:t>
      </w:r>
      <w:r w:rsidRPr="0082345F">
        <w:rPr>
          <w:highlight w:val="cyan"/>
          <w:u w:val="single"/>
        </w:rPr>
        <w:t>staking out</w:t>
      </w:r>
      <w:r w:rsidRPr="0082345F">
        <w:rPr>
          <w:u w:val="single"/>
        </w:rPr>
        <w:t xml:space="preserve"> </w:t>
      </w:r>
      <w:r w:rsidRPr="0082345F">
        <w:rPr>
          <w:b/>
          <w:bCs/>
          <w:u w:val="single"/>
        </w:rPr>
        <w:t xml:space="preserve">more </w:t>
      </w:r>
      <w:r w:rsidRPr="0082345F">
        <w:rPr>
          <w:b/>
          <w:bCs/>
          <w:highlight w:val="cyan"/>
          <w:u w:val="single"/>
        </w:rPr>
        <w:t>centrist positions</w:t>
      </w:r>
      <w:r w:rsidRPr="0082345F">
        <w:rPr>
          <w:u w:val="single"/>
        </w:rPr>
        <w:t xml:space="preserve"> in bid to </w:t>
      </w:r>
      <w:r w:rsidRPr="0082345F">
        <w:rPr>
          <w:b/>
          <w:bCs/>
          <w:highlight w:val="cyan"/>
          <w:u w:val="single"/>
        </w:rPr>
        <w:t>expand</w:t>
      </w:r>
      <w:r w:rsidRPr="0082345F">
        <w:rPr>
          <w:u w:val="single"/>
        </w:rPr>
        <w:t xml:space="preserve"> their </w:t>
      </w:r>
      <w:r w:rsidRPr="0082345F">
        <w:rPr>
          <w:b/>
          <w:bCs/>
          <w:highlight w:val="cyan"/>
          <w:u w:val="single"/>
        </w:rPr>
        <w:t>appeal</w:t>
      </w:r>
      <w:r w:rsidRPr="0082345F">
        <w:rPr>
          <w:u w:val="single"/>
        </w:rPr>
        <w:t xml:space="preserve"> amid a </w:t>
      </w:r>
      <w:r w:rsidRPr="0082345F">
        <w:rPr>
          <w:b/>
          <w:bCs/>
          <w:u w:val="single"/>
        </w:rPr>
        <w:t>shift</w:t>
      </w:r>
      <w:r w:rsidRPr="0082345F">
        <w:rPr>
          <w:u w:val="single"/>
        </w:rPr>
        <w:t xml:space="preserve"> in </w:t>
      </w:r>
      <w:r w:rsidRPr="0082345F">
        <w:rPr>
          <w:b/>
          <w:bCs/>
          <w:u w:val="single"/>
        </w:rPr>
        <w:t>voting</w:t>
      </w:r>
      <w:r w:rsidRPr="0082345F">
        <w:rPr>
          <w:u w:val="single"/>
        </w:rPr>
        <w:t xml:space="preserve"> </w:t>
      </w:r>
      <w:r w:rsidRPr="0082345F">
        <w:rPr>
          <w:b/>
          <w:bCs/>
          <w:u w:val="single"/>
        </w:rPr>
        <w:t>patterns</w:t>
      </w:r>
      <w:r w:rsidRPr="0082345F">
        <w:rPr>
          <w:sz w:val="16"/>
        </w:rPr>
        <w:t xml:space="preserve">, </w:t>
      </w:r>
      <w:r w:rsidRPr="0082345F">
        <w:rPr>
          <w:u w:val="single"/>
        </w:rPr>
        <w:t>says</w:t>
      </w:r>
      <w:r w:rsidRPr="0082345F">
        <w:rPr>
          <w:sz w:val="16"/>
        </w:rPr>
        <w:t xml:space="preserve"> Martha </w:t>
      </w:r>
      <w:r w:rsidRPr="0082345F">
        <w:rPr>
          <w:u w:val="single"/>
        </w:rPr>
        <w:t>Johnson</w:t>
      </w:r>
      <w:r w:rsidRPr="0082345F">
        <w:rPr>
          <w:sz w:val="16"/>
        </w:rPr>
        <w:t xml:space="preserve">, associate </w:t>
      </w:r>
      <w:r w:rsidRPr="0082345F">
        <w:rPr>
          <w:u w:val="single"/>
        </w:rPr>
        <w:t>professor of government at Northeastern</w:t>
      </w:r>
      <w:r w:rsidRPr="0082345F">
        <w:rPr>
          <w:sz w:val="16"/>
        </w:rPr>
        <w:t xml:space="preserve"> University.</w:t>
      </w:r>
    </w:p>
    <w:p w14:paraId="63E820E3" w14:textId="77777777" w:rsidR="00945DDE" w:rsidRPr="0082345F" w:rsidRDefault="00945DDE" w:rsidP="00945DDE">
      <w:pPr>
        <w:rPr>
          <w:sz w:val="16"/>
        </w:rPr>
      </w:pPr>
      <w:r w:rsidRPr="0082345F">
        <w:rPr>
          <w:sz w:val="16"/>
        </w:rPr>
        <w:t xml:space="preserve">“It seems likely many </w:t>
      </w:r>
      <w:r w:rsidRPr="0082345F">
        <w:rPr>
          <w:u w:val="single"/>
        </w:rPr>
        <w:t>Democratic politicians</w:t>
      </w:r>
      <w:r w:rsidRPr="0082345F">
        <w:rPr>
          <w:sz w:val="16"/>
        </w:rPr>
        <w:t xml:space="preserve"> will </w:t>
      </w:r>
      <w:r w:rsidRPr="0082345F">
        <w:rPr>
          <w:u w:val="single"/>
        </w:rPr>
        <w:t>adopt more conservative positions</w:t>
      </w:r>
      <w:r w:rsidRPr="0082345F">
        <w:rPr>
          <w:sz w:val="16"/>
        </w:rPr>
        <w:t xml:space="preserve"> on issues like immigration or more populist trade policies,” Johnson says.</w:t>
      </w:r>
    </w:p>
    <w:p w14:paraId="5B429F1F" w14:textId="77777777" w:rsidR="00945DDE" w:rsidRPr="0082345F" w:rsidRDefault="00945DDE" w:rsidP="00945DDE">
      <w:pPr>
        <w:rPr>
          <w:sz w:val="16"/>
        </w:rPr>
      </w:pPr>
      <w:r w:rsidRPr="0082345F">
        <w:rPr>
          <w:sz w:val="16"/>
        </w:rPr>
        <w:t xml:space="preserve">After an eventful 2024 presidential campaign season that saw the incumbent drop out of the race and endorse his vice president at the 11th hour, the Democratic Party’s </w:t>
      </w:r>
      <w:r w:rsidRPr="0082345F">
        <w:rPr>
          <w:b/>
          <w:bCs/>
          <w:u w:val="single"/>
        </w:rPr>
        <w:t>deepening ideological</w:t>
      </w:r>
      <w:r w:rsidRPr="0082345F">
        <w:rPr>
          <w:u w:val="single"/>
        </w:rPr>
        <w:t xml:space="preserve"> </w:t>
      </w:r>
      <w:r w:rsidRPr="0082345F">
        <w:rPr>
          <w:b/>
          <w:bCs/>
          <w:u w:val="single"/>
        </w:rPr>
        <w:t>rift</w:t>
      </w:r>
      <w:r w:rsidRPr="0082345F">
        <w:rPr>
          <w:u w:val="single"/>
        </w:rPr>
        <w:t xml:space="preserve"> between its progressive and centrist wings</w:t>
      </w:r>
      <w:r w:rsidRPr="0082345F">
        <w:rPr>
          <w:sz w:val="16"/>
        </w:rPr>
        <w:t xml:space="preserve"> is the latest expression of a </w:t>
      </w:r>
      <w:r w:rsidRPr="0082345F">
        <w:rPr>
          <w:b/>
          <w:bCs/>
          <w:highlight w:val="cyan"/>
          <w:u w:val="single"/>
        </w:rPr>
        <w:t>crisis</w:t>
      </w:r>
      <w:r w:rsidRPr="0082345F">
        <w:rPr>
          <w:b/>
          <w:bCs/>
          <w:u w:val="single"/>
        </w:rPr>
        <w:t xml:space="preserve"> </w:t>
      </w:r>
      <w:r w:rsidRPr="0082345F">
        <w:rPr>
          <w:b/>
          <w:bCs/>
          <w:highlight w:val="cyan"/>
          <w:u w:val="single"/>
        </w:rPr>
        <w:t>of confidence</w:t>
      </w:r>
      <w:r w:rsidRPr="0082345F">
        <w:rPr>
          <w:sz w:val="16"/>
        </w:rPr>
        <w:t xml:space="preserve"> in the party.</w:t>
      </w:r>
    </w:p>
    <w:p w14:paraId="25DF4F5D" w14:textId="77777777" w:rsidR="00945DDE" w:rsidRPr="0082345F" w:rsidRDefault="00945DDE" w:rsidP="00945DDE">
      <w:pPr>
        <w:rPr>
          <w:b/>
          <w:bCs/>
          <w:u w:val="single"/>
        </w:rPr>
      </w:pPr>
      <w:r w:rsidRPr="0082345F">
        <w:rPr>
          <w:sz w:val="16"/>
        </w:rPr>
        <w:t xml:space="preserve">In a way, the </w:t>
      </w:r>
      <w:r w:rsidRPr="0082345F">
        <w:rPr>
          <w:b/>
          <w:bCs/>
          <w:highlight w:val="cyan"/>
          <w:u w:val="single"/>
        </w:rPr>
        <w:t>tug of war</w:t>
      </w:r>
      <w:r w:rsidRPr="0082345F">
        <w:rPr>
          <w:b/>
          <w:bCs/>
          <w:u w:val="single"/>
        </w:rPr>
        <w:t xml:space="preserve"> over leadership</w:t>
      </w:r>
      <w:r w:rsidRPr="0082345F">
        <w:rPr>
          <w:u w:val="single"/>
        </w:rPr>
        <w:t xml:space="preserve"> and direction of the party</w:t>
      </w:r>
      <w:r w:rsidRPr="0082345F">
        <w:rPr>
          <w:sz w:val="16"/>
        </w:rPr>
        <w:t xml:space="preserve"> — </w:t>
      </w:r>
      <w:r w:rsidRPr="0082345F">
        <w:rPr>
          <w:b/>
          <w:bCs/>
          <w:u w:val="single"/>
        </w:rPr>
        <w:t xml:space="preserve">confirmed by reports of </w:t>
      </w:r>
      <w:r w:rsidRPr="0082345F">
        <w:rPr>
          <w:b/>
          <w:bCs/>
          <w:highlight w:val="cyan"/>
          <w:u w:val="single"/>
        </w:rPr>
        <w:t>infighting</w:t>
      </w:r>
      <w:r w:rsidRPr="0082345F">
        <w:rPr>
          <w:sz w:val="16"/>
        </w:rPr>
        <w:t xml:space="preserve"> — is nothing unusual, says Nick Beauchamp, associate professor of political science at Northeastern. But it is an important sidebar in </w:t>
      </w:r>
      <w:r w:rsidRPr="0082345F">
        <w:rPr>
          <w:b/>
          <w:bCs/>
          <w:highlight w:val="cyan"/>
          <w:u w:val="single"/>
        </w:rPr>
        <w:t>determining</w:t>
      </w:r>
      <w:r w:rsidRPr="0082345F">
        <w:rPr>
          <w:u w:val="single"/>
        </w:rPr>
        <w:t xml:space="preserve"> how the party </w:t>
      </w:r>
      <w:r w:rsidRPr="0082345F">
        <w:rPr>
          <w:b/>
          <w:bCs/>
          <w:highlight w:val="cyan"/>
          <w:u w:val="single"/>
        </w:rPr>
        <w:t>rebound</w:t>
      </w:r>
      <w:r w:rsidRPr="0082345F">
        <w:rPr>
          <w:b/>
          <w:bCs/>
          <w:u w:val="single"/>
        </w:rPr>
        <w:t>s</w:t>
      </w:r>
      <w:r w:rsidRPr="0082345F">
        <w:rPr>
          <w:u w:val="single"/>
        </w:rPr>
        <w:t xml:space="preserve"> from a </w:t>
      </w:r>
      <w:r w:rsidRPr="0082345F">
        <w:rPr>
          <w:b/>
          <w:bCs/>
          <w:u w:val="single"/>
        </w:rPr>
        <w:t>series of stinging losses.</w:t>
      </w:r>
    </w:p>
    <w:p w14:paraId="02F47A3B" w14:textId="77777777" w:rsidR="00945DDE" w:rsidRPr="0082345F" w:rsidRDefault="00945DDE" w:rsidP="00945DDE">
      <w:pPr>
        <w:rPr>
          <w:sz w:val="16"/>
        </w:rPr>
      </w:pPr>
      <w:r w:rsidRPr="0082345F">
        <w:rPr>
          <w:sz w:val="16"/>
        </w:rPr>
        <w:t xml:space="preserve">The party’s </w:t>
      </w:r>
      <w:r w:rsidRPr="0082345F">
        <w:rPr>
          <w:b/>
          <w:bCs/>
          <w:highlight w:val="cyan"/>
          <w:u w:val="single"/>
        </w:rPr>
        <w:t>center-left coalition</w:t>
      </w:r>
      <w:r w:rsidRPr="0082345F">
        <w:rPr>
          <w:sz w:val="16"/>
        </w:rPr>
        <w:t>, the New Democrat Coalition, has a “</w:t>
      </w:r>
      <w:r w:rsidRPr="0082345F">
        <w:rPr>
          <w:highlight w:val="cyan"/>
          <w:u w:val="single"/>
        </w:rPr>
        <w:t>deep bench</w:t>
      </w:r>
      <w:r w:rsidRPr="0082345F">
        <w:rPr>
          <w:sz w:val="16"/>
        </w:rPr>
        <w:t xml:space="preserve">” </w:t>
      </w:r>
      <w:r w:rsidRPr="0082345F">
        <w:rPr>
          <w:rStyle w:val="StyleUnderline"/>
        </w:rPr>
        <w:t>of</w:t>
      </w:r>
      <w:r w:rsidRPr="0082345F">
        <w:rPr>
          <w:sz w:val="16"/>
        </w:rPr>
        <w:t xml:space="preserve"> potential </w:t>
      </w:r>
      <w:r w:rsidRPr="0082345F">
        <w:rPr>
          <w:b/>
          <w:bCs/>
          <w:u w:val="single"/>
        </w:rPr>
        <w:t>standard-bearers</w:t>
      </w:r>
      <w:r w:rsidRPr="0082345F">
        <w:rPr>
          <w:sz w:val="16"/>
        </w:rPr>
        <w:t xml:space="preserve"> </w:t>
      </w:r>
      <w:r w:rsidRPr="0082345F">
        <w:rPr>
          <w:b/>
          <w:bCs/>
          <w:u w:val="single"/>
        </w:rPr>
        <w:t>going into the 2026 midterm elections</w:t>
      </w:r>
      <w:r w:rsidRPr="0082345F">
        <w:rPr>
          <w:sz w:val="16"/>
        </w:rPr>
        <w:t xml:space="preserve"> and beyond, Beauchamp says.</w:t>
      </w:r>
    </w:p>
    <w:p w14:paraId="7801DBEF" w14:textId="77777777" w:rsidR="00945DDE" w:rsidRPr="0082345F" w:rsidRDefault="00945DDE" w:rsidP="00945DDE">
      <w:pPr>
        <w:rPr>
          <w:sz w:val="16"/>
        </w:rPr>
      </w:pPr>
      <w:r w:rsidRPr="0082345F">
        <w:rPr>
          <w:sz w:val="16"/>
        </w:rPr>
        <w:t xml:space="preserve">Given the political realities that contributed to Republican Party’s success in 2024, the Democrats’ </w:t>
      </w:r>
      <w:r w:rsidRPr="0082345F">
        <w:rPr>
          <w:b/>
          <w:bCs/>
          <w:highlight w:val="cyan"/>
          <w:u w:val="single"/>
        </w:rPr>
        <w:t>progressive wing</w:t>
      </w:r>
      <w:r w:rsidRPr="0082345F">
        <w:rPr>
          <w:sz w:val="16"/>
        </w:rPr>
        <w:t xml:space="preserve">, the Congressional Progressive Caucus, could face an </w:t>
      </w:r>
      <w:r w:rsidRPr="0082345F">
        <w:rPr>
          <w:highlight w:val="cyan"/>
          <w:u w:val="single"/>
        </w:rPr>
        <w:t xml:space="preserve">uphill battle in </w:t>
      </w:r>
      <w:r w:rsidRPr="0082345F">
        <w:rPr>
          <w:b/>
          <w:bCs/>
          <w:highlight w:val="cyan"/>
          <w:u w:val="single"/>
        </w:rPr>
        <w:t>contesting seats</w:t>
      </w:r>
      <w:r w:rsidRPr="0082345F">
        <w:rPr>
          <w:b/>
          <w:bCs/>
          <w:u w:val="single"/>
        </w:rPr>
        <w:t xml:space="preserve"> in the midterms</w:t>
      </w:r>
      <w:r w:rsidRPr="0082345F">
        <w:rPr>
          <w:sz w:val="16"/>
        </w:rPr>
        <w:t xml:space="preserve"> — even despite the presence of “The Squad,” Beauchamp says.</w:t>
      </w:r>
    </w:p>
    <w:p w14:paraId="7A5F49FF" w14:textId="77777777" w:rsidR="00945DDE" w:rsidRPr="0082345F" w:rsidRDefault="00945DDE" w:rsidP="00945DDE">
      <w:pPr>
        <w:rPr>
          <w:sz w:val="16"/>
        </w:rPr>
      </w:pPr>
      <w:r w:rsidRPr="0082345F">
        <w:rPr>
          <w:sz w:val="16"/>
        </w:rPr>
        <w:t xml:space="preserve">As the party looks to regain momentum, the more </w:t>
      </w:r>
      <w:r w:rsidRPr="0082345F">
        <w:rPr>
          <w:b/>
          <w:bCs/>
          <w:highlight w:val="cyan"/>
          <w:u w:val="single"/>
        </w:rPr>
        <w:t>moderate faction</w:t>
      </w:r>
      <w:r w:rsidRPr="0082345F">
        <w:rPr>
          <w:u w:val="single"/>
        </w:rPr>
        <w:t xml:space="preserve"> of the party is likely to </w:t>
      </w:r>
      <w:r w:rsidRPr="0082345F">
        <w:rPr>
          <w:b/>
          <w:bCs/>
          <w:highlight w:val="cyan"/>
          <w:u w:val="single"/>
        </w:rPr>
        <w:t>avoid</w:t>
      </w:r>
      <w:r w:rsidRPr="0082345F">
        <w:rPr>
          <w:b/>
          <w:bCs/>
          <w:u w:val="single"/>
        </w:rPr>
        <w:t xml:space="preserve"> </w:t>
      </w:r>
      <w:r w:rsidRPr="0082345F">
        <w:rPr>
          <w:b/>
          <w:bCs/>
          <w:highlight w:val="cyan"/>
          <w:u w:val="single"/>
        </w:rPr>
        <w:t>populist-left rhetoric</w:t>
      </w:r>
      <w:r w:rsidRPr="0082345F">
        <w:rPr>
          <w:sz w:val="16"/>
        </w:rPr>
        <w:t xml:space="preserve"> despite the success of the populist right in 2024, Beauchamp notes.</w:t>
      </w:r>
    </w:p>
    <w:p w14:paraId="34A6BB3E" w14:textId="77777777" w:rsidR="00945DDE" w:rsidRPr="0082345F" w:rsidRDefault="00945DDE" w:rsidP="00945DDE">
      <w:pPr>
        <w:rPr>
          <w:sz w:val="12"/>
        </w:rPr>
      </w:pPr>
      <w:r w:rsidRPr="0082345F">
        <w:rPr>
          <w:sz w:val="12"/>
        </w:rPr>
        <w:t>As the intraparty squabble continues, the question becomes: from which camp will the stars emerge?</w:t>
      </w:r>
    </w:p>
    <w:p w14:paraId="7B69F9E2" w14:textId="77777777" w:rsidR="00945DDE" w:rsidRPr="0082345F" w:rsidRDefault="00945DDE" w:rsidP="00945DDE">
      <w:pPr>
        <w:rPr>
          <w:sz w:val="12"/>
        </w:rPr>
      </w:pPr>
      <w:r w:rsidRPr="0082345F">
        <w:rPr>
          <w:sz w:val="12"/>
        </w:rPr>
        <w:t>“We’re seeing that fight happen at this very moment,” Beauchamp says. “We’ll see some of that happening in 2026, and we’ll see it at a much larger scale when 2028 approaches.”</w:t>
      </w:r>
    </w:p>
    <w:p w14:paraId="2BA4546E" w14:textId="77777777" w:rsidR="00945DDE" w:rsidRPr="0082345F" w:rsidRDefault="00945DDE" w:rsidP="00945DDE">
      <w:pPr>
        <w:rPr>
          <w:sz w:val="12"/>
        </w:rPr>
      </w:pPr>
      <w:r w:rsidRPr="0082345F">
        <w:rPr>
          <w:sz w:val="12"/>
        </w:rPr>
        <w:t>Talk of the Democratic Party’s infighting seemed to build in spring 2024 before snowballing into a full-blown crisis following former President Joe Biden’s disastrous debate performance in June. After Biden stepped aside, Vice President Kamala Harris began a late bid for the presidency that saw her lose in all seven swing states. Republicans retained the House and captured the Senate, consolidating their victory in a unified government.</w:t>
      </w:r>
    </w:p>
    <w:p w14:paraId="5A47C711" w14:textId="77777777" w:rsidR="00945DDE" w:rsidRPr="0082345F" w:rsidRDefault="00945DDE" w:rsidP="00945DDE">
      <w:pPr>
        <w:rPr>
          <w:sz w:val="12"/>
        </w:rPr>
      </w:pPr>
      <w:r w:rsidRPr="0082345F">
        <w:rPr>
          <w:sz w:val="12"/>
        </w:rPr>
        <w:t>Post-mortems of Democrats’ performance consistently referenced a political realignment in U.S. politics, which included a rightward shift in voting patterns, notably among working-class men of all demographics.</w:t>
      </w:r>
    </w:p>
    <w:p w14:paraId="0EACBF7B" w14:textId="77777777" w:rsidR="00945DDE" w:rsidRPr="0082345F" w:rsidRDefault="00945DDE" w:rsidP="00945DDE">
      <w:pPr>
        <w:rPr>
          <w:u w:val="single"/>
        </w:rPr>
      </w:pPr>
      <w:r w:rsidRPr="0082345F">
        <w:rPr>
          <w:sz w:val="16"/>
        </w:rPr>
        <w:t xml:space="preserve">That shift is certain to have an effect on the losing party. Looking at global patterns, Johnson says that </w:t>
      </w:r>
      <w:r w:rsidRPr="0082345F">
        <w:rPr>
          <w:u w:val="single"/>
        </w:rPr>
        <w:t>center-left parties</w:t>
      </w:r>
      <w:r w:rsidRPr="0082345F">
        <w:rPr>
          <w:sz w:val="16"/>
        </w:rPr>
        <w:t xml:space="preserve"> generally </w:t>
      </w:r>
      <w:r w:rsidRPr="0082345F">
        <w:rPr>
          <w:u w:val="single"/>
        </w:rPr>
        <w:t>slide further</w:t>
      </w:r>
      <w:r w:rsidRPr="0082345F">
        <w:rPr>
          <w:sz w:val="16"/>
        </w:rPr>
        <w:t xml:space="preserve"> </w:t>
      </w:r>
      <w:r w:rsidRPr="0082345F">
        <w:rPr>
          <w:u w:val="single"/>
        </w:rPr>
        <w:t>to the right as right-wing parties do well in elections.</w:t>
      </w:r>
    </w:p>
    <w:p w14:paraId="143A7F2B" w14:textId="77777777" w:rsidR="00945DDE" w:rsidRPr="0082345F" w:rsidRDefault="00945DDE" w:rsidP="00945DDE">
      <w:pPr>
        <w:rPr>
          <w:sz w:val="16"/>
        </w:rPr>
      </w:pPr>
      <w:r w:rsidRPr="0082345F">
        <w:rPr>
          <w:sz w:val="16"/>
        </w:rPr>
        <w:t xml:space="preserve">“I imagine they will primarily focus on economic issues and specific federal programs </w:t>
      </w:r>
      <w:r w:rsidRPr="0082345F">
        <w:rPr>
          <w:sz w:val="16"/>
          <w:szCs w:val="16"/>
        </w:rPr>
        <w:t>and</w:t>
      </w:r>
      <w:r w:rsidRPr="0082345F">
        <w:rPr>
          <w:b/>
          <w:bCs/>
          <w:u w:val="single"/>
        </w:rPr>
        <w:t xml:space="preserve"> be </w:t>
      </w:r>
      <w:r w:rsidRPr="0082345F">
        <w:rPr>
          <w:b/>
          <w:bCs/>
          <w:highlight w:val="cyan"/>
          <w:u w:val="single"/>
        </w:rPr>
        <w:t>wary</w:t>
      </w:r>
      <w:r w:rsidRPr="0082345F">
        <w:rPr>
          <w:b/>
          <w:bCs/>
          <w:u w:val="single"/>
        </w:rPr>
        <w:t xml:space="preserve"> of </w:t>
      </w:r>
      <w:r w:rsidRPr="0082345F">
        <w:rPr>
          <w:b/>
          <w:bCs/>
          <w:highlight w:val="cyan"/>
          <w:u w:val="single"/>
        </w:rPr>
        <w:t>focusing</w:t>
      </w:r>
      <w:r w:rsidRPr="0082345F">
        <w:rPr>
          <w:sz w:val="16"/>
          <w:highlight w:val="cyan"/>
        </w:rPr>
        <w:t xml:space="preserve"> </w:t>
      </w:r>
      <w:r w:rsidRPr="0082345F">
        <w:rPr>
          <w:highlight w:val="cyan"/>
          <w:u w:val="single"/>
        </w:rPr>
        <w:t>on</w:t>
      </w:r>
      <w:r w:rsidRPr="0082345F">
        <w:rPr>
          <w:sz w:val="16"/>
        </w:rPr>
        <w:t xml:space="preserve"> the sorts of </w:t>
      </w:r>
      <w:r w:rsidRPr="0082345F">
        <w:rPr>
          <w:b/>
          <w:bCs/>
          <w:highlight w:val="cyan"/>
          <w:u w:val="single"/>
        </w:rPr>
        <w:t xml:space="preserve">dramatic </w:t>
      </w:r>
      <w:r w:rsidRPr="0082345F">
        <w:rPr>
          <w:b/>
          <w:bCs/>
          <w:u w:val="single"/>
        </w:rPr>
        <w:t>proposals</w:t>
      </w:r>
      <w:r w:rsidRPr="0082345F">
        <w:rPr>
          <w:sz w:val="16"/>
        </w:rPr>
        <w:t xml:space="preserve"> or </w:t>
      </w:r>
      <w:r w:rsidRPr="0082345F">
        <w:rPr>
          <w:rStyle w:val="Emphasis"/>
          <w:highlight w:val="cyan"/>
        </w:rPr>
        <w:t>social issues</w:t>
      </w:r>
      <w:r w:rsidRPr="0082345F">
        <w:rPr>
          <w:u w:val="single"/>
        </w:rPr>
        <w:t xml:space="preserve"> with </w:t>
      </w:r>
      <w:r w:rsidRPr="0082345F">
        <w:rPr>
          <w:highlight w:val="cyan"/>
          <w:u w:val="single"/>
        </w:rPr>
        <w:t>which</w:t>
      </w:r>
      <w:r w:rsidRPr="0082345F">
        <w:rPr>
          <w:u w:val="single"/>
        </w:rPr>
        <w:t xml:space="preserve"> the </w:t>
      </w:r>
      <w:r w:rsidRPr="0082345F">
        <w:rPr>
          <w:b/>
          <w:bCs/>
          <w:u w:val="single"/>
        </w:rPr>
        <w:t xml:space="preserve">party’s </w:t>
      </w:r>
      <w:r w:rsidRPr="0082345F">
        <w:rPr>
          <w:b/>
          <w:bCs/>
          <w:highlight w:val="cyan"/>
          <w:u w:val="single"/>
        </w:rPr>
        <w:t>progressive</w:t>
      </w:r>
      <w:r w:rsidRPr="0082345F">
        <w:rPr>
          <w:b/>
          <w:bCs/>
          <w:u w:val="single"/>
        </w:rPr>
        <w:t xml:space="preserve"> wing is </w:t>
      </w:r>
      <w:r w:rsidRPr="0082345F">
        <w:rPr>
          <w:b/>
          <w:bCs/>
          <w:highlight w:val="cyan"/>
          <w:u w:val="single"/>
        </w:rPr>
        <w:t>associated</w:t>
      </w:r>
      <w:r w:rsidRPr="0082345F">
        <w:rPr>
          <w:u w:val="single"/>
        </w:rPr>
        <w:t>,”</w:t>
      </w:r>
      <w:r w:rsidRPr="0082345F">
        <w:rPr>
          <w:sz w:val="16"/>
        </w:rPr>
        <w:t xml:space="preserve"> she says.</w:t>
      </w:r>
    </w:p>
    <w:p w14:paraId="232D51EA" w14:textId="77777777" w:rsidR="00945DDE" w:rsidRPr="0082345F" w:rsidRDefault="00945DDE" w:rsidP="00945DDE">
      <w:pPr>
        <w:rPr>
          <w:sz w:val="14"/>
        </w:rPr>
      </w:pPr>
      <w:r w:rsidRPr="0082345F">
        <w:rPr>
          <w:sz w:val="14"/>
        </w:rPr>
        <w:t>But there is also the danger in overstating the Republican victories in 2024, says Costas Panagopoulos, distinguished professor of political science at Northeastern and co-author of “Battleground: Electoral College Strategies, Execution, and Impact in the Modern Era.”</w:t>
      </w:r>
    </w:p>
    <w:p w14:paraId="1CAC47D1" w14:textId="77777777" w:rsidR="00945DDE" w:rsidRPr="0082345F" w:rsidRDefault="00945DDE" w:rsidP="00945DDE">
      <w:pPr>
        <w:rPr>
          <w:sz w:val="14"/>
        </w:rPr>
      </w:pPr>
      <w:r w:rsidRPr="0082345F">
        <w:rPr>
          <w:sz w:val="14"/>
        </w:rPr>
        <w:lastRenderedPageBreak/>
        <w:t>Panagopoulos and Beauchamp note that the momentum swings over the last several cycles still point to a narrowly divided electorate — and a sense that “anything can happen” over the next four years.</w:t>
      </w:r>
    </w:p>
    <w:p w14:paraId="184BCD2F" w14:textId="77777777" w:rsidR="00945DDE" w:rsidRPr="0082345F" w:rsidRDefault="00945DDE" w:rsidP="00945DDE">
      <w:pPr>
        <w:rPr>
          <w:sz w:val="16"/>
        </w:rPr>
      </w:pPr>
      <w:r w:rsidRPr="0082345F">
        <w:rPr>
          <w:sz w:val="16"/>
        </w:rPr>
        <w:t xml:space="preserve">The </w:t>
      </w:r>
      <w:r w:rsidRPr="0082345F">
        <w:rPr>
          <w:u w:val="single"/>
        </w:rPr>
        <w:t xml:space="preserve">party of the </w:t>
      </w:r>
      <w:r w:rsidRPr="0082345F">
        <w:rPr>
          <w:highlight w:val="cyan"/>
          <w:u w:val="single"/>
        </w:rPr>
        <w:t>president</w:t>
      </w:r>
      <w:r w:rsidRPr="0082345F">
        <w:rPr>
          <w:u w:val="single"/>
        </w:rPr>
        <w:t xml:space="preserve"> tends to </w:t>
      </w:r>
      <w:r w:rsidRPr="0082345F">
        <w:rPr>
          <w:b/>
          <w:bCs/>
          <w:highlight w:val="cyan"/>
          <w:u w:val="single"/>
        </w:rPr>
        <w:t>lose congressional seats</w:t>
      </w:r>
      <w:r w:rsidRPr="0082345F">
        <w:rPr>
          <w:u w:val="single"/>
        </w:rPr>
        <w:t xml:space="preserve"> between presidential elections</w:t>
      </w:r>
      <w:r w:rsidRPr="0082345F">
        <w:rPr>
          <w:sz w:val="16"/>
        </w:rPr>
        <w:t xml:space="preserve">. Indeed, </w:t>
      </w:r>
      <w:r w:rsidRPr="0082345F">
        <w:rPr>
          <w:b/>
          <w:bCs/>
          <w:u w:val="single"/>
        </w:rPr>
        <w:t>every House flip</w:t>
      </w:r>
      <w:r w:rsidRPr="0082345F">
        <w:rPr>
          <w:sz w:val="16"/>
        </w:rPr>
        <w:t xml:space="preserve"> </w:t>
      </w:r>
      <w:r w:rsidRPr="0082345F">
        <w:rPr>
          <w:u w:val="single"/>
        </w:rPr>
        <w:t>since 1955</w:t>
      </w:r>
      <w:r w:rsidRPr="0082345F">
        <w:rPr>
          <w:sz w:val="16"/>
        </w:rPr>
        <w:t xml:space="preserve"> has </w:t>
      </w:r>
      <w:r w:rsidRPr="0082345F">
        <w:rPr>
          <w:u w:val="single"/>
        </w:rPr>
        <w:t>occurred during the midterm elections</w:t>
      </w:r>
      <w:r w:rsidRPr="0082345F">
        <w:rPr>
          <w:sz w:val="16"/>
        </w:rPr>
        <w:t>, data shows.</w:t>
      </w:r>
    </w:p>
    <w:p w14:paraId="2F0B36A7" w14:textId="77777777" w:rsidR="00945DDE" w:rsidRPr="0082345F" w:rsidRDefault="00945DDE" w:rsidP="00945DDE">
      <w:pPr>
        <w:rPr>
          <w:sz w:val="16"/>
        </w:rPr>
      </w:pPr>
      <w:r w:rsidRPr="0082345F">
        <w:rPr>
          <w:sz w:val="16"/>
        </w:rPr>
        <w:t xml:space="preserve">“If history is any guide, the </w:t>
      </w:r>
      <w:r w:rsidRPr="0082345F">
        <w:rPr>
          <w:b/>
          <w:bCs/>
          <w:highlight w:val="cyan"/>
          <w:u w:val="single"/>
        </w:rPr>
        <w:t xml:space="preserve">Democrats will have an advantage </w:t>
      </w:r>
      <w:r w:rsidRPr="0082345F">
        <w:rPr>
          <w:b/>
          <w:bCs/>
          <w:u w:val="single"/>
        </w:rPr>
        <w:t>in House elections in 2026</w:t>
      </w:r>
      <w:r w:rsidRPr="0082345F">
        <w:rPr>
          <w:sz w:val="16"/>
        </w:rPr>
        <w:t xml:space="preserve"> — and, </w:t>
      </w:r>
      <w:r w:rsidRPr="0082345F">
        <w:rPr>
          <w:u w:val="single"/>
        </w:rPr>
        <w:t xml:space="preserve">given how </w:t>
      </w:r>
      <w:r w:rsidRPr="0082345F">
        <w:rPr>
          <w:highlight w:val="cyan"/>
          <w:u w:val="single"/>
        </w:rPr>
        <w:t>razor-thin</w:t>
      </w:r>
      <w:r w:rsidRPr="0082345F">
        <w:rPr>
          <w:u w:val="single"/>
        </w:rPr>
        <w:t xml:space="preserve"> the </w:t>
      </w:r>
      <w:r w:rsidRPr="0082345F">
        <w:rPr>
          <w:highlight w:val="cyan"/>
          <w:u w:val="single"/>
        </w:rPr>
        <w:t>Republican</w:t>
      </w:r>
      <w:r w:rsidRPr="0082345F">
        <w:rPr>
          <w:u w:val="single"/>
        </w:rPr>
        <w:t xml:space="preserve"> </w:t>
      </w:r>
      <w:r w:rsidRPr="0082345F">
        <w:rPr>
          <w:highlight w:val="cyan"/>
          <w:u w:val="single"/>
        </w:rPr>
        <w:t>majority</w:t>
      </w:r>
      <w:r w:rsidRPr="0082345F">
        <w:rPr>
          <w:u w:val="single"/>
        </w:rPr>
        <w:t xml:space="preserve"> is</w:t>
      </w:r>
      <w:r w:rsidRPr="0082345F">
        <w:rPr>
          <w:sz w:val="16"/>
        </w:rPr>
        <w:t xml:space="preserve">, there is a </w:t>
      </w:r>
      <w:r w:rsidRPr="0082345F">
        <w:rPr>
          <w:b/>
          <w:bCs/>
          <w:highlight w:val="cyan"/>
          <w:u w:val="single"/>
        </w:rPr>
        <w:t>good</w:t>
      </w:r>
      <w:r w:rsidRPr="0082345F">
        <w:rPr>
          <w:b/>
          <w:bCs/>
          <w:u w:val="single"/>
        </w:rPr>
        <w:t xml:space="preserve"> </w:t>
      </w:r>
      <w:r w:rsidRPr="0082345F">
        <w:rPr>
          <w:b/>
          <w:bCs/>
          <w:highlight w:val="cyan"/>
          <w:u w:val="single"/>
        </w:rPr>
        <w:t>chance</w:t>
      </w:r>
      <w:r w:rsidRPr="0082345F">
        <w:rPr>
          <w:u w:val="single"/>
        </w:rPr>
        <w:t xml:space="preserve"> that the </w:t>
      </w:r>
      <w:r w:rsidRPr="0082345F">
        <w:rPr>
          <w:b/>
          <w:bCs/>
          <w:highlight w:val="cyan"/>
          <w:u w:val="single"/>
        </w:rPr>
        <w:t>Democrats</w:t>
      </w:r>
      <w:r w:rsidRPr="0082345F">
        <w:rPr>
          <w:u w:val="single"/>
        </w:rPr>
        <w:t xml:space="preserve"> can </w:t>
      </w:r>
      <w:r w:rsidRPr="0082345F">
        <w:rPr>
          <w:highlight w:val="cyan"/>
          <w:u w:val="single"/>
        </w:rPr>
        <w:t>flip</w:t>
      </w:r>
      <w:r w:rsidRPr="0082345F">
        <w:rPr>
          <w:u w:val="single"/>
        </w:rPr>
        <w:t xml:space="preserve"> the </w:t>
      </w:r>
      <w:r w:rsidRPr="0082345F">
        <w:rPr>
          <w:b/>
          <w:bCs/>
          <w:u w:val="single"/>
        </w:rPr>
        <w:t>House</w:t>
      </w:r>
      <w:r w:rsidRPr="0082345F">
        <w:rPr>
          <w:u w:val="single"/>
        </w:rPr>
        <w:t xml:space="preserve"> in the midterm elections</w:t>
      </w:r>
      <w:r w:rsidRPr="0082345F">
        <w:rPr>
          <w:sz w:val="16"/>
        </w:rPr>
        <w:t xml:space="preserve">,” Panagopoulos says. “But that is </w:t>
      </w:r>
      <w:r w:rsidRPr="0082345F">
        <w:rPr>
          <w:b/>
          <w:bCs/>
          <w:highlight w:val="cyan"/>
          <w:u w:val="single"/>
        </w:rPr>
        <w:t>not a guarantee</w:t>
      </w:r>
      <w:r w:rsidRPr="0082345F">
        <w:rPr>
          <w:sz w:val="16"/>
        </w:rPr>
        <w:t>.”</w:t>
      </w:r>
    </w:p>
    <w:p w14:paraId="5C3C6F72" w14:textId="77777777" w:rsidR="00945DDE" w:rsidRPr="0082345F" w:rsidRDefault="00945DDE" w:rsidP="00945DDE">
      <w:pPr>
        <w:rPr>
          <w:b/>
          <w:bCs/>
          <w:u w:val="single"/>
        </w:rPr>
      </w:pPr>
      <w:r w:rsidRPr="0082345F">
        <w:rPr>
          <w:sz w:val="16"/>
        </w:rPr>
        <w:t xml:space="preserve">In the 22 midterm elections from 1934 to 2018, the incumbent’s party lost 28 House seats and four Senate seats on average, data shows. </w:t>
      </w:r>
      <w:r w:rsidRPr="0082345F">
        <w:rPr>
          <w:u w:val="single"/>
        </w:rPr>
        <w:t xml:space="preserve">Should the Democrats </w:t>
      </w:r>
      <w:r w:rsidRPr="0082345F">
        <w:rPr>
          <w:b/>
          <w:bCs/>
          <w:u w:val="single"/>
        </w:rPr>
        <w:t>perform</w:t>
      </w:r>
      <w:r w:rsidRPr="0082345F">
        <w:rPr>
          <w:u w:val="single"/>
        </w:rPr>
        <w:t xml:space="preserve"> well in the midterms, it will help them build back a </w:t>
      </w:r>
      <w:r w:rsidRPr="0082345F">
        <w:rPr>
          <w:b/>
          <w:bCs/>
          <w:highlight w:val="cyan"/>
          <w:u w:val="single"/>
        </w:rPr>
        <w:t>coalition</w:t>
      </w:r>
      <w:r w:rsidRPr="0082345F">
        <w:rPr>
          <w:b/>
          <w:bCs/>
          <w:u w:val="single"/>
        </w:rPr>
        <w:t xml:space="preserve"> capable</w:t>
      </w:r>
      <w:r w:rsidRPr="0082345F">
        <w:rPr>
          <w:u w:val="single"/>
        </w:rPr>
        <w:t xml:space="preserve"> of </w:t>
      </w:r>
      <w:r w:rsidRPr="0082345F">
        <w:rPr>
          <w:b/>
          <w:bCs/>
          <w:highlight w:val="cyan"/>
          <w:u w:val="single"/>
        </w:rPr>
        <w:t>challenging</w:t>
      </w:r>
      <w:r w:rsidRPr="0082345F">
        <w:rPr>
          <w:b/>
          <w:bCs/>
          <w:u w:val="single"/>
        </w:rPr>
        <w:t xml:space="preserve"> the </w:t>
      </w:r>
      <w:r w:rsidRPr="0082345F">
        <w:rPr>
          <w:b/>
          <w:bCs/>
          <w:highlight w:val="cyan"/>
          <w:u w:val="single"/>
        </w:rPr>
        <w:t xml:space="preserve">Republicans </w:t>
      </w:r>
      <w:r w:rsidRPr="0082345F">
        <w:rPr>
          <w:b/>
          <w:bCs/>
          <w:u w:val="single"/>
        </w:rPr>
        <w:t>in 2028</w:t>
      </w:r>
      <w:r w:rsidRPr="0082345F">
        <w:rPr>
          <w:u w:val="single"/>
        </w:rPr>
        <w:t>.</w:t>
      </w:r>
    </w:p>
    <w:p w14:paraId="158C4CE5" w14:textId="77777777" w:rsidR="00945DDE" w:rsidRPr="0082345F" w:rsidRDefault="00945DDE" w:rsidP="00945DDE">
      <w:pPr>
        <w:rPr>
          <w:b/>
          <w:bCs/>
          <w:u w:val="single"/>
        </w:rPr>
      </w:pPr>
      <w:r w:rsidRPr="0082345F">
        <w:rPr>
          <w:sz w:val="16"/>
        </w:rPr>
        <w:t xml:space="preserve">Even if the Democrats manage to take back some congressional seats, experts maintain that a </w:t>
      </w:r>
      <w:r w:rsidRPr="0082345F">
        <w:rPr>
          <w:b/>
          <w:bCs/>
          <w:highlight w:val="cyan"/>
          <w:u w:val="single"/>
        </w:rPr>
        <w:t>center</w:t>
      </w:r>
      <w:r w:rsidRPr="0082345F">
        <w:rPr>
          <w:highlight w:val="cyan"/>
          <w:u w:val="single"/>
        </w:rPr>
        <w:t xml:space="preserve">-left </w:t>
      </w:r>
      <w:r w:rsidRPr="0082345F">
        <w:rPr>
          <w:b/>
          <w:bCs/>
          <w:highlight w:val="cyan"/>
          <w:u w:val="single"/>
        </w:rPr>
        <w:t>politics</w:t>
      </w:r>
      <w:r w:rsidRPr="0082345F">
        <w:rPr>
          <w:u w:val="single"/>
        </w:rPr>
        <w:t xml:space="preserve"> with </w:t>
      </w:r>
      <w:r w:rsidRPr="0082345F">
        <w:rPr>
          <w:b/>
          <w:bCs/>
          <w:u w:val="single"/>
        </w:rPr>
        <w:t>concessions</w:t>
      </w:r>
      <w:r w:rsidRPr="0082345F">
        <w:rPr>
          <w:u w:val="single"/>
        </w:rPr>
        <w:t xml:space="preserve"> </w:t>
      </w:r>
      <w:r w:rsidRPr="0082345F">
        <w:rPr>
          <w:sz w:val="16"/>
        </w:rPr>
        <w:t xml:space="preserve">to the right will likely </w:t>
      </w:r>
      <w:r w:rsidRPr="0082345F">
        <w:rPr>
          <w:rStyle w:val="Emphasis"/>
          <w:highlight w:val="cyan"/>
        </w:rPr>
        <w:t>set</w:t>
      </w:r>
      <w:r w:rsidRPr="0082345F">
        <w:rPr>
          <w:sz w:val="16"/>
          <w:highlight w:val="cyan"/>
        </w:rPr>
        <w:t xml:space="preserve"> </w:t>
      </w:r>
      <w:r w:rsidRPr="0082345F">
        <w:rPr>
          <w:b/>
          <w:bCs/>
          <w:highlight w:val="cyan"/>
          <w:u w:val="single"/>
        </w:rPr>
        <w:t>the tone</w:t>
      </w:r>
      <w:r w:rsidRPr="0082345F">
        <w:rPr>
          <w:b/>
          <w:bCs/>
          <w:u w:val="single"/>
        </w:rPr>
        <w:t>.</w:t>
      </w:r>
    </w:p>
    <w:p w14:paraId="426EB6EC" w14:textId="77777777" w:rsidR="00945DDE" w:rsidRPr="0082345F" w:rsidRDefault="00945DDE" w:rsidP="00945DDE">
      <w:pPr>
        <w:rPr>
          <w:b/>
          <w:bCs/>
          <w:u w:val="single"/>
        </w:rPr>
      </w:pPr>
      <w:r w:rsidRPr="0082345F">
        <w:rPr>
          <w:sz w:val="16"/>
        </w:rPr>
        <w:t xml:space="preserve">“I doubt the coming months or years will allow the progressives to shine,” Johnson says. “I think the </w:t>
      </w:r>
      <w:r w:rsidRPr="0082345F">
        <w:rPr>
          <w:u w:val="single"/>
        </w:rPr>
        <w:t>centrists</w:t>
      </w:r>
      <w:r w:rsidRPr="0082345F">
        <w:rPr>
          <w:sz w:val="16"/>
        </w:rPr>
        <w:t xml:space="preserve"> in the party will </w:t>
      </w:r>
      <w:r w:rsidRPr="0082345F">
        <w:rPr>
          <w:b/>
          <w:bCs/>
          <w:u w:val="single"/>
        </w:rPr>
        <w:t>work hard</w:t>
      </w:r>
      <w:r w:rsidRPr="0082345F">
        <w:rPr>
          <w:sz w:val="16"/>
        </w:rPr>
        <w:t xml:space="preserve"> to maintain control and </w:t>
      </w:r>
      <w:r w:rsidRPr="0082345F">
        <w:rPr>
          <w:b/>
          <w:bCs/>
          <w:highlight w:val="cyan"/>
          <w:u w:val="single"/>
        </w:rPr>
        <w:t>moderate</w:t>
      </w:r>
      <w:r w:rsidRPr="0082345F">
        <w:rPr>
          <w:b/>
          <w:bCs/>
          <w:u w:val="single"/>
        </w:rPr>
        <w:t xml:space="preserve"> the </w:t>
      </w:r>
      <w:r w:rsidRPr="0082345F">
        <w:rPr>
          <w:b/>
          <w:bCs/>
          <w:highlight w:val="cyan"/>
          <w:u w:val="single"/>
        </w:rPr>
        <w:t>party message.</w:t>
      </w:r>
      <w:r w:rsidRPr="0082345F">
        <w:rPr>
          <w:b/>
          <w:bCs/>
          <w:u w:val="single"/>
        </w:rPr>
        <w:t>”</w:t>
      </w:r>
    </w:p>
    <w:p w14:paraId="2C6C4B62" w14:textId="77777777" w:rsidR="00945DDE" w:rsidRPr="0082345F" w:rsidRDefault="00945DDE" w:rsidP="00945DDE">
      <w:pPr>
        <w:rPr>
          <w:b/>
          <w:bCs/>
          <w:u w:val="single"/>
        </w:rPr>
      </w:pPr>
    </w:p>
    <w:p w14:paraId="5194CBA9" w14:textId="3465B6E5" w:rsidR="00945DDE" w:rsidRPr="0082345F" w:rsidRDefault="00945DDE" w:rsidP="00945DDE">
      <w:pPr>
        <w:pStyle w:val="Heading4"/>
        <w:rPr>
          <w:rFonts w:cs="Arial"/>
        </w:rPr>
      </w:pPr>
      <w:r w:rsidRPr="0082345F">
        <w:rPr>
          <w:rFonts w:cs="Arial"/>
          <w:u w:val="single"/>
        </w:rPr>
        <w:t>Perception</w:t>
      </w:r>
      <w:r w:rsidRPr="0082345F">
        <w:rPr>
          <w:rFonts w:cs="Arial"/>
        </w:rPr>
        <w:t xml:space="preserve"> of the 1AC’s racial capitalism literature winning </w:t>
      </w:r>
      <w:r w:rsidRPr="0082345F">
        <w:rPr>
          <w:rFonts w:cs="Arial"/>
          <w:u w:val="single"/>
        </w:rPr>
        <w:t>policy debates</w:t>
      </w:r>
      <w:r w:rsidRPr="0082345F">
        <w:rPr>
          <w:rFonts w:cs="Arial"/>
        </w:rPr>
        <w:t xml:space="preserve"> drives </w:t>
      </w:r>
      <w:r w:rsidRPr="0082345F">
        <w:rPr>
          <w:rFonts w:cs="Arial"/>
          <w:u w:val="single"/>
        </w:rPr>
        <w:t>asymmetric</w:t>
      </w:r>
      <w:r w:rsidRPr="0082345F">
        <w:rPr>
          <w:rFonts w:cs="Arial"/>
        </w:rPr>
        <w:t xml:space="preserve"> Republican voter turnout—</w:t>
      </w:r>
      <w:r w:rsidRPr="0082345F">
        <w:rPr>
          <w:rFonts w:cs="Arial"/>
          <w:u w:val="single"/>
        </w:rPr>
        <w:t>studies</w:t>
      </w:r>
      <w:r w:rsidRPr="0082345F">
        <w:rPr>
          <w:rFonts w:cs="Arial"/>
        </w:rPr>
        <w:t xml:space="preserve"> prove </w:t>
      </w:r>
      <w:r w:rsidR="007A2ABE" w:rsidRPr="0082345F">
        <w:rPr>
          <w:rFonts w:cs="Arial"/>
          <w:u w:val="single"/>
        </w:rPr>
        <w:t>perception</w:t>
      </w:r>
      <w:r w:rsidR="007A2ABE" w:rsidRPr="0082345F">
        <w:rPr>
          <w:rFonts w:cs="Arial"/>
        </w:rPr>
        <w:t xml:space="preserve"> is</w:t>
      </w:r>
      <w:r w:rsidRPr="0082345F">
        <w:rPr>
          <w:rFonts w:cs="Arial"/>
        </w:rPr>
        <w:t xml:space="preserve"> </w:t>
      </w:r>
      <w:r w:rsidRPr="0082345F">
        <w:rPr>
          <w:rFonts w:cs="Arial"/>
          <w:u w:val="single"/>
        </w:rPr>
        <w:t>mobilizing</w:t>
      </w:r>
      <w:r w:rsidRPr="0082345F">
        <w:rPr>
          <w:rFonts w:cs="Arial"/>
        </w:rPr>
        <w:t xml:space="preserve"> even if </w:t>
      </w:r>
      <w:r w:rsidR="007A2ABE" w:rsidRPr="0082345F">
        <w:rPr>
          <w:rFonts w:cs="Arial"/>
        </w:rPr>
        <w:t xml:space="preserve">the 1AC </w:t>
      </w:r>
      <w:r w:rsidR="007A2ABE" w:rsidRPr="0082345F">
        <w:rPr>
          <w:rFonts w:cs="Arial"/>
          <w:u w:val="single"/>
        </w:rPr>
        <w:t>isn’t</w:t>
      </w:r>
      <w:r w:rsidR="007A2ABE" w:rsidRPr="0082345F">
        <w:rPr>
          <w:rFonts w:cs="Arial"/>
        </w:rPr>
        <w:t xml:space="preserve"> CRT.</w:t>
      </w:r>
    </w:p>
    <w:p w14:paraId="54560329" w14:textId="77777777" w:rsidR="00945DDE" w:rsidRPr="0082345F" w:rsidRDefault="00945DDE" w:rsidP="00945DDE">
      <w:r w:rsidRPr="0082345F">
        <w:rPr>
          <w:rStyle w:val="Style13ptBold"/>
        </w:rPr>
        <w:t xml:space="preserve">Deshpande, et al. ’24 </w:t>
      </w:r>
      <w:r w:rsidRPr="0082345F">
        <w:t xml:space="preserve">[Pia Deshpande, researcher @ Berkeley Institute for Data Science and PhD candidate in Political Science; Scott Blatte, quantitative political economy researcher and Research Professional @ University of Chicago’s Becker Friedman Institute; Yonatan Margalit, Researcher @ Tufts Public Opinion Lab; Carolina Olea Lezama, Tufts graduate and Ralph Bunche Summer Institute scholar; Brian F. Schaffner, Newhouse Professor of Civic Studies &amp; Political Science at Tufts, PhD in Political Science, Director of the Tufts Public Opinion Lab; Aadhya Shivakumar, Tufts University graduate in Political Science &amp; Psychology and researcher @ Tufts Public Opinion Lab; David Wingens, Tufts researcher/writer @ Tufts Public Opinion Lab; 2024. “Critical Race Theory and Asymmetric Mobilization.” </w:t>
      </w:r>
      <w:r w:rsidRPr="0082345F">
        <w:rPr>
          <w:i/>
          <w:iCs/>
        </w:rPr>
        <w:t>Political Behavior</w:t>
      </w:r>
      <w:r w:rsidRPr="0082345F">
        <w:t xml:space="preserve"> 46 (3): 1677–99. https://doi.org/10.1007/s11109-023-09889-4; mgm]</w:t>
      </w:r>
    </w:p>
    <w:p w14:paraId="02C423E6" w14:textId="77777777" w:rsidR="00945DDE" w:rsidRPr="0082345F" w:rsidRDefault="00945DDE" w:rsidP="00945DDE">
      <w:pPr>
        <w:rPr>
          <w:sz w:val="16"/>
        </w:rPr>
      </w:pPr>
      <w:r w:rsidRPr="0082345F">
        <w:rPr>
          <w:sz w:val="16"/>
        </w:rPr>
        <w:t xml:space="preserve">This paper provides </w:t>
      </w:r>
      <w:r w:rsidRPr="0082345F">
        <w:rPr>
          <w:highlight w:val="cyan"/>
          <w:u w:val="single"/>
        </w:rPr>
        <w:t>evidence</w:t>
      </w:r>
      <w:r w:rsidRPr="0082345F">
        <w:rPr>
          <w:sz w:val="16"/>
        </w:rPr>
        <w:t xml:space="preserve"> </w:t>
      </w:r>
      <w:r w:rsidRPr="0082345F">
        <w:rPr>
          <w:u w:val="single"/>
        </w:rPr>
        <w:t>that</w:t>
      </w:r>
      <w:r w:rsidRPr="0082345F">
        <w:rPr>
          <w:sz w:val="16"/>
        </w:rPr>
        <w:t xml:space="preserve"> the issue of teaching </w:t>
      </w:r>
      <w:r w:rsidRPr="0082345F">
        <w:rPr>
          <w:b/>
          <w:bCs/>
          <w:highlight w:val="cyan"/>
          <w:u w:val="single"/>
        </w:rPr>
        <w:t>CRT in schools is mobilizing</w:t>
      </w:r>
      <w:r w:rsidRPr="0082345F">
        <w:rPr>
          <w:sz w:val="16"/>
        </w:rPr>
        <w:t xml:space="preserve">, but only </w:t>
      </w:r>
      <w:r w:rsidRPr="0082345F">
        <w:rPr>
          <w:rStyle w:val="StyleUnderline"/>
          <w:highlight w:val="cyan"/>
        </w:rPr>
        <w:t>for</w:t>
      </w:r>
      <w:r w:rsidRPr="0082345F">
        <w:rPr>
          <w:sz w:val="16"/>
        </w:rPr>
        <w:t xml:space="preserve"> particular types of people under particular conditions. Specifically, CRT opponents and </w:t>
      </w:r>
      <w:r w:rsidRPr="0082345F">
        <w:rPr>
          <w:highlight w:val="cyan"/>
          <w:u w:val="single"/>
        </w:rPr>
        <w:t>Republicans</w:t>
      </w:r>
      <w:r w:rsidRPr="0082345F">
        <w:rPr>
          <w:u w:val="single"/>
        </w:rPr>
        <w:t xml:space="preserve"> </w:t>
      </w:r>
      <w:r w:rsidRPr="0082345F">
        <w:rPr>
          <w:sz w:val="16"/>
        </w:rPr>
        <w:t>report that they</w:t>
      </w:r>
      <w:r w:rsidRPr="0082345F">
        <w:rPr>
          <w:u w:val="single"/>
        </w:rPr>
        <w:t xml:space="preserve"> are </w:t>
      </w:r>
      <w:r w:rsidRPr="0082345F">
        <w:rPr>
          <w:b/>
          <w:bCs/>
          <w:u w:val="single"/>
        </w:rPr>
        <w:t>more likely to participate</w:t>
      </w:r>
      <w:r w:rsidRPr="0082345F">
        <w:rPr>
          <w:u w:val="single"/>
        </w:rPr>
        <w:t xml:space="preserve"> in several political activities</w:t>
      </w:r>
      <w:r w:rsidRPr="0082345F">
        <w:rPr>
          <w:sz w:val="16"/>
        </w:rPr>
        <w:t xml:space="preserve"> when the government takes action to mandate the teaching of CRT in schools. These same </w:t>
      </w:r>
      <w:r w:rsidRPr="0082345F">
        <w:rPr>
          <w:u w:val="single"/>
        </w:rPr>
        <w:t xml:space="preserve">CRT </w:t>
      </w:r>
      <w:r w:rsidRPr="0082345F">
        <w:rPr>
          <w:highlight w:val="cyan"/>
          <w:u w:val="single"/>
        </w:rPr>
        <w:t>opponents</w:t>
      </w:r>
      <w:r w:rsidRPr="0082345F">
        <w:rPr>
          <w:u w:val="single"/>
        </w:rPr>
        <w:t xml:space="preserve"> were </w:t>
      </w:r>
      <w:r w:rsidRPr="0082345F">
        <w:rPr>
          <w:b/>
          <w:bCs/>
          <w:highlight w:val="cyan"/>
          <w:u w:val="single"/>
        </w:rPr>
        <w:t>not mobilized</w:t>
      </w:r>
      <w:r w:rsidRPr="0082345F">
        <w:rPr>
          <w:highlight w:val="cyan"/>
          <w:u w:val="single"/>
        </w:rPr>
        <w:t xml:space="preserve"> when</w:t>
      </w:r>
      <w:r w:rsidRPr="0082345F">
        <w:rPr>
          <w:u w:val="single"/>
        </w:rPr>
        <w:t xml:space="preserve"> the vignette described them as </w:t>
      </w:r>
      <w:r w:rsidRPr="0082345F">
        <w:rPr>
          <w:b/>
          <w:bCs/>
          <w:sz w:val="28"/>
          <w:szCs w:val="28"/>
          <w:highlight w:val="cyan"/>
          <w:u w:val="single"/>
        </w:rPr>
        <w:t>winning the policy debate</w:t>
      </w:r>
      <w:r w:rsidRPr="0082345F">
        <w:rPr>
          <w:sz w:val="16"/>
          <w:szCs w:val="28"/>
        </w:rPr>
        <w:t xml:space="preserve"> </w:t>
      </w:r>
      <w:r w:rsidRPr="0082345F">
        <w:rPr>
          <w:sz w:val="16"/>
        </w:rPr>
        <w:t xml:space="preserve">(e.g. by the government banning the teaching of CRT). CRT supporters and </w:t>
      </w:r>
      <w:r w:rsidRPr="0082345F">
        <w:rPr>
          <w:b/>
          <w:bCs/>
          <w:highlight w:val="cyan"/>
          <w:u w:val="single"/>
        </w:rPr>
        <w:t>Dem</w:t>
      </w:r>
      <w:r w:rsidRPr="0082345F">
        <w:rPr>
          <w:b/>
          <w:bCs/>
          <w:u w:val="single"/>
        </w:rPr>
        <w:t>ocrat</w:t>
      </w:r>
      <w:r w:rsidRPr="0082345F">
        <w:rPr>
          <w:b/>
          <w:bCs/>
          <w:highlight w:val="cyan"/>
          <w:u w:val="single"/>
        </w:rPr>
        <w:t>s</w:t>
      </w:r>
      <w:r w:rsidRPr="0082345F">
        <w:rPr>
          <w:u w:val="single"/>
        </w:rPr>
        <w:t xml:space="preserve"> were </w:t>
      </w:r>
      <w:r w:rsidRPr="0082345F">
        <w:rPr>
          <w:b/>
          <w:bCs/>
          <w:highlight w:val="cyan"/>
          <w:u w:val="single"/>
        </w:rPr>
        <w:t>not mobilized</w:t>
      </w:r>
      <w:r w:rsidRPr="0082345F">
        <w:rPr>
          <w:sz w:val="16"/>
        </w:rPr>
        <w:t xml:space="preserve"> by either government action. We find the above </w:t>
      </w:r>
      <w:r w:rsidRPr="0082345F">
        <w:rPr>
          <w:highlight w:val="cyan"/>
          <w:u w:val="single"/>
        </w:rPr>
        <w:t xml:space="preserve">even when we </w:t>
      </w:r>
      <w:r w:rsidRPr="0082345F">
        <w:rPr>
          <w:b/>
          <w:bCs/>
          <w:highlight w:val="cyan"/>
          <w:u w:val="single"/>
        </w:rPr>
        <w:t>define CRT</w:t>
      </w:r>
      <w:r w:rsidRPr="0082345F">
        <w:rPr>
          <w:sz w:val="16"/>
        </w:rPr>
        <w:t xml:space="preserve"> for respondents in our experiment, and argue that </w:t>
      </w:r>
      <w:r w:rsidRPr="0082345F">
        <w:rPr>
          <w:b/>
          <w:bCs/>
          <w:u w:val="single"/>
        </w:rPr>
        <w:t xml:space="preserve">elite </w:t>
      </w:r>
      <w:r w:rsidRPr="0082345F">
        <w:rPr>
          <w:b/>
          <w:bCs/>
          <w:highlight w:val="cyan"/>
          <w:u w:val="single"/>
        </w:rPr>
        <w:t>weaponization</w:t>
      </w:r>
      <w:r w:rsidRPr="0082345F">
        <w:rPr>
          <w:highlight w:val="cyan"/>
          <w:u w:val="single"/>
        </w:rPr>
        <w:t xml:space="preserve"> of the term</w:t>
      </w:r>
      <w:r w:rsidRPr="0082345F">
        <w:rPr>
          <w:u w:val="single"/>
        </w:rPr>
        <w:t xml:space="preserve"> “</w:t>
      </w:r>
      <w:r w:rsidRPr="0082345F">
        <w:rPr>
          <w:b/>
          <w:bCs/>
          <w:u w:val="single"/>
        </w:rPr>
        <w:t>critical race theory</w:t>
      </w:r>
      <w:r w:rsidRPr="0082345F">
        <w:rPr>
          <w:u w:val="single"/>
        </w:rPr>
        <w:t xml:space="preserve">” </w:t>
      </w:r>
      <w:r w:rsidRPr="0082345F">
        <w:rPr>
          <w:highlight w:val="cyan"/>
          <w:u w:val="single"/>
        </w:rPr>
        <w:t xml:space="preserve">and </w:t>
      </w:r>
      <w:r w:rsidRPr="0082345F">
        <w:rPr>
          <w:b/>
          <w:bCs/>
          <w:highlight w:val="cyan"/>
          <w:u w:val="single"/>
        </w:rPr>
        <w:t>stoking controversy</w:t>
      </w:r>
      <w:r w:rsidRPr="0082345F">
        <w:rPr>
          <w:highlight w:val="cyan"/>
          <w:u w:val="single"/>
        </w:rPr>
        <w:t xml:space="preserve"> by Republican</w:t>
      </w:r>
      <w:r w:rsidRPr="0082345F">
        <w:rPr>
          <w:u w:val="single"/>
        </w:rPr>
        <w:t xml:space="preserve"> legislator</w:t>
      </w:r>
      <w:r w:rsidRPr="0082345F">
        <w:rPr>
          <w:highlight w:val="cyan"/>
          <w:u w:val="single"/>
        </w:rPr>
        <w:t>s</w:t>
      </w:r>
      <w:r w:rsidRPr="0082345F">
        <w:rPr>
          <w:sz w:val="16"/>
        </w:rPr>
        <w:t xml:space="preserve"> and conservative </w:t>
      </w:r>
      <w:r w:rsidRPr="0082345F">
        <w:rPr>
          <w:u w:val="single"/>
        </w:rPr>
        <w:t>helps</w:t>
      </w:r>
      <w:r w:rsidRPr="0082345F">
        <w:rPr>
          <w:sz w:val="16"/>
        </w:rPr>
        <w:t xml:space="preserve"> to </w:t>
      </w:r>
      <w:r w:rsidRPr="0082345F">
        <w:rPr>
          <w:u w:val="single"/>
        </w:rPr>
        <w:t>explain</w:t>
      </w:r>
      <w:r w:rsidRPr="0082345F">
        <w:rPr>
          <w:sz w:val="16"/>
        </w:rPr>
        <w:t xml:space="preserve"> our results.</w:t>
      </w:r>
    </w:p>
    <w:p w14:paraId="39A1E687" w14:textId="77777777" w:rsidR="00945DDE" w:rsidRPr="0082345F" w:rsidRDefault="00945DDE" w:rsidP="00945DDE">
      <w:pPr>
        <w:rPr>
          <w:sz w:val="16"/>
        </w:rPr>
      </w:pPr>
      <w:r w:rsidRPr="0082345F">
        <w:rPr>
          <w:sz w:val="16"/>
        </w:rPr>
        <w:t xml:space="preserve">Mobilization effects for CRT opponents were dependent on how costly a type of mobilization was. </w:t>
      </w:r>
      <w:r w:rsidRPr="0082345F">
        <w:rPr>
          <w:highlight w:val="cyan"/>
          <w:u w:val="single"/>
        </w:rPr>
        <w:t>CRT opponents</w:t>
      </w:r>
      <w:r w:rsidRPr="0082345F">
        <w:rPr>
          <w:sz w:val="16"/>
        </w:rPr>
        <w:t xml:space="preserve"> who saw the vignette where the government took action to mandate the incorporation of CRT into the curriculum said they </w:t>
      </w:r>
      <w:r w:rsidRPr="0082345F">
        <w:rPr>
          <w:u w:val="single"/>
        </w:rPr>
        <w:t xml:space="preserve">were </w:t>
      </w:r>
      <w:r w:rsidRPr="0082345F">
        <w:rPr>
          <w:b/>
          <w:bCs/>
          <w:sz w:val="24"/>
          <w:szCs w:val="24"/>
          <w:highlight w:val="cyan"/>
          <w:u w:val="single"/>
        </w:rPr>
        <w:t>significantly more likely to vot</w:t>
      </w:r>
      <w:r w:rsidRPr="0082345F">
        <w:rPr>
          <w:b/>
          <w:bCs/>
          <w:highlight w:val="cyan"/>
          <w:u w:val="single"/>
        </w:rPr>
        <w:t>e</w:t>
      </w:r>
      <w:r w:rsidRPr="0082345F">
        <w:rPr>
          <w:u w:val="single"/>
        </w:rPr>
        <w:t xml:space="preserve">, more likely to </w:t>
      </w:r>
      <w:r w:rsidRPr="0082345F">
        <w:rPr>
          <w:b/>
          <w:bCs/>
          <w:highlight w:val="cyan"/>
          <w:u w:val="single"/>
        </w:rPr>
        <w:t>encourage others</w:t>
      </w:r>
      <w:r w:rsidRPr="0082345F">
        <w:rPr>
          <w:b/>
          <w:bCs/>
          <w:u w:val="single"/>
        </w:rPr>
        <w:t xml:space="preserve"> to vote</w:t>
      </w:r>
      <w:r w:rsidRPr="0082345F">
        <w:rPr>
          <w:u w:val="single"/>
        </w:rPr>
        <w:t xml:space="preserve"> in the next election</w:t>
      </w:r>
      <w:r w:rsidRPr="0082345F">
        <w:rPr>
          <w:sz w:val="16"/>
        </w:rPr>
        <w:t xml:space="preserve">, and most notably much more likely to contact their elected representatives about the issue compared to the inaction vignette. These </w:t>
      </w:r>
      <w:r w:rsidRPr="0082345F">
        <w:rPr>
          <w:highlight w:val="cyan"/>
          <w:u w:val="single"/>
        </w:rPr>
        <w:t xml:space="preserve">effects are </w:t>
      </w:r>
      <w:r w:rsidRPr="0082345F">
        <w:rPr>
          <w:b/>
          <w:bCs/>
          <w:highlight w:val="cyan"/>
          <w:u w:val="single"/>
        </w:rPr>
        <w:t>substantively significant</w:t>
      </w:r>
      <w:r w:rsidRPr="0082345F">
        <w:rPr>
          <w:sz w:val="16"/>
        </w:rPr>
        <w:t xml:space="preserve">, and though self-reported intentions to participate do not </w:t>
      </w:r>
      <w:r w:rsidRPr="0082345F">
        <w:rPr>
          <w:sz w:val="16"/>
        </w:rPr>
        <w:lastRenderedPageBreak/>
        <w:t xml:space="preserve">perfectly translate into actual participation, the two concepts are </w:t>
      </w:r>
      <w:r w:rsidRPr="0082345F">
        <w:rPr>
          <w:b/>
          <w:bCs/>
          <w:highlight w:val="cyan"/>
          <w:u w:val="single"/>
        </w:rPr>
        <w:t>strongly</w:t>
      </w:r>
      <w:r w:rsidRPr="0082345F">
        <w:rPr>
          <w:b/>
          <w:bCs/>
          <w:u w:val="single"/>
        </w:rPr>
        <w:t xml:space="preserve"> </w:t>
      </w:r>
      <w:r w:rsidRPr="0082345F">
        <w:rPr>
          <w:b/>
          <w:bCs/>
          <w:highlight w:val="cyan"/>
          <w:u w:val="single"/>
        </w:rPr>
        <w:t>correlated</w:t>
      </w:r>
      <w:r w:rsidRPr="0082345F">
        <w:rPr>
          <w:sz w:val="16"/>
        </w:rPr>
        <w:t xml:space="preserve"> making the study of intentions to participate valuable (Gerber and Rogers 2009).</w:t>
      </w:r>
    </w:p>
    <w:p w14:paraId="131596D3" w14:textId="77777777" w:rsidR="00945DDE" w:rsidRPr="0082345F" w:rsidRDefault="00945DDE" w:rsidP="00945DDE">
      <w:pPr>
        <w:rPr>
          <w:sz w:val="14"/>
        </w:rPr>
      </w:pPr>
      <w:r w:rsidRPr="0082345F">
        <w:rPr>
          <w:sz w:val="14"/>
        </w:rPr>
        <w:t>We also find that those with the highest levels of racism denial were the most mobilized by government action on this issue, even after controlling for partisanship. When racism-denying subjects were exposed to a situation in which the government mandated that CRT be taught in schools, they became significantly more likely to express a desire to contact public officials and run for office than those who acknowledged the existence of racism.</w:t>
      </w:r>
    </w:p>
    <w:p w14:paraId="3E47D599" w14:textId="77777777" w:rsidR="00945DDE" w:rsidRPr="0082345F" w:rsidRDefault="00945DDE" w:rsidP="00945DDE">
      <w:pPr>
        <w:rPr>
          <w:sz w:val="14"/>
        </w:rPr>
      </w:pPr>
      <w:r w:rsidRPr="0082345F">
        <w:rPr>
          <w:sz w:val="14"/>
        </w:rPr>
        <w:t>Our findings add to a small but growing political science literature on public opinion toward Critical Race Theory. Our experiment establishes a baseline for support for CRT and establishes important relationships between policy outcomes and asymmetric political mobilization on many different factors. Voting is not the only way individuals mobilize, and our secondary analysis to discuss how CRT policy that one disagrees with motivates some forms of mobilization but not others will serve as an interesting comparison to literature on how other issues mobilize.</w:t>
      </w:r>
    </w:p>
    <w:p w14:paraId="64DA2A38" w14:textId="77777777" w:rsidR="00945DDE" w:rsidRPr="0082345F" w:rsidRDefault="00945DDE" w:rsidP="00945DDE">
      <w:pPr>
        <w:rPr>
          <w:b/>
          <w:bCs/>
          <w:u w:val="single"/>
        </w:rPr>
      </w:pPr>
      <w:r w:rsidRPr="0082345F">
        <w:rPr>
          <w:sz w:val="16"/>
        </w:rPr>
        <w:t xml:space="preserve">The paper also contributes to scholarship seeking to understand when political issues mobilize people to participate in political activities and when they do not. First, we find that asymmetric mobilization is more likely to occur when elite discourse is also asymmetric. In this case, it was almost entirely Republican elites who used the term CRT and referred to the issue, and we subsequently find that </w:t>
      </w:r>
      <w:r w:rsidRPr="0082345F">
        <w:rPr>
          <w:b/>
          <w:bCs/>
          <w:highlight w:val="cyan"/>
          <w:u w:val="single"/>
        </w:rPr>
        <w:t>only Republican</w:t>
      </w:r>
      <w:r w:rsidRPr="0082345F">
        <w:rPr>
          <w:highlight w:val="cyan"/>
          <w:u w:val="single"/>
        </w:rPr>
        <w:t xml:space="preserve"> </w:t>
      </w:r>
      <w:r w:rsidRPr="0082345F">
        <w:rPr>
          <w:b/>
          <w:bCs/>
          <w:highlight w:val="cyan"/>
          <w:u w:val="single"/>
        </w:rPr>
        <w:t>subjects</w:t>
      </w:r>
      <w:r w:rsidRPr="0082345F">
        <w:rPr>
          <w:u w:val="single"/>
        </w:rPr>
        <w:t xml:space="preserve"> were </w:t>
      </w:r>
      <w:r w:rsidRPr="0082345F">
        <w:rPr>
          <w:highlight w:val="cyan"/>
          <w:u w:val="single"/>
        </w:rPr>
        <w:t>mobilized</w:t>
      </w:r>
      <w:r w:rsidRPr="0082345F">
        <w:rPr>
          <w:sz w:val="16"/>
        </w:rPr>
        <w:t>. Second, we found that the type of action also mattered—</w:t>
      </w:r>
      <w:r w:rsidRPr="0082345F">
        <w:rPr>
          <w:b/>
          <w:bCs/>
          <w:highlight w:val="cyan"/>
          <w:u w:val="single"/>
        </w:rPr>
        <w:t>people who lost a policy debate</w:t>
      </w:r>
      <w:r w:rsidRPr="0082345F">
        <w:rPr>
          <w:b/>
          <w:bCs/>
          <w:u w:val="single"/>
        </w:rPr>
        <w:t xml:space="preserve"> </w:t>
      </w:r>
      <w:r w:rsidRPr="0082345F">
        <w:rPr>
          <w:sz w:val="16"/>
        </w:rPr>
        <w:t xml:space="preserve">or felt most threatened by government action on an issue </w:t>
      </w:r>
      <w:r w:rsidRPr="0082345F">
        <w:rPr>
          <w:b/>
          <w:bCs/>
          <w:u w:val="single"/>
        </w:rPr>
        <w:t xml:space="preserve">would be </w:t>
      </w:r>
      <w:r w:rsidRPr="0082345F">
        <w:rPr>
          <w:b/>
          <w:bCs/>
          <w:highlight w:val="cyan"/>
          <w:u w:val="single"/>
        </w:rPr>
        <w:t>especially mobilized</w:t>
      </w:r>
      <w:r w:rsidRPr="0082345F">
        <w:rPr>
          <w:sz w:val="16"/>
        </w:rPr>
        <w:t xml:space="preserve"> by that issue. Government action to ban the teaching of CRT did not mobilize subjects, but action to mandate the teaching of CRT did mobilize people who were opposed. What this suggests is that </w:t>
      </w:r>
      <w:r w:rsidRPr="0082345F">
        <w:rPr>
          <w:u w:val="single"/>
        </w:rPr>
        <w:t xml:space="preserve">the </w:t>
      </w:r>
      <w:r w:rsidRPr="0082345F">
        <w:rPr>
          <w:b/>
          <w:bCs/>
          <w:highlight w:val="cyan"/>
          <w:u w:val="single"/>
        </w:rPr>
        <w:t>term</w:t>
      </w:r>
      <w:r w:rsidRPr="0082345F">
        <w:rPr>
          <w:b/>
          <w:bCs/>
          <w:u w:val="single"/>
        </w:rPr>
        <w:t xml:space="preserve"> “</w:t>
      </w:r>
      <w:r w:rsidRPr="0082345F">
        <w:rPr>
          <w:b/>
          <w:bCs/>
          <w:highlight w:val="cyan"/>
          <w:u w:val="single"/>
        </w:rPr>
        <w:t>c</w:t>
      </w:r>
      <w:r w:rsidRPr="0082345F">
        <w:rPr>
          <w:b/>
          <w:bCs/>
          <w:u w:val="single"/>
        </w:rPr>
        <w:t xml:space="preserve">ritical </w:t>
      </w:r>
      <w:r w:rsidRPr="0082345F">
        <w:rPr>
          <w:b/>
          <w:bCs/>
          <w:highlight w:val="cyan"/>
          <w:u w:val="single"/>
        </w:rPr>
        <w:t>r</w:t>
      </w:r>
      <w:r w:rsidRPr="0082345F">
        <w:rPr>
          <w:b/>
          <w:bCs/>
          <w:u w:val="single"/>
        </w:rPr>
        <w:t xml:space="preserve">ace </w:t>
      </w:r>
      <w:r w:rsidRPr="0082345F">
        <w:rPr>
          <w:b/>
          <w:bCs/>
          <w:highlight w:val="cyan"/>
          <w:u w:val="single"/>
        </w:rPr>
        <w:t>t</w:t>
      </w:r>
      <w:r w:rsidRPr="0082345F">
        <w:rPr>
          <w:b/>
          <w:bCs/>
          <w:u w:val="single"/>
        </w:rPr>
        <w:t>heory</w:t>
      </w:r>
      <w:r w:rsidRPr="0082345F">
        <w:rPr>
          <w:u w:val="single"/>
        </w:rPr>
        <w:t xml:space="preserve">” </w:t>
      </w:r>
      <w:r w:rsidRPr="0082345F">
        <w:rPr>
          <w:highlight w:val="cyan"/>
          <w:u w:val="single"/>
        </w:rPr>
        <w:t>and</w:t>
      </w:r>
      <w:r w:rsidRPr="0082345F">
        <w:rPr>
          <w:u w:val="single"/>
        </w:rPr>
        <w:t xml:space="preserve"> the </w:t>
      </w:r>
      <w:r w:rsidRPr="0082345F">
        <w:rPr>
          <w:b/>
          <w:bCs/>
          <w:sz w:val="24"/>
          <w:szCs w:val="24"/>
          <w:highlight w:val="cyan"/>
          <w:u w:val="single"/>
        </w:rPr>
        <w:t>issue itsel</w:t>
      </w:r>
      <w:r w:rsidRPr="0082345F">
        <w:rPr>
          <w:sz w:val="24"/>
          <w:szCs w:val="24"/>
          <w:highlight w:val="cyan"/>
          <w:u w:val="single"/>
        </w:rPr>
        <w:t>f</w:t>
      </w:r>
      <w:r w:rsidRPr="0082345F">
        <w:rPr>
          <w:sz w:val="24"/>
          <w:szCs w:val="24"/>
          <w:u w:val="single"/>
        </w:rPr>
        <w:t xml:space="preserve"> </w:t>
      </w:r>
      <w:r w:rsidRPr="0082345F">
        <w:rPr>
          <w:u w:val="single"/>
        </w:rPr>
        <w:t xml:space="preserve">can be used as an issue to </w:t>
      </w:r>
      <w:r w:rsidRPr="0082345F">
        <w:rPr>
          <w:highlight w:val="cyan"/>
          <w:u w:val="single"/>
        </w:rPr>
        <w:t>mobilize</w:t>
      </w:r>
      <w:r w:rsidRPr="0082345F">
        <w:rPr>
          <w:sz w:val="16"/>
        </w:rPr>
        <w:t xml:space="preserve"> Americans—mostly </w:t>
      </w:r>
      <w:r w:rsidRPr="0082345F">
        <w:rPr>
          <w:b/>
          <w:bCs/>
          <w:highlight w:val="cyan"/>
          <w:u w:val="single"/>
        </w:rPr>
        <w:t>Republicans</w:t>
      </w:r>
      <w:r w:rsidRPr="0082345F">
        <w:rPr>
          <w:sz w:val="16"/>
        </w:rPr>
        <w:t xml:space="preserve">—who feel aggrieved by racial progress and that taking action to ban the teaching of CRT in schools will not lead to counter-mobilization from those who favor racial progress. These results demonstrate that even issues on which opinion is closely divided can sometimes be </w:t>
      </w:r>
      <w:r w:rsidRPr="0082345F">
        <w:rPr>
          <w:highlight w:val="cyan"/>
          <w:u w:val="single"/>
        </w:rPr>
        <w:t>advantageous for</w:t>
      </w:r>
      <w:r w:rsidRPr="0082345F">
        <w:rPr>
          <w:u w:val="single"/>
        </w:rPr>
        <w:t xml:space="preserve"> one party when that</w:t>
      </w:r>
      <w:r w:rsidRPr="0082345F">
        <w:rPr>
          <w:sz w:val="16"/>
        </w:rPr>
        <w:t xml:space="preserve"> </w:t>
      </w:r>
      <w:r w:rsidRPr="0082345F">
        <w:rPr>
          <w:u w:val="single"/>
        </w:rPr>
        <w:t xml:space="preserve">issue holds the potential for </w:t>
      </w:r>
      <w:r w:rsidRPr="0082345F">
        <w:rPr>
          <w:b/>
          <w:bCs/>
          <w:highlight w:val="cyan"/>
          <w:u w:val="single"/>
        </w:rPr>
        <w:t>asymmetrical mobilization.</w:t>
      </w:r>
    </w:p>
    <w:p w14:paraId="209285CE" w14:textId="77777777" w:rsidR="00945DDE" w:rsidRPr="0082345F" w:rsidRDefault="00945DDE" w:rsidP="00945DDE">
      <w:pPr>
        <w:rPr>
          <w:b/>
          <w:bCs/>
          <w:u w:val="single"/>
        </w:rPr>
      </w:pPr>
    </w:p>
    <w:p w14:paraId="3023F30C" w14:textId="77777777" w:rsidR="00945DDE" w:rsidRPr="0082345F" w:rsidRDefault="00945DDE" w:rsidP="00945DDE">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6E2FEA93" w14:textId="77777777" w:rsidR="00945DDE" w:rsidRPr="0082345F" w:rsidRDefault="00945DDE" w:rsidP="00945DDE">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3F46F3BA" w14:textId="77777777" w:rsidR="00945DDE" w:rsidRPr="0082345F" w:rsidRDefault="00945DDE" w:rsidP="00945DDE">
      <w:pPr>
        <w:rPr>
          <w:sz w:val="16"/>
        </w:rPr>
      </w:pPr>
      <w:r w:rsidRPr="0082345F">
        <w:rPr>
          <w:sz w:val="16"/>
        </w:rPr>
        <w:t xml:space="preserve">In 2025, this is a recipe for </w:t>
      </w:r>
      <w:r w:rsidRPr="0082345F">
        <w:rPr>
          <w:b/>
          <w:bCs/>
          <w:u w:val="single"/>
        </w:rPr>
        <w:t xml:space="preserve">endemic </w:t>
      </w:r>
      <w:r w:rsidRPr="0082345F">
        <w:rPr>
          <w:b/>
          <w:bCs/>
          <w:highlight w:val="cyan"/>
          <w:u w:val="single"/>
        </w:rPr>
        <w:t>geopolitical instability</w:t>
      </w:r>
      <w:r w:rsidRPr="0082345F">
        <w:rPr>
          <w:sz w:val="16"/>
        </w:rPr>
        <w:t xml:space="preserve"> that will weaken the world’s security and economic architecture, create new and expanding </w:t>
      </w:r>
      <w:r w:rsidRPr="0082345F">
        <w:rPr>
          <w:b/>
          <w:bCs/>
          <w:highlight w:val="cya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82345F">
        <w:rPr>
          <w:b/>
          <w:bCs/>
          <w:highlight w:val="cyan"/>
          <w:u w:val="single"/>
        </w:rPr>
        <w:t>misc</w:t>
      </w:r>
      <w:r w:rsidRPr="0082345F">
        <w:rPr>
          <w:b/>
          <w:bCs/>
          <w:u w:val="single"/>
        </w:rPr>
        <w:t xml:space="preserve">alculation, and </w:t>
      </w:r>
      <w:r w:rsidRPr="0082345F">
        <w:rPr>
          <w:b/>
          <w:bCs/>
          <w:highlight w:val="cyan"/>
          <w:u w:val="single"/>
        </w:rPr>
        <w:t>conflict</w:t>
      </w:r>
      <w:r w:rsidRPr="0082345F">
        <w:rPr>
          <w:b/>
          <w:bCs/>
          <w:u w:val="single"/>
        </w:rPr>
        <w:t>.</w:t>
      </w:r>
      <w:r w:rsidRPr="0082345F">
        <w:rPr>
          <w:sz w:val="16"/>
        </w:rPr>
        <w:t xml:space="preserve"> The </w:t>
      </w:r>
      <w:r w:rsidRPr="0082345F">
        <w:rPr>
          <w:highlight w:val="cyan"/>
          <w:u w:val="single"/>
        </w:rPr>
        <w:t>risk</w:t>
      </w:r>
      <w:r w:rsidRPr="0082345F">
        <w:rPr>
          <w:u w:val="single"/>
        </w:rPr>
        <w:t xml:space="preserve"> of a generational</w:t>
      </w:r>
      <w:r w:rsidRPr="0082345F">
        <w:rPr>
          <w:sz w:val="16"/>
        </w:rPr>
        <w:t xml:space="preserve"> world crisis, even a </w:t>
      </w:r>
      <w:r w:rsidRPr="0082345F">
        <w:rPr>
          <w:b/>
          <w:bCs/>
          <w:highlight w:val="cyan"/>
          <w:u w:val="single"/>
        </w:rPr>
        <w:t>new global</w:t>
      </w:r>
      <w:r w:rsidRPr="0082345F">
        <w:rPr>
          <w:b/>
          <w:bCs/>
          <w:u w:val="single"/>
        </w:rPr>
        <w:t xml:space="preserve"> </w:t>
      </w:r>
      <w:r w:rsidRPr="0082345F">
        <w:rPr>
          <w:b/>
          <w:bCs/>
          <w:highlight w:val="cyan"/>
          <w:u w:val="single"/>
        </w:rPr>
        <w:t>war</w:t>
      </w:r>
      <w:r w:rsidRPr="0082345F">
        <w:rPr>
          <w:sz w:val="16"/>
        </w:rPr>
        <w:t xml:space="preserve">, is </w:t>
      </w:r>
      <w:r w:rsidRPr="0082345F">
        <w:rPr>
          <w:u w:val="single"/>
        </w:rPr>
        <w:t>high</w:t>
      </w:r>
      <w:r w:rsidRPr="0082345F">
        <w:rPr>
          <w:sz w:val="16"/>
        </w:rPr>
        <w:t xml:space="preserve">er than at any point in our lifetimes. </w:t>
      </w:r>
    </w:p>
    <w:p w14:paraId="2000F6D2" w14:textId="77777777" w:rsidR="00945DDE" w:rsidRPr="0082345F" w:rsidRDefault="00945DDE" w:rsidP="00945DDE">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60099E5E" w14:textId="77777777" w:rsidR="00945DDE" w:rsidRPr="0082345F" w:rsidRDefault="00945DDE" w:rsidP="00945DDE">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6C0D724F" w14:textId="77777777" w:rsidR="00945DDE" w:rsidRPr="0082345F" w:rsidRDefault="00945DDE" w:rsidP="00945DDE">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5AE72BB2" w14:textId="77777777" w:rsidR="00945DDE" w:rsidRPr="0082345F" w:rsidRDefault="00945DDE" w:rsidP="00945DDE">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82345F">
        <w:rPr>
          <w:highlight w:val="cyan"/>
          <w:u w:val="single"/>
        </w:rPr>
        <w:t>people</w:t>
      </w:r>
      <w:r w:rsidRPr="0082345F">
        <w:rPr>
          <w:u w:val="single"/>
        </w:rPr>
        <w:t xml:space="preserve"> </w:t>
      </w:r>
      <w:r w:rsidRPr="0082345F">
        <w:rPr>
          <w:b/>
          <w:bCs/>
          <w:u w:val="single"/>
        </w:rPr>
        <w:t>fundamentally</w:t>
      </w:r>
      <w:r w:rsidRPr="0082345F">
        <w:rPr>
          <w:u w:val="single"/>
        </w:rPr>
        <w:t xml:space="preserve"> </w:t>
      </w:r>
      <w:r w:rsidRPr="0082345F">
        <w:rPr>
          <w:b/>
          <w:bCs/>
          <w:highlight w:val="cyan"/>
          <w:u w:val="single"/>
        </w:rPr>
        <w:t>mistrustful</w:t>
      </w:r>
      <w:r w:rsidRPr="0082345F">
        <w:rPr>
          <w:highlight w:val="cyan"/>
          <w:u w:val="single"/>
        </w:rPr>
        <w:t xml:space="preserve"> of</w:t>
      </w:r>
      <w:r w:rsidRPr="0082345F">
        <w:rPr>
          <w:u w:val="single"/>
        </w:rPr>
        <w:t xml:space="preserve"> their </w:t>
      </w:r>
      <w:r w:rsidRPr="0082345F">
        <w:rPr>
          <w:b/>
          <w:bCs/>
          <w:highlight w:val="cya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82345F">
        <w:rPr>
          <w:b/>
          <w:bCs/>
          <w:highlight w:val="cyan"/>
          <w:u w:val="single"/>
        </w:rPr>
        <w:t>Trump</w:t>
      </w:r>
      <w:r w:rsidRPr="0082345F">
        <w:rPr>
          <w:u w:val="single"/>
        </w:rPr>
        <w:t xml:space="preserve"> has both </w:t>
      </w:r>
      <w:r w:rsidRPr="0082345F">
        <w:rPr>
          <w:b/>
          <w:bCs/>
          <w:highlight w:val="cyan"/>
          <w:u w:val="single"/>
        </w:rPr>
        <w:t>fed</w:t>
      </w:r>
      <w:r w:rsidRPr="0082345F">
        <w:rPr>
          <w:u w:val="single"/>
        </w:rPr>
        <w:t xml:space="preserve"> and </w:t>
      </w:r>
      <w:r w:rsidRPr="0082345F">
        <w:rPr>
          <w:b/>
          <w:bCs/>
          <w:u w:val="single"/>
        </w:rPr>
        <w:t>profited</w:t>
      </w:r>
      <w:r w:rsidRPr="0082345F">
        <w:rPr>
          <w:u w:val="single"/>
        </w:rPr>
        <w:t xml:space="preserve"> from the surge in </w:t>
      </w:r>
      <w:r w:rsidRPr="0082345F">
        <w:rPr>
          <w:b/>
          <w:bCs/>
          <w:highlight w:val="cyan"/>
          <w:u w:val="single"/>
        </w:rPr>
        <w:t>unilateralist sentiment</w:t>
      </w:r>
      <w:r w:rsidRPr="0082345F">
        <w:rPr>
          <w:b/>
          <w:bCs/>
          <w:u w:val="single"/>
        </w:rPr>
        <w:t xml:space="preserve"> in the US. </w:t>
      </w:r>
    </w:p>
    <w:p w14:paraId="71843430" w14:textId="77777777" w:rsidR="00945DDE" w:rsidRPr="0082345F" w:rsidRDefault="00945DDE" w:rsidP="00945DDE">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77D2FE2F" w14:textId="77777777" w:rsidR="00945DDE" w:rsidRPr="0082345F" w:rsidRDefault="00945DDE" w:rsidP="00945DDE">
      <w:pPr>
        <w:rPr>
          <w:sz w:val="10"/>
          <w:szCs w:val="10"/>
        </w:rPr>
      </w:pPr>
      <w:r w:rsidRPr="0082345F">
        <w:rPr>
          <w:sz w:val="10"/>
          <w:szCs w:val="10"/>
        </w:rPr>
        <w:t xml:space="preserve">All three are happening. But in 2025, the most effort is being expended on the third. </w:t>
      </w:r>
    </w:p>
    <w:p w14:paraId="746E4EBA" w14:textId="77777777" w:rsidR="00945DDE" w:rsidRPr="0082345F" w:rsidRDefault="00945DDE" w:rsidP="00945DDE">
      <w:pPr>
        <w:rPr>
          <w:sz w:val="10"/>
          <w:szCs w:val="10"/>
        </w:rPr>
      </w:pPr>
      <w:r w:rsidRPr="0082345F">
        <w:rPr>
          <w:sz w:val="10"/>
          <w:szCs w:val="10"/>
        </w:rPr>
        <w:lastRenderedPageBreak/>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46CF26F0" w14:textId="77777777" w:rsidR="00945DDE" w:rsidRPr="0082345F" w:rsidRDefault="00945DDE" w:rsidP="00945DDE">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82345F">
        <w:rPr>
          <w:b/>
          <w:bCs/>
          <w:highlight w:val="cyan"/>
          <w:u w:val="single"/>
        </w:rPr>
        <w:t>US</w:t>
      </w:r>
      <w:r w:rsidRPr="0082345F">
        <w:rPr>
          <w:b/>
          <w:bCs/>
          <w:u w:val="single"/>
        </w:rPr>
        <w:t xml:space="preserve"> </w:t>
      </w:r>
      <w:r w:rsidRPr="0082345F">
        <w:rPr>
          <w:b/>
          <w:bCs/>
          <w:highlight w:val="cyan"/>
          <w:u w:val="single"/>
        </w:rPr>
        <w:t>allies</w:t>
      </w:r>
      <w:r w:rsidRPr="0082345F">
        <w:rPr>
          <w:b/>
          <w:bCs/>
          <w:u w:val="single"/>
        </w:rPr>
        <w:t>,</w:t>
      </w:r>
      <w:r w:rsidRPr="0082345F">
        <w:rPr>
          <w:u w:val="single"/>
        </w:rPr>
        <w:t xml:space="preserve"> </w:t>
      </w:r>
      <w:r w:rsidRPr="0082345F">
        <w:rPr>
          <w:highlight w:val="cyan"/>
          <w:u w:val="single"/>
        </w:rPr>
        <w:t>playing</w:t>
      </w:r>
      <w:r w:rsidRPr="0082345F">
        <w:rPr>
          <w:u w:val="single"/>
        </w:rPr>
        <w:t xml:space="preserve"> </w:t>
      </w:r>
      <w:r w:rsidRPr="0082345F">
        <w:rPr>
          <w:b/>
          <w:bCs/>
          <w:highlight w:val="cya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14159849" w14:textId="77777777" w:rsidR="00945DDE" w:rsidRPr="0082345F" w:rsidRDefault="00945DDE" w:rsidP="00945DDE">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B7FECDB" w14:textId="77777777" w:rsidR="00945DDE" w:rsidRPr="0082345F" w:rsidRDefault="00945DDE" w:rsidP="00945DDE">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15AE5A37" w14:textId="77777777" w:rsidR="00945DDE" w:rsidRPr="0082345F" w:rsidRDefault="00945DDE" w:rsidP="00945DDE">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5CC79C7D" w14:textId="77777777" w:rsidR="00945DDE" w:rsidRPr="0082345F" w:rsidRDefault="00945DDE" w:rsidP="00945DDE">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82345F">
        <w:rPr>
          <w:b/>
          <w:bCs/>
          <w:highlight w:val="cyan"/>
          <w:u w:val="single"/>
        </w:rPr>
        <w:t>risk</w:t>
      </w:r>
      <w:r w:rsidRPr="0082345F">
        <w:rPr>
          <w:highlight w:val="cyan"/>
          <w:u w:val="single"/>
        </w:rPr>
        <w:t xml:space="preserve"> </w:t>
      </w:r>
      <w:r w:rsidRPr="0082345F">
        <w:rPr>
          <w:u w:val="single"/>
        </w:rPr>
        <w:t xml:space="preserve">of </w:t>
      </w:r>
      <w:r w:rsidRPr="0082345F">
        <w:rPr>
          <w:b/>
          <w:bCs/>
          <w:highlight w:val="cyan"/>
          <w:u w:val="single"/>
        </w:rPr>
        <w:t>something truly catastrophic</w:t>
      </w:r>
      <w:r w:rsidRPr="0082345F">
        <w:rPr>
          <w:u w:val="single"/>
        </w:rPr>
        <w:t xml:space="preserve"> is getting fatter every day.</w:t>
      </w:r>
      <w:r w:rsidRPr="0082345F">
        <w:rPr>
          <w:sz w:val="16"/>
        </w:rPr>
        <w:t xml:space="preserve"> </w:t>
      </w:r>
    </w:p>
    <w:p w14:paraId="70CB3D33" w14:textId="77777777" w:rsidR="00945DDE" w:rsidRPr="0082345F" w:rsidRDefault="00945DDE" w:rsidP="00945DDE">
      <w:pPr>
        <w:rPr>
          <w:rStyle w:val="Emphasis"/>
        </w:rPr>
      </w:pPr>
      <w:r w:rsidRPr="0082345F">
        <w:rPr>
          <w:sz w:val="16"/>
        </w:rPr>
        <w:t xml:space="preserve">2 </w:t>
      </w:r>
      <w:r w:rsidRPr="0082345F">
        <w:rPr>
          <w:rStyle w:val="Emphasis"/>
          <w:highlight w:val="cyan"/>
        </w:rPr>
        <w:t>Rule of Don</w:t>
      </w:r>
    </w:p>
    <w:p w14:paraId="3FF7CCE8" w14:textId="77777777" w:rsidR="00945DDE" w:rsidRPr="0082345F" w:rsidRDefault="00945DDE" w:rsidP="00945DDE">
      <w:pPr>
        <w:rPr>
          <w:sz w:val="16"/>
        </w:rPr>
      </w:pPr>
      <w:r w:rsidRPr="0082345F">
        <w:rPr>
          <w:sz w:val="16"/>
        </w:rPr>
        <w:t xml:space="preserve">Donald </w:t>
      </w:r>
      <w:r w:rsidRPr="0082345F">
        <w:rPr>
          <w:highlight w:val="cyan"/>
          <w:u w:val="single"/>
        </w:rPr>
        <w:t>Trump’s</w:t>
      </w:r>
      <w:r w:rsidRPr="0082345F">
        <w:rPr>
          <w:u w:val="single"/>
        </w:rPr>
        <w:t xml:space="preserve"> second term</w:t>
      </w:r>
      <w:r w:rsidRPr="0082345F">
        <w:rPr>
          <w:sz w:val="16"/>
        </w:rPr>
        <w:t xml:space="preserve"> will not be like his first. </w:t>
      </w:r>
      <w:r w:rsidRPr="0082345F">
        <w:rPr>
          <w:highlight w:val="cyan"/>
          <w:u w:val="single"/>
        </w:rPr>
        <w:t>Emboldened by</w:t>
      </w:r>
      <w:r w:rsidRPr="0082345F">
        <w:rPr>
          <w:sz w:val="16"/>
        </w:rPr>
        <w:t xml:space="preserve"> the scale of his 2024 electoral triumph and the </w:t>
      </w:r>
      <w:r w:rsidRPr="0082345F">
        <w:rPr>
          <w:b/>
          <w:bCs/>
          <w:highlight w:val="cya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82345F">
        <w:rPr>
          <w:highlight w:val="cya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82345F">
        <w:rPr>
          <w:b/>
          <w:bCs/>
          <w:highlight w:val="cya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82345F">
        <w:rPr>
          <w:b/>
          <w:bCs/>
          <w:highlight w:val="cyan"/>
          <w:u w:val="single"/>
        </w:rPr>
        <w:t>control over</w:t>
      </w:r>
      <w:r w:rsidRPr="0082345F">
        <w:rPr>
          <w:b/>
          <w:bCs/>
          <w:u w:val="single"/>
        </w:rPr>
        <w:t xml:space="preserve"> the </w:t>
      </w:r>
      <w:r w:rsidRPr="0082345F">
        <w:rPr>
          <w:b/>
          <w:bCs/>
          <w:highlight w:val="cya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207CB208" w14:textId="77777777" w:rsidR="00945DDE" w:rsidRPr="0082345F" w:rsidRDefault="00945DDE" w:rsidP="00945DDE">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6AC696E6" w14:textId="77777777" w:rsidR="00945DDE" w:rsidRPr="0082345F" w:rsidRDefault="00945DDE" w:rsidP="00945DDE">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5F97E605" w14:textId="77777777" w:rsidR="00945DDE" w:rsidRPr="0082345F" w:rsidRDefault="00945DDE" w:rsidP="00945DDE">
      <w:pPr>
        <w:rPr>
          <w:sz w:val="16"/>
        </w:rPr>
      </w:pPr>
      <w:r w:rsidRPr="0082345F">
        <w:rPr>
          <w:sz w:val="16"/>
        </w:rPr>
        <w:t xml:space="preserve">The </w:t>
      </w:r>
      <w:r w:rsidRPr="0082345F">
        <w:rPr>
          <w:b/>
          <w:bCs/>
          <w:highlight w:val="cyan"/>
          <w:u w:val="single"/>
        </w:rPr>
        <w:t>erosion</w:t>
      </w:r>
      <w:r w:rsidRPr="0082345F">
        <w:rPr>
          <w:highlight w:val="cyan"/>
          <w:u w:val="single"/>
        </w:rPr>
        <w:t xml:space="preserve"> of</w:t>
      </w:r>
      <w:r w:rsidRPr="0082345F">
        <w:rPr>
          <w:sz w:val="16"/>
        </w:rPr>
        <w:t xml:space="preserve"> independent </w:t>
      </w:r>
      <w:r w:rsidRPr="0082345F">
        <w:rPr>
          <w:b/>
          <w:bCs/>
          <w:highlight w:val="cya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82345F">
        <w:rPr>
          <w:highlight w:val="cyan"/>
          <w:u w:val="single"/>
        </w:rPr>
        <w:t>increase</w:t>
      </w:r>
      <w:r w:rsidRPr="0082345F">
        <w:rPr>
          <w:u w:val="single"/>
        </w:rPr>
        <w:t xml:space="preserve"> the </w:t>
      </w:r>
      <w:r w:rsidRPr="0082345F">
        <w:rPr>
          <w:highlight w:val="cyan"/>
          <w:u w:val="single"/>
        </w:rPr>
        <w:t>extent</w:t>
      </w:r>
      <w:r w:rsidRPr="0082345F">
        <w:rPr>
          <w:u w:val="single"/>
        </w:rPr>
        <w:t xml:space="preserve"> to which the </w:t>
      </w:r>
      <w:r w:rsidRPr="0082345F">
        <w:rPr>
          <w:b/>
          <w:bCs/>
          <w:u w:val="single"/>
        </w:rPr>
        <w:t xml:space="preserve">US </w:t>
      </w:r>
      <w:r w:rsidRPr="0082345F">
        <w:rPr>
          <w:b/>
          <w:bCs/>
          <w:highlight w:val="cyan"/>
          <w:u w:val="single"/>
        </w:rPr>
        <w:t>policy</w:t>
      </w:r>
      <w:r w:rsidRPr="0082345F">
        <w:rPr>
          <w:b/>
          <w:bCs/>
          <w:u w:val="single"/>
        </w:rPr>
        <w:t xml:space="preserve"> landscape </w:t>
      </w:r>
      <w:r w:rsidRPr="0082345F">
        <w:rPr>
          <w:b/>
          <w:bCs/>
          <w:highlight w:val="cyan"/>
          <w:u w:val="single"/>
        </w:rPr>
        <w:t>depends</w:t>
      </w:r>
      <w:r w:rsidRPr="0082345F">
        <w:rPr>
          <w:highlight w:val="cya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82345F">
        <w:rPr>
          <w:rStyle w:val="StyleUnderline"/>
          <w:highlight w:val="cya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61604061" w14:textId="77777777" w:rsidR="00945DDE" w:rsidRPr="0082345F" w:rsidRDefault="00945DDE" w:rsidP="00945DDE">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82345F">
        <w:rPr>
          <w:b/>
          <w:bCs/>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w:t>
      </w:r>
      <w:r w:rsidRPr="0082345F">
        <w:rPr>
          <w:sz w:val="16"/>
        </w:rPr>
        <w:lastRenderedPageBreak/>
        <w:t xml:space="preserve">view many of Trump’s concrete policies, this shift will inject structural volatility into US policymaking and degrade America’s business and investment climate, potentially hampering long-term economic efficiency, productivity, and growth. </w:t>
      </w:r>
    </w:p>
    <w:p w14:paraId="4492BF07" w14:textId="77777777" w:rsidR="00945DDE" w:rsidRPr="0082345F" w:rsidRDefault="00945DDE" w:rsidP="00945DDE">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4CB737B3" w14:textId="77777777" w:rsidR="00945DDE" w:rsidRPr="0082345F" w:rsidRDefault="00945DDE" w:rsidP="00945DDE">
      <w:pPr>
        <w:rPr>
          <w:sz w:val="16"/>
        </w:rPr>
      </w:pPr>
      <w:r w:rsidRPr="0082345F">
        <w:rPr>
          <w:highlight w:val="cyan"/>
          <w:u w:val="single"/>
        </w:rPr>
        <w:t xml:space="preserve">US </w:t>
      </w:r>
      <w:r w:rsidRPr="0082345F">
        <w:rPr>
          <w:b/>
          <w:bCs/>
          <w:highlight w:val="cyan"/>
          <w:u w:val="single"/>
        </w:rPr>
        <w:t>institutional guardrails survived</w:t>
      </w:r>
      <w:r w:rsidRPr="0082345F">
        <w:rPr>
          <w:u w:val="single"/>
        </w:rPr>
        <w:t xml:space="preserve"> Trump’s </w:t>
      </w:r>
      <w:r w:rsidRPr="0082345F">
        <w:rPr>
          <w:b/>
          <w:bCs/>
          <w:highlight w:val="cyan"/>
          <w:u w:val="single"/>
        </w:rPr>
        <w:t>first term</w:t>
      </w:r>
      <w:r w:rsidRPr="0082345F">
        <w:rPr>
          <w:sz w:val="16"/>
        </w:rPr>
        <w:t xml:space="preserve"> and remain resilient, if weakened. The courts, the military, an independent adversarial media, and the US Constitution are all </w:t>
      </w:r>
      <w:r w:rsidRPr="0082345F">
        <w:rPr>
          <w:b/>
          <w:bCs/>
          <w:highlight w:val="cyan"/>
          <w:u w:val="single"/>
        </w:rPr>
        <w:t>restraints on</w:t>
      </w:r>
      <w:r w:rsidRPr="0082345F">
        <w:rPr>
          <w:b/>
          <w:bCs/>
          <w:u w:val="single"/>
        </w:rPr>
        <w:t xml:space="preserve"> Trump’s ability to exercise </w:t>
      </w:r>
      <w:r w:rsidRPr="0082345F">
        <w:rPr>
          <w:b/>
          <w:bCs/>
          <w:highlight w:val="cyan"/>
          <w:u w:val="single"/>
        </w:rPr>
        <w:t>unilateral control</w:t>
      </w:r>
      <w:r w:rsidRPr="0082345F">
        <w:rPr>
          <w:sz w:val="16"/>
        </w:rPr>
        <w:t xml:space="preserve">, as </w:t>
      </w:r>
      <w:r w:rsidRPr="0082345F">
        <w:rPr>
          <w:highlight w:val="cyan"/>
          <w:u w:val="single"/>
        </w:rPr>
        <w:t>are</w:t>
      </w:r>
      <w:r w:rsidRPr="0082345F">
        <w:rPr>
          <w:u w:val="single"/>
        </w:rPr>
        <w:t xml:space="preserve"> the </w:t>
      </w:r>
      <w:r w:rsidRPr="0082345F">
        <w:rPr>
          <w:b/>
          <w:bCs/>
          <w:u w:val="single"/>
        </w:rPr>
        <w:t xml:space="preserve">Republicans’ very </w:t>
      </w:r>
      <w:r w:rsidRPr="0082345F">
        <w:rPr>
          <w:b/>
          <w:bCs/>
          <w:highlight w:val="cyan"/>
          <w:u w:val="single"/>
        </w:rPr>
        <w:t>narrow majority</w:t>
      </w:r>
      <w:r w:rsidRPr="0082345F">
        <w:rPr>
          <w:highlight w:val="cyan"/>
          <w:u w:val="single"/>
        </w:rPr>
        <w:t xml:space="preserve"> in</w:t>
      </w:r>
      <w:r w:rsidRPr="0082345F">
        <w:rPr>
          <w:u w:val="single"/>
        </w:rPr>
        <w:t xml:space="preserve"> the </w:t>
      </w:r>
      <w:r w:rsidRPr="0082345F">
        <w:rPr>
          <w:b/>
          <w:bCs/>
          <w:highlight w:val="cyan"/>
          <w:u w:val="single"/>
        </w:rPr>
        <w:t>House</w:t>
      </w:r>
      <w:r w:rsidRPr="0082345F">
        <w:rPr>
          <w:u w:val="single"/>
        </w:rPr>
        <w:t xml:space="preserve"> of Representatives and the </w:t>
      </w:r>
      <w:r w:rsidRPr="0082345F">
        <w:rPr>
          <w:b/>
          <w:bCs/>
          <w:highlight w:val="cyan"/>
          <w:u w:val="single"/>
        </w:rPr>
        <w:t>moderating</w:t>
      </w:r>
      <w:r w:rsidRPr="0082345F">
        <w:rPr>
          <w:b/>
          <w:bCs/>
          <w:u w:val="single"/>
        </w:rPr>
        <w:t xml:space="preserve"> presence of </w:t>
      </w:r>
      <w:r w:rsidRPr="0082345F">
        <w:rPr>
          <w:b/>
          <w:bCs/>
          <w:highlight w:val="cyan"/>
          <w:u w:val="single"/>
        </w:rPr>
        <w:t>institutionalists</w:t>
      </w:r>
      <w:r w:rsidRPr="0082345F">
        <w:rPr>
          <w:b/>
          <w:bCs/>
          <w:u w:val="single"/>
        </w:rPr>
        <w:t xml:space="preserve"> </w:t>
      </w:r>
      <w:r w:rsidRPr="0082345F">
        <w:rPr>
          <w:b/>
          <w:bCs/>
          <w:highlight w:val="cyan"/>
          <w:u w:val="single"/>
        </w:rPr>
        <w:t>in</w:t>
      </w:r>
      <w:r w:rsidRPr="0082345F">
        <w:rPr>
          <w:b/>
          <w:bCs/>
          <w:u w:val="single"/>
        </w:rPr>
        <w:t xml:space="preserve"> the </w:t>
      </w:r>
      <w:r w:rsidRPr="0082345F">
        <w:rPr>
          <w:b/>
          <w:bCs/>
          <w:highlight w:val="cyan"/>
          <w:u w:val="single"/>
        </w:rPr>
        <w:t>Senate</w:t>
      </w:r>
      <w:r w:rsidRPr="0082345F">
        <w:rPr>
          <w:sz w:val="16"/>
        </w:rPr>
        <w:t xml:space="preserve">. </w:t>
      </w:r>
      <w:r w:rsidRPr="0082345F">
        <w:rPr>
          <w:b/>
          <w:bCs/>
          <w:highlight w:val="cyan"/>
          <w:u w:val="single"/>
        </w:rPr>
        <w:t>Democrats</w:t>
      </w:r>
      <w:r w:rsidRPr="0082345F">
        <w:rPr>
          <w:b/>
          <w:bCs/>
          <w:u w:val="single"/>
        </w:rPr>
        <w:t xml:space="preserve"> are </w:t>
      </w:r>
      <w:r w:rsidRPr="0082345F">
        <w:rPr>
          <w:b/>
          <w:bCs/>
          <w:highlight w:val="cyan"/>
          <w:u w:val="single"/>
        </w:rPr>
        <w:t>early favorites to win the House</w:t>
      </w:r>
      <w:r w:rsidRPr="0082345F">
        <w:rPr>
          <w:b/>
          <w:bCs/>
          <w:u w:val="single"/>
        </w:rPr>
        <w:t xml:space="preserve"> </w:t>
      </w:r>
      <w:r w:rsidRPr="0082345F">
        <w:rPr>
          <w:b/>
          <w:bCs/>
          <w:highlight w:val="cyan"/>
          <w:u w:val="single"/>
        </w:rPr>
        <w:t>in</w:t>
      </w:r>
      <w:r w:rsidRPr="0082345F">
        <w:rPr>
          <w:b/>
          <w:bCs/>
          <w:u w:val="single"/>
        </w:rPr>
        <w:t xml:space="preserve"> the </w:t>
      </w:r>
      <w:r w:rsidRPr="0082345F">
        <w:rPr>
          <w:b/>
          <w:bCs/>
          <w:highlight w:val="cyan"/>
          <w:u w:val="single"/>
        </w:rPr>
        <w:t>2026 midterms</w:t>
      </w:r>
      <w:r w:rsidRPr="0082345F">
        <w:rPr>
          <w:b/>
          <w:bCs/>
          <w:u w:val="single"/>
        </w:rPr>
        <w:t xml:space="preserve">, </w:t>
      </w:r>
      <w:r w:rsidRPr="0082345F">
        <w:rPr>
          <w:b/>
          <w:bCs/>
          <w:highlight w:val="cya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3942B5D4" w14:textId="77777777" w:rsidR="0096673D" w:rsidRPr="0082345F" w:rsidRDefault="0096673D" w:rsidP="0096673D"/>
    <w:p w14:paraId="06A896B9" w14:textId="77777777" w:rsidR="00BC2CE5" w:rsidRPr="0082345F" w:rsidRDefault="00BC2CE5" w:rsidP="00BC2CE5"/>
    <w:p w14:paraId="7A6FF3CA" w14:textId="252B4D8F" w:rsidR="00ED24D9" w:rsidRPr="0082345F" w:rsidRDefault="00ED24D9" w:rsidP="00ED24D9">
      <w:pPr>
        <w:pStyle w:val="Heading3"/>
        <w:rPr>
          <w:rStyle w:val="Style13ptBold"/>
          <w:rFonts w:cs="Arial"/>
        </w:rPr>
      </w:pPr>
      <w:r w:rsidRPr="0082345F">
        <w:rPr>
          <w:rFonts w:cs="Arial"/>
        </w:rPr>
        <w:lastRenderedPageBreak/>
        <w:t>1NC---DA</w:t>
      </w:r>
    </w:p>
    <w:p w14:paraId="33E89354" w14:textId="7BB4A635" w:rsidR="00ED24D9" w:rsidRPr="0082345F" w:rsidRDefault="00ED24D9" w:rsidP="00ED24D9">
      <w:pPr>
        <w:pStyle w:val="Heading4"/>
        <w:rPr>
          <w:rStyle w:val="Style13ptBold"/>
          <w:rFonts w:cs="Arial"/>
          <w:b/>
          <w:bCs w:val="0"/>
        </w:rPr>
      </w:pPr>
      <w:r w:rsidRPr="0082345F">
        <w:rPr>
          <w:rStyle w:val="Style13ptBold"/>
          <w:rFonts w:cs="Arial"/>
          <w:b/>
          <w:bCs w:val="0"/>
        </w:rPr>
        <w:t xml:space="preserve">Collective bargaining rights are a </w:t>
      </w:r>
      <w:r w:rsidRPr="0082345F">
        <w:rPr>
          <w:rStyle w:val="Style13ptBold"/>
          <w:rFonts w:cs="Arial"/>
          <w:b/>
          <w:bCs w:val="0"/>
          <w:u w:val="single"/>
        </w:rPr>
        <w:t>force for good</w:t>
      </w:r>
      <w:r w:rsidRPr="0082345F">
        <w:rPr>
          <w:rStyle w:val="Style13ptBold"/>
          <w:rFonts w:cs="Arial"/>
          <w:b/>
          <w:bCs w:val="0"/>
        </w:rPr>
        <w:t xml:space="preserve">—they reduce </w:t>
      </w:r>
      <w:r w:rsidRPr="0082345F">
        <w:rPr>
          <w:rStyle w:val="Style13ptBold"/>
          <w:rFonts w:cs="Arial"/>
          <w:b/>
          <w:bCs w:val="0"/>
          <w:u w:val="single"/>
        </w:rPr>
        <w:t>racial disparities</w:t>
      </w:r>
      <w:r w:rsidRPr="0082345F">
        <w:rPr>
          <w:rStyle w:val="Style13ptBold"/>
          <w:rFonts w:cs="Arial"/>
          <w:b/>
          <w:bCs w:val="0"/>
        </w:rPr>
        <w:t xml:space="preserve"> and are key to </w:t>
      </w:r>
      <w:r w:rsidRPr="0082345F">
        <w:rPr>
          <w:rStyle w:val="Style13ptBold"/>
          <w:rFonts w:cs="Arial"/>
          <w:b/>
          <w:bCs w:val="0"/>
          <w:u w:val="single"/>
        </w:rPr>
        <w:t>worker power</w:t>
      </w:r>
      <w:r w:rsidRPr="0082345F">
        <w:rPr>
          <w:rStyle w:val="Style13ptBold"/>
          <w:rFonts w:cs="Arial"/>
          <w:b/>
          <w:bCs w:val="0"/>
        </w:rPr>
        <w:t xml:space="preserve">. </w:t>
      </w:r>
      <w:r w:rsidR="0002631A" w:rsidRPr="0082345F">
        <w:rPr>
          <w:rStyle w:val="Style13ptBold"/>
          <w:rFonts w:cs="Arial"/>
          <w:b/>
          <w:bCs w:val="0"/>
        </w:rPr>
        <w:t xml:space="preserve">The 1AC’s </w:t>
      </w:r>
      <w:r w:rsidR="0002631A" w:rsidRPr="0082345F">
        <w:rPr>
          <w:rStyle w:val="Style13ptBold"/>
          <w:rFonts w:cs="Arial"/>
          <w:b/>
          <w:bCs w:val="0"/>
          <w:u w:val="single"/>
        </w:rPr>
        <w:t>explicit</w:t>
      </w:r>
      <w:r w:rsidR="0002631A" w:rsidRPr="0082345F">
        <w:rPr>
          <w:rStyle w:val="Style13ptBold"/>
          <w:rFonts w:cs="Arial"/>
          <w:b/>
          <w:bCs w:val="0"/>
        </w:rPr>
        <w:t xml:space="preserve"> rejection of the “</w:t>
      </w:r>
      <w:r w:rsidR="0002631A" w:rsidRPr="0082345F">
        <w:rPr>
          <w:rFonts w:cs="Arial"/>
        </w:rPr>
        <w:t>right to unionize”</w:t>
      </w:r>
      <w:r w:rsidRPr="0082345F">
        <w:rPr>
          <w:rStyle w:val="Style13ptBold"/>
          <w:rFonts w:cs="Arial"/>
          <w:b/>
          <w:bCs w:val="0"/>
        </w:rPr>
        <w:t xml:space="preserve"> </w:t>
      </w:r>
      <w:r w:rsidRPr="0082345F">
        <w:rPr>
          <w:rStyle w:val="Style13ptBold"/>
          <w:rFonts w:cs="Arial"/>
          <w:b/>
          <w:bCs w:val="0"/>
          <w:u w:val="single"/>
        </w:rPr>
        <w:t>decimate</w:t>
      </w:r>
      <w:r w:rsidR="0002631A" w:rsidRPr="0082345F">
        <w:rPr>
          <w:rStyle w:val="Style13ptBold"/>
          <w:rFonts w:cs="Arial"/>
          <w:b/>
          <w:bCs w:val="0"/>
          <w:u w:val="single"/>
        </w:rPr>
        <w:t>s</w:t>
      </w:r>
      <w:r w:rsidRPr="0082345F">
        <w:rPr>
          <w:rStyle w:val="Style13ptBold"/>
          <w:rFonts w:cs="Arial"/>
          <w:b/>
          <w:bCs w:val="0"/>
        </w:rPr>
        <w:t xml:space="preserve"> union organizing which </w:t>
      </w:r>
      <w:r w:rsidRPr="0082345F">
        <w:rPr>
          <w:rStyle w:val="Style13ptBold"/>
          <w:rFonts w:cs="Arial"/>
          <w:b/>
          <w:bCs w:val="0"/>
          <w:u w:val="single"/>
        </w:rPr>
        <w:t>skyrockets</w:t>
      </w:r>
      <w:r w:rsidRPr="0082345F">
        <w:rPr>
          <w:rStyle w:val="Style13ptBold"/>
          <w:rFonts w:cs="Arial"/>
          <w:b/>
          <w:bCs w:val="0"/>
        </w:rPr>
        <w:t xml:space="preserve"> inequality.</w:t>
      </w:r>
    </w:p>
    <w:p w14:paraId="7C68DC99" w14:textId="77777777" w:rsidR="00ED24D9" w:rsidRPr="0082345F" w:rsidRDefault="00ED24D9" w:rsidP="00ED24D9">
      <w:r w:rsidRPr="0082345F">
        <w:rPr>
          <w:rStyle w:val="Style13ptBold"/>
        </w:rPr>
        <w:t>Shierholz ’20</w:t>
      </w:r>
      <w:r w:rsidRPr="0082345F">
        <w:t xml:space="preserve"> [Heidi; January 27, 2020. President of the Economic Policy Institute, former Chief Economist of the DOL, MA and PhD in Economics, MS in Statistics. “Weakened Labor Movement Leads to Rising Economic Inequality.” Economic Policy Institute. https://www.epi.org/blog/weakened-labor-movement-leads-to-rising-economic-inequality; mgm]</w:t>
      </w:r>
    </w:p>
    <w:p w14:paraId="5DE3C6AD" w14:textId="77777777" w:rsidR="00ED24D9" w:rsidRPr="0082345F" w:rsidRDefault="00ED24D9" w:rsidP="00ED24D9">
      <w:pPr>
        <w:rPr>
          <w:sz w:val="16"/>
        </w:rPr>
      </w:pPr>
      <w:r w:rsidRPr="0082345F">
        <w:rPr>
          <w:rStyle w:val="Emphasis"/>
        </w:rPr>
        <w:t>Research shows</w:t>
      </w:r>
      <w:r w:rsidRPr="0082345F">
        <w:rPr>
          <w:sz w:val="16"/>
        </w:rPr>
        <w:t xml:space="preserve"> that this </w:t>
      </w:r>
      <w:r w:rsidRPr="0082345F">
        <w:rPr>
          <w:b/>
          <w:bCs/>
          <w:highlight w:val="cyan"/>
          <w:u w:val="single"/>
        </w:rPr>
        <w:t>de-unionization</w:t>
      </w:r>
      <w:r w:rsidRPr="0082345F">
        <w:rPr>
          <w:u w:val="single"/>
        </w:rPr>
        <w:t xml:space="preserve"> </w:t>
      </w:r>
      <w:r w:rsidRPr="0082345F">
        <w:rPr>
          <w:highlight w:val="cyan"/>
          <w:u w:val="single"/>
        </w:rPr>
        <w:t>accounts for</w:t>
      </w:r>
      <w:r w:rsidRPr="0082345F">
        <w:rPr>
          <w:u w:val="single"/>
        </w:rPr>
        <w:t xml:space="preserve"> a </w:t>
      </w:r>
      <w:r w:rsidRPr="0082345F">
        <w:rPr>
          <w:highlight w:val="cyan"/>
          <w:u w:val="single"/>
        </w:rPr>
        <w:t>sizable</w:t>
      </w:r>
      <w:r w:rsidRPr="0082345F">
        <w:rPr>
          <w:u w:val="single"/>
        </w:rPr>
        <w:t xml:space="preserve"> share of the </w:t>
      </w:r>
      <w:r w:rsidRPr="0082345F">
        <w:rPr>
          <w:b/>
          <w:bCs/>
          <w:highlight w:val="cyan"/>
          <w:u w:val="single"/>
        </w:rPr>
        <w:t>growth in inequality</w:t>
      </w:r>
      <w:r w:rsidRPr="0082345F">
        <w:rPr>
          <w:sz w:val="16"/>
        </w:rPr>
        <w:t xml:space="preserve"> over that period—around 13–20 percent for women and 33–37 percent for men. Applying these shares to annual earnings data reveals that working people are now losing on the order of $200 billion per year as a result of the </w:t>
      </w:r>
      <w:r w:rsidRPr="0082345F">
        <w:rPr>
          <w:rStyle w:val="StyleUnderline"/>
        </w:rPr>
        <w:t>erosion</w:t>
      </w:r>
      <w:r w:rsidRPr="0082345F">
        <w:rPr>
          <w:u w:val="single"/>
        </w:rPr>
        <w:t xml:space="preserve"> of union coverage</w:t>
      </w:r>
      <w:r w:rsidRPr="0082345F">
        <w:rPr>
          <w:sz w:val="16"/>
        </w:rPr>
        <w:t xml:space="preserve"> over the last four decades—with that </w:t>
      </w:r>
      <w:r w:rsidRPr="0082345F">
        <w:rPr>
          <w:u w:val="single"/>
        </w:rPr>
        <w:t>money</w:t>
      </w:r>
      <w:r w:rsidRPr="0082345F">
        <w:rPr>
          <w:sz w:val="16"/>
        </w:rPr>
        <w:t xml:space="preserve"> being </w:t>
      </w:r>
      <w:r w:rsidRPr="0082345F">
        <w:rPr>
          <w:b/>
          <w:bCs/>
          <w:u w:val="single"/>
        </w:rPr>
        <w:t>redistributed upward</w:t>
      </w:r>
      <w:r w:rsidRPr="0082345F">
        <w:rPr>
          <w:sz w:val="16"/>
        </w:rPr>
        <w:t>, to the rich.</w:t>
      </w:r>
    </w:p>
    <w:p w14:paraId="0649C6AC" w14:textId="77777777" w:rsidR="00ED24D9" w:rsidRPr="0082345F" w:rsidRDefault="00ED24D9" w:rsidP="00ED24D9">
      <w:pPr>
        <w:rPr>
          <w:sz w:val="16"/>
        </w:rPr>
      </w:pPr>
      <w:r w:rsidRPr="0082345F">
        <w:rPr>
          <w:sz w:val="16"/>
        </w:rPr>
        <w:t xml:space="preserve">The good news is that </w:t>
      </w:r>
      <w:r w:rsidRPr="0082345F">
        <w:rPr>
          <w:b/>
          <w:bCs/>
          <w:u w:val="single"/>
        </w:rPr>
        <w:t>restoring union coverage</w:t>
      </w:r>
      <w:r w:rsidRPr="0082345F">
        <w:rPr>
          <w:sz w:val="16"/>
        </w:rPr>
        <w:t xml:space="preserve">—and </w:t>
      </w:r>
      <w:r w:rsidRPr="0082345F">
        <w:rPr>
          <w:b/>
          <w:bCs/>
          <w:highlight w:val="cyan"/>
          <w:u w:val="single"/>
        </w:rPr>
        <w:t>strengthening</w:t>
      </w:r>
      <w:r w:rsidRPr="0082345F">
        <w:rPr>
          <w:b/>
          <w:bCs/>
          <w:u w:val="single"/>
        </w:rPr>
        <w:t xml:space="preserve"> </w:t>
      </w:r>
      <w:r w:rsidRPr="0082345F">
        <w:rPr>
          <w:b/>
          <w:bCs/>
          <w:highlight w:val="cyan"/>
          <w:u w:val="single"/>
        </w:rPr>
        <w:t>workers’</w:t>
      </w:r>
      <w:r w:rsidRPr="0082345F">
        <w:rPr>
          <w:u w:val="single"/>
        </w:rPr>
        <w:t xml:space="preserve"> </w:t>
      </w:r>
      <w:r w:rsidRPr="0082345F">
        <w:rPr>
          <w:highlight w:val="cyan"/>
          <w:u w:val="single"/>
        </w:rPr>
        <w:t>abilities</w:t>
      </w:r>
      <w:r w:rsidRPr="0082345F">
        <w:rPr>
          <w:u w:val="single"/>
        </w:rPr>
        <w:t xml:space="preserve"> </w:t>
      </w:r>
      <w:r w:rsidRPr="0082345F">
        <w:rPr>
          <w:highlight w:val="cyan"/>
          <w:u w:val="single"/>
        </w:rPr>
        <w:t>to join</w:t>
      </w:r>
      <w:r w:rsidRPr="0082345F">
        <w:rPr>
          <w:u w:val="single"/>
        </w:rPr>
        <w:t xml:space="preserve"> </w:t>
      </w:r>
      <w:r w:rsidRPr="0082345F">
        <w:rPr>
          <w:b/>
          <w:bCs/>
          <w:u w:val="single"/>
        </w:rPr>
        <w:t>together to improve their</w:t>
      </w:r>
      <w:r w:rsidRPr="0082345F">
        <w:rPr>
          <w:b/>
          <w:bCs/>
          <w:sz w:val="16"/>
        </w:rPr>
        <w:t xml:space="preserve"> </w:t>
      </w:r>
      <w:r w:rsidRPr="0082345F">
        <w:rPr>
          <w:b/>
          <w:bCs/>
          <w:u w:val="single"/>
        </w:rPr>
        <w:t>wages</w:t>
      </w:r>
      <w:r w:rsidRPr="0082345F">
        <w:rPr>
          <w:sz w:val="16"/>
        </w:rPr>
        <w:t xml:space="preserve"> and working conditions in other ways—is therefore likely to put at least $200 billion per year into the pockets of working people. These changes could </w:t>
      </w:r>
      <w:r w:rsidRPr="0082345F">
        <w:rPr>
          <w:highlight w:val="cyan"/>
          <w:u w:val="single"/>
        </w:rPr>
        <w:t>happen</w:t>
      </w:r>
      <w:r w:rsidRPr="0082345F">
        <w:rPr>
          <w:u w:val="single"/>
        </w:rPr>
        <w:t xml:space="preserve"> </w:t>
      </w:r>
      <w:r w:rsidRPr="0082345F">
        <w:rPr>
          <w:highlight w:val="cyan"/>
          <w:u w:val="single"/>
        </w:rPr>
        <w:t>through</w:t>
      </w:r>
      <w:r w:rsidRPr="0082345F">
        <w:rPr>
          <w:sz w:val="16"/>
        </w:rPr>
        <w:t xml:space="preserve"> organizing and </w:t>
      </w:r>
      <w:r w:rsidRPr="0082345F">
        <w:rPr>
          <w:b/>
          <w:bCs/>
          <w:highlight w:val="cyan"/>
          <w:u w:val="single"/>
        </w:rPr>
        <w:t>policy reform</w:t>
      </w:r>
      <w:r w:rsidRPr="0082345F">
        <w:rPr>
          <w:sz w:val="16"/>
        </w:rPr>
        <w:t xml:space="preserve">. </w:t>
      </w:r>
      <w:r w:rsidRPr="0082345F">
        <w:rPr>
          <w:rStyle w:val="StyleUnderline"/>
          <w:highlight w:val="cyan"/>
        </w:rPr>
        <w:t>Policymakers</w:t>
      </w:r>
      <w:r w:rsidRPr="0082345F">
        <w:rPr>
          <w:rStyle w:val="StyleUnderline"/>
        </w:rPr>
        <w:t xml:space="preserve"> have </w:t>
      </w:r>
      <w:r w:rsidRPr="0082345F">
        <w:rPr>
          <w:rStyle w:val="StyleUnderline"/>
          <w:highlight w:val="cyan"/>
        </w:rPr>
        <w:t>introduced</w:t>
      </w:r>
      <w:r w:rsidRPr="0082345F">
        <w:rPr>
          <w:sz w:val="16"/>
          <w:highlight w:val="cyan"/>
        </w:rPr>
        <w:t xml:space="preserve"> </w:t>
      </w:r>
      <w:r w:rsidRPr="0082345F">
        <w:rPr>
          <w:highlight w:val="cyan"/>
          <w:u w:val="single"/>
        </w:rPr>
        <w:t>legislation</w:t>
      </w:r>
      <w:r w:rsidRPr="0082345F">
        <w:rPr>
          <w:sz w:val="16"/>
        </w:rPr>
        <w:t xml:space="preserve">, the Protecting the Right to Organize (PRO) Act, </w:t>
      </w:r>
      <w:r w:rsidRPr="0082345F">
        <w:rPr>
          <w:rStyle w:val="StyleUnderline"/>
        </w:rPr>
        <w:t>that would</w:t>
      </w:r>
      <w:r w:rsidRPr="0082345F">
        <w:rPr>
          <w:sz w:val="16"/>
        </w:rPr>
        <w:t xml:space="preserve"> significantly </w:t>
      </w:r>
      <w:r w:rsidRPr="0082345F">
        <w:rPr>
          <w:highlight w:val="cyan"/>
          <w:u w:val="single"/>
        </w:rPr>
        <w:t>reform</w:t>
      </w:r>
      <w:r w:rsidRPr="0082345F">
        <w:rPr>
          <w:sz w:val="16"/>
        </w:rPr>
        <w:t xml:space="preserve"> current </w:t>
      </w:r>
      <w:r w:rsidRPr="0082345F">
        <w:rPr>
          <w:b/>
          <w:bCs/>
          <w:highlight w:val="cyan"/>
          <w:u w:val="single"/>
        </w:rPr>
        <w:t>labor law</w:t>
      </w:r>
      <w:r w:rsidRPr="0082345F">
        <w:rPr>
          <w:b/>
          <w:bCs/>
          <w:u w:val="single"/>
        </w:rPr>
        <w:t>.</w:t>
      </w:r>
      <w:r w:rsidRPr="0082345F">
        <w:rPr>
          <w:sz w:val="16"/>
        </w:rPr>
        <w:t xml:space="preserve"> Building on the reforms in the PRO Act, the Clean Slate for Worker Power Project proposes further transformation of labor law, with </w:t>
      </w:r>
      <w:r w:rsidRPr="0082345F">
        <w:rPr>
          <w:highlight w:val="cyan"/>
          <w:u w:val="single"/>
        </w:rPr>
        <w:t>innovative ideas</w:t>
      </w:r>
      <w:r w:rsidRPr="0082345F">
        <w:rPr>
          <w:sz w:val="16"/>
        </w:rPr>
        <w:t xml:space="preserve"> to </w:t>
      </w:r>
      <w:r w:rsidRPr="0082345F">
        <w:rPr>
          <w:u w:val="single"/>
        </w:rPr>
        <w:t xml:space="preserve">create </w:t>
      </w:r>
      <w:r w:rsidRPr="0082345F">
        <w:rPr>
          <w:b/>
          <w:bCs/>
          <w:highlight w:val="cyan"/>
          <w:u w:val="single"/>
        </w:rPr>
        <w:t>balance</w:t>
      </w:r>
      <w:r w:rsidRPr="0082345F">
        <w:rPr>
          <w:u w:val="single"/>
        </w:rPr>
        <w:t xml:space="preserve"> in our </w:t>
      </w:r>
      <w:r w:rsidRPr="0082345F">
        <w:rPr>
          <w:highlight w:val="cyan"/>
          <w:u w:val="single"/>
        </w:rPr>
        <w:t>economy</w:t>
      </w:r>
      <w:r w:rsidRPr="0082345F">
        <w:rPr>
          <w:sz w:val="16"/>
        </w:rPr>
        <w:t xml:space="preserve">. </w:t>
      </w:r>
    </w:p>
    <w:p w14:paraId="57577692" w14:textId="77777777" w:rsidR="00ED24D9" w:rsidRPr="0082345F" w:rsidRDefault="00ED24D9" w:rsidP="00ED24D9">
      <w:pPr>
        <w:rPr>
          <w:sz w:val="16"/>
        </w:rPr>
      </w:pPr>
      <w:r w:rsidRPr="0082345F">
        <w:rPr>
          <w:sz w:val="16"/>
        </w:rPr>
        <w:t xml:space="preserve">How is it that </w:t>
      </w:r>
      <w:r w:rsidRPr="0082345F">
        <w:rPr>
          <w:highlight w:val="cyan"/>
          <w:u w:val="single"/>
        </w:rPr>
        <w:t>de-unionization</w:t>
      </w:r>
      <w:r w:rsidRPr="0082345F">
        <w:rPr>
          <w:sz w:val="16"/>
        </w:rPr>
        <w:t xml:space="preserve"> has played such a </w:t>
      </w:r>
      <w:r w:rsidRPr="0082345F">
        <w:rPr>
          <w:highlight w:val="cyan"/>
          <w:u w:val="single"/>
        </w:rPr>
        <w:t>large role in</w:t>
      </w:r>
      <w:r w:rsidRPr="0082345F">
        <w:rPr>
          <w:sz w:val="16"/>
          <w:highlight w:val="cyan"/>
        </w:rPr>
        <w:t xml:space="preserve"> </w:t>
      </w:r>
      <w:r w:rsidRPr="0082345F">
        <w:rPr>
          <w:highlight w:val="cyan"/>
          <w:u w:val="single"/>
        </w:rPr>
        <w:t>wage stagnation</w:t>
      </w:r>
      <w:r w:rsidRPr="0082345F">
        <w:rPr>
          <w:sz w:val="16"/>
        </w:rPr>
        <w:t xml:space="preserve"> for working people </w:t>
      </w:r>
      <w:r w:rsidRPr="0082345F">
        <w:rPr>
          <w:highlight w:val="cyan"/>
          <w:u w:val="single"/>
        </w:rPr>
        <w:t>and</w:t>
      </w:r>
      <w:r w:rsidRPr="0082345F">
        <w:rPr>
          <w:sz w:val="16"/>
        </w:rPr>
        <w:t xml:space="preserve"> the rise of </w:t>
      </w:r>
      <w:r w:rsidRPr="0082345F">
        <w:rPr>
          <w:b/>
          <w:bCs/>
          <w:highlight w:val="cyan"/>
          <w:u w:val="single"/>
        </w:rPr>
        <w:t>inequality</w:t>
      </w:r>
      <w:r w:rsidRPr="0082345F">
        <w:rPr>
          <w:sz w:val="16"/>
        </w:rPr>
        <w:t xml:space="preserve">? </w:t>
      </w:r>
      <w:r w:rsidRPr="0082345F">
        <w:rPr>
          <w:highlight w:val="cyan"/>
          <w:u w:val="single"/>
        </w:rPr>
        <w:t>When workers</w:t>
      </w:r>
      <w:r w:rsidRPr="0082345F">
        <w:rPr>
          <w:u w:val="single"/>
        </w:rPr>
        <w:t xml:space="preserve"> are able to</w:t>
      </w:r>
      <w:r w:rsidRPr="0082345F">
        <w:rPr>
          <w:sz w:val="16"/>
        </w:rPr>
        <w:t xml:space="preserve"> join together, form a union and </w:t>
      </w:r>
      <w:r w:rsidRPr="0082345F">
        <w:rPr>
          <w:b/>
          <w:bCs/>
          <w:sz w:val="24"/>
          <w:szCs w:val="24"/>
          <w:highlight w:val="cyan"/>
          <w:u w:val="single"/>
        </w:rPr>
        <w:t>collectively</w:t>
      </w:r>
      <w:r w:rsidRPr="0082345F">
        <w:rPr>
          <w:b/>
          <w:bCs/>
          <w:sz w:val="24"/>
          <w:szCs w:val="24"/>
          <w:u w:val="single"/>
        </w:rPr>
        <w:t xml:space="preserve"> </w:t>
      </w:r>
      <w:r w:rsidRPr="0082345F">
        <w:rPr>
          <w:b/>
          <w:bCs/>
          <w:sz w:val="24"/>
          <w:szCs w:val="24"/>
          <w:highlight w:val="cyan"/>
          <w:u w:val="single"/>
        </w:rPr>
        <w:t>bargain</w:t>
      </w:r>
      <w:r w:rsidRPr="0082345F">
        <w:rPr>
          <w:b/>
          <w:bCs/>
          <w:sz w:val="24"/>
          <w:szCs w:val="24"/>
          <w:u w:val="single"/>
        </w:rPr>
        <w:t xml:space="preserve">, their </w:t>
      </w:r>
      <w:r w:rsidRPr="0082345F">
        <w:rPr>
          <w:b/>
          <w:bCs/>
          <w:sz w:val="24"/>
          <w:szCs w:val="24"/>
          <w:highlight w:val="cyan"/>
          <w:u w:val="single"/>
        </w:rPr>
        <w:t>pay goes</w:t>
      </w:r>
      <w:r w:rsidRPr="0082345F">
        <w:rPr>
          <w:b/>
          <w:bCs/>
          <w:sz w:val="24"/>
          <w:szCs w:val="24"/>
          <w:u w:val="single"/>
        </w:rPr>
        <w:t xml:space="preserve"> </w:t>
      </w:r>
      <w:r w:rsidRPr="0082345F">
        <w:rPr>
          <w:b/>
          <w:bCs/>
          <w:sz w:val="24"/>
          <w:szCs w:val="24"/>
          <w:highlight w:val="cyan"/>
          <w:u w:val="single"/>
        </w:rPr>
        <w:t>up</w:t>
      </w:r>
      <w:r w:rsidRPr="0082345F">
        <w:rPr>
          <w:b/>
          <w:bCs/>
          <w:sz w:val="24"/>
          <w:szCs w:val="24"/>
          <w:u w:val="single"/>
        </w:rPr>
        <w:t>.</w:t>
      </w:r>
      <w:r w:rsidRPr="0082345F">
        <w:rPr>
          <w:sz w:val="16"/>
          <w:szCs w:val="24"/>
        </w:rPr>
        <w:t xml:space="preserve"> </w:t>
      </w:r>
      <w:r w:rsidRPr="0082345F">
        <w:rPr>
          <w:sz w:val="16"/>
        </w:rPr>
        <w:t xml:space="preserve">On average, a worker covered by a union contract earns 13.2 percent more than a peer with similar education, occupation and experience in a non-unionized workplace in the same sector. Furthermore, </w:t>
      </w:r>
      <w:r w:rsidRPr="0082345F">
        <w:rPr>
          <w:u w:val="single"/>
        </w:rPr>
        <w:t xml:space="preserve">the </w:t>
      </w:r>
      <w:r w:rsidRPr="0082345F">
        <w:rPr>
          <w:b/>
          <w:bCs/>
          <w:highlight w:val="cyan"/>
          <w:u w:val="single"/>
        </w:rPr>
        <w:t>benefits of collective bargaining</w:t>
      </w:r>
      <w:r w:rsidRPr="0082345F">
        <w:rPr>
          <w:u w:val="single"/>
        </w:rPr>
        <w:t xml:space="preserve"> </w:t>
      </w:r>
      <w:r w:rsidRPr="0082345F">
        <w:rPr>
          <w:b/>
          <w:bCs/>
          <w:highlight w:val="cyan"/>
          <w:u w:val="single"/>
        </w:rPr>
        <w:t>extend</w:t>
      </w:r>
      <w:r w:rsidRPr="0082345F">
        <w:rPr>
          <w:b/>
          <w:bCs/>
          <w:u w:val="single"/>
        </w:rPr>
        <w:t xml:space="preserve"> well </w:t>
      </w:r>
      <w:r w:rsidRPr="0082345F">
        <w:rPr>
          <w:b/>
          <w:bCs/>
          <w:highlight w:val="cyan"/>
          <w:u w:val="single"/>
        </w:rPr>
        <w:t>beyond</w:t>
      </w:r>
      <w:r w:rsidRPr="0082345F">
        <w:rPr>
          <w:b/>
          <w:bCs/>
          <w:u w:val="single"/>
        </w:rPr>
        <w:t xml:space="preserve"> </w:t>
      </w:r>
      <w:r w:rsidRPr="0082345F">
        <w:rPr>
          <w:b/>
          <w:bCs/>
          <w:highlight w:val="cyan"/>
          <w:u w:val="single"/>
        </w:rPr>
        <w:t>union workers</w:t>
      </w:r>
      <w:r w:rsidRPr="0082345F">
        <w:rPr>
          <w:u w:val="single"/>
        </w:rPr>
        <w:t>.</w:t>
      </w:r>
      <w:r w:rsidRPr="0082345F">
        <w:rPr>
          <w:sz w:val="16"/>
        </w:rPr>
        <w:t xml:space="preserve"> </w:t>
      </w:r>
      <w:r w:rsidRPr="0082345F">
        <w:rPr>
          <w:u w:val="single"/>
        </w:rPr>
        <w:t xml:space="preserve">Where </w:t>
      </w:r>
      <w:r w:rsidRPr="0082345F">
        <w:rPr>
          <w:highlight w:val="cyan"/>
          <w:u w:val="single"/>
        </w:rPr>
        <w:t>unions</w:t>
      </w:r>
      <w:r w:rsidRPr="0082345F">
        <w:rPr>
          <w:u w:val="single"/>
        </w:rPr>
        <w:t xml:space="preserve"> are strong, they</w:t>
      </w:r>
      <w:r w:rsidRPr="0082345F">
        <w:rPr>
          <w:sz w:val="16"/>
        </w:rPr>
        <w:t xml:space="preserve"> essentially </w:t>
      </w:r>
      <w:r w:rsidRPr="0082345F">
        <w:rPr>
          <w:highlight w:val="cyan"/>
          <w:u w:val="single"/>
        </w:rPr>
        <w:t xml:space="preserve">set </w:t>
      </w:r>
      <w:r w:rsidRPr="0082345F">
        <w:rPr>
          <w:b/>
          <w:bCs/>
          <w:highlight w:val="cyan"/>
          <w:u w:val="single"/>
        </w:rPr>
        <w:t>broader</w:t>
      </w:r>
      <w:r w:rsidRPr="0082345F">
        <w:rPr>
          <w:b/>
          <w:bCs/>
          <w:u w:val="single"/>
        </w:rPr>
        <w:t xml:space="preserve"> </w:t>
      </w:r>
      <w:r w:rsidRPr="0082345F">
        <w:rPr>
          <w:b/>
          <w:bCs/>
          <w:highlight w:val="cyan"/>
          <w:u w:val="single"/>
        </w:rPr>
        <w:t>standards</w:t>
      </w:r>
      <w:r w:rsidRPr="0082345F">
        <w:rPr>
          <w:sz w:val="16"/>
        </w:rPr>
        <w:t xml:space="preserve"> that </w:t>
      </w:r>
      <w:r w:rsidRPr="0082345F">
        <w:rPr>
          <w:u w:val="single"/>
        </w:rPr>
        <w:t>non-union employers must match</w:t>
      </w:r>
      <w:r w:rsidRPr="0082345F">
        <w:rPr>
          <w:sz w:val="16"/>
        </w:rPr>
        <w:t xml:space="preserve"> in order to attract and retain the workers they need and to avoid facing an organizing drive. The combination of the </w:t>
      </w:r>
      <w:r w:rsidRPr="0082345F">
        <w:rPr>
          <w:highlight w:val="cyan"/>
          <w:u w:val="single"/>
        </w:rPr>
        <w:t>direct effect of unions</w:t>
      </w:r>
      <w:r w:rsidRPr="0082345F">
        <w:rPr>
          <w:sz w:val="16"/>
        </w:rPr>
        <w:t xml:space="preserve"> on their members </w:t>
      </w:r>
      <w:r w:rsidRPr="0082345F">
        <w:rPr>
          <w:highlight w:val="cyan"/>
          <w:u w:val="single"/>
        </w:rPr>
        <w:t>and</w:t>
      </w:r>
      <w:r w:rsidRPr="0082345F">
        <w:rPr>
          <w:sz w:val="16"/>
        </w:rPr>
        <w:t xml:space="preserve"> this “</w:t>
      </w:r>
      <w:r w:rsidRPr="0082345F">
        <w:rPr>
          <w:b/>
          <w:bCs/>
          <w:highlight w:val="cyan"/>
          <w:u w:val="single"/>
        </w:rPr>
        <w:t>spillover” effect</w:t>
      </w:r>
      <w:r w:rsidRPr="0082345F">
        <w:rPr>
          <w:sz w:val="16"/>
        </w:rPr>
        <w:t xml:space="preserve"> to non-union workers </w:t>
      </w:r>
      <w:r w:rsidRPr="0082345F">
        <w:rPr>
          <w:highlight w:val="cyan"/>
          <w:u w:val="single"/>
        </w:rPr>
        <w:t>means</w:t>
      </w:r>
      <w:r w:rsidRPr="0082345F">
        <w:rPr>
          <w:u w:val="single"/>
        </w:rPr>
        <w:t xml:space="preserve"> unions are crucial in fostering a vibrant middle class</w:t>
      </w:r>
      <w:r w:rsidRPr="0082345F">
        <w:rPr>
          <w:sz w:val="16"/>
        </w:rPr>
        <w:t xml:space="preserve">—and has also meant that </w:t>
      </w:r>
      <w:r w:rsidRPr="0082345F">
        <w:rPr>
          <w:highlight w:val="cyan"/>
          <w:u w:val="single"/>
        </w:rPr>
        <w:t>as unionization</w:t>
      </w:r>
      <w:r w:rsidRPr="0082345F">
        <w:rPr>
          <w:sz w:val="16"/>
        </w:rPr>
        <w:t xml:space="preserve"> has </w:t>
      </w:r>
      <w:r w:rsidRPr="0082345F">
        <w:rPr>
          <w:highlight w:val="cyan"/>
          <w:u w:val="single"/>
        </w:rPr>
        <w:t>eroded</w:t>
      </w:r>
      <w:r w:rsidRPr="0082345F">
        <w:rPr>
          <w:sz w:val="16"/>
        </w:rPr>
        <w:t xml:space="preserve">, pay for working people has stagnated and </w:t>
      </w:r>
      <w:r w:rsidRPr="0082345F">
        <w:rPr>
          <w:highlight w:val="cyan"/>
          <w:u w:val="single"/>
        </w:rPr>
        <w:t>inequality</w:t>
      </w:r>
      <w:r w:rsidRPr="0082345F">
        <w:rPr>
          <w:sz w:val="16"/>
        </w:rPr>
        <w:t xml:space="preserve"> has </w:t>
      </w:r>
      <w:r w:rsidRPr="0082345F">
        <w:rPr>
          <w:b/>
          <w:bCs/>
          <w:sz w:val="24"/>
          <w:szCs w:val="24"/>
          <w:highlight w:val="cyan"/>
          <w:u w:val="single"/>
        </w:rPr>
        <w:t>skyrocketed</w:t>
      </w:r>
      <w:r w:rsidRPr="0082345F">
        <w:rPr>
          <w:sz w:val="16"/>
        </w:rPr>
        <w:t>.</w:t>
      </w:r>
    </w:p>
    <w:p w14:paraId="516CA0D2" w14:textId="77777777" w:rsidR="00ED24D9" w:rsidRPr="0082345F" w:rsidRDefault="00ED24D9" w:rsidP="00ED24D9">
      <w:pPr>
        <w:rPr>
          <w:sz w:val="16"/>
        </w:rPr>
      </w:pPr>
      <w:r w:rsidRPr="0082345F">
        <w:rPr>
          <w:highlight w:val="cyan"/>
          <w:u w:val="single"/>
        </w:rPr>
        <w:t>Unions</w:t>
      </w:r>
      <w:r w:rsidRPr="0082345F">
        <w:rPr>
          <w:sz w:val="16"/>
        </w:rPr>
        <w:t xml:space="preserve"> also help </w:t>
      </w:r>
      <w:r w:rsidRPr="0082345F">
        <w:rPr>
          <w:b/>
          <w:bCs/>
          <w:highlight w:val="cyan"/>
          <w:u w:val="single"/>
        </w:rPr>
        <w:t>shrink racial wage</w:t>
      </w:r>
      <w:r w:rsidRPr="0082345F">
        <w:rPr>
          <w:b/>
          <w:bCs/>
          <w:u w:val="single"/>
        </w:rPr>
        <w:t xml:space="preserve"> </w:t>
      </w:r>
      <w:r w:rsidRPr="0082345F">
        <w:rPr>
          <w:b/>
          <w:bCs/>
          <w:highlight w:val="cyan"/>
          <w:u w:val="single"/>
        </w:rPr>
        <w:t>gaps</w:t>
      </w:r>
      <w:r w:rsidRPr="0082345F">
        <w:rPr>
          <w:sz w:val="16"/>
        </w:rPr>
        <w:t xml:space="preserve">. For example, </w:t>
      </w:r>
      <w:r w:rsidRPr="0082345F">
        <w:rPr>
          <w:highlight w:val="cyan"/>
          <w:u w:val="single"/>
        </w:rPr>
        <w:t>black workers</w:t>
      </w:r>
      <w:r w:rsidRPr="0082345F">
        <w:rPr>
          <w:sz w:val="16"/>
        </w:rPr>
        <w:t xml:space="preserve"> are </w:t>
      </w:r>
      <w:r w:rsidRPr="0082345F">
        <w:rPr>
          <w:u w:val="single"/>
        </w:rPr>
        <w:t>more likely than white</w:t>
      </w:r>
      <w:r w:rsidRPr="0082345F">
        <w:rPr>
          <w:sz w:val="16"/>
        </w:rPr>
        <w:t xml:space="preserve"> workers to </w:t>
      </w:r>
      <w:r w:rsidRPr="0082345F">
        <w:rPr>
          <w:u w:val="single"/>
        </w:rPr>
        <w:t xml:space="preserve">be represented </w:t>
      </w:r>
      <w:r w:rsidRPr="0082345F">
        <w:rPr>
          <w:b/>
          <w:bCs/>
          <w:u w:val="single"/>
        </w:rPr>
        <w:t>by a union</w:t>
      </w:r>
      <w:r w:rsidRPr="0082345F">
        <w:rPr>
          <w:sz w:val="16"/>
        </w:rPr>
        <w:t xml:space="preserve">, and black workers who are in unions </w:t>
      </w:r>
      <w:r w:rsidRPr="0082345F">
        <w:rPr>
          <w:highlight w:val="cyan"/>
          <w:u w:val="single"/>
        </w:rPr>
        <w:t xml:space="preserve">get a </w:t>
      </w:r>
      <w:r w:rsidRPr="0082345F">
        <w:rPr>
          <w:b/>
          <w:bCs/>
          <w:highlight w:val="cyan"/>
          <w:u w:val="single"/>
        </w:rPr>
        <w:t>larger</w:t>
      </w:r>
      <w:r w:rsidRPr="0082345F">
        <w:rPr>
          <w:b/>
          <w:bCs/>
          <w:u w:val="single"/>
        </w:rPr>
        <w:t xml:space="preserve"> </w:t>
      </w:r>
      <w:r w:rsidRPr="0082345F">
        <w:rPr>
          <w:b/>
          <w:bCs/>
          <w:highlight w:val="cyan"/>
          <w:u w:val="single"/>
        </w:rPr>
        <w:t>boost to wages</w:t>
      </w:r>
      <w:r w:rsidRPr="0082345F">
        <w:rPr>
          <w:b/>
          <w:bCs/>
          <w:u w:val="single"/>
        </w:rPr>
        <w:t xml:space="preserve"> from</w:t>
      </w:r>
      <w:r w:rsidRPr="0082345F">
        <w:rPr>
          <w:u w:val="single"/>
        </w:rPr>
        <w:t xml:space="preserve"> being in a union than white workers do.</w:t>
      </w:r>
      <w:r w:rsidRPr="0082345F">
        <w:rPr>
          <w:sz w:val="16"/>
        </w:rPr>
        <w:t xml:space="preserve"> This means that the </w:t>
      </w:r>
      <w:r w:rsidRPr="0082345F">
        <w:rPr>
          <w:highlight w:val="cyan"/>
          <w:u w:val="single"/>
        </w:rPr>
        <w:t>decline of</w:t>
      </w:r>
      <w:r w:rsidRPr="0082345F">
        <w:rPr>
          <w:u w:val="single"/>
        </w:rPr>
        <w:t xml:space="preserve"> </w:t>
      </w:r>
      <w:r w:rsidRPr="0082345F">
        <w:rPr>
          <w:highlight w:val="cyan"/>
          <w:u w:val="single"/>
        </w:rPr>
        <w:t>unionization</w:t>
      </w:r>
      <w:r w:rsidRPr="0082345F">
        <w:rPr>
          <w:sz w:val="16"/>
        </w:rPr>
        <w:t xml:space="preserve"> has played a </w:t>
      </w:r>
      <w:r w:rsidRPr="0082345F">
        <w:rPr>
          <w:highlight w:val="cyan"/>
          <w:u w:val="single"/>
        </w:rPr>
        <w:t>significant</w:t>
      </w:r>
      <w:r w:rsidRPr="0082345F">
        <w:rPr>
          <w:sz w:val="16"/>
        </w:rPr>
        <w:t xml:space="preserve"> role in the </w:t>
      </w:r>
      <w:r w:rsidRPr="0082345F">
        <w:rPr>
          <w:b/>
          <w:bCs/>
          <w:highlight w:val="cyan"/>
          <w:u w:val="single"/>
        </w:rPr>
        <w:t>expansion</w:t>
      </w:r>
      <w:r w:rsidRPr="0082345F">
        <w:rPr>
          <w:sz w:val="16"/>
          <w:highlight w:val="cyan"/>
        </w:rPr>
        <w:t xml:space="preserve"> </w:t>
      </w:r>
      <w:r w:rsidRPr="0082345F">
        <w:rPr>
          <w:highlight w:val="cyan"/>
          <w:u w:val="single"/>
        </w:rPr>
        <w:t>of</w:t>
      </w:r>
      <w:r w:rsidRPr="0082345F">
        <w:rPr>
          <w:sz w:val="16"/>
        </w:rPr>
        <w:t xml:space="preserve"> the </w:t>
      </w:r>
      <w:r w:rsidRPr="0082345F">
        <w:rPr>
          <w:b/>
          <w:bCs/>
          <w:highlight w:val="cyan"/>
          <w:u w:val="single"/>
        </w:rPr>
        <w:t>black–white wage gap</w:t>
      </w:r>
      <w:r w:rsidRPr="0082345F">
        <w:rPr>
          <w:b/>
          <w:bCs/>
          <w:u w:val="single"/>
        </w:rPr>
        <w:t>.</w:t>
      </w:r>
    </w:p>
    <w:p w14:paraId="4F6273B3" w14:textId="77777777" w:rsidR="00ED24D9" w:rsidRPr="0082345F" w:rsidRDefault="00ED24D9" w:rsidP="00ED24D9">
      <w:pPr>
        <w:rPr>
          <w:sz w:val="16"/>
        </w:rPr>
      </w:pPr>
      <w:r w:rsidRPr="0082345F">
        <w:rPr>
          <w:sz w:val="16"/>
        </w:rPr>
        <w:t xml:space="preserve">But </w:t>
      </w:r>
      <w:r w:rsidRPr="0082345F">
        <w:rPr>
          <w:u w:val="single"/>
        </w:rPr>
        <w:t xml:space="preserve">isn’t the erosion of unionization because workers don’t want unions anymore? </w:t>
      </w:r>
      <w:r w:rsidRPr="0082345F">
        <w:rPr>
          <w:b/>
          <w:bCs/>
          <w:u w:val="single"/>
        </w:rPr>
        <w:t>No</w:t>
      </w:r>
      <w:r w:rsidRPr="0082345F">
        <w:rPr>
          <w:sz w:val="16"/>
        </w:rPr>
        <w:t xml:space="preserve">—survey data show that in fact, a </w:t>
      </w:r>
      <w:r w:rsidRPr="0082345F">
        <w:rPr>
          <w:b/>
          <w:bCs/>
          <w:highlight w:val="cyan"/>
          <w:u w:val="single"/>
        </w:rPr>
        <w:t>high</w:t>
      </w:r>
      <w:r w:rsidRPr="0082345F">
        <w:rPr>
          <w:b/>
          <w:bCs/>
          <w:u w:val="single"/>
        </w:rPr>
        <w:t xml:space="preserve">er </w:t>
      </w:r>
      <w:r w:rsidRPr="0082345F">
        <w:rPr>
          <w:b/>
          <w:bCs/>
          <w:highlight w:val="cyan"/>
          <w:u w:val="single"/>
        </w:rPr>
        <w:t>share of</w:t>
      </w:r>
      <w:r w:rsidRPr="0082345F">
        <w:rPr>
          <w:highlight w:val="cyan"/>
          <w:u w:val="single"/>
        </w:rPr>
        <w:t xml:space="preserve"> non-union workers</w:t>
      </w:r>
      <w:r w:rsidRPr="0082345F">
        <w:rPr>
          <w:u w:val="single"/>
        </w:rPr>
        <w:t xml:space="preserve"> say they </w:t>
      </w:r>
      <w:r w:rsidRPr="0082345F">
        <w:rPr>
          <w:highlight w:val="cyan"/>
          <w:u w:val="single"/>
        </w:rPr>
        <w:t>would vote</w:t>
      </w:r>
      <w:r w:rsidRPr="0082345F">
        <w:rPr>
          <w:u w:val="single"/>
        </w:rPr>
        <w:t xml:space="preserve"> </w:t>
      </w:r>
      <w:r w:rsidRPr="0082345F">
        <w:rPr>
          <w:highlight w:val="cyan"/>
          <w:u w:val="single"/>
        </w:rPr>
        <w:t>for</w:t>
      </w:r>
      <w:r w:rsidRPr="0082345F">
        <w:rPr>
          <w:u w:val="single"/>
        </w:rPr>
        <w:t xml:space="preserve"> a </w:t>
      </w:r>
      <w:r w:rsidRPr="0082345F">
        <w:rPr>
          <w:highlight w:val="cyan"/>
          <w:u w:val="single"/>
        </w:rPr>
        <w:t>union</w:t>
      </w:r>
      <w:r w:rsidRPr="0082345F">
        <w:rPr>
          <w:u w:val="single"/>
        </w:rPr>
        <w:t xml:space="preserve"> </w:t>
      </w:r>
      <w:r w:rsidRPr="0082345F">
        <w:rPr>
          <w:sz w:val="16"/>
        </w:rPr>
        <w:t xml:space="preserve">in their workplace today </w:t>
      </w:r>
      <w:r w:rsidRPr="0082345F">
        <w:rPr>
          <w:u w:val="single"/>
        </w:rPr>
        <w:t>than</w:t>
      </w:r>
      <w:r w:rsidRPr="0082345F">
        <w:rPr>
          <w:sz w:val="16"/>
        </w:rPr>
        <w:t xml:space="preserve"> did </w:t>
      </w:r>
      <w:r w:rsidRPr="0082345F">
        <w:rPr>
          <w:u w:val="single"/>
        </w:rPr>
        <w:t>40 years ago.</w:t>
      </w:r>
      <w:r w:rsidRPr="0082345F">
        <w:rPr>
          <w:sz w:val="16"/>
        </w:rPr>
        <w:t xml:space="preserve"> Isn’t the erosion of unionization due to the shifts in employment from manufacturing to service-producing industries? No again—changing industry composition explains only a small share of the erosion of union coverage.</w:t>
      </w:r>
    </w:p>
    <w:p w14:paraId="0EFD8AF3" w14:textId="77777777" w:rsidR="00ED24D9" w:rsidRPr="0082345F" w:rsidRDefault="00ED24D9" w:rsidP="00ED24D9">
      <w:pPr>
        <w:rPr>
          <w:sz w:val="16"/>
        </w:rPr>
      </w:pPr>
      <w:r w:rsidRPr="0082345F">
        <w:rPr>
          <w:highlight w:val="cyan"/>
          <w:u w:val="single"/>
        </w:rPr>
        <w:t>What</w:t>
      </w:r>
      <w:r w:rsidRPr="0082345F">
        <w:rPr>
          <w:u w:val="single"/>
        </w:rPr>
        <w:t xml:space="preserve"> has </w:t>
      </w:r>
      <w:r w:rsidRPr="0082345F">
        <w:rPr>
          <w:highlight w:val="cyan"/>
          <w:u w:val="single"/>
        </w:rPr>
        <w:t>caused</w:t>
      </w:r>
      <w:r w:rsidRPr="0082345F">
        <w:rPr>
          <w:u w:val="single"/>
        </w:rPr>
        <w:t xml:space="preserve"> </w:t>
      </w:r>
      <w:r w:rsidRPr="0082345F">
        <w:rPr>
          <w:b/>
          <w:bCs/>
          <w:highlight w:val="cyan"/>
          <w:u w:val="single"/>
        </w:rPr>
        <w:t>declining unionization</w:t>
      </w:r>
      <w:r w:rsidRPr="0082345F">
        <w:rPr>
          <w:sz w:val="16"/>
        </w:rPr>
        <w:t xml:space="preserve">? One key factor is fierce corporate opposition that has smothered workers’ freedom to form unions. </w:t>
      </w:r>
      <w:r w:rsidRPr="0082345F">
        <w:rPr>
          <w:b/>
          <w:bCs/>
          <w:highlight w:val="cyan"/>
          <w:u w:val="single"/>
        </w:rPr>
        <w:t>Aggressive anti-union campaigns</w:t>
      </w:r>
      <w:r w:rsidRPr="0082345F">
        <w:rPr>
          <w:u w:val="single"/>
        </w:rPr>
        <w:t>—once confined to the most anti-union employers</w:t>
      </w:r>
      <w:r w:rsidRPr="0082345F">
        <w:rPr>
          <w:sz w:val="16"/>
          <w:szCs w:val="16"/>
        </w:rPr>
        <w:t>—have become widespread</w:t>
      </w:r>
      <w:r w:rsidRPr="0082345F">
        <w:rPr>
          <w:sz w:val="16"/>
        </w:rPr>
        <w:t xml:space="preserve">. For example, it is now standard, when workers seek to organize, for their </w:t>
      </w:r>
      <w:r w:rsidRPr="0082345F">
        <w:rPr>
          <w:u w:val="single"/>
        </w:rPr>
        <w:t>employers</w:t>
      </w:r>
      <w:r w:rsidRPr="0082345F">
        <w:rPr>
          <w:sz w:val="16"/>
        </w:rPr>
        <w:t xml:space="preserve"> to hire union avoidance consultants to </w:t>
      </w:r>
      <w:r w:rsidRPr="0082345F">
        <w:rPr>
          <w:u w:val="single"/>
        </w:rPr>
        <w:t>coordinate</w:t>
      </w:r>
      <w:r w:rsidRPr="0082345F">
        <w:rPr>
          <w:sz w:val="16"/>
        </w:rPr>
        <w:t xml:space="preserve"> fierce </w:t>
      </w:r>
      <w:r w:rsidRPr="0082345F">
        <w:rPr>
          <w:b/>
          <w:bCs/>
          <w:u w:val="single"/>
        </w:rPr>
        <w:t>anti-union campaigns</w:t>
      </w:r>
      <w:r w:rsidRPr="0082345F">
        <w:rPr>
          <w:sz w:val="16"/>
        </w:rPr>
        <w:t>. We estimate that employers spend nearly $340 million per year hiring union avoidance advisers to help them prevent employees from organizing.</w:t>
      </w:r>
    </w:p>
    <w:p w14:paraId="2FC8357D" w14:textId="77777777" w:rsidR="00ED24D9" w:rsidRPr="0082345F" w:rsidRDefault="00ED24D9" w:rsidP="00ED24D9"/>
    <w:p w14:paraId="2EB8D281" w14:textId="77777777" w:rsidR="00ED24D9" w:rsidRPr="0082345F" w:rsidRDefault="00ED24D9" w:rsidP="00ED24D9">
      <w:pPr>
        <w:pStyle w:val="Heading4"/>
        <w:rPr>
          <w:rFonts w:cs="Arial"/>
        </w:rPr>
      </w:pPr>
      <w:r w:rsidRPr="0082345F">
        <w:rPr>
          <w:rFonts w:cs="Arial"/>
        </w:rPr>
        <w:t xml:space="preserve">Inequality is an </w:t>
      </w:r>
      <w:r w:rsidRPr="0082345F">
        <w:rPr>
          <w:rFonts w:cs="Arial"/>
          <w:u w:val="single"/>
        </w:rPr>
        <w:t>impact multiplier</w:t>
      </w:r>
      <w:r w:rsidRPr="0082345F">
        <w:rPr>
          <w:rFonts w:cs="Arial"/>
        </w:rPr>
        <w:t xml:space="preserve">. It causes </w:t>
      </w:r>
      <w:r w:rsidRPr="0082345F">
        <w:rPr>
          <w:rFonts w:cs="Arial"/>
          <w:u w:val="single"/>
        </w:rPr>
        <w:t>extinction</w:t>
      </w:r>
      <w:r w:rsidRPr="0082345F">
        <w:rPr>
          <w:rFonts w:cs="Arial"/>
        </w:rPr>
        <w:t xml:space="preserve"> and </w:t>
      </w:r>
      <w:r w:rsidRPr="0082345F">
        <w:rPr>
          <w:rFonts w:cs="Arial"/>
          <w:u w:val="single"/>
        </w:rPr>
        <w:t>turns</w:t>
      </w:r>
      <w:r w:rsidRPr="0082345F">
        <w:rPr>
          <w:rFonts w:cs="Arial"/>
        </w:rPr>
        <w:t xml:space="preserve"> every Aff impact.</w:t>
      </w:r>
    </w:p>
    <w:p w14:paraId="03706D64" w14:textId="77777777" w:rsidR="00ED24D9" w:rsidRPr="0082345F" w:rsidRDefault="00ED24D9" w:rsidP="00ED24D9">
      <w:r w:rsidRPr="0082345F">
        <w:rPr>
          <w:rStyle w:val="Style13ptBold"/>
        </w:rPr>
        <w:t xml:space="preserve">Schmidt &amp; Juijn ’24 </w:t>
      </w:r>
      <w:r w:rsidRPr="0082345F">
        <w:t xml:space="preserve">[Andreas T. Schmidt, Professor of Moral and Political Philosophy @ University of Groningen, PhD in Philosophy from Oxford; and Daan Juijn, Senior Advanced AI Researcher at the Centre for Future Generations, Masters in Philosophy, </w:t>
      </w:r>
      <w:r w:rsidRPr="0082345F">
        <w:rPr>
          <w:i/>
          <w:iCs/>
        </w:rPr>
        <w:t>Politics &amp; Economics</w:t>
      </w:r>
      <w:r w:rsidRPr="0082345F">
        <w:t xml:space="preserve">; 2024. “Economic Inequality and the Long-Term Future.” </w:t>
      </w:r>
      <w:r w:rsidRPr="0082345F">
        <w:rPr>
          <w:i/>
          <w:iCs/>
        </w:rPr>
        <w:t>Politics, Philosophy &amp; Economics</w:t>
      </w:r>
      <w:r w:rsidRPr="0082345F">
        <w:t xml:space="preserve"> 23, no. 1: 67–99. https://doi.org/10.1177/1470594X231178502; mgm]</w:t>
      </w:r>
    </w:p>
    <w:p w14:paraId="0B215698" w14:textId="77777777" w:rsidR="00ED24D9" w:rsidRPr="0082345F" w:rsidRDefault="00ED24D9" w:rsidP="00ED24D9">
      <w:pPr>
        <w:rPr>
          <w:u w:val="single"/>
        </w:rPr>
      </w:pPr>
      <w:r w:rsidRPr="0082345F">
        <w:rPr>
          <w:sz w:val="16"/>
        </w:rPr>
        <w:t xml:space="preserve">It is often argued that </w:t>
      </w:r>
      <w:r w:rsidRPr="0082345F">
        <w:rPr>
          <w:u w:val="single"/>
        </w:rPr>
        <w:t xml:space="preserve">a country’s long-term performance depends to a significant extent on the </w:t>
      </w:r>
      <w:r w:rsidRPr="0082345F">
        <w:rPr>
          <w:b/>
          <w:bCs/>
          <w:u w:val="single"/>
        </w:rPr>
        <w:t>quality</w:t>
      </w:r>
      <w:r w:rsidRPr="0082345F">
        <w:rPr>
          <w:u w:val="single"/>
        </w:rPr>
        <w:t xml:space="preserve"> of its </w:t>
      </w:r>
      <w:r w:rsidRPr="0082345F">
        <w:rPr>
          <w:b/>
          <w:bCs/>
          <w:u w:val="single"/>
        </w:rPr>
        <w:t>institutions</w:t>
      </w:r>
      <w:r w:rsidRPr="0082345F">
        <w:rPr>
          <w:u w:val="single"/>
        </w:rPr>
        <w:t>,</w:t>
      </w:r>
      <w:r w:rsidRPr="0082345F">
        <w:rPr>
          <w:sz w:val="16"/>
        </w:rPr>
        <w:t xml:space="preserve"> </w:t>
      </w:r>
      <w:r w:rsidRPr="0082345F">
        <w:rPr>
          <w:u w:val="single"/>
        </w:rPr>
        <w:t>including</w:t>
      </w:r>
      <w:r w:rsidRPr="0082345F">
        <w:rPr>
          <w:sz w:val="16"/>
        </w:rPr>
        <w:t xml:space="preserve"> its </w:t>
      </w:r>
      <w:r w:rsidRPr="0082345F">
        <w:rPr>
          <w:b/>
          <w:bCs/>
          <w:u w:val="single"/>
        </w:rPr>
        <w:t>political</w:t>
      </w:r>
      <w:r w:rsidRPr="0082345F">
        <w:rPr>
          <w:u w:val="single"/>
        </w:rPr>
        <w:t xml:space="preserve"> and </w:t>
      </w:r>
      <w:r w:rsidRPr="0082345F">
        <w:rPr>
          <w:b/>
          <w:bCs/>
          <w:u w:val="single"/>
        </w:rPr>
        <w:t>legal</w:t>
      </w:r>
      <w:r w:rsidRPr="0082345F">
        <w:rPr>
          <w:u w:val="single"/>
        </w:rPr>
        <w:t xml:space="preserve"> </w:t>
      </w:r>
      <w:r w:rsidRPr="0082345F">
        <w:rPr>
          <w:b/>
          <w:bCs/>
          <w:u w:val="single"/>
        </w:rPr>
        <w:t>institutions</w:t>
      </w:r>
      <w:r w:rsidRPr="0082345F">
        <w:rPr>
          <w:sz w:val="16"/>
        </w:rPr>
        <w:t xml:space="preserve"> (Acemoglu et al., 2005). Economic research mostly focuses on explaining long-term differences in growth rates. As seen above, some researchers argue that </w:t>
      </w:r>
      <w:r w:rsidRPr="0082345F">
        <w:rPr>
          <w:b/>
          <w:bCs/>
          <w:u w:val="single"/>
        </w:rPr>
        <w:t xml:space="preserve">high </w:t>
      </w:r>
      <w:r w:rsidRPr="0082345F">
        <w:rPr>
          <w:b/>
          <w:bCs/>
          <w:highlight w:val="cyan"/>
          <w:u w:val="single"/>
        </w:rPr>
        <w:t>inequality</w:t>
      </w:r>
      <w:r w:rsidRPr="0082345F">
        <w:rPr>
          <w:sz w:val="16"/>
        </w:rPr>
        <w:t xml:space="preserve"> will </w:t>
      </w:r>
      <w:r w:rsidRPr="0082345F">
        <w:rPr>
          <w:b/>
          <w:bCs/>
          <w:highlight w:val="cyan"/>
          <w:u w:val="single"/>
        </w:rPr>
        <w:t>reduce</w:t>
      </w:r>
      <w:r w:rsidRPr="0082345F">
        <w:rPr>
          <w:b/>
          <w:bCs/>
          <w:u w:val="single"/>
        </w:rPr>
        <w:t xml:space="preserve"> </w:t>
      </w:r>
      <w:r w:rsidRPr="0082345F">
        <w:rPr>
          <w:b/>
          <w:bCs/>
          <w:highlight w:val="cyan"/>
          <w:u w:val="single"/>
        </w:rPr>
        <w:t>growth</w:t>
      </w:r>
      <w:r w:rsidRPr="0082345F">
        <w:rPr>
          <w:b/>
          <w:bCs/>
          <w:u w:val="single"/>
        </w:rPr>
        <w:t xml:space="preserve"> rates,</w:t>
      </w:r>
      <w:r w:rsidRPr="0082345F">
        <w:rPr>
          <w:sz w:val="16"/>
        </w:rPr>
        <w:t xml:space="preserve"> among other things, because </w:t>
      </w:r>
      <w:r w:rsidRPr="0082345F">
        <w:rPr>
          <w:u w:val="single"/>
        </w:rPr>
        <w:t xml:space="preserve">it can </w:t>
      </w:r>
      <w:r w:rsidRPr="0082345F">
        <w:rPr>
          <w:b/>
          <w:bCs/>
          <w:highlight w:val="cyan"/>
          <w:u w:val="single"/>
        </w:rPr>
        <w:t>worsen institutional quality</w:t>
      </w:r>
      <w:r w:rsidRPr="0082345F">
        <w:rPr>
          <w:b/>
          <w:bCs/>
          <w:u w:val="single"/>
        </w:rPr>
        <w:t>.</w:t>
      </w:r>
      <w:r w:rsidRPr="0082345F">
        <w:rPr>
          <w:sz w:val="16"/>
        </w:rPr>
        <w:t xml:space="preserve"> However, besides facilitating economic growth, public institutions have other functions that </w:t>
      </w:r>
      <w:r w:rsidRPr="0082345F">
        <w:rPr>
          <w:u w:val="single"/>
        </w:rPr>
        <w:t>matter from a long-term perspective</w:t>
      </w:r>
      <w:r w:rsidRPr="0082345F">
        <w:rPr>
          <w:sz w:val="16"/>
        </w:rPr>
        <w:t xml:space="preserve">. For example, </w:t>
      </w:r>
      <w:r w:rsidRPr="0082345F">
        <w:rPr>
          <w:b/>
          <w:bCs/>
          <w:highlight w:val="cyan"/>
          <w:u w:val="single"/>
        </w:rPr>
        <w:t>disaster preparedness</w:t>
      </w:r>
      <w:r w:rsidRPr="0082345F">
        <w:rPr>
          <w:u w:val="single"/>
        </w:rPr>
        <w:t xml:space="preserve">, </w:t>
      </w:r>
      <w:r w:rsidRPr="0082345F">
        <w:rPr>
          <w:b/>
          <w:bCs/>
          <w:highlight w:val="cyan"/>
          <w:u w:val="single"/>
        </w:rPr>
        <w:t>education</w:t>
      </w:r>
      <w:r w:rsidRPr="0082345F">
        <w:rPr>
          <w:u w:val="single"/>
        </w:rPr>
        <w:t xml:space="preserve">, </w:t>
      </w:r>
      <w:r w:rsidRPr="0082345F">
        <w:rPr>
          <w:b/>
          <w:bCs/>
          <w:u w:val="single"/>
        </w:rPr>
        <w:t xml:space="preserve">public </w:t>
      </w:r>
      <w:r w:rsidRPr="0082345F">
        <w:rPr>
          <w:b/>
          <w:bCs/>
          <w:highlight w:val="cyan"/>
          <w:u w:val="single"/>
        </w:rPr>
        <w:t>health</w:t>
      </w:r>
      <w:r w:rsidRPr="0082345F">
        <w:rPr>
          <w:u w:val="single"/>
        </w:rPr>
        <w:t xml:space="preserve">, </w:t>
      </w:r>
      <w:r w:rsidRPr="0082345F">
        <w:rPr>
          <w:b/>
          <w:bCs/>
          <w:highlight w:val="cyan"/>
          <w:u w:val="single"/>
        </w:rPr>
        <w:t>foreign policy</w:t>
      </w:r>
      <w:r w:rsidRPr="0082345F">
        <w:rPr>
          <w:u w:val="single"/>
        </w:rPr>
        <w:t xml:space="preserve">, </w:t>
      </w:r>
      <w:r w:rsidRPr="0082345F">
        <w:rPr>
          <w:b/>
          <w:bCs/>
          <w:highlight w:val="cyan"/>
          <w:u w:val="single"/>
        </w:rPr>
        <w:t>science</w:t>
      </w:r>
      <w:r w:rsidRPr="0082345F">
        <w:rPr>
          <w:b/>
          <w:bCs/>
          <w:u w:val="single"/>
        </w:rPr>
        <w:t xml:space="preserve"> policy</w:t>
      </w:r>
      <w:r w:rsidRPr="0082345F">
        <w:rPr>
          <w:sz w:val="16"/>
        </w:rPr>
        <w:t xml:space="preserve">, </w:t>
      </w:r>
      <w:r w:rsidRPr="0082345F">
        <w:rPr>
          <w:u w:val="single"/>
        </w:rPr>
        <w:t xml:space="preserve">and many other areas </w:t>
      </w:r>
      <w:r w:rsidRPr="0082345F">
        <w:rPr>
          <w:sz w:val="16"/>
        </w:rPr>
        <w:t xml:space="preserve">could </w:t>
      </w:r>
      <w:r w:rsidRPr="0082345F">
        <w:rPr>
          <w:u w:val="single"/>
        </w:rPr>
        <w:t>influence</w:t>
      </w:r>
      <w:r w:rsidRPr="0082345F">
        <w:rPr>
          <w:sz w:val="16"/>
        </w:rPr>
        <w:t xml:space="preserve"> the </w:t>
      </w:r>
      <w:r w:rsidRPr="0082345F">
        <w:rPr>
          <w:u w:val="single"/>
        </w:rPr>
        <w:t>expected value of the long-term future</w:t>
      </w:r>
      <w:r w:rsidRPr="0082345F">
        <w:rPr>
          <w:rStyle w:val="StyleUnderline"/>
        </w:rPr>
        <w:t>. If such things go badly</w:t>
      </w:r>
      <w:r w:rsidRPr="0082345F">
        <w:rPr>
          <w:sz w:val="16"/>
        </w:rPr>
        <w:t xml:space="preserve">, </w:t>
      </w:r>
      <w:r w:rsidRPr="0082345F">
        <w:rPr>
          <w:u w:val="single"/>
        </w:rPr>
        <w:t>they</w:t>
      </w:r>
      <w:r w:rsidRPr="0082345F">
        <w:rPr>
          <w:sz w:val="16"/>
        </w:rPr>
        <w:t xml:space="preserve"> could </w:t>
      </w:r>
      <w:r w:rsidRPr="0082345F">
        <w:rPr>
          <w:b/>
          <w:bCs/>
          <w:highlight w:val="cyan"/>
          <w:u w:val="single"/>
        </w:rPr>
        <w:t>increase existential risk</w:t>
      </w:r>
      <w:r w:rsidRPr="0082345F">
        <w:rPr>
          <w:sz w:val="16"/>
        </w:rPr>
        <w:t xml:space="preserve">. Conversely, </w:t>
      </w:r>
      <w:r w:rsidRPr="0082345F">
        <w:rPr>
          <w:u w:val="single"/>
        </w:rPr>
        <w:t>good institutions</w:t>
      </w:r>
      <w:r w:rsidRPr="0082345F">
        <w:rPr>
          <w:sz w:val="16"/>
        </w:rPr>
        <w:t xml:space="preserve"> will help </w:t>
      </w:r>
      <w:r w:rsidRPr="0082345F">
        <w:rPr>
          <w:b/>
          <w:bCs/>
          <w:u w:val="single"/>
        </w:rPr>
        <w:t>reduce existential risk</w:t>
      </w:r>
      <w:r w:rsidRPr="0082345F">
        <w:rPr>
          <w:sz w:val="16"/>
        </w:rPr>
        <w:t xml:space="preserve">. For many </w:t>
      </w:r>
      <w:r w:rsidRPr="0082345F">
        <w:rPr>
          <w:u w:val="single"/>
        </w:rPr>
        <w:t xml:space="preserve">existential risk </w:t>
      </w:r>
      <w:r w:rsidRPr="0082345F">
        <w:rPr>
          <w:highlight w:val="cyan"/>
          <w:u w:val="single"/>
        </w:rPr>
        <w:t>reduction</w:t>
      </w:r>
      <w:r w:rsidRPr="0082345F">
        <w:rPr>
          <w:u w:val="single"/>
        </w:rPr>
        <w:t xml:space="preserve"> strategies</w:t>
      </w:r>
      <w:r w:rsidRPr="0082345F">
        <w:rPr>
          <w:sz w:val="16"/>
        </w:rPr>
        <w:t xml:space="preserve"> likely </w:t>
      </w:r>
      <w:r w:rsidRPr="0082345F">
        <w:rPr>
          <w:highlight w:val="cyan"/>
          <w:u w:val="single"/>
        </w:rPr>
        <w:t>require</w:t>
      </w:r>
      <w:r w:rsidRPr="0082345F">
        <w:rPr>
          <w:u w:val="single"/>
        </w:rPr>
        <w:t xml:space="preserve"> </w:t>
      </w:r>
      <w:r w:rsidRPr="0082345F">
        <w:rPr>
          <w:highlight w:val="cyan"/>
          <w:u w:val="single"/>
        </w:rPr>
        <w:t>public goods</w:t>
      </w:r>
      <w:r w:rsidRPr="0082345F">
        <w:rPr>
          <w:u w:val="single"/>
        </w:rPr>
        <w:t xml:space="preserve"> and </w:t>
      </w:r>
      <w:r w:rsidRPr="0082345F">
        <w:rPr>
          <w:b/>
          <w:bCs/>
          <w:highlight w:val="cyan"/>
          <w:u w:val="single"/>
        </w:rPr>
        <w:t>collective</w:t>
      </w:r>
      <w:r w:rsidRPr="0082345F">
        <w:rPr>
          <w:b/>
          <w:bCs/>
          <w:u w:val="single"/>
        </w:rPr>
        <w:t xml:space="preserve"> </w:t>
      </w:r>
      <w:r w:rsidRPr="0082345F">
        <w:rPr>
          <w:b/>
          <w:bCs/>
          <w:highlight w:val="cyan"/>
          <w:u w:val="single"/>
        </w:rPr>
        <w:t>action</w:t>
      </w:r>
      <w:r w:rsidRPr="0082345F">
        <w:rPr>
          <w:sz w:val="16"/>
        </w:rPr>
        <w:t xml:space="preserve">, </w:t>
      </w:r>
      <w:r w:rsidRPr="0082345F">
        <w:rPr>
          <w:u w:val="single"/>
        </w:rPr>
        <w:t>which</w:t>
      </w:r>
      <w:r w:rsidRPr="0082345F">
        <w:rPr>
          <w:sz w:val="16"/>
        </w:rPr>
        <w:t xml:space="preserve"> in turn </w:t>
      </w:r>
      <w:r w:rsidRPr="0082345F">
        <w:rPr>
          <w:highlight w:val="cyan"/>
          <w:u w:val="single"/>
        </w:rPr>
        <w:t>require</w:t>
      </w:r>
      <w:r w:rsidRPr="0082345F">
        <w:rPr>
          <w:sz w:val="16"/>
        </w:rPr>
        <w:t xml:space="preserve"> </w:t>
      </w:r>
      <w:r w:rsidRPr="0082345F">
        <w:rPr>
          <w:b/>
          <w:bCs/>
          <w:highlight w:val="cyan"/>
          <w:u w:val="single"/>
        </w:rPr>
        <w:t>good</w:t>
      </w:r>
      <w:r w:rsidRPr="0082345F">
        <w:rPr>
          <w:b/>
          <w:bCs/>
          <w:u w:val="single"/>
        </w:rPr>
        <w:t xml:space="preserve"> public </w:t>
      </w:r>
      <w:r w:rsidRPr="0082345F">
        <w:rPr>
          <w:b/>
          <w:bCs/>
          <w:highlight w:val="cyan"/>
          <w:u w:val="single"/>
        </w:rPr>
        <w:t>institutions</w:t>
      </w:r>
      <w:r w:rsidRPr="0082345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w:t>
      </w:r>
      <w:r w:rsidRPr="0082345F">
        <w:rPr>
          <w:u w:val="single"/>
        </w:rPr>
        <w:t xml:space="preserve">improve conditions for tackling </w:t>
      </w:r>
      <w:r w:rsidRPr="0082345F">
        <w:rPr>
          <w:b/>
          <w:bCs/>
          <w:u w:val="single"/>
        </w:rPr>
        <w:t>whatever existential risks</w:t>
      </w:r>
      <w:r w:rsidRPr="0082345F">
        <w:rPr>
          <w:u w:val="single"/>
        </w:rPr>
        <w:t xml:space="preserve"> may come our way.</w:t>
      </w:r>
    </w:p>
    <w:p w14:paraId="1903C0B7" w14:textId="77777777" w:rsidR="00ED24D9" w:rsidRPr="0082345F" w:rsidRDefault="00ED24D9" w:rsidP="00ED24D9">
      <w:pPr>
        <w:rPr>
          <w:sz w:val="16"/>
        </w:rPr>
      </w:pPr>
      <w:r w:rsidRPr="0082345F">
        <w:rPr>
          <w:sz w:val="16"/>
        </w:rPr>
        <w:t>There are several reasons why higher inequality could weaken institutional capacities for longtermist public goods.</w:t>
      </w:r>
    </w:p>
    <w:p w14:paraId="4004E880" w14:textId="77777777" w:rsidR="00ED24D9" w:rsidRPr="0082345F" w:rsidRDefault="00ED24D9" w:rsidP="00ED24D9">
      <w:pPr>
        <w:rPr>
          <w:sz w:val="16"/>
        </w:rPr>
      </w:pPr>
      <w:r w:rsidRPr="0082345F">
        <w:rPr>
          <w:sz w:val="16"/>
        </w:rPr>
        <w:t xml:space="preserve">First, </w:t>
      </w:r>
      <w:r w:rsidRPr="0082345F">
        <w:rPr>
          <w:u w:val="single"/>
        </w:rPr>
        <w:t>there</w:t>
      </w:r>
      <w:r w:rsidRPr="0082345F">
        <w:rPr>
          <w:sz w:val="16"/>
        </w:rPr>
        <w:t xml:space="preserve"> </w:t>
      </w:r>
      <w:r w:rsidRPr="0082345F">
        <w:rPr>
          <w:u w:val="single"/>
        </w:rPr>
        <w:t>is</w:t>
      </w:r>
      <w:r w:rsidRPr="0082345F">
        <w:rPr>
          <w:sz w:val="16"/>
        </w:rPr>
        <w:t xml:space="preserve"> some </w:t>
      </w:r>
      <w:r w:rsidRPr="0082345F">
        <w:rPr>
          <w:b/>
          <w:bCs/>
          <w:highlight w:val="cyan"/>
          <w:u w:val="single"/>
        </w:rPr>
        <w:t>direct e</w:t>
      </w:r>
      <w:r w:rsidRPr="0082345F">
        <w:rPr>
          <w:b/>
          <w:bCs/>
          <w:u w:val="single"/>
        </w:rPr>
        <w:t>vidence</w:t>
      </w:r>
      <w:r w:rsidRPr="0082345F">
        <w:rPr>
          <w:u w:val="single"/>
        </w:rPr>
        <w:t xml:space="preserve"> that</w:t>
      </w:r>
      <w:r w:rsidRPr="0082345F">
        <w:rPr>
          <w:sz w:val="16"/>
        </w:rPr>
        <w:t xml:space="preserve">, </w:t>
      </w:r>
      <w:r w:rsidRPr="0082345F">
        <w:rPr>
          <w:u w:val="single"/>
        </w:rPr>
        <w:t xml:space="preserve">whatever the causal pathway, </w:t>
      </w:r>
      <w:r w:rsidRPr="0082345F">
        <w:rPr>
          <w:b/>
          <w:bCs/>
          <w:highlight w:val="cyan"/>
          <w:u w:val="single"/>
        </w:rPr>
        <w:t>inequality reduces</w:t>
      </w:r>
      <w:r w:rsidRPr="0082345F">
        <w:rPr>
          <w:b/>
          <w:bCs/>
          <w:u w:val="single"/>
        </w:rPr>
        <w:t xml:space="preserve"> </w:t>
      </w:r>
      <w:r w:rsidRPr="0082345F">
        <w:rPr>
          <w:b/>
          <w:bCs/>
          <w:highlight w:val="cyan"/>
          <w:u w:val="single"/>
        </w:rPr>
        <w:t>institutional</w:t>
      </w:r>
      <w:r w:rsidRPr="0082345F">
        <w:rPr>
          <w:b/>
          <w:bCs/>
          <w:u w:val="single"/>
        </w:rPr>
        <w:t xml:space="preserve"> </w:t>
      </w:r>
      <w:r w:rsidRPr="0082345F">
        <w:rPr>
          <w:b/>
          <w:bCs/>
          <w:highlight w:val="cyan"/>
          <w:u w:val="single"/>
        </w:rPr>
        <w:t>quality</w:t>
      </w:r>
      <w:r w:rsidRPr="0082345F">
        <w:rPr>
          <w:sz w:val="16"/>
        </w:rPr>
        <w:t xml:space="preserve"> (which in turn typically </w:t>
      </w:r>
      <w:r w:rsidRPr="0082345F">
        <w:rPr>
          <w:u w:val="single"/>
        </w:rPr>
        <w:t>leads to more inequality</w:t>
      </w:r>
      <w:r w:rsidRPr="0082345F">
        <w:rPr>
          <w:sz w:val="16"/>
        </w:rPr>
        <w:t>) (Chong and Gradstein, 2007; Savoia et al., 2010).</w:t>
      </w:r>
    </w:p>
    <w:p w14:paraId="17583CEF" w14:textId="77777777" w:rsidR="00ED24D9" w:rsidRPr="0082345F" w:rsidRDefault="00ED24D9" w:rsidP="00ED24D9">
      <w:pPr>
        <w:rPr>
          <w:sz w:val="16"/>
        </w:rPr>
      </w:pPr>
      <w:r w:rsidRPr="0082345F">
        <w:rPr>
          <w:sz w:val="16"/>
        </w:rPr>
        <w:t xml:space="preserve">Second, </w:t>
      </w:r>
      <w:r w:rsidRPr="0082345F">
        <w:rPr>
          <w:u w:val="single"/>
        </w:rPr>
        <w:t xml:space="preserve">high </w:t>
      </w:r>
      <w:r w:rsidRPr="0082345F">
        <w:rPr>
          <w:highlight w:val="cyan"/>
          <w:u w:val="single"/>
        </w:rPr>
        <w:t>inequality</w:t>
      </w:r>
      <w:r w:rsidRPr="0082345F">
        <w:rPr>
          <w:sz w:val="16"/>
        </w:rPr>
        <w:t xml:space="preserve"> can </w:t>
      </w:r>
      <w:r w:rsidRPr="0082345F">
        <w:rPr>
          <w:highlight w:val="cyan"/>
          <w:u w:val="single"/>
        </w:rPr>
        <w:t xml:space="preserve">lead to </w:t>
      </w:r>
      <w:r w:rsidRPr="0082345F">
        <w:rPr>
          <w:b/>
          <w:bCs/>
          <w:highlight w:val="cyan"/>
          <w:u w:val="single"/>
        </w:rPr>
        <w:t>elite capture</w:t>
      </w:r>
      <w:r w:rsidRPr="0082345F">
        <w:rPr>
          <w:sz w:val="16"/>
        </w:rPr>
        <w:t xml:space="preserve">. </w:t>
      </w:r>
      <w:r w:rsidRPr="0082345F">
        <w:rPr>
          <w:b/>
          <w:bCs/>
          <w:highlight w:val="cyan"/>
          <w:u w:val="single"/>
        </w:rPr>
        <w:t xml:space="preserve">Empirical </w:t>
      </w:r>
      <w:r w:rsidRPr="0082345F">
        <w:rPr>
          <w:b/>
          <w:bCs/>
          <w:u w:val="single"/>
        </w:rPr>
        <w:t>work</w:t>
      </w:r>
      <w:r w:rsidRPr="0082345F">
        <w:rPr>
          <w:sz w:val="16"/>
        </w:rPr>
        <w:t xml:space="preserve"> on studying political and de facto legal power is difficult, yet there is a </w:t>
      </w:r>
      <w:r w:rsidRPr="0082345F">
        <w:rPr>
          <w:b/>
          <w:bCs/>
          <w:u w:val="single"/>
        </w:rPr>
        <w:t xml:space="preserve">growing </w:t>
      </w:r>
      <w:r w:rsidRPr="0082345F">
        <w:rPr>
          <w:b/>
          <w:bCs/>
          <w:highlight w:val="cyan"/>
          <w:u w:val="single"/>
        </w:rPr>
        <w:t>consensus</w:t>
      </w:r>
      <w:r w:rsidRPr="0082345F">
        <w:rPr>
          <w:sz w:val="16"/>
        </w:rPr>
        <w:t xml:space="preserve"> that </w:t>
      </w:r>
      <w:r w:rsidRPr="0082345F">
        <w:rPr>
          <w:u w:val="single"/>
        </w:rPr>
        <w:t xml:space="preserve">high levels of </w:t>
      </w:r>
      <w:r w:rsidRPr="0082345F">
        <w:rPr>
          <w:b/>
          <w:bCs/>
          <w:highlight w:val="cyan"/>
          <w:u w:val="single"/>
        </w:rPr>
        <w:t>inequality</w:t>
      </w:r>
      <w:r w:rsidRPr="0082345F">
        <w:rPr>
          <w:sz w:val="16"/>
        </w:rPr>
        <w:t xml:space="preserve"> can </w:t>
      </w:r>
      <w:r w:rsidRPr="0082345F">
        <w:rPr>
          <w:rStyle w:val="StyleUnderline"/>
        </w:rPr>
        <w:t>lead</w:t>
      </w:r>
      <w:r w:rsidRPr="0082345F">
        <w:rPr>
          <w:sz w:val="16"/>
        </w:rPr>
        <w:t xml:space="preserve"> </w:t>
      </w:r>
      <w:r w:rsidRPr="0082345F">
        <w:rPr>
          <w:u w:val="single"/>
        </w:rPr>
        <w:t xml:space="preserve">to </w:t>
      </w:r>
      <w:r w:rsidRPr="0082345F">
        <w:rPr>
          <w:b/>
          <w:bCs/>
          <w:u w:val="single"/>
        </w:rPr>
        <w:t>elite capture</w:t>
      </w:r>
      <w:r w:rsidRPr="0082345F">
        <w:rPr>
          <w:u w:val="single"/>
        </w:rPr>
        <w:t xml:space="preserve"> and</w:t>
      </w:r>
      <w:r w:rsidRPr="0082345F">
        <w:rPr>
          <w:sz w:val="16"/>
        </w:rPr>
        <w:t xml:space="preserve"> thereby </w:t>
      </w:r>
      <w:r w:rsidRPr="0082345F">
        <w:rPr>
          <w:highlight w:val="cyan"/>
          <w:u w:val="single"/>
        </w:rPr>
        <w:t>reduce</w:t>
      </w:r>
      <w:r w:rsidRPr="0082345F">
        <w:rPr>
          <w:sz w:val="16"/>
        </w:rPr>
        <w:t xml:space="preserve"> the long-term </w:t>
      </w:r>
      <w:r w:rsidRPr="0082345F">
        <w:rPr>
          <w:b/>
          <w:bCs/>
          <w:highlight w:val="cyan"/>
          <w:u w:val="single"/>
        </w:rPr>
        <w:t>quality of</w:t>
      </w:r>
      <w:r w:rsidRPr="0082345F">
        <w:rPr>
          <w:b/>
          <w:bCs/>
          <w:u w:val="single"/>
        </w:rPr>
        <w:t xml:space="preserve"> legal</w:t>
      </w:r>
      <w:r w:rsidRPr="0082345F">
        <w:rPr>
          <w:u w:val="single"/>
        </w:rPr>
        <w:t xml:space="preserve"> and </w:t>
      </w:r>
      <w:r w:rsidRPr="0082345F">
        <w:rPr>
          <w:b/>
          <w:bCs/>
          <w:u w:val="single"/>
        </w:rPr>
        <w:t xml:space="preserve">political </w:t>
      </w:r>
      <w:r w:rsidRPr="0082345F">
        <w:rPr>
          <w:b/>
          <w:bCs/>
          <w:highlight w:val="cyan"/>
          <w:u w:val="single"/>
        </w:rPr>
        <w:t>institutions</w:t>
      </w:r>
      <w:r w:rsidRPr="0082345F">
        <w:rPr>
          <w:sz w:val="16"/>
        </w:rPr>
        <w:t xml:space="preserve"> (Acemoglu and Robinson, 2008, 2013; Bartels, 2018; Chong and Gradstein, 2007; Cummins and Rodriguez, 2010; Savoia et al., 2010; van Bavel, 2016). Further, if </w:t>
      </w:r>
      <w:r w:rsidRPr="0082345F">
        <w:rPr>
          <w:u w:val="single"/>
        </w:rPr>
        <w:t>institutions</w:t>
      </w:r>
      <w:r w:rsidRPr="0082345F">
        <w:rPr>
          <w:sz w:val="16"/>
        </w:rPr>
        <w:t xml:space="preserve"> are disproportionately geared towards elite interests, then they might be </w:t>
      </w:r>
      <w:r w:rsidRPr="0082345F">
        <w:rPr>
          <w:b/>
          <w:bCs/>
          <w:u w:val="single"/>
        </w:rPr>
        <w:t>less likely</w:t>
      </w:r>
      <w:r w:rsidRPr="0082345F">
        <w:rPr>
          <w:u w:val="single"/>
        </w:rPr>
        <w:t xml:space="preserve"> to be geared towards </w:t>
      </w:r>
      <w:r w:rsidRPr="0082345F">
        <w:rPr>
          <w:b/>
          <w:bCs/>
          <w:u w:val="single"/>
        </w:rPr>
        <w:t>positive long-term trajectories</w:t>
      </w:r>
      <w:r w:rsidRPr="0082345F">
        <w:rPr>
          <w:sz w:val="16"/>
        </w:rPr>
        <w:t>. We might see more rent-seeking and less investment in public goods. Moreover, if elite capture is strong enough, such capture, and the potential inequality that comes with it, can intensify going forward (Chong and Gradstein, 2007).</w:t>
      </w:r>
    </w:p>
    <w:p w14:paraId="2F266CC6" w14:textId="77777777" w:rsidR="00ED24D9" w:rsidRPr="0082345F" w:rsidRDefault="00ED24D9" w:rsidP="00ED24D9">
      <w:pPr>
        <w:rPr>
          <w:sz w:val="16"/>
        </w:rPr>
      </w:pPr>
      <w:r w:rsidRPr="0082345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027BA80" w14:textId="77777777" w:rsidR="00ED24D9" w:rsidRPr="0082345F" w:rsidRDefault="00ED24D9" w:rsidP="00ED24D9">
      <w:pPr>
        <w:rPr>
          <w:sz w:val="16"/>
        </w:rPr>
      </w:pPr>
      <w:r w:rsidRPr="0082345F">
        <w:rPr>
          <w:sz w:val="16"/>
        </w:rPr>
        <w:t xml:space="preserve">In response to the first argument, remember we here </w:t>
      </w:r>
      <w:r w:rsidRPr="0082345F">
        <w:rPr>
          <w:u w:val="single"/>
        </w:rPr>
        <w:t xml:space="preserve">focus on </w:t>
      </w:r>
      <w:r w:rsidRPr="0082345F">
        <w:rPr>
          <w:b/>
          <w:bCs/>
          <w:u w:val="single"/>
        </w:rPr>
        <w:t>income inequality reductions</w:t>
      </w:r>
      <w:r w:rsidRPr="0082345F">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w:t>
      </w:r>
      <w:r w:rsidRPr="0082345F">
        <w:rPr>
          <w:u w:val="single"/>
        </w:rPr>
        <w:t xml:space="preserve">translate a </w:t>
      </w:r>
      <w:r w:rsidRPr="0082345F">
        <w:rPr>
          <w:b/>
          <w:bCs/>
          <w:u w:val="single"/>
        </w:rPr>
        <w:t>lower impatience</w:t>
      </w:r>
      <w:r w:rsidRPr="0082345F">
        <w:rPr>
          <w:u w:val="single"/>
        </w:rPr>
        <w:t xml:space="preserve"> </w:t>
      </w:r>
      <w:r w:rsidRPr="0082345F">
        <w:rPr>
          <w:b/>
          <w:bCs/>
          <w:u w:val="single"/>
        </w:rPr>
        <w:t>rate</w:t>
      </w:r>
      <w:r w:rsidRPr="0082345F">
        <w:rPr>
          <w:u w:val="single"/>
        </w:rPr>
        <w:t xml:space="preserve"> into </w:t>
      </w:r>
      <w:r w:rsidRPr="0082345F">
        <w:rPr>
          <w:b/>
          <w:bCs/>
          <w:u w:val="single"/>
        </w:rPr>
        <w:t>longtermist strategies</w:t>
      </w:r>
      <w:r w:rsidRPr="0082345F">
        <w:rPr>
          <w:u w:val="single"/>
        </w:rPr>
        <w:t xml:space="preserve"> in policy</w:t>
      </w:r>
      <w:r w:rsidRPr="0082345F">
        <w:rPr>
          <w:sz w:val="16"/>
        </w:rPr>
        <w:t xml:space="preserve">.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w:t>
      </w:r>
      <w:r w:rsidRPr="0082345F">
        <w:rPr>
          <w:sz w:val="16"/>
        </w:rPr>
        <w:lastRenderedPageBreak/>
        <w:t>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F2AA0C9" w14:textId="77777777" w:rsidR="00ED24D9" w:rsidRPr="0082345F" w:rsidRDefault="00ED24D9" w:rsidP="00ED24D9">
      <w:pPr>
        <w:rPr>
          <w:sz w:val="16"/>
        </w:rPr>
      </w:pPr>
      <w:r w:rsidRPr="0082345F">
        <w:rPr>
          <w:sz w:val="16"/>
        </w:rPr>
        <w:t xml:space="preserve">Of course, such considerations are speculative. But, in any case, we think that, on balance, there are stronger reasons to believe </w:t>
      </w:r>
      <w:r w:rsidRPr="0082345F">
        <w:rPr>
          <w:b/>
          <w:bCs/>
          <w:highlight w:val="cyan"/>
          <w:u w:val="single"/>
        </w:rPr>
        <w:t>elite capture</w:t>
      </w:r>
      <w:r w:rsidRPr="0082345F">
        <w:rPr>
          <w:b/>
          <w:bCs/>
          <w:u w:val="single"/>
        </w:rPr>
        <w:t xml:space="preserve"> would </w:t>
      </w:r>
      <w:r w:rsidRPr="0082345F">
        <w:rPr>
          <w:b/>
          <w:bCs/>
          <w:highlight w:val="cyan"/>
          <w:u w:val="single"/>
        </w:rPr>
        <w:t>increase</w:t>
      </w:r>
      <w:r w:rsidRPr="0082345F">
        <w:rPr>
          <w:sz w:val="16"/>
        </w:rPr>
        <w:t xml:space="preserve"> – rather than decrease – </w:t>
      </w:r>
      <w:r w:rsidRPr="0082345F">
        <w:rPr>
          <w:b/>
          <w:bCs/>
          <w:highlight w:val="cyan"/>
          <w:u w:val="single"/>
        </w:rPr>
        <w:t>existential</w:t>
      </w:r>
      <w:r w:rsidRPr="0082345F">
        <w:rPr>
          <w:b/>
          <w:bCs/>
          <w:u w:val="single"/>
        </w:rPr>
        <w:t xml:space="preserve"> </w:t>
      </w:r>
      <w:r w:rsidRPr="0082345F">
        <w:rPr>
          <w:b/>
          <w:bCs/>
          <w:highlight w:val="cyan"/>
          <w:u w:val="single"/>
        </w:rPr>
        <w:t>risk</w:t>
      </w:r>
      <w:r w:rsidRPr="0082345F">
        <w:rPr>
          <w:sz w:val="16"/>
        </w:rPr>
        <w:t xml:space="preserve">. First, </w:t>
      </w:r>
      <w:r w:rsidRPr="0082345F">
        <w:rPr>
          <w:u w:val="single"/>
        </w:rPr>
        <w:t>elite capture</w:t>
      </w:r>
      <w:r w:rsidRPr="0082345F">
        <w:rPr>
          <w:sz w:val="16"/>
        </w:rPr>
        <w:t xml:space="preserve"> often </w:t>
      </w:r>
      <w:r w:rsidRPr="0082345F">
        <w:rPr>
          <w:u w:val="single"/>
        </w:rPr>
        <w:t xml:space="preserve">comes with rent seeking, which </w:t>
      </w:r>
      <w:r w:rsidRPr="0082345F">
        <w:rPr>
          <w:b/>
          <w:bCs/>
          <w:u w:val="single"/>
        </w:rPr>
        <w:t>lowers institutional quality</w:t>
      </w:r>
      <w:r w:rsidRPr="0082345F">
        <w:rPr>
          <w:sz w:val="16"/>
        </w:rPr>
        <w:t xml:space="preserve"> (Chong and Gradstein, 2007). Second, industries like </w:t>
      </w:r>
      <w:r w:rsidRPr="0082345F">
        <w:rPr>
          <w:u w:val="single"/>
        </w:rPr>
        <w:t>oil, gas, weapons and others</w:t>
      </w:r>
      <w:r w:rsidRPr="0082345F">
        <w:rPr>
          <w:sz w:val="16"/>
        </w:rPr>
        <w:t xml:space="preserve"> are often concentrated and well organised in </w:t>
      </w:r>
      <w:r w:rsidRPr="0082345F">
        <w:rPr>
          <w:u w:val="single"/>
        </w:rPr>
        <w:t xml:space="preserve">exerting influence in </w:t>
      </w:r>
      <w:r w:rsidRPr="0082345F">
        <w:rPr>
          <w:b/>
          <w:bCs/>
          <w:u w:val="single"/>
        </w:rPr>
        <w:t>law</w:t>
      </w:r>
      <w:r w:rsidRPr="0082345F">
        <w:rPr>
          <w:u w:val="single"/>
        </w:rPr>
        <w:t xml:space="preserve"> and </w:t>
      </w:r>
      <w:r w:rsidRPr="0082345F">
        <w:rPr>
          <w:b/>
          <w:bCs/>
          <w:u w:val="single"/>
        </w:rPr>
        <w:t>legislation</w:t>
      </w:r>
      <w:r w:rsidRPr="0082345F">
        <w:rPr>
          <w:sz w:val="16"/>
        </w:rPr>
        <w:t xml:space="preserve">. Their interests and influence overall </w:t>
      </w:r>
      <w:r w:rsidRPr="0082345F">
        <w:rPr>
          <w:u w:val="single"/>
        </w:rPr>
        <w:t xml:space="preserve">are likely to be more </w:t>
      </w:r>
      <w:r w:rsidRPr="0082345F">
        <w:rPr>
          <w:b/>
          <w:bCs/>
          <w:u w:val="single"/>
        </w:rPr>
        <w:t>shortterm</w:t>
      </w:r>
      <w:r w:rsidRPr="0082345F">
        <w:rPr>
          <w:u w:val="single"/>
        </w:rPr>
        <w:t xml:space="preserve"> than </w:t>
      </w:r>
      <w:r w:rsidRPr="0082345F">
        <w:rPr>
          <w:b/>
          <w:bCs/>
          <w:u w:val="single"/>
        </w:rPr>
        <w:t>longtermist</w:t>
      </w:r>
      <w:r w:rsidRPr="0082345F">
        <w:rPr>
          <w:sz w:val="16"/>
        </w:rPr>
        <w:t xml:space="preserve">. Third, recent decades have seen a shift towards a </w:t>
      </w:r>
      <w:r w:rsidRPr="0082345F">
        <w:rPr>
          <w:u w:val="single"/>
        </w:rPr>
        <w:t xml:space="preserve">stronger </w:t>
      </w:r>
      <w:r w:rsidRPr="0082345F">
        <w:rPr>
          <w:b/>
          <w:bCs/>
          <w:highlight w:val="cyan"/>
          <w:u w:val="single"/>
        </w:rPr>
        <w:t>shareholder</w:t>
      </w:r>
      <w:r w:rsidRPr="0082345F">
        <w:rPr>
          <w:b/>
          <w:bCs/>
          <w:u w:val="single"/>
        </w:rPr>
        <w:t xml:space="preserve"> value </w:t>
      </w:r>
      <w:r w:rsidRPr="0082345F">
        <w:rPr>
          <w:b/>
          <w:bCs/>
          <w:highlight w:val="cyan"/>
          <w:u w:val="single"/>
        </w:rPr>
        <w:t>orientation</w:t>
      </w:r>
      <w:r w:rsidRPr="0082345F">
        <w:rPr>
          <w:u w:val="single"/>
        </w:rPr>
        <w:t xml:space="preserve"> in </w:t>
      </w:r>
      <w:r w:rsidRPr="0082345F">
        <w:rPr>
          <w:b/>
          <w:bCs/>
          <w:u w:val="single"/>
        </w:rPr>
        <w:t>corporate governance</w:t>
      </w:r>
      <w:r w:rsidRPr="0082345F">
        <w:rPr>
          <w:sz w:val="16"/>
        </w:rPr>
        <w:t xml:space="preserve">. A common criticism of this shift is that it </w:t>
      </w:r>
      <w:r w:rsidRPr="0082345F">
        <w:rPr>
          <w:highlight w:val="cyan"/>
          <w:u w:val="single"/>
        </w:rPr>
        <w:t>incentivises</w:t>
      </w:r>
      <w:r w:rsidRPr="0082345F">
        <w:rPr>
          <w:u w:val="single"/>
        </w:rPr>
        <w:t xml:space="preserve"> more </w:t>
      </w:r>
      <w:r w:rsidRPr="0082345F">
        <w:rPr>
          <w:b/>
          <w:bCs/>
          <w:highlight w:val="cyan"/>
          <w:u w:val="single"/>
        </w:rPr>
        <w:t>short-term decisions</w:t>
      </w:r>
      <w:r w:rsidRPr="0082345F">
        <w:rPr>
          <w:sz w:val="16"/>
        </w:rPr>
        <w:t xml:space="preserve">. Accordingly, corporate influence into public institutions will likely </w:t>
      </w:r>
      <w:r w:rsidRPr="0082345F">
        <w:rPr>
          <w:b/>
          <w:bCs/>
          <w:u w:val="single"/>
        </w:rPr>
        <w:t>display short-termist bias</w:t>
      </w:r>
      <w:r w:rsidRPr="0082345F">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6167023A" w14:textId="77777777" w:rsidR="00ED24D9" w:rsidRPr="0082345F" w:rsidRDefault="00ED24D9" w:rsidP="00ED24D9">
      <w:pPr>
        <w:rPr>
          <w:b/>
          <w:bCs/>
          <w:u w:val="single"/>
        </w:rPr>
      </w:pPr>
      <w:r w:rsidRPr="0082345F">
        <w:rPr>
          <w:sz w:val="16"/>
        </w:rPr>
        <w:t xml:space="preserve">Third, </w:t>
      </w:r>
      <w:r w:rsidRPr="0082345F">
        <w:rPr>
          <w:u w:val="single"/>
        </w:rPr>
        <w:t xml:space="preserve">high </w:t>
      </w:r>
      <w:r w:rsidRPr="0082345F">
        <w:rPr>
          <w:highlight w:val="cyan"/>
          <w:u w:val="single"/>
        </w:rPr>
        <w:t>inequality</w:t>
      </w:r>
      <w:r w:rsidRPr="0082345F">
        <w:rPr>
          <w:sz w:val="16"/>
        </w:rPr>
        <w:t xml:space="preserve"> is likely to </w:t>
      </w:r>
      <w:r w:rsidRPr="0082345F">
        <w:rPr>
          <w:b/>
          <w:bCs/>
          <w:highlight w:val="cyan"/>
          <w:u w:val="single"/>
        </w:rPr>
        <w:t>reduce</w:t>
      </w:r>
      <w:r w:rsidRPr="0082345F">
        <w:rPr>
          <w:b/>
          <w:bCs/>
          <w:u w:val="single"/>
        </w:rPr>
        <w:t xml:space="preserve"> social</w:t>
      </w:r>
      <w:r w:rsidRPr="0082345F">
        <w:rPr>
          <w:u w:val="single"/>
        </w:rPr>
        <w:t xml:space="preserve"> </w:t>
      </w:r>
      <w:r w:rsidRPr="0082345F">
        <w:rPr>
          <w:b/>
          <w:bCs/>
          <w:u w:val="single"/>
        </w:rPr>
        <w:t>capital</w:t>
      </w:r>
      <w:r w:rsidRPr="0082345F">
        <w:rPr>
          <w:u w:val="single"/>
        </w:rPr>
        <w:t xml:space="preserve"> and </w:t>
      </w:r>
      <w:r w:rsidRPr="0082345F">
        <w:rPr>
          <w:b/>
          <w:bCs/>
          <w:highlight w:val="cyan"/>
          <w:u w:val="single"/>
        </w:rPr>
        <w:t>trust</w:t>
      </w:r>
      <w:r w:rsidRPr="0082345F">
        <w:rPr>
          <w:sz w:val="16"/>
        </w:rPr>
        <w:t xml:space="preserve"> (Alesina and La Ferrara, 2002; Knack and Keefer, 1997; Rothstein and Uslaner, 2005). </w:t>
      </w:r>
      <w:r w:rsidRPr="0082345F">
        <w:rPr>
          <w:u w:val="single"/>
        </w:rPr>
        <w:t>Social capital and trust in public institutions</w:t>
      </w:r>
      <w:r w:rsidRPr="0082345F">
        <w:rPr>
          <w:sz w:val="16"/>
        </w:rPr>
        <w:t xml:space="preserve"> in turn </w:t>
      </w:r>
      <w:r w:rsidRPr="0082345F">
        <w:rPr>
          <w:u w:val="single"/>
        </w:rPr>
        <w:t xml:space="preserve">are </w:t>
      </w:r>
      <w:r w:rsidRPr="0082345F">
        <w:rPr>
          <w:highlight w:val="cyan"/>
          <w:u w:val="single"/>
        </w:rPr>
        <w:t>important for</w:t>
      </w:r>
      <w:r w:rsidRPr="0082345F">
        <w:rPr>
          <w:u w:val="single"/>
        </w:rPr>
        <w:t xml:space="preserve"> effective </w:t>
      </w:r>
      <w:r w:rsidRPr="0082345F">
        <w:rPr>
          <w:b/>
          <w:bCs/>
          <w:u w:val="single"/>
        </w:rPr>
        <w:t xml:space="preserve">public </w:t>
      </w:r>
      <w:r w:rsidRPr="0082345F">
        <w:rPr>
          <w:b/>
          <w:bCs/>
          <w:highlight w:val="cyan"/>
          <w:u w:val="single"/>
        </w:rPr>
        <w:t>goods provision</w:t>
      </w:r>
      <w:r w:rsidRPr="0082345F">
        <w:rPr>
          <w:sz w:val="16"/>
        </w:rPr>
        <w:t xml:space="preserve"> (Beugelsdijk et al., 2004; Knack and Keefer, 1997). Effective public goods provision, in turn, is </w:t>
      </w:r>
      <w:r w:rsidRPr="0082345F">
        <w:rPr>
          <w:u w:val="single"/>
        </w:rPr>
        <w:t>important for</w:t>
      </w:r>
      <w:r w:rsidRPr="0082345F">
        <w:rPr>
          <w:sz w:val="16"/>
        </w:rPr>
        <w:t xml:space="preserve"> (some) </w:t>
      </w:r>
      <w:r w:rsidRPr="0082345F">
        <w:rPr>
          <w:u w:val="single"/>
        </w:rPr>
        <w:t xml:space="preserve">effective measures to </w:t>
      </w:r>
      <w:r w:rsidRPr="0082345F">
        <w:rPr>
          <w:b/>
          <w:bCs/>
          <w:u w:val="single"/>
        </w:rPr>
        <w:t>reduce existential risk</w:t>
      </w:r>
      <w:r w:rsidRPr="0082345F">
        <w:rPr>
          <w:sz w:val="16"/>
        </w:rPr>
        <w:t xml:space="preserve"> (and, more generally, to coordinate towards more valuable long-term trajectories). Therefore, </w:t>
      </w:r>
      <w:r w:rsidRPr="0082345F">
        <w:rPr>
          <w:u w:val="single"/>
        </w:rPr>
        <w:t xml:space="preserve">high </w:t>
      </w:r>
      <w:r w:rsidRPr="0082345F">
        <w:rPr>
          <w:highlight w:val="cyan"/>
          <w:u w:val="single"/>
        </w:rPr>
        <w:t>inequality</w:t>
      </w:r>
      <w:r w:rsidRPr="0082345F">
        <w:rPr>
          <w:sz w:val="16"/>
        </w:rPr>
        <w:t xml:space="preserve"> could </w:t>
      </w:r>
      <w:r w:rsidRPr="0082345F">
        <w:rPr>
          <w:b/>
          <w:bCs/>
          <w:highlight w:val="cyan"/>
          <w:u w:val="single"/>
        </w:rPr>
        <w:t>reduce</w:t>
      </w:r>
      <w:r w:rsidRPr="0082345F">
        <w:rPr>
          <w:b/>
          <w:bCs/>
          <w:u w:val="single"/>
        </w:rPr>
        <w:t xml:space="preserve"> societies’</w:t>
      </w:r>
      <w:r w:rsidRPr="0082345F">
        <w:rPr>
          <w:u w:val="single"/>
        </w:rPr>
        <w:t xml:space="preserve"> </w:t>
      </w:r>
      <w:r w:rsidRPr="0082345F">
        <w:rPr>
          <w:b/>
          <w:bCs/>
          <w:highlight w:val="cyan"/>
          <w:u w:val="single"/>
        </w:rPr>
        <w:t>capacities</w:t>
      </w:r>
      <w:r w:rsidRPr="0082345F">
        <w:rPr>
          <w:highlight w:val="cyan"/>
          <w:u w:val="single"/>
        </w:rPr>
        <w:t xml:space="preserve"> to</w:t>
      </w:r>
      <w:r w:rsidRPr="0082345F">
        <w:rPr>
          <w:u w:val="single"/>
        </w:rPr>
        <w:t xml:space="preserve"> </w:t>
      </w:r>
      <w:r w:rsidRPr="0082345F">
        <w:rPr>
          <w:b/>
          <w:bCs/>
          <w:u w:val="single"/>
        </w:rPr>
        <w:t>effectively</w:t>
      </w:r>
      <w:r w:rsidRPr="0082345F">
        <w:rPr>
          <w:u w:val="single"/>
        </w:rPr>
        <w:t xml:space="preserve"> </w:t>
      </w:r>
      <w:r w:rsidRPr="0082345F">
        <w:rPr>
          <w:highlight w:val="cyan"/>
          <w:u w:val="single"/>
        </w:rPr>
        <w:t>respond to</w:t>
      </w:r>
      <w:r w:rsidRPr="0082345F">
        <w:rPr>
          <w:u w:val="single"/>
        </w:rPr>
        <w:t xml:space="preserve"> </w:t>
      </w:r>
      <w:r w:rsidRPr="0082345F">
        <w:rPr>
          <w:b/>
          <w:bCs/>
          <w:u w:val="single"/>
        </w:rPr>
        <w:t>large-scale challenges</w:t>
      </w:r>
      <w:r w:rsidRPr="0082345F">
        <w:rPr>
          <w:u w:val="single"/>
        </w:rPr>
        <w:t xml:space="preserve"> like </w:t>
      </w:r>
      <w:r w:rsidRPr="0082345F">
        <w:rPr>
          <w:b/>
          <w:bCs/>
          <w:highlight w:val="cyan"/>
          <w:u w:val="single"/>
        </w:rPr>
        <w:t>existential risk.</w:t>
      </w:r>
    </w:p>
    <w:p w14:paraId="47CD68A6" w14:textId="77777777" w:rsidR="00ED24D9" w:rsidRPr="0082345F" w:rsidRDefault="00ED24D9" w:rsidP="00ED24D9">
      <w:pPr>
        <w:rPr>
          <w:b/>
          <w:bCs/>
          <w:u w:val="single"/>
        </w:rPr>
      </w:pPr>
      <w:r w:rsidRPr="0082345F">
        <w:rPr>
          <w:sz w:val="16"/>
        </w:rPr>
        <w:t xml:space="preserve">Finally, some limited direct evidence suggests societies with higher social capital and </w:t>
      </w:r>
      <w:r w:rsidRPr="0082345F">
        <w:rPr>
          <w:highlight w:val="cyan"/>
          <w:u w:val="single"/>
        </w:rPr>
        <w:t>lower</w:t>
      </w:r>
      <w:r w:rsidRPr="0082345F">
        <w:rPr>
          <w:u w:val="single"/>
        </w:rPr>
        <w:t xml:space="preserve"> </w:t>
      </w:r>
      <w:r w:rsidRPr="0082345F">
        <w:rPr>
          <w:highlight w:val="cyan"/>
          <w:u w:val="single"/>
        </w:rPr>
        <w:t>inequality</w:t>
      </w:r>
      <w:r w:rsidRPr="0082345F">
        <w:rPr>
          <w:sz w:val="16"/>
        </w:rPr>
        <w:t xml:space="preserve"> </w:t>
      </w:r>
      <w:r w:rsidRPr="0082345F">
        <w:rPr>
          <w:u w:val="single"/>
        </w:rPr>
        <w:t>exhibit</w:t>
      </w:r>
      <w:r w:rsidRPr="0082345F">
        <w:rPr>
          <w:sz w:val="16"/>
        </w:rPr>
        <w:t xml:space="preserve"> </w:t>
      </w:r>
      <w:r w:rsidRPr="0082345F">
        <w:rPr>
          <w:rStyle w:val="Emphasis"/>
          <w:highlight w:val="cyan"/>
        </w:rPr>
        <w:t>better</w:t>
      </w:r>
      <w:r w:rsidRPr="0082345F">
        <w:rPr>
          <w:sz w:val="16"/>
        </w:rPr>
        <w:t xml:space="preserve"> </w:t>
      </w:r>
      <w:r w:rsidRPr="0082345F">
        <w:rPr>
          <w:b/>
          <w:bCs/>
          <w:u w:val="single"/>
        </w:rPr>
        <w:t>preventive</w:t>
      </w:r>
      <w:r w:rsidRPr="0082345F">
        <w:rPr>
          <w:u w:val="single"/>
        </w:rPr>
        <w:t xml:space="preserve"> and </w:t>
      </w:r>
      <w:r w:rsidRPr="0082345F">
        <w:rPr>
          <w:b/>
          <w:bCs/>
          <w:u w:val="single"/>
        </w:rPr>
        <w:t>adaptive</w:t>
      </w:r>
      <w:r w:rsidRPr="0082345F">
        <w:rPr>
          <w:u w:val="single"/>
        </w:rPr>
        <w:t xml:space="preserve"> </w:t>
      </w:r>
      <w:r w:rsidRPr="0082345F">
        <w:rPr>
          <w:b/>
          <w:bCs/>
          <w:u w:val="single"/>
        </w:rPr>
        <w:t>outcomes</w:t>
      </w:r>
      <w:r w:rsidRPr="0082345F">
        <w:rPr>
          <w:u w:val="single"/>
        </w:rPr>
        <w:t xml:space="preserve"> </w:t>
      </w:r>
      <w:r w:rsidRPr="0082345F">
        <w:rPr>
          <w:highlight w:val="cyan"/>
          <w:u w:val="single"/>
        </w:rPr>
        <w:t>for</w:t>
      </w:r>
      <w:r w:rsidRPr="0082345F">
        <w:rPr>
          <w:u w:val="single"/>
        </w:rPr>
        <w:t xml:space="preserve"> e</w:t>
      </w:r>
      <w:r w:rsidRPr="0082345F">
        <w:rPr>
          <w:highlight w:val="cyan"/>
          <w:u w:val="single"/>
        </w:rPr>
        <w:t>nvironmental</w:t>
      </w:r>
      <w:r w:rsidRPr="0082345F">
        <w:rPr>
          <w:u w:val="single"/>
        </w:rPr>
        <w:t xml:space="preserve"> </w:t>
      </w:r>
      <w:r w:rsidRPr="0082345F">
        <w:rPr>
          <w:highlight w:val="cyan"/>
          <w:u w:val="single"/>
        </w:rPr>
        <w:t>risks</w:t>
      </w:r>
      <w:r w:rsidRPr="0082345F">
        <w:rPr>
          <w:u w:val="single"/>
        </w:rPr>
        <w:t xml:space="preserve"> and can show </w:t>
      </w:r>
      <w:r w:rsidRPr="0082345F">
        <w:rPr>
          <w:highlight w:val="cyan"/>
          <w:u w:val="single"/>
        </w:rPr>
        <w:t>greater</w:t>
      </w:r>
      <w:r w:rsidRPr="0082345F">
        <w:rPr>
          <w:u w:val="single"/>
        </w:rPr>
        <w:t xml:space="preserve"> </w:t>
      </w:r>
      <w:r w:rsidRPr="0082345F">
        <w:rPr>
          <w:b/>
          <w:bCs/>
          <w:highlight w:val="cyan"/>
          <w:u w:val="single"/>
        </w:rPr>
        <w:t>resilience</w:t>
      </w:r>
      <w:r w:rsidRPr="0082345F">
        <w:rPr>
          <w:u w:val="single"/>
        </w:rPr>
        <w:t xml:space="preserve"> to </w:t>
      </w:r>
      <w:r w:rsidRPr="0082345F">
        <w:rPr>
          <w:b/>
          <w:bCs/>
          <w:u w:val="single"/>
        </w:rPr>
        <w:t>external shocks</w:t>
      </w:r>
      <w:r w:rsidRPr="0082345F">
        <w:rPr>
          <w:sz w:val="16"/>
        </w:rPr>
        <w:t xml:space="preserve"> (Kahn, 2005; van Bavel et al., 2018). For example, Matthew Kahn provides some evidence that more equal countries, when controlled for GDP, have significantly </w:t>
      </w:r>
      <w:r w:rsidRPr="0082345F">
        <w:rPr>
          <w:b/>
          <w:bCs/>
          <w:u w:val="single"/>
        </w:rPr>
        <w:t>lower death</w:t>
      </w:r>
      <w:r w:rsidRPr="0082345F">
        <w:rPr>
          <w:u w:val="single"/>
        </w:rPr>
        <w:t xml:space="preserve"> </w:t>
      </w:r>
      <w:r w:rsidRPr="0082345F">
        <w:rPr>
          <w:b/>
          <w:bCs/>
          <w:u w:val="single"/>
        </w:rPr>
        <w:t>rates</w:t>
      </w:r>
      <w:r w:rsidRPr="0082345F">
        <w:rPr>
          <w:u w:val="single"/>
        </w:rPr>
        <w:t xml:space="preserve"> in </w:t>
      </w:r>
      <w:r w:rsidRPr="0082345F">
        <w:rPr>
          <w:b/>
          <w:bCs/>
          <w:highlight w:val="cyan"/>
          <w:u w:val="single"/>
        </w:rPr>
        <w:t>natural catastrophes</w:t>
      </w:r>
      <w:r w:rsidRPr="0082345F">
        <w:rPr>
          <w:sz w:val="16"/>
        </w:rPr>
        <w:t xml:space="preserve"> (Kahn, 2005). While smaller natural catastrophes are different from global catastrophic risk scenarios, </w:t>
      </w:r>
      <w:r w:rsidRPr="0082345F">
        <w:rPr>
          <w:u w:val="single"/>
        </w:rPr>
        <w:t>resilience</w:t>
      </w:r>
      <w:r w:rsidRPr="0082345F">
        <w:rPr>
          <w:sz w:val="16"/>
        </w:rPr>
        <w:t xml:space="preserve"> in such events might be somewhat </w:t>
      </w:r>
      <w:r w:rsidRPr="0082345F">
        <w:rPr>
          <w:u w:val="single"/>
        </w:rPr>
        <w:t xml:space="preserve">indicative of societies’ resilience to </w:t>
      </w:r>
      <w:r w:rsidRPr="0082345F">
        <w:rPr>
          <w:b/>
          <w:bCs/>
          <w:u w:val="single"/>
        </w:rPr>
        <w:t>catastrophic risks.</w:t>
      </w:r>
    </w:p>
    <w:p w14:paraId="2E3492A1" w14:textId="77777777" w:rsidR="00ED24D9" w:rsidRPr="0082345F" w:rsidRDefault="00ED24D9" w:rsidP="00ED24D9">
      <w:pPr>
        <w:rPr>
          <w:sz w:val="16"/>
        </w:rPr>
      </w:pPr>
      <w:r w:rsidRPr="0082345F">
        <w:rPr>
          <w:sz w:val="16"/>
        </w:rPr>
        <w:t xml:space="preserve">So, good social and institutional conditions could help reduce existential risk. Consider next how, conversely, </w:t>
      </w:r>
      <w:r w:rsidRPr="0082345F">
        <w:rPr>
          <w:u w:val="single"/>
        </w:rPr>
        <w:t>bad conditions</w:t>
      </w:r>
      <w:r w:rsidRPr="0082345F">
        <w:rPr>
          <w:sz w:val="16"/>
        </w:rPr>
        <w:t xml:space="preserve"> might </w:t>
      </w:r>
      <w:r w:rsidRPr="0082345F">
        <w:rPr>
          <w:b/>
          <w:bCs/>
          <w:u w:val="single"/>
        </w:rPr>
        <w:t>increase existential risk</w:t>
      </w:r>
      <w:r w:rsidRPr="0082345F">
        <w:rPr>
          <w:sz w:val="16"/>
        </w:rPr>
        <w:t xml:space="preserve">. A key driver of existential risk is </w:t>
      </w:r>
      <w:r w:rsidRPr="0082345F">
        <w:rPr>
          <w:highlight w:val="cyan"/>
          <w:u w:val="single"/>
        </w:rPr>
        <w:t>conflict</w:t>
      </w:r>
      <w:r w:rsidRPr="0082345F">
        <w:rPr>
          <w:sz w:val="16"/>
        </w:rPr>
        <w:t xml:space="preserve">, both </w:t>
      </w:r>
      <w:r w:rsidRPr="0082345F">
        <w:rPr>
          <w:u w:val="single"/>
        </w:rPr>
        <w:t>between and within nation-states</w:t>
      </w:r>
      <w:r w:rsidRPr="0082345F">
        <w:rPr>
          <w:sz w:val="16"/>
        </w:rPr>
        <w:t xml:space="preserve"> (or what (Ord, 2020: 175–9) calls </w:t>
      </w:r>
      <w:r w:rsidRPr="0082345F">
        <w:rPr>
          <w:b/>
          <w:bCs/>
          <w:highlight w:val="cyan"/>
          <w:u w:val="single"/>
        </w:rPr>
        <w:t>a ‘risk factor’</w:t>
      </w:r>
      <w:r w:rsidRPr="0082345F">
        <w:rPr>
          <w:sz w:val="16"/>
        </w:rPr>
        <w:t xml:space="preserve">). </w:t>
      </w:r>
      <w:r w:rsidRPr="0082345F">
        <w:rPr>
          <w:u w:val="single"/>
        </w:rPr>
        <w:t xml:space="preserve">Conflicts and arms races raise </w:t>
      </w:r>
      <w:r w:rsidRPr="0082345F">
        <w:rPr>
          <w:b/>
          <w:bCs/>
          <w:u w:val="single"/>
        </w:rPr>
        <w:t xml:space="preserve">human-induced </w:t>
      </w:r>
      <w:r w:rsidRPr="0082345F">
        <w:rPr>
          <w:b/>
          <w:bCs/>
          <w:highlight w:val="cyan"/>
          <w:u w:val="single"/>
        </w:rPr>
        <w:t>existential</w:t>
      </w:r>
      <w:r w:rsidRPr="0082345F">
        <w:rPr>
          <w:highlight w:val="cyan"/>
          <w:u w:val="single"/>
        </w:rPr>
        <w:t xml:space="preserve"> </w:t>
      </w:r>
      <w:r w:rsidRPr="0082345F">
        <w:rPr>
          <w:b/>
          <w:bCs/>
          <w:highlight w:val="cyan"/>
          <w:u w:val="single"/>
        </w:rPr>
        <w:t>risks</w:t>
      </w:r>
      <w:r w:rsidRPr="0082345F">
        <w:rPr>
          <w:u w:val="single"/>
        </w:rPr>
        <w:t xml:space="preserve"> such as </w:t>
      </w:r>
      <w:r w:rsidRPr="0082345F">
        <w:rPr>
          <w:b/>
          <w:bCs/>
          <w:highlight w:val="cyan"/>
          <w:u w:val="single"/>
        </w:rPr>
        <w:t>nuclear war</w:t>
      </w:r>
      <w:r w:rsidRPr="0082345F">
        <w:rPr>
          <w:u w:val="single"/>
        </w:rPr>
        <w:t>, the</w:t>
      </w:r>
      <w:r w:rsidRPr="0082345F">
        <w:rPr>
          <w:sz w:val="16"/>
        </w:rPr>
        <w:t xml:space="preserve"> </w:t>
      </w:r>
      <w:r w:rsidRPr="0082345F">
        <w:rPr>
          <w:u w:val="single"/>
        </w:rPr>
        <w:t xml:space="preserve">outbreak of a </w:t>
      </w:r>
      <w:r w:rsidRPr="0082345F">
        <w:rPr>
          <w:b/>
          <w:bCs/>
          <w:u w:val="single"/>
        </w:rPr>
        <w:t xml:space="preserve">bio-engineered </w:t>
      </w:r>
      <w:r w:rsidRPr="0082345F">
        <w:rPr>
          <w:b/>
          <w:bCs/>
          <w:highlight w:val="cyan"/>
          <w:u w:val="single"/>
        </w:rPr>
        <w:t>virus</w:t>
      </w:r>
      <w:r w:rsidRPr="0082345F">
        <w:rPr>
          <w:u w:val="single"/>
        </w:rPr>
        <w:t xml:space="preserve"> or the launch of </w:t>
      </w:r>
      <w:r w:rsidRPr="0082345F">
        <w:rPr>
          <w:b/>
          <w:bCs/>
          <w:highlight w:val="cyan"/>
          <w:u w:val="single"/>
        </w:rPr>
        <w:t>misaligned a</w:t>
      </w:r>
      <w:r w:rsidRPr="0082345F">
        <w:rPr>
          <w:b/>
          <w:bCs/>
          <w:u w:val="single"/>
        </w:rPr>
        <w:t xml:space="preserve">rtificial </w:t>
      </w:r>
      <w:r w:rsidRPr="0082345F">
        <w:rPr>
          <w:b/>
          <w:bCs/>
          <w:highlight w:val="cyan"/>
          <w:u w:val="single"/>
        </w:rPr>
        <w:t>i</w:t>
      </w:r>
      <w:r w:rsidRPr="0082345F">
        <w:rPr>
          <w:b/>
          <w:bCs/>
          <w:u w:val="single"/>
        </w:rPr>
        <w:t>ntelligence</w:t>
      </w:r>
      <w:r w:rsidRPr="0082345F">
        <w:rPr>
          <w:sz w:val="16"/>
        </w:rPr>
        <w:t xml:space="preserve">. Note that an </w:t>
      </w:r>
      <w:r w:rsidRPr="0082345F">
        <w:rPr>
          <w:b/>
          <w:bCs/>
          <w:highlight w:val="cyan"/>
          <w:u w:val="single"/>
        </w:rPr>
        <w:t>existential catastrophe</w:t>
      </w:r>
      <w:r w:rsidRPr="0082345F">
        <w:rPr>
          <w:sz w:val="16"/>
        </w:rPr>
        <w:t xml:space="preserve"> could be set in motion </w:t>
      </w:r>
      <w:r w:rsidRPr="0082345F">
        <w:rPr>
          <w:u w:val="single"/>
        </w:rPr>
        <w:t xml:space="preserve">either </w:t>
      </w:r>
      <w:r w:rsidRPr="0082345F">
        <w:rPr>
          <w:b/>
          <w:bCs/>
          <w:u w:val="single"/>
        </w:rPr>
        <w:t>purposefully</w:t>
      </w:r>
      <w:r w:rsidRPr="0082345F">
        <w:rPr>
          <w:u w:val="single"/>
        </w:rPr>
        <w:t xml:space="preserve"> or </w:t>
      </w:r>
      <w:r w:rsidRPr="0082345F">
        <w:rPr>
          <w:b/>
          <w:bCs/>
          <w:u w:val="single"/>
        </w:rPr>
        <w:t>accidentally</w:t>
      </w:r>
      <w:r w:rsidRPr="0082345F">
        <w:rPr>
          <w:sz w:val="16"/>
        </w:rPr>
        <w:t xml:space="preserve">. Both are </w:t>
      </w:r>
      <w:r w:rsidRPr="0082345F">
        <w:rPr>
          <w:b/>
          <w:bCs/>
          <w:u w:val="single"/>
        </w:rPr>
        <w:t>more likely during conflict</w:t>
      </w:r>
      <w:r w:rsidRPr="0082345F">
        <w:rPr>
          <w:sz w:val="16"/>
        </w:rPr>
        <w:t xml:space="preserve">. </w:t>
      </w:r>
      <w:r w:rsidRPr="0082345F">
        <w:rPr>
          <w:b/>
          <w:bCs/>
          <w:u w:val="single"/>
        </w:rPr>
        <w:t xml:space="preserve">Nuclear </w:t>
      </w:r>
      <w:r w:rsidRPr="0082345F">
        <w:rPr>
          <w:b/>
          <w:bCs/>
          <w:highlight w:val="cyan"/>
          <w:u w:val="single"/>
        </w:rPr>
        <w:t>warheads</w:t>
      </w:r>
      <w:r w:rsidRPr="0082345F">
        <w:rPr>
          <w:u w:val="single"/>
        </w:rPr>
        <w:t xml:space="preserve">, </w:t>
      </w:r>
      <w:r w:rsidRPr="0082345F">
        <w:rPr>
          <w:b/>
          <w:bCs/>
          <w:highlight w:val="cyan"/>
          <w:u w:val="single"/>
        </w:rPr>
        <w:t>cyberweapons</w:t>
      </w:r>
      <w:r w:rsidRPr="0082345F">
        <w:rPr>
          <w:u w:val="single"/>
        </w:rPr>
        <w:t xml:space="preserve">, and </w:t>
      </w:r>
      <w:r w:rsidRPr="0082345F">
        <w:rPr>
          <w:b/>
          <w:bCs/>
          <w:highlight w:val="cyan"/>
          <w:u w:val="single"/>
        </w:rPr>
        <w:t>bioweapons</w:t>
      </w:r>
      <w:r w:rsidRPr="0082345F">
        <w:rPr>
          <w:u w:val="single"/>
        </w:rPr>
        <w:t xml:space="preserve"> could all be used purposefully to attack enemy states</w:t>
      </w:r>
      <w:r w:rsidRPr="0082345F">
        <w:rPr>
          <w:sz w:val="16"/>
        </w:rPr>
        <w:t xml:space="preserve">, </w:t>
      </w:r>
      <w:r w:rsidRPr="0082345F">
        <w:rPr>
          <w:u w:val="single"/>
        </w:rPr>
        <w:t>leading to</w:t>
      </w:r>
      <w:r w:rsidRPr="0082345F">
        <w:rPr>
          <w:sz w:val="16"/>
        </w:rPr>
        <w:t xml:space="preserve"> potential </w:t>
      </w:r>
      <w:r w:rsidRPr="0082345F">
        <w:rPr>
          <w:b/>
          <w:bCs/>
          <w:highlight w:val="cyan"/>
          <w:u w:val="single"/>
        </w:rPr>
        <w:t>global</w:t>
      </w:r>
      <w:r w:rsidRPr="0082345F">
        <w:rPr>
          <w:b/>
          <w:bCs/>
          <w:u w:val="single"/>
        </w:rPr>
        <w:t xml:space="preserve"> </w:t>
      </w:r>
      <w:r w:rsidRPr="0082345F">
        <w:rPr>
          <w:b/>
          <w:bCs/>
          <w:highlight w:val="cyan"/>
          <w:u w:val="single"/>
        </w:rPr>
        <w:t>escalation</w:t>
      </w:r>
      <w:r w:rsidRPr="0082345F">
        <w:rPr>
          <w:sz w:val="16"/>
        </w:rPr>
        <w:t xml:space="preserve">. But as past nuclear incidents and close calls during the Cold War show, </w:t>
      </w:r>
      <w:r w:rsidRPr="0082345F">
        <w:rPr>
          <w:highlight w:val="cyan"/>
          <w:u w:val="single"/>
        </w:rPr>
        <w:t>arms races</w:t>
      </w:r>
      <w:r w:rsidRPr="0082345F">
        <w:rPr>
          <w:u w:val="single"/>
        </w:rPr>
        <w:t xml:space="preserve"> also increase the </w:t>
      </w:r>
      <w:r w:rsidRPr="0082345F">
        <w:rPr>
          <w:b/>
          <w:bCs/>
          <w:u w:val="single"/>
        </w:rPr>
        <w:t xml:space="preserve">probability of </w:t>
      </w:r>
      <w:r w:rsidRPr="0082345F">
        <w:rPr>
          <w:b/>
          <w:bCs/>
          <w:highlight w:val="cyan"/>
          <w:u w:val="single"/>
        </w:rPr>
        <w:t>accidental catastrophes</w:t>
      </w:r>
      <w:r w:rsidRPr="0082345F">
        <w:rPr>
          <w:sz w:val="16"/>
        </w:rPr>
        <w:t xml:space="preserve"> (Schlosser, 2013).</w:t>
      </w:r>
    </w:p>
    <w:p w14:paraId="31E9FAAA" w14:textId="77777777" w:rsidR="00ED24D9" w:rsidRPr="0082345F" w:rsidRDefault="00ED24D9" w:rsidP="00ED24D9">
      <w:pPr>
        <w:rPr>
          <w:b/>
          <w:bCs/>
          <w:u w:val="single"/>
        </w:rPr>
      </w:pPr>
      <w:r w:rsidRPr="0082345F">
        <w:rPr>
          <w:sz w:val="16"/>
        </w:rPr>
        <w:t xml:space="preserve">Esteban and Schneider find that formal and empirical evidence suggests that political and social </w:t>
      </w:r>
      <w:r w:rsidRPr="0082345F">
        <w:rPr>
          <w:b/>
          <w:bCs/>
          <w:highlight w:val="cyan"/>
          <w:u w:val="single"/>
        </w:rPr>
        <w:t>polarisation</w:t>
      </w:r>
      <w:r w:rsidRPr="0082345F">
        <w:rPr>
          <w:u w:val="single"/>
        </w:rPr>
        <w:t xml:space="preserve"> </w:t>
      </w:r>
      <w:r w:rsidRPr="0082345F">
        <w:rPr>
          <w:highlight w:val="cyan"/>
          <w:u w:val="single"/>
        </w:rPr>
        <w:t>increases</w:t>
      </w:r>
      <w:r w:rsidRPr="0082345F">
        <w:rPr>
          <w:u w:val="single"/>
        </w:rPr>
        <w:t xml:space="preserve"> </w:t>
      </w:r>
      <w:r w:rsidRPr="0082345F">
        <w:rPr>
          <w:b/>
          <w:bCs/>
          <w:u w:val="single"/>
        </w:rPr>
        <w:t xml:space="preserve">the risk of </w:t>
      </w:r>
      <w:r w:rsidRPr="0082345F">
        <w:rPr>
          <w:b/>
          <w:bCs/>
          <w:highlight w:val="cyan"/>
          <w:u w:val="single"/>
        </w:rPr>
        <w:t>violent conflict</w:t>
      </w:r>
      <w:r w:rsidRPr="0082345F">
        <w:rPr>
          <w:highlight w:val="cyan"/>
          <w:u w:val="single"/>
        </w:rPr>
        <w:t xml:space="preserve">, </w:t>
      </w:r>
      <w:r w:rsidRPr="0082345F">
        <w:rPr>
          <w:u w:val="single"/>
        </w:rPr>
        <w:t xml:space="preserve">both intra-nationally and </w:t>
      </w:r>
      <w:r w:rsidRPr="0082345F">
        <w:rPr>
          <w:b/>
          <w:bCs/>
          <w:u w:val="single"/>
        </w:rPr>
        <w:t>internationally</w:t>
      </w:r>
      <w:r w:rsidRPr="0082345F">
        <w:rPr>
          <w:sz w:val="16"/>
        </w:rPr>
        <w:t xml:space="preserve"> (Esteban and Schneider, 2008). If </w:t>
      </w:r>
      <w:r w:rsidRPr="0082345F">
        <w:rPr>
          <w:b/>
          <w:bCs/>
          <w:u w:val="single"/>
        </w:rPr>
        <w:t xml:space="preserve">income </w:t>
      </w:r>
      <w:r w:rsidRPr="0082345F">
        <w:rPr>
          <w:b/>
          <w:bCs/>
          <w:highlight w:val="cyan"/>
          <w:u w:val="single"/>
        </w:rPr>
        <w:t>inequality</w:t>
      </w:r>
      <w:r w:rsidRPr="0082345F">
        <w:rPr>
          <w:u w:val="single"/>
        </w:rPr>
        <w:t xml:space="preserve"> </w:t>
      </w:r>
      <w:r w:rsidRPr="0082345F">
        <w:rPr>
          <w:b/>
          <w:bCs/>
          <w:highlight w:val="cyan"/>
          <w:u w:val="single"/>
        </w:rPr>
        <w:t>increases</w:t>
      </w:r>
      <w:r w:rsidRPr="0082345F">
        <w:rPr>
          <w:highlight w:val="cyan"/>
          <w:u w:val="single"/>
        </w:rPr>
        <w:t xml:space="preserve"> </w:t>
      </w:r>
      <w:r w:rsidRPr="0082345F">
        <w:rPr>
          <w:b/>
          <w:bCs/>
          <w:highlight w:val="cyan"/>
          <w:u w:val="single"/>
        </w:rPr>
        <w:t>polarisation</w:t>
      </w:r>
      <w:r w:rsidRPr="0082345F">
        <w:rPr>
          <w:u w:val="single"/>
        </w:rPr>
        <w:t>, inequality</w:t>
      </w:r>
      <w:r w:rsidRPr="0082345F">
        <w:rPr>
          <w:sz w:val="16"/>
        </w:rPr>
        <w:t xml:space="preserve"> may indirectly </w:t>
      </w:r>
      <w:r w:rsidRPr="0082345F">
        <w:rPr>
          <w:b/>
          <w:bCs/>
          <w:highlight w:val="cyan"/>
          <w:u w:val="single"/>
        </w:rPr>
        <w:t>drive existential risk</w:t>
      </w:r>
      <w:r w:rsidRPr="0082345F">
        <w:rPr>
          <w:sz w:val="16"/>
        </w:rPr>
        <w:t xml:space="preserve">. Indeed, </w:t>
      </w:r>
      <w:r w:rsidRPr="0082345F">
        <w:rPr>
          <w:u w:val="single"/>
        </w:rPr>
        <w:t>recent</w:t>
      </w:r>
      <w:r w:rsidRPr="0082345F">
        <w:rPr>
          <w:b/>
          <w:bCs/>
          <w:u w:val="single"/>
        </w:rPr>
        <w:t xml:space="preserve"> evidence</w:t>
      </w:r>
      <w:r w:rsidRPr="0082345F">
        <w:rPr>
          <w:u w:val="single"/>
        </w:rPr>
        <w:t xml:space="preserve"> suggests</w:t>
      </w:r>
      <w:r w:rsidRPr="0082345F">
        <w:rPr>
          <w:sz w:val="16"/>
        </w:rPr>
        <w:t xml:space="preserve"> that </w:t>
      </w:r>
      <w:r w:rsidRPr="0082345F">
        <w:rPr>
          <w:u w:val="single"/>
        </w:rPr>
        <w:t xml:space="preserve">income inequality can increase the degree of </w:t>
      </w:r>
      <w:r w:rsidRPr="0082345F">
        <w:rPr>
          <w:b/>
          <w:bCs/>
          <w:u w:val="single"/>
        </w:rPr>
        <w:t>polarisation</w:t>
      </w:r>
      <w:r w:rsidRPr="0082345F">
        <w:rPr>
          <w:u w:val="single"/>
        </w:rPr>
        <w:t xml:space="preserve"> between </w:t>
      </w:r>
      <w:r w:rsidRPr="0082345F">
        <w:rPr>
          <w:b/>
          <w:bCs/>
          <w:u w:val="single"/>
        </w:rPr>
        <w:t>groups of citizens</w:t>
      </w:r>
      <w:r w:rsidRPr="0082345F">
        <w:rPr>
          <w:b/>
          <w:bCs/>
          <w:sz w:val="16"/>
        </w:rPr>
        <w:t>.</w:t>
      </w:r>
      <w:r w:rsidRPr="0082345F">
        <w:rPr>
          <w:sz w:val="16"/>
        </w:rPr>
        <w:t xml:space="preserve"> Bonica et al. find that the degree of </w:t>
      </w:r>
      <w:r w:rsidRPr="0082345F">
        <w:rPr>
          <w:u w:val="single"/>
        </w:rPr>
        <w:t>polarisation</w:t>
      </w:r>
      <w:r w:rsidRPr="0082345F">
        <w:rPr>
          <w:sz w:val="16"/>
        </w:rPr>
        <w:t xml:space="preserve"> within the US House of Representatives, for example, is </w:t>
      </w:r>
      <w:r w:rsidRPr="0082345F">
        <w:rPr>
          <w:u w:val="single"/>
        </w:rPr>
        <w:t>accurately tracked by domestic income inequality</w:t>
      </w:r>
      <w:r w:rsidRPr="0082345F">
        <w:rPr>
          <w:sz w:val="16"/>
        </w:rPr>
        <w:t xml:space="preserve">, with </w:t>
      </w:r>
      <w:r w:rsidRPr="0082345F">
        <w:rPr>
          <w:b/>
          <w:bCs/>
          <w:highlight w:val="cyan"/>
          <w:u w:val="single"/>
        </w:rPr>
        <w:t>correlation coefficients</w:t>
      </w:r>
      <w:r w:rsidRPr="0082345F">
        <w:rPr>
          <w:sz w:val="16"/>
        </w:rPr>
        <w:t xml:space="preserve"> rising up to </w:t>
      </w:r>
      <w:r w:rsidRPr="0082345F">
        <w:rPr>
          <w:b/>
          <w:bCs/>
          <w:highlight w:val="cyan"/>
          <w:u w:val="single"/>
        </w:rPr>
        <w:t>0.95</w:t>
      </w:r>
      <w:r w:rsidRPr="0082345F">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82345F">
        <w:rPr>
          <w:b/>
          <w:bCs/>
          <w:highlight w:val="cyan"/>
          <w:u w:val="single"/>
        </w:rPr>
        <w:t>inequality</w:t>
      </w:r>
      <w:r w:rsidRPr="0082345F">
        <w:rPr>
          <w:sz w:val="16"/>
        </w:rPr>
        <w:t xml:space="preserve"> and polarisation might </w:t>
      </w:r>
      <w:r w:rsidRPr="0082345F">
        <w:rPr>
          <w:u w:val="single"/>
        </w:rPr>
        <w:t>also</w:t>
      </w:r>
      <w:r w:rsidRPr="0082345F">
        <w:rPr>
          <w:sz w:val="16"/>
        </w:rPr>
        <w:t xml:space="preserve"> play some role in </w:t>
      </w:r>
      <w:r w:rsidRPr="0082345F">
        <w:rPr>
          <w:highlight w:val="cyan"/>
          <w:u w:val="single"/>
        </w:rPr>
        <w:t>get</w:t>
      </w:r>
      <w:r w:rsidRPr="0082345F">
        <w:rPr>
          <w:u w:val="single"/>
        </w:rPr>
        <w:t xml:space="preserve">ting polarising and </w:t>
      </w:r>
      <w:r w:rsidRPr="0082345F">
        <w:rPr>
          <w:b/>
          <w:bCs/>
          <w:highlight w:val="cyan"/>
          <w:u w:val="single"/>
        </w:rPr>
        <w:t>populist candidates elected</w:t>
      </w:r>
      <w:r w:rsidRPr="0082345F">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2345F">
        <w:rPr>
          <w:b/>
          <w:bCs/>
          <w:u w:val="single"/>
        </w:rPr>
        <w:t xml:space="preserve">Populist </w:t>
      </w:r>
      <w:r w:rsidRPr="0082345F">
        <w:rPr>
          <w:b/>
          <w:bCs/>
          <w:u w:val="single"/>
        </w:rPr>
        <w:lastRenderedPageBreak/>
        <w:t>politicians</w:t>
      </w:r>
      <w:r w:rsidRPr="0082345F">
        <w:rPr>
          <w:sz w:val="16"/>
        </w:rPr>
        <w:t xml:space="preserve"> – like Trump, Bolsonaro, and others – are likely </w:t>
      </w:r>
      <w:r w:rsidRPr="0082345F">
        <w:rPr>
          <w:b/>
          <w:bCs/>
          <w:u w:val="single"/>
        </w:rPr>
        <w:t>bad news</w:t>
      </w:r>
      <w:r w:rsidRPr="0082345F">
        <w:rPr>
          <w:u w:val="single"/>
        </w:rPr>
        <w:t xml:space="preserve"> for </w:t>
      </w:r>
      <w:r w:rsidRPr="0082345F">
        <w:rPr>
          <w:b/>
          <w:bCs/>
          <w:u w:val="single"/>
        </w:rPr>
        <w:t>existential risk reduction</w:t>
      </w:r>
      <w:r w:rsidRPr="0082345F">
        <w:rPr>
          <w:sz w:val="16"/>
        </w:rPr>
        <w:t xml:space="preserve">. They are </w:t>
      </w:r>
      <w:r w:rsidRPr="0082345F">
        <w:rPr>
          <w:b/>
          <w:bCs/>
          <w:highlight w:val="cyan"/>
          <w:u w:val="single"/>
        </w:rPr>
        <w:t>less cooperative</w:t>
      </w:r>
      <w:r w:rsidRPr="0082345F">
        <w:rPr>
          <w:sz w:val="16"/>
        </w:rPr>
        <w:t xml:space="preserve"> in delivering regional and global public goods and typically </w:t>
      </w:r>
      <w:r w:rsidRPr="0082345F">
        <w:rPr>
          <w:b/>
          <w:bCs/>
          <w:highlight w:val="cyan"/>
          <w:u w:val="single"/>
        </w:rPr>
        <w:t>prefer riskier</w:t>
      </w:r>
      <w:r w:rsidRPr="0082345F">
        <w:rPr>
          <w:u w:val="single"/>
        </w:rPr>
        <w:t xml:space="preserve">, and more </w:t>
      </w:r>
      <w:r w:rsidRPr="0082345F">
        <w:rPr>
          <w:b/>
          <w:bCs/>
          <w:highlight w:val="cyan"/>
          <w:u w:val="single"/>
        </w:rPr>
        <w:t>conflictual</w:t>
      </w:r>
      <w:r w:rsidRPr="0082345F">
        <w:rPr>
          <w:u w:val="single"/>
        </w:rPr>
        <w:t xml:space="preserve"> and </w:t>
      </w:r>
      <w:r w:rsidRPr="0082345F">
        <w:rPr>
          <w:b/>
          <w:bCs/>
          <w:u w:val="single"/>
        </w:rPr>
        <w:t xml:space="preserve">nationalistic </w:t>
      </w:r>
      <w:r w:rsidRPr="0082345F">
        <w:rPr>
          <w:b/>
          <w:bCs/>
          <w:highlight w:val="cyan"/>
          <w:u w:val="single"/>
        </w:rPr>
        <w:t>policy</w:t>
      </w:r>
      <w:r w:rsidRPr="0082345F">
        <w:rPr>
          <w:b/>
          <w:bCs/>
          <w:u w:val="single"/>
        </w:rPr>
        <w:t xml:space="preserve"> styles.</w:t>
      </w:r>
    </w:p>
    <w:p w14:paraId="7523D359" w14:textId="77777777" w:rsidR="00ED24D9" w:rsidRPr="0082345F" w:rsidRDefault="00ED24D9" w:rsidP="009C0377">
      <w:pPr>
        <w:spacing w:line="240" w:lineRule="auto"/>
        <w:rPr>
          <w:rFonts w:eastAsia="Calibri"/>
          <w:sz w:val="16"/>
        </w:rPr>
      </w:pPr>
    </w:p>
    <w:p w14:paraId="32CF8D45" w14:textId="0F9796A4" w:rsidR="00061F08" w:rsidRPr="0082345F" w:rsidRDefault="00061F08" w:rsidP="00061F08">
      <w:pPr>
        <w:pStyle w:val="Heading2"/>
        <w:rPr>
          <w:rFonts w:cs="Arial"/>
        </w:rPr>
      </w:pPr>
      <w:r w:rsidRPr="0082345F">
        <w:rPr>
          <w:rFonts w:cs="Arial"/>
        </w:rPr>
        <w:lastRenderedPageBreak/>
        <w:t>Case</w:t>
      </w:r>
    </w:p>
    <w:p w14:paraId="5226B5E1" w14:textId="278D777C" w:rsidR="009E1194" w:rsidRPr="0082345F" w:rsidRDefault="003B4B27" w:rsidP="009E1194">
      <w:pPr>
        <w:pStyle w:val="Heading3"/>
        <w:rPr>
          <w:rFonts w:cs="Arial"/>
        </w:rPr>
      </w:pPr>
      <w:r w:rsidRPr="0082345F">
        <w:rPr>
          <w:rFonts w:cs="Arial"/>
        </w:rPr>
        <w:lastRenderedPageBreak/>
        <w:t>1NC---Case</w:t>
      </w:r>
    </w:p>
    <w:p w14:paraId="792DA503" w14:textId="76FCE32E" w:rsidR="003B4B27" w:rsidRPr="0082345F" w:rsidRDefault="003B4B27" w:rsidP="00701945">
      <w:pPr>
        <w:pStyle w:val="Heading4"/>
        <w:rPr>
          <w:rFonts w:cs="Arial"/>
        </w:rPr>
      </w:pPr>
      <w:r w:rsidRPr="0082345F">
        <w:rPr>
          <w:rFonts w:cs="Arial"/>
        </w:rPr>
        <w:t>1</w:t>
      </w:r>
      <w:r w:rsidR="0096673D" w:rsidRPr="0082345F">
        <w:rPr>
          <w:rFonts w:cs="Arial"/>
        </w:rPr>
        <w:t xml:space="preserve">— </w:t>
      </w:r>
      <w:r w:rsidRPr="0082345F">
        <w:rPr>
          <w:rFonts w:cs="Arial"/>
        </w:rPr>
        <w:t xml:space="preserve">Vote neg on </w:t>
      </w:r>
      <w:r w:rsidRPr="0082345F">
        <w:rPr>
          <w:rFonts w:cs="Arial"/>
          <w:u w:val="single"/>
        </w:rPr>
        <w:t>presumption</w:t>
      </w:r>
      <w:r w:rsidRPr="0082345F">
        <w:rPr>
          <w:rFonts w:cs="Arial"/>
        </w:rPr>
        <w:t xml:space="preserve">: </w:t>
      </w:r>
    </w:p>
    <w:p w14:paraId="6720638A" w14:textId="77777777" w:rsidR="003B4B27" w:rsidRPr="0082345F" w:rsidRDefault="003B4B27" w:rsidP="00701945">
      <w:pPr>
        <w:pStyle w:val="Heading4"/>
        <w:rPr>
          <w:rFonts w:cs="Arial"/>
        </w:rPr>
      </w:pPr>
      <w:r w:rsidRPr="0082345F">
        <w:rPr>
          <w:rFonts w:cs="Arial"/>
        </w:rPr>
        <w:t xml:space="preserve">A. </w:t>
      </w:r>
      <w:r w:rsidRPr="0082345F">
        <w:rPr>
          <w:rFonts w:cs="Arial"/>
          <w:u w:val="single"/>
        </w:rPr>
        <w:t>Solvency</w:t>
      </w:r>
      <w:r w:rsidRPr="0082345F">
        <w:rPr>
          <w:rFonts w:cs="Arial"/>
        </w:rPr>
        <w:t xml:space="preserve">. They’ve </w:t>
      </w:r>
      <w:r w:rsidRPr="0082345F">
        <w:rPr>
          <w:rFonts w:cs="Arial"/>
          <w:u w:val="single"/>
        </w:rPr>
        <w:t>already</w:t>
      </w:r>
      <w:r w:rsidRPr="0082345F">
        <w:rPr>
          <w:rFonts w:cs="Arial"/>
        </w:rPr>
        <w:t xml:space="preserve"> presented their advocacy </w:t>
      </w:r>
      <w:r w:rsidRPr="0082345F">
        <w:rPr>
          <w:rFonts w:cs="Arial"/>
          <w:u w:val="single"/>
        </w:rPr>
        <w:t>this round</w:t>
      </w:r>
      <w:r w:rsidRPr="0082345F">
        <w:rPr>
          <w:rFonts w:cs="Arial"/>
        </w:rPr>
        <w:t xml:space="preserve"> AND they’ve won </w:t>
      </w:r>
      <w:r w:rsidRPr="0082345F">
        <w:rPr>
          <w:rFonts w:cs="Arial"/>
          <w:u w:val="single"/>
        </w:rPr>
        <w:t>other rounds</w:t>
      </w:r>
      <w:r w:rsidRPr="0082345F">
        <w:rPr>
          <w:rFonts w:cs="Arial"/>
        </w:rPr>
        <w:t xml:space="preserve">---the 1AC </w:t>
      </w:r>
      <w:r w:rsidRPr="0082345F">
        <w:rPr>
          <w:rFonts w:cs="Arial"/>
          <w:u w:val="single"/>
        </w:rPr>
        <w:t>failed</w:t>
      </w:r>
      <w:r w:rsidRPr="0082345F">
        <w:rPr>
          <w:rFonts w:cs="Arial"/>
        </w:rPr>
        <w:t xml:space="preserve"> to present a reason why </w:t>
      </w:r>
      <w:r w:rsidRPr="0082345F">
        <w:rPr>
          <w:rFonts w:cs="Arial"/>
          <w:u w:val="single"/>
        </w:rPr>
        <w:t>affirmation itself</w:t>
      </w:r>
      <w:r w:rsidRPr="0082345F">
        <w:rPr>
          <w:rFonts w:cs="Arial"/>
        </w:rPr>
        <w:t xml:space="preserve"> is </w:t>
      </w:r>
      <w:r w:rsidRPr="0082345F">
        <w:rPr>
          <w:rFonts w:cs="Arial"/>
          <w:u w:val="single"/>
        </w:rPr>
        <w:t>desirable</w:t>
      </w:r>
      <w:r w:rsidRPr="0082345F">
        <w:rPr>
          <w:rFonts w:cs="Arial"/>
        </w:rPr>
        <w:t>.</w:t>
      </w:r>
    </w:p>
    <w:p w14:paraId="6097A449" w14:textId="77777777" w:rsidR="003B4B27" w:rsidRPr="0082345F" w:rsidRDefault="003B4B27" w:rsidP="00701945">
      <w:pPr>
        <w:pStyle w:val="Heading4"/>
        <w:rPr>
          <w:rFonts w:cs="Arial"/>
        </w:rPr>
      </w:pPr>
      <w:r w:rsidRPr="0082345F">
        <w:rPr>
          <w:rFonts w:cs="Arial"/>
        </w:rPr>
        <w:t xml:space="preserve">B. </w:t>
      </w:r>
      <w:r w:rsidRPr="0082345F">
        <w:rPr>
          <w:rFonts w:cs="Arial"/>
          <w:u w:val="single"/>
        </w:rPr>
        <w:t>Method</w:t>
      </w:r>
      <w:r w:rsidRPr="0082345F">
        <w:rPr>
          <w:rFonts w:cs="Arial"/>
        </w:rPr>
        <w:t xml:space="preserve">. Reading scholars, using standard citational practices, and the parts where they organized cards into a conventional 1AC does not actually </w:t>
      </w:r>
      <w:r w:rsidRPr="0082345F">
        <w:rPr>
          <w:rFonts w:cs="Arial"/>
          <w:u w:val="single"/>
        </w:rPr>
        <w:t>embrace</w:t>
      </w:r>
      <w:r w:rsidRPr="0082345F">
        <w:rPr>
          <w:rFonts w:cs="Arial"/>
        </w:rPr>
        <w:t xml:space="preserve"> it.</w:t>
      </w:r>
      <w:r w:rsidRPr="0082345F">
        <w:rPr>
          <w:rStyle w:val="Style13ptBold"/>
          <w:rFonts w:cs="Arial"/>
          <w:b/>
        </w:rPr>
        <w:t xml:space="preserve"> Book clubs, lectures, discussions, etc. should have already solved it. </w:t>
      </w:r>
    </w:p>
    <w:p w14:paraId="348667BA" w14:textId="4A125ED9" w:rsidR="003B4B27" w:rsidRPr="0082345F" w:rsidRDefault="003B4B27" w:rsidP="00701945">
      <w:pPr>
        <w:pStyle w:val="Heading4"/>
        <w:rPr>
          <w:rFonts w:cs="Arial"/>
        </w:rPr>
      </w:pPr>
      <w:r w:rsidRPr="0082345F">
        <w:rPr>
          <w:rFonts w:cs="Arial"/>
        </w:rPr>
        <w:t xml:space="preserve">C. </w:t>
      </w:r>
      <w:r w:rsidRPr="0082345F">
        <w:rPr>
          <w:rFonts w:cs="Arial"/>
          <w:u w:val="single"/>
        </w:rPr>
        <w:t>Telos</w:t>
      </w:r>
      <w:r w:rsidRPr="0082345F">
        <w:rPr>
          <w:rFonts w:cs="Arial"/>
        </w:rPr>
        <w:t xml:space="preserve">. The aff </w:t>
      </w:r>
      <w:r w:rsidRPr="0082345F">
        <w:rPr>
          <w:rFonts w:cs="Arial"/>
          <w:u w:val="single"/>
        </w:rPr>
        <w:t>lacks</w:t>
      </w:r>
      <w:r w:rsidRPr="0082345F">
        <w:rPr>
          <w:rFonts w:cs="Arial"/>
        </w:rPr>
        <w:t xml:space="preserve"> one which means we never know when we have done ‘</w:t>
      </w:r>
      <w:r w:rsidRPr="0082345F">
        <w:rPr>
          <w:rFonts w:cs="Arial"/>
          <w:u w:val="single"/>
        </w:rPr>
        <w:t>enough</w:t>
      </w:r>
      <w:r w:rsidRPr="0082345F">
        <w:rPr>
          <w:rFonts w:cs="Arial"/>
        </w:rPr>
        <w:t xml:space="preserve">’ interrogation---that maximizes </w:t>
      </w:r>
      <w:r w:rsidRPr="0082345F">
        <w:rPr>
          <w:rFonts w:cs="Arial"/>
          <w:u w:val="single"/>
        </w:rPr>
        <w:t>exhaustion</w:t>
      </w:r>
      <w:r w:rsidRPr="0082345F">
        <w:rPr>
          <w:rFonts w:cs="Arial"/>
        </w:rPr>
        <w:t xml:space="preserve"> and creates no </w:t>
      </w:r>
      <w:r w:rsidRPr="0082345F">
        <w:rPr>
          <w:rFonts w:cs="Arial"/>
          <w:u w:val="single"/>
        </w:rPr>
        <w:t>distinction</w:t>
      </w:r>
      <w:r w:rsidRPr="0082345F">
        <w:rPr>
          <w:rFonts w:cs="Arial"/>
        </w:rPr>
        <w:t xml:space="preserve"> between action and inaction.</w:t>
      </w:r>
    </w:p>
    <w:p w14:paraId="10E60678" w14:textId="77777777" w:rsidR="00701945" w:rsidRPr="0082345F" w:rsidRDefault="00701945" w:rsidP="00701945"/>
    <w:p w14:paraId="2FF481DD" w14:textId="77777777" w:rsidR="009E1194" w:rsidRPr="0082345F" w:rsidRDefault="009E1194" w:rsidP="009E1194"/>
    <w:p w14:paraId="187C584E" w14:textId="353E94E5" w:rsidR="00061F08" w:rsidRPr="0082345F" w:rsidRDefault="00061F08" w:rsidP="00061F08">
      <w:pPr>
        <w:pStyle w:val="Heading3"/>
        <w:rPr>
          <w:rFonts w:cs="Arial"/>
        </w:rPr>
      </w:pPr>
      <w:r w:rsidRPr="0082345F">
        <w:rPr>
          <w:rFonts w:cs="Arial"/>
        </w:rPr>
        <w:lastRenderedPageBreak/>
        <w:t>1NC---</w:t>
      </w:r>
      <w:r w:rsidR="00B577FB" w:rsidRPr="0082345F">
        <w:rPr>
          <w:rFonts w:cs="Arial"/>
        </w:rPr>
        <w:t>Extinction</w:t>
      </w:r>
    </w:p>
    <w:p w14:paraId="6340662C" w14:textId="1E9AC7CC" w:rsidR="006B35AD" w:rsidRPr="0082345F" w:rsidRDefault="006B35AD" w:rsidP="006B35AD">
      <w:pPr>
        <w:pStyle w:val="Heading4"/>
        <w:rPr>
          <w:rFonts w:cs="Arial"/>
        </w:rPr>
      </w:pPr>
      <w:r w:rsidRPr="0082345F">
        <w:rPr>
          <w:rFonts w:cs="Arial"/>
        </w:rPr>
        <w:t xml:space="preserve">2— Preventing extinction comes first — </w:t>
      </w:r>
      <w:r w:rsidRPr="0082345F">
        <w:rPr>
          <w:rFonts w:cs="Arial"/>
          <w:u w:val="single"/>
        </w:rPr>
        <w:t>all</w:t>
      </w:r>
      <w:r w:rsidRPr="0082345F">
        <w:rPr>
          <w:rFonts w:cs="Arial"/>
        </w:rPr>
        <w:t xml:space="preserve"> moral views agree.  </w:t>
      </w:r>
    </w:p>
    <w:p w14:paraId="756C8894" w14:textId="63DD51CA" w:rsidR="006B35AD" w:rsidRPr="0082345F" w:rsidRDefault="006B35AD" w:rsidP="006B35AD">
      <w:r w:rsidRPr="0082345F">
        <w:t xml:space="preserve">Theron </w:t>
      </w:r>
      <w:r w:rsidRPr="0082345F">
        <w:rPr>
          <w:rStyle w:val="Style13ptBold"/>
        </w:rPr>
        <w:t>Pummer 15</w:t>
      </w:r>
      <w:r w:rsidRPr="0082345F">
        <w:t>. Junior Research Fellow in Philosophy at St. Anne's College, University of Oxford. “Moral Agreement on Saving the World.” Practical Ethics. May 18, 2015. https://blog.practicalethics.ox.ac.uk/2015/05/moral-agreement-on-saving-the-world/</w:t>
      </w:r>
    </w:p>
    <w:p w14:paraId="5FC07B71" w14:textId="77777777" w:rsidR="006B35AD" w:rsidRPr="0082345F" w:rsidRDefault="006B35AD" w:rsidP="006B35AD">
      <w:pPr>
        <w:rPr>
          <w:rStyle w:val="Emphasis"/>
        </w:rPr>
      </w:pPr>
      <w:r w:rsidRPr="0082345F">
        <w:rPr>
          <w:rStyle w:val="StyleUnderline"/>
        </w:rPr>
        <w:t xml:space="preserve">There appears to be lot of </w:t>
      </w:r>
      <w:r w:rsidRPr="0082345F">
        <w:rPr>
          <w:rStyle w:val="Emphasis"/>
          <w:highlight w:val="cyan"/>
        </w:rPr>
        <w:t>disagreement in moral philosophy</w:t>
      </w:r>
      <w:r w:rsidRPr="0082345F">
        <w:rPr>
          <w:rStyle w:val="StyleUnderline"/>
        </w:rPr>
        <w:t xml:space="preserve">. Whether these many apparent disagreements </w:t>
      </w:r>
      <w:r w:rsidRPr="0082345F">
        <w:rPr>
          <w:rStyle w:val="StyleUnderline"/>
          <w:highlight w:val="cyan"/>
        </w:rPr>
        <w:t>are</w:t>
      </w:r>
      <w:r w:rsidRPr="0082345F">
        <w:rPr>
          <w:rStyle w:val="StyleUnderline"/>
        </w:rPr>
        <w:t xml:space="preserve"> </w:t>
      </w:r>
      <w:r w:rsidRPr="0082345F">
        <w:rPr>
          <w:rStyle w:val="Emphasis"/>
        </w:rPr>
        <w:t>deep</w:t>
      </w:r>
      <w:r w:rsidRPr="0082345F">
        <w:rPr>
          <w:rStyle w:val="StyleUnderline"/>
        </w:rPr>
        <w:t xml:space="preserve"> and </w:t>
      </w:r>
      <w:r w:rsidRPr="0082345F">
        <w:rPr>
          <w:rStyle w:val="Emphasis"/>
          <w:highlight w:val="cyan"/>
        </w:rPr>
        <w:t>irresolvable</w:t>
      </w:r>
      <w:r w:rsidRPr="0082345F">
        <w:rPr>
          <w:rStyle w:val="StyleUnderline"/>
        </w:rPr>
        <w:t xml:space="preserve">, I believe </w:t>
      </w:r>
      <w:r w:rsidRPr="0082345F">
        <w:rPr>
          <w:rStyle w:val="StyleUnderline"/>
          <w:highlight w:val="cyan"/>
        </w:rPr>
        <w:t>there is</w:t>
      </w:r>
      <w:r w:rsidRPr="0082345F">
        <w:rPr>
          <w:rStyle w:val="StyleUnderline"/>
        </w:rPr>
        <w:t xml:space="preserve"> at least </w:t>
      </w:r>
      <w:r w:rsidRPr="0082345F">
        <w:rPr>
          <w:rStyle w:val="Emphasis"/>
          <w:highlight w:val="cyan"/>
        </w:rPr>
        <w:t>one thing</w:t>
      </w:r>
      <w:r w:rsidRPr="0082345F">
        <w:rPr>
          <w:rStyle w:val="StyleUnderline"/>
          <w:highlight w:val="cyan"/>
        </w:rPr>
        <w:t xml:space="preserve"> it is reasonable to agree on</w:t>
      </w:r>
      <w:r w:rsidRPr="0082345F">
        <w:rPr>
          <w:rStyle w:val="StyleUnderline"/>
        </w:rPr>
        <w:t xml:space="preserve"> right now, </w:t>
      </w:r>
      <w:r w:rsidRPr="0082345F">
        <w:rPr>
          <w:rStyle w:val="Emphasis"/>
        </w:rPr>
        <w:t>whatever general moral view we adopt</w:t>
      </w:r>
      <w:r w:rsidRPr="0082345F">
        <w:rPr>
          <w:rStyle w:val="StyleUnderline"/>
        </w:rPr>
        <w:t xml:space="preserve">: that </w:t>
      </w:r>
      <w:r w:rsidRPr="0082345F">
        <w:rPr>
          <w:rStyle w:val="Emphasis"/>
        </w:rPr>
        <w:t xml:space="preserve">it is very important to </w:t>
      </w:r>
      <w:r w:rsidRPr="0082345F">
        <w:rPr>
          <w:rStyle w:val="Emphasis"/>
          <w:highlight w:val="cyan"/>
        </w:rPr>
        <w:t>reduce the risk that all intelligent beings on this planet are eliminated</w:t>
      </w:r>
      <w:r w:rsidRPr="0082345F">
        <w:rPr>
          <w:rStyle w:val="StyleUnderline"/>
        </w:rPr>
        <w:t xml:space="preserve"> by an enormous catastrophe, such as a nuclear war</w:t>
      </w:r>
      <w:r w:rsidRPr="0082345F">
        <w:rPr>
          <w:sz w:val="14"/>
        </w:rPr>
        <w:t xml:space="preserve">. How we might in fact try to reduce such existential risks is discussed elsewhere. </w:t>
      </w:r>
      <w:r w:rsidRPr="0082345F">
        <w:rPr>
          <w:rStyle w:val="StyleUnderline"/>
        </w:rPr>
        <w:t xml:space="preserve">My claim here is only that we – </w:t>
      </w:r>
      <w:r w:rsidRPr="0082345F">
        <w:rPr>
          <w:rStyle w:val="StyleUnderline"/>
          <w:highlight w:val="cyan"/>
        </w:rPr>
        <w:t xml:space="preserve">whether we’re </w:t>
      </w:r>
      <w:r w:rsidRPr="0082345F">
        <w:rPr>
          <w:rStyle w:val="Emphasis"/>
          <w:highlight w:val="cyan"/>
        </w:rPr>
        <w:t>consequentialists</w:t>
      </w:r>
      <w:r w:rsidRPr="0082345F">
        <w:rPr>
          <w:rStyle w:val="StyleUnderline"/>
          <w:highlight w:val="cyan"/>
        </w:rPr>
        <w:t xml:space="preserve">, </w:t>
      </w:r>
      <w:r w:rsidRPr="0082345F">
        <w:rPr>
          <w:rStyle w:val="Emphasis"/>
          <w:highlight w:val="cyan"/>
        </w:rPr>
        <w:t>deontologists</w:t>
      </w:r>
      <w:r w:rsidRPr="0082345F">
        <w:rPr>
          <w:rStyle w:val="StyleUnderline"/>
          <w:highlight w:val="cyan"/>
        </w:rPr>
        <w:t xml:space="preserve">, or </w:t>
      </w:r>
      <w:r w:rsidRPr="0082345F">
        <w:rPr>
          <w:rStyle w:val="Emphasis"/>
          <w:highlight w:val="cyan"/>
        </w:rPr>
        <w:t>virtue ethicists</w:t>
      </w:r>
      <w:r w:rsidRPr="0082345F">
        <w:rPr>
          <w:rStyle w:val="StyleUnderline"/>
        </w:rPr>
        <w:t xml:space="preserve"> – should all agree that </w:t>
      </w:r>
      <w:r w:rsidRPr="0082345F">
        <w:rPr>
          <w:rStyle w:val="StyleUnderline"/>
          <w:highlight w:val="cyan"/>
        </w:rPr>
        <w:t xml:space="preserve">we should try </w:t>
      </w:r>
      <w:r w:rsidRPr="0082345F">
        <w:rPr>
          <w:rStyle w:val="Emphasis"/>
          <w:highlight w:val="cyan"/>
        </w:rPr>
        <w:t>to save the world.</w:t>
      </w:r>
    </w:p>
    <w:p w14:paraId="764C8A9E" w14:textId="77777777" w:rsidR="006B35AD" w:rsidRPr="0082345F" w:rsidRDefault="006B35AD" w:rsidP="006B35AD">
      <w:pPr>
        <w:rPr>
          <w:sz w:val="14"/>
        </w:rPr>
      </w:pPr>
      <w:r w:rsidRPr="0082345F">
        <w:rPr>
          <w:rStyle w:val="StyleUnderline"/>
          <w:highlight w:val="cyan"/>
        </w:rPr>
        <w:t>According to consequentialism</w:t>
      </w:r>
      <w:r w:rsidRPr="0082345F">
        <w:rPr>
          <w:rStyle w:val="StyleUnderline"/>
        </w:rPr>
        <w:t>, we should maximize the good, where this is taken to be the goodness, from an impartial perspective, of outcomes</w:t>
      </w:r>
      <w:r w:rsidRPr="0082345F">
        <w:rPr>
          <w:sz w:val="14"/>
        </w:rPr>
        <w:t>.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w:t>
      </w:r>
    </w:p>
    <w:p w14:paraId="716ED72A" w14:textId="77777777" w:rsidR="006B35AD" w:rsidRPr="0082345F" w:rsidRDefault="006B35AD" w:rsidP="006B35AD">
      <w:pPr>
        <w:rPr>
          <w:rStyle w:val="StyleUnderline"/>
        </w:rPr>
      </w:pPr>
      <w:r w:rsidRPr="0082345F">
        <w:rPr>
          <w:rStyle w:val="StyleUnderline"/>
        </w:rPr>
        <w:t xml:space="preserve">There are so many possible future people that reducing existential risk is arguably the most important thing in the world, even if the well-being of these possible people were given only 0.001% as much weight as that of existing people. </w:t>
      </w:r>
      <w:r w:rsidRPr="0082345F">
        <w:rPr>
          <w:sz w:val="14"/>
        </w:rPr>
        <w:t xml:space="preserve">Even on a wholly person-affecting view – according to which there’s nothing (apart from effects on existing people) to be said in favor of creating happy people – </w:t>
      </w:r>
      <w:r w:rsidRPr="0082345F">
        <w:rPr>
          <w:rStyle w:val="Emphasis"/>
          <w:highlight w:val="cyan"/>
        </w:rPr>
        <w:t>the case for reducing existential risk is</w:t>
      </w:r>
      <w:r w:rsidRPr="0082345F">
        <w:rPr>
          <w:rStyle w:val="Emphasis"/>
        </w:rPr>
        <w:t xml:space="preserve"> very </w:t>
      </w:r>
      <w:r w:rsidRPr="0082345F">
        <w:rPr>
          <w:rStyle w:val="Emphasis"/>
          <w:highlight w:val="cyan"/>
        </w:rPr>
        <w:t>strong</w:t>
      </w:r>
      <w:r w:rsidRPr="0082345F">
        <w:rPr>
          <w:rStyle w:val="StyleUnderline"/>
        </w:rPr>
        <w:t xml:space="preserve">. As noted in this seminal paper, this case is strengthened by the fact that </w:t>
      </w:r>
      <w:r w:rsidRPr="0082345F">
        <w:rPr>
          <w:rStyle w:val="StyleUnderline"/>
          <w:highlight w:val="cyan"/>
        </w:rPr>
        <w:t>there’s a good chance</w:t>
      </w:r>
      <w:r w:rsidRPr="0082345F">
        <w:rPr>
          <w:rStyle w:val="StyleUnderline"/>
        </w:rPr>
        <w:t xml:space="preserve"> that many existing </w:t>
      </w:r>
      <w:r w:rsidRPr="0082345F">
        <w:rPr>
          <w:rStyle w:val="StyleUnderline"/>
          <w:highlight w:val="cyan"/>
        </w:rPr>
        <w:t>people</w:t>
      </w:r>
      <w:r w:rsidRPr="0082345F">
        <w:rPr>
          <w:rStyle w:val="StyleUnderline"/>
        </w:rPr>
        <w:t xml:space="preserve"> will, </w:t>
      </w:r>
      <w:r w:rsidRPr="0082345F">
        <w:rPr>
          <w:rStyle w:val="StyleUnderline"/>
          <w:highlight w:val="cyan"/>
        </w:rPr>
        <w:t xml:space="preserve">with the aid of </w:t>
      </w:r>
      <w:r w:rsidRPr="0082345F">
        <w:rPr>
          <w:rStyle w:val="Emphasis"/>
          <w:highlight w:val="cyan"/>
        </w:rPr>
        <w:t>life-extension technology</w:t>
      </w:r>
      <w:r w:rsidRPr="0082345F">
        <w:rPr>
          <w:rStyle w:val="StyleUnderline"/>
          <w:highlight w:val="cyan"/>
        </w:rPr>
        <w:t xml:space="preserve">, live </w:t>
      </w:r>
      <w:r w:rsidRPr="0082345F">
        <w:rPr>
          <w:rStyle w:val="Emphasis"/>
          <w:highlight w:val="cyan"/>
        </w:rPr>
        <w:t xml:space="preserve">very long </w:t>
      </w:r>
      <w:r w:rsidRPr="0082345F">
        <w:rPr>
          <w:rStyle w:val="StyleUnderline"/>
          <w:highlight w:val="cyan"/>
        </w:rPr>
        <w:t>and</w:t>
      </w:r>
      <w:r w:rsidRPr="0082345F">
        <w:rPr>
          <w:rStyle w:val="StyleUnderline"/>
        </w:rPr>
        <w:t xml:space="preserve"> very </w:t>
      </w:r>
      <w:r w:rsidRPr="0082345F">
        <w:rPr>
          <w:rStyle w:val="Emphasis"/>
          <w:highlight w:val="cyan"/>
        </w:rPr>
        <w:t xml:space="preserve">high quality </w:t>
      </w:r>
      <w:r w:rsidRPr="0082345F">
        <w:rPr>
          <w:rStyle w:val="StyleUnderline"/>
          <w:highlight w:val="cyan"/>
        </w:rPr>
        <w:t>lives.</w:t>
      </w:r>
    </w:p>
    <w:p w14:paraId="44416B8E" w14:textId="77777777" w:rsidR="006B35AD" w:rsidRPr="0082345F" w:rsidRDefault="006B35AD" w:rsidP="006B35AD">
      <w:pPr>
        <w:rPr>
          <w:sz w:val="14"/>
        </w:rPr>
      </w:pPr>
      <w:r w:rsidRPr="0082345F">
        <w:rPr>
          <w:sz w:val="14"/>
        </w:rPr>
        <w:t xml:space="preserve">You might think what I have just argued applies to consequentialists only. </w:t>
      </w:r>
      <w:r w:rsidRPr="0082345F">
        <w:rPr>
          <w:rStyle w:val="StyleUnderline"/>
        </w:rPr>
        <w:t>There is a tendency to assume that, if an argument appeals to consequentialist considerations</w:t>
      </w:r>
      <w:r w:rsidRPr="0082345F">
        <w:rPr>
          <w:sz w:val="14"/>
        </w:rPr>
        <w:t xml:space="preserve"> (the goodness of outcomes), </w:t>
      </w:r>
      <w:r w:rsidRPr="0082345F">
        <w:rPr>
          <w:rStyle w:val="StyleUnderline"/>
        </w:rPr>
        <w:t xml:space="preserve">it is irrelevant to non-consequentialists. But </w:t>
      </w:r>
      <w:r w:rsidRPr="0082345F">
        <w:rPr>
          <w:rStyle w:val="Emphasis"/>
        </w:rPr>
        <w:t>that is a huge mistake</w:t>
      </w:r>
      <w:r w:rsidRPr="0082345F">
        <w:rPr>
          <w:rStyle w:val="StyleUnderline"/>
        </w:rPr>
        <w:t>.</w:t>
      </w:r>
      <w:r w:rsidRPr="0082345F">
        <w:rPr>
          <w:sz w:val="14"/>
        </w:rPr>
        <w:t xml:space="preserve"> Non-consequentialism is the view that there’s more that determines rightness than the goodness of consequences or outcomes; it is not the view that the latter don’t matter. </w:t>
      </w:r>
      <w:r w:rsidRPr="0082345F">
        <w:rPr>
          <w:rStyle w:val="StyleUnderline"/>
        </w:rPr>
        <w:t xml:space="preserve">Even John Rawls wrote, “All ethical doctrines worth our attention take consequences into account in judging rightness. One which did not would simply be irrational, crazy.” Minimally </w:t>
      </w:r>
      <w:r w:rsidRPr="0082345F">
        <w:rPr>
          <w:rStyle w:val="StyleUnderline"/>
          <w:highlight w:val="cyan"/>
        </w:rPr>
        <w:t xml:space="preserve">plausible versions of </w:t>
      </w:r>
      <w:r w:rsidRPr="0082345F">
        <w:rPr>
          <w:rStyle w:val="Emphasis"/>
          <w:highlight w:val="cyan"/>
        </w:rPr>
        <w:t>deontology</w:t>
      </w:r>
      <w:r w:rsidRPr="0082345F">
        <w:rPr>
          <w:rStyle w:val="StyleUnderline"/>
          <w:highlight w:val="cyan"/>
        </w:rPr>
        <w:t xml:space="preserve"> and </w:t>
      </w:r>
      <w:r w:rsidRPr="0082345F">
        <w:rPr>
          <w:rStyle w:val="Emphasis"/>
          <w:highlight w:val="cyan"/>
        </w:rPr>
        <w:t>virtue ethics</w:t>
      </w:r>
      <w:r w:rsidRPr="0082345F">
        <w:rPr>
          <w:rStyle w:val="StyleUnderline"/>
          <w:highlight w:val="cyan"/>
        </w:rPr>
        <w:t xml:space="preserve"> must be concerned</w:t>
      </w:r>
      <w:r w:rsidRPr="0082345F">
        <w:rPr>
          <w:rStyle w:val="StyleUnderline"/>
        </w:rPr>
        <w:t xml:space="preserve"> in part </w:t>
      </w:r>
      <w:r w:rsidRPr="0082345F">
        <w:rPr>
          <w:rStyle w:val="StyleUnderline"/>
          <w:highlight w:val="cyan"/>
        </w:rPr>
        <w:t xml:space="preserve">with </w:t>
      </w:r>
      <w:r w:rsidRPr="0082345F">
        <w:rPr>
          <w:rStyle w:val="Emphasis"/>
          <w:highlight w:val="cyan"/>
        </w:rPr>
        <w:t>promoting the good</w:t>
      </w:r>
      <w:r w:rsidRPr="0082345F">
        <w:rPr>
          <w:rStyle w:val="StyleUnderline"/>
        </w:rPr>
        <w:t xml:space="preserve">, </w:t>
      </w:r>
      <w:r w:rsidRPr="0082345F">
        <w:rPr>
          <w:rStyle w:val="StyleUnderline"/>
          <w:highlight w:val="cyan"/>
        </w:rPr>
        <w:t xml:space="preserve">from an </w:t>
      </w:r>
      <w:r w:rsidRPr="0082345F">
        <w:rPr>
          <w:rStyle w:val="Emphasis"/>
          <w:highlight w:val="cyan"/>
        </w:rPr>
        <w:t>impartial</w:t>
      </w:r>
      <w:r w:rsidRPr="0082345F">
        <w:rPr>
          <w:rStyle w:val="Emphasis"/>
        </w:rPr>
        <w:t xml:space="preserve"> point of </w:t>
      </w:r>
      <w:r w:rsidRPr="0082345F">
        <w:rPr>
          <w:rStyle w:val="Emphasis"/>
          <w:highlight w:val="cyan"/>
        </w:rPr>
        <w:t>view.</w:t>
      </w:r>
      <w:r w:rsidRPr="0082345F">
        <w:rPr>
          <w:rStyle w:val="StyleUnderline"/>
          <w:highlight w:val="cyan"/>
        </w:rPr>
        <w:t xml:space="preserve"> They’d thus imply</w:t>
      </w:r>
      <w:r w:rsidRPr="0082345F">
        <w:rPr>
          <w:rStyle w:val="StyleUnderline"/>
        </w:rPr>
        <w:t xml:space="preserve"> very </w:t>
      </w:r>
      <w:r w:rsidRPr="0082345F">
        <w:rPr>
          <w:rStyle w:val="StyleUnderline"/>
          <w:highlight w:val="cyan"/>
        </w:rPr>
        <w:t xml:space="preserve">strong reasons to </w:t>
      </w:r>
      <w:r w:rsidRPr="0082345F">
        <w:rPr>
          <w:rStyle w:val="Emphasis"/>
          <w:highlight w:val="cyan"/>
        </w:rPr>
        <w:t>reduce existential risk</w:t>
      </w:r>
      <w:r w:rsidRPr="0082345F">
        <w:rPr>
          <w:sz w:val="14"/>
        </w:rPr>
        <w:t>, at least when this doesn’t significantly involve doing harm to others or damaging one’s character.</w:t>
      </w:r>
    </w:p>
    <w:p w14:paraId="1CC805D3" w14:textId="77777777" w:rsidR="006B35AD" w:rsidRPr="0082345F" w:rsidRDefault="006B35AD" w:rsidP="006B35AD">
      <w:pPr>
        <w:rPr>
          <w:sz w:val="14"/>
        </w:rPr>
      </w:pPr>
      <w:r w:rsidRPr="0082345F">
        <w:rPr>
          <w:rStyle w:val="StyleUnderline"/>
        </w:rPr>
        <w:t>What’s even more surprising, perhaps, is that even if our own good</w:t>
      </w:r>
      <w:r w:rsidRPr="0082345F">
        <w:rPr>
          <w:sz w:val="14"/>
        </w:rPr>
        <w:t xml:space="preserve"> (or that of those near and dear to us) has much greater weight than goodness from the impartial “point of view of the universe,” indeed even if the latter is entirely morally irrelevant, we may nonetheless have very strong reasons to reduce existential risk. </w:t>
      </w:r>
      <w:r w:rsidRPr="0082345F">
        <w:rPr>
          <w:rStyle w:val="StyleUnderline"/>
        </w:rPr>
        <w:t>Even egoism, the view that each agent should maximize her own good, might imply strong reasons to reduce existential risk.</w:t>
      </w:r>
      <w:r w:rsidRPr="0082345F">
        <w:rPr>
          <w:sz w:val="14"/>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w:t>
      </w:r>
      <w:r w:rsidRPr="0082345F">
        <w:rPr>
          <w:rStyle w:val="StyleUnderline"/>
        </w:rPr>
        <w:t xml:space="preserve">But </w:t>
      </w:r>
      <w:r w:rsidRPr="0082345F">
        <w:rPr>
          <w:rStyle w:val="StyleUnderline"/>
          <w:highlight w:val="cyan"/>
        </w:rPr>
        <w:t>views which imply</w:t>
      </w:r>
      <w:r w:rsidRPr="0082345F">
        <w:rPr>
          <w:rStyle w:val="StyleUnderline"/>
        </w:rPr>
        <w:t xml:space="preserve"> that, if </w:t>
      </w:r>
      <w:r w:rsidRPr="0082345F">
        <w:rPr>
          <w:rStyle w:val="StyleUnderline"/>
          <w:highlight w:val="cyan"/>
        </w:rPr>
        <w:t>I don’t care about other people, I have</w:t>
      </w:r>
      <w:r w:rsidRPr="0082345F">
        <w:rPr>
          <w:rStyle w:val="StyleUnderline"/>
        </w:rPr>
        <w:t xml:space="preserve"> no or very </w:t>
      </w:r>
      <w:r w:rsidRPr="0082345F">
        <w:rPr>
          <w:rStyle w:val="StyleUnderline"/>
          <w:highlight w:val="cyan"/>
        </w:rPr>
        <w:t>little reason to help</w:t>
      </w:r>
      <w:r w:rsidRPr="0082345F">
        <w:rPr>
          <w:rStyle w:val="StyleUnderline"/>
        </w:rPr>
        <w:t xml:space="preserve"> them </w:t>
      </w:r>
      <w:r w:rsidRPr="0082345F">
        <w:rPr>
          <w:rStyle w:val="StyleUnderline"/>
          <w:highlight w:val="cyan"/>
        </w:rPr>
        <w:t xml:space="preserve">are not even </w:t>
      </w:r>
      <w:r w:rsidRPr="0082345F">
        <w:rPr>
          <w:rStyle w:val="Emphasis"/>
          <w:highlight w:val="cyan"/>
        </w:rPr>
        <w:t>minimally plausible</w:t>
      </w:r>
      <w:r w:rsidRPr="0082345F">
        <w:rPr>
          <w:rStyle w:val="StyleUnderline"/>
        </w:rPr>
        <w:t xml:space="preserve"> views</w:t>
      </w:r>
      <w:r w:rsidRPr="0082345F">
        <w:rPr>
          <w:sz w:val="14"/>
        </w:rPr>
        <w:t xml:space="preserve"> (in addition to hedonistic egoism, I here have in mind views that imply that one has no reason to perform an act unless one actually desires to do that act).</w:t>
      </w:r>
    </w:p>
    <w:p w14:paraId="40941DF5" w14:textId="77777777" w:rsidR="006B35AD" w:rsidRPr="0082345F" w:rsidRDefault="006B35AD" w:rsidP="006B35AD">
      <w:pPr>
        <w:rPr>
          <w:sz w:val="14"/>
        </w:rPr>
      </w:pPr>
      <w:r w:rsidRPr="0082345F">
        <w:rPr>
          <w:rStyle w:val="StyleUnderline"/>
        </w:rPr>
        <w:t>To be minimally plausible, egoism will need to be paired with a more sophisticated account of well-being.</w:t>
      </w:r>
      <w:r w:rsidRPr="0082345F">
        <w:rPr>
          <w:sz w:val="14"/>
        </w:rPr>
        <w:t xml:space="preserve"> To see this, it is enough to consider, as Plato did, the possibility of a ring of invisibility – suppose that, while wearing it, </w:t>
      </w:r>
      <w:r w:rsidRPr="0082345F">
        <w:rPr>
          <w:rStyle w:val="StyleUnderline"/>
        </w:rPr>
        <w:t xml:space="preserve">Ayn </w:t>
      </w:r>
      <w:r w:rsidRPr="0082345F">
        <w:rPr>
          <w:rStyle w:val="StyleUnderline"/>
        </w:rPr>
        <w:lastRenderedPageBreak/>
        <w:t>could derive some pleasure by helping the poor, but instead could derive just a bit more by severely harming them. Hedonistic egoism would absurdly imply she should do the latter.</w:t>
      </w:r>
      <w:r w:rsidRPr="0082345F">
        <w:rPr>
          <w:sz w:val="14"/>
        </w:rPr>
        <w:t xml:space="preserve">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0D4E2396" w14:textId="77777777" w:rsidR="006B35AD" w:rsidRPr="0082345F" w:rsidRDefault="006B35AD" w:rsidP="006B35AD">
      <w:pPr>
        <w:rPr>
          <w:sz w:val="14"/>
        </w:rPr>
      </w:pPr>
      <w:r w:rsidRPr="0082345F">
        <w:rPr>
          <w:rStyle w:val="StyleUnderline"/>
        </w:rPr>
        <w:t xml:space="preserve">We should also take into account </w:t>
      </w:r>
      <w:r w:rsidRPr="0082345F">
        <w:rPr>
          <w:rStyle w:val="Emphasis"/>
          <w:highlight w:val="cyan"/>
        </w:rPr>
        <w:t>moral uncertainty</w:t>
      </w:r>
      <w:r w:rsidRPr="0082345F">
        <w:rPr>
          <w:rStyle w:val="StyleUnderline"/>
        </w:rPr>
        <w:t xml:space="preserve">. What is it reasonable for one to do, when one is uncertain not (only) about the empirical facts, but also </w:t>
      </w:r>
      <w:r w:rsidRPr="0082345F">
        <w:rPr>
          <w:rStyle w:val="StyleUnderline"/>
          <w:highlight w:val="cyan"/>
        </w:rPr>
        <w:t>about</w:t>
      </w:r>
      <w:r w:rsidRPr="0082345F">
        <w:rPr>
          <w:rStyle w:val="StyleUnderline"/>
        </w:rPr>
        <w:t xml:space="preserve"> the </w:t>
      </w:r>
      <w:r w:rsidRPr="0082345F">
        <w:rPr>
          <w:rStyle w:val="Emphasis"/>
          <w:highlight w:val="cyan"/>
        </w:rPr>
        <w:t>moral facts</w:t>
      </w:r>
      <w:r w:rsidRPr="0082345F">
        <w:rPr>
          <w:rStyle w:val="StyleUnderline"/>
        </w:rPr>
        <w:t xml:space="preserve">? I’ve just argued that there’s agreement among minimally plausible ethical views that we </w:t>
      </w:r>
      <w:r w:rsidRPr="0082345F">
        <w:rPr>
          <w:rStyle w:val="StyleUnderline"/>
          <w:highlight w:val="cyan"/>
        </w:rPr>
        <w:t>have</w:t>
      </w:r>
      <w:r w:rsidRPr="0082345F">
        <w:rPr>
          <w:rStyle w:val="StyleUnderline"/>
        </w:rPr>
        <w:t xml:space="preserve"> strong </w:t>
      </w:r>
      <w:r w:rsidRPr="0082345F">
        <w:rPr>
          <w:rStyle w:val="StyleUnderline"/>
          <w:highlight w:val="cyan"/>
        </w:rPr>
        <w:t xml:space="preserve">reason to reduce </w:t>
      </w:r>
      <w:r w:rsidRPr="0082345F">
        <w:rPr>
          <w:rStyle w:val="Emphasis"/>
          <w:highlight w:val="cyan"/>
        </w:rPr>
        <w:t>existential risk</w:t>
      </w:r>
      <w:r w:rsidRPr="0082345F">
        <w:rPr>
          <w:rStyle w:val="StyleUnderline"/>
        </w:rPr>
        <w:t xml:space="preserve"> – not only consequentialists, but also deontologists, virtue ethicists, and sophisticated egoists should agree</w:t>
      </w:r>
      <w:r w:rsidRPr="0082345F">
        <w:rPr>
          <w:sz w:val="14"/>
        </w:rPr>
        <w:t xml:space="preserve">. But even those (hedonistic egoists) who disagree should have a significant level of confidence that they are mistaken, and that one of the above views is correct. Even if they were 90% sure that their view is the correct one (and 10% sure that one of these other ones is correct), </w:t>
      </w:r>
      <w:r w:rsidRPr="0082345F">
        <w:rPr>
          <w:rStyle w:val="StyleUnderline"/>
        </w:rPr>
        <w:t xml:space="preserve">they would have pretty strong reason, from the standpoint of moral uncertainty, to reduce existential risk. Perhaps most disturbingly still, even if we are </w:t>
      </w:r>
      <w:r w:rsidRPr="0082345F">
        <w:rPr>
          <w:rStyle w:val="Emphasis"/>
        </w:rPr>
        <w:t>only 1% sure</w:t>
      </w:r>
      <w:r w:rsidRPr="0082345F">
        <w:rPr>
          <w:rStyle w:val="StyleUnderline"/>
        </w:rPr>
        <w:t xml:space="preserve"> that the well-being of possible future people matters, it is at least arguable that, from the standpoint of moral uncertainty, </w:t>
      </w:r>
      <w:r w:rsidRPr="0082345F">
        <w:rPr>
          <w:rStyle w:val="Emphasis"/>
        </w:rPr>
        <w:t>reducing existential risk is the most important thing in the world</w:t>
      </w:r>
      <w:r w:rsidRPr="0082345F">
        <w:rPr>
          <w:rStyle w:val="StyleUnderline"/>
        </w:rPr>
        <w:t>.</w:t>
      </w:r>
      <w:r w:rsidRPr="0082345F">
        <w:rPr>
          <w:sz w:val="14"/>
        </w:rPr>
        <w:t xml:space="preserve"> Again, this is largely for the reason that there are so many people who could exist in the future – there are trillions upon trillions… upon trillions. (For more on this and other related issues, see this excellent dissertation).</w:t>
      </w:r>
    </w:p>
    <w:p w14:paraId="09B7F455" w14:textId="77777777" w:rsidR="006B35AD" w:rsidRPr="0082345F" w:rsidRDefault="006B35AD" w:rsidP="006B35AD">
      <w:pPr>
        <w:rPr>
          <w:sz w:val="14"/>
        </w:rPr>
      </w:pPr>
      <w:r w:rsidRPr="0082345F">
        <w:rPr>
          <w:rStyle w:val="StyleUnderline"/>
        </w:rPr>
        <w:t xml:space="preserve">Of course, </w:t>
      </w:r>
      <w:r w:rsidRPr="0082345F">
        <w:rPr>
          <w:rStyle w:val="StyleUnderline"/>
          <w:highlight w:val="cyan"/>
        </w:rPr>
        <w:t>it is uncertain</w:t>
      </w:r>
      <w:r w:rsidRPr="0082345F">
        <w:rPr>
          <w:rStyle w:val="StyleUnderline"/>
        </w:rPr>
        <w:t xml:space="preserve"> whether these untold trillions would, in general, have good lives. It’s possible they’ll be miserable. It is enough for my claim that there is moral agreement in the relevant sense if, at least given certain empirical claims about </w:t>
      </w:r>
      <w:r w:rsidRPr="0082345F">
        <w:rPr>
          <w:rStyle w:val="StyleUnderline"/>
          <w:highlight w:val="cyan"/>
        </w:rPr>
        <w:t xml:space="preserve">what </w:t>
      </w:r>
      <w:r w:rsidRPr="0082345F">
        <w:rPr>
          <w:rStyle w:val="Emphasis"/>
          <w:highlight w:val="cyan"/>
        </w:rPr>
        <w:t>future lives</w:t>
      </w:r>
      <w:r w:rsidRPr="0082345F">
        <w:rPr>
          <w:rStyle w:val="StyleUnderline"/>
          <w:highlight w:val="cyan"/>
        </w:rPr>
        <w:t xml:space="preserve"> would</w:t>
      </w:r>
      <w:r w:rsidRPr="0082345F">
        <w:rPr>
          <w:rStyle w:val="StyleUnderline"/>
        </w:rPr>
        <w:t xml:space="preserve"> most likely </w:t>
      </w:r>
      <w:r w:rsidRPr="0082345F">
        <w:rPr>
          <w:rStyle w:val="StyleUnderline"/>
          <w:highlight w:val="cyan"/>
        </w:rPr>
        <w:t>be like</w:t>
      </w:r>
      <w:r w:rsidRPr="0082345F">
        <w:rPr>
          <w:rStyle w:val="StyleUnderline"/>
        </w:rPr>
        <w:t xml:space="preserve">, </w:t>
      </w:r>
      <w:r w:rsidRPr="0082345F">
        <w:rPr>
          <w:rStyle w:val="Emphasis"/>
          <w:highlight w:val="cyan"/>
        </w:rPr>
        <w:t>all minimally plausible moral views</w:t>
      </w:r>
      <w:r w:rsidRPr="0082345F">
        <w:rPr>
          <w:rStyle w:val="StyleUnderline"/>
        </w:rPr>
        <w:t xml:space="preserve"> would </w:t>
      </w:r>
      <w:r w:rsidRPr="0082345F">
        <w:rPr>
          <w:rStyle w:val="StyleUnderline"/>
          <w:highlight w:val="cyan"/>
        </w:rPr>
        <w:t>converge on the conclusion</w:t>
      </w:r>
      <w:r w:rsidRPr="0082345F">
        <w:rPr>
          <w:rStyle w:val="StyleUnderline"/>
        </w:rPr>
        <w:t xml:space="preserve"> that </w:t>
      </w:r>
      <w:r w:rsidRPr="0082345F">
        <w:rPr>
          <w:rStyle w:val="StyleUnderline"/>
          <w:highlight w:val="cyan"/>
        </w:rPr>
        <w:t>we should</w:t>
      </w:r>
      <w:r w:rsidRPr="0082345F">
        <w:rPr>
          <w:rStyle w:val="StyleUnderline"/>
        </w:rPr>
        <w:t xml:space="preserve"> try to </w:t>
      </w:r>
      <w:r w:rsidRPr="0082345F">
        <w:rPr>
          <w:rStyle w:val="Emphasis"/>
          <w:highlight w:val="cyan"/>
        </w:rPr>
        <w:t>save the world</w:t>
      </w:r>
      <w:r w:rsidRPr="0082345F">
        <w:rPr>
          <w:rStyle w:val="StyleUnderline"/>
        </w:rPr>
        <w:t>.</w:t>
      </w:r>
      <w:r w:rsidRPr="0082345F">
        <w:rPr>
          <w:sz w:val="14"/>
        </w:rPr>
        <w:t xml:space="preserve"> </w:t>
      </w:r>
      <w:r w:rsidRPr="0082345F">
        <w:rPr>
          <w:rStyle w:val="StyleUnderline"/>
        </w:rPr>
        <w:t>While there are some non-crazy views that place significantly greater moral weight on avoiding suffering than on promoting happiness, for reasons others have offered</w:t>
      </w:r>
      <w:r w:rsidRPr="0082345F">
        <w:rPr>
          <w:sz w:val="14"/>
        </w:rPr>
        <w:t xml:space="preserve"> (and for independent reasons I won’t get into here unless requested to), </w:t>
      </w:r>
      <w:r w:rsidRPr="0082345F">
        <w:rPr>
          <w:rStyle w:val="StyleUnderline"/>
        </w:rPr>
        <w:t xml:space="preserve">they nonetheless seem to be fairly implausible views. And even if </w:t>
      </w:r>
      <w:r w:rsidRPr="0082345F">
        <w:rPr>
          <w:rStyle w:val="StyleUnderline"/>
          <w:highlight w:val="cyan"/>
        </w:rPr>
        <w:t>things</w:t>
      </w:r>
      <w:r w:rsidRPr="0082345F">
        <w:rPr>
          <w:rStyle w:val="StyleUnderline"/>
        </w:rPr>
        <w:t xml:space="preserve"> did not </w:t>
      </w:r>
      <w:r w:rsidRPr="0082345F">
        <w:rPr>
          <w:rStyle w:val="StyleUnderline"/>
          <w:highlight w:val="cyan"/>
        </w:rPr>
        <w:t>go well</w:t>
      </w:r>
      <w:r w:rsidRPr="0082345F">
        <w:rPr>
          <w:rStyle w:val="StyleUnderline"/>
        </w:rPr>
        <w:t xml:space="preserve"> for our ancestors, I am optimistic that they will overall go fantastically well for our descendants, </w:t>
      </w:r>
      <w:r w:rsidRPr="0082345F">
        <w:rPr>
          <w:rStyle w:val="StyleUnderline"/>
          <w:highlight w:val="cyan"/>
        </w:rPr>
        <w:t>if we allow them to</w:t>
      </w:r>
      <w:r w:rsidRPr="0082345F">
        <w:rPr>
          <w:rStyle w:val="StyleUnderline"/>
        </w:rPr>
        <w:t xml:space="preserve">. I suspect that </w:t>
      </w:r>
      <w:r w:rsidRPr="0082345F">
        <w:rPr>
          <w:rStyle w:val="StyleUnderline"/>
          <w:highlight w:val="cyan"/>
        </w:rPr>
        <w:t>most of us alive today</w:t>
      </w:r>
      <w:r w:rsidRPr="0082345F">
        <w:rPr>
          <w:sz w:val="14"/>
        </w:rPr>
        <w:t xml:space="preserve"> – at least those of us not suffering from extreme illness or poverty – </w:t>
      </w:r>
      <w:r w:rsidRPr="0082345F">
        <w:rPr>
          <w:rStyle w:val="StyleUnderline"/>
          <w:highlight w:val="cyan"/>
        </w:rPr>
        <w:t>have lives</w:t>
      </w:r>
      <w:r w:rsidRPr="0082345F">
        <w:rPr>
          <w:rStyle w:val="StyleUnderline"/>
        </w:rPr>
        <w:t xml:space="preserve"> that are </w:t>
      </w:r>
      <w:r w:rsidRPr="0082345F">
        <w:rPr>
          <w:rStyle w:val="Emphasis"/>
          <w:highlight w:val="cyan"/>
        </w:rPr>
        <w:t>well worth living</w:t>
      </w:r>
      <w:r w:rsidRPr="0082345F">
        <w:rPr>
          <w:rStyle w:val="StyleUnderline"/>
        </w:rPr>
        <w:t xml:space="preserve">, </w:t>
      </w:r>
      <w:r w:rsidRPr="0082345F">
        <w:rPr>
          <w:rStyle w:val="StyleUnderline"/>
          <w:highlight w:val="cyan"/>
        </w:rPr>
        <w:t>and</w:t>
      </w:r>
      <w:r w:rsidRPr="0082345F">
        <w:rPr>
          <w:rStyle w:val="StyleUnderline"/>
        </w:rPr>
        <w:t xml:space="preserve"> that </w:t>
      </w:r>
      <w:r w:rsidRPr="0082345F">
        <w:rPr>
          <w:rStyle w:val="StyleUnderline"/>
          <w:highlight w:val="cyan"/>
        </w:rPr>
        <w:t>things</w:t>
      </w:r>
      <w:r w:rsidRPr="0082345F">
        <w:rPr>
          <w:rStyle w:val="StyleUnderline"/>
        </w:rPr>
        <w:t xml:space="preserve"> will </w:t>
      </w:r>
      <w:r w:rsidRPr="0082345F">
        <w:rPr>
          <w:rStyle w:val="Emphasis"/>
          <w:highlight w:val="cyan"/>
        </w:rPr>
        <w:t>continue to improve</w:t>
      </w:r>
      <w:r w:rsidRPr="0082345F">
        <w:rPr>
          <w:rStyle w:val="StyleUnderline"/>
        </w:rPr>
        <w:t xml:space="preserve">. </w:t>
      </w:r>
      <w:r w:rsidRPr="0082345F">
        <w:rPr>
          <w:sz w:val="14"/>
        </w:rPr>
        <w:t>Derek Parfit, whose work has emphasized future generations as well as agreement in ethics, described our situation clearly and accurately:</w:t>
      </w:r>
    </w:p>
    <w:p w14:paraId="71251540" w14:textId="77777777" w:rsidR="006B35AD" w:rsidRPr="0082345F" w:rsidRDefault="006B35AD" w:rsidP="006B35AD">
      <w:r w:rsidRPr="0082345F">
        <w:rPr>
          <w:sz w:val="14"/>
        </w:rPr>
        <w:t xml:space="preserve">“We live during the hinge of history. </w:t>
      </w:r>
      <w:r w:rsidRPr="0082345F">
        <w:rPr>
          <w:rStyle w:val="StyleUnderline"/>
        </w:rPr>
        <w:t>Given the scientific and technological discoveries of the last two centuries, the world has never changed as fast.</w:t>
      </w:r>
      <w:r w:rsidRPr="0082345F">
        <w:rPr>
          <w:sz w:val="14"/>
        </w:rPr>
        <w:t xml:space="preserve">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w:t>
      </w:r>
      <w:r w:rsidRPr="0082345F">
        <w:rPr>
          <w:rStyle w:val="StyleUnderline"/>
        </w:rPr>
        <w:t xml:space="preserve">Our descendants might, I believe, make the further future very good. But </w:t>
      </w:r>
      <w:r w:rsidRPr="0082345F">
        <w:rPr>
          <w:rStyle w:val="StyleUnderline"/>
          <w:highlight w:val="cyan"/>
        </w:rPr>
        <w:t>that good future</w:t>
      </w:r>
      <w:r w:rsidRPr="0082345F">
        <w:rPr>
          <w:rStyle w:val="StyleUnderline"/>
        </w:rPr>
        <w:t xml:space="preserve"> may also </w:t>
      </w:r>
      <w:r w:rsidRPr="0082345F">
        <w:rPr>
          <w:rStyle w:val="StyleUnderline"/>
          <w:highlight w:val="cyan"/>
        </w:rPr>
        <w:t>depend</w:t>
      </w:r>
      <w:r w:rsidRPr="0082345F">
        <w:rPr>
          <w:rStyle w:val="StyleUnderline"/>
        </w:rPr>
        <w:t xml:space="preserve"> in part </w:t>
      </w:r>
      <w:r w:rsidRPr="0082345F">
        <w:rPr>
          <w:rStyle w:val="StyleUnderline"/>
          <w:highlight w:val="cyan"/>
        </w:rPr>
        <w:t>on us</w:t>
      </w:r>
      <w:r w:rsidRPr="0082345F">
        <w:rPr>
          <w:rStyle w:val="StyleUnderline"/>
        </w:rPr>
        <w:t xml:space="preserve">. </w:t>
      </w:r>
      <w:r w:rsidRPr="0082345F">
        <w:rPr>
          <w:rStyle w:val="StyleUnderline"/>
          <w:highlight w:val="cyan"/>
        </w:rPr>
        <w:t>If</w:t>
      </w:r>
      <w:r w:rsidRPr="0082345F">
        <w:rPr>
          <w:rStyle w:val="StyleUnderline"/>
        </w:rPr>
        <w:t xml:space="preserve"> our </w:t>
      </w:r>
      <w:r w:rsidRPr="0082345F">
        <w:rPr>
          <w:rStyle w:val="Emphasis"/>
          <w:highlight w:val="cyan"/>
        </w:rPr>
        <w:t>selfish recklessness ends human history</w:t>
      </w:r>
      <w:r w:rsidRPr="0082345F">
        <w:rPr>
          <w:rStyle w:val="StyleUnderline"/>
        </w:rPr>
        <w:t xml:space="preserve">, </w:t>
      </w:r>
      <w:r w:rsidRPr="0082345F">
        <w:rPr>
          <w:rStyle w:val="Emphasis"/>
          <w:highlight w:val="cyan"/>
        </w:rPr>
        <w:t>we would be acting very wrongly</w:t>
      </w:r>
      <w:r w:rsidRPr="0082345F">
        <w:rPr>
          <w:sz w:val="14"/>
        </w:rPr>
        <w:t>.” (From chapter 36 of On What Matters)</w:t>
      </w:r>
      <w:r w:rsidRPr="0082345F">
        <w:t xml:space="preserve"> </w:t>
      </w:r>
    </w:p>
    <w:p w14:paraId="7E0774F4" w14:textId="3A10310C" w:rsidR="004D7D7B" w:rsidRPr="0082345F" w:rsidRDefault="004D7D7B" w:rsidP="004D7D7B">
      <w:pPr>
        <w:pStyle w:val="Heading3"/>
        <w:rPr>
          <w:rFonts w:cs="Arial"/>
        </w:rPr>
      </w:pPr>
      <w:r w:rsidRPr="0082345F">
        <w:rPr>
          <w:rFonts w:cs="Arial"/>
        </w:rPr>
        <w:lastRenderedPageBreak/>
        <w:t>1NC---Proper</w:t>
      </w:r>
    </w:p>
    <w:p w14:paraId="36AD372E" w14:textId="77777777" w:rsidR="006B35AD" w:rsidRPr="0082345F" w:rsidRDefault="006B35AD" w:rsidP="006B35AD"/>
    <w:p w14:paraId="4E6041A5" w14:textId="08DC3F3E" w:rsidR="004728E1" w:rsidRPr="0082345F" w:rsidRDefault="00D230A7" w:rsidP="004728E1">
      <w:pPr>
        <w:pStyle w:val="Heading4"/>
        <w:rPr>
          <w:rFonts w:cs="Arial"/>
        </w:rPr>
      </w:pPr>
      <w:bookmarkStart w:id="2" w:name="_Hlk199004682"/>
      <w:r w:rsidRPr="0082345F">
        <w:rPr>
          <w:rFonts w:cs="Arial"/>
        </w:rPr>
        <w:t xml:space="preserve">3— </w:t>
      </w:r>
      <w:r w:rsidR="004728E1" w:rsidRPr="0082345F">
        <w:rPr>
          <w:rFonts w:cs="Arial"/>
        </w:rPr>
        <w:t xml:space="preserve">Migrant workers are </w:t>
      </w:r>
      <w:r w:rsidR="004728E1" w:rsidRPr="0082345F">
        <w:rPr>
          <w:rFonts w:cs="Arial"/>
          <w:u w:val="single"/>
        </w:rPr>
        <w:t>demanding</w:t>
      </w:r>
      <w:r w:rsidR="004728E1" w:rsidRPr="0082345F">
        <w:rPr>
          <w:rFonts w:cs="Arial"/>
        </w:rPr>
        <w:t xml:space="preserve"> labor protections. Patching holes in law is </w:t>
      </w:r>
      <w:r w:rsidR="004728E1" w:rsidRPr="0082345F">
        <w:rPr>
          <w:rFonts w:cs="Arial"/>
          <w:u w:val="single"/>
        </w:rPr>
        <w:t>good</w:t>
      </w:r>
      <w:r w:rsidR="004728E1" w:rsidRPr="0082345F">
        <w:rPr>
          <w:rFonts w:cs="Arial"/>
        </w:rPr>
        <w:t xml:space="preserve"> and collective bargaining is a force for </w:t>
      </w:r>
      <w:r w:rsidR="004728E1" w:rsidRPr="0082345F">
        <w:rPr>
          <w:rFonts w:cs="Arial"/>
          <w:u w:val="single"/>
        </w:rPr>
        <w:t>community</w:t>
      </w:r>
      <w:r w:rsidR="004728E1" w:rsidRPr="0082345F">
        <w:rPr>
          <w:rFonts w:cs="Arial"/>
        </w:rPr>
        <w:t xml:space="preserve"> among marginalized workers.</w:t>
      </w:r>
    </w:p>
    <w:p w14:paraId="5DC345C2" w14:textId="77777777" w:rsidR="004728E1" w:rsidRPr="0082345F" w:rsidRDefault="004728E1" w:rsidP="004728E1">
      <w:r w:rsidRPr="0082345F">
        <w:t xml:space="preserve">Danielle Martin </w:t>
      </w:r>
      <w:r w:rsidRPr="0082345F">
        <w:rPr>
          <w:rStyle w:val="Style13ptBold"/>
        </w:rPr>
        <w:t>Concepcion-Rosengren 25</w:t>
      </w:r>
      <w:r w:rsidRPr="0082345F">
        <w:t xml:space="preserve">. Ph.D. candidate in psychology at Alliant International University, M.S. in psychology. "Lived Experiences and Mental Health of BIPOC Domestic Workers in Southern California." </w:t>
      </w:r>
      <w:r w:rsidRPr="0082345F">
        <w:rPr>
          <w:i/>
          <w:iCs/>
        </w:rPr>
        <w:t>California School of Professional Psychology</w:t>
      </w:r>
      <w:r w:rsidRPr="0082345F">
        <w:t>, 1.1, 122-126.</w:t>
      </w:r>
    </w:p>
    <w:p w14:paraId="2758161E" w14:textId="77777777" w:rsidR="004728E1" w:rsidRPr="0082345F" w:rsidRDefault="004728E1" w:rsidP="004728E1">
      <w:pPr>
        <w:rPr>
          <w:sz w:val="16"/>
        </w:rPr>
      </w:pPr>
      <w:r w:rsidRPr="0082345F">
        <w:rPr>
          <w:sz w:val="16"/>
        </w:rPr>
        <w:t>DISCUSSION</w:t>
      </w:r>
    </w:p>
    <w:p w14:paraId="7955534A" w14:textId="77777777" w:rsidR="004728E1" w:rsidRPr="0082345F" w:rsidRDefault="004728E1" w:rsidP="004728E1">
      <w:pPr>
        <w:rPr>
          <w:sz w:val="16"/>
        </w:rPr>
      </w:pPr>
      <w:r w:rsidRPr="0082345F">
        <w:rPr>
          <w:sz w:val="16"/>
        </w:rPr>
        <w:t xml:space="preserve">Despite being considered invisible and indispensable workers, </w:t>
      </w:r>
      <w:r w:rsidRPr="0082345F">
        <w:rPr>
          <w:rStyle w:val="StyleUnderline"/>
        </w:rPr>
        <w:t xml:space="preserve">domestic </w:t>
      </w:r>
      <w:r w:rsidRPr="0082345F">
        <w:rPr>
          <w:rStyle w:val="StyleUnderline"/>
          <w:highlight w:val="cyan"/>
        </w:rPr>
        <w:t>workers</w:t>
      </w:r>
      <w:r w:rsidRPr="0082345F">
        <w:rPr>
          <w:rStyle w:val="StyleUnderline"/>
        </w:rPr>
        <w:t xml:space="preserve"> have </w:t>
      </w:r>
      <w:r w:rsidRPr="0082345F">
        <w:rPr>
          <w:rStyle w:val="Emphasis"/>
          <w:highlight w:val="cyan"/>
        </w:rPr>
        <w:t>advocated</w:t>
      </w:r>
      <w:r w:rsidRPr="0082345F">
        <w:rPr>
          <w:rStyle w:val="StyleUnderline"/>
          <w:highlight w:val="cyan"/>
        </w:rPr>
        <w:t xml:space="preserve"> for</w:t>
      </w:r>
      <w:r w:rsidRPr="0082345F">
        <w:rPr>
          <w:sz w:val="16"/>
        </w:rPr>
        <w:t xml:space="preserve"> basic </w:t>
      </w:r>
      <w:r w:rsidRPr="0082345F">
        <w:rPr>
          <w:rStyle w:val="Emphasis"/>
        </w:rPr>
        <w:t xml:space="preserve">labor </w:t>
      </w:r>
      <w:r w:rsidRPr="0082345F">
        <w:rPr>
          <w:rStyle w:val="Emphasis"/>
          <w:highlight w:val="cyan"/>
        </w:rPr>
        <w:t>protections</w:t>
      </w:r>
      <w:r w:rsidRPr="0082345F">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82345F">
        <w:rPr>
          <w:rStyle w:val="StyleUnderline"/>
          <w:highlight w:val="cyan"/>
        </w:rPr>
        <w:t>the majority</w:t>
      </w:r>
      <w:r w:rsidRPr="0082345F">
        <w:rPr>
          <w:sz w:val="16"/>
        </w:rPr>
        <w:t xml:space="preserve"> of domestic workers </w:t>
      </w:r>
      <w:r w:rsidRPr="0082345F">
        <w:rPr>
          <w:rStyle w:val="StyleUnderline"/>
          <w:highlight w:val="cyan"/>
        </w:rPr>
        <w:t>are</w:t>
      </w:r>
      <w:r w:rsidRPr="0082345F">
        <w:rPr>
          <w:sz w:val="16"/>
        </w:rPr>
        <w:t xml:space="preserve"> comprised of </w:t>
      </w:r>
      <w:r w:rsidRPr="0082345F">
        <w:rPr>
          <w:rStyle w:val="StyleUnderline"/>
        </w:rPr>
        <w:t>women</w:t>
      </w:r>
      <w:r w:rsidRPr="0082345F">
        <w:rPr>
          <w:sz w:val="16"/>
        </w:rPr>
        <w:t xml:space="preserve"> who are Black, Indigenous, and People </w:t>
      </w:r>
      <w:r w:rsidRPr="0082345F">
        <w:rPr>
          <w:rStyle w:val="StyleUnderline"/>
        </w:rPr>
        <w:t>of Color</w:t>
      </w:r>
      <w:r w:rsidRPr="0082345F">
        <w:rPr>
          <w:sz w:val="16"/>
        </w:rPr>
        <w:t xml:space="preserve"> (BIPOC). </w:t>
      </w:r>
      <w:r w:rsidRPr="0082345F">
        <w:rPr>
          <w:rStyle w:val="StyleUnderline"/>
        </w:rPr>
        <w:t>Most</w:t>
      </w:r>
      <w:r w:rsidRPr="0082345F">
        <w:rPr>
          <w:sz w:val="16"/>
        </w:rPr>
        <w:t xml:space="preserve"> domestic workers </w:t>
      </w:r>
      <w:r w:rsidRPr="0082345F">
        <w:rPr>
          <w:rStyle w:val="StyleUnderline"/>
        </w:rPr>
        <w:t>are also</w:t>
      </w:r>
      <w:r w:rsidRPr="0082345F">
        <w:rPr>
          <w:sz w:val="16"/>
        </w:rPr>
        <w:t xml:space="preserve"> foreign-born </w:t>
      </w:r>
      <w:r w:rsidRPr="0082345F">
        <w:rPr>
          <w:rStyle w:val="Emphasis"/>
          <w:highlight w:val="cyan"/>
        </w:rPr>
        <w:t>migrants</w:t>
      </w:r>
      <w:r w:rsidRPr="0082345F">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82345F">
        <w:rPr>
          <w:rStyle w:val="StyleUnderline"/>
        </w:rPr>
        <w:t xml:space="preserve">this study examined the </w:t>
      </w:r>
      <w:r w:rsidRPr="0082345F">
        <w:rPr>
          <w:rStyle w:val="Emphasis"/>
        </w:rPr>
        <w:t>unique experiences</w:t>
      </w:r>
      <w:r w:rsidRPr="0082345F">
        <w:rPr>
          <w:rStyle w:val="StyleUnderline"/>
        </w:rPr>
        <w:t xml:space="preserve"> of twenty</w:t>
      </w:r>
      <w:r w:rsidRPr="0082345F">
        <w:rPr>
          <w:sz w:val="16"/>
        </w:rPr>
        <w:t xml:space="preserve"> Southern California </w:t>
      </w:r>
      <w:r w:rsidRPr="0082345F">
        <w:rPr>
          <w:rStyle w:val="StyleUnderline"/>
        </w:rPr>
        <w:t>domestic workers</w:t>
      </w:r>
      <w:r w:rsidRPr="0082345F">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59692848" w14:textId="77777777" w:rsidR="004728E1" w:rsidRPr="0082345F" w:rsidRDefault="004728E1" w:rsidP="004728E1">
      <w:pPr>
        <w:rPr>
          <w:sz w:val="16"/>
        </w:rPr>
      </w:pPr>
      <w:r w:rsidRPr="0082345F">
        <w:rPr>
          <w:sz w:val="16"/>
        </w:rPr>
        <w:t>Main Findings</w:t>
      </w:r>
    </w:p>
    <w:p w14:paraId="323B294D" w14:textId="77777777" w:rsidR="004728E1" w:rsidRPr="0082345F" w:rsidRDefault="004728E1" w:rsidP="004728E1">
      <w:pPr>
        <w:rPr>
          <w:sz w:val="16"/>
        </w:rPr>
      </w:pPr>
      <w:r w:rsidRPr="0082345F">
        <w:rPr>
          <w:sz w:val="16"/>
        </w:rPr>
        <w:t>Qualitative Interviews</w:t>
      </w:r>
    </w:p>
    <w:p w14:paraId="22AC2BF7" w14:textId="77777777" w:rsidR="004728E1" w:rsidRPr="0082345F" w:rsidRDefault="004728E1" w:rsidP="004728E1">
      <w:pPr>
        <w:rPr>
          <w:sz w:val="16"/>
        </w:rPr>
      </w:pPr>
      <w:r w:rsidRPr="0082345F">
        <w:rPr>
          <w:sz w:val="16"/>
        </w:rPr>
        <w:t xml:space="preserve">This study hypothesized that </w:t>
      </w:r>
      <w:r w:rsidRPr="0082345F">
        <w:rPr>
          <w:rStyle w:val="StyleUnderline"/>
          <w:highlight w:val="cyan"/>
        </w:rPr>
        <w:t>participants</w:t>
      </w:r>
      <w:r w:rsidRPr="0082345F">
        <w:rPr>
          <w:sz w:val="16"/>
        </w:rPr>
        <w:t xml:space="preserve"> would </w:t>
      </w:r>
      <w:r w:rsidRPr="0082345F">
        <w:rPr>
          <w:rStyle w:val="StyleUnderline"/>
          <w:highlight w:val="cyan"/>
        </w:rPr>
        <w:t>report</w:t>
      </w:r>
      <w:r w:rsidRPr="0082345F">
        <w:rPr>
          <w:sz w:val="16"/>
        </w:rPr>
        <w:t xml:space="preserve"> professional and personal challenges, including </w:t>
      </w:r>
      <w:r w:rsidRPr="0082345F">
        <w:rPr>
          <w:rStyle w:val="Emphasis"/>
          <w:highlight w:val="cyan"/>
        </w:rPr>
        <w:t>discrimination</w:t>
      </w:r>
      <w:r w:rsidRPr="0082345F">
        <w:rPr>
          <w:sz w:val="16"/>
        </w:rPr>
        <w:t xml:space="preserve">, inhumane treatment, </w:t>
      </w:r>
      <w:r w:rsidRPr="0082345F">
        <w:rPr>
          <w:rStyle w:val="Emphasis"/>
        </w:rPr>
        <w:t>low</w:t>
      </w:r>
      <w:r w:rsidRPr="0082345F">
        <w:rPr>
          <w:rStyle w:val="StyleUnderline"/>
        </w:rPr>
        <w:t xml:space="preserve"> and </w:t>
      </w:r>
      <w:r w:rsidRPr="0082345F">
        <w:rPr>
          <w:rStyle w:val="Emphasis"/>
        </w:rPr>
        <w:t>unpaid wages</w:t>
      </w:r>
      <w:r w:rsidRPr="0082345F">
        <w:rPr>
          <w:sz w:val="16"/>
        </w:rPr>
        <w:t xml:space="preserve">, long hours, </w:t>
      </w:r>
      <w:r w:rsidRPr="0082345F">
        <w:rPr>
          <w:rStyle w:val="StyleUnderline"/>
        </w:rPr>
        <w:t xml:space="preserve">and legal, medical, and mental </w:t>
      </w:r>
      <w:r w:rsidRPr="0082345F">
        <w:rPr>
          <w:rStyle w:val="Emphasis"/>
        </w:rPr>
        <w:t>health issues</w:t>
      </w:r>
      <w:r w:rsidRPr="0082345F">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82345F">
        <w:rPr>
          <w:rStyle w:val="StyleUnderline"/>
        </w:rPr>
        <w:t>workers are</w:t>
      </w:r>
      <w:r w:rsidRPr="0082345F">
        <w:rPr>
          <w:sz w:val="16"/>
        </w:rPr>
        <w:t xml:space="preserve"> also </w:t>
      </w:r>
      <w:r w:rsidRPr="0082345F">
        <w:rPr>
          <w:rStyle w:val="Emphasis"/>
        </w:rPr>
        <w:t>vulnerable</w:t>
      </w:r>
      <w:r w:rsidRPr="0082345F">
        <w:rPr>
          <w:rStyle w:val="StyleUnderline"/>
        </w:rPr>
        <w:t xml:space="preserve"> to experience economic disparity</w:t>
      </w:r>
      <w:r w:rsidRPr="0082345F">
        <w:rPr>
          <w:sz w:val="16"/>
        </w:rPr>
        <w:t xml:space="preserve"> (International Labour Organization, 2020; Wolfe et al., 2020). Moreover, Chang (2016) reported that domestic </w:t>
      </w:r>
      <w:r w:rsidRPr="0082345F">
        <w:rPr>
          <w:rStyle w:val="StyleUnderline"/>
        </w:rPr>
        <w:t xml:space="preserve">workers are </w:t>
      </w:r>
      <w:r w:rsidRPr="0082345F">
        <w:rPr>
          <w:rStyle w:val="Emphasis"/>
        </w:rPr>
        <w:t>exploited</w:t>
      </w:r>
      <w:r w:rsidRPr="0082345F">
        <w:rPr>
          <w:sz w:val="16"/>
        </w:rPr>
        <w:t xml:space="preserve"> by their employers who unfairly pay or adequately compensate their employees. Therefore, this population is considered vulnerable, disposable, and invisible (Chang et al., 2016; Ponce de León et al., 2020; Poo, 2018). </w:t>
      </w:r>
      <w:r w:rsidRPr="0082345F">
        <w:rPr>
          <w:rStyle w:val="StyleUnderline"/>
        </w:rPr>
        <w:t xml:space="preserve">Most participants </w:t>
      </w:r>
      <w:r w:rsidRPr="0082345F">
        <w:rPr>
          <w:rStyle w:val="Emphasis"/>
        </w:rPr>
        <w:t>migrated</w:t>
      </w:r>
      <w:r w:rsidRPr="0082345F">
        <w:rPr>
          <w:sz w:val="16"/>
        </w:rPr>
        <w:t xml:space="preserve"> from their homelands </w:t>
      </w:r>
      <w:r w:rsidRPr="0082345F">
        <w:rPr>
          <w:rStyle w:val="StyleUnderline"/>
        </w:rPr>
        <w:t>to find financial stability</w:t>
      </w:r>
      <w:r w:rsidRPr="0082345F">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421F7706" w14:textId="77777777" w:rsidR="004728E1" w:rsidRPr="0082345F" w:rsidRDefault="004728E1" w:rsidP="004728E1">
      <w:pPr>
        <w:rPr>
          <w:sz w:val="16"/>
        </w:rPr>
      </w:pPr>
      <w:r w:rsidRPr="0082345F">
        <w:rPr>
          <w:sz w:val="16"/>
        </w:rPr>
        <w:t xml:space="preserve">The participants talked about the demands of being a caregiver that often led to blurred boundaries between professional and personal life. The </w:t>
      </w:r>
      <w:r w:rsidRPr="0082345F">
        <w:rPr>
          <w:rStyle w:val="StyleUnderline"/>
        </w:rPr>
        <w:t>caregivers</w:t>
      </w:r>
      <w:r w:rsidRPr="0082345F">
        <w:rPr>
          <w:sz w:val="16"/>
        </w:rPr>
        <w:t xml:space="preserve"> frequently </w:t>
      </w:r>
      <w:r w:rsidRPr="0082345F">
        <w:rPr>
          <w:rStyle w:val="StyleUnderline"/>
        </w:rPr>
        <w:t xml:space="preserve">discussed feeling </w:t>
      </w:r>
      <w:r w:rsidRPr="0082345F">
        <w:rPr>
          <w:rStyle w:val="Emphasis"/>
        </w:rPr>
        <w:t>isolated</w:t>
      </w:r>
      <w:r w:rsidRPr="0082345F">
        <w:rPr>
          <w:sz w:val="16"/>
        </w:rPr>
        <w:t xml:space="preserve"> due to working long hours and being limited in social interactions. Some caregivers also experience exploitation and hesitate to speak up for fear of losing employment or deportation. Another issue the participants shared was needing to develop coping mechanisms, including forming support networks. The participants talked about cultivating friendships with other caregivers who provide emotional support and recommendations for employment. For example, </w:t>
      </w:r>
      <w:r w:rsidRPr="0082345F">
        <w:rPr>
          <w:rStyle w:val="StyleUnderline"/>
        </w:rPr>
        <w:t xml:space="preserve">Filipino </w:t>
      </w:r>
      <w:r w:rsidRPr="0082345F">
        <w:rPr>
          <w:rStyle w:val="StyleUnderline"/>
          <w:highlight w:val="cyan"/>
        </w:rPr>
        <w:t>caregivers</w:t>
      </w:r>
      <w:r w:rsidRPr="0082345F">
        <w:rPr>
          <w:sz w:val="16"/>
        </w:rPr>
        <w:t xml:space="preserve"> in this study </w:t>
      </w:r>
      <w:r w:rsidRPr="0082345F">
        <w:rPr>
          <w:rStyle w:val="StyleUnderline"/>
          <w:highlight w:val="cyan"/>
        </w:rPr>
        <w:t>come</w:t>
      </w:r>
      <w:r w:rsidRPr="0082345F">
        <w:rPr>
          <w:rStyle w:val="StyleUnderline"/>
        </w:rPr>
        <w:t xml:space="preserve"> together </w:t>
      </w:r>
      <w:r w:rsidRPr="0082345F">
        <w:rPr>
          <w:rStyle w:val="StyleUnderline"/>
          <w:highlight w:val="cyan"/>
        </w:rPr>
        <w:t xml:space="preserve">as </w:t>
      </w:r>
      <w:r w:rsidRPr="0082345F">
        <w:rPr>
          <w:rStyle w:val="Emphasis"/>
          <w:highlight w:val="cyan"/>
        </w:rPr>
        <w:t>P</w:t>
      </w:r>
      <w:r w:rsidRPr="0082345F">
        <w:rPr>
          <w:sz w:val="16"/>
        </w:rPr>
        <w:t xml:space="preserve">ilipino </w:t>
      </w:r>
      <w:r w:rsidRPr="0082345F">
        <w:rPr>
          <w:rStyle w:val="Emphasis"/>
          <w:highlight w:val="cyan"/>
        </w:rPr>
        <w:t>W</w:t>
      </w:r>
      <w:r w:rsidRPr="0082345F">
        <w:rPr>
          <w:sz w:val="16"/>
        </w:rPr>
        <w:t xml:space="preserve">orkers </w:t>
      </w:r>
      <w:r w:rsidRPr="0082345F">
        <w:rPr>
          <w:rStyle w:val="Emphasis"/>
          <w:highlight w:val="cyan"/>
        </w:rPr>
        <w:t>C</w:t>
      </w:r>
      <w:r w:rsidRPr="0082345F">
        <w:rPr>
          <w:sz w:val="16"/>
        </w:rPr>
        <w:t xml:space="preserve">enter (PWC) </w:t>
      </w:r>
      <w:r w:rsidRPr="0082345F">
        <w:rPr>
          <w:rStyle w:val="StyleUnderline"/>
          <w:highlight w:val="cyan"/>
        </w:rPr>
        <w:t>members to advocate</w:t>
      </w:r>
      <w:r w:rsidRPr="0082345F">
        <w:rPr>
          <w:rStyle w:val="StyleUnderline"/>
        </w:rPr>
        <w:t xml:space="preserve"> for </w:t>
      </w:r>
      <w:r w:rsidRPr="0082345F">
        <w:rPr>
          <w:rStyle w:val="Emphasis"/>
        </w:rPr>
        <w:t xml:space="preserve">systemic </w:t>
      </w:r>
      <w:r w:rsidRPr="0082345F">
        <w:rPr>
          <w:rStyle w:val="Emphasis"/>
          <w:highlight w:val="cyan"/>
        </w:rPr>
        <w:t>change</w:t>
      </w:r>
      <w:r w:rsidRPr="0082345F">
        <w:rPr>
          <w:sz w:val="16"/>
        </w:rPr>
        <w:t xml:space="preserve">. At the same time, In-Home Support Services (IHSS) providers are automatic </w:t>
      </w:r>
      <w:r w:rsidRPr="0082345F">
        <w:rPr>
          <w:rStyle w:val="StyleUnderline"/>
          <w:highlight w:val="cyan"/>
        </w:rPr>
        <w:t xml:space="preserve">members of the </w:t>
      </w:r>
      <w:r w:rsidRPr="0082345F">
        <w:rPr>
          <w:rStyle w:val="Emphasis"/>
          <w:highlight w:val="cyan"/>
        </w:rPr>
        <w:t>U</w:t>
      </w:r>
      <w:r w:rsidRPr="0082345F">
        <w:rPr>
          <w:sz w:val="16"/>
        </w:rPr>
        <w:t xml:space="preserve">nited </w:t>
      </w:r>
      <w:r w:rsidRPr="0082345F">
        <w:rPr>
          <w:rStyle w:val="Emphasis"/>
          <w:highlight w:val="cyan"/>
        </w:rPr>
        <w:t>D</w:t>
      </w:r>
      <w:r w:rsidRPr="0082345F">
        <w:rPr>
          <w:sz w:val="16"/>
        </w:rPr>
        <w:t xml:space="preserve">omestic </w:t>
      </w:r>
      <w:r w:rsidRPr="0082345F">
        <w:rPr>
          <w:rStyle w:val="Emphasis"/>
          <w:highlight w:val="cyan"/>
        </w:rPr>
        <w:t>W</w:t>
      </w:r>
      <w:r w:rsidRPr="0082345F">
        <w:rPr>
          <w:sz w:val="16"/>
        </w:rPr>
        <w:t xml:space="preserve">orkers (UDW) of America. PWC and UDW </w:t>
      </w:r>
      <w:r w:rsidRPr="0082345F">
        <w:rPr>
          <w:rStyle w:val="StyleUnderline"/>
          <w:highlight w:val="cyan"/>
        </w:rPr>
        <w:t>provide</w:t>
      </w:r>
      <w:r w:rsidRPr="0082345F">
        <w:rPr>
          <w:rStyle w:val="StyleUnderline"/>
        </w:rPr>
        <w:t xml:space="preserve"> a </w:t>
      </w:r>
      <w:r w:rsidRPr="0082345F">
        <w:rPr>
          <w:rStyle w:val="Emphasis"/>
        </w:rPr>
        <w:t xml:space="preserve">shared </w:t>
      </w:r>
      <w:r w:rsidRPr="0082345F">
        <w:rPr>
          <w:rStyle w:val="Emphasis"/>
          <w:highlight w:val="cyan"/>
        </w:rPr>
        <w:lastRenderedPageBreak/>
        <w:t>community</w:t>
      </w:r>
      <w:r w:rsidRPr="0082345F">
        <w:rPr>
          <w:sz w:val="16"/>
        </w:rPr>
        <w:t xml:space="preserve">, advocacy, support services, and other resources that affect worker's rights. For example, some </w:t>
      </w:r>
      <w:r w:rsidRPr="0082345F">
        <w:rPr>
          <w:rStyle w:val="StyleUnderline"/>
        </w:rPr>
        <w:t>participants</w:t>
      </w:r>
      <w:r w:rsidRPr="0082345F">
        <w:rPr>
          <w:sz w:val="16"/>
        </w:rPr>
        <w:t xml:space="preserve"> discussed how they </w:t>
      </w:r>
      <w:r w:rsidRPr="0082345F">
        <w:rPr>
          <w:rStyle w:val="StyleUnderline"/>
        </w:rPr>
        <w:t xml:space="preserve">received </w:t>
      </w:r>
      <w:r w:rsidRPr="0082345F">
        <w:rPr>
          <w:rStyle w:val="Emphasis"/>
        </w:rPr>
        <w:t>legal representation</w:t>
      </w:r>
      <w:r w:rsidRPr="0082345F">
        <w:rPr>
          <w:rStyle w:val="StyleUnderline"/>
        </w:rPr>
        <w:t xml:space="preserve"> for their</w:t>
      </w:r>
      <w:r w:rsidRPr="0082345F">
        <w:rPr>
          <w:sz w:val="16"/>
        </w:rPr>
        <w:t xml:space="preserve"> cases related to </w:t>
      </w:r>
      <w:r w:rsidRPr="0082345F">
        <w:rPr>
          <w:rStyle w:val="StyleUnderline"/>
        </w:rPr>
        <w:t>wage theft</w:t>
      </w:r>
      <w:r w:rsidRPr="0082345F">
        <w:rPr>
          <w:sz w:val="16"/>
        </w:rPr>
        <w:t>.</w:t>
      </w:r>
    </w:p>
    <w:p w14:paraId="4C260848" w14:textId="77777777" w:rsidR="004728E1" w:rsidRPr="0082345F" w:rsidRDefault="004728E1" w:rsidP="004728E1">
      <w:pPr>
        <w:rPr>
          <w:sz w:val="16"/>
        </w:rPr>
      </w:pPr>
      <w:r w:rsidRPr="0082345F">
        <w:rPr>
          <w:sz w:val="16"/>
        </w:rPr>
        <w:t xml:space="preserve">Similarly, </w:t>
      </w:r>
      <w:r w:rsidRPr="0082345F">
        <w:rPr>
          <w:rStyle w:val="Emphasis"/>
        </w:rPr>
        <w:t xml:space="preserve">all </w:t>
      </w:r>
      <w:r w:rsidRPr="0082345F">
        <w:rPr>
          <w:rStyle w:val="Emphasis"/>
          <w:highlight w:val="cyan"/>
        </w:rPr>
        <w:t>caregivers</w:t>
      </w:r>
      <w:r w:rsidRPr="0082345F">
        <w:rPr>
          <w:rStyle w:val="StyleUnderline"/>
        </w:rPr>
        <w:t xml:space="preserve"> communicated the </w:t>
      </w:r>
      <w:r w:rsidRPr="0082345F">
        <w:rPr>
          <w:rStyle w:val="StyleUnderline"/>
          <w:highlight w:val="cyan"/>
        </w:rPr>
        <w:t>need</w:t>
      </w:r>
      <w:r w:rsidRPr="0082345F">
        <w:rPr>
          <w:rStyle w:val="StyleUnderline"/>
        </w:rPr>
        <w:t xml:space="preserve"> for </w:t>
      </w:r>
      <w:r w:rsidRPr="0082345F">
        <w:rPr>
          <w:rStyle w:val="Emphasis"/>
          <w:highlight w:val="cyan"/>
        </w:rPr>
        <w:t>labor laws</w:t>
      </w:r>
      <w:r w:rsidRPr="0082345F">
        <w:rPr>
          <w:rStyle w:val="StyleUnderline"/>
        </w:rPr>
        <w:t xml:space="preserve"> to protect undocumented workers</w:t>
      </w:r>
      <w:r w:rsidRPr="0082345F">
        <w:rPr>
          <w:sz w:val="16"/>
        </w:rPr>
        <w:t xml:space="preserve"> and others in precarious positions. </w:t>
      </w:r>
      <w:r w:rsidRPr="0082345F">
        <w:rPr>
          <w:rStyle w:val="StyleUnderline"/>
        </w:rPr>
        <w:t xml:space="preserve">The </w:t>
      </w:r>
      <w:r w:rsidRPr="0082345F">
        <w:rPr>
          <w:rStyle w:val="Emphasis"/>
        </w:rPr>
        <w:t>power imbalance</w:t>
      </w:r>
      <w:r w:rsidRPr="0082345F">
        <w:rPr>
          <w:sz w:val="16"/>
        </w:rPr>
        <w:t xml:space="preserve"> between employers and employees often </w:t>
      </w:r>
      <w:r w:rsidRPr="0082345F">
        <w:rPr>
          <w:rStyle w:val="StyleUnderline"/>
        </w:rPr>
        <w:t>leads to</w:t>
      </w:r>
      <w:r w:rsidRPr="0082345F">
        <w:rPr>
          <w:sz w:val="16"/>
        </w:rPr>
        <w:t xml:space="preserve"> potential </w:t>
      </w:r>
      <w:r w:rsidRPr="0082345F">
        <w:rPr>
          <w:rStyle w:val="StyleUnderline"/>
        </w:rPr>
        <w:t>mistreatment</w:t>
      </w:r>
      <w:r w:rsidRPr="0082345F">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6A188998" w14:textId="77777777" w:rsidR="004728E1" w:rsidRPr="0082345F" w:rsidRDefault="004728E1" w:rsidP="004728E1">
      <w:pPr>
        <w:rPr>
          <w:sz w:val="16"/>
        </w:rPr>
      </w:pPr>
      <w:r w:rsidRPr="0082345F">
        <w:rPr>
          <w:sz w:val="16"/>
        </w:rPr>
        <w:t>Implications for Practice in a Multicultural Society</w:t>
      </w:r>
    </w:p>
    <w:p w14:paraId="4A638B72" w14:textId="77777777" w:rsidR="004728E1" w:rsidRPr="0082345F" w:rsidRDefault="004728E1" w:rsidP="004728E1">
      <w:pPr>
        <w:rPr>
          <w:sz w:val="16"/>
        </w:rPr>
      </w:pPr>
      <w:r w:rsidRPr="0082345F">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82345F">
        <w:rPr>
          <w:rStyle w:val="StyleUnderline"/>
        </w:rPr>
        <w:t xml:space="preserve">the </w:t>
      </w:r>
      <w:r w:rsidRPr="0082345F">
        <w:rPr>
          <w:rStyle w:val="Emphasis"/>
        </w:rPr>
        <w:t xml:space="preserve">intimate </w:t>
      </w:r>
      <w:r w:rsidRPr="0082345F">
        <w:rPr>
          <w:rStyle w:val="Emphasis"/>
          <w:highlight w:val="cyan"/>
        </w:rPr>
        <w:t>accounts</w:t>
      </w:r>
      <w:r w:rsidRPr="0082345F">
        <w:rPr>
          <w:rStyle w:val="StyleUnderline"/>
        </w:rPr>
        <w:t xml:space="preserve"> of domestic workers </w:t>
      </w:r>
      <w:r w:rsidRPr="0082345F">
        <w:rPr>
          <w:rStyle w:val="StyleUnderline"/>
          <w:highlight w:val="cyan"/>
        </w:rPr>
        <w:t xml:space="preserve">reveal the need for </w:t>
      </w:r>
      <w:r w:rsidRPr="0082345F">
        <w:rPr>
          <w:rStyle w:val="Emphasis"/>
        </w:rPr>
        <w:t xml:space="preserve">higher </w:t>
      </w:r>
      <w:r w:rsidRPr="0082345F">
        <w:rPr>
          <w:rStyle w:val="Emphasis"/>
          <w:highlight w:val="cyan"/>
        </w:rPr>
        <w:t>wages</w:t>
      </w:r>
      <w:r w:rsidRPr="0082345F">
        <w:rPr>
          <w:rStyle w:val="StyleUnderline"/>
          <w:highlight w:val="cyan"/>
        </w:rPr>
        <w:t xml:space="preserve">, fewer </w:t>
      </w:r>
      <w:r w:rsidRPr="0082345F">
        <w:rPr>
          <w:rStyle w:val="Emphasis"/>
        </w:rPr>
        <w:t xml:space="preserve">working </w:t>
      </w:r>
      <w:r w:rsidRPr="0082345F">
        <w:rPr>
          <w:rStyle w:val="Emphasis"/>
          <w:highlight w:val="cyan"/>
        </w:rPr>
        <w:t>hours</w:t>
      </w:r>
      <w:r w:rsidRPr="0082345F">
        <w:rPr>
          <w:rStyle w:val="StyleUnderline"/>
        </w:rPr>
        <w:t xml:space="preserve">, legal and mental </w:t>
      </w:r>
      <w:r w:rsidRPr="0082345F">
        <w:rPr>
          <w:rStyle w:val="Emphasis"/>
        </w:rPr>
        <w:t xml:space="preserve">health </w:t>
      </w:r>
      <w:r w:rsidRPr="0082345F">
        <w:rPr>
          <w:rStyle w:val="Emphasis"/>
          <w:highlight w:val="cyan"/>
        </w:rPr>
        <w:t>support</w:t>
      </w:r>
      <w:r w:rsidRPr="0082345F">
        <w:rPr>
          <w:rStyle w:val="StyleUnderline"/>
          <w:highlight w:val="cyan"/>
        </w:rPr>
        <w:t xml:space="preserve">, and </w:t>
      </w:r>
      <w:r w:rsidRPr="0082345F">
        <w:rPr>
          <w:rStyle w:val="Emphasis"/>
        </w:rPr>
        <w:t xml:space="preserve">equal </w:t>
      </w:r>
      <w:r w:rsidRPr="0082345F">
        <w:rPr>
          <w:rStyle w:val="Emphasis"/>
          <w:highlight w:val="cyan"/>
        </w:rPr>
        <w:t>rights</w:t>
      </w:r>
      <w:r w:rsidRPr="0082345F">
        <w:rPr>
          <w:sz w:val="16"/>
        </w:rPr>
        <w:t>.</w:t>
      </w:r>
    </w:p>
    <w:p w14:paraId="67E97E96" w14:textId="77777777" w:rsidR="004728E1" w:rsidRPr="0082345F" w:rsidRDefault="004728E1" w:rsidP="004728E1">
      <w:pPr>
        <w:rPr>
          <w:sz w:val="16"/>
        </w:rPr>
      </w:pPr>
      <w:r w:rsidRPr="0082345F">
        <w:rPr>
          <w:rStyle w:val="StyleUnderline"/>
        </w:rPr>
        <w:t xml:space="preserve">Domestic </w:t>
      </w:r>
      <w:r w:rsidRPr="0082345F">
        <w:rPr>
          <w:rStyle w:val="StyleUnderline"/>
          <w:highlight w:val="cyan"/>
        </w:rPr>
        <w:t xml:space="preserve">workers </w:t>
      </w:r>
      <w:r w:rsidRPr="0082345F">
        <w:rPr>
          <w:rStyle w:val="Emphasis"/>
          <w:highlight w:val="cyan"/>
        </w:rPr>
        <w:t>make themselves known</w:t>
      </w:r>
      <w:r w:rsidRPr="0082345F">
        <w:rPr>
          <w:sz w:val="16"/>
        </w:rPr>
        <w:t xml:space="preserve"> and heard </w:t>
      </w:r>
      <w:r w:rsidRPr="0082345F">
        <w:rPr>
          <w:rStyle w:val="StyleUnderline"/>
          <w:highlight w:val="cyan"/>
        </w:rPr>
        <w:t>by advocating for</w:t>
      </w:r>
      <w:r w:rsidRPr="0082345F">
        <w:rPr>
          <w:rStyle w:val="StyleUnderline"/>
        </w:rPr>
        <w:t xml:space="preserve"> their </w:t>
      </w:r>
      <w:r w:rsidRPr="0082345F">
        <w:rPr>
          <w:rStyle w:val="Emphasis"/>
          <w:highlight w:val="cyan"/>
        </w:rPr>
        <w:t>rights</w:t>
      </w:r>
      <w:r w:rsidRPr="0082345F">
        <w:rPr>
          <w:rStyle w:val="StyleUnderline"/>
        </w:rPr>
        <w:t xml:space="preserve"> as laborers</w:t>
      </w:r>
      <w:r w:rsidRPr="0082345F">
        <w:rPr>
          <w:sz w:val="16"/>
        </w:rPr>
        <w:t xml:space="preserve">, such as basic human dignity, living wages, safe working conditions, and access to quality healthcare. Historically, domestic workers encompass women of color who were left unprotected by labor laws, which often ignored the unsafe working conditions they face in private homes. Thus, a shift in history has taken place through the work and efforts of activists advocating for systemic change. According to Alcázar (2024) and Fontaine (2023), domestic </w:t>
      </w:r>
      <w:r w:rsidRPr="0082345F">
        <w:rPr>
          <w:rStyle w:val="StyleUnderline"/>
          <w:highlight w:val="cyan"/>
        </w:rPr>
        <w:t xml:space="preserve">workers have been </w:t>
      </w:r>
      <w:r w:rsidRPr="0082345F">
        <w:rPr>
          <w:rStyle w:val="Emphasis"/>
          <w:highlight w:val="cyan"/>
        </w:rPr>
        <w:t>excluded</w:t>
      </w:r>
      <w:r w:rsidRPr="0082345F">
        <w:rPr>
          <w:rStyle w:val="StyleUnderline"/>
        </w:rPr>
        <w:t xml:space="preserve"> from basic </w:t>
      </w:r>
      <w:r w:rsidRPr="0082345F">
        <w:rPr>
          <w:rStyle w:val="Emphasis"/>
        </w:rPr>
        <w:t>labor protections</w:t>
      </w:r>
      <w:r w:rsidRPr="0082345F">
        <w:rPr>
          <w:rStyle w:val="StyleUnderline"/>
        </w:rPr>
        <w:t>, which is</w:t>
      </w:r>
      <w:r w:rsidRPr="0082345F">
        <w:rPr>
          <w:sz w:val="16"/>
        </w:rPr>
        <w:t xml:space="preserve"> a reality </w:t>
      </w:r>
      <w:r w:rsidRPr="0082345F">
        <w:rPr>
          <w:rStyle w:val="Emphasis"/>
        </w:rPr>
        <w:t>rooted in</w:t>
      </w:r>
      <w:r w:rsidRPr="0082345F">
        <w:rPr>
          <w:rStyle w:val="StyleUnderline"/>
        </w:rPr>
        <w:t xml:space="preserve"> racial and gendered discrimination</w:t>
      </w:r>
      <w:r w:rsidRPr="0082345F">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82345F">
        <w:rPr>
          <w:rStyle w:val="StyleUnderline"/>
        </w:rPr>
        <w:t xml:space="preserve">The </w:t>
      </w:r>
      <w:r w:rsidRPr="0082345F">
        <w:rPr>
          <w:rStyle w:val="Emphasis"/>
        </w:rPr>
        <w:t>risks</w:t>
      </w:r>
      <w:r w:rsidRPr="0082345F">
        <w:rPr>
          <w:rStyle w:val="StyleUnderline"/>
          <w:highlight w:val="cyan"/>
        </w:rPr>
        <w:t xml:space="preserve"> these</w:t>
      </w:r>
      <w:r w:rsidRPr="0082345F">
        <w:rPr>
          <w:rStyle w:val="StyleUnderline"/>
        </w:rPr>
        <w:t xml:space="preserve"> workers </w:t>
      </w:r>
      <w:r w:rsidRPr="0082345F">
        <w:rPr>
          <w:rStyle w:val="Emphasis"/>
        </w:rPr>
        <w:t>take daily</w:t>
      </w:r>
      <w:r w:rsidRPr="0082345F">
        <w:rPr>
          <w:rStyle w:val="StyleUnderline"/>
          <w:highlight w:val="cyan"/>
        </w:rPr>
        <w:t xml:space="preserve"> prove the need for </w:t>
      </w:r>
      <w:r w:rsidRPr="0082345F">
        <w:rPr>
          <w:rStyle w:val="Emphasis"/>
        </w:rPr>
        <w:t xml:space="preserve">stronger </w:t>
      </w:r>
      <w:r w:rsidRPr="0082345F">
        <w:rPr>
          <w:rStyle w:val="Emphasis"/>
          <w:highlight w:val="cyan"/>
        </w:rPr>
        <w:t>laws</w:t>
      </w:r>
      <w:r w:rsidRPr="0082345F">
        <w:rPr>
          <w:rStyle w:val="StyleUnderline"/>
        </w:rPr>
        <w:t xml:space="preserve"> to safeguard</w:t>
      </w:r>
      <w:r w:rsidRPr="0082345F">
        <w:rPr>
          <w:sz w:val="16"/>
        </w:rPr>
        <w:t xml:space="preserve"> the health and safety of </w:t>
      </w:r>
      <w:r w:rsidRPr="0082345F">
        <w:rPr>
          <w:rStyle w:val="StyleUnderline"/>
        </w:rPr>
        <w:t>domestic workers</w:t>
      </w:r>
      <w:r w:rsidRPr="0082345F">
        <w:rPr>
          <w:sz w:val="16"/>
        </w:rPr>
        <w:t xml:space="preserve"> who perform essential labor. However, </w:t>
      </w:r>
      <w:r w:rsidRPr="0082345F">
        <w:rPr>
          <w:rStyle w:val="StyleUnderline"/>
        </w:rPr>
        <w:t xml:space="preserve">their work is often </w:t>
      </w:r>
      <w:r w:rsidRPr="0082345F">
        <w:rPr>
          <w:rStyle w:val="Emphasis"/>
        </w:rPr>
        <w:t>seen as invisible</w:t>
      </w:r>
      <w:r w:rsidRPr="0082345F">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bookmarkEnd w:id="2"/>
    <w:p w14:paraId="17F500D5" w14:textId="2E2AAE03" w:rsidR="005D388F" w:rsidRPr="0082345F" w:rsidRDefault="005D388F" w:rsidP="006B35AD">
      <w:pPr>
        <w:pStyle w:val="Heading4"/>
        <w:rPr>
          <w:rFonts w:cs="Arial"/>
        </w:rPr>
      </w:pPr>
    </w:p>
    <w:sectPr w:rsidR="005D388F" w:rsidRPr="008234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D21F9" w14:textId="77777777" w:rsidR="00DD1D7F" w:rsidRDefault="00DD1D7F" w:rsidP="00066D2C">
      <w:pPr>
        <w:spacing w:after="0" w:line="240" w:lineRule="auto"/>
      </w:pPr>
      <w:r>
        <w:separator/>
      </w:r>
    </w:p>
  </w:endnote>
  <w:endnote w:type="continuationSeparator" w:id="0">
    <w:p w14:paraId="6D120A4B" w14:textId="77777777" w:rsidR="00DD1D7F" w:rsidRDefault="00DD1D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EE189" w14:textId="77777777" w:rsidR="00DD1D7F" w:rsidRDefault="00DD1D7F" w:rsidP="00066D2C">
      <w:pPr>
        <w:spacing w:after="0" w:line="240" w:lineRule="auto"/>
      </w:pPr>
      <w:r>
        <w:separator/>
      </w:r>
    </w:p>
  </w:footnote>
  <w:footnote w:type="continuationSeparator" w:id="0">
    <w:p w14:paraId="7EAA8E74" w14:textId="77777777" w:rsidR="00DD1D7F" w:rsidRDefault="00DD1D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0377"/>
    <w:rsid w:val="00001C7E"/>
    <w:rsid w:val="0000459B"/>
    <w:rsid w:val="0000487C"/>
    <w:rsid w:val="00011FEF"/>
    <w:rsid w:val="00013C8B"/>
    <w:rsid w:val="00023AEF"/>
    <w:rsid w:val="000250CA"/>
    <w:rsid w:val="0002631A"/>
    <w:rsid w:val="00032119"/>
    <w:rsid w:val="000427BD"/>
    <w:rsid w:val="00043C82"/>
    <w:rsid w:val="00050713"/>
    <w:rsid w:val="00053D0F"/>
    <w:rsid w:val="00054607"/>
    <w:rsid w:val="00056966"/>
    <w:rsid w:val="000615B0"/>
    <w:rsid w:val="00061F08"/>
    <w:rsid w:val="00063921"/>
    <w:rsid w:val="000657E9"/>
    <w:rsid w:val="00066D2C"/>
    <w:rsid w:val="0007328F"/>
    <w:rsid w:val="000745FD"/>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24D"/>
    <w:rsid w:val="000B3425"/>
    <w:rsid w:val="000B5FBB"/>
    <w:rsid w:val="000B6974"/>
    <w:rsid w:val="000B6B3E"/>
    <w:rsid w:val="000C137E"/>
    <w:rsid w:val="000D0AE8"/>
    <w:rsid w:val="000D0D08"/>
    <w:rsid w:val="000D739E"/>
    <w:rsid w:val="000D7A2C"/>
    <w:rsid w:val="000E0913"/>
    <w:rsid w:val="000E13F7"/>
    <w:rsid w:val="000E2525"/>
    <w:rsid w:val="000E740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11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1EE"/>
    <w:rsid w:val="001B1595"/>
    <w:rsid w:val="001B1762"/>
    <w:rsid w:val="001B18CF"/>
    <w:rsid w:val="001B2C27"/>
    <w:rsid w:val="001C0A69"/>
    <w:rsid w:val="001C48D7"/>
    <w:rsid w:val="001D1994"/>
    <w:rsid w:val="001D6D5C"/>
    <w:rsid w:val="001D7A6D"/>
    <w:rsid w:val="001E4A64"/>
    <w:rsid w:val="001E61F5"/>
    <w:rsid w:val="001F0C01"/>
    <w:rsid w:val="001F1F4D"/>
    <w:rsid w:val="002004E4"/>
    <w:rsid w:val="002005AF"/>
    <w:rsid w:val="00200C1A"/>
    <w:rsid w:val="002052E3"/>
    <w:rsid w:val="00210DC2"/>
    <w:rsid w:val="002110D6"/>
    <w:rsid w:val="002152F9"/>
    <w:rsid w:val="0021530A"/>
    <w:rsid w:val="00215A1B"/>
    <w:rsid w:val="002212A9"/>
    <w:rsid w:val="002234FB"/>
    <w:rsid w:val="00225437"/>
    <w:rsid w:val="002263A1"/>
    <w:rsid w:val="00232746"/>
    <w:rsid w:val="00236707"/>
    <w:rsid w:val="00241116"/>
    <w:rsid w:val="0024328E"/>
    <w:rsid w:val="002508CB"/>
    <w:rsid w:val="002514A7"/>
    <w:rsid w:val="0025249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B27"/>
    <w:rsid w:val="003B4F86"/>
    <w:rsid w:val="003B734D"/>
    <w:rsid w:val="003C177C"/>
    <w:rsid w:val="003C251E"/>
    <w:rsid w:val="003C3CCA"/>
    <w:rsid w:val="003C6CA9"/>
    <w:rsid w:val="003D3B44"/>
    <w:rsid w:val="003D4150"/>
    <w:rsid w:val="003D5367"/>
    <w:rsid w:val="003E1DF1"/>
    <w:rsid w:val="003F3920"/>
    <w:rsid w:val="003F4D5F"/>
    <w:rsid w:val="00405AD7"/>
    <w:rsid w:val="00411B2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1CC"/>
    <w:rsid w:val="00457F13"/>
    <w:rsid w:val="004604DA"/>
    <w:rsid w:val="00462267"/>
    <w:rsid w:val="00462B60"/>
    <w:rsid w:val="0047072B"/>
    <w:rsid w:val="004728E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D7D7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2C"/>
    <w:rsid w:val="005268F8"/>
    <w:rsid w:val="0053626E"/>
    <w:rsid w:val="00544936"/>
    <w:rsid w:val="005449A8"/>
    <w:rsid w:val="0055242A"/>
    <w:rsid w:val="005525AE"/>
    <w:rsid w:val="005546C5"/>
    <w:rsid w:val="005558FC"/>
    <w:rsid w:val="00557B59"/>
    <w:rsid w:val="00565142"/>
    <w:rsid w:val="00567D6A"/>
    <w:rsid w:val="00567D90"/>
    <w:rsid w:val="0057263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9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3A7"/>
    <w:rsid w:val="006633F4"/>
    <w:rsid w:val="0066638E"/>
    <w:rsid w:val="00666CC0"/>
    <w:rsid w:val="00673C22"/>
    <w:rsid w:val="0067482D"/>
    <w:rsid w:val="0067732F"/>
    <w:rsid w:val="00681007"/>
    <w:rsid w:val="0068122B"/>
    <w:rsid w:val="00681DD9"/>
    <w:rsid w:val="00682252"/>
    <w:rsid w:val="00682F5C"/>
    <w:rsid w:val="00687555"/>
    <w:rsid w:val="00690348"/>
    <w:rsid w:val="00690E39"/>
    <w:rsid w:val="00691FF9"/>
    <w:rsid w:val="0069285F"/>
    <w:rsid w:val="0069752C"/>
    <w:rsid w:val="006A0DE5"/>
    <w:rsid w:val="006A0F5C"/>
    <w:rsid w:val="006A3677"/>
    <w:rsid w:val="006A5B27"/>
    <w:rsid w:val="006B1653"/>
    <w:rsid w:val="006B35AD"/>
    <w:rsid w:val="006B4E4E"/>
    <w:rsid w:val="006B5952"/>
    <w:rsid w:val="006B6C5F"/>
    <w:rsid w:val="006B7E39"/>
    <w:rsid w:val="006C2072"/>
    <w:rsid w:val="006C43E7"/>
    <w:rsid w:val="006C4820"/>
    <w:rsid w:val="006C5872"/>
    <w:rsid w:val="006C60E0"/>
    <w:rsid w:val="006C676D"/>
    <w:rsid w:val="006C69E2"/>
    <w:rsid w:val="006C7825"/>
    <w:rsid w:val="006D260D"/>
    <w:rsid w:val="006D767A"/>
    <w:rsid w:val="006E2A45"/>
    <w:rsid w:val="006E37D4"/>
    <w:rsid w:val="006E44E8"/>
    <w:rsid w:val="006F3090"/>
    <w:rsid w:val="006F3768"/>
    <w:rsid w:val="006F3778"/>
    <w:rsid w:val="006F71DE"/>
    <w:rsid w:val="00701945"/>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7A1"/>
    <w:rsid w:val="007750DF"/>
    <w:rsid w:val="00777C19"/>
    <w:rsid w:val="00782487"/>
    <w:rsid w:val="00784C8D"/>
    <w:rsid w:val="00785E47"/>
    <w:rsid w:val="007873F5"/>
    <w:rsid w:val="0078760F"/>
    <w:rsid w:val="0079136A"/>
    <w:rsid w:val="00792AD8"/>
    <w:rsid w:val="00792D84"/>
    <w:rsid w:val="00795030"/>
    <w:rsid w:val="00795199"/>
    <w:rsid w:val="00795A26"/>
    <w:rsid w:val="007A00CB"/>
    <w:rsid w:val="007A2ABE"/>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87E"/>
    <w:rsid w:val="007F4683"/>
    <w:rsid w:val="007F55A4"/>
    <w:rsid w:val="007F7C5E"/>
    <w:rsid w:val="00800BF1"/>
    <w:rsid w:val="00801331"/>
    <w:rsid w:val="0080587F"/>
    <w:rsid w:val="00806B14"/>
    <w:rsid w:val="00810247"/>
    <w:rsid w:val="008114D4"/>
    <w:rsid w:val="0081234D"/>
    <w:rsid w:val="00812D2D"/>
    <w:rsid w:val="00817A64"/>
    <w:rsid w:val="008202F7"/>
    <w:rsid w:val="0082345F"/>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D9A"/>
    <w:rsid w:val="008A0E31"/>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DDE"/>
    <w:rsid w:val="00953429"/>
    <w:rsid w:val="009539A4"/>
    <w:rsid w:val="009569E3"/>
    <w:rsid w:val="00960035"/>
    <w:rsid w:val="0096040F"/>
    <w:rsid w:val="0096145A"/>
    <w:rsid w:val="009632EF"/>
    <w:rsid w:val="0096673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377"/>
    <w:rsid w:val="009C050D"/>
    <w:rsid w:val="009C06D3"/>
    <w:rsid w:val="009C1312"/>
    <w:rsid w:val="009C6DFD"/>
    <w:rsid w:val="009C7060"/>
    <w:rsid w:val="009D399A"/>
    <w:rsid w:val="009D4A50"/>
    <w:rsid w:val="009D5FD0"/>
    <w:rsid w:val="009D66BC"/>
    <w:rsid w:val="009E1194"/>
    <w:rsid w:val="009E53AF"/>
    <w:rsid w:val="009E6D4B"/>
    <w:rsid w:val="009E6DF5"/>
    <w:rsid w:val="009F02C5"/>
    <w:rsid w:val="009F076C"/>
    <w:rsid w:val="009F34CC"/>
    <w:rsid w:val="009F3C4D"/>
    <w:rsid w:val="009F479E"/>
    <w:rsid w:val="009F66D9"/>
    <w:rsid w:val="00A035A3"/>
    <w:rsid w:val="00A1128F"/>
    <w:rsid w:val="00A13FF6"/>
    <w:rsid w:val="00A16440"/>
    <w:rsid w:val="00A169AC"/>
    <w:rsid w:val="00A2231D"/>
    <w:rsid w:val="00A2334F"/>
    <w:rsid w:val="00A250AA"/>
    <w:rsid w:val="00A277E6"/>
    <w:rsid w:val="00A30A8F"/>
    <w:rsid w:val="00A3174A"/>
    <w:rsid w:val="00A35A28"/>
    <w:rsid w:val="00A368EF"/>
    <w:rsid w:val="00A41505"/>
    <w:rsid w:val="00A4414C"/>
    <w:rsid w:val="00A47EF1"/>
    <w:rsid w:val="00A51A79"/>
    <w:rsid w:val="00A51D29"/>
    <w:rsid w:val="00A54D46"/>
    <w:rsid w:val="00A56998"/>
    <w:rsid w:val="00A56D51"/>
    <w:rsid w:val="00A60D18"/>
    <w:rsid w:val="00A61207"/>
    <w:rsid w:val="00A61700"/>
    <w:rsid w:val="00A6272D"/>
    <w:rsid w:val="00A6285C"/>
    <w:rsid w:val="00A663F3"/>
    <w:rsid w:val="00A669F1"/>
    <w:rsid w:val="00A67489"/>
    <w:rsid w:val="00A7268C"/>
    <w:rsid w:val="00A731B4"/>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E77"/>
    <w:rsid w:val="00AE00AE"/>
    <w:rsid w:val="00AE0328"/>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AC0"/>
    <w:rsid w:val="00B2410E"/>
    <w:rsid w:val="00B259CA"/>
    <w:rsid w:val="00B2727D"/>
    <w:rsid w:val="00B301A2"/>
    <w:rsid w:val="00B31350"/>
    <w:rsid w:val="00B315A8"/>
    <w:rsid w:val="00B32C3E"/>
    <w:rsid w:val="00B41D37"/>
    <w:rsid w:val="00B45128"/>
    <w:rsid w:val="00B53DB3"/>
    <w:rsid w:val="00B577F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CE5"/>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B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01E"/>
    <w:rsid w:val="00CE54E0"/>
    <w:rsid w:val="00CE5835"/>
    <w:rsid w:val="00CE6FA1"/>
    <w:rsid w:val="00CF1938"/>
    <w:rsid w:val="00CF24CD"/>
    <w:rsid w:val="00CF672C"/>
    <w:rsid w:val="00D01F0A"/>
    <w:rsid w:val="00D13012"/>
    <w:rsid w:val="00D14159"/>
    <w:rsid w:val="00D14990"/>
    <w:rsid w:val="00D230A7"/>
    <w:rsid w:val="00D24268"/>
    <w:rsid w:val="00D25BE6"/>
    <w:rsid w:val="00D321DB"/>
    <w:rsid w:val="00D32460"/>
    <w:rsid w:val="00D32EBF"/>
    <w:rsid w:val="00D343B3"/>
    <w:rsid w:val="00D35073"/>
    <w:rsid w:val="00D36085"/>
    <w:rsid w:val="00D421D9"/>
    <w:rsid w:val="00D45BE2"/>
    <w:rsid w:val="00D47529"/>
    <w:rsid w:val="00D47713"/>
    <w:rsid w:val="00D51103"/>
    <w:rsid w:val="00D53B1C"/>
    <w:rsid w:val="00D55A7A"/>
    <w:rsid w:val="00D568D5"/>
    <w:rsid w:val="00D56B6F"/>
    <w:rsid w:val="00D57878"/>
    <w:rsid w:val="00D60AB7"/>
    <w:rsid w:val="00D6226F"/>
    <w:rsid w:val="00D70E15"/>
    <w:rsid w:val="00D714E5"/>
    <w:rsid w:val="00D72CF1"/>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1D7F"/>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094"/>
    <w:rsid w:val="00DF7D53"/>
    <w:rsid w:val="00E04D05"/>
    <w:rsid w:val="00E12F22"/>
    <w:rsid w:val="00E165FC"/>
    <w:rsid w:val="00E168D7"/>
    <w:rsid w:val="00E23A47"/>
    <w:rsid w:val="00E23E0E"/>
    <w:rsid w:val="00E2482B"/>
    <w:rsid w:val="00E25583"/>
    <w:rsid w:val="00E2592B"/>
    <w:rsid w:val="00E25D98"/>
    <w:rsid w:val="00E264F8"/>
    <w:rsid w:val="00E30C52"/>
    <w:rsid w:val="00E33666"/>
    <w:rsid w:val="00E3372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017"/>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4D9"/>
    <w:rsid w:val="00ED5626"/>
    <w:rsid w:val="00ED5EB9"/>
    <w:rsid w:val="00ED6BFE"/>
    <w:rsid w:val="00ED7FE5"/>
    <w:rsid w:val="00EE0176"/>
    <w:rsid w:val="00EE17BD"/>
    <w:rsid w:val="00EE27D8"/>
    <w:rsid w:val="00EE32BD"/>
    <w:rsid w:val="00EE5542"/>
    <w:rsid w:val="00EE6872"/>
    <w:rsid w:val="00EE7829"/>
    <w:rsid w:val="00EF0191"/>
    <w:rsid w:val="00EF09CC"/>
    <w:rsid w:val="00EF0F91"/>
    <w:rsid w:val="00F00A14"/>
    <w:rsid w:val="00F0685D"/>
    <w:rsid w:val="00F06A5D"/>
    <w:rsid w:val="00F0700E"/>
    <w:rsid w:val="00F14A61"/>
    <w:rsid w:val="00F17B58"/>
    <w:rsid w:val="00F24B23"/>
    <w:rsid w:val="00F25A3F"/>
    <w:rsid w:val="00F27353"/>
    <w:rsid w:val="00F3192B"/>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538"/>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378"/>
    <w:rsid w:val="00FD44E2"/>
    <w:rsid w:val="00FD48FA"/>
    <w:rsid w:val="00FD73C3"/>
    <w:rsid w:val="00FE2FD3"/>
    <w:rsid w:val="00FE5699"/>
    <w:rsid w:val="00FE57BD"/>
    <w:rsid w:val="00FE6DE0"/>
    <w:rsid w:val="00FF06B2"/>
    <w:rsid w:val="00FF2542"/>
    <w:rsid w:val="00FF29EF"/>
    <w:rsid w:val="00FF3D23"/>
    <w:rsid w:val="00FF530C"/>
    <w:rsid w:val="00FF5B9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AF9B0"/>
  <w15:chartTrackingRefBased/>
  <w15:docId w15:val="{DE71C3EA-CF54-2241-8CE5-F49BB911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45F"/>
    <w:rPr>
      <w:rFonts w:ascii="Arial" w:hAnsi="Arial" w:cs="Arial"/>
    </w:rPr>
  </w:style>
  <w:style w:type="paragraph" w:styleId="Heading1">
    <w:name w:val="heading 1"/>
    <w:aliases w:val="Pocket"/>
    <w:basedOn w:val="Normal"/>
    <w:next w:val="Normal"/>
    <w:link w:val="Heading1Char"/>
    <w:qFormat/>
    <w:rsid w:val="008234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34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8234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8234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34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34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45F"/>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82345F"/>
    <w:rPr>
      <w:rFonts w:ascii="Arial" w:hAnsi="Arial" w:cs="Arial"/>
      <w:b/>
      <w:iCs/>
      <w:u w:val="single"/>
    </w:rPr>
  </w:style>
  <w:style w:type="character" w:styleId="FollowedHyperlink">
    <w:name w:val="FollowedHyperlink"/>
    <w:basedOn w:val="DefaultParagraphFont"/>
    <w:uiPriority w:val="99"/>
    <w:semiHidden/>
    <w:unhideWhenUsed/>
    <w:rsid w:val="0082345F"/>
    <w:rPr>
      <w:color w:val="auto"/>
      <w:u w:val="none"/>
    </w:rPr>
  </w:style>
  <w:style w:type="character" w:customStyle="1" w:styleId="Heading1Char">
    <w:name w:val="Heading 1 Char"/>
    <w:aliases w:val="Pocket Char"/>
    <w:basedOn w:val="DefaultParagraphFont"/>
    <w:link w:val="Heading1"/>
    <w:rsid w:val="0082345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2345F"/>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82345F"/>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82345F"/>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345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2345F"/>
    <w:rPr>
      <w:u w:val="single"/>
    </w:rPr>
  </w:style>
  <w:style w:type="character" w:styleId="Strong">
    <w:name w:val="Strong"/>
    <w:basedOn w:val="DefaultParagraphFont"/>
    <w:uiPriority w:val="22"/>
    <w:semiHidden/>
    <w:qFormat/>
    <w:rsid w:val="0082345F"/>
    <w:rPr>
      <w:b/>
      <w:bCs/>
    </w:rPr>
  </w:style>
  <w:style w:type="character" w:styleId="BookTitle">
    <w:name w:val="Book Title"/>
    <w:basedOn w:val="DefaultParagraphFont"/>
    <w:uiPriority w:val="33"/>
    <w:semiHidden/>
    <w:qFormat/>
    <w:rsid w:val="0082345F"/>
    <w:rPr>
      <w:b/>
      <w:bCs/>
      <w:i/>
      <w:iCs/>
      <w:spacing w:val="5"/>
    </w:rPr>
  </w:style>
  <w:style w:type="character" w:customStyle="1" w:styleId="Heading5Char">
    <w:name w:val="Heading 5 Char"/>
    <w:basedOn w:val="DefaultParagraphFont"/>
    <w:link w:val="Heading5"/>
    <w:uiPriority w:val="9"/>
    <w:semiHidden/>
    <w:rsid w:val="008234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345F"/>
  </w:style>
  <w:style w:type="paragraph" w:styleId="Header">
    <w:name w:val="header"/>
    <w:basedOn w:val="Normal"/>
    <w:link w:val="HeaderChar"/>
    <w:uiPriority w:val="99"/>
    <w:semiHidden/>
    <w:rsid w:val="008234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345F"/>
    <w:rPr>
      <w:rFonts w:ascii="Arial" w:hAnsi="Arial" w:cs="Arial"/>
    </w:rPr>
  </w:style>
  <w:style w:type="paragraph" w:styleId="Footer">
    <w:name w:val="footer"/>
    <w:basedOn w:val="Normal"/>
    <w:link w:val="FooterChar"/>
    <w:uiPriority w:val="99"/>
    <w:semiHidden/>
    <w:rsid w:val="008234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345F"/>
    <w:rPr>
      <w:rFonts w:ascii="Arial" w:hAnsi="Arial" w:cs="Arial"/>
    </w:rPr>
  </w:style>
  <w:style w:type="paragraph" w:styleId="BodyText">
    <w:name w:val="Body Text"/>
    <w:basedOn w:val="Normal"/>
    <w:link w:val="BodyTextChar"/>
    <w:uiPriority w:val="99"/>
    <w:semiHidden/>
    <w:unhideWhenUsed/>
    <w:rsid w:val="0082345F"/>
    <w:pPr>
      <w:spacing w:after="120"/>
    </w:pPr>
  </w:style>
  <w:style w:type="character" w:customStyle="1" w:styleId="BodyTextChar">
    <w:name w:val="Body Text Char"/>
    <w:basedOn w:val="DefaultParagraphFont"/>
    <w:link w:val="BodyText"/>
    <w:uiPriority w:val="99"/>
    <w:semiHidden/>
    <w:rsid w:val="0082345F"/>
    <w:rPr>
      <w:rFonts w:ascii="Arial" w:hAnsi="Arial" w:cs="Arial"/>
    </w:rPr>
  </w:style>
  <w:style w:type="paragraph" w:styleId="NoSpacing">
    <w:name w:val="No Spacing"/>
    <w:link w:val="NoSpacingChar"/>
    <w:uiPriority w:val="99"/>
    <w:semiHidden/>
    <w:unhideWhenUsed/>
    <w:qFormat/>
    <w:rsid w:val="008234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345F"/>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82345F"/>
    <w:rPr>
      <w:color w:val="0563C1" w:themeColor="hyperlink"/>
      <w:u w:val="single"/>
    </w:rPr>
  </w:style>
  <w:style w:type="character" w:styleId="UnresolvedMention">
    <w:name w:val="Unresolved Mention"/>
    <w:basedOn w:val="DefaultParagraphFont"/>
    <w:uiPriority w:val="99"/>
    <w:semiHidden/>
    <w:unhideWhenUsed/>
    <w:rsid w:val="0082345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2345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82345F"/>
    <w:pPr>
      <w:pBdr>
        <w:top w:val="single" w:sz="8" w:space="1" w:color="auto"/>
        <w:left w:val="single" w:sz="8" w:space="4" w:color="auto"/>
        <w:bottom w:val="single" w:sz="8" w:space="1" w:color="auto"/>
        <w:right w:val="single" w:sz="8" w:space="4" w:color="auto"/>
      </w:pBdr>
      <w:ind w:left="720"/>
      <w:jc w:val="both"/>
    </w:pPr>
    <w:rPr>
      <w:b/>
      <w:iCs/>
      <w:u w:val="single"/>
    </w:rPr>
  </w:style>
  <w:style w:type="character" w:styleId="IntenseEmphasis">
    <w:name w:val="Intense Emphasis"/>
    <w:aliases w:val="title Char,UNDERLINE Char,Cites and Cards Char,Bold Underlined Char,Block Heading Char,Read This Char,Non Read Text Char,Debate Normal Char"/>
    <w:basedOn w:val="DefaultParagraphFont"/>
    <w:uiPriority w:val="6"/>
    <w:qFormat/>
    <w:rsid w:val="009E1194"/>
    <w:rPr>
      <w:rFonts w:cs="Times New Roman"/>
      <w:u w:val="single"/>
    </w:rPr>
  </w:style>
  <w:style w:type="character" w:customStyle="1" w:styleId="TitleChar">
    <w:name w:val="Title Char"/>
    <w:basedOn w:val="DefaultParagraphFont"/>
    <w:link w:val="Title"/>
    <w:uiPriority w:val="6"/>
    <w:qFormat/>
    <w:rsid w:val="009E1194"/>
    <w:rPr>
      <w:u w:val="single"/>
    </w:rPr>
  </w:style>
  <w:style w:type="paragraph" w:styleId="Title">
    <w:name w:val="Title"/>
    <w:basedOn w:val="Normal"/>
    <w:next w:val="Subtitle"/>
    <w:link w:val="TitleChar"/>
    <w:uiPriority w:val="6"/>
    <w:qFormat/>
    <w:rsid w:val="009E1194"/>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9E1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9E1194"/>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9E1194"/>
    <w:rPr>
      <w:rFonts w:eastAsiaTheme="minorEastAsia"/>
      <w:color w:val="5A5A5A" w:themeColor="text1" w:themeTint="A5"/>
      <w:spacing w:val="15"/>
    </w:rPr>
  </w:style>
  <w:style w:type="paragraph" w:customStyle="1" w:styleId="Analytic">
    <w:name w:val="Analytic"/>
    <w:link w:val="AnalyticChar"/>
    <w:autoRedefine/>
    <w:uiPriority w:val="4"/>
    <w:qFormat/>
    <w:rsid w:val="003B4B27"/>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uiPriority w:val="4"/>
    <w:rsid w:val="003B4B27"/>
    <w:rPr>
      <w:rFonts w:eastAsia="Times New Roman" w:cs="Times New Roman"/>
      <w:b/>
      <w:color w:val="404040" w:themeColor="text1" w:themeTint="BF"/>
      <w:sz w:val="26"/>
      <w:szCs w:val="20"/>
    </w:rPr>
  </w:style>
  <w:style w:type="character" w:customStyle="1" w:styleId="m5577519854659992616gmail-styleunderline">
    <w:name w:val="m_5577519854659992616gmail-styleunderline"/>
    <w:basedOn w:val="DefaultParagraphFont"/>
    <w:rsid w:val="006E4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86621">
      <w:bodyDiv w:val="1"/>
      <w:marLeft w:val="0"/>
      <w:marRight w:val="0"/>
      <w:marTop w:val="0"/>
      <w:marBottom w:val="0"/>
      <w:divBdr>
        <w:top w:val="none" w:sz="0" w:space="0" w:color="auto"/>
        <w:left w:val="none" w:sz="0" w:space="0" w:color="auto"/>
        <w:bottom w:val="none" w:sz="0" w:space="0" w:color="auto"/>
        <w:right w:val="none" w:sz="0" w:space="0" w:color="auto"/>
      </w:divBdr>
      <w:divsChild>
        <w:div w:id="1039279911">
          <w:marLeft w:val="0"/>
          <w:marRight w:val="0"/>
          <w:marTop w:val="0"/>
          <w:marBottom w:val="0"/>
          <w:divBdr>
            <w:top w:val="none" w:sz="0" w:space="0" w:color="auto"/>
            <w:left w:val="none" w:sz="0" w:space="0" w:color="auto"/>
            <w:bottom w:val="none" w:sz="0" w:space="0" w:color="auto"/>
            <w:right w:val="none" w:sz="0" w:space="0" w:color="auto"/>
          </w:divBdr>
          <w:divsChild>
            <w:div w:id="139805632">
              <w:marLeft w:val="0"/>
              <w:marRight w:val="0"/>
              <w:marTop w:val="0"/>
              <w:marBottom w:val="0"/>
              <w:divBdr>
                <w:top w:val="none" w:sz="0" w:space="0" w:color="auto"/>
                <w:left w:val="none" w:sz="0" w:space="0" w:color="auto"/>
                <w:bottom w:val="none" w:sz="0" w:space="0" w:color="auto"/>
                <w:right w:val="none" w:sz="0" w:space="0" w:color="auto"/>
              </w:divBdr>
              <w:divsChild>
                <w:div w:id="288585443">
                  <w:marLeft w:val="0"/>
                  <w:marRight w:val="0"/>
                  <w:marTop w:val="120"/>
                  <w:marBottom w:val="0"/>
                  <w:divBdr>
                    <w:top w:val="none" w:sz="0" w:space="0" w:color="auto"/>
                    <w:left w:val="none" w:sz="0" w:space="0" w:color="auto"/>
                    <w:bottom w:val="none" w:sz="0" w:space="0" w:color="auto"/>
                    <w:right w:val="none" w:sz="0" w:space="0" w:color="auto"/>
                  </w:divBdr>
                  <w:divsChild>
                    <w:div w:id="1885628741">
                      <w:marLeft w:val="0"/>
                      <w:marRight w:val="0"/>
                      <w:marTop w:val="0"/>
                      <w:marBottom w:val="0"/>
                      <w:divBdr>
                        <w:top w:val="none" w:sz="0" w:space="0" w:color="auto"/>
                        <w:left w:val="none" w:sz="0" w:space="0" w:color="auto"/>
                        <w:bottom w:val="none" w:sz="0" w:space="0" w:color="auto"/>
                        <w:right w:val="none" w:sz="0" w:space="0" w:color="auto"/>
                      </w:divBdr>
                      <w:divsChild>
                        <w:div w:id="6083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75826433">
      <w:bodyDiv w:val="1"/>
      <w:marLeft w:val="0"/>
      <w:marRight w:val="0"/>
      <w:marTop w:val="0"/>
      <w:marBottom w:val="0"/>
      <w:divBdr>
        <w:top w:val="none" w:sz="0" w:space="0" w:color="auto"/>
        <w:left w:val="none" w:sz="0" w:space="0" w:color="auto"/>
        <w:bottom w:val="none" w:sz="0" w:space="0" w:color="auto"/>
        <w:right w:val="none" w:sz="0" w:space="0" w:color="auto"/>
      </w:divBdr>
      <w:divsChild>
        <w:div w:id="1518350290">
          <w:marLeft w:val="0"/>
          <w:marRight w:val="0"/>
          <w:marTop w:val="0"/>
          <w:marBottom w:val="0"/>
          <w:divBdr>
            <w:top w:val="none" w:sz="0" w:space="0" w:color="auto"/>
            <w:left w:val="none" w:sz="0" w:space="0" w:color="auto"/>
            <w:bottom w:val="none" w:sz="0" w:space="0" w:color="auto"/>
            <w:right w:val="none" w:sz="0" w:space="0" w:color="auto"/>
          </w:divBdr>
          <w:divsChild>
            <w:div w:id="946741439">
              <w:marLeft w:val="0"/>
              <w:marRight w:val="0"/>
              <w:marTop w:val="0"/>
              <w:marBottom w:val="0"/>
              <w:divBdr>
                <w:top w:val="none" w:sz="0" w:space="0" w:color="auto"/>
                <w:left w:val="none" w:sz="0" w:space="0" w:color="auto"/>
                <w:bottom w:val="none" w:sz="0" w:space="0" w:color="auto"/>
                <w:right w:val="none" w:sz="0" w:space="0" w:color="auto"/>
              </w:divBdr>
              <w:divsChild>
                <w:div w:id="26758895">
                  <w:marLeft w:val="0"/>
                  <w:marRight w:val="0"/>
                  <w:marTop w:val="120"/>
                  <w:marBottom w:val="0"/>
                  <w:divBdr>
                    <w:top w:val="none" w:sz="0" w:space="0" w:color="auto"/>
                    <w:left w:val="none" w:sz="0" w:space="0" w:color="auto"/>
                    <w:bottom w:val="none" w:sz="0" w:space="0" w:color="auto"/>
                    <w:right w:val="none" w:sz="0" w:space="0" w:color="auto"/>
                  </w:divBdr>
                  <w:divsChild>
                    <w:div w:id="832796247">
                      <w:marLeft w:val="0"/>
                      <w:marRight w:val="0"/>
                      <w:marTop w:val="0"/>
                      <w:marBottom w:val="0"/>
                      <w:divBdr>
                        <w:top w:val="none" w:sz="0" w:space="0" w:color="auto"/>
                        <w:left w:val="none" w:sz="0" w:space="0" w:color="auto"/>
                        <w:bottom w:val="none" w:sz="0" w:space="0" w:color="auto"/>
                        <w:right w:val="none" w:sz="0" w:space="0" w:color="auto"/>
                      </w:divBdr>
                      <w:divsChild>
                        <w:div w:id="1647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906657">
      <w:bodyDiv w:val="1"/>
      <w:marLeft w:val="0"/>
      <w:marRight w:val="0"/>
      <w:marTop w:val="0"/>
      <w:marBottom w:val="0"/>
      <w:divBdr>
        <w:top w:val="none" w:sz="0" w:space="0" w:color="auto"/>
        <w:left w:val="none" w:sz="0" w:space="0" w:color="auto"/>
        <w:bottom w:val="none" w:sz="0" w:space="0" w:color="auto"/>
        <w:right w:val="none" w:sz="0" w:space="0" w:color="auto"/>
      </w:divBdr>
      <w:divsChild>
        <w:div w:id="1949506099">
          <w:marLeft w:val="0"/>
          <w:marRight w:val="0"/>
          <w:marTop w:val="0"/>
          <w:marBottom w:val="0"/>
          <w:divBdr>
            <w:top w:val="none" w:sz="0" w:space="0" w:color="auto"/>
            <w:left w:val="none" w:sz="0" w:space="0" w:color="auto"/>
            <w:bottom w:val="none" w:sz="0" w:space="0" w:color="auto"/>
            <w:right w:val="none" w:sz="0" w:space="0" w:color="auto"/>
          </w:divBdr>
          <w:divsChild>
            <w:div w:id="1622761822">
              <w:marLeft w:val="0"/>
              <w:marRight w:val="0"/>
              <w:marTop w:val="0"/>
              <w:marBottom w:val="0"/>
              <w:divBdr>
                <w:top w:val="none" w:sz="0" w:space="0" w:color="auto"/>
                <w:left w:val="none" w:sz="0" w:space="0" w:color="auto"/>
                <w:bottom w:val="none" w:sz="0" w:space="0" w:color="auto"/>
                <w:right w:val="none" w:sz="0" w:space="0" w:color="auto"/>
              </w:divBdr>
              <w:divsChild>
                <w:div w:id="242761161">
                  <w:marLeft w:val="0"/>
                  <w:marRight w:val="0"/>
                  <w:marTop w:val="120"/>
                  <w:marBottom w:val="0"/>
                  <w:divBdr>
                    <w:top w:val="none" w:sz="0" w:space="0" w:color="auto"/>
                    <w:left w:val="none" w:sz="0" w:space="0" w:color="auto"/>
                    <w:bottom w:val="none" w:sz="0" w:space="0" w:color="auto"/>
                    <w:right w:val="none" w:sz="0" w:space="0" w:color="auto"/>
                  </w:divBdr>
                  <w:divsChild>
                    <w:div w:id="378819320">
                      <w:marLeft w:val="0"/>
                      <w:marRight w:val="0"/>
                      <w:marTop w:val="0"/>
                      <w:marBottom w:val="0"/>
                      <w:divBdr>
                        <w:top w:val="none" w:sz="0" w:space="0" w:color="auto"/>
                        <w:left w:val="none" w:sz="0" w:space="0" w:color="auto"/>
                        <w:bottom w:val="none" w:sz="0" w:space="0" w:color="auto"/>
                        <w:right w:val="none" w:sz="0" w:space="0" w:color="auto"/>
                      </w:divBdr>
                      <w:divsChild>
                        <w:div w:id="6465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186104">
      <w:bodyDiv w:val="1"/>
      <w:marLeft w:val="0"/>
      <w:marRight w:val="0"/>
      <w:marTop w:val="0"/>
      <w:marBottom w:val="0"/>
      <w:divBdr>
        <w:top w:val="none" w:sz="0" w:space="0" w:color="auto"/>
        <w:left w:val="none" w:sz="0" w:space="0" w:color="auto"/>
        <w:bottom w:val="none" w:sz="0" w:space="0" w:color="auto"/>
        <w:right w:val="none" w:sz="0" w:space="0" w:color="auto"/>
      </w:divBdr>
      <w:divsChild>
        <w:div w:id="1115714393">
          <w:marLeft w:val="0"/>
          <w:marRight w:val="0"/>
          <w:marTop w:val="0"/>
          <w:marBottom w:val="0"/>
          <w:divBdr>
            <w:top w:val="none" w:sz="0" w:space="0" w:color="auto"/>
            <w:left w:val="none" w:sz="0" w:space="0" w:color="auto"/>
            <w:bottom w:val="none" w:sz="0" w:space="0" w:color="auto"/>
            <w:right w:val="none" w:sz="0" w:space="0" w:color="auto"/>
          </w:divBdr>
          <w:divsChild>
            <w:div w:id="123693762">
              <w:marLeft w:val="0"/>
              <w:marRight w:val="0"/>
              <w:marTop w:val="0"/>
              <w:marBottom w:val="0"/>
              <w:divBdr>
                <w:top w:val="none" w:sz="0" w:space="0" w:color="auto"/>
                <w:left w:val="none" w:sz="0" w:space="0" w:color="auto"/>
                <w:bottom w:val="none" w:sz="0" w:space="0" w:color="auto"/>
                <w:right w:val="none" w:sz="0" w:space="0" w:color="auto"/>
              </w:divBdr>
              <w:divsChild>
                <w:div w:id="478419306">
                  <w:marLeft w:val="0"/>
                  <w:marRight w:val="0"/>
                  <w:marTop w:val="120"/>
                  <w:marBottom w:val="0"/>
                  <w:divBdr>
                    <w:top w:val="none" w:sz="0" w:space="0" w:color="auto"/>
                    <w:left w:val="none" w:sz="0" w:space="0" w:color="auto"/>
                    <w:bottom w:val="none" w:sz="0" w:space="0" w:color="auto"/>
                    <w:right w:val="none" w:sz="0" w:space="0" w:color="auto"/>
                  </w:divBdr>
                  <w:divsChild>
                    <w:div w:id="741952321">
                      <w:marLeft w:val="0"/>
                      <w:marRight w:val="0"/>
                      <w:marTop w:val="0"/>
                      <w:marBottom w:val="0"/>
                      <w:divBdr>
                        <w:top w:val="none" w:sz="0" w:space="0" w:color="auto"/>
                        <w:left w:val="none" w:sz="0" w:space="0" w:color="auto"/>
                        <w:bottom w:val="none" w:sz="0" w:space="0" w:color="auto"/>
                        <w:right w:val="none" w:sz="0" w:space="0" w:color="auto"/>
                      </w:divBdr>
                      <w:divsChild>
                        <w:div w:id="17386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101004">
      <w:bodyDiv w:val="1"/>
      <w:marLeft w:val="0"/>
      <w:marRight w:val="0"/>
      <w:marTop w:val="0"/>
      <w:marBottom w:val="0"/>
      <w:divBdr>
        <w:top w:val="none" w:sz="0" w:space="0" w:color="auto"/>
        <w:left w:val="none" w:sz="0" w:space="0" w:color="auto"/>
        <w:bottom w:val="none" w:sz="0" w:space="0" w:color="auto"/>
        <w:right w:val="none" w:sz="0" w:space="0" w:color="auto"/>
      </w:divBdr>
      <w:divsChild>
        <w:div w:id="627784042">
          <w:marLeft w:val="0"/>
          <w:marRight w:val="0"/>
          <w:marTop w:val="0"/>
          <w:marBottom w:val="0"/>
          <w:divBdr>
            <w:top w:val="none" w:sz="0" w:space="0" w:color="auto"/>
            <w:left w:val="none" w:sz="0" w:space="0" w:color="auto"/>
            <w:bottom w:val="none" w:sz="0" w:space="0" w:color="auto"/>
            <w:right w:val="none" w:sz="0" w:space="0" w:color="auto"/>
          </w:divBdr>
          <w:divsChild>
            <w:div w:id="1181581178">
              <w:marLeft w:val="0"/>
              <w:marRight w:val="0"/>
              <w:marTop w:val="0"/>
              <w:marBottom w:val="0"/>
              <w:divBdr>
                <w:top w:val="none" w:sz="0" w:space="0" w:color="auto"/>
                <w:left w:val="none" w:sz="0" w:space="0" w:color="auto"/>
                <w:bottom w:val="none" w:sz="0" w:space="0" w:color="auto"/>
                <w:right w:val="none" w:sz="0" w:space="0" w:color="auto"/>
              </w:divBdr>
              <w:divsChild>
                <w:div w:id="751924901">
                  <w:marLeft w:val="0"/>
                  <w:marRight w:val="0"/>
                  <w:marTop w:val="120"/>
                  <w:marBottom w:val="0"/>
                  <w:divBdr>
                    <w:top w:val="none" w:sz="0" w:space="0" w:color="auto"/>
                    <w:left w:val="none" w:sz="0" w:space="0" w:color="auto"/>
                    <w:bottom w:val="none" w:sz="0" w:space="0" w:color="auto"/>
                    <w:right w:val="none" w:sz="0" w:space="0" w:color="auto"/>
                  </w:divBdr>
                  <w:divsChild>
                    <w:div w:id="1918636214">
                      <w:marLeft w:val="0"/>
                      <w:marRight w:val="0"/>
                      <w:marTop w:val="0"/>
                      <w:marBottom w:val="0"/>
                      <w:divBdr>
                        <w:top w:val="none" w:sz="0" w:space="0" w:color="auto"/>
                        <w:left w:val="none" w:sz="0" w:space="0" w:color="auto"/>
                        <w:bottom w:val="none" w:sz="0" w:space="0" w:color="auto"/>
                        <w:right w:val="none" w:sz="0" w:space="0" w:color="auto"/>
                      </w:divBdr>
                      <w:divsChild>
                        <w:div w:id="6421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29</Pages>
  <Words>16521</Words>
  <Characters>94174</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33</cp:revision>
  <dcterms:created xsi:type="dcterms:W3CDTF">2025-09-06T15:17:00Z</dcterms:created>
  <dcterms:modified xsi:type="dcterms:W3CDTF">2025-09-06T20:31:00Z</dcterms:modified>
</cp:coreProperties>
</file>