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B277" w14:textId="2EF65EF5" w:rsidR="005D388F" w:rsidRDefault="00117105" w:rsidP="00117105">
      <w:pPr>
        <w:pStyle w:val="Heading1"/>
        <w:rPr>
          <w:u w:val="single"/>
        </w:rPr>
      </w:pPr>
      <w:r w:rsidRPr="00117105">
        <w:rPr>
          <w:u w:val="single"/>
        </w:rPr>
        <w:t>R3 Kentucky</w:t>
      </w:r>
    </w:p>
    <w:p w14:paraId="74A39529" w14:textId="439F866E" w:rsidR="00117105" w:rsidRDefault="00117105" w:rsidP="00117105">
      <w:pPr>
        <w:pStyle w:val="Heading1"/>
      </w:pPr>
      <w:r>
        <w:t>1AC</w:t>
      </w:r>
    </w:p>
    <w:p w14:paraId="37663B96" w14:textId="77777777" w:rsidR="00117105" w:rsidRDefault="00117105" w:rsidP="00117105">
      <w:pPr>
        <w:pStyle w:val="Heading2"/>
      </w:pPr>
      <w:r>
        <w:t>1AC---Data producers</w:t>
      </w:r>
    </w:p>
    <w:p w14:paraId="6808C833" w14:textId="77777777" w:rsidR="00117105" w:rsidRDefault="00117105" w:rsidP="00117105">
      <w:pPr>
        <w:pStyle w:val="Heading3"/>
      </w:pPr>
      <w:r>
        <w:t>1AC---Plan</w:t>
      </w:r>
    </w:p>
    <w:p w14:paraId="33F53D25" w14:textId="77777777" w:rsidR="00117105" w:rsidRPr="00926F95" w:rsidRDefault="00117105" w:rsidP="00117105">
      <w:pPr>
        <w:pStyle w:val="Heading4"/>
      </w:pPr>
      <w:r>
        <w:t>The United States federal government should substantially strengthen collective bargaining rights for data production workers in the United States.</w:t>
      </w:r>
    </w:p>
    <w:p w14:paraId="62378E81" w14:textId="77777777" w:rsidR="00117105" w:rsidRDefault="00117105" w:rsidP="00117105">
      <w:pPr>
        <w:pStyle w:val="Heading3"/>
      </w:pPr>
      <w:r>
        <w:t>1AC---Data Concentration ADV</w:t>
      </w:r>
    </w:p>
    <w:p w14:paraId="0862D172" w14:textId="77777777" w:rsidR="00117105" w:rsidRDefault="00117105" w:rsidP="00117105">
      <w:pPr>
        <w:pStyle w:val="Heading4"/>
      </w:pPr>
      <w:r>
        <w:t xml:space="preserve">Advantage 1 is </w:t>
      </w:r>
      <w:r w:rsidRPr="00CE316E">
        <w:rPr>
          <w:u w:val="single"/>
        </w:rPr>
        <w:t>Data Concentration</w:t>
      </w:r>
      <w:r>
        <w:t xml:space="preserve">. </w:t>
      </w:r>
    </w:p>
    <w:p w14:paraId="5209A914" w14:textId="77777777" w:rsidR="00117105" w:rsidRDefault="00117105" w:rsidP="00117105">
      <w:pPr>
        <w:pStyle w:val="Heading4"/>
      </w:pPr>
      <w:r>
        <w:t xml:space="preserve">Concentrated data monopolies create intrinsic system vulnerabilities that make contagious AI cyberattacks certain. </w:t>
      </w:r>
    </w:p>
    <w:p w14:paraId="57A8339D" w14:textId="77777777" w:rsidR="00117105" w:rsidRPr="00DF69CC" w:rsidRDefault="00117105" w:rsidP="00117105">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AD0F595" w14:textId="77777777" w:rsidR="00117105" w:rsidRPr="00611143" w:rsidRDefault="00117105" w:rsidP="00117105">
      <w:pPr>
        <w:rPr>
          <w:sz w:val="16"/>
        </w:rPr>
      </w:pPr>
      <w:r w:rsidRPr="00611143">
        <w:rPr>
          <w:sz w:val="16"/>
        </w:rPr>
        <w:t xml:space="preserve">Abstract </w:t>
      </w:r>
    </w:p>
    <w:p w14:paraId="6D6A5661" w14:textId="77777777" w:rsidR="00117105" w:rsidRPr="00190779" w:rsidRDefault="00117105" w:rsidP="00117105">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2380ADD1" w14:textId="77777777" w:rsidR="00117105" w:rsidRPr="00190779" w:rsidRDefault="00117105" w:rsidP="00117105">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1A98F808" w14:textId="77777777" w:rsidR="00117105" w:rsidRPr="00190779" w:rsidRDefault="00117105" w:rsidP="00117105">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796FFADB" w14:textId="77777777" w:rsidR="00117105" w:rsidRPr="00190779" w:rsidRDefault="00117105" w:rsidP="00117105">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57F7AD5A" w14:textId="77777777" w:rsidR="00117105" w:rsidRPr="00190779" w:rsidRDefault="00117105" w:rsidP="00117105">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53C23108" w14:textId="77777777" w:rsidR="00117105" w:rsidRPr="00190779" w:rsidRDefault="00117105" w:rsidP="00117105">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5BDFE9DA" w14:textId="77777777" w:rsidR="00117105" w:rsidRPr="00190779" w:rsidRDefault="00117105" w:rsidP="00117105">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381B4A41" w14:textId="77777777" w:rsidR="00117105" w:rsidRPr="00190779" w:rsidRDefault="00117105" w:rsidP="00117105">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9FC7556" w14:textId="77777777" w:rsidR="00117105" w:rsidRPr="00190779" w:rsidRDefault="00117105" w:rsidP="00117105">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352E0FED" w14:textId="77777777" w:rsidR="00117105" w:rsidRPr="00190779" w:rsidRDefault="00117105" w:rsidP="00117105">
      <w:pPr>
        <w:rPr>
          <w:szCs w:val="32"/>
        </w:rPr>
      </w:pPr>
      <w:r w:rsidRPr="00190779">
        <w:rPr>
          <w:szCs w:val="32"/>
        </w:rPr>
        <w:t>[Condensed Text Ends]</w:t>
      </w:r>
    </w:p>
    <w:p w14:paraId="4325CCF7" w14:textId="77777777" w:rsidR="00117105" w:rsidRPr="00190779" w:rsidRDefault="00117105" w:rsidP="00117105">
      <w:pPr>
        <w:rPr>
          <w:sz w:val="16"/>
        </w:rPr>
      </w:pPr>
      <w:r w:rsidRPr="00190779">
        <w:rPr>
          <w:sz w:val="16"/>
        </w:rPr>
        <w:t>2</w:t>
      </w:r>
      <w:r w:rsidRPr="00190779">
        <w:rPr>
          <w:sz w:val="16"/>
        </w:rPr>
        <w:t> </w:t>
      </w:r>
      <w:r w:rsidRPr="00190779">
        <w:rPr>
          <w:sz w:val="16"/>
        </w:rPr>
        <w:t xml:space="preserve"> Network growth and systemic digital risk</w:t>
      </w:r>
    </w:p>
    <w:p w14:paraId="1C34FFB7" w14:textId="77777777" w:rsidR="00117105" w:rsidRPr="00190779" w:rsidRDefault="00117105" w:rsidP="00117105">
      <w:pPr>
        <w:rPr>
          <w:sz w:val="16"/>
        </w:rPr>
      </w:pPr>
      <w:r w:rsidRPr="00190779">
        <w:rPr>
          <w:sz w:val="16"/>
        </w:rPr>
        <w:t>2.1</w:t>
      </w:r>
      <w:r w:rsidRPr="00190779">
        <w:rPr>
          <w:sz w:val="16"/>
        </w:rPr>
        <w:t> </w:t>
      </w:r>
      <w:r w:rsidRPr="00190779">
        <w:rPr>
          <w:sz w:val="16"/>
        </w:rPr>
        <w:t xml:space="preserve"> Three key types of cyber security failures</w:t>
      </w:r>
    </w:p>
    <w:p w14:paraId="3842DD1B" w14:textId="77777777" w:rsidR="00117105" w:rsidRPr="00190779" w:rsidRDefault="00117105" w:rsidP="00117105">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7829358A" w14:textId="77777777" w:rsidR="00117105" w:rsidRPr="00190779" w:rsidRDefault="00117105" w:rsidP="00117105">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5FF7DC14" w14:textId="77777777" w:rsidR="00117105" w:rsidRPr="0024255C" w:rsidRDefault="00117105" w:rsidP="00117105">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42C2C94D" w14:textId="77777777" w:rsidR="00117105" w:rsidRPr="00190779" w:rsidRDefault="00117105" w:rsidP="00117105">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45B1673D" w14:textId="77777777" w:rsidR="00117105" w:rsidRPr="00190779" w:rsidRDefault="00117105" w:rsidP="00117105">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41D267F3" w14:textId="77777777" w:rsidR="00117105" w:rsidRPr="00190779" w:rsidRDefault="00117105" w:rsidP="00117105">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3FEAB87C" w14:textId="77777777" w:rsidR="00117105" w:rsidRPr="00190779" w:rsidRDefault="00117105" w:rsidP="00117105">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2AB43368" w14:textId="77777777" w:rsidR="00117105" w:rsidRPr="00190779" w:rsidRDefault="00117105" w:rsidP="00117105">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5E24E5C3" w14:textId="77777777" w:rsidR="00117105" w:rsidRPr="00190779" w:rsidRDefault="00117105" w:rsidP="00117105">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488F4088" w14:textId="77777777" w:rsidR="00117105" w:rsidRPr="00190779" w:rsidRDefault="00117105" w:rsidP="00117105">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3AAB8151" w14:textId="77777777" w:rsidR="00117105" w:rsidRPr="00190779" w:rsidRDefault="00117105" w:rsidP="00117105">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08CC715" w14:textId="77777777" w:rsidR="00117105" w:rsidRPr="00190779" w:rsidRDefault="00117105" w:rsidP="00117105">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13BE557C" w14:textId="77777777" w:rsidR="00117105" w:rsidRPr="00190779" w:rsidRDefault="00117105" w:rsidP="00117105">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07E23C42" w14:textId="77777777" w:rsidR="00117105" w:rsidRPr="00963FFD" w:rsidRDefault="00117105" w:rsidP="00117105">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0D2E6B06" w14:textId="77777777" w:rsidR="00117105" w:rsidRPr="00190779" w:rsidRDefault="00117105" w:rsidP="00117105">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48CC7DC0" w14:textId="77777777" w:rsidR="00117105" w:rsidRPr="00190779" w:rsidRDefault="00117105" w:rsidP="00117105">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68010DE8" w14:textId="77777777" w:rsidR="00117105" w:rsidRPr="00190779" w:rsidRDefault="00117105" w:rsidP="00117105">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0B7F7159" w14:textId="77777777" w:rsidR="00117105" w:rsidRPr="00190779" w:rsidRDefault="00117105" w:rsidP="00117105">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332C24AC" w14:textId="77777777" w:rsidR="00117105" w:rsidRPr="00190779" w:rsidRDefault="00117105" w:rsidP="00117105">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3F879CF2" w14:textId="77777777" w:rsidR="00117105" w:rsidRPr="00190779" w:rsidRDefault="00117105" w:rsidP="00117105">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509CCE2C" w14:textId="77777777" w:rsidR="00117105" w:rsidRPr="00190779" w:rsidRDefault="00117105" w:rsidP="00117105">
      <w:pPr>
        <w:rPr>
          <w:sz w:val="16"/>
        </w:rPr>
      </w:pPr>
      <w:r w:rsidRPr="00190779">
        <w:rPr>
          <w:sz w:val="16"/>
        </w:rPr>
        <w:t>2.5</w:t>
      </w:r>
      <w:r w:rsidRPr="00190779">
        <w:rPr>
          <w:sz w:val="16"/>
        </w:rPr>
        <w:t> </w:t>
      </w:r>
      <w:r w:rsidRPr="00190779">
        <w:rPr>
          <w:sz w:val="16"/>
        </w:rPr>
        <w:t xml:space="preserve"> The distributed internet as resilience or conveyor of threat</w:t>
      </w:r>
    </w:p>
    <w:p w14:paraId="2A9E5B28" w14:textId="77777777" w:rsidR="00117105" w:rsidRPr="00190779" w:rsidRDefault="00117105" w:rsidP="00117105">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181BD9F6" w14:textId="77777777" w:rsidR="00117105" w:rsidRPr="00190779" w:rsidRDefault="00117105" w:rsidP="00117105">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7F857054" w14:textId="77777777" w:rsidR="00117105" w:rsidRPr="00190779" w:rsidRDefault="00117105" w:rsidP="00117105">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3D334F09" w14:textId="77777777" w:rsidR="00117105" w:rsidRPr="00190779" w:rsidRDefault="00117105" w:rsidP="00117105">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746BE44F" w14:textId="77777777" w:rsidR="00117105" w:rsidRPr="00190779" w:rsidRDefault="00117105" w:rsidP="00117105">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6A2294F2" w14:textId="77777777" w:rsidR="00117105" w:rsidRPr="00190779" w:rsidRDefault="00117105" w:rsidP="00117105">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4BB8F7A2" w14:textId="77777777" w:rsidR="00117105" w:rsidRPr="00190779" w:rsidRDefault="00117105" w:rsidP="00117105">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1200D506" w14:textId="77777777" w:rsidR="00117105" w:rsidRPr="00190779" w:rsidRDefault="00117105" w:rsidP="00117105">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44F9127C" w14:textId="77777777" w:rsidR="00117105" w:rsidRPr="00190779" w:rsidRDefault="00117105" w:rsidP="00117105">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2246E794" w14:textId="77777777" w:rsidR="00117105" w:rsidRPr="00190779" w:rsidRDefault="00117105" w:rsidP="00117105">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152EEC04" w14:textId="77777777" w:rsidR="00117105" w:rsidRPr="00190779" w:rsidRDefault="00117105" w:rsidP="00117105">
      <w:pPr>
        <w:pStyle w:val="Heading4"/>
      </w:pPr>
      <w:r w:rsidRPr="00190779">
        <w:t xml:space="preserve">Commercial AI cyberattacks morph opacity, indistinguishability and dual-use uncertainty to nuclear threats, which escalate. </w:t>
      </w:r>
    </w:p>
    <w:p w14:paraId="4421015C" w14:textId="77777777" w:rsidR="00117105" w:rsidRPr="00190779" w:rsidRDefault="00117105" w:rsidP="00117105">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413E1132" w14:textId="77777777" w:rsidR="00117105" w:rsidRPr="00190779" w:rsidRDefault="00117105" w:rsidP="00117105">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5267ECA" w14:textId="77777777" w:rsidR="00117105" w:rsidRPr="00190779" w:rsidRDefault="00117105" w:rsidP="00117105">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30DAB3C5" w14:textId="77777777" w:rsidR="00117105" w:rsidRPr="00190779" w:rsidRDefault="00117105" w:rsidP="00117105">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512F62BC" w14:textId="77777777" w:rsidR="00117105" w:rsidRPr="00190779" w:rsidRDefault="00117105" w:rsidP="00117105">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21EB9BCB" w14:textId="77777777" w:rsidR="00117105" w:rsidRPr="00190779" w:rsidRDefault="00117105" w:rsidP="00117105">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66C477E3" w14:textId="77777777" w:rsidR="00117105" w:rsidRPr="00190779" w:rsidRDefault="00117105" w:rsidP="00117105">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1A3821B3" w14:textId="77777777" w:rsidR="00117105" w:rsidRPr="00190779" w:rsidRDefault="00117105" w:rsidP="00117105">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76718885" w14:textId="77777777" w:rsidR="00117105" w:rsidRPr="00190779" w:rsidRDefault="00117105" w:rsidP="00117105">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C8F54DE" w14:textId="77777777" w:rsidR="00117105" w:rsidRPr="00190779" w:rsidRDefault="00117105" w:rsidP="00117105">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21B7C0E9" w14:textId="77777777" w:rsidR="00117105" w:rsidRPr="00190779" w:rsidRDefault="00117105" w:rsidP="00117105">
      <w:pPr>
        <w:rPr>
          <w:szCs w:val="32"/>
        </w:rPr>
      </w:pPr>
      <w:r w:rsidRPr="00190779">
        <w:rPr>
          <w:szCs w:val="32"/>
        </w:rPr>
        <w:t>[Condensed Text Ends]</w:t>
      </w:r>
    </w:p>
    <w:p w14:paraId="217072A7" w14:textId="77777777" w:rsidR="00117105" w:rsidRPr="00190779" w:rsidRDefault="00117105" w:rsidP="00117105">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71EB397F" w14:textId="77777777" w:rsidR="00117105" w:rsidRPr="00190779" w:rsidRDefault="00117105" w:rsidP="00117105">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6809AC41" w14:textId="77777777" w:rsidR="00117105" w:rsidRPr="00190779" w:rsidRDefault="00117105" w:rsidP="00117105">
      <w:pPr>
        <w:rPr>
          <w:sz w:val="12"/>
          <w:szCs w:val="18"/>
        </w:rPr>
      </w:pPr>
      <w:r w:rsidRPr="00190779">
        <w:rPr>
          <w:sz w:val="12"/>
          <w:szCs w:val="18"/>
        </w:rPr>
        <w:t>Socially constructed US-China security dilemma dynamics</w:t>
      </w:r>
    </w:p>
    <w:p w14:paraId="562221D6" w14:textId="77777777" w:rsidR="00117105" w:rsidRPr="00190779" w:rsidRDefault="00117105" w:rsidP="00117105">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767901FB" w14:textId="77777777" w:rsidR="00117105" w:rsidRPr="00190779" w:rsidRDefault="00117105" w:rsidP="00117105">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1B4DE1F6" w14:textId="77777777" w:rsidR="00117105" w:rsidRPr="00190779" w:rsidRDefault="00117105" w:rsidP="00117105">
      <w:pPr>
        <w:rPr>
          <w:szCs w:val="32"/>
        </w:rPr>
      </w:pPr>
      <w:r w:rsidRPr="00190779">
        <w:rPr>
          <w:szCs w:val="32"/>
        </w:rPr>
        <w:t>[Condensed Text Ends]</w:t>
      </w:r>
    </w:p>
    <w:p w14:paraId="15E263E0" w14:textId="77777777" w:rsidR="00117105" w:rsidRPr="00190779" w:rsidRDefault="00117105" w:rsidP="00117105">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291E431F" w14:textId="77777777" w:rsidR="00117105" w:rsidRPr="00190779" w:rsidRDefault="00117105" w:rsidP="00117105">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0901BF54" w14:textId="77777777" w:rsidR="00117105" w:rsidRPr="00190779" w:rsidRDefault="00117105" w:rsidP="00117105">
      <w:pPr>
        <w:rPr>
          <w:szCs w:val="32"/>
        </w:rPr>
      </w:pPr>
      <w:r w:rsidRPr="00190779">
        <w:rPr>
          <w:szCs w:val="32"/>
        </w:rPr>
        <w:t>[Condensed Text Ends]</w:t>
      </w:r>
    </w:p>
    <w:p w14:paraId="23159C6F" w14:textId="77777777" w:rsidR="00117105" w:rsidRPr="00190779" w:rsidRDefault="00117105" w:rsidP="00117105">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0F1F1A88" w14:textId="77777777" w:rsidR="00117105" w:rsidRPr="00190779" w:rsidRDefault="00117105" w:rsidP="00117105">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37497C78" w14:textId="77777777" w:rsidR="00117105" w:rsidRPr="00190779" w:rsidRDefault="00117105" w:rsidP="00117105">
      <w:pPr>
        <w:rPr>
          <w:szCs w:val="32"/>
        </w:rPr>
      </w:pPr>
      <w:r w:rsidRPr="00190779">
        <w:rPr>
          <w:szCs w:val="32"/>
        </w:rPr>
        <w:t>[Condensed Text Ends]</w:t>
      </w:r>
    </w:p>
    <w:p w14:paraId="1938CFC1" w14:textId="77777777" w:rsidR="00117105" w:rsidRPr="00190779" w:rsidRDefault="00117105" w:rsidP="00117105">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3386CF85" w14:textId="77777777" w:rsidR="00117105" w:rsidRPr="00190779" w:rsidRDefault="00117105" w:rsidP="00117105">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55D3E1D4" w14:textId="77777777" w:rsidR="00117105" w:rsidRPr="00190779" w:rsidRDefault="00117105" w:rsidP="00117105">
      <w:pPr>
        <w:rPr>
          <w:szCs w:val="32"/>
        </w:rPr>
      </w:pPr>
      <w:r w:rsidRPr="00190779">
        <w:rPr>
          <w:szCs w:val="32"/>
        </w:rPr>
        <w:t>[Condensed Text Ends]</w:t>
      </w:r>
    </w:p>
    <w:p w14:paraId="3C8B6AEA" w14:textId="77777777" w:rsidR="00117105" w:rsidRPr="00190779" w:rsidRDefault="00117105" w:rsidP="00117105">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4B91783C" w14:textId="77777777" w:rsidR="00117105" w:rsidRPr="00190779" w:rsidRDefault="00117105" w:rsidP="00117105">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26BE7ED9" w14:textId="77777777" w:rsidR="00117105" w:rsidRPr="00190779" w:rsidRDefault="00117105" w:rsidP="00117105">
      <w:r w:rsidRPr="00190779">
        <w:t>[Condensed Text Ends]</w:t>
      </w:r>
    </w:p>
    <w:p w14:paraId="751517A1" w14:textId="77777777" w:rsidR="00117105" w:rsidRPr="00190779" w:rsidRDefault="00117105" w:rsidP="00117105">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453882A9" w14:textId="77777777" w:rsidR="00117105" w:rsidRPr="00190779" w:rsidRDefault="00117105" w:rsidP="00117105">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23F95AF3" w14:textId="77777777" w:rsidR="00117105" w:rsidRPr="00190779" w:rsidRDefault="00117105" w:rsidP="00117105">
      <w:pPr>
        <w:rPr>
          <w:szCs w:val="32"/>
        </w:rPr>
      </w:pPr>
      <w:r w:rsidRPr="00190779">
        <w:rPr>
          <w:szCs w:val="32"/>
        </w:rPr>
        <w:t>[Condensed Text Ends]</w:t>
      </w:r>
    </w:p>
    <w:p w14:paraId="3022CFAE" w14:textId="77777777" w:rsidR="00117105" w:rsidRPr="00190779" w:rsidRDefault="00117105" w:rsidP="00117105">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428610EA" w14:textId="77777777" w:rsidR="00117105" w:rsidRPr="00744EE7" w:rsidRDefault="00117105" w:rsidP="00117105">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2C43BE85" w14:textId="77777777" w:rsidR="00117105" w:rsidRDefault="00117105" w:rsidP="00117105">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3DF0C22B" w14:textId="77777777" w:rsidR="00117105" w:rsidRPr="00A64960" w:rsidRDefault="00117105" w:rsidP="00117105">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5855BAE5" w14:textId="77777777" w:rsidR="00117105" w:rsidRPr="00074C18" w:rsidRDefault="00117105" w:rsidP="00117105">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6BEFC3C6" w14:textId="77777777" w:rsidR="00117105" w:rsidRPr="00074C18" w:rsidRDefault="00117105" w:rsidP="00117105">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683661F0" w14:textId="77777777" w:rsidR="00117105" w:rsidRPr="00074C18" w:rsidRDefault="00117105" w:rsidP="00117105">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09581A52" w14:textId="77777777" w:rsidR="00117105" w:rsidRPr="00074C18" w:rsidRDefault="00117105" w:rsidP="00117105">
      <w:pPr>
        <w:rPr>
          <w:sz w:val="16"/>
        </w:rPr>
      </w:pPr>
      <w:r w:rsidRPr="00074C18">
        <w:rPr>
          <w:sz w:val="16"/>
        </w:rPr>
        <w:t>Marshaling Data</w:t>
      </w:r>
    </w:p>
    <w:p w14:paraId="13F65F02" w14:textId="77777777" w:rsidR="00117105" w:rsidRPr="00074C18" w:rsidRDefault="00117105" w:rsidP="00117105">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6DA79170" w14:textId="77777777" w:rsidR="00117105" w:rsidRPr="00074C18" w:rsidRDefault="00117105" w:rsidP="00117105">
      <w:pPr>
        <w:rPr>
          <w:vanish/>
        </w:rPr>
      </w:pPr>
      <w:r w:rsidRPr="00074C18">
        <w:rPr>
          <w:vanish/>
        </w:rPr>
        <w:t>Top of Form</w:t>
      </w:r>
    </w:p>
    <w:p w14:paraId="50835AFD" w14:textId="77777777" w:rsidR="00117105" w:rsidRPr="00074C18" w:rsidRDefault="00117105" w:rsidP="00117105">
      <w:pPr>
        <w:rPr>
          <w:vanish/>
        </w:rPr>
      </w:pPr>
      <w:r w:rsidRPr="00074C18">
        <w:rPr>
          <w:vanish/>
        </w:rPr>
        <w:t>Bottom of Form</w:t>
      </w:r>
    </w:p>
    <w:p w14:paraId="5A468BED" w14:textId="77777777" w:rsidR="00117105" w:rsidRPr="00074C18" w:rsidRDefault="00117105" w:rsidP="00117105">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5F72F224" w14:textId="77777777" w:rsidR="00117105" w:rsidRPr="00074C18" w:rsidRDefault="00117105" w:rsidP="00117105">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57C03042" w14:textId="77777777" w:rsidR="00117105" w:rsidRPr="00074C18" w:rsidRDefault="00117105" w:rsidP="00117105">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0308445F" w14:textId="77777777" w:rsidR="00117105" w:rsidRPr="00074C18" w:rsidRDefault="00117105" w:rsidP="00117105">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6F33B5AB" w14:textId="77777777" w:rsidR="00117105" w:rsidRPr="00074C18" w:rsidRDefault="00117105" w:rsidP="00117105">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2DCD5411" w14:textId="77777777" w:rsidR="00117105" w:rsidRPr="00074C18" w:rsidRDefault="00117105" w:rsidP="00117105">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391ECCCB" w14:textId="77777777" w:rsidR="00117105" w:rsidRPr="00074C18" w:rsidRDefault="00117105" w:rsidP="00117105">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6DA35F8F" w14:textId="77777777" w:rsidR="00117105" w:rsidRPr="00074C18" w:rsidRDefault="00117105" w:rsidP="00117105">
      <w:pPr>
        <w:rPr>
          <w:sz w:val="16"/>
        </w:rPr>
      </w:pPr>
      <w:r w:rsidRPr="00074C18">
        <w:rPr>
          <w:sz w:val="16"/>
        </w:rPr>
        <w:t>A Real Plan </w:t>
      </w:r>
    </w:p>
    <w:p w14:paraId="2F95ECA8" w14:textId="77777777" w:rsidR="00117105" w:rsidRPr="00074C18" w:rsidRDefault="00117105" w:rsidP="00117105">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25A4BEAD" w14:textId="77777777" w:rsidR="00117105" w:rsidRPr="00074C18" w:rsidRDefault="00117105" w:rsidP="00117105">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3C33BDED" w14:textId="77777777" w:rsidR="00117105" w:rsidRPr="00074C18" w:rsidRDefault="00117105" w:rsidP="00117105">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280A0717" w14:textId="77777777" w:rsidR="00117105" w:rsidRPr="00074C18" w:rsidRDefault="00117105" w:rsidP="00117105">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23BEB69A" w14:textId="77777777" w:rsidR="00117105" w:rsidRPr="00074C18" w:rsidRDefault="00117105" w:rsidP="00117105">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66700317" w14:textId="77777777" w:rsidR="00117105" w:rsidRPr="00074C18" w:rsidRDefault="00117105" w:rsidP="00117105">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72337EB1" w14:textId="77777777" w:rsidR="00117105" w:rsidRPr="009F4A62" w:rsidRDefault="00117105" w:rsidP="00117105">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3C903760" w14:textId="77777777" w:rsidR="00117105" w:rsidRDefault="00117105" w:rsidP="00117105">
      <w:pPr>
        <w:pStyle w:val="Heading4"/>
      </w:pPr>
      <w:r>
        <w:t xml:space="preserve">Out-innovating China in competitive digital tech dynamics necessitates reversing monopolized data concentration. </w:t>
      </w:r>
    </w:p>
    <w:p w14:paraId="03A92715" w14:textId="77777777" w:rsidR="00117105" w:rsidRPr="00BA0F79" w:rsidRDefault="00117105" w:rsidP="00117105">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0B4D15DE" w14:textId="77777777" w:rsidR="00117105" w:rsidRPr="002B4BFA" w:rsidRDefault="00117105" w:rsidP="00117105">
      <w:pPr>
        <w:rPr>
          <w:rFonts w:asciiTheme="minorHAnsi" w:hAnsiTheme="minorHAnsi" w:cstheme="minorBidi"/>
          <w:sz w:val="16"/>
          <w:szCs w:val="32"/>
        </w:rPr>
      </w:pPr>
      <w:r w:rsidRPr="002B4BFA">
        <w:rPr>
          <w:rFonts w:asciiTheme="minorHAnsi" w:hAnsiTheme="minorHAnsi" w:cstheme="minorBidi"/>
          <w:sz w:val="16"/>
          <w:szCs w:val="32"/>
        </w:rPr>
        <w:t>EXECUTIVE SUMMARY</w:t>
      </w:r>
    </w:p>
    <w:p w14:paraId="274C92D5"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3FA9BD2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6DCAA82E"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12A2E832" w14:textId="77777777" w:rsidR="00117105" w:rsidRPr="00190779" w:rsidRDefault="00117105" w:rsidP="00117105">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0EB286D5"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71EB437C" w14:textId="77777777" w:rsidR="00117105" w:rsidRPr="00190779" w:rsidRDefault="00117105" w:rsidP="00117105">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6988EF65" w14:textId="77777777" w:rsidR="00117105" w:rsidRPr="00190779" w:rsidRDefault="00117105" w:rsidP="00117105">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4554DF91" w14:textId="77777777" w:rsidR="00117105" w:rsidRPr="00190779" w:rsidRDefault="00117105" w:rsidP="00117105">
      <w:pPr>
        <w:rPr>
          <w:rFonts w:asciiTheme="minorHAnsi" w:hAnsiTheme="minorHAnsi" w:cstheme="minorBidi"/>
        </w:rPr>
      </w:pPr>
      <w:r w:rsidRPr="00190779">
        <w:rPr>
          <w:rFonts w:asciiTheme="minorHAnsi" w:hAnsiTheme="minorHAnsi" w:cstheme="minorBidi"/>
        </w:rPr>
        <w:t>[Condensed Text Ends]</w:t>
      </w:r>
    </w:p>
    <w:p w14:paraId="64118A6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0FF76B43" w14:textId="77777777" w:rsidR="00117105" w:rsidRPr="00190779" w:rsidRDefault="00117105" w:rsidP="00117105">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21DA94A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59857DB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7133E3E3"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6EBA6D9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010AB92F"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136F01A4"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249EA196"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74A9AE86" w14:textId="77777777" w:rsidR="00117105" w:rsidRPr="00190779" w:rsidRDefault="00117105" w:rsidP="00117105">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2C9947A0" w14:textId="77777777" w:rsidR="00117105" w:rsidRPr="00190779" w:rsidRDefault="00117105" w:rsidP="00117105">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0F5D8771" w14:textId="77777777" w:rsidR="00117105" w:rsidRPr="00190779" w:rsidRDefault="00117105" w:rsidP="00117105">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1221A40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2F9DD62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552CEEC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37D04D7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4D39730D" w14:textId="77777777" w:rsidR="00117105" w:rsidRPr="00195166"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2FFF8DDE" w14:textId="77777777" w:rsidR="00117105" w:rsidRPr="00195166" w:rsidRDefault="00117105" w:rsidP="00117105">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79F256CF" w14:textId="77777777" w:rsidR="00117105" w:rsidRPr="00195166" w:rsidRDefault="00117105" w:rsidP="00117105">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60F9493F" w14:textId="77777777" w:rsidR="00117105" w:rsidRPr="00190779" w:rsidRDefault="00117105" w:rsidP="00117105">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567BCE1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669DA716"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491FDE51"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66A0B5C5"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3E6A396F"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0C2A1C43"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468AEE03"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5AD9C15B"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6EDB98D9"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7983A00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499F65F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03188A55"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5F7F962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3CB11823"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70F7D4BF"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6EA9A203" w14:textId="77777777" w:rsidR="00117105" w:rsidRPr="00190779" w:rsidRDefault="00117105" w:rsidP="00117105">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7CB94C64"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6BB4898B"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Give me the tools</w:t>
      </w:r>
    </w:p>
    <w:p w14:paraId="080D8506"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09B4DD79"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AA11776"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110E060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6209ED45" w14:textId="77777777" w:rsidR="00117105" w:rsidRPr="00190779" w:rsidRDefault="00117105" w:rsidP="00117105">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31E048C8" w14:textId="77777777" w:rsidR="00117105" w:rsidRPr="00190779" w:rsidRDefault="00117105" w:rsidP="00117105">
      <w:pPr>
        <w:rPr>
          <w:rFonts w:asciiTheme="minorHAnsi" w:hAnsiTheme="minorHAnsi" w:cstheme="minorBidi"/>
          <w:szCs w:val="44"/>
        </w:rPr>
      </w:pPr>
      <w:r w:rsidRPr="00190779">
        <w:rPr>
          <w:rFonts w:asciiTheme="minorHAnsi" w:hAnsiTheme="minorHAnsi" w:cstheme="minorBidi"/>
          <w:szCs w:val="44"/>
        </w:rPr>
        <w:t>[Condensed Text Ends]</w:t>
      </w:r>
    </w:p>
    <w:p w14:paraId="0454FCE6"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4B76A7AB"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220B3A18"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23C05E92"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25F8D53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56177D95"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5E39B39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66AB885C"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5D9B2FD3"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25869BE7"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3817B620"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00B2AED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61EB0177"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0FA4206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267AE8A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543B3597"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7E83B82B"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1E3D536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31B5E4D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2A191C6B" w14:textId="77777777" w:rsidR="00117105" w:rsidRPr="00190779" w:rsidRDefault="00117105" w:rsidP="00117105">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20640891" w14:textId="77777777" w:rsidR="00117105" w:rsidRPr="00190779" w:rsidRDefault="00117105" w:rsidP="00117105">
      <w:pPr>
        <w:rPr>
          <w:rFonts w:asciiTheme="minorHAnsi" w:hAnsiTheme="minorHAnsi" w:cstheme="minorBidi"/>
          <w:szCs w:val="44"/>
        </w:rPr>
      </w:pPr>
      <w:r w:rsidRPr="00190779">
        <w:rPr>
          <w:rFonts w:asciiTheme="minorHAnsi" w:hAnsiTheme="minorHAnsi" w:cstheme="minorBidi"/>
          <w:szCs w:val="44"/>
        </w:rPr>
        <w:t>[Condensed Text Ends]</w:t>
      </w:r>
    </w:p>
    <w:p w14:paraId="38A97865" w14:textId="77777777" w:rsidR="00117105" w:rsidRPr="0024255C" w:rsidRDefault="00117105" w:rsidP="00117105">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587C8CBD"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3D300487" w14:textId="77777777" w:rsidR="00117105" w:rsidRPr="00190779" w:rsidRDefault="00117105" w:rsidP="00117105">
      <w:pPr>
        <w:pStyle w:val="Heading4"/>
      </w:pPr>
      <w:r w:rsidRPr="00190779">
        <w:t xml:space="preserve">Otherwise, Chinese tech dominance informs aggressive military intelligentization that triggers nuclear confrontation. </w:t>
      </w:r>
    </w:p>
    <w:p w14:paraId="762A8F06" w14:textId="77777777" w:rsidR="00117105" w:rsidRPr="00190779" w:rsidRDefault="00117105" w:rsidP="00117105">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59BDCD2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6174CB5A"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58AA28A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12E5F97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1BA01490"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674192F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59B089A3"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649D25FA"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7BC6DA02"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16A6780A" w14:textId="77777777" w:rsidR="00117105" w:rsidRPr="00190779" w:rsidRDefault="00117105" w:rsidP="00117105">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0B57CE1C" w14:textId="77777777" w:rsidR="00117105" w:rsidRPr="00190779" w:rsidRDefault="00117105" w:rsidP="00117105">
      <w:pPr>
        <w:rPr>
          <w:rFonts w:asciiTheme="minorHAnsi" w:hAnsiTheme="minorHAnsi" w:cstheme="minorBidi"/>
          <w:szCs w:val="44"/>
        </w:rPr>
      </w:pPr>
      <w:r w:rsidRPr="00190779">
        <w:rPr>
          <w:rFonts w:asciiTheme="minorHAnsi" w:hAnsiTheme="minorHAnsi" w:cstheme="minorBidi"/>
          <w:szCs w:val="44"/>
        </w:rPr>
        <w:t>[Condensed Text Ends]</w:t>
      </w:r>
    </w:p>
    <w:p w14:paraId="428ABDAC"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5F9B3D7C"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61929B42"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505B0B51"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4FCE022F"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2D36A42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24447FA1" w14:textId="77777777" w:rsidR="00117105" w:rsidRPr="00190779" w:rsidRDefault="00117105" w:rsidP="00117105">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72E108F2" w14:textId="77777777" w:rsidR="00117105" w:rsidRPr="00190779" w:rsidRDefault="00117105" w:rsidP="00117105">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3E21145D" w14:textId="77777777" w:rsidR="00117105" w:rsidRPr="00190779" w:rsidRDefault="00117105" w:rsidP="00117105">
      <w:pPr>
        <w:rPr>
          <w:szCs w:val="32"/>
        </w:rPr>
      </w:pPr>
      <w:r w:rsidRPr="00190779">
        <w:rPr>
          <w:szCs w:val="32"/>
        </w:rPr>
        <w:t>*CBI = Collective bargaining in the information economy*</w:t>
      </w:r>
    </w:p>
    <w:p w14:paraId="161715B8" w14:textId="77777777" w:rsidR="00117105" w:rsidRPr="00190779" w:rsidRDefault="00117105" w:rsidP="00117105">
      <w:pPr>
        <w:rPr>
          <w:sz w:val="16"/>
        </w:rPr>
      </w:pPr>
      <w:r w:rsidRPr="00190779">
        <w:rPr>
          <w:sz w:val="16"/>
        </w:rPr>
        <w:t>Abstract</w:t>
      </w:r>
    </w:p>
    <w:p w14:paraId="0EA8F6D5" w14:textId="77777777" w:rsidR="00117105" w:rsidRPr="00190779" w:rsidRDefault="00117105" w:rsidP="00117105">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03120BB2" w14:textId="77777777" w:rsidR="00117105" w:rsidRPr="00190779" w:rsidRDefault="00117105" w:rsidP="00117105">
      <w:pPr>
        <w:rPr>
          <w:sz w:val="16"/>
        </w:rPr>
      </w:pPr>
      <w:r w:rsidRPr="00190779">
        <w:rPr>
          <w:sz w:val="16"/>
        </w:rPr>
        <w:t xml:space="preserve">1 Introduction </w:t>
      </w:r>
    </w:p>
    <w:p w14:paraId="6657559F" w14:textId="77777777" w:rsidR="00117105" w:rsidRPr="00190779" w:rsidRDefault="00117105" w:rsidP="00117105">
      <w:pPr>
        <w:rPr>
          <w:sz w:val="16"/>
        </w:rPr>
      </w:pPr>
      <w:r w:rsidRPr="00190779">
        <w:rPr>
          <w:sz w:val="16"/>
        </w:rPr>
        <w:t>Core position</w:t>
      </w:r>
    </w:p>
    <w:p w14:paraId="3F7CAA2D" w14:textId="77777777" w:rsidR="00117105" w:rsidRPr="00190779" w:rsidRDefault="00117105" w:rsidP="00117105">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2C996308" w14:textId="77777777" w:rsidR="00117105" w:rsidRPr="00190779" w:rsidRDefault="00117105" w:rsidP="00117105">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1378E5DA" w14:textId="77777777" w:rsidR="00117105" w:rsidRPr="00190779" w:rsidRDefault="00117105" w:rsidP="00117105">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20169BA9" w14:textId="77777777" w:rsidR="00117105" w:rsidRPr="00190779" w:rsidRDefault="00117105" w:rsidP="00117105">
      <w:pPr>
        <w:rPr>
          <w:sz w:val="16"/>
          <w:szCs w:val="16"/>
        </w:rPr>
      </w:pPr>
      <w:r w:rsidRPr="00190779">
        <w:rPr>
          <w:sz w:val="16"/>
          <w:szCs w:val="16"/>
        </w:rPr>
        <w:t>To further concretize the article’s proposal, specific actions that support collective bargaining in the information economy would include:</w:t>
      </w:r>
    </w:p>
    <w:p w14:paraId="1E5E7677" w14:textId="77777777" w:rsidR="00117105" w:rsidRPr="00190779" w:rsidRDefault="00117105" w:rsidP="00117105">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28F3856E" w14:textId="77777777" w:rsidR="00117105" w:rsidRPr="00190779" w:rsidRDefault="00117105" w:rsidP="00117105">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21528A68" w14:textId="77777777" w:rsidR="00117105" w:rsidRPr="00190779" w:rsidRDefault="00117105" w:rsidP="00117105">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76946928" w14:textId="77777777" w:rsidR="00117105" w:rsidRPr="00190779" w:rsidRDefault="00117105" w:rsidP="00117105">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36931845" w14:textId="77777777" w:rsidR="00117105" w:rsidRPr="00190779" w:rsidRDefault="00117105" w:rsidP="00117105">
      <w:pPr>
        <w:rPr>
          <w:sz w:val="16"/>
          <w:szCs w:val="16"/>
        </w:rPr>
      </w:pPr>
      <w:r w:rsidRPr="00190779">
        <w:rPr>
          <w:sz w:val="16"/>
          <w:szCs w:val="16"/>
        </w:rPr>
        <w:t>Motivation</w:t>
      </w:r>
    </w:p>
    <w:p w14:paraId="4416E8E8" w14:textId="77777777" w:rsidR="00117105" w:rsidRPr="00190779" w:rsidRDefault="00117105" w:rsidP="00117105">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3DF1DDF4" w14:textId="77777777" w:rsidR="00117105" w:rsidRPr="00190779" w:rsidRDefault="00117105" w:rsidP="00117105">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02DCB309" w14:textId="77777777" w:rsidR="00117105" w:rsidRPr="00190779" w:rsidRDefault="00117105" w:rsidP="00117105">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67CD0821" w14:textId="77777777" w:rsidR="00117105" w:rsidRPr="00190779" w:rsidRDefault="00117105" w:rsidP="00117105">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3FBDCC1B" w14:textId="77777777" w:rsidR="00117105" w:rsidRPr="00190779" w:rsidRDefault="00117105" w:rsidP="00117105">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6F4C0AC9" w14:textId="77777777" w:rsidR="00117105" w:rsidRPr="00190779" w:rsidRDefault="00117105" w:rsidP="00117105">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5346BF33" w14:textId="77777777" w:rsidR="00117105" w:rsidRPr="00190779" w:rsidRDefault="00117105" w:rsidP="00117105">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5C21DCDF" w14:textId="77777777" w:rsidR="00117105" w:rsidRPr="00190779" w:rsidRDefault="00117105" w:rsidP="00117105">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1A232C95" w14:textId="77777777" w:rsidR="00117105" w:rsidRPr="00190779" w:rsidRDefault="00117105" w:rsidP="00117105">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5272143D" w14:textId="77777777" w:rsidR="00117105" w:rsidRPr="00190779" w:rsidRDefault="00117105" w:rsidP="00117105">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7D7F4644" w14:textId="77777777" w:rsidR="00117105" w:rsidRPr="00190779" w:rsidRDefault="00117105" w:rsidP="00117105">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6B7A44E" w14:textId="77777777" w:rsidR="00117105" w:rsidRPr="00190779" w:rsidRDefault="00117105" w:rsidP="00117105">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1E26F2B8" w14:textId="77777777" w:rsidR="00117105" w:rsidRPr="00190779" w:rsidRDefault="00117105" w:rsidP="00117105">
      <w:pPr>
        <w:rPr>
          <w:szCs w:val="32"/>
        </w:rPr>
      </w:pPr>
      <w:r w:rsidRPr="00190779">
        <w:rPr>
          <w:szCs w:val="32"/>
        </w:rPr>
        <w:t>[Condensed Text Ends]</w:t>
      </w:r>
    </w:p>
    <w:p w14:paraId="573A4107" w14:textId="77777777" w:rsidR="00117105" w:rsidRPr="00190779" w:rsidRDefault="00117105" w:rsidP="00117105">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70DD8E9E" w14:textId="77777777" w:rsidR="00117105" w:rsidRPr="00190779" w:rsidRDefault="00117105" w:rsidP="00117105">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7EB544DF" w14:textId="77777777" w:rsidR="00117105" w:rsidRPr="00190779" w:rsidRDefault="00117105" w:rsidP="00117105">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0B201A6C" w14:textId="77777777" w:rsidR="00117105" w:rsidRPr="00190779" w:rsidRDefault="00117105" w:rsidP="00117105">
      <w:r w:rsidRPr="00190779">
        <w:t>[Condensed Text Ends]</w:t>
      </w:r>
    </w:p>
    <w:p w14:paraId="69A25B00" w14:textId="77777777" w:rsidR="00117105" w:rsidRPr="00190779" w:rsidRDefault="00117105" w:rsidP="00117105">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148A10EE" w14:textId="77777777" w:rsidR="00117105" w:rsidRPr="00190779" w:rsidRDefault="00117105" w:rsidP="00117105">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0FB82C97" w14:textId="77777777" w:rsidR="00117105" w:rsidRPr="00190779" w:rsidRDefault="00117105" w:rsidP="00117105">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27936430" w14:textId="77777777" w:rsidR="00117105" w:rsidRPr="00190779" w:rsidRDefault="00117105" w:rsidP="00117105">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5C775C47" w14:textId="77777777" w:rsidR="00117105" w:rsidRPr="00190779" w:rsidRDefault="00117105" w:rsidP="00117105">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6A1BFDA3" w14:textId="77777777" w:rsidR="00117105" w:rsidRPr="00190779" w:rsidRDefault="00117105" w:rsidP="00117105">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4EDE3AFE" w14:textId="77777777" w:rsidR="00117105" w:rsidRPr="00190779" w:rsidRDefault="00117105" w:rsidP="00117105">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3E8A07E0" w14:textId="77777777" w:rsidR="00117105" w:rsidRPr="00190779" w:rsidRDefault="00117105" w:rsidP="00117105">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505D01E7" w14:textId="77777777" w:rsidR="00117105" w:rsidRPr="00190779" w:rsidRDefault="00117105" w:rsidP="00117105">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1B1ED97B" w14:textId="77777777" w:rsidR="00117105" w:rsidRPr="00190779" w:rsidRDefault="00117105" w:rsidP="00117105">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098A0001" w14:textId="77777777" w:rsidR="00117105" w:rsidRPr="00190779" w:rsidRDefault="00117105" w:rsidP="00117105">
      <w:pPr>
        <w:rPr>
          <w:sz w:val="16"/>
          <w:szCs w:val="16"/>
        </w:rPr>
      </w:pPr>
      <w:r w:rsidRPr="00190779">
        <w:rPr>
          <w:sz w:val="16"/>
          <w:szCs w:val="16"/>
        </w:rPr>
        <w:t>Harms from AI-driven Power Concentration</w:t>
      </w:r>
    </w:p>
    <w:p w14:paraId="0E2EE24F" w14:textId="77777777" w:rsidR="00117105" w:rsidRPr="00190779" w:rsidRDefault="00117105" w:rsidP="00117105">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37ACB02A" w14:textId="77777777" w:rsidR="00117105" w:rsidRPr="00190779" w:rsidRDefault="00117105" w:rsidP="00117105">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76EF0F53" w14:textId="77777777" w:rsidR="00117105" w:rsidRPr="00190779" w:rsidRDefault="00117105" w:rsidP="00117105">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4C2BDBB6" w14:textId="77777777" w:rsidR="00117105" w:rsidRPr="00190779" w:rsidRDefault="00117105" w:rsidP="00117105">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4998B8FF" w14:textId="77777777" w:rsidR="00117105" w:rsidRPr="00190779" w:rsidRDefault="00117105" w:rsidP="00117105">
      <w:r w:rsidRPr="00190779">
        <w:t>[Condensed Text Ends]</w:t>
      </w:r>
    </w:p>
    <w:p w14:paraId="02FDED5A" w14:textId="77777777" w:rsidR="00117105" w:rsidRPr="00190779" w:rsidRDefault="00117105" w:rsidP="00117105">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62873996" w14:textId="77777777" w:rsidR="00117105" w:rsidRPr="00190779" w:rsidRDefault="00117105" w:rsidP="00117105">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8B9098E" w14:textId="77777777" w:rsidR="00117105" w:rsidRPr="00190779" w:rsidRDefault="00117105" w:rsidP="00117105">
      <w:r w:rsidRPr="00190779">
        <w:t>[Condensed Text Ends]</w:t>
      </w:r>
    </w:p>
    <w:p w14:paraId="6DB08A2A" w14:textId="77777777" w:rsidR="00117105" w:rsidRPr="00190779" w:rsidRDefault="00117105" w:rsidP="00117105">
      <w:pPr>
        <w:rPr>
          <w:sz w:val="16"/>
          <w:szCs w:val="16"/>
        </w:rPr>
      </w:pPr>
      <w:r w:rsidRPr="00190779">
        <w:rPr>
          <w:sz w:val="16"/>
          <w:szCs w:val="16"/>
        </w:rPr>
        <w:t>Roadmap towards a CBI Coalition</w:t>
      </w:r>
    </w:p>
    <w:p w14:paraId="28B15795" w14:textId="77777777" w:rsidR="00117105" w:rsidRPr="00190779" w:rsidRDefault="00117105" w:rsidP="00117105">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3679BF61" w14:textId="77777777" w:rsidR="00117105" w:rsidRPr="00190779" w:rsidRDefault="00117105" w:rsidP="00117105">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77AFB451" w14:textId="77777777" w:rsidR="00117105" w:rsidRPr="00190779" w:rsidRDefault="00117105" w:rsidP="00117105">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2AA57D97" w14:textId="77777777" w:rsidR="00117105" w:rsidRPr="00190779" w:rsidRDefault="00117105" w:rsidP="00117105">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29CFCE91" w14:textId="77777777" w:rsidR="00117105" w:rsidRPr="00190779" w:rsidRDefault="00117105" w:rsidP="00117105">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243459CF" w14:textId="77777777" w:rsidR="00117105" w:rsidRPr="00190779" w:rsidRDefault="00117105" w:rsidP="00117105">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07661878" w14:textId="77777777" w:rsidR="00117105" w:rsidRPr="00190779" w:rsidRDefault="00117105" w:rsidP="00117105">
      <w:pPr>
        <w:rPr>
          <w:sz w:val="16"/>
        </w:rPr>
      </w:pPr>
      <w:r w:rsidRPr="00190779">
        <w:t>[Omitted Table 1]</w:t>
      </w:r>
    </w:p>
    <w:p w14:paraId="72C564E5" w14:textId="77777777" w:rsidR="00117105" w:rsidRPr="00190779" w:rsidRDefault="00117105" w:rsidP="00117105">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19BC92F7" w14:textId="77777777" w:rsidR="00117105" w:rsidRPr="00190779" w:rsidRDefault="00117105" w:rsidP="00117105">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725EC540" w14:textId="77777777" w:rsidR="00117105" w:rsidRPr="00190779" w:rsidRDefault="00117105" w:rsidP="00117105">
      <w:pPr>
        <w:pStyle w:val="Heading4"/>
      </w:pPr>
      <w:r w:rsidRPr="00190779">
        <w:t xml:space="preserve">Unions are uniquely capable of raising the marginal value and bargaining power of data workers, while fostering digital competition and creating an optimal data market. </w:t>
      </w:r>
    </w:p>
    <w:p w14:paraId="38C218F1" w14:textId="77777777" w:rsidR="00117105" w:rsidRPr="00190779" w:rsidRDefault="00117105" w:rsidP="00117105">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0943B696" w14:textId="77777777" w:rsidR="00117105" w:rsidRPr="00190779" w:rsidRDefault="00117105" w:rsidP="00117105">
      <w:r w:rsidRPr="00190779">
        <w:t>*Siren Servers = firms that can accrue large amounts of data at virtually no cost*</w:t>
      </w:r>
    </w:p>
    <w:p w14:paraId="05C05497" w14:textId="77777777" w:rsidR="00117105" w:rsidRPr="00190779" w:rsidRDefault="00117105" w:rsidP="00117105">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3E79CBE5" w14:textId="77777777" w:rsidR="00117105" w:rsidRPr="00190779" w:rsidRDefault="00117105" w:rsidP="00117105">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618FDC04" w14:textId="77777777" w:rsidR="00117105" w:rsidRPr="00190779" w:rsidRDefault="00117105" w:rsidP="00117105">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66F87EC3" w14:textId="77777777" w:rsidR="00117105" w:rsidRPr="00190779" w:rsidRDefault="00117105" w:rsidP="00117105">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6623DB99" w14:textId="77777777" w:rsidR="00117105" w:rsidRPr="00190779" w:rsidRDefault="00117105" w:rsidP="00117105">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08AC77D8" w14:textId="77777777" w:rsidR="00117105" w:rsidRPr="00190779" w:rsidRDefault="00117105" w:rsidP="00117105">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5B7E453A" w14:textId="77777777" w:rsidR="00117105" w:rsidRPr="00190779" w:rsidRDefault="00117105" w:rsidP="00117105">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16329EE9" w14:textId="77777777" w:rsidR="00117105" w:rsidRPr="00190779" w:rsidRDefault="00117105" w:rsidP="00117105">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2F070625" w14:textId="77777777" w:rsidR="00117105" w:rsidRPr="00190779" w:rsidRDefault="00117105" w:rsidP="00117105">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3B838771" w14:textId="77777777" w:rsidR="00117105" w:rsidRPr="00190779" w:rsidRDefault="00117105" w:rsidP="00117105">
      <w:pPr>
        <w:rPr>
          <w:sz w:val="16"/>
        </w:rPr>
      </w:pPr>
    </w:p>
    <w:p w14:paraId="3FEFD743" w14:textId="77777777" w:rsidR="00117105" w:rsidRPr="00190779" w:rsidRDefault="00117105" w:rsidP="00117105">
      <w:pPr>
        <w:pStyle w:val="Heading3"/>
      </w:pPr>
      <w:r w:rsidRPr="00190779">
        <w:t>1AC---AI ADV</w:t>
      </w:r>
    </w:p>
    <w:p w14:paraId="6F21FDAE" w14:textId="77777777" w:rsidR="00117105" w:rsidRPr="00190779" w:rsidRDefault="00117105" w:rsidP="00117105">
      <w:pPr>
        <w:pStyle w:val="Heading4"/>
      </w:pPr>
      <w:r w:rsidRPr="00190779">
        <w:t xml:space="preserve">Advantage 2 is </w:t>
      </w:r>
      <w:r w:rsidRPr="00190779">
        <w:rPr>
          <w:u w:val="single"/>
        </w:rPr>
        <w:t>AI</w:t>
      </w:r>
      <w:r w:rsidRPr="00190779">
        <w:t xml:space="preserve">. </w:t>
      </w:r>
    </w:p>
    <w:p w14:paraId="060DDBF9" w14:textId="77777777" w:rsidR="00117105" w:rsidRPr="00190779" w:rsidRDefault="00117105" w:rsidP="00117105">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5CBC9854" w14:textId="77777777" w:rsidR="00117105" w:rsidRPr="00190779" w:rsidRDefault="00117105" w:rsidP="00117105">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4A2CA32F" w14:textId="77777777" w:rsidR="00117105" w:rsidRPr="0024255C" w:rsidRDefault="00117105" w:rsidP="00117105">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2D7D25A8" w14:textId="77777777" w:rsidR="00117105" w:rsidRPr="00190779" w:rsidRDefault="00117105" w:rsidP="00117105">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51A60DE" w14:textId="77777777" w:rsidR="00117105" w:rsidRPr="00190779" w:rsidRDefault="00117105" w:rsidP="00117105">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5002FF63" w14:textId="77777777" w:rsidR="00117105" w:rsidRPr="00190779" w:rsidRDefault="00117105" w:rsidP="00117105">
      <w:pPr>
        <w:rPr>
          <w:u w:val="single"/>
        </w:rPr>
      </w:pPr>
      <w:r w:rsidRPr="00190779">
        <w:rPr>
          <w:u w:val="single"/>
        </w:rPr>
        <w:t xml:space="preserve">Fast Forward to </w:t>
      </w:r>
      <w:r w:rsidRPr="0024255C">
        <w:rPr>
          <w:rStyle w:val="Emphasis"/>
        </w:rPr>
        <w:t>2030</w:t>
      </w:r>
    </w:p>
    <w:p w14:paraId="1E0C5188" w14:textId="77777777" w:rsidR="00117105" w:rsidRPr="00190779" w:rsidRDefault="00117105" w:rsidP="00117105">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59A09CB4" w14:textId="77777777" w:rsidR="00117105" w:rsidRPr="00190779" w:rsidRDefault="00117105" w:rsidP="00117105">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01A89E7B" w14:textId="77777777" w:rsidR="00117105" w:rsidRPr="00190779" w:rsidRDefault="00117105" w:rsidP="00117105">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3CD4762D" w14:textId="77777777" w:rsidR="00117105" w:rsidRPr="00190779" w:rsidRDefault="00117105" w:rsidP="00117105">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3DC67D9B" w14:textId="77777777" w:rsidR="00117105" w:rsidRPr="00190779" w:rsidRDefault="00117105" w:rsidP="00117105">
      <w:pPr>
        <w:rPr>
          <w:sz w:val="16"/>
        </w:rPr>
      </w:pPr>
      <w:r w:rsidRPr="00190779">
        <w:rPr>
          <w:sz w:val="16"/>
        </w:rPr>
        <w:t>What do we do? Pie-in-the-sky and Practical Solutions</w:t>
      </w:r>
    </w:p>
    <w:p w14:paraId="02CD7FC6" w14:textId="77777777" w:rsidR="00117105" w:rsidRPr="00190779" w:rsidRDefault="00117105" w:rsidP="00117105">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20AB87F4" w14:textId="77777777" w:rsidR="00117105" w:rsidRPr="00190779" w:rsidRDefault="00117105" w:rsidP="00117105">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6F8B57E2" w14:textId="77777777" w:rsidR="00117105" w:rsidRPr="00190779" w:rsidRDefault="00117105" w:rsidP="00117105">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4FB76B71" w14:textId="77777777" w:rsidR="00117105" w:rsidRPr="00190779" w:rsidRDefault="00117105" w:rsidP="00117105">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4AA1AF15" w14:textId="77777777" w:rsidR="00117105" w:rsidRPr="00190779" w:rsidRDefault="00117105" w:rsidP="00117105">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37C69B16" w14:textId="77777777" w:rsidR="00117105" w:rsidRPr="00190779" w:rsidRDefault="00117105" w:rsidP="00117105">
      <w:pPr>
        <w:pStyle w:val="Heading4"/>
      </w:pPr>
      <w:r w:rsidRPr="00190779">
        <w:t xml:space="preserve">Winner-takes-all AI race dynamics ensures’ existential safety corner cutting. </w:t>
      </w:r>
    </w:p>
    <w:p w14:paraId="59386864" w14:textId="77777777" w:rsidR="00117105" w:rsidRPr="00190779" w:rsidRDefault="00117105" w:rsidP="00117105">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6409B68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63ABDF43"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53A0EA1A"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5F41BC56"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77E327B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6077E768"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72F55CB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49F2D3D0" w14:textId="77777777" w:rsidR="00117105" w:rsidRPr="00190779" w:rsidRDefault="00117105" w:rsidP="00117105"/>
    <w:p w14:paraId="03B4ABCE" w14:textId="77777777" w:rsidR="00117105" w:rsidRPr="00190779" w:rsidRDefault="00117105" w:rsidP="00117105">
      <w:pPr>
        <w:pStyle w:val="Heading4"/>
      </w:pPr>
      <w:r w:rsidRPr="00190779">
        <w:t xml:space="preserve">AI driven power concentration injects unique misalignment risks that make an existential polycrisis certain. </w:t>
      </w:r>
    </w:p>
    <w:p w14:paraId="452FBE20" w14:textId="77777777" w:rsidR="00117105" w:rsidRPr="00190779" w:rsidRDefault="00117105" w:rsidP="00117105">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539DA59E"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1 Introduction</w:t>
      </w:r>
    </w:p>
    <w:p w14:paraId="61E78FFD" w14:textId="77777777" w:rsidR="00117105" w:rsidRPr="00F31528" w:rsidRDefault="00117105" w:rsidP="00117105">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0B8BC4D7" w14:textId="77777777" w:rsidR="00117105" w:rsidRPr="00F31528" w:rsidRDefault="00117105" w:rsidP="00117105">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0C0B1D1D" w14:textId="77777777" w:rsidR="00117105" w:rsidRPr="00190779" w:rsidRDefault="00117105" w:rsidP="00117105">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21688D12"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42F8B378"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5A09EAD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4982472A" w14:textId="77777777" w:rsidR="00117105" w:rsidRPr="00190779" w:rsidRDefault="00117105" w:rsidP="00117105">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25F0FE0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294E68B3"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4013752B"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4582B9CE"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431EDCBE"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120734C0"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397F676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67AF3A2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4856D28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45D7F94F"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09842B3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2E7B66FA"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4F2A57EA" w14:textId="77777777" w:rsidR="00117105" w:rsidRPr="00DE6F7B"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267B96B5" w14:textId="77777777" w:rsidR="00117105" w:rsidRPr="00DE6F7B" w:rsidRDefault="00117105" w:rsidP="00117105">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6E516A67" w14:textId="77777777" w:rsidR="00117105" w:rsidRPr="00190779" w:rsidRDefault="00117105" w:rsidP="00117105">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446BEAA7"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7B15DE9C"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1109EDA0"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44EDDCC8"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743BAD55"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30759D6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2B2528B4"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4B974D84"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0685AFC7"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51B50B35"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297BC6A6"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0C809258"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3B7AEABF"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758C84BD"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2ACD4152"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1F4FA79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4DDD9D5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49EA80CD"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445C2305"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1DB85BE6"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44AA3B4E"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51B1F46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32F90D4C"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177FF135" w14:textId="77777777" w:rsidR="00117105" w:rsidRPr="00190779" w:rsidRDefault="00117105" w:rsidP="00117105">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22553481"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39CBFFD2"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6221F5A7"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4BD9E3C1"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01034606"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75A1FEA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62B3993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1F0A0071"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5DBFB5A2"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1EA7E5BD"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2A254DFE"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742DC3F0"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1AC2D702"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FBF3547"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256BBE8F"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317A3EA7" w14:textId="77777777" w:rsidR="00117105" w:rsidRPr="00190779" w:rsidRDefault="00117105" w:rsidP="00117105">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39C26A2E"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7270348F"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559D4796" w14:textId="77777777" w:rsidR="00117105" w:rsidRPr="00190779" w:rsidRDefault="00117105" w:rsidP="00117105">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0DD0263A"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055745A8" w14:textId="77777777" w:rsidR="00117105" w:rsidRPr="00190779" w:rsidRDefault="00117105" w:rsidP="00117105">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0017F58F"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323412EA"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2C67C0B"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63917BB9"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5F445E38" w14:textId="77777777" w:rsidR="00117105" w:rsidRPr="00190779" w:rsidRDefault="00117105" w:rsidP="00117105">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5CDF6767"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018ECB30" w14:textId="77777777" w:rsidR="00117105" w:rsidRPr="00190779" w:rsidRDefault="00117105" w:rsidP="00117105">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5E15B213"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015D613E"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76683A66"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179541B6"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54069C4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1CA68D10"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3C7E71E9"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59E4BBFA"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70C58D6" w14:textId="77777777" w:rsidR="00117105" w:rsidRPr="00190779" w:rsidRDefault="00117105" w:rsidP="00117105">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6FB8DC9C"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21F448D5"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339AC61B" w14:textId="77777777" w:rsidR="00117105" w:rsidRPr="00190779" w:rsidRDefault="00117105" w:rsidP="00117105">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53AED286"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74CF3AEA" w14:textId="77777777" w:rsidR="00117105" w:rsidRPr="00190779" w:rsidRDefault="00117105" w:rsidP="00117105">
      <w:pPr>
        <w:pStyle w:val="Heading4"/>
      </w:pPr>
      <w:r w:rsidRPr="00190779">
        <w:t xml:space="preserve">AI’s degradation of the info ecosystem alone is existential. </w:t>
      </w:r>
    </w:p>
    <w:p w14:paraId="4D1413D9" w14:textId="77777777" w:rsidR="00117105" w:rsidRPr="00190779" w:rsidRDefault="00117105" w:rsidP="00117105">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164A5AF4" w14:textId="77777777" w:rsidR="00117105" w:rsidRPr="00190779" w:rsidRDefault="00117105" w:rsidP="00117105">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3D90046E"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5906B5DE"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717BF18B" w14:textId="77777777" w:rsidR="00117105" w:rsidRPr="00190779" w:rsidRDefault="00117105" w:rsidP="00117105">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3AEE50EA" w14:textId="77777777" w:rsidR="00117105" w:rsidRPr="00190779" w:rsidRDefault="00117105" w:rsidP="00117105">
      <w:pPr>
        <w:rPr>
          <w:rFonts w:asciiTheme="minorHAnsi" w:hAnsiTheme="minorHAnsi" w:cstheme="minorBidi"/>
          <w:sz w:val="16"/>
          <w:szCs w:val="32"/>
        </w:rPr>
      </w:pPr>
    </w:p>
    <w:p w14:paraId="63A2FEBE" w14:textId="77777777" w:rsidR="00117105" w:rsidRPr="00190779" w:rsidRDefault="00117105" w:rsidP="00117105">
      <w:pPr>
        <w:pStyle w:val="Heading4"/>
      </w:pPr>
      <w:r w:rsidRPr="00190779">
        <w:t xml:space="preserve">Collective bargaining bakes in safe AI development by ensuring careful data scaling, granular oversight and harm prediction. Preventing side-stepping safety for competition. </w:t>
      </w:r>
    </w:p>
    <w:p w14:paraId="7F13A1C7" w14:textId="77777777" w:rsidR="00117105" w:rsidRPr="00190779" w:rsidRDefault="00117105" w:rsidP="00117105">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2F323892" w14:textId="77777777" w:rsidR="00117105" w:rsidRPr="00190779" w:rsidRDefault="00117105" w:rsidP="00117105">
      <w:pPr>
        <w:rPr>
          <w:szCs w:val="32"/>
        </w:rPr>
      </w:pPr>
      <w:r w:rsidRPr="00190779">
        <w:rPr>
          <w:szCs w:val="32"/>
        </w:rPr>
        <w:t>*CBI = Collective bargaining in the information economy*</w:t>
      </w:r>
    </w:p>
    <w:p w14:paraId="34B0F475" w14:textId="77777777" w:rsidR="00117105" w:rsidRPr="00190779" w:rsidRDefault="00117105" w:rsidP="00117105">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039F07EC" w14:textId="77777777" w:rsidR="00117105" w:rsidRPr="00190779" w:rsidRDefault="00117105" w:rsidP="00117105">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06FF8CEE" w14:textId="77777777" w:rsidR="00117105" w:rsidRPr="00190779" w:rsidRDefault="00117105" w:rsidP="00117105">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14CE2FAD" w14:textId="77777777" w:rsidR="00117105" w:rsidRPr="00190779" w:rsidRDefault="00117105" w:rsidP="00117105">
      <w:pPr>
        <w:rPr>
          <w:szCs w:val="32"/>
        </w:rPr>
      </w:pPr>
      <w:r w:rsidRPr="00190779">
        <w:rPr>
          <w:szCs w:val="32"/>
        </w:rPr>
        <w:t>[Condensed Text Ends]</w:t>
      </w:r>
    </w:p>
    <w:p w14:paraId="4507AF94" w14:textId="77777777" w:rsidR="00117105" w:rsidRPr="00190779" w:rsidRDefault="00117105" w:rsidP="00117105">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52E78F4A" w14:textId="77777777" w:rsidR="00117105" w:rsidRPr="00190779" w:rsidRDefault="00117105" w:rsidP="00117105">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870F183" w14:textId="77777777" w:rsidR="00117105" w:rsidRPr="00190779" w:rsidRDefault="00117105" w:rsidP="00117105">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3FEDEA15" w14:textId="77777777" w:rsidR="00117105" w:rsidRPr="00190779" w:rsidRDefault="00117105" w:rsidP="00117105">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253A0A03" w14:textId="77777777" w:rsidR="00117105" w:rsidRPr="00190779" w:rsidRDefault="00117105" w:rsidP="00117105">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3E9EDB86" w14:textId="77777777" w:rsidR="00117105" w:rsidRPr="00190779" w:rsidRDefault="00117105" w:rsidP="00117105">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6F5873A0" w14:textId="77777777" w:rsidR="00117105" w:rsidRPr="00190779" w:rsidRDefault="00117105" w:rsidP="00117105">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2F58BA10" w14:textId="77777777" w:rsidR="00117105" w:rsidRPr="00190779" w:rsidRDefault="00117105" w:rsidP="00117105">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79E6B1E1" w14:textId="77777777" w:rsidR="00117105" w:rsidRPr="00190779" w:rsidRDefault="00117105" w:rsidP="00117105">
      <w:pPr>
        <w:pStyle w:val="Heading4"/>
      </w:pPr>
      <w:r w:rsidRPr="00190779">
        <w:t xml:space="preserve">Expanding bargaining to include AI and data aligns unions to maximize the upsides of AI while minimizing any negative externalities. </w:t>
      </w:r>
    </w:p>
    <w:p w14:paraId="2242FC2D" w14:textId="77777777" w:rsidR="00117105" w:rsidRPr="00190779" w:rsidRDefault="00117105" w:rsidP="00117105">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7ED11280" w14:textId="77777777" w:rsidR="00117105" w:rsidRPr="00190779" w:rsidRDefault="00117105" w:rsidP="00117105">
      <w:r w:rsidRPr="00190779">
        <w:t>*BCG = Bargaining for the Common Good*</w:t>
      </w:r>
    </w:p>
    <w:p w14:paraId="35BFB5A2" w14:textId="77777777" w:rsidR="00117105" w:rsidRPr="00190779" w:rsidRDefault="00117105" w:rsidP="00117105">
      <w:pPr>
        <w:rPr>
          <w:u w:val="single"/>
        </w:rPr>
      </w:pPr>
      <w:r w:rsidRPr="00190779">
        <w:rPr>
          <w:u w:val="single"/>
        </w:rPr>
        <w:t xml:space="preserve">What could </w:t>
      </w:r>
      <w:r w:rsidRPr="0024255C">
        <w:rPr>
          <w:rStyle w:val="Emphasis"/>
        </w:rPr>
        <w:t>Congress</w:t>
      </w:r>
      <w:r w:rsidRPr="00190779">
        <w:rPr>
          <w:u w:val="single"/>
        </w:rPr>
        <w:t xml:space="preserve"> Do?</w:t>
      </w:r>
    </w:p>
    <w:p w14:paraId="16A7C884" w14:textId="77777777" w:rsidR="00117105" w:rsidRPr="00190779" w:rsidRDefault="00117105" w:rsidP="00117105">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3DC4406D" w14:textId="77777777" w:rsidR="00117105" w:rsidRPr="00190779" w:rsidRDefault="00117105" w:rsidP="00117105">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2CE87296" w14:textId="77777777" w:rsidR="00117105" w:rsidRPr="00190779" w:rsidRDefault="00117105" w:rsidP="00117105">
      <w:pPr>
        <w:rPr>
          <w:sz w:val="12"/>
          <w:szCs w:val="18"/>
        </w:rPr>
      </w:pPr>
      <w:r w:rsidRPr="00190779">
        <w:rPr>
          <w:sz w:val="12"/>
          <w:szCs w:val="18"/>
        </w:rPr>
        <w:t>Why the Incoming Congress Should Empower Unions to Monitor AI?</w:t>
      </w:r>
    </w:p>
    <w:p w14:paraId="6C80A7ED" w14:textId="77777777" w:rsidR="00117105" w:rsidRPr="00190779" w:rsidRDefault="00117105" w:rsidP="00117105">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1EB71B39" w14:textId="77777777" w:rsidR="00117105" w:rsidRPr="00190779" w:rsidRDefault="00117105" w:rsidP="00117105">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719C1160" w14:textId="77777777" w:rsidR="00117105" w:rsidRPr="00190779" w:rsidRDefault="00117105" w:rsidP="00117105">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0B538E82" w14:textId="77777777" w:rsidR="00117105" w:rsidRPr="00190779" w:rsidRDefault="00117105" w:rsidP="00117105">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F8EC3CE" w14:textId="77777777" w:rsidR="00117105" w:rsidRPr="00190779" w:rsidRDefault="00117105" w:rsidP="00117105">
      <w:pPr>
        <w:rPr>
          <w:sz w:val="16"/>
        </w:rPr>
      </w:pPr>
      <w:r w:rsidRPr="00190779">
        <w:rPr>
          <w:sz w:val="16"/>
        </w:rPr>
        <w:t>Why does a Bargaining for the Common Good Framework Make Sense for AI?</w:t>
      </w:r>
    </w:p>
    <w:p w14:paraId="42FA809D" w14:textId="77777777" w:rsidR="00117105" w:rsidRPr="00190779" w:rsidRDefault="00117105" w:rsidP="00117105">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F24EB84" w14:textId="77777777" w:rsidR="00117105" w:rsidRPr="00190779" w:rsidRDefault="00117105" w:rsidP="00117105">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666BF0AE" w14:textId="77777777" w:rsidR="00117105" w:rsidRPr="00190779" w:rsidRDefault="00117105" w:rsidP="00117105">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5FD3939" w14:textId="77777777" w:rsidR="00117105" w:rsidRPr="00190779" w:rsidRDefault="00117105" w:rsidP="00117105">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6E891CC4" w14:textId="77777777" w:rsidR="00117105" w:rsidRPr="00190779" w:rsidRDefault="00117105" w:rsidP="00117105">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1D217BF9" w14:textId="77777777" w:rsidR="00117105" w:rsidRPr="00190779" w:rsidRDefault="00117105" w:rsidP="00117105">
      <w:pPr>
        <w:rPr>
          <w:sz w:val="16"/>
        </w:rPr>
      </w:pPr>
      <w:r w:rsidRPr="00190779">
        <w:rPr>
          <w:sz w:val="16"/>
        </w:rPr>
        <w:t>Applying BCG to Union Bargaining Over AI Governance</w:t>
      </w:r>
    </w:p>
    <w:p w14:paraId="289DC12C" w14:textId="77777777" w:rsidR="00117105" w:rsidRPr="00190779" w:rsidRDefault="00117105" w:rsidP="00117105">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470873ED" w14:textId="77777777" w:rsidR="00117105" w:rsidRPr="00190779" w:rsidRDefault="00117105" w:rsidP="00117105">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2A5414C1" w14:textId="77777777" w:rsidR="00117105" w:rsidRPr="00190779" w:rsidRDefault="00117105" w:rsidP="00117105">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76ACF8CA" w14:textId="77777777" w:rsidR="00117105" w:rsidRPr="00190779" w:rsidRDefault="00117105" w:rsidP="00117105">
      <w:pPr>
        <w:rPr>
          <w:sz w:val="16"/>
        </w:rPr>
      </w:pPr>
      <w:r w:rsidRPr="00190779">
        <w:rPr>
          <w:sz w:val="16"/>
        </w:rPr>
        <w:t>Getting this proposal through Congress</w:t>
      </w:r>
    </w:p>
    <w:p w14:paraId="64D164ED" w14:textId="77777777" w:rsidR="00117105" w:rsidRPr="00190779" w:rsidRDefault="00117105" w:rsidP="00117105">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5019C890" w14:textId="77777777" w:rsidR="00117105" w:rsidRPr="00190779" w:rsidRDefault="00117105" w:rsidP="00117105">
      <w:pPr>
        <w:rPr>
          <w:sz w:val="16"/>
        </w:rPr>
      </w:pPr>
      <w:r w:rsidRPr="00190779">
        <w:rPr>
          <w:sz w:val="16"/>
        </w:rPr>
        <w:t>Why Should Labor Organizations Care?</w:t>
      </w:r>
    </w:p>
    <w:p w14:paraId="08302ECF" w14:textId="77777777" w:rsidR="00117105" w:rsidRPr="00190779" w:rsidRDefault="00117105" w:rsidP="00117105">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3B805D4B" w14:textId="77777777" w:rsidR="00117105" w:rsidRPr="00190779" w:rsidRDefault="00117105" w:rsidP="00117105">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4687D286" w14:textId="77777777" w:rsidR="00117105" w:rsidRPr="00190779" w:rsidRDefault="00117105" w:rsidP="00117105">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63A43512" w14:textId="77777777" w:rsidR="00117105" w:rsidRPr="00190779" w:rsidRDefault="00117105" w:rsidP="00117105">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2D94DDF0" w14:textId="77777777" w:rsidR="00117105" w:rsidRPr="00190779" w:rsidRDefault="00117105" w:rsidP="00117105">
      <w:pPr>
        <w:pStyle w:val="Heading4"/>
      </w:pPr>
      <w:r w:rsidRPr="00190779">
        <w:t xml:space="preserve">Ensures healthy AI competition with safe high quality data scaling. </w:t>
      </w:r>
    </w:p>
    <w:p w14:paraId="43131754" w14:textId="77777777" w:rsidR="00117105" w:rsidRPr="00190779" w:rsidRDefault="00117105" w:rsidP="00117105">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4E72D4DF" w14:textId="77777777" w:rsidR="00117105" w:rsidRPr="00190779" w:rsidRDefault="00117105" w:rsidP="00117105">
      <w:r w:rsidRPr="00190779">
        <w:t>*DaL = Data as Labor, DaC = Data as Capital*</w:t>
      </w:r>
    </w:p>
    <w:p w14:paraId="265D434F" w14:textId="77777777" w:rsidR="00117105" w:rsidRPr="00190779" w:rsidRDefault="00117105" w:rsidP="00117105">
      <w:pPr>
        <w:rPr>
          <w:sz w:val="16"/>
        </w:rPr>
      </w:pPr>
      <w:r w:rsidRPr="00190779">
        <w:rPr>
          <w:sz w:val="16"/>
        </w:rPr>
        <w:t>I. The High Cost of Free Data</w:t>
      </w:r>
    </w:p>
    <w:p w14:paraId="62EBEE6F" w14:textId="77777777" w:rsidR="00117105" w:rsidRPr="00190779" w:rsidRDefault="00117105" w:rsidP="00117105">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10271622" w14:textId="77777777" w:rsidR="00117105" w:rsidRPr="00190779" w:rsidRDefault="00117105" w:rsidP="00117105">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4688C8DA" w14:textId="77777777" w:rsidR="00117105" w:rsidRPr="00190779" w:rsidRDefault="00117105" w:rsidP="00117105">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088E3D5F" w14:textId="77777777" w:rsidR="00117105" w:rsidRPr="00190779" w:rsidRDefault="00117105" w:rsidP="00117105">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53D527BF" w14:textId="77777777" w:rsidR="00117105" w:rsidRPr="00190779" w:rsidRDefault="00117105" w:rsidP="00117105">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3362BA1B" w14:textId="77777777" w:rsidR="00117105" w:rsidRPr="00190779" w:rsidRDefault="00117105" w:rsidP="00117105">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6D8A70FA" w14:textId="77777777" w:rsidR="00117105" w:rsidRPr="00190779" w:rsidRDefault="00117105" w:rsidP="00117105">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731D187C" w14:textId="77777777" w:rsidR="00117105" w:rsidRPr="00190779" w:rsidRDefault="00117105" w:rsidP="00117105">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3E413C04" w14:textId="77777777" w:rsidR="00117105" w:rsidRPr="00190779" w:rsidRDefault="00117105" w:rsidP="00117105">
      <w:pPr>
        <w:rPr>
          <w:sz w:val="16"/>
        </w:rPr>
      </w:pPr>
      <w:r w:rsidRPr="00190779">
        <w:rPr>
          <w:sz w:val="16"/>
        </w:rPr>
        <w:t>II. Capital or Labor?</w:t>
      </w:r>
    </w:p>
    <w:p w14:paraId="67A83FBD" w14:textId="77777777" w:rsidR="00117105" w:rsidRPr="00190779" w:rsidRDefault="00117105" w:rsidP="00117105">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3CA23124" w14:textId="77777777" w:rsidR="00117105" w:rsidRPr="00190779" w:rsidRDefault="00117105" w:rsidP="00117105">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3544191B" w14:textId="77777777" w:rsidR="00117105" w:rsidRPr="00190779" w:rsidRDefault="00117105" w:rsidP="00117105">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1083F149" w14:textId="77777777" w:rsidR="00117105" w:rsidRPr="00190779" w:rsidRDefault="00117105" w:rsidP="00117105">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30CC3425" w14:textId="77777777" w:rsidR="00117105" w:rsidRPr="00190779" w:rsidRDefault="00117105" w:rsidP="00117105">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24F932E1" w14:textId="77777777" w:rsidR="00117105" w:rsidRPr="00190779" w:rsidRDefault="00117105" w:rsidP="00117105">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0721A780" w14:textId="77777777" w:rsidR="00117105" w:rsidRPr="00190779" w:rsidRDefault="00117105" w:rsidP="00117105">
      <w:pPr>
        <w:rPr>
          <w:sz w:val="16"/>
        </w:rPr>
      </w:pPr>
      <w:r w:rsidRPr="00190779">
        <w:rPr>
          <w:sz w:val="16"/>
        </w:rPr>
        <w:t>III. How Did We Get Here?</w:t>
      </w:r>
    </w:p>
    <w:p w14:paraId="31239119" w14:textId="77777777" w:rsidR="00117105" w:rsidRPr="00190779" w:rsidRDefault="00117105" w:rsidP="00117105">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3C823D61" w14:textId="77777777" w:rsidR="00117105" w:rsidRPr="00190779" w:rsidRDefault="00117105" w:rsidP="00117105">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6B798F26" w14:textId="77777777" w:rsidR="00117105" w:rsidRPr="00190779" w:rsidRDefault="00117105" w:rsidP="00117105">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317587A3" w14:textId="77777777" w:rsidR="00117105" w:rsidRPr="00190779" w:rsidRDefault="00117105" w:rsidP="00117105">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04E1422C" w14:textId="77777777" w:rsidR="00117105" w:rsidRPr="00190779" w:rsidRDefault="00117105" w:rsidP="00117105">
      <w:pPr>
        <w:rPr>
          <w:sz w:val="16"/>
        </w:rPr>
      </w:pPr>
      <w:r w:rsidRPr="00190779">
        <w:rPr>
          <w:sz w:val="16"/>
        </w:rPr>
        <w:t>IV. Sources of Countervailing Power</w:t>
      </w:r>
    </w:p>
    <w:p w14:paraId="50B4502D" w14:textId="77777777" w:rsidR="00117105" w:rsidRPr="00190779" w:rsidRDefault="00117105" w:rsidP="00117105">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30749F0C" w14:textId="77777777" w:rsidR="00117105" w:rsidRPr="00190779" w:rsidRDefault="00117105" w:rsidP="00117105">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05065AE4" w14:textId="77777777" w:rsidR="00117105" w:rsidRPr="00190779" w:rsidRDefault="00117105" w:rsidP="00117105">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5FD993E6" w14:textId="77777777" w:rsidR="00117105" w:rsidRPr="00190779" w:rsidRDefault="00117105" w:rsidP="00117105">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390BCBCD" w14:textId="77777777" w:rsidR="00117105" w:rsidRPr="00190779" w:rsidRDefault="00117105" w:rsidP="00117105">
      <w:pPr>
        <w:rPr>
          <w:sz w:val="16"/>
        </w:rPr>
      </w:pPr>
      <w:r w:rsidRPr="00190779">
        <w:rPr>
          <w:sz w:val="16"/>
        </w:rPr>
        <w:t>V. A Radical Data Market</w:t>
      </w:r>
    </w:p>
    <w:p w14:paraId="14964ADF" w14:textId="77777777" w:rsidR="00117105" w:rsidRPr="00190779" w:rsidRDefault="00117105" w:rsidP="00117105">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074D313A" w14:textId="3D98BBB2" w:rsidR="00117105" w:rsidRDefault="00117105" w:rsidP="00117105">
      <w:pPr>
        <w:pStyle w:val="Heading1"/>
      </w:pPr>
      <w:r>
        <w:t>2AC</w:t>
      </w:r>
    </w:p>
    <w:p w14:paraId="71C8D6D3" w14:textId="77777777" w:rsidR="00117105" w:rsidRDefault="00117105" w:rsidP="00117105">
      <w:pPr>
        <w:pStyle w:val="Heading3"/>
      </w:pPr>
      <w:r>
        <w:t>2AC—Adv—Data concentration</w:t>
      </w:r>
    </w:p>
    <w:p w14:paraId="40E6513E" w14:textId="77777777" w:rsidR="00117105" w:rsidRDefault="00117105" w:rsidP="00117105"/>
    <w:p w14:paraId="5EC78346" w14:textId="77777777" w:rsidR="00117105" w:rsidRDefault="00117105" w:rsidP="00117105">
      <w:pPr>
        <w:pStyle w:val="Heading3"/>
      </w:pPr>
      <w:r>
        <w:t>2AC—Adv—AI</w:t>
      </w:r>
    </w:p>
    <w:p w14:paraId="270406C6" w14:textId="77777777" w:rsidR="00117105" w:rsidRDefault="00117105" w:rsidP="00117105"/>
    <w:p w14:paraId="60849472" w14:textId="77777777" w:rsidR="00117105" w:rsidRDefault="00117105" w:rsidP="00117105">
      <w:pPr>
        <w:pStyle w:val="Heading3"/>
      </w:pPr>
      <w:r>
        <w:t>2AC—AT—procedural</w:t>
      </w:r>
    </w:p>
    <w:p w14:paraId="593FD44C" w14:textId="77777777" w:rsidR="00117105" w:rsidRDefault="00117105" w:rsidP="00117105">
      <w:r>
        <w:t>We reaffirm the 1AC with the term extortion in place of blackmail means the same thing but omits the violent term solves their offense and is best for debate because we never know why terms like “blackmail” that are not in the context of controversial discourse are bad until its presented to us anything else is infintely unpredictable and punishes teams for reading scholarship that is good but uses obscurely problematic language.</w:t>
      </w:r>
    </w:p>
    <w:p w14:paraId="00C03D42" w14:textId="77777777" w:rsidR="00117105" w:rsidRPr="00015A17" w:rsidRDefault="00117105" w:rsidP="00117105">
      <w:r>
        <w:t>And it meets what their interp says what we should do which is reform how we have discourse over things like AI extortion.</w:t>
      </w:r>
    </w:p>
    <w:p w14:paraId="69FAB1B0" w14:textId="77777777" w:rsidR="00117105" w:rsidRDefault="00117105" w:rsidP="00117105">
      <w:r>
        <w:t xml:space="preserve">No warrant for why its violent just that the term black in blackmail has no reason for being so on face. </w:t>
      </w:r>
    </w:p>
    <w:p w14:paraId="517FAD4A" w14:textId="77777777" w:rsidR="00117105" w:rsidRPr="00DF3E1E" w:rsidRDefault="00117105" w:rsidP="00117105">
      <w:pPr>
        <w:pStyle w:val="Heading3"/>
      </w:pPr>
      <w:r>
        <w:t>2AC—AT—K</w:t>
      </w:r>
    </w:p>
    <w:p w14:paraId="2A27DAF5" w14:textId="77777777" w:rsidR="00117105" w:rsidRDefault="00117105" w:rsidP="00117105">
      <w:r>
        <w:t>Weigh the fiated implications of the plan vs the consequences of unique links and a competitive alternative—the impact is fairness the K shifts the debate from the core controversies were equally prepared for clash is the internal link to education and a prerequisite to anything they think debate is good for.</w:t>
      </w:r>
    </w:p>
    <w:p w14:paraId="5607B222" w14:textId="77777777" w:rsidR="00117105" w:rsidRDefault="00117105" w:rsidP="00117105">
      <w:r>
        <w:t>PDB</w:t>
      </w:r>
    </w:p>
    <w:p w14:paraId="0049A6FC" w14:textId="77777777" w:rsidR="00117105" w:rsidRDefault="00117105" w:rsidP="00117105">
      <w:r>
        <w:t>PD the aff with the mindset of the alternative—resolves the link</w:t>
      </w:r>
    </w:p>
    <w:p w14:paraId="2497C2DA" w14:textId="77777777" w:rsidR="00117105" w:rsidRDefault="00117105" w:rsidP="00117105">
      <w:r>
        <w:t xml:space="preserve">Immaterial alts are a voting issue means they get to generate their best offense vs the aff, but we don’t get ours to the alt and lets the neg hide FPIK’s which moot the aff and make us debate against ourselves </w:t>
      </w:r>
    </w:p>
    <w:p w14:paraId="6D1AEC9A" w14:textId="77777777" w:rsidR="00117105" w:rsidRDefault="00117105" w:rsidP="00117105">
      <w:r>
        <w:t>The plan does not invest in labor law, broadly nor unconditionally which means at most their links are to the squo.</w:t>
      </w:r>
    </w:p>
    <w:p w14:paraId="3CF3BC24" w14:textId="77777777" w:rsidR="00117105" w:rsidRPr="00C26168" w:rsidRDefault="00117105" w:rsidP="00117105">
      <w:pPr>
        <w:pStyle w:val="Heading4"/>
        <w:rPr>
          <w:rFonts w:cstheme="minorHAnsi"/>
        </w:rPr>
      </w:pPr>
      <w:bookmarkStart w:id="1" w:name="_Hlk32753676"/>
      <w:r w:rsidRPr="00C26168">
        <w:rPr>
          <w:rFonts w:cstheme="minorHAnsi"/>
          <w:u w:val="single"/>
        </w:rPr>
        <w:t>Totalizing</w:t>
      </w:r>
      <w:r w:rsidRPr="00C26168">
        <w:rPr>
          <w:rFonts w:cstheme="minorHAnsi"/>
        </w:rPr>
        <w:t xml:space="preserve"> readings of </w:t>
      </w:r>
      <w:r w:rsidRPr="00C26168">
        <w:rPr>
          <w:rFonts w:cstheme="minorHAnsi"/>
          <w:u w:val="single"/>
        </w:rPr>
        <w:t>anti-blackness</w:t>
      </w:r>
      <w:r w:rsidRPr="00C26168">
        <w:rPr>
          <w:rFonts w:cstheme="minorHAnsi"/>
        </w:rPr>
        <w:t xml:space="preserve"> that preclude the possibility for </w:t>
      </w:r>
      <w:r w:rsidRPr="00C26168">
        <w:rPr>
          <w:rFonts w:cstheme="minorHAnsi"/>
          <w:u w:val="single"/>
        </w:rPr>
        <w:t>political change</w:t>
      </w:r>
      <w:r w:rsidRPr="00C26168">
        <w:rPr>
          <w:rFonts w:cstheme="minorHAnsi"/>
        </w:rPr>
        <w:t xml:space="preserve"> are </w:t>
      </w:r>
      <w:r w:rsidRPr="00C26168">
        <w:rPr>
          <w:rFonts w:cstheme="minorHAnsi"/>
          <w:u w:val="single"/>
        </w:rPr>
        <w:t>bad</w:t>
      </w:r>
      <w:r w:rsidRPr="00C26168">
        <w:rPr>
          <w:rFonts w:cstheme="minorHAnsi"/>
        </w:rPr>
        <w:t>---</w:t>
      </w:r>
    </w:p>
    <w:p w14:paraId="6D859601" w14:textId="77777777" w:rsidR="00117105" w:rsidRPr="00C26168" w:rsidRDefault="00117105" w:rsidP="00117105">
      <w:pPr>
        <w:pStyle w:val="Heading4"/>
      </w:pPr>
      <w:r w:rsidRPr="00C26168">
        <w:rPr>
          <w:rFonts w:cstheme="minorHAnsi"/>
        </w:rPr>
        <w:t xml:space="preserve">First, </w:t>
      </w:r>
      <w:r w:rsidRPr="00C26168">
        <w:t>materially</w:t>
      </w:r>
      <w:r w:rsidRPr="00C26168">
        <w:rPr>
          <w:rFonts w:cstheme="minorHAnsi"/>
        </w:rPr>
        <w:t xml:space="preserve">--- a confluence of </w:t>
      </w:r>
      <w:r w:rsidRPr="00C26168">
        <w:t>statistical factors</w:t>
      </w:r>
      <w:r w:rsidRPr="00C26168">
        <w:rPr>
          <w:rFonts w:cstheme="minorHAnsi"/>
        </w:rPr>
        <w:t xml:space="preserve"> prove racial progress is </w:t>
      </w:r>
      <w:r w:rsidRPr="00C26168">
        <w:t xml:space="preserve">possible and occurring. </w:t>
      </w:r>
    </w:p>
    <w:p w14:paraId="38D897E7" w14:textId="77777777" w:rsidR="00117105" w:rsidRPr="00C26168" w:rsidRDefault="00117105" w:rsidP="00117105">
      <w:pPr>
        <w:rPr>
          <w:rFonts w:cstheme="minorHAnsi"/>
        </w:rPr>
      </w:pPr>
      <w:r w:rsidRPr="00C26168">
        <w:rPr>
          <w:rStyle w:val="Style13ptBold"/>
          <w:rFonts w:cstheme="minorHAnsi"/>
        </w:rPr>
        <w:t xml:space="preserve">Hochschild 17 </w:t>
      </w:r>
      <w:r w:rsidRPr="00C26168">
        <w:rPr>
          <w:rFonts w:cstheme="minorHAnsi"/>
        </w:rPr>
        <w:t xml:space="preserve">(Jennifer L. Hochschild , Professor of Government, African and African American Studies, and the Chair of the Department of Government (Harvard University), Chair in American Law and Governance at the Library of Congress, President of the American Political Science Association, “Left Pessimism and Political Science,” Perspectives on Politics, Volume 15, Issue 1, March 15th, p. 6-19, DOI: </w:t>
      </w:r>
      <w:hyperlink r:id="rId9" w:history="1">
        <w:r w:rsidRPr="00C26168">
          <w:rPr>
            <w:rFonts w:cstheme="minorHAnsi"/>
          </w:rPr>
          <w:t>https://doi.org/10.1017/S1537592716004102</w:t>
        </w:r>
      </w:hyperlink>
      <w:r w:rsidRPr="00C26168">
        <w:rPr>
          <w:rFonts w:cstheme="minorHAnsi"/>
        </w:rPr>
        <w:t xml:space="preserve"> **modified to allow for more humanizing frames)</w:t>
      </w:r>
    </w:p>
    <w:p w14:paraId="6848565A" w14:textId="77777777" w:rsidR="00117105" w:rsidRPr="00C26168" w:rsidRDefault="00117105" w:rsidP="00117105">
      <w:pPr>
        <w:rPr>
          <w:rStyle w:val="Style13ptBold"/>
          <w:rFonts w:cstheme="minorHAnsi"/>
          <w:b w:val="0"/>
          <w:sz w:val="16"/>
        </w:rPr>
      </w:pPr>
      <w:r w:rsidRPr="00C26168">
        <w:rPr>
          <w:rStyle w:val="StyleUnderline"/>
          <w:rFonts w:cstheme="minorHAnsi"/>
        </w:rPr>
        <w:t>Is Pessimism the Only Sensible or Empirically Warranted Response</w:t>
      </w:r>
      <w:r w:rsidRPr="00C26168">
        <w:rPr>
          <w:rStyle w:val="Style13ptBold"/>
          <w:rFonts w:cstheme="minorHAnsi"/>
          <w:sz w:val="16"/>
        </w:rPr>
        <w:t xml:space="preserve"> in these Two Arenas? It is easy to find evidence to support pessimism about American racial dynamics or the societal deployment of genomic science. The </w:t>
      </w:r>
      <w:r w:rsidRPr="00C26168">
        <w:rPr>
          <w:rStyle w:val="Emphasis"/>
          <w:rFonts w:cstheme="minorHAnsi"/>
        </w:rPr>
        <w:t>U</w:t>
      </w:r>
      <w:r w:rsidRPr="00C26168">
        <w:rPr>
          <w:rStyle w:val="Style13ptBold"/>
          <w:rFonts w:cstheme="minorHAnsi"/>
          <w:sz w:val="16"/>
        </w:rPr>
        <w:t xml:space="preserve">nited </w:t>
      </w:r>
      <w:r w:rsidRPr="00C26168">
        <w:rPr>
          <w:rStyle w:val="Emphasis"/>
          <w:rFonts w:cstheme="minorHAnsi"/>
        </w:rPr>
        <w:t>S</w:t>
      </w:r>
      <w:r w:rsidRPr="00C26168">
        <w:rPr>
          <w:rStyle w:val="Style13ptBold"/>
          <w:rFonts w:cstheme="minorHAnsi"/>
          <w:sz w:val="16"/>
        </w:rPr>
        <w:t xml:space="preserve">tates </w:t>
      </w:r>
      <w:r w:rsidRPr="00C26168">
        <w:rPr>
          <w:rStyle w:val="StyleUnderline"/>
          <w:rFonts w:cstheme="minorHAnsi"/>
        </w:rPr>
        <w:t>is notorious for</w:t>
      </w:r>
      <w:r w:rsidRPr="00C26168">
        <w:rPr>
          <w:rStyle w:val="Style13ptBold"/>
          <w:rFonts w:cstheme="minorHAnsi"/>
          <w:sz w:val="16"/>
        </w:rPr>
        <w:t xml:space="preserve"> its </w:t>
      </w:r>
      <w:r w:rsidRPr="00C26168">
        <w:rPr>
          <w:rStyle w:val="StyleUnderline"/>
          <w:rFonts w:cstheme="minorHAnsi"/>
        </w:rPr>
        <w:t>racially- and ethnically-inflected poverty and</w:t>
      </w:r>
      <w:r w:rsidRPr="00C26168">
        <w:rPr>
          <w:rStyle w:val="Style13ptBold"/>
          <w:rFonts w:cstheme="minorHAnsi"/>
          <w:sz w:val="16"/>
        </w:rPr>
        <w:t xml:space="preserve"> excessive levels of </w:t>
      </w:r>
      <w:r w:rsidRPr="00C26168">
        <w:rPr>
          <w:rStyle w:val="StyleUnderline"/>
          <w:rFonts w:cstheme="minorHAnsi"/>
        </w:rPr>
        <w:t>incarceration; undocumented migrants live in</w:t>
      </w:r>
      <w:r w:rsidRPr="00C26168">
        <w:rPr>
          <w:rStyle w:val="Style13ptBold"/>
          <w:rFonts w:cstheme="minorHAnsi"/>
          <w:sz w:val="16"/>
        </w:rPr>
        <w:t xml:space="preserve"> legal </w:t>
      </w:r>
      <w:r w:rsidRPr="00C26168">
        <w:rPr>
          <w:rStyle w:val="StyleUnderline"/>
          <w:rFonts w:cstheme="minorHAnsi"/>
        </w:rPr>
        <w:t>limbo</w:t>
      </w:r>
      <w:r w:rsidRPr="00C26168">
        <w:rPr>
          <w:rStyle w:val="Style13ptBold"/>
          <w:rFonts w:cstheme="minorHAnsi"/>
          <w:sz w:val="16"/>
        </w:rPr>
        <w:t xml:space="preserve">; new genomics techniques such as CRISPR-Cas9 tempt humankind into hubristic manipulation of nature, </w:t>
      </w:r>
      <w:r w:rsidRPr="00C26168">
        <w:rPr>
          <w:rStyle w:val="StyleUnderline"/>
          <w:rFonts w:cstheme="minorHAnsi"/>
        </w:rPr>
        <w:t>and scientists’ promises</w:t>
      </w:r>
      <w:r w:rsidRPr="00C26168">
        <w:rPr>
          <w:rStyle w:val="Style13ptBold"/>
          <w:rFonts w:cstheme="minorHAnsi"/>
          <w:sz w:val="16"/>
        </w:rPr>
        <w:t xml:space="preserve"> to cure cancer through genetics knowledge </w:t>
      </w:r>
      <w:r w:rsidRPr="00C26168">
        <w:rPr>
          <w:rStyle w:val="StyleUnderline"/>
          <w:rFonts w:cstheme="minorHAnsi"/>
        </w:rPr>
        <w:t>ring hollow to many</w:t>
      </w:r>
      <w:r w:rsidRPr="00C26168">
        <w:rPr>
          <w:rStyle w:val="Style13ptBold"/>
          <w:rFonts w:cstheme="minorHAnsi"/>
          <w:sz w:val="16"/>
        </w:rPr>
        <w:t xml:space="preserve">. The </w:t>
      </w:r>
      <w:r w:rsidRPr="00C26168">
        <w:rPr>
          <w:rStyle w:val="StyleUnderline"/>
          <w:rFonts w:cstheme="minorHAnsi"/>
        </w:rPr>
        <w:t>question</w:t>
      </w:r>
      <w:r w:rsidRPr="00C26168">
        <w:rPr>
          <w:rStyle w:val="Style13ptBold"/>
          <w:rFonts w:cstheme="minorHAnsi"/>
          <w:sz w:val="16"/>
        </w:rPr>
        <w:t xml:space="preserve"> for this article </w:t>
      </w:r>
      <w:r w:rsidRPr="00C26168">
        <w:rPr>
          <w:rStyle w:val="StyleUnderline"/>
          <w:rFonts w:cstheme="minorHAnsi"/>
        </w:rPr>
        <w:t xml:space="preserve">is whether </w:t>
      </w:r>
      <w:r w:rsidRPr="00C26168">
        <w:rPr>
          <w:rStyle w:val="StyleUnderline"/>
          <w:rFonts w:cstheme="minorHAnsi"/>
          <w:highlight w:val="green"/>
        </w:rPr>
        <w:t>there are</w:t>
      </w:r>
      <w:r w:rsidRPr="00C26168">
        <w:rPr>
          <w:rStyle w:val="StyleUnderline"/>
          <w:rFonts w:cstheme="minorHAnsi"/>
        </w:rPr>
        <w:t xml:space="preserve"> also</w:t>
      </w:r>
      <w:r w:rsidRPr="00C26168">
        <w:rPr>
          <w:rStyle w:val="Style13ptBold"/>
          <w:rFonts w:cstheme="minorHAnsi"/>
          <w:sz w:val="16"/>
        </w:rPr>
        <w:t xml:space="preserve"> </w:t>
      </w:r>
      <w:r w:rsidRPr="00C26168">
        <w:rPr>
          <w:rStyle w:val="Emphasis"/>
          <w:rFonts w:cstheme="minorHAnsi"/>
          <w:highlight w:val="green"/>
        </w:rPr>
        <w:t>strong grounds for optimism</w:t>
      </w:r>
      <w:r w:rsidRPr="00C26168">
        <w:rPr>
          <w:rStyle w:val="Style13ptBold"/>
          <w:rFonts w:cstheme="minorHAnsi"/>
          <w:sz w:val="16"/>
        </w:rPr>
        <w:t xml:space="preserve"> in my two illustrative realms, </w:t>
      </w:r>
      <w:r w:rsidRPr="00C26168">
        <w:rPr>
          <w:rStyle w:val="StyleUnderline"/>
          <w:rFonts w:cstheme="minorHAnsi"/>
        </w:rPr>
        <w:t>such that one could</w:t>
      </w:r>
      <w:r w:rsidRPr="00C26168">
        <w:rPr>
          <w:rStyle w:val="Style13ptBold"/>
          <w:rFonts w:cstheme="minorHAnsi"/>
        </w:rPr>
        <w:t xml:space="preserve"> </w:t>
      </w:r>
      <w:r w:rsidRPr="00C26168">
        <w:rPr>
          <w:rStyle w:val="Emphasis"/>
          <w:rFonts w:cstheme="minorHAnsi"/>
        </w:rPr>
        <w:t>plausibly</w:t>
      </w:r>
      <w:r w:rsidRPr="00C26168">
        <w:rPr>
          <w:rStyle w:val="Style13ptBold"/>
          <w:rFonts w:cstheme="minorHAnsi"/>
        </w:rPr>
        <w:t xml:space="preserve"> </w:t>
      </w:r>
      <w:r w:rsidRPr="00C26168">
        <w:rPr>
          <w:rStyle w:val="StyleUnderline"/>
          <w:rFonts w:cstheme="minorHAnsi"/>
        </w:rPr>
        <w:t>and</w:t>
      </w:r>
      <w:r w:rsidRPr="00C26168">
        <w:rPr>
          <w:rStyle w:val="Style13ptBold"/>
          <w:rFonts w:cstheme="minorHAnsi"/>
        </w:rPr>
        <w:t xml:space="preserve"> </w:t>
      </w:r>
      <w:r w:rsidRPr="00C26168">
        <w:rPr>
          <w:rStyle w:val="Emphasis"/>
          <w:rFonts w:cstheme="minorHAnsi"/>
        </w:rPr>
        <w:t>persuasively</w:t>
      </w:r>
      <w:r w:rsidRPr="00C26168">
        <w:rPr>
          <w:rStyle w:val="Style13ptBold"/>
          <w:rFonts w:cstheme="minorHAnsi"/>
        </w:rPr>
        <w:t xml:space="preserve"> </w:t>
      </w:r>
      <w:r w:rsidRPr="00C26168">
        <w:rPr>
          <w:rStyle w:val="StyleUnderline"/>
          <w:rFonts w:cstheme="minorHAnsi"/>
        </w:rPr>
        <w:t>choose to be “centered on advancement</w:t>
      </w:r>
      <w:r w:rsidRPr="00C26168">
        <w:rPr>
          <w:rStyle w:val="Style13ptBold"/>
          <w:rFonts w:cstheme="minorHAnsi"/>
          <w:sz w:val="16"/>
        </w:rPr>
        <w:t xml:space="preserve"> concerns” rather than “centered on security concerns.” </w:t>
      </w:r>
      <w:r w:rsidRPr="00C26168">
        <w:rPr>
          <w:rStyle w:val="StyleUnderline"/>
          <w:rFonts w:cstheme="minorHAnsi"/>
        </w:rPr>
        <w:t>The answer is</w:t>
      </w:r>
      <w:r w:rsidRPr="00C26168">
        <w:rPr>
          <w:rStyle w:val="Style13ptBold"/>
          <w:rFonts w:cstheme="minorHAnsi"/>
          <w:sz w:val="16"/>
        </w:rPr>
        <w:t xml:space="preserve"> </w:t>
      </w:r>
      <w:r w:rsidRPr="00C26168">
        <w:rPr>
          <w:rStyle w:val="Emphasis"/>
          <w:rFonts w:cstheme="minorHAnsi"/>
        </w:rPr>
        <w:t>yes</w:t>
      </w:r>
      <w:r w:rsidRPr="00C26168">
        <w:rPr>
          <w:rStyle w:val="Style13ptBold"/>
          <w:rFonts w:cstheme="minorHAnsi"/>
          <w:sz w:val="16"/>
        </w:rPr>
        <w:t xml:space="preserve">. Again I can point only to illustrative, suggestive evidence. </w:t>
      </w:r>
      <w:r w:rsidRPr="00C26168">
        <w:rPr>
          <w:rStyle w:val="StyleUnderline"/>
          <w:rFonts w:cstheme="minorHAnsi"/>
        </w:rPr>
        <w:t>First</w:t>
      </w:r>
      <w:r w:rsidRPr="00C26168">
        <w:rPr>
          <w:rStyle w:val="Style13ptBold"/>
          <w:rFonts w:cstheme="minorHAnsi"/>
          <w:sz w:val="16"/>
        </w:rPr>
        <w:t xml:space="preserve">, the </w:t>
      </w:r>
      <w:r w:rsidRPr="00C26168">
        <w:rPr>
          <w:rStyle w:val="StyleUnderline"/>
          <w:rFonts w:cstheme="minorHAnsi"/>
          <w:highlight w:val="green"/>
        </w:rPr>
        <w:t>gap between</w:t>
      </w:r>
      <w:r w:rsidRPr="00C26168">
        <w:rPr>
          <w:rStyle w:val="Style13ptBold"/>
          <w:rFonts w:cstheme="minorHAnsi"/>
          <w:sz w:val="16"/>
        </w:rPr>
        <w:t xml:space="preserve"> </w:t>
      </w:r>
      <w:r w:rsidRPr="00C26168">
        <w:rPr>
          <w:rStyle w:val="Style13ptBold"/>
          <w:rFonts w:cstheme="minorHAnsi"/>
          <w:strike/>
          <w:sz w:val="16"/>
        </w:rPr>
        <w:t>blacks’</w:t>
      </w:r>
      <w:r w:rsidRPr="00C26168">
        <w:rPr>
          <w:rStyle w:val="Style13ptBold"/>
          <w:rFonts w:cstheme="minorHAnsi"/>
          <w:sz w:val="16"/>
        </w:rPr>
        <w:t xml:space="preserve"> [</w:t>
      </w:r>
      <w:r w:rsidRPr="00C26168">
        <w:rPr>
          <w:rStyle w:val="StyleUnderline"/>
          <w:rFonts w:cstheme="minorHAnsi"/>
          <w:highlight w:val="green"/>
        </w:rPr>
        <w:t>black</w:t>
      </w:r>
      <w:r w:rsidRPr="00C26168">
        <w:rPr>
          <w:rStyle w:val="StyleUnderline"/>
          <w:rFonts w:cstheme="minorHAnsi"/>
        </w:rPr>
        <w:t xml:space="preserve"> people’s</w:t>
      </w:r>
      <w:r w:rsidRPr="00C26168">
        <w:rPr>
          <w:rStyle w:val="Style13ptBold"/>
          <w:rFonts w:cstheme="minorHAnsi"/>
          <w:sz w:val="16"/>
        </w:rPr>
        <w:t xml:space="preserve">] </w:t>
      </w:r>
      <w:r w:rsidRPr="00C26168">
        <w:rPr>
          <w:rStyle w:val="StyleUnderline"/>
          <w:rFonts w:cstheme="minorHAnsi"/>
          <w:highlight w:val="green"/>
        </w:rPr>
        <w:t>and</w:t>
      </w:r>
      <w:r w:rsidRPr="00C26168">
        <w:rPr>
          <w:rStyle w:val="StyleUnderline"/>
          <w:rFonts w:cstheme="minorHAnsi"/>
        </w:rPr>
        <w:t xml:space="preserve"> </w:t>
      </w:r>
      <w:r w:rsidRPr="00C26168">
        <w:rPr>
          <w:rStyle w:val="StyleUnderline"/>
          <w:rFonts w:cstheme="minorHAnsi"/>
          <w:highlight w:val="green"/>
        </w:rPr>
        <w:t>whites’ life expectancy declined from seven</w:t>
      </w:r>
      <w:r w:rsidRPr="00C26168">
        <w:rPr>
          <w:rStyle w:val="StyleUnderline"/>
          <w:rFonts w:cstheme="minorHAnsi"/>
        </w:rPr>
        <w:t xml:space="preserve"> years</w:t>
      </w:r>
      <w:r w:rsidRPr="00C26168">
        <w:rPr>
          <w:rStyle w:val="Style13ptBold"/>
          <w:rFonts w:cstheme="minorHAnsi"/>
          <w:sz w:val="16"/>
        </w:rPr>
        <w:t xml:space="preserve"> in 1990 </w:t>
      </w:r>
      <w:r w:rsidRPr="00C26168">
        <w:rPr>
          <w:rStyle w:val="StyleUnderline"/>
          <w:rFonts w:cstheme="minorHAnsi"/>
          <w:highlight w:val="green"/>
        </w:rPr>
        <w:t>to 3.4</w:t>
      </w:r>
      <w:r w:rsidRPr="00C26168">
        <w:rPr>
          <w:rStyle w:val="Style13ptBold"/>
          <w:rFonts w:cstheme="minorHAnsi"/>
          <w:sz w:val="16"/>
        </w:rPr>
        <w:t xml:space="preserve"> years in 2014. </w:t>
      </w:r>
      <w:r w:rsidRPr="00C26168">
        <w:rPr>
          <w:rStyle w:val="StyleUnderline"/>
          <w:rFonts w:cstheme="minorHAnsi"/>
        </w:rPr>
        <w:t>That is an</w:t>
      </w:r>
      <w:r w:rsidRPr="00C26168">
        <w:rPr>
          <w:rStyle w:val="Style13ptBold"/>
          <w:rFonts w:cstheme="minorHAnsi"/>
          <w:sz w:val="16"/>
        </w:rPr>
        <w:t xml:space="preserve"> </w:t>
      </w:r>
      <w:r w:rsidRPr="00C26168">
        <w:rPr>
          <w:rStyle w:val="Emphasis"/>
          <w:rFonts w:cstheme="minorHAnsi"/>
        </w:rPr>
        <w:t>astonishing</w:t>
      </w:r>
      <w:r w:rsidRPr="00C26168">
        <w:rPr>
          <w:rStyle w:val="Style13ptBold"/>
          <w:rFonts w:cstheme="minorHAnsi"/>
        </w:rPr>
        <w:t xml:space="preserve">, </w:t>
      </w:r>
      <w:r w:rsidRPr="00C26168">
        <w:rPr>
          <w:rStyle w:val="StyleUnderline"/>
          <w:rFonts w:cstheme="minorHAnsi"/>
        </w:rPr>
        <w:t>perhaps</w:t>
      </w:r>
      <w:r w:rsidRPr="00C26168">
        <w:rPr>
          <w:rStyle w:val="Style13ptBold"/>
          <w:rFonts w:cstheme="minorHAnsi"/>
          <w:sz w:val="16"/>
        </w:rPr>
        <w:t xml:space="preserve"> </w:t>
      </w:r>
      <w:r w:rsidRPr="00C26168">
        <w:rPr>
          <w:rStyle w:val="Emphasis"/>
          <w:rFonts w:cstheme="minorHAnsi"/>
        </w:rPr>
        <w:t>unprecedented</w:t>
      </w:r>
      <w:r w:rsidRPr="00C26168">
        <w:rPr>
          <w:rStyle w:val="Style13ptBold"/>
          <w:rFonts w:cstheme="minorHAnsi"/>
          <w:sz w:val="16"/>
        </w:rPr>
        <w:t xml:space="preserve">, </w:t>
      </w:r>
      <w:r w:rsidRPr="00C26168">
        <w:rPr>
          <w:rStyle w:val="StyleUnderline"/>
          <w:rFonts w:cstheme="minorHAnsi"/>
        </w:rPr>
        <w:t>rate of change</w:t>
      </w:r>
      <w:r w:rsidRPr="00C26168">
        <w:rPr>
          <w:rStyle w:val="Style13ptBold"/>
          <w:rFonts w:cstheme="minorHAnsi"/>
          <w:sz w:val="16"/>
        </w:rPr>
        <w:t xml:space="preserve"> given the usual slow pace of demographic transformation. </w:t>
      </w:r>
      <w:r w:rsidRPr="00C26168">
        <w:rPr>
          <w:rStyle w:val="StyleUnderline"/>
          <w:rFonts w:cstheme="minorHAnsi"/>
        </w:rPr>
        <w:t>It is important</w:t>
      </w:r>
      <w:r w:rsidRPr="00C26168">
        <w:rPr>
          <w:rStyle w:val="Style13ptBold"/>
          <w:rFonts w:cstheme="minorHAnsi"/>
        </w:rPr>
        <w:t xml:space="preserve"> </w:t>
      </w:r>
      <w:r w:rsidRPr="00C26168">
        <w:rPr>
          <w:rStyle w:val="Emphasis"/>
          <w:rFonts w:cstheme="minorHAnsi"/>
        </w:rPr>
        <w:t>in itself</w:t>
      </w:r>
      <w:r w:rsidRPr="00C26168">
        <w:rPr>
          <w:rStyle w:val="Style13ptBold"/>
          <w:rFonts w:cstheme="minorHAnsi"/>
          <w:sz w:val="16"/>
        </w:rPr>
        <w:t xml:space="preserve">, of course, </w:t>
      </w:r>
      <w:r w:rsidRPr="00C26168">
        <w:rPr>
          <w:rStyle w:val="StyleUnderline"/>
          <w:rFonts w:cstheme="minorHAnsi"/>
        </w:rPr>
        <w:t>and</w:t>
      </w:r>
      <w:r w:rsidRPr="00C26168">
        <w:rPr>
          <w:rStyle w:val="Style13ptBold"/>
          <w:rFonts w:cstheme="minorHAnsi"/>
          <w:sz w:val="16"/>
        </w:rPr>
        <w:t xml:space="preserve"> also </w:t>
      </w:r>
      <w:r w:rsidRPr="00C26168">
        <w:rPr>
          <w:rStyle w:val="StyleUnderline"/>
          <w:rFonts w:cstheme="minorHAnsi"/>
        </w:rPr>
        <w:t>as a summary statement about</w:t>
      </w:r>
      <w:r w:rsidRPr="00C26168">
        <w:rPr>
          <w:rStyle w:val="Style13ptBold"/>
          <w:rFonts w:cstheme="minorHAnsi"/>
          <w:sz w:val="16"/>
        </w:rPr>
        <w:t xml:space="preserve"> </w:t>
      </w:r>
      <w:r w:rsidRPr="00C26168">
        <w:rPr>
          <w:rStyle w:val="Emphasis"/>
          <w:rFonts w:cstheme="minorHAnsi"/>
          <w:highlight w:val="green"/>
        </w:rPr>
        <w:t>an array of other social phenomena</w:t>
      </w:r>
      <w:r w:rsidRPr="00C26168">
        <w:rPr>
          <w:rStyle w:val="Style13ptBold"/>
          <w:rFonts w:cstheme="minorHAnsi"/>
          <w:sz w:val="16"/>
          <w:highlight w:val="green"/>
        </w:rPr>
        <w:t xml:space="preserve"> </w:t>
      </w:r>
      <w:r w:rsidRPr="00C26168">
        <w:rPr>
          <w:rStyle w:val="StyleUnderline"/>
          <w:rFonts w:cstheme="minorHAnsi"/>
          <w:highlight w:val="green"/>
        </w:rPr>
        <w:t xml:space="preserve">in which racial disparities are </w:t>
      </w:r>
      <w:r w:rsidRPr="00C26168">
        <w:rPr>
          <w:rStyle w:val="Emphasis"/>
          <w:rFonts w:cstheme="minorHAnsi"/>
          <w:highlight w:val="green"/>
        </w:rPr>
        <w:t>declining</w:t>
      </w:r>
      <w:r w:rsidRPr="00C26168">
        <w:rPr>
          <w:rStyle w:val="Style13ptBold"/>
          <w:rFonts w:cstheme="minorHAnsi"/>
          <w:sz w:val="16"/>
        </w:rPr>
        <w:t xml:space="preserve">. </w:t>
      </w:r>
      <w:r w:rsidRPr="00C26168">
        <w:rPr>
          <w:rStyle w:val="Style13ptBold"/>
          <w:rFonts w:cstheme="minorHAnsi"/>
          <w:strike/>
          <w:sz w:val="16"/>
        </w:rPr>
        <w:t>Blacks</w:t>
      </w:r>
      <w:r w:rsidRPr="00C26168">
        <w:rPr>
          <w:rStyle w:val="Style13ptBold"/>
          <w:rFonts w:cstheme="minorHAnsi"/>
          <w:sz w:val="16"/>
        </w:rPr>
        <w:t xml:space="preserve"> </w:t>
      </w:r>
      <w:r w:rsidRPr="00C26168">
        <w:rPr>
          <w:rStyle w:val="StyleUnderline"/>
          <w:rFonts w:cstheme="minorHAnsi"/>
        </w:rPr>
        <w:t>[Black people] are living longer</w:t>
      </w:r>
      <w:r w:rsidRPr="00C26168">
        <w:rPr>
          <w:rStyle w:val="Style13ptBold"/>
          <w:rFonts w:cstheme="minorHAnsi"/>
          <w:sz w:val="16"/>
        </w:rPr>
        <w:t xml:space="preserve"> mainly </w:t>
      </w:r>
      <w:r w:rsidRPr="00C26168">
        <w:rPr>
          <w:rStyle w:val="StyleUnderline"/>
          <w:rFonts w:cstheme="minorHAnsi"/>
        </w:rPr>
        <w:t>because of</w:t>
      </w:r>
      <w:r w:rsidRPr="00C26168">
        <w:rPr>
          <w:rStyle w:val="Style13ptBold"/>
          <w:rFonts w:cstheme="minorHAnsi"/>
        </w:rPr>
        <w:t xml:space="preserve"> </w:t>
      </w:r>
      <w:r w:rsidRPr="00C26168">
        <w:rPr>
          <w:rStyle w:val="Emphasis"/>
          <w:rFonts w:cstheme="minorHAnsi"/>
          <w:highlight w:val="green"/>
        </w:rPr>
        <w:t>declining rates</w:t>
      </w:r>
      <w:r w:rsidRPr="00C26168">
        <w:rPr>
          <w:rStyle w:val="Style13ptBold"/>
          <w:rFonts w:cstheme="minorHAnsi"/>
          <w:sz w:val="16"/>
          <w:highlight w:val="green"/>
        </w:rPr>
        <w:t xml:space="preserve"> </w:t>
      </w:r>
      <w:r w:rsidRPr="00C26168">
        <w:rPr>
          <w:rStyle w:val="StyleUnderline"/>
          <w:rFonts w:cstheme="minorHAnsi"/>
          <w:highlight w:val="green"/>
        </w:rPr>
        <w:t>of homicides</w:t>
      </w:r>
      <w:r w:rsidRPr="00C26168">
        <w:rPr>
          <w:rStyle w:val="StyleUnderline"/>
          <w:rFonts w:cstheme="minorHAnsi"/>
        </w:rPr>
        <w:t xml:space="preserve">, </w:t>
      </w:r>
      <w:r w:rsidRPr="00C26168">
        <w:rPr>
          <w:rStyle w:val="StyleUnderline"/>
          <w:rFonts w:cstheme="minorHAnsi"/>
          <w:highlight w:val="green"/>
        </w:rPr>
        <w:t>HIV</w:t>
      </w:r>
      <w:r w:rsidRPr="00C26168">
        <w:rPr>
          <w:rStyle w:val="StyleUnderline"/>
          <w:rFonts w:cstheme="minorHAnsi"/>
        </w:rPr>
        <w:t xml:space="preserve"> mortality, </w:t>
      </w:r>
      <w:r w:rsidRPr="00C26168">
        <w:rPr>
          <w:rStyle w:val="StyleUnderline"/>
          <w:rFonts w:cstheme="minorHAnsi"/>
          <w:highlight w:val="green"/>
        </w:rPr>
        <w:t>infant mortality</w:t>
      </w:r>
      <w:r w:rsidRPr="00C26168">
        <w:rPr>
          <w:rStyle w:val="StyleUnderline"/>
          <w:rFonts w:cstheme="minorHAnsi"/>
        </w:rPr>
        <w:t xml:space="preserve">, </w:t>
      </w:r>
      <w:r w:rsidRPr="00C26168">
        <w:rPr>
          <w:rStyle w:val="StyleUnderline"/>
          <w:rFonts w:cstheme="minorHAnsi"/>
          <w:highlight w:val="green"/>
        </w:rPr>
        <w:t>cancer</w:t>
      </w:r>
      <w:r w:rsidRPr="00C26168">
        <w:rPr>
          <w:rStyle w:val="Style13ptBold"/>
          <w:rFonts w:cstheme="minorHAnsi"/>
          <w:sz w:val="16"/>
        </w:rPr>
        <w:t xml:space="preserve"> and </w:t>
      </w:r>
      <w:r w:rsidRPr="00C26168">
        <w:rPr>
          <w:rStyle w:val="StyleUnderline"/>
          <w:rFonts w:cstheme="minorHAnsi"/>
          <w:highlight w:val="green"/>
        </w:rPr>
        <w:t>heart disease</w:t>
      </w:r>
      <w:r w:rsidRPr="00C26168">
        <w:rPr>
          <w:rStyle w:val="StyleUnderline"/>
          <w:rFonts w:cstheme="minorHAnsi"/>
        </w:rPr>
        <w:t xml:space="preserve">, and </w:t>
      </w:r>
      <w:r w:rsidRPr="00C26168">
        <w:rPr>
          <w:rStyle w:val="StyleUnderline"/>
          <w:rFonts w:cstheme="minorHAnsi"/>
          <w:highlight w:val="green"/>
        </w:rPr>
        <w:t>suicide</w:t>
      </w:r>
      <w:r w:rsidRPr="00C26168">
        <w:rPr>
          <w:rStyle w:val="Style13ptBold"/>
          <w:rFonts w:cstheme="minorHAnsi"/>
          <w:sz w:val="16"/>
        </w:rPr>
        <w:t xml:space="preserve"> among black men.19 </w:t>
      </w:r>
      <w:r w:rsidRPr="00C26168">
        <w:rPr>
          <w:rStyle w:val="Emphasis"/>
          <w:rFonts w:cstheme="minorHAnsi"/>
        </w:rPr>
        <w:t>A lot of things have to go right</w:t>
      </w:r>
      <w:r w:rsidRPr="00C26168">
        <w:rPr>
          <w:rStyle w:val="Style13ptBold"/>
          <w:rFonts w:cstheme="minorHAnsi"/>
        </w:rPr>
        <w:t xml:space="preserve"> </w:t>
      </w:r>
      <w:r w:rsidRPr="00C26168">
        <w:rPr>
          <w:rStyle w:val="StyleUnderline"/>
          <w:rFonts w:cstheme="minorHAnsi"/>
        </w:rPr>
        <w:t>for a group’s life expectancy to rise</w:t>
      </w:r>
      <w:r w:rsidRPr="00C26168">
        <w:rPr>
          <w:rStyle w:val="Style13ptBold"/>
          <w:rFonts w:cstheme="minorHAnsi"/>
        </w:rPr>
        <w:t xml:space="preserve"> </w:t>
      </w:r>
      <w:r w:rsidRPr="00C26168">
        <w:rPr>
          <w:rStyle w:val="Emphasis"/>
          <w:rFonts w:cstheme="minorHAnsi"/>
        </w:rPr>
        <w:t>rapidly</w:t>
      </w:r>
      <w:r w:rsidRPr="00C26168">
        <w:rPr>
          <w:rStyle w:val="Style13ptBold"/>
          <w:rFonts w:cstheme="minorHAnsi"/>
        </w:rPr>
        <w:t xml:space="preserve">. </w:t>
      </w:r>
      <w:r w:rsidRPr="00C26168">
        <w:rPr>
          <w:rStyle w:val="StyleUnderline"/>
          <w:rFonts w:cstheme="minorHAnsi"/>
        </w:rPr>
        <w:t>Second, applications for</w:t>
      </w:r>
      <w:r w:rsidRPr="00C26168">
        <w:rPr>
          <w:rStyle w:val="StyleUnderline"/>
          <w:rFonts w:cstheme="minorHAnsi"/>
          <w:sz w:val="16"/>
        </w:rPr>
        <w:t xml:space="preserve"> </w:t>
      </w:r>
      <w:r w:rsidRPr="00C26168">
        <w:rPr>
          <w:rStyle w:val="Style13ptBold"/>
          <w:rFonts w:cstheme="minorHAnsi"/>
          <w:sz w:val="16"/>
        </w:rPr>
        <w:t xml:space="preserve">U.S. </w:t>
      </w:r>
      <w:r w:rsidRPr="00C26168">
        <w:rPr>
          <w:rStyle w:val="StyleUnderline"/>
          <w:rFonts w:cstheme="minorHAnsi"/>
        </w:rPr>
        <w:t>citizenship rose</w:t>
      </w:r>
      <w:r w:rsidRPr="00C26168">
        <w:rPr>
          <w:rStyle w:val="Style13ptBold"/>
          <w:rFonts w:cstheme="minorHAnsi"/>
          <w:sz w:val="16"/>
        </w:rPr>
        <w:t xml:space="preserve"> from the previous year </w:t>
      </w:r>
      <w:r w:rsidRPr="00C26168">
        <w:rPr>
          <w:rStyle w:val="StyleUnderline"/>
          <w:rFonts w:cstheme="minorHAnsi"/>
        </w:rPr>
        <w:t>in ten of the fifteen years</w:t>
      </w:r>
      <w:r w:rsidRPr="00C26168">
        <w:rPr>
          <w:rStyle w:val="Style13ptBold"/>
          <w:rFonts w:cstheme="minorHAnsi"/>
          <w:sz w:val="16"/>
        </w:rPr>
        <w:t xml:space="preserve"> from 2000 to 2015, while declining in four (and remaining stable in one). </w:t>
      </w:r>
      <w:r w:rsidRPr="00C26168">
        <w:rPr>
          <w:rStyle w:val="StyleUnderline"/>
          <w:rFonts w:cstheme="minorHAnsi"/>
        </w:rPr>
        <w:t>That is an</w:t>
      </w:r>
      <w:r w:rsidRPr="00C26168">
        <w:rPr>
          <w:rStyle w:val="Style13ptBold"/>
          <w:rFonts w:cstheme="minorHAnsi"/>
        </w:rPr>
        <w:t xml:space="preserve"> </w:t>
      </w:r>
      <w:r w:rsidRPr="00C26168">
        <w:rPr>
          <w:rStyle w:val="Emphasis"/>
          <w:rFonts w:cstheme="minorHAnsi"/>
        </w:rPr>
        <w:t>important indicator</w:t>
      </w:r>
      <w:r w:rsidRPr="00C26168">
        <w:rPr>
          <w:rStyle w:val="Style13ptBold"/>
          <w:rFonts w:cstheme="minorHAnsi"/>
        </w:rPr>
        <w:t xml:space="preserve"> </w:t>
      </w:r>
      <w:r w:rsidRPr="00C26168">
        <w:rPr>
          <w:rStyle w:val="StyleUnderline"/>
          <w:rFonts w:cstheme="minorHAnsi"/>
        </w:rPr>
        <w:t>of immigrant incorporation</w:t>
      </w:r>
      <w:r w:rsidRPr="00C26168">
        <w:rPr>
          <w:rStyle w:val="Style13ptBold"/>
          <w:rFonts w:cstheme="minorHAnsi"/>
          <w:sz w:val="16"/>
        </w:rPr>
        <w:t xml:space="preserve">, and especially relevant to political scientists because “Hispanics and Asians who are naturalized citizens tend to have higher voter turnout rates than their U.S.-born counterparts.” 20 </w:t>
      </w:r>
      <w:r w:rsidRPr="00C26168">
        <w:rPr>
          <w:rStyle w:val="StyleUnderline"/>
          <w:rFonts w:cstheme="minorHAnsi"/>
        </w:rPr>
        <w:t xml:space="preserve">Third, </w:t>
      </w:r>
      <w:r w:rsidRPr="00C26168">
        <w:rPr>
          <w:rStyle w:val="StyleUnderline"/>
          <w:rFonts w:cstheme="minorHAnsi"/>
          <w:highlight w:val="green"/>
        </w:rPr>
        <w:t>non-white Americans</w:t>
      </w:r>
      <w:r w:rsidRPr="00C26168">
        <w:rPr>
          <w:rStyle w:val="StyleUnderline"/>
          <w:rFonts w:cstheme="minorHAnsi"/>
        </w:rPr>
        <w:t xml:space="preserve"> themselves tend to </w:t>
      </w:r>
      <w:r w:rsidRPr="00C26168">
        <w:rPr>
          <w:rStyle w:val="StyleUnderline"/>
          <w:rFonts w:cstheme="minorHAnsi"/>
          <w:highlight w:val="green"/>
        </w:rPr>
        <w:t xml:space="preserve">feel </w:t>
      </w:r>
      <w:r w:rsidRPr="00C26168">
        <w:rPr>
          <w:rStyle w:val="Emphasis"/>
          <w:rFonts w:cstheme="minorHAnsi"/>
          <w:highlight w:val="green"/>
        </w:rPr>
        <w:t>pretty good</w:t>
      </w:r>
      <w:r w:rsidRPr="00C26168">
        <w:rPr>
          <w:rStyle w:val="Style13ptBold"/>
          <w:rFonts w:cstheme="minorHAnsi"/>
          <w:sz w:val="16"/>
          <w:highlight w:val="green"/>
        </w:rPr>
        <w:t xml:space="preserve"> </w:t>
      </w:r>
      <w:r w:rsidRPr="00C26168">
        <w:rPr>
          <w:rStyle w:val="StyleUnderline"/>
          <w:rFonts w:cstheme="minorHAnsi"/>
          <w:highlight w:val="green"/>
        </w:rPr>
        <w:t>about their lives</w:t>
      </w:r>
      <w:r w:rsidRPr="00C26168">
        <w:rPr>
          <w:rStyle w:val="Style13ptBold"/>
          <w:rFonts w:cstheme="minorHAnsi"/>
        </w:rPr>
        <w:t xml:space="preserve">. </w:t>
      </w:r>
      <w:r w:rsidRPr="00C26168">
        <w:rPr>
          <w:rStyle w:val="StyleUnderline"/>
          <w:rFonts w:cstheme="minorHAnsi"/>
        </w:rPr>
        <w:t>Gallup Poll asked</w:t>
      </w:r>
      <w:r w:rsidRPr="00C26168">
        <w:rPr>
          <w:rStyle w:val="Style13ptBold"/>
          <w:rFonts w:cstheme="minorHAnsi"/>
          <w:sz w:val="16"/>
        </w:rPr>
        <w:t xml:space="preserve"> in 2016, “</w:t>
      </w:r>
      <w:r w:rsidRPr="00C26168">
        <w:rPr>
          <w:rStyle w:val="StyleUnderline"/>
          <w:rFonts w:cstheme="minorHAnsi"/>
        </w:rPr>
        <w:t>Where do you expect</w:t>
      </w:r>
      <w:r w:rsidRPr="00C26168">
        <w:rPr>
          <w:rStyle w:val="StyleUnderline"/>
          <w:rFonts w:cstheme="minorHAnsi"/>
          <w:sz w:val="16"/>
        </w:rPr>
        <w:t xml:space="preserve"> </w:t>
      </w:r>
      <w:r w:rsidRPr="00C26168">
        <w:rPr>
          <w:rStyle w:val="Style13ptBold"/>
          <w:rFonts w:cstheme="minorHAnsi"/>
          <w:sz w:val="16"/>
        </w:rPr>
        <w:t xml:space="preserve">your </w:t>
      </w:r>
      <w:r w:rsidRPr="00C26168">
        <w:rPr>
          <w:rStyle w:val="StyleUnderline"/>
          <w:rFonts w:cstheme="minorHAnsi"/>
          <w:highlight w:val="green"/>
        </w:rPr>
        <w:t>life satisfaction</w:t>
      </w:r>
      <w:r w:rsidRPr="00C26168">
        <w:rPr>
          <w:rStyle w:val="Style13ptBold"/>
          <w:rFonts w:cstheme="minorHAnsi"/>
          <w:sz w:val="16"/>
        </w:rPr>
        <w:t xml:space="preserve"> to be </w:t>
      </w:r>
      <w:r w:rsidRPr="00C26168">
        <w:rPr>
          <w:rStyle w:val="StyleUnderline"/>
          <w:rFonts w:cstheme="minorHAnsi"/>
        </w:rPr>
        <w:t>in five years?” If whites’ response is standardized at 1,</w:t>
      </w:r>
      <w:r w:rsidRPr="00C26168">
        <w:rPr>
          <w:rStyle w:val="Style13ptBold"/>
          <w:rFonts w:cstheme="minorHAnsi"/>
          <w:sz w:val="16"/>
        </w:rPr>
        <w:t xml:space="preserve"> then </w:t>
      </w:r>
      <w:r w:rsidRPr="00C26168">
        <w:rPr>
          <w:rStyle w:val="Style13ptBold"/>
          <w:rFonts w:cstheme="minorHAnsi"/>
          <w:strike/>
          <w:sz w:val="16"/>
        </w:rPr>
        <w:t>blacks</w:t>
      </w:r>
      <w:r w:rsidRPr="00C26168">
        <w:rPr>
          <w:rStyle w:val="Style13ptBold"/>
          <w:rFonts w:cstheme="minorHAnsi"/>
          <w:sz w:val="16"/>
        </w:rPr>
        <w:t xml:space="preserve"> </w:t>
      </w:r>
      <w:r w:rsidRPr="00C26168">
        <w:rPr>
          <w:rStyle w:val="StyleUnderline"/>
          <w:rFonts w:cstheme="minorHAnsi"/>
        </w:rPr>
        <w:t xml:space="preserve">[black people’s] are </w:t>
      </w:r>
      <w:r w:rsidRPr="00C26168">
        <w:rPr>
          <w:rStyle w:val="Emphasis"/>
          <w:rFonts w:cstheme="minorHAnsi"/>
        </w:rPr>
        <w:t>at 2.97</w:t>
      </w:r>
      <w:r w:rsidRPr="00C26168">
        <w:rPr>
          <w:rStyle w:val="Style13ptBold"/>
          <w:rFonts w:cstheme="minorHAnsi"/>
        </w:rPr>
        <w:t xml:space="preserve">, </w:t>
      </w:r>
      <w:r w:rsidRPr="00C26168">
        <w:rPr>
          <w:rStyle w:val="StyleUnderline"/>
          <w:rFonts w:cstheme="minorHAnsi"/>
        </w:rPr>
        <w:t>and Hispanics at</w:t>
      </w:r>
      <w:r w:rsidRPr="00C26168">
        <w:rPr>
          <w:rStyle w:val="Style13ptBold"/>
          <w:rFonts w:cstheme="minorHAnsi"/>
        </w:rPr>
        <w:t xml:space="preserve"> </w:t>
      </w:r>
      <w:r w:rsidRPr="00C26168">
        <w:rPr>
          <w:rStyle w:val="Emphasis"/>
          <w:rFonts w:cstheme="minorHAnsi"/>
        </w:rPr>
        <w:t>1.29</w:t>
      </w:r>
      <w:r w:rsidRPr="00C26168">
        <w:rPr>
          <w:rFonts w:cstheme="minorHAnsi"/>
          <w:sz w:val="16"/>
        </w:rPr>
        <w:t>. Only Asian Americans, at 0.97, were less optimistic</w:t>
      </w:r>
      <w:r w:rsidRPr="00C26168">
        <w:rPr>
          <w:rStyle w:val="Style13ptBold"/>
          <w:rFonts w:cstheme="minorHAnsi"/>
          <w:sz w:val="16"/>
        </w:rPr>
        <w:t xml:space="preserve"> than whites. </w:t>
      </w:r>
      <w:r w:rsidRPr="00C26168">
        <w:rPr>
          <w:rStyle w:val="StyleUnderline"/>
          <w:rFonts w:cstheme="minorHAnsi"/>
        </w:rPr>
        <w:t>Gallup</w:t>
      </w:r>
      <w:r w:rsidRPr="00C26168">
        <w:rPr>
          <w:rStyle w:val="Style13ptBold"/>
          <w:rFonts w:cstheme="minorHAnsi"/>
          <w:sz w:val="16"/>
        </w:rPr>
        <w:t xml:space="preserve"> also </w:t>
      </w:r>
      <w:r w:rsidRPr="00C26168">
        <w:rPr>
          <w:rStyle w:val="StyleUnderline"/>
          <w:rFonts w:cstheme="minorHAnsi"/>
        </w:rPr>
        <w:t>asked about</w:t>
      </w:r>
      <w:r w:rsidRPr="00C26168">
        <w:rPr>
          <w:rStyle w:val="Style13ptBold"/>
          <w:rFonts w:cstheme="minorHAnsi"/>
          <w:sz w:val="16"/>
        </w:rPr>
        <w:t xml:space="preserve"> one’s level of </w:t>
      </w:r>
      <w:r w:rsidRPr="00C26168">
        <w:rPr>
          <w:rStyle w:val="StyleUnderline"/>
          <w:rFonts w:cstheme="minorHAnsi"/>
          <w:highlight w:val="green"/>
        </w:rPr>
        <w:t>stress</w:t>
      </w:r>
      <w:r w:rsidRPr="00C26168">
        <w:rPr>
          <w:rStyle w:val="Style13ptBold"/>
          <w:rFonts w:cstheme="minorHAnsi"/>
          <w:sz w:val="16"/>
        </w:rPr>
        <w:t xml:space="preserve"> in the previous day. </w:t>
      </w:r>
      <w:r w:rsidRPr="00C26168">
        <w:rPr>
          <w:rStyle w:val="StyleUnderline"/>
          <w:rFonts w:cstheme="minorHAnsi"/>
        </w:rPr>
        <w:t>If whites are again</w:t>
      </w:r>
      <w:r w:rsidRPr="00C26168">
        <w:rPr>
          <w:rStyle w:val="Style13ptBold"/>
          <w:rFonts w:cstheme="minorHAnsi"/>
          <w:sz w:val="16"/>
        </w:rPr>
        <w:t xml:space="preserve"> standardized </w:t>
      </w:r>
      <w:r w:rsidRPr="00C26168">
        <w:rPr>
          <w:rStyle w:val="StyleUnderline"/>
          <w:rFonts w:cstheme="minorHAnsi"/>
        </w:rPr>
        <w:t>at 1,</w:t>
      </w:r>
      <w:r w:rsidRPr="00C26168">
        <w:rPr>
          <w:rStyle w:val="Style13ptBold"/>
          <w:rFonts w:cstheme="minorHAnsi"/>
          <w:sz w:val="16"/>
        </w:rPr>
        <w:t xml:space="preserve"> then </w:t>
      </w:r>
      <w:r w:rsidRPr="00C26168">
        <w:rPr>
          <w:rStyle w:val="Style13ptBold"/>
          <w:rFonts w:cstheme="minorHAnsi"/>
          <w:strike/>
          <w:sz w:val="16"/>
        </w:rPr>
        <w:t>blacks</w:t>
      </w:r>
      <w:r w:rsidRPr="00C26168">
        <w:rPr>
          <w:rStyle w:val="Style13ptBold"/>
          <w:rFonts w:cstheme="minorHAnsi"/>
          <w:sz w:val="16"/>
        </w:rPr>
        <w:t xml:space="preserve"> [</w:t>
      </w:r>
      <w:r w:rsidRPr="00C26168">
        <w:rPr>
          <w:rStyle w:val="StyleUnderline"/>
          <w:rFonts w:cstheme="minorHAnsi"/>
        </w:rPr>
        <w:t xml:space="preserve">black people] are at </w:t>
      </w:r>
      <w:r w:rsidRPr="00C26168">
        <w:rPr>
          <w:rStyle w:val="Emphasis"/>
          <w:rFonts w:cstheme="minorHAnsi"/>
        </w:rPr>
        <w:t>0.48</w:t>
      </w:r>
      <w:r w:rsidRPr="00C26168">
        <w:rPr>
          <w:rStyle w:val="StyleUnderline"/>
          <w:rFonts w:cstheme="minorHAnsi"/>
        </w:rPr>
        <w:t>; Hispanics at 0.53; and Asian Americans at 0.75</w:t>
      </w:r>
      <w:r w:rsidRPr="00C26168">
        <w:rPr>
          <w:rStyle w:val="Style13ptBold"/>
          <w:rFonts w:cstheme="minorHAnsi"/>
        </w:rPr>
        <w:t>.</w:t>
      </w:r>
      <w:r w:rsidRPr="00C26168">
        <w:rPr>
          <w:rStyle w:val="Style13ptBold"/>
          <w:rFonts w:cstheme="minorHAnsi"/>
          <w:sz w:val="16"/>
        </w:rPr>
        <w:t xml:space="preserve"> Middle-class </w:t>
      </w:r>
      <w:r w:rsidRPr="00C26168">
        <w:rPr>
          <w:rStyle w:val="Style13ptBold"/>
          <w:rFonts w:cstheme="minorHAnsi"/>
          <w:strike/>
          <w:sz w:val="16"/>
        </w:rPr>
        <w:t>blacks</w:t>
      </w:r>
      <w:r w:rsidRPr="00C26168">
        <w:rPr>
          <w:rStyle w:val="Style13ptBold"/>
          <w:rFonts w:cstheme="minorHAnsi"/>
          <w:sz w:val="16"/>
        </w:rPr>
        <w:t xml:space="preserve"> [black people] were half as likely as middle class whites to report stress during the previous day.21 </w:t>
      </w:r>
      <w:r w:rsidRPr="00C26168">
        <w:rPr>
          <w:rStyle w:val="StyleUnderline"/>
          <w:rFonts w:cstheme="minorHAnsi"/>
        </w:rPr>
        <w:t>In</w:t>
      </w:r>
      <w:r w:rsidRPr="00C26168">
        <w:rPr>
          <w:rStyle w:val="Style13ptBold"/>
          <w:rFonts w:cstheme="minorHAnsi"/>
          <w:sz w:val="16"/>
        </w:rPr>
        <w:t xml:space="preserve"> the arena of </w:t>
      </w:r>
      <w:r w:rsidRPr="00C26168">
        <w:rPr>
          <w:rStyle w:val="StyleUnderline"/>
          <w:rFonts w:cstheme="minorHAnsi"/>
        </w:rPr>
        <w:t>genomics</w:t>
      </w:r>
      <w:r w:rsidRPr="00C26168">
        <w:rPr>
          <w:rStyle w:val="Style13ptBold"/>
          <w:rFonts w:cstheme="minorHAnsi"/>
          <w:sz w:val="16"/>
        </w:rPr>
        <w:t xml:space="preserve"> also, </w:t>
      </w:r>
      <w:r w:rsidRPr="00C26168">
        <w:rPr>
          <w:rStyle w:val="StyleUnderline"/>
          <w:rFonts w:cstheme="minorHAnsi"/>
        </w:rPr>
        <w:t xml:space="preserve">one can point to </w:t>
      </w:r>
      <w:r w:rsidRPr="00C26168">
        <w:rPr>
          <w:rStyle w:val="Emphasis"/>
          <w:rFonts w:cstheme="minorHAnsi"/>
        </w:rPr>
        <w:t>grounds for optimism</w:t>
      </w:r>
      <w:r w:rsidRPr="00C26168">
        <w:rPr>
          <w:rStyle w:val="Style13ptBold"/>
          <w:rFonts w:cstheme="minorHAnsi"/>
          <w:sz w:val="16"/>
        </w:rPr>
        <w:t xml:space="preserve"> rather than pessimism. The </w:t>
      </w:r>
      <w:r w:rsidRPr="00C26168">
        <w:rPr>
          <w:rStyle w:val="StyleUnderline"/>
          <w:rFonts w:cstheme="minorHAnsi"/>
          <w:highlight w:val="green"/>
        </w:rPr>
        <w:t>Innocence Project</w:t>
      </w:r>
      <w:r w:rsidRPr="00C26168">
        <w:rPr>
          <w:rStyle w:val="Style13ptBold"/>
          <w:rFonts w:cstheme="minorHAnsi"/>
          <w:sz w:val="16"/>
        </w:rPr>
        <w:t xml:space="preserve">, “dedicated to exonerating wrongfully convicted individuals through DNA testing and reforming the criminal justice system to prevent future injustice,” has </w:t>
      </w:r>
      <w:r w:rsidRPr="00C26168">
        <w:rPr>
          <w:rStyle w:val="StyleUnderline"/>
          <w:rFonts w:cstheme="minorHAnsi"/>
          <w:highlight w:val="green"/>
        </w:rPr>
        <w:t>enabled</w:t>
      </w:r>
      <w:r w:rsidRPr="00C26168">
        <w:rPr>
          <w:rStyle w:val="Style13ptBold"/>
          <w:rFonts w:cstheme="minorHAnsi"/>
          <w:sz w:val="16"/>
        </w:rPr>
        <w:t xml:space="preserve"> about </w:t>
      </w:r>
      <w:r w:rsidRPr="00C26168">
        <w:rPr>
          <w:rStyle w:val="StyleUnderline"/>
          <w:rFonts w:cstheme="minorHAnsi"/>
          <w:highlight w:val="green"/>
        </w:rPr>
        <w:t>350 people to be released</w:t>
      </w:r>
      <w:r w:rsidRPr="00C26168">
        <w:rPr>
          <w:rStyle w:val="Style13ptBold"/>
          <w:rFonts w:cstheme="minorHAnsi"/>
          <w:sz w:val="16"/>
        </w:rPr>
        <w:t xml:space="preserve"> from prison. (Not so parenthetically, </w:t>
      </w:r>
      <w:r w:rsidRPr="00C26168">
        <w:rPr>
          <w:rStyle w:val="Emphasis"/>
          <w:rFonts w:cstheme="minorHAnsi"/>
        </w:rPr>
        <w:t>seven out of ten</w:t>
      </w:r>
      <w:r w:rsidRPr="00C26168">
        <w:rPr>
          <w:rStyle w:val="Style13ptBold"/>
          <w:rFonts w:cstheme="minorHAnsi"/>
        </w:rPr>
        <w:t xml:space="preserve"> </w:t>
      </w:r>
      <w:r w:rsidRPr="00C26168">
        <w:rPr>
          <w:rStyle w:val="StyleUnderline"/>
          <w:rFonts w:cstheme="minorHAnsi"/>
        </w:rPr>
        <w:t>are African American or Latino, mostly poor</w:t>
      </w:r>
      <w:r w:rsidRPr="00C26168">
        <w:rPr>
          <w:rStyle w:val="Style13ptBold"/>
          <w:rFonts w:cstheme="minorHAnsi"/>
          <w:sz w:val="16"/>
        </w:rPr>
        <w:t xml:space="preserve"> men.) </w:t>
      </w:r>
      <w:r w:rsidRPr="00C26168">
        <w:rPr>
          <w:rStyle w:val="StyleUnderline"/>
          <w:rFonts w:cstheme="minorHAnsi"/>
        </w:rPr>
        <w:t xml:space="preserve">More extensive </w:t>
      </w:r>
      <w:r w:rsidRPr="00C26168">
        <w:rPr>
          <w:rStyle w:val="StyleUnderline"/>
          <w:rFonts w:cstheme="minorHAnsi"/>
          <w:highlight w:val="green"/>
        </w:rPr>
        <w:t>DNA testing</w:t>
      </w:r>
      <w:r w:rsidRPr="00C26168">
        <w:rPr>
          <w:rStyle w:val="StyleUnderline"/>
          <w:rFonts w:cstheme="minorHAnsi"/>
        </w:rPr>
        <w:t xml:space="preserve"> </w:t>
      </w:r>
      <w:r w:rsidRPr="00C26168">
        <w:rPr>
          <w:rStyle w:val="StyleUnderline"/>
          <w:rFonts w:cstheme="minorHAnsi"/>
          <w:highlight w:val="green"/>
        </w:rPr>
        <w:t>might lead to</w:t>
      </w:r>
      <w:r w:rsidRPr="00C26168">
        <w:rPr>
          <w:rStyle w:val="Style13ptBold"/>
          <w:rFonts w:cstheme="minorHAnsi"/>
          <w:sz w:val="16"/>
          <w:highlight w:val="green"/>
        </w:rPr>
        <w:t xml:space="preserve"> </w:t>
      </w:r>
      <w:r w:rsidRPr="00C26168">
        <w:rPr>
          <w:rStyle w:val="Emphasis"/>
          <w:rFonts w:cstheme="minorHAnsi"/>
        </w:rPr>
        <w:t xml:space="preserve">many </w:t>
      </w:r>
      <w:r w:rsidRPr="00C26168">
        <w:rPr>
          <w:rStyle w:val="Emphasis"/>
          <w:rFonts w:cstheme="minorHAnsi"/>
          <w:highlight w:val="green"/>
        </w:rPr>
        <w:t>more exonerations</w:t>
      </w:r>
      <w:r w:rsidRPr="00C26168">
        <w:rPr>
          <w:rFonts w:cstheme="minorHAnsi"/>
          <w:b/>
          <w:sz w:val="16"/>
          <w:highlight w:val="green"/>
        </w:rPr>
        <w:t>;</w:t>
      </w:r>
      <w:r w:rsidRPr="00C26168">
        <w:rPr>
          <w:rStyle w:val="Style13ptBold"/>
          <w:rFonts w:cstheme="minorHAnsi"/>
          <w:sz w:val="16"/>
        </w:rPr>
        <w:t xml:space="preserve">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percent.22 More generally, “</w:t>
      </w:r>
      <w:r w:rsidRPr="00C26168">
        <w:rPr>
          <w:rStyle w:val="StyleUnderline"/>
          <w:rFonts w:cstheme="minorHAnsi"/>
        </w:rPr>
        <w:t>DNA profiling</w:t>
      </w:r>
      <w:r w:rsidRPr="00C26168">
        <w:rPr>
          <w:rStyle w:val="StyleUnderline"/>
          <w:rFonts w:cstheme="minorHAnsi"/>
          <w:sz w:val="16"/>
        </w:rPr>
        <w:t xml:space="preserve"> </w:t>
      </w:r>
      <w:r w:rsidRPr="00C26168">
        <w:rPr>
          <w:rStyle w:val="Style13ptBold"/>
          <w:rFonts w:cstheme="minorHAnsi"/>
          <w:sz w:val="16"/>
        </w:rPr>
        <w:t xml:space="preserve">[of convicted felons] </w:t>
      </w:r>
      <w:r w:rsidRPr="00C26168">
        <w:rPr>
          <w:rStyle w:val="StyleUnderline"/>
          <w:rFonts w:cstheme="minorHAnsi"/>
        </w:rPr>
        <w:t>reduces</w:t>
      </w:r>
      <w:r w:rsidRPr="00C26168">
        <w:rPr>
          <w:rStyle w:val="Style13ptBold"/>
          <w:rFonts w:cstheme="minorHAnsi"/>
          <w:sz w:val="16"/>
        </w:rPr>
        <w:t xml:space="preserve"> the </w:t>
      </w:r>
      <w:r w:rsidRPr="00C26168">
        <w:rPr>
          <w:rStyle w:val="StyleUnderline"/>
          <w:rFonts w:cstheme="minorHAnsi"/>
        </w:rPr>
        <w:t>probability of</w:t>
      </w:r>
      <w:r w:rsidRPr="00C26168">
        <w:rPr>
          <w:rStyle w:val="Style13ptBold"/>
          <w:rFonts w:cstheme="minorHAnsi"/>
        </w:rPr>
        <w:t xml:space="preserve"> </w:t>
      </w:r>
      <w:r w:rsidRPr="00C26168">
        <w:rPr>
          <w:rStyle w:val="Emphasis"/>
          <w:rFonts w:cstheme="minorHAnsi"/>
        </w:rPr>
        <w:t>future convictions</w:t>
      </w:r>
      <w:r w:rsidRPr="00C26168">
        <w:rPr>
          <w:rStyle w:val="Style13ptBold"/>
          <w:rFonts w:cstheme="minorHAnsi"/>
        </w:rPr>
        <w:t xml:space="preserve"> </w:t>
      </w:r>
      <w:r w:rsidRPr="00C26168">
        <w:rPr>
          <w:rStyle w:val="StyleUnderline"/>
          <w:rFonts w:cstheme="minorHAnsi"/>
        </w:rPr>
        <w:t>by</w:t>
      </w:r>
      <w:r w:rsidRPr="00C26168">
        <w:rPr>
          <w:rStyle w:val="Style13ptBold"/>
          <w:rFonts w:cstheme="minorHAnsi"/>
        </w:rPr>
        <w:t xml:space="preserve"> </w:t>
      </w:r>
      <w:r w:rsidRPr="00C26168">
        <w:rPr>
          <w:rStyle w:val="Emphasis"/>
          <w:rFonts w:cstheme="minorHAnsi"/>
        </w:rPr>
        <w:t>17%</w:t>
      </w:r>
      <w:r w:rsidRPr="00C26168">
        <w:rPr>
          <w:rStyle w:val="Style13ptBold"/>
          <w:rFonts w:cstheme="minorHAnsi"/>
          <w:sz w:val="16"/>
        </w:rPr>
        <w:t xml:space="preserve"> for serious violent offenders and by 6% for serious property offenders .... </w:t>
      </w:r>
      <w:r w:rsidRPr="00C26168">
        <w:rPr>
          <w:rStyle w:val="StyleUnderline"/>
          <w:rFonts w:cstheme="minorHAnsi"/>
        </w:rPr>
        <w:t>These are</w:t>
      </w:r>
      <w:r w:rsidRPr="00C26168">
        <w:rPr>
          <w:rStyle w:val="Style13ptBold"/>
          <w:rFonts w:cstheme="minorHAnsi"/>
          <w:sz w:val="16"/>
        </w:rPr>
        <w:t xml:space="preserve"> likely </w:t>
      </w:r>
      <w:r w:rsidRPr="00C26168">
        <w:rPr>
          <w:rStyle w:val="StyleUnderline"/>
          <w:rFonts w:cstheme="minorHAnsi"/>
        </w:rPr>
        <w:t>underestimates of</w:t>
      </w:r>
      <w:r w:rsidRPr="00C26168">
        <w:rPr>
          <w:rStyle w:val="Style13ptBold"/>
          <w:rFonts w:cstheme="minorHAnsi"/>
        </w:rPr>
        <w:t xml:space="preserve"> </w:t>
      </w:r>
      <w:r w:rsidRPr="00C26168">
        <w:rPr>
          <w:rStyle w:val="Emphasis"/>
          <w:rFonts w:cstheme="minorHAnsi"/>
        </w:rPr>
        <w:t>the true deterrent effect</w:t>
      </w:r>
      <w:r w:rsidRPr="00C26168">
        <w:rPr>
          <w:rStyle w:val="Style13ptBold"/>
          <w:rFonts w:cstheme="minorHAnsi"/>
          <w:sz w:val="16"/>
        </w:rPr>
        <w:t xml:space="preserve"> </w:t>
      </w:r>
      <w:r w:rsidRPr="00C26168">
        <w:rPr>
          <w:rStyle w:val="StyleUnderline"/>
          <w:rFonts w:cstheme="minorHAnsi"/>
        </w:rPr>
        <w:t>of DNA profiling</w:t>
      </w:r>
      <w:r w:rsidRPr="00C26168">
        <w:rPr>
          <w:rStyle w:val="Style13ptBold"/>
          <w:rFonts w:cstheme="minorHAnsi"/>
          <w:sz w:val="16"/>
        </w:rPr>
        <w:t xml:space="preserve">.” 23 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rate of progress is just stunning. As costs continue to come down, we are entering a period where we are going to be able to get the complete catalogue of disease genes.” Cancer is a prime target, almost in sight:“If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24 This is a classic statement of </w:t>
      </w:r>
      <w:r w:rsidRPr="00C26168">
        <w:rPr>
          <w:rStyle w:val="StyleUnderline"/>
          <w:rFonts w:cstheme="minorHAnsi"/>
        </w:rPr>
        <w:t>optimism</w:t>
      </w:r>
      <w:r w:rsidRPr="00C26168">
        <w:rPr>
          <w:rStyle w:val="Style13ptBold"/>
          <w:rFonts w:cstheme="minorHAnsi"/>
          <w:sz w:val="16"/>
        </w:rPr>
        <w:t xml:space="preserve">, or being centered on advancement concerns. It </w:t>
      </w:r>
      <w:r w:rsidRPr="00C26168">
        <w:rPr>
          <w:rStyle w:val="StyleUnderline"/>
          <w:rFonts w:cstheme="minorHAnsi"/>
        </w:rPr>
        <w:t>begins with expertise</w:t>
      </w:r>
      <w:r w:rsidRPr="00C26168">
        <w:rPr>
          <w:rStyle w:val="Style13ptBold"/>
          <w:rFonts w:cstheme="minorHAnsi"/>
          <w:sz w:val="16"/>
        </w:rPr>
        <w:t xml:space="preserve"> and perspective, </w:t>
      </w:r>
      <w:r w:rsidRPr="00C26168">
        <w:rPr>
          <w:rStyle w:val="Emphasis"/>
          <w:rFonts w:cstheme="minorHAnsi"/>
        </w:rPr>
        <w:t>sees dangers</w:t>
      </w:r>
      <w:r w:rsidRPr="00C26168">
        <w:rPr>
          <w:rStyle w:val="Style13ptBold"/>
          <w:rFonts w:cstheme="minorHAnsi"/>
          <w:sz w:val="16"/>
        </w:rPr>
        <w:t xml:space="preserve"> and weaknesses, </w:t>
      </w:r>
      <w:r w:rsidRPr="00C26168">
        <w:rPr>
          <w:rStyle w:val="StyleUnderline"/>
          <w:rFonts w:cstheme="minorHAnsi"/>
        </w:rPr>
        <w:t>and nonetheless</w:t>
      </w:r>
      <w:r w:rsidRPr="00C26168">
        <w:rPr>
          <w:rStyle w:val="Style13ptBold"/>
          <w:rFonts w:cstheme="minorHAnsi"/>
        </w:rPr>
        <w:t xml:space="preserve"> </w:t>
      </w:r>
      <w:r w:rsidRPr="00C26168">
        <w:rPr>
          <w:rStyle w:val="Emphasis"/>
          <w:rFonts w:cstheme="minorHAnsi"/>
        </w:rPr>
        <w:t>asserts empirical grounds</w:t>
      </w:r>
      <w:r w:rsidRPr="00C26168">
        <w:rPr>
          <w:rStyle w:val="Style13ptBold"/>
          <w:rFonts w:cstheme="minorHAnsi"/>
          <w:sz w:val="16"/>
        </w:rPr>
        <w:t xml:space="preserve"> for faith. President </w:t>
      </w:r>
      <w:r w:rsidRPr="00C26168">
        <w:rPr>
          <w:rStyle w:val="StyleUnderline"/>
          <w:rFonts w:cstheme="minorHAnsi"/>
        </w:rPr>
        <w:t>Obama’s</w:t>
      </w:r>
      <w:r w:rsidRPr="00C26168">
        <w:rPr>
          <w:rStyle w:val="Style13ptBold"/>
          <w:rFonts w:cstheme="minorHAnsi"/>
        </w:rPr>
        <w:t xml:space="preserve"> </w:t>
      </w:r>
      <w:r w:rsidRPr="00C26168">
        <w:rPr>
          <w:rStyle w:val="StyleUnderline"/>
          <w:rFonts w:cstheme="minorHAnsi"/>
        </w:rPr>
        <w:t>insistence</w:t>
      </w:r>
      <w:r w:rsidRPr="00C26168">
        <w:rPr>
          <w:rStyle w:val="Style13ptBold"/>
          <w:rFonts w:cstheme="minorHAnsi"/>
          <w:sz w:val="16"/>
        </w:rPr>
        <w:t xml:space="preserve"> that “</w:t>
      </w:r>
      <w:r w:rsidRPr="00C26168">
        <w:rPr>
          <w:rStyle w:val="StyleUnderline"/>
          <w:rFonts w:cstheme="minorHAnsi"/>
        </w:rPr>
        <w:t>if you had to choose a moment in human history to live</w:t>
      </w:r>
      <w:r w:rsidRPr="00C26168">
        <w:rPr>
          <w:rStyle w:val="Style13ptBold"/>
          <w:rFonts w:cstheme="minorHAnsi"/>
          <w:sz w:val="16"/>
        </w:rPr>
        <w:t xml:space="preserve"> ... </w:t>
      </w:r>
      <w:r w:rsidRPr="00C26168">
        <w:rPr>
          <w:rStyle w:val="Emphasis"/>
          <w:rFonts w:cstheme="minorHAnsi"/>
        </w:rPr>
        <w:t>you’d choose now</w:t>
      </w:r>
      <w:r w:rsidRPr="00C26168">
        <w:rPr>
          <w:rStyle w:val="Style13ptBold"/>
          <w:rFonts w:cstheme="minorHAnsi"/>
        </w:rPr>
        <w:t xml:space="preserve">” </w:t>
      </w:r>
      <w:r w:rsidRPr="00C26168">
        <w:rPr>
          <w:rStyle w:val="StyleUnderline"/>
          <w:rFonts w:cstheme="minorHAnsi"/>
        </w:rPr>
        <w:t>has the same quality</w:t>
      </w:r>
      <w:r w:rsidRPr="00C26168">
        <w:rPr>
          <w:rStyle w:val="Style13ptBold"/>
          <w:rFonts w:cstheme="minorHAnsi"/>
          <w:sz w:val="16"/>
        </w:rPr>
        <w:t xml:space="preserve">. My point is not that left pessimism is wrong—only that </w:t>
      </w:r>
      <w:r w:rsidRPr="00C26168">
        <w:rPr>
          <w:rStyle w:val="StyleUnderline"/>
          <w:rFonts w:cstheme="minorHAnsi"/>
        </w:rPr>
        <w:t>there are grounds</w:t>
      </w:r>
      <w:r w:rsidRPr="00C26168">
        <w:rPr>
          <w:rStyle w:val="Style13ptBold"/>
          <w:rFonts w:cstheme="minorHAnsi"/>
          <w:sz w:val="16"/>
        </w:rPr>
        <w:t xml:space="preserve">, perhaps equally strong, </w:t>
      </w:r>
      <w:r w:rsidRPr="00C26168">
        <w:rPr>
          <w:rStyle w:val="StyleUnderline"/>
          <w:rFonts w:cstheme="minorHAnsi"/>
        </w:rPr>
        <w:t xml:space="preserve">for </w:t>
      </w:r>
      <w:r w:rsidRPr="00C26168">
        <w:rPr>
          <w:rStyle w:val="Emphasis"/>
          <w:rFonts w:cstheme="minorHAnsi"/>
        </w:rPr>
        <w:t>left</w:t>
      </w:r>
      <w:r w:rsidRPr="00C26168">
        <w:rPr>
          <w:rStyle w:val="StyleUnderline"/>
          <w:rFonts w:cstheme="minorHAnsi"/>
        </w:rPr>
        <w:t xml:space="preserve"> optimism</w:t>
      </w:r>
      <w:r w:rsidRPr="00C26168">
        <w:rPr>
          <w:rStyle w:val="Style13ptBold"/>
          <w:rFonts w:cstheme="minorHAnsi"/>
        </w:rPr>
        <w:t xml:space="preserve">. </w:t>
      </w:r>
      <w:r w:rsidRPr="00C26168">
        <w:rPr>
          <w:rStyle w:val="Emphasis"/>
          <w:rFonts w:cstheme="minorHAnsi"/>
        </w:rPr>
        <w:t>One can choose</w:t>
      </w:r>
      <w:r w:rsidRPr="00C26168">
        <w:rPr>
          <w:rStyle w:val="Style13ptBold"/>
          <w:rFonts w:cstheme="minorHAnsi"/>
          <w:sz w:val="16"/>
        </w:rPr>
        <w:t xml:space="preserve"> either, and then find good evidence for that choice. </w:t>
      </w:r>
      <w:r w:rsidRPr="00C26168">
        <w:rPr>
          <w:rStyle w:val="Emphasis"/>
          <w:rFonts w:cstheme="minorHAnsi"/>
          <w:highlight w:val="green"/>
        </w:rPr>
        <w:t>Why Is</w:t>
      </w:r>
      <w:r w:rsidRPr="00C26168">
        <w:rPr>
          <w:rStyle w:val="Emphasis"/>
          <w:rFonts w:cstheme="minorHAnsi"/>
        </w:rPr>
        <w:t xml:space="preserve"> Left </w:t>
      </w:r>
      <w:r w:rsidRPr="00C26168">
        <w:rPr>
          <w:rStyle w:val="Emphasis"/>
          <w:rFonts w:cstheme="minorHAnsi"/>
          <w:highlight w:val="green"/>
        </w:rPr>
        <w:t>Pessimism</w:t>
      </w:r>
      <w:r w:rsidRPr="00C26168">
        <w:rPr>
          <w:rStyle w:val="Emphasis"/>
          <w:rFonts w:cstheme="minorHAnsi"/>
        </w:rPr>
        <w:t xml:space="preserve"> </w:t>
      </w:r>
      <w:r w:rsidRPr="00C26168">
        <w:rPr>
          <w:rStyle w:val="Emphasis"/>
          <w:rFonts w:cstheme="minorHAnsi"/>
          <w:highlight w:val="green"/>
        </w:rPr>
        <w:t>Problematic</w:t>
      </w:r>
      <w:r w:rsidRPr="00C26168">
        <w:rPr>
          <w:rStyle w:val="Emphasis"/>
          <w:rFonts w:cstheme="minorHAnsi"/>
        </w:rPr>
        <w:t>?</w:t>
      </w:r>
      <w:r w:rsidRPr="00C26168">
        <w:rPr>
          <w:rStyle w:val="Emphasis"/>
          <w:rFonts w:cstheme="minorHAnsi"/>
          <w:sz w:val="16"/>
        </w:rPr>
        <w:t xml:space="preserve"> </w:t>
      </w:r>
      <w:r w:rsidRPr="00C26168">
        <w:rPr>
          <w:rStyle w:val="Style13ptBold"/>
          <w:rFonts w:cstheme="minorHAnsi"/>
          <w:sz w:val="16"/>
        </w:rPr>
        <w:t xml:space="preserve">That wily politician, Barney </w:t>
      </w:r>
      <w:r w:rsidRPr="00C26168">
        <w:rPr>
          <w:rStyle w:val="StyleUnderline"/>
          <w:rFonts w:cstheme="minorHAnsi"/>
        </w:rPr>
        <w:t>Frank, offers the</w:t>
      </w:r>
      <w:r w:rsidRPr="00C26168">
        <w:rPr>
          <w:rStyle w:val="Style13ptBold"/>
          <w:rFonts w:cstheme="minorHAnsi"/>
          <w:sz w:val="16"/>
        </w:rPr>
        <w:t xml:space="preserve"> </w:t>
      </w:r>
      <w:r w:rsidRPr="00C26168">
        <w:rPr>
          <w:rStyle w:val="Emphasis"/>
          <w:rFonts w:cstheme="minorHAnsi"/>
        </w:rPr>
        <w:t>best answer</w:t>
      </w:r>
      <w:r w:rsidRPr="00C26168">
        <w:rPr>
          <w:rStyle w:val="Style13ptBold"/>
          <w:rFonts w:cstheme="minorHAnsi"/>
          <w:sz w:val="16"/>
        </w:rPr>
        <w:t xml:space="preserve"> </w:t>
      </w:r>
      <w:r w:rsidRPr="00C26168">
        <w:rPr>
          <w:rStyle w:val="StyleUnderline"/>
          <w:rFonts w:cstheme="minorHAnsi"/>
        </w:rPr>
        <w:t>from</w:t>
      </w:r>
      <w:r w:rsidRPr="00C26168">
        <w:rPr>
          <w:rStyle w:val="Style13ptBold"/>
          <w:rFonts w:cstheme="minorHAnsi"/>
          <w:sz w:val="16"/>
        </w:rPr>
        <w:t xml:space="preserve"> the </w:t>
      </w:r>
      <w:r w:rsidRPr="00C26168">
        <w:rPr>
          <w:rStyle w:val="StyleUnderline"/>
          <w:rFonts w:cstheme="minorHAnsi"/>
        </w:rPr>
        <w:t>vantage point of the public</w:t>
      </w:r>
      <w:r w:rsidRPr="00C26168">
        <w:rPr>
          <w:rStyle w:val="Style13ptBold"/>
          <w:rFonts w:cstheme="minorHAnsi"/>
          <w:sz w:val="16"/>
        </w:rPr>
        <w:t xml:space="preserve"> arena: “</w:t>
      </w:r>
      <w:r w:rsidRPr="00C26168">
        <w:rPr>
          <w:rStyle w:val="StyleUnderline"/>
          <w:rFonts w:cstheme="minorHAnsi"/>
          <w:highlight w:val="green"/>
        </w:rPr>
        <w:t>When you tell</w:t>
      </w:r>
      <w:r w:rsidRPr="00C26168">
        <w:rPr>
          <w:rStyle w:val="StyleUnderline"/>
          <w:rFonts w:cstheme="minorHAnsi"/>
        </w:rPr>
        <w:t xml:space="preserve"> your supporters</w:t>
      </w:r>
      <w:r w:rsidRPr="00C26168">
        <w:rPr>
          <w:rStyle w:val="Style13ptBold"/>
          <w:rFonts w:cstheme="minorHAnsi"/>
          <w:sz w:val="16"/>
        </w:rPr>
        <w:t xml:space="preserve"> that </w:t>
      </w:r>
      <w:r w:rsidRPr="00C26168">
        <w:rPr>
          <w:rStyle w:val="StyleUnderline"/>
          <w:rFonts w:cstheme="minorHAnsi"/>
          <w:highlight w:val="green"/>
        </w:rPr>
        <w:t>nothing has gotten better</w:t>
      </w:r>
      <w:r w:rsidRPr="00C26168">
        <w:rPr>
          <w:rStyle w:val="StyleUnderline"/>
          <w:rFonts w:cstheme="minorHAnsi"/>
        </w:rPr>
        <w:t>, and</w:t>
      </w:r>
      <w:r w:rsidRPr="00C26168">
        <w:rPr>
          <w:rStyle w:val="Style13ptBold"/>
          <w:rFonts w:cstheme="minorHAnsi"/>
          <w:sz w:val="16"/>
        </w:rPr>
        <w:t xml:space="preserve"> </w:t>
      </w:r>
      <w:r w:rsidRPr="00C26168">
        <w:rPr>
          <w:rStyle w:val="StyleUnderline"/>
          <w:rFonts w:cstheme="minorHAnsi"/>
        </w:rPr>
        <w:t>that any concessions</w:t>
      </w:r>
      <w:r w:rsidRPr="00C26168">
        <w:rPr>
          <w:rStyle w:val="Style13ptBold"/>
          <w:rFonts w:cstheme="minorHAnsi"/>
          <w:sz w:val="16"/>
        </w:rPr>
        <w:t xml:space="preserve"> you’ve received </w:t>
      </w:r>
      <w:r w:rsidRPr="00C26168">
        <w:rPr>
          <w:rStyle w:val="StyleUnderline"/>
          <w:rFonts w:cstheme="minorHAnsi"/>
        </w:rPr>
        <w:t>are</w:t>
      </w:r>
      <w:r w:rsidRPr="00C26168">
        <w:rPr>
          <w:rStyle w:val="Style13ptBold"/>
          <w:rFonts w:cstheme="minorHAnsi"/>
          <w:sz w:val="16"/>
        </w:rPr>
        <w:t xml:space="preserve"> mere </w:t>
      </w:r>
      <w:r w:rsidRPr="00C26168">
        <w:rPr>
          <w:rStyle w:val="StyleUnderline"/>
          <w:rFonts w:cstheme="minorHAnsi"/>
        </w:rPr>
        <w:t>tokenism</w:t>
      </w:r>
      <w:r w:rsidRPr="00C26168">
        <w:rPr>
          <w:rStyle w:val="Style13ptBold"/>
          <w:rFonts w:cstheme="minorHAnsi"/>
        </w:rPr>
        <w:t xml:space="preserve">, </w:t>
      </w:r>
      <w:r w:rsidRPr="00C26168">
        <w:rPr>
          <w:rStyle w:val="Emphasis"/>
          <w:rFonts w:cstheme="minorHAnsi"/>
          <w:highlight w:val="green"/>
        </w:rPr>
        <w:t>you take away their incentive to stay mobilized</w:t>
      </w:r>
      <w:r w:rsidRPr="00C26168">
        <w:rPr>
          <w:rStyle w:val="Style13ptBold"/>
          <w:rFonts w:cstheme="minorHAnsi"/>
          <w:highlight w:val="green"/>
        </w:rPr>
        <w:t>.</w:t>
      </w:r>
      <w:r w:rsidRPr="00C26168">
        <w:rPr>
          <w:rStyle w:val="Style13ptBold"/>
          <w:rFonts w:cstheme="minorHAnsi"/>
        </w:rPr>
        <w:t xml:space="preserve"> </w:t>
      </w:r>
      <w:r w:rsidRPr="00C26168">
        <w:rPr>
          <w:rStyle w:val="StyleUnderline"/>
          <w:rFonts w:cstheme="minorHAnsi"/>
        </w:rPr>
        <w:t>As for those you’re negotiating with, if you denigrate anything</w:t>
      </w:r>
      <w:r w:rsidRPr="00C26168">
        <w:rPr>
          <w:rStyle w:val="Style13ptBold"/>
          <w:rFonts w:cstheme="minorHAnsi"/>
          <w:sz w:val="16"/>
        </w:rPr>
        <w:t xml:space="preserve"> they concede as worthless, </w:t>
      </w:r>
      <w:r w:rsidRPr="00C26168">
        <w:rPr>
          <w:rStyle w:val="StyleUnderline"/>
          <w:rFonts w:cstheme="minorHAnsi"/>
          <w:highlight w:val="green"/>
        </w:rPr>
        <w:t>they</w:t>
      </w:r>
      <w:r w:rsidRPr="00C26168">
        <w:rPr>
          <w:rStyle w:val="StyleUnderline"/>
          <w:rFonts w:cstheme="minorHAnsi"/>
        </w:rPr>
        <w:t xml:space="preserve"> </w:t>
      </w:r>
      <w:r w:rsidRPr="00C26168">
        <w:rPr>
          <w:rStyle w:val="StyleUnderline"/>
          <w:rFonts w:cstheme="minorHAnsi"/>
          <w:highlight w:val="green"/>
        </w:rPr>
        <w:t>will</w:t>
      </w:r>
      <w:r w:rsidRPr="00C26168">
        <w:rPr>
          <w:rStyle w:val="Style13ptBold"/>
          <w:rFonts w:cstheme="minorHAnsi"/>
          <w:sz w:val="16"/>
        </w:rPr>
        <w:t xml:space="preserve"> soon </w:t>
      </w:r>
      <w:r w:rsidRPr="00C26168">
        <w:rPr>
          <w:rStyle w:val="StyleUnderline"/>
          <w:rFonts w:cstheme="minorHAnsi"/>
        </w:rPr>
        <w:t>realize they</w:t>
      </w:r>
      <w:r w:rsidRPr="00C26168">
        <w:rPr>
          <w:rStyle w:val="Style13ptBold"/>
          <w:rFonts w:cstheme="minorHAnsi"/>
          <w:sz w:val="16"/>
        </w:rPr>
        <w:t xml:space="preserve"> can </w:t>
      </w:r>
      <w:r w:rsidRPr="00C26168">
        <w:rPr>
          <w:rStyle w:val="StyleUnderline"/>
          <w:rFonts w:cstheme="minorHAnsi"/>
        </w:rPr>
        <w:t xml:space="preserve">obtain the same response </w:t>
      </w:r>
      <w:r w:rsidRPr="00C26168">
        <w:rPr>
          <w:rStyle w:val="Emphasis"/>
          <w:rFonts w:cstheme="minorHAnsi"/>
        </w:rPr>
        <w:t xml:space="preserve">by </w:t>
      </w:r>
      <w:r w:rsidRPr="00C26168">
        <w:rPr>
          <w:rStyle w:val="Emphasis"/>
          <w:rFonts w:cstheme="minorHAnsi"/>
          <w:highlight w:val="green"/>
        </w:rPr>
        <w:t>givi</w:t>
      </w:r>
      <w:r w:rsidRPr="00C26168">
        <w:rPr>
          <w:rStyle w:val="Emphasis"/>
          <w:rFonts w:cstheme="minorHAnsi"/>
        </w:rPr>
        <w:t xml:space="preserve">ng </w:t>
      </w:r>
      <w:r w:rsidRPr="00C26168">
        <w:rPr>
          <w:rStyle w:val="Emphasis"/>
          <w:rFonts w:cstheme="minorHAnsi"/>
          <w:highlight w:val="green"/>
        </w:rPr>
        <w:t>nothing</w:t>
      </w:r>
      <w:r w:rsidRPr="00C26168">
        <w:rPr>
          <w:rStyle w:val="Emphasis"/>
          <w:rFonts w:cstheme="minorHAnsi"/>
        </w:rPr>
        <w:t xml:space="preserve"> at all.”</w:t>
      </w:r>
      <w:r w:rsidRPr="00C26168">
        <w:rPr>
          <w:rStyle w:val="Style13ptBold"/>
          <w:rFonts w:cstheme="minorHAnsi"/>
          <w:sz w:val="16"/>
        </w:rPr>
        <w:t xml:space="preserve"> 25 </w:t>
      </w:r>
      <w:r w:rsidRPr="00C26168">
        <w:rPr>
          <w:rStyle w:val="StyleUnderline"/>
          <w:rFonts w:cstheme="minorHAnsi"/>
        </w:rPr>
        <w:t>One can offer the same</w:t>
      </w:r>
      <w:r w:rsidRPr="00C26168">
        <w:rPr>
          <w:rStyle w:val="Style13ptBold"/>
          <w:rFonts w:cstheme="minorHAnsi"/>
          <w:sz w:val="16"/>
        </w:rPr>
        <w:t xml:space="preserve"> type of answer </w:t>
      </w:r>
      <w:r w:rsidRPr="00C26168">
        <w:rPr>
          <w:rStyle w:val="StyleUnderline"/>
          <w:rFonts w:cstheme="minorHAnsi"/>
        </w:rPr>
        <w:t>from the vantage point of a teacher</w:t>
      </w:r>
      <w:r w:rsidRPr="00C26168">
        <w:rPr>
          <w:rStyle w:val="Style13ptBold"/>
          <w:rFonts w:cstheme="minorHAnsi"/>
        </w:rPr>
        <w:t>.</w:t>
      </w:r>
      <w:r w:rsidRPr="00C26168">
        <w:rPr>
          <w:rStyle w:val="Style13ptBold"/>
          <w:rFonts w:cstheme="minorHAnsi"/>
          <w:sz w:val="16"/>
        </w:rPr>
        <w:t xml:space="preserve">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C26168">
        <w:rPr>
          <w:rStyle w:val="Emphasis"/>
          <w:rFonts w:cstheme="minorHAnsi"/>
        </w:rPr>
        <w:t>We need to offer answers.</w:t>
      </w:r>
      <w:r w:rsidRPr="00C26168">
        <w:rPr>
          <w:rStyle w:val="Style13ptBold"/>
          <w:rFonts w:cstheme="minorHAnsi"/>
        </w:rPr>
        <w:t xml:space="preserve"> </w:t>
      </w:r>
      <w:r w:rsidRPr="00C26168">
        <w:rPr>
          <w:rStyle w:val="StyleUnderline"/>
          <w:rFonts w:cstheme="minorHAnsi"/>
        </w:rPr>
        <w:t>Optimism may</w:t>
      </w:r>
      <w:r w:rsidRPr="00C26168">
        <w:rPr>
          <w:rStyle w:val="Style13ptBold"/>
          <w:rFonts w:cstheme="minorHAnsi"/>
          <w:sz w:val="16"/>
        </w:rPr>
        <w:t xml:space="preserve"> also </w:t>
      </w:r>
      <w:r w:rsidRPr="00C26168">
        <w:rPr>
          <w:rStyle w:val="StyleUnderline"/>
          <w:rFonts w:cstheme="minorHAnsi"/>
        </w:rPr>
        <w:t>be associated with</w:t>
      </w:r>
      <w:r w:rsidRPr="00C26168">
        <w:rPr>
          <w:rStyle w:val="Style13ptBold"/>
          <w:rFonts w:cstheme="minorHAnsi"/>
        </w:rPr>
        <w:t xml:space="preserve"> </w:t>
      </w:r>
      <w:r w:rsidRPr="00C26168">
        <w:rPr>
          <w:rStyle w:val="Emphasis"/>
          <w:rFonts w:cstheme="minorHAnsi"/>
        </w:rPr>
        <w:t>academic success</w:t>
      </w:r>
      <w:r w:rsidRPr="00C26168">
        <w:rPr>
          <w:rStyle w:val="Style13ptBold"/>
          <w:rFonts w:cstheme="minorHAnsi"/>
          <w:sz w:val="16"/>
        </w:rPr>
        <w:t xml:space="preserve">; one careful study found that “although achievement in mathematics was most strongly related to prior achievement and grade level, optimism and pessimism were significant factors. In particular, </w:t>
      </w:r>
      <w:r w:rsidRPr="00C26168">
        <w:rPr>
          <w:rStyle w:val="StyleUnderline"/>
          <w:rFonts w:cstheme="minorHAnsi"/>
        </w:rPr>
        <w:t>students with a</w:t>
      </w:r>
      <w:r w:rsidRPr="00C26168">
        <w:rPr>
          <w:rStyle w:val="StyleUnderline"/>
          <w:rFonts w:cstheme="minorHAnsi"/>
          <w:sz w:val="16"/>
        </w:rPr>
        <w:t xml:space="preserve"> </w:t>
      </w:r>
      <w:r w:rsidRPr="00C26168">
        <w:rPr>
          <w:rStyle w:val="Style13ptBold"/>
          <w:rFonts w:cstheme="minorHAnsi"/>
          <w:sz w:val="16"/>
        </w:rPr>
        <w:t xml:space="preserve">more generally </w:t>
      </w:r>
      <w:r w:rsidRPr="00C26168">
        <w:rPr>
          <w:rStyle w:val="StyleUnderline"/>
          <w:rFonts w:cstheme="minorHAnsi"/>
          <w:highlight w:val="green"/>
        </w:rPr>
        <w:t>pessimistic</w:t>
      </w:r>
      <w:r w:rsidRPr="00C26168">
        <w:rPr>
          <w:rStyle w:val="StyleUnderline"/>
          <w:rFonts w:cstheme="minorHAnsi"/>
        </w:rPr>
        <w:t xml:space="preserve"> outlook</w:t>
      </w:r>
      <w:r w:rsidRPr="00C26168">
        <w:rPr>
          <w:rStyle w:val="Style13ptBold"/>
          <w:rFonts w:cstheme="minorHAnsi"/>
          <w:sz w:val="16"/>
        </w:rPr>
        <w:t xml:space="preserve"> on life </w:t>
      </w:r>
      <w:r w:rsidRPr="00C26168">
        <w:rPr>
          <w:rStyle w:val="StyleUnderline"/>
          <w:rFonts w:cstheme="minorHAnsi"/>
          <w:highlight w:val="green"/>
        </w:rPr>
        <w:t>had</w:t>
      </w:r>
      <w:r w:rsidRPr="00C26168">
        <w:rPr>
          <w:rStyle w:val="Style13ptBold"/>
          <w:rFonts w:cstheme="minorHAnsi"/>
          <w:sz w:val="16"/>
          <w:highlight w:val="green"/>
        </w:rPr>
        <w:t xml:space="preserve"> </w:t>
      </w:r>
      <w:r w:rsidRPr="00C26168">
        <w:rPr>
          <w:rStyle w:val="Emphasis"/>
          <w:rFonts w:cstheme="minorHAnsi"/>
          <w:highlight w:val="green"/>
        </w:rPr>
        <w:t>a lower level of achievement</w:t>
      </w:r>
      <w:r w:rsidRPr="00C26168">
        <w:rPr>
          <w:rStyle w:val="Style13ptBold"/>
          <w:rFonts w:cstheme="minorHAnsi"/>
          <w:sz w:val="16"/>
        </w:rPr>
        <w:t xml:space="preserve"> in mathematics </w:t>
      </w:r>
      <w:r w:rsidRPr="00C26168">
        <w:rPr>
          <w:rStyle w:val="StyleUnderline"/>
          <w:rFonts w:cstheme="minorHAnsi"/>
        </w:rPr>
        <w:t>over time</w:t>
      </w:r>
      <w:r w:rsidRPr="00C26168">
        <w:rPr>
          <w:rStyle w:val="Style13ptBold"/>
          <w:rFonts w:cstheme="minorHAnsi"/>
          <w:sz w:val="16"/>
        </w:rPr>
        <w:t xml:space="preserve">.” 26A </w:t>
      </w:r>
      <w:r w:rsidRPr="00C26168">
        <w:rPr>
          <w:rStyle w:val="StyleUnderline"/>
          <w:rFonts w:cstheme="minorHAnsi"/>
        </w:rPr>
        <w:t xml:space="preserve">study of </w:t>
      </w:r>
      <w:r w:rsidRPr="00C26168">
        <w:rPr>
          <w:rStyle w:val="Emphasis"/>
          <w:rFonts w:cstheme="minorHAnsi"/>
        </w:rPr>
        <w:t>college students</w:t>
      </w:r>
      <w:r w:rsidRPr="00C26168">
        <w:rPr>
          <w:rStyle w:val="Style13ptBold"/>
          <w:rFonts w:cstheme="minorHAnsi"/>
          <w:sz w:val="16"/>
        </w:rPr>
        <w:t xml:space="preserve"> similarly </w:t>
      </w:r>
      <w:r w:rsidRPr="00C26168">
        <w:rPr>
          <w:rStyle w:val="StyleUnderline"/>
          <w:rFonts w:cstheme="minorHAnsi"/>
        </w:rPr>
        <w:t>found</w:t>
      </w:r>
      <w:r w:rsidRPr="00C26168">
        <w:rPr>
          <w:rStyle w:val="Style13ptBold"/>
          <w:rFonts w:cstheme="minorHAnsi"/>
          <w:sz w:val="16"/>
        </w:rPr>
        <w:t xml:space="preserve"> that “</w:t>
      </w:r>
      <w:r w:rsidRPr="00C26168">
        <w:rPr>
          <w:rStyle w:val="StyleUnderline"/>
          <w:rFonts w:cstheme="minorHAnsi"/>
        </w:rPr>
        <w:t>dispositional and academic optimism were associated with</w:t>
      </w:r>
      <w:r w:rsidRPr="00C26168">
        <w:rPr>
          <w:rStyle w:val="Style13ptBold"/>
          <w:rFonts w:cstheme="minorHAnsi"/>
        </w:rPr>
        <w:t xml:space="preserve"> </w:t>
      </w:r>
      <w:r w:rsidRPr="00C26168">
        <w:rPr>
          <w:rStyle w:val="Emphasis"/>
          <w:rFonts w:cstheme="minorHAnsi"/>
        </w:rPr>
        <w:t>less chance of dropping out</w:t>
      </w:r>
      <w:r w:rsidRPr="00C26168">
        <w:rPr>
          <w:rStyle w:val="Style13ptBold"/>
          <w:rFonts w:cstheme="minorHAnsi"/>
          <w:sz w:val="16"/>
        </w:rPr>
        <w:t xml:space="preserve"> of college, </w:t>
      </w:r>
      <w:r w:rsidRPr="00C26168">
        <w:rPr>
          <w:rStyle w:val="StyleUnderline"/>
          <w:rFonts w:cstheme="minorHAnsi"/>
          <w:highlight w:val="green"/>
        </w:rPr>
        <w:t>as well as</w:t>
      </w:r>
      <w:r w:rsidRPr="00C26168">
        <w:rPr>
          <w:rStyle w:val="StyleUnderline"/>
          <w:rFonts w:cstheme="minorHAnsi"/>
        </w:rPr>
        <w:t xml:space="preserve"> better</w:t>
      </w:r>
      <w:r w:rsidRPr="00C26168">
        <w:rPr>
          <w:rStyle w:val="Style13ptBold"/>
          <w:rFonts w:cstheme="minorHAnsi"/>
          <w:sz w:val="16"/>
        </w:rPr>
        <w:t xml:space="preserve"> </w:t>
      </w:r>
      <w:r w:rsidRPr="00C26168">
        <w:rPr>
          <w:rStyle w:val="Emphasis"/>
          <w:rFonts w:cstheme="minorHAnsi"/>
          <w:highlight w:val="green"/>
        </w:rPr>
        <w:t>motivation and adjustment</w:t>
      </w:r>
      <w:r w:rsidRPr="00C26168">
        <w:rPr>
          <w:rStyle w:val="Style13ptBold"/>
          <w:rFonts w:cstheme="minorHAnsi"/>
        </w:rPr>
        <w:t xml:space="preserve">. </w:t>
      </w:r>
      <w:r w:rsidRPr="00C26168">
        <w:rPr>
          <w:rStyle w:val="StyleUnderline"/>
          <w:rFonts w:cstheme="minorHAnsi"/>
        </w:rPr>
        <w:t>Academic optimism was</w:t>
      </w:r>
      <w:r w:rsidRPr="00C26168">
        <w:rPr>
          <w:rStyle w:val="Style13ptBold"/>
          <w:rFonts w:cstheme="minorHAnsi"/>
          <w:sz w:val="16"/>
        </w:rPr>
        <w:t xml:space="preserve"> also </w:t>
      </w:r>
      <w:r w:rsidRPr="00C26168">
        <w:rPr>
          <w:rStyle w:val="StyleUnderline"/>
          <w:rFonts w:cstheme="minorHAnsi"/>
        </w:rPr>
        <w:t>associated with higher grade point average</w:t>
      </w:r>
      <w:r w:rsidRPr="00C26168">
        <w:rPr>
          <w:rStyle w:val="Style13ptBold"/>
          <w:rFonts w:cstheme="minorHAnsi"/>
          <w:sz w:val="16"/>
        </w:rPr>
        <w:t xml:space="preserve">.” 27 And for those of us of a certain age, it is heartening to discover that “after adjusting for covariates, the </w:t>
      </w:r>
      <w:r w:rsidRPr="00C26168">
        <w:rPr>
          <w:rStyle w:val="StyleUnderline"/>
          <w:rFonts w:cstheme="minorHAnsi"/>
        </w:rPr>
        <w:t>results suggested</w:t>
      </w:r>
      <w:r w:rsidRPr="00C26168">
        <w:rPr>
          <w:rStyle w:val="Style13ptBold"/>
          <w:rFonts w:cstheme="minorHAnsi"/>
          <w:sz w:val="16"/>
        </w:rPr>
        <w:t xml:space="preserve"> that </w:t>
      </w:r>
      <w:r w:rsidRPr="00C26168">
        <w:rPr>
          <w:rStyle w:val="StyleUnderline"/>
          <w:rFonts w:cstheme="minorHAnsi"/>
        </w:rPr>
        <w:t>greater optimism</w:t>
      </w:r>
      <w:r w:rsidRPr="00C26168">
        <w:rPr>
          <w:rStyle w:val="Style13ptBold"/>
          <w:rFonts w:cstheme="minorHAnsi"/>
          <w:sz w:val="16"/>
        </w:rPr>
        <w:t xml:space="preserve"> [among middle-aged, predominantly white Americans] </w:t>
      </w:r>
      <w:r w:rsidRPr="00C26168">
        <w:rPr>
          <w:rStyle w:val="StyleUnderline"/>
          <w:rFonts w:cstheme="minorHAnsi"/>
        </w:rPr>
        <w:t>was associated with greater high-density lipoprotein cholesterol and lower triglycerides</w:t>
      </w:r>
      <w:r w:rsidRPr="00C26168">
        <w:rPr>
          <w:rStyle w:val="Style13ptBold"/>
          <w:rFonts w:cstheme="minorHAnsi"/>
          <w:sz w:val="16"/>
        </w:rPr>
        <w:t xml:space="preserve"> .... In conclusion, ... </w:t>
      </w:r>
      <w:r w:rsidRPr="00C26168">
        <w:rPr>
          <w:rStyle w:val="StyleUnderline"/>
          <w:rFonts w:cstheme="minorHAnsi"/>
          <w:highlight w:val="green"/>
        </w:rPr>
        <w:t>optimism is associated with</w:t>
      </w:r>
      <w:r w:rsidRPr="00C26168">
        <w:rPr>
          <w:rStyle w:val="StyleUnderline"/>
          <w:rFonts w:cstheme="minorHAnsi"/>
          <w:sz w:val="16"/>
        </w:rPr>
        <w:t xml:space="preserve"> </w:t>
      </w:r>
      <w:r w:rsidRPr="00C26168">
        <w:rPr>
          <w:rStyle w:val="Style13ptBold"/>
          <w:rFonts w:cstheme="minorHAnsi"/>
          <w:sz w:val="16"/>
        </w:rPr>
        <w:t xml:space="preserve">a healthy lipid profile; moreover, these associations can be explained, in part, by the </w:t>
      </w:r>
      <w:r w:rsidRPr="00C26168">
        <w:rPr>
          <w:rStyle w:val="StyleUnderline"/>
          <w:rFonts w:cstheme="minorHAnsi"/>
        </w:rPr>
        <w:t xml:space="preserve">presence of </w:t>
      </w:r>
      <w:r w:rsidRPr="00C26168">
        <w:rPr>
          <w:rStyle w:val="StyleUnderline"/>
          <w:rFonts w:cstheme="minorHAnsi"/>
          <w:highlight w:val="green"/>
        </w:rPr>
        <w:t>healthier behaviors</w:t>
      </w:r>
      <w:r w:rsidRPr="00C26168">
        <w:rPr>
          <w:rStyle w:val="Style13ptBold"/>
          <w:rFonts w:cstheme="minorHAnsi"/>
          <w:sz w:val="16"/>
        </w:rPr>
        <w:t xml:space="preserve"> and a lower body mass index.” 28</w:t>
      </w:r>
    </w:p>
    <w:bookmarkEnd w:id="1"/>
    <w:p w14:paraId="3A25A7F1" w14:textId="77777777" w:rsidR="00117105" w:rsidRPr="00C26168" w:rsidRDefault="00117105" w:rsidP="00117105">
      <w:pPr>
        <w:rPr>
          <w:rFonts w:cstheme="minorHAnsi"/>
        </w:rPr>
      </w:pPr>
    </w:p>
    <w:p w14:paraId="51A89BF2" w14:textId="77777777" w:rsidR="00117105" w:rsidRPr="00C26168" w:rsidRDefault="00117105" w:rsidP="00117105">
      <w:pPr>
        <w:pStyle w:val="Heading4"/>
        <w:rPr>
          <w:rFonts w:cstheme="minorHAnsi"/>
        </w:rPr>
      </w:pPr>
      <w:r w:rsidRPr="00C26168">
        <w:rPr>
          <w:rFonts w:cstheme="minorHAnsi"/>
        </w:rPr>
        <w:t xml:space="preserve">Second, </w:t>
      </w:r>
      <w:r w:rsidRPr="00C26168">
        <w:t>historically</w:t>
      </w:r>
      <w:r w:rsidRPr="00C26168">
        <w:rPr>
          <w:rFonts w:cstheme="minorHAnsi"/>
        </w:rPr>
        <w:t>---</w:t>
      </w:r>
      <w:bookmarkStart w:id="2" w:name="_Hlk50977139"/>
      <w:r w:rsidRPr="00C26168">
        <w:t>anti-black</w:t>
      </w:r>
      <w:r w:rsidRPr="00C26168">
        <w:rPr>
          <w:rFonts w:cstheme="minorHAnsi"/>
        </w:rPr>
        <w:t xml:space="preserve"> racism is not </w:t>
      </w:r>
      <w:r w:rsidRPr="00C26168">
        <w:t>static</w:t>
      </w:r>
      <w:r w:rsidRPr="00C26168">
        <w:rPr>
          <w:rFonts w:cstheme="minorHAnsi"/>
        </w:rPr>
        <w:t xml:space="preserve">, but shaped by </w:t>
      </w:r>
      <w:r w:rsidRPr="00C26168">
        <w:t>socialization</w:t>
      </w:r>
      <w:r w:rsidRPr="00C26168">
        <w:rPr>
          <w:rFonts w:cstheme="minorHAnsi"/>
        </w:rPr>
        <w:t xml:space="preserve"> and </w:t>
      </w:r>
      <w:r w:rsidRPr="00C26168">
        <w:t>specific policies</w:t>
      </w:r>
    </w:p>
    <w:p w14:paraId="4C73731F" w14:textId="77777777" w:rsidR="00117105" w:rsidRPr="00C26168" w:rsidRDefault="00117105" w:rsidP="00117105">
      <w:pPr>
        <w:rPr>
          <w:rFonts w:cstheme="minorHAnsi"/>
        </w:rPr>
      </w:pPr>
      <w:r w:rsidRPr="00C26168">
        <w:rPr>
          <w:rStyle w:val="Style13ptBold"/>
          <w:rFonts w:cstheme="minorHAnsi"/>
        </w:rPr>
        <w:t>Harari 15</w:t>
      </w:r>
      <w:r w:rsidRPr="00C26168">
        <w:rPr>
          <w:rFonts w:cstheme="minorHAnsi"/>
        </w:rP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sidRPr="00C26168">
        <w:rPr>
          <w:rFonts w:cstheme="minorHAnsi"/>
          <w:i/>
        </w:rPr>
        <w:t>Sapiens: A Brief History of Humankind,</w:t>
      </w:r>
      <w:r w:rsidRPr="00C26168">
        <w:rPr>
          <w:rFonts w:cstheme="minorHAnsi"/>
        </w:rPr>
        <w:t xml:space="preserve"> tr. by Yuval Harari with help from John Purcell and Haim Watzman, HarperCollins: Broadway, NY, 2015, p. 133-144]</w:t>
      </w:r>
    </w:p>
    <w:p w14:paraId="04144ECC" w14:textId="77777777" w:rsidR="00117105" w:rsidRPr="00C26168" w:rsidRDefault="00117105" w:rsidP="00117105">
      <w:pPr>
        <w:rPr>
          <w:rStyle w:val="Emphasis"/>
          <w:rFonts w:cstheme="minorHAnsi"/>
        </w:rPr>
      </w:pPr>
      <w:r w:rsidRPr="00C26168">
        <w:rPr>
          <w:rFonts w:cstheme="minorHAnsi"/>
          <w:sz w:val="16"/>
          <w:szCs w:val="32"/>
        </w:rPr>
        <w:t xml:space="preserve">UNDERSTANDING HUMAN HISTORY IN THE millennia following the Agricultural Revolution boils down to a single question: how did humans organise themselves in mass-cooperation networks, when they lacked the biological instincts necessary to sustain such networks? The short answer is that humans created imagined orders and devised scripts. These two inventions filled the gaps left by our biological inheritance. However, the appearance of these networks was, for many, a dubious blessing. The imagined orders sustaining these networks were neither neutral nor fair. They divided people into make-believe groups, arranged in a hierarchy. The upper levels enjoyed privileges and power, while the lower ones suffered from discrimination and oppression. Hammurabi’s Code, for example, established a pecking order of superiors, commoners and slaves. Superiors got all the good things in life. Commoners got what was left. Slaves got a beating if they complained. Despite its proclamation of the equality of all men, the imagined order established by the Americans in 1776 also established a hierarchy. It created a hierarchy between men, who benefited from it, and women, whom it left disempowered. It created a hierarchy between whites, who enjoyed liberty, and blacks and American Indians,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 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benefits, integrated education or health insurance. Liberty, too, carried very different connotations than it does today. In 1776, it did not mean that the disempowered (certainly not blacks or Indians or, God forbid, women) could gain and exercise power. It meant simply that the state could not, except in unusual circumstances, confiscate a citizen’s private property or tell him what to do with it. The American order thereby upheld the hierarchy of wealth, which some thought was mandated by God and others viewed as representing the immutable laws of nature. Nature, it was claimed, rewarded merit with wealth while penalising indolence. All the above-mentioned distinctions – between free persons and slaves, between whites and blacks, between rich and poor – are rooted in fictions. (The hierarchy of men and women will be discussed later.) Yet it is an iron rule of history that </w:t>
      </w:r>
      <w:r w:rsidRPr="00C26168">
        <w:rPr>
          <w:rStyle w:val="StyleUnderline"/>
          <w:rFonts w:cstheme="minorHAnsi"/>
          <w:highlight w:val="green"/>
        </w:rPr>
        <w:t>every</w:t>
      </w:r>
      <w:r w:rsidRPr="00C26168">
        <w:rPr>
          <w:rStyle w:val="StyleUnderline"/>
          <w:rFonts w:cstheme="minorHAnsi"/>
        </w:rPr>
        <w:t xml:space="preserve"> imagined </w:t>
      </w:r>
      <w:r w:rsidRPr="00C26168">
        <w:rPr>
          <w:rStyle w:val="StyleUnderline"/>
          <w:rFonts w:cstheme="minorHAnsi"/>
          <w:highlight w:val="green"/>
        </w:rPr>
        <w:t xml:space="preserve">hierarchy </w:t>
      </w:r>
      <w:r w:rsidRPr="00C26168">
        <w:rPr>
          <w:rStyle w:val="Emphasis"/>
          <w:rFonts w:cstheme="minorHAnsi"/>
          <w:highlight w:val="green"/>
        </w:rPr>
        <w:t>disavows its fictional origins</w:t>
      </w:r>
      <w:r w:rsidRPr="00C26168">
        <w:rPr>
          <w:rStyle w:val="StyleUnderline"/>
          <w:rFonts w:cstheme="minorHAnsi"/>
          <w:highlight w:val="green"/>
        </w:rPr>
        <w:t xml:space="preserve"> </w:t>
      </w:r>
      <w:r w:rsidRPr="00C26168">
        <w:rPr>
          <w:rStyle w:val="StyleUnderline"/>
          <w:rFonts w:cstheme="minorHAnsi"/>
        </w:rPr>
        <w:t>and claims to be natural and inevitable</w:t>
      </w:r>
      <w:r w:rsidRPr="00C26168">
        <w:rPr>
          <w:rFonts w:cstheme="minorHAnsi"/>
          <w:sz w:val="16"/>
          <w:szCs w:val="32"/>
        </w:rPr>
        <w:t>. For instance, many people who have viewed the hierarchy of free persons and slaves as natural and correct have argued that slavery is not a human invention. Hammurabi saw it as ordained by the gods. Aristotle argued that slaves have a ‘slavish nature’ whereas free people have a ‘free nature’. Their status in society is merely a reflection of their innate nature. Ask white supremacists about the racial hierarchy, and you are in for a pseudoscientific lecture concerning the biological differences between the races. You are likely to be told that there is something in Caucasian blood or genes that makes whites naturally more intelligent, moral and hardworking. Ask a diehard capitalist about the hierarchy of wealth, and you are likely to hear that it is the inevitable outcome of objective differences in abilities. The rich have more money, in this view, because they are more capable and diligent. No one should be bothered, then, if the wealthy get better health care, better education and better nutrition. The rich richly deserve every perk they enjoy. People with lighter skin colour are typically more in danger of sunburn than people with darker skin. Yet there was no biological logic behind the division of South African beaches. Beaches reserved for people with lighter skin were not characterised by lower levels of ultraviolet radiation. Hindus who adhere to the caste system believe that cosmic forces have made one caste superior to another. According to a famous Hindu creation myth, the gods fashioned the world out of the body of a primeval being, the Purusa. The sun was created from the Purusa’s eye, the moon from the Purusa’s brain, the Brahmins (priests) from its mouth, the Kshatriyas (warriors) from its arms, the Vaishyas (peasants and merchants) from its thighs, and the Shudras (servants) from its legs. Accept this explanation and the sociopolitical differences between Brahmins and Shudras are as natural and eternal as the differences between the sun and the moon.1 The ancient Chinese believed that when the goddess Nü Wa created humans from earth, she kneaded aristocrats from fine yellow soil, whereas commoners were formed from brown mud.2 Yet, to the best of our understanding,</w:t>
      </w:r>
      <w:r w:rsidRPr="00C26168">
        <w:rPr>
          <w:rFonts w:cstheme="minorHAnsi"/>
          <w:sz w:val="10"/>
        </w:rPr>
        <w:t xml:space="preserve"> </w:t>
      </w:r>
      <w:r w:rsidRPr="00C26168">
        <w:rPr>
          <w:rStyle w:val="Emphasis"/>
          <w:rFonts w:cstheme="minorHAnsi"/>
        </w:rPr>
        <w:t xml:space="preserve">these </w:t>
      </w:r>
      <w:r w:rsidRPr="00C26168">
        <w:rPr>
          <w:rStyle w:val="Emphasis"/>
          <w:rFonts w:cstheme="minorHAnsi"/>
          <w:highlight w:val="green"/>
        </w:rPr>
        <w:t xml:space="preserve">hierarchies are </w:t>
      </w:r>
      <w:r w:rsidRPr="00C26168">
        <w:rPr>
          <w:rStyle w:val="Emphasis"/>
          <w:rFonts w:cstheme="minorHAnsi"/>
        </w:rPr>
        <w:t xml:space="preserve">all </w:t>
      </w:r>
      <w:r w:rsidRPr="00C26168">
        <w:rPr>
          <w:rStyle w:val="Emphasis"/>
          <w:rFonts w:cstheme="minorHAnsi"/>
          <w:highlight w:val="green"/>
        </w:rPr>
        <w:t>the product of human imagination</w:t>
      </w:r>
      <w:r w:rsidRPr="00C26168">
        <w:rPr>
          <w:rFonts w:cstheme="minorHAnsi"/>
          <w:sz w:val="10"/>
        </w:rPr>
        <w:t xml:space="preserve">. </w:t>
      </w:r>
      <w:r w:rsidRPr="00C26168">
        <w:rPr>
          <w:rFonts w:cstheme="minorHAnsi"/>
          <w:u w:val="single"/>
        </w:rPr>
        <w:t>Brahmins and Shudras were not really created by the gods from different body parts of a primeval being</w:t>
      </w:r>
      <w:r w:rsidRPr="00C26168">
        <w:rPr>
          <w:rFonts w:cstheme="minorHAnsi"/>
          <w:sz w:val="10"/>
        </w:rPr>
        <w:t xml:space="preserve">. Instead, </w:t>
      </w:r>
      <w:r w:rsidRPr="00C26168">
        <w:rPr>
          <w:rFonts w:cstheme="minorHAnsi"/>
          <w:u w:val="single"/>
        </w:rPr>
        <w:t>the distinction between the two castes was created by laws and norms invented by humans in northern India about 3,000 years ago</w:t>
      </w:r>
      <w:r w:rsidRPr="00C26168">
        <w:rPr>
          <w:rFonts w:cstheme="minorHAnsi"/>
          <w:sz w:val="16"/>
          <w:szCs w:val="32"/>
        </w:rPr>
        <w:t>. Contrary to Aristotle, there is no known biological difference between slaves and free people. Human laws and norms have turned some people into slaves and others into masters. Between blacks and whites there are some objective biological differences, such as skin colour and hair type, but there is no evidence that the differences extend to intelligence or morality. Most people claim that their social hierarchy is natural and just, while those of other societies are based on false and ridiculous criteria. Modern Westerners are taught to scoff at the idea of racial hierarchy. They are shocked by laws prohibiting blacks to live in white neighbourhoods, or to study in white schools, or to be treated in white hospitals. But the hierarchy of rich and poor – which mandates that rich people live in separate and more luxurious neighbourhoods,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 Unfortunately, complex human societies seem to require imagined hierarchies and unjust discrimination. Of course not all hierarchies are morally identical, and some societies suffered from more extreme types of discrimination than others,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 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off a jower girl as a duchess. A modern Eliza working at a jorist’s needs to know how much effort to put into selling roses and gladioli to the dozens of people who enter the shop each day. She can’t make a detailed enquiry into the tastes and wallets of each individual. Instead, she uses social cues – the way the person is dressed, his or her age, and if she’s not politically correct his skin colour. That is how she immediately distinguishes between the accounting-firm partner who’s likely to place a large order for expensive roses, and a messenger boy who can only afford a bunch of daisies. Of course, differences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honed and exercised. Not all people get the same chance to cultivate and refine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seven books to gain a firm command of his powers and knowledge of his unique abilities. Second, even if people belonging to different classes develop exactly the same abilities, they are unlikely to enjoy equal success because they will have to play the game by different rules. If, in British-ruled India, an Untouchable, a Brahmin, a Catholic Irishman and a Protestant Englishman had somehow developed exactly the same business acumen, they still would not have had the same chance of becoming rich. The economic game was rigged by legal restrictions and unoɽcial glass ceilings. The Vicious Circle All societies are based on imagined hierarchies, but not necessarily on the same hierarchies. What accounts for the differences? Why did traditional Indian society classify people according to caste, Ottoman society according to religion, and American society according to race? In most cases the hierarchy originated as the result of a set of accidental historical circumstances and was then perpetuated and refined over many generations as different groups developed vested interests in it. For instance, many scholars surmise that the Hindu caste system took shape when Indo-Aryan people invaded the Indian subcontinent about 3,000 years ago, subjugating the local population. The invaders established a stratified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specific occupation or perform a specific role in society. Each had different legal status, privileges and duties. Mixing of castes – social interaction, marriage, even the sharing of meals – was prohibited. And the distinctions were not just legal – they became an inherent part of religious mythology and practice. The rulers argued that the caste system rejected an eternal cosmic reality rather than a chance historical development. Concepts of purity and impurity were essential elements in Hindu religion, and they were harnessed to buttress the social pyramid. Pious Hindus were taught that contact with members of a different caste could pollute not only them personally, but society as a whole, and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convince everyone that these people are a source of pollution</w:t>
      </w:r>
      <w:r w:rsidRPr="00C26168">
        <w:rPr>
          <w:rFonts w:cstheme="minorHAnsi"/>
          <w:sz w:val="10"/>
        </w:rPr>
        <w:t xml:space="preserve">. </w:t>
      </w:r>
      <w:r w:rsidRPr="00C26168">
        <w:rPr>
          <w:rStyle w:val="StyleUnderline"/>
          <w:rFonts w:cstheme="minorHAnsi"/>
          <w:highlight w:val="green"/>
        </w:rPr>
        <w:t>The Hindu caste system</w:t>
      </w:r>
      <w:r w:rsidRPr="00C26168">
        <w:rPr>
          <w:rStyle w:val="StyleUnderline"/>
          <w:rFonts w:cstheme="minorHAnsi"/>
        </w:rPr>
        <w:t xml:space="preserve"> and its attendant laws of purity </w:t>
      </w:r>
      <w:r w:rsidRPr="00C26168">
        <w:rPr>
          <w:rStyle w:val="StyleUnderline"/>
          <w:rFonts w:cstheme="minorHAnsi"/>
          <w:highlight w:val="green"/>
        </w:rPr>
        <w:t xml:space="preserve">became </w:t>
      </w:r>
      <w:r w:rsidRPr="00C26168">
        <w:rPr>
          <w:rStyle w:val="StyleUnderline"/>
          <w:rFonts w:cstheme="minorHAnsi"/>
        </w:rPr>
        <w:t xml:space="preserve">deeply </w:t>
      </w:r>
      <w:r w:rsidRPr="00C26168">
        <w:rPr>
          <w:rStyle w:val="StyleUnderline"/>
          <w:rFonts w:cstheme="minorHAnsi"/>
          <w:highlight w:val="green"/>
        </w:rPr>
        <w:t>embedded in Indian culture</w:t>
      </w:r>
      <w:r w:rsidRPr="00C26168">
        <w:rPr>
          <w:rFonts w:cstheme="minorHAnsi"/>
          <w:sz w:val="16"/>
          <w:szCs w:val="32"/>
        </w:rPr>
        <w:t xml:space="preserve">. Long after the Indo-Aryan invasion was forgotten, Indians continued to believe in the caste system and to abhor the pollution caused by caste mixing. Castes were not immune to change. In fact, as time went by, large castes were divided into sub-castes. Eventually the original four castes turned into 3,000 different groupings called jati (literally ‘birth’). But this proliferation of castes did not change the basic principle of the system, according to which every person is born into a particular rank, and any infringement of its rules pollutes the person and society as a whole. A persons jati determines her profession, the food she can eat, her place of residence and her eligible marriage partners. Usually a person can marry only within his or her caste, and the resulting children inherit that status. </w:t>
      </w:r>
      <w:r w:rsidRPr="00C26168">
        <w:rPr>
          <w:rStyle w:val="StyleUnderline"/>
          <w:rFonts w:cstheme="minorHAnsi"/>
        </w:rPr>
        <w:t xml:space="preserve">Whenever a new profession developed or a new group of </w:t>
      </w:r>
      <w:r w:rsidRPr="00C26168">
        <w:rPr>
          <w:rStyle w:val="StyleUnderline"/>
          <w:rFonts w:cstheme="minorHAnsi"/>
          <w:highlight w:val="green"/>
        </w:rPr>
        <w:t>people</w:t>
      </w:r>
      <w:r w:rsidRPr="00C26168">
        <w:rPr>
          <w:rStyle w:val="StyleUnderline"/>
          <w:rFonts w:cstheme="minorHAnsi"/>
        </w:rPr>
        <w:t xml:space="preserve"> appeared on the scene, they had to be recognised as a caste in order to receive a legitimate place within Hindu society</w:t>
      </w:r>
      <w:r w:rsidRPr="00C26168">
        <w:rPr>
          <w:rFonts w:cstheme="minorHAnsi"/>
          <w:sz w:val="16"/>
          <w:szCs w:val="32"/>
        </w:rPr>
        <w:t xml:space="preserve">. Groups that failed to win recognition as a caste were, literally, outcasts – in this stratified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w:t>
      </w:r>
      <w:r w:rsidRPr="00C26168">
        <w:rPr>
          <w:rStyle w:val="StyleUnderline"/>
          <w:rFonts w:cstheme="minorHAnsi"/>
        </w:rPr>
        <w:t xml:space="preserve">In modern India, matters of marriage and work </w:t>
      </w:r>
      <w:r w:rsidRPr="00C26168">
        <w:rPr>
          <w:rStyle w:val="StyleUnderline"/>
          <w:rFonts w:cstheme="minorHAnsi"/>
          <w:highlight w:val="green"/>
        </w:rPr>
        <w:t xml:space="preserve">are still heavily influenced </w:t>
      </w:r>
      <w:r w:rsidRPr="00C26168">
        <w:rPr>
          <w:rStyle w:val="StyleUnderline"/>
          <w:rFonts w:cstheme="minorHAnsi"/>
        </w:rPr>
        <w:t>by the caste system, despite all attempts by the democratic government of India to break down such distinctions and convince Hindus that there is nothing polluting in caste mixing</w:t>
      </w:r>
      <w:r w:rsidRPr="00C26168">
        <w:rPr>
          <w:rFonts w:cstheme="minorHAnsi"/>
          <w:sz w:val="10"/>
        </w:rPr>
        <w:t>.</w:t>
      </w:r>
      <w:r w:rsidRPr="00C26168">
        <w:rPr>
          <w:rFonts w:cstheme="minorHAnsi"/>
          <w:sz w:val="16"/>
          <w:szCs w:val="32"/>
        </w:rPr>
        <w:t xml:space="preserve">3 Purity in America </w:t>
      </w:r>
      <w:r w:rsidRPr="00C26168">
        <w:rPr>
          <w:rStyle w:val="Emphasis"/>
          <w:rFonts w:cstheme="minorHAnsi"/>
          <w:highlight w:val="green"/>
        </w:rPr>
        <w:t xml:space="preserve">A similar </w:t>
      </w:r>
      <w:r w:rsidRPr="00C26168">
        <w:rPr>
          <w:rStyle w:val="Emphasis"/>
          <w:rFonts w:cstheme="minorHAnsi"/>
        </w:rPr>
        <w:t xml:space="preserve">vicious </w:t>
      </w:r>
      <w:r w:rsidRPr="00C26168">
        <w:rPr>
          <w:rStyle w:val="Emphasis"/>
          <w:rFonts w:cstheme="minorHAnsi"/>
          <w:highlight w:val="green"/>
        </w:rPr>
        <w:t>circle perpetuated</w:t>
      </w:r>
      <w:r w:rsidRPr="00C26168">
        <w:rPr>
          <w:rStyle w:val="Emphasis"/>
          <w:rFonts w:cstheme="minorHAnsi"/>
        </w:rPr>
        <w:t xml:space="preserve"> the </w:t>
      </w:r>
      <w:r w:rsidRPr="00C26168">
        <w:rPr>
          <w:rStyle w:val="Emphasis"/>
          <w:rFonts w:cstheme="minorHAnsi"/>
          <w:highlight w:val="green"/>
        </w:rPr>
        <w:t>racial hierarchy in</w:t>
      </w:r>
      <w:r w:rsidRPr="00C26168">
        <w:rPr>
          <w:rStyle w:val="Emphasis"/>
          <w:rFonts w:cstheme="minorHAnsi"/>
        </w:rPr>
        <w:t xml:space="preserve"> modern </w:t>
      </w:r>
      <w:r w:rsidRPr="00C26168">
        <w:rPr>
          <w:rStyle w:val="Emphasis"/>
          <w:rFonts w:cstheme="minorHAnsi"/>
          <w:highlight w:val="green"/>
        </w:rPr>
        <w:t>America</w:t>
      </w:r>
      <w:r w:rsidRPr="00C26168">
        <w:rPr>
          <w:rFonts w:cstheme="minorHAnsi"/>
          <w:sz w:val="10"/>
        </w:rPr>
        <w:t xml:space="preserve">. </w:t>
      </w:r>
      <w:r w:rsidRPr="00C26168">
        <w:rPr>
          <w:rStyle w:val="StyleUnderline"/>
          <w:rFonts w:cstheme="minorHAnsi"/>
        </w:rPr>
        <w:t xml:space="preserve">From the sixteenth to the eighteenth century, the </w:t>
      </w:r>
      <w:r w:rsidRPr="00C26168">
        <w:rPr>
          <w:rStyle w:val="StyleUnderline"/>
          <w:rFonts w:cstheme="minorHAnsi"/>
          <w:highlight w:val="green"/>
        </w:rPr>
        <w:t>European</w:t>
      </w:r>
      <w:r w:rsidRPr="00C26168">
        <w:rPr>
          <w:rStyle w:val="StyleUnderline"/>
          <w:rFonts w:cstheme="minorHAnsi"/>
        </w:rPr>
        <w:t xml:space="preserve"> conqueror</w:t>
      </w:r>
      <w:r w:rsidRPr="00C26168">
        <w:rPr>
          <w:rStyle w:val="StyleUnderline"/>
          <w:rFonts w:cstheme="minorHAnsi"/>
          <w:highlight w:val="green"/>
        </w:rPr>
        <w:t>s</w:t>
      </w:r>
      <w:r w:rsidRPr="00C26168">
        <w:rPr>
          <w:rStyle w:val="StyleUnderline"/>
          <w:rFonts w:cstheme="minorHAnsi"/>
        </w:rPr>
        <w:t xml:space="preserve"> imported millions of African slaves to work the mines and plantations of America</w:t>
      </w:r>
      <w:r w:rsidRPr="00C26168">
        <w:rPr>
          <w:rFonts w:cstheme="minorHAnsi"/>
          <w:sz w:val="10"/>
        </w:rPr>
        <w:t xml:space="preserve">. </w:t>
      </w:r>
      <w:r w:rsidRPr="00C26168">
        <w:rPr>
          <w:rStyle w:val="StyleUnderline"/>
          <w:rFonts w:cstheme="minorHAnsi"/>
        </w:rPr>
        <w:t xml:space="preserve">They </w:t>
      </w:r>
      <w:r w:rsidRPr="00C26168">
        <w:rPr>
          <w:rStyle w:val="StyleUnderline"/>
          <w:rFonts w:cstheme="minorHAnsi"/>
          <w:highlight w:val="green"/>
        </w:rPr>
        <w:t xml:space="preserve">chose to import slaves </w:t>
      </w:r>
      <w:r w:rsidRPr="00C26168">
        <w:rPr>
          <w:rStyle w:val="StyleUnderline"/>
          <w:rFonts w:cstheme="minorHAnsi"/>
        </w:rPr>
        <w:t>from Africa rather than from Europe or East Asia due to three circumstantial factors.</w:t>
      </w:r>
      <w:r w:rsidRPr="00C26168">
        <w:rPr>
          <w:rFonts w:cstheme="minorHAnsi"/>
          <w:sz w:val="16"/>
          <w:szCs w:val="32"/>
        </w:rPr>
        <w:t xml:space="preserve"> Firstly, </w:t>
      </w:r>
      <w:r w:rsidRPr="00C26168">
        <w:rPr>
          <w:rStyle w:val="StyleUnderline"/>
          <w:rFonts w:cstheme="minorHAnsi"/>
          <w:highlight w:val="green"/>
        </w:rPr>
        <w:t>Africa was closer</w:t>
      </w:r>
      <w:r w:rsidRPr="00C26168">
        <w:rPr>
          <w:rStyle w:val="StyleUnderline"/>
          <w:rFonts w:cstheme="minorHAnsi"/>
        </w:rPr>
        <w:t xml:space="preserve">, </w:t>
      </w:r>
      <w:r w:rsidRPr="00C26168">
        <w:rPr>
          <w:rStyle w:val="StyleUnderline"/>
          <w:rFonts w:cstheme="minorHAnsi"/>
          <w:highlight w:val="green"/>
        </w:rPr>
        <w:t>so it was cheaper</w:t>
      </w:r>
      <w:r w:rsidRPr="00C26168">
        <w:rPr>
          <w:rStyle w:val="StyleUnderline"/>
          <w:rFonts w:cstheme="minorHAnsi"/>
        </w:rPr>
        <w:t xml:space="preserve"> to import slaves from Senegal than from Vietnam. </w:t>
      </w:r>
      <w:r w:rsidRPr="00C26168">
        <w:rPr>
          <w:rFonts w:cstheme="minorHAnsi"/>
          <w:sz w:val="16"/>
          <w:szCs w:val="32"/>
        </w:rPr>
        <w:t xml:space="preserve">Secondly, </w:t>
      </w:r>
      <w:r w:rsidRPr="00C26168">
        <w:rPr>
          <w:rStyle w:val="Emphasis"/>
          <w:rFonts w:cstheme="minorHAnsi"/>
          <w:highlight w:val="green"/>
        </w:rPr>
        <w:t>in Africa there already existed a well-developed slave</w:t>
      </w:r>
      <w:r w:rsidRPr="00C26168">
        <w:rPr>
          <w:rStyle w:val="Emphasis"/>
          <w:rFonts w:cstheme="minorHAnsi"/>
        </w:rPr>
        <w:t xml:space="preserve"> trade</w:t>
      </w:r>
      <w:r w:rsidRPr="00C26168">
        <w:rPr>
          <w:rFonts w:cstheme="minorHAnsi"/>
          <w:sz w:val="10"/>
        </w:rPr>
        <w:t xml:space="preserve"> (</w:t>
      </w:r>
      <w:r w:rsidRPr="00C26168">
        <w:rPr>
          <w:rStyle w:val="StyleUnderline"/>
          <w:rFonts w:cstheme="minorHAnsi"/>
        </w:rPr>
        <w:t>exporting slaves mainly to the Middle East</w:t>
      </w:r>
      <w:r w:rsidRPr="00C26168">
        <w:rPr>
          <w:rFonts w:cstheme="minorHAnsi"/>
          <w:sz w:val="10"/>
        </w:rPr>
        <w:t xml:space="preserve">), </w:t>
      </w:r>
      <w:r w:rsidRPr="00C26168">
        <w:rPr>
          <w:rStyle w:val="Emphasis"/>
          <w:rFonts w:cstheme="minorHAnsi"/>
          <w:highlight w:val="green"/>
        </w:rPr>
        <w:t>whereas in Europe slavery was very rare</w:t>
      </w:r>
      <w:r w:rsidRPr="00C26168">
        <w:rPr>
          <w:rFonts w:cstheme="minorHAnsi"/>
          <w:sz w:val="10"/>
        </w:rPr>
        <w:t xml:space="preserve">. </w:t>
      </w:r>
      <w:r w:rsidRPr="00C26168">
        <w:rPr>
          <w:rStyle w:val="StyleUnderline"/>
          <w:rFonts w:cstheme="minorHAnsi"/>
        </w:rPr>
        <w:t xml:space="preserve">It was obviously </w:t>
      </w:r>
      <w:r w:rsidRPr="00C26168">
        <w:rPr>
          <w:rStyle w:val="Emphasis"/>
          <w:rFonts w:cstheme="minorHAnsi"/>
        </w:rPr>
        <w:t>far easier to buy slaves in an existing market</w:t>
      </w:r>
      <w:r w:rsidRPr="00C26168">
        <w:rPr>
          <w:rStyle w:val="StyleUnderline"/>
          <w:rFonts w:cstheme="minorHAnsi"/>
        </w:rPr>
        <w:t xml:space="preserve"> than to create a new one from scratch</w:t>
      </w:r>
      <w:r w:rsidRPr="00C26168">
        <w:rPr>
          <w:rFonts w:cstheme="minorHAnsi"/>
          <w:sz w:val="16"/>
          <w:szCs w:val="32"/>
        </w:rPr>
        <w:t xml:space="preserve">. Thirdly, and </w:t>
      </w:r>
      <w:r w:rsidRPr="00C26168">
        <w:rPr>
          <w:rStyle w:val="StyleUnderline"/>
          <w:rFonts w:cstheme="minorHAnsi"/>
        </w:rPr>
        <w:t xml:space="preserve">most importantly, American </w:t>
      </w:r>
      <w:r w:rsidRPr="00C26168">
        <w:rPr>
          <w:rStyle w:val="StyleUnderline"/>
          <w:rFonts w:cstheme="minorHAnsi"/>
          <w:highlight w:val="green"/>
        </w:rPr>
        <w:t>plantations</w:t>
      </w:r>
      <w:r w:rsidRPr="00C26168">
        <w:rPr>
          <w:rFonts w:cstheme="minorHAnsi"/>
          <w:sz w:val="16"/>
          <w:szCs w:val="32"/>
        </w:rPr>
        <w:t xml:space="preserve"> in places such as Virginia, Haiti and Brazil </w:t>
      </w:r>
      <w:r w:rsidRPr="00C26168">
        <w:rPr>
          <w:rStyle w:val="StyleUnderline"/>
          <w:rFonts w:cstheme="minorHAnsi"/>
          <w:highlight w:val="green"/>
        </w:rPr>
        <w:t xml:space="preserve">were plagued by malaria </w:t>
      </w:r>
      <w:r w:rsidRPr="00C26168">
        <w:rPr>
          <w:rStyle w:val="StyleUnderline"/>
          <w:rFonts w:cstheme="minorHAnsi"/>
        </w:rPr>
        <w:t>and yellow fever, which had originated in Africa</w:t>
      </w:r>
      <w:r w:rsidRPr="00C26168">
        <w:rPr>
          <w:rFonts w:cstheme="minorHAnsi"/>
          <w:sz w:val="10"/>
        </w:rPr>
        <w:t xml:space="preserve">. </w:t>
      </w:r>
      <w:r w:rsidRPr="00C26168">
        <w:rPr>
          <w:rStyle w:val="StyleUnderline"/>
          <w:rFonts w:cstheme="minorHAnsi"/>
          <w:highlight w:val="green"/>
        </w:rPr>
        <w:t>Africans had acquired</w:t>
      </w:r>
      <w:r w:rsidRPr="00C26168">
        <w:rPr>
          <w:rStyle w:val="StyleUnderline"/>
          <w:rFonts w:cstheme="minorHAnsi"/>
        </w:rPr>
        <w:t xml:space="preserve"> over the generations a </w:t>
      </w:r>
      <w:r w:rsidRPr="00C26168">
        <w:rPr>
          <w:rStyle w:val="StyleUnderline"/>
          <w:rFonts w:cstheme="minorHAnsi"/>
          <w:highlight w:val="green"/>
        </w:rPr>
        <w:t xml:space="preserve">partial </w:t>
      </w:r>
      <w:r w:rsidRPr="00C26168">
        <w:rPr>
          <w:rStyle w:val="StyleUnderline"/>
          <w:rFonts w:cstheme="minorHAnsi"/>
        </w:rPr>
        <w:t xml:space="preserve">genetic </w:t>
      </w:r>
      <w:r w:rsidRPr="00C26168">
        <w:rPr>
          <w:rStyle w:val="StyleUnderline"/>
          <w:rFonts w:cstheme="minorHAnsi"/>
          <w:highlight w:val="green"/>
        </w:rPr>
        <w:t>immunity</w:t>
      </w:r>
      <w:r w:rsidRPr="00C26168">
        <w:rPr>
          <w:rStyle w:val="StyleUnderline"/>
          <w:rFonts w:cstheme="minorHAnsi"/>
        </w:rPr>
        <w:t xml:space="preserve"> to these diseases, whereas </w:t>
      </w:r>
      <w:r w:rsidRPr="00C26168">
        <w:rPr>
          <w:rStyle w:val="Emphasis"/>
          <w:rFonts w:cstheme="minorHAnsi"/>
        </w:rPr>
        <w:t>Europeans were totally defenceless and died in droves</w:t>
      </w:r>
      <w:r w:rsidRPr="00C26168">
        <w:rPr>
          <w:rStyle w:val="StyleUnderline"/>
          <w:rFonts w:cstheme="minorHAnsi"/>
        </w:rPr>
        <w:t>. It was consequently wiser for a plantation owner to invest his money in an African slave than in a European slave</w:t>
      </w:r>
      <w:r w:rsidRPr="00C26168">
        <w:rPr>
          <w:rFonts w:cstheme="minorHAnsi"/>
          <w:sz w:val="10"/>
        </w:rPr>
        <w:t xml:space="preserve"> </w:t>
      </w:r>
      <w:r w:rsidRPr="00C26168">
        <w:rPr>
          <w:rFonts w:cstheme="minorHAnsi"/>
          <w:sz w:val="16"/>
          <w:szCs w:val="32"/>
        </w:rPr>
        <w:t xml:space="preserve">or indentured labourer. </w:t>
      </w:r>
      <w:r w:rsidRPr="00C26168">
        <w:rPr>
          <w:rStyle w:val="StyleUnderline"/>
          <w:rFonts w:cstheme="minorHAnsi"/>
        </w:rPr>
        <w:t>Paradoxically, genetic superiority</w:t>
      </w:r>
      <w:r w:rsidRPr="00C26168">
        <w:rPr>
          <w:rFonts w:cstheme="minorHAnsi"/>
          <w:sz w:val="16"/>
          <w:szCs w:val="32"/>
        </w:rPr>
        <w:t xml:space="preserve"> (in terms of immunity) </w:t>
      </w:r>
      <w:r w:rsidRPr="00C26168">
        <w:rPr>
          <w:rStyle w:val="StyleUnderline"/>
          <w:rFonts w:cstheme="minorHAnsi"/>
        </w:rPr>
        <w:t>translated into social inferiority: precisely because Africans were fitter in tropical climates than Europeans, they ended up as the slaves of European masters</w:t>
      </w:r>
      <w:r w:rsidRPr="00C26168">
        <w:rPr>
          <w:rFonts w:cstheme="minorHAnsi"/>
          <w:sz w:val="10"/>
        </w:rPr>
        <w:t xml:space="preserve">! </w:t>
      </w:r>
      <w:r w:rsidRPr="00C26168">
        <w:rPr>
          <w:rStyle w:val="Emphasis"/>
          <w:rFonts w:cstheme="minorHAnsi"/>
          <w:highlight w:val="green"/>
        </w:rPr>
        <w:t>Due to these circumstantial factors</w:t>
      </w:r>
      <w:r w:rsidRPr="00C26168">
        <w:rPr>
          <w:rStyle w:val="StyleUnderline"/>
          <w:rFonts w:cstheme="minorHAnsi"/>
        </w:rPr>
        <w:t xml:space="preserve">, the </w:t>
      </w:r>
      <w:r w:rsidRPr="00C26168">
        <w:rPr>
          <w:rStyle w:val="StyleUnderline"/>
          <w:rFonts w:cstheme="minorHAnsi"/>
          <w:highlight w:val="green"/>
        </w:rPr>
        <w:t>burgeoning</w:t>
      </w:r>
      <w:r w:rsidRPr="00C26168">
        <w:rPr>
          <w:rStyle w:val="StyleUnderline"/>
          <w:rFonts w:cstheme="minorHAnsi"/>
        </w:rPr>
        <w:t xml:space="preserve"> new </w:t>
      </w:r>
      <w:r w:rsidRPr="00C26168">
        <w:rPr>
          <w:rStyle w:val="StyleUnderline"/>
          <w:rFonts w:cstheme="minorHAnsi"/>
          <w:highlight w:val="green"/>
        </w:rPr>
        <w:t>societies</w:t>
      </w:r>
      <w:r w:rsidRPr="00C26168">
        <w:rPr>
          <w:rStyle w:val="StyleUnderline"/>
          <w:rFonts w:cstheme="minorHAnsi"/>
        </w:rPr>
        <w:t xml:space="preserve"> of America</w:t>
      </w:r>
      <w:r w:rsidRPr="00C26168">
        <w:rPr>
          <w:rFonts w:cstheme="minorHAnsi"/>
          <w:sz w:val="10"/>
        </w:rPr>
        <w:t xml:space="preserve"> </w:t>
      </w:r>
      <w:r w:rsidRPr="00C26168">
        <w:rPr>
          <w:rStyle w:val="StyleUnderline"/>
          <w:rFonts w:cstheme="minorHAnsi"/>
          <w:highlight w:val="green"/>
        </w:rPr>
        <w:t>were</w:t>
      </w:r>
      <w:r w:rsidRPr="00C26168">
        <w:rPr>
          <w:rStyle w:val="StyleUnderline"/>
          <w:rFonts w:cstheme="minorHAnsi"/>
        </w:rPr>
        <w:t xml:space="preserve"> to be </w:t>
      </w:r>
      <w:r w:rsidRPr="00C26168">
        <w:rPr>
          <w:rStyle w:val="StyleUnderline"/>
          <w:rFonts w:cstheme="minorHAnsi"/>
          <w:highlight w:val="green"/>
        </w:rPr>
        <w:t xml:space="preserve">divided </w:t>
      </w:r>
      <w:r w:rsidRPr="00C26168">
        <w:rPr>
          <w:rStyle w:val="StyleUnderline"/>
          <w:rFonts w:cstheme="minorHAnsi"/>
        </w:rPr>
        <w:t xml:space="preserve">into a ruling caste of white Europeans and a </w:t>
      </w:r>
      <w:r w:rsidRPr="00C26168">
        <w:rPr>
          <w:rStyle w:val="Emphasis"/>
          <w:rFonts w:cstheme="minorHAnsi"/>
        </w:rPr>
        <w:t>subjugated caste of black Africans</w:t>
      </w:r>
      <w:r w:rsidRPr="00C26168">
        <w:rPr>
          <w:rStyle w:val="StyleUnderline"/>
          <w:rFonts w:cstheme="minorHAnsi"/>
        </w:rPr>
        <w:t xml:space="preserve">. </w:t>
      </w:r>
      <w:r w:rsidRPr="00C26168">
        <w:rPr>
          <w:rFonts w:cstheme="minorHAnsi"/>
          <w:sz w:val="16"/>
          <w:szCs w:val="32"/>
        </w:rPr>
        <w:t xml:space="preserve">But people don’t like to say that they keep slaves of a certain race or origin simply because it’s economically expedient. </w:t>
      </w:r>
      <w:r w:rsidRPr="00C26168">
        <w:rPr>
          <w:rStyle w:val="Emphasis"/>
          <w:rFonts w:cstheme="minorHAnsi"/>
        </w:rPr>
        <w:t>Like the Aryan conquerors of India, white Europeans in the Americas wanted to be seen</w:t>
      </w:r>
      <w:r w:rsidRPr="00C26168">
        <w:rPr>
          <w:rFonts w:cstheme="minorHAnsi"/>
          <w:sz w:val="10"/>
        </w:rPr>
        <w:t xml:space="preserve"> </w:t>
      </w:r>
      <w:r w:rsidRPr="00C26168">
        <w:rPr>
          <w:rFonts w:cstheme="minorHAnsi"/>
          <w:sz w:val="16"/>
          <w:szCs w:val="32"/>
        </w:rPr>
        <w:t xml:space="preserve">not only as economically successful but also </w:t>
      </w:r>
      <w:r w:rsidRPr="00C26168">
        <w:rPr>
          <w:rStyle w:val="Emphasis"/>
          <w:rFonts w:cstheme="minorHAnsi"/>
        </w:rPr>
        <w:t>as pious, just and objective</w:t>
      </w:r>
      <w:r w:rsidRPr="00C26168">
        <w:rPr>
          <w:rFonts w:cstheme="minorHAnsi"/>
          <w:sz w:val="10"/>
        </w:rPr>
        <w:t xml:space="preserve">. </w:t>
      </w:r>
      <w:r w:rsidRPr="00C26168">
        <w:rPr>
          <w:rStyle w:val="StyleUnderline"/>
          <w:rFonts w:cstheme="minorHAnsi"/>
        </w:rPr>
        <w:t xml:space="preserve">Religious and scientific </w:t>
      </w:r>
      <w:r w:rsidRPr="00C26168">
        <w:rPr>
          <w:rStyle w:val="StyleUnderline"/>
          <w:rFonts w:cstheme="minorHAnsi"/>
          <w:highlight w:val="green"/>
        </w:rPr>
        <w:t xml:space="preserve">myths were pressed into service to justify this </w:t>
      </w:r>
      <w:r w:rsidRPr="00C26168">
        <w:rPr>
          <w:rStyle w:val="StyleUnderline"/>
          <w:rFonts w:cstheme="minorHAnsi"/>
        </w:rPr>
        <w:t>division</w:t>
      </w:r>
      <w:r w:rsidRPr="00C26168">
        <w:rPr>
          <w:rFonts w:cstheme="minorHAnsi"/>
          <w:sz w:val="10"/>
        </w:rPr>
        <w:t xml:space="preserve">. </w:t>
      </w:r>
      <w:r w:rsidRPr="00C26168">
        <w:rPr>
          <w:rStyle w:val="StyleUnderline"/>
          <w:rFonts w:cstheme="minorHAnsi"/>
        </w:rPr>
        <w:t>Theologians argued that Africans descend from</w:t>
      </w:r>
      <w:r w:rsidRPr="00C26168">
        <w:rPr>
          <w:rFonts w:cstheme="minorHAnsi"/>
          <w:sz w:val="10"/>
        </w:rPr>
        <w:t xml:space="preserve"> </w:t>
      </w:r>
      <w:r w:rsidRPr="00C26168">
        <w:rPr>
          <w:rStyle w:val="StyleUnderline"/>
          <w:rFonts w:cstheme="minorHAnsi"/>
        </w:rPr>
        <w:t>Ham</w:t>
      </w:r>
      <w:r w:rsidRPr="00C26168">
        <w:rPr>
          <w:rFonts w:cstheme="minorHAnsi"/>
          <w:sz w:val="16"/>
          <w:szCs w:val="32"/>
        </w:rPr>
        <w:t xml:space="preserve">, son of Noah, saddled by his father with a curse that his offspring would be slaves. </w:t>
      </w:r>
      <w:r w:rsidRPr="00C26168">
        <w:rPr>
          <w:rStyle w:val="StyleUnderline"/>
          <w:rFonts w:cstheme="minorHAnsi"/>
        </w:rPr>
        <w:t>Biologists argued that blacks are less intelligent than whites and their moral sense less developed</w:t>
      </w:r>
      <w:r w:rsidRPr="00C26168">
        <w:rPr>
          <w:rFonts w:cstheme="minorHAnsi"/>
          <w:sz w:val="16"/>
          <w:szCs w:val="32"/>
        </w:rPr>
        <w:t xml:space="preserve">. Doctors alleged that blacks live in filth and spread diseases – in other words, they are a source of pollution. </w:t>
      </w:r>
      <w:r w:rsidRPr="00C26168">
        <w:rPr>
          <w:rStyle w:val="StyleUnderline"/>
          <w:rFonts w:cstheme="minorHAnsi"/>
          <w:highlight w:val="green"/>
        </w:rPr>
        <w:t>These</w:t>
      </w:r>
      <w:r w:rsidRPr="00C26168">
        <w:rPr>
          <w:rStyle w:val="StyleUnderline"/>
          <w:rFonts w:cstheme="minorHAnsi"/>
        </w:rPr>
        <w:t xml:space="preserve"> myths </w:t>
      </w:r>
      <w:r w:rsidRPr="00C26168">
        <w:rPr>
          <w:rStyle w:val="StyleUnderline"/>
          <w:rFonts w:cstheme="minorHAnsi"/>
          <w:highlight w:val="green"/>
        </w:rPr>
        <w:t>struck a chord in</w:t>
      </w:r>
      <w:r w:rsidRPr="00C26168">
        <w:rPr>
          <w:rStyle w:val="StyleUnderline"/>
          <w:rFonts w:cstheme="minorHAnsi"/>
        </w:rPr>
        <w:t xml:space="preserve"> American culture, and in </w:t>
      </w:r>
      <w:r w:rsidRPr="00C26168">
        <w:rPr>
          <w:rStyle w:val="StyleUnderline"/>
          <w:rFonts w:cstheme="minorHAnsi"/>
          <w:highlight w:val="green"/>
        </w:rPr>
        <w:t xml:space="preserve">Western culture </w:t>
      </w:r>
      <w:r w:rsidRPr="00C26168">
        <w:rPr>
          <w:rStyle w:val="StyleUnderline"/>
          <w:rFonts w:cstheme="minorHAnsi"/>
        </w:rPr>
        <w:t>generally</w:t>
      </w:r>
      <w:r w:rsidRPr="00C26168">
        <w:rPr>
          <w:rFonts w:cstheme="minorHAnsi"/>
          <w:sz w:val="10"/>
        </w:rPr>
        <w:t xml:space="preserve">. </w:t>
      </w:r>
      <w:r w:rsidRPr="00C26168">
        <w:rPr>
          <w:rStyle w:val="StyleUnderline"/>
          <w:rFonts w:cstheme="minorHAnsi"/>
        </w:rPr>
        <w:t>They continued to exert their influence long after the conditions that created slavery had disappeared</w:t>
      </w:r>
      <w:r w:rsidRPr="00C26168">
        <w:rPr>
          <w:rFonts w:cstheme="minorHAnsi"/>
          <w:sz w:val="16"/>
          <w:szCs w:val="32"/>
        </w:rPr>
        <w:t xml:space="preserve">. In the early nineteenth century imperial Britain outlawed slavery and stopped the Atlantic slave trade, and in the decades that followed slavery was gradually outlawed throughout the American continent. Notably, this was the first and only time in history that slaveholding societies voluntarily abolished slavery. But, even though the slaves were freed, the racist myths that justified slavery persisted. </w:t>
      </w:r>
      <w:r w:rsidRPr="00C26168">
        <w:rPr>
          <w:rStyle w:val="StyleUnderline"/>
          <w:rFonts w:cstheme="minorHAnsi"/>
          <w:highlight w:val="green"/>
        </w:rPr>
        <w:t>Separation</w:t>
      </w:r>
      <w:r w:rsidRPr="00C26168">
        <w:rPr>
          <w:rStyle w:val="StyleUnderline"/>
          <w:rFonts w:cstheme="minorHAnsi"/>
        </w:rPr>
        <w:t xml:space="preserve"> of the races </w:t>
      </w:r>
      <w:r w:rsidRPr="00C26168">
        <w:rPr>
          <w:rStyle w:val="StyleUnderline"/>
          <w:rFonts w:cstheme="minorHAnsi"/>
          <w:highlight w:val="green"/>
        </w:rPr>
        <w:t xml:space="preserve">was maintained by </w:t>
      </w:r>
      <w:r w:rsidRPr="00C26168">
        <w:rPr>
          <w:rStyle w:val="Emphasis"/>
          <w:rFonts w:cstheme="minorHAnsi"/>
          <w:highlight w:val="green"/>
        </w:rPr>
        <w:t xml:space="preserve">racist legislation and </w:t>
      </w:r>
      <w:r w:rsidRPr="00C26168">
        <w:rPr>
          <w:rStyle w:val="Emphasis"/>
          <w:rFonts w:cstheme="minorHAnsi"/>
        </w:rPr>
        <w:t xml:space="preserve">social </w:t>
      </w:r>
      <w:r w:rsidRPr="00C26168">
        <w:rPr>
          <w:rStyle w:val="Emphasis"/>
          <w:rFonts w:cstheme="minorHAnsi"/>
          <w:highlight w:val="green"/>
        </w:rPr>
        <w:t>custom</w:t>
      </w:r>
      <w:r w:rsidRPr="00C26168">
        <w:rPr>
          <w:rStyle w:val="StyleUnderline"/>
          <w:rFonts w:cstheme="minorHAnsi"/>
          <w:highlight w:val="green"/>
        </w:rPr>
        <w:t>.</w:t>
      </w:r>
      <w:r w:rsidRPr="00C26168">
        <w:rPr>
          <w:rStyle w:val="StyleUnderline"/>
          <w:rFonts w:cstheme="minorHAnsi"/>
        </w:rPr>
        <w:t xml:space="preserve"> The result was a </w:t>
      </w:r>
      <w:r w:rsidRPr="00C26168">
        <w:rPr>
          <w:rStyle w:val="Emphasis"/>
          <w:rFonts w:cstheme="minorHAnsi"/>
        </w:rPr>
        <w:t>self-reinforcing cycle of cause and effect</w:t>
      </w:r>
      <w:r w:rsidRPr="00C26168">
        <w:rPr>
          <w:rStyle w:val="StyleUnderline"/>
          <w:rFonts w:cstheme="minorHAnsi"/>
        </w:rPr>
        <w:t xml:space="preserve">, </w:t>
      </w:r>
      <w:r w:rsidRPr="00C26168">
        <w:rPr>
          <w:rStyle w:val="Emphasis"/>
          <w:rFonts w:cstheme="minorHAnsi"/>
        </w:rPr>
        <w:t>a vicious circle.</w:t>
      </w:r>
      <w:r w:rsidRPr="00C26168">
        <w:rPr>
          <w:rStyle w:val="StyleUnderline"/>
          <w:rFonts w:cstheme="minorHAnsi"/>
        </w:rPr>
        <w:t xml:space="preserve"> </w:t>
      </w:r>
      <w:r w:rsidRPr="00C26168">
        <w:rPr>
          <w:rFonts w:cstheme="minorHAnsi"/>
          <w:sz w:val="16"/>
          <w:szCs w:val="32"/>
        </w:rPr>
        <w:t>Consider, for example, the southern United States immediately after the Civil War. In 1865 the Thirteenth Amendment to the US Constitution outlawed slavery and the Fourteenth Amendment mandated that citizenship and the equal protection of the law could not be denied on the basis of race. However, two centuries of slavery meant that most black families were far poorer and far less educated than most white families. A black person born in Alabama in 1865 thus had much less chance of getting a good education and a well-paid job than did his white neighbours. His children, born in the 1880S and 1890s, started life with the same disadvantage – they, too, were born to an uneducated, poor family. But economic disadvantage was not the whole story. Alabama was also home to many poor whites who lacked the opportunities available to their better-off racial brothers and sisters. In addition, the Industrial Revolution and the waves of immigration made the United States an extremely fluid society, where rags could quickly turn into riches. If money was all that mattered, the sharp divide between the races should soon have blurred, not least through intermarriage. But that did not happen. By 1865 whites, as well as many blacks, took it to be a simple matter of fact that blacks were less intelligent,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qualified white candidate. The stigma that labelled blacks as, by nature, unreliable, lazy and less intelligent conspired against him.</w:t>
      </w:r>
      <w:r w:rsidRPr="00C26168">
        <w:rPr>
          <w:rStyle w:val="StyleUnderline"/>
          <w:rFonts w:cstheme="minorHAnsi"/>
          <w:sz w:val="32"/>
          <w:szCs w:val="32"/>
        </w:rPr>
        <w:t xml:space="preserve"> </w:t>
      </w:r>
      <w:r w:rsidRPr="00C26168">
        <w:rPr>
          <w:rFonts w:cstheme="minorHAnsi"/>
          <w:sz w:val="16"/>
          <w:szCs w:val="32"/>
        </w:rPr>
        <w:t xml:space="preserve">You might think that people would gradually understand that these stigmas were myth rather than fact and that blacks would be able, over time, to prove themselves just as competent, law-abiding and clean as whites. In fact, the opposite happened – </w:t>
      </w:r>
      <w:r w:rsidRPr="00C26168">
        <w:rPr>
          <w:rStyle w:val="StyleUnderline"/>
          <w:rFonts w:cstheme="minorHAnsi"/>
        </w:rPr>
        <w:t xml:space="preserve">these </w:t>
      </w:r>
      <w:r w:rsidRPr="00C26168">
        <w:rPr>
          <w:rStyle w:val="StyleUnderline"/>
          <w:rFonts w:cstheme="minorHAnsi"/>
          <w:highlight w:val="green"/>
        </w:rPr>
        <w:t xml:space="preserve">prejudices became </w:t>
      </w:r>
      <w:r w:rsidRPr="00C26168">
        <w:rPr>
          <w:rStyle w:val="Emphasis"/>
          <w:rFonts w:cstheme="minorHAnsi"/>
          <w:highlight w:val="green"/>
        </w:rPr>
        <w:t>more</w:t>
      </w:r>
      <w:r w:rsidRPr="00C26168">
        <w:rPr>
          <w:rStyle w:val="Emphasis"/>
          <w:rFonts w:cstheme="minorHAnsi"/>
        </w:rPr>
        <w:t xml:space="preserve"> and more </w:t>
      </w:r>
      <w:r w:rsidRPr="00C26168">
        <w:rPr>
          <w:rStyle w:val="Emphasis"/>
          <w:rFonts w:cstheme="minorHAnsi"/>
          <w:highlight w:val="green"/>
        </w:rPr>
        <w:t xml:space="preserve">entrenched </w:t>
      </w:r>
      <w:r w:rsidRPr="00C26168">
        <w:rPr>
          <w:rStyle w:val="Emphasis"/>
          <w:rFonts w:cstheme="minorHAnsi"/>
        </w:rPr>
        <w:t>as time went by</w:t>
      </w:r>
      <w:r w:rsidRPr="00C26168">
        <w:rPr>
          <w:rStyle w:val="StyleUnderline"/>
          <w:rFonts w:cstheme="minorHAnsi"/>
        </w:rPr>
        <w:t xml:space="preserve">. </w:t>
      </w:r>
      <w:r w:rsidRPr="00C26168">
        <w:rPr>
          <w:rStyle w:val="StyleUnderline"/>
          <w:rFonts w:cstheme="minorHAnsi"/>
          <w:highlight w:val="green"/>
        </w:rPr>
        <w:t>Since all the best jobs were held by whites</w:t>
      </w:r>
      <w:r w:rsidRPr="00C26168">
        <w:rPr>
          <w:rStyle w:val="StyleUnderline"/>
          <w:rFonts w:cstheme="minorHAnsi"/>
        </w:rPr>
        <w:t xml:space="preserve">, </w:t>
      </w:r>
      <w:r w:rsidRPr="00C26168">
        <w:rPr>
          <w:rStyle w:val="StyleUnderline"/>
          <w:rFonts w:cstheme="minorHAnsi"/>
          <w:highlight w:val="green"/>
        </w:rPr>
        <w:t xml:space="preserve">it became easier to believe that blacks </w:t>
      </w:r>
      <w:r w:rsidRPr="00C26168">
        <w:rPr>
          <w:rStyle w:val="StyleUnderline"/>
          <w:rFonts w:cstheme="minorHAnsi"/>
        </w:rPr>
        <w:t xml:space="preserve">really </w:t>
      </w:r>
      <w:r w:rsidRPr="00C26168">
        <w:rPr>
          <w:rStyle w:val="StyleUnderline"/>
          <w:rFonts w:cstheme="minorHAnsi"/>
          <w:highlight w:val="green"/>
        </w:rPr>
        <w:t>are inferior</w:t>
      </w:r>
      <w:r w:rsidRPr="00C26168">
        <w:rPr>
          <w:rStyle w:val="StyleUnderline"/>
          <w:rFonts w:cstheme="minorHAnsi"/>
        </w:rPr>
        <w:t>.</w:t>
      </w:r>
      <w:r w:rsidRPr="00C26168">
        <w:rPr>
          <w:rStyle w:val="StyleUnderline"/>
          <w:rFonts w:cstheme="minorHAnsi"/>
          <w:sz w:val="32"/>
          <w:szCs w:val="32"/>
        </w:rPr>
        <w:t xml:space="preserve"> </w:t>
      </w:r>
      <w:r w:rsidRPr="00C26168">
        <w:rPr>
          <w:rFonts w:cstheme="minorHAnsi"/>
          <w:sz w:val="16"/>
          <w:szCs w:val="32"/>
        </w:rPr>
        <w:t xml:space="preserve">‘Look,’ said the average white citizen, ‘blacks have been free for generations, yet there are almost no black professors, lawyers, doctors or even bank tellers. Isn’t that proof that blacks are simply less intelligent and hard-working?’ Trapped in this vicious circle, blacks were not hired for whitecollar jobs because they were deemed unintelligent, and the proof of their inferiority was the paucity of blacks in white-collar jobs. The vicious circle did not stop there. </w:t>
      </w:r>
      <w:r w:rsidRPr="00C26168">
        <w:rPr>
          <w:rStyle w:val="Emphasis"/>
          <w:rFonts w:cstheme="minorHAnsi"/>
          <w:highlight w:val="green"/>
        </w:rPr>
        <w:t xml:space="preserve">As </w:t>
      </w:r>
      <w:r w:rsidRPr="00C26168">
        <w:rPr>
          <w:rStyle w:val="Emphasis"/>
          <w:rFonts w:cstheme="minorHAnsi"/>
        </w:rPr>
        <w:t xml:space="preserve">anti-black </w:t>
      </w:r>
      <w:r w:rsidRPr="00C26168">
        <w:rPr>
          <w:rStyle w:val="Emphasis"/>
          <w:rFonts w:cstheme="minorHAnsi"/>
          <w:highlight w:val="green"/>
        </w:rPr>
        <w:t>stigmas grew stronger</w:t>
      </w:r>
      <w:r w:rsidRPr="00C26168">
        <w:rPr>
          <w:rStyle w:val="Emphasis"/>
          <w:rFonts w:cstheme="minorHAnsi"/>
        </w:rPr>
        <w:t xml:space="preserve">, </w:t>
      </w:r>
      <w:r w:rsidRPr="00C26168">
        <w:rPr>
          <w:rStyle w:val="Emphasis"/>
          <w:rFonts w:cstheme="minorHAnsi"/>
          <w:highlight w:val="green"/>
        </w:rPr>
        <w:t>they were translated into</w:t>
      </w:r>
      <w:r w:rsidRPr="00C26168">
        <w:rPr>
          <w:rStyle w:val="Emphasis"/>
          <w:rFonts w:cstheme="minorHAnsi"/>
        </w:rPr>
        <w:t xml:space="preserve"> a system of ‘</w:t>
      </w:r>
      <w:r w:rsidRPr="00C26168">
        <w:rPr>
          <w:rStyle w:val="Emphasis"/>
          <w:rFonts w:cstheme="minorHAnsi"/>
          <w:highlight w:val="green"/>
        </w:rPr>
        <w:t>Jim Crow’</w:t>
      </w:r>
      <w:r w:rsidRPr="00C26168">
        <w:rPr>
          <w:rStyle w:val="Emphasis"/>
          <w:rFonts w:cstheme="minorHAnsi"/>
        </w:rPr>
        <w:t xml:space="preserve"> </w:t>
      </w:r>
      <w:r w:rsidRPr="00C26168">
        <w:rPr>
          <w:rStyle w:val="Emphasis"/>
          <w:rFonts w:cstheme="minorHAnsi"/>
          <w:highlight w:val="green"/>
        </w:rPr>
        <w:t>laws</w:t>
      </w:r>
    </w:p>
    <w:p w14:paraId="1A1F961E" w14:textId="77777777" w:rsidR="00117105" w:rsidRPr="00C26168" w:rsidRDefault="00117105" w:rsidP="00117105">
      <w:pPr>
        <w:rPr>
          <w:rStyle w:val="Emphasis"/>
          <w:rFonts w:cstheme="minorHAnsi"/>
        </w:rPr>
      </w:pPr>
    </w:p>
    <w:p w14:paraId="48CEC49B" w14:textId="77777777" w:rsidR="00117105" w:rsidRPr="00C26168" w:rsidRDefault="00117105" w:rsidP="00117105">
      <w:pPr>
        <w:rPr>
          <w:rStyle w:val="Emphasis"/>
          <w:rFonts w:cstheme="minorHAnsi"/>
        </w:rPr>
      </w:pPr>
    </w:p>
    <w:p w14:paraId="3F5941A1" w14:textId="77777777" w:rsidR="00117105" w:rsidRPr="00C26168" w:rsidRDefault="00117105" w:rsidP="00117105">
      <w:pPr>
        <w:rPr>
          <w:rFonts w:cstheme="minorHAnsi"/>
          <w:sz w:val="16"/>
        </w:rPr>
      </w:pPr>
      <w:r w:rsidRPr="00C26168">
        <w:rPr>
          <w:rStyle w:val="Emphasis"/>
          <w:rFonts w:cstheme="minorHAnsi"/>
        </w:rPr>
        <w:t xml:space="preserve"> and norms</w:t>
      </w:r>
      <w:r w:rsidRPr="00C26168">
        <w:rPr>
          <w:rStyle w:val="StyleUnderline"/>
          <w:rFonts w:cstheme="minorHAnsi"/>
        </w:rPr>
        <w:t xml:space="preserve"> </w:t>
      </w:r>
      <w:r w:rsidRPr="00C26168">
        <w:rPr>
          <w:rFonts w:cstheme="minorHAnsi"/>
          <w:sz w:val="16"/>
          <w:szCs w:val="32"/>
        </w:rPr>
        <w:t xml:space="preserve">that were meant to safeguard the racial order. Blacks were forbidden to vote in elections, to study in white schools, to buy in white stores, to eat in white restaurants, to sleep in white hotels. The justification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influences. They did not want blacks voting in elections, since blacks were ignorant and immoral. These fears were substantiated by scientific studies that ‘proved’ that blacks were indeed less educated, that various diseases were more common among them, and that their crime rate was far higher (the studies ignored the fact that these ‘facts’ resulted from discrimination against blacks). By the mid-twentieth century, segregation in the former Confederate states was probably worse than in the late nineteenth century. Clennon King, a black student who applied to the University of Mississippi in 1958, was forcefully committed to a mental asylum. The presiding judge ruled that a black person must surely be insane to think that he could be admitted to the University of Mississippi. The vicious circle: a chance historical situation is translated into a rigid social system. 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 With time, the racism spread to more and more cultural arenas. American aesthetic culture was built around white standards of beauty. The physical attributes of the white race – for example light skin, fair and straight hair, a small upturned nose – came to be identified as beautiful. Typical black features – dark skin, dark and bushy hair, a flattened nose – were deemed ugly. These preconceptions ingrained the imagined hierarchy at an even deeper level of human consciousness. </w:t>
      </w:r>
      <w:r w:rsidRPr="00C26168">
        <w:rPr>
          <w:rStyle w:val="StyleUnderline"/>
          <w:rFonts w:cstheme="minorHAnsi"/>
          <w:highlight w:val="green"/>
        </w:rPr>
        <w:t>Such vicious circles can go on for</w:t>
      </w:r>
      <w:r w:rsidRPr="00C26168">
        <w:rPr>
          <w:rStyle w:val="StyleUnderline"/>
          <w:rFonts w:cstheme="minorHAnsi"/>
        </w:rPr>
        <w:t xml:space="preserve"> centuries and even </w:t>
      </w:r>
      <w:r w:rsidRPr="00C26168">
        <w:rPr>
          <w:rStyle w:val="StyleUnderline"/>
          <w:rFonts w:cstheme="minorHAnsi"/>
          <w:highlight w:val="green"/>
        </w:rPr>
        <w:t>millennia</w:t>
      </w:r>
      <w:r w:rsidRPr="00C26168">
        <w:rPr>
          <w:rFonts w:cstheme="minorHAnsi"/>
          <w:sz w:val="16"/>
        </w:rPr>
        <w:t xml:space="preserve">, </w:t>
      </w:r>
      <w:r w:rsidRPr="00C26168">
        <w:rPr>
          <w:rStyle w:val="StyleUnderline"/>
          <w:rFonts w:cstheme="minorHAnsi"/>
          <w:highlight w:val="green"/>
        </w:rPr>
        <w:t>perpetuating an imagined hierarchy that sprang from a chance historical occurrence</w:t>
      </w:r>
      <w:r w:rsidRPr="00C26168">
        <w:rPr>
          <w:rFonts w:cstheme="minorHAnsi"/>
          <w:sz w:val="16"/>
        </w:rPr>
        <w:t xml:space="preserve">. Unjust discrimination often gets worse, not better, with time. </w:t>
      </w:r>
      <w:r w:rsidRPr="00C26168">
        <w:rPr>
          <w:rStyle w:val="StyleUnderline"/>
          <w:rFonts w:cstheme="minorHAnsi"/>
        </w:rPr>
        <w:t>Money comes to money, and poverty to poverty. Education comes to education, and ignorance to ignorance. Those once victimised by history are likely to be victimised yet again. And those whom history has privileged are more likely to be privileged again</w:t>
      </w:r>
      <w:r w:rsidRPr="00C26168">
        <w:rPr>
          <w:rFonts w:cstheme="minorHAnsi"/>
          <w:sz w:val="16"/>
        </w:rPr>
        <w:t xml:space="preserve">. Most </w:t>
      </w:r>
      <w:r w:rsidRPr="00C26168">
        <w:rPr>
          <w:rStyle w:val="Emphasis"/>
          <w:rFonts w:cstheme="minorHAnsi"/>
          <w:highlight w:val="green"/>
        </w:rPr>
        <w:t xml:space="preserve">sociopolitical hierarchies </w:t>
      </w:r>
      <w:r w:rsidRPr="00C26168">
        <w:rPr>
          <w:rStyle w:val="Emphasis"/>
          <w:rFonts w:cstheme="minorHAnsi"/>
        </w:rPr>
        <w:t>lack a logical or biological basis</w:t>
      </w:r>
      <w:r w:rsidRPr="00C26168">
        <w:rPr>
          <w:rFonts w:cstheme="minorHAnsi"/>
          <w:sz w:val="16"/>
        </w:rPr>
        <w:t xml:space="preserve"> – </w:t>
      </w:r>
      <w:r w:rsidRPr="00C26168">
        <w:rPr>
          <w:rStyle w:val="StyleUnderline"/>
          <w:rFonts w:cstheme="minorHAnsi"/>
        </w:rPr>
        <w:t xml:space="preserve">they </w:t>
      </w:r>
      <w:r w:rsidRPr="00C26168">
        <w:rPr>
          <w:rStyle w:val="StyleUnderline"/>
          <w:rFonts w:cstheme="minorHAnsi"/>
          <w:highlight w:val="green"/>
        </w:rPr>
        <w:t>are nothing but the perpetuation of chance events supported by myths</w:t>
      </w:r>
      <w:r w:rsidRPr="00C26168">
        <w:rPr>
          <w:rFonts w:cstheme="minorHAnsi"/>
          <w:sz w:val="16"/>
        </w:rPr>
        <w:t xml:space="preserve">. </w:t>
      </w:r>
      <w:r w:rsidRPr="00C26168">
        <w:rPr>
          <w:rStyle w:val="Emphasis"/>
          <w:rFonts w:cstheme="minorHAnsi"/>
          <w:highlight w:val="green"/>
        </w:rPr>
        <w:t>That is one good reason to study history</w:t>
      </w:r>
      <w:r w:rsidRPr="00C26168">
        <w:rPr>
          <w:rFonts w:cstheme="minorHAnsi"/>
          <w:sz w:val="16"/>
          <w:highlight w:val="green"/>
        </w:rPr>
        <w:t>.</w:t>
      </w:r>
      <w:r w:rsidRPr="00C26168">
        <w:rPr>
          <w:rFonts w:cstheme="minorHAnsi"/>
          <w:sz w:val="16"/>
        </w:rPr>
        <w:t xml:space="preserve"> </w:t>
      </w:r>
      <w:r w:rsidRPr="00C26168">
        <w:rPr>
          <w:rFonts w:cstheme="minorHAnsi"/>
          <w:u w:val="single"/>
        </w:rPr>
        <w:t>If the division into blacks and whites or Brahmins and Shudras was grounded in biological realities</w:t>
      </w:r>
      <w:r w:rsidRPr="00C26168">
        <w:rPr>
          <w:rFonts w:cstheme="minorHAnsi"/>
          <w:sz w:val="16"/>
        </w:rPr>
        <w:t xml:space="preserve"> – that is, if Brahmins really had better brains than Shudras – biology would be sufficient for understanding human society. Since the biological distinctions between different groups of Homo sapiens are, in fact, negligible, biology can’t explain the intricacies of Indian society or American racial dynamics. </w:t>
      </w:r>
      <w:r w:rsidRPr="00C26168">
        <w:rPr>
          <w:rStyle w:val="Emphasis"/>
          <w:rFonts w:cstheme="minorHAnsi"/>
          <w:highlight w:val="green"/>
        </w:rPr>
        <w:t xml:space="preserve">We can only understand those </w:t>
      </w:r>
      <w:r w:rsidRPr="00C26168">
        <w:rPr>
          <w:rStyle w:val="Emphasis"/>
          <w:rFonts w:cstheme="minorHAnsi"/>
        </w:rPr>
        <w:t xml:space="preserve">phenomena </w:t>
      </w:r>
      <w:r w:rsidRPr="00C26168">
        <w:rPr>
          <w:rStyle w:val="Emphasis"/>
          <w:rFonts w:cstheme="minorHAnsi"/>
          <w:highlight w:val="green"/>
        </w:rPr>
        <w:t xml:space="preserve">by studying the </w:t>
      </w:r>
      <w:r w:rsidRPr="00C26168">
        <w:rPr>
          <w:rStyle w:val="Emphasis"/>
          <w:rFonts w:cstheme="minorHAnsi"/>
        </w:rPr>
        <w:t xml:space="preserve">events, </w:t>
      </w:r>
      <w:r w:rsidRPr="00C26168">
        <w:rPr>
          <w:rStyle w:val="Emphasis"/>
          <w:rFonts w:cstheme="minorHAnsi"/>
          <w:highlight w:val="green"/>
        </w:rPr>
        <w:t>circumstances</w:t>
      </w:r>
      <w:r w:rsidRPr="00C26168">
        <w:rPr>
          <w:rStyle w:val="Emphasis"/>
          <w:rFonts w:cstheme="minorHAnsi"/>
        </w:rPr>
        <w:t xml:space="preserve">, and power relations </w:t>
      </w:r>
      <w:r w:rsidRPr="00C26168">
        <w:rPr>
          <w:rStyle w:val="Emphasis"/>
          <w:rFonts w:cstheme="minorHAnsi"/>
          <w:highlight w:val="green"/>
        </w:rPr>
        <w:t>that transformed figments of imagination into cruel</w:t>
      </w:r>
      <w:r w:rsidRPr="00C26168">
        <w:rPr>
          <w:rFonts w:cstheme="minorHAnsi"/>
          <w:sz w:val="16"/>
        </w:rPr>
        <w:t xml:space="preserve"> – and very real – </w:t>
      </w:r>
      <w:r w:rsidRPr="00C26168">
        <w:rPr>
          <w:rStyle w:val="Emphasis"/>
          <w:rFonts w:cstheme="minorHAnsi"/>
          <w:highlight w:val="green"/>
        </w:rPr>
        <w:t>social</w:t>
      </w:r>
      <w:r w:rsidRPr="00C26168">
        <w:rPr>
          <w:rStyle w:val="Emphasis"/>
          <w:rFonts w:cstheme="minorHAnsi"/>
        </w:rPr>
        <w:t xml:space="preserve"> </w:t>
      </w:r>
      <w:r w:rsidRPr="00C26168">
        <w:rPr>
          <w:rStyle w:val="Emphasis"/>
          <w:rFonts w:cstheme="minorHAnsi"/>
          <w:highlight w:val="green"/>
        </w:rPr>
        <w:t>structures</w:t>
      </w:r>
      <w:r w:rsidRPr="00C26168">
        <w:rPr>
          <w:rFonts w:cstheme="minorHAnsi"/>
          <w:sz w:val="16"/>
        </w:rPr>
        <w:t>.</w:t>
      </w:r>
    </w:p>
    <w:bookmarkEnd w:id="2"/>
    <w:p w14:paraId="5E3796BA" w14:textId="77777777" w:rsidR="00117105" w:rsidRPr="00C26168" w:rsidRDefault="00117105" w:rsidP="00117105">
      <w:pPr>
        <w:rPr>
          <w:rFonts w:cstheme="minorHAnsi"/>
        </w:rPr>
      </w:pPr>
    </w:p>
    <w:p w14:paraId="159E443A" w14:textId="77777777" w:rsidR="00117105" w:rsidRPr="00C26168" w:rsidRDefault="00117105" w:rsidP="00117105">
      <w:pPr>
        <w:pStyle w:val="Heading4"/>
        <w:rPr>
          <w:rFonts w:cstheme="minorHAnsi"/>
        </w:rPr>
      </w:pPr>
      <w:r w:rsidRPr="00C26168">
        <w:rPr>
          <w:rFonts w:cstheme="minorHAnsi"/>
        </w:rPr>
        <w:t xml:space="preserve">Even if they win their theory of power, material improvements that </w:t>
      </w:r>
      <w:r w:rsidRPr="00C26168">
        <w:rPr>
          <w:rFonts w:cstheme="minorHAnsi"/>
          <w:u w:val="single"/>
        </w:rPr>
        <w:t>alleviate suffering</w:t>
      </w:r>
      <w:r w:rsidRPr="00C26168">
        <w:rPr>
          <w:rFonts w:cstheme="minorHAnsi"/>
        </w:rPr>
        <w:t xml:space="preserve"> are </w:t>
      </w:r>
      <w:r w:rsidRPr="00C26168">
        <w:rPr>
          <w:rFonts w:cstheme="minorHAnsi"/>
          <w:u w:val="single"/>
        </w:rPr>
        <w:t>consistent</w:t>
      </w:r>
      <w:r w:rsidRPr="00C26168">
        <w:rPr>
          <w:rFonts w:cstheme="minorHAnsi"/>
        </w:rPr>
        <w:t xml:space="preserve"> with the K--denying this is </w:t>
      </w:r>
      <w:r w:rsidRPr="00C26168">
        <w:rPr>
          <w:rFonts w:cstheme="minorHAnsi"/>
          <w:u w:val="single"/>
        </w:rPr>
        <w:t>paternalistic</w:t>
      </w:r>
      <w:r w:rsidRPr="00C26168">
        <w:rPr>
          <w:rFonts w:cstheme="minorHAnsi"/>
        </w:rPr>
        <w:t xml:space="preserve">, internally </w:t>
      </w:r>
      <w:r w:rsidRPr="00C26168">
        <w:rPr>
          <w:rFonts w:cstheme="minorHAnsi"/>
          <w:u w:val="single"/>
        </w:rPr>
        <w:t>contradictory</w:t>
      </w:r>
      <w:r w:rsidRPr="00C26168">
        <w:rPr>
          <w:rFonts w:cstheme="minorHAnsi"/>
        </w:rPr>
        <w:t xml:space="preserve">, and sanctions violence against </w:t>
      </w:r>
      <w:r w:rsidRPr="00C26168">
        <w:rPr>
          <w:rFonts w:cstheme="minorHAnsi"/>
          <w:u w:val="single"/>
        </w:rPr>
        <w:t>millions</w:t>
      </w:r>
      <w:r w:rsidRPr="00C26168">
        <w:rPr>
          <w:rFonts w:cstheme="minorHAnsi"/>
        </w:rPr>
        <w:t xml:space="preserve">. </w:t>
      </w:r>
    </w:p>
    <w:p w14:paraId="73AC12B3" w14:textId="77777777" w:rsidR="00117105" w:rsidRPr="00C26168" w:rsidRDefault="00117105" w:rsidP="00117105">
      <w:pPr>
        <w:rPr>
          <w:rStyle w:val="Style13ptBold"/>
          <w:rFonts w:cstheme="minorHAnsi"/>
        </w:rPr>
      </w:pPr>
      <w:r w:rsidRPr="00C26168">
        <w:rPr>
          <w:rStyle w:val="Style13ptBold"/>
          <w:rFonts w:cstheme="minorHAnsi"/>
        </w:rPr>
        <w:t xml:space="preserve">Hartman et al. ’17 </w:t>
      </w:r>
      <w:r w:rsidRPr="00C26168">
        <w:rPr>
          <w:rFonts w:cstheme="minorHAnsi"/>
        </w:rPr>
        <w:t>[</w:t>
      </w:r>
      <w:r w:rsidRPr="00C26168">
        <w:rPr>
          <w:rFonts w:cstheme="minorHAnsi"/>
          <w:u w:val="single"/>
        </w:rPr>
        <w:t>Saidiya, Frank Wilderson, Jared Sexton, Steve Martinot, and Hortenese Spillers</w:t>
      </w:r>
      <w:r w:rsidRPr="00C26168">
        <w:rPr>
          <w:rFonts w:cstheme="minorHAnsi"/>
        </w:rPr>
        <w:t>;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10-41]</w:t>
      </w:r>
    </w:p>
    <w:p w14:paraId="2B564E9F" w14:textId="77777777" w:rsidR="00117105" w:rsidRPr="00C26168" w:rsidRDefault="00117105" w:rsidP="00117105">
      <w:pPr>
        <w:rPr>
          <w:rFonts w:cstheme="minorHAnsi"/>
          <w:sz w:val="16"/>
        </w:rPr>
      </w:pPr>
      <w:r w:rsidRPr="00C26168">
        <w:rPr>
          <w:rFonts w:cstheme="minorHAnsi"/>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C26168">
        <w:rPr>
          <w:rStyle w:val="StyleUnderline"/>
          <w:rFonts w:cstheme="minorHAnsi"/>
          <w:highlight w:val="green"/>
        </w:rPr>
        <w:t>Afro-pessimism</w:t>
      </w:r>
      <w:r w:rsidRPr="00C26168">
        <w:rPr>
          <w:rFonts w:cstheme="minorHAnsi"/>
          <w:sz w:val="16"/>
        </w:rPr>
        <w:t xml:space="preserve">, to understand Black liberation as a negative dialectic, a politics of refusal, and a refusal to affirm; as an embrace of disorder and incoherence;10 and as an act of political apostasy.11 This </w:t>
      </w:r>
      <w:r w:rsidRPr="00C26168">
        <w:rPr>
          <w:rStyle w:val="StyleUnderline"/>
          <w:rFonts w:cstheme="minorHAnsi"/>
          <w:highlight w:val="green"/>
        </w:rPr>
        <w:t xml:space="preserve">is </w:t>
      </w:r>
      <w:r w:rsidRPr="00C26168">
        <w:rPr>
          <w:rStyle w:val="Emphasis"/>
          <w:rFonts w:cstheme="minorHAnsi"/>
          <w:highlight w:val="green"/>
        </w:rPr>
        <w:t>not</w:t>
      </w:r>
      <w:r w:rsidRPr="00C26168">
        <w:rPr>
          <w:rStyle w:val="StyleUnderline"/>
          <w:rFonts w:cstheme="minorHAnsi"/>
          <w:highlight w:val="green"/>
        </w:rPr>
        <w:t xml:space="preserve"> to</w:t>
      </w:r>
      <w:r w:rsidRPr="00C26168">
        <w:rPr>
          <w:rStyle w:val="StyleUnderline"/>
          <w:rFonts w:cstheme="minorHAnsi"/>
        </w:rPr>
        <w:t xml:space="preserve"> </w:t>
      </w:r>
      <w:r w:rsidRPr="00C26168">
        <w:rPr>
          <w:rStyle w:val="Emphasis"/>
          <w:rFonts w:cstheme="minorHAnsi"/>
        </w:rPr>
        <w:t xml:space="preserve">categorically </w:t>
      </w:r>
      <w:r w:rsidRPr="00C26168">
        <w:rPr>
          <w:rStyle w:val="Emphasis"/>
          <w:rFonts w:cstheme="minorHAnsi"/>
          <w:highlight w:val="green"/>
        </w:rPr>
        <w:t>reject</w:t>
      </w:r>
      <w:r w:rsidRPr="00C26168">
        <w:rPr>
          <w:rStyle w:val="StyleUnderline"/>
          <w:rFonts w:cstheme="minorHAnsi"/>
          <w:highlight w:val="green"/>
        </w:rPr>
        <w:t xml:space="preserve"> every</w:t>
      </w:r>
      <w:r w:rsidRPr="00C26168">
        <w:rPr>
          <w:rStyle w:val="StyleUnderline"/>
          <w:rFonts w:cstheme="minorHAnsi"/>
        </w:rPr>
        <w:t xml:space="preserve"> </w:t>
      </w:r>
      <w:r w:rsidRPr="00C26168">
        <w:rPr>
          <w:rStyle w:val="Emphasis"/>
          <w:rFonts w:cstheme="minorHAnsi"/>
        </w:rPr>
        <w:t xml:space="preserve">project of </w:t>
      </w:r>
      <w:r w:rsidRPr="00C26168">
        <w:rPr>
          <w:rStyle w:val="Emphasis"/>
          <w:rFonts w:cstheme="minorHAnsi"/>
          <w:highlight w:val="green"/>
        </w:rPr>
        <w:t>reform</w:t>
      </w:r>
      <w:r w:rsidRPr="00C26168">
        <w:rPr>
          <w:rFonts w:cstheme="minorHAnsi"/>
          <w:sz w:val="16"/>
        </w:rPr>
        <w:t>—</w:t>
      </w:r>
      <w:r w:rsidRPr="00C26168">
        <w:rPr>
          <w:rStyle w:val="StyleUnderline"/>
          <w:rFonts w:cstheme="minorHAnsi"/>
          <w:highlight w:val="green"/>
        </w:rPr>
        <w:t xml:space="preserve">for </w:t>
      </w:r>
      <w:r w:rsidRPr="00C26168">
        <w:rPr>
          <w:rStyle w:val="Emphasis"/>
          <w:rFonts w:cstheme="minorHAnsi"/>
          <w:highlight w:val="green"/>
        </w:rPr>
        <w:t>decreased suffering</w:t>
      </w:r>
      <w:r w:rsidRPr="00C26168">
        <w:rPr>
          <w:rStyle w:val="StyleUnderline"/>
          <w:rFonts w:cstheme="minorHAnsi"/>
          <w:highlight w:val="green"/>
        </w:rPr>
        <w:t xml:space="preserve"> will</w:t>
      </w:r>
      <w:r w:rsidRPr="00C26168">
        <w:rPr>
          <w:rFonts w:cstheme="minorHAnsi"/>
          <w:sz w:val="16"/>
        </w:rPr>
        <w:t xml:space="preserve"> surely </w:t>
      </w:r>
      <w:r w:rsidRPr="00C26168">
        <w:rPr>
          <w:rStyle w:val="StyleUnderline"/>
          <w:rFonts w:cstheme="minorHAnsi"/>
          <w:highlight w:val="green"/>
        </w:rPr>
        <w:t>make life</w:t>
      </w:r>
      <w:r w:rsidRPr="00C26168">
        <w:rPr>
          <w:rStyle w:val="StyleUnderline"/>
          <w:rFonts w:cstheme="minorHAnsi"/>
        </w:rPr>
        <w:t xml:space="preserve"> </w:t>
      </w:r>
      <w:r w:rsidRPr="00C26168">
        <w:rPr>
          <w:rStyle w:val="Emphasis"/>
          <w:rFonts w:cstheme="minorHAnsi"/>
        </w:rPr>
        <w:t xml:space="preserve">momentarily </w:t>
      </w:r>
      <w:r w:rsidRPr="00C26168">
        <w:rPr>
          <w:rStyle w:val="Emphasis"/>
          <w:rFonts w:cstheme="minorHAnsi"/>
          <w:highlight w:val="green"/>
        </w:rPr>
        <w:t>easier</w:t>
      </w:r>
      <w:r w:rsidRPr="00C26168">
        <w:rPr>
          <w:rFonts w:cstheme="minorHAnsi"/>
          <w:sz w:val="16"/>
        </w:rPr>
        <w:t xml:space="preserve">—but rather to take to task any movement invested in the preservation of society. </w:t>
      </w:r>
      <w:r w:rsidRPr="00C26168">
        <w:rPr>
          <w:rStyle w:val="StyleUnderline"/>
          <w:rFonts w:cstheme="minorHAnsi"/>
        </w:rPr>
        <w:t xml:space="preserve">Were they </w:t>
      </w:r>
      <w:r w:rsidRPr="00C26168">
        <w:rPr>
          <w:rStyle w:val="Emphasis"/>
          <w:rFonts w:cstheme="minorHAnsi"/>
        </w:rPr>
        <w:t>not to decry</w:t>
      </w:r>
      <w:r w:rsidRPr="00C26168">
        <w:rPr>
          <w:rStyle w:val="StyleUnderline"/>
          <w:rFonts w:cstheme="minorHAnsi"/>
        </w:rPr>
        <w:t xml:space="preserve"> every action that didn’t fit within their </w:t>
      </w:r>
      <w:r w:rsidRPr="00C26168">
        <w:rPr>
          <w:rStyle w:val="Emphasis"/>
          <w:rFonts w:cstheme="minorHAnsi"/>
        </w:rPr>
        <w:t>rigid framework</w:t>
      </w:r>
      <w:r w:rsidRPr="00C26168">
        <w:rPr>
          <w:rFonts w:cstheme="minorHAnsi"/>
          <w:sz w:val="16"/>
        </w:rPr>
        <w:t xml:space="preserve">, then </w:t>
      </w:r>
      <w:r w:rsidRPr="00C26168">
        <w:rPr>
          <w:rStyle w:val="StyleUnderline"/>
          <w:rFonts w:cstheme="minorHAnsi"/>
          <w:highlight w:val="green"/>
        </w:rPr>
        <w:t xml:space="preserve">they might </w:t>
      </w:r>
      <w:r w:rsidRPr="00C26168">
        <w:rPr>
          <w:rStyle w:val="Emphasis"/>
          <w:rFonts w:cstheme="minorHAnsi"/>
          <w:highlight w:val="green"/>
        </w:rPr>
        <w:t>not fortify</w:t>
      </w:r>
      <w:r w:rsidRPr="00C26168">
        <w:rPr>
          <w:rStyle w:val="StyleUnderline"/>
          <w:rFonts w:cstheme="minorHAnsi"/>
          <w:highlight w:val="green"/>
        </w:rPr>
        <w:t xml:space="preserve"> anti-Blackness</w:t>
      </w:r>
      <w:r w:rsidRPr="00C26168">
        <w:rPr>
          <w:rStyle w:val="StyleUnderline"/>
          <w:rFonts w:cstheme="minorHAnsi"/>
        </w:rPr>
        <w:t xml:space="preserve"> as</w:t>
      </w:r>
      <w:r w:rsidRPr="00C26168">
        <w:rPr>
          <w:rFonts w:cstheme="minorHAnsi"/>
          <w:sz w:val="16"/>
        </w:rPr>
        <w:t xml:space="preserve"> fully as </w:t>
      </w:r>
      <w:r w:rsidRPr="00C26168">
        <w:rPr>
          <w:rStyle w:val="StyleUnderline"/>
          <w:rFonts w:cstheme="minorHAnsi"/>
        </w:rPr>
        <w:t>they do</w:t>
      </w:r>
      <w:r w:rsidRPr="00C26168">
        <w:rPr>
          <w:rFonts w:cstheme="minorHAnsi"/>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2912EB53" w14:textId="77777777" w:rsidR="00117105" w:rsidRPr="00C26168" w:rsidRDefault="00117105" w:rsidP="00117105">
      <w:pPr>
        <w:rPr>
          <w:rFonts w:cstheme="minorHAnsi"/>
          <w:sz w:val="16"/>
        </w:rPr>
      </w:pPr>
      <w:r w:rsidRPr="00C26168">
        <w:rPr>
          <w:rFonts w:cstheme="minorHAnsi"/>
          <w:sz w:val="16"/>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55DAA685" w14:textId="77777777" w:rsidR="00117105" w:rsidRPr="00C26168" w:rsidRDefault="00117105" w:rsidP="00117105">
      <w:pPr>
        <w:rPr>
          <w:rFonts w:cstheme="minorHAnsi"/>
          <w:sz w:val="16"/>
        </w:rPr>
      </w:pPr>
      <w:r w:rsidRPr="00C26168">
        <w:rPr>
          <w:rFonts w:cstheme="minorHAnsi"/>
          <w:sz w:val="16"/>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40330E37" w14:textId="77777777" w:rsidR="00117105" w:rsidRPr="00C26168" w:rsidRDefault="00117105" w:rsidP="00117105">
      <w:pPr>
        <w:rPr>
          <w:rFonts w:cstheme="minorHAnsi"/>
          <w:sz w:val="16"/>
        </w:rPr>
      </w:pPr>
      <w:r w:rsidRPr="00C26168">
        <w:rPr>
          <w:rFonts w:cstheme="minorHAnsi"/>
          <w:sz w:val="16"/>
        </w:rPr>
        <w:t xml:space="preserve">Finally, we should add that </w:t>
      </w:r>
      <w:r w:rsidRPr="00C26168">
        <w:rPr>
          <w:rStyle w:val="StyleUnderline"/>
          <w:rFonts w:cstheme="minorHAnsi"/>
          <w:highlight w:val="green"/>
        </w:rPr>
        <w:t>alongside</w:t>
      </w:r>
      <w:r w:rsidRPr="00C26168">
        <w:rPr>
          <w:rStyle w:val="StyleUnderline"/>
          <w:rFonts w:cstheme="minorHAnsi"/>
        </w:rPr>
        <w:t xml:space="preserve"> the</w:t>
      </w:r>
      <w:r w:rsidRPr="00C26168">
        <w:rPr>
          <w:rFonts w:cstheme="minorHAnsi"/>
          <w:sz w:val="16"/>
        </w:rPr>
        <w:t xml:space="preserve"> valuable </w:t>
      </w:r>
      <w:r w:rsidRPr="00C26168">
        <w:rPr>
          <w:rStyle w:val="Emphasis"/>
          <w:rFonts w:cstheme="minorHAnsi"/>
          <w:highlight w:val="green"/>
        </w:rPr>
        <w:t>theoretical</w:t>
      </w:r>
      <w:r w:rsidRPr="00C26168">
        <w:rPr>
          <w:rStyle w:val="StyleUnderline"/>
          <w:rFonts w:cstheme="minorHAnsi"/>
          <w:highlight w:val="green"/>
        </w:rPr>
        <w:t xml:space="preserve"> offerings</w:t>
      </w:r>
      <w:r w:rsidRPr="00C26168">
        <w:rPr>
          <w:rStyle w:val="StyleUnderline"/>
          <w:rFonts w:cstheme="minorHAnsi"/>
        </w:rPr>
        <w:t xml:space="preserve"> of Afro-pessimism</w:t>
      </w:r>
      <w:r w:rsidRPr="00C26168">
        <w:rPr>
          <w:rFonts w:cstheme="minorHAnsi"/>
          <w:sz w:val="16"/>
        </w:rPr>
        <w:t xml:space="preserve">, this reader was also motivated by a desire to </w:t>
      </w:r>
      <w:r w:rsidRPr="00C26168">
        <w:rPr>
          <w:rStyle w:val="StyleUnderline"/>
          <w:rFonts w:cstheme="minorHAnsi"/>
        </w:rPr>
        <w:t>contribute to</w:t>
      </w:r>
      <w:r w:rsidRPr="00C26168">
        <w:rPr>
          <w:rFonts w:cstheme="minorHAnsi"/>
          <w:sz w:val="16"/>
        </w:rPr>
        <w:t xml:space="preserve"> the </w:t>
      </w:r>
      <w:r w:rsidRPr="00C26168">
        <w:rPr>
          <w:rStyle w:val="StyleUnderline"/>
          <w:rFonts w:cstheme="minorHAnsi"/>
        </w:rPr>
        <w:t xml:space="preserve">efforts of </w:t>
      </w:r>
      <w:r w:rsidRPr="00C26168">
        <w:rPr>
          <w:rStyle w:val="StyleUnderline"/>
          <w:rFonts w:cstheme="minorHAnsi"/>
          <w:highlight w:val="green"/>
        </w:rPr>
        <w:t>bring</w:t>
      </w:r>
      <w:r w:rsidRPr="00C26168">
        <w:rPr>
          <w:rStyle w:val="StyleUnderline"/>
          <w:rFonts w:cstheme="minorHAnsi"/>
        </w:rPr>
        <w:t xml:space="preserve">ing these </w:t>
      </w:r>
      <w:r w:rsidRPr="00C26168">
        <w:rPr>
          <w:rStyle w:val="StyleUnderline"/>
          <w:rFonts w:cstheme="minorHAnsi"/>
          <w:highlight w:val="green"/>
        </w:rPr>
        <w:t xml:space="preserve">writings </w:t>
      </w:r>
      <w:r w:rsidRPr="00C26168">
        <w:rPr>
          <w:rStyle w:val="Emphasis"/>
          <w:rFonts w:cstheme="minorHAnsi"/>
          <w:highlight w:val="green"/>
        </w:rPr>
        <w:t>out</w:t>
      </w:r>
      <w:r w:rsidRPr="00C26168">
        <w:rPr>
          <w:rStyle w:val="StyleUnderline"/>
          <w:rFonts w:cstheme="minorHAnsi"/>
          <w:highlight w:val="green"/>
        </w:rPr>
        <w:t xml:space="preserve"> of the </w:t>
      </w:r>
      <w:r w:rsidRPr="00C26168">
        <w:rPr>
          <w:rStyle w:val="Emphasis"/>
          <w:rFonts w:cstheme="minorHAnsi"/>
          <w:highlight w:val="green"/>
        </w:rPr>
        <w:t>ivory towers</w:t>
      </w:r>
      <w:r w:rsidRPr="00C26168">
        <w:rPr>
          <w:rStyle w:val="StyleUnderline"/>
          <w:rFonts w:cstheme="minorHAnsi"/>
        </w:rPr>
        <w:t xml:space="preserve"> of the </w:t>
      </w:r>
      <w:r w:rsidRPr="00C26168">
        <w:rPr>
          <w:rStyle w:val="Emphasis"/>
          <w:rFonts w:cstheme="minorHAnsi"/>
        </w:rPr>
        <w:t>academy</w:t>
      </w:r>
      <w:r w:rsidRPr="00C26168">
        <w:rPr>
          <w:rFonts w:cstheme="minorHAnsi"/>
          <w:sz w:val="16"/>
        </w:rPr>
        <w:t xml:space="preserve">, the place from which all these writings originated. We wish to remove the materials from this stifling place and see them proliferate among those in the streets and prisons. </w:t>
      </w:r>
      <w:r w:rsidRPr="00C26168">
        <w:rPr>
          <w:rStyle w:val="StyleUnderline"/>
          <w:rFonts w:cstheme="minorHAnsi"/>
          <w:highlight w:val="green"/>
        </w:rPr>
        <w:t>The topics</w:t>
      </w:r>
      <w:r w:rsidRPr="00C26168">
        <w:rPr>
          <w:rStyle w:val="StyleUnderline"/>
          <w:rFonts w:cstheme="minorHAnsi"/>
        </w:rPr>
        <w:t xml:space="preserve"> discussed</w:t>
      </w:r>
      <w:r w:rsidRPr="00C26168">
        <w:rPr>
          <w:rFonts w:cstheme="minorHAnsi"/>
          <w:sz w:val="16"/>
        </w:rPr>
        <w:t xml:space="preserve"> here </w:t>
      </w:r>
      <w:r w:rsidRPr="00C26168">
        <w:rPr>
          <w:rStyle w:val="StyleUnderline"/>
          <w:rFonts w:cstheme="minorHAnsi"/>
          <w:highlight w:val="green"/>
        </w:rPr>
        <w:t xml:space="preserve">may have </w:t>
      </w:r>
      <w:r w:rsidRPr="00C26168">
        <w:rPr>
          <w:rStyle w:val="Emphasis"/>
          <w:rFonts w:cstheme="minorHAnsi"/>
          <w:highlight w:val="green"/>
        </w:rPr>
        <w:t>origins</w:t>
      </w:r>
      <w:r w:rsidRPr="00C26168">
        <w:rPr>
          <w:rStyle w:val="StyleUnderline"/>
          <w:rFonts w:cstheme="minorHAnsi"/>
          <w:highlight w:val="green"/>
        </w:rPr>
        <w:t xml:space="preserve"> in</w:t>
      </w:r>
      <w:r w:rsidRPr="00C26168">
        <w:rPr>
          <w:rStyle w:val="StyleUnderline"/>
          <w:rFonts w:cstheme="minorHAnsi"/>
        </w:rPr>
        <w:t xml:space="preserve"> a place of </w:t>
      </w:r>
      <w:r w:rsidRPr="00C26168">
        <w:rPr>
          <w:rStyle w:val="Emphasis"/>
          <w:rFonts w:cstheme="minorHAnsi"/>
        </w:rPr>
        <w:t xml:space="preserve">lofty </w:t>
      </w:r>
      <w:r w:rsidRPr="00C26168">
        <w:rPr>
          <w:rStyle w:val="Emphasis"/>
          <w:rFonts w:cstheme="minorHAnsi"/>
          <w:highlight w:val="green"/>
        </w:rPr>
        <w:t>theory</w:t>
      </w:r>
      <w:r w:rsidRPr="00C26168">
        <w:rPr>
          <w:rStyle w:val="StyleUnderline"/>
          <w:rFonts w:cstheme="minorHAnsi"/>
          <w:highlight w:val="green"/>
        </w:rPr>
        <w:t>, but</w:t>
      </w:r>
      <w:r w:rsidRPr="00C26168">
        <w:rPr>
          <w:rFonts w:cstheme="minorHAnsi"/>
          <w:sz w:val="16"/>
        </w:rPr>
        <w:t xml:space="preserve"> they </w:t>
      </w:r>
      <w:r w:rsidRPr="00C26168">
        <w:rPr>
          <w:rStyle w:val="StyleUnderline"/>
          <w:rFonts w:cstheme="minorHAnsi"/>
          <w:highlight w:val="green"/>
        </w:rPr>
        <w:t>deal with</w:t>
      </w:r>
      <w:r w:rsidRPr="00C26168">
        <w:rPr>
          <w:rStyle w:val="StyleUnderline"/>
          <w:rFonts w:cstheme="minorHAnsi"/>
        </w:rPr>
        <w:t xml:space="preserve"> the </w:t>
      </w:r>
      <w:r w:rsidRPr="00C26168">
        <w:rPr>
          <w:rStyle w:val="Emphasis"/>
          <w:rFonts w:cstheme="minorHAnsi"/>
        </w:rPr>
        <w:t xml:space="preserve">constant </w:t>
      </w:r>
      <w:r w:rsidRPr="00C26168">
        <w:rPr>
          <w:rStyle w:val="Emphasis"/>
          <w:rFonts w:cstheme="minorHAnsi"/>
          <w:highlight w:val="green"/>
        </w:rPr>
        <w:t>realities</w:t>
      </w:r>
      <w:r w:rsidRPr="00C26168">
        <w:rPr>
          <w:rStyle w:val="StyleUnderline"/>
          <w:rFonts w:cstheme="minorHAnsi"/>
          <w:highlight w:val="green"/>
        </w:rPr>
        <w:t xml:space="preserve"> of </w:t>
      </w:r>
      <w:r w:rsidRPr="00C26168">
        <w:rPr>
          <w:rStyle w:val="Emphasis"/>
          <w:rFonts w:cstheme="minorHAnsi"/>
          <w:highlight w:val="green"/>
        </w:rPr>
        <w:t>millions</w:t>
      </w:r>
      <w:r w:rsidRPr="00C26168">
        <w:rPr>
          <w:rStyle w:val="Emphasis"/>
          <w:rFonts w:cstheme="minorHAnsi"/>
        </w:rPr>
        <w:t xml:space="preserve"> of people</w:t>
      </w:r>
      <w:r w:rsidRPr="00C26168">
        <w:rPr>
          <w:rStyle w:val="StyleUnderline"/>
          <w:rFonts w:cstheme="minorHAnsi"/>
        </w:rPr>
        <w:t>. We</w:t>
      </w:r>
      <w:r w:rsidRPr="00C26168">
        <w:rPr>
          <w:rFonts w:cstheme="minorHAnsi"/>
          <w:sz w:val="16"/>
        </w:rPr>
        <w:t xml:space="preserve"> therefore </w:t>
      </w:r>
      <w:r w:rsidRPr="00C26168">
        <w:rPr>
          <w:rStyle w:val="StyleUnderline"/>
          <w:rFonts w:cstheme="minorHAnsi"/>
        </w:rPr>
        <w:t>find it imperative</w:t>
      </w:r>
      <w:r w:rsidRPr="00C26168">
        <w:rPr>
          <w:rFonts w:cstheme="minorHAnsi"/>
          <w:sz w:val="16"/>
        </w:rPr>
        <w:t xml:space="preserve"> that </w:t>
      </w:r>
      <w:r w:rsidRPr="00C26168">
        <w:rPr>
          <w:rStyle w:val="StyleUnderline"/>
          <w:rFonts w:cstheme="minorHAnsi"/>
        </w:rPr>
        <w:t>these theories</w:t>
      </w:r>
      <w:r w:rsidRPr="00C26168">
        <w:rPr>
          <w:rFonts w:cstheme="minorHAnsi"/>
          <w:sz w:val="16"/>
        </w:rPr>
        <w:t xml:space="preserve"> directly </w:t>
      </w:r>
      <w:r w:rsidRPr="00C26168">
        <w:rPr>
          <w:rStyle w:val="Emphasis"/>
          <w:rFonts w:cstheme="minorHAnsi"/>
        </w:rPr>
        <w:t>inform</w:t>
      </w:r>
      <w:r w:rsidRPr="00C26168">
        <w:rPr>
          <w:rFonts w:cstheme="minorHAnsi"/>
          <w:sz w:val="16"/>
        </w:rPr>
        <w:t xml:space="preserve"> the </w:t>
      </w:r>
      <w:r w:rsidRPr="00C26168">
        <w:rPr>
          <w:rStyle w:val="StyleUnderline"/>
          <w:rFonts w:cstheme="minorHAnsi"/>
        </w:rPr>
        <w:t xml:space="preserve">practices of everyone </w:t>
      </w:r>
      <w:r w:rsidRPr="00C26168">
        <w:rPr>
          <w:rStyle w:val="StyleUnderline"/>
          <w:rFonts w:cstheme="minorHAnsi"/>
          <w:highlight w:val="green"/>
        </w:rPr>
        <w:t xml:space="preserve">desiring a life </w:t>
      </w:r>
      <w:r w:rsidRPr="00C26168">
        <w:rPr>
          <w:rStyle w:val="Emphasis"/>
          <w:rFonts w:cstheme="minorHAnsi"/>
          <w:highlight w:val="green"/>
        </w:rPr>
        <w:t>other than this one</w:t>
      </w:r>
      <w:r w:rsidRPr="00C26168">
        <w:rPr>
          <w:rFonts w:cstheme="minorHAnsi"/>
          <w:sz w:val="16"/>
        </w:rPr>
        <w:t>—</w:t>
      </w:r>
      <w:r w:rsidRPr="00C26168">
        <w:rPr>
          <w:rStyle w:val="StyleUnderline"/>
          <w:rFonts w:cstheme="minorHAnsi"/>
        </w:rPr>
        <w:t xml:space="preserve">while not simply resorting to the </w:t>
      </w:r>
      <w:r w:rsidRPr="00C26168">
        <w:rPr>
          <w:rStyle w:val="Emphasis"/>
          <w:rFonts w:cstheme="minorHAnsi"/>
        </w:rPr>
        <w:t>empty gesture</w:t>
      </w:r>
      <w:r w:rsidRPr="00C26168">
        <w:rPr>
          <w:rStyle w:val="StyleUnderline"/>
          <w:rFonts w:cstheme="minorHAnsi"/>
        </w:rPr>
        <w:t xml:space="preserve"> of empathy</w:t>
      </w:r>
      <w:r w:rsidRPr="00C26168">
        <w:rPr>
          <w:rFonts w:cstheme="minorHAnsi"/>
          <w:sz w:val="16"/>
        </w:rPr>
        <w:t>.14</w:t>
      </w:r>
    </w:p>
    <w:p w14:paraId="01B51BEA" w14:textId="77777777" w:rsidR="00117105" w:rsidRPr="00C26168" w:rsidRDefault="00117105" w:rsidP="00117105">
      <w:pPr>
        <w:rPr>
          <w:rFonts w:cstheme="minorHAnsi"/>
          <w:sz w:val="16"/>
        </w:rPr>
      </w:pPr>
      <w:r w:rsidRPr="00C26168">
        <w:rPr>
          <w:rFonts w:cstheme="minorHAnsi"/>
          <w:sz w:val="16"/>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1BFCA1DF" w14:textId="77777777" w:rsidR="00117105" w:rsidRPr="00C26168" w:rsidRDefault="00117105" w:rsidP="00117105">
      <w:pPr>
        <w:rPr>
          <w:rFonts w:cstheme="minorHAnsi"/>
          <w:sz w:val="16"/>
        </w:rPr>
      </w:pPr>
      <w:r w:rsidRPr="00C26168">
        <w:rPr>
          <w:rFonts w:cstheme="minorHAnsi"/>
          <w:sz w:val="16"/>
        </w:rPr>
        <w:t xml:space="preserve">I. </w:t>
      </w:r>
    </w:p>
    <w:p w14:paraId="45DAB4E4" w14:textId="77777777" w:rsidR="00117105" w:rsidRPr="00C26168" w:rsidRDefault="00117105" w:rsidP="00117105">
      <w:pPr>
        <w:rPr>
          <w:rFonts w:cstheme="minorHAnsi"/>
          <w:sz w:val="16"/>
        </w:rPr>
      </w:pPr>
      <w:r w:rsidRPr="00C26168">
        <w:rPr>
          <w:rFonts w:cstheme="minorHAnsi"/>
          <w:sz w:val="16"/>
        </w:rPr>
        <w:t>Blacks and the Master/Slave Relation</w:t>
      </w:r>
    </w:p>
    <w:p w14:paraId="725A673E" w14:textId="77777777" w:rsidR="00117105" w:rsidRPr="00C26168" w:rsidRDefault="00117105" w:rsidP="00117105">
      <w:pPr>
        <w:rPr>
          <w:rFonts w:cstheme="minorHAnsi"/>
          <w:sz w:val="16"/>
        </w:rPr>
      </w:pPr>
      <w:r w:rsidRPr="00C26168">
        <w:rPr>
          <w:rFonts w:cstheme="minorHAnsi"/>
          <w:sz w:val="16"/>
        </w:rPr>
        <w:t>Frank Wilderson</w:t>
      </w:r>
    </w:p>
    <w:p w14:paraId="11379C41" w14:textId="77777777" w:rsidR="00117105" w:rsidRPr="00C26168" w:rsidRDefault="00117105" w:rsidP="00117105">
      <w:pPr>
        <w:rPr>
          <w:rFonts w:cstheme="minorHAnsi"/>
          <w:sz w:val="16"/>
        </w:rPr>
      </w:pPr>
      <w:r w:rsidRPr="00C26168">
        <w:rPr>
          <w:rFonts w:cstheme="minorHAnsi"/>
          <w:sz w:val="16"/>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1D721E4A" w14:textId="77777777" w:rsidR="00117105" w:rsidRPr="00C26168" w:rsidRDefault="00117105" w:rsidP="00117105">
      <w:pPr>
        <w:rPr>
          <w:rFonts w:cstheme="minorHAnsi"/>
          <w:sz w:val="16"/>
        </w:rPr>
      </w:pPr>
      <w:r w:rsidRPr="00C26168">
        <w:rPr>
          <w:rFonts w:cstheme="minorHAnsi"/>
          <w:sz w:val="16"/>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3E00CAF5" w14:textId="77777777" w:rsidR="00117105" w:rsidRPr="00C26168" w:rsidRDefault="00117105" w:rsidP="00117105">
      <w:pPr>
        <w:rPr>
          <w:rFonts w:cstheme="minorHAnsi"/>
          <w:sz w:val="16"/>
        </w:rPr>
      </w:pPr>
      <w:r w:rsidRPr="00C26168">
        <w:rPr>
          <w:rFonts w:cstheme="minorHAnsi"/>
          <w:sz w:val="16"/>
        </w:rPr>
        <w:t>CSS: In other words, structures of power as opposed to how power tends to manifest itself in individual relations.</w:t>
      </w:r>
    </w:p>
    <w:p w14:paraId="3F76FD2F" w14:textId="77777777" w:rsidR="00117105" w:rsidRPr="00C26168" w:rsidRDefault="00117105" w:rsidP="00117105">
      <w:pPr>
        <w:rPr>
          <w:rFonts w:cstheme="minorHAnsi"/>
          <w:sz w:val="16"/>
        </w:rPr>
      </w:pPr>
      <w:r w:rsidRPr="00C26168">
        <w:rPr>
          <w:rFonts w:cstheme="minorHAnsi"/>
          <w:sz w:val="16"/>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52DBC84B" w14:textId="77777777" w:rsidR="00117105" w:rsidRPr="00C26168" w:rsidRDefault="00117105" w:rsidP="00117105">
      <w:pPr>
        <w:rPr>
          <w:rFonts w:cstheme="minorHAnsi"/>
          <w:sz w:val="16"/>
        </w:rPr>
      </w:pPr>
      <w:r w:rsidRPr="00C26168">
        <w:rPr>
          <w:rFonts w:cstheme="minorHAnsi"/>
          <w:sz w:val="16"/>
        </w:rPr>
        <w:t>CSS: Well, the antagonism according to the Marxists is that between capitalist and worker. Would you agree that the essential antagonism in social relations and political relations is in fact between capitalist on the one side and worker on the other?</w:t>
      </w:r>
    </w:p>
    <w:p w14:paraId="549FC561" w14:textId="77777777" w:rsidR="00117105" w:rsidRPr="00C26168" w:rsidRDefault="00117105" w:rsidP="00117105">
      <w:pPr>
        <w:rPr>
          <w:rFonts w:cstheme="minorHAnsi"/>
          <w:sz w:val="16"/>
        </w:rPr>
      </w:pPr>
      <w:r w:rsidRPr="00C26168">
        <w:rPr>
          <w:rFonts w:cstheme="minorHAnsi"/>
          <w:sz w:val="16"/>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1063F5CE" w14:textId="77777777" w:rsidR="00117105" w:rsidRPr="00C26168" w:rsidRDefault="00117105" w:rsidP="00117105">
      <w:pPr>
        <w:rPr>
          <w:rFonts w:cstheme="minorHAnsi"/>
          <w:sz w:val="16"/>
        </w:rPr>
      </w:pPr>
      <w:r w:rsidRPr="00C26168">
        <w:rPr>
          <w:rFonts w:cstheme="minorHAnsi"/>
          <w:sz w:val="16"/>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65D991F6" w14:textId="77777777" w:rsidR="00117105" w:rsidRPr="00C26168" w:rsidRDefault="00117105" w:rsidP="00117105">
      <w:pPr>
        <w:rPr>
          <w:rFonts w:cstheme="minorHAnsi"/>
          <w:sz w:val="16"/>
        </w:rPr>
      </w:pPr>
      <w:r w:rsidRPr="00C26168">
        <w:rPr>
          <w:rFonts w:cstheme="minorHAnsi"/>
          <w:sz w:val="16"/>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66C1780F" w14:textId="77777777" w:rsidR="00117105" w:rsidRPr="00C26168" w:rsidRDefault="00117105" w:rsidP="00117105">
      <w:pPr>
        <w:rPr>
          <w:rFonts w:cstheme="minorHAnsi"/>
          <w:sz w:val="16"/>
        </w:rPr>
      </w:pPr>
      <w:r w:rsidRPr="00C26168">
        <w:rPr>
          <w:rFonts w:cstheme="minorHAnsi"/>
          <w:sz w:val="16"/>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2727D4A8" w14:textId="77777777" w:rsidR="00117105" w:rsidRPr="00C26168" w:rsidRDefault="00117105" w:rsidP="00117105">
      <w:pPr>
        <w:rPr>
          <w:rFonts w:cstheme="minorHAnsi"/>
          <w:sz w:val="16"/>
        </w:rPr>
      </w:pPr>
      <w:r w:rsidRPr="00C26168">
        <w:rPr>
          <w:rFonts w:cstheme="minorHAnsi"/>
          <w:sz w:val="16"/>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3E15F883" w14:textId="77777777" w:rsidR="00117105" w:rsidRPr="00C26168" w:rsidRDefault="00117105" w:rsidP="00117105">
      <w:pPr>
        <w:rPr>
          <w:rFonts w:cstheme="minorHAnsi"/>
          <w:sz w:val="16"/>
        </w:rPr>
      </w:pPr>
      <w:r w:rsidRPr="00C26168">
        <w:rPr>
          <w:rFonts w:cstheme="minorHAnsi"/>
          <w:sz w:val="16"/>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6BEB9E5E" w14:textId="77777777" w:rsidR="00117105" w:rsidRPr="00C26168" w:rsidRDefault="00117105" w:rsidP="00117105">
      <w:pPr>
        <w:rPr>
          <w:rFonts w:cstheme="minorHAnsi"/>
          <w:sz w:val="16"/>
        </w:rPr>
      </w:pPr>
      <w:r w:rsidRPr="00C26168">
        <w:rPr>
          <w:rFonts w:cstheme="minorHAnsi"/>
          <w:sz w:val="16"/>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492761C0" w14:textId="77777777" w:rsidR="00117105" w:rsidRPr="00C26168" w:rsidRDefault="00117105" w:rsidP="00117105">
      <w:pPr>
        <w:rPr>
          <w:rFonts w:cstheme="minorHAnsi"/>
          <w:sz w:val="16"/>
        </w:rPr>
      </w:pPr>
      <w:r w:rsidRPr="00C26168">
        <w:rPr>
          <w:rFonts w:cstheme="minorHAnsi"/>
          <w:sz w:val="16"/>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06DDE848" w14:textId="77777777" w:rsidR="00117105" w:rsidRPr="00C26168" w:rsidRDefault="00117105" w:rsidP="00117105">
      <w:pPr>
        <w:rPr>
          <w:rFonts w:cstheme="minorHAnsi"/>
          <w:sz w:val="16"/>
        </w:rPr>
      </w:pPr>
      <w:r w:rsidRPr="00C26168">
        <w:rPr>
          <w:rFonts w:cstheme="minorHAnsi"/>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C26168">
        <w:rPr>
          <w:rStyle w:val="StyleUnderline"/>
          <w:rFonts w:cstheme="minorHAnsi"/>
        </w:rPr>
        <w:t xml:space="preserve">one of the things that we are </w:t>
      </w:r>
      <w:r w:rsidRPr="00C26168">
        <w:rPr>
          <w:rStyle w:val="Emphasis"/>
          <w:rFonts w:cstheme="minorHAnsi"/>
        </w:rPr>
        <w:t>not</w:t>
      </w:r>
      <w:r w:rsidRPr="00C26168">
        <w:rPr>
          <w:rStyle w:val="StyleUnderline"/>
          <w:rFonts w:cstheme="minorHAnsi"/>
        </w:rPr>
        <w:t xml:space="preserve"> doing is </w:t>
      </w:r>
      <w:r w:rsidRPr="00C26168">
        <w:rPr>
          <w:rStyle w:val="StyleUnderline"/>
          <w:rFonts w:cstheme="minorHAnsi"/>
          <w:highlight w:val="green"/>
        </w:rPr>
        <w:t>talk</w:t>
      </w:r>
      <w:r w:rsidRPr="00C26168">
        <w:rPr>
          <w:rStyle w:val="StyleUnderline"/>
          <w:rFonts w:cstheme="minorHAnsi"/>
        </w:rPr>
        <w:t xml:space="preserve">ing </w:t>
      </w:r>
      <w:r w:rsidRPr="00C26168">
        <w:rPr>
          <w:rStyle w:val="StyleUnderline"/>
          <w:rFonts w:cstheme="minorHAnsi"/>
          <w:highlight w:val="green"/>
        </w:rPr>
        <w:t>about the</w:t>
      </w:r>
      <w:r w:rsidRPr="00C26168">
        <w:rPr>
          <w:rStyle w:val="StyleUnderline"/>
          <w:rFonts w:cstheme="minorHAnsi"/>
        </w:rPr>
        <w:t xml:space="preserve"> </w:t>
      </w:r>
      <w:r w:rsidRPr="00C26168">
        <w:rPr>
          <w:rStyle w:val="Emphasis"/>
          <w:rFonts w:cstheme="minorHAnsi"/>
        </w:rPr>
        <w:t xml:space="preserve">different </w:t>
      </w:r>
      <w:r w:rsidRPr="00C26168">
        <w:rPr>
          <w:rStyle w:val="Emphasis"/>
          <w:rFonts w:cstheme="minorHAnsi"/>
          <w:highlight w:val="green"/>
        </w:rPr>
        <w:t>ways</w:t>
      </w:r>
      <w:r w:rsidRPr="00C26168">
        <w:rPr>
          <w:rStyle w:val="StyleUnderline"/>
          <w:rFonts w:cstheme="minorHAnsi"/>
        </w:rPr>
        <w:t xml:space="preserve"> in which </w:t>
      </w:r>
      <w:r w:rsidRPr="00C26168">
        <w:rPr>
          <w:rStyle w:val="Emphasis"/>
          <w:rFonts w:cstheme="minorHAnsi"/>
          <w:highlight w:val="green"/>
        </w:rPr>
        <w:t>different</w:t>
      </w:r>
      <w:r w:rsidRPr="00C26168">
        <w:rPr>
          <w:rStyle w:val="Emphasis"/>
          <w:rFonts w:cstheme="minorHAnsi"/>
        </w:rPr>
        <w:t xml:space="preserve"> Black </w:t>
      </w:r>
      <w:r w:rsidRPr="00C26168">
        <w:rPr>
          <w:rStyle w:val="Emphasis"/>
          <w:rFonts w:cstheme="minorHAnsi"/>
          <w:highlight w:val="green"/>
        </w:rPr>
        <w:t>people</w:t>
      </w:r>
      <w:r w:rsidRPr="00C26168">
        <w:rPr>
          <w:rStyle w:val="StyleUnderline"/>
          <w:rFonts w:cstheme="minorHAnsi"/>
          <w:highlight w:val="green"/>
        </w:rPr>
        <w:t xml:space="preserve"> live</w:t>
      </w:r>
      <w:r w:rsidRPr="00C26168">
        <w:rPr>
          <w:rStyle w:val="StyleUnderline"/>
          <w:rFonts w:cstheme="minorHAnsi"/>
        </w:rPr>
        <w:t xml:space="preserve"> their </w:t>
      </w:r>
      <w:r w:rsidRPr="00C26168">
        <w:rPr>
          <w:rStyle w:val="Emphasis"/>
          <w:rFonts w:cstheme="minorHAnsi"/>
        </w:rPr>
        <w:t>existence</w:t>
      </w:r>
      <w:r w:rsidRPr="00C26168">
        <w:rPr>
          <w:rFonts w:cstheme="minorHAnsi"/>
          <w:sz w:val="16"/>
        </w:rPr>
        <w:t xml:space="preserve"> as slaves. I’m willing to do that, but what’s interesting to me is the kind of anxiety that this theory elicits from people other than yourself. I mean this is the calmest conversation that I’ve had on this subject [laughter]. </w:t>
      </w:r>
      <w:r w:rsidRPr="00C26168">
        <w:rPr>
          <w:rStyle w:val="StyleUnderline"/>
          <w:rFonts w:cstheme="minorHAnsi"/>
        </w:rPr>
        <w:t>You could say</w:t>
      </w:r>
      <w:r w:rsidRPr="00C26168">
        <w:rPr>
          <w:rFonts w:cstheme="minorHAnsi"/>
          <w:sz w:val="16"/>
        </w:rPr>
        <w:t xml:space="preserve"> to someone that </w:t>
      </w:r>
      <w:r w:rsidRPr="00C26168">
        <w:rPr>
          <w:rStyle w:val="StyleUnderline"/>
          <w:rFonts w:cstheme="minorHAnsi"/>
          <w:highlight w:val="green"/>
        </w:rPr>
        <w:t xml:space="preserve">you are a </w:t>
      </w:r>
      <w:r w:rsidRPr="00C26168">
        <w:rPr>
          <w:rStyle w:val="Emphasis"/>
          <w:rFonts w:cstheme="minorHAnsi"/>
          <w:highlight w:val="green"/>
        </w:rPr>
        <w:t>professor</w:t>
      </w:r>
      <w:r w:rsidRPr="00C26168">
        <w:rPr>
          <w:rStyle w:val="StyleUnderline"/>
          <w:rFonts w:cstheme="minorHAnsi"/>
          <w:highlight w:val="green"/>
        </w:rPr>
        <w:t xml:space="preserve"> at</w:t>
      </w:r>
      <w:r w:rsidRPr="00C26168">
        <w:rPr>
          <w:rStyle w:val="StyleUnderline"/>
          <w:rFonts w:cstheme="minorHAnsi"/>
        </w:rPr>
        <w:t xml:space="preserve"> </w:t>
      </w:r>
      <w:r w:rsidRPr="00C26168">
        <w:rPr>
          <w:rStyle w:val="Emphasis"/>
          <w:rFonts w:cstheme="minorHAnsi"/>
        </w:rPr>
        <w:t xml:space="preserve">UC </w:t>
      </w:r>
      <w:r w:rsidRPr="00C26168">
        <w:rPr>
          <w:rStyle w:val="Emphasis"/>
          <w:rFonts w:cstheme="minorHAnsi"/>
          <w:highlight w:val="green"/>
        </w:rPr>
        <w:t>Berkeley</w:t>
      </w:r>
      <w:r w:rsidRPr="00C26168">
        <w:rPr>
          <w:rStyle w:val="StyleUnderline"/>
          <w:rFonts w:cstheme="minorHAnsi"/>
          <w:highlight w:val="green"/>
        </w:rPr>
        <w:t xml:space="preserve"> and there is a person in a </w:t>
      </w:r>
      <w:r w:rsidRPr="00C26168">
        <w:rPr>
          <w:rStyle w:val="Emphasis"/>
          <w:rFonts w:cstheme="minorHAnsi"/>
          <w:highlight w:val="green"/>
        </w:rPr>
        <w:t>sweatshop</w:t>
      </w:r>
      <w:r w:rsidRPr="00C26168">
        <w:rPr>
          <w:rStyle w:val="StyleUnderline"/>
          <w:rFonts w:cstheme="minorHAnsi"/>
        </w:rPr>
        <w:t xml:space="preserve"> on the other side of the Rio Grande</w:t>
      </w:r>
      <w:r w:rsidRPr="00C26168">
        <w:rPr>
          <w:rFonts w:cstheme="minorHAnsi"/>
          <w:sz w:val="16"/>
        </w:rPr>
        <w:t xml:space="preserve">. This person in the sweatshop is </w:t>
      </w:r>
      <w:r w:rsidRPr="00C26168">
        <w:rPr>
          <w:rStyle w:val="StyleUnderline"/>
          <w:rFonts w:cstheme="minorHAnsi"/>
          <w:highlight w:val="green"/>
        </w:rPr>
        <w:t xml:space="preserve">working </w:t>
      </w:r>
      <w:r w:rsidRPr="00C26168">
        <w:rPr>
          <w:rStyle w:val="Emphasis"/>
          <w:rFonts w:cstheme="minorHAnsi"/>
          <w:highlight w:val="green"/>
        </w:rPr>
        <w:t>sixteen hours</w:t>
      </w:r>
      <w:r w:rsidRPr="00C26168">
        <w:rPr>
          <w:rStyle w:val="StyleUnderline"/>
          <w:rFonts w:cstheme="minorHAnsi"/>
        </w:rPr>
        <w:t xml:space="preserve"> a day, cannot go to the bathroom, </w:t>
      </w:r>
      <w:r w:rsidRPr="00C26168">
        <w:rPr>
          <w:rStyle w:val="Emphasis"/>
          <w:rFonts w:cstheme="minorHAnsi"/>
          <w:highlight w:val="green"/>
        </w:rPr>
        <w:t>dies</w:t>
      </w:r>
      <w:r w:rsidRPr="00C26168">
        <w:rPr>
          <w:rStyle w:val="Emphasis"/>
          <w:rFonts w:cstheme="minorHAnsi"/>
        </w:rPr>
        <w:t xml:space="preserve"> on the job</w:t>
      </w:r>
      <w:r w:rsidRPr="00C26168">
        <w:rPr>
          <w:rStyle w:val="StyleUnderline"/>
          <w:rFonts w:cstheme="minorHAnsi"/>
        </w:rPr>
        <w:t xml:space="preserve"> </w:t>
      </w:r>
      <w:r w:rsidRPr="00C26168">
        <w:rPr>
          <w:rStyle w:val="StyleUnderline"/>
          <w:rFonts w:cstheme="minorHAnsi"/>
          <w:highlight w:val="green"/>
        </w:rPr>
        <w:t>from lack of</w:t>
      </w:r>
      <w:r w:rsidRPr="00C26168">
        <w:rPr>
          <w:rStyle w:val="StyleUnderline"/>
          <w:rFonts w:cstheme="minorHAnsi"/>
        </w:rPr>
        <w:t xml:space="preserve"> </w:t>
      </w:r>
      <w:r w:rsidRPr="00C26168">
        <w:rPr>
          <w:rStyle w:val="Emphasis"/>
          <w:rFonts w:cstheme="minorHAnsi"/>
        </w:rPr>
        <w:t xml:space="preserve">medical </w:t>
      </w:r>
      <w:r w:rsidRPr="00C26168">
        <w:rPr>
          <w:rStyle w:val="Emphasis"/>
          <w:rFonts w:cstheme="minorHAnsi"/>
          <w:highlight w:val="green"/>
        </w:rPr>
        <w:t>benefits</w:t>
      </w:r>
      <w:r w:rsidRPr="00C26168">
        <w:rPr>
          <w:rStyle w:val="StyleUnderline"/>
          <w:rFonts w:cstheme="minorHAnsi"/>
        </w:rPr>
        <w:t>… and you are a</w:t>
      </w:r>
      <w:r w:rsidRPr="00C26168">
        <w:rPr>
          <w:rFonts w:cstheme="minorHAnsi"/>
          <w:sz w:val="16"/>
        </w:rPr>
        <w:t xml:space="preserve"> kind of </w:t>
      </w:r>
      <w:r w:rsidRPr="00C26168">
        <w:rPr>
          <w:rStyle w:val="Emphasis"/>
          <w:rFonts w:cstheme="minorHAnsi"/>
        </w:rPr>
        <w:t>labor aristocrat</w:t>
      </w:r>
      <w:r w:rsidRPr="00C26168">
        <w:rPr>
          <w:rFonts w:cstheme="minorHAnsi"/>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C26168">
        <w:rPr>
          <w:rStyle w:val="StyleUnderline"/>
          <w:rFonts w:cstheme="minorHAnsi"/>
          <w:highlight w:val="green"/>
        </w:rPr>
        <w:t xml:space="preserve">what Black people suffer is </w:t>
      </w:r>
      <w:r w:rsidRPr="00C26168">
        <w:rPr>
          <w:rStyle w:val="Emphasis"/>
          <w:rFonts w:cstheme="minorHAnsi"/>
          <w:highlight w:val="green"/>
        </w:rPr>
        <w:t>real</w:t>
      </w:r>
      <w:r w:rsidRPr="00C26168">
        <w:rPr>
          <w:rStyle w:val="StyleUnderline"/>
          <w:rFonts w:cstheme="minorHAnsi"/>
        </w:rPr>
        <w:t xml:space="preserve"> and </w:t>
      </w:r>
      <w:r w:rsidRPr="00C26168">
        <w:rPr>
          <w:rStyle w:val="Emphasis"/>
          <w:rFonts w:cstheme="minorHAnsi"/>
        </w:rPr>
        <w:t>comprehensive</w:t>
      </w:r>
      <w:r w:rsidRPr="00C26168">
        <w:rPr>
          <w:rFonts w:cstheme="minorHAnsi"/>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0A24CA5B" w14:textId="77777777" w:rsidR="00117105" w:rsidRPr="00C26168" w:rsidRDefault="00117105" w:rsidP="00117105">
      <w:pPr>
        <w:rPr>
          <w:rFonts w:cstheme="minorHAnsi"/>
          <w:sz w:val="16"/>
        </w:rPr>
      </w:pPr>
      <w:r w:rsidRPr="00C26168">
        <w:rPr>
          <w:rFonts w:cstheme="minorHAnsi"/>
          <w:sz w:val="16"/>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4073C160" w14:textId="77777777" w:rsidR="00117105" w:rsidRPr="00C26168" w:rsidRDefault="00117105" w:rsidP="00117105">
      <w:pPr>
        <w:rPr>
          <w:rFonts w:cstheme="minorHAnsi"/>
          <w:sz w:val="16"/>
        </w:rPr>
      </w:pPr>
      <w:r w:rsidRPr="00C26168">
        <w:rPr>
          <w:rFonts w:cstheme="minorHAnsi"/>
          <w:sz w:val="16"/>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33CE622F" w14:textId="77777777" w:rsidR="00117105" w:rsidRPr="00C26168" w:rsidRDefault="00117105" w:rsidP="00117105">
      <w:pPr>
        <w:rPr>
          <w:rFonts w:cstheme="minorHAnsi"/>
          <w:sz w:val="16"/>
        </w:rPr>
      </w:pPr>
      <w:r w:rsidRPr="00C26168">
        <w:rPr>
          <w:rFonts w:cstheme="minorHAnsi"/>
          <w:sz w:val="16"/>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0F99648B" w14:textId="77777777" w:rsidR="00117105" w:rsidRPr="00C26168" w:rsidRDefault="00117105" w:rsidP="00117105">
      <w:pPr>
        <w:rPr>
          <w:rFonts w:cstheme="minorHAnsi"/>
          <w:sz w:val="16"/>
        </w:rPr>
      </w:pPr>
      <w:r w:rsidRPr="00C26168">
        <w:rPr>
          <w:rFonts w:cstheme="minorHAnsi"/>
          <w:sz w:val="16"/>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0AB2D635" w14:textId="77777777" w:rsidR="00117105" w:rsidRPr="00C26168" w:rsidRDefault="00117105" w:rsidP="00117105">
      <w:pPr>
        <w:rPr>
          <w:rFonts w:cstheme="minorHAnsi"/>
          <w:sz w:val="16"/>
        </w:rPr>
      </w:pPr>
      <w:r w:rsidRPr="00C26168">
        <w:rPr>
          <w:rFonts w:cstheme="minorHAnsi"/>
          <w:sz w:val="16"/>
        </w:rPr>
        <w:t xml:space="preserve">CSS: Such as general strikes, mass aggression against the capitalist order… </w:t>
      </w:r>
    </w:p>
    <w:p w14:paraId="09D05B17" w14:textId="77777777" w:rsidR="00117105" w:rsidRPr="00C26168" w:rsidRDefault="00117105" w:rsidP="00117105">
      <w:pPr>
        <w:rPr>
          <w:rFonts w:cstheme="minorHAnsi"/>
          <w:sz w:val="16"/>
        </w:rPr>
      </w:pPr>
      <w:r w:rsidRPr="00C26168">
        <w:rPr>
          <w:rFonts w:cstheme="minorHAnsi"/>
          <w:sz w:val="16"/>
        </w:rPr>
        <w:t xml:space="preserve">FW: Exactly. </w:t>
      </w:r>
    </w:p>
    <w:p w14:paraId="19433ECD" w14:textId="77777777" w:rsidR="00117105" w:rsidRPr="00C26168" w:rsidRDefault="00117105" w:rsidP="00117105">
      <w:pPr>
        <w:rPr>
          <w:rFonts w:cstheme="minorHAnsi"/>
          <w:sz w:val="16"/>
        </w:rPr>
      </w:pPr>
      <w:r w:rsidRPr="00C26168">
        <w:rPr>
          <w:rFonts w:cstheme="minorHAnsi"/>
          <w:sz w:val="16"/>
        </w:rPr>
        <w:t>CSS: So then this equilibrium between force and consent, which constitutes hegemony in Gramsci’s mind, how does that notion apply or not in your mind to the relationship between master and slave?</w:t>
      </w:r>
    </w:p>
    <w:p w14:paraId="43CCEFDA" w14:textId="77777777" w:rsidR="00117105" w:rsidRPr="00C26168" w:rsidRDefault="00117105" w:rsidP="00117105">
      <w:pPr>
        <w:rPr>
          <w:rFonts w:cstheme="minorHAnsi"/>
          <w:sz w:val="16"/>
        </w:rPr>
      </w:pPr>
      <w:r w:rsidRPr="00C26168">
        <w:rPr>
          <w:rFonts w:cstheme="minorHAnsi"/>
          <w:sz w:val="16"/>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281A4C92" w14:textId="77777777" w:rsidR="00117105" w:rsidRPr="00C26168" w:rsidRDefault="00117105" w:rsidP="00117105">
      <w:pPr>
        <w:rPr>
          <w:rFonts w:cstheme="minorHAnsi"/>
          <w:sz w:val="16"/>
        </w:rPr>
      </w:pPr>
      <w:r w:rsidRPr="00C26168">
        <w:rPr>
          <w:rFonts w:cstheme="minorHAnsi"/>
          <w:sz w:val="16"/>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13F856BB" w14:textId="77777777" w:rsidR="00117105" w:rsidRPr="00C26168" w:rsidRDefault="00117105" w:rsidP="00117105">
      <w:pPr>
        <w:rPr>
          <w:rFonts w:cstheme="minorHAnsi"/>
          <w:sz w:val="16"/>
        </w:rPr>
      </w:pPr>
      <w:r w:rsidRPr="00C26168">
        <w:rPr>
          <w:rFonts w:cstheme="minorHAnsi"/>
          <w:sz w:val="16"/>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392407AB" w14:textId="77777777" w:rsidR="00117105" w:rsidRPr="00C26168" w:rsidRDefault="00117105" w:rsidP="00117105">
      <w:pPr>
        <w:rPr>
          <w:rFonts w:cstheme="minorHAnsi"/>
          <w:sz w:val="16"/>
        </w:rPr>
      </w:pPr>
      <w:r w:rsidRPr="00C26168">
        <w:rPr>
          <w:rFonts w:cstheme="minorHAnsi"/>
          <w:sz w:val="16"/>
        </w:rPr>
        <w:t>CSS: In other words, settlers wanted Indian land so they killed Indians in large part to get the land, whereas what non-Blacks want from Blacks is not land but…</w:t>
      </w:r>
    </w:p>
    <w:p w14:paraId="36470CC1" w14:textId="77777777" w:rsidR="00117105" w:rsidRPr="00C26168" w:rsidRDefault="00117105" w:rsidP="00117105">
      <w:pPr>
        <w:rPr>
          <w:rFonts w:cstheme="minorHAnsi"/>
          <w:sz w:val="16"/>
        </w:rPr>
      </w:pPr>
      <w:r w:rsidRPr="00C26168">
        <w:rPr>
          <w:rFonts w:cstheme="minorHAnsi"/>
          <w:sz w:val="16"/>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5EC11596" w14:textId="77777777" w:rsidR="00117105" w:rsidRPr="00C26168" w:rsidRDefault="00117105" w:rsidP="00117105">
      <w:pPr>
        <w:rPr>
          <w:rFonts w:cstheme="minorHAnsi"/>
          <w:sz w:val="16"/>
        </w:rPr>
      </w:pPr>
      <w:r w:rsidRPr="00C26168">
        <w:rPr>
          <w:rFonts w:cstheme="minorHAnsi"/>
          <w:sz w:val="16"/>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306614A7" w14:textId="77777777" w:rsidR="00117105" w:rsidRPr="00C26168" w:rsidRDefault="00117105" w:rsidP="00117105">
      <w:pPr>
        <w:rPr>
          <w:rFonts w:cstheme="minorHAnsi"/>
          <w:sz w:val="16"/>
        </w:rPr>
      </w:pPr>
      <w:r w:rsidRPr="00C26168">
        <w:rPr>
          <w:rFonts w:cstheme="minorHAnsi"/>
          <w:sz w:val="16"/>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5733197E" w14:textId="77777777" w:rsidR="00117105" w:rsidRPr="00C26168" w:rsidRDefault="00117105" w:rsidP="00117105">
      <w:pPr>
        <w:rPr>
          <w:rFonts w:cstheme="minorHAnsi"/>
          <w:sz w:val="16"/>
        </w:rPr>
      </w:pPr>
      <w:r w:rsidRPr="00C26168">
        <w:rPr>
          <w:rFonts w:cstheme="minorHAnsi"/>
          <w:sz w:val="16"/>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5E65D3E8" w14:textId="77777777" w:rsidR="00117105" w:rsidRPr="00C26168" w:rsidRDefault="00117105" w:rsidP="00117105">
      <w:pPr>
        <w:rPr>
          <w:rFonts w:cstheme="minorHAnsi"/>
          <w:sz w:val="16"/>
        </w:rPr>
      </w:pPr>
      <w:r w:rsidRPr="00C26168">
        <w:rPr>
          <w:rFonts w:cstheme="minorHAnsi"/>
          <w:sz w:val="16"/>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037F6305" w14:textId="77777777" w:rsidR="00117105" w:rsidRPr="00C26168" w:rsidRDefault="00117105" w:rsidP="00117105">
      <w:pPr>
        <w:rPr>
          <w:rFonts w:cstheme="minorHAnsi"/>
          <w:sz w:val="16"/>
        </w:rPr>
      </w:pPr>
      <w:r w:rsidRPr="00C26168">
        <w:rPr>
          <w:rFonts w:cstheme="minorHAnsi"/>
          <w:sz w:val="16"/>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49067455" w14:textId="77777777" w:rsidR="00117105" w:rsidRPr="00C26168" w:rsidRDefault="00117105" w:rsidP="00117105">
      <w:pPr>
        <w:rPr>
          <w:rFonts w:cstheme="minorHAnsi"/>
          <w:sz w:val="16"/>
        </w:rPr>
      </w:pPr>
      <w:r w:rsidRPr="00C26168">
        <w:rPr>
          <w:rFonts w:cstheme="minorHAnsi"/>
          <w:sz w:val="16"/>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17A9BF97" w14:textId="77777777" w:rsidR="00117105" w:rsidRPr="00C26168" w:rsidRDefault="00117105" w:rsidP="00117105">
      <w:pPr>
        <w:rPr>
          <w:rFonts w:cstheme="minorHAnsi"/>
          <w:sz w:val="16"/>
        </w:rPr>
      </w:pPr>
      <w:r w:rsidRPr="00C26168">
        <w:rPr>
          <w:rFonts w:cstheme="minorHAnsi"/>
          <w:sz w:val="16"/>
        </w:rPr>
        <w:t xml:space="preserve">CSS: Why would a Black person, why would you, choose intentionally, consciously, to enter into a life relationship in which you perceive yourself as the figure of the slave? </w:t>
      </w:r>
    </w:p>
    <w:p w14:paraId="6627CE1B" w14:textId="77777777" w:rsidR="00117105" w:rsidRPr="00C26168" w:rsidRDefault="00117105" w:rsidP="00117105">
      <w:pPr>
        <w:rPr>
          <w:rFonts w:cstheme="minorHAnsi"/>
          <w:sz w:val="16"/>
        </w:rPr>
      </w:pPr>
      <w:r w:rsidRPr="00C26168">
        <w:rPr>
          <w:rFonts w:cstheme="minorHAnsi"/>
          <w:sz w:val="16"/>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201AE23D" w14:textId="77777777" w:rsidR="00117105" w:rsidRPr="00C26168" w:rsidRDefault="00117105" w:rsidP="00117105">
      <w:pPr>
        <w:rPr>
          <w:rFonts w:cstheme="minorHAnsi"/>
          <w:sz w:val="16"/>
        </w:rPr>
      </w:pPr>
      <w:r w:rsidRPr="00C26168">
        <w:rPr>
          <w:rFonts w:cstheme="minorHAnsi"/>
          <w:sz w:val="16"/>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4265FE60" w14:textId="77777777" w:rsidR="00117105" w:rsidRPr="00C26168" w:rsidRDefault="00117105" w:rsidP="00117105">
      <w:pPr>
        <w:rPr>
          <w:rFonts w:cstheme="minorHAnsi"/>
          <w:sz w:val="16"/>
        </w:rPr>
      </w:pPr>
      <w:r w:rsidRPr="00C26168">
        <w:rPr>
          <w:rFonts w:cstheme="minorHAnsi"/>
          <w:sz w:val="16"/>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5DDC75E6" w14:textId="77777777" w:rsidR="00117105" w:rsidRPr="00C26168" w:rsidRDefault="00117105" w:rsidP="00117105">
      <w:pPr>
        <w:rPr>
          <w:rStyle w:val="StyleUnderline"/>
          <w:rFonts w:cstheme="minorHAnsi"/>
        </w:rPr>
      </w:pPr>
      <w:r w:rsidRPr="00C26168">
        <w:rPr>
          <w:rFonts w:cstheme="minorHAnsi"/>
          <w:sz w:val="16"/>
        </w:rPr>
        <w:t xml:space="preserve">CSS: I have to ask you, when you talk about this violence, in maybe the ideal situation of a Black revolution, what are we talking about concretely? Who or what is the violence directed against? </w:t>
      </w:r>
      <w:r w:rsidRPr="00C26168">
        <w:rPr>
          <w:rStyle w:val="StyleUnderline"/>
          <w:rFonts w:cstheme="minorHAnsi"/>
        </w:rPr>
        <w:t xml:space="preserve">Are we talking about </w:t>
      </w:r>
      <w:r w:rsidRPr="00C26168">
        <w:rPr>
          <w:rStyle w:val="Emphasis"/>
          <w:rFonts w:cstheme="minorHAnsi"/>
        </w:rPr>
        <w:t>literally</w:t>
      </w:r>
      <w:r w:rsidRPr="00C26168">
        <w:rPr>
          <w:rStyle w:val="StyleUnderline"/>
          <w:rFonts w:cstheme="minorHAnsi"/>
        </w:rPr>
        <w:t xml:space="preserve"> the elimination of the master threat </w:t>
      </w:r>
      <w:r w:rsidRPr="00C26168">
        <w:rPr>
          <w:rStyle w:val="Emphasis"/>
          <w:rFonts w:cstheme="minorHAnsi"/>
        </w:rPr>
        <w:t>physically</w:t>
      </w:r>
      <w:r w:rsidRPr="00C26168">
        <w:rPr>
          <w:rStyle w:val="StyleUnderline"/>
          <w:rFonts w:cstheme="minorHAnsi"/>
        </w:rPr>
        <w:t>?</w:t>
      </w:r>
    </w:p>
    <w:p w14:paraId="6DA3EE44" w14:textId="77777777" w:rsidR="00117105" w:rsidRPr="00C26168" w:rsidRDefault="00117105" w:rsidP="00117105">
      <w:pPr>
        <w:rPr>
          <w:rFonts w:cstheme="minorHAnsi"/>
          <w:sz w:val="16"/>
        </w:rPr>
      </w:pPr>
      <w:r w:rsidRPr="00C26168">
        <w:rPr>
          <w:rFonts w:cstheme="minorHAnsi"/>
          <w:sz w:val="16"/>
        </w:rPr>
        <w:t xml:space="preserve">FW: Well, the short answer is that’s for me to know and for you to find out [laughter]. And the long answer is that as a professor </w:t>
      </w:r>
      <w:r w:rsidRPr="00C26168">
        <w:rPr>
          <w:rStyle w:val="StyleUnderline"/>
          <w:rFonts w:cstheme="minorHAnsi"/>
        </w:rPr>
        <w:t xml:space="preserve">I’m uniquely </w:t>
      </w:r>
      <w:r w:rsidRPr="00C26168">
        <w:rPr>
          <w:rStyle w:val="Emphasis"/>
          <w:rFonts w:cstheme="minorHAnsi"/>
        </w:rPr>
        <w:t>unqualified</w:t>
      </w:r>
      <w:r w:rsidRPr="00C26168">
        <w:rPr>
          <w:rStyle w:val="StyleUnderline"/>
          <w:rFonts w:cstheme="minorHAnsi"/>
        </w:rPr>
        <w:t xml:space="preserve"> to</w:t>
      </w:r>
      <w:r w:rsidRPr="00C26168">
        <w:rPr>
          <w:rFonts w:cstheme="minorHAnsi"/>
          <w:sz w:val="16"/>
        </w:rPr>
        <w:t xml:space="preserve"> actually </w:t>
      </w:r>
      <w:r w:rsidRPr="00C26168">
        <w:rPr>
          <w:rStyle w:val="StyleUnderline"/>
          <w:rFonts w:cstheme="minorHAnsi"/>
        </w:rPr>
        <w:t>make that answer</w:t>
      </w:r>
      <w:r w:rsidRPr="00C26168">
        <w:rPr>
          <w:rFonts w:cstheme="minorHAnsi"/>
          <w:sz w:val="16"/>
        </w:rPr>
        <w:t>. I rely on providing analysis and then getting those marching orders from people in the streets.</w:t>
      </w:r>
    </w:p>
    <w:p w14:paraId="44F88E41" w14:textId="77777777" w:rsidR="00117105" w:rsidRPr="00C26168" w:rsidRDefault="00117105" w:rsidP="00117105">
      <w:pPr>
        <w:rPr>
          <w:rFonts w:cstheme="minorHAnsi"/>
          <w:sz w:val="16"/>
        </w:rPr>
      </w:pPr>
      <w:r w:rsidRPr="00C26168">
        <w:rPr>
          <w:rFonts w:cstheme="minorHAnsi"/>
          <w:sz w:val="16"/>
        </w:rPr>
        <w:t xml:space="preserve">II. </w:t>
      </w:r>
    </w:p>
    <w:p w14:paraId="0E762EA8" w14:textId="77777777" w:rsidR="00117105" w:rsidRPr="00C26168" w:rsidRDefault="00117105" w:rsidP="00117105">
      <w:pPr>
        <w:rPr>
          <w:rFonts w:cstheme="minorHAnsi"/>
          <w:sz w:val="16"/>
        </w:rPr>
      </w:pPr>
      <w:r w:rsidRPr="00C26168">
        <w:rPr>
          <w:rFonts w:cstheme="minorHAnsi"/>
          <w:sz w:val="16"/>
        </w:rPr>
        <w:t>The Burdened Individuality of Freedom</w:t>
      </w:r>
    </w:p>
    <w:p w14:paraId="66E88ABE" w14:textId="77777777" w:rsidR="00117105" w:rsidRPr="00C26168" w:rsidRDefault="00117105" w:rsidP="00117105">
      <w:pPr>
        <w:rPr>
          <w:rFonts w:cstheme="minorHAnsi"/>
          <w:sz w:val="16"/>
        </w:rPr>
      </w:pPr>
      <w:r w:rsidRPr="00C26168">
        <w:rPr>
          <w:rFonts w:cstheme="minorHAnsi"/>
          <w:sz w:val="16"/>
        </w:rPr>
        <w:t>Saidiya Hartman</w:t>
      </w:r>
    </w:p>
    <w:p w14:paraId="021F7F35" w14:textId="77777777" w:rsidR="00117105" w:rsidRPr="00C26168" w:rsidRDefault="00117105" w:rsidP="00117105">
      <w:pPr>
        <w:rPr>
          <w:rFonts w:cstheme="minorHAnsi"/>
          <w:sz w:val="16"/>
        </w:rPr>
      </w:pPr>
      <w:r w:rsidRPr="00C26168">
        <w:rPr>
          <w:rFonts w:cstheme="minorHAnsi"/>
          <w:sz w:val="16"/>
        </w:rPr>
        <w:t xml:space="preserve">The limits of political emancipation appear at once in the fact that the state can liberate itself from constraint without man himself being really liberated; that a state may be a free state without man himself being a free man. </w:t>
      </w:r>
    </w:p>
    <w:p w14:paraId="0D5FC21D" w14:textId="77777777" w:rsidR="00117105" w:rsidRPr="00C26168" w:rsidRDefault="00117105" w:rsidP="00117105">
      <w:pPr>
        <w:ind w:firstLine="720"/>
        <w:rPr>
          <w:rFonts w:cstheme="minorHAnsi"/>
          <w:sz w:val="16"/>
        </w:rPr>
      </w:pPr>
      <w:r w:rsidRPr="00C26168">
        <w:rPr>
          <w:rFonts w:cstheme="minorHAnsi"/>
          <w:sz w:val="16"/>
        </w:rPr>
        <w:t xml:space="preserve">—Karl Marx, On the Jewish Question (1843) </w:t>
      </w:r>
    </w:p>
    <w:p w14:paraId="2DA68C4F" w14:textId="77777777" w:rsidR="00117105" w:rsidRPr="00C26168" w:rsidRDefault="00117105" w:rsidP="00117105">
      <w:pPr>
        <w:rPr>
          <w:rFonts w:cstheme="minorHAnsi"/>
          <w:sz w:val="16"/>
        </w:rPr>
      </w:pPr>
      <w:r w:rsidRPr="00C26168">
        <w:rPr>
          <w:rFonts w:cstheme="minorHAnsi"/>
          <w:sz w:val="16"/>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69617EE6" w14:textId="77777777" w:rsidR="00117105" w:rsidRPr="00C26168" w:rsidRDefault="00117105" w:rsidP="00117105">
      <w:pPr>
        <w:ind w:firstLine="720"/>
        <w:rPr>
          <w:rFonts w:cstheme="minorHAnsi"/>
          <w:sz w:val="16"/>
        </w:rPr>
      </w:pPr>
      <w:r w:rsidRPr="00C26168">
        <w:rPr>
          <w:rFonts w:cstheme="minorHAnsi"/>
          <w:sz w:val="16"/>
        </w:rPr>
        <w:t xml:space="preserve">—Carl Schurz, Report on the Condition of the South (1865) </w:t>
      </w:r>
    </w:p>
    <w:p w14:paraId="5C4E3357" w14:textId="77777777" w:rsidR="00117105" w:rsidRPr="00C26168" w:rsidRDefault="00117105" w:rsidP="00117105">
      <w:pPr>
        <w:rPr>
          <w:rFonts w:cstheme="minorHAnsi"/>
          <w:sz w:val="16"/>
        </w:rPr>
      </w:pPr>
      <w:r w:rsidRPr="00C26168">
        <w:rPr>
          <w:rFonts w:cstheme="minorHAnsi"/>
          <w:sz w:val="16"/>
        </w:rPr>
        <w:t xml:space="preserve">Are we to esteem slavery for what it has wrought, or must we challenge our conception of freedom and the value we place upon it? </w:t>
      </w:r>
    </w:p>
    <w:p w14:paraId="3F147F20" w14:textId="77777777" w:rsidR="00117105" w:rsidRPr="00C26168" w:rsidRDefault="00117105" w:rsidP="00117105">
      <w:pPr>
        <w:ind w:firstLine="720"/>
        <w:rPr>
          <w:rFonts w:cstheme="minorHAnsi"/>
          <w:sz w:val="16"/>
        </w:rPr>
      </w:pPr>
      <w:r w:rsidRPr="00C26168">
        <w:rPr>
          <w:rFonts w:cstheme="minorHAnsi"/>
          <w:sz w:val="16"/>
        </w:rPr>
        <w:t>—Orlando Patterson, Slavery and Social Death (1982)</w:t>
      </w:r>
    </w:p>
    <w:p w14:paraId="105DC565" w14:textId="77777777" w:rsidR="00117105" w:rsidRPr="00C26168" w:rsidRDefault="00117105" w:rsidP="00117105">
      <w:pPr>
        <w:rPr>
          <w:rFonts w:cstheme="minorHAnsi"/>
          <w:sz w:val="16"/>
        </w:rPr>
      </w:pPr>
      <w:r w:rsidRPr="00C26168">
        <w:rPr>
          <w:rFonts w:cstheme="minorHAnsi"/>
          <w:sz w:val="16"/>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86A7434" w14:textId="77777777" w:rsidR="00117105" w:rsidRPr="00C26168" w:rsidRDefault="00117105" w:rsidP="00117105">
      <w:pPr>
        <w:rPr>
          <w:rFonts w:cstheme="minorHAnsi"/>
          <w:sz w:val="16"/>
        </w:rPr>
      </w:pPr>
      <w:r w:rsidRPr="00C26168">
        <w:rPr>
          <w:rFonts w:cstheme="minorHAnsi"/>
          <w:sz w:val="16"/>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26F8D7CB" w14:textId="77777777" w:rsidR="00117105" w:rsidRPr="00C26168" w:rsidRDefault="00117105" w:rsidP="00117105">
      <w:pPr>
        <w:rPr>
          <w:rFonts w:cstheme="minorHAnsi"/>
          <w:sz w:val="16"/>
        </w:rPr>
      </w:pPr>
      <w:r w:rsidRPr="00C26168">
        <w:rPr>
          <w:rFonts w:cstheme="minorHAnsi"/>
          <w:sz w:val="16"/>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337B459D" w14:textId="77777777" w:rsidR="00117105" w:rsidRPr="00C26168" w:rsidRDefault="00117105" w:rsidP="00117105">
      <w:pPr>
        <w:rPr>
          <w:rFonts w:cstheme="minorHAnsi"/>
          <w:sz w:val="16"/>
        </w:rPr>
      </w:pPr>
      <w:r w:rsidRPr="00C26168">
        <w:rPr>
          <w:rFonts w:cstheme="minorHAnsi"/>
          <w:sz w:val="16"/>
        </w:rPr>
        <w:t xml:space="preserve">In exploring these issues and in keeping with the focus on everyday practices, </w:t>
      </w:r>
      <w:r w:rsidRPr="00C26168">
        <w:rPr>
          <w:rStyle w:val="StyleUnderline"/>
          <w:rFonts w:cstheme="minorHAnsi"/>
        </w:rPr>
        <w:t>I examine</w:t>
      </w:r>
      <w:r w:rsidRPr="00C26168">
        <w:rPr>
          <w:rFonts w:cstheme="minorHAnsi"/>
          <w:sz w:val="16"/>
        </w:rPr>
        <w:t xml:space="preserve"> pedagogical handbooks designed to aid freed people in the transition from slavery to freedom, the itinerancy of the freed and other “exorbitant” practices, agricultural reports concerned with the productivity of free labor, </w:t>
      </w:r>
      <w:r w:rsidRPr="00C26168">
        <w:rPr>
          <w:rStyle w:val="StyleUnderline"/>
          <w:rFonts w:cstheme="minorHAnsi"/>
        </w:rPr>
        <w:t xml:space="preserve">political debate on the </w:t>
      </w:r>
      <w:r w:rsidRPr="00C26168">
        <w:rPr>
          <w:rStyle w:val="Emphasis"/>
          <w:rFonts w:cstheme="minorHAnsi"/>
        </w:rPr>
        <w:t>Reconstruction Amendments</w:t>
      </w:r>
      <w:r w:rsidRPr="00C26168">
        <w:rPr>
          <w:rStyle w:val="StyleUnderline"/>
          <w:rFonts w:cstheme="minorHAnsi"/>
        </w:rPr>
        <w:t xml:space="preserve">, and </w:t>
      </w:r>
      <w:r w:rsidRPr="00C26168">
        <w:rPr>
          <w:rStyle w:val="Emphasis"/>
          <w:rFonts w:cstheme="minorHAnsi"/>
        </w:rPr>
        <w:t>legal cases</w:t>
      </w:r>
      <w:r w:rsidRPr="00C26168">
        <w:rPr>
          <w:rFonts w:cstheme="minorHAnsi"/>
          <w:sz w:val="16"/>
        </w:rPr>
        <w:t xml:space="preserve"> in order </w:t>
      </w:r>
      <w:r w:rsidRPr="00C26168">
        <w:rPr>
          <w:rStyle w:val="StyleUnderline"/>
          <w:rFonts w:cstheme="minorHAnsi"/>
        </w:rPr>
        <w:t xml:space="preserve">to consider the discrepant bestowal of </w:t>
      </w:r>
      <w:r w:rsidRPr="00C26168">
        <w:rPr>
          <w:rStyle w:val="Emphasis"/>
          <w:rFonts w:cstheme="minorHAnsi"/>
        </w:rPr>
        <w:t>emancipation</w:t>
      </w:r>
      <w:r w:rsidRPr="00C26168">
        <w:rPr>
          <w:rFonts w:cstheme="minorHAnsi"/>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1B2A5AB9" w14:textId="77777777" w:rsidR="00117105" w:rsidRPr="00C26168" w:rsidRDefault="00117105" w:rsidP="00117105">
      <w:pPr>
        <w:rPr>
          <w:rFonts w:cstheme="minorHAnsi"/>
          <w:sz w:val="16"/>
        </w:rPr>
      </w:pPr>
      <w:r w:rsidRPr="00C26168">
        <w:rPr>
          <w:rFonts w:cstheme="minorHAnsi"/>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C26168">
        <w:rPr>
          <w:rStyle w:val="StyleUnderline"/>
          <w:rFonts w:cstheme="minorHAnsi"/>
          <w:highlight w:val="green"/>
        </w:rPr>
        <w:t xml:space="preserve">It is </w:t>
      </w:r>
      <w:r w:rsidRPr="00C26168">
        <w:rPr>
          <w:rStyle w:val="Emphasis"/>
          <w:rFonts w:cstheme="minorHAnsi"/>
          <w:highlight w:val="green"/>
        </w:rPr>
        <w:t>not</w:t>
      </w:r>
      <w:r w:rsidRPr="00C26168">
        <w:rPr>
          <w:rStyle w:val="StyleUnderline"/>
          <w:rFonts w:cstheme="minorHAnsi"/>
        </w:rPr>
        <w:t xml:space="preserve"> my </w:t>
      </w:r>
      <w:r w:rsidRPr="00C26168">
        <w:rPr>
          <w:rStyle w:val="StyleUnderline"/>
          <w:rFonts w:cstheme="minorHAnsi"/>
          <w:highlight w:val="green"/>
        </w:rPr>
        <w:t>intention to argue</w:t>
      </w:r>
      <w:r w:rsidRPr="00C26168">
        <w:rPr>
          <w:rStyle w:val="StyleUnderline"/>
          <w:rFonts w:cstheme="minorHAnsi"/>
        </w:rPr>
        <w:t xml:space="preserve"> that </w:t>
      </w:r>
      <w:r w:rsidRPr="00C26168">
        <w:rPr>
          <w:rStyle w:val="StyleUnderline"/>
          <w:rFonts w:cstheme="minorHAnsi"/>
          <w:highlight w:val="green"/>
        </w:rPr>
        <w:t xml:space="preserve">the </w:t>
      </w:r>
      <w:r w:rsidRPr="00C26168">
        <w:rPr>
          <w:rStyle w:val="Emphasis"/>
          <w:rFonts w:cstheme="minorHAnsi"/>
          <w:highlight w:val="green"/>
        </w:rPr>
        <w:t>differences</w:t>
      </w:r>
      <w:r w:rsidRPr="00C26168">
        <w:rPr>
          <w:rStyle w:val="StyleUnderline"/>
          <w:rFonts w:cstheme="minorHAnsi"/>
          <w:highlight w:val="green"/>
        </w:rPr>
        <w:t xml:space="preserve"> between </w:t>
      </w:r>
      <w:r w:rsidRPr="00C26168">
        <w:rPr>
          <w:rStyle w:val="Emphasis"/>
          <w:rFonts w:cstheme="minorHAnsi"/>
          <w:highlight w:val="green"/>
        </w:rPr>
        <w:t>slavery and freedom</w:t>
      </w:r>
      <w:r w:rsidRPr="00C26168">
        <w:rPr>
          <w:rStyle w:val="StyleUnderline"/>
          <w:rFonts w:cstheme="minorHAnsi"/>
          <w:highlight w:val="green"/>
        </w:rPr>
        <w:t xml:space="preserve"> were </w:t>
      </w:r>
      <w:r w:rsidRPr="00C26168">
        <w:rPr>
          <w:rStyle w:val="Emphasis"/>
          <w:rFonts w:cstheme="minorHAnsi"/>
          <w:highlight w:val="green"/>
        </w:rPr>
        <w:t>negligible</w:t>
      </w:r>
      <w:r w:rsidRPr="00C26168">
        <w:rPr>
          <w:rFonts w:cstheme="minorHAnsi"/>
          <w:sz w:val="16"/>
        </w:rPr>
        <w:t xml:space="preserve">; certainly </w:t>
      </w:r>
      <w:r w:rsidRPr="00C26168">
        <w:rPr>
          <w:rStyle w:val="StyleUnderline"/>
          <w:rFonts w:cstheme="minorHAnsi"/>
          <w:highlight w:val="green"/>
        </w:rPr>
        <w:t xml:space="preserve">such an </w:t>
      </w:r>
      <w:r w:rsidRPr="00C26168">
        <w:rPr>
          <w:rStyle w:val="Emphasis"/>
          <w:rFonts w:cstheme="minorHAnsi"/>
          <w:highlight w:val="green"/>
        </w:rPr>
        <w:t>assertion</w:t>
      </w:r>
      <w:r w:rsidRPr="00C26168">
        <w:rPr>
          <w:rStyle w:val="StyleUnderline"/>
          <w:rFonts w:cstheme="minorHAnsi"/>
          <w:highlight w:val="green"/>
        </w:rPr>
        <w:t xml:space="preserve"> would be </w:t>
      </w:r>
      <w:r w:rsidRPr="00C26168">
        <w:rPr>
          <w:rStyle w:val="Emphasis"/>
          <w:rFonts w:cstheme="minorHAnsi"/>
          <w:highlight w:val="green"/>
        </w:rPr>
        <w:t>ridiculous</w:t>
      </w:r>
      <w:r w:rsidRPr="00C26168">
        <w:rPr>
          <w:rFonts w:cstheme="minorHAnsi"/>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C26168">
        <w:rPr>
          <w:rStyle w:val="StyleUnderline"/>
          <w:rFonts w:cstheme="minorHAnsi"/>
        </w:rPr>
        <w:t xml:space="preserve">the advent of </w:t>
      </w:r>
      <w:r w:rsidRPr="00C26168">
        <w:rPr>
          <w:rStyle w:val="Emphasis"/>
          <w:rFonts w:cstheme="minorHAnsi"/>
          <w:highlight w:val="green"/>
        </w:rPr>
        <w:t>freedom</w:t>
      </w:r>
      <w:r w:rsidRPr="00C26168">
        <w:rPr>
          <w:rStyle w:val="StyleUnderline"/>
          <w:rFonts w:cstheme="minorHAnsi"/>
          <w:highlight w:val="green"/>
        </w:rPr>
        <w:t xml:space="preserve"> marked</w:t>
      </w:r>
      <w:r w:rsidRPr="00C26168">
        <w:rPr>
          <w:rStyle w:val="StyleUnderline"/>
          <w:rFonts w:cstheme="minorHAnsi"/>
        </w:rPr>
        <w:t xml:space="preserve"> the </w:t>
      </w:r>
      <w:r w:rsidRPr="00C26168">
        <w:rPr>
          <w:rStyle w:val="Emphasis"/>
          <w:rFonts w:cstheme="minorHAnsi"/>
          <w:highlight w:val="green"/>
        </w:rPr>
        <w:t>transition</w:t>
      </w:r>
      <w:r w:rsidRPr="00C26168">
        <w:rPr>
          <w:rStyle w:val="StyleUnderline"/>
          <w:rFonts w:cstheme="minorHAnsi"/>
          <w:highlight w:val="green"/>
        </w:rPr>
        <w:t xml:space="preserve"> from the</w:t>
      </w:r>
      <w:r w:rsidRPr="00C26168">
        <w:rPr>
          <w:rStyle w:val="StyleUnderline"/>
          <w:rFonts w:cstheme="minorHAnsi"/>
        </w:rPr>
        <w:t xml:space="preserve"> </w:t>
      </w:r>
      <w:r w:rsidRPr="00C26168">
        <w:rPr>
          <w:rStyle w:val="Emphasis"/>
          <w:rFonts w:cstheme="minorHAnsi"/>
        </w:rPr>
        <w:t>pained</w:t>
      </w:r>
      <w:r w:rsidRPr="00C26168">
        <w:rPr>
          <w:rStyle w:val="StyleUnderline"/>
          <w:rFonts w:cstheme="minorHAnsi"/>
        </w:rPr>
        <w:t xml:space="preserve"> and </w:t>
      </w:r>
      <w:r w:rsidRPr="00C26168">
        <w:rPr>
          <w:rStyle w:val="Emphasis"/>
          <w:rFonts w:cstheme="minorHAnsi"/>
          <w:highlight w:val="green"/>
        </w:rPr>
        <w:t>minimal</w:t>
      </w:r>
      <w:r w:rsidRPr="00C26168">
        <w:rPr>
          <w:rStyle w:val="Emphasis"/>
          <w:rFonts w:cstheme="minorHAnsi"/>
        </w:rPr>
        <w:t>ly sensate</w:t>
      </w:r>
      <w:r w:rsidRPr="00C26168">
        <w:rPr>
          <w:rStyle w:val="StyleUnderline"/>
          <w:rFonts w:cstheme="minorHAnsi"/>
        </w:rPr>
        <w:t xml:space="preserve"> </w:t>
      </w:r>
      <w:r w:rsidRPr="00C26168">
        <w:rPr>
          <w:rStyle w:val="StyleUnderline"/>
          <w:rFonts w:cstheme="minorHAnsi"/>
          <w:highlight w:val="green"/>
        </w:rPr>
        <w:t>existence of the slave</w:t>
      </w:r>
      <w:r w:rsidRPr="00C26168">
        <w:rPr>
          <w:rStyle w:val="StyleUnderline"/>
          <w:rFonts w:cstheme="minorHAnsi"/>
        </w:rPr>
        <w:t xml:space="preserve"> to</w:t>
      </w:r>
      <w:r w:rsidRPr="00C26168">
        <w:rPr>
          <w:rFonts w:cstheme="minorHAnsi"/>
          <w:sz w:val="16"/>
        </w:rPr>
        <w:t xml:space="preserve"> the burdened individuality of </w:t>
      </w:r>
      <w:r w:rsidRPr="00C26168">
        <w:rPr>
          <w:rStyle w:val="StyleUnderline"/>
          <w:rFonts w:cstheme="minorHAnsi"/>
        </w:rPr>
        <w:t>the responsible and encumbered freed person</w:t>
      </w:r>
      <w:r w:rsidRPr="00C26168">
        <w:rPr>
          <w:rFonts w:cstheme="minorHAnsi"/>
          <w:sz w:val="16"/>
        </w:rPr>
        <w:t>.</w:t>
      </w:r>
    </w:p>
    <w:p w14:paraId="42E73802" w14:textId="77777777" w:rsidR="00117105" w:rsidRPr="00C26168" w:rsidRDefault="00117105" w:rsidP="00117105">
      <w:pPr>
        <w:rPr>
          <w:rFonts w:cstheme="minorHAnsi"/>
          <w:sz w:val="16"/>
        </w:rPr>
      </w:pPr>
      <w:r w:rsidRPr="00C26168">
        <w:rPr>
          <w:rFonts w:cstheme="minorHAnsi"/>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3B5C8589" w14:textId="77777777" w:rsidR="00117105" w:rsidRPr="00C26168" w:rsidRDefault="00117105" w:rsidP="00117105">
      <w:pPr>
        <w:rPr>
          <w:rFonts w:cstheme="minorHAnsi"/>
          <w:sz w:val="16"/>
        </w:rPr>
      </w:pPr>
      <w:r w:rsidRPr="00C26168">
        <w:rPr>
          <w:rFonts w:cstheme="minorHAnsi"/>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C26168">
        <w:rPr>
          <w:rStyle w:val="StyleUnderline"/>
          <w:rFonts w:cstheme="minorHAnsi"/>
        </w:rPr>
        <w:t xml:space="preserve">The advent of freedom </w:t>
      </w:r>
      <w:r w:rsidRPr="00C26168">
        <w:rPr>
          <w:rStyle w:val="StyleUnderline"/>
          <w:rFonts w:cstheme="minorHAnsi"/>
          <w:highlight w:val="green"/>
        </w:rPr>
        <w:t>held</w:t>
      </w:r>
      <w:r w:rsidRPr="00C26168">
        <w:rPr>
          <w:rStyle w:val="StyleUnderline"/>
          <w:rFonts w:cstheme="minorHAnsi"/>
        </w:rPr>
        <w:t xml:space="preserve"> forth </w:t>
      </w:r>
      <w:r w:rsidRPr="00C26168">
        <w:rPr>
          <w:rStyle w:val="StyleUnderline"/>
          <w:rFonts w:cstheme="minorHAnsi"/>
          <w:highlight w:val="green"/>
        </w:rPr>
        <w:t xml:space="preserve">the </w:t>
      </w:r>
      <w:r w:rsidRPr="00C26168">
        <w:rPr>
          <w:rStyle w:val="Emphasis"/>
          <w:rFonts w:cstheme="minorHAnsi"/>
          <w:highlight w:val="green"/>
        </w:rPr>
        <w:t>possibility</w:t>
      </w:r>
      <w:r w:rsidRPr="00C26168">
        <w:rPr>
          <w:rStyle w:val="StyleUnderline"/>
          <w:rFonts w:cstheme="minorHAnsi"/>
          <w:highlight w:val="green"/>
        </w:rPr>
        <w:t xml:space="preserve"> of a world </w:t>
      </w:r>
      <w:r w:rsidRPr="00C26168">
        <w:rPr>
          <w:rStyle w:val="Emphasis"/>
          <w:rFonts w:cstheme="minorHAnsi"/>
          <w:highlight w:val="green"/>
        </w:rPr>
        <w:t>antithetical to slavery</w:t>
      </w:r>
      <w:r w:rsidRPr="00C26168">
        <w:rPr>
          <w:rFonts w:cstheme="minorHAnsi"/>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C26168">
        <w:rPr>
          <w:rStyle w:val="StyleUnderline"/>
          <w:rFonts w:cstheme="minorHAnsi"/>
        </w:rPr>
        <w:t xml:space="preserve">the </w:t>
      </w:r>
      <w:r w:rsidRPr="00C26168">
        <w:rPr>
          <w:rStyle w:val="Emphasis"/>
          <w:rFonts w:cstheme="minorHAnsi"/>
        </w:rPr>
        <w:t>abolition of slavery</w:t>
      </w:r>
      <w:r w:rsidRPr="00C26168">
        <w:rPr>
          <w:rStyle w:val="StyleUnderline"/>
          <w:rFonts w:cstheme="minorHAnsi"/>
        </w:rPr>
        <w:t xml:space="preserve"> conferred on them</w:t>
      </w:r>
      <w:r w:rsidRPr="00C26168">
        <w:rPr>
          <w:rFonts w:cstheme="minorHAnsi"/>
          <w:sz w:val="16"/>
        </w:rPr>
        <w:t xml:space="preserve"> the </w:t>
      </w:r>
      <w:r w:rsidRPr="00C26168">
        <w:rPr>
          <w:rStyle w:val="StyleUnderline"/>
          <w:rFonts w:cstheme="minorHAnsi"/>
        </w:rPr>
        <w:t>inalienable rights</w:t>
      </w:r>
      <w:r w:rsidRPr="00C26168">
        <w:rPr>
          <w:rFonts w:cstheme="minorHAnsi"/>
          <w:sz w:val="16"/>
        </w:rPr>
        <w:t xml:space="preserve"> of man and brought them into the fold of liberal individualism. </w:t>
      </w:r>
      <w:r w:rsidRPr="00C26168">
        <w:rPr>
          <w:rStyle w:val="StyleUnderline"/>
          <w:rFonts w:cstheme="minorHAnsi"/>
          <w:highlight w:val="green"/>
        </w:rPr>
        <w:t xml:space="preserve">Prior to this, </w:t>
      </w:r>
      <w:r w:rsidRPr="00C26168">
        <w:rPr>
          <w:rStyle w:val="Emphasis"/>
          <w:rFonts w:cstheme="minorHAnsi"/>
          <w:highlight w:val="green"/>
        </w:rPr>
        <w:t>legal precedents</w:t>
      </w:r>
      <w:r w:rsidRPr="00C26168">
        <w:rPr>
          <w:rStyle w:val="StyleUnderline"/>
          <w:rFonts w:cstheme="minorHAnsi"/>
        </w:rPr>
        <w:t xml:space="preserve"> like </w:t>
      </w:r>
      <w:r w:rsidRPr="00C26168">
        <w:rPr>
          <w:rStyle w:val="Emphasis"/>
          <w:rFonts w:cstheme="minorHAnsi"/>
        </w:rPr>
        <w:t>State v. Mann</w:t>
      </w:r>
      <w:r w:rsidRPr="00C26168">
        <w:rPr>
          <w:rStyle w:val="StyleUnderline"/>
          <w:rFonts w:cstheme="minorHAnsi"/>
        </w:rPr>
        <w:t xml:space="preserve"> and </w:t>
      </w:r>
      <w:r w:rsidRPr="00C26168">
        <w:rPr>
          <w:rStyle w:val="Emphasis"/>
          <w:rFonts w:cstheme="minorHAnsi"/>
        </w:rPr>
        <w:t>Dred Scott</w:t>
      </w:r>
      <w:r w:rsidRPr="00C26168">
        <w:rPr>
          <w:rStyle w:val="StyleUnderline"/>
          <w:rFonts w:cstheme="minorHAnsi"/>
        </w:rPr>
        <w:t xml:space="preserve"> v. </w:t>
      </w:r>
      <w:r w:rsidRPr="00C26168">
        <w:rPr>
          <w:rStyle w:val="Emphasis"/>
          <w:rFonts w:cstheme="minorHAnsi"/>
        </w:rPr>
        <w:t>Sanford</w:t>
      </w:r>
      <w:r w:rsidRPr="00C26168">
        <w:rPr>
          <w:rStyle w:val="StyleUnderline"/>
          <w:rFonts w:cstheme="minorHAnsi"/>
        </w:rPr>
        <w:t xml:space="preserve"> </w:t>
      </w:r>
      <w:r w:rsidRPr="00C26168">
        <w:rPr>
          <w:rStyle w:val="StyleUnderline"/>
          <w:rFonts w:cstheme="minorHAnsi"/>
          <w:highlight w:val="green"/>
        </w:rPr>
        <w:t>made</w:t>
      </w:r>
      <w:r w:rsidRPr="00C26168">
        <w:rPr>
          <w:rStyle w:val="StyleUnderline"/>
          <w:rFonts w:cstheme="minorHAnsi"/>
        </w:rPr>
        <w:t xml:space="preserve"> the notions of </w:t>
      </w:r>
      <w:r w:rsidRPr="00C26168">
        <w:rPr>
          <w:rStyle w:val="Emphasis"/>
          <w:rFonts w:cstheme="minorHAnsi"/>
          <w:highlight w:val="green"/>
        </w:rPr>
        <w:t>blacks’ rights</w:t>
      </w:r>
      <w:r w:rsidRPr="00C26168">
        <w:rPr>
          <w:rStyle w:val="StyleUnderline"/>
          <w:rFonts w:cstheme="minorHAnsi"/>
        </w:rPr>
        <w:t xml:space="preserve"> and black </w:t>
      </w:r>
      <w:r w:rsidRPr="00C26168">
        <w:rPr>
          <w:rStyle w:val="Emphasis"/>
          <w:rFonts w:cstheme="minorHAnsi"/>
        </w:rPr>
        <w:t>citizenship</w:t>
      </w:r>
      <w:r w:rsidRPr="00C26168">
        <w:rPr>
          <w:rStyle w:val="StyleUnderline"/>
          <w:rFonts w:cstheme="minorHAnsi"/>
        </w:rPr>
        <w:t xml:space="preserve"> </w:t>
      </w:r>
      <w:r w:rsidRPr="00C26168">
        <w:rPr>
          <w:rStyle w:val="StyleUnderline"/>
          <w:rFonts w:cstheme="minorHAnsi"/>
          <w:highlight w:val="green"/>
        </w:rPr>
        <w:t>untenable</w:t>
      </w:r>
      <w:r w:rsidRPr="00C26168">
        <w:rPr>
          <w:rFonts w:cstheme="minorHAnsi"/>
          <w:sz w:val="16"/>
        </w:rPr>
        <w:t>, if not impossible.)</w:t>
      </w:r>
    </w:p>
    <w:p w14:paraId="677BA651" w14:textId="77777777" w:rsidR="00117105" w:rsidRPr="00C26168" w:rsidRDefault="00117105" w:rsidP="00117105">
      <w:pPr>
        <w:rPr>
          <w:rFonts w:cstheme="minorHAnsi"/>
          <w:sz w:val="16"/>
        </w:rPr>
      </w:pPr>
      <w:r w:rsidRPr="00C26168">
        <w:rPr>
          <w:rFonts w:cstheme="minorHAnsi"/>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C26168">
        <w:rPr>
          <w:rStyle w:val="StyleUnderline"/>
          <w:rFonts w:cstheme="minorHAnsi"/>
        </w:rPr>
        <w:t xml:space="preserve">The </w:t>
      </w:r>
      <w:r w:rsidRPr="00C26168">
        <w:rPr>
          <w:rStyle w:val="Emphasis"/>
          <w:rFonts w:cstheme="minorHAnsi"/>
        </w:rPr>
        <w:t>civil</w:t>
      </w:r>
      <w:r w:rsidRPr="00C26168">
        <w:rPr>
          <w:rStyle w:val="StyleUnderline"/>
          <w:rFonts w:cstheme="minorHAnsi"/>
        </w:rPr>
        <w:t xml:space="preserve"> and </w:t>
      </w:r>
      <w:r w:rsidRPr="00C26168">
        <w:rPr>
          <w:rStyle w:val="Emphasis"/>
          <w:rFonts w:cstheme="minorHAnsi"/>
        </w:rPr>
        <w:t xml:space="preserve">political </w:t>
      </w:r>
      <w:r w:rsidRPr="00C26168">
        <w:rPr>
          <w:rStyle w:val="Emphasis"/>
          <w:rFonts w:cstheme="minorHAnsi"/>
          <w:highlight w:val="green"/>
        </w:rPr>
        <w:t>rights</w:t>
      </w:r>
      <w:r w:rsidRPr="00C26168">
        <w:rPr>
          <w:rStyle w:val="StyleUnderline"/>
          <w:rFonts w:cstheme="minorHAnsi"/>
        </w:rPr>
        <w:t xml:space="preserve"> bestowed upon the freed </w:t>
      </w:r>
      <w:r w:rsidRPr="00C26168">
        <w:rPr>
          <w:rStyle w:val="Emphasis"/>
          <w:rFonts w:cstheme="minorHAnsi"/>
          <w:highlight w:val="green"/>
        </w:rPr>
        <w:t>dissimulated</w:t>
      </w:r>
      <w:r w:rsidRPr="00C26168">
        <w:rPr>
          <w:rStyle w:val="StyleUnderline"/>
          <w:rFonts w:cstheme="minorHAnsi"/>
        </w:rPr>
        <w:t xml:space="preserve"> the </w:t>
      </w:r>
      <w:r w:rsidRPr="00C26168">
        <w:rPr>
          <w:rStyle w:val="Emphasis"/>
          <w:rFonts w:cstheme="minorHAnsi"/>
        </w:rPr>
        <w:t>encroaching</w:t>
      </w:r>
      <w:r w:rsidRPr="00C26168">
        <w:rPr>
          <w:rStyle w:val="StyleUnderline"/>
          <w:rFonts w:cstheme="minorHAnsi"/>
        </w:rPr>
        <w:t xml:space="preserve"> and </w:t>
      </w:r>
      <w:r w:rsidRPr="00C26168">
        <w:rPr>
          <w:rStyle w:val="StyleUnderline"/>
          <w:rFonts w:cstheme="minorHAnsi"/>
          <w:highlight w:val="green"/>
        </w:rPr>
        <w:t>invasive</w:t>
      </w:r>
      <w:r w:rsidRPr="00C26168">
        <w:rPr>
          <w:rStyle w:val="StyleUnderline"/>
          <w:rFonts w:cstheme="minorHAnsi"/>
        </w:rPr>
        <w:t xml:space="preserve"> forms of </w:t>
      </w:r>
      <w:r w:rsidRPr="00C26168">
        <w:rPr>
          <w:rStyle w:val="Emphasis"/>
          <w:rFonts w:cstheme="minorHAnsi"/>
          <w:highlight w:val="green"/>
        </w:rPr>
        <w:t>social control</w:t>
      </w:r>
      <w:r w:rsidRPr="00C26168">
        <w:rPr>
          <w:rStyle w:val="StyleUnderline"/>
          <w:rFonts w:cstheme="minorHAnsi"/>
        </w:rPr>
        <w:t xml:space="preserve"> exercised over black bodies </w:t>
      </w:r>
      <w:r w:rsidRPr="00C26168">
        <w:rPr>
          <w:rStyle w:val="StyleUnderline"/>
          <w:rFonts w:cstheme="minorHAnsi"/>
          <w:highlight w:val="green"/>
        </w:rPr>
        <w:t>through</w:t>
      </w:r>
      <w:r w:rsidRPr="00C26168">
        <w:rPr>
          <w:rFonts w:cstheme="minorHAnsi"/>
          <w:sz w:val="16"/>
        </w:rPr>
        <w:t xml:space="preserve"> the veneration of custom; the regulation, production, and protection of racial and gender inequality in the guise of social rights; </w:t>
      </w:r>
      <w:r w:rsidRPr="00C26168">
        <w:rPr>
          <w:rStyle w:val="StyleUnderline"/>
          <w:rFonts w:cstheme="minorHAnsi"/>
        </w:rPr>
        <w:t xml:space="preserve">the repressive instrumentality of </w:t>
      </w:r>
      <w:r w:rsidRPr="00C26168">
        <w:rPr>
          <w:rStyle w:val="StyleUnderline"/>
          <w:rFonts w:cstheme="minorHAnsi"/>
          <w:highlight w:val="green"/>
        </w:rPr>
        <w:t xml:space="preserve">the </w:t>
      </w:r>
      <w:r w:rsidRPr="00C26168">
        <w:rPr>
          <w:rStyle w:val="Emphasis"/>
          <w:rFonts w:cstheme="minorHAnsi"/>
          <w:highlight w:val="green"/>
        </w:rPr>
        <w:t>law</w:t>
      </w:r>
      <w:r w:rsidRPr="00C26168">
        <w:rPr>
          <w:rFonts w:cstheme="minorHAnsi"/>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C26168">
        <w:rPr>
          <w:rStyle w:val="StyleUnderline"/>
          <w:rFonts w:cstheme="minorHAnsi"/>
        </w:rPr>
        <w:t xml:space="preserve">Emancipation had been the </w:t>
      </w:r>
      <w:r w:rsidRPr="00C26168">
        <w:rPr>
          <w:rStyle w:val="Emphasis"/>
          <w:rFonts w:cstheme="minorHAnsi"/>
        </w:rPr>
        <w:t>catalyst</w:t>
      </w:r>
      <w:r w:rsidRPr="00C26168">
        <w:rPr>
          <w:rStyle w:val="StyleUnderline"/>
          <w:rFonts w:cstheme="minorHAnsi"/>
        </w:rPr>
        <w:t xml:space="preserve"> for a </w:t>
      </w:r>
      <w:r w:rsidRPr="00C26168">
        <w:rPr>
          <w:rStyle w:val="Emphasis"/>
          <w:rFonts w:cstheme="minorHAnsi"/>
        </w:rPr>
        <w:t>transformed definition</w:t>
      </w:r>
      <w:r w:rsidRPr="00C26168">
        <w:rPr>
          <w:rStyle w:val="StyleUnderline"/>
          <w:rFonts w:cstheme="minorHAnsi"/>
        </w:rPr>
        <w:t xml:space="preserve"> of citizenship and a </w:t>
      </w:r>
      <w:r w:rsidRPr="00C26168">
        <w:rPr>
          <w:rStyle w:val="Emphasis"/>
          <w:rFonts w:cstheme="minorHAnsi"/>
        </w:rPr>
        <w:t>strengthened national state</w:t>
      </w:r>
      <w:r w:rsidRPr="00C26168">
        <w:rPr>
          <w:rFonts w:cstheme="minorHAnsi"/>
          <w:sz w:val="16"/>
        </w:rPr>
        <w:t xml:space="preserve">. However, the national identity that emerged in its aftermath consolidated itself by casting out the emancipated from the revitalized body of the nation-state that their transient incorporation had created.6 </w:t>
      </w:r>
      <w:r w:rsidRPr="00C26168">
        <w:rPr>
          <w:rStyle w:val="StyleUnderline"/>
          <w:rFonts w:cstheme="minorHAnsi"/>
        </w:rPr>
        <w:t xml:space="preserve">In the aftermath of the </w:t>
      </w:r>
      <w:r w:rsidRPr="00C26168">
        <w:rPr>
          <w:rStyle w:val="Emphasis"/>
          <w:rFonts w:cstheme="minorHAnsi"/>
        </w:rPr>
        <w:t>Civil War</w:t>
      </w:r>
      <w:r w:rsidRPr="00C26168">
        <w:rPr>
          <w:rStyle w:val="StyleUnderline"/>
          <w:rFonts w:cstheme="minorHAnsi"/>
        </w:rPr>
        <w:t>, national citizenship assumed</w:t>
      </w:r>
      <w:r w:rsidRPr="00C26168">
        <w:rPr>
          <w:rFonts w:cstheme="minorHAnsi"/>
          <w:sz w:val="16"/>
        </w:rPr>
        <w:t xml:space="preserve"> greater </w:t>
      </w:r>
      <w:r w:rsidRPr="00C26168">
        <w:rPr>
          <w:rStyle w:val="StyleUnderline"/>
          <w:rFonts w:cstheme="minorHAnsi"/>
        </w:rPr>
        <w:t xml:space="preserve">importance as a result of </w:t>
      </w:r>
      <w:r w:rsidRPr="00C26168">
        <w:rPr>
          <w:rStyle w:val="StyleUnderline"/>
          <w:rFonts w:cstheme="minorHAnsi"/>
          <w:highlight w:val="green"/>
        </w:rPr>
        <w:t xml:space="preserve">the </w:t>
      </w:r>
      <w:r w:rsidRPr="00C26168">
        <w:rPr>
          <w:rStyle w:val="Emphasis"/>
          <w:rFonts w:cstheme="minorHAnsi"/>
          <w:highlight w:val="green"/>
        </w:rPr>
        <w:t>Fourteenth Amendment</w:t>
      </w:r>
      <w:r w:rsidRPr="00C26168">
        <w:rPr>
          <w:rStyle w:val="StyleUnderline"/>
          <w:rFonts w:cstheme="minorHAnsi"/>
        </w:rPr>
        <w:t xml:space="preserve">, which guaranteed </w:t>
      </w:r>
      <w:r w:rsidRPr="00C26168">
        <w:rPr>
          <w:rStyle w:val="Emphasis"/>
          <w:rFonts w:cstheme="minorHAnsi"/>
        </w:rPr>
        <w:t>civil rights</w:t>
      </w:r>
      <w:r w:rsidRPr="00C26168">
        <w:rPr>
          <w:rStyle w:val="StyleUnderline"/>
          <w:rFonts w:cstheme="minorHAnsi"/>
        </w:rPr>
        <w:t xml:space="preserve"> at the national level</w:t>
      </w:r>
      <w:r w:rsidRPr="00C26168">
        <w:rPr>
          <w:rFonts w:cstheme="minorHAnsi"/>
          <w:sz w:val="16"/>
        </w:rPr>
        <w:t xml:space="preserve"> against state violation </w:t>
      </w:r>
      <w:r w:rsidRPr="00C26168">
        <w:rPr>
          <w:rStyle w:val="StyleUnderline"/>
          <w:rFonts w:cstheme="minorHAnsi"/>
        </w:rPr>
        <w:t>and</w:t>
      </w:r>
      <w:r w:rsidRPr="00C26168">
        <w:rPr>
          <w:rFonts w:cstheme="minorHAnsi"/>
          <w:sz w:val="16"/>
        </w:rPr>
        <w:t xml:space="preserve"> thus </w:t>
      </w:r>
      <w:r w:rsidRPr="00C26168">
        <w:rPr>
          <w:rStyle w:val="StyleUnderline"/>
          <w:rFonts w:cstheme="minorHAnsi"/>
          <w:highlight w:val="green"/>
        </w:rPr>
        <w:t xml:space="preserve">made the </w:t>
      </w:r>
      <w:r w:rsidRPr="00C26168">
        <w:rPr>
          <w:rStyle w:val="Emphasis"/>
          <w:rFonts w:cstheme="minorHAnsi"/>
          <w:highlight w:val="green"/>
        </w:rPr>
        <w:t>fed</w:t>
      </w:r>
      <w:r w:rsidRPr="00C26168">
        <w:rPr>
          <w:rStyle w:val="Emphasis"/>
          <w:rFonts w:cstheme="minorHAnsi"/>
        </w:rPr>
        <w:t>eral government</w:t>
      </w:r>
      <w:r w:rsidRPr="00C26168">
        <w:rPr>
          <w:rFonts w:cstheme="minorHAnsi"/>
          <w:sz w:val="16"/>
        </w:rPr>
        <w:t xml:space="preserve"> ultimately </w:t>
      </w:r>
      <w:r w:rsidRPr="00C26168">
        <w:rPr>
          <w:rStyle w:val="StyleUnderline"/>
          <w:rFonts w:cstheme="minorHAnsi"/>
          <w:highlight w:val="green"/>
        </w:rPr>
        <w:t>responsible for</w:t>
      </w:r>
      <w:r w:rsidRPr="00C26168">
        <w:rPr>
          <w:rStyle w:val="StyleUnderline"/>
          <w:rFonts w:cstheme="minorHAnsi"/>
        </w:rPr>
        <w:t xml:space="preserve"> ensuring</w:t>
      </w:r>
      <w:r w:rsidRPr="00C26168">
        <w:rPr>
          <w:rFonts w:cstheme="minorHAnsi"/>
          <w:sz w:val="16"/>
        </w:rPr>
        <w:t xml:space="preserve"> the </w:t>
      </w:r>
      <w:r w:rsidRPr="00C26168">
        <w:rPr>
          <w:rStyle w:val="StyleUnderline"/>
          <w:rFonts w:cstheme="minorHAnsi"/>
          <w:highlight w:val="green"/>
        </w:rPr>
        <w:t>rights</w:t>
      </w:r>
      <w:r w:rsidRPr="00C26168">
        <w:rPr>
          <w:rFonts w:cstheme="minorHAnsi"/>
          <w:sz w:val="16"/>
        </w:rPr>
        <w:t xml:space="preserve"> of citizens.7 Yet the illusory universality of citizenship once again was consolidated by the mechanisms of racial subjection that it formally abjured.</w:t>
      </w:r>
    </w:p>
    <w:p w14:paraId="0DA8718E" w14:textId="77777777" w:rsidR="00117105" w:rsidRPr="00C26168" w:rsidRDefault="00117105" w:rsidP="00117105">
      <w:pPr>
        <w:rPr>
          <w:rFonts w:cstheme="minorHAnsi"/>
          <w:sz w:val="16"/>
        </w:rPr>
      </w:pPr>
      <w:r w:rsidRPr="00C26168">
        <w:rPr>
          <w:rFonts w:cstheme="minorHAnsi"/>
          <w:sz w:val="16"/>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12191F4B" w14:textId="77777777" w:rsidR="00117105" w:rsidRPr="00C26168" w:rsidRDefault="00117105" w:rsidP="00117105">
      <w:pPr>
        <w:rPr>
          <w:rFonts w:cstheme="minorHAnsi"/>
          <w:sz w:val="16"/>
        </w:rPr>
      </w:pPr>
      <w:r w:rsidRPr="00C26168">
        <w:rPr>
          <w:rFonts w:cstheme="minorHAnsi"/>
          <w:sz w:val="16"/>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68D23764" w14:textId="77777777" w:rsidR="00117105" w:rsidRPr="00C26168" w:rsidRDefault="00117105" w:rsidP="00117105">
      <w:pPr>
        <w:rPr>
          <w:rFonts w:cstheme="minorHAnsi"/>
          <w:sz w:val="16"/>
        </w:rPr>
      </w:pPr>
      <w:r w:rsidRPr="00C26168">
        <w:rPr>
          <w:rFonts w:cstheme="minorHAnsi"/>
          <w:sz w:val="16"/>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sidRPr="00C26168">
        <w:rPr>
          <w:rStyle w:val="StyleUnderline"/>
          <w:rFonts w:cstheme="minorHAnsi"/>
        </w:rPr>
        <w:t xml:space="preserve">As a </w:t>
      </w:r>
      <w:r w:rsidRPr="00C26168">
        <w:rPr>
          <w:rStyle w:val="Emphasis"/>
          <w:rFonts w:cstheme="minorHAnsi"/>
        </w:rPr>
        <w:t>consequence</w:t>
      </w:r>
      <w:r w:rsidRPr="00C26168">
        <w:rPr>
          <w:rStyle w:val="StyleUnderline"/>
          <w:rFonts w:cstheme="minorHAnsi"/>
        </w:rPr>
        <w:t xml:space="preserve"> of emancipation, blacks were incorporated into the narrative of</w:t>
      </w:r>
      <w:r w:rsidRPr="00C26168">
        <w:rPr>
          <w:rFonts w:cstheme="minorHAnsi"/>
          <w:sz w:val="16"/>
        </w:rPr>
        <w:t xml:space="preserve"> the rights of man and citizen; by virtue of the gift of freedom and wage labor, the formerly enslaved were granted entry into the hallowed halls of </w:t>
      </w:r>
      <w:r w:rsidRPr="00C26168">
        <w:rPr>
          <w:rStyle w:val="StyleUnderline"/>
          <w:rFonts w:cstheme="minorHAnsi"/>
        </w:rPr>
        <w:t>humanity</w:t>
      </w:r>
      <w:r w:rsidRPr="00C26168">
        <w:rPr>
          <w:rFonts w:cstheme="minorHAnsi"/>
          <w:sz w:val="16"/>
        </w:rPr>
        <w:t xml:space="preserve">, and, at the same time, the unyielding and implacable fabrication of blackness as subordination continued under the aegis of formal equality. </w:t>
      </w:r>
      <w:r w:rsidRPr="00C26168">
        <w:rPr>
          <w:rStyle w:val="StyleUnderline"/>
          <w:rFonts w:cstheme="minorHAnsi"/>
          <w:highlight w:val="green"/>
        </w:rPr>
        <w:t xml:space="preserve">This is </w:t>
      </w:r>
      <w:r w:rsidRPr="00C26168">
        <w:rPr>
          <w:rStyle w:val="Emphasis"/>
          <w:rFonts w:cstheme="minorHAnsi"/>
          <w:highlight w:val="green"/>
        </w:rPr>
        <w:t>not to deny</w:t>
      </w:r>
      <w:r w:rsidRPr="00C26168">
        <w:rPr>
          <w:rStyle w:val="StyleUnderline"/>
          <w:rFonts w:cstheme="minorHAnsi"/>
          <w:highlight w:val="green"/>
        </w:rPr>
        <w:t xml:space="preserve"> the </w:t>
      </w:r>
      <w:r w:rsidRPr="00C26168">
        <w:rPr>
          <w:rStyle w:val="Emphasis"/>
          <w:rFonts w:cstheme="minorHAnsi"/>
          <w:highlight w:val="green"/>
        </w:rPr>
        <w:t>achievements</w:t>
      </w:r>
      <w:r w:rsidRPr="00C26168">
        <w:rPr>
          <w:rStyle w:val="StyleUnderline"/>
          <w:rFonts w:cstheme="minorHAnsi"/>
        </w:rPr>
        <w:t xml:space="preserve"> made possible </w:t>
      </w:r>
      <w:r w:rsidRPr="00C26168">
        <w:rPr>
          <w:rStyle w:val="StyleUnderline"/>
          <w:rFonts w:cstheme="minorHAnsi"/>
          <w:highlight w:val="green"/>
        </w:rPr>
        <w:t>by the</w:t>
      </w:r>
      <w:r w:rsidRPr="00C26168">
        <w:rPr>
          <w:rStyle w:val="StyleUnderline"/>
          <w:rFonts w:cstheme="minorHAnsi"/>
        </w:rPr>
        <w:t xml:space="preserve"> </w:t>
      </w:r>
      <w:r w:rsidRPr="00C26168">
        <w:rPr>
          <w:rStyle w:val="Emphasis"/>
          <w:rFonts w:cstheme="minorHAnsi"/>
        </w:rPr>
        <w:t xml:space="preserve">formal </w:t>
      </w:r>
      <w:r w:rsidRPr="00C26168">
        <w:rPr>
          <w:rStyle w:val="Emphasis"/>
          <w:rFonts w:cstheme="minorHAnsi"/>
          <w:highlight w:val="green"/>
        </w:rPr>
        <w:t>stipulation</w:t>
      </w:r>
      <w:r w:rsidRPr="00C26168">
        <w:rPr>
          <w:rStyle w:val="StyleUnderline"/>
          <w:rFonts w:cstheme="minorHAnsi"/>
          <w:highlight w:val="green"/>
        </w:rPr>
        <w:t xml:space="preserve"> of </w:t>
      </w:r>
      <w:r w:rsidRPr="00C26168">
        <w:rPr>
          <w:rStyle w:val="Emphasis"/>
          <w:rFonts w:cstheme="minorHAnsi"/>
          <w:highlight w:val="green"/>
        </w:rPr>
        <w:t>equality</w:t>
      </w:r>
      <w:r w:rsidRPr="00C26168">
        <w:rPr>
          <w:rStyle w:val="StyleUnderline"/>
          <w:rFonts w:cstheme="minorHAnsi"/>
          <w:highlight w:val="green"/>
        </w:rPr>
        <w:t xml:space="preserve"> but</w:t>
      </w:r>
      <w:r w:rsidRPr="00C26168">
        <w:rPr>
          <w:rStyle w:val="StyleUnderline"/>
          <w:rFonts w:cstheme="minorHAnsi"/>
        </w:rPr>
        <w:t xml:space="preserve"> simply to highlight the</w:t>
      </w:r>
      <w:r w:rsidRPr="00C26168">
        <w:rPr>
          <w:rFonts w:cstheme="minorHAnsi"/>
          <w:sz w:val="16"/>
        </w:rPr>
        <w:t xml:space="preserve"> fractures and </w:t>
      </w:r>
      <w:r w:rsidRPr="00C26168">
        <w:rPr>
          <w:rStyle w:val="StyleUnderline"/>
          <w:rFonts w:cstheme="minorHAnsi"/>
        </w:rPr>
        <w:t>limits of emancipation and</w:t>
      </w:r>
      <w:r w:rsidRPr="00C26168">
        <w:rPr>
          <w:rFonts w:cstheme="minorHAnsi"/>
          <w:sz w:val="16"/>
        </w:rPr>
        <w:t xml:space="preserve"> the </w:t>
      </w:r>
      <w:r w:rsidRPr="00C26168">
        <w:rPr>
          <w:rStyle w:val="StyleUnderline"/>
          <w:rFonts w:cstheme="minorHAnsi"/>
        </w:rPr>
        <w:t>necessity of thinking</w:t>
      </w:r>
      <w:r w:rsidRPr="00C26168">
        <w:rPr>
          <w:rFonts w:cstheme="minorHAnsi"/>
          <w:sz w:val="16"/>
        </w:rPr>
        <w:t xml:space="preserve"> about these limits </w:t>
      </w:r>
      <w:r w:rsidRPr="00C26168">
        <w:rPr>
          <w:rStyle w:val="StyleUnderline"/>
          <w:rFonts w:cstheme="minorHAnsi"/>
        </w:rPr>
        <w:t>in terms that do not</w:t>
      </w:r>
      <w:r w:rsidRPr="00C26168">
        <w:rPr>
          <w:rFonts w:cstheme="minorHAnsi"/>
          <w:sz w:val="16"/>
        </w:rPr>
        <w:t xml:space="preserve"> simply </w:t>
      </w:r>
      <w:r w:rsidRPr="00C26168">
        <w:rPr>
          <w:rStyle w:val="StyleUnderline"/>
          <w:rFonts w:cstheme="minorHAnsi"/>
        </w:rPr>
        <w:t xml:space="preserve">traffic in </w:t>
      </w:r>
      <w:r w:rsidRPr="00C26168">
        <w:rPr>
          <w:rStyle w:val="StyleUnderline"/>
          <w:rFonts w:cstheme="minorHAnsi"/>
          <w:highlight w:val="green"/>
        </w:rPr>
        <w:t xml:space="preserve">the </w:t>
      </w:r>
      <w:r w:rsidRPr="00C26168">
        <w:rPr>
          <w:rStyle w:val="Emphasis"/>
          <w:rFonts w:cstheme="minorHAnsi"/>
          <w:highlight w:val="green"/>
        </w:rPr>
        <w:t>obvious</w:t>
      </w:r>
      <w:r w:rsidRPr="00C26168">
        <w:rPr>
          <w:rStyle w:val="Emphasis"/>
          <w:rFonts w:cstheme="minorHAnsi"/>
        </w:rPr>
        <w:t>ness</w:t>
      </w:r>
      <w:r w:rsidRPr="00C26168">
        <w:rPr>
          <w:rStyle w:val="StyleUnderline"/>
          <w:rFonts w:cstheme="minorHAnsi"/>
        </w:rPr>
        <w:t xml:space="preserve"> of </w:t>
      </w:r>
      <w:r w:rsidRPr="00C26168">
        <w:rPr>
          <w:rStyle w:val="Emphasis"/>
          <w:rFonts w:cstheme="minorHAnsi"/>
          <w:highlight w:val="green"/>
        </w:rPr>
        <w:t>common sense</w:t>
      </w:r>
      <w:r w:rsidRPr="00C26168">
        <w:rPr>
          <w:rFonts w:cstheme="minorHAnsi"/>
          <w:sz w:val="16"/>
        </w:rPr>
        <w:t>—</w:t>
      </w:r>
      <w:r w:rsidRPr="00C26168">
        <w:rPr>
          <w:rStyle w:val="StyleUnderline"/>
          <w:rFonts w:cstheme="minorHAnsi"/>
        </w:rPr>
        <w:t xml:space="preserve">the denial </w:t>
      </w:r>
      <w:r w:rsidRPr="00C26168">
        <w:rPr>
          <w:rStyle w:val="StyleUnderline"/>
          <w:rFonts w:cstheme="minorHAnsi"/>
          <w:highlight w:val="green"/>
        </w:rPr>
        <w:t xml:space="preserve">of </w:t>
      </w:r>
      <w:r w:rsidRPr="00C26168">
        <w:rPr>
          <w:rStyle w:val="Emphasis"/>
          <w:rFonts w:cstheme="minorHAnsi"/>
          <w:highlight w:val="green"/>
        </w:rPr>
        <w:t>basic rights</w:t>
      </w:r>
      <w:r w:rsidRPr="00C26168">
        <w:rPr>
          <w:rStyle w:val="StyleUnderline"/>
          <w:rFonts w:cstheme="minorHAnsi"/>
          <w:highlight w:val="green"/>
        </w:rPr>
        <w:t xml:space="preserve">, </w:t>
      </w:r>
      <w:r w:rsidRPr="00C26168">
        <w:rPr>
          <w:rStyle w:val="Emphasis"/>
          <w:rFonts w:cstheme="minorHAnsi"/>
          <w:highlight w:val="green"/>
        </w:rPr>
        <w:t>privileges</w:t>
      </w:r>
      <w:r w:rsidRPr="00C26168">
        <w:rPr>
          <w:rStyle w:val="StyleUnderline"/>
          <w:rFonts w:cstheme="minorHAnsi"/>
          <w:highlight w:val="green"/>
        </w:rPr>
        <w:t xml:space="preserve">, and </w:t>
      </w:r>
      <w:r w:rsidRPr="00C26168">
        <w:rPr>
          <w:rStyle w:val="Emphasis"/>
          <w:rFonts w:cstheme="minorHAnsi"/>
          <w:highlight w:val="green"/>
        </w:rPr>
        <w:t>entitlements</w:t>
      </w:r>
      <w:r w:rsidRPr="00C26168">
        <w:rPr>
          <w:rStyle w:val="StyleUnderline"/>
          <w:rFonts w:cstheme="minorHAnsi"/>
        </w:rPr>
        <w:t xml:space="preserve"> to the formerly enslaved</w:t>
      </w:r>
      <w:r w:rsidRPr="00C26168">
        <w:rPr>
          <w:rFonts w:cstheme="minorHAnsi"/>
          <w:sz w:val="16"/>
        </w:rPr>
        <w:t>—and yet leave the framework of liberalism unexamined. In short, the matter to be considered is how the formerly enslaved navigated between a travestied emancipation and an illusory freedom.9</w:t>
      </w:r>
    </w:p>
    <w:p w14:paraId="63A3EB8A" w14:textId="77777777" w:rsidR="00117105" w:rsidRPr="00C26168" w:rsidRDefault="00117105" w:rsidP="00117105">
      <w:pPr>
        <w:rPr>
          <w:rFonts w:cstheme="minorHAnsi"/>
          <w:sz w:val="16"/>
        </w:rPr>
      </w:pPr>
      <w:r w:rsidRPr="00C26168">
        <w:rPr>
          <w:rFonts w:cstheme="minorHAnsi"/>
          <w:sz w:val="16"/>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229002C6" w14:textId="77777777" w:rsidR="00117105" w:rsidRPr="00C26168" w:rsidRDefault="00117105" w:rsidP="00117105">
      <w:pPr>
        <w:rPr>
          <w:rFonts w:cstheme="minorHAnsi"/>
          <w:sz w:val="16"/>
        </w:rPr>
      </w:pPr>
      <w:r w:rsidRPr="00C26168">
        <w:rPr>
          <w:rFonts w:cstheme="minorHAnsi"/>
          <w:sz w:val="16"/>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09C72027" w14:textId="77777777" w:rsidR="00117105" w:rsidRPr="00C26168" w:rsidRDefault="00117105" w:rsidP="00117105">
      <w:pPr>
        <w:rPr>
          <w:rFonts w:cstheme="minorHAnsi"/>
          <w:sz w:val="16"/>
        </w:rPr>
      </w:pPr>
      <w:r w:rsidRPr="00C26168">
        <w:rPr>
          <w:rFonts w:cstheme="minorHAnsi"/>
          <w:sz w:val="16"/>
        </w:rPr>
        <w:t xml:space="preserve">At the same time, </w:t>
      </w:r>
      <w:r w:rsidRPr="00C26168">
        <w:rPr>
          <w:rStyle w:val="StyleUnderline"/>
          <w:rFonts w:cstheme="minorHAnsi"/>
          <w:highlight w:val="green"/>
        </w:rPr>
        <w:t>the</w:t>
      </w:r>
      <w:r w:rsidRPr="00C26168">
        <w:rPr>
          <w:rStyle w:val="StyleUnderline"/>
          <w:rFonts w:cstheme="minorHAnsi"/>
        </w:rPr>
        <w:t xml:space="preserve"> </w:t>
      </w:r>
      <w:r w:rsidRPr="00C26168">
        <w:rPr>
          <w:rStyle w:val="Emphasis"/>
          <w:rFonts w:cstheme="minorHAnsi"/>
        </w:rPr>
        <w:t xml:space="preserve">glimpse of </w:t>
      </w:r>
      <w:r w:rsidRPr="00C26168">
        <w:rPr>
          <w:rStyle w:val="Emphasis"/>
          <w:rFonts w:cstheme="minorHAnsi"/>
          <w:highlight w:val="green"/>
        </w:rPr>
        <w:t>freedom</w:t>
      </w:r>
      <w:r w:rsidRPr="00C26168">
        <w:rPr>
          <w:rStyle w:val="StyleUnderline"/>
          <w:rFonts w:cstheme="minorHAnsi"/>
          <w:highlight w:val="green"/>
        </w:rPr>
        <w:t xml:space="preserve"> enabled by</w:t>
      </w:r>
      <w:r w:rsidRPr="00C26168">
        <w:rPr>
          <w:rStyle w:val="StyleUnderline"/>
          <w:rFonts w:cstheme="minorHAnsi"/>
        </w:rPr>
        <w:t xml:space="preserve"> the </w:t>
      </w:r>
      <w:r w:rsidRPr="00C26168">
        <w:rPr>
          <w:rStyle w:val="Emphasis"/>
          <w:rFonts w:cstheme="minorHAnsi"/>
          <w:highlight w:val="green"/>
        </w:rPr>
        <w:t>transformation</w:t>
      </w:r>
      <w:r w:rsidRPr="00C26168">
        <w:rPr>
          <w:rStyle w:val="StyleUnderline"/>
          <w:rFonts w:cstheme="minorHAnsi"/>
          <w:highlight w:val="green"/>
        </w:rPr>
        <w:t xml:space="preserve"> from chattel to man </w:t>
      </w:r>
      <w:r w:rsidRPr="00C26168">
        <w:rPr>
          <w:rStyle w:val="Emphasis"/>
          <w:rFonts w:cstheme="minorHAnsi"/>
          <w:highlight w:val="green"/>
        </w:rPr>
        <w:t>fueled</w:t>
      </w:r>
      <w:r w:rsidRPr="00C26168">
        <w:rPr>
          <w:rStyle w:val="Emphasis"/>
          <w:rFonts w:cstheme="minorHAnsi"/>
        </w:rPr>
        <w:t xml:space="preserve"> the </w:t>
      </w:r>
      <w:r w:rsidRPr="00C26168">
        <w:rPr>
          <w:rStyle w:val="Emphasis"/>
          <w:rFonts w:cstheme="minorHAnsi"/>
          <w:highlight w:val="green"/>
        </w:rPr>
        <w:t>resistance</w:t>
      </w:r>
      <w:r w:rsidRPr="00C26168">
        <w:rPr>
          <w:rStyle w:val="StyleUnderline"/>
          <w:rFonts w:cstheme="minorHAnsi"/>
        </w:rPr>
        <w:t xml:space="preserve"> to</w:t>
      </w:r>
      <w:r w:rsidRPr="00C26168">
        <w:rPr>
          <w:rFonts w:cstheme="minorHAnsi"/>
          <w:sz w:val="16"/>
        </w:rPr>
        <w:t xml:space="preserve"> domination, discipline, and subjugation, </w:t>
      </w:r>
      <w:r w:rsidRPr="00C26168">
        <w:rPr>
          <w:rStyle w:val="StyleUnderline"/>
          <w:rFonts w:cstheme="minorHAnsi"/>
          <w:highlight w:val="green"/>
        </w:rPr>
        <w:t>for</w:t>
      </w:r>
      <w:r w:rsidRPr="00C26168">
        <w:rPr>
          <w:rStyle w:val="StyleUnderline"/>
          <w:rFonts w:cstheme="minorHAnsi"/>
        </w:rPr>
        <w:t xml:space="preserve"> the </w:t>
      </w:r>
      <w:r w:rsidRPr="00C26168">
        <w:rPr>
          <w:rStyle w:val="Emphasis"/>
          <w:rFonts w:cstheme="minorHAnsi"/>
          <w:highlight w:val="green"/>
        </w:rPr>
        <w:t>equality</w:t>
      </w:r>
      <w:r w:rsidRPr="00C26168">
        <w:rPr>
          <w:rStyle w:val="StyleUnderline"/>
          <w:rFonts w:cstheme="minorHAnsi"/>
          <w:highlight w:val="green"/>
        </w:rPr>
        <w:t xml:space="preserve"> and</w:t>
      </w:r>
      <w:r w:rsidRPr="00C26168">
        <w:rPr>
          <w:rStyle w:val="StyleUnderline"/>
          <w:rFonts w:cstheme="minorHAnsi"/>
        </w:rPr>
        <w:t xml:space="preserve"> </w:t>
      </w:r>
      <w:r w:rsidRPr="00C26168">
        <w:rPr>
          <w:rStyle w:val="Emphasis"/>
          <w:rFonts w:cstheme="minorHAnsi"/>
        </w:rPr>
        <w:t>personal liberty</w:t>
      </w:r>
      <w:r w:rsidRPr="00C26168">
        <w:rPr>
          <w:rStyle w:val="StyleUnderline"/>
          <w:rFonts w:cstheme="minorHAnsi"/>
        </w:rPr>
        <w:t xml:space="preserve"> conferred by</w:t>
      </w:r>
      <w:r w:rsidRPr="00C26168">
        <w:rPr>
          <w:rFonts w:cstheme="minorHAnsi"/>
          <w:sz w:val="16"/>
        </w:rPr>
        <w:t xml:space="preserve"> the </w:t>
      </w:r>
      <w:r w:rsidRPr="00C26168">
        <w:rPr>
          <w:rStyle w:val="StyleUnderline"/>
          <w:rFonts w:cstheme="minorHAnsi"/>
        </w:rPr>
        <w:t xml:space="preserve">dispensation of </w:t>
      </w:r>
      <w:r w:rsidRPr="00C26168">
        <w:rPr>
          <w:rStyle w:val="Emphasis"/>
          <w:rFonts w:cstheme="minorHAnsi"/>
        </w:rPr>
        <w:t>rights</w:t>
      </w:r>
      <w:r w:rsidRPr="00C26168">
        <w:rPr>
          <w:rStyle w:val="StyleUnderline"/>
          <w:rFonts w:cstheme="minorHAnsi"/>
        </w:rPr>
        <w:t xml:space="preserve"> occasioned a sense of group entitlement intent on </w:t>
      </w:r>
      <w:r w:rsidRPr="00C26168">
        <w:rPr>
          <w:rStyle w:val="Emphasis"/>
          <w:rFonts w:cstheme="minorHAnsi"/>
          <w:highlight w:val="green"/>
        </w:rPr>
        <w:t>collective redress</w:t>
      </w:r>
      <w:r w:rsidRPr="00C26168">
        <w:rPr>
          <w:rFonts w:cstheme="minorHAnsi"/>
          <w:sz w:val="16"/>
        </w:rPr>
        <w:t xml:space="preserve"> as these newly acquired rights also obfuscated and licensed forms of social domination, racial subjection, and exploitation, </w:t>
      </w:r>
      <w:r w:rsidRPr="00C26168">
        <w:rPr>
          <w:rStyle w:val="Emphasis"/>
          <w:rFonts w:cstheme="minorHAnsi"/>
          <w:highlight w:val="green"/>
        </w:rPr>
        <w:t>Despite</w:t>
      </w:r>
      <w:r w:rsidRPr="00C26168">
        <w:rPr>
          <w:rStyle w:val="StyleUnderline"/>
          <w:rFonts w:cstheme="minorHAnsi"/>
        </w:rPr>
        <w:t xml:space="preserve"> the </w:t>
      </w:r>
      <w:r w:rsidRPr="00C26168">
        <w:rPr>
          <w:rStyle w:val="StyleUnderline"/>
          <w:rFonts w:cstheme="minorHAnsi"/>
          <w:highlight w:val="green"/>
        </w:rPr>
        <w:t>inability</w:t>
      </w:r>
      <w:r w:rsidRPr="00C26168">
        <w:rPr>
          <w:rStyle w:val="StyleUnderline"/>
          <w:rFonts w:cstheme="minorHAnsi"/>
        </w:rPr>
        <w:t xml:space="preserve"> of the newly emancipated </w:t>
      </w:r>
      <w:r w:rsidRPr="00C26168">
        <w:rPr>
          <w:rStyle w:val="StyleUnderline"/>
          <w:rFonts w:cstheme="minorHAnsi"/>
          <w:highlight w:val="green"/>
        </w:rPr>
        <w:t>to</w:t>
      </w:r>
      <w:r w:rsidRPr="00C26168">
        <w:rPr>
          <w:rFonts w:cstheme="minorHAnsi"/>
          <w:sz w:val="16"/>
        </w:rPr>
        <w:t xml:space="preserve"> actualize or </w:t>
      </w:r>
      <w:r w:rsidRPr="00C26168">
        <w:rPr>
          <w:rStyle w:val="StyleUnderline"/>
          <w:rFonts w:cstheme="minorHAnsi"/>
          <w:highlight w:val="green"/>
        </w:rPr>
        <w:t>enjoy</w:t>
      </w:r>
      <w:r w:rsidRPr="00C26168">
        <w:rPr>
          <w:rStyle w:val="StyleUnderline"/>
          <w:rFonts w:cstheme="minorHAnsi"/>
        </w:rPr>
        <w:t xml:space="preserve"> the </w:t>
      </w:r>
      <w:r w:rsidRPr="00C26168">
        <w:rPr>
          <w:rStyle w:val="Emphasis"/>
          <w:rFonts w:cstheme="minorHAnsi"/>
          <w:highlight w:val="green"/>
        </w:rPr>
        <w:t>full</w:t>
      </w:r>
      <w:r w:rsidRPr="00C26168">
        <w:rPr>
          <w:rStyle w:val="StyleUnderline"/>
          <w:rFonts w:cstheme="minorHAnsi"/>
          <w:highlight w:val="green"/>
        </w:rPr>
        <w:t xml:space="preserve"> equality</w:t>
      </w:r>
      <w:r w:rsidRPr="00C26168">
        <w:rPr>
          <w:rFonts w:cstheme="minorHAnsi"/>
          <w:sz w:val="16"/>
        </w:rPr>
        <w:t xml:space="preserve"> or freedom </w:t>
      </w:r>
      <w:r w:rsidRPr="00C26168">
        <w:rPr>
          <w:rStyle w:val="StyleUnderline"/>
          <w:rFonts w:cstheme="minorHAnsi"/>
        </w:rPr>
        <w:t>stipulated by the law</w:t>
      </w:r>
      <w:r w:rsidRPr="00C26168">
        <w:rPr>
          <w:rFonts w:cstheme="minorHAnsi"/>
          <w:sz w:val="16"/>
        </w:rPr>
        <w:t xml:space="preserve"> and the ways in which these newly acquired rights masked the modes of domination attendant to the transition from slavery to freedom, </w:t>
      </w:r>
      <w:r w:rsidRPr="00C26168">
        <w:rPr>
          <w:rStyle w:val="StyleUnderline"/>
          <w:rFonts w:cstheme="minorHAnsi"/>
          <w:highlight w:val="green"/>
        </w:rPr>
        <w:t>the possession of rights was</w:t>
      </w:r>
      <w:r w:rsidRPr="00C26168">
        <w:rPr>
          <w:rStyle w:val="StyleUnderline"/>
          <w:rFonts w:cstheme="minorHAnsi"/>
        </w:rPr>
        <w:t xml:space="preserve"> </w:t>
      </w:r>
      <w:r w:rsidRPr="00C26168">
        <w:rPr>
          <w:rStyle w:val="Emphasis"/>
          <w:rFonts w:cstheme="minorHAnsi"/>
        </w:rPr>
        <w:t xml:space="preserve">nonetheless </w:t>
      </w:r>
      <w:r w:rsidRPr="00C26168">
        <w:rPr>
          <w:rStyle w:val="Emphasis"/>
          <w:rFonts w:cstheme="minorHAnsi"/>
          <w:highlight w:val="green"/>
        </w:rPr>
        <w:t>significant</w:t>
      </w:r>
      <w:r w:rsidRPr="00C26168">
        <w:rPr>
          <w:rFonts w:cstheme="minorHAnsi"/>
          <w:sz w:val="16"/>
        </w:rPr>
        <w:t>.</w:t>
      </w:r>
    </w:p>
    <w:p w14:paraId="372930D1" w14:textId="77777777" w:rsidR="00117105" w:rsidRPr="00C26168" w:rsidRDefault="00117105" w:rsidP="00117105">
      <w:pPr>
        <w:rPr>
          <w:rFonts w:cstheme="minorHAnsi"/>
        </w:rPr>
      </w:pPr>
    </w:p>
    <w:p w14:paraId="424281B1" w14:textId="77777777" w:rsidR="00117105" w:rsidRPr="00C26168" w:rsidRDefault="00117105" w:rsidP="00117105">
      <w:pPr>
        <w:pStyle w:val="Heading4"/>
        <w:rPr>
          <w:rFonts w:cstheme="minorHAnsi"/>
          <w:u w:val="single"/>
        </w:rPr>
      </w:pPr>
      <w:r w:rsidRPr="00C26168">
        <w:rPr>
          <w:rFonts w:cstheme="minorHAnsi"/>
        </w:rPr>
        <w:t xml:space="preserve">Third, </w:t>
      </w:r>
      <w:r w:rsidRPr="00C26168">
        <w:rPr>
          <w:rFonts w:cstheme="minorHAnsi"/>
          <w:u w:val="single"/>
        </w:rPr>
        <w:t>theoretically</w:t>
      </w:r>
      <w:r w:rsidRPr="00C26168">
        <w:rPr>
          <w:rFonts w:cstheme="minorHAnsi"/>
        </w:rPr>
        <w:t xml:space="preserve">---their theory is </w:t>
      </w:r>
      <w:r w:rsidRPr="00C26168">
        <w:rPr>
          <w:rFonts w:cstheme="minorHAnsi"/>
          <w:u w:val="single"/>
        </w:rPr>
        <w:t>overly deterministic</w:t>
      </w:r>
      <w:r w:rsidRPr="00C26168">
        <w:rPr>
          <w:rFonts w:cstheme="minorHAnsi"/>
        </w:rPr>
        <w:t xml:space="preserve">, has no </w:t>
      </w:r>
      <w:r w:rsidRPr="00C26168">
        <w:rPr>
          <w:rFonts w:cstheme="minorHAnsi"/>
          <w:u w:val="single"/>
        </w:rPr>
        <w:t>basis</w:t>
      </w:r>
      <w:r w:rsidRPr="00C26168">
        <w:rPr>
          <w:rFonts w:cstheme="minorHAnsi"/>
        </w:rPr>
        <w:t xml:space="preserve">, and provides an </w:t>
      </w:r>
      <w:r w:rsidRPr="00C26168">
        <w:rPr>
          <w:rFonts w:cstheme="minorHAnsi"/>
          <w:u w:val="single"/>
        </w:rPr>
        <w:t>alibi</w:t>
      </w:r>
      <w:r w:rsidRPr="00C26168">
        <w:rPr>
          <w:rFonts w:cstheme="minorHAnsi"/>
        </w:rPr>
        <w:t xml:space="preserve"> for disengagement</w:t>
      </w:r>
    </w:p>
    <w:p w14:paraId="0C762CE2" w14:textId="77777777" w:rsidR="00117105" w:rsidRPr="00C26168" w:rsidRDefault="00117105" w:rsidP="00117105">
      <w:pPr>
        <w:rPr>
          <w:rFonts w:cstheme="minorHAnsi"/>
        </w:rPr>
      </w:pPr>
      <w:r w:rsidRPr="00C26168">
        <w:rPr>
          <w:rStyle w:val="Style13ptBold"/>
          <w:rFonts w:cstheme="minorHAnsi"/>
        </w:rPr>
        <w:t>Birge 19</w:t>
      </w:r>
      <w:r w:rsidRPr="00C26168">
        <w:rPr>
          <w:rFonts w:cstheme="minorHAnsi"/>
        </w:rPr>
        <w:t xml:space="preserve"> </w:t>
      </w:r>
      <w:r w:rsidRPr="00C26168">
        <w:rPr>
          <w:rFonts w:cstheme="minorHAnsi"/>
          <w:szCs w:val="16"/>
        </w:rPr>
        <w:t xml:space="preserve">(Charles, MA in Comparative Studies, “The Addiction of Transparency: Observations on the Emotional Neurophysiology of Whiteness.”  Thesis Presented in Partial Fulfillment of the Requirements for the Master of Arts in the Graduate School of The Ohio State University.  </w:t>
      </w:r>
      <w:hyperlink r:id="rId10" w:history="1">
        <w:r w:rsidRPr="00C26168">
          <w:rPr>
            <w:rStyle w:val="Hyperlink"/>
            <w:rFonts w:cstheme="minorHAnsi"/>
            <w:szCs w:val="16"/>
          </w:rPr>
          <w:t>https://etd.ohiolink.edu/!etd.send_file?accession=osu1554891264402108&amp;disposition=inline</w:t>
        </w:r>
      </w:hyperlink>
      <w:r w:rsidRPr="00C26168">
        <w:rPr>
          <w:rFonts w:cstheme="minorHAnsi"/>
          <w:szCs w:val="16"/>
        </w:rPr>
        <w:t xml:space="preserve"> //shree)</w:t>
      </w:r>
    </w:p>
    <w:p w14:paraId="2CA49BD1" w14:textId="77777777" w:rsidR="00117105" w:rsidRPr="008C1898" w:rsidRDefault="00117105" w:rsidP="00117105">
      <w:pPr>
        <w:rPr>
          <w:rFonts w:cstheme="minorHAnsi"/>
          <w:sz w:val="16"/>
          <w:szCs w:val="16"/>
        </w:rPr>
      </w:pPr>
      <w:r w:rsidRPr="00C26168">
        <w:rPr>
          <w:rFonts w:cstheme="minorHAnsi"/>
          <w:sz w:val="16"/>
          <w:szCs w:val="16"/>
        </w:rPr>
        <w:t xml:space="preserve">This deeper structure of race is more fully elucidated by the theoretical perspective of Afro-Pessimism, which has also greatly influenced my thinking on whiteness. </w:t>
      </w:r>
      <w:r w:rsidRPr="00C26168">
        <w:rPr>
          <w:rStyle w:val="StyleUnderline"/>
          <w:rFonts w:cstheme="minorHAnsi"/>
        </w:rPr>
        <w:t>Afro-Pessimism arose out of</w:t>
      </w:r>
      <w:r w:rsidRPr="00C26168">
        <w:rPr>
          <w:rFonts w:cstheme="minorHAnsi"/>
        </w:rPr>
        <w:t xml:space="preserve"> </w:t>
      </w:r>
      <w:r w:rsidRPr="00C26168">
        <w:rPr>
          <w:rFonts w:cstheme="minorHAnsi"/>
          <w:sz w:val="16"/>
          <w:szCs w:val="16"/>
        </w:rPr>
        <w:t>the innovations of black scholars Orlando Patterson (1982), Hortense</w:t>
      </w:r>
      <w:r w:rsidRPr="00C26168">
        <w:rPr>
          <w:rFonts w:cstheme="minorHAnsi"/>
        </w:rPr>
        <w:t xml:space="preserve"> </w:t>
      </w:r>
      <w:r w:rsidRPr="00C26168">
        <w:rPr>
          <w:rStyle w:val="StyleUnderline"/>
          <w:rFonts w:cstheme="minorHAnsi"/>
        </w:rPr>
        <w:t>Spillers</w:t>
      </w:r>
      <w:r w:rsidRPr="00C26168">
        <w:rPr>
          <w:rFonts w:cstheme="minorHAnsi"/>
        </w:rPr>
        <w:t xml:space="preserve"> </w:t>
      </w:r>
      <w:r w:rsidRPr="00C26168">
        <w:rPr>
          <w:rFonts w:cstheme="minorHAnsi"/>
          <w:sz w:val="16"/>
          <w:szCs w:val="16"/>
        </w:rPr>
        <w:t xml:space="preserve">(1987), and Saidiya </w:t>
      </w:r>
      <w:r w:rsidRPr="00C26168">
        <w:rPr>
          <w:rStyle w:val="StyleUnderline"/>
          <w:rFonts w:cstheme="minorHAnsi"/>
        </w:rPr>
        <w:t>Hartman</w:t>
      </w:r>
      <w:r w:rsidRPr="00C26168">
        <w:rPr>
          <w:rFonts w:cstheme="minorHAnsi"/>
        </w:rPr>
        <w:t xml:space="preserve"> </w:t>
      </w:r>
      <w:r w:rsidRPr="00C26168">
        <w:rPr>
          <w:rFonts w:cstheme="minorHAnsi"/>
          <w:sz w:val="16"/>
          <w:szCs w:val="16"/>
        </w:rPr>
        <w:t xml:space="preserve">(1997), and has been elaborated by Frank </w:t>
      </w:r>
      <w:r w:rsidRPr="00C26168">
        <w:rPr>
          <w:rStyle w:val="StyleUnderline"/>
          <w:rFonts w:cstheme="minorHAnsi"/>
        </w:rPr>
        <w:t>Wilderson</w:t>
      </w:r>
      <w:r w:rsidRPr="00C26168">
        <w:rPr>
          <w:rFonts w:cstheme="minorHAnsi"/>
          <w:sz w:val="16"/>
          <w:szCs w:val="16"/>
        </w:rPr>
        <w:t xml:space="preserve"> (2010), Jared </w:t>
      </w:r>
      <w:r w:rsidRPr="00C26168">
        <w:rPr>
          <w:rStyle w:val="StyleUnderline"/>
          <w:rFonts w:cstheme="minorHAnsi"/>
        </w:rPr>
        <w:t>Sexton</w:t>
      </w:r>
      <w:r w:rsidRPr="00C26168">
        <w:rPr>
          <w:rFonts w:cstheme="minorHAnsi"/>
        </w:rPr>
        <w:t xml:space="preserve"> </w:t>
      </w:r>
      <w:r w:rsidRPr="00C26168">
        <w:rPr>
          <w:rFonts w:cstheme="minorHAnsi"/>
          <w:sz w:val="16"/>
          <w:szCs w:val="16"/>
        </w:rPr>
        <w:t xml:space="preserve">(2008), Christina </w:t>
      </w:r>
      <w:r w:rsidRPr="00C26168">
        <w:rPr>
          <w:rStyle w:val="StyleUnderline"/>
          <w:rFonts w:cstheme="minorHAnsi"/>
        </w:rPr>
        <w:t>Sharpe</w:t>
      </w:r>
      <w:r w:rsidRPr="00C26168">
        <w:rPr>
          <w:rFonts w:cstheme="minorHAnsi"/>
        </w:rPr>
        <w:t xml:space="preserve"> </w:t>
      </w:r>
      <w:r w:rsidRPr="00C26168">
        <w:rPr>
          <w:rFonts w:cstheme="minorHAnsi"/>
          <w:sz w:val="16"/>
          <w:szCs w:val="16"/>
        </w:rPr>
        <w:t xml:space="preserve">(2010, 2016), </w:t>
      </w:r>
      <w:r w:rsidRPr="00C26168">
        <w:rPr>
          <w:rStyle w:val="StyleUnderline"/>
          <w:rFonts w:cstheme="minorHAnsi"/>
        </w:rPr>
        <w:t>and</w:t>
      </w:r>
      <w:r w:rsidRPr="00C26168">
        <w:rPr>
          <w:rFonts w:cstheme="minorHAnsi"/>
        </w:rPr>
        <w:t xml:space="preserve"> </w:t>
      </w:r>
      <w:r w:rsidRPr="00C26168">
        <w:rPr>
          <w:rFonts w:cstheme="minorHAnsi"/>
          <w:sz w:val="16"/>
          <w:szCs w:val="16"/>
        </w:rPr>
        <w:t>Fred</w:t>
      </w:r>
      <w:r w:rsidRPr="00C26168">
        <w:rPr>
          <w:rFonts w:cstheme="minorHAnsi"/>
        </w:rPr>
        <w:t xml:space="preserve"> </w:t>
      </w:r>
      <w:r w:rsidRPr="00C26168">
        <w:rPr>
          <w:rStyle w:val="StyleUnderline"/>
          <w:rFonts w:cstheme="minorHAnsi"/>
        </w:rPr>
        <w:t>Moten</w:t>
      </w:r>
      <w:r w:rsidRPr="00C26168">
        <w:rPr>
          <w:rFonts w:cstheme="minorHAnsi"/>
        </w:rPr>
        <w:t xml:space="preserve"> </w:t>
      </w:r>
      <w:r w:rsidRPr="00C26168">
        <w:rPr>
          <w:rFonts w:cstheme="minorHAnsi"/>
          <w:sz w:val="16"/>
          <w:szCs w:val="16"/>
        </w:rPr>
        <w:t xml:space="preserve">(2003), among many others. </w:t>
      </w:r>
      <w:r w:rsidRPr="00C26168">
        <w:rPr>
          <w:rStyle w:val="StyleUnderline"/>
          <w:rFonts w:cstheme="minorHAnsi"/>
          <w:highlight w:val="green"/>
        </w:rPr>
        <w:t>While</w:t>
      </w:r>
      <w:r w:rsidRPr="00C26168">
        <w:rPr>
          <w:rFonts w:cstheme="minorHAnsi"/>
          <w:u w:val="single"/>
        </w:rPr>
        <w:t xml:space="preserve"> “</w:t>
      </w:r>
      <w:r w:rsidRPr="00C26168">
        <w:rPr>
          <w:rStyle w:val="StyleUnderline"/>
          <w:rFonts w:cstheme="minorHAnsi"/>
          <w:highlight w:val="green"/>
        </w:rPr>
        <w:t>Afro-Pessimism</w:t>
      </w:r>
      <w:r w:rsidRPr="00C26168">
        <w:rPr>
          <w:rFonts w:cstheme="minorHAnsi"/>
          <w:u w:val="single"/>
        </w:rPr>
        <w:t xml:space="preserve">” </w:t>
      </w:r>
      <w:r w:rsidRPr="00C26168">
        <w:rPr>
          <w:rStyle w:val="StyleUnderline"/>
          <w:rFonts w:cstheme="minorHAnsi"/>
          <w:highlight w:val="green"/>
        </w:rPr>
        <w:t>is not</w:t>
      </w:r>
      <w:r w:rsidRPr="00C26168">
        <w:rPr>
          <w:rFonts w:cstheme="minorHAnsi"/>
          <w:u w:val="single"/>
        </w:rPr>
        <w:t xml:space="preserve"> a </w:t>
      </w:r>
      <w:r w:rsidRPr="00C26168">
        <w:rPr>
          <w:rStyle w:val="StyleUnderline"/>
          <w:rFonts w:cstheme="minorHAnsi"/>
          <w:highlight w:val="green"/>
        </w:rPr>
        <w:t>monolithic</w:t>
      </w:r>
      <w:r w:rsidRPr="00C26168">
        <w:rPr>
          <w:rFonts w:cstheme="minorHAnsi"/>
        </w:rPr>
        <w:t xml:space="preserve"> </w:t>
      </w:r>
      <w:r w:rsidRPr="00C26168">
        <w:rPr>
          <w:rFonts w:cstheme="minorHAnsi"/>
          <w:sz w:val="16"/>
          <w:szCs w:val="16"/>
        </w:rPr>
        <w:t xml:space="preserve">term, and not all of these scholars identify with it, </w:t>
      </w:r>
      <w:r w:rsidRPr="00C26168">
        <w:rPr>
          <w:rStyle w:val="StyleUnderline"/>
          <w:rFonts w:cstheme="minorHAnsi"/>
          <w:highlight w:val="green"/>
        </w:rPr>
        <w:t>all</w:t>
      </w:r>
      <w:r w:rsidRPr="00C26168">
        <w:rPr>
          <w:rFonts w:cstheme="minorHAnsi"/>
        </w:rPr>
        <w:t xml:space="preserve"> </w:t>
      </w:r>
      <w:r w:rsidRPr="00C26168">
        <w:rPr>
          <w:rFonts w:cstheme="minorHAnsi"/>
          <w:sz w:val="16"/>
          <w:szCs w:val="16"/>
        </w:rPr>
        <w:t xml:space="preserve">of them explore similar territory: they </w:t>
      </w:r>
      <w:r w:rsidRPr="00C26168">
        <w:rPr>
          <w:rStyle w:val="StyleUnderline"/>
          <w:rFonts w:cstheme="minorHAnsi"/>
          <w:highlight w:val="green"/>
        </w:rPr>
        <w:t>theorize blackness</w:t>
      </w:r>
      <w:r w:rsidRPr="00C26168">
        <w:rPr>
          <w:rFonts w:cstheme="minorHAnsi"/>
          <w:sz w:val="16"/>
          <w:szCs w:val="16"/>
        </w:rPr>
        <w:t>--both past and present--</w:t>
      </w:r>
      <w:r w:rsidRPr="00C26168">
        <w:rPr>
          <w:rStyle w:val="StyleUnderline"/>
          <w:rFonts w:cstheme="minorHAnsi"/>
          <w:highlight w:val="green"/>
        </w:rPr>
        <w:t>as</w:t>
      </w:r>
      <w:r w:rsidRPr="00C26168">
        <w:rPr>
          <w:rStyle w:val="StyleUnderline"/>
          <w:rFonts w:cstheme="minorHAnsi"/>
        </w:rPr>
        <w:t xml:space="preserve"> a condition of</w:t>
      </w:r>
      <w:r w:rsidRPr="00C26168">
        <w:rPr>
          <w:rFonts w:cstheme="minorHAnsi"/>
        </w:rPr>
        <w:t xml:space="preserve"> </w:t>
      </w:r>
      <w:r w:rsidRPr="00C26168">
        <w:rPr>
          <w:rFonts w:cstheme="minorHAnsi"/>
          <w:sz w:val="16"/>
          <w:szCs w:val="16"/>
        </w:rPr>
        <w:t>absolute (or</w:t>
      </w:r>
      <w:r w:rsidRPr="00C26168">
        <w:rPr>
          <w:rFonts w:cstheme="minorHAnsi"/>
        </w:rPr>
        <w:t xml:space="preserve"> </w:t>
      </w:r>
      <w:r w:rsidRPr="00C26168">
        <w:rPr>
          <w:rStyle w:val="Emphasis"/>
          <w:rFonts w:cstheme="minorHAnsi"/>
          <w:highlight w:val="green"/>
        </w:rPr>
        <w:t>nearly absolute</w:t>
      </w:r>
      <w:r w:rsidRPr="00C26168">
        <w:rPr>
          <w:rFonts w:cstheme="minorHAnsi"/>
          <w:u w:val="single"/>
        </w:rPr>
        <w:t xml:space="preserve">) </w:t>
      </w:r>
      <w:r w:rsidRPr="00C26168">
        <w:rPr>
          <w:rStyle w:val="Emphasis"/>
          <w:rFonts w:cstheme="minorHAnsi"/>
          <w:highlight w:val="green"/>
        </w:rPr>
        <w:t>captivity</w:t>
      </w:r>
      <w:r w:rsidRPr="00C26168">
        <w:rPr>
          <w:rFonts w:cstheme="minorHAnsi"/>
          <w:highlight w:val="green"/>
        </w:rPr>
        <w:t xml:space="preserve"> </w:t>
      </w:r>
      <w:r w:rsidRPr="00C26168">
        <w:rPr>
          <w:rStyle w:val="StyleUnderline"/>
          <w:rFonts w:cstheme="minorHAnsi"/>
          <w:highlight w:val="green"/>
        </w:rPr>
        <w:t>in which</w:t>
      </w:r>
      <w:r w:rsidRPr="00C26168">
        <w:rPr>
          <w:rFonts w:cstheme="minorHAnsi"/>
        </w:rPr>
        <w:t xml:space="preserve"> </w:t>
      </w:r>
      <w:r w:rsidRPr="00C26168">
        <w:rPr>
          <w:rFonts w:cstheme="minorHAnsi"/>
          <w:sz w:val="16"/>
          <w:szCs w:val="16"/>
        </w:rPr>
        <w:t>the</w:t>
      </w:r>
      <w:r w:rsidRPr="00C26168">
        <w:rPr>
          <w:rFonts w:cstheme="minorHAnsi"/>
        </w:rPr>
        <w:t xml:space="preserve"> </w:t>
      </w:r>
      <w:r w:rsidRPr="00C26168">
        <w:rPr>
          <w:rStyle w:val="StyleUnderline"/>
          <w:rFonts w:cstheme="minorHAnsi"/>
        </w:rPr>
        <w:t>expectations</w:t>
      </w:r>
      <w:r w:rsidRPr="00C26168">
        <w:rPr>
          <w:rFonts w:cstheme="minorHAnsi"/>
        </w:rPr>
        <w:t xml:space="preserve">, </w:t>
      </w:r>
      <w:r w:rsidRPr="00C26168">
        <w:rPr>
          <w:rStyle w:val="StyleUnderline"/>
          <w:rFonts w:cstheme="minorHAnsi"/>
        </w:rPr>
        <w:t>norms</w:t>
      </w:r>
      <w:r w:rsidRPr="00C26168">
        <w:rPr>
          <w:rFonts w:cstheme="minorHAnsi"/>
          <w:sz w:val="16"/>
          <w:szCs w:val="16"/>
        </w:rPr>
        <w:t xml:space="preserve">, and laws </w:t>
      </w:r>
      <w:r w:rsidRPr="00C26168">
        <w:rPr>
          <w:rStyle w:val="StyleUnderline"/>
          <w:rFonts w:cstheme="minorHAnsi"/>
        </w:rPr>
        <w:t>of</w:t>
      </w:r>
      <w:r w:rsidRPr="00C26168">
        <w:rPr>
          <w:rFonts w:cstheme="minorHAnsi"/>
        </w:rPr>
        <w:t xml:space="preserve"> </w:t>
      </w:r>
      <w:r w:rsidRPr="00C26168">
        <w:rPr>
          <w:rStyle w:val="StyleUnderline"/>
          <w:rFonts w:cstheme="minorHAnsi"/>
        </w:rPr>
        <w:t>human</w:t>
      </w:r>
      <w:r w:rsidRPr="00C26168">
        <w:rPr>
          <w:rFonts w:cstheme="minorHAnsi"/>
        </w:rPr>
        <w:t xml:space="preserve"> </w:t>
      </w:r>
      <w:r w:rsidRPr="00C26168">
        <w:rPr>
          <w:rStyle w:val="StyleUnderline"/>
          <w:rFonts w:cstheme="minorHAnsi"/>
          <w:highlight w:val="green"/>
        </w:rPr>
        <w:t>relationality</w:t>
      </w:r>
      <w:r w:rsidRPr="00C26168">
        <w:rPr>
          <w:rFonts w:cstheme="minorHAnsi"/>
        </w:rPr>
        <w:t xml:space="preserve"> </w:t>
      </w:r>
      <w:r w:rsidRPr="00C26168">
        <w:rPr>
          <w:rFonts w:cstheme="minorHAnsi"/>
          <w:sz w:val="16"/>
          <w:szCs w:val="16"/>
        </w:rPr>
        <w:t xml:space="preserve">(e.g., gender, kinship, personhood) </w:t>
      </w:r>
      <w:r w:rsidRPr="00C26168">
        <w:rPr>
          <w:rStyle w:val="StyleUnderline"/>
          <w:rFonts w:cstheme="minorHAnsi"/>
          <w:highlight w:val="green"/>
        </w:rPr>
        <w:t>do not apply</w:t>
      </w:r>
      <w:r w:rsidRPr="00C26168">
        <w:rPr>
          <w:rFonts w:cstheme="minorHAnsi"/>
          <w:sz w:val="16"/>
          <w:szCs w:val="16"/>
        </w:rPr>
        <w:t>--the black slave is, again, “socially dead.” This means that blackness is beyond the purview of Human ethical institutions such as the state, the law, civil society, and politics writ large (even revolutionary politics). Moreover, this condition of social death is the ground against which the modern notion of Humanity indexes itself; that is, in the modern world, Humanity only knows itself in all of its capacities (the ability to reason, to have emotions, to enter into intimate and civil relationships) against the absolute incapacity of black slaves. Thus, AfroPessimism argues that black enslavement is not merely a tool of economic exploitation; it serves as a symbolic position against which the existential and psychological security of Humanity is obtained--a condition which persists in the present day. In psychoanalytic terms, then, it functions unconsciously to sustain the psychic health of the Human. While the positions of Human Mastery can be occupied by various non-black peoples depending on the needs of the structure, it is most closely correlated with whiteness. So, for AfroPessimism whiteness is not merely a social construction that secures the hegemony; whiteness is an existential structure, instantiated in the unconscious, the very nature of which is to parasitically prevent racial others--blackness in particular--from accessing the agency needed to participate in the struggle for hegemony. The Afro-Pessimist analysis resonated with me. Given how easily white supremacy seems to resist conscious denunciation, it seemed sensible to argue that the nature of whiteness was to parasitically suck dry the agency of people of color, blackness in particular. However,</w:t>
      </w:r>
      <w:r w:rsidRPr="00C26168">
        <w:rPr>
          <w:rFonts w:cstheme="minorHAnsi"/>
        </w:rPr>
        <w:t xml:space="preserve"> </w:t>
      </w:r>
      <w:r w:rsidRPr="00C26168">
        <w:rPr>
          <w:rStyle w:val="StyleUnderline"/>
          <w:rFonts w:cstheme="minorHAnsi"/>
          <w:highlight w:val="green"/>
        </w:rPr>
        <w:t>Afro-Pessimism</w:t>
      </w:r>
      <w:r w:rsidRPr="00C26168">
        <w:rPr>
          <w:rFonts w:cstheme="minorHAnsi"/>
        </w:rPr>
        <w:t xml:space="preserve"> </w:t>
      </w:r>
      <w:r w:rsidRPr="00C26168">
        <w:rPr>
          <w:rFonts w:cstheme="minorHAnsi"/>
          <w:sz w:val="16"/>
          <w:szCs w:val="16"/>
        </w:rPr>
        <w:t xml:space="preserve">also has a problem: it </w:t>
      </w:r>
      <w:r w:rsidRPr="00C26168">
        <w:rPr>
          <w:rStyle w:val="StyleUnderline"/>
          <w:rFonts w:cstheme="minorHAnsi"/>
          <w:highlight w:val="green"/>
        </w:rPr>
        <w:t>is</w:t>
      </w:r>
      <w:r w:rsidRPr="00C26168">
        <w:rPr>
          <w:rFonts w:cstheme="minorHAnsi"/>
          <w:sz w:val="16"/>
          <w:szCs w:val="16"/>
        </w:rPr>
        <w:t xml:space="preserve">, by definition, </w:t>
      </w:r>
      <w:r w:rsidRPr="00C26168">
        <w:rPr>
          <w:rStyle w:val="StyleUnderline"/>
          <w:rFonts w:cstheme="minorHAnsi"/>
        </w:rPr>
        <w:t xml:space="preserve">abstract and </w:t>
      </w:r>
      <w:r w:rsidRPr="00C26168">
        <w:rPr>
          <w:rStyle w:val="Emphasis"/>
          <w:rFonts w:cstheme="minorHAnsi"/>
          <w:highlight w:val="green"/>
        </w:rPr>
        <w:t>essentialist</w:t>
      </w:r>
      <w:r w:rsidRPr="00C26168">
        <w:rPr>
          <w:rFonts w:cstheme="minorHAnsi"/>
        </w:rPr>
        <w:t xml:space="preserve">, </w:t>
      </w:r>
      <w:r w:rsidRPr="00C26168">
        <w:rPr>
          <w:rStyle w:val="StyleUnderline"/>
          <w:rFonts w:cstheme="minorHAnsi"/>
          <w:highlight w:val="green"/>
        </w:rPr>
        <w:t>leading to difficulties</w:t>
      </w:r>
      <w:r w:rsidRPr="00C26168">
        <w:rPr>
          <w:rFonts w:cstheme="minorHAnsi"/>
        </w:rPr>
        <w:t xml:space="preserve"> </w:t>
      </w:r>
      <w:r w:rsidRPr="00C26168">
        <w:rPr>
          <w:rFonts w:cstheme="minorHAnsi"/>
          <w:sz w:val="16"/>
          <w:szCs w:val="16"/>
        </w:rPr>
        <w:t xml:space="preserve">and confusion </w:t>
      </w:r>
      <w:r w:rsidRPr="00C26168">
        <w:rPr>
          <w:rStyle w:val="StyleUnderline"/>
          <w:rFonts w:cstheme="minorHAnsi"/>
          <w:highlight w:val="green"/>
        </w:rPr>
        <w:t>when discussing how it functions</w:t>
      </w:r>
      <w:r w:rsidRPr="00C26168">
        <w:rPr>
          <w:rFonts w:cstheme="minorHAnsi"/>
        </w:rPr>
        <w:t xml:space="preserve"> </w:t>
      </w:r>
      <w:r w:rsidRPr="00C26168">
        <w:rPr>
          <w:rFonts w:cstheme="minorHAnsi"/>
          <w:sz w:val="16"/>
          <w:szCs w:val="16"/>
        </w:rPr>
        <w:t>phenomenologically</w:t>
      </w:r>
      <w:r w:rsidRPr="00C26168">
        <w:rPr>
          <w:rFonts w:cstheme="minorHAnsi"/>
        </w:rPr>
        <w:t xml:space="preserve"> </w:t>
      </w:r>
      <w:r w:rsidRPr="00C26168">
        <w:rPr>
          <w:rStyle w:val="StyleUnderline"/>
          <w:rFonts w:cstheme="minorHAnsi"/>
          <w:highlight w:val="green"/>
        </w:rPr>
        <w:t xml:space="preserve">in </w:t>
      </w:r>
      <w:r w:rsidRPr="00C26168">
        <w:rPr>
          <w:rStyle w:val="Emphasis"/>
          <w:rFonts w:cstheme="minorHAnsi"/>
          <w:highlight w:val="green"/>
        </w:rPr>
        <w:t>everyday life</w:t>
      </w:r>
      <w:r w:rsidRPr="00C26168">
        <w:rPr>
          <w:rFonts w:cstheme="minorHAnsi"/>
          <w:sz w:val="16"/>
          <w:szCs w:val="16"/>
        </w:rPr>
        <w:t>. Challenging questions abound:</w:t>
      </w:r>
      <w:r w:rsidRPr="00C26168">
        <w:rPr>
          <w:rFonts w:cstheme="minorHAnsi"/>
        </w:rPr>
        <w:t xml:space="preserve"> </w:t>
      </w:r>
      <w:r w:rsidRPr="00C26168">
        <w:rPr>
          <w:rStyle w:val="StyleUnderline"/>
          <w:rFonts w:cstheme="minorHAnsi"/>
        </w:rPr>
        <w:t xml:space="preserve">if </w:t>
      </w:r>
      <w:r w:rsidRPr="00C26168">
        <w:rPr>
          <w:rStyle w:val="StyleUnderline"/>
          <w:rFonts w:cstheme="minorHAnsi"/>
          <w:highlight w:val="green"/>
        </w:rPr>
        <w:t>blackness</w:t>
      </w:r>
      <w:r w:rsidRPr="00C26168">
        <w:rPr>
          <w:rStyle w:val="StyleUnderline"/>
          <w:rFonts w:cstheme="minorHAnsi"/>
        </w:rPr>
        <w:t xml:space="preserve"> is theorized </w:t>
      </w:r>
      <w:r w:rsidRPr="00C26168">
        <w:rPr>
          <w:rStyle w:val="StyleUnderline"/>
          <w:rFonts w:cstheme="minorHAnsi"/>
          <w:highlight w:val="green"/>
        </w:rPr>
        <w:t>as</w:t>
      </w:r>
      <w:r w:rsidRPr="00C26168">
        <w:rPr>
          <w:rStyle w:val="StyleUnderline"/>
          <w:rFonts w:cstheme="minorHAnsi"/>
        </w:rPr>
        <w:t xml:space="preserve"> so </w:t>
      </w:r>
      <w:r w:rsidRPr="00C26168">
        <w:rPr>
          <w:rStyle w:val="StyleUnderline"/>
          <w:rFonts w:cstheme="minorHAnsi"/>
          <w:highlight w:val="green"/>
        </w:rPr>
        <w:t>totalizing</w:t>
      </w:r>
      <w:r w:rsidRPr="00C26168">
        <w:rPr>
          <w:rFonts w:cstheme="minorHAnsi"/>
        </w:rPr>
        <w:t xml:space="preserve"> </w:t>
      </w:r>
      <w:r w:rsidRPr="00C26168">
        <w:rPr>
          <w:rFonts w:cstheme="minorHAnsi"/>
          <w:sz w:val="16"/>
          <w:szCs w:val="16"/>
        </w:rPr>
        <w:t xml:space="preserve">that formations such as gender and class lose their significance, </w:t>
      </w:r>
      <w:r w:rsidRPr="00C26168">
        <w:rPr>
          <w:rStyle w:val="Emphasis"/>
          <w:rFonts w:cstheme="minorHAnsi"/>
          <w:highlight w:val="green"/>
        </w:rPr>
        <w:t>can</w:t>
      </w:r>
      <w:r w:rsidRPr="00C26168">
        <w:rPr>
          <w:rStyle w:val="Emphasis"/>
          <w:rFonts w:cstheme="minorHAnsi"/>
        </w:rPr>
        <w:t xml:space="preserve"> it </w:t>
      </w:r>
      <w:r w:rsidRPr="00C26168">
        <w:rPr>
          <w:rStyle w:val="Emphasis"/>
          <w:rFonts w:cstheme="minorHAnsi"/>
          <w:highlight w:val="green"/>
        </w:rPr>
        <w:t>provide an alibi for black patriarchy and class elitism</w:t>
      </w:r>
      <w:r w:rsidRPr="00C26168">
        <w:rPr>
          <w:rFonts w:cstheme="minorHAnsi"/>
          <w:sz w:val="16"/>
          <w:szCs w:val="16"/>
        </w:rPr>
        <w:t xml:space="preserve">? And </w:t>
      </w:r>
      <w:r w:rsidRPr="00C26168">
        <w:rPr>
          <w:rStyle w:val="StyleUnderline"/>
          <w:rFonts w:cstheme="minorHAnsi"/>
        </w:rPr>
        <w:t>if whiteness is so totalizing</w:t>
      </w:r>
      <w:r w:rsidRPr="00C26168">
        <w:rPr>
          <w:rFonts w:cstheme="minorHAnsi"/>
          <w:u w:val="single"/>
        </w:rPr>
        <w:t xml:space="preserve">, </w:t>
      </w:r>
      <w:r w:rsidRPr="00C26168">
        <w:rPr>
          <w:rStyle w:val="StyleUnderline"/>
          <w:rFonts w:cstheme="minorHAnsi"/>
        </w:rPr>
        <w:t>does it mean</w:t>
      </w:r>
      <w:r w:rsidRPr="00C26168">
        <w:rPr>
          <w:rFonts w:cstheme="minorHAnsi"/>
        </w:rPr>
        <w:t xml:space="preserve"> </w:t>
      </w:r>
      <w:r w:rsidRPr="00C26168">
        <w:rPr>
          <w:rFonts w:cstheme="minorHAnsi"/>
          <w:sz w:val="16"/>
          <w:szCs w:val="16"/>
        </w:rPr>
        <w:t>that</w:t>
      </w:r>
      <w:r w:rsidRPr="00C26168">
        <w:rPr>
          <w:rFonts w:cstheme="minorHAnsi"/>
        </w:rPr>
        <w:t xml:space="preserve"> </w:t>
      </w:r>
      <w:r w:rsidRPr="00C26168">
        <w:rPr>
          <w:rStyle w:val="StyleUnderline"/>
          <w:rFonts w:cstheme="minorHAnsi"/>
          <w:highlight w:val="green"/>
        </w:rPr>
        <w:t>white people can</w:t>
      </w:r>
      <w:r w:rsidRPr="00C26168">
        <w:rPr>
          <w:rFonts w:cstheme="minorHAnsi"/>
        </w:rPr>
        <w:t xml:space="preserve"> </w:t>
      </w:r>
      <w:r w:rsidRPr="00C26168">
        <w:rPr>
          <w:rFonts w:cstheme="minorHAnsi"/>
          <w:sz w:val="16"/>
          <w:szCs w:val="16"/>
        </w:rPr>
        <w:t xml:space="preserve">simply </w:t>
      </w:r>
      <w:r w:rsidRPr="00C26168">
        <w:rPr>
          <w:rStyle w:val="StyleUnderline"/>
          <w:rFonts w:cstheme="minorHAnsi"/>
          <w:highlight w:val="green"/>
        </w:rPr>
        <w:t>dismiss</w:t>
      </w:r>
      <w:r w:rsidRPr="00C26168">
        <w:rPr>
          <w:rFonts w:cstheme="minorHAnsi"/>
        </w:rPr>
        <w:t xml:space="preserve"> </w:t>
      </w:r>
      <w:r w:rsidRPr="00C26168">
        <w:rPr>
          <w:rFonts w:cstheme="minorHAnsi"/>
          <w:sz w:val="16"/>
          <w:szCs w:val="16"/>
        </w:rPr>
        <w:t xml:space="preserve">the possibility of </w:t>
      </w:r>
      <w:r w:rsidRPr="00C26168">
        <w:rPr>
          <w:rStyle w:val="Emphasis"/>
          <w:rFonts w:cstheme="minorHAnsi"/>
          <w:highlight w:val="green"/>
        </w:rPr>
        <w:t>political engagement</w:t>
      </w:r>
      <w:r w:rsidRPr="00C26168">
        <w:rPr>
          <w:rStyle w:val="Emphasis"/>
          <w:rFonts w:cstheme="minorHAnsi"/>
        </w:rPr>
        <w:t xml:space="preserve"> and responsibility </w:t>
      </w:r>
      <w:r w:rsidRPr="00C26168">
        <w:rPr>
          <w:rStyle w:val="Emphasis"/>
          <w:rFonts w:cstheme="minorHAnsi"/>
          <w:highlight w:val="green"/>
        </w:rPr>
        <w:t>as out of their control</w:t>
      </w:r>
      <w:r w:rsidRPr="00C26168">
        <w:rPr>
          <w:rFonts w:cstheme="minorHAnsi"/>
          <w:sz w:val="16"/>
          <w:szCs w:val="16"/>
        </w:rPr>
        <w:t xml:space="preserve">? How would one theorize the diverging interests of a wealthy black man and a poor indigenous woman--is she still privileged in her contingent Humanity over his absolute enslavement? In a quasitheological fashion, </w:t>
      </w:r>
      <w:r w:rsidRPr="00C26168">
        <w:rPr>
          <w:rStyle w:val="StyleUnderline"/>
          <w:rFonts w:cstheme="minorHAnsi"/>
        </w:rPr>
        <w:t>Afro-Pessimism risks outsourcing</w:t>
      </w:r>
      <w:r w:rsidRPr="00C26168">
        <w:rPr>
          <w:rFonts w:cstheme="minorHAnsi"/>
        </w:rPr>
        <w:t xml:space="preserve"> </w:t>
      </w:r>
      <w:r w:rsidRPr="00C26168">
        <w:rPr>
          <w:rFonts w:cstheme="minorHAnsi"/>
          <w:sz w:val="16"/>
          <w:szCs w:val="16"/>
        </w:rPr>
        <w:t xml:space="preserve">the demands, </w:t>
      </w:r>
      <w:r w:rsidRPr="00C26168">
        <w:rPr>
          <w:rStyle w:val="StyleUnderline"/>
          <w:rFonts w:cstheme="minorHAnsi"/>
        </w:rPr>
        <w:t>nuances</w:t>
      </w:r>
      <w:r w:rsidRPr="00C26168">
        <w:rPr>
          <w:rFonts w:cstheme="minorHAnsi"/>
          <w:sz w:val="16"/>
          <w:szCs w:val="16"/>
        </w:rPr>
        <w:t xml:space="preserve">, and agency </w:t>
      </w:r>
      <w:r w:rsidRPr="00C26168">
        <w:rPr>
          <w:rStyle w:val="StyleUnderline"/>
          <w:rFonts w:cstheme="minorHAnsi"/>
        </w:rPr>
        <w:t>of everyday life to an abstraction that seems transcendent</w:t>
      </w:r>
      <w:r w:rsidRPr="00C26168">
        <w:rPr>
          <w:rFonts w:cstheme="minorHAnsi"/>
          <w:u w:val="single"/>
        </w:rPr>
        <w:t xml:space="preserve">. </w:t>
      </w:r>
      <w:r w:rsidRPr="00C26168">
        <w:rPr>
          <w:rStyle w:val="StyleUnderline"/>
          <w:rFonts w:cstheme="minorHAnsi"/>
        </w:rPr>
        <w:t>Some Afro-Pessimist scholars</w:t>
      </w:r>
      <w:r w:rsidRPr="00C26168">
        <w:rPr>
          <w:rFonts w:cstheme="minorHAnsi"/>
        </w:rPr>
        <w:t xml:space="preserve"> </w:t>
      </w:r>
      <w:r w:rsidRPr="00C26168">
        <w:rPr>
          <w:rFonts w:cstheme="minorHAnsi"/>
          <w:sz w:val="16"/>
          <w:szCs w:val="16"/>
        </w:rPr>
        <w:t xml:space="preserve">attempt to </w:t>
      </w:r>
      <w:r w:rsidRPr="00C26168">
        <w:rPr>
          <w:rStyle w:val="StyleUnderline"/>
          <w:rFonts w:cstheme="minorHAnsi"/>
        </w:rPr>
        <w:t>address this problem</w:t>
      </w:r>
      <w:r w:rsidRPr="00C26168">
        <w:rPr>
          <w:rFonts w:cstheme="minorHAnsi"/>
        </w:rPr>
        <w:t xml:space="preserve">. </w:t>
      </w:r>
      <w:r w:rsidRPr="00C26168">
        <w:rPr>
          <w:rStyle w:val="StyleUnderline"/>
          <w:rFonts w:cstheme="minorHAnsi"/>
        </w:rPr>
        <w:t>Sexton</w:t>
      </w:r>
      <w:r w:rsidRPr="00C26168">
        <w:rPr>
          <w:rFonts w:cstheme="minorHAnsi"/>
        </w:rPr>
        <w:t xml:space="preserve"> </w:t>
      </w:r>
      <w:r w:rsidRPr="00C26168">
        <w:rPr>
          <w:rFonts w:cstheme="minorHAnsi"/>
          <w:sz w:val="16"/>
          <w:szCs w:val="16"/>
        </w:rPr>
        <w:t xml:space="preserve">(“Peopleof-Color Blindness, 35-36), for example, </w:t>
      </w:r>
      <w:r w:rsidRPr="00C26168">
        <w:rPr>
          <w:rStyle w:val="Emphasis"/>
          <w:rFonts w:cstheme="minorHAnsi"/>
        </w:rPr>
        <w:t>analyzes ontology politically</w:t>
      </w:r>
      <w:r w:rsidRPr="00C26168">
        <w:rPr>
          <w:rFonts w:cstheme="minorHAnsi"/>
          <w:sz w:val="16"/>
          <w:szCs w:val="16"/>
        </w:rPr>
        <w:t xml:space="preserve">, rather than philosophically or theologically; </w:t>
      </w:r>
      <w:r w:rsidRPr="00C26168">
        <w:rPr>
          <w:rStyle w:val="StyleUnderline"/>
          <w:rFonts w:cstheme="minorHAnsi"/>
        </w:rPr>
        <w:t>he argues that the ontology of race is not</w:t>
      </w:r>
      <w:r w:rsidRPr="00C26168">
        <w:rPr>
          <w:rFonts w:cstheme="minorHAnsi"/>
        </w:rPr>
        <w:t xml:space="preserve"> </w:t>
      </w:r>
      <w:r w:rsidRPr="00C26168">
        <w:rPr>
          <w:rFonts w:cstheme="minorHAnsi"/>
          <w:sz w:val="16"/>
          <w:szCs w:val="16"/>
        </w:rPr>
        <w:t>actually a</w:t>
      </w:r>
      <w:r w:rsidRPr="00C26168">
        <w:rPr>
          <w:rFonts w:cstheme="minorHAnsi"/>
        </w:rPr>
        <w:t xml:space="preserve"> </w:t>
      </w:r>
      <w:r w:rsidRPr="00C26168">
        <w:rPr>
          <w:rStyle w:val="StyleUnderline"/>
          <w:rFonts w:cstheme="minorHAnsi"/>
        </w:rPr>
        <w:t>transcendent</w:t>
      </w:r>
      <w:r w:rsidRPr="00C26168">
        <w:rPr>
          <w:rFonts w:cstheme="minorHAnsi"/>
        </w:rPr>
        <w:t xml:space="preserve"> </w:t>
      </w:r>
      <w:r w:rsidRPr="00C26168">
        <w:rPr>
          <w:rFonts w:cstheme="minorHAnsi"/>
          <w:sz w:val="16"/>
          <w:szCs w:val="16"/>
        </w:rPr>
        <w:t>principle,</w:t>
      </w:r>
      <w:r w:rsidRPr="00C26168">
        <w:rPr>
          <w:rFonts w:cstheme="minorHAnsi"/>
        </w:rPr>
        <w:t xml:space="preserve"> </w:t>
      </w:r>
      <w:r w:rsidRPr="00C26168">
        <w:rPr>
          <w:rStyle w:val="StyleUnderline"/>
          <w:rFonts w:cstheme="minorHAnsi"/>
        </w:rPr>
        <w:t>but it is so</w:t>
      </w:r>
      <w:r w:rsidRPr="00C26168">
        <w:rPr>
          <w:rFonts w:cstheme="minorHAnsi"/>
        </w:rPr>
        <w:t xml:space="preserve"> </w:t>
      </w:r>
      <w:r w:rsidRPr="00C26168">
        <w:rPr>
          <w:rFonts w:cstheme="minorHAnsi"/>
          <w:sz w:val="16"/>
          <w:szCs w:val="16"/>
        </w:rPr>
        <w:t>deeply</w:t>
      </w:r>
      <w:r w:rsidRPr="00C26168">
        <w:rPr>
          <w:rFonts w:cstheme="minorHAnsi"/>
        </w:rPr>
        <w:t xml:space="preserve"> </w:t>
      </w:r>
      <w:r w:rsidRPr="00C26168">
        <w:rPr>
          <w:rStyle w:val="StyleUnderline"/>
          <w:rFonts w:cstheme="minorHAnsi"/>
        </w:rPr>
        <w:t>entrenched</w:t>
      </w:r>
      <w:r w:rsidRPr="00C26168">
        <w:rPr>
          <w:rFonts w:cstheme="minorHAnsi"/>
        </w:rPr>
        <w:t xml:space="preserve"> </w:t>
      </w:r>
      <w:r w:rsidRPr="00C26168">
        <w:rPr>
          <w:rFonts w:cstheme="minorHAnsi"/>
          <w:sz w:val="16"/>
          <w:szCs w:val="16"/>
        </w:rPr>
        <w:t>that</w:t>
      </w:r>
      <w:r w:rsidRPr="00C26168">
        <w:rPr>
          <w:rFonts w:cstheme="minorHAnsi"/>
        </w:rPr>
        <w:t xml:space="preserve"> </w:t>
      </w:r>
      <w:r w:rsidRPr="00C26168">
        <w:rPr>
          <w:rStyle w:val="StyleUnderline"/>
          <w:rFonts w:cstheme="minorHAnsi"/>
        </w:rPr>
        <w:t>it takes on the appearance of one</w:t>
      </w:r>
      <w:r w:rsidRPr="00C26168">
        <w:rPr>
          <w:rFonts w:cstheme="minorHAnsi"/>
          <w:sz w:val="16"/>
          <w:szCs w:val="16"/>
        </w:rPr>
        <w:t xml:space="preserve">. </w:t>
      </w:r>
      <w:r w:rsidRPr="00C26168">
        <w:rPr>
          <w:rStyle w:val="StyleUnderline"/>
          <w:rFonts w:cstheme="minorHAnsi"/>
          <w:sz w:val="16"/>
          <w:szCs w:val="16"/>
        </w:rPr>
        <w:t>Wilderson</w:t>
      </w:r>
      <w:r w:rsidRPr="00C26168">
        <w:rPr>
          <w:rFonts w:cstheme="minorHAnsi"/>
          <w:sz w:val="16"/>
          <w:szCs w:val="16"/>
        </w:rPr>
        <w:t xml:space="preserve"> (following Sexton) </w:t>
      </w:r>
      <w:r w:rsidRPr="00C26168">
        <w:rPr>
          <w:rStyle w:val="StyleUnderline"/>
          <w:rFonts w:cstheme="minorHAnsi"/>
        </w:rPr>
        <w:t>theorizes</w:t>
      </w:r>
      <w:r w:rsidRPr="00C26168">
        <w:rPr>
          <w:rFonts w:cstheme="minorHAnsi"/>
        </w:rPr>
        <w:t xml:space="preserve"> </w:t>
      </w:r>
      <w:r w:rsidRPr="00C26168">
        <w:rPr>
          <w:rFonts w:cstheme="minorHAnsi"/>
          <w:sz w:val="16"/>
          <w:szCs w:val="16"/>
        </w:rPr>
        <w:t xml:space="preserve">that race functions as </w:t>
      </w:r>
      <w:r w:rsidRPr="00C26168">
        <w:rPr>
          <w:rStyle w:val="StyleUnderline"/>
          <w:rFonts w:cstheme="minorHAnsi"/>
        </w:rPr>
        <w:t>a “</w:t>
      </w:r>
      <w:r w:rsidRPr="00C26168">
        <w:rPr>
          <w:rStyle w:val="Emphasis"/>
          <w:rFonts w:cstheme="minorHAnsi"/>
        </w:rPr>
        <w:t>libidinal economy</w:t>
      </w:r>
      <w:r w:rsidRPr="00C26168">
        <w:rPr>
          <w:rStyle w:val="StyleUnderline"/>
          <w:rFonts w:cstheme="minorHAnsi"/>
        </w:rPr>
        <w:t>”</w:t>
      </w:r>
      <w:r w:rsidRPr="00C26168">
        <w:rPr>
          <w:rFonts w:cstheme="minorHAnsi"/>
        </w:rPr>
        <w:t xml:space="preserve"> </w:t>
      </w:r>
      <w:r w:rsidRPr="00C26168">
        <w:rPr>
          <w:rFonts w:cstheme="minorHAnsi"/>
          <w:sz w:val="16"/>
          <w:szCs w:val="16"/>
        </w:rPr>
        <w:t xml:space="preserve">of unconscious psychic identification (with the mastery/capacity of whiteness) and abjection (of enslaved blackness) that structures “the whole of psychic life.” (Wilderson, 9) But </w:t>
      </w:r>
      <w:r w:rsidRPr="00C26168">
        <w:rPr>
          <w:rStyle w:val="StyleUnderline"/>
          <w:rFonts w:cstheme="minorHAnsi"/>
        </w:rPr>
        <w:t>both</w:t>
      </w:r>
      <w:r w:rsidRPr="00C26168">
        <w:rPr>
          <w:rFonts w:cstheme="minorHAnsi"/>
        </w:rPr>
        <w:t xml:space="preserve"> </w:t>
      </w:r>
      <w:r w:rsidRPr="00C26168">
        <w:rPr>
          <w:rFonts w:cstheme="minorHAnsi"/>
          <w:sz w:val="16"/>
          <w:szCs w:val="16"/>
        </w:rPr>
        <w:t xml:space="preserve">of these political and libidinal explanations still </w:t>
      </w:r>
      <w:r w:rsidRPr="00C26168">
        <w:rPr>
          <w:rStyle w:val="StyleUnderline"/>
          <w:rFonts w:cstheme="minorHAnsi"/>
          <w:highlight w:val="green"/>
        </w:rPr>
        <w:t>rely</w:t>
      </w:r>
      <w:r w:rsidRPr="00C26168">
        <w:rPr>
          <w:rFonts w:cstheme="minorHAnsi"/>
        </w:rPr>
        <w:t xml:space="preserve"> </w:t>
      </w:r>
      <w:r w:rsidRPr="00C26168">
        <w:rPr>
          <w:rFonts w:cstheme="minorHAnsi"/>
          <w:sz w:val="16"/>
          <w:szCs w:val="16"/>
        </w:rPr>
        <w:t>heavily</w:t>
      </w:r>
      <w:r w:rsidRPr="00C26168">
        <w:rPr>
          <w:rFonts w:cstheme="minorHAnsi"/>
        </w:rPr>
        <w:t xml:space="preserve"> </w:t>
      </w:r>
      <w:r w:rsidRPr="00C26168">
        <w:rPr>
          <w:rStyle w:val="StyleUnderline"/>
          <w:rFonts w:cstheme="minorHAnsi"/>
          <w:highlight w:val="green"/>
        </w:rPr>
        <w:t>on</w:t>
      </w:r>
      <w:r w:rsidRPr="00C26168">
        <w:rPr>
          <w:rStyle w:val="StyleUnderline"/>
          <w:rFonts w:cstheme="minorHAnsi"/>
        </w:rPr>
        <w:t xml:space="preserve"> a near </w:t>
      </w:r>
      <w:r w:rsidRPr="00C26168">
        <w:rPr>
          <w:rStyle w:val="StyleUnderline"/>
          <w:rFonts w:cstheme="minorHAnsi"/>
          <w:highlight w:val="green"/>
        </w:rPr>
        <w:t>transcendent</w:t>
      </w:r>
      <w:r w:rsidRPr="00C26168">
        <w:rPr>
          <w:rStyle w:val="StyleUnderline"/>
          <w:rFonts w:cstheme="minorHAnsi"/>
        </w:rPr>
        <w:t xml:space="preserve"> structural </w:t>
      </w:r>
      <w:r w:rsidRPr="00C26168">
        <w:rPr>
          <w:rStyle w:val="StyleUnderline"/>
          <w:rFonts w:cstheme="minorHAnsi"/>
          <w:highlight w:val="green"/>
        </w:rPr>
        <w:t>analysis</w:t>
      </w:r>
      <w:r w:rsidRPr="00C26168">
        <w:rPr>
          <w:rStyle w:val="StyleUnderline"/>
          <w:rFonts w:cstheme="minorHAnsi"/>
        </w:rPr>
        <w:t xml:space="preserve">, </w:t>
      </w:r>
      <w:r w:rsidRPr="00C26168">
        <w:rPr>
          <w:rStyle w:val="StyleUnderline"/>
          <w:rFonts w:cstheme="minorHAnsi"/>
          <w:highlight w:val="green"/>
        </w:rPr>
        <w:t>theorized as</w:t>
      </w:r>
      <w:r w:rsidRPr="00C26168">
        <w:rPr>
          <w:rStyle w:val="StyleUnderline"/>
          <w:rFonts w:cstheme="minorHAnsi"/>
        </w:rPr>
        <w:t xml:space="preserve"> absolutely </w:t>
      </w:r>
      <w:r w:rsidRPr="00C26168">
        <w:rPr>
          <w:rStyle w:val="StyleUnderline"/>
          <w:rFonts w:cstheme="minorHAnsi"/>
          <w:highlight w:val="green"/>
        </w:rPr>
        <w:t>unconscious</w:t>
      </w:r>
      <w:r w:rsidRPr="00C26168">
        <w:rPr>
          <w:rStyle w:val="StyleUnderline"/>
          <w:rFonts w:cstheme="minorHAnsi"/>
        </w:rPr>
        <w:t xml:space="preserve"> and always already present; </w:t>
      </w:r>
      <w:r w:rsidRPr="00C26168">
        <w:rPr>
          <w:rStyle w:val="StyleUnderline"/>
          <w:rFonts w:cstheme="minorHAnsi"/>
          <w:highlight w:val="green"/>
        </w:rPr>
        <w:t>they do not suggest how they might be accessed by conscious awareness</w:t>
      </w:r>
      <w:r w:rsidRPr="00C26168">
        <w:rPr>
          <w:rFonts w:cstheme="minorHAnsi"/>
          <w:sz w:val="16"/>
          <w:szCs w:val="16"/>
        </w:rPr>
        <w:t>, and there is no specific moment or condition in which they begin, other than the Middle Passage. But</w:t>
      </w:r>
      <w:r w:rsidRPr="00C26168">
        <w:rPr>
          <w:rFonts w:cstheme="minorHAnsi"/>
        </w:rPr>
        <w:t xml:space="preserve"> </w:t>
      </w:r>
      <w:r w:rsidRPr="00C26168">
        <w:rPr>
          <w:rStyle w:val="StyleUnderline"/>
          <w:rFonts w:cstheme="minorHAnsi"/>
          <w:highlight w:val="green"/>
        </w:rPr>
        <w:t>didn’t the Middle Passage arise out of certain conditions?</w:t>
      </w:r>
      <w:r w:rsidRPr="00C26168">
        <w:rPr>
          <w:rFonts w:cstheme="minorHAnsi"/>
        </w:rPr>
        <w:t xml:space="preserve"> </w:t>
      </w:r>
      <w:r w:rsidRPr="00C26168">
        <w:rPr>
          <w:rFonts w:cstheme="minorHAnsi"/>
          <w:sz w:val="16"/>
          <w:szCs w:val="16"/>
        </w:rPr>
        <w:t>And</w:t>
      </w:r>
      <w:r w:rsidRPr="00C26168">
        <w:rPr>
          <w:rFonts w:cstheme="minorHAnsi"/>
        </w:rPr>
        <w:t xml:space="preserve"> </w:t>
      </w:r>
      <w:r w:rsidRPr="00C26168">
        <w:rPr>
          <w:rStyle w:val="StyleUnderline"/>
          <w:rFonts w:cstheme="minorHAnsi"/>
          <w:highlight w:val="green"/>
        </w:rPr>
        <w:t>couldn’t undoing those</w:t>
      </w:r>
      <w:r w:rsidRPr="00C26168">
        <w:rPr>
          <w:rFonts w:cstheme="minorHAnsi"/>
        </w:rPr>
        <w:t xml:space="preserve"> </w:t>
      </w:r>
      <w:r w:rsidRPr="00C26168">
        <w:rPr>
          <w:rFonts w:cstheme="minorHAnsi"/>
          <w:sz w:val="16"/>
          <w:szCs w:val="16"/>
        </w:rPr>
        <w:t xml:space="preserve">conditions also </w:t>
      </w:r>
      <w:r w:rsidRPr="00C26168">
        <w:rPr>
          <w:rStyle w:val="StyleUnderline"/>
          <w:rFonts w:cstheme="minorHAnsi"/>
          <w:highlight w:val="green"/>
        </w:rPr>
        <w:t>undo the existential structure</w:t>
      </w:r>
      <w:r w:rsidRPr="00C26168">
        <w:rPr>
          <w:rFonts w:cstheme="minorHAnsi"/>
        </w:rPr>
        <w:t xml:space="preserve"> </w:t>
      </w:r>
      <w:r w:rsidRPr="00C26168">
        <w:rPr>
          <w:rFonts w:cstheme="minorHAnsi"/>
          <w:sz w:val="16"/>
          <w:szCs w:val="16"/>
        </w:rPr>
        <w:t xml:space="preserve">of whiteness? </w:t>
      </w:r>
      <w:r w:rsidRPr="00C26168">
        <w:rPr>
          <w:rStyle w:val="StyleUnderline"/>
          <w:rFonts w:cstheme="minorHAnsi"/>
          <w:sz w:val="16"/>
          <w:szCs w:val="16"/>
        </w:rPr>
        <w:t>And</w:t>
      </w:r>
      <w:r w:rsidRPr="00C26168">
        <w:rPr>
          <w:rFonts w:cstheme="minorHAnsi"/>
          <w:sz w:val="16"/>
          <w:szCs w:val="16"/>
        </w:rPr>
        <w:t xml:space="preserve"> what about the unconscious--is it really impossible to access? </w:t>
      </w:r>
      <w:r w:rsidRPr="00C26168">
        <w:rPr>
          <w:rStyle w:val="StyleUnderline"/>
          <w:rFonts w:cstheme="minorHAnsi"/>
        </w:rPr>
        <w:t>Sexton and Wilderson do not offer</w:t>
      </w:r>
      <w:r w:rsidRPr="00C26168">
        <w:rPr>
          <w:rFonts w:cstheme="minorHAnsi"/>
        </w:rPr>
        <w:t xml:space="preserve"> </w:t>
      </w:r>
      <w:r w:rsidRPr="00C26168">
        <w:rPr>
          <w:rFonts w:cstheme="minorHAnsi"/>
          <w:sz w:val="16"/>
          <w:szCs w:val="16"/>
        </w:rPr>
        <w:t>much</w:t>
      </w:r>
      <w:r w:rsidRPr="00C26168">
        <w:rPr>
          <w:rFonts w:cstheme="minorHAnsi"/>
        </w:rPr>
        <w:t xml:space="preserve"> </w:t>
      </w:r>
      <w:r w:rsidRPr="00C26168">
        <w:rPr>
          <w:rStyle w:val="Emphasis"/>
          <w:rFonts w:cstheme="minorHAnsi"/>
        </w:rPr>
        <w:t>practical</w:t>
      </w:r>
      <w:r w:rsidRPr="00C26168">
        <w:rPr>
          <w:rStyle w:val="StyleUnderline"/>
          <w:rFonts w:cstheme="minorHAnsi"/>
        </w:rPr>
        <w:t xml:space="preserve"> guidance</w:t>
      </w:r>
      <w:r w:rsidRPr="00C26168">
        <w:rPr>
          <w:rFonts w:cstheme="minorHAnsi"/>
        </w:rPr>
        <w:t xml:space="preserve"> </w:t>
      </w:r>
      <w:r w:rsidRPr="00C26168">
        <w:rPr>
          <w:rFonts w:cstheme="minorHAnsi"/>
          <w:sz w:val="16"/>
          <w:szCs w:val="16"/>
        </w:rPr>
        <w:t>here, other than their unwavering commitment to stare down the structural antagonism of race.1</w:t>
      </w:r>
    </w:p>
    <w:p w14:paraId="41FA5FDE" w14:textId="77777777" w:rsidR="00117105" w:rsidRPr="007C46CF" w:rsidRDefault="00117105" w:rsidP="00117105">
      <w:pPr>
        <w:keepNext/>
        <w:keepLines/>
        <w:spacing w:before="40" w:after="0"/>
        <w:outlineLvl w:val="3"/>
        <w:rPr>
          <w:rFonts w:eastAsia="MS Gothic" w:cs="Times New Roman"/>
          <w:b/>
          <w:iCs/>
          <w:sz w:val="26"/>
        </w:rPr>
      </w:pPr>
      <w:r w:rsidRPr="007C46CF">
        <w:rPr>
          <w:rFonts w:eastAsia="MS Gothic" w:cs="Times New Roman"/>
          <w:b/>
          <w:iCs/>
          <w:sz w:val="26"/>
        </w:rPr>
        <w:t>Ontology as prior is meaningless and turns their K – prefer the specific small-t truth claims of the affirmative</w:t>
      </w:r>
    </w:p>
    <w:p w14:paraId="3D3C914E" w14:textId="77777777" w:rsidR="00117105" w:rsidRPr="00C55B5C" w:rsidRDefault="00117105" w:rsidP="00117105">
      <w:pPr>
        <w:rPr>
          <w:rFonts w:eastAsia="Cambria" w:cs="Times New Roman"/>
          <w:sz w:val="18"/>
          <w:szCs w:val="18"/>
        </w:rPr>
      </w:pPr>
      <w:r w:rsidRPr="00C55B5C">
        <w:rPr>
          <w:rFonts w:eastAsia="Cambria" w:cs="Times New Roman"/>
          <w:b/>
          <w:bCs/>
          <w:sz w:val="24"/>
          <w:szCs w:val="24"/>
        </w:rPr>
        <w:t>Grossberg ‘15</w:t>
      </w:r>
      <w:r w:rsidRPr="007C46CF">
        <w:rPr>
          <w:rFonts w:eastAsia="Cambria" w:cs="Times New Roman"/>
          <w:b/>
        </w:rPr>
        <w:t xml:space="preserve"> </w:t>
      </w:r>
      <w:r>
        <w:rPr>
          <w:rFonts w:eastAsia="Cambria" w:cs="Times New Roman"/>
          <w:bCs/>
          <w:sz w:val="18"/>
          <w:szCs w:val="18"/>
        </w:rPr>
        <w:t>(</w:t>
      </w:r>
      <w:r w:rsidRPr="00C55B5C">
        <w:rPr>
          <w:rFonts w:eastAsia="Cambria" w:cs="Times New Roman"/>
          <w:sz w:val="18"/>
          <w:szCs w:val="18"/>
        </w:rPr>
        <w:t xml:space="preserve">Morris Davis Distinguished Professor University of North Carolina at Chapel Hill </w:t>
      </w:r>
      <w:r>
        <w:rPr>
          <w:rFonts w:eastAsia="Cambria" w:cs="Times New Roman"/>
          <w:sz w:val="18"/>
          <w:szCs w:val="18"/>
        </w:rPr>
        <w:t xml:space="preserve"> </w:t>
      </w:r>
      <w:r w:rsidRPr="00C55B5C">
        <w:rPr>
          <w:rFonts w:eastAsia="Cambria" w:cs="Times New Roman"/>
          <w:sz w:val="18"/>
          <w:szCs w:val="18"/>
        </w:rPr>
        <w:t xml:space="preserve">(Lawrence, We All Want to Change the World, </w:t>
      </w:r>
      <w:hyperlink r:id="rId11" w:history="1">
        <w:r w:rsidRPr="00C55B5C">
          <w:rPr>
            <w:rFonts w:eastAsia="Cambria" w:cs="Times New Roman"/>
            <w:sz w:val="18"/>
            <w:szCs w:val="18"/>
          </w:rPr>
          <w:t>http://www.lwbooks.co.uk/ebooks/we_all_want_to_change_the_world.pdf</w:t>
        </w:r>
      </w:hyperlink>
      <w:r w:rsidRPr="00C55B5C">
        <w:rPr>
          <w:rFonts w:eastAsia="Cambria" w:cs="Times New Roman"/>
          <w:sz w:val="18"/>
          <w:szCs w:val="18"/>
        </w:rPr>
        <w:t>)</w:t>
      </w:r>
    </w:p>
    <w:p w14:paraId="579F2604" w14:textId="77777777" w:rsidR="00117105" w:rsidRPr="005D388F" w:rsidRDefault="00117105" w:rsidP="00117105">
      <w:r w:rsidRPr="007C46CF">
        <w:rPr>
          <w:rFonts w:eastAsia="Cambria" w:cs="Times New Roman"/>
          <w:sz w:val="16"/>
        </w:rPr>
        <w:t xml:space="preserve">Thus, for me, </w:t>
      </w:r>
      <w:r w:rsidRPr="00F33F0F">
        <w:rPr>
          <w:rFonts w:eastAsia="Cambria" w:cs="Times New Roman"/>
          <w:b/>
          <w:highlight w:val="yellow"/>
          <w:u w:val="single"/>
        </w:rPr>
        <w:t xml:space="preserve">the real problem is </w:t>
      </w:r>
      <w:r w:rsidRPr="00F33F0F">
        <w:rPr>
          <w:rFonts w:eastAsia="Cambria" w:cs="Times New Roman"/>
          <w:b/>
          <w:iCs/>
          <w:highlight w:val="yellow"/>
          <w:u w:val="single"/>
          <w:bdr w:val="single" w:sz="8" w:space="0" w:color="auto"/>
        </w:rPr>
        <w:t>the way ontology</w:t>
      </w:r>
      <w:r w:rsidRPr="007C46CF">
        <w:rPr>
          <w:rFonts w:eastAsia="Cambria" w:cs="Times New Roman"/>
          <w:b/>
          <w:iCs/>
          <w:u w:val="single"/>
          <w:bdr w:val="single" w:sz="8" w:space="0" w:color="auto"/>
        </w:rPr>
        <w:t xml:space="preserve"> itself </w:t>
      </w:r>
      <w:r w:rsidRPr="00F33F0F">
        <w:rPr>
          <w:rFonts w:eastAsia="Cambria" w:cs="Times New Roman"/>
          <w:b/>
          <w:iCs/>
          <w:highlight w:val="yellow"/>
          <w:u w:val="single"/>
          <w:bdr w:val="single" w:sz="8" w:space="0" w:color="auto"/>
        </w:rPr>
        <w:t>is deployed</w:t>
      </w:r>
      <w:r w:rsidRPr="007C46CF">
        <w:rPr>
          <w:rFonts w:eastAsia="Cambria" w:cs="Times New Roman"/>
          <w:sz w:val="16"/>
        </w:rPr>
        <w:t xml:space="preserve">, not as a set of possibly useful tools, but </w:t>
      </w:r>
      <w:r w:rsidRPr="00F33F0F">
        <w:rPr>
          <w:rFonts w:eastAsia="Cambria" w:cs="Times New Roman"/>
          <w:b/>
          <w:highlight w:val="yellow"/>
          <w:u w:val="single"/>
        </w:rPr>
        <w:t>as a new claim to certainty and universality. The turn away from Enlightenment rationality returns to</w:t>
      </w:r>
      <w:r w:rsidRPr="007C46CF">
        <w:rPr>
          <w:rFonts w:eastAsia="Cambria" w:cs="Times New Roman"/>
          <w:sz w:val="16"/>
        </w:rPr>
        <w:t xml:space="preserve"> its most problematic commitment: </w:t>
      </w:r>
      <w:r w:rsidRPr="00F33F0F">
        <w:rPr>
          <w:rFonts w:eastAsia="Cambria" w:cs="Times New Roman"/>
          <w:b/>
          <w:iCs/>
          <w:highlight w:val="yellow"/>
          <w:u w:val="single"/>
          <w:bdr w:val="single" w:sz="8" w:space="0" w:color="auto"/>
        </w:rPr>
        <w:t>the assertion of a universally true philosophy</w:t>
      </w:r>
      <w:r w:rsidRPr="007C46CF">
        <w:rPr>
          <w:rFonts w:eastAsia="Cambria" w:cs="Times New Roman"/>
          <w:sz w:val="16"/>
        </w:rPr>
        <w:t xml:space="preserve">. Even the philosophies of failure, insofar as they claim that failure is ontologically guaranteed, are forms of universalism and certainty. </w:t>
      </w:r>
      <w:r w:rsidRPr="007C46CF">
        <w:rPr>
          <w:rFonts w:eastAsia="Cambria" w:cs="Times New Roman"/>
          <w:b/>
          <w:u w:val="single"/>
        </w:rPr>
        <w:t>The critique of the</w:t>
      </w:r>
      <w:r w:rsidRPr="007C46CF">
        <w:rPr>
          <w:rFonts w:eastAsia="Cambria" w:cs="Times New Roman"/>
          <w:sz w:val="16"/>
        </w:rPr>
        <w:t xml:space="preserve"> various commitments of the </w:t>
      </w:r>
      <w:r w:rsidRPr="007C46CF">
        <w:rPr>
          <w:rFonts w:eastAsia="Cambria" w:cs="Times New Roman"/>
          <w:b/>
          <w:u w:val="single"/>
        </w:rPr>
        <w:t>Enlightenment,</w:t>
      </w:r>
      <w:r w:rsidRPr="007C46CF">
        <w:rPr>
          <w:rFonts w:eastAsia="Cambria" w:cs="Times New Roman"/>
          <w:sz w:val="16"/>
        </w:rPr>
        <w:t xml:space="preserve"> and of the ways they are defined and related in different formations, especially in the Kantian hyper-humanist versions of relationality and constructionism, is absolutely vital for the intellectual challenges the left faces; but it </w:t>
      </w:r>
      <w:r w:rsidRPr="007C46CF">
        <w:rPr>
          <w:rFonts w:eastAsia="Cambria" w:cs="Times New Roman"/>
          <w:b/>
          <w:u w:val="single"/>
        </w:rPr>
        <w:t>should make intellectuals more humble and uncertain. Instead, the effort to ground some faith in the possibility of small</w:t>
      </w:r>
      <w:r w:rsidRPr="007C46CF">
        <w:rPr>
          <w:rFonts w:eastAsia="Cambria" w:cs="Times New Roman"/>
          <w:sz w:val="16"/>
        </w:rPr>
        <w:t>—contextual—</w:t>
      </w:r>
      <w:r w:rsidRPr="007C46CF">
        <w:rPr>
          <w:rFonts w:eastAsia="Cambria" w:cs="Times New Roman"/>
          <w:b/>
          <w:u w:val="single"/>
        </w:rPr>
        <w:t>truths becomes the universalist ap peal to an ontological materialism</w:t>
      </w:r>
      <w:r w:rsidRPr="007C46CF">
        <w:rPr>
          <w:rFonts w:eastAsia="Cambria" w:cs="Times New Roman"/>
          <w:sz w:val="16"/>
        </w:rPr>
        <w:t xml:space="preserve">, etc. </w:t>
      </w:r>
      <w:r w:rsidRPr="00F33F0F">
        <w:rPr>
          <w:rFonts w:eastAsia="Cambria" w:cs="Times New Roman"/>
          <w:b/>
          <w:highlight w:val="yellow"/>
          <w:u w:val="single"/>
        </w:rPr>
        <w:t>It appears as if every investigation must now be ontological</w:t>
      </w:r>
      <w:r w:rsidRPr="007C46CF">
        <w:rPr>
          <w:rFonts w:eastAsia="Cambria" w:cs="Times New Roman"/>
          <w:b/>
          <w:u w:val="single"/>
        </w:rPr>
        <w:t>—the ontology of</w:t>
      </w:r>
      <w:r w:rsidRPr="007C46CF">
        <w:rPr>
          <w:rFonts w:eastAsia="Cambria" w:cs="Times New Roman"/>
          <w:sz w:val="16"/>
        </w:rPr>
        <w:t xml:space="preserve"> derivatives, of </w:t>
      </w:r>
      <w:r w:rsidRPr="007C46CF">
        <w:rPr>
          <w:rFonts w:eastAsia="Cambria" w:cs="Times New Roman"/>
          <w:b/>
          <w:u w:val="single"/>
        </w:rPr>
        <w:t>television, of the state</w:t>
      </w:r>
      <w:r w:rsidRPr="007C46CF">
        <w:rPr>
          <w:rFonts w:eastAsia="Cambria" w:cs="Times New Roman"/>
          <w:sz w:val="16"/>
        </w:rPr>
        <w:t xml:space="preserve">—although I have to admit that </w:t>
      </w:r>
      <w:r w:rsidRPr="00F33F0F">
        <w:rPr>
          <w:rFonts w:eastAsia="Cambria" w:cs="Times New Roman"/>
          <w:b/>
          <w:highlight w:val="yellow"/>
          <w:u w:val="single"/>
        </w:rPr>
        <w:t>I am</w:t>
      </w:r>
      <w:r w:rsidRPr="007C46CF">
        <w:rPr>
          <w:rFonts w:eastAsia="Cambria" w:cs="Times New Roman"/>
          <w:sz w:val="16"/>
        </w:rPr>
        <w:t xml:space="preserve"> often </w:t>
      </w:r>
      <w:r w:rsidRPr="00F33F0F">
        <w:rPr>
          <w:rFonts w:eastAsia="Cambria" w:cs="Times New Roman"/>
          <w:b/>
          <w:iCs/>
          <w:highlight w:val="yellow"/>
          <w:u w:val="single"/>
          <w:bdr w:val="single" w:sz="8" w:space="0" w:color="auto"/>
        </w:rPr>
        <w:t xml:space="preserve">at a loss to know </w:t>
      </w:r>
      <w:r w:rsidRPr="007C46CF">
        <w:rPr>
          <w:rFonts w:eastAsia="Cambria" w:cs="Times New Roman"/>
          <w:b/>
          <w:iCs/>
          <w:u w:val="single"/>
          <w:bdr w:val="single" w:sz="8" w:space="0" w:color="auto"/>
        </w:rPr>
        <w:t xml:space="preserve">what work the term is doing or </w:t>
      </w:r>
      <w:r w:rsidRPr="00F33F0F">
        <w:rPr>
          <w:rFonts w:eastAsia="Cambria" w:cs="Times New Roman"/>
          <w:b/>
          <w:iCs/>
          <w:highlight w:val="yellow"/>
          <w:u w:val="single"/>
          <w:bdr w:val="single" w:sz="8" w:space="0" w:color="auto"/>
        </w:rPr>
        <w:t>what meaning is being assigned to it</w:t>
      </w:r>
      <w:r w:rsidRPr="007C46CF">
        <w:rPr>
          <w:rFonts w:eastAsia="Cambria" w:cs="Times New Roman"/>
          <w:b/>
          <w:iCs/>
          <w:u w:val="single"/>
          <w:bdr w:val="single" w:sz="8" w:space="0" w:color="auto"/>
        </w:rPr>
        <w:t>.</w:t>
      </w:r>
      <w:r w:rsidRPr="007C46CF">
        <w:rPr>
          <w:rFonts w:eastAsia="Cambria" w:cs="Times New Roman"/>
          <w:sz w:val="16"/>
        </w:rPr>
        <w:t xml:space="preserve"> </w:t>
      </w:r>
      <w:r w:rsidRPr="00F33F0F">
        <w:rPr>
          <w:rFonts w:eastAsia="Cambria" w:cs="Times New Roman"/>
          <w:b/>
          <w:highlight w:val="yellow"/>
          <w:u w:val="single"/>
        </w:rPr>
        <w:t>Too often, it seems to refer to claims to understand the (universal) essence of some phenomenon</w:t>
      </w:r>
      <w:r w:rsidRPr="007C46CF">
        <w:rPr>
          <w:rFonts w:eastAsia="Cambria" w:cs="Times New Roman"/>
          <w:sz w:val="16"/>
        </w:rPr>
        <w:t xml:space="preserve">, whether through appeals to science and/or materialism, and to lay claim to an unearned certainty.29 </w:t>
      </w:r>
      <w:r w:rsidRPr="00F33F0F">
        <w:rPr>
          <w:rFonts w:eastAsia="Cambria" w:cs="Times New Roman"/>
          <w:b/>
          <w:highlight w:val="yellow"/>
          <w:u w:val="single"/>
        </w:rPr>
        <w:t xml:space="preserve">Such appeals can only </w:t>
      </w:r>
      <w:r w:rsidRPr="00F33F0F">
        <w:rPr>
          <w:rFonts w:eastAsia="Cambria" w:cs="Times New Roman"/>
          <w:b/>
          <w:iCs/>
          <w:highlight w:val="yellow"/>
          <w:u w:val="single"/>
          <w:bdr w:val="single" w:sz="8" w:space="0" w:color="auto"/>
        </w:rPr>
        <w:t xml:space="preserve">shut down the </w:t>
      </w:r>
      <w:r w:rsidRPr="007C46CF">
        <w:rPr>
          <w:rFonts w:eastAsia="Cambria" w:cs="Times New Roman"/>
          <w:b/>
          <w:iCs/>
          <w:u w:val="single"/>
          <w:bdr w:val="single" w:sz="8" w:space="0" w:color="auto"/>
        </w:rPr>
        <w:t xml:space="preserve">possibilities of intellectual-political </w:t>
      </w:r>
      <w:r w:rsidRPr="00F33F0F">
        <w:rPr>
          <w:rFonts w:eastAsia="Cambria" w:cs="Times New Roman"/>
          <w:b/>
          <w:iCs/>
          <w:highlight w:val="yellow"/>
          <w:u w:val="single"/>
          <w:bdr w:val="single" w:sz="8" w:space="0" w:color="auto"/>
        </w:rPr>
        <w:t>conversation</w:t>
      </w:r>
      <w:r w:rsidRPr="00F33F0F">
        <w:rPr>
          <w:rFonts w:eastAsia="Cambria" w:cs="Times New Roman"/>
          <w:sz w:val="16"/>
          <w:highlight w:val="yellow"/>
        </w:rPr>
        <w:t>.</w:t>
      </w:r>
      <w:r w:rsidRPr="007C46CF">
        <w:rPr>
          <w:rFonts w:eastAsia="Cambria" w:cs="Times New Roman"/>
          <w:sz w:val="16"/>
        </w:rPr>
        <w:t xml:space="preserve">30 This explosion of theory and </w:t>
      </w:r>
      <w:r w:rsidRPr="00F33F0F">
        <w:rPr>
          <w:rFonts w:eastAsia="Cambria" w:cs="Times New Roman"/>
          <w:b/>
          <w:highlight w:val="yellow"/>
          <w:u w:val="single"/>
        </w:rPr>
        <w:t>the turn to ontology</w:t>
      </w:r>
      <w:r w:rsidRPr="007C46CF">
        <w:rPr>
          <w:rFonts w:eastAsia="Cambria" w:cs="Times New Roman"/>
          <w:sz w:val="16"/>
        </w:rPr>
        <w:t xml:space="preserve"> has enabled voices that have been silenced or ignored to be heard, but perhaps not as many or as richly as one might hope. While it has questioned taken for granted assumptions, it has also </w:t>
      </w:r>
      <w:r w:rsidRPr="00F33F0F">
        <w:rPr>
          <w:rFonts w:eastAsia="Cambria" w:cs="Times New Roman"/>
          <w:b/>
          <w:highlight w:val="yellow"/>
          <w:u w:val="single"/>
        </w:rPr>
        <w:t>enabled</w:t>
      </w:r>
      <w:r w:rsidRPr="007C46CF">
        <w:rPr>
          <w:rFonts w:eastAsia="Cambria" w:cs="Times New Roman"/>
          <w:b/>
          <w:u w:val="single"/>
        </w:rPr>
        <w:t xml:space="preserve"> </w:t>
      </w:r>
      <w:r w:rsidRPr="007C46CF">
        <w:rPr>
          <w:rFonts w:eastAsia="Cambria" w:cs="Times New Roman"/>
          <w:sz w:val="16"/>
        </w:rPr>
        <w:t xml:space="preserve">schools and </w:t>
      </w:r>
      <w:r w:rsidRPr="00F33F0F">
        <w:rPr>
          <w:rFonts w:eastAsia="Cambria" w:cs="Times New Roman"/>
          <w:b/>
          <w:highlight w:val="yellow"/>
          <w:u w:val="single"/>
        </w:rPr>
        <w:t>theorists instant visibility without much</w:t>
      </w:r>
      <w:r w:rsidRPr="007C46CF">
        <w:rPr>
          <w:rFonts w:eastAsia="Cambria" w:cs="Times New Roman"/>
          <w:b/>
          <w:u w:val="single"/>
        </w:rPr>
        <w:t xml:space="preserve"> in the way of rigorous definition, differentiation, </w:t>
      </w:r>
      <w:r w:rsidRPr="00F33F0F">
        <w:rPr>
          <w:rFonts w:eastAsia="Cambria" w:cs="Times New Roman"/>
          <w:b/>
          <w:highlight w:val="yellow"/>
          <w:u w:val="single"/>
        </w:rPr>
        <w:t>debate or judgment</w:t>
      </w:r>
      <w:r w:rsidRPr="007C46CF">
        <w:rPr>
          <w:rFonts w:eastAsia="Cambria" w:cs="Times New Roman"/>
          <w:sz w:val="16"/>
        </w:rPr>
        <w:t xml:space="preserve">. While it has enabled critical intellectuals to think about the multiplicity of discursive effects beyond signification and representation, it has done so often by refusing the reality of representation itself.31 While it has expanded and even, to some extent, displaced the notion of agency beyond the human, it has sometimes denied the very possibility of human agency. While it offers a conceptual vocabulary for thinking through the contextuality of reality, it often ends up conflating ontological processes with historical actualities, so that the latter become little more than evidence of ontological assertions and the former become assumed descriptions of actual realities. Thus, </w:t>
      </w:r>
      <w:r w:rsidRPr="007C46CF">
        <w:rPr>
          <w:rFonts w:eastAsia="Cambria" w:cs="Times New Roman"/>
          <w:b/>
          <w:u w:val="single"/>
        </w:rPr>
        <w:t xml:space="preserve">somehow, rather </w:t>
      </w:r>
      <w:r w:rsidRPr="00F33F0F">
        <w:rPr>
          <w:rFonts w:eastAsia="Cambria" w:cs="Times New Roman"/>
          <w:b/>
          <w:highlight w:val="yellow"/>
          <w:u w:val="single"/>
        </w:rPr>
        <w:t>magically</w:t>
      </w:r>
      <w:r w:rsidRPr="007C46CF">
        <w:rPr>
          <w:rFonts w:eastAsia="Cambria" w:cs="Times New Roman"/>
          <w:sz w:val="16"/>
        </w:rPr>
        <w:t xml:space="preserve"> I fear, the statement of an </w:t>
      </w:r>
      <w:r w:rsidRPr="00F33F0F">
        <w:rPr>
          <w:rFonts w:eastAsia="Cambria" w:cs="Times New Roman"/>
          <w:b/>
          <w:highlight w:val="yellow"/>
          <w:u w:val="single"/>
        </w:rPr>
        <w:t>ontology</w:t>
      </w:r>
      <w:r w:rsidRPr="007C46CF">
        <w:rPr>
          <w:rFonts w:eastAsia="Cambria" w:cs="Times New Roman"/>
          <w:sz w:val="16"/>
        </w:rPr>
        <w:t xml:space="preserve"> of materialism (as corporealities, affect, etc.) or of an ontology of structures (as networks, assemblages, etc.) </w:t>
      </w:r>
      <w:r w:rsidRPr="00F33F0F">
        <w:rPr>
          <w:rFonts w:eastAsia="Cambria" w:cs="Times New Roman"/>
          <w:b/>
          <w:highlight w:val="yellow"/>
          <w:u w:val="single"/>
        </w:rPr>
        <w:t>is taken to be sufficient to diagnose</w:t>
      </w:r>
      <w:r w:rsidRPr="007C46CF">
        <w:rPr>
          <w:rFonts w:eastAsia="Cambria" w:cs="Times New Roman"/>
          <w:b/>
          <w:u w:val="single"/>
        </w:rPr>
        <w:t xml:space="preserve"> the </w:t>
      </w:r>
      <w:r w:rsidRPr="00F33F0F">
        <w:rPr>
          <w:rFonts w:eastAsia="Cambria" w:cs="Times New Roman"/>
          <w:b/>
          <w:highlight w:val="yellow"/>
          <w:u w:val="single"/>
        </w:rPr>
        <w:t>concrete conditions</w:t>
      </w:r>
      <w:r w:rsidRPr="007C46CF">
        <w:rPr>
          <w:rFonts w:eastAsia="Cambria" w:cs="Times New Roman"/>
          <w:b/>
          <w:u w:val="single"/>
        </w:rPr>
        <w:t xml:space="preserve"> and contradictions </w:t>
      </w:r>
      <w:r w:rsidRPr="00F33F0F">
        <w:rPr>
          <w:rFonts w:eastAsia="Cambria" w:cs="Times New Roman"/>
          <w:b/>
          <w:highlight w:val="yellow"/>
          <w:u w:val="single"/>
        </w:rPr>
        <w:t>of the lived context</w:t>
      </w:r>
      <w:r w:rsidRPr="007C46CF">
        <w:rPr>
          <w:rFonts w:eastAsia="Cambria" w:cs="Times New Roman"/>
          <w:b/>
          <w:u w:val="single"/>
        </w:rPr>
        <w:t>,</w:t>
      </w:r>
      <w:r w:rsidRPr="007C46CF">
        <w:rPr>
          <w:rFonts w:eastAsia="Cambria" w:cs="Times New Roman"/>
          <w:sz w:val="16"/>
        </w:rPr>
        <w:t xml:space="preserve"> as if nothing stood between the universal and the concrete. Operating on the highly abstract levels of ontology, which are often (re-)presented as if they were the most concrete materialist claims, </w:t>
      </w:r>
      <w:r w:rsidRPr="007C46CF">
        <w:rPr>
          <w:rFonts w:eastAsia="Cambria" w:cs="Times New Roman"/>
          <w:b/>
          <w:u w:val="single"/>
        </w:rPr>
        <w:t xml:space="preserve">the ontological turn has deconstructed the universal humanism of the European Enlightenment, only to </w:t>
      </w:r>
      <w:r w:rsidRPr="007C46CF">
        <w:rPr>
          <w:rFonts w:eastAsia="Cambria" w:cs="Times New Roman"/>
          <w:b/>
          <w:iCs/>
          <w:u w:val="single"/>
          <w:bdr w:val="single" w:sz="8" w:space="0" w:color="auto"/>
        </w:rPr>
        <w:t>establish a new universalism</w:t>
      </w:r>
      <w:r w:rsidRPr="007C46CF">
        <w:rPr>
          <w:rFonts w:eastAsia="Cambria" w:cs="Times New Roman"/>
          <w:b/>
          <w:u w:val="single"/>
        </w:rPr>
        <w:t>, one that is at least as absolute and fundamental as Enlightenment metaphysics</w:t>
      </w:r>
      <w:r w:rsidRPr="007C46CF">
        <w:rPr>
          <w:rFonts w:eastAsia="Cambria" w:cs="Times New Roman"/>
          <w:sz w:val="16"/>
        </w:rPr>
        <w:t xml:space="preserve"> (which, as Hume saw, often ended up with the necessity of appealing to common sense to avoid skepticism). These contradictions and paradoxes result from the new ontologies' erasure, in historically specific ways, of their own historical specificity, in much the same way that Marx critiqued classic political economy. That is to say, like postmodernism before it, it lays claim to concepts capable of grasping the universal Truth of reality, forgetting both Heidegger's lesson—that there are only historically determined ontologies, and Marx's—that the path from the concept to the real is measured by complex mediations and determinations.32 </w:t>
      </w:r>
      <w:r w:rsidRPr="00F33F0F">
        <w:rPr>
          <w:rFonts w:eastAsia="Cambria" w:cs="Times New Roman"/>
          <w:b/>
          <w:highlight w:val="yellow"/>
          <w:u w:val="single"/>
        </w:rPr>
        <w:t>If one is interested in ontology</w:t>
      </w:r>
      <w:r w:rsidRPr="007C46CF">
        <w:rPr>
          <w:rFonts w:eastAsia="Cambria" w:cs="Times New Roman"/>
          <w:b/>
          <w:u w:val="single"/>
        </w:rPr>
        <w:t xml:space="preserve">'s bearing on the analytics and politics of concrete, social existence, </w:t>
      </w:r>
      <w:r w:rsidRPr="00F33F0F">
        <w:rPr>
          <w:rFonts w:eastAsia="Cambria" w:cs="Times New Roman"/>
          <w:b/>
          <w:highlight w:val="yellow"/>
          <w:u w:val="single"/>
        </w:rPr>
        <w:t>it requires the empirical</w:t>
      </w:r>
      <w:r w:rsidRPr="007C46CF">
        <w:rPr>
          <w:rFonts w:eastAsia="Cambria" w:cs="Times New Roman"/>
          <w:b/>
          <w:u w:val="single"/>
        </w:rPr>
        <w:t xml:space="preserve"> and conceptual </w:t>
      </w:r>
      <w:r w:rsidRPr="00F33F0F">
        <w:rPr>
          <w:rFonts w:eastAsia="Cambria" w:cs="Times New Roman"/>
          <w:b/>
          <w:highlight w:val="yellow"/>
          <w:u w:val="single"/>
        </w:rPr>
        <w:t>work of moving from</w:t>
      </w:r>
      <w:r w:rsidRPr="007C46CF">
        <w:rPr>
          <w:rFonts w:eastAsia="Cambria" w:cs="Times New Roman"/>
          <w:sz w:val="16"/>
        </w:rPr>
        <w:t xml:space="preserve"> one level of abstraction to another, from </w:t>
      </w:r>
      <w:r w:rsidRPr="00F33F0F">
        <w:rPr>
          <w:rFonts w:eastAsia="Cambria" w:cs="Times New Roman"/>
          <w:b/>
          <w:highlight w:val="yellow"/>
          <w:u w:val="single"/>
        </w:rPr>
        <w:t>the universal to the concrete</w:t>
      </w:r>
      <w:r w:rsidRPr="007C46CF">
        <w:rPr>
          <w:rFonts w:eastAsia="Cambria" w:cs="Times New Roman"/>
          <w:b/>
          <w:u w:val="single"/>
        </w:rPr>
        <w:t xml:space="preserve">. </w:t>
      </w:r>
      <w:r w:rsidRPr="00F33F0F">
        <w:rPr>
          <w:rFonts w:eastAsia="Cambria" w:cs="Times New Roman"/>
          <w:b/>
          <w:highlight w:val="yellow"/>
          <w:u w:val="single"/>
        </w:rPr>
        <w:t>This challenge is too easily displaced by the claim that the universal is being derived from the particular</w:t>
      </w:r>
    </w:p>
    <w:p w14:paraId="0F8248A3" w14:textId="77777777" w:rsidR="00117105" w:rsidRDefault="00117105" w:rsidP="00117105">
      <w:pPr>
        <w:pStyle w:val="Heading4"/>
      </w:pPr>
      <w:r>
        <w:t xml:space="preserve">Refusal to engage with the specifics of institutional politics affirms the most horrifically anti-black form of political life. </w:t>
      </w:r>
    </w:p>
    <w:p w14:paraId="14295F3F" w14:textId="77777777" w:rsidR="00117105" w:rsidRPr="001E45B0" w:rsidRDefault="00117105" w:rsidP="00117105">
      <w:r w:rsidRPr="001E45B0">
        <w:rPr>
          <w:rStyle w:val="Style13ptBold"/>
        </w:rPr>
        <w:t xml:space="preserve">Spillers </w:t>
      </w:r>
      <w:r>
        <w:rPr>
          <w:rStyle w:val="Style13ptBold"/>
        </w:rPr>
        <w:t>‘</w:t>
      </w:r>
      <w:r w:rsidRPr="001E45B0">
        <w:rPr>
          <w:rStyle w:val="Style13ptBold"/>
        </w:rPr>
        <w:t>18</w:t>
      </w:r>
      <w:r>
        <w:t xml:space="preserve"> (Hortense, </w:t>
      </w:r>
      <w:r w:rsidRPr="001E45B0">
        <w:t xml:space="preserve">Gertrude Conaway Vanderbilt Professor of English </w:t>
      </w:r>
      <w:r>
        <w:t>@</w:t>
      </w:r>
      <w:r w:rsidRPr="001E45B0">
        <w:t xml:space="preserve"> Vanderbilt </w:t>
      </w:r>
      <w:r>
        <w:t>U., “</w:t>
      </w:r>
      <w:r w:rsidRPr="001E45B0">
        <w:t>Or Else…</w:t>
      </w:r>
      <w:r>
        <w:t xml:space="preserve">” </w:t>
      </w:r>
      <w:r>
        <w:rPr>
          <w:i/>
        </w:rPr>
        <w:t>The A-Line: A Journal of Progressive Thought</w:t>
      </w:r>
      <w:r>
        <w:t xml:space="preserve">, </w:t>
      </w:r>
      <w:r w:rsidRPr="001E45B0">
        <w:t>https://alinejournal.com/convergence/or-else/</w:t>
      </w:r>
      <w:r>
        <w:t>)</w:t>
      </w:r>
    </w:p>
    <w:p w14:paraId="1237B90C" w14:textId="77777777" w:rsidR="00117105" w:rsidRDefault="00117105" w:rsidP="00117105">
      <w:r w:rsidRPr="005305C8">
        <w:t xml:space="preserve">Ironically, however twisted a standard of measure, </w:t>
      </w:r>
      <w:r w:rsidRPr="00C94202">
        <w:rPr>
          <w:rStyle w:val="StyleUnderline"/>
          <w:highlight w:val="yellow"/>
        </w:rPr>
        <w:t>we might gauge how far we’ve come by</w:t>
      </w:r>
      <w:r w:rsidRPr="008957F9">
        <w:rPr>
          <w:rStyle w:val="StyleUnderline"/>
        </w:rPr>
        <w:t xml:space="preserve"> the degree of </w:t>
      </w:r>
      <w:r w:rsidRPr="00C94202">
        <w:rPr>
          <w:rStyle w:val="StyleUnderline"/>
          <w:highlight w:val="yellow"/>
        </w:rPr>
        <w:t>doubt expressible toward</w:t>
      </w:r>
      <w:r w:rsidRPr="001E45B0">
        <w:rPr>
          <w:rStyle w:val="StyleUnderline"/>
        </w:rPr>
        <w:t xml:space="preserve"> the efficacy of voter registration and </w:t>
      </w:r>
      <w:r w:rsidRPr="00C94202">
        <w:rPr>
          <w:rStyle w:val="StyleUnderline"/>
          <w:highlight w:val="yellow"/>
        </w:rPr>
        <w:t>electoral politics</w:t>
      </w:r>
      <w:r w:rsidRPr="005305C8">
        <w:t xml:space="preserve">, as have a couple of my fellow writers in this issue. Even though </w:t>
      </w:r>
      <w:r w:rsidRPr="00C94202">
        <w:rPr>
          <w:rStyle w:val="Emphasis"/>
          <w:highlight w:val="yellow"/>
        </w:rPr>
        <w:t>I regard this</w:t>
      </w:r>
      <w:r w:rsidRPr="008957F9">
        <w:rPr>
          <w:rStyle w:val="Emphasis"/>
        </w:rPr>
        <w:t xml:space="preserve"> argumentative </w:t>
      </w:r>
      <w:r w:rsidRPr="00C94202">
        <w:rPr>
          <w:rStyle w:val="Emphasis"/>
          <w:highlight w:val="yellow"/>
        </w:rPr>
        <w:t>posture as a strategic error of near-fatal proportions</w:t>
      </w:r>
      <w:r w:rsidRPr="005305C8">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5305C8">
        <w:t xml:space="preserve"> in my view </w:t>
      </w:r>
      <w:r w:rsidRPr="00DD439F">
        <w:rPr>
          <w:rStyle w:val="StyleUnderline"/>
        </w:rPr>
        <w:t>in the post-sixties</w:t>
      </w:r>
      <w:r w:rsidRPr="001E45B0">
        <w:rPr>
          <w:rStyle w:val="StyleUnderline"/>
        </w:rPr>
        <w:t xml:space="preserve"> period</w:t>
      </w:r>
      <w:r w:rsidRPr="005305C8">
        <w:t xml:space="preserve"> with regard to both thematic variedness and 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C94202">
        <w:rPr>
          <w:rStyle w:val="StyleUnderline"/>
          <w:highlight w:val="yellow"/>
        </w:rPr>
        <w:t>postures</w:t>
      </w:r>
      <w:r w:rsidRPr="005305C8">
        <w:t xml:space="preserve"> and/or variations on it </w:t>
      </w:r>
      <w:r w:rsidRPr="009B4E27">
        <w:rPr>
          <w:szCs w:val="16"/>
        </w:rPr>
        <w:t>might evince at any given moment a kind of intellectual sclerosis</w:t>
      </w:r>
      <w:r w:rsidRPr="009B4E27">
        <w:rPr>
          <w:rStyle w:val="StyleUnderline"/>
        </w:rPr>
        <w:t xml:space="preserve"> </w:t>
      </w:r>
      <w:r w:rsidRPr="00C94202">
        <w:rPr>
          <w:rStyle w:val="StyleUnderline"/>
          <w:highlight w:val="yellow"/>
        </w:rPr>
        <w:t>which</w:t>
      </w:r>
      <w:r w:rsidRPr="008957F9">
        <w:rPr>
          <w:rStyle w:val="StyleUnderline"/>
        </w:rPr>
        <w:t xml:space="preserve"> would </w:t>
      </w:r>
      <w:r w:rsidRPr="00C94202">
        <w:rPr>
          <w:rStyle w:val="StyleUnderline"/>
          <w:highlight w:val="yellow"/>
        </w:rPr>
        <w:t>induce</w:t>
      </w:r>
      <w:r w:rsidRPr="001E45B0">
        <w:rPr>
          <w:rStyle w:val="StyleUnderline"/>
        </w:rPr>
        <w:t xml:space="preserve"> in turn a </w:t>
      </w:r>
      <w:r w:rsidRPr="00C94202">
        <w:rPr>
          <w:rStyle w:val="Emphasis"/>
          <w:highlight w:val="yellow"/>
        </w:rPr>
        <w:t>conservative politics</w:t>
      </w:r>
      <w:r w:rsidRPr="00326906">
        <w:rPr>
          <w:rStyle w:val="StyleUnderline"/>
        </w:rPr>
        <w:t>.</w:t>
      </w:r>
      <w:r w:rsidRPr="00326906">
        <w:t xml:space="preserve"> </w:t>
      </w:r>
      <w:r w:rsidRPr="00326906">
        <w:rPr>
          <w:rStyle w:val="StyleUnderline"/>
        </w:rPr>
        <w:t>If</w:t>
      </w:r>
      <w:r w:rsidRPr="00326906">
        <w:t xml:space="preserve">, for example, </w:t>
      </w:r>
      <w:r w:rsidRPr="00326906">
        <w:rPr>
          <w:rStyle w:val="StyleUnderline"/>
        </w:rPr>
        <w:t>a theory governed</w:t>
      </w:r>
      <w:r w:rsidRPr="001E45B0">
        <w:rPr>
          <w:rStyle w:val="StyleUnderline"/>
        </w:rPr>
        <w:t xml:space="preserve"> by a diasporic view of black history from which to commence its narrative </w:t>
      </w:r>
      <w:r w:rsidRPr="00326906">
        <w:rPr>
          <w:rStyle w:val="StyleUnderline"/>
        </w:rPr>
        <w:t>reifies slavery and colonization as inherent properties in a subject, then the theoretical posture no longer serves as an intellectual technology</w:t>
      </w:r>
      <w:r w:rsidRPr="005305C8">
        <w:t xml:space="preserve">, or a heuristic device, </w:t>
      </w:r>
      <w:r w:rsidRPr="00DD439F">
        <w:rPr>
          <w:rStyle w:val="StyleUnderline"/>
        </w:rPr>
        <w:t>but</w:t>
      </w:r>
      <w:r w:rsidRPr="005305C8">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5305C8">
        <w:t xml:space="preserve"> In my own work, for instance, </w:t>
      </w:r>
      <w:r w:rsidRPr="00C94202">
        <w:rPr>
          <w:rStyle w:val="StyleUnderline"/>
          <w:highlight w:val="yellow"/>
        </w:rPr>
        <w:t>I</w:t>
      </w:r>
      <w:r w:rsidRPr="001E45B0">
        <w:rPr>
          <w:rStyle w:val="StyleUnderline"/>
        </w:rPr>
        <w:t xml:space="preserve"> attempt to </w:t>
      </w:r>
      <w:r w:rsidRPr="00C94202">
        <w:rPr>
          <w:rStyle w:val="StyleUnderline"/>
          <w:highlight w:val="yellow"/>
        </w:rPr>
        <w:t>advance a theory of flesh/body</w:t>
      </w:r>
      <w:r w:rsidRPr="00DD439F">
        <w:rPr>
          <w:rStyle w:val="StyleUnderline"/>
        </w:rPr>
        <w:t xml:space="preserve"> as a strategy </w:t>
      </w:r>
      <w:r w:rsidRPr="00C94202">
        <w:rPr>
          <w:rStyle w:val="StyleUnderline"/>
          <w:highlight w:val="yellow"/>
        </w:rPr>
        <w:t>to differentiate historical positionalities</w:t>
      </w:r>
      <w:r w:rsidRPr="001E45B0">
        <w:rPr>
          <w:rStyle w:val="StyleUnderline"/>
        </w:rPr>
        <w:t xml:space="preserve"> in confrontation with the modern world. </w:t>
      </w:r>
      <w:r w:rsidRPr="00DD439F">
        <w:rPr>
          <w:rStyle w:val="Emphasis"/>
        </w:rPr>
        <w:t xml:space="preserve">But </w:t>
      </w:r>
      <w:r w:rsidRPr="00C94202">
        <w:rPr>
          <w:rStyle w:val="Emphasis"/>
          <w:highlight w:val="yellow"/>
        </w:rPr>
        <w:t>if this idea has</w:t>
      </w:r>
      <w:r w:rsidRPr="00DD439F">
        <w:rPr>
          <w:rStyle w:val="Emphasis"/>
        </w:rPr>
        <w:t xml:space="preserve"> any </w:t>
      </w:r>
      <w:r w:rsidRPr="00C94202">
        <w:rPr>
          <w:rStyle w:val="Emphasis"/>
          <w:highlight w:val="yellow"/>
        </w:rPr>
        <w:t>usefulness, it proposes the theory as an opening</w:t>
      </w:r>
      <w:r w:rsidRPr="005305C8">
        <w:t xml:space="preserve"> into a closure; a torque that kicks off movement or rotation in static properties. </w:t>
      </w:r>
      <w:r w:rsidRPr="001E45B0">
        <w:rPr>
          <w:rStyle w:val="StyleUnderline"/>
        </w:rPr>
        <w:t xml:space="preserve">But </w:t>
      </w:r>
      <w:r w:rsidRPr="00326906">
        <w:rPr>
          <w:rStyle w:val="StyleUnderline"/>
        </w:rPr>
        <w:t>I should hope not to lose sight of the human potential that the subject of the flesh embodies</w:t>
      </w:r>
      <w:r w:rsidRPr="00326906">
        <w:t xml:space="preserve">; perhaps another way to say this is that </w:t>
      </w:r>
      <w:r w:rsidRPr="0035648A">
        <w:rPr>
          <w:rStyle w:val="Emphasis"/>
          <w:highlight w:val="yellow"/>
        </w:rPr>
        <w:t>the enfleshed subject inscribes an opening in</w:t>
      </w:r>
      <w:r w:rsidRPr="00326906">
        <w:rPr>
          <w:rStyle w:val="Emphasis"/>
        </w:rPr>
        <w:t xml:space="preserve"> a chain of </w:t>
      </w:r>
      <w:r w:rsidRPr="0035648A">
        <w:rPr>
          <w:rStyle w:val="Emphasis"/>
          <w:highlight w:val="yellow"/>
        </w:rPr>
        <w:t>necessity rather than a last word.</w:t>
      </w:r>
      <w:r w:rsidRPr="005305C8">
        <w:t xml:space="preserve"> The theory does not exhaust the subject that it would address, but attempts to highlight it. </w:t>
      </w:r>
      <w:r w:rsidRPr="00C94202">
        <w:rPr>
          <w:rStyle w:val="StyleUnderline"/>
          <w:highlight w:val="yellow"/>
        </w:rPr>
        <w:t>To hold</w:t>
      </w:r>
      <w:r w:rsidRPr="00326906">
        <w:rPr>
          <w:rStyle w:val="StyleUnderline"/>
        </w:rPr>
        <w:t xml:space="preserve"> to </w:t>
      </w:r>
      <w:r w:rsidRPr="00C94202">
        <w:rPr>
          <w:rStyle w:val="StyleUnderline"/>
          <w:highlight w:val="yellow"/>
        </w:rPr>
        <w:t xml:space="preserve">the view that the enfleshed subject is </w:t>
      </w:r>
      <w:r w:rsidRPr="00C94202">
        <w:rPr>
          <w:rStyle w:val="Emphasis"/>
          <w:highlight w:val="yellow"/>
        </w:rPr>
        <w:t>actually chattel</w:t>
      </w:r>
      <w:r w:rsidRPr="00326906">
        <w:rPr>
          <w:rStyle w:val="Emphasis"/>
        </w:rPr>
        <w:t xml:space="preserve"> or property</w:t>
      </w:r>
      <w:r w:rsidRPr="001E45B0">
        <w:rPr>
          <w:rStyle w:val="StyleUnderline"/>
        </w:rPr>
        <w:t>—</w:t>
      </w:r>
      <w:r w:rsidRPr="00DD439F">
        <w:rPr>
          <w:rStyle w:val="Emphasis"/>
        </w:rPr>
        <w:t>which we cannot say</w:t>
      </w:r>
      <w:r w:rsidRPr="001E45B0">
        <w:rPr>
          <w:rStyle w:val="StyleUnderline"/>
        </w:rPr>
        <w:t>, insofar as we have merely established a subject possibility in this case—</w:t>
      </w:r>
      <w:r w:rsidRPr="00C94202">
        <w:rPr>
          <w:rStyle w:val="Emphasis"/>
          <w:highlight w:val="yellow"/>
        </w:rPr>
        <w:t>defeats the purpose</w:t>
      </w:r>
      <w:r w:rsidRPr="00090951">
        <w:rPr>
          <w:rStyle w:val="StyleUnderline"/>
        </w:rPr>
        <w:t xml:space="preserve"> of</w:t>
      </w:r>
      <w:r w:rsidRPr="001E45B0">
        <w:rPr>
          <w:rStyle w:val="StyleUnderline"/>
        </w:rPr>
        <w:t xml:space="preserve"> discriminating in the first </w:t>
      </w:r>
      <w:r w:rsidRPr="00326906">
        <w:rPr>
          <w:rStyle w:val="StyleUnderline"/>
        </w:rPr>
        <w:t>place between a conceptual device on the one hand and a speaking</w:t>
      </w:r>
      <w:r w:rsidRPr="00326906">
        <w:t xml:space="preserve"> (even if barred) </w:t>
      </w:r>
      <w:r w:rsidRPr="00326906">
        <w:rPr>
          <w:rStyle w:val="StyleUnderline"/>
        </w:rPr>
        <w:t xml:space="preserve">subject on the other. </w:t>
      </w:r>
      <w:r w:rsidRPr="00326906">
        <w:t xml:space="preserve">I have taken, then, the long way around in order to say that </w:t>
      </w:r>
      <w:r w:rsidRPr="00326906">
        <w:rPr>
          <w:rStyle w:val="StyleUnderline"/>
        </w:rPr>
        <w:t>the ballot does not lose efficacy when it is wielded by black personality because the latter was once defined as</w:t>
      </w:r>
      <w:r w:rsidRPr="00326906">
        <w:t xml:space="preserve"> anomie, as </w:t>
      </w:r>
      <w:r w:rsidRPr="00326906">
        <w:rPr>
          <w:rStyle w:val="StyleUnderline"/>
        </w:rPr>
        <w:t>chattel.</w:t>
      </w:r>
      <w:r w:rsidRPr="00326906">
        <w:t xml:space="preserve"> In other words, </w:t>
      </w:r>
      <w:r w:rsidRPr="0035648A">
        <w:rPr>
          <w:rStyle w:val="Emphasis"/>
          <w:highlight w:val="yellow"/>
        </w:rPr>
        <w:t>to premise the future of blackness on its past is to be mired in timelessness</w:t>
      </w:r>
      <w:r w:rsidRPr="00326906">
        <w:t xml:space="preserve">, which is precisely to be bereft of historicity, of differentiation, of progression. But </w:t>
      </w:r>
      <w:r w:rsidRPr="00326906">
        <w:rPr>
          <w:rStyle w:val="StyleUnderline"/>
        </w:rPr>
        <w:t>mo</w:t>
      </w:r>
      <w:r w:rsidRPr="001E45B0">
        <w:rPr>
          <w:rStyle w:val="StyleUnderline"/>
        </w:rPr>
        <w:t xml:space="preserve">reover, </w:t>
      </w:r>
      <w:r w:rsidRPr="00C94202">
        <w:rPr>
          <w:rStyle w:val="StyleUnderline"/>
          <w:highlight w:val="yellow"/>
        </w:rPr>
        <w:t xml:space="preserve">it </w:t>
      </w:r>
      <w:r w:rsidRPr="0035648A">
        <w:rPr>
          <w:rStyle w:val="Emphasis"/>
          <w:highlight w:val="yellow"/>
        </w:rPr>
        <w:t>confuses a conceptual narrative</w:t>
      </w:r>
      <w:r w:rsidRPr="005305C8">
        <w:t xml:space="preserve">, or a position in discourse, </w:t>
      </w:r>
      <w:r w:rsidRPr="00C94202">
        <w:rPr>
          <w:rStyle w:val="Emphasis"/>
          <w:highlight w:val="yellow"/>
        </w:rPr>
        <w:t>with</w:t>
      </w:r>
      <w:r w:rsidRPr="00DD439F">
        <w:rPr>
          <w:rStyle w:val="Emphasis"/>
        </w:rPr>
        <w:t xml:space="preserve"> an </w:t>
      </w:r>
      <w:r w:rsidRPr="00C94202">
        <w:rPr>
          <w:rStyle w:val="Emphasis"/>
          <w:highlight w:val="yellow"/>
        </w:rPr>
        <w:t>actual narrative</w:t>
      </w:r>
      <w:r w:rsidRPr="001E45B0">
        <w:rPr>
          <w:rStyle w:val="StyleUnderline"/>
        </w:rPr>
        <w:t xml:space="preserve"> that will always exceed </w:t>
      </w:r>
      <w:r w:rsidRPr="00326906">
        <w:rPr>
          <w:rStyle w:val="StyleUnderline"/>
        </w:rPr>
        <w:t>it.</w:t>
      </w:r>
      <w:r w:rsidRPr="00326906">
        <w:t xml:space="preserve"> </w:t>
      </w:r>
      <w:r w:rsidRPr="00326906">
        <w:rPr>
          <w:rStyle w:val="StyleUnderline"/>
        </w:rPr>
        <w:t xml:space="preserve">To disparage the black vote is </w:t>
      </w:r>
      <w:r w:rsidRPr="00326906">
        <w:rPr>
          <w:rStyle w:val="Emphasis"/>
        </w:rPr>
        <w:t>not</w:t>
      </w:r>
      <w:r w:rsidRPr="00326906">
        <w:rPr>
          <w:rStyle w:val="StyleUnderline"/>
        </w:rPr>
        <w:t xml:space="preserve"> a</w:t>
      </w:r>
      <w:r w:rsidRPr="00326906">
        <w:t xml:space="preserve"> sophisticated, or </w:t>
      </w:r>
      <w:r w:rsidRPr="00326906">
        <w:rPr>
          <w:rStyle w:val="Emphasis"/>
        </w:rPr>
        <w:t>radical</w:t>
      </w:r>
      <w:r w:rsidRPr="00326906">
        <w:t xml:space="preserve">, </w:t>
      </w:r>
      <w:r w:rsidRPr="00326906">
        <w:rPr>
          <w:rStyle w:val="StyleUnderline"/>
        </w:rPr>
        <w:t xml:space="preserve">response to anything, </w:t>
      </w:r>
      <w:r w:rsidRPr="00326906">
        <w:rPr>
          <w:rStyle w:val="Emphasis"/>
        </w:rPr>
        <w:t>but</w:t>
      </w:r>
      <w:r w:rsidRPr="00326906">
        <w:rPr>
          <w:rStyle w:val="StyleUnderline"/>
        </w:rPr>
        <w:t xml:space="preserve"> </w:t>
      </w:r>
      <w:r w:rsidRPr="00326906">
        <w:rPr>
          <w:rStyle w:val="Emphasis"/>
        </w:rPr>
        <w:t>reverberates</w:t>
      </w:r>
      <w:r w:rsidRPr="00326906">
        <w:rPr>
          <w:rStyle w:val="StyleUnderline"/>
        </w:rPr>
        <w:t xml:space="preserve"> instead</w:t>
      </w:r>
      <w:r w:rsidRPr="00326906">
        <w:t xml:space="preserve">, without meaning to, we might suppose, </w:t>
      </w:r>
      <w:r w:rsidRPr="00326906">
        <w:rPr>
          <w:rStyle w:val="Emphasis"/>
        </w:rPr>
        <w:t>a long-standing hatred of black people</w:t>
      </w:r>
      <w:r w:rsidRPr="00326906">
        <w:rPr>
          <w:rStyle w:val="StyleUnderline"/>
        </w:rPr>
        <w:t xml:space="preserve"> and their aspirations. To express doubt about the vote, especially this election season</w:t>
      </w:r>
      <w:r w:rsidRPr="00326906">
        <w:t xml:space="preserve">, in light of what we face now </w:t>
      </w:r>
      <w:r w:rsidRPr="00326906">
        <w:rPr>
          <w:rStyle w:val="StyleUnderline"/>
        </w:rPr>
        <w:t>is beyond criticism: it is quite simply to embrace the inevitability of violence</w:t>
      </w:r>
      <w:r w:rsidRPr="00326906">
        <w:t>, and one should avoid flirtation</w:t>
      </w:r>
      <w:r w:rsidRPr="005305C8">
        <w:t xml:space="preserve"> with violence unless she is willing to put herself in its path. Anything less is an act of bad faith; I would go so far as to say that </w:t>
      </w:r>
      <w:r w:rsidRPr="001E45B0">
        <w:rPr>
          <w:rStyle w:val="Emphasis"/>
        </w:rPr>
        <w:t xml:space="preserve">the </w:t>
      </w:r>
      <w:r w:rsidRPr="00DD439F">
        <w:rPr>
          <w:rStyle w:val="Emphasis"/>
        </w:rPr>
        <w:t xml:space="preserve">failure to </w:t>
      </w:r>
      <w:r w:rsidRPr="00326906">
        <w:rPr>
          <w:rStyle w:val="Emphasis"/>
        </w:rPr>
        <w:t>cast a vote at the coming midterms is an immoral act</w:t>
      </w:r>
      <w:r w:rsidRPr="00326906">
        <w:t xml:space="preserve"> for at least two reasons that might go without saying, but bear repeating nonetheless: </w:t>
      </w:r>
      <w:r w:rsidRPr="00326906">
        <w:rPr>
          <w:rStyle w:val="StyleUnderline"/>
        </w:rPr>
        <w:t xml:space="preserve">the meaning of suffrage for generations of African-Americans and the suffering that it has exacted over the decades and the </w:t>
      </w:r>
      <w:r w:rsidRPr="00326906">
        <w:rPr>
          <w:rStyle w:val="Emphasis"/>
        </w:rPr>
        <w:t>certain danger</w:t>
      </w:r>
      <w:r w:rsidRPr="00326906">
        <w:rPr>
          <w:rStyle w:val="StyleUnderline"/>
        </w:rPr>
        <w:t xml:space="preserve"> that the </w:t>
      </w:r>
      <w:r w:rsidRPr="00326906">
        <w:rPr>
          <w:rStyle w:val="Emphasis"/>
        </w:rPr>
        <w:t>current presidency</w:t>
      </w:r>
      <w:r w:rsidRPr="00326906">
        <w:rPr>
          <w:rStyle w:val="StyleUnderline"/>
        </w:rPr>
        <w:t xml:space="preserve"> and a </w:t>
      </w:r>
      <w:r w:rsidRPr="00326906">
        <w:rPr>
          <w:rStyle w:val="Emphasis"/>
        </w:rPr>
        <w:t>treasonous, complicit Republican congressional majority</w:t>
      </w:r>
      <w:r w:rsidRPr="00326906">
        <w:rPr>
          <w:rStyle w:val="StyleUnderline"/>
        </w:rPr>
        <w:t xml:space="preserve"> pose to the United States and the world.</w:t>
      </w:r>
      <w:r w:rsidRPr="00326906">
        <w:t xml:space="preserve"> </w:t>
      </w:r>
      <w:r w:rsidRPr="00326906">
        <w:rPr>
          <w:rStyle w:val="StyleUnderline"/>
        </w:rPr>
        <w:t>Do we need to count the ways</w:t>
      </w:r>
      <w:r w:rsidRPr="00326906">
        <w:t xml:space="preserve"> that we are doubtless threatened</w:t>
      </w:r>
      <w:r w:rsidRPr="00326906">
        <w:rPr>
          <w:rStyle w:val="StyleUnderline"/>
        </w:rPr>
        <w:t>?</w:t>
      </w:r>
      <w:r w:rsidRPr="00326906">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w:t>
      </w:r>
      <w:r w:rsidRPr="005305C8">
        <w:t xml:space="preserv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w:t>
      </w:r>
      <w:r w:rsidRPr="00326906">
        <w:t xml:space="preserve">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326906">
        <w:rPr>
          <w:rStyle w:val="StyleUnderline"/>
        </w:rPr>
        <w:t>here we are</w:t>
      </w:r>
      <w:r w:rsidRPr="00326906">
        <w:t xml:space="preserve">, </w:t>
      </w:r>
      <w:r w:rsidRPr="00326906">
        <w:rPr>
          <w:rStyle w:val="StyleUnderline"/>
        </w:rPr>
        <w:t>faced with the actual possibility now that the long-deferred democracy we have labored toward is poised to take a blow that could permanently end it.</w:t>
      </w:r>
      <w:r w:rsidRPr="00326906">
        <w:t xml:space="preserve"> If voting could stave it off, who would refuse? Hold that thought.</w:t>
      </w:r>
    </w:p>
    <w:p w14:paraId="7EC2CDEF" w14:textId="77777777" w:rsidR="00117105" w:rsidRPr="006E30AB" w:rsidRDefault="00117105" w:rsidP="00117105">
      <w:pPr>
        <w:pStyle w:val="Heading4"/>
        <w:rPr>
          <w:rFonts w:cs="Arial"/>
        </w:rPr>
      </w:pPr>
      <w:bookmarkStart w:id="3" w:name="_Hlk524780533"/>
      <w:r w:rsidRPr="006E30AB">
        <w:rPr>
          <w:rFonts w:cs="Arial"/>
        </w:rPr>
        <w:t xml:space="preserve">The alternative </w:t>
      </w:r>
      <w:r w:rsidRPr="006E30AB">
        <w:rPr>
          <w:rFonts w:cs="Arial"/>
          <w:u w:val="single"/>
        </w:rPr>
        <w:t>fails</w:t>
      </w:r>
      <w:r w:rsidRPr="006E30AB">
        <w:rPr>
          <w:rFonts w:cs="Arial"/>
        </w:rPr>
        <w:t xml:space="preserve"> unless it includes nuclear restraint---the </w:t>
      </w:r>
      <w:r w:rsidRPr="006E30AB">
        <w:rPr>
          <w:rFonts w:cs="Arial"/>
          <w:u w:val="single"/>
        </w:rPr>
        <w:t>inextricable link</w:t>
      </w:r>
      <w:r w:rsidRPr="006E30AB">
        <w:rPr>
          <w:rFonts w:cs="Arial"/>
        </w:rPr>
        <w:t xml:space="preserve"> and </w:t>
      </w:r>
      <w:r w:rsidRPr="006E30AB">
        <w:rPr>
          <w:rFonts w:cs="Arial"/>
          <w:u w:val="single"/>
        </w:rPr>
        <w:t>mobilizing component</w:t>
      </w:r>
      <w:r w:rsidRPr="006E30AB">
        <w:rPr>
          <w:rFonts w:cs="Arial"/>
        </w:rPr>
        <w:t xml:space="preserve"> of anti-nuclearism is </w:t>
      </w:r>
      <w:r w:rsidRPr="006E30AB">
        <w:rPr>
          <w:rFonts w:cs="Arial"/>
          <w:u w:val="single"/>
        </w:rPr>
        <w:t>vital</w:t>
      </w:r>
      <w:r w:rsidRPr="006E30AB">
        <w:rPr>
          <w:rFonts w:cs="Arial"/>
        </w:rPr>
        <w:t xml:space="preserve"> for anti-racist praxis </w:t>
      </w:r>
    </w:p>
    <w:p w14:paraId="12633C18" w14:textId="77777777" w:rsidR="00117105" w:rsidRPr="006E30AB" w:rsidRDefault="00117105" w:rsidP="00117105">
      <w:r w:rsidRPr="006E30AB">
        <w:rPr>
          <w:rStyle w:val="Style13ptBold"/>
        </w:rPr>
        <w:t>Intondi 17 –</w:t>
      </w:r>
      <w:r w:rsidRPr="006E30AB">
        <w:t xml:space="preserve"> Vincent Intondi, Associate Professor of History and Director of the Institute for Race, Justice, and Community Engagement at Montgomery College, Director of Research for American University’s Nuclear Studies Institute, “African Americans’ Enduring Opposition to Nuclear Weapons”, Union of Concerned Scientists, Summer, </w:t>
      </w:r>
      <w:hyperlink r:id="rId12" w:history="1">
        <w:r w:rsidRPr="006E30AB">
          <w:rPr>
            <w:rStyle w:val="Hyperlink"/>
          </w:rPr>
          <w:t>https://www.ucsusa.org/african-americans-enduring-opposition-nuclear-weapons</w:t>
        </w:r>
      </w:hyperlink>
    </w:p>
    <w:p w14:paraId="04051859" w14:textId="77777777" w:rsidR="00117105" w:rsidRPr="006E30AB" w:rsidRDefault="00117105" w:rsidP="00117105"/>
    <w:p w14:paraId="5283C794" w14:textId="77777777" w:rsidR="00117105" w:rsidRPr="006E30AB" w:rsidRDefault="00117105" w:rsidP="00117105">
      <w:r w:rsidRPr="006E30AB">
        <w:t xml:space="preserve">How did you become interested in </w:t>
      </w:r>
      <w:r w:rsidRPr="0025566F">
        <w:rPr>
          <w:rStyle w:val="StyleUnderline"/>
          <w:highlight w:val="yellow"/>
        </w:rPr>
        <w:t xml:space="preserve">the </w:t>
      </w:r>
      <w:r w:rsidRPr="0025566F">
        <w:rPr>
          <w:rStyle w:val="Emphasis"/>
          <w:highlight w:val="yellow"/>
        </w:rPr>
        <w:t>civil rights dimension</w:t>
      </w:r>
      <w:r w:rsidRPr="0025566F">
        <w:rPr>
          <w:rStyle w:val="StyleUnderline"/>
          <w:highlight w:val="yellow"/>
        </w:rPr>
        <w:t xml:space="preserve"> of anti-nuclear activism</w:t>
      </w:r>
      <w:r w:rsidRPr="006E30AB">
        <w:t>, and what inspired you to write your book?</w:t>
      </w:r>
    </w:p>
    <w:p w14:paraId="248C49EA" w14:textId="77777777" w:rsidR="00117105" w:rsidRPr="006E30AB" w:rsidRDefault="00117105" w:rsidP="00117105">
      <w:r w:rsidRPr="006E30AB">
        <w:t xml:space="preserve">Vincent Intondi:  </w:t>
      </w:r>
      <w:r w:rsidRPr="006E30AB">
        <w:rPr>
          <w:rStyle w:val="StyleUnderline"/>
        </w:rPr>
        <w:t>For most of my life</w:t>
      </w:r>
      <w:r w:rsidRPr="006E30AB">
        <w:t xml:space="preserve"> as an academic and an activist, my work revolved around civil rights and the black freedom movement. </w:t>
      </w:r>
      <w:r w:rsidRPr="0025566F">
        <w:rPr>
          <w:rStyle w:val="StyleUnderline"/>
          <w:highlight w:val="yellow"/>
        </w:rPr>
        <w:t xml:space="preserve">Nuclear weapons weren’t </w:t>
      </w:r>
      <w:r w:rsidRPr="0025566F">
        <w:rPr>
          <w:rStyle w:val="Emphasis"/>
          <w:highlight w:val="yellow"/>
        </w:rPr>
        <w:t>on my radar</w:t>
      </w:r>
      <w:r w:rsidRPr="0025566F">
        <w:rPr>
          <w:rStyle w:val="StyleUnderline"/>
          <w:highlight w:val="yellow"/>
        </w:rPr>
        <w:t>; they seemed</w:t>
      </w:r>
      <w:r w:rsidRPr="006E30AB">
        <w:t xml:space="preserve"> like an </w:t>
      </w:r>
      <w:r w:rsidRPr="0025566F">
        <w:rPr>
          <w:rStyle w:val="Emphasis"/>
          <w:highlight w:val="yellow"/>
        </w:rPr>
        <w:t>abstract</w:t>
      </w:r>
      <w:r w:rsidRPr="006E30AB">
        <w:t xml:space="preserve"> issue.</w:t>
      </w:r>
    </w:p>
    <w:p w14:paraId="34FC64FC" w14:textId="77777777" w:rsidR="00117105" w:rsidRPr="006E30AB" w:rsidRDefault="00117105" w:rsidP="00117105">
      <w:r w:rsidRPr="0025566F">
        <w:rPr>
          <w:rStyle w:val="StyleUnderline"/>
          <w:highlight w:val="yellow"/>
        </w:rPr>
        <w:t>But</w:t>
      </w:r>
      <w:r w:rsidRPr="006E30AB">
        <w:t xml:space="preserve"> in 2005, </w:t>
      </w:r>
      <w:r w:rsidRPr="0025566F">
        <w:rPr>
          <w:rStyle w:val="StyleUnderline"/>
          <w:highlight w:val="yellow"/>
        </w:rPr>
        <w:t>I made my</w:t>
      </w:r>
      <w:r w:rsidRPr="006E30AB">
        <w:rPr>
          <w:rStyle w:val="StyleUnderline"/>
        </w:rPr>
        <w:t xml:space="preserve"> first </w:t>
      </w:r>
      <w:r w:rsidRPr="0025566F">
        <w:rPr>
          <w:rStyle w:val="StyleUnderline"/>
          <w:highlight w:val="yellow"/>
        </w:rPr>
        <w:t>trip to Hiroshi</w:t>
      </w:r>
      <w:r w:rsidRPr="006E30AB">
        <w:rPr>
          <w:rStyle w:val="StyleUnderline"/>
        </w:rPr>
        <w:t>ma and Nagasaki</w:t>
      </w:r>
      <w:r w:rsidRPr="006E30AB">
        <w:t xml:space="preserve">. I met with atomic bomb survivors. I went to museums and ceremonies. And I was filled with such anger and guilt over what my country had done that when I returned, </w:t>
      </w:r>
      <w:r w:rsidRPr="0025566F">
        <w:rPr>
          <w:rStyle w:val="StyleUnderline"/>
          <w:highlight w:val="yellow"/>
        </w:rPr>
        <w:t>I realized I needed to</w:t>
      </w:r>
      <w:r w:rsidRPr="006E30AB">
        <w:rPr>
          <w:rStyle w:val="StyleUnderline"/>
        </w:rPr>
        <w:t xml:space="preserve"> find a way to </w:t>
      </w:r>
      <w:r w:rsidRPr="0025566F">
        <w:rPr>
          <w:rStyle w:val="Emphasis"/>
          <w:highlight w:val="yellow"/>
        </w:rPr>
        <w:t>combine</w:t>
      </w:r>
      <w:r w:rsidRPr="006E30AB">
        <w:rPr>
          <w:rStyle w:val="StyleUnderline"/>
        </w:rPr>
        <w:t xml:space="preserve"> these two passions of mine, </w:t>
      </w:r>
      <w:r w:rsidRPr="0025566F">
        <w:rPr>
          <w:rStyle w:val="StyleUnderline"/>
          <w:highlight w:val="yellow"/>
        </w:rPr>
        <w:t>eliminating racism and</w:t>
      </w:r>
      <w:r w:rsidRPr="006E30AB">
        <w:rPr>
          <w:rStyle w:val="StyleUnderline"/>
        </w:rPr>
        <w:t xml:space="preserve"> eliminating </w:t>
      </w:r>
      <w:r w:rsidRPr="0025566F">
        <w:rPr>
          <w:rStyle w:val="StyleUnderline"/>
          <w:highlight w:val="yellow"/>
        </w:rPr>
        <w:t>nuclear weapons</w:t>
      </w:r>
      <w:r w:rsidRPr="006E30AB">
        <w:t>. I asked my advisor how I could do this, and he suggested trying to answer the question: How did African Americans feel about dropping the atomic bombs on Hiroshima and Nagasaki?</w:t>
      </w:r>
    </w:p>
    <w:p w14:paraId="51BADC41" w14:textId="77777777" w:rsidR="00117105" w:rsidRPr="006E30AB" w:rsidRDefault="00117105" w:rsidP="00117105">
      <w:r w:rsidRPr="006E30AB">
        <w:t>Many colleagues warned me that I wasn’t going to find much of a response because African Americans were—understandably—too busy at the time trying to gain their own freedom and equality. But they were wrong; there was a large response. That’s what led to the book.</w:t>
      </w:r>
    </w:p>
    <w:p w14:paraId="08A0991C" w14:textId="77777777" w:rsidR="00117105" w:rsidRPr="006E30AB" w:rsidRDefault="00117105" w:rsidP="00117105">
      <w:r w:rsidRPr="006E30AB">
        <w:t>What did your research turn up?</w:t>
      </w:r>
    </w:p>
    <w:p w14:paraId="141E8571" w14:textId="77777777" w:rsidR="00117105" w:rsidRPr="006E30AB" w:rsidRDefault="00117105" w:rsidP="00117105">
      <w:r w:rsidRPr="006E30AB">
        <w:t xml:space="preserve">Vincent Intondi:  Obviously </w:t>
      </w:r>
      <w:r w:rsidRPr="0025566F">
        <w:rPr>
          <w:rStyle w:val="StyleUnderline"/>
          <w:highlight w:val="yellow"/>
        </w:rPr>
        <w:t xml:space="preserve">black communities are </w:t>
      </w:r>
      <w:r w:rsidRPr="0025566F">
        <w:rPr>
          <w:rStyle w:val="Emphasis"/>
          <w:highlight w:val="yellow"/>
        </w:rPr>
        <w:t>not monolithic</w:t>
      </w:r>
      <w:r w:rsidRPr="006E30AB">
        <w:t xml:space="preserve">, so not everyone was thinking the same thing. But what I found is that, </w:t>
      </w:r>
      <w:r w:rsidRPr="006E30AB">
        <w:rPr>
          <w:rStyle w:val="StyleUnderline"/>
        </w:rPr>
        <w:t xml:space="preserve">in many cases, African Americans were looking at the issue of nuclear weapons differently from most white people, through a </w:t>
      </w:r>
      <w:r w:rsidRPr="006E30AB">
        <w:rPr>
          <w:rStyle w:val="Emphasis"/>
        </w:rPr>
        <w:t>lens of race and colonialism</w:t>
      </w:r>
      <w:r w:rsidRPr="006E30AB">
        <w:t>. After the bombs were first dropped in August 1945, a majority of the American public rejoiced. A Gallup poll conducted the week after showed that 85 percent of the American public agreed with President Truman’s choice. That wasn’t the case in the black community.</w:t>
      </w:r>
    </w:p>
    <w:p w14:paraId="71F1F15A" w14:textId="77777777" w:rsidR="00117105" w:rsidRPr="006E30AB" w:rsidRDefault="00117105" w:rsidP="00117105">
      <w:r w:rsidRPr="006E30AB">
        <w:rPr>
          <w:rStyle w:val="StyleUnderline"/>
        </w:rPr>
        <w:t>Immediately after the bombing</w:t>
      </w:r>
      <w:r w:rsidRPr="006E30AB">
        <w:t xml:space="preserve">, the first to come out against Truman’s decision were atomic scientists, church leaders—and </w:t>
      </w:r>
      <w:r w:rsidRPr="0025566F">
        <w:rPr>
          <w:rStyle w:val="StyleUnderline"/>
          <w:highlight w:val="yellow"/>
        </w:rPr>
        <w:t>leaders in the black community</w:t>
      </w:r>
      <w:r w:rsidRPr="006E30AB">
        <w:t xml:space="preserve">. Langston Hughes </w:t>
      </w:r>
      <w:r w:rsidRPr="0025566F">
        <w:rPr>
          <w:rStyle w:val="StyleUnderline"/>
          <w:highlight w:val="yellow"/>
        </w:rPr>
        <w:t>was one of the first to question</w:t>
      </w:r>
      <w:r w:rsidRPr="006E30AB">
        <w:t xml:space="preserve"> President </w:t>
      </w:r>
      <w:r w:rsidRPr="0025566F">
        <w:rPr>
          <w:rStyle w:val="StyleUnderline"/>
          <w:highlight w:val="yellow"/>
        </w:rPr>
        <w:t>Truman’s racism</w:t>
      </w:r>
      <w:r w:rsidRPr="006E30AB">
        <w:t xml:space="preserve">, and what role it might have played. Paul </w:t>
      </w:r>
      <w:r w:rsidRPr="006E30AB">
        <w:rPr>
          <w:rStyle w:val="StyleUnderline"/>
        </w:rPr>
        <w:t xml:space="preserve">Robeson was </w:t>
      </w:r>
      <w:r w:rsidRPr="0025566F">
        <w:rPr>
          <w:rStyle w:val="StyleUnderline"/>
          <w:highlight w:val="yellow"/>
        </w:rPr>
        <w:t>asking</w:t>
      </w:r>
      <w:r w:rsidRPr="006E30AB">
        <w:rPr>
          <w:rStyle w:val="StyleUnderline"/>
        </w:rPr>
        <w:t xml:space="preserve"> questions about </w:t>
      </w:r>
      <w:r w:rsidRPr="0025566F">
        <w:rPr>
          <w:rStyle w:val="StyleUnderline"/>
          <w:highlight w:val="yellow"/>
        </w:rPr>
        <w:t>where we got</w:t>
      </w:r>
      <w:r w:rsidRPr="006E30AB">
        <w:rPr>
          <w:rStyle w:val="StyleUnderline"/>
        </w:rPr>
        <w:t xml:space="preserve"> the </w:t>
      </w:r>
      <w:r w:rsidRPr="0025566F">
        <w:rPr>
          <w:rStyle w:val="StyleUnderline"/>
          <w:highlight w:val="yellow"/>
        </w:rPr>
        <w:t>uranium</w:t>
      </w:r>
      <w:r w:rsidRPr="006E30AB">
        <w:rPr>
          <w:rStyle w:val="StyleUnderline"/>
        </w:rPr>
        <w:t xml:space="preserve"> to build these weapons; the </w:t>
      </w:r>
      <w:r w:rsidRPr="0025566F">
        <w:rPr>
          <w:rStyle w:val="StyleUnderline"/>
          <w:highlight w:val="yellow"/>
        </w:rPr>
        <w:t>answer was</w:t>
      </w:r>
      <w:r w:rsidRPr="006E30AB">
        <w:t xml:space="preserve"> Belgian-controlled </w:t>
      </w:r>
      <w:r w:rsidRPr="0025566F">
        <w:rPr>
          <w:rStyle w:val="StyleUnderline"/>
          <w:highlight w:val="yellow"/>
        </w:rPr>
        <w:t>Congo</w:t>
      </w:r>
      <w:r w:rsidRPr="006E30AB">
        <w:t>. Bayard Rustin also made a link to European colonialism in Africa, pointing out that the development of these weapons led to the French wanting to conduct their first nuclear test in the Sahara. They were looking at it in a way that many whites simply weren’t.</w:t>
      </w:r>
    </w:p>
    <w:p w14:paraId="69C4F777" w14:textId="77777777" w:rsidR="00117105" w:rsidRPr="006E30AB" w:rsidRDefault="00117105" w:rsidP="00117105">
      <w:r w:rsidRPr="006E30AB">
        <w:t>I also wanted to know what the rank and file thought, so I went through black newspapers from the era, read letters to the editor, and researched sermons given in black churches. I saw a pattern of African Americans thinking and talking about race as it related to the bomb. The most far-reaching criticism initially came from the black popular front.</w:t>
      </w:r>
    </w:p>
    <w:p w14:paraId="44566E1E" w14:textId="77777777" w:rsidR="00117105" w:rsidRPr="006E30AB" w:rsidRDefault="00117105" w:rsidP="00117105">
      <w:r w:rsidRPr="006E30AB">
        <w:t>What came of that early criticism and condemnation? Did it inform a broader movement during the Cold War?</w:t>
      </w:r>
    </w:p>
    <w:p w14:paraId="42CB3F3A" w14:textId="77777777" w:rsidR="00117105" w:rsidRPr="006E30AB" w:rsidRDefault="00117105" w:rsidP="00117105">
      <w:r w:rsidRPr="006E30AB">
        <w:t>Vincent Intondi:  Well, in later years, it wasn’t easy to be critical. After the Truman Doctrine in 1947, the worst thing you could be labeled was “Black and Red.” Groups like the NAACP made a calculated decision on this issue to turn right, embrace anti-Communism, and align with Truman, in hopes of gaining civil rights.</w:t>
      </w:r>
    </w:p>
    <w:p w14:paraId="0A45751B" w14:textId="77777777" w:rsidR="00117105" w:rsidRPr="006E30AB" w:rsidRDefault="00117105" w:rsidP="00117105">
      <w:r w:rsidRPr="006E30AB">
        <w:t>However, leaders like W.E.B. Du Bois, Paul Robeson, and others didn’t see peace as a bargaining chip. They saw the start of the Korean War. They saw an arms race with the Russians. They decided to fight against the potential use of nuclear weapons against another people of color in Korea. They were connecting what was happening in the civil rights movement with other liberation movements around the world.</w:t>
      </w:r>
    </w:p>
    <w:p w14:paraId="25AA48E7" w14:textId="77777777" w:rsidR="00117105" w:rsidRPr="006E30AB" w:rsidRDefault="00117105" w:rsidP="00117105">
      <w:r w:rsidRPr="006E30AB">
        <w:t>What do you most want readers to take away from reading African Americans Against the Bomb?</w:t>
      </w:r>
    </w:p>
    <w:p w14:paraId="10BB9352" w14:textId="77777777" w:rsidR="00117105" w:rsidRPr="006E30AB" w:rsidRDefault="00117105" w:rsidP="00117105">
      <w:r w:rsidRPr="006E30AB">
        <w:t xml:space="preserve">Vincent Intondi:  That </w:t>
      </w:r>
      <w:r w:rsidRPr="0025566F">
        <w:rPr>
          <w:rStyle w:val="Emphasis"/>
          <w:szCs w:val="20"/>
          <w:highlight w:val="yellow"/>
        </w:rPr>
        <w:t>racism and nuclear weapons are not separate issues</w:t>
      </w:r>
      <w:r w:rsidRPr="006E30AB">
        <w:rPr>
          <w:rStyle w:val="StyleUnderline"/>
        </w:rPr>
        <w:t xml:space="preserve">. For so long, </w:t>
      </w:r>
      <w:r w:rsidRPr="0025566F">
        <w:rPr>
          <w:rStyle w:val="StyleUnderline"/>
          <w:highlight w:val="yellow"/>
        </w:rPr>
        <w:t>we’ve looked at</w:t>
      </w:r>
      <w:r w:rsidRPr="006E30AB">
        <w:rPr>
          <w:rStyle w:val="StyleUnderline"/>
        </w:rPr>
        <w:t xml:space="preserve"> nuclear </w:t>
      </w:r>
      <w:r w:rsidRPr="0025566F">
        <w:rPr>
          <w:rStyle w:val="StyleUnderline"/>
          <w:highlight w:val="yellow"/>
        </w:rPr>
        <w:t>disarm</w:t>
      </w:r>
      <w:r w:rsidRPr="006E30AB">
        <w:rPr>
          <w:rStyle w:val="StyleUnderline"/>
        </w:rPr>
        <w:t xml:space="preserve">ament </w:t>
      </w:r>
      <w:r w:rsidRPr="0025566F">
        <w:rPr>
          <w:rStyle w:val="StyleUnderline"/>
          <w:highlight w:val="yellow"/>
        </w:rPr>
        <w:t>as a white</w:t>
      </w:r>
      <w:r w:rsidRPr="006E30AB">
        <w:rPr>
          <w:rStyle w:val="StyleUnderline"/>
        </w:rPr>
        <w:t xml:space="preserve"> middle-class pacifist </w:t>
      </w:r>
      <w:r w:rsidRPr="0025566F">
        <w:rPr>
          <w:rStyle w:val="StyleUnderline"/>
          <w:highlight w:val="yellow"/>
        </w:rPr>
        <w:t>issue</w:t>
      </w:r>
      <w:r w:rsidRPr="006E30AB">
        <w:rPr>
          <w:rStyle w:val="StyleUnderline"/>
        </w:rPr>
        <w:t xml:space="preserve">. And while there are many white pacifist middle-class anti-nuclear activists, </w:t>
      </w:r>
      <w:r w:rsidRPr="0025566F">
        <w:rPr>
          <w:rStyle w:val="Emphasis"/>
          <w:highlight w:val="yellow"/>
        </w:rPr>
        <w:t>African Americans were active</w:t>
      </w:r>
      <w:r w:rsidRPr="006E30AB">
        <w:rPr>
          <w:rStyle w:val="StyleUnderline"/>
        </w:rPr>
        <w:t xml:space="preserve"> in the movement, </w:t>
      </w:r>
      <w:r w:rsidRPr="0025566F">
        <w:rPr>
          <w:rStyle w:val="StyleUnderline"/>
          <w:highlight w:val="yellow"/>
        </w:rPr>
        <w:t>and saw</w:t>
      </w:r>
      <w:r w:rsidRPr="006E30AB">
        <w:rPr>
          <w:rStyle w:val="StyleUnderline"/>
        </w:rPr>
        <w:t xml:space="preserve"> the </w:t>
      </w:r>
      <w:r w:rsidRPr="0025566F">
        <w:rPr>
          <w:rStyle w:val="StyleUnderline"/>
          <w:highlight w:val="yellow"/>
        </w:rPr>
        <w:t>liberation</w:t>
      </w:r>
      <w:r w:rsidRPr="006E30AB">
        <w:rPr>
          <w:rStyle w:val="StyleUnderline"/>
        </w:rPr>
        <w:t xml:space="preserve"> of nonwhite people </w:t>
      </w:r>
      <w:r w:rsidRPr="0025566F">
        <w:rPr>
          <w:rStyle w:val="StyleUnderline"/>
          <w:highlight w:val="yellow"/>
        </w:rPr>
        <w:t xml:space="preserve">around the world as </w:t>
      </w:r>
      <w:r w:rsidRPr="0025566F">
        <w:rPr>
          <w:rStyle w:val="Emphasis"/>
          <w:highlight w:val="yellow"/>
        </w:rPr>
        <w:t>inextricably linked</w:t>
      </w:r>
      <w:r w:rsidRPr="006E30AB">
        <w:rPr>
          <w:rStyle w:val="StyleUnderline"/>
        </w:rPr>
        <w:t xml:space="preserve"> to their own struggle</w:t>
      </w:r>
      <w:r w:rsidRPr="006E30AB">
        <w:t xml:space="preserve">. We hear a lot about intersectionality today, and how </w:t>
      </w:r>
      <w:r w:rsidRPr="0025566F">
        <w:rPr>
          <w:rStyle w:val="Emphasis"/>
          <w:szCs w:val="20"/>
          <w:highlight w:val="yellow"/>
        </w:rPr>
        <w:t>movements are connected</w:t>
      </w:r>
      <w:r w:rsidRPr="006E30AB">
        <w:t>. My book demonstrates this intersectionality.</w:t>
      </w:r>
    </w:p>
    <w:p w14:paraId="070F7C9F" w14:textId="77777777" w:rsidR="00117105" w:rsidRPr="006E30AB" w:rsidRDefault="00117105" w:rsidP="00117105">
      <w:r w:rsidRPr="006E30AB">
        <w:t>How can today’s young activists best connect with these issues?</w:t>
      </w:r>
    </w:p>
    <w:p w14:paraId="782C8C57" w14:textId="77777777" w:rsidR="00117105" w:rsidRPr="006E30AB" w:rsidRDefault="00117105" w:rsidP="00117105">
      <w:r w:rsidRPr="006E30AB">
        <w:t xml:space="preserve">Vincent Intondi:  I think </w:t>
      </w:r>
      <w:r w:rsidRPr="0025566F">
        <w:rPr>
          <w:rStyle w:val="StyleUnderline"/>
          <w:highlight w:val="yellow"/>
        </w:rPr>
        <w:t xml:space="preserve">the best strategy is </w:t>
      </w:r>
      <w:r w:rsidRPr="0025566F">
        <w:rPr>
          <w:rStyle w:val="Emphasis"/>
          <w:highlight w:val="yellow"/>
        </w:rPr>
        <w:t>tying</w:t>
      </w:r>
      <w:r w:rsidRPr="006E30AB">
        <w:rPr>
          <w:rStyle w:val="StyleUnderline"/>
        </w:rPr>
        <w:t xml:space="preserve"> activism about </w:t>
      </w:r>
      <w:r w:rsidRPr="0025566F">
        <w:rPr>
          <w:rStyle w:val="StyleUnderline"/>
          <w:highlight w:val="yellow"/>
        </w:rPr>
        <w:t xml:space="preserve">nuclear weapons to </w:t>
      </w:r>
      <w:r w:rsidRPr="0025566F">
        <w:rPr>
          <w:rStyle w:val="Emphasis"/>
          <w:highlight w:val="yellow"/>
        </w:rPr>
        <w:t>other issues</w:t>
      </w:r>
      <w:r w:rsidRPr="0025566F">
        <w:rPr>
          <w:rStyle w:val="StyleUnderline"/>
          <w:highlight w:val="yellow"/>
        </w:rPr>
        <w:t>. One strategy is</w:t>
      </w:r>
      <w:r w:rsidRPr="006E30AB">
        <w:rPr>
          <w:rStyle w:val="StyleUnderline"/>
        </w:rPr>
        <w:t xml:space="preserve"> to link to the </w:t>
      </w:r>
      <w:r w:rsidRPr="0025566F">
        <w:rPr>
          <w:rStyle w:val="StyleUnderline"/>
          <w:highlight w:val="yellow"/>
        </w:rPr>
        <w:t>economic conversion</w:t>
      </w:r>
      <w:r w:rsidRPr="006E30AB">
        <w:rPr>
          <w:rStyle w:val="StyleUnderline"/>
        </w:rPr>
        <w:t xml:space="preserve"> argument. For example, </w:t>
      </w:r>
      <w:r w:rsidRPr="0025566F">
        <w:rPr>
          <w:rStyle w:val="StyleUnderline"/>
          <w:highlight w:val="yellow"/>
        </w:rPr>
        <w:t>how can we talk about</w:t>
      </w:r>
      <w:r w:rsidRPr="006E30AB">
        <w:rPr>
          <w:rStyle w:val="StyleUnderline"/>
        </w:rPr>
        <w:t xml:space="preserve"> broken-down infrastructure in </w:t>
      </w:r>
      <w:r w:rsidRPr="0025566F">
        <w:rPr>
          <w:rStyle w:val="StyleUnderline"/>
          <w:highlight w:val="yellow"/>
        </w:rPr>
        <w:t>Baltimore and Anacostia, and not</w:t>
      </w:r>
      <w:r w:rsidRPr="006E30AB">
        <w:rPr>
          <w:rStyle w:val="StyleUnderline"/>
        </w:rPr>
        <w:t xml:space="preserve"> talk about how we’re </w:t>
      </w:r>
      <w:r w:rsidRPr="0025566F">
        <w:rPr>
          <w:rStyle w:val="StyleUnderline"/>
          <w:highlight w:val="yellow"/>
        </w:rPr>
        <w:t>spending a trillion</w:t>
      </w:r>
      <w:r w:rsidRPr="006E30AB">
        <w:rPr>
          <w:rStyle w:val="StyleUnderline"/>
        </w:rPr>
        <w:t xml:space="preserve"> dollars </w:t>
      </w:r>
      <w:r w:rsidRPr="0025566F">
        <w:rPr>
          <w:rStyle w:val="StyleUnderline"/>
          <w:highlight w:val="yellow"/>
        </w:rPr>
        <w:t>on</w:t>
      </w:r>
      <w:r w:rsidRPr="006E30AB">
        <w:rPr>
          <w:rStyle w:val="StyleUnderline"/>
        </w:rPr>
        <w:t xml:space="preserve"> nuclear </w:t>
      </w:r>
      <w:r w:rsidRPr="0025566F">
        <w:rPr>
          <w:rStyle w:val="StyleUnderline"/>
          <w:highlight w:val="yellow"/>
        </w:rPr>
        <w:t>weapons?</w:t>
      </w:r>
      <w:r w:rsidRPr="006E30AB">
        <w:rPr>
          <w:rStyle w:val="StyleUnderline"/>
        </w:rPr>
        <w:t xml:space="preserve"> If we can show how that money could be better spent, </w:t>
      </w:r>
      <w:r w:rsidRPr="0025566F">
        <w:rPr>
          <w:rStyle w:val="StyleUnderline"/>
          <w:highlight w:val="yellow"/>
        </w:rPr>
        <w:t xml:space="preserve">that can be </w:t>
      </w:r>
      <w:r w:rsidRPr="0025566F">
        <w:rPr>
          <w:rStyle w:val="Emphasis"/>
          <w:highlight w:val="yellow"/>
        </w:rPr>
        <w:t>a key to getting</w:t>
      </w:r>
      <w:r w:rsidRPr="006E30AB">
        <w:rPr>
          <w:rStyle w:val="Emphasis"/>
        </w:rPr>
        <w:t xml:space="preserve"> these </w:t>
      </w:r>
      <w:r w:rsidRPr="0025566F">
        <w:rPr>
          <w:rStyle w:val="Emphasis"/>
          <w:highlight w:val="yellow"/>
        </w:rPr>
        <w:t>movements back</w:t>
      </w:r>
      <w:r w:rsidRPr="006E30AB">
        <w:rPr>
          <w:rStyle w:val="StyleUnderline"/>
        </w:rPr>
        <w:t xml:space="preserve"> to where they were in the 1980s</w:t>
      </w:r>
      <w:r w:rsidRPr="006E30AB">
        <w:t>. The movement then was relatively inclusive, and one tactic that was effective during that decade was a focus on economics.</w:t>
      </w:r>
    </w:p>
    <w:p w14:paraId="6010E8BA" w14:textId="77777777" w:rsidR="00117105" w:rsidRPr="006E30AB" w:rsidRDefault="00117105" w:rsidP="00117105">
      <w:r w:rsidRPr="0025566F">
        <w:rPr>
          <w:rStyle w:val="StyleUnderline"/>
          <w:highlight w:val="yellow"/>
        </w:rPr>
        <w:t>It</w:t>
      </w:r>
      <w:r w:rsidRPr="006E30AB">
        <w:t xml:space="preserve"> also </w:t>
      </w:r>
      <w:r w:rsidRPr="0025566F">
        <w:rPr>
          <w:rStyle w:val="StyleUnderline"/>
          <w:highlight w:val="yellow"/>
        </w:rPr>
        <w:t xml:space="preserve">helps to have a </w:t>
      </w:r>
      <w:r w:rsidRPr="0025566F">
        <w:rPr>
          <w:rStyle w:val="Emphasis"/>
          <w:highlight w:val="yellow"/>
        </w:rPr>
        <w:t>concrete cause</w:t>
      </w:r>
      <w:r w:rsidRPr="006E30AB">
        <w:rPr>
          <w:rStyle w:val="StyleUnderline"/>
        </w:rPr>
        <w:t>, and that cause</w:t>
      </w:r>
      <w:r w:rsidRPr="006E30AB">
        <w:t xml:space="preserve"> today </w:t>
      </w:r>
      <w:r w:rsidRPr="006E30AB">
        <w:rPr>
          <w:rStyle w:val="StyleUnderline"/>
        </w:rPr>
        <w:t>could be</w:t>
      </w:r>
      <w:r w:rsidRPr="006E30AB">
        <w:t xml:space="preserve"> the United Nations treaty </w:t>
      </w:r>
      <w:r w:rsidRPr="006E30AB">
        <w:rPr>
          <w:rStyle w:val="StyleUnderline"/>
        </w:rPr>
        <w:t>to ban nuclear weapons. A legal framework</w:t>
      </w:r>
      <w:r w:rsidRPr="006E30AB">
        <w:t xml:space="preserve"> at the UN to ban nukes in 120 countries </w:t>
      </w:r>
      <w:r w:rsidRPr="006E30AB">
        <w:rPr>
          <w:rStyle w:val="StyleUnderline"/>
        </w:rPr>
        <w:t xml:space="preserve">is </w:t>
      </w:r>
      <w:r w:rsidRPr="0025566F">
        <w:rPr>
          <w:rStyle w:val="StyleUnderline"/>
          <w:highlight w:val="yellow"/>
        </w:rPr>
        <w:t>something</w:t>
      </w:r>
      <w:r w:rsidRPr="006E30AB">
        <w:rPr>
          <w:rStyle w:val="StyleUnderline"/>
        </w:rPr>
        <w:t xml:space="preserve"> that </w:t>
      </w:r>
      <w:r w:rsidRPr="0025566F">
        <w:rPr>
          <w:rStyle w:val="StyleUnderline"/>
          <w:highlight w:val="yellow"/>
        </w:rPr>
        <w:t xml:space="preserve">people can </w:t>
      </w:r>
      <w:r w:rsidRPr="0025566F">
        <w:rPr>
          <w:rStyle w:val="Emphasis"/>
          <w:highlight w:val="yellow"/>
        </w:rPr>
        <w:t>get behind</w:t>
      </w:r>
      <w:r w:rsidRPr="006E30AB">
        <w:t>.</w:t>
      </w:r>
    </w:p>
    <w:p w14:paraId="03BD22FB" w14:textId="77777777" w:rsidR="00117105" w:rsidRPr="00C72ED6" w:rsidRDefault="00117105" w:rsidP="00117105">
      <w:r w:rsidRPr="006E30AB">
        <w:t>Finally, nuclear activists always ask me what they can do to connect with Black Lives Matter and other civil rights activists. My response to them is, first, just show up for those movements. People will eventually see that you’re there. Don’t go to talk at them but to be an ally. Solidarity will be built and it will be reciprocated.</w:t>
      </w:r>
      <w:bookmarkEnd w:id="3"/>
    </w:p>
    <w:p w14:paraId="09F3B0E2" w14:textId="77777777" w:rsidR="00117105" w:rsidRDefault="00117105" w:rsidP="00117105">
      <w:pPr>
        <w:pStyle w:val="Heading4"/>
        <w:rPr>
          <w:rFonts w:cs="Arial"/>
        </w:rPr>
      </w:pPr>
      <w:r>
        <w:rPr>
          <w:rFonts w:cs="Arial"/>
        </w:rPr>
        <w:t xml:space="preserve">The alt’s </w:t>
      </w:r>
      <w:r>
        <w:rPr>
          <w:rFonts w:cs="Arial"/>
          <w:u w:val="single"/>
        </w:rPr>
        <w:t>unwillingness</w:t>
      </w:r>
      <w:r>
        <w:rPr>
          <w:rFonts w:cs="Arial"/>
        </w:rPr>
        <w:t xml:space="preserve"> to take on the burden of politics </w:t>
      </w:r>
      <w:r w:rsidRPr="009F5582">
        <w:rPr>
          <w:rFonts w:cs="Arial"/>
          <w:u w:val="single"/>
        </w:rPr>
        <w:t>fails</w:t>
      </w:r>
      <w:r>
        <w:rPr>
          <w:rFonts w:cs="Arial"/>
        </w:rPr>
        <w:t xml:space="preserve"> and </w:t>
      </w:r>
      <w:r w:rsidRPr="009F5582">
        <w:rPr>
          <w:rFonts w:cs="Arial"/>
          <w:u w:val="single"/>
        </w:rPr>
        <w:t>increases black suffering</w:t>
      </w:r>
      <w:r>
        <w:rPr>
          <w:rFonts w:cs="Arial"/>
        </w:rPr>
        <w:t>.</w:t>
      </w:r>
    </w:p>
    <w:p w14:paraId="64D57C55" w14:textId="77777777" w:rsidR="00117105" w:rsidRDefault="00117105" w:rsidP="00117105">
      <w:r w:rsidRPr="00E75490">
        <w:rPr>
          <w:rStyle w:val="Style13ptBold"/>
        </w:rPr>
        <w:t>O’Donnell 20</w:t>
      </w:r>
      <w:r>
        <w:t>—(</w:t>
      </w:r>
      <w:r w:rsidRPr="00125E77">
        <w:t>Professor of Humanities and Philosophy at Oakton Community College</w:t>
      </w:r>
      <w:r>
        <w:t>). Patrick O’Donnell. 7/12/20.</w:t>
      </w:r>
      <w:r w:rsidRPr="00125E77">
        <w:t xml:space="preserve"> “Ontology, Experience, and Social Death: On Frank Wilderson’s Afropessimism</w:t>
      </w:r>
      <w:r>
        <w:t>.</w:t>
      </w:r>
      <w:r w:rsidRPr="00125E77">
        <w:t>” 7/12/20</w:t>
      </w:r>
      <w:r>
        <w:t>.</w:t>
      </w:r>
      <w:r w:rsidRPr="00125E77">
        <w:t xml:space="preserve"> </w:t>
      </w:r>
      <w:hyperlink r:id="rId13" w:history="1">
        <w:r w:rsidRPr="00BB3F77">
          <w:rPr>
            <w:rStyle w:val="Hyperlink"/>
          </w:rPr>
          <w:t>https://philarchive.org/archive/ODOOEA</w:t>
        </w:r>
      </w:hyperlink>
      <w:r>
        <w:t>. Edited for language.</w:t>
      </w:r>
    </w:p>
    <w:p w14:paraId="6D0FA57D" w14:textId="77777777" w:rsidR="00117105" w:rsidRPr="00125E77" w:rsidRDefault="00117105" w:rsidP="00117105"/>
    <w:p w14:paraId="0C4C99BC" w14:textId="77777777" w:rsidR="00117105" w:rsidRPr="007B6745" w:rsidRDefault="00117105" w:rsidP="00117105">
      <w:pPr>
        <w:rPr>
          <w:rStyle w:val="Emphasis"/>
        </w:rPr>
      </w:pPr>
      <w:r w:rsidRPr="007B6745">
        <w:rPr>
          <w:rStyle w:val="Emphasis"/>
        </w:rPr>
        <w:t>5. The Politics of Afropessimism</w:t>
      </w:r>
    </w:p>
    <w:p w14:paraId="71B2755F" w14:textId="77777777" w:rsidR="00117105" w:rsidRPr="00125E77" w:rsidRDefault="00117105" w:rsidP="00117105">
      <w:pPr>
        <w:rPr>
          <w:rStyle w:val="StyleUnderline"/>
        </w:rPr>
      </w:pPr>
      <w:r w:rsidRPr="007B6745">
        <w:t>Finally, it is worth discussing the political upshots of Afropessimism, and how the book “reads” within our current political moment.</w:t>
      </w:r>
      <w:r w:rsidRPr="00125E77">
        <w:t xml:space="preserve"> </w:t>
      </w:r>
      <w:r w:rsidRPr="00125E77">
        <w:rPr>
          <w:rStyle w:val="StyleUnderline"/>
        </w:rPr>
        <w:t>Wilderson’s own political stance is clear enough in its broad outlines: Black liberation requires the total destruction of the existing relation between Slaves</w:t>
      </w:r>
      <w:r w:rsidRPr="00125E77">
        <w:t xml:space="preserve"> 11 </w:t>
      </w:r>
      <w:r w:rsidRPr="00125E77">
        <w:rPr>
          <w:rStyle w:val="StyleUnderline"/>
        </w:rPr>
        <w:t>and Humans</w:t>
      </w:r>
      <w:r w:rsidRPr="00125E77">
        <w:t xml:space="preserve">. In one of the book’s more hopeful moments, Wilderson grants that “social death,” like class and gender, can be overcome, since it is ultimately “constructed by the violence and imagination of other </w:t>
      </w:r>
      <w:r w:rsidRPr="007B6745">
        <w:t>sentient beings.” Overcoming social death, however, is necessarily apocalyptic: “The first step toward the destruction is to assume one’s position… and then burn the ship or the plantation, in its</w:t>
      </w:r>
      <w:r w:rsidRPr="000A7B0E">
        <w:t xml:space="preserve"> past and present incarnations, from the inside out” (103). </w:t>
      </w:r>
      <w:r w:rsidRPr="000A7B0E">
        <w:rPr>
          <w:rStyle w:val="Emphasis"/>
        </w:rPr>
        <w:t>Afropess</w:t>
      </w:r>
      <w:r w:rsidRPr="000A7B0E">
        <w:rPr>
          <w:rStyle w:val="StyleUnderline"/>
        </w:rPr>
        <w:t xml:space="preserve">imism proposes a political ethic for those </w:t>
      </w:r>
      <w:r w:rsidRPr="000A7B0E">
        <w:rPr>
          <w:rStyle w:val="Emphasis"/>
        </w:rPr>
        <w:t>outside politics</w:t>
      </w:r>
      <w:r w:rsidRPr="000A7B0E">
        <w:rPr>
          <w:rStyle w:val="StyleUnderline"/>
        </w:rPr>
        <w:t>, whose engagement with the political would signify the end of politics as we know it.</w:t>
      </w:r>
    </w:p>
    <w:p w14:paraId="664DA091" w14:textId="77777777" w:rsidR="00117105" w:rsidRPr="000B5469" w:rsidRDefault="00117105" w:rsidP="00117105">
      <w:pPr>
        <w:rPr>
          <w:rStyle w:val="StyleUnderline"/>
        </w:rPr>
      </w:pPr>
      <w:r w:rsidRPr="00125E77">
        <w:rPr>
          <w:rStyle w:val="StyleUnderline"/>
        </w:rPr>
        <w:t>Wilderson’s political vision is a “</w:t>
      </w:r>
      <w:r w:rsidRPr="003A2FDA">
        <w:rPr>
          <w:rStyle w:val="StyleUnderline"/>
        </w:rPr>
        <w:t>grenade without a pin,” or a “looter’s creed”</w:t>
      </w:r>
      <w:r w:rsidRPr="003A2FDA">
        <w:t xml:space="preserve"> which strives to bring about </w:t>
      </w:r>
      <w:r w:rsidRPr="003A2FDA">
        <w:rPr>
          <w:rStyle w:val="StyleUnderline"/>
        </w:rPr>
        <w:t xml:space="preserve">the </w:t>
      </w:r>
      <w:r w:rsidRPr="003A2FDA">
        <w:rPr>
          <w:rStyle w:val="Emphasis"/>
        </w:rPr>
        <w:t>Fanonian “end of the world”</w:t>
      </w:r>
      <w:r w:rsidRPr="003A2FDA">
        <w:t xml:space="preserve"> (174)</w:t>
      </w:r>
      <w:r w:rsidRPr="003A2FDA">
        <w:rPr>
          <w:rStyle w:val="StyleUnderline"/>
        </w:rPr>
        <w:t xml:space="preserve">. Yet if your politics </w:t>
      </w:r>
      <w:r w:rsidRPr="003A2FDA">
        <w:rPr>
          <w:rStyle w:val="Emphasis"/>
        </w:rPr>
        <w:t>requires you</w:t>
      </w:r>
      <w:r w:rsidRPr="003A2FDA">
        <w:rPr>
          <w:rStyle w:val="StyleUnderline"/>
        </w:rPr>
        <w:t xml:space="preserve"> </w:t>
      </w:r>
      <w:r w:rsidRPr="001B6C2E">
        <w:rPr>
          <w:rStyle w:val="StyleUnderline"/>
          <w:highlight w:val="yellow"/>
        </w:rPr>
        <w:t>to “</w:t>
      </w:r>
      <w:r w:rsidRPr="00827185">
        <w:rPr>
          <w:rStyle w:val="Emphasis"/>
          <w:highlight w:val="yellow"/>
        </w:rPr>
        <w:t>burn the ship</w:t>
      </w:r>
      <w:r w:rsidRPr="00125E77">
        <w:rPr>
          <w:rStyle w:val="StyleUnderline"/>
        </w:rPr>
        <w:t xml:space="preserve"> or the </w:t>
      </w:r>
      <w:r w:rsidRPr="003A2FDA">
        <w:rPr>
          <w:rStyle w:val="StyleUnderline"/>
        </w:rPr>
        <w:t xml:space="preserve">plantation…. from the inside out” </w:t>
      </w:r>
      <w:r w:rsidRPr="003A2FDA">
        <w:rPr>
          <w:rStyle w:val="Emphasis"/>
        </w:rPr>
        <w:t>with yourself inside</w:t>
      </w:r>
      <w:r w:rsidRPr="003A2FDA">
        <w:rPr>
          <w:rStyle w:val="StyleUnderline"/>
        </w:rPr>
        <w:t xml:space="preserve">, you should be </w:t>
      </w:r>
      <w:r w:rsidRPr="003A2FDA">
        <w:rPr>
          <w:rStyle w:val="Emphasis"/>
        </w:rPr>
        <w:t>extremely sure</w:t>
      </w:r>
      <w:r w:rsidRPr="003A2FDA">
        <w:rPr>
          <w:rStyle w:val="StyleUnderline"/>
        </w:rPr>
        <w:t xml:space="preserve"> that this </w:t>
      </w:r>
      <w:r w:rsidRPr="003A2FDA">
        <w:t>politics</w:t>
      </w:r>
      <w:r w:rsidRPr="003A2FDA">
        <w:rPr>
          <w:rStyle w:val="StyleUnderline"/>
        </w:rPr>
        <w:t xml:space="preserve"> is </w:t>
      </w:r>
      <w:r w:rsidRPr="003A2FDA">
        <w:t>rooted in</w:t>
      </w:r>
      <w:r w:rsidRPr="003A2FDA">
        <w:rPr>
          <w:rStyle w:val="StyleUnderline"/>
        </w:rPr>
        <w:t xml:space="preserve"> a</w:t>
      </w:r>
      <w:r w:rsidRPr="003A2FDA">
        <w:t xml:space="preserve"> </w:t>
      </w:r>
      <w:r w:rsidRPr="003A2FDA">
        <w:rPr>
          <w:rStyle w:val="Emphasis"/>
        </w:rPr>
        <w:t>true and comprehensive vision</w:t>
      </w:r>
      <w:r w:rsidRPr="003A2FDA">
        <w:rPr>
          <w:rStyle w:val="StyleUnderline"/>
        </w:rPr>
        <w:t xml:space="preserve"> of Black people’s situation in the world. Pinless grenades and looter’s creeds can fall into anyone’s hands. T</w:t>
      </w:r>
      <w:r w:rsidRPr="000A7B0E">
        <w:rPr>
          <w:rStyle w:val="StyleUnderline"/>
        </w:rPr>
        <w:t xml:space="preserve">hey </w:t>
      </w:r>
      <w:r w:rsidRPr="003A2FDA">
        <w:rPr>
          <w:rStyle w:val="StyleUnderline"/>
          <w:highlight w:val="yellow"/>
        </w:rPr>
        <w:t xml:space="preserve">can </w:t>
      </w:r>
      <w:r w:rsidRPr="003A2FDA">
        <w:rPr>
          <w:rStyle w:val="Emphasis"/>
          <w:highlight w:val="yellow"/>
        </w:rPr>
        <w:t>harm countless bystanders</w:t>
      </w:r>
      <w:r w:rsidRPr="003A2FDA">
        <w:rPr>
          <w:rStyle w:val="StyleUnderline"/>
          <w:highlight w:val="yellow"/>
        </w:rPr>
        <w:t>.</w:t>
      </w:r>
      <w:r w:rsidRPr="000A7B0E">
        <w:rPr>
          <w:rStyle w:val="StyleUnderline"/>
        </w:rPr>
        <w:t xml:space="preserve"> </w:t>
      </w:r>
      <w:r w:rsidRPr="000A7B0E">
        <w:t>Their volatility makes them unpredictable</w:t>
      </w:r>
      <w:r w:rsidRPr="00B62DB4">
        <w:t>.</w:t>
      </w:r>
      <w:r w:rsidRPr="00125E77">
        <w:t xml:space="preserve"> </w:t>
      </w:r>
      <w:r w:rsidRPr="00B62DB4">
        <w:rPr>
          <w:rStyle w:val="StyleUnderline"/>
          <w:highlight w:val="yellow"/>
        </w:rPr>
        <w:t>What if</w:t>
      </w:r>
      <w:r w:rsidRPr="00B62DB4">
        <w:rPr>
          <w:rStyle w:val="StyleUnderline"/>
        </w:rPr>
        <w:t xml:space="preserve"> the </w:t>
      </w:r>
      <w:r w:rsidRPr="000A7B0E">
        <w:rPr>
          <w:rStyle w:val="StyleUnderline"/>
        </w:rPr>
        <w:t>theoretical conceits</w:t>
      </w:r>
      <w:r w:rsidRPr="00B62DB4">
        <w:rPr>
          <w:rStyle w:val="StyleUnderline"/>
        </w:rPr>
        <w:t xml:space="preserve"> of</w:t>
      </w:r>
      <w:r w:rsidRPr="00125E77">
        <w:rPr>
          <w:rStyle w:val="StyleUnderline"/>
        </w:rPr>
        <w:t xml:space="preserve"> </w:t>
      </w:r>
      <w:r w:rsidRPr="000A7B0E">
        <w:rPr>
          <w:rStyle w:val="Emphasis"/>
          <w:highlight w:val="yellow"/>
        </w:rPr>
        <w:t>Afropess</w:t>
      </w:r>
      <w:r w:rsidRPr="00125E77">
        <w:rPr>
          <w:rStyle w:val="StyleUnderline"/>
        </w:rPr>
        <w:t xml:space="preserve">imism </w:t>
      </w:r>
      <w:r w:rsidRPr="000A7B0E">
        <w:rPr>
          <w:rStyle w:val="StyleUnderline"/>
          <w:highlight w:val="yellow"/>
        </w:rPr>
        <w:t xml:space="preserve">not only </w:t>
      </w:r>
      <w:r w:rsidRPr="000A7B0E">
        <w:rPr>
          <w:rStyle w:val="Emphasis"/>
          <w:highlight w:val="yellow"/>
        </w:rPr>
        <w:t>fail</w:t>
      </w:r>
      <w:r w:rsidRPr="000A7B0E">
        <w:rPr>
          <w:rStyle w:val="StyleUnderline"/>
          <w:highlight w:val="yellow"/>
        </w:rPr>
        <w:t xml:space="preserve"> </w:t>
      </w:r>
      <w:r w:rsidRPr="007B6745">
        <w:rPr>
          <w:rStyle w:val="StyleUnderline"/>
        </w:rPr>
        <w:t>to bring about the end of the world</w:t>
      </w:r>
      <w:r w:rsidRPr="007B6745">
        <w:rPr>
          <w:rStyle w:val="StyleUnderline"/>
          <w:highlight w:val="yellow"/>
        </w:rPr>
        <w:t>,</w:t>
      </w:r>
      <w:r w:rsidRPr="007B6745">
        <w:rPr>
          <w:rStyle w:val="StyleUnderline"/>
        </w:rPr>
        <w:t xml:space="preserve"> but </w:t>
      </w:r>
      <w:r w:rsidRPr="00B62DB4">
        <w:rPr>
          <w:rStyle w:val="StyleUnderline"/>
        </w:rPr>
        <w:t xml:space="preserve">give succor to projects dedicated to </w:t>
      </w:r>
      <w:r w:rsidRPr="007B6745">
        <w:rPr>
          <w:rStyle w:val="StyleUnderline"/>
          <w:highlight w:val="yellow"/>
        </w:rPr>
        <w:t>making an</w:t>
      </w:r>
      <w:r w:rsidRPr="00B62DB4">
        <w:rPr>
          <w:rStyle w:val="StyleUnderline"/>
          <w:highlight w:val="yellow"/>
        </w:rPr>
        <w:t xml:space="preserve"> </w:t>
      </w:r>
      <w:r w:rsidRPr="00B62DB4">
        <w:rPr>
          <w:rStyle w:val="Emphasis"/>
          <w:highlight w:val="yellow"/>
        </w:rPr>
        <w:t xml:space="preserve">already </w:t>
      </w:r>
      <w:r w:rsidRPr="001B6C2E">
        <w:rPr>
          <w:rStyle w:val="Emphasis"/>
          <w:highlight w:val="yellow"/>
        </w:rPr>
        <w:t>awful</w:t>
      </w:r>
      <w:r w:rsidRPr="001B6C2E">
        <w:rPr>
          <w:rStyle w:val="StyleUnderline"/>
          <w:highlight w:val="yellow"/>
        </w:rPr>
        <w:t xml:space="preserve"> anti-Black world </w:t>
      </w:r>
      <w:r w:rsidRPr="001B6C2E">
        <w:rPr>
          <w:rStyle w:val="Emphasis"/>
          <w:highlight w:val="yellow"/>
        </w:rPr>
        <w:t>worse?</w:t>
      </w:r>
      <w:r w:rsidRPr="00125E77">
        <w:t xml:space="preserve"> </w:t>
      </w:r>
      <w:r w:rsidRPr="000A7B0E">
        <w:t>Ironically,</w:t>
      </w:r>
      <w:r w:rsidRPr="00125E77">
        <w:t xml:space="preserve"> </w:t>
      </w:r>
      <w:r w:rsidRPr="000A7B0E">
        <w:rPr>
          <w:rStyle w:val="StyleUnderline"/>
          <w:highlight w:val="yellow"/>
        </w:rPr>
        <w:t xml:space="preserve">those with </w:t>
      </w:r>
      <w:r w:rsidRPr="000A7B0E">
        <w:rPr>
          <w:rStyle w:val="Emphasis"/>
          <w:highlight w:val="yellow"/>
        </w:rPr>
        <w:t xml:space="preserve">reactionary </w:t>
      </w:r>
      <w:r w:rsidRPr="00DE23D2">
        <w:rPr>
          <w:rStyle w:val="Emphasis"/>
        </w:rPr>
        <w:t xml:space="preserve">anti-Black </w:t>
      </w:r>
      <w:r w:rsidRPr="000A7B0E">
        <w:rPr>
          <w:rStyle w:val="Emphasis"/>
          <w:highlight w:val="yellow"/>
        </w:rPr>
        <w:t>politics</w:t>
      </w:r>
      <w:r w:rsidRPr="00125E77">
        <w:rPr>
          <w:rStyle w:val="StyleUnderline"/>
        </w:rPr>
        <w:t>, or those in thrall to the magic of Whiteness and convinced of the subhumanity of Blackness</w:t>
      </w:r>
      <w:r w:rsidRPr="00125E77">
        <w:t xml:space="preserve">, </w:t>
      </w:r>
      <w:r w:rsidRPr="000A7B0E">
        <w:rPr>
          <w:rStyle w:val="StyleUnderline"/>
        </w:rPr>
        <w:t>should</w:t>
      </w:r>
      <w:r w:rsidRPr="000A7B0E">
        <w:t xml:space="preserve"> </w:t>
      </w:r>
      <w:r w:rsidRPr="000A7B0E">
        <w:rPr>
          <w:rStyle w:val="Emphasis"/>
          <w:highlight w:val="yellow"/>
        </w:rPr>
        <w:t>appreciate</w:t>
      </w:r>
      <w:r w:rsidRPr="00125E77">
        <w:t xml:space="preserve"> </w:t>
      </w:r>
      <w:r w:rsidRPr="00125E77">
        <w:rPr>
          <w:rStyle w:val="StyleUnderline"/>
        </w:rPr>
        <w:t xml:space="preserve">the work that </w:t>
      </w:r>
      <w:r w:rsidRPr="000A7B0E">
        <w:rPr>
          <w:rStyle w:val="StyleUnderline"/>
          <w:highlight w:val="yellow"/>
        </w:rPr>
        <w:t>Wilderson</w:t>
      </w:r>
      <w:r w:rsidRPr="00125E77">
        <w:rPr>
          <w:rStyle w:val="StyleUnderline"/>
        </w:rPr>
        <w:t xml:space="preserve"> accomplishes</w:t>
      </w:r>
      <w:r w:rsidRPr="00125E77">
        <w:t xml:space="preserve"> here</w:t>
      </w:r>
      <w:r w:rsidRPr="000B5469">
        <w:rPr>
          <w:rStyle w:val="StyleUnderline"/>
          <w:highlight w:val="yellow"/>
        </w:rPr>
        <w:t xml:space="preserve">. </w:t>
      </w:r>
      <w:r w:rsidRPr="000B5469">
        <w:rPr>
          <w:rStyle w:val="Emphasis"/>
          <w:highlight w:val="yellow"/>
        </w:rPr>
        <w:t xml:space="preserve">In </w:t>
      </w:r>
      <w:r w:rsidRPr="001B6C2E">
        <w:rPr>
          <w:rStyle w:val="Emphasis"/>
          <w:highlight w:val="yellow"/>
        </w:rPr>
        <w:t xml:space="preserve">fascist </w:t>
      </w:r>
      <w:r w:rsidRPr="000B5469">
        <w:rPr>
          <w:rStyle w:val="Emphasis"/>
          <w:highlight w:val="yellow"/>
        </w:rPr>
        <w:t>hands</w:t>
      </w:r>
      <w:r w:rsidRPr="000B5469">
        <w:rPr>
          <w:rStyle w:val="StyleUnderline"/>
          <w:highlight w:val="yellow"/>
        </w:rPr>
        <w:t xml:space="preserve">, a claim like “it is </w:t>
      </w:r>
      <w:r w:rsidRPr="000B5469">
        <w:rPr>
          <w:rStyle w:val="Emphasis"/>
          <w:highlight w:val="yellow"/>
        </w:rPr>
        <w:t>absolutely necessary</w:t>
      </w:r>
      <w:r w:rsidRPr="000B5469">
        <w:rPr>
          <w:rStyle w:val="StyleUnderline"/>
          <w:highlight w:val="yellow"/>
        </w:rPr>
        <w:t xml:space="preserve"> </w:t>
      </w:r>
      <w:r w:rsidRPr="001B6C2E">
        <w:rPr>
          <w:rStyle w:val="StyleUnderline"/>
          <w:highlight w:val="yellow"/>
        </w:rPr>
        <w:t xml:space="preserve">for </w:t>
      </w:r>
      <w:r w:rsidRPr="00001DFA">
        <w:rPr>
          <w:strike/>
        </w:rPr>
        <w:t>Blacks</w:t>
      </w:r>
      <w:r w:rsidRPr="00001DFA">
        <w:rPr>
          <w:rStyle w:val="StyleUnderline"/>
        </w:rPr>
        <w:t xml:space="preserve"> </w:t>
      </w:r>
      <w:r>
        <w:rPr>
          <w:rStyle w:val="StyleUnderline"/>
          <w:highlight w:val="yellow"/>
        </w:rPr>
        <w:t>[Black people] t</w:t>
      </w:r>
      <w:r w:rsidRPr="001B6C2E">
        <w:rPr>
          <w:rStyle w:val="StyleUnderline"/>
          <w:highlight w:val="yellow"/>
        </w:rPr>
        <w:t xml:space="preserve">o be </w:t>
      </w:r>
      <w:r w:rsidRPr="000B5469">
        <w:rPr>
          <w:rStyle w:val="Emphasis"/>
        </w:rPr>
        <w:t>castrated</w:t>
      </w:r>
      <w:r w:rsidRPr="00125E77">
        <w:rPr>
          <w:rStyle w:val="StyleUnderline"/>
        </w:rPr>
        <w:t xml:space="preserve">, </w:t>
      </w:r>
      <w:r w:rsidRPr="000B5469">
        <w:rPr>
          <w:rStyle w:val="Emphasis"/>
        </w:rPr>
        <w:t>raped</w:t>
      </w:r>
      <w:r w:rsidRPr="00125E77">
        <w:rPr>
          <w:rStyle w:val="StyleUnderline"/>
        </w:rPr>
        <w:t xml:space="preserve">, </w:t>
      </w:r>
      <w:r w:rsidRPr="000B5469">
        <w:rPr>
          <w:rStyle w:val="Emphasis"/>
        </w:rPr>
        <w:t>genitally mutilated and violated</w:t>
      </w:r>
      <w:r w:rsidRPr="00125E77">
        <w:rPr>
          <w:rStyle w:val="StyleUnderline"/>
        </w:rPr>
        <w:t xml:space="preserve">, </w:t>
      </w:r>
      <w:r w:rsidRPr="000B5469">
        <w:rPr>
          <w:rStyle w:val="Emphasis"/>
        </w:rPr>
        <w:t>beaten</w:t>
      </w:r>
      <w:r w:rsidRPr="00125E77">
        <w:rPr>
          <w:rStyle w:val="StyleUnderline"/>
        </w:rPr>
        <w:t xml:space="preserve">, </w:t>
      </w:r>
      <w:r w:rsidRPr="000B5469">
        <w:rPr>
          <w:rStyle w:val="Emphasis"/>
        </w:rPr>
        <w:t>shot</w:t>
      </w:r>
      <w:r w:rsidRPr="00125E77">
        <w:rPr>
          <w:rStyle w:val="StyleUnderline"/>
        </w:rPr>
        <w:t xml:space="preserve">, and </w:t>
      </w:r>
      <w:r w:rsidRPr="000B5469">
        <w:rPr>
          <w:rStyle w:val="Emphasis"/>
          <w:highlight w:val="yellow"/>
        </w:rPr>
        <w:t>maimed</w:t>
      </w:r>
      <w:r w:rsidRPr="00125E77">
        <w:rPr>
          <w:rStyle w:val="StyleUnderline"/>
        </w:rPr>
        <w:t xml:space="preserve">” in order </w:t>
      </w:r>
      <w:r w:rsidRPr="000B5469">
        <w:rPr>
          <w:rStyle w:val="StyleUnderline"/>
          <w:highlight w:val="yellow"/>
        </w:rPr>
        <w:t>for non</w:t>
      </w:r>
      <w:r>
        <w:rPr>
          <w:rStyle w:val="StyleUnderline"/>
          <w:highlight w:val="yellow"/>
        </w:rPr>
        <w:t>-[Black people]</w:t>
      </w:r>
      <w:r>
        <w:rPr>
          <w:rStyle w:val="StyleUnderline"/>
        </w:rPr>
        <w:t xml:space="preserve"> </w:t>
      </w:r>
      <w:r w:rsidRPr="00001DFA">
        <w:rPr>
          <w:strike/>
        </w:rPr>
        <w:t>Blacks</w:t>
      </w:r>
      <w:r w:rsidRPr="00001DFA">
        <w:rPr>
          <w:rStyle w:val="StyleUnderline"/>
        </w:rPr>
        <w:t xml:space="preserve"> </w:t>
      </w:r>
      <w:r w:rsidRPr="000B5469">
        <w:rPr>
          <w:rStyle w:val="StyleUnderline"/>
          <w:highlight w:val="yellow"/>
        </w:rPr>
        <w:t>to</w:t>
      </w:r>
      <w:r w:rsidRPr="00125E77">
        <w:rPr>
          <w:rStyle w:val="StyleUnderline"/>
        </w:rPr>
        <w:t xml:space="preserve"> achieve “</w:t>
      </w:r>
      <w:r w:rsidRPr="000B5469">
        <w:rPr>
          <w:rStyle w:val="Emphasis"/>
          <w:highlight w:val="yellow"/>
        </w:rPr>
        <w:t>confirm</w:t>
      </w:r>
      <w:r w:rsidRPr="00125E77">
        <w:rPr>
          <w:rStyle w:val="StyleUnderline"/>
        </w:rPr>
        <w:t xml:space="preserve">ation of </w:t>
      </w:r>
      <w:r w:rsidRPr="000B5469">
        <w:rPr>
          <w:rStyle w:val="StyleUnderline"/>
          <w:highlight w:val="yellow"/>
        </w:rPr>
        <w:t xml:space="preserve">Human existence” is </w:t>
      </w:r>
      <w:r w:rsidRPr="00DE23D2">
        <w:t>just the sort of</w:t>
      </w:r>
      <w:r w:rsidRPr="000B5469">
        <w:rPr>
          <w:rStyle w:val="StyleUnderline"/>
        </w:rPr>
        <w:t xml:space="preserve"> </w:t>
      </w:r>
      <w:r w:rsidRPr="000B5469">
        <w:rPr>
          <w:rStyle w:val="StyleUnderline"/>
          <w:highlight w:val="yellow"/>
        </w:rPr>
        <w:t xml:space="preserve">work </w:t>
      </w:r>
      <w:r w:rsidRPr="000B5469">
        <w:rPr>
          <w:rStyle w:val="StyleUnderline"/>
        </w:rPr>
        <w:t xml:space="preserve">a society running on </w:t>
      </w:r>
      <w:r w:rsidRPr="000B5469">
        <w:rPr>
          <w:rStyle w:val="StyleUnderline"/>
          <w:highlight w:val="yellow"/>
        </w:rPr>
        <w:t xml:space="preserve">the </w:t>
      </w:r>
      <w:r w:rsidRPr="000B5469">
        <w:rPr>
          <w:rStyle w:val="Emphasis"/>
          <w:highlight w:val="yellow"/>
        </w:rPr>
        <w:t>myth of Black inhumanity</w:t>
      </w:r>
      <w:r w:rsidRPr="000B5469">
        <w:rPr>
          <w:rStyle w:val="StyleUnderline"/>
          <w:highlight w:val="yellow"/>
        </w:rPr>
        <w:t xml:space="preserve"> </w:t>
      </w:r>
      <w:r w:rsidRPr="00DE23D2">
        <w:t>and subpersonhood</w:t>
      </w:r>
      <w:r w:rsidRPr="000B5469">
        <w:rPr>
          <w:rStyle w:val="StyleUnderline"/>
        </w:rPr>
        <w:t xml:space="preserve"> </w:t>
      </w:r>
      <w:r w:rsidRPr="000B5469">
        <w:rPr>
          <w:rStyle w:val="StyleUnderline"/>
          <w:highlight w:val="yellow"/>
        </w:rPr>
        <w:t>requires.</w:t>
      </w:r>
    </w:p>
    <w:p w14:paraId="4B15B99C" w14:textId="77777777" w:rsidR="00117105" w:rsidRPr="005B488A" w:rsidRDefault="00117105" w:rsidP="00117105">
      <w:pPr>
        <w:rPr>
          <w:rStyle w:val="StyleUnderline"/>
        </w:rPr>
      </w:pPr>
      <w:r w:rsidRPr="00125E77">
        <w:t xml:space="preserve"> More </w:t>
      </w:r>
      <w:r w:rsidRPr="00125E77">
        <w:rPr>
          <w:rStyle w:val="StyleUnderline"/>
        </w:rPr>
        <w:t xml:space="preserve">predictably, Afropessimism takes aim at leftist </w:t>
      </w:r>
      <w:r w:rsidRPr="00125E77">
        <w:rPr>
          <w:rStyle w:val="Emphasis"/>
        </w:rPr>
        <w:t>coalitional</w:t>
      </w:r>
      <w:r w:rsidRPr="00125E77">
        <w:rPr>
          <w:rStyle w:val="StyleUnderline"/>
        </w:rPr>
        <w:t xml:space="preserve">, </w:t>
      </w:r>
      <w:r w:rsidRPr="00125E77">
        <w:rPr>
          <w:rStyle w:val="Emphasis"/>
        </w:rPr>
        <w:t>solidarity-based</w:t>
      </w:r>
      <w:r w:rsidRPr="00125E77">
        <w:t xml:space="preserve">, and </w:t>
      </w:r>
      <w:r w:rsidRPr="00125E77">
        <w:rPr>
          <w:rStyle w:val="Emphasis"/>
        </w:rPr>
        <w:t>intersectional</w:t>
      </w:r>
      <w:r w:rsidRPr="00125E77">
        <w:t xml:space="preserve"> </w:t>
      </w:r>
      <w:r w:rsidRPr="00DE23D2">
        <w:rPr>
          <w:rStyle w:val="StyleUnderline"/>
        </w:rPr>
        <w:t>politics.</w:t>
      </w:r>
      <w:r w:rsidRPr="00125E77">
        <w:t xml:space="preserve"> </w:t>
      </w:r>
      <w:r w:rsidRPr="005B488A">
        <w:t>It is not just that historically existing forms of socialism, feminism, and multiculturalism have left Black people out (which they often have</w:t>
      </w:r>
      <w:r w:rsidRPr="00125E77">
        <w:t xml:space="preserve">). </w:t>
      </w:r>
      <w:r w:rsidRPr="00125E77">
        <w:rPr>
          <w:rStyle w:val="StyleUnderline"/>
        </w:rPr>
        <w:t xml:space="preserve">Rather, in Wilderson’s mind, these forms of politics </w:t>
      </w:r>
      <w:r w:rsidRPr="00125E77">
        <w:rPr>
          <w:rStyle w:val="Emphasis"/>
        </w:rPr>
        <w:t>terrorize Black people</w:t>
      </w:r>
      <w:r w:rsidRPr="00125E77">
        <w:t xml:space="preserve"> </w:t>
      </w:r>
      <w:r w:rsidRPr="00125E77">
        <w:rPr>
          <w:rStyle w:val="StyleUnderline"/>
        </w:rPr>
        <w:t xml:space="preserve">simply by positing analogies and similarities among diverse forms of Black and non-Black oppression </w:t>
      </w:r>
      <w:r w:rsidRPr="00125E77">
        <w:t>(220)</w:t>
      </w:r>
      <w:r w:rsidRPr="00DE23D2">
        <w:rPr>
          <w:rStyle w:val="StyleUnderline"/>
        </w:rPr>
        <w:t xml:space="preserve">. The </w:t>
      </w:r>
      <w:r w:rsidRPr="00DE23D2">
        <w:rPr>
          <w:rStyle w:val="Emphasis"/>
        </w:rPr>
        <w:t>monolithic view of Blackness Afropessimism presents</w:t>
      </w:r>
      <w:r w:rsidRPr="00DE23D2">
        <w:rPr>
          <w:rStyle w:val="StyleUnderline"/>
        </w:rPr>
        <w:t xml:space="preserve"> </w:t>
      </w:r>
      <w:r w:rsidRPr="00DE23D2">
        <w:t>seems to</w:t>
      </w:r>
      <w:r w:rsidRPr="00DE23D2">
        <w:rPr>
          <w:rStyle w:val="StyleUnderline"/>
        </w:rPr>
        <w:t xml:space="preserve"> have little room for the idea that</w:t>
      </w:r>
      <w:r w:rsidRPr="00125E77">
        <w:rPr>
          <w:rStyle w:val="StyleUnderline"/>
        </w:rPr>
        <w:t xml:space="preserve"> </w:t>
      </w:r>
      <w:r w:rsidRPr="005B488A">
        <w:rPr>
          <w:rStyle w:val="StyleUnderline"/>
          <w:highlight w:val="yellow"/>
        </w:rPr>
        <w:t xml:space="preserve">Black people are </w:t>
      </w:r>
      <w:r w:rsidRPr="005B488A">
        <w:rPr>
          <w:rStyle w:val="Emphasis"/>
          <w:highlight w:val="yellow"/>
        </w:rPr>
        <w:t>lots of things besides Black</w:t>
      </w:r>
      <w:r w:rsidRPr="005B488A">
        <w:rPr>
          <w:rStyle w:val="StyleUnderline"/>
        </w:rPr>
        <w:t>, and</w:t>
      </w:r>
      <w:r w:rsidRPr="00125E77">
        <w:rPr>
          <w:rStyle w:val="StyleUnderline"/>
        </w:rPr>
        <w:t xml:space="preserve"> that their </w:t>
      </w:r>
      <w:r w:rsidRPr="00125E77">
        <w:rPr>
          <w:rStyle w:val="Emphasis"/>
        </w:rPr>
        <w:t>interests</w:t>
      </w:r>
      <w:r w:rsidRPr="00125E77">
        <w:rPr>
          <w:rStyle w:val="StyleUnderline"/>
        </w:rPr>
        <w:t xml:space="preserve"> and </w:t>
      </w:r>
      <w:r w:rsidRPr="00125E77">
        <w:rPr>
          <w:rStyle w:val="Emphasis"/>
        </w:rPr>
        <w:t>concerns</w:t>
      </w:r>
      <w:r w:rsidRPr="00125E77">
        <w:rPr>
          <w:rStyle w:val="StyleUnderline"/>
        </w:rPr>
        <w:t xml:space="preserve"> are often formed in ways </w:t>
      </w:r>
      <w:r w:rsidRPr="00125E77">
        <w:rPr>
          <w:rStyle w:val="Emphasis"/>
        </w:rPr>
        <w:t>similar to non-</w:t>
      </w:r>
      <w:r w:rsidRPr="00001DFA">
        <w:rPr>
          <w:strike/>
        </w:rPr>
        <w:t>Blacks’</w:t>
      </w:r>
      <w:r w:rsidRPr="00125E77">
        <w:rPr>
          <w:rStyle w:val="Emphasis"/>
        </w:rPr>
        <w:t xml:space="preserve"> interests</w:t>
      </w:r>
      <w:r w:rsidRPr="005B488A">
        <w:rPr>
          <w:rStyle w:val="StyleUnderline"/>
        </w:rPr>
        <w:t xml:space="preserve">. </w:t>
      </w:r>
      <w:r w:rsidRPr="000B5469">
        <w:t>To</w:t>
      </w:r>
      <w:r w:rsidRPr="00125E77">
        <w:t xml:space="preserve"> be sure, we should mark a distinction between Wilderson’s politics and misappropriations of his vision. Yet </w:t>
      </w:r>
      <w:r w:rsidRPr="001B6C2E">
        <w:rPr>
          <w:rStyle w:val="StyleUnderline"/>
          <w:highlight w:val="yellow"/>
        </w:rPr>
        <w:t xml:space="preserve">if Black people are </w:t>
      </w:r>
      <w:r w:rsidRPr="005B488A">
        <w:rPr>
          <w:rStyle w:val="Emphasis"/>
          <w:highlight w:val="yellow"/>
        </w:rPr>
        <w:t>literally terrorized</w:t>
      </w:r>
      <w:r w:rsidRPr="005B488A">
        <w:rPr>
          <w:rStyle w:val="StyleUnderline"/>
          <w:highlight w:val="yellow"/>
        </w:rPr>
        <w:t xml:space="preserve"> </w:t>
      </w:r>
      <w:r w:rsidRPr="001B6C2E">
        <w:rPr>
          <w:rStyle w:val="StyleUnderline"/>
          <w:highlight w:val="yellow"/>
        </w:rPr>
        <w:t>by</w:t>
      </w:r>
      <w:r w:rsidRPr="00125E77">
        <w:rPr>
          <w:rStyle w:val="StyleUnderline"/>
        </w:rPr>
        <w:t xml:space="preserve"> working-class struggle, </w:t>
      </w:r>
      <w:r w:rsidRPr="005B488A">
        <w:rPr>
          <w:rStyle w:val="Emphasis"/>
        </w:rPr>
        <w:t xml:space="preserve">multicultural </w:t>
      </w:r>
      <w:r w:rsidRPr="005B488A">
        <w:rPr>
          <w:rStyle w:val="Emphasis"/>
          <w:highlight w:val="yellow"/>
        </w:rPr>
        <w:t>coalitions</w:t>
      </w:r>
      <w:r w:rsidRPr="00125E77">
        <w:t xml:space="preserve">, immigration rights, feminism, </w:t>
      </w:r>
      <w:r w:rsidRPr="00125E77">
        <w:rPr>
          <w:rStyle w:val="StyleUnderline"/>
        </w:rPr>
        <w:t xml:space="preserve">and other forms of counter-hegemonic politics, </w:t>
      </w:r>
      <w:r w:rsidRPr="001B6C2E">
        <w:rPr>
          <w:rStyle w:val="StyleUnderline"/>
          <w:highlight w:val="yellow"/>
        </w:rPr>
        <w:t xml:space="preserve">one </w:t>
      </w:r>
      <w:r w:rsidRPr="005B488A">
        <w:t>might</w:t>
      </w:r>
      <w:r w:rsidRPr="001B6C2E">
        <w:rPr>
          <w:rStyle w:val="StyleUnderline"/>
          <w:highlight w:val="yellow"/>
        </w:rPr>
        <w:t xml:space="preserve"> wonder why Black liberation strategies should </w:t>
      </w:r>
      <w:r w:rsidRPr="001B6C2E">
        <w:rPr>
          <w:rStyle w:val="Emphasis"/>
          <w:highlight w:val="yellow"/>
        </w:rPr>
        <w:t>bother accommodate</w:t>
      </w:r>
      <w:r w:rsidRPr="00125E77">
        <w:rPr>
          <w:rStyle w:val="StyleUnderline"/>
        </w:rPr>
        <w:t xml:space="preserve"> the stated </w:t>
      </w:r>
      <w:r w:rsidRPr="001B6C2E">
        <w:rPr>
          <w:rStyle w:val="StyleUnderline"/>
          <w:highlight w:val="yellow"/>
        </w:rPr>
        <w:t>interests of people who are</w:t>
      </w:r>
      <w:r w:rsidRPr="005B488A">
        <w:rPr>
          <w:rStyle w:val="StyleUnderline"/>
          <w:highlight w:val="yellow"/>
        </w:rPr>
        <w:t xml:space="preserve">, </w:t>
      </w:r>
      <w:r w:rsidRPr="005B488A">
        <w:rPr>
          <w:rStyle w:val="Emphasis"/>
          <w:highlight w:val="yellow"/>
        </w:rPr>
        <w:t>in addition to Black</w:t>
      </w:r>
      <w:r w:rsidRPr="005B488A">
        <w:rPr>
          <w:rStyle w:val="StyleUnderline"/>
          <w:highlight w:val="yellow"/>
        </w:rPr>
        <w:t xml:space="preserve">, </w:t>
      </w:r>
      <w:r w:rsidRPr="005B488A">
        <w:rPr>
          <w:rStyle w:val="Emphasis"/>
          <w:highlight w:val="yellow"/>
        </w:rPr>
        <w:t>queer</w:t>
      </w:r>
      <w:r w:rsidRPr="005B488A">
        <w:rPr>
          <w:rStyle w:val="StyleUnderline"/>
          <w:highlight w:val="yellow"/>
        </w:rPr>
        <w:t xml:space="preserve">, </w:t>
      </w:r>
      <w:r w:rsidRPr="005B488A">
        <w:rPr>
          <w:rStyle w:val="Emphasis"/>
        </w:rPr>
        <w:t>religious</w:t>
      </w:r>
      <w:r w:rsidRPr="005B488A">
        <w:rPr>
          <w:rStyle w:val="StyleUnderline"/>
        </w:rPr>
        <w:t xml:space="preserve">, </w:t>
      </w:r>
      <w:r w:rsidRPr="005B488A">
        <w:rPr>
          <w:rStyle w:val="Emphasis"/>
        </w:rPr>
        <w:t>anti-capitalist</w:t>
      </w:r>
      <w:r w:rsidRPr="005B488A">
        <w:rPr>
          <w:rStyle w:val="StyleUnderline"/>
        </w:rPr>
        <w:t xml:space="preserve">, </w:t>
      </w:r>
      <w:r w:rsidRPr="005B488A">
        <w:rPr>
          <w:rStyle w:val="Emphasis"/>
          <w:highlight w:val="yellow"/>
        </w:rPr>
        <w:t>female</w:t>
      </w:r>
      <w:r w:rsidRPr="005B488A">
        <w:rPr>
          <w:rStyle w:val="StyleUnderline"/>
          <w:highlight w:val="yellow"/>
        </w:rPr>
        <w:t xml:space="preserve">, </w:t>
      </w:r>
      <w:r w:rsidRPr="005B488A">
        <w:rPr>
          <w:rStyle w:val="Emphasis"/>
          <w:highlight w:val="yellow"/>
        </w:rPr>
        <w:t>poor</w:t>
      </w:r>
      <w:r w:rsidRPr="005B488A">
        <w:rPr>
          <w:rStyle w:val="StyleUnderline"/>
          <w:highlight w:val="yellow"/>
        </w:rPr>
        <w:t xml:space="preserve">, </w:t>
      </w:r>
      <w:r w:rsidRPr="005B488A">
        <w:rPr>
          <w:rStyle w:val="Emphasis"/>
          <w:highlight w:val="yellow"/>
        </w:rPr>
        <w:t>immigrant</w:t>
      </w:r>
      <w:r w:rsidRPr="005B488A">
        <w:rPr>
          <w:rStyle w:val="StyleUnderline"/>
          <w:highlight w:val="yellow"/>
        </w:rPr>
        <w:t xml:space="preserve">, </w:t>
      </w:r>
      <w:r w:rsidRPr="00E04FF2">
        <w:rPr>
          <w:rStyle w:val="Emphasis"/>
        </w:rPr>
        <w:t>working class</w:t>
      </w:r>
      <w:r w:rsidRPr="00E04FF2">
        <w:rPr>
          <w:rStyle w:val="StyleUnderline"/>
        </w:rPr>
        <w:t xml:space="preserve">, </w:t>
      </w:r>
      <w:r w:rsidRPr="005B488A">
        <w:rPr>
          <w:rStyle w:val="Emphasis"/>
          <w:highlight w:val="yellow"/>
        </w:rPr>
        <w:t>indigenous</w:t>
      </w:r>
      <w:r w:rsidRPr="005B488A">
        <w:rPr>
          <w:rStyle w:val="StyleUnderline"/>
        </w:rPr>
        <w:t>, and/</w:t>
      </w:r>
      <w:r w:rsidRPr="005B488A">
        <w:rPr>
          <w:rStyle w:val="StyleUnderline"/>
          <w:highlight w:val="yellow"/>
        </w:rPr>
        <w:t xml:space="preserve">or </w:t>
      </w:r>
      <w:r w:rsidRPr="005B488A">
        <w:rPr>
          <w:rStyle w:val="Emphasis"/>
          <w:highlight w:val="yellow"/>
        </w:rPr>
        <w:t>incarcerate</w:t>
      </w:r>
      <w:r w:rsidRPr="00DE23D2">
        <w:rPr>
          <w:rStyle w:val="Emphasis"/>
          <w:highlight w:val="yellow"/>
        </w:rPr>
        <w:t>d</w:t>
      </w:r>
      <w:r w:rsidRPr="00DE23D2">
        <w:rPr>
          <w:rStyle w:val="StyleUnderline"/>
          <w:highlight w:val="yellow"/>
        </w:rPr>
        <w:t>.</w:t>
      </w:r>
    </w:p>
    <w:p w14:paraId="1B7E74D5" w14:textId="77777777" w:rsidR="00117105" w:rsidRDefault="00117105" w:rsidP="00117105">
      <w:r w:rsidRPr="00E04FF2">
        <w:t>Those sympathetic to Wilderson might suggest that Black people have little to lose by abandoning solidarity-based politics. Yet not-so-ancient history suggests that there may be higher stakes here. As Paul Ortiz (2018) has recently d</w:t>
      </w:r>
      <w:r w:rsidRPr="00125E77">
        <w:t xml:space="preserve">emonstrated, </w:t>
      </w:r>
      <w:r w:rsidRPr="00125E77">
        <w:rPr>
          <w:rStyle w:val="StyleUnderline"/>
        </w:rPr>
        <w:t xml:space="preserve">many of the </w:t>
      </w:r>
      <w:r w:rsidRPr="00E04FF2">
        <w:rPr>
          <w:rStyle w:val="Emphasis"/>
          <w:highlight w:val="yellow"/>
        </w:rPr>
        <w:t>material</w:t>
      </w:r>
      <w:r w:rsidRPr="00125E77">
        <w:rPr>
          <w:rStyle w:val="StyleUnderline"/>
        </w:rPr>
        <w:t xml:space="preserve">, political, social, and symbolic </w:t>
      </w:r>
      <w:r w:rsidRPr="00E04FF2">
        <w:rPr>
          <w:rStyle w:val="StyleUnderline"/>
          <w:highlight w:val="yellow"/>
        </w:rPr>
        <w:t xml:space="preserve">gains for Black </w:t>
      </w:r>
      <w:r w:rsidRPr="00E04FF2">
        <w:rPr>
          <w:rStyle w:val="StyleUnderline"/>
        </w:rPr>
        <w:t xml:space="preserve">and Latinx </w:t>
      </w:r>
      <w:r w:rsidRPr="00E04FF2">
        <w:rPr>
          <w:rStyle w:val="StyleUnderline"/>
          <w:highlight w:val="yellow"/>
        </w:rPr>
        <w:t>people</w:t>
      </w:r>
      <w:r w:rsidRPr="00125E77">
        <w:rPr>
          <w:rStyle w:val="StyleUnderline"/>
        </w:rPr>
        <w:t xml:space="preserve"> throughout the 18th and 19th centuries </w:t>
      </w:r>
      <w:r w:rsidRPr="00E04FF2">
        <w:rPr>
          <w:rStyle w:val="StyleUnderline"/>
          <w:highlight w:val="yellow"/>
        </w:rPr>
        <w:t>were generated by</w:t>
      </w:r>
      <w:r w:rsidRPr="00125E77">
        <w:rPr>
          <w:rStyle w:val="StyleUnderline"/>
        </w:rPr>
        <w:t xml:space="preserve"> an </w:t>
      </w:r>
      <w:r w:rsidRPr="00E04FF2">
        <w:rPr>
          <w:rStyle w:val="Emphasis"/>
          <w:highlight w:val="yellow"/>
        </w:rPr>
        <w:t>emancipatory internationalism</w:t>
      </w:r>
      <w:r w:rsidRPr="00125E77">
        <w:t xml:space="preserve"> </w:t>
      </w:r>
      <w:r w:rsidRPr="00125E77">
        <w:rPr>
          <w:rStyle w:val="StyleUnderline"/>
        </w:rPr>
        <w:t>that drew explicit analogies between Black and</w:t>
      </w:r>
      <w:r w:rsidRPr="00125E77">
        <w:t xml:space="preserve"> 12 </w:t>
      </w:r>
      <w:r w:rsidRPr="00125E77">
        <w:rPr>
          <w:rStyle w:val="StyleUnderline"/>
        </w:rPr>
        <w:t>non-Black freedom struggles</w:t>
      </w:r>
      <w:r w:rsidRPr="00125E77">
        <w:t xml:space="preserve">. The United States’ interest in slavery of course first and foremost oppressed Black people. Yet </w:t>
      </w:r>
      <w:r w:rsidRPr="00E04FF2">
        <w:rPr>
          <w:rStyle w:val="StyleUnderline"/>
          <w:highlight w:val="yellow"/>
        </w:rPr>
        <w:t>because slavery was</w:t>
      </w:r>
      <w:r w:rsidRPr="00125E77">
        <w:rPr>
          <w:rStyle w:val="StyleUnderline"/>
        </w:rPr>
        <w:t xml:space="preserve"> so deeply </w:t>
      </w:r>
      <w:r w:rsidRPr="00E04FF2">
        <w:rPr>
          <w:rStyle w:val="Emphasis"/>
          <w:highlight w:val="yellow"/>
        </w:rPr>
        <w:t>interwoven</w:t>
      </w:r>
      <w:r w:rsidRPr="00E04FF2">
        <w:rPr>
          <w:rStyle w:val="StyleUnderline"/>
          <w:highlight w:val="yellow"/>
        </w:rPr>
        <w:t xml:space="preserve"> with </w:t>
      </w:r>
      <w:r w:rsidRPr="00827185">
        <w:t>the</w:t>
      </w:r>
      <w:r w:rsidRPr="00E04FF2">
        <w:rPr>
          <w:rStyle w:val="StyleUnderline"/>
          <w:highlight w:val="yellow"/>
        </w:rPr>
        <w:t xml:space="preserve"> oppression of non-Black people</w:t>
      </w:r>
      <w:r w:rsidRPr="00E04FF2">
        <w:rPr>
          <w:rStyle w:val="StyleUnderline"/>
        </w:rPr>
        <w:t xml:space="preserve"> as well (in the form of </w:t>
      </w:r>
      <w:r w:rsidRPr="00E04FF2">
        <w:rPr>
          <w:rStyle w:val="Emphasis"/>
        </w:rPr>
        <w:t>Indian removal and extermination</w:t>
      </w:r>
      <w:r w:rsidRPr="00E04FF2">
        <w:rPr>
          <w:rStyle w:val="StyleUnderline"/>
        </w:rPr>
        <w:t xml:space="preserve">, violent </w:t>
      </w:r>
      <w:r w:rsidRPr="00E04FF2">
        <w:rPr>
          <w:rStyle w:val="Emphasis"/>
        </w:rPr>
        <w:t>expropriation of Mexican land</w:t>
      </w:r>
      <w:r w:rsidRPr="00E04FF2">
        <w:rPr>
          <w:rStyle w:val="StyleUnderline"/>
        </w:rPr>
        <w:t xml:space="preserve"> </w:t>
      </w:r>
      <w:r w:rsidRPr="00827185">
        <w:t>in a war to expand slavery</w:t>
      </w:r>
      <w:r w:rsidRPr="00E04FF2">
        <w:rPr>
          <w:rStyle w:val="StyleUnderline"/>
        </w:rPr>
        <w:t xml:space="preserve">, etc.), Black and non-Black abolitionists were able to engage </w:t>
      </w:r>
      <w:r w:rsidRPr="00827185">
        <w:t>the problem of</w:t>
      </w:r>
      <w:r w:rsidRPr="00E04FF2">
        <w:rPr>
          <w:rStyle w:val="StyleUnderline"/>
        </w:rPr>
        <w:t xml:space="preserve"> Black oppression </w:t>
      </w:r>
      <w:r w:rsidRPr="00827185">
        <w:t>not in isolation, but</w:t>
      </w:r>
      <w:r w:rsidRPr="00E04FF2">
        <w:rPr>
          <w:rStyle w:val="StyleUnderline"/>
        </w:rPr>
        <w:t xml:space="preserve"> with a view to how</w:t>
      </w:r>
      <w:r w:rsidRPr="00125E77">
        <w:rPr>
          <w:rStyle w:val="StyleUnderline"/>
        </w:rPr>
        <w:t xml:space="preserve"> it undergirded a </w:t>
      </w:r>
      <w:r w:rsidRPr="00827185">
        <w:rPr>
          <w:rStyle w:val="Emphasis"/>
        </w:rPr>
        <w:t>more generally unacceptable social order</w:t>
      </w:r>
      <w:r w:rsidRPr="00125E77">
        <w:rPr>
          <w:rStyle w:val="StyleUnderline"/>
        </w:rPr>
        <w:t>.</w:t>
      </w:r>
      <w:r w:rsidRPr="00125E77">
        <w:t xml:space="preserve"> Of course, just because solidarity was a useful tool for achieving those political goals doesn’t mean it will work now. Yet in a time </w:t>
      </w:r>
      <w:r w:rsidRPr="00E04FF2">
        <w:rPr>
          <w:rStyle w:val="StyleUnderline"/>
          <w:highlight w:val="yellow"/>
        </w:rPr>
        <w:t>when Black oppression has</w:t>
      </w:r>
      <w:r w:rsidRPr="00E04FF2">
        <w:rPr>
          <w:rStyle w:val="StyleUnderline"/>
        </w:rPr>
        <w:t xml:space="preserve"> once again </w:t>
      </w:r>
      <w:r w:rsidRPr="00E04FF2">
        <w:rPr>
          <w:rStyle w:val="StyleUnderline"/>
          <w:highlight w:val="yellow"/>
        </w:rPr>
        <w:t>become</w:t>
      </w:r>
      <w:r w:rsidRPr="00E04FF2">
        <w:rPr>
          <w:rStyle w:val="StyleUnderline"/>
        </w:rPr>
        <w:t xml:space="preserve"> one of the </w:t>
      </w:r>
      <w:r w:rsidRPr="007B6745">
        <w:rPr>
          <w:rStyle w:val="StyleUnderline"/>
        </w:rPr>
        <w:t>clearest</w:t>
      </w:r>
      <w:r w:rsidRPr="00E04FF2">
        <w:rPr>
          <w:rStyle w:val="StyleUnderline"/>
        </w:rPr>
        <w:t xml:space="preserve"> </w:t>
      </w:r>
      <w:r w:rsidRPr="007B6745">
        <w:rPr>
          <w:rStyle w:val="Emphasis"/>
          <w:highlight w:val="yellow"/>
        </w:rPr>
        <w:t>symptom</w:t>
      </w:r>
      <w:r w:rsidRPr="00827185">
        <w:t xml:space="preserve">s </w:t>
      </w:r>
      <w:r w:rsidRPr="007B6745">
        <w:rPr>
          <w:rStyle w:val="StyleUnderline"/>
          <w:highlight w:val="yellow"/>
        </w:rPr>
        <w:t>of a</w:t>
      </w:r>
      <w:r w:rsidRPr="00E04FF2">
        <w:rPr>
          <w:rStyle w:val="StyleUnderline"/>
        </w:rPr>
        <w:t xml:space="preserve"> more </w:t>
      </w:r>
      <w:r w:rsidRPr="007B6745">
        <w:rPr>
          <w:rStyle w:val="Emphasis"/>
          <w:highlight w:val="yellow"/>
        </w:rPr>
        <w:t xml:space="preserve">broadly unacceptable </w:t>
      </w:r>
      <w:r w:rsidRPr="007B6745">
        <w:rPr>
          <w:rStyle w:val="Emphasis"/>
        </w:rPr>
        <w:t xml:space="preserve">social </w:t>
      </w:r>
      <w:r w:rsidRPr="007B6745">
        <w:rPr>
          <w:rStyle w:val="Emphasis"/>
          <w:highlight w:val="yellow"/>
        </w:rPr>
        <w:t>order</w:t>
      </w:r>
      <w:r w:rsidRPr="00E04FF2">
        <w:rPr>
          <w:rStyle w:val="StyleUnderline"/>
        </w:rPr>
        <w:t xml:space="preserve">, perhaps </w:t>
      </w:r>
      <w:r w:rsidRPr="007B6745">
        <w:rPr>
          <w:rStyle w:val="StyleUnderline"/>
          <w:highlight w:val="yellow"/>
        </w:rPr>
        <w:t xml:space="preserve">it is wise to </w:t>
      </w:r>
      <w:r w:rsidRPr="007B6745">
        <w:rPr>
          <w:rStyle w:val="Emphasis"/>
          <w:highlight w:val="yellow"/>
        </w:rPr>
        <w:t>remember this emancipatory spirit</w:t>
      </w:r>
      <w:r w:rsidRPr="00125E77">
        <w:t>.</w:t>
      </w:r>
    </w:p>
    <w:p w14:paraId="5B233C30" w14:textId="3C7C7715" w:rsidR="00117105" w:rsidRDefault="00117105" w:rsidP="00117105">
      <w:pPr>
        <w:pStyle w:val="Heading1"/>
      </w:pPr>
      <w:r>
        <w:t>1AR</w:t>
      </w:r>
    </w:p>
    <w:p w14:paraId="2EC75C87" w14:textId="77777777" w:rsidR="00117105" w:rsidRPr="00117105" w:rsidRDefault="00117105" w:rsidP="00117105">
      <w:pPr>
        <w:keepNext/>
        <w:keepLines/>
        <w:spacing w:before="40" w:after="0" w:line="256" w:lineRule="auto"/>
        <w:outlineLvl w:val="3"/>
        <w:rPr>
          <w:rFonts w:eastAsia="SimSun"/>
          <w:b/>
          <w:iCs/>
          <w:sz w:val="26"/>
        </w:rPr>
      </w:pPr>
      <w:r w:rsidRPr="00117105">
        <w:rPr>
          <w:rFonts w:eastAsia="SimSun"/>
          <w:b/>
          <w:iCs/>
          <w:sz w:val="26"/>
        </w:rPr>
        <w:t xml:space="preserve">it likely measures an in-group/out-group effect rather than a </w:t>
      </w:r>
      <w:r w:rsidRPr="00117105">
        <w:rPr>
          <w:rFonts w:eastAsia="SimSun"/>
          <w:b/>
          <w:iCs/>
          <w:sz w:val="26"/>
          <w:u w:val="single"/>
        </w:rPr>
        <w:t>race</w:t>
      </w:r>
      <w:r w:rsidRPr="00117105">
        <w:rPr>
          <w:rFonts w:eastAsia="SimSun"/>
          <w:b/>
          <w:iCs/>
          <w:sz w:val="26"/>
        </w:rPr>
        <w:t xml:space="preserve"> effect. </w:t>
      </w:r>
    </w:p>
    <w:p w14:paraId="3135684F" w14:textId="77777777" w:rsidR="00117105" w:rsidRPr="00117105" w:rsidRDefault="00117105" w:rsidP="00117105">
      <w:pPr>
        <w:spacing w:line="256" w:lineRule="auto"/>
        <w:rPr>
          <w:rFonts w:eastAsia="Calibri"/>
        </w:rPr>
      </w:pPr>
      <w:r w:rsidRPr="00117105">
        <w:rPr>
          <w:rFonts w:eastAsia="Calibri"/>
        </w:rPr>
        <w:t>Scott Barry</w:t>
      </w:r>
      <w:r w:rsidRPr="00117105">
        <w:rPr>
          <w:rFonts w:eastAsia="Calibri"/>
          <w:b/>
          <w:bCs/>
          <w:sz w:val="26"/>
        </w:rPr>
        <w:t xml:space="preserve"> Kaufman 11</w:t>
      </w:r>
      <w:r w:rsidRPr="00117105">
        <w:rPr>
          <w:rFonts w:eastAsia="Calibri"/>
        </w:rPr>
        <w:t>, Ph.D., Does the Implicit Association Test (IAT) Really Measure Racial Prejudice? Probably Not., January 28, 2011, Psychology Today, https://www.psychologytoday.com/blog/beautiful-minds/201101/does-the-implicit-association-test-iat-really-measure-racial-prejudice</w:t>
      </w:r>
    </w:p>
    <w:p w14:paraId="68EF5A31" w14:textId="77777777" w:rsidR="00117105" w:rsidRPr="00117105" w:rsidRDefault="00117105" w:rsidP="00117105">
      <w:pPr>
        <w:spacing w:line="256" w:lineRule="auto"/>
        <w:rPr>
          <w:rFonts w:eastAsia="Calibri"/>
          <w:sz w:val="16"/>
        </w:rPr>
      </w:pPr>
      <w:r w:rsidRPr="00117105">
        <w:rPr>
          <w:rFonts w:eastAsia="Calibri"/>
          <w:u w:val="single"/>
        </w:rPr>
        <w:t xml:space="preserve">The </w:t>
      </w:r>
      <w:r w:rsidRPr="00117105">
        <w:rPr>
          <w:rFonts w:eastAsia="Calibri"/>
          <w:sz w:val="16"/>
        </w:rPr>
        <w:t>Implicit Association Test (</w:t>
      </w:r>
      <w:r w:rsidRPr="00117105">
        <w:rPr>
          <w:rFonts w:eastAsia="Calibri"/>
          <w:u w:val="single"/>
        </w:rPr>
        <w:t>IAT</w:t>
      </w:r>
      <w:r w:rsidRPr="00117105">
        <w:rPr>
          <w:rFonts w:eastAsia="Calibri"/>
          <w:sz w:val="16"/>
        </w:rPr>
        <w:t xml:space="preserve">) </w:t>
      </w:r>
      <w:r w:rsidRPr="00117105">
        <w:rPr>
          <w:rFonts w:eastAsia="Calibri"/>
          <w:u w:val="single"/>
        </w:rPr>
        <w:t>was created by</w:t>
      </w:r>
      <w:r w:rsidRPr="00117105">
        <w:rPr>
          <w:rFonts w:eastAsia="Calibri"/>
          <w:sz w:val="16"/>
        </w:rPr>
        <w:t xml:space="preserve"> Anthony </w:t>
      </w:r>
      <w:r w:rsidRPr="00117105">
        <w:rPr>
          <w:rFonts w:eastAsia="Calibri"/>
          <w:u w:val="single"/>
        </w:rPr>
        <w:t>Greenwald and colleagues</w:t>
      </w:r>
      <w:r w:rsidRPr="00117105">
        <w:rPr>
          <w:rFonts w:eastAsia="Calibri"/>
          <w:sz w:val="16"/>
        </w:rPr>
        <w:t xml:space="preserve"> [1] </w:t>
      </w:r>
      <w:r w:rsidRPr="00117105">
        <w:rPr>
          <w:rFonts w:eastAsia="Calibri"/>
          <w:u w:val="single"/>
        </w:rPr>
        <w:t>and measures the strength of automatic associations people have</w:t>
      </w:r>
      <w:r w:rsidRPr="00117105">
        <w:rPr>
          <w:rFonts w:eastAsia="Calibri"/>
          <w:sz w:val="16"/>
        </w:rPr>
        <w:t xml:space="preserve"> in their minds. Many people have taken the test online and have found that they are faster to associate positive words with names of white people rather than black people. Mass fear has ensued that perhaps most of America really is racist. An even greater fear is that Americans are racist but don't even know it; a situation that seems difficult to change. </w:t>
      </w:r>
      <w:r w:rsidRPr="00117105">
        <w:rPr>
          <w:rFonts w:eastAsia="Calibri"/>
          <w:sz w:val="16"/>
          <w:szCs w:val="16"/>
        </w:rPr>
        <w:t xml:space="preserve">Should people be this concerned about their results on the IAT, or is everyone worrying needlessly? </w:t>
      </w:r>
      <w:r w:rsidRPr="00117105">
        <w:rPr>
          <w:rFonts w:eastAsia="Calibri"/>
          <w:u w:val="single"/>
        </w:rPr>
        <w:t>Recent research is shining new light on the IAT, offering an alternative explanation of what the IAT really measures. And the results have important real-world implications. It's well known</w:t>
      </w:r>
      <w:r w:rsidRPr="00117105">
        <w:rPr>
          <w:rFonts w:eastAsia="Calibri"/>
          <w:sz w:val="16"/>
        </w:rPr>
        <w:t xml:space="preserve"> that </w:t>
      </w:r>
      <w:r w:rsidRPr="00117105">
        <w:rPr>
          <w:rFonts w:eastAsia="Calibri"/>
          <w:u w:val="single"/>
        </w:rPr>
        <w:t xml:space="preserve">people are prejudiced against the "out-group". Perhaps </w:t>
      </w:r>
      <w:r w:rsidRPr="00117105">
        <w:rPr>
          <w:rFonts w:eastAsia="Calibri"/>
          <w:highlight w:val="cyan"/>
          <w:u w:val="single"/>
        </w:rPr>
        <w:t>the IAT-effect is just</w:t>
      </w:r>
      <w:r w:rsidRPr="00117105">
        <w:rPr>
          <w:rFonts w:eastAsia="Calibri"/>
          <w:u w:val="single"/>
        </w:rPr>
        <w:t xml:space="preserve"> a result of the </w:t>
      </w:r>
      <w:r w:rsidRPr="00117105">
        <w:rPr>
          <w:rFonts w:eastAsia="Calibri"/>
          <w:highlight w:val="cyan"/>
          <w:u w:val="single"/>
        </w:rPr>
        <w:t>human capacity to associate positive stimuli</w:t>
      </w:r>
      <w:r w:rsidRPr="00117105">
        <w:rPr>
          <w:rFonts w:eastAsia="Calibri"/>
          <w:u w:val="single"/>
        </w:rPr>
        <w:t xml:space="preserve"> more easily </w:t>
      </w:r>
      <w:r w:rsidRPr="00117105">
        <w:rPr>
          <w:rFonts w:eastAsia="Calibri"/>
          <w:highlight w:val="cyan"/>
          <w:u w:val="single"/>
        </w:rPr>
        <w:t>with</w:t>
      </w:r>
      <w:r w:rsidRPr="00117105">
        <w:rPr>
          <w:rFonts w:eastAsia="Calibri"/>
          <w:u w:val="single"/>
        </w:rPr>
        <w:t xml:space="preserve"> their </w:t>
      </w:r>
      <w:r w:rsidRPr="00117105">
        <w:rPr>
          <w:rFonts w:eastAsia="Calibri"/>
          <w:highlight w:val="cyan"/>
          <w:u w:val="single"/>
        </w:rPr>
        <w:t>in-group, and negative stimuli</w:t>
      </w:r>
      <w:r w:rsidRPr="00117105">
        <w:rPr>
          <w:rFonts w:eastAsia="Calibri"/>
          <w:u w:val="single"/>
        </w:rPr>
        <w:t xml:space="preserve"> more easily </w:t>
      </w:r>
      <w:r w:rsidRPr="00117105">
        <w:rPr>
          <w:rFonts w:eastAsia="Calibri"/>
          <w:highlight w:val="cyan"/>
          <w:u w:val="single"/>
        </w:rPr>
        <w:t>with</w:t>
      </w:r>
      <w:r w:rsidRPr="00117105">
        <w:rPr>
          <w:rFonts w:eastAsia="Calibri"/>
          <w:u w:val="single"/>
        </w:rPr>
        <w:t xml:space="preserve"> their </w:t>
      </w:r>
      <w:r w:rsidRPr="00117105">
        <w:rPr>
          <w:rFonts w:eastAsia="Calibri"/>
          <w:highlight w:val="cyan"/>
          <w:u w:val="single"/>
        </w:rPr>
        <w:t>out-group</w:t>
      </w:r>
      <w:r w:rsidRPr="00117105">
        <w:rPr>
          <w:rFonts w:eastAsia="Calibri"/>
          <w:sz w:val="16"/>
        </w:rPr>
        <w:t xml:space="preserve">. In other words, </w:t>
      </w:r>
      <w:r w:rsidRPr="00117105">
        <w:rPr>
          <w:rFonts w:eastAsia="Calibri"/>
          <w:u w:val="single"/>
        </w:rPr>
        <w:t>perhaps the IAT is tapping into a more general quirk</w:t>
      </w:r>
      <w:r w:rsidRPr="00117105">
        <w:rPr>
          <w:rFonts w:eastAsia="Calibri"/>
          <w:sz w:val="16"/>
        </w:rPr>
        <w:t xml:space="preserve"> of human nature </w:t>
      </w:r>
      <w:r w:rsidRPr="00117105">
        <w:rPr>
          <w:rFonts w:eastAsia="Calibri"/>
          <w:u w:val="single"/>
        </w:rPr>
        <w:t>rather than a specific race effect.</w:t>
      </w:r>
      <w:r w:rsidRPr="00117105">
        <w:rPr>
          <w:rFonts w:eastAsia="Calibri"/>
          <w:sz w:val="16"/>
        </w:rPr>
        <w:t xml:space="preserve"> A few recent </w:t>
      </w:r>
      <w:r w:rsidRPr="00117105">
        <w:rPr>
          <w:rFonts w:eastAsia="Calibri"/>
          <w:b/>
          <w:iCs/>
          <w:sz w:val="26"/>
          <w:highlight w:val="cyan"/>
          <w:u w:val="single"/>
        </w:rPr>
        <w:t>studies are consistent with this idea</w:t>
      </w:r>
      <w:r w:rsidRPr="00117105">
        <w:rPr>
          <w:rFonts w:eastAsia="Calibri"/>
          <w:b/>
          <w:iCs/>
          <w:sz w:val="26"/>
          <w:u w:val="single"/>
        </w:rPr>
        <w:t>.</w:t>
      </w:r>
      <w:r w:rsidRPr="00117105">
        <w:rPr>
          <w:rFonts w:eastAsia="Calibri"/>
          <w:sz w:val="16"/>
        </w:rPr>
        <w:t xml:space="preserve"> </w:t>
      </w:r>
      <w:r w:rsidRPr="00117105">
        <w:rPr>
          <w:rFonts w:eastAsia="Calibri"/>
          <w:u w:val="single"/>
        </w:rPr>
        <w:t>In one study, researchers administered two different versions</w:t>
      </w:r>
      <w:r w:rsidRPr="00117105">
        <w:rPr>
          <w:rFonts w:eastAsia="Calibri"/>
          <w:sz w:val="16"/>
        </w:rPr>
        <w:t xml:space="preserve"> of the IAT [2]. </w:t>
      </w:r>
      <w:r w:rsidRPr="00117105">
        <w:rPr>
          <w:rFonts w:eastAsia="Calibri"/>
          <w:u w:val="single"/>
        </w:rPr>
        <w:t>I</w:t>
      </w:r>
      <w:r w:rsidRPr="00117105">
        <w:rPr>
          <w:rFonts w:eastAsia="Calibri"/>
          <w:highlight w:val="cyan"/>
          <w:u w:val="single"/>
        </w:rPr>
        <w:t>n one version, the in-group was "French and Me" a</w:t>
      </w:r>
      <w:r w:rsidRPr="00117105">
        <w:rPr>
          <w:rFonts w:eastAsia="Calibri"/>
          <w:u w:val="single"/>
        </w:rPr>
        <w:t>nd the out-group was "North African"</w:t>
      </w:r>
      <w:r w:rsidRPr="00117105">
        <w:rPr>
          <w:rFonts w:eastAsia="Calibri"/>
          <w:sz w:val="16"/>
        </w:rPr>
        <w:t xml:space="preserve">. </w:t>
      </w:r>
      <w:r w:rsidRPr="00117105">
        <w:rPr>
          <w:rFonts w:eastAsia="Calibri"/>
          <w:u w:val="single"/>
        </w:rPr>
        <w:t>Using this version, they found an IAT-effect</w:t>
      </w:r>
      <w:r w:rsidRPr="00117105">
        <w:rPr>
          <w:rFonts w:eastAsia="Calibri"/>
          <w:sz w:val="16"/>
        </w:rPr>
        <w:t xml:space="preserve">. </w:t>
      </w:r>
      <w:r w:rsidRPr="00117105">
        <w:rPr>
          <w:rFonts w:eastAsia="Calibri"/>
          <w:highlight w:val="cyan"/>
          <w:u w:val="single"/>
        </w:rPr>
        <w:t>In another version</w:t>
      </w:r>
      <w:r w:rsidRPr="00117105">
        <w:rPr>
          <w:rFonts w:eastAsia="Calibri"/>
          <w:u w:val="single"/>
        </w:rPr>
        <w:t xml:space="preserve">, the two categories were "French" and </w:t>
      </w:r>
      <w:r w:rsidRPr="00117105">
        <w:rPr>
          <w:rFonts w:eastAsia="Calibri"/>
          <w:highlight w:val="cyan"/>
          <w:u w:val="single"/>
        </w:rPr>
        <w:t>"North-African and Me</w:t>
      </w:r>
      <w:r w:rsidRPr="00117105">
        <w:rPr>
          <w:rFonts w:eastAsia="Calibri"/>
          <w:u w:val="single"/>
        </w:rPr>
        <w:t>"</w:t>
      </w:r>
      <w:r w:rsidRPr="00117105">
        <w:rPr>
          <w:rFonts w:eastAsia="Calibri"/>
          <w:sz w:val="16"/>
        </w:rPr>
        <w:t xml:space="preserve">. In this version, </w:t>
      </w:r>
      <w:r w:rsidRPr="00117105">
        <w:rPr>
          <w:rFonts w:eastAsia="Calibri"/>
          <w:b/>
          <w:iCs/>
          <w:sz w:val="26"/>
          <w:highlight w:val="cyan"/>
          <w:u w:val="single"/>
        </w:rPr>
        <w:t>the effect completely disappeared</w:t>
      </w:r>
      <w:r w:rsidRPr="00117105">
        <w:rPr>
          <w:rFonts w:eastAsia="Calibri"/>
          <w:b/>
          <w:iCs/>
          <w:sz w:val="26"/>
          <w:u w:val="single"/>
        </w:rPr>
        <w:t>!</w:t>
      </w:r>
      <w:r w:rsidRPr="00117105">
        <w:rPr>
          <w:rFonts w:eastAsia="Calibri"/>
          <w:sz w:val="16"/>
        </w:rPr>
        <w:t xml:space="preserve"> </w:t>
      </w:r>
      <w:r w:rsidRPr="00117105">
        <w:rPr>
          <w:rFonts w:eastAsia="Calibri"/>
          <w:b/>
          <w:iCs/>
          <w:sz w:val="26"/>
          <w:u w:val="single"/>
        </w:rPr>
        <w:t xml:space="preserve">This suggests </w:t>
      </w:r>
      <w:r w:rsidRPr="00117105">
        <w:rPr>
          <w:rFonts w:eastAsia="Calibri"/>
          <w:b/>
          <w:iCs/>
          <w:sz w:val="26"/>
          <w:highlight w:val="cyan"/>
          <w:u w:val="single"/>
        </w:rPr>
        <w:t>the crucial factor was in-group/out-group</w:t>
      </w:r>
      <w:r w:rsidRPr="00117105">
        <w:rPr>
          <w:rFonts w:eastAsia="Calibri"/>
          <w:b/>
          <w:iCs/>
          <w:sz w:val="26"/>
          <w:u w:val="single"/>
        </w:rPr>
        <w:t xml:space="preserve"> membership, not nationality.</w:t>
      </w:r>
      <w:r w:rsidRPr="00117105">
        <w:rPr>
          <w:rFonts w:eastAsia="Calibri"/>
          <w:sz w:val="16"/>
        </w:rPr>
        <w:t xml:space="preserve"> </w:t>
      </w:r>
      <w:r w:rsidRPr="00117105">
        <w:rPr>
          <w:rFonts w:eastAsia="Calibri"/>
          <w:u w:val="single"/>
        </w:rPr>
        <w:t>In another study</w:t>
      </w:r>
      <w:r w:rsidRPr="00117105">
        <w:rPr>
          <w:rFonts w:eastAsia="Calibri"/>
          <w:sz w:val="16"/>
        </w:rPr>
        <w:t xml:space="preserve"> by the same researchers, </w:t>
      </w:r>
      <w:r w:rsidRPr="00117105">
        <w:rPr>
          <w:rFonts w:eastAsia="Calibri"/>
          <w:u w:val="single"/>
        </w:rPr>
        <w:t>they established the association with either the in-group or out-group before administering the IAT, and again found that when people associated themselves with the out-group there no longer was an IAT-effect</w:t>
      </w:r>
      <w:r w:rsidRPr="00117105">
        <w:rPr>
          <w:rFonts w:eastAsia="Calibri"/>
          <w:sz w:val="16"/>
        </w:rPr>
        <w:t xml:space="preserve">. </w:t>
      </w:r>
      <w:r w:rsidRPr="00117105">
        <w:rPr>
          <w:rFonts w:eastAsia="Calibri"/>
          <w:sz w:val="16"/>
          <w:szCs w:val="16"/>
        </w:rPr>
        <w:t xml:space="preserve">In another study, a different team of researchers administered the IAT to three different groups of Americans: a Caucasian group, an African-American group, and a Latino group [3]. They found that the White-Black IAT-effect was largest for those in the Caucasian group, and smallest for those in the African-American group. Conversely, the White-Latino IAT-effect was largest for the Caucasian group and smallest for the Latino group. For those in the Caucasian group, there was no difference in the White-Black IAT-effect and the White-Latino IAT-effect. Again, these findings suggest that the relevant factor is in-group/out-group, not race. </w:t>
      </w:r>
      <w:r w:rsidRPr="00117105">
        <w:rPr>
          <w:rFonts w:eastAsia="Calibri"/>
          <w:u w:val="single"/>
        </w:rPr>
        <w:t xml:space="preserve">Finally, </w:t>
      </w:r>
      <w:r w:rsidRPr="00117105">
        <w:rPr>
          <w:rFonts w:eastAsia="Calibri"/>
          <w:highlight w:val="cyan"/>
          <w:u w:val="single"/>
        </w:rPr>
        <w:t>a Dutch team</w:t>
      </w:r>
      <w:r w:rsidRPr="00117105">
        <w:rPr>
          <w:rFonts w:eastAsia="Calibri"/>
          <w:u w:val="single"/>
        </w:rPr>
        <w:t xml:space="preserve"> of researchers </w:t>
      </w:r>
      <w:r w:rsidRPr="00117105">
        <w:rPr>
          <w:rFonts w:eastAsia="Calibri"/>
          <w:highlight w:val="cyan"/>
          <w:u w:val="single"/>
        </w:rPr>
        <w:t>looked at the issue by replacing a racially charged out-group name</w:t>
      </w:r>
      <w:r w:rsidRPr="00117105">
        <w:rPr>
          <w:rFonts w:eastAsia="Calibri"/>
          <w:u w:val="single"/>
        </w:rPr>
        <w:t xml:space="preserve"> (Moroccan) </w:t>
      </w:r>
      <w:r w:rsidRPr="00117105">
        <w:rPr>
          <w:rFonts w:eastAsia="Calibri"/>
          <w:highlight w:val="cyan"/>
          <w:u w:val="single"/>
        </w:rPr>
        <w:t>with a racially neutral out-group name</w:t>
      </w:r>
      <w:r w:rsidRPr="00117105">
        <w:rPr>
          <w:rFonts w:eastAsia="Calibri"/>
          <w:u w:val="single"/>
        </w:rPr>
        <w:t xml:space="preserve"> (Finnish)</w:t>
      </w:r>
      <w:r w:rsidRPr="00117105">
        <w:rPr>
          <w:rFonts w:eastAsia="Calibri"/>
          <w:sz w:val="16"/>
        </w:rPr>
        <w:t xml:space="preserve"> [4]. (Note: I take the researchers at their word that in Amsterdam, "Finnish" is racially neutral whereas "Moroccan" is racially charged). </w:t>
      </w:r>
      <w:r w:rsidRPr="00117105">
        <w:rPr>
          <w:rFonts w:eastAsia="Calibri"/>
          <w:u w:val="single"/>
        </w:rPr>
        <w:t>When Dutch names were contrasted with either Moroccan or Finnish names, they found the IAT-effect</w:t>
      </w:r>
      <w:r w:rsidRPr="00117105">
        <w:rPr>
          <w:rFonts w:eastAsia="Calibri"/>
          <w:sz w:val="16"/>
        </w:rPr>
        <w:t>. More interestingly, w</w:t>
      </w:r>
      <w:r w:rsidRPr="00117105">
        <w:rPr>
          <w:rFonts w:eastAsia="Calibri"/>
          <w:u w:val="single"/>
        </w:rPr>
        <w:t>hen Moroccan names were contrasted with Finnish names, no IAT-effect was found!</w:t>
      </w:r>
      <w:r w:rsidRPr="00117105">
        <w:rPr>
          <w:rFonts w:eastAsia="Calibri"/>
          <w:sz w:val="16"/>
        </w:rPr>
        <w:t xml:space="preserve"> </w:t>
      </w:r>
      <w:r w:rsidRPr="00117105">
        <w:rPr>
          <w:rFonts w:eastAsia="Calibri"/>
          <w:b/>
          <w:iCs/>
          <w:sz w:val="26"/>
          <w:u w:val="single"/>
        </w:rPr>
        <w:t>These results suggest that the racially-charged Moroccan names were processed in a similar way as the racially-neutral Finnish names</w:t>
      </w:r>
      <w:r w:rsidRPr="00117105">
        <w:rPr>
          <w:rFonts w:eastAsia="Calibri"/>
          <w:sz w:val="16"/>
        </w:rPr>
        <w:t xml:space="preserve">. </w:t>
      </w:r>
      <w:r w:rsidRPr="00117105">
        <w:rPr>
          <w:rFonts w:eastAsia="Calibri"/>
          <w:sz w:val="16"/>
          <w:szCs w:val="16"/>
        </w:rPr>
        <w:t xml:space="preserve">What factors influenced processing of the out-groups? For both of the in-group/out-group comparisons (Dutch-Finnish and Dutch-Morrocan), they found that when positive concepts and the in-group (Dutch names) required the same button press people required less time to encode the stimuli or to map their decisions onto the response keys and were less cautious compared to when positive concepts and the out-groups (Finnish or Morrocan names) required the same button press. The same effects weren't found in the Finnish-Morrocan comparison (where both were out-groups and therefore there was no in-group/out-group comparison). The Dutch study [4] ruled out potential explanations of these results such as name familiarity (maybe people came to the study with more familiarity for certain names than others) and the context in which the Moroccan category was presented (perhaps presenting two out-groups in one IAT changes the context such that the out-groups are no longer viewed as out-groups). Instead, they prefer an explanation put forward by another group of researchers [5] that it is more intuitive processing a positive word associated with an in-group than a positive-word associated with an out-group. Processing a positive word with an out-group requires a switch in mental set in order to retreive the correct category membership and this takes up more time. </w:t>
      </w:r>
      <w:r w:rsidRPr="00117105">
        <w:rPr>
          <w:rFonts w:eastAsia="Calibri"/>
          <w:sz w:val="16"/>
        </w:rPr>
        <w:t xml:space="preserve">Taken together, </w:t>
      </w:r>
      <w:r w:rsidRPr="00117105">
        <w:rPr>
          <w:rFonts w:eastAsia="Calibri"/>
          <w:b/>
          <w:iCs/>
          <w:sz w:val="26"/>
          <w:highlight w:val="cyan"/>
          <w:u w:val="single"/>
        </w:rPr>
        <w:t>these studies suggest that the IAT-effect is due to in-group/out-group membership and is not based on racial prejudice</w:t>
      </w:r>
      <w:r w:rsidRPr="00117105">
        <w:rPr>
          <w:rFonts w:eastAsia="Calibri"/>
          <w:sz w:val="16"/>
        </w:rPr>
        <w:t xml:space="preserve">. </w:t>
      </w:r>
      <w:r w:rsidRPr="00117105">
        <w:rPr>
          <w:rFonts w:eastAsia="Calibri"/>
          <w:sz w:val="16"/>
          <w:szCs w:val="16"/>
        </w:rPr>
        <w:t xml:space="preserve">Racial Predjudice in the Real World </w:t>
      </w:r>
      <w:r w:rsidRPr="00117105">
        <w:rPr>
          <w:rFonts w:eastAsia="Calibri"/>
          <w:sz w:val="16"/>
        </w:rPr>
        <w:t xml:space="preserve">These results have important real-world implications. </w:t>
      </w:r>
      <w:r w:rsidRPr="00117105">
        <w:rPr>
          <w:rFonts w:eastAsia="Calibri"/>
          <w:u w:val="single"/>
        </w:rPr>
        <w:t>Racial prejudice is</w:t>
      </w:r>
      <w:r w:rsidRPr="00117105">
        <w:rPr>
          <w:rFonts w:eastAsia="Calibri"/>
          <w:sz w:val="16"/>
        </w:rPr>
        <w:t xml:space="preserve"> still </w:t>
      </w:r>
      <w:r w:rsidRPr="00117105">
        <w:rPr>
          <w:rFonts w:eastAsia="Calibri"/>
          <w:u w:val="single"/>
        </w:rPr>
        <w:t xml:space="preserve">a very serious problem </w:t>
      </w:r>
      <w:r w:rsidRPr="00117105">
        <w:rPr>
          <w:rFonts w:eastAsia="Calibri"/>
          <w:sz w:val="16"/>
        </w:rPr>
        <w:t xml:space="preserve">across the world. </w:t>
      </w:r>
      <w:r w:rsidRPr="00117105">
        <w:rPr>
          <w:rFonts w:eastAsia="Calibri"/>
          <w:b/>
          <w:iCs/>
          <w:sz w:val="26"/>
          <w:u w:val="single"/>
        </w:rPr>
        <w:t>It's therefore important to really pinpoint what accounts for explicit prejudice, and make sure we are getting the cognitive process(es) just right</w:t>
      </w:r>
      <w:r w:rsidRPr="00117105">
        <w:rPr>
          <w:rFonts w:eastAsia="Calibri"/>
          <w:sz w:val="16"/>
        </w:rPr>
        <w:t>.</w:t>
      </w:r>
    </w:p>
    <w:p w14:paraId="776BC125" w14:textId="77777777" w:rsidR="00117105" w:rsidRPr="00117105" w:rsidRDefault="00117105" w:rsidP="00117105"/>
    <w:p w14:paraId="1A7EA5FD" w14:textId="77777777" w:rsidR="00117105" w:rsidRPr="00117105" w:rsidRDefault="00117105" w:rsidP="00117105"/>
    <w:p w14:paraId="3BF9F2ED" w14:textId="77777777" w:rsidR="00117105" w:rsidRPr="00117105" w:rsidRDefault="00117105" w:rsidP="00117105"/>
    <w:sectPr w:rsidR="00117105" w:rsidRPr="00117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9BDE" w14:textId="77777777" w:rsidR="00F45158" w:rsidRDefault="00F45158" w:rsidP="00066D2C">
      <w:r>
        <w:separator/>
      </w:r>
    </w:p>
  </w:endnote>
  <w:endnote w:type="continuationSeparator" w:id="0">
    <w:p w14:paraId="1C020A18" w14:textId="77777777" w:rsidR="00F45158" w:rsidRDefault="00F4515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5FA6" w14:textId="77777777" w:rsidR="00F45158" w:rsidRDefault="00F45158" w:rsidP="00066D2C">
      <w:r>
        <w:separator/>
      </w:r>
    </w:p>
  </w:footnote>
  <w:footnote w:type="continuationSeparator" w:id="0">
    <w:p w14:paraId="3967C353" w14:textId="77777777" w:rsidR="00F45158" w:rsidRDefault="00F4515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976470944816"/>
    <w:docVar w:name="Team" w:val="Jenks High School"/>
    <w:docVar w:name="VerbatimVersion" w:val="6.0.0"/>
    <w:docVar w:name="WordVersion" w:val="16.0"/>
  </w:docVars>
  <w:rsids>
    <w:rsidRoot w:val="001171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0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D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158"/>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DDA57"/>
  <w15:chartTrackingRefBased/>
  <w15:docId w15:val="{F366913B-62C7-428E-8C8B-101D0292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7105"/>
    <w:rPr>
      <w:rFonts w:ascii="Calibri" w:hAnsi="Calibri" w:cs="Calibri"/>
    </w:rPr>
  </w:style>
  <w:style w:type="paragraph" w:styleId="Heading1">
    <w:name w:val="heading 1"/>
    <w:aliases w:val="Pocket"/>
    <w:basedOn w:val="Normal"/>
    <w:next w:val="Normal"/>
    <w:link w:val="Heading1Char"/>
    <w:qFormat/>
    <w:rsid w:val="001171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71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171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171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710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171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10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11710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17105"/>
    <w:rPr>
      <w:color w:val="auto"/>
      <w:u w:val="none"/>
    </w:rPr>
  </w:style>
  <w:style w:type="character" w:customStyle="1" w:styleId="Heading1Char">
    <w:name w:val="Heading 1 Char"/>
    <w:aliases w:val="Pocket Char"/>
    <w:basedOn w:val="DefaultParagraphFont"/>
    <w:link w:val="Heading1"/>
    <w:rsid w:val="001171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71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71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171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1710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117105"/>
    <w:rPr>
      <w:b w:val="0"/>
      <w:sz w:val="22"/>
      <w:u w:val="single"/>
    </w:rPr>
  </w:style>
  <w:style w:type="character" w:styleId="Strong">
    <w:name w:val="Strong"/>
    <w:basedOn w:val="DefaultParagraphFont"/>
    <w:uiPriority w:val="22"/>
    <w:semiHidden/>
    <w:qFormat/>
    <w:rsid w:val="00117105"/>
    <w:rPr>
      <w:b/>
      <w:bCs/>
    </w:rPr>
  </w:style>
  <w:style w:type="character" w:styleId="BookTitle">
    <w:name w:val="Book Title"/>
    <w:basedOn w:val="DefaultParagraphFont"/>
    <w:uiPriority w:val="33"/>
    <w:semiHidden/>
    <w:qFormat/>
    <w:rsid w:val="00117105"/>
    <w:rPr>
      <w:b/>
      <w:bCs/>
      <w:i/>
      <w:iCs/>
      <w:spacing w:val="5"/>
    </w:rPr>
  </w:style>
  <w:style w:type="character" w:customStyle="1" w:styleId="Heading5Char">
    <w:name w:val="Heading 5 Char"/>
    <w:basedOn w:val="DefaultParagraphFont"/>
    <w:link w:val="Heading5"/>
    <w:uiPriority w:val="9"/>
    <w:semiHidden/>
    <w:rsid w:val="001171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7105"/>
  </w:style>
  <w:style w:type="paragraph" w:styleId="Header">
    <w:name w:val="header"/>
    <w:basedOn w:val="Normal"/>
    <w:link w:val="HeaderChar"/>
    <w:uiPriority w:val="99"/>
    <w:semiHidden/>
    <w:rsid w:val="00117105"/>
    <w:pPr>
      <w:tabs>
        <w:tab w:val="center" w:pos="4680"/>
        <w:tab w:val="right" w:pos="9360"/>
      </w:tabs>
    </w:pPr>
  </w:style>
  <w:style w:type="character" w:customStyle="1" w:styleId="HeaderChar">
    <w:name w:val="Header Char"/>
    <w:basedOn w:val="DefaultParagraphFont"/>
    <w:link w:val="Header"/>
    <w:uiPriority w:val="99"/>
    <w:semiHidden/>
    <w:rsid w:val="00117105"/>
    <w:rPr>
      <w:rFonts w:ascii="Calibri" w:hAnsi="Calibri" w:cs="Calibri"/>
    </w:rPr>
  </w:style>
  <w:style w:type="paragraph" w:styleId="Footer">
    <w:name w:val="footer"/>
    <w:basedOn w:val="Normal"/>
    <w:link w:val="FooterChar"/>
    <w:uiPriority w:val="99"/>
    <w:semiHidden/>
    <w:rsid w:val="00117105"/>
    <w:pPr>
      <w:tabs>
        <w:tab w:val="center" w:pos="4680"/>
        <w:tab w:val="right" w:pos="9360"/>
      </w:tabs>
    </w:pPr>
  </w:style>
  <w:style w:type="character" w:customStyle="1" w:styleId="FooterChar">
    <w:name w:val="Footer Char"/>
    <w:basedOn w:val="DefaultParagraphFont"/>
    <w:link w:val="Footer"/>
    <w:uiPriority w:val="99"/>
    <w:semiHidden/>
    <w:rsid w:val="00117105"/>
    <w:rPr>
      <w:rFonts w:ascii="Calibri" w:hAnsi="Calibri" w:cs="Calibri"/>
    </w:rPr>
  </w:style>
  <w:style w:type="paragraph" w:styleId="BodyText">
    <w:name w:val="Body Text"/>
    <w:basedOn w:val="Normal"/>
    <w:link w:val="BodyTextChar"/>
    <w:uiPriority w:val="99"/>
    <w:semiHidden/>
    <w:unhideWhenUsed/>
    <w:rsid w:val="00117105"/>
    <w:pPr>
      <w:spacing w:after="120"/>
    </w:pPr>
  </w:style>
  <w:style w:type="character" w:customStyle="1" w:styleId="BodyTextChar">
    <w:name w:val="Body Text Char"/>
    <w:basedOn w:val="DefaultParagraphFont"/>
    <w:link w:val="BodyText"/>
    <w:uiPriority w:val="99"/>
    <w:semiHidden/>
    <w:rsid w:val="00117105"/>
    <w:rPr>
      <w:rFonts w:ascii="Calibri" w:hAnsi="Calibri" w:cs="Calibri"/>
    </w:rPr>
  </w:style>
  <w:style w:type="paragraph" w:styleId="NoSpacing">
    <w:name w:val="No Spacing"/>
    <w:link w:val="NoSpacingChar"/>
    <w:uiPriority w:val="99"/>
    <w:semiHidden/>
    <w:unhideWhenUsed/>
    <w:qFormat/>
    <w:rsid w:val="001171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710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117105"/>
    <w:rPr>
      <w:color w:val="0563C1" w:themeColor="hyperlink"/>
      <w:u w:val="single"/>
    </w:rPr>
  </w:style>
  <w:style w:type="character" w:styleId="UnresolvedMention">
    <w:name w:val="Unresolved Mention"/>
    <w:basedOn w:val="DefaultParagraphFont"/>
    <w:uiPriority w:val="99"/>
    <w:semiHidden/>
    <w:unhideWhenUsed/>
    <w:rsid w:val="00117105"/>
    <w:rPr>
      <w:color w:val="605E5C"/>
      <w:shd w:val="clear" w:color="auto" w:fill="E1DFDD"/>
    </w:rPr>
  </w:style>
  <w:style w:type="paragraph" w:customStyle="1" w:styleId="Undertag">
    <w:name w:val="Undertag"/>
    <w:link w:val="UndertagChar"/>
    <w:autoRedefine/>
    <w:uiPriority w:val="5"/>
    <w:qFormat/>
    <w:rsid w:val="001171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171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17105"/>
    <w:rPr>
      <w:color w:val="1F3864" w:themeColor="accent1" w:themeShade="80"/>
    </w:rPr>
  </w:style>
  <w:style w:type="character" w:customStyle="1" w:styleId="AnalyticChar">
    <w:name w:val="Analytic Char"/>
    <w:basedOn w:val="DefaultParagraphFont"/>
    <w:link w:val="Analytic"/>
    <w:uiPriority w:val="5"/>
    <w:rsid w:val="0011710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117105"/>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17105"/>
    <w:pPr>
      <w:ind w:left="720"/>
      <w:contextualSpacing/>
    </w:pPr>
  </w:style>
  <w:style w:type="paragraph" w:customStyle="1" w:styleId="Emphasis1">
    <w:name w:val="Emphasis1"/>
    <w:basedOn w:val="Normal"/>
    <w:autoRedefine/>
    <w:uiPriority w:val="8"/>
    <w:qFormat/>
    <w:rsid w:val="0011710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1171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11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hyperlink" Target="https://philarchive.org/archive/ODOOE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csusa.org/african-americans-enduring-opposition-nuclear-weap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wbooks.co.uk/ebooks/we_all_want_to_change_the_world.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td.ohiolink.edu/!etd.send_file?accession=osu1554891264402108&amp;disposition=inline" TargetMode="External"/><Relationship Id="rId4" Type="http://schemas.openxmlformats.org/officeDocument/2006/relationships/settings" Target="settings.xml"/><Relationship Id="rId9" Type="http://schemas.openxmlformats.org/officeDocument/2006/relationships/hyperlink" Target="https://doi.org/10.1017/S153759271600410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74727</Words>
  <Characters>425947</Characters>
  <Application>Microsoft Office Word</Application>
  <DocSecurity>0</DocSecurity>
  <Lines>3549</Lines>
  <Paragraphs>999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2025-10-11T13:33:00Z</dcterms:created>
  <dcterms:modified xsi:type="dcterms:W3CDTF">2025-10-11T13:37:00Z</dcterms:modified>
</cp:coreProperties>
</file>