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B406" w14:textId="28E0F90F" w:rsidR="00925583" w:rsidRPr="00925583" w:rsidRDefault="00925583" w:rsidP="00925583">
      <w:pPr>
        <w:pStyle w:val="Heading2"/>
      </w:pPr>
      <w:r>
        <w:t>OFF</w:t>
      </w:r>
    </w:p>
    <w:p w14:paraId="78D7929A" w14:textId="77777777" w:rsidR="000E6B4C" w:rsidRDefault="000E6B4C" w:rsidP="000E6B4C">
      <w:pPr>
        <w:pStyle w:val="Heading3"/>
      </w:pPr>
      <w:r>
        <w:lastRenderedPageBreak/>
        <w:t>1NC---OFF</w:t>
      </w:r>
    </w:p>
    <w:p w14:paraId="01201E87" w14:textId="77777777" w:rsidR="000E6B4C" w:rsidRDefault="000E6B4C" w:rsidP="000E6B4C">
      <w:r>
        <w:t>T Workers</w:t>
      </w:r>
    </w:p>
    <w:p w14:paraId="483FC8D4" w14:textId="77777777" w:rsidR="000E6B4C" w:rsidRPr="002B37C0" w:rsidRDefault="000E6B4C" w:rsidP="000E6B4C">
      <w:pPr>
        <w:pStyle w:val="Heading4"/>
      </w:pPr>
      <w:proofErr w:type="gramStart"/>
      <w:r w:rsidRPr="002B37C0">
        <w:t>‘Workers’</w:t>
      </w:r>
      <w:proofErr w:type="gramEnd"/>
      <w:r w:rsidRPr="002B37C0">
        <w:t xml:space="preserve"> </w:t>
      </w:r>
      <w:r>
        <w:t xml:space="preserve">are those </w:t>
      </w:r>
      <w:r w:rsidRPr="005C7ADD">
        <w:t>in</w:t>
      </w:r>
      <w:r w:rsidRPr="002B37C0">
        <w:t xml:space="preserve"> a </w:t>
      </w:r>
      <w:r w:rsidRPr="002B37C0">
        <w:rPr>
          <w:u w:val="single"/>
        </w:rPr>
        <w:t>formal employment</w:t>
      </w:r>
      <w:r w:rsidRPr="002B37C0">
        <w:t xml:space="preserve"> relationship.</w:t>
      </w:r>
    </w:p>
    <w:p w14:paraId="5208582A" w14:textId="77777777" w:rsidR="000E6B4C" w:rsidRPr="002B37C0" w:rsidRDefault="000E6B4C" w:rsidP="000E6B4C">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252B1ED2" w14:textId="77777777" w:rsidR="000E6B4C" w:rsidRPr="00653312" w:rsidRDefault="000E6B4C" w:rsidP="000E6B4C">
      <w:pPr>
        <w:rPr>
          <w:sz w:val="16"/>
        </w:rPr>
      </w:pPr>
      <w:r w:rsidRPr="00653312">
        <w:rPr>
          <w:sz w:val="16"/>
        </w:rPr>
        <w:t>II. RCW 51.08.180—</w:t>
      </w:r>
      <w:r w:rsidRPr="000E6B4C">
        <w:rPr>
          <w:rStyle w:val="Emphasis"/>
          <w:highlight w:val="green"/>
        </w:rPr>
        <w:t>DEFINING WORKERS</w:t>
      </w:r>
    </w:p>
    <w:p w14:paraId="024A36C9" w14:textId="77777777" w:rsidR="000E6B4C" w:rsidRPr="00653312" w:rsidRDefault="000E6B4C" w:rsidP="000E6B4C">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w:t>
      </w:r>
      <w:proofErr w:type="gramStart"/>
      <w:r w:rsidRPr="00653312">
        <w:rPr>
          <w:sz w:val="16"/>
        </w:rPr>
        <w:t>argues</w:t>
      </w:r>
      <w:proofErr w:type="gramEnd"/>
      <w:r w:rsidRPr="00653312">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sidRPr="00653312">
        <w:rPr>
          <w:i/>
          <w:iCs/>
          <w:sz w:val="16"/>
        </w:rPr>
        <w:t>actually</w:t>
      </w:r>
      <w:r w:rsidRPr="00653312">
        <w:rPr>
          <w:sz w:val="16"/>
        </w:rPr>
        <w:t xml:space="preserve"> take</w:t>
      </w:r>
      <w:proofErr w:type="gramEnd"/>
      <w:r w:rsidRPr="00653312">
        <w:rPr>
          <w:sz w:val="16"/>
        </w:rPr>
        <w:t xml:space="preserve"> on their own subordinates are not covered workers, but those franchisees who work alone are covered under the IIA. We affirm the superior court in part, reverse the superior court in part, and reinstate the Board's decision.</w:t>
      </w:r>
    </w:p>
    <w:p w14:paraId="74245DFC" w14:textId="77777777" w:rsidR="000E6B4C" w:rsidRPr="00653312" w:rsidRDefault="000E6B4C" w:rsidP="000E6B4C">
      <w:pPr>
        <w:rPr>
          <w:sz w:val="16"/>
        </w:rPr>
      </w:pPr>
      <w:r w:rsidRPr="00653312">
        <w:rPr>
          <w:sz w:val="16"/>
        </w:rPr>
        <w:t xml:space="preserve">8 9 10 21 The </w:t>
      </w:r>
      <w:r w:rsidRPr="000E6B4C">
        <w:rPr>
          <w:rStyle w:val="Emphasis"/>
          <w:highlight w:val="green"/>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0E6B4C">
        <w:rPr>
          <w:rStyle w:val="StyleUnderline"/>
          <w:highlight w:val="green"/>
        </w:rPr>
        <w:t>defines a</w:t>
      </w:r>
      <w:r w:rsidRPr="000E6B4C">
        <w:rPr>
          <w:sz w:val="16"/>
          <w:highlight w:val="green"/>
        </w:rPr>
        <w:t xml:space="preserve"> </w:t>
      </w:r>
      <w:r w:rsidRPr="000E6B4C">
        <w:rPr>
          <w:rStyle w:val="Emphasis"/>
          <w:highlight w:val="green"/>
        </w:rPr>
        <w:t>worker</w:t>
      </w:r>
      <w:r w:rsidRPr="000E6B4C">
        <w:rPr>
          <w:sz w:val="16"/>
          <w:highlight w:val="green"/>
        </w:rPr>
        <w:t xml:space="preserve"> </w:t>
      </w:r>
      <w:r w:rsidRPr="000E6B4C">
        <w:rPr>
          <w:rStyle w:val="StyleUnderline"/>
          <w:highlight w:val="green"/>
        </w:rPr>
        <w:t>as</w:t>
      </w:r>
    </w:p>
    <w:p w14:paraId="323689C1" w14:textId="77777777" w:rsidR="000E6B4C" w:rsidRDefault="000E6B4C" w:rsidP="000E6B4C">
      <w:pPr>
        <w:ind w:left="720"/>
        <w:rPr>
          <w:sz w:val="16"/>
        </w:rPr>
      </w:pPr>
      <w:r w:rsidRPr="00653312">
        <w:rPr>
          <w:i/>
          <w:iCs/>
          <w:sz w:val="16"/>
        </w:rPr>
        <w:t>every</w:t>
      </w:r>
      <w:r w:rsidRPr="00653312">
        <w:rPr>
          <w:sz w:val="16"/>
        </w:rPr>
        <w:t xml:space="preserve"> </w:t>
      </w:r>
      <w:r w:rsidRPr="000E6B4C">
        <w:rPr>
          <w:rStyle w:val="StyleUnderline"/>
          <w:highlight w:val="green"/>
        </w:rPr>
        <w:t>person</w:t>
      </w:r>
      <w:r w:rsidRPr="00653312">
        <w:rPr>
          <w:sz w:val="16"/>
        </w:rPr>
        <w:t xml:space="preserve"> in this state </w:t>
      </w:r>
      <w:r w:rsidRPr="007C6BAB">
        <w:rPr>
          <w:rStyle w:val="StyleUnderline"/>
        </w:rPr>
        <w:t xml:space="preserve">who is </w:t>
      </w:r>
      <w:r w:rsidRPr="000E6B4C">
        <w:rPr>
          <w:rStyle w:val="StyleUnderline"/>
          <w:highlight w:val="green"/>
        </w:rPr>
        <w:t>engaged</w:t>
      </w:r>
      <w:r w:rsidRPr="000E6B4C">
        <w:rPr>
          <w:sz w:val="16"/>
          <w:highlight w:val="green"/>
        </w:rPr>
        <w:t xml:space="preserve"> </w:t>
      </w:r>
      <w:r w:rsidRPr="000E6B4C">
        <w:rPr>
          <w:rStyle w:val="Emphasis"/>
          <w:highlight w:val="green"/>
        </w:rPr>
        <w:t>in</w:t>
      </w:r>
      <w:r w:rsidRPr="008F677B">
        <w:rPr>
          <w:rStyle w:val="Emphasis"/>
        </w:rPr>
        <w:t xml:space="preserve"> the </w:t>
      </w:r>
      <w:r w:rsidRPr="000E6B4C">
        <w:rPr>
          <w:rStyle w:val="Emphasis"/>
          <w:highlight w:val="green"/>
        </w:rPr>
        <w:t>employment</w:t>
      </w:r>
      <w:r w:rsidRPr="000E6B4C">
        <w:rPr>
          <w:sz w:val="16"/>
          <w:highlight w:val="green"/>
        </w:rPr>
        <w:t xml:space="preserve"> </w:t>
      </w:r>
      <w:r w:rsidRPr="000E6B4C">
        <w:rPr>
          <w:rStyle w:val="StyleUnderline"/>
          <w:highlight w:val="green"/>
        </w:rPr>
        <w:t>of ... or</w:t>
      </w:r>
      <w:r w:rsidRPr="00653312">
        <w:rPr>
          <w:sz w:val="16"/>
        </w:rPr>
        <w:t xml:space="preserve"> who </w:t>
      </w:r>
      <w:r w:rsidRPr="007C6BAB">
        <w:rPr>
          <w:rStyle w:val="StyleUnderline"/>
        </w:rPr>
        <w:t xml:space="preserve">is </w:t>
      </w:r>
      <w:r w:rsidRPr="000E6B4C">
        <w:rPr>
          <w:rStyle w:val="StyleUnderline"/>
          <w:highlight w:val="green"/>
        </w:rPr>
        <w:t>working under</w:t>
      </w:r>
      <w:r w:rsidRPr="000E6B4C">
        <w:rPr>
          <w:sz w:val="16"/>
          <w:highlight w:val="green"/>
        </w:rPr>
        <w:t xml:space="preserve"> </w:t>
      </w:r>
      <w:r w:rsidRPr="000E6B4C">
        <w:rPr>
          <w:rStyle w:val="Emphasis"/>
          <w:highlight w:val="green"/>
        </w:rPr>
        <w:t>an independent contract</w:t>
      </w:r>
      <w:r w:rsidRPr="00653312">
        <w:rPr>
          <w:sz w:val="16"/>
        </w:rPr>
        <w:t xml:space="preserve">, </w:t>
      </w:r>
      <w:r w:rsidRPr="007C6BAB">
        <w:rPr>
          <w:rStyle w:val="StyleUnderline"/>
          <w:i/>
        </w:rPr>
        <w:t>the</w:t>
      </w:r>
      <w:r w:rsidRPr="00653312">
        <w:rPr>
          <w:i/>
          <w:iCs/>
          <w:sz w:val="16"/>
        </w:rPr>
        <w:t xml:space="preserve"> </w:t>
      </w:r>
      <w:r w:rsidRPr="000E6B4C">
        <w:rPr>
          <w:rStyle w:val="Emphasis"/>
          <w:highlight w:val="green"/>
        </w:rPr>
        <w:t>essence</w:t>
      </w:r>
      <w:r w:rsidRPr="000E6B4C">
        <w:rPr>
          <w:i/>
          <w:iCs/>
          <w:sz w:val="16"/>
          <w:highlight w:val="green"/>
        </w:rPr>
        <w:t xml:space="preserve"> </w:t>
      </w:r>
      <w:r w:rsidRPr="000E6B4C">
        <w:rPr>
          <w:rStyle w:val="StyleUnderline"/>
          <w:i/>
          <w:highlight w:val="green"/>
        </w:rPr>
        <w:t>of which is [</w:t>
      </w:r>
      <w:proofErr w:type="gramStart"/>
      <w:r w:rsidRPr="000E6B4C">
        <w:rPr>
          <w:rStyle w:val="StyleUnderline"/>
          <w:i/>
          <w:highlight w:val="green"/>
        </w:rPr>
        <w:t>their</w:t>
      </w:r>
      <w:proofErr w:type="gramEnd"/>
      <w:r w:rsidRPr="000E6B4C">
        <w:rPr>
          <w:rStyle w:val="StyleUnderline"/>
          <w:i/>
          <w:highlight w:val="green"/>
        </w:rPr>
        <w:t>]</w:t>
      </w:r>
      <w:r w:rsidRPr="00653312">
        <w:rPr>
          <w:i/>
          <w:iCs/>
          <w:sz w:val="16"/>
        </w:rPr>
        <w:t xml:space="preserve"> </w:t>
      </w:r>
      <w:r w:rsidRPr="00653312">
        <w:rPr>
          <w:i/>
          <w:iCs/>
          <w:strike/>
          <w:sz w:val="16"/>
        </w:rPr>
        <w:t>his or her</w:t>
      </w:r>
      <w:r w:rsidRPr="00653312">
        <w:rPr>
          <w:i/>
          <w:iCs/>
          <w:sz w:val="16"/>
        </w:rPr>
        <w:t xml:space="preserve"> </w:t>
      </w:r>
      <w:r w:rsidRPr="000E6B4C">
        <w:rPr>
          <w:rStyle w:val="Emphasis"/>
          <w:highlight w:val="green"/>
        </w:rPr>
        <w:t>personal labor</w:t>
      </w:r>
      <w:r w:rsidRPr="000E6B4C">
        <w:rPr>
          <w:i/>
          <w:iCs/>
          <w:sz w:val="16"/>
          <w:highlight w:val="green"/>
        </w:rPr>
        <w:t xml:space="preserve"> </w:t>
      </w:r>
      <w:r w:rsidRPr="000E6B4C">
        <w:rPr>
          <w:rStyle w:val="StyleUnderline"/>
          <w:i/>
          <w:highlight w:val="green"/>
        </w:rPr>
        <w:t>for an employer</w:t>
      </w:r>
      <w:r w:rsidRPr="00653312">
        <w:rPr>
          <w:sz w:val="16"/>
        </w:rPr>
        <w:t>.</w:t>
      </w:r>
    </w:p>
    <w:p w14:paraId="714F8F98" w14:textId="77777777" w:rsidR="000E6B4C" w:rsidRPr="0008011D" w:rsidRDefault="000E6B4C" w:rsidP="000E6B4C">
      <w:pPr>
        <w:pStyle w:val="Heading4"/>
        <w:rPr>
          <w:u w:val="single"/>
        </w:rPr>
      </w:pPr>
      <w:r>
        <w:t xml:space="preserve">Violation. The “antitrust exempt[ions]” defined in the plan apply to </w:t>
      </w:r>
      <w:r>
        <w:rPr>
          <w:u w:val="single"/>
        </w:rPr>
        <w:t>producer organizations</w:t>
      </w:r>
      <w:r>
        <w:t xml:space="preserve">, not </w:t>
      </w:r>
      <w:r>
        <w:rPr>
          <w:u w:val="single"/>
        </w:rPr>
        <w:t>workers</w:t>
      </w:r>
    </w:p>
    <w:p w14:paraId="1444BC4C" w14:textId="77777777" w:rsidR="000E6B4C" w:rsidRPr="0008011D" w:rsidRDefault="000E6B4C" w:rsidP="000E6B4C">
      <w:r w:rsidRPr="0008011D">
        <w:rPr>
          <w:rStyle w:val="Style13ptBold"/>
        </w:rPr>
        <w:t>NCFC 09</w:t>
      </w:r>
      <w:r>
        <w:t xml:space="preserve"> (National Council of Farmer Cooperatives, “Comments Regarding Agriculture and Antitrust Enforcement Issues in Our 21st Century,” Economy, 74 FR 43725 (08/27/2009), https://www.justice.gov/atr/national-council-farmer-cooperatives-general)</w:t>
      </w:r>
    </w:p>
    <w:p w14:paraId="2BF86FAD" w14:textId="77777777" w:rsidR="000E6B4C" w:rsidRDefault="000E6B4C" w:rsidP="000E6B4C">
      <w:r w:rsidRPr="0008011D">
        <w:rPr>
          <w:rStyle w:val="StyleUnderline"/>
        </w:rPr>
        <w:t xml:space="preserve">The </w:t>
      </w:r>
      <w:r w:rsidRPr="000E6B4C">
        <w:rPr>
          <w:rStyle w:val="Emphasis"/>
          <w:highlight w:val="green"/>
        </w:rPr>
        <w:t>Capper-Volstead</w:t>
      </w:r>
      <w:r w:rsidRPr="0008011D">
        <w:rPr>
          <w:rStyle w:val="StyleUnderline"/>
        </w:rPr>
        <w:t xml:space="preserve"> Act </w:t>
      </w:r>
      <w:r w:rsidRPr="000E6B4C">
        <w:rPr>
          <w:rStyle w:val="StyleUnderline"/>
          <w:highlight w:val="green"/>
        </w:rPr>
        <w:t>gives</w:t>
      </w:r>
      <w:r w:rsidRPr="0008011D">
        <w:rPr>
          <w:rStyle w:val="StyleUnderline"/>
        </w:rPr>
        <w:t xml:space="preserve"> </w:t>
      </w:r>
      <w:r w:rsidRPr="000E6B4C">
        <w:rPr>
          <w:rStyle w:val="Emphasis"/>
          <w:highlight w:val="green"/>
        </w:rPr>
        <w:t>ag</w:t>
      </w:r>
      <w:r w:rsidRPr="0008011D">
        <w:rPr>
          <w:rStyle w:val="Emphasis"/>
        </w:rPr>
        <w:t xml:space="preserve">ricultural </w:t>
      </w:r>
      <w:r w:rsidRPr="000E6B4C">
        <w:rPr>
          <w:rStyle w:val="Emphasis"/>
          <w:highlight w:val="green"/>
        </w:rPr>
        <w:t>producer organizations</w:t>
      </w:r>
      <w:r w:rsidRPr="0008011D">
        <w:rPr>
          <w:rStyle w:val="StyleUnderline"/>
        </w:rPr>
        <w:t xml:space="preserve"> </w:t>
      </w:r>
      <w:r w:rsidRPr="000E6B4C">
        <w:rPr>
          <w:rStyle w:val="StyleUnderline"/>
          <w:highlight w:val="green"/>
        </w:rPr>
        <w:t>limited</w:t>
      </w:r>
      <w:r w:rsidRPr="0008011D">
        <w:rPr>
          <w:rStyle w:val="StyleUnderline"/>
        </w:rPr>
        <w:t xml:space="preserve"> antitrust </w:t>
      </w:r>
      <w:r w:rsidRPr="000E6B4C">
        <w:rPr>
          <w:rStyle w:val="StyleUnderline"/>
          <w:highlight w:val="green"/>
        </w:rPr>
        <w:t>immunity</w:t>
      </w:r>
      <w:r w:rsidRPr="0008011D">
        <w:rPr>
          <w:rStyle w:val="StyleUnderline"/>
        </w:rPr>
        <w:t xml:space="preserve"> "</w:t>
      </w:r>
      <w:r w:rsidRPr="0032281F">
        <w:rPr>
          <w:rStyle w:val="StyleUnderline"/>
        </w:rPr>
        <w:t>in</w:t>
      </w:r>
      <w:r w:rsidRPr="0008011D">
        <w:rPr>
          <w:rStyle w:val="StyleUnderline"/>
        </w:rPr>
        <w:t xml:space="preserve"> collectively processing, preparing for market, handling, and marketing" their products and permits such organizations to have "marketing agencies in common."</w:t>
      </w:r>
      <w:r>
        <w:t xml:space="preserve"> (8) The Capper-Volstead Act also gives the Secretary of Agriculture authority to prevent cooperatives from using their market power to unduly enhance the price of the products they market. (9)</w:t>
      </w:r>
    </w:p>
    <w:p w14:paraId="74E0FEEF" w14:textId="77777777" w:rsidR="000E6B4C" w:rsidRDefault="000E6B4C" w:rsidP="000E6B4C">
      <w:pPr>
        <w:pStyle w:val="Heading4"/>
      </w:pPr>
      <w:r>
        <w:t xml:space="preserve">Those are </w:t>
      </w:r>
      <w:r>
        <w:rPr>
          <w:u w:val="single"/>
        </w:rPr>
        <w:t>owners</w:t>
      </w:r>
      <w:r>
        <w:t>, by definition</w:t>
      </w:r>
    </w:p>
    <w:p w14:paraId="76A114C7" w14:textId="77777777" w:rsidR="000E6B4C" w:rsidRPr="0008011D" w:rsidRDefault="000E6B4C" w:rsidP="000E6B4C">
      <w:r w:rsidRPr="0008011D">
        <w:rPr>
          <w:rStyle w:val="Style13ptBold"/>
        </w:rPr>
        <w:t xml:space="preserve">SRP No Date </w:t>
      </w:r>
      <w:r>
        <w:t>(</w:t>
      </w:r>
      <w:proofErr w:type="spellStart"/>
      <w:r>
        <w:t>Serviceportal</w:t>
      </w:r>
      <w:proofErr w:type="spellEnd"/>
      <w:r>
        <w:t xml:space="preserve"> </w:t>
      </w:r>
      <w:proofErr w:type="spellStart"/>
      <w:r>
        <w:t>Rheinland</w:t>
      </w:r>
      <w:proofErr w:type="spellEnd"/>
      <w:r>
        <w:t xml:space="preserve">-Pfalz, </w:t>
      </w:r>
      <w:r w:rsidRPr="000E6B4C">
        <w:t>https://service.rlp.de/rpdlp/en/detail?areaId=&amp;pstGroupId=&amp;pstCatId=247242623&amp;pstId=314194077</w:t>
      </w:r>
      <w:r>
        <w:t xml:space="preserve">) </w:t>
      </w:r>
    </w:p>
    <w:p w14:paraId="1CA6FD2C" w14:textId="77777777" w:rsidR="000E6B4C" w:rsidRDefault="000E6B4C" w:rsidP="000E6B4C">
      <w:r w:rsidRPr="000E6B4C">
        <w:rPr>
          <w:rStyle w:val="StyleUnderline"/>
          <w:highlight w:val="green"/>
        </w:rPr>
        <w:t>Ag</w:t>
      </w:r>
      <w:r w:rsidRPr="0008011D">
        <w:rPr>
          <w:rStyle w:val="StyleUnderline"/>
        </w:rPr>
        <w:t xml:space="preserve">ricultural </w:t>
      </w:r>
      <w:r w:rsidRPr="000E6B4C">
        <w:rPr>
          <w:rStyle w:val="StyleUnderline"/>
          <w:highlight w:val="green"/>
        </w:rPr>
        <w:t xml:space="preserve">producer organizations are </w:t>
      </w:r>
      <w:r w:rsidRPr="000E6B4C">
        <w:rPr>
          <w:rStyle w:val="Emphasis"/>
          <w:highlight w:val="green"/>
        </w:rPr>
        <w:t>associations of farm owners</w:t>
      </w:r>
      <w:r>
        <w:t>. Producer organizations that pursue at least one of the following objectives can be recognized:</w:t>
      </w:r>
    </w:p>
    <w:p w14:paraId="4D4B4398" w14:textId="77777777" w:rsidR="000E6B4C" w:rsidRDefault="000E6B4C" w:rsidP="000E6B4C">
      <w:r>
        <w:t>bundle production and market it jointly</w:t>
      </w:r>
    </w:p>
    <w:p w14:paraId="5B6D0A6A" w14:textId="77777777" w:rsidR="000E6B4C" w:rsidRDefault="000E6B4C" w:rsidP="000E6B4C">
      <w:r>
        <w:t>jointly procure feed, seed or agricultural equipment, for example, at lower cost</w:t>
      </w:r>
    </w:p>
    <w:p w14:paraId="01356971" w14:textId="77777777" w:rsidR="000E6B4C" w:rsidRPr="0032281F" w:rsidRDefault="000E6B4C" w:rsidP="000E6B4C">
      <w:r>
        <w:t xml:space="preserve">define common production and quality rules </w:t>
      </w:r>
      <w:proofErr w:type="gramStart"/>
      <w:r>
        <w:t>in order to</w:t>
      </w:r>
      <w:proofErr w:type="gramEnd"/>
      <w:r>
        <w:t xml:space="preserve"> reliably supply the market.</w:t>
      </w:r>
    </w:p>
    <w:p w14:paraId="791ABADC" w14:textId="77777777" w:rsidR="000E6B4C" w:rsidRDefault="000E6B4C" w:rsidP="000E6B4C">
      <w:pPr>
        <w:pStyle w:val="Heading4"/>
      </w:pPr>
      <w:r>
        <w:t xml:space="preserve">Vote </w:t>
      </w:r>
      <w:proofErr w:type="gramStart"/>
      <w:r>
        <w:t>neg</w:t>
      </w:r>
      <w:proofErr w:type="gramEnd"/>
      <w:r>
        <w:t>:</w:t>
      </w:r>
    </w:p>
    <w:p w14:paraId="117F8D93" w14:textId="77777777" w:rsidR="000E6B4C" w:rsidRDefault="000E6B4C" w:rsidP="000E6B4C">
      <w:pPr>
        <w:pStyle w:val="Heading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656704F6" w14:textId="77777777" w:rsidR="000E6B4C" w:rsidRPr="00604FAC" w:rsidRDefault="000E6B4C" w:rsidP="000E6B4C">
      <w:pPr>
        <w:pStyle w:val="Heading4"/>
      </w:pPr>
      <w:r>
        <w:t xml:space="preserve">2. </w:t>
      </w:r>
      <w:r w:rsidRPr="008414B8">
        <w:rPr>
          <w:u w:val="single"/>
        </w:rPr>
        <w:t>LIMITS</w:t>
      </w:r>
      <w:r>
        <w:t xml:space="preserve">. Federal workers </w:t>
      </w:r>
      <w:proofErr w:type="gramStart"/>
      <w:r>
        <w:t>blows</w:t>
      </w:r>
      <w:proofErr w:type="gramEnd"/>
      <w:r>
        <w:t xml:space="preserve"> the lid off the topic: too many niche agencies to track with common “bargaining key” themes AND no unified NEG generics.</w:t>
      </w:r>
    </w:p>
    <w:p w14:paraId="3C3632ED" w14:textId="77777777" w:rsidR="000E6B4C" w:rsidRPr="00CC477E" w:rsidRDefault="000E6B4C" w:rsidP="000E6B4C">
      <w:pPr>
        <w:pStyle w:val="Heading4"/>
      </w:pPr>
      <w:r>
        <w:t xml:space="preserve">3. </w:t>
      </w:r>
      <w:r>
        <w:rPr>
          <w:u w:val="single"/>
        </w:rPr>
        <w:t>Extra-T</w:t>
      </w:r>
      <w:r>
        <w:t xml:space="preserve">. Allowing </w:t>
      </w:r>
      <w:proofErr w:type="spellStart"/>
      <w:r>
        <w:t>affs</w:t>
      </w:r>
      <w:proofErr w:type="spellEnd"/>
      <w:r>
        <w:t xml:space="preserve"> to be about both sides of the labor market turns </w:t>
      </w:r>
      <w:proofErr w:type="spellStart"/>
      <w:r>
        <w:t>affs</w:t>
      </w:r>
      <w:proofErr w:type="spellEnd"/>
      <w:r>
        <w:t xml:space="preserve"> into </w:t>
      </w:r>
      <w:r>
        <w:rPr>
          <w:u w:val="single"/>
        </w:rPr>
        <w:t>regulation</w:t>
      </w:r>
      <w:r>
        <w:t xml:space="preserve">, not </w:t>
      </w:r>
      <w:r>
        <w:rPr>
          <w:u w:val="single"/>
        </w:rPr>
        <w:t>bargaining</w:t>
      </w:r>
      <w:r>
        <w:t xml:space="preserve">. </w:t>
      </w:r>
    </w:p>
    <w:p w14:paraId="5F1CD675" w14:textId="77777777" w:rsidR="00D356CC" w:rsidRDefault="00D356CC" w:rsidP="00D356CC">
      <w:pPr>
        <w:pStyle w:val="Heading3"/>
      </w:pPr>
      <w:r>
        <w:t xml:space="preserve">1NC---OFF </w:t>
      </w:r>
    </w:p>
    <w:p w14:paraId="705C2E21" w14:textId="77777777" w:rsidR="00D356CC" w:rsidRDefault="00D356CC" w:rsidP="00D356CC">
      <w:r>
        <w:t>Midterms DA</w:t>
      </w:r>
    </w:p>
    <w:p w14:paraId="1B6289D9" w14:textId="77777777" w:rsidR="00D356CC" w:rsidRDefault="00D356CC" w:rsidP="00D356CC">
      <w:pPr>
        <w:pStyle w:val="Heading4"/>
      </w:pPr>
      <w:r>
        <w:t xml:space="preserve">The United States should: </w:t>
      </w:r>
    </w:p>
    <w:p w14:paraId="2E4F0600" w14:textId="77777777" w:rsidR="00D356CC" w:rsidRPr="00402ACA" w:rsidRDefault="00D356CC" w:rsidP="00D356CC">
      <w:pPr>
        <w:pStyle w:val="Heading4"/>
      </w:pPr>
      <w:r w:rsidRPr="00402ACA">
        <w:t>—forswear a ban on mail in voting, re-districting</w:t>
      </w:r>
    </w:p>
    <w:p w14:paraId="28A6025F" w14:textId="77777777" w:rsidR="00D356CC" w:rsidRPr="00CD56F6" w:rsidRDefault="00D356CC" w:rsidP="00D356CC">
      <w:pPr>
        <w:pStyle w:val="Heading4"/>
      </w:pPr>
      <w:r w:rsidRPr="00402ACA">
        <w:t xml:space="preserve">—forswear election tampering, challenges to ballot results, the creation and dissemination of </w:t>
      </w:r>
      <w:proofErr w:type="gramStart"/>
      <w:r w:rsidRPr="00402ACA">
        <w:t>deepfake</w:t>
      </w:r>
      <w:proofErr w:type="gramEnd"/>
      <w:r w:rsidRPr="00402ACA">
        <w:t xml:space="preserve"> artificial intelligence and campaign misinformation, and </w:t>
      </w:r>
      <w:proofErr w:type="gramStart"/>
      <w:r w:rsidRPr="00402ACA">
        <w:t>commit</w:t>
      </w:r>
      <w:proofErr w:type="gramEnd"/>
      <w:r w:rsidRPr="00402ACA">
        <w:t xml:space="preserve"> to good faith certification of the 2026 Midterms Elections</w:t>
      </w:r>
    </w:p>
    <w:p w14:paraId="03B5BE39" w14:textId="77777777" w:rsidR="00D356CC" w:rsidRDefault="00D356CC" w:rsidP="00D356CC">
      <w:pPr>
        <w:pStyle w:val="Heading4"/>
      </w:pPr>
      <w:r>
        <w:t xml:space="preserve">The United States Senate should, at the beginning of the 120th United States Congress, vote to impeach Donald Trump. </w:t>
      </w:r>
    </w:p>
    <w:p w14:paraId="6E4F3DA9" w14:textId="77777777" w:rsidR="00D356CC" w:rsidRPr="00FE6723" w:rsidRDefault="00D356CC" w:rsidP="00D356CC">
      <w:pPr>
        <w:pStyle w:val="Heading4"/>
      </w:pPr>
      <w:r>
        <w:t xml:space="preserve">Dems </w:t>
      </w:r>
      <w:r>
        <w:rPr>
          <w:u w:val="single"/>
        </w:rPr>
        <w:t>win</w:t>
      </w:r>
      <w:r>
        <w:t xml:space="preserve"> the House. </w:t>
      </w:r>
    </w:p>
    <w:p w14:paraId="70FD7BFF" w14:textId="77777777" w:rsidR="00D356CC" w:rsidRPr="00E53C00" w:rsidRDefault="00D356CC" w:rsidP="00D356CC">
      <w:r w:rsidRPr="00E53C00">
        <w:rPr>
          <w:rStyle w:val="Style13ptBold"/>
        </w:rPr>
        <w:t>Young 1-23</w:t>
      </w:r>
      <w:r>
        <w:t xml:space="preserve"> (</w:t>
      </w:r>
      <w:r w:rsidRPr="00E53C00">
        <w:t>, C. and Mendez, B. (2026) What midterm projections tell us about Trump’s central struggle. https://www.ipsos.com/en-us/what-midterm-projections-tell-us-about-trumps-central-struggle. Cliff Young is Chair of Ipsos Public Affairs and a professor at Texas A&amp;M’s Bush School.</w:t>
      </w:r>
      <w:r>
        <w:t xml:space="preserve"> </w:t>
      </w:r>
      <w:r w:rsidRPr="00E53C00">
        <w:t>Bernard Mendez is a Senior Data Journalist at Ipsos.</w:t>
      </w:r>
      <w:r>
        <w:t xml:space="preserve"> [UTD])</w:t>
      </w:r>
    </w:p>
    <w:p w14:paraId="478ACC5D" w14:textId="77777777" w:rsidR="00D356CC" w:rsidRDefault="00D356CC" w:rsidP="00D356CC">
      <w:r w:rsidRPr="00E53C00">
        <w:rPr>
          <w:noProof/>
        </w:rPr>
        <w:drawing>
          <wp:inline distT="0" distB="0" distL="0" distR="0" wp14:anchorId="154F5D63" wp14:editId="20BE4C13">
            <wp:extent cx="6395192" cy="3596640"/>
            <wp:effectExtent l="0" t="0" r="5715" b="3810"/>
            <wp:docPr id="1498280080" name="Picture 1" descr="A graph with green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0080" name="Picture 1" descr="A graph with green and purple lines&#10;&#10;Description automatically generated"/>
                    <pic:cNvPicPr/>
                  </pic:nvPicPr>
                  <pic:blipFill>
                    <a:blip r:embed="rId8"/>
                    <a:stretch>
                      <a:fillRect/>
                    </a:stretch>
                  </pic:blipFill>
                  <pic:spPr>
                    <a:xfrm>
                      <a:off x="0" y="0"/>
                      <a:ext cx="6409283" cy="3604565"/>
                    </a:xfrm>
                    <a:prstGeom prst="rect">
                      <a:avLst/>
                    </a:prstGeom>
                  </pic:spPr>
                </pic:pic>
              </a:graphicData>
            </a:graphic>
          </wp:inline>
        </w:drawing>
      </w:r>
    </w:p>
    <w:p w14:paraId="32CEE6D3" w14:textId="77777777" w:rsidR="00D356CC" w:rsidRDefault="00D356CC" w:rsidP="00D356CC"/>
    <w:p w14:paraId="4679FABA" w14:textId="77777777" w:rsidR="00D356CC" w:rsidRPr="00CD56F6" w:rsidRDefault="00D356CC" w:rsidP="00D356CC"/>
    <w:p w14:paraId="509495C0" w14:textId="77777777" w:rsidR="00D356CC" w:rsidRPr="00FE6723" w:rsidRDefault="00D356CC" w:rsidP="00D356CC">
      <w:pPr>
        <w:pStyle w:val="Heading4"/>
      </w:pPr>
      <w:r>
        <w:t xml:space="preserve">AND the Senate, but it’s </w:t>
      </w:r>
      <w:r>
        <w:rPr>
          <w:u w:val="single"/>
        </w:rPr>
        <w:t>close</w:t>
      </w:r>
      <w:r>
        <w:t xml:space="preserve">. </w:t>
      </w:r>
    </w:p>
    <w:p w14:paraId="6F41BAF8" w14:textId="77777777" w:rsidR="00D356CC" w:rsidRPr="009C717A" w:rsidRDefault="00D356CC" w:rsidP="00D356CC">
      <w:r>
        <w:t xml:space="preserve">Thomas </w:t>
      </w:r>
      <w:r w:rsidRPr="009C717A">
        <w:rPr>
          <w:rStyle w:val="Style13ptBold"/>
        </w:rPr>
        <w:t>Beaumont &amp;</w:t>
      </w:r>
      <w:r>
        <w:t xml:space="preserve"> Joey </w:t>
      </w:r>
      <w:proofErr w:type="spellStart"/>
      <w:r w:rsidRPr="009C717A">
        <w:rPr>
          <w:rStyle w:val="Style13ptBold"/>
        </w:rPr>
        <w:t>Cappelleti</w:t>
      </w:r>
      <w:proofErr w:type="spellEnd"/>
      <w:r w:rsidRPr="009C717A">
        <w:rPr>
          <w:rStyle w:val="Style13ptBold"/>
        </w:rPr>
        <w:t xml:space="preserve"> 1/14</w:t>
      </w:r>
      <w:r>
        <w:t xml:space="preserve">. “Democrats see a narrow path to win the Senate, but there's no room for error.” 1/14/25. https://www.pbs.org/newshour/politics/democrats-see-a-narrow-path-to-win-the-senate-but-theres-no-room-for-error. </w:t>
      </w:r>
    </w:p>
    <w:p w14:paraId="47AE9C3A" w14:textId="77777777" w:rsidR="00D356CC" w:rsidRPr="009C717A" w:rsidRDefault="00D356CC" w:rsidP="00D356CC">
      <w:pPr>
        <w:rPr>
          <w:rStyle w:val="StyleUnderline"/>
        </w:rPr>
      </w:pPr>
      <w:r w:rsidRPr="009C717A">
        <w:rPr>
          <w:sz w:val="16"/>
        </w:rPr>
        <w:t>WASHINGTON (</w:t>
      </w:r>
      <w:proofErr w:type="gramStart"/>
      <w:r w:rsidRPr="009C717A">
        <w:rPr>
          <w:sz w:val="16"/>
        </w:rPr>
        <w:t>AP) —</w:t>
      </w:r>
      <w:proofErr w:type="gramEnd"/>
      <w:r w:rsidRPr="009C717A">
        <w:rPr>
          <w:sz w:val="16"/>
        </w:rPr>
        <w:t xml:space="preserve"> </w:t>
      </w:r>
      <w:r w:rsidRPr="009C717A">
        <w:rPr>
          <w:rStyle w:val="StyleUnderline"/>
        </w:rPr>
        <w:t xml:space="preserve">Senate </w:t>
      </w:r>
      <w:r w:rsidRPr="00CD56F6">
        <w:rPr>
          <w:rStyle w:val="Emphasis"/>
          <w:highlight w:val="green"/>
        </w:rPr>
        <w:t>Democrat</w:t>
      </w:r>
      <w:r w:rsidRPr="009C717A">
        <w:rPr>
          <w:rStyle w:val="StyleUnderline"/>
        </w:rPr>
        <w:t>ic leader</w:t>
      </w:r>
      <w:r w:rsidRPr="00CD56F6">
        <w:rPr>
          <w:rStyle w:val="Emphasis"/>
          <w:highlight w:val="green"/>
        </w:rPr>
        <w:t>s</w:t>
      </w:r>
      <w:r w:rsidRPr="009C717A">
        <w:rPr>
          <w:rStyle w:val="StyleUnderline"/>
        </w:rPr>
        <w:t xml:space="preserve"> believe they </w:t>
      </w:r>
      <w:r w:rsidRPr="00CD56F6">
        <w:rPr>
          <w:rStyle w:val="StyleUnderline"/>
          <w:highlight w:val="green"/>
        </w:rPr>
        <w:t>have a path to</w:t>
      </w:r>
      <w:r w:rsidRPr="009C717A">
        <w:rPr>
          <w:rStyle w:val="StyleUnderline"/>
        </w:rPr>
        <w:t xml:space="preserve"> winning the </w:t>
      </w:r>
      <w:r w:rsidRPr="00CD56F6">
        <w:rPr>
          <w:rStyle w:val="Emphasis"/>
          <w:highlight w:val="green"/>
        </w:rPr>
        <w:t>majority</w:t>
      </w:r>
      <w:r w:rsidRPr="009C717A">
        <w:rPr>
          <w:rStyle w:val="StyleUnderline"/>
        </w:rPr>
        <w:t xml:space="preserve"> in November, though it's one </w:t>
      </w:r>
      <w:r w:rsidRPr="00CD56F6">
        <w:rPr>
          <w:rStyle w:val="StyleUnderline"/>
          <w:highlight w:val="green"/>
        </w:rPr>
        <w:t>with</w:t>
      </w:r>
      <w:r w:rsidRPr="009C717A">
        <w:rPr>
          <w:rStyle w:val="StyleUnderline"/>
        </w:rPr>
        <w:t xml:space="preserve"> very </w:t>
      </w:r>
      <w:r w:rsidRPr="00CD56F6">
        <w:rPr>
          <w:rStyle w:val="Emphasis"/>
          <w:highlight w:val="green"/>
        </w:rPr>
        <w:t>little</w:t>
      </w:r>
      <w:r w:rsidRPr="00CD56F6">
        <w:rPr>
          <w:rStyle w:val="StyleUnderline"/>
          <w:highlight w:val="green"/>
        </w:rPr>
        <w:t xml:space="preserve"> wiggle room</w:t>
      </w:r>
      <w:r w:rsidRPr="009C717A">
        <w:rPr>
          <w:rStyle w:val="StyleUnderline"/>
        </w:rPr>
        <w:t>.</w:t>
      </w:r>
    </w:p>
    <w:p w14:paraId="10AC38B6" w14:textId="77777777" w:rsidR="00D356CC" w:rsidRPr="009C717A" w:rsidRDefault="00D356CC" w:rsidP="00D356CC">
      <w:pPr>
        <w:rPr>
          <w:sz w:val="16"/>
        </w:rPr>
      </w:pPr>
      <w:r w:rsidRPr="009C717A">
        <w:rPr>
          <w:sz w:val="16"/>
        </w:rPr>
        <w:t xml:space="preserve">The party got a new burst of confidence when former Rep. Mary </w:t>
      </w:r>
      <w:r w:rsidRPr="00CD56F6">
        <w:rPr>
          <w:rStyle w:val="Emphasis"/>
          <w:highlight w:val="green"/>
        </w:rPr>
        <w:t>Peltola</w:t>
      </w:r>
      <w:r w:rsidRPr="00CD56F6">
        <w:rPr>
          <w:rStyle w:val="StyleUnderline"/>
          <w:highlight w:val="green"/>
        </w:rPr>
        <w:t xml:space="preserve"> announced</w:t>
      </w:r>
      <w:r w:rsidRPr="009C717A">
        <w:rPr>
          <w:sz w:val="16"/>
        </w:rPr>
        <w:t xml:space="preserve"> Monday </w:t>
      </w:r>
      <w:r w:rsidRPr="00CD56F6">
        <w:rPr>
          <w:rStyle w:val="StyleUnderline"/>
          <w:highlight w:val="green"/>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CD56F6">
        <w:rPr>
          <w:rStyle w:val="StyleUnderline"/>
          <w:highlight w:val="green"/>
        </w:rPr>
        <w:t>gives</w:t>
      </w:r>
      <w:r w:rsidRPr="009C717A">
        <w:rPr>
          <w:rStyle w:val="StyleUnderline"/>
        </w:rPr>
        <w:t xml:space="preserve"> Democrats </w:t>
      </w:r>
      <w:r w:rsidRPr="00CD56F6">
        <w:rPr>
          <w:rStyle w:val="StyleUnderline"/>
          <w:highlight w:val="green"/>
        </w:rPr>
        <w:t>a</w:t>
      </w:r>
      <w:r w:rsidRPr="009C717A">
        <w:rPr>
          <w:rStyle w:val="StyleUnderline"/>
        </w:rPr>
        <w:t xml:space="preserve"> </w:t>
      </w:r>
      <w:r w:rsidRPr="009C717A">
        <w:rPr>
          <w:rStyle w:val="Emphasis"/>
        </w:rPr>
        <w:t xml:space="preserve">critical </w:t>
      </w:r>
      <w:r w:rsidRPr="00CD56F6">
        <w:rPr>
          <w:rStyle w:val="Emphasis"/>
          <w:highlight w:val="green"/>
        </w:rPr>
        <w:t>fourth</w:t>
      </w:r>
      <w:r w:rsidRPr="00CD56F6">
        <w:rPr>
          <w:rStyle w:val="StyleUnderline"/>
          <w:highlight w:val="green"/>
        </w:rPr>
        <w:t xml:space="preserve"> candidate with</w:t>
      </w:r>
      <w:r w:rsidRPr="009C717A">
        <w:rPr>
          <w:rStyle w:val="StyleUnderline"/>
        </w:rPr>
        <w:t xml:space="preserve"> statewide </w:t>
      </w:r>
      <w:r w:rsidRPr="00CD56F6">
        <w:rPr>
          <w:rStyle w:val="Emphasis"/>
          <w:highlight w:val="green"/>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3A085737" w14:textId="77777777" w:rsidR="00D356CC" w:rsidRPr="009C717A" w:rsidRDefault="00D356CC" w:rsidP="00D356CC">
      <w:pPr>
        <w:rPr>
          <w:sz w:val="16"/>
        </w:rPr>
      </w:pPr>
      <w:r w:rsidRPr="009C717A">
        <w:rPr>
          <w:sz w:val="16"/>
        </w:rPr>
        <w:t xml:space="preserve">That possibility looked all but impossible at the start of last year. And while the outlook has somewhat improved as 2026 begins, Democrats still almost certainly must sweep those four seats. </w:t>
      </w:r>
      <w:proofErr w:type="gramStart"/>
      <w:r w:rsidRPr="009C717A">
        <w:rPr>
          <w:sz w:val="16"/>
        </w:rPr>
        <w:t>First</w:t>
      </w:r>
      <w:proofErr w:type="gramEnd"/>
      <w:r w:rsidRPr="009C717A">
        <w:rPr>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6D069C30" w14:textId="77777777" w:rsidR="00D356CC" w:rsidRPr="009C717A" w:rsidRDefault="00D356CC" w:rsidP="00D356CC">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31A2DB05" w14:textId="77777777" w:rsidR="00D356CC" w:rsidRPr="009C717A" w:rsidRDefault="00D356CC" w:rsidP="00D356CC">
      <w:pPr>
        <w:rPr>
          <w:sz w:val="16"/>
        </w:rPr>
      </w:pPr>
      <w:r w:rsidRPr="009C717A">
        <w:rPr>
          <w:sz w:val="16"/>
        </w:rPr>
        <w:t>Republicans doubt the chances Democrats can pull off such a task, considering most of the 2026 contests are in states that Donald Trump easily won in 2024.</w:t>
      </w:r>
    </w:p>
    <w:p w14:paraId="4FB912C7" w14:textId="77777777" w:rsidR="00D356CC" w:rsidRPr="009C717A" w:rsidRDefault="00D356CC" w:rsidP="00D356CC">
      <w:pPr>
        <w:rPr>
          <w:sz w:val="16"/>
        </w:rPr>
      </w:pPr>
      <w:r w:rsidRPr="009C717A">
        <w:rPr>
          <w:sz w:val="16"/>
        </w:rPr>
        <w:t xml:space="preserve">Still, </w:t>
      </w:r>
      <w:r w:rsidRPr="00CD56F6">
        <w:rPr>
          <w:rStyle w:val="Emphasis"/>
          <w:highlight w:val="green"/>
        </w:rPr>
        <w:t>independent</w:t>
      </w:r>
      <w:r w:rsidRPr="009C717A">
        <w:rPr>
          <w:rStyle w:val="StyleUnderline"/>
        </w:rPr>
        <w:t xml:space="preserve"> voter</w:t>
      </w:r>
      <w:r w:rsidRPr="00CD56F6">
        <w:rPr>
          <w:rStyle w:val="Emphasis"/>
          <w:highlight w:val="green"/>
        </w:rPr>
        <w:t>s</w:t>
      </w:r>
      <w:r w:rsidRPr="00CD56F6">
        <w:rPr>
          <w:rStyle w:val="StyleUnderline"/>
          <w:highlight w:val="green"/>
        </w:rPr>
        <w:t xml:space="preserve"> have drifted in </w:t>
      </w:r>
      <w:r w:rsidRPr="00CD56F6">
        <w:rPr>
          <w:rStyle w:val="Emphasis"/>
          <w:highlight w:val="green"/>
        </w:rPr>
        <w:t>Dem</w:t>
      </w:r>
      <w:r w:rsidRPr="009C717A">
        <w:rPr>
          <w:rStyle w:val="StyleUnderline"/>
        </w:rPr>
        <w:t xml:space="preserve">ocrats' </w:t>
      </w:r>
      <w:r w:rsidRPr="00CD56F6">
        <w:rPr>
          <w:rStyle w:val="Emphasis"/>
          <w:highlight w:val="green"/>
        </w:rPr>
        <w:t>direction</w:t>
      </w:r>
      <w:r w:rsidRPr="009C717A">
        <w:rPr>
          <w:sz w:val="16"/>
        </w:rPr>
        <w:t xml:space="preserve"> over the past year, according to a new Gallup poll, </w:t>
      </w:r>
      <w:r w:rsidRPr="009C717A">
        <w:rPr>
          <w:rStyle w:val="StyleUnderline"/>
        </w:rPr>
        <w:t xml:space="preserve">a slight breeze at Democrats' back </w:t>
      </w:r>
      <w:r w:rsidRPr="00CD56F6">
        <w:rPr>
          <w:rStyle w:val="StyleUnderline"/>
          <w:highlight w:val="green"/>
        </w:rPr>
        <w:t xml:space="preserve">they </w:t>
      </w:r>
      <w:r w:rsidRPr="00CD56F6">
        <w:rPr>
          <w:rStyle w:val="Emphasis"/>
          <w:highlight w:val="green"/>
        </w:rPr>
        <w:t>didn't expect</w:t>
      </w:r>
      <w:r w:rsidRPr="00CD56F6">
        <w:rPr>
          <w:rStyle w:val="StyleUnderline"/>
          <w:highlight w:val="green"/>
        </w:rPr>
        <w:t xml:space="preserve"> a year ago</w:t>
      </w:r>
      <w:r w:rsidRPr="009C717A">
        <w:rPr>
          <w:sz w:val="16"/>
        </w:rPr>
        <w:t xml:space="preserve"> when there was little path at all.</w:t>
      </w:r>
    </w:p>
    <w:p w14:paraId="0A122C78" w14:textId="77777777" w:rsidR="00D356CC" w:rsidRPr="009C717A" w:rsidRDefault="00D356CC" w:rsidP="00D356CC">
      <w:pPr>
        <w:rPr>
          <w:sz w:val="16"/>
        </w:rPr>
      </w:pPr>
      <w:r w:rsidRPr="009C717A">
        <w:rPr>
          <w:sz w:val="16"/>
        </w:rPr>
        <w:t xml:space="preserve">"I say </w:t>
      </w:r>
      <w:r w:rsidRPr="00CD56F6">
        <w:rPr>
          <w:rStyle w:val="StyleUnderline"/>
          <w:highlight w:val="green"/>
        </w:rPr>
        <w:t>it's a</w:t>
      </w:r>
      <w:r w:rsidRPr="009C717A">
        <w:rPr>
          <w:rStyle w:val="StyleUnderline"/>
        </w:rPr>
        <w:t xml:space="preserve"> much </w:t>
      </w:r>
      <w:r w:rsidRPr="00CD56F6">
        <w:rPr>
          <w:rStyle w:val="Emphasis"/>
          <w:highlight w:val="green"/>
        </w:rPr>
        <w:t>wider path</w:t>
      </w:r>
      <w:r w:rsidRPr="00CD56F6">
        <w:rPr>
          <w:rStyle w:val="StyleUnderline"/>
          <w:highlight w:val="green"/>
        </w:rPr>
        <w:t xml:space="preserve"> than</w:t>
      </w:r>
      <w:r w:rsidRPr="009C717A">
        <w:rPr>
          <w:sz w:val="16"/>
        </w:rPr>
        <w:t xml:space="preserve"> the </w:t>
      </w:r>
      <w:r w:rsidRPr="00CD56F6">
        <w:rPr>
          <w:rStyle w:val="StyleUnderline"/>
          <w:highlight w:val="green"/>
        </w:rPr>
        <w:t>skeptics 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7640B8B4" w14:textId="77777777" w:rsidR="00D356CC" w:rsidRDefault="00D356CC" w:rsidP="00D356CC">
      <w:pPr>
        <w:rPr>
          <w:sz w:val="16"/>
        </w:rPr>
      </w:pPr>
      <w:r w:rsidRPr="009C717A">
        <w:rPr>
          <w:sz w:val="16"/>
        </w:rPr>
        <w:t>Republicans currently hold 53 seats, while the Democratic caucus has 47 members, including two independents.</w:t>
      </w:r>
    </w:p>
    <w:p w14:paraId="2BFACBAD" w14:textId="77777777" w:rsidR="00D356CC" w:rsidRDefault="00D356CC" w:rsidP="00D356CC">
      <w:pPr>
        <w:rPr>
          <w:sz w:val="16"/>
        </w:rPr>
      </w:pPr>
      <w:r>
        <w:rPr>
          <w:sz w:val="16"/>
        </w:rPr>
        <w:t>[BREAKS]</w:t>
      </w:r>
    </w:p>
    <w:p w14:paraId="4F64701B" w14:textId="77777777" w:rsidR="00D356CC" w:rsidRDefault="00D356CC" w:rsidP="00D356CC">
      <w:pPr>
        <w:rPr>
          <w:sz w:val="6"/>
          <w:szCs w:val="6"/>
        </w:rPr>
      </w:pPr>
      <w:r w:rsidRPr="00A20CE2">
        <w:rPr>
          <w:sz w:val="6"/>
          <w:szCs w:val="6"/>
        </w:rPr>
        <w:t xml:space="preserve">4 statewide candidates in GOP-held states Schumer argues that Peltola, elected twice statewide to Alaska's at-large House seat, puts the typically Republican-leaning state in play as a potential pickup for Democrats. It's a development </w:t>
      </w:r>
      <w:proofErr w:type="gramStart"/>
      <w:r w:rsidRPr="00A20CE2">
        <w:rPr>
          <w:sz w:val="6"/>
          <w:szCs w:val="6"/>
        </w:rPr>
        <w:t>similar to</w:t>
      </w:r>
      <w:proofErr w:type="gramEnd"/>
      <w:r w:rsidRPr="00A20CE2">
        <w:rPr>
          <w:sz w:val="6"/>
          <w:szCs w:val="6"/>
        </w:rPr>
        <w:t xml:space="preserve">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A20CE2">
        <w:rPr>
          <w:sz w:val="6"/>
          <w:szCs w:val="6"/>
        </w:rPr>
        <w:t>VoteCast</w:t>
      </w:r>
      <w:proofErr w:type="spellEnd"/>
      <w:r w:rsidRPr="00A20CE2">
        <w:rPr>
          <w:sz w:val="6"/>
          <w:szCs w:val="6"/>
        </w:rPr>
        <w:t xml:space="preserve">,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w:t>
      </w:r>
      <w:proofErr w:type="gramStart"/>
      <w:r w:rsidRPr="00A20CE2">
        <w:rPr>
          <w:sz w:val="6"/>
          <w:szCs w:val="6"/>
        </w:rPr>
        <w:t>said of</w:t>
      </w:r>
      <w:proofErr w:type="gramEnd"/>
      <w:r w:rsidRPr="00A20CE2">
        <w:rPr>
          <w:sz w:val="6"/>
          <w:szCs w:val="6"/>
        </w:rPr>
        <w:t xml:space="preserve">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5B2DA7DB" w14:textId="77777777" w:rsidR="00D356CC" w:rsidRPr="00A20CE2" w:rsidRDefault="00D356CC" w:rsidP="00D356CC">
      <w:pPr>
        <w:rPr>
          <w:sz w:val="16"/>
        </w:rPr>
      </w:pPr>
      <w:r>
        <w:rPr>
          <w:sz w:val="16"/>
        </w:rPr>
        <w:t>[BREAKS]</w:t>
      </w:r>
    </w:p>
    <w:p w14:paraId="018D538E" w14:textId="77777777" w:rsidR="00D356CC" w:rsidRPr="00A20CE2" w:rsidRDefault="00D356CC" w:rsidP="00D356CC">
      <w:pPr>
        <w:rPr>
          <w:sz w:val="16"/>
        </w:rPr>
      </w:pPr>
      <w:r w:rsidRPr="00A20CE2">
        <w:rPr>
          <w:sz w:val="16"/>
        </w:rPr>
        <w:t>An unsettled political environment</w:t>
      </w:r>
    </w:p>
    <w:p w14:paraId="25CB1DA5" w14:textId="77777777" w:rsidR="00D356CC" w:rsidRPr="00A20CE2" w:rsidRDefault="00D356CC" w:rsidP="00D356CC">
      <w:pPr>
        <w:rPr>
          <w:sz w:val="16"/>
        </w:rPr>
      </w:pPr>
      <w:r w:rsidRPr="00A20CE2">
        <w:rPr>
          <w:rStyle w:val="StyleUnderline"/>
        </w:rPr>
        <w:t>Despite</w:t>
      </w:r>
      <w:r w:rsidRPr="00A20CE2">
        <w:rPr>
          <w:sz w:val="16"/>
        </w:rPr>
        <w:t xml:space="preserve"> the </w:t>
      </w:r>
      <w:r w:rsidRPr="00A20CE2">
        <w:rPr>
          <w:rStyle w:val="StyleUnderline"/>
        </w:rPr>
        <w:t xml:space="preserve">challenges, Democrats see reasons for </w:t>
      </w:r>
      <w:r w:rsidRPr="00A20CE2">
        <w:rPr>
          <w:rStyle w:val="Emphasis"/>
        </w:rPr>
        <w:t>optimism</w:t>
      </w:r>
      <w:r w:rsidRPr="00A20CE2">
        <w:rPr>
          <w:sz w:val="16"/>
        </w:rPr>
        <w:t xml:space="preserve"> in the broader political climate.</w:t>
      </w:r>
    </w:p>
    <w:p w14:paraId="7C3CF91D" w14:textId="77777777" w:rsidR="00D356CC" w:rsidRPr="00A20CE2" w:rsidRDefault="00D356CC" w:rsidP="00D356CC">
      <w:pPr>
        <w:rPr>
          <w:sz w:val="16"/>
        </w:rPr>
      </w:pPr>
      <w:r w:rsidRPr="00A20CE2">
        <w:rPr>
          <w:rStyle w:val="StyleUnderline"/>
        </w:rPr>
        <w:t>A</w:t>
      </w:r>
      <w:r w:rsidRPr="00A20CE2">
        <w:rPr>
          <w:sz w:val="16"/>
        </w:rPr>
        <w:t xml:space="preserve"> new </w:t>
      </w:r>
      <w:r w:rsidRPr="00CD56F6">
        <w:rPr>
          <w:rStyle w:val="StyleUnderline"/>
          <w:highlight w:val="green"/>
        </w:rPr>
        <w:t>Gallup</w:t>
      </w:r>
      <w:r w:rsidRPr="00A20CE2">
        <w:rPr>
          <w:rStyle w:val="StyleUnderline"/>
        </w:rPr>
        <w:t xml:space="preserve"> survey </w:t>
      </w:r>
      <w:r w:rsidRPr="00CD56F6">
        <w:rPr>
          <w:rStyle w:val="StyleUnderline"/>
          <w:highlight w:val="green"/>
        </w:rPr>
        <w:t xml:space="preserve">found </w:t>
      </w:r>
      <w:r w:rsidRPr="00CD56F6">
        <w:rPr>
          <w:rStyle w:val="Emphasis"/>
          <w:highlight w:val="green"/>
        </w:rPr>
        <w:t>47%</w:t>
      </w:r>
      <w:r w:rsidRPr="00A20CE2">
        <w:rPr>
          <w:sz w:val="16"/>
        </w:rPr>
        <w:t xml:space="preserve"> of U.S. adults now </w:t>
      </w:r>
      <w:r w:rsidRPr="00CD56F6">
        <w:rPr>
          <w:rStyle w:val="StyleUnderline"/>
          <w:highlight w:val="green"/>
        </w:rPr>
        <w:t>identify with</w:t>
      </w:r>
      <w:r w:rsidRPr="00A20CE2">
        <w:rPr>
          <w:sz w:val="16"/>
        </w:rPr>
        <w:t xml:space="preserve"> or lean toward </w:t>
      </w:r>
      <w:r w:rsidRPr="00A20CE2">
        <w:rPr>
          <w:rStyle w:val="StyleUnderline"/>
        </w:rPr>
        <w:t xml:space="preserve">the </w:t>
      </w:r>
      <w:r w:rsidRPr="00CD56F6">
        <w:rPr>
          <w:rStyle w:val="Emphasis"/>
          <w:highlight w:val="green"/>
        </w:rPr>
        <w:t>Dem</w:t>
      </w:r>
      <w:r w:rsidRPr="00A20CE2">
        <w:rPr>
          <w:rStyle w:val="StyleUnderline"/>
        </w:rPr>
        <w:t>ocrat</w:t>
      </w:r>
      <w:r w:rsidRPr="00CD56F6">
        <w:rPr>
          <w:rStyle w:val="Emphasis"/>
          <w:highlight w:val="green"/>
        </w:rPr>
        <w:t>s</w:t>
      </w:r>
      <w:r w:rsidRPr="00A20CE2">
        <w:rPr>
          <w:sz w:val="16"/>
        </w:rPr>
        <w:t xml:space="preserve">, while 42% are Republicans or lean Republican. That gives Democrats </w:t>
      </w:r>
      <w:r w:rsidRPr="00A20CE2">
        <w:rPr>
          <w:rStyle w:val="StyleUnderline"/>
        </w:rPr>
        <w:t xml:space="preserve">the advantage in party affiliation </w:t>
      </w:r>
      <w:r w:rsidRPr="00CD56F6">
        <w:rPr>
          <w:rStyle w:val="StyleUnderline"/>
          <w:highlight w:val="green"/>
        </w:rPr>
        <w:t xml:space="preserve">for the </w:t>
      </w:r>
      <w:r w:rsidRPr="00CD56F6">
        <w:rPr>
          <w:rStyle w:val="Emphasis"/>
          <w:highlight w:val="green"/>
        </w:rPr>
        <w:t>first time</w:t>
      </w:r>
      <w:r w:rsidRPr="00CD56F6">
        <w:rPr>
          <w:rStyle w:val="StyleUnderline"/>
          <w:highlight w:val="green"/>
        </w:rPr>
        <w:t xml:space="preserve"> since </w:t>
      </w:r>
      <w:r w:rsidRPr="00CD56F6">
        <w:rPr>
          <w:rStyle w:val="Emphasis"/>
          <w:highlight w:val="green"/>
        </w:rPr>
        <w:t>Trump</w:t>
      </w:r>
      <w:r w:rsidRPr="00A20CE2">
        <w:rPr>
          <w:rStyle w:val="StyleUnderline"/>
        </w:rPr>
        <w:t>'s first term</w:t>
      </w:r>
      <w:r w:rsidRPr="00A20CE2">
        <w:rPr>
          <w:sz w:val="16"/>
        </w:rPr>
        <w:t>.</w:t>
      </w:r>
    </w:p>
    <w:p w14:paraId="4A2DBF63" w14:textId="77777777" w:rsidR="00D356CC" w:rsidRPr="00A20CE2" w:rsidRDefault="00D356CC" w:rsidP="00D356CC">
      <w:pPr>
        <w:rPr>
          <w:sz w:val="16"/>
        </w:rPr>
      </w:pPr>
      <w:r w:rsidRPr="00A20CE2">
        <w:rPr>
          <w:sz w:val="16"/>
        </w:rPr>
        <w:t xml:space="preserve">But the </w:t>
      </w:r>
      <w:r w:rsidRPr="00CD56F6">
        <w:rPr>
          <w:rStyle w:val="StyleUnderline"/>
          <w:highlight w:val="green"/>
        </w:rPr>
        <w:t>data</w:t>
      </w:r>
      <w:r w:rsidRPr="00A20CE2">
        <w:rPr>
          <w:rStyle w:val="StyleUnderline"/>
        </w:rPr>
        <w:t xml:space="preserve"> </w:t>
      </w:r>
      <w:r w:rsidRPr="00A20CE2">
        <w:rPr>
          <w:rStyle w:val="Emphasis"/>
        </w:rPr>
        <w:t xml:space="preserve">strongly </w:t>
      </w:r>
      <w:r w:rsidRPr="00CD56F6">
        <w:rPr>
          <w:rStyle w:val="Emphasis"/>
          <w:highlight w:val="green"/>
        </w:rPr>
        <w:t>suggests</w:t>
      </w:r>
      <w:r w:rsidRPr="00A20CE2">
        <w:rPr>
          <w:rStyle w:val="StyleUnderline"/>
        </w:rPr>
        <w:t xml:space="preserve"> that </w:t>
      </w:r>
      <w:r w:rsidRPr="00CD56F6">
        <w:rPr>
          <w:rStyle w:val="StyleUnderline"/>
          <w:highlight w:val="green"/>
        </w:rPr>
        <w:t>independents are moving</w:t>
      </w:r>
      <w:r w:rsidRPr="00A20CE2">
        <w:rPr>
          <w:rStyle w:val="StyleUnderline"/>
        </w:rPr>
        <w:t xml:space="preserve"> toward Democrats </w:t>
      </w:r>
      <w:r w:rsidRPr="00CD56F6">
        <w:rPr>
          <w:rStyle w:val="StyleUnderline"/>
          <w:highlight w:val="green"/>
        </w:rPr>
        <w:t>because of</w:t>
      </w:r>
      <w:r w:rsidRPr="00A20CE2">
        <w:rPr>
          <w:rStyle w:val="StyleUnderline"/>
        </w:rPr>
        <w:t xml:space="preserve"> their souring attitude toward </w:t>
      </w:r>
      <w:r w:rsidRPr="00CD56F6">
        <w:rPr>
          <w:rStyle w:val="Emphasis"/>
          <w:highlight w:val="green"/>
        </w:rPr>
        <w:t>Trump</w:t>
      </w:r>
      <w:r w:rsidRPr="00CD56F6">
        <w:rPr>
          <w:rStyle w:val="StyleUnderline"/>
          <w:highlight w:val="green"/>
        </w:rPr>
        <w:t>, rather</w:t>
      </w:r>
      <w:r w:rsidRPr="00A20CE2">
        <w:rPr>
          <w:rStyle w:val="StyleUnderline"/>
        </w:rPr>
        <w:t xml:space="preserve"> than </w:t>
      </w:r>
      <w:r w:rsidRPr="00A20CE2">
        <w:rPr>
          <w:rStyle w:val="Emphasis"/>
          <w:sz w:val="24"/>
          <w:szCs w:val="24"/>
        </w:rPr>
        <w:t xml:space="preserve">greater </w:t>
      </w:r>
      <w:r w:rsidRPr="00CD56F6">
        <w:rPr>
          <w:rStyle w:val="Emphasis"/>
          <w:sz w:val="24"/>
          <w:szCs w:val="24"/>
          <w:highlight w:val="green"/>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58142622" w14:textId="77777777" w:rsidR="00D356CC" w:rsidRPr="00C3678D" w:rsidRDefault="00D356CC" w:rsidP="00D356CC">
      <w:pPr>
        <w:pStyle w:val="Heading4"/>
      </w:pPr>
      <w:r w:rsidRPr="00C3678D">
        <w:t xml:space="preserve">Aff flips. </w:t>
      </w:r>
    </w:p>
    <w:p w14:paraId="1807D925" w14:textId="77777777" w:rsidR="00D356CC" w:rsidRDefault="00D356CC" w:rsidP="00D356CC">
      <w:r w:rsidRPr="003A088F">
        <w:rPr>
          <w:rStyle w:val="Style13ptBold"/>
        </w:rPr>
        <w:t>Teachout 20</w:t>
      </w:r>
      <w:proofErr w:type="gramStart"/>
      <w:r>
        <w:t>—(</w:t>
      </w:r>
      <w:proofErr w:type="gramEnd"/>
      <w:r>
        <w:t xml:space="preserve">professor at Fordham University School of Law). Zephyr Teachout. December 18, 2020. “A Blueprint for a Trust-Busting Biden Presidency”. New Republic. </w:t>
      </w:r>
      <w:r w:rsidRPr="00C3678D">
        <w:t>https://newrepublic.com/article/160646/biden-antitrust-blueprint-monopoly-busting</w:t>
      </w:r>
      <w:r>
        <w:t>.</w:t>
      </w:r>
    </w:p>
    <w:p w14:paraId="00221E69" w14:textId="77777777" w:rsidR="00D356CC" w:rsidRDefault="00D356CC" w:rsidP="00D356CC">
      <w:r>
        <w:t xml:space="preserve">Just as </w:t>
      </w:r>
      <w:r w:rsidRPr="00C31628">
        <w:rPr>
          <w:rStyle w:val="Emphasis"/>
        </w:rPr>
        <w:t>important</w:t>
      </w:r>
      <w:r w:rsidRPr="00C31628">
        <w:t xml:space="preserve">, </w:t>
      </w:r>
      <w:r w:rsidRPr="00C31628">
        <w:rPr>
          <w:rStyle w:val="StyleUnderline"/>
        </w:rPr>
        <w:t xml:space="preserve">given the precarious political footing of the incoming Biden administration, is </w:t>
      </w:r>
      <w:r w:rsidRPr="006314FB">
        <w:rPr>
          <w:rStyle w:val="StyleUnderline"/>
        </w:rPr>
        <w:t xml:space="preserve">the </w:t>
      </w:r>
      <w:r w:rsidRPr="00CD56F6">
        <w:rPr>
          <w:rStyle w:val="Emphasis"/>
          <w:highlight w:val="green"/>
        </w:rPr>
        <w:t>potent electoral appeal</w:t>
      </w:r>
      <w:r w:rsidRPr="00CD56F6">
        <w:rPr>
          <w:rStyle w:val="StyleUnderline"/>
          <w:highlight w:val="green"/>
        </w:rPr>
        <w:t xml:space="preserve"> of </w:t>
      </w:r>
      <w:r w:rsidRPr="00C31628">
        <w:rPr>
          <w:rStyle w:val="StyleUnderline"/>
        </w:rPr>
        <w:t>such an agenda</w:t>
      </w:r>
      <w:r w:rsidRPr="00C31628">
        <w:t xml:space="preserve">—something </w:t>
      </w:r>
      <w:r w:rsidRPr="00C31628">
        <w:rPr>
          <w:rStyle w:val="StyleUnderline"/>
        </w:rPr>
        <w:t xml:space="preserve">that FDR also well understood as he instituted </w:t>
      </w:r>
      <w:r w:rsidRPr="00C31628">
        <w:rPr>
          <w:rStyle w:val="Emphasis"/>
        </w:rPr>
        <w:t>federal income supports</w:t>
      </w:r>
      <w:r w:rsidRPr="00C31628">
        <w:t xml:space="preserve"> </w:t>
      </w:r>
      <w:r w:rsidRPr="00C31628">
        <w:rPr>
          <w:rStyle w:val="StyleUnderline"/>
        </w:rPr>
        <w:t xml:space="preserve">as the basis for a </w:t>
      </w:r>
      <w:r w:rsidRPr="00C31628">
        <w:rPr>
          <w:rStyle w:val="Emphasis"/>
        </w:rPr>
        <w:t>Dem</w:t>
      </w:r>
      <w:r w:rsidRPr="00C31628">
        <w:rPr>
          <w:rStyle w:val="StyleUnderline"/>
        </w:rPr>
        <w:t xml:space="preserve">ocratic </w:t>
      </w:r>
      <w:r w:rsidRPr="00C31628">
        <w:rPr>
          <w:rStyle w:val="Emphasis"/>
        </w:rPr>
        <w:t>governing coalition</w:t>
      </w:r>
      <w:r w:rsidRPr="00C31628">
        <w:rPr>
          <w:rStyle w:val="StyleUnderline"/>
        </w:rPr>
        <w:t xml:space="preserve"> that spanned generations</w:t>
      </w:r>
      <w:r w:rsidRPr="00765CAF">
        <w:rPr>
          <w:rStyle w:val="StyleUnderline"/>
        </w:rPr>
        <w:t>.</w:t>
      </w:r>
      <w:r>
        <w:t xml:space="preserve"> </w:t>
      </w:r>
      <w:r w:rsidRPr="00CD56F6">
        <w:rPr>
          <w:rStyle w:val="Emphasis"/>
          <w:highlight w:val="green"/>
        </w:rPr>
        <w:t>Antitrust</w:t>
      </w:r>
      <w:r w:rsidRPr="00CD56F6">
        <w:rPr>
          <w:rStyle w:val="StyleUnderline"/>
          <w:highlight w:val="green"/>
        </w:rPr>
        <w:t xml:space="preserve"> is one of the </w:t>
      </w:r>
      <w:r w:rsidRPr="00CD56F6">
        <w:rPr>
          <w:rStyle w:val="Emphasis"/>
          <w:highlight w:val="green"/>
        </w:rPr>
        <w:t xml:space="preserve">few </w:t>
      </w:r>
      <w:r w:rsidRPr="002511D6">
        <w:rPr>
          <w:rStyle w:val="Emphasis"/>
        </w:rPr>
        <w:t xml:space="preserve">policy </w:t>
      </w:r>
      <w:r w:rsidRPr="00CD56F6">
        <w:rPr>
          <w:rStyle w:val="Emphasis"/>
          <w:highlight w:val="green"/>
        </w:rPr>
        <w:t>arenas</w:t>
      </w:r>
      <w:r w:rsidRPr="00CD56F6">
        <w:rPr>
          <w:rStyle w:val="StyleUnderline"/>
          <w:highlight w:val="green"/>
        </w:rPr>
        <w:t xml:space="preserve"> in which </w:t>
      </w:r>
      <w:r w:rsidRPr="00CD56F6">
        <w:rPr>
          <w:rStyle w:val="Emphasis"/>
          <w:highlight w:val="green"/>
        </w:rPr>
        <w:t>aggressive action</w:t>
      </w:r>
      <w:r w:rsidRPr="002511D6">
        <w:rPr>
          <w:rStyle w:val="StyleUnderline"/>
        </w:rPr>
        <w:t xml:space="preserve"> </w:t>
      </w:r>
      <w:r w:rsidRPr="00CD56F6">
        <w:rPr>
          <w:rStyle w:val="StyleUnderline"/>
          <w:highlight w:val="green"/>
        </w:rPr>
        <w:t xml:space="preserve">will win </w:t>
      </w:r>
      <w:r w:rsidRPr="00CD56F6">
        <w:t>Biden the devoted support from the activist left wing of the Democratic Party, while splitting apart and exposing the always unsustainable economic arguments mounted against crony capitalism by self-styled populists on the right. For</w:t>
      </w:r>
      <w:r w:rsidRPr="00DC6B4A">
        <w:t xml:space="preserve"> starters, </w:t>
      </w:r>
      <w:r w:rsidRPr="001B0CE8">
        <w:rPr>
          <w:rStyle w:val="StyleUnderline"/>
        </w:rPr>
        <w:t xml:space="preserve">this </w:t>
      </w:r>
      <w:r w:rsidRPr="00CD56F6">
        <w:rPr>
          <w:rStyle w:val="Emphasis"/>
          <w:highlight w:val="green"/>
        </w:rPr>
        <w:t>realignment</w:t>
      </w:r>
      <w:r w:rsidRPr="002511D6">
        <w:rPr>
          <w:rStyle w:val="StyleUnderline"/>
        </w:rPr>
        <w:t xml:space="preserve"> of the Democratic Party’s vision </w:t>
      </w:r>
      <w:r w:rsidRPr="00CD56F6">
        <w:rPr>
          <w:rStyle w:val="StyleUnderline"/>
          <w:highlight w:val="green"/>
        </w:rPr>
        <w:t xml:space="preserve">of the </w:t>
      </w:r>
      <w:r w:rsidRPr="00CD56F6">
        <w:rPr>
          <w:rStyle w:val="Emphasis"/>
          <w:highlight w:val="green"/>
        </w:rPr>
        <w:t>American political economy</w:t>
      </w:r>
      <w:r w:rsidRPr="00CD56F6">
        <w:rPr>
          <w:rStyle w:val="StyleUnderline"/>
          <w:highlight w:val="green"/>
        </w:rPr>
        <w:t xml:space="preserve"> would</w:t>
      </w:r>
      <w:r w:rsidRPr="00C31628">
        <w:rPr>
          <w:rStyle w:val="StyleUnderline"/>
        </w:rPr>
        <w:t xml:space="preserve"> go a long way to </w:t>
      </w:r>
      <w:r w:rsidRPr="00CD56F6">
        <w:rPr>
          <w:rStyle w:val="Emphasis"/>
          <w:sz w:val="24"/>
          <w:highlight w:val="green"/>
        </w:rPr>
        <w:t>help Democrats win the Senate</w:t>
      </w:r>
      <w:r w:rsidRPr="00DE2E05">
        <w:rPr>
          <w:rStyle w:val="Emphasis"/>
          <w:sz w:val="24"/>
        </w:rPr>
        <w:t xml:space="preserve"> </w:t>
      </w:r>
      <w:r w:rsidRPr="001E5B25">
        <w:rPr>
          <w:rStyle w:val="Emphasis"/>
          <w:sz w:val="24"/>
        </w:rPr>
        <w:t>in 2022</w:t>
      </w:r>
      <w:r w:rsidRPr="00C31628">
        <w:t>—a cycle that boasts an unusual number</w:t>
      </w:r>
      <w:r>
        <w:t xml:space="preserve"> of vulnerable GOP incumbents, weighed down with the dismal Trump-McConnell legacy on Covid relief.</w:t>
      </w:r>
    </w:p>
    <w:p w14:paraId="37F55DF0" w14:textId="77777777" w:rsidR="00D356CC" w:rsidRPr="0011491A" w:rsidRDefault="00D356CC" w:rsidP="00D356CC">
      <w:pPr>
        <w:pStyle w:val="Heading4"/>
        <w:rPr>
          <w:rFonts w:cs="Times New Roman"/>
        </w:rPr>
      </w:pPr>
      <w:r>
        <w:rPr>
          <w:rFonts w:cs="Times New Roman"/>
        </w:rPr>
        <w:t xml:space="preserve">Trump win causes nuclear war. </w:t>
      </w:r>
    </w:p>
    <w:p w14:paraId="5B219814" w14:textId="77777777" w:rsidR="00D356CC" w:rsidRPr="00793B47" w:rsidRDefault="00D356CC" w:rsidP="00D356CC">
      <w:proofErr w:type="spellStart"/>
      <w:r>
        <w:rPr>
          <w:rStyle w:val="Style13ptBold"/>
        </w:rPr>
        <w:t>Goessmann</w:t>
      </w:r>
      <w:proofErr w:type="spellEnd"/>
      <w:r>
        <w:rPr>
          <w:rStyle w:val="Style13ptBold"/>
        </w:rPr>
        <w:t xml:space="preserve"> ‘25 </w:t>
      </w:r>
      <w:r w:rsidRPr="00793B47">
        <w:t xml:space="preserve">David Goessmann, Journalist and author based in Berlin, Germany, has worked for several media outlets including Spiegel Online, ARD, and ZDF, His articles appeared on Truthout, Common </w:t>
      </w:r>
      <w:proofErr w:type="gramStart"/>
      <w:r w:rsidRPr="00793B47">
        <w:t>Dreams;</w:t>
      </w:r>
      <w:proofErr w:type="gramEnd"/>
      <w:r w:rsidRPr="00793B47">
        <w:t xml:space="preserve"> The Progressive or Progressive International, “The Nuclear Trump Factor, 2025, “https://www.commondreams.org/opinion/trump-nuclear-war</w:t>
      </w:r>
    </w:p>
    <w:p w14:paraId="32D421F7" w14:textId="77777777" w:rsidR="00D356CC" w:rsidRPr="00793B47" w:rsidRDefault="00D356CC" w:rsidP="00D356CC">
      <w:pPr>
        <w:rPr>
          <w:sz w:val="16"/>
        </w:rPr>
      </w:pPr>
      <w:r w:rsidRPr="00793B47">
        <w:rPr>
          <w:sz w:val="16"/>
        </w:rPr>
        <w:t>Hardly a day goes by without the phrase "</w:t>
      </w:r>
      <w:r w:rsidRPr="00547812">
        <w:rPr>
          <w:rStyle w:val="Emphasis"/>
          <w:bCs/>
        </w:rPr>
        <w:t xml:space="preserve">Donald </w:t>
      </w:r>
      <w:r w:rsidRPr="000E5090">
        <w:rPr>
          <w:rStyle w:val="Emphasis"/>
          <w:bCs/>
          <w:highlight w:val="green"/>
        </w:rPr>
        <w:t>Trump</w:t>
      </w:r>
      <w:r w:rsidRPr="00547812">
        <w:rPr>
          <w:rStyle w:val="Emphasis"/>
          <w:bCs/>
        </w:rPr>
        <w:t xml:space="preserve"> is a </w:t>
      </w:r>
      <w:r w:rsidRPr="000E5090">
        <w:rPr>
          <w:rStyle w:val="Emphasis"/>
          <w:bCs/>
          <w:highlight w:val="green"/>
        </w:rPr>
        <w:t>danger to the world</w:t>
      </w:r>
      <w:r w:rsidRPr="000E5090">
        <w:rPr>
          <w:sz w:val="16"/>
          <w:highlight w:val="green"/>
        </w:rPr>
        <w:t>"</w:t>
      </w:r>
      <w:r w:rsidRPr="00793B47">
        <w:rPr>
          <w:sz w:val="16"/>
        </w:rPr>
        <w:t xml:space="preserve"> being given new life. The threat posed by the U.S. president applies of course to the U.S. itself, which is in </w:t>
      </w:r>
      <w:r w:rsidRPr="00547812">
        <w:rPr>
          <w:b/>
          <w:bCs/>
          <w:u w:val="single"/>
        </w:rPr>
        <w:t>danger of sliding into fascist authoritarianism</w:t>
      </w:r>
      <w:r w:rsidRPr="00793B47">
        <w:rPr>
          <w:sz w:val="16"/>
        </w:rPr>
        <w:t xml:space="preserve">, and to </w:t>
      </w:r>
      <w:r w:rsidRPr="00547812">
        <w:rPr>
          <w:u w:val="single"/>
        </w:rPr>
        <w:t>the planetary boundaries that the billionaire cabinet is enthusiastically trampling all over with its "drill, baby, drill" policy</w:t>
      </w:r>
      <w:r w:rsidRPr="00793B47">
        <w:rPr>
          <w:sz w:val="16"/>
        </w:rPr>
        <w:t>.</w:t>
      </w:r>
    </w:p>
    <w:p w14:paraId="0F27CD63" w14:textId="77777777" w:rsidR="00D356CC" w:rsidRPr="00793B47" w:rsidRDefault="00D356CC" w:rsidP="00D356CC">
      <w:pPr>
        <w:rPr>
          <w:sz w:val="16"/>
        </w:rPr>
      </w:pPr>
      <w:r w:rsidRPr="00793B47">
        <w:rPr>
          <w:sz w:val="16"/>
        </w:rPr>
        <w:t xml:space="preserve">What is less noticed is another global threat being driven by the MAGA insurrection movement in the White House, which has declared war on democracy, the state, and the planet. It is the </w:t>
      </w:r>
      <w:r w:rsidRPr="000E5090">
        <w:rPr>
          <w:rStyle w:val="Emphasis"/>
          <w:bCs/>
          <w:highlight w:val="green"/>
        </w:rPr>
        <w:t>risk</w:t>
      </w:r>
      <w:r w:rsidRPr="00547812">
        <w:rPr>
          <w:rStyle w:val="Emphasis"/>
          <w:bCs/>
        </w:rPr>
        <w:t xml:space="preserve"> </w:t>
      </w:r>
      <w:r w:rsidRPr="000E5090">
        <w:rPr>
          <w:rStyle w:val="Emphasis"/>
          <w:bCs/>
          <w:highlight w:val="green"/>
        </w:rPr>
        <w:t>of nuclear war</w:t>
      </w:r>
      <w:r w:rsidRPr="00793B47">
        <w:rPr>
          <w:sz w:val="16"/>
        </w:rPr>
        <w:t xml:space="preserve">. Although Trump is calling for an end to the fighting in Ukraine, which would reduce the threat of nuclear weapons being used in this crisis hotspot, the </w:t>
      </w:r>
      <w:r w:rsidRPr="00547812">
        <w:rPr>
          <w:u w:val="single"/>
        </w:rPr>
        <w:t>overall dangers have increased with the new administration</w:t>
      </w:r>
      <w:r w:rsidRPr="00793B47">
        <w:rPr>
          <w:sz w:val="16"/>
        </w:rPr>
        <w:t>.</w:t>
      </w:r>
    </w:p>
    <w:p w14:paraId="04FEFB7A" w14:textId="77777777" w:rsidR="00D356CC" w:rsidRPr="00793B47" w:rsidRDefault="00D356CC" w:rsidP="00D356CC">
      <w:pPr>
        <w:rPr>
          <w:sz w:val="16"/>
        </w:rPr>
      </w:pPr>
      <w:proofErr w:type="gramStart"/>
      <w:r w:rsidRPr="00793B47">
        <w:rPr>
          <w:sz w:val="16"/>
        </w:rPr>
        <w:t>First of all</w:t>
      </w:r>
      <w:proofErr w:type="gramEnd"/>
      <w:r w:rsidRPr="00793B47">
        <w:rPr>
          <w:sz w:val="16"/>
        </w:rPr>
        <w:t xml:space="preserve">, it should be kept in mind that in the U.S., </w:t>
      </w:r>
      <w:r w:rsidRPr="00547812">
        <w:rPr>
          <w:u w:val="single"/>
        </w:rPr>
        <w:t>the president has sole authority</w:t>
      </w:r>
      <w:r w:rsidRPr="00793B47">
        <w:rPr>
          <w:sz w:val="16"/>
        </w:rPr>
        <w:t xml:space="preserve">, without restrictions or consultation, </w:t>
      </w:r>
      <w:r w:rsidRPr="00547812">
        <w:rPr>
          <w:u w:val="single"/>
        </w:rPr>
        <w:t xml:space="preserve">to order a nuclear attack against </w:t>
      </w:r>
      <w:r w:rsidRPr="00547812">
        <w:rPr>
          <w:b/>
          <w:bCs/>
          <w:u w:val="single"/>
        </w:rPr>
        <w:t>any target at any time</w:t>
      </w:r>
      <w:r w:rsidRPr="00793B47">
        <w:rPr>
          <w:sz w:val="16"/>
        </w:rPr>
        <w:t xml:space="preserve">, </w:t>
      </w:r>
      <w:r w:rsidRPr="00547812">
        <w:rPr>
          <w:b/>
          <w:bCs/>
          <w:u w:val="single"/>
        </w:rPr>
        <w:t>for any reason</w:t>
      </w:r>
      <w:r w:rsidRPr="00793B47">
        <w:rPr>
          <w:sz w:val="16"/>
        </w:rPr>
        <w:t xml:space="preserve">. He </w:t>
      </w:r>
      <w:r w:rsidRPr="00547812">
        <w:rPr>
          <w:u w:val="single"/>
        </w:rPr>
        <w:t>does not have to consult with anyone</w:t>
      </w:r>
      <w:r w:rsidRPr="00793B47">
        <w:rPr>
          <w:sz w:val="16"/>
        </w:rPr>
        <w:t xml:space="preserve">, and the </w:t>
      </w:r>
      <w:r w:rsidRPr="00547812">
        <w:rPr>
          <w:b/>
          <w:bCs/>
          <w:u w:val="single"/>
        </w:rPr>
        <w:t>decision is beyond any control</w:t>
      </w:r>
      <w:r w:rsidRPr="00793B47">
        <w:rPr>
          <w:sz w:val="16"/>
        </w:rPr>
        <w:t xml:space="preserve">. This is </w:t>
      </w:r>
      <w:r w:rsidRPr="00547812">
        <w:rPr>
          <w:u w:val="single"/>
        </w:rPr>
        <w:t>made possible by the so-called "nuclear football"</w:t>
      </w:r>
      <w:r w:rsidRPr="00793B47">
        <w:rPr>
          <w:sz w:val="16"/>
        </w:rPr>
        <w:t xml:space="preserve"> (officially called the "presidential emergency satchel"). Military personnel who carry it accompany the president wherever he goes.</w:t>
      </w:r>
    </w:p>
    <w:p w14:paraId="450226C0" w14:textId="77777777" w:rsidR="00D356CC" w:rsidRPr="00793B47" w:rsidRDefault="00D356CC" w:rsidP="00D356CC">
      <w:pPr>
        <w:rPr>
          <w:sz w:val="16"/>
        </w:rPr>
      </w:pPr>
      <w:r w:rsidRPr="00793B47">
        <w:rPr>
          <w:sz w:val="16"/>
        </w:rPr>
        <w:t>Trump's hara-kiri and doomsday politics, which destroy trust and rely on macho gestures instead of nuclear restraint and international cooperation, are a permanent source of instability and escalation.</w:t>
      </w:r>
    </w:p>
    <w:p w14:paraId="7E956CC3" w14:textId="77777777" w:rsidR="00D356CC" w:rsidRPr="00793B47" w:rsidRDefault="00D356CC" w:rsidP="00D356CC">
      <w:pPr>
        <w:rPr>
          <w:sz w:val="16"/>
        </w:rPr>
      </w:pPr>
      <w:r w:rsidRPr="00547812">
        <w:rPr>
          <w:u w:val="single"/>
        </w:rPr>
        <w:t xml:space="preserve">The U.S. </w:t>
      </w:r>
      <w:r w:rsidRPr="000E5090">
        <w:rPr>
          <w:highlight w:val="green"/>
          <w:u w:val="single"/>
        </w:rPr>
        <w:t>president</w:t>
      </w:r>
      <w:r w:rsidRPr="00547812">
        <w:rPr>
          <w:u w:val="single"/>
        </w:rPr>
        <w:t xml:space="preserve"> can therefore </w:t>
      </w:r>
      <w:r w:rsidRPr="000E5090">
        <w:rPr>
          <w:b/>
          <w:bCs/>
          <w:highlight w:val="green"/>
          <w:u w:val="single"/>
        </w:rPr>
        <w:t>carry out nuclear strikes</w:t>
      </w:r>
      <w:r w:rsidRPr="00547812">
        <w:rPr>
          <w:b/>
          <w:bCs/>
          <w:u w:val="single"/>
        </w:rPr>
        <w:t xml:space="preserve"> </w:t>
      </w:r>
      <w:r w:rsidRPr="000E5090">
        <w:rPr>
          <w:b/>
          <w:bCs/>
          <w:highlight w:val="green"/>
          <w:u w:val="single"/>
        </w:rPr>
        <w:t>at any time</w:t>
      </w:r>
      <w:r w:rsidRPr="000E5090">
        <w:rPr>
          <w:sz w:val="16"/>
          <w:highlight w:val="green"/>
        </w:rPr>
        <w:t>,</w:t>
      </w:r>
      <w:r w:rsidRPr="00793B47">
        <w:rPr>
          <w:sz w:val="16"/>
        </w:rPr>
        <w:t xml:space="preserve"> which would mean </w:t>
      </w:r>
      <w:r w:rsidRPr="00547812">
        <w:rPr>
          <w:u w:val="single"/>
        </w:rPr>
        <w:t xml:space="preserve">hundreds of millions of deaths and </w:t>
      </w:r>
      <w:r w:rsidRPr="00547812">
        <w:rPr>
          <w:b/>
          <w:bCs/>
          <w:sz w:val="28"/>
          <w:szCs w:val="28"/>
          <w:u w:val="single"/>
        </w:rPr>
        <w:t xml:space="preserve">probably the </w:t>
      </w:r>
      <w:r w:rsidRPr="000E5090">
        <w:rPr>
          <w:b/>
          <w:bCs/>
          <w:sz w:val="28"/>
          <w:szCs w:val="28"/>
          <w:highlight w:val="green"/>
          <w:u w:val="single"/>
        </w:rPr>
        <w:t>end of humanity</w:t>
      </w:r>
      <w:r w:rsidRPr="00793B47">
        <w:rPr>
          <w:sz w:val="16"/>
        </w:rPr>
        <w:t xml:space="preserve">. Experts and some politicians in Congress warn that </w:t>
      </w:r>
      <w:r w:rsidRPr="00547812">
        <w:rPr>
          <w:u w:val="single"/>
        </w:rPr>
        <w:t xml:space="preserve">this is a </w:t>
      </w:r>
      <w:r w:rsidRPr="00547812">
        <w:rPr>
          <w:b/>
          <w:bCs/>
          <w:u w:val="single"/>
        </w:rPr>
        <w:t>risky</w:t>
      </w:r>
      <w:r w:rsidRPr="00547812">
        <w:rPr>
          <w:u w:val="single"/>
        </w:rPr>
        <w:t xml:space="preserve">, </w:t>
      </w:r>
      <w:r w:rsidRPr="00547812">
        <w:rPr>
          <w:b/>
          <w:bCs/>
          <w:u w:val="single"/>
        </w:rPr>
        <w:t>vulnerable</w:t>
      </w:r>
      <w:r w:rsidRPr="00547812">
        <w:rPr>
          <w:u w:val="single"/>
        </w:rPr>
        <w:t>, and undemocratic procedure</w:t>
      </w:r>
      <w:r w:rsidRPr="00793B47">
        <w:rPr>
          <w:sz w:val="16"/>
        </w:rPr>
        <w:t xml:space="preserve">, established by the Eisenhower administration in the late 1950s, which places the decision about the </w:t>
      </w:r>
      <w:r w:rsidRPr="00547812">
        <w:rPr>
          <w:u w:val="single"/>
        </w:rPr>
        <w:t>possible end of the world in the hands of a single person</w:t>
      </w:r>
      <w:r w:rsidRPr="00793B47">
        <w:rPr>
          <w:sz w:val="16"/>
        </w:rPr>
        <w:t>. On the other hand, this arrangement is a central element of the U.S. nuclear deterrence strategy, which is intended to send a frightening message to the world.</w:t>
      </w:r>
    </w:p>
    <w:p w14:paraId="457A6CF3" w14:textId="77777777" w:rsidR="00D356CC" w:rsidRPr="00793B47" w:rsidRDefault="00D356CC" w:rsidP="00D356CC">
      <w:pPr>
        <w:rPr>
          <w:sz w:val="16"/>
        </w:rPr>
      </w:pPr>
      <w:r w:rsidRPr="00793B47">
        <w:rPr>
          <w:sz w:val="16"/>
        </w:rPr>
        <w:t xml:space="preserve">The mere fact that Donald Trump has once again concentrated this power in his own hands is a danger in terms of the possible use of nuclear weapons. The reasons for this are obvious. </w:t>
      </w:r>
      <w:r w:rsidRPr="000E5090">
        <w:rPr>
          <w:highlight w:val="green"/>
          <w:u w:val="single"/>
        </w:rPr>
        <w:t>Trump</w:t>
      </w:r>
      <w:r w:rsidRPr="00547812">
        <w:rPr>
          <w:u w:val="single"/>
        </w:rPr>
        <w:t xml:space="preserve"> has </w:t>
      </w:r>
      <w:r w:rsidRPr="000E5090">
        <w:rPr>
          <w:highlight w:val="green"/>
          <w:u w:val="single"/>
        </w:rPr>
        <w:t>shown himself to be unpredictable</w:t>
      </w:r>
      <w:r w:rsidRPr="00547812">
        <w:rPr>
          <w:u w:val="single"/>
        </w:rPr>
        <w:t xml:space="preserve">, </w:t>
      </w:r>
      <w:r w:rsidRPr="000E5090">
        <w:rPr>
          <w:highlight w:val="green"/>
          <w:u w:val="single"/>
        </w:rPr>
        <w:t>erratic</w:t>
      </w:r>
      <w:r w:rsidRPr="00547812">
        <w:rPr>
          <w:u w:val="single"/>
        </w:rPr>
        <w:t xml:space="preserve">, and </w:t>
      </w:r>
      <w:r w:rsidRPr="000E5090">
        <w:rPr>
          <w:highlight w:val="green"/>
          <w:u w:val="single"/>
        </w:rPr>
        <w:t>emotionally unstable</w:t>
      </w:r>
      <w:r w:rsidRPr="00547812">
        <w:rPr>
          <w:u w:val="single"/>
        </w:rPr>
        <w:t xml:space="preserve"> as a person and political leader</w:t>
      </w:r>
      <w:r w:rsidRPr="00793B47">
        <w:rPr>
          <w:sz w:val="16"/>
        </w:rPr>
        <w:t xml:space="preserve">. His </w:t>
      </w:r>
      <w:r w:rsidRPr="00547812">
        <w:rPr>
          <w:u w:val="single"/>
        </w:rPr>
        <w:t xml:space="preserve">endless </w:t>
      </w:r>
      <w:r w:rsidRPr="000E5090">
        <w:rPr>
          <w:b/>
          <w:bCs/>
          <w:highlight w:val="green"/>
          <w:u w:val="single"/>
        </w:rPr>
        <w:t>lies</w:t>
      </w:r>
      <w:r w:rsidRPr="000E5090">
        <w:rPr>
          <w:highlight w:val="green"/>
          <w:u w:val="single"/>
        </w:rPr>
        <w:t xml:space="preserve">, </w:t>
      </w:r>
      <w:r w:rsidRPr="000E5090">
        <w:rPr>
          <w:b/>
          <w:bCs/>
          <w:highlight w:val="green"/>
          <w:u w:val="single"/>
        </w:rPr>
        <w:t>provocations</w:t>
      </w:r>
      <w:r w:rsidRPr="00547812">
        <w:rPr>
          <w:u w:val="single"/>
        </w:rPr>
        <w:t xml:space="preserve">, </w:t>
      </w:r>
      <w:r w:rsidRPr="000E5090">
        <w:rPr>
          <w:b/>
          <w:bCs/>
          <w:highlight w:val="green"/>
          <w:u w:val="single"/>
        </w:rPr>
        <w:t>humiliations</w:t>
      </w:r>
      <w:r w:rsidRPr="00547812">
        <w:rPr>
          <w:u w:val="single"/>
        </w:rPr>
        <w:t xml:space="preserve">, and </w:t>
      </w:r>
      <w:r w:rsidRPr="00547812">
        <w:rPr>
          <w:b/>
          <w:bCs/>
          <w:u w:val="single"/>
        </w:rPr>
        <w:t>calls for violence</w:t>
      </w:r>
      <w:r w:rsidRPr="00547812">
        <w:rPr>
          <w:u w:val="single"/>
        </w:rPr>
        <w:t xml:space="preserve"> are widely known.</w:t>
      </w:r>
      <w:r w:rsidRPr="00793B47">
        <w:rPr>
          <w:sz w:val="16"/>
        </w:rPr>
        <w:t xml:space="preserve">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04B286B7" w14:textId="77777777" w:rsidR="00D356CC" w:rsidRPr="00793B47" w:rsidRDefault="00D356CC" w:rsidP="00D356CC">
      <w:pPr>
        <w:rPr>
          <w:sz w:val="16"/>
        </w:rPr>
      </w:pPr>
      <w:r w:rsidRPr="00793B47">
        <w:rPr>
          <w:sz w:val="16"/>
        </w:rPr>
        <w:t xml:space="preserve">In October 2024, </w:t>
      </w:r>
      <w:r w:rsidRPr="00547812">
        <w:rPr>
          <w:u w:val="single"/>
        </w:rPr>
        <w:t xml:space="preserve">over 200 mental health experts warned before the election that Donald Trump was dangerous due to his symptoms of severe, </w:t>
      </w:r>
      <w:r w:rsidRPr="00547812">
        <w:rPr>
          <w:b/>
          <w:bCs/>
          <w:u w:val="single"/>
        </w:rPr>
        <w:t>untreatable personality disorder</w:t>
      </w:r>
      <w:r w:rsidRPr="00793B47">
        <w:rPr>
          <w:sz w:val="16"/>
        </w:rPr>
        <w:t>, which they diagnosed as "</w:t>
      </w:r>
      <w:r w:rsidRPr="000E5090">
        <w:rPr>
          <w:b/>
          <w:bCs/>
          <w:highlight w:val="green"/>
          <w:u w:val="single"/>
        </w:rPr>
        <w:t>malignant narcissism</w:t>
      </w:r>
      <w:r w:rsidRPr="00793B47">
        <w:rPr>
          <w:sz w:val="16"/>
        </w:rPr>
        <w:t xml:space="preserve">." This </w:t>
      </w:r>
      <w:r w:rsidRPr="00547812">
        <w:rPr>
          <w:u w:val="single"/>
        </w:rPr>
        <w:t>makes him completely unfit for leadership</w:t>
      </w:r>
      <w:r w:rsidRPr="00793B47">
        <w:rPr>
          <w:sz w:val="16"/>
        </w:rPr>
        <w:t xml:space="preserve">, </w:t>
      </w:r>
      <w:r w:rsidRPr="00547812">
        <w:rPr>
          <w:u w:val="single"/>
        </w:rPr>
        <w:t>according to the health experts</w:t>
      </w:r>
      <w:r w:rsidRPr="00793B47">
        <w:rPr>
          <w:sz w:val="16"/>
        </w:rPr>
        <w:t xml:space="preserve">. Mary Trump, Donald Trump's niece and a clinical psychologist, also warned against his reelection. In her book Too Much and Never Enough: How My Family Created the World's Most Dangerous </w:t>
      </w:r>
      <w:proofErr w:type="gramStart"/>
      <w:r w:rsidRPr="00793B47">
        <w:rPr>
          <w:sz w:val="16"/>
        </w:rPr>
        <w:t>Man,</w:t>
      </w:r>
      <w:proofErr w:type="gramEnd"/>
      <w:r w:rsidRPr="00793B47">
        <w:rPr>
          <w:sz w:val="16"/>
        </w:rPr>
        <w:t xml:space="preserve"> she calls her uncle </w:t>
      </w:r>
      <w:r w:rsidRPr="000E5090">
        <w:rPr>
          <w:b/>
          <w:bCs/>
          <w:highlight w:val="green"/>
          <w:u w:val="single"/>
        </w:rPr>
        <w:t>a sociopath</w:t>
      </w:r>
      <w:r w:rsidRPr="00793B47">
        <w:rPr>
          <w:sz w:val="16"/>
        </w:rPr>
        <w:t xml:space="preserve">. In it, she describes his upbringing in a </w:t>
      </w:r>
      <w:r w:rsidRPr="00793B47">
        <w:rPr>
          <w:u w:val="single"/>
        </w:rPr>
        <w:t>dysfunctional family that promoted greed, cruelty, and racist and sexist behavior.</w:t>
      </w:r>
    </w:p>
    <w:p w14:paraId="4FE6C530" w14:textId="77777777" w:rsidR="00D356CC" w:rsidRPr="00793B47" w:rsidRDefault="00D356CC" w:rsidP="00D356CC">
      <w:pPr>
        <w:rPr>
          <w:u w:val="single"/>
        </w:rPr>
      </w:pPr>
      <w:r w:rsidRPr="00793B47">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w:t>
      </w:r>
      <w:proofErr w:type="gramStart"/>
      <w:r w:rsidRPr="00793B47">
        <w:rPr>
          <w:sz w:val="16"/>
        </w:rPr>
        <w:t>to be building</w:t>
      </w:r>
      <w:proofErr w:type="gramEnd"/>
      <w:r w:rsidRPr="00793B47">
        <w:rPr>
          <w:sz w:val="16"/>
        </w:rPr>
        <w:t xml:space="preserve"> brand new nuclear weapons. We already have so many." Unfortunately, this is just rhetoric. </w:t>
      </w:r>
      <w:r w:rsidRPr="000E5090">
        <w:rPr>
          <w:b/>
          <w:bCs/>
          <w:highlight w:val="green"/>
          <w:u w:val="single"/>
        </w:rPr>
        <w:t>Trump</w:t>
      </w:r>
      <w:r w:rsidRPr="00793B47">
        <w:rPr>
          <w:u w:val="single"/>
        </w:rPr>
        <w:t xml:space="preserve"> has done nothing in this direction so far and </w:t>
      </w:r>
      <w:r w:rsidRPr="00793B47">
        <w:rPr>
          <w:b/>
          <w:bCs/>
          <w:u w:val="single"/>
        </w:rPr>
        <w:t>has</w:t>
      </w:r>
      <w:r w:rsidRPr="00793B47">
        <w:rPr>
          <w:u w:val="single"/>
        </w:rPr>
        <w:t xml:space="preserve"> </w:t>
      </w:r>
      <w:proofErr w:type="gramStart"/>
      <w:r w:rsidRPr="00793B47">
        <w:rPr>
          <w:u w:val="single"/>
        </w:rPr>
        <w:t xml:space="preserve">actually </w:t>
      </w:r>
      <w:r w:rsidRPr="000E5090">
        <w:rPr>
          <w:b/>
          <w:bCs/>
          <w:highlight w:val="green"/>
          <w:u w:val="single"/>
        </w:rPr>
        <w:t>increased</w:t>
      </w:r>
      <w:proofErr w:type="gramEnd"/>
      <w:r w:rsidRPr="00793B47">
        <w:rPr>
          <w:b/>
          <w:bCs/>
          <w:u w:val="single"/>
        </w:rPr>
        <w:t xml:space="preserve"> the </w:t>
      </w:r>
      <w:r w:rsidRPr="000E5090">
        <w:rPr>
          <w:b/>
          <w:bCs/>
          <w:highlight w:val="green"/>
          <w:u w:val="single"/>
        </w:rPr>
        <w:t>nuclear risks</w:t>
      </w:r>
      <w:r w:rsidRPr="00793B47">
        <w:rPr>
          <w:b/>
          <w:bCs/>
          <w:u w:val="single"/>
        </w:rPr>
        <w:t xml:space="preserve"> through his actions.</w:t>
      </w:r>
    </w:p>
    <w:p w14:paraId="6327B0CE" w14:textId="77777777" w:rsidR="00D356CC" w:rsidRPr="00793B47" w:rsidRDefault="00D356CC" w:rsidP="00D356CC">
      <w:pPr>
        <w:rPr>
          <w:sz w:val="16"/>
        </w:rPr>
      </w:pPr>
      <w:r w:rsidRPr="00793B47">
        <w:rPr>
          <w:sz w:val="16"/>
        </w:rPr>
        <w:t xml:space="preserve">In 2018, during his first term as president, Trump announced his </w:t>
      </w:r>
      <w:r w:rsidRPr="001B289B">
        <w:rPr>
          <w:b/>
          <w:bCs/>
          <w:u w:val="single"/>
        </w:rPr>
        <w:t>withdrawal</w:t>
      </w:r>
      <w:r w:rsidRPr="00793B47">
        <w:rPr>
          <w:b/>
          <w:bCs/>
          <w:u w:val="single"/>
        </w:rPr>
        <w:t xml:space="preserve"> from the nuclear agreement with Iran</w:t>
      </w:r>
      <w:r w:rsidRPr="00793B47">
        <w:rPr>
          <w:sz w:val="16"/>
        </w:rPr>
        <w:t xml:space="preserve">, which had successfully limited the uranium enrichment of nuclear fuel in exchange for sanctions relief. </w:t>
      </w:r>
      <w:r w:rsidRPr="00793B47">
        <w:rPr>
          <w:u w:val="single"/>
        </w:rPr>
        <w:t>Since then, Iran has accelerated its nuclear weapons program.</w:t>
      </w:r>
      <w:r w:rsidRPr="00793B47">
        <w:rPr>
          <w:sz w:val="16"/>
        </w:rPr>
        <w:t xml:space="preserve">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04B6BE09" w14:textId="77777777" w:rsidR="00D356CC" w:rsidRPr="00793B47" w:rsidRDefault="00D356CC" w:rsidP="00D356CC">
      <w:pPr>
        <w:rPr>
          <w:sz w:val="16"/>
        </w:rPr>
      </w:pPr>
      <w:r w:rsidRPr="00793B47">
        <w:rPr>
          <w:sz w:val="16"/>
        </w:rPr>
        <w:t xml:space="preserve">Furthermore, the first </w:t>
      </w:r>
      <w:r w:rsidRPr="00793B47">
        <w:rPr>
          <w:b/>
          <w:bCs/>
          <w:u w:val="single"/>
        </w:rPr>
        <w:t>Trump</w:t>
      </w:r>
      <w:r w:rsidRPr="00793B47">
        <w:rPr>
          <w:sz w:val="16"/>
        </w:rPr>
        <w:t xml:space="preserve"> administration </w:t>
      </w:r>
      <w:r w:rsidRPr="00793B47">
        <w:rPr>
          <w:b/>
          <w:bCs/>
          <w:u w:val="single"/>
        </w:rPr>
        <w:t>indicated</w:t>
      </w:r>
      <w:r w:rsidRPr="00793B47">
        <w:rPr>
          <w:sz w:val="16"/>
        </w:rPr>
        <w:t xml:space="preserve"> to the U.S. Congress </w:t>
      </w:r>
      <w:r w:rsidRPr="00793B47">
        <w:rPr>
          <w:u w:val="single"/>
        </w:rPr>
        <w:t>that if deterrence against China failed, the U.S. would have to "win" militarily</w:t>
      </w:r>
      <w:r w:rsidRPr="00793B47">
        <w:rPr>
          <w:sz w:val="16"/>
        </w:rPr>
        <w:t>.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71A501A9" w14:textId="77777777" w:rsidR="00D356CC" w:rsidRPr="00793B47" w:rsidRDefault="00D356CC" w:rsidP="00D356CC">
      <w:pPr>
        <w:rPr>
          <w:b/>
          <w:bCs/>
          <w:sz w:val="28"/>
          <w:szCs w:val="28"/>
          <w:u w:val="single"/>
        </w:rPr>
      </w:pPr>
      <w:r w:rsidRPr="00793B47">
        <w:rPr>
          <w:sz w:val="16"/>
        </w:rPr>
        <w:t xml:space="preserve">Researchers at the Bulletin of Atomic Scientists warned earlier this year, as they moved the Doomsday Clock to 89 seconds before midnight—midnight means "game over" for humanity—that </w:t>
      </w:r>
      <w:r w:rsidRPr="00793B47">
        <w:rPr>
          <w:u w:val="single"/>
        </w:rPr>
        <w:t>the United States has "</w:t>
      </w:r>
      <w:r w:rsidRPr="000E5090">
        <w:rPr>
          <w:highlight w:val="green"/>
          <w:u w:val="single"/>
        </w:rPr>
        <w:t>embarked</w:t>
      </w:r>
      <w:r w:rsidRPr="00793B47">
        <w:rPr>
          <w:u w:val="single"/>
        </w:rPr>
        <w:t xml:space="preserve"> </w:t>
      </w:r>
      <w:r w:rsidRPr="000E5090">
        <w:rPr>
          <w:highlight w:val="green"/>
          <w:u w:val="single"/>
        </w:rPr>
        <w:t xml:space="preserve">on the </w:t>
      </w:r>
      <w:r w:rsidRPr="000E5090">
        <w:rPr>
          <w:b/>
          <w:bCs/>
          <w:highlight w:val="green"/>
          <w:u w:val="single"/>
        </w:rPr>
        <w:t>world's</w:t>
      </w:r>
      <w:r w:rsidRPr="00793B47">
        <w:rPr>
          <w:b/>
          <w:bCs/>
          <w:u w:val="single"/>
        </w:rPr>
        <w:t xml:space="preserve"> </w:t>
      </w:r>
      <w:r w:rsidRPr="000E5090">
        <w:rPr>
          <w:b/>
          <w:bCs/>
          <w:highlight w:val="green"/>
          <w:u w:val="single"/>
        </w:rPr>
        <w:t>most expensive nuclear modernization</w:t>
      </w:r>
      <w:r w:rsidRPr="00793B47">
        <w:rPr>
          <w:sz w:val="16"/>
        </w:rPr>
        <w:t>" and that "</w:t>
      </w:r>
      <w:r w:rsidRPr="00793B47">
        <w:rPr>
          <w:u w:val="single"/>
        </w:rPr>
        <w:t xml:space="preserve">the 2024 election results suggest the United States will pursue a </w:t>
      </w:r>
      <w:r w:rsidRPr="00793B47">
        <w:rPr>
          <w:b/>
          <w:bCs/>
          <w:u w:val="single"/>
        </w:rPr>
        <w:t>faster</w:t>
      </w:r>
      <w:r w:rsidRPr="00793B47">
        <w:rPr>
          <w:u w:val="single"/>
        </w:rPr>
        <w:t xml:space="preserve">, </w:t>
      </w:r>
      <w:r w:rsidRPr="00793B47">
        <w:rPr>
          <w:b/>
          <w:bCs/>
          <w:u w:val="single"/>
        </w:rPr>
        <w:t>more expansive nuclear</w:t>
      </w:r>
      <w:r w:rsidRPr="00793B47">
        <w:rPr>
          <w:sz w:val="16"/>
        </w:rPr>
        <w:t xml:space="preserve"> </w:t>
      </w:r>
      <w:r w:rsidRPr="00793B47">
        <w:rPr>
          <w:b/>
          <w:bCs/>
          <w:u w:val="single"/>
        </w:rPr>
        <w:t>investment program</w:t>
      </w:r>
      <w:r w:rsidRPr="00793B47">
        <w:rPr>
          <w:sz w:val="16"/>
        </w:rPr>
        <w:t xml:space="preserve">. It is possible that the United States will expand its nuclear efforts to </w:t>
      </w:r>
      <w:r w:rsidRPr="00793B47">
        <w:rPr>
          <w:b/>
          <w:bCs/>
          <w:u w:val="single"/>
        </w:rPr>
        <w:t>include more nuclear options</w:t>
      </w:r>
      <w:r w:rsidRPr="00793B47">
        <w:rPr>
          <w:sz w:val="16"/>
        </w:rPr>
        <w:t xml:space="preserve">, </w:t>
      </w:r>
      <w:r w:rsidRPr="000E5090">
        <w:rPr>
          <w:highlight w:val="green"/>
          <w:u w:val="single"/>
        </w:rPr>
        <w:t>rely</w:t>
      </w:r>
      <w:r w:rsidRPr="00793B47">
        <w:rPr>
          <w:u w:val="single"/>
        </w:rPr>
        <w:t xml:space="preserve"> more </w:t>
      </w:r>
      <w:r w:rsidRPr="000E5090">
        <w:rPr>
          <w:highlight w:val="green"/>
          <w:u w:val="single"/>
        </w:rPr>
        <w:t>on</w:t>
      </w:r>
      <w:r w:rsidRPr="00793B47">
        <w:rPr>
          <w:u w:val="single"/>
        </w:rPr>
        <w:t xml:space="preserve"> nuclear </w:t>
      </w:r>
      <w:r w:rsidRPr="000E5090">
        <w:rPr>
          <w:highlight w:val="green"/>
          <w:u w:val="single"/>
        </w:rPr>
        <w:t>brinkmanship</w:t>
      </w:r>
      <w:r w:rsidRPr="00793B47">
        <w:rPr>
          <w:u w:val="single"/>
        </w:rPr>
        <w:t xml:space="preserve"> to advance its security and deterrence goals</w:t>
      </w:r>
      <w:r w:rsidRPr="00793B47">
        <w:rPr>
          <w:sz w:val="16"/>
        </w:rPr>
        <w:t xml:space="preserve">, and </w:t>
      </w:r>
      <w:r w:rsidRPr="00793B47">
        <w:rPr>
          <w:u w:val="single"/>
        </w:rPr>
        <w:t>shun proven efforts to reduce nuclear dangers</w:t>
      </w:r>
      <w:r w:rsidRPr="00793B47">
        <w:rPr>
          <w:sz w:val="16"/>
        </w:rPr>
        <w:t xml:space="preserve">. The United States is now a </w:t>
      </w:r>
      <w:r w:rsidRPr="000E5090">
        <w:rPr>
          <w:highlight w:val="green"/>
          <w:u w:val="single"/>
        </w:rPr>
        <w:t xml:space="preserve">full partner in a </w:t>
      </w:r>
      <w:r w:rsidRPr="000E5090">
        <w:rPr>
          <w:b/>
          <w:bCs/>
          <w:sz w:val="28"/>
          <w:szCs w:val="28"/>
          <w:highlight w:val="green"/>
          <w:u w:val="single"/>
        </w:rPr>
        <w:t>worldwide nuclear arms race</w:t>
      </w:r>
      <w:r w:rsidRPr="00793B47">
        <w:rPr>
          <w:b/>
          <w:bCs/>
          <w:sz w:val="28"/>
          <w:szCs w:val="28"/>
          <w:u w:val="single"/>
        </w:rPr>
        <w:t>."</w:t>
      </w:r>
    </w:p>
    <w:p w14:paraId="623D988B" w14:textId="77777777" w:rsidR="00D356CC" w:rsidRPr="00C3678D" w:rsidRDefault="00D356CC" w:rsidP="00D356CC">
      <w:pPr>
        <w:rPr>
          <w:sz w:val="16"/>
        </w:rPr>
      </w:pPr>
      <w:r w:rsidRPr="00793B47">
        <w:rPr>
          <w:sz w:val="16"/>
        </w:rPr>
        <w:t xml:space="preserve">This is </w:t>
      </w:r>
      <w:r w:rsidRPr="00793B47">
        <w:rPr>
          <w:b/>
          <w:bCs/>
          <w:u w:val="single"/>
        </w:rPr>
        <w:t>taking place amid chaotic DOGE</w:t>
      </w:r>
      <w:r w:rsidRPr="00793B47">
        <w:rPr>
          <w:sz w:val="16"/>
        </w:rPr>
        <w:t xml:space="preserve"> (Department of Government Efficiency) attacks led by Elon Musk against the National Nuclear Security Administration (NNSA), in which </w:t>
      </w:r>
      <w:r w:rsidRPr="000E5090">
        <w:rPr>
          <w:highlight w:val="green"/>
          <w:u w:val="single"/>
        </w:rPr>
        <w:t>hundreds</w:t>
      </w:r>
      <w:r w:rsidRPr="00793B47">
        <w:rPr>
          <w:u w:val="single"/>
        </w:rPr>
        <w:t xml:space="preserve"> </w:t>
      </w:r>
      <w:r w:rsidRPr="000E5090">
        <w:rPr>
          <w:highlight w:val="green"/>
          <w:u w:val="single"/>
        </w:rPr>
        <w:t>of</w:t>
      </w:r>
      <w:r w:rsidRPr="00793B47">
        <w:rPr>
          <w:u w:val="single"/>
        </w:rPr>
        <w:t xml:space="preserve"> scientists and </w:t>
      </w:r>
      <w:r w:rsidRPr="000E5090">
        <w:rPr>
          <w:highlight w:val="green"/>
          <w:u w:val="single"/>
        </w:rPr>
        <w:t>experts</w:t>
      </w:r>
      <w:r w:rsidRPr="00793B47">
        <w:rPr>
          <w:u w:val="single"/>
        </w:rPr>
        <w:t xml:space="preserve"> responsible for the country's </w:t>
      </w:r>
      <w:r w:rsidRPr="000E5090">
        <w:rPr>
          <w:highlight w:val="green"/>
          <w:u w:val="single"/>
        </w:rPr>
        <w:t>nuclear security were fired</w:t>
      </w:r>
      <w:r w:rsidRPr="00793B47">
        <w:rPr>
          <w:sz w:val="16"/>
        </w:rPr>
        <w:t xml:space="preserve">. It is unclear </w:t>
      </w:r>
      <w:r w:rsidRPr="00C3678D">
        <w:rPr>
          <w:sz w:val="16"/>
        </w:rPr>
        <w:t>whether all of them have returned to the agency after the layoffs were reversed and whether security gaps are to be feared.</w:t>
      </w:r>
    </w:p>
    <w:p w14:paraId="7011F8EA" w14:textId="77777777" w:rsidR="00D356CC" w:rsidRPr="00793B47" w:rsidRDefault="00D356CC" w:rsidP="00D356CC">
      <w:pPr>
        <w:rPr>
          <w:sz w:val="16"/>
        </w:rPr>
      </w:pPr>
      <w:r w:rsidRPr="00C3678D">
        <w:rPr>
          <w:sz w:val="16"/>
        </w:rPr>
        <w:t xml:space="preserve">The </w:t>
      </w:r>
      <w:r w:rsidRPr="00C3678D">
        <w:rPr>
          <w:b/>
          <w:bCs/>
          <w:u w:val="single"/>
        </w:rPr>
        <w:t>Trump</w:t>
      </w:r>
      <w:r w:rsidRPr="00C3678D">
        <w:rPr>
          <w:sz w:val="16"/>
        </w:rPr>
        <w:t xml:space="preserve"> administration </w:t>
      </w:r>
      <w:r w:rsidRPr="00C3678D">
        <w:rPr>
          <w:b/>
          <w:bCs/>
          <w:u w:val="single"/>
        </w:rPr>
        <w:t>is</w:t>
      </w:r>
      <w:r w:rsidRPr="00C3678D">
        <w:rPr>
          <w:sz w:val="16"/>
        </w:rPr>
        <w:t xml:space="preserve"> meanwhile </w:t>
      </w:r>
      <w:r w:rsidRPr="00C3678D">
        <w:rPr>
          <w:u w:val="single"/>
        </w:rPr>
        <w:t>pursuing a "peace through strength" strategy in its foreign policy</w:t>
      </w:r>
      <w:r w:rsidRPr="00C3678D">
        <w:rPr>
          <w:sz w:val="16"/>
        </w:rPr>
        <w:t xml:space="preserve">. This is the motto of former U.S. President Ronald Reagan, under which the U.S. launched a historic wave of rearmament. </w:t>
      </w:r>
      <w:r w:rsidRPr="00C3678D">
        <w:rPr>
          <w:b/>
          <w:bCs/>
          <w:u w:val="single"/>
        </w:rPr>
        <w:t>Republicans in</w:t>
      </w:r>
      <w:r w:rsidRPr="00C3678D">
        <w:rPr>
          <w:sz w:val="16"/>
        </w:rPr>
        <w:t xml:space="preserve"> the U.S. </w:t>
      </w:r>
      <w:r w:rsidRPr="00C3678D">
        <w:rPr>
          <w:u w:val="single"/>
        </w:rPr>
        <w:t>Congress also support this concept</w:t>
      </w:r>
      <w:r w:rsidRPr="00C3678D">
        <w:rPr>
          <w:sz w:val="16"/>
        </w:rPr>
        <w:t xml:space="preserve">. They </w:t>
      </w:r>
      <w:r w:rsidRPr="00C3678D">
        <w:rPr>
          <w:u w:val="single"/>
        </w:rPr>
        <w:t xml:space="preserve">want to fuel the arms race by </w:t>
      </w:r>
      <w:r w:rsidRPr="00C3678D">
        <w:rPr>
          <w:b/>
          <w:bCs/>
          <w:u w:val="single"/>
        </w:rPr>
        <w:t>increasing the already historically high U.S. defense budget</w:t>
      </w:r>
      <w:r w:rsidRPr="00C3678D">
        <w:rPr>
          <w:sz w:val="16"/>
        </w:rPr>
        <w:t xml:space="preserve">. There are calls on Trump to demonstrate to Russia that the U.S. holds global supremacy. And </w:t>
      </w:r>
      <w:r w:rsidRPr="00C3678D">
        <w:rPr>
          <w:u w:val="single"/>
        </w:rPr>
        <w:t xml:space="preserve">there is pressure to resume nuclear testing </w:t>
      </w:r>
      <w:proofErr w:type="gramStart"/>
      <w:r w:rsidRPr="00C3678D">
        <w:rPr>
          <w:u w:val="single"/>
        </w:rPr>
        <w:t>in order to</w:t>
      </w:r>
      <w:proofErr w:type="gramEnd"/>
      <w:r w:rsidRPr="00C3678D">
        <w:rPr>
          <w:u w:val="single"/>
        </w:rPr>
        <w:t xml:space="preserve"> </w:t>
      </w:r>
      <w:r w:rsidRPr="00C3678D">
        <w:rPr>
          <w:b/>
          <w:bCs/>
          <w:u w:val="single"/>
        </w:rPr>
        <w:t>win the arms race</w:t>
      </w:r>
      <w:r w:rsidRPr="00C3678D">
        <w:rPr>
          <w:sz w:val="16"/>
        </w:rPr>
        <w:t xml:space="preserve">, which observers view as very worrying. The </w:t>
      </w:r>
      <w:r w:rsidRPr="00C3678D">
        <w:rPr>
          <w:u w:val="single"/>
        </w:rPr>
        <w:t>military establishment is even calling for the reintroduction of tactical nuclear weapons into the U.S. arsenal</w:t>
      </w:r>
      <w:r w:rsidRPr="00C3678D">
        <w:rPr>
          <w:sz w:val="16"/>
        </w:rPr>
        <w:t>, which can be</w:t>
      </w:r>
      <w:r w:rsidRPr="00793B47">
        <w:rPr>
          <w:sz w:val="16"/>
        </w:rPr>
        <w:t xml:space="preserve"> </w:t>
      </w:r>
      <w:r w:rsidRPr="00793B47">
        <w:rPr>
          <w:b/>
          <w:bCs/>
          <w:u w:val="single"/>
        </w:rPr>
        <w:t>used in regional wars</w:t>
      </w:r>
      <w:r w:rsidRPr="00793B47">
        <w:rPr>
          <w:sz w:val="16"/>
        </w:rPr>
        <w:t>, which would mean further dramatic destabilization.</w:t>
      </w:r>
    </w:p>
    <w:p w14:paraId="7C8722D6" w14:textId="77777777" w:rsidR="00D356CC" w:rsidRPr="00793B47" w:rsidRDefault="00D356CC" w:rsidP="00D356CC">
      <w:pPr>
        <w:rPr>
          <w:sz w:val="16"/>
        </w:rPr>
      </w:pPr>
      <w:r w:rsidRPr="00793B47">
        <w:rPr>
          <w:sz w:val="16"/>
        </w:rPr>
        <w:t xml:space="preserve">But what </w:t>
      </w:r>
      <w:r w:rsidRPr="00793B47">
        <w:rPr>
          <w:b/>
          <w:bCs/>
          <w:u w:val="single"/>
        </w:rPr>
        <w:t>increases the nuclear risks</w:t>
      </w:r>
      <w:r w:rsidRPr="00793B47">
        <w:rPr>
          <w:sz w:val="16"/>
        </w:rPr>
        <w:t xml:space="preserve"> above all is that, just months after taking office, the </w:t>
      </w:r>
      <w:r w:rsidRPr="00793B47">
        <w:rPr>
          <w:b/>
          <w:bCs/>
          <w:u w:val="single"/>
        </w:rPr>
        <w:t>Trump</w:t>
      </w:r>
      <w:r w:rsidRPr="00793B47">
        <w:rPr>
          <w:sz w:val="16"/>
        </w:rPr>
        <w:t xml:space="preserve"> administration </w:t>
      </w:r>
      <w:r w:rsidRPr="00793B47">
        <w:rPr>
          <w:u w:val="single"/>
        </w:rPr>
        <w:t xml:space="preserve">has </w:t>
      </w:r>
      <w:r w:rsidRPr="000E5090">
        <w:rPr>
          <w:highlight w:val="green"/>
          <w:u w:val="single"/>
        </w:rPr>
        <w:t>triggered</w:t>
      </w:r>
      <w:r w:rsidRPr="00793B47">
        <w:rPr>
          <w:u w:val="single"/>
        </w:rPr>
        <w:t xml:space="preserve"> "</w:t>
      </w:r>
      <w:r w:rsidRPr="001B289B">
        <w:rPr>
          <w:u w:val="single"/>
        </w:rPr>
        <w:t>potentially</w:t>
      </w:r>
      <w:r w:rsidRPr="00793B47">
        <w:rPr>
          <w:u w:val="single"/>
        </w:rPr>
        <w:t xml:space="preserve"> </w:t>
      </w:r>
      <w:r w:rsidRPr="000E5090">
        <w:rPr>
          <w:highlight w:val="green"/>
          <w:u w:val="single"/>
        </w:rPr>
        <w:t>the</w:t>
      </w:r>
      <w:r w:rsidRPr="00793B47">
        <w:rPr>
          <w:u w:val="single"/>
        </w:rPr>
        <w:t xml:space="preserve"> fastest and </w:t>
      </w:r>
      <w:r w:rsidRPr="000E5090">
        <w:rPr>
          <w:highlight w:val="green"/>
          <w:u w:val="single"/>
        </w:rPr>
        <w:t>most dangerous</w:t>
      </w:r>
      <w:r w:rsidRPr="00793B47">
        <w:rPr>
          <w:u w:val="single"/>
        </w:rPr>
        <w:t xml:space="preserve"> acceleration of </w:t>
      </w:r>
      <w:r w:rsidRPr="000E5090">
        <w:rPr>
          <w:b/>
          <w:bCs/>
          <w:highlight w:val="green"/>
          <w:u w:val="single"/>
        </w:rPr>
        <w:t>nuclear arms proliferation</w:t>
      </w:r>
      <w:r w:rsidRPr="00793B47">
        <w:rPr>
          <w:sz w:val="16"/>
        </w:rPr>
        <w:t xml:space="preserve"> around the world since the early Cold War." His repeated "</w:t>
      </w:r>
      <w:r w:rsidRPr="001B289B">
        <w:rPr>
          <w:sz w:val="16"/>
        </w:rPr>
        <w:t>America</w:t>
      </w:r>
      <w:r w:rsidRPr="00793B47">
        <w:rPr>
          <w:sz w:val="16"/>
        </w:rPr>
        <w:t xml:space="preserve"> First" statements, saying that the U.S. no longer feels bound by partnerships and would not come to the rescue of allies in an emergency, have left them feeling abandoned by the United States.</w:t>
      </w:r>
    </w:p>
    <w:p w14:paraId="6750796E" w14:textId="77777777" w:rsidR="00D356CC" w:rsidRDefault="00D356CC" w:rsidP="00D356CC"/>
    <w:p w14:paraId="5E4CD5FA" w14:textId="77777777" w:rsidR="00D510A0" w:rsidRDefault="00D510A0" w:rsidP="00D510A0">
      <w:pPr>
        <w:pStyle w:val="Heading3"/>
      </w:pPr>
      <w:r>
        <w:t>1NC---OFF</w:t>
      </w:r>
    </w:p>
    <w:p w14:paraId="44B9B2A2" w14:textId="77777777" w:rsidR="00D510A0" w:rsidRDefault="00D510A0" w:rsidP="00D510A0">
      <w:r>
        <w:t>T Subsets</w:t>
      </w:r>
    </w:p>
    <w:p w14:paraId="3785C420" w14:textId="77777777" w:rsidR="008226CA" w:rsidRPr="00687883" w:rsidRDefault="008226CA" w:rsidP="008226CA">
      <w:pPr>
        <w:pStyle w:val="Heading4"/>
        <w:rPr>
          <w:rFonts w:asciiTheme="minorHAnsi" w:hAnsiTheme="minorHAnsi" w:cstheme="minorHAnsi"/>
        </w:rPr>
      </w:pPr>
      <w:r w:rsidRPr="00687883">
        <w:rPr>
          <w:rFonts w:asciiTheme="minorHAnsi" w:hAnsiTheme="minorHAnsi" w:cstheme="minorHAnsi"/>
        </w:rPr>
        <w:t xml:space="preserve">A </w:t>
      </w:r>
      <w:r w:rsidRPr="00687883">
        <w:rPr>
          <w:rFonts w:asciiTheme="minorHAnsi" w:hAnsiTheme="minorHAnsi" w:cstheme="minorHAnsi"/>
          <w:u w:val="single"/>
        </w:rPr>
        <w:t>‘substantial’</w:t>
      </w:r>
      <w:r w:rsidRPr="00687883">
        <w:rPr>
          <w:rFonts w:asciiTheme="minorHAnsi" w:hAnsiTheme="minorHAnsi" w:cstheme="minorHAnsi"/>
        </w:rPr>
        <w:t xml:space="preserve"> number of </w:t>
      </w:r>
      <w:r w:rsidRPr="00687883">
        <w:rPr>
          <w:rFonts w:asciiTheme="minorHAnsi" w:hAnsiTheme="minorHAnsi" w:cstheme="minorHAnsi"/>
          <w:u w:val="single"/>
        </w:rPr>
        <w:t>workers</w:t>
      </w:r>
      <w:r w:rsidRPr="00687883">
        <w:rPr>
          <w:rFonts w:asciiTheme="minorHAnsi" w:hAnsiTheme="minorHAnsi" w:cstheme="minorHAnsi"/>
        </w:rPr>
        <w:t xml:space="preserve"> means </w:t>
      </w:r>
      <w:r w:rsidRPr="00687883">
        <w:rPr>
          <w:rFonts w:asciiTheme="minorHAnsi" w:hAnsiTheme="minorHAnsi" w:cstheme="minorHAnsi"/>
          <w:u w:val="single"/>
        </w:rPr>
        <w:t>2%</w:t>
      </w:r>
      <w:r w:rsidRPr="00687883">
        <w:rPr>
          <w:rFonts w:asciiTheme="minorHAnsi" w:hAnsiTheme="minorHAnsi" w:cstheme="minorHAnsi"/>
        </w:rPr>
        <w:t>.</w:t>
      </w:r>
    </w:p>
    <w:p w14:paraId="21C1CD41" w14:textId="77777777" w:rsidR="008226CA" w:rsidRPr="00687883" w:rsidRDefault="008226CA" w:rsidP="008226CA">
      <w:pPr>
        <w:rPr>
          <w:rFonts w:asciiTheme="minorHAnsi" w:hAnsiTheme="minorHAnsi" w:cstheme="minorHAnsi"/>
        </w:rPr>
      </w:pPr>
      <w:r w:rsidRPr="00687883">
        <w:rPr>
          <w:rFonts w:asciiTheme="minorHAnsi" w:hAnsiTheme="minorHAnsi" w:cstheme="minorHAnsi"/>
        </w:rPr>
        <w:t xml:space="preserve">Dr. Julie M. </w:t>
      </w:r>
      <w:proofErr w:type="spellStart"/>
      <w:r w:rsidRPr="00687883">
        <w:rPr>
          <w:rStyle w:val="Style13ptBold"/>
          <w:rFonts w:asciiTheme="minorHAnsi" w:hAnsiTheme="minorHAnsi" w:cstheme="minorHAnsi"/>
        </w:rPr>
        <w:t>Zissimopoulos</w:t>
      </w:r>
      <w:proofErr w:type="spellEnd"/>
      <w:r w:rsidRPr="00687883">
        <w:rPr>
          <w:rStyle w:val="Style13ptBold"/>
          <w:rFonts w:asciiTheme="minorHAnsi" w:hAnsiTheme="minorHAnsi" w:cstheme="minorHAnsi"/>
        </w:rPr>
        <w:t xml:space="preserve"> 8</w:t>
      </w:r>
      <w:r w:rsidRPr="00687883">
        <w:rPr>
          <w:rFonts w:asciiTheme="minorHAnsi" w:hAnsiTheme="minorHAnsi" w:cstheme="minorHAnsi"/>
        </w:rPr>
        <w:t xml:space="preserve">, Ph.D. in Economics from the University of California, Los Angeles, Economist at the RAND Corporation, also with Lynn A. Karoly, “Labor-Force Dynamics at Older Ages”, Res Aging. 2008 Oct 3;31(1):89–111. </w:t>
      </w:r>
      <w:proofErr w:type="spellStart"/>
      <w:r w:rsidRPr="00687883">
        <w:rPr>
          <w:rFonts w:asciiTheme="minorHAnsi" w:hAnsiTheme="minorHAnsi" w:cstheme="minorHAnsi"/>
        </w:rPr>
        <w:t>doi</w:t>
      </w:r>
      <w:proofErr w:type="spellEnd"/>
      <w:r w:rsidRPr="00687883">
        <w:rPr>
          <w:rFonts w:asciiTheme="minorHAnsi" w:hAnsiTheme="minorHAnsi" w:cstheme="minorHAnsi"/>
        </w:rPr>
        <w:t>: 10.1177/0164027508324642</w:t>
      </w:r>
    </w:p>
    <w:p w14:paraId="22EBF0FC" w14:textId="77777777" w:rsidR="008226CA" w:rsidRPr="00687883" w:rsidRDefault="008226CA" w:rsidP="008226CA">
      <w:pPr>
        <w:rPr>
          <w:rFonts w:asciiTheme="minorHAnsi" w:hAnsiTheme="minorHAnsi" w:cstheme="minorHAnsi"/>
          <w:sz w:val="16"/>
        </w:rPr>
      </w:pPr>
      <w:r w:rsidRPr="00687883">
        <w:rPr>
          <w:rStyle w:val="StyleUnderline"/>
          <w:rFonts w:asciiTheme="minorHAnsi" w:hAnsiTheme="minorHAnsi" w:cstheme="minorHAnsi"/>
        </w:rPr>
        <w:t>Self-employment is an important phenomenon among workers</w:t>
      </w:r>
      <w:r w:rsidRPr="00687883">
        <w:rPr>
          <w:rFonts w:asciiTheme="minorHAnsi" w:hAnsiTheme="minorHAnsi" w:cstheme="minorHAnsi"/>
          <w:sz w:val="16"/>
        </w:rPr>
        <w:t xml:space="preserve"> nearing retirement. Among workers aged 51 years and older, just over 20% were self-employed during the interval from 1992 to 2002. Some of these individuals had been self-employed much or </w:t>
      </w:r>
      <w:proofErr w:type="gramStart"/>
      <w:r w:rsidRPr="00687883">
        <w:rPr>
          <w:rFonts w:asciiTheme="minorHAnsi" w:hAnsiTheme="minorHAnsi" w:cstheme="minorHAnsi"/>
          <w:sz w:val="16"/>
        </w:rPr>
        <w:t>all of</w:t>
      </w:r>
      <w:proofErr w:type="gramEnd"/>
      <w:r w:rsidRPr="00687883">
        <w:rPr>
          <w:rFonts w:asciiTheme="minorHAnsi" w:hAnsiTheme="minorHAnsi" w:cstheme="minorHAnsi"/>
          <w:sz w:val="16"/>
        </w:rPr>
        <w:t xml:space="preserve"> their working lives, whereas many older workers transition to self-employment after age 50 and, for some, as part of a transition to retirement. Indeed, </w:t>
      </w:r>
      <w:r w:rsidRPr="00687883">
        <w:rPr>
          <w:rStyle w:val="StyleUnderline"/>
          <w:rFonts w:asciiTheme="minorHAnsi" w:hAnsiTheme="minorHAnsi" w:cstheme="minorHAnsi"/>
        </w:rPr>
        <w:t>using longitudinal data</w:t>
      </w:r>
      <w:r w:rsidRPr="00687883">
        <w:rPr>
          <w:rFonts w:asciiTheme="minorHAnsi" w:hAnsiTheme="minorHAnsi" w:cstheme="minorHAnsi"/>
          <w:sz w:val="16"/>
        </w:rPr>
        <w:t xml:space="preserve"> from the HRS, </w:t>
      </w:r>
      <w:r w:rsidRPr="00D24C72">
        <w:rPr>
          <w:rStyle w:val="StyleUnderline"/>
          <w:rFonts w:asciiTheme="minorHAnsi" w:hAnsiTheme="minorHAnsi" w:cstheme="minorHAnsi"/>
          <w:highlight w:val="green"/>
        </w:rPr>
        <w:t xml:space="preserve">we document </w:t>
      </w:r>
      <w:r w:rsidRPr="00D24C72">
        <w:rPr>
          <w:rStyle w:val="Emphasis"/>
          <w:rFonts w:asciiTheme="minorHAnsi" w:hAnsiTheme="minorHAnsi" w:cstheme="minorHAnsi"/>
          <w:sz w:val="24"/>
          <w:szCs w:val="24"/>
          <w:highlight w:val="green"/>
        </w:rPr>
        <w:t>substantial changes</w:t>
      </w:r>
      <w:r w:rsidRPr="00D24C72">
        <w:rPr>
          <w:rFonts w:asciiTheme="minorHAnsi" w:hAnsiTheme="minorHAnsi" w:cstheme="minorHAnsi"/>
          <w:sz w:val="16"/>
          <w:szCs w:val="24"/>
          <w:highlight w:val="green"/>
        </w:rPr>
        <w:t xml:space="preserve"> </w:t>
      </w:r>
      <w:r w:rsidRPr="00D24C72">
        <w:rPr>
          <w:rStyle w:val="StyleUnderline"/>
          <w:rFonts w:asciiTheme="minorHAnsi" w:hAnsiTheme="minorHAnsi" w:cstheme="minorHAnsi"/>
          <w:highlight w:val="green"/>
        </w:rPr>
        <w:t>in labor</w:t>
      </w:r>
      <w:r w:rsidRPr="00687883">
        <w:rPr>
          <w:rStyle w:val="StyleUnderline"/>
          <w:rFonts w:asciiTheme="minorHAnsi" w:hAnsiTheme="minorHAnsi" w:cstheme="minorHAnsi"/>
        </w:rPr>
        <w:t xml:space="preserve">-force </w:t>
      </w:r>
      <w:r w:rsidRPr="00D24C72">
        <w:rPr>
          <w:rStyle w:val="StyleUnderline"/>
          <w:rFonts w:asciiTheme="minorHAnsi" w:hAnsiTheme="minorHAnsi" w:cstheme="minorHAnsi"/>
          <w:highlight w:val="green"/>
        </w:rPr>
        <w:t>status</w:t>
      </w:r>
      <w:r w:rsidRPr="00687883">
        <w:rPr>
          <w:rStyle w:val="StyleUnderline"/>
          <w:rFonts w:asciiTheme="minorHAnsi" w:hAnsiTheme="minorHAnsi" w:cstheme="minorHAnsi"/>
        </w:rPr>
        <w:t xml:space="preserve"> and class of employment </w:t>
      </w:r>
      <w:r w:rsidRPr="00D24C72">
        <w:rPr>
          <w:rStyle w:val="StyleUnderline"/>
          <w:rFonts w:asciiTheme="minorHAnsi" w:hAnsiTheme="minorHAnsi" w:cstheme="minorHAnsi"/>
          <w:highlight w:val="green"/>
        </w:rPr>
        <w:t>for</w:t>
      </w:r>
      <w:r w:rsidRPr="00687883">
        <w:rPr>
          <w:rFonts w:asciiTheme="minorHAnsi" w:hAnsiTheme="minorHAnsi" w:cstheme="minorHAnsi"/>
          <w:sz w:val="16"/>
        </w:rPr>
        <w:t xml:space="preserve"> older </w:t>
      </w:r>
      <w:r w:rsidRPr="00D24C72">
        <w:rPr>
          <w:rStyle w:val="Emphasis"/>
          <w:rFonts w:asciiTheme="minorHAnsi" w:hAnsiTheme="minorHAnsi" w:cstheme="minorHAnsi"/>
          <w:highlight w:val="green"/>
        </w:rPr>
        <w:t>workers</w:t>
      </w:r>
      <w:r w:rsidRPr="00D24C72">
        <w:rPr>
          <w:rFonts w:asciiTheme="minorHAnsi" w:hAnsiTheme="minorHAnsi" w:cstheme="minorHAnsi"/>
          <w:sz w:val="16"/>
          <w:highlight w:val="green"/>
        </w:rPr>
        <w:t xml:space="preserve"> </w:t>
      </w:r>
      <w:r w:rsidRPr="00D24C72">
        <w:rPr>
          <w:rStyle w:val="StyleUnderline"/>
          <w:rFonts w:asciiTheme="minorHAnsi" w:hAnsiTheme="minorHAnsi" w:cstheme="minorHAnsi"/>
          <w:highlight w:val="green"/>
        </w:rPr>
        <w:t>over a</w:t>
      </w:r>
      <w:r w:rsidRPr="00687883">
        <w:rPr>
          <w:rStyle w:val="StyleUnderline"/>
          <w:rFonts w:asciiTheme="minorHAnsi" w:hAnsiTheme="minorHAnsi" w:cstheme="minorHAnsi"/>
        </w:rPr>
        <w:t xml:space="preserve"> two-year </w:t>
      </w:r>
      <w:proofErr w:type="gramStart"/>
      <w:r w:rsidRPr="00D24C72">
        <w:rPr>
          <w:rStyle w:val="StyleUnderline"/>
          <w:rFonts w:asciiTheme="minorHAnsi" w:hAnsiTheme="minorHAnsi" w:cstheme="minorHAnsi"/>
          <w:highlight w:val="green"/>
        </w:rPr>
        <w:t>time period</w:t>
      </w:r>
      <w:proofErr w:type="gramEnd"/>
      <w:r w:rsidRPr="00687883">
        <w:rPr>
          <w:rFonts w:asciiTheme="minorHAnsi" w:hAnsiTheme="minorHAnsi" w:cstheme="minorHAnsi"/>
          <w:sz w:val="16"/>
        </w:rPr>
        <w:t xml:space="preserve">. Approximately </w:t>
      </w:r>
      <w:r w:rsidRPr="00D24C72">
        <w:rPr>
          <w:rStyle w:val="Emphasis"/>
          <w:rFonts w:asciiTheme="minorHAnsi" w:hAnsiTheme="minorHAnsi" w:cstheme="minorHAnsi"/>
          <w:sz w:val="24"/>
          <w:szCs w:val="24"/>
          <w:highlight w:val="green"/>
        </w:rPr>
        <w:t>2%</w:t>
      </w:r>
      <w:r w:rsidRPr="00D24C72">
        <w:rPr>
          <w:rFonts w:asciiTheme="minorHAnsi" w:hAnsiTheme="minorHAnsi" w:cstheme="minorHAnsi"/>
          <w:sz w:val="16"/>
          <w:szCs w:val="24"/>
          <w:highlight w:val="green"/>
        </w:rPr>
        <w:t xml:space="preserve"> </w:t>
      </w:r>
      <w:r w:rsidRPr="00D24C72">
        <w:rPr>
          <w:rStyle w:val="StyleUnderline"/>
          <w:rFonts w:asciiTheme="minorHAnsi" w:hAnsiTheme="minorHAnsi" w:cstheme="minorHAnsi"/>
          <w:highlight w:val="green"/>
        </w:rPr>
        <w:t>of</w:t>
      </w:r>
      <w:r w:rsidRPr="00687883">
        <w:rPr>
          <w:rStyle w:val="StyleUnderline"/>
          <w:rFonts w:asciiTheme="minorHAnsi" w:hAnsiTheme="minorHAnsi" w:cstheme="minorHAnsi"/>
        </w:rPr>
        <w:t xml:space="preserve"> wage and salary </w:t>
      </w:r>
      <w:r w:rsidRPr="00D24C72">
        <w:rPr>
          <w:rStyle w:val="Emphasis"/>
          <w:rFonts w:asciiTheme="minorHAnsi" w:hAnsiTheme="minorHAnsi" w:cstheme="minorHAnsi"/>
          <w:highlight w:val="green"/>
        </w:rPr>
        <w:t>workers</w:t>
      </w:r>
      <w:r w:rsidRPr="00D24C72">
        <w:rPr>
          <w:rStyle w:val="StyleUnderline"/>
          <w:rFonts w:asciiTheme="minorHAnsi" w:hAnsiTheme="minorHAnsi" w:cstheme="minorHAnsi"/>
          <w:highlight w:val="green"/>
        </w:rPr>
        <w:t xml:space="preserve"> became </w:t>
      </w:r>
      <w:r w:rsidRPr="00D24C72">
        <w:rPr>
          <w:rStyle w:val="Emphasis"/>
          <w:rFonts w:asciiTheme="minorHAnsi" w:hAnsiTheme="minorHAnsi" w:cstheme="minorHAnsi"/>
          <w:highlight w:val="green"/>
        </w:rPr>
        <w:t>self-employed</w:t>
      </w:r>
      <w:r w:rsidRPr="00687883">
        <w:rPr>
          <w:rFonts w:asciiTheme="minorHAnsi" w:hAnsiTheme="minorHAnsi" w:cstheme="minorHAnsi"/>
          <w:sz w:val="16"/>
        </w:rPr>
        <w:t xml:space="preserve"> </w:t>
      </w:r>
      <w:r w:rsidRPr="00687883">
        <w:rPr>
          <w:rStyle w:val="StyleUnderline"/>
          <w:rFonts w:asciiTheme="minorHAnsi" w:hAnsiTheme="minorHAnsi" w:cstheme="minorHAnsi"/>
        </w:rPr>
        <w:t>between the HRS waves</w:t>
      </w:r>
      <w:r w:rsidRPr="00687883">
        <w:rPr>
          <w:rFonts w:asciiTheme="minorHAnsi" w:hAnsiTheme="minorHAnsi" w:cstheme="minorHAnsi"/>
          <w:sz w:val="16"/>
        </w:rPr>
        <w:t xml:space="preserve">. Among retired workers who returned to the labor force, about one third </w:t>
      </w:r>
      <w:proofErr w:type="gramStart"/>
      <w:r w:rsidRPr="00687883">
        <w:rPr>
          <w:rFonts w:asciiTheme="minorHAnsi" w:hAnsiTheme="minorHAnsi" w:cstheme="minorHAnsi"/>
          <w:sz w:val="16"/>
        </w:rPr>
        <w:t>unretired into</w:t>
      </w:r>
      <w:proofErr w:type="gramEnd"/>
      <w:r w:rsidRPr="00687883">
        <w:rPr>
          <w:rFonts w:asciiTheme="minorHAnsi" w:hAnsiTheme="minorHAnsi" w:cstheme="minorHAnsi"/>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5088BA21" w14:textId="77777777" w:rsidR="008226CA" w:rsidRPr="00687883" w:rsidRDefault="008226CA" w:rsidP="008226CA">
      <w:pPr>
        <w:rPr>
          <w:rFonts w:asciiTheme="minorHAnsi" w:hAnsiTheme="minorHAnsi" w:cstheme="minorHAnsi"/>
        </w:rPr>
      </w:pPr>
    </w:p>
    <w:p w14:paraId="285961E0" w14:textId="77777777" w:rsidR="008226CA" w:rsidRPr="00687883" w:rsidRDefault="008226CA" w:rsidP="008226CA">
      <w:pPr>
        <w:pStyle w:val="Heading4"/>
        <w:rPr>
          <w:rFonts w:asciiTheme="minorHAnsi" w:hAnsiTheme="minorHAnsi" w:cstheme="minorHAnsi"/>
        </w:rPr>
      </w:pPr>
      <w:r w:rsidRPr="00687883">
        <w:rPr>
          <w:rFonts w:asciiTheme="minorHAnsi" w:hAnsiTheme="minorHAnsi" w:cstheme="minorHAnsi"/>
        </w:rPr>
        <w:t xml:space="preserve">There are </w:t>
      </w:r>
      <w:r w:rsidRPr="00687883">
        <w:rPr>
          <w:rFonts w:asciiTheme="minorHAnsi" w:hAnsiTheme="minorHAnsi" w:cstheme="minorHAnsi"/>
          <w:u w:val="single"/>
        </w:rPr>
        <w:t>170 million</w:t>
      </w:r>
      <w:r w:rsidRPr="00687883">
        <w:rPr>
          <w:rFonts w:asciiTheme="minorHAnsi" w:hAnsiTheme="minorHAnsi" w:cstheme="minorHAnsi"/>
        </w:rPr>
        <w:t xml:space="preserve"> workers in the US.</w:t>
      </w:r>
    </w:p>
    <w:p w14:paraId="080C98B5" w14:textId="77777777" w:rsidR="008226CA" w:rsidRPr="00687883" w:rsidRDefault="008226CA" w:rsidP="008226CA">
      <w:pPr>
        <w:rPr>
          <w:rFonts w:asciiTheme="minorHAnsi" w:hAnsiTheme="minorHAnsi" w:cstheme="minorHAnsi"/>
        </w:rPr>
      </w:pPr>
      <w:r w:rsidRPr="00687883">
        <w:rPr>
          <w:rStyle w:val="Style13ptBold"/>
          <w:rFonts w:asciiTheme="minorHAnsi" w:hAnsiTheme="minorHAnsi" w:cstheme="minorHAnsi"/>
        </w:rPr>
        <w:t>Statista 25</w:t>
      </w:r>
      <w:r w:rsidRPr="00687883">
        <w:rPr>
          <w:rFonts w:asciiTheme="minorHAnsi" w:hAnsiTheme="minorHAnsi" w:cstheme="minorHAnsi"/>
        </w:rPr>
        <w:t>, Statista Research Department, “U.S. civilian labor force seasonally adjusted 2023-2025”, Nexis Uni</w:t>
      </w:r>
    </w:p>
    <w:p w14:paraId="664B126C" w14:textId="77777777" w:rsidR="008226CA" w:rsidRPr="00687883" w:rsidRDefault="008226CA" w:rsidP="008226CA">
      <w:pPr>
        <w:rPr>
          <w:rFonts w:asciiTheme="minorHAnsi" w:hAnsiTheme="minorHAnsi" w:cstheme="minorHAnsi"/>
          <w:sz w:val="16"/>
        </w:rPr>
      </w:pPr>
      <w:r w:rsidRPr="00687883">
        <w:rPr>
          <w:rStyle w:val="StyleUnderline"/>
          <w:rFonts w:asciiTheme="minorHAnsi" w:hAnsiTheme="minorHAnsi" w:cstheme="minorHAnsi"/>
        </w:rPr>
        <w:t>In</w:t>
      </w:r>
      <w:r w:rsidRPr="00687883">
        <w:rPr>
          <w:rFonts w:asciiTheme="minorHAnsi" w:hAnsiTheme="minorHAnsi" w:cstheme="minorHAnsi"/>
          <w:sz w:val="16"/>
        </w:rPr>
        <w:t xml:space="preserve"> August </w:t>
      </w:r>
      <w:r w:rsidRPr="00687883">
        <w:rPr>
          <w:rStyle w:val="StyleUnderline"/>
          <w:rFonts w:asciiTheme="minorHAnsi" w:hAnsiTheme="minorHAnsi" w:cstheme="minorHAnsi"/>
        </w:rPr>
        <w:t>2025</w:t>
      </w:r>
      <w:r w:rsidRPr="00687883">
        <w:rPr>
          <w:rFonts w:asciiTheme="minorHAnsi" w:hAnsiTheme="minorHAnsi" w:cstheme="minorHAnsi"/>
          <w:sz w:val="16"/>
        </w:rPr>
        <w:t xml:space="preserve">, </w:t>
      </w:r>
      <w:r w:rsidRPr="00D24C72">
        <w:rPr>
          <w:rStyle w:val="StyleUnderline"/>
          <w:rFonts w:asciiTheme="minorHAnsi" w:hAnsiTheme="minorHAnsi" w:cstheme="minorHAnsi"/>
          <w:highlight w:val="green"/>
        </w:rPr>
        <w:t xml:space="preserve">the civilian labor force amounted to </w:t>
      </w:r>
      <w:r w:rsidRPr="00D24C72">
        <w:rPr>
          <w:rStyle w:val="Emphasis"/>
          <w:rFonts w:asciiTheme="minorHAnsi" w:hAnsiTheme="minorHAnsi" w:cstheme="minorHAnsi"/>
          <w:highlight w:val="green"/>
        </w:rPr>
        <w:t>170</w:t>
      </w:r>
      <w:r w:rsidRPr="00687883">
        <w:rPr>
          <w:rFonts w:asciiTheme="minorHAnsi" w:hAnsiTheme="minorHAnsi" w:cstheme="minorHAnsi"/>
          <w:sz w:val="16"/>
        </w:rPr>
        <w:t xml:space="preserve">.78 </w:t>
      </w:r>
      <w:r w:rsidRPr="00D24C72">
        <w:rPr>
          <w:rStyle w:val="Emphasis"/>
          <w:rFonts w:asciiTheme="minorHAnsi" w:hAnsiTheme="minorHAnsi" w:cstheme="minorHAnsi"/>
          <w:highlight w:val="green"/>
        </w:rPr>
        <w:t>million</w:t>
      </w:r>
      <w:r w:rsidRPr="00687883">
        <w:rPr>
          <w:rStyle w:val="Emphasis"/>
          <w:rFonts w:asciiTheme="minorHAnsi" w:hAnsiTheme="minorHAnsi" w:cstheme="minorHAnsi"/>
        </w:rPr>
        <w:t xml:space="preserve"> people</w:t>
      </w:r>
      <w:r w:rsidRPr="00687883">
        <w:rPr>
          <w:rStyle w:val="StyleUnderline"/>
          <w:rFonts w:asciiTheme="minorHAnsi" w:hAnsiTheme="minorHAnsi" w:cstheme="minorHAnsi"/>
        </w:rPr>
        <w:t xml:space="preserve"> in the United States. The term civilian labor force is used</w:t>
      </w:r>
      <w:r w:rsidRPr="00687883">
        <w:rPr>
          <w:rFonts w:asciiTheme="minorHAnsi" w:hAnsiTheme="minorHAnsi" w:cstheme="minorHAnsi"/>
          <w:sz w:val="16"/>
        </w:rPr>
        <w:t xml:space="preserve"> by the U.S. Bureau of Labor Statistics (BLS) </w:t>
      </w:r>
      <w:r w:rsidRPr="00687883">
        <w:rPr>
          <w:rStyle w:val="StyleUnderline"/>
          <w:rFonts w:asciiTheme="minorHAnsi" w:hAnsiTheme="minorHAnsi" w:cstheme="minorHAnsi"/>
        </w:rPr>
        <w:t>to describe the subset of Americans who have jobs or are seeking a job, are at least 16</w:t>
      </w:r>
      <w:r w:rsidRPr="00687883">
        <w:rPr>
          <w:rFonts w:asciiTheme="minorHAnsi" w:hAnsiTheme="minorHAnsi" w:cstheme="minorHAnsi"/>
          <w:sz w:val="16"/>
        </w:rPr>
        <w:t xml:space="preserve"> years old, </w:t>
      </w:r>
      <w:r w:rsidRPr="00687883">
        <w:rPr>
          <w:rStyle w:val="StyleUnderline"/>
          <w:rFonts w:asciiTheme="minorHAnsi" w:hAnsiTheme="minorHAnsi" w:cstheme="minorHAnsi"/>
        </w:rPr>
        <w:t>are not serving in the military, and are not institutionalized</w:t>
      </w:r>
      <w:r w:rsidRPr="00687883">
        <w:rPr>
          <w:rFonts w:asciiTheme="minorHAnsi" w:hAnsiTheme="minorHAnsi" w:cstheme="minorHAnsi"/>
          <w:sz w:val="16"/>
        </w:rPr>
        <w:t>.</w:t>
      </w:r>
    </w:p>
    <w:p w14:paraId="690E9BB0" w14:textId="77777777" w:rsidR="008226CA" w:rsidRPr="00687883" w:rsidRDefault="008226CA" w:rsidP="008226CA">
      <w:pPr>
        <w:rPr>
          <w:rFonts w:asciiTheme="minorHAnsi" w:hAnsiTheme="minorHAnsi" w:cstheme="minorHAnsi"/>
        </w:rPr>
      </w:pPr>
    </w:p>
    <w:p w14:paraId="7077A2B3" w14:textId="77777777" w:rsidR="008226CA" w:rsidRPr="00687883" w:rsidRDefault="008226CA" w:rsidP="008226CA">
      <w:pPr>
        <w:pStyle w:val="Heading4"/>
        <w:rPr>
          <w:rFonts w:asciiTheme="minorHAnsi" w:hAnsiTheme="minorHAnsi" w:cstheme="minorHAnsi"/>
        </w:rPr>
      </w:pPr>
      <w:r w:rsidRPr="00687883">
        <w:rPr>
          <w:rFonts w:asciiTheme="minorHAnsi" w:hAnsiTheme="minorHAnsi" w:cstheme="minorHAnsi"/>
        </w:rPr>
        <w:t xml:space="preserve">Violation---There are 2.4 million </w:t>
      </w:r>
      <w:proofErr w:type="gramStart"/>
      <w:r w:rsidRPr="00687883">
        <w:rPr>
          <w:rFonts w:asciiTheme="minorHAnsi" w:hAnsiTheme="minorHAnsi" w:cstheme="minorHAnsi"/>
        </w:rPr>
        <w:t>farmworkers</w:t>
      </w:r>
      <w:proofErr w:type="gramEnd"/>
      <w:r w:rsidRPr="00687883">
        <w:rPr>
          <w:rFonts w:asciiTheme="minorHAnsi" w:hAnsiTheme="minorHAnsi" w:cstheme="minorHAnsi"/>
        </w:rPr>
        <w:t>---that’s not 2%. And the plan only covers antitrust exempted ones!</w:t>
      </w:r>
    </w:p>
    <w:p w14:paraId="38A99F38" w14:textId="77777777" w:rsidR="008226CA" w:rsidRPr="00687883" w:rsidRDefault="008226CA" w:rsidP="008226CA">
      <w:pPr>
        <w:rPr>
          <w:rFonts w:asciiTheme="minorHAnsi" w:hAnsiTheme="minorHAnsi" w:cstheme="minorHAnsi"/>
        </w:rPr>
      </w:pPr>
      <w:r w:rsidRPr="00687883">
        <w:rPr>
          <w:rStyle w:val="Style13ptBold"/>
          <w:rFonts w:asciiTheme="minorHAnsi" w:hAnsiTheme="minorHAnsi" w:cstheme="minorHAnsi"/>
        </w:rPr>
        <w:t>EPI ’23</w:t>
      </w:r>
      <w:r w:rsidRPr="00687883">
        <w:rPr>
          <w:rFonts w:asciiTheme="minorHAnsi" w:hAnsiTheme="minorHAnsi" w:cstheme="minorHAnsi"/>
        </w:rPr>
        <w:t>, 10-3-2023, "How many farmworkers are employed in the United States?", Economic Policy Institute, https://www.epi.org/blog/how-many-farmworkers-are-employed-in-the-united-states/ [UTD])</w:t>
      </w:r>
    </w:p>
    <w:p w14:paraId="5E4DFA4A" w14:textId="77777777" w:rsidR="008226CA" w:rsidRPr="008226CA" w:rsidRDefault="008226CA" w:rsidP="008226CA">
      <w:pPr>
        <w:rPr>
          <w:rFonts w:asciiTheme="minorHAnsi" w:hAnsiTheme="minorHAnsi" w:cstheme="minorHAnsi"/>
          <w:u w:val="single"/>
        </w:rPr>
      </w:pPr>
      <w:r w:rsidRPr="008226CA">
        <w:rPr>
          <w:rFonts w:asciiTheme="minorHAnsi" w:hAnsiTheme="minorHAnsi" w:cstheme="minorHAnsi"/>
          <w:highlight w:val="green"/>
          <w:u w:val="single"/>
        </w:rPr>
        <w:t xml:space="preserve">There are roughly </w:t>
      </w:r>
      <w:r w:rsidRPr="008226CA">
        <w:rPr>
          <w:rFonts w:asciiTheme="minorHAnsi" w:hAnsiTheme="minorHAnsi" w:cstheme="minorHAnsi"/>
          <w:b/>
          <w:bCs/>
          <w:highlight w:val="green"/>
          <w:u w:val="single"/>
        </w:rPr>
        <w:t xml:space="preserve">2.4 million </w:t>
      </w:r>
      <w:proofErr w:type="gramStart"/>
      <w:r w:rsidRPr="008226CA">
        <w:rPr>
          <w:rFonts w:asciiTheme="minorHAnsi" w:hAnsiTheme="minorHAnsi" w:cstheme="minorHAnsi"/>
          <w:b/>
          <w:bCs/>
          <w:highlight w:val="green"/>
          <w:u w:val="single"/>
        </w:rPr>
        <w:t>farmworkers</w:t>
      </w:r>
      <w:proofErr w:type="gramEnd"/>
      <w:r w:rsidRPr="008226CA">
        <w:rPr>
          <w:rFonts w:asciiTheme="minorHAnsi" w:hAnsiTheme="minorHAnsi" w:cstheme="minorHAnsi"/>
          <w:u w:val="single"/>
        </w:rPr>
        <w:t xml:space="preserve"> </w:t>
      </w:r>
      <w:r w:rsidRPr="008226CA">
        <w:rPr>
          <w:rFonts w:asciiTheme="minorHAnsi" w:hAnsiTheme="minorHAnsi" w:cstheme="minorHAnsi"/>
          <w:highlight w:val="green"/>
          <w:u w:val="single"/>
        </w:rPr>
        <w:t>nationwide</w:t>
      </w:r>
    </w:p>
    <w:p w14:paraId="7087C5A4" w14:textId="77777777" w:rsidR="008226CA" w:rsidRPr="008226CA" w:rsidRDefault="008226CA" w:rsidP="008226CA">
      <w:pPr>
        <w:rPr>
          <w:rFonts w:asciiTheme="minorHAnsi" w:hAnsiTheme="minorHAnsi" w:cstheme="minorHAnsi"/>
          <w:sz w:val="16"/>
        </w:rPr>
      </w:pPr>
      <w:r w:rsidRPr="008226CA">
        <w:rPr>
          <w:rFonts w:asciiTheme="minorHAnsi" w:hAnsiTheme="minorHAnsi" w:cstheme="minorHAnsi"/>
          <w:highlight w:val="green"/>
          <w:u w:val="single"/>
        </w:rPr>
        <w:t>Data from the</w:t>
      </w:r>
      <w:r w:rsidRPr="008226CA">
        <w:rPr>
          <w:rFonts w:asciiTheme="minorHAnsi" w:hAnsiTheme="minorHAnsi" w:cstheme="minorHAnsi"/>
          <w:sz w:val="16"/>
        </w:rPr>
        <w:t xml:space="preserve"> Quarterly Census of Employment and Wages (</w:t>
      </w:r>
      <w:r w:rsidRPr="008226CA">
        <w:rPr>
          <w:rFonts w:asciiTheme="minorHAnsi" w:hAnsiTheme="minorHAnsi" w:cstheme="minorHAnsi"/>
          <w:highlight w:val="green"/>
          <w:u w:val="single"/>
        </w:rPr>
        <w:t>QCEW</w:t>
      </w:r>
      <w:r w:rsidRPr="008226CA">
        <w:rPr>
          <w:rFonts w:asciiTheme="minorHAnsi" w:hAnsiTheme="minorHAnsi" w:cstheme="minorHAnsi"/>
          <w:sz w:val="16"/>
        </w:rPr>
        <w:t xml:space="preserve">) show that average annual employment of workers who are employed on farms that report to state unemployment insurance agencies was just under 1.3 million in </w:t>
      </w:r>
      <w:proofErr w:type="gramStart"/>
      <w:r w:rsidRPr="008226CA">
        <w:rPr>
          <w:rFonts w:asciiTheme="minorHAnsi" w:hAnsiTheme="minorHAnsi" w:cstheme="minorHAnsi"/>
          <w:sz w:val="16"/>
        </w:rPr>
        <w:t>2022—</w:t>
      </w:r>
      <w:proofErr w:type="gramEnd"/>
      <w:r w:rsidRPr="008226CA">
        <w:rPr>
          <w:rFonts w:asciiTheme="minorHAnsi" w:hAnsiTheme="minorHAnsi" w:cstheme="minorHAnsi"/>
          <w:sz w:val="16"/>
        </w:rPr>
        <w:t xml:space="preserve">essentially unchanged from the previous year. But QCEW also estimated that there were an additional 300,000 “wage and salary” farmworkers not included in their data, suggesting total average employment of 1.6 million in 2022. This is average annual employment, however, which is not the same as the number of unique </w:t>
      </w:r>
      <w:proofErr w:type="gramStart"/>
      <w:r w:rsidRPr="008226CA">
        <w:rPr>
          <w:rFonts w:asciiTheme="minorHAnsi" w:hAnsiTheme="minorHAnsi" w:cstheme="minorHAnsi"/>
          <w:sz w:val="16"/>
        </w:rPr>
        <w:t>farmworkers</w:t>
      </w:r>
      <w:proofErr w:type="gramEnd"/>
      <w:r w:rsidRPr="008226CA">
        <w:rPr>
          <w:rFonts w:asciiTheme="minorHAnsi" w:hAnsiTheme="minorHAnsi" w:cstheme="minorHAnsi"/>
          <w:sz w:val="16"/>
        </w:rPr>
        <w:t>. What that means is that there are 1.6 million jobs that are “full-time equivalent” farms, meaning jobs that would allow a worker to work full-time and year-round.</w:t>
      </w:r>
    </w:p>
    <w:p w14:paraId="23B61FD6" w14:textId="77777777" w:rsidR="008226CA" w:rsidRPr="00687883" w:rsidRDefault="008226CA" w:rsidP="008226CA">
      <w:pPr>
        <w:rPr>
          <w:rFonts w:asciiTheme="minorHAnsi" w:hAnsiTheme="minorHAnsi" w:cstheme="minorHAnsi"/>
        </w:rPr>
      </w:pPr>
    </w:p>
    <w:p w14:paraId="4C496A74" w14:textId="06D98502" w:rsidR="008226CA" w:rsidRPr="008226CA" w:rsidRDefault="008226CA" w:rsidP="008226CA">
      <w:pPr>
        <w:pStyle w:val="Heading4"/>
        <w:rPr>
          <w:rFonts w:asciiTheme="minorHAnsi" w:hAnsiTheme="minorHAnsi" w:cstheme="minorHAnsi"/>
        </w:rPr>
      </w:pPr>
      <w:r w:rsidRPr="00687883">
        <w:rPr>
          <w:rFonts w:asciiTheme="minorHAnsi" w:hAnsiTheme="minorHAnsi" w:cstheme="minorHAnsi"/>
        </w:rPr>
        <w:t xml:space="preserve">Vote </w:t>
      </w:r>
      <w:r w:rsidRPr="00687883">
        <w:rPr>
          <w:rFonts w:asciiTheme="minorHAnsi" w:hAnsiTheme="minorHAnsi" w:cstheme="minorHAnsi"/>
          <w:u w:val="single"/>
        </w:rPr>
        <w:t>NEG</w:t>
      </w:r>
      <w:r w:rsidRPr="00687883">
        <w:rPr>
          <w:rFonts w:asciiTheme="minorHAnsi" w:hAnsiTheme="minorHAnsi" w:cstheme="minorHAnsi"/>
        </w:rPr>
        <w:t xml:space="preserve"> for </w:t>
      </w:r>
      <w:r w:rsidRPr="00687883">
        <w:rPr>
          <w:rFonts w:asciiTheme="minorHAnsi" w:hAnsiTheme="minorHAnsi" w:cstheme="minorHAnsi"/>
          <w:u w:val="single"/>
        </w:rPr>
        <w:t>limits</w:t>
      </w:r>
      <w:r w:rsidRPr="00687883">
        <w:rPr>
          <w:rFonts w:asciiTheme="minorHAnsi" w:hAnsiTheme="minorHAnsi" w:cstheme="minorHAnsi"/>
        </w:rPr>
        <w:t>---</w:t>
      </w:r>
      <w:r w:rsidRPr="00687883">
        <w:rPr>
          <w:rFonts w:asciiTheme="minorHAnsi" w:hAnsiTheme="minorHAnsi" w:cstheme="minorHAnsi"/>
          <w:u w:val="single"/>
        </w:rPr>
        <w:t>hundreds</w:t>
      </w:r>
      <w:r w:rsidRPr="00687883">
        <w:rPr>
          <w:rFonts w:asciiTheme="minorHAnsi" w:hAnsiTheme="minorHAnsi" w:cstheme="minorHAnsi"/>
        </w:rPr>
        <w:t xml:space="preserve"> of tiny “give CBR to 20 people” AFFs </w:t>
      </w:r>
      <w:r w:rsidRPr="00687883">
        <w:rPr>
          <w:rFonts w:asciiTheme="minorHAnsi" w:hAnsiTheme="minorHAnsi" w:cstheme="minorHAnsi"/>
          <w:u w:val="single"/>
        </w:rPr>
        <w:t>sidestep clash</w:t>
      </w:r>
      <w:r w:rsidRPr="00687883">
        <w:rPr>
          <w:rFonts w:asciiTheme="minorHAnsi" w:hAnsiTheme="minorHAnsi" w:cstheme="minorHAnsi"/>
        </w:rPr>
        <w:t xml:space="preserve"> and </w:t>
      </w:r>
      <w:r w:rsidRPr="00687883">
        <w:rPr>
          <w:rFonts w:asciiTheme="minorHAnsi" w:hAnsiTheme="minorHAnsi" w:cstheme="minorHAnsi"/>
          <w:u w:val="single"/>
        </w:rPr>
        <w:t>destroy NEG research burden</w:t>
      </w:r>
      <w:r w:rsidRPr="00687883">
        <w:rPr>
          <w:rFonts w:asciiTheme="minorHAnsi" w:hAnsiTheme="minorHAnsi" w:cstheme="minorHAnsi"/>
        </w:rPr>
        <w:t xml:space="preserve">, making debate </w:t>
      </w:r>
      <w:r w:rsidRPr="00687883">
        <w:rPr>
          <w:rFonts w:asciiTheme="minorHAnsi" w:hAnsiTheme="minorHAnsi" w:cstheme="minorHAnsi"/>
          <w:u w:val="single"/>
        </w:rPr>
        <w:t>impossible</w:t>
      </w:r>
      <w:r w:rsidRPr="00687883">
        <w:rPr>
          <w:rFonts w:asciiTheme="minorHAnsi" w:hAnsiTheme="minorHAnsi" w:cstheme="minorHAnsi"/>
        </w:rPr>
        <w:t>.</w:t>
      </w:r>
    </w:p>
    <w:p w14:paraId="2C3C9595" w14:textId="77777777" w:rsidR="00F31FED" w:rsidRDefault="00F31FED" w:rsidP="00F31FED">
      <w:pPr>
        <w:pStyle w:val="Heading3"/>
      </w:pPr>
      <w:r>
        <w:t>1NC---OFF</w:t>
      </w:r>
    </w:p>
    <w:p w14:paraId="2B433498" w14:textId="77777777" w:rsidR="00F31FED" w:rsidRDefault="00F31FED" w:rsidP="00F31FED">
      <w:r>
        <w:t>ADV CP</w:t>
      </w:r>
    </w:p>
    <w:p w14:paraId="4C457F4A" w14:textId="77777777" w:rsidR="00F31FED" w:rsidRDefault="00F31FED" w:rsidP="00F31FED">
      <w:pPr>
        <w:pStyle w:val="Heading4"/>
      </w:pPr>
      <w:r>
        <w:t>The United States federal government should:</w:t>
      </w:r>
    </w:p>
    <w:p w14:paraId="21310C15" w14:textId="77777777" w:rsidR="00F31FED" w:rsidRDefault="00F31FED" w:rsidP="00F31FED">
      <w:pPr>
        <w:pStyle w:val="Heading4"/>
      </w:pPr>
      <w:r>
        <w:t xml:space="preserve">-- tie federal agricultural subsidies to the adoption of environmentally beneficial farming practices such as conservation measures, crop rotation, cover cropping, zero or minimal tillage, reductions in application of antibiotics, remediation and prevention of animal waste pollution </w:t>
      </w:r>
    </w:p>
    <w:p w14:paraId="71A93F11" w14:textId="77777777" w:rsidR="00F31FED" w:rsidRDefault="00F31FED" w:rsidP="00F31FED">
      <w:pPr>
        <w:pStyle w:val="Heading4"/>
      </w:pPr>
      <w:r>
        <w:t xml:space="preserve">-- eliminate ethanol blending mandates </w:t>
      </w:r>
    </w:p>
    <w:p w14:paraId="04E56D49" w14:textId="77777777" w:rsidR="00F31FED" w:rsidRDefault="00F31FED" w:rsidP="00F31FED">
      <w:pPr>
        <w:pStyle w:val="Heading4"/>
      </w:pPr>
      <w:r>
        <w:t xml:space="preserve">-- substantially narrow eligibility for the Price Loss Coverage and Agriculture Risk Coverage programs and eliminate historical base acreage as a basis for payments </w:t>
      </w:r>
    </w:p>
    <w:p w14:paraId="709E319B" w14:textId="77777777" w:rsidR="00F31FED" w:rsidRDefault="00F31FED" w:rsidP="00F31FED">
      <w:pPr>
        <w:pStyle w:val="Heading4"/>
      </w:pPr>
      <w:r>
        <w:t xml:space="preserve">-- expand crop insurance eligibility to all food crops, and provide discounted rates to farmers that implement regenerative practices </w:t>
      </w:r>
    </w:p>
    <w:p w14:paraId="7FE1E7F6" w14:textId="77777777" w:rsidR="00F31FED" w:rsidRPr="005F5CE7" w:rsidRDefault="00F31FED" w:rsidP="00F31FED">
      <w:pPr>
        <w:pStyle w:val="Heading4"/>
      </w:pPr>
      <w:r>
        <w:t xml:space="preserve">-- require concentrated animal feeding operations to comply with relevant provisions of the Clean Air Act and Clean Water Act </w:t>
      </w:r>
    </w:p>
    <w:p w14:paraId="188CD4DC" w14:textId="77777777" w:rsidR="00F31FED" w:rsidRDefault="00F31FED" w:rsidP="00F31FED"/>
    <w:p w14:paraId="6DCEC593" w14:textId="77777777" w:rsidR="00F31FED" w:rsidRDefault="00F31FED" w:rsidP="00F31FED">
      <w:pPr>
        <w:pStyle w:val="Heading4"/>
      </w:pPr>
      <w:r>
        <w:t xml:space="preserve">CP revolutionizes U.S. ag toward sustainability </w:t>
      </w:r>
    </w:p>
    <w:p w14:paraId="307E8773" w14:textId="77777777" w:rsidR="00F31FED" w:rsidRDefault="00F31FED" w:rsidP="00F31FED">
      <w:r>
        <w:t xml:space="preserve">Katherine L. </w:t>
      </w:r>
      <w:r w:rsidRPr="006116C2">
        <w:rPr>
          <w:rStyle w:val="Style13ptBold"/>
        </w:rPr>
        <w:t>Oaks 20</w:t>
      </w:r>
      <w:r>
        <w:t xml:space="preserve">, Global Energy Fellow and LL.M. Candidate, 2020, Vermont Law School, Spring 2020, “THE PUBLIC VALUE OF ECOLOGICAL AGRICULTURE,” Vermont Journal of Environmental Law, 21 Vt. J. </w:t>
      </w:r>
      <w:proofErr w:type="spellStart"/>
      <w:r>
        <w:t>Envtl</w:t>
      </w:r>
      <w:proofErr w:type="spellEnd"/>
      <w:r>
        <w:t>. L. 544</w:t>
      </w:r>
    </w:p>
    <w:p w14:paraId="011F01C0" w14:textId="77777777" w:rsidR="00F31FED" w:rsidRPr="008F7741" w:rsidRDefault="00F31FED" w:rsidP="00F31FED">
      <w:pPr>
        <w:rPr>
          <w:sz w:val="16"/>
        </w:rPr>
      </w:pPr>
      <w:r w:rsidRPr="00EB7555">
        <w:rPr>
          <w:rStyle w:val="StyleUnderline"/>
        </w:rPr>
        <w:t>American agriculture has grown up within a framework of industrialism, contextualized by</w:t>
      </w:r>
      <w:r w:rsidRPr="008F7741">
        <w:rPr>
          <w:sz w:val="16"/>
        </w:rPr>
        <w:t xml:space="preserve"> the </w:t>
      </w:r>
      <w:r w:rsidRPr="00EB7555">
        <w:rPr>
          <w:rStyle w:val="StyleUnderline"/>
        </w:rPr>
        <w:t>federal programs that define modern farming. While subsidies and</w:t>
      </w:r>
      <w:r w:rsidRPr="008F7741">
        <w:rPr>
          <w:sz w:val="16"/>
        </w:rPr>
        <w:t xml:space="preserve"> many </w:t>
      </w:r>
      <w:r w:rsidRPr="00EB7555">
        <w:rPr>
          <w:rStyle w:val="StyleUnderline"/>
        </w:rPr>
        <w:t>government programs</w:t>
      </w:r>
      <w:r w:rsidRPr="008F7741">
        <w:rPr>
          <w:sz w:val="16"/>
        </w:rPr>
        <w:t xml:space="preserve"> discussed here </w:t>
      </w:r>
      <w:r w:rsidRPr="00EB7555">
        <w:rPr>
          <w:rStyle w:val="StyleUnderline"/>
        </w:rPr>
        <w:t>contribute to a precarious situation for agricultural producers</w:t>
      </w:r>
      <w:r w:rsidRPr="008F7741">
        <w:rPr>
          <w:sz w:val="16"/>
        </w:rPr>
        <w:t xml:space="preserve"> and the </w:t>
      </w:r>
      <w:proofErr w:type="gramStart"/>
      <w:r w:rsidRPr="008F7741">
        <w:rPr>
          <w:sz w:val="16"/>
        </w:rPr>
        <w:t xml:space="preserve">nation as a whole, </w:t>
      </w:r>
      <w:r w:rsidRPr="00EB7555">
        <w:rPr>
          <w:rStyle w:val="StyleUnderline"/>
        </w:rPr>
        <w:t>pulling</w:t>
      </w:r>
      <w:proofErr w:type="gramEnd"/>
      <w:r w:rsidRPr="00EB7555">
        <w:rPr>
          <w:rStyle w:val="StyleUnderline"/>
        </w:rPr>
        <w:t xml:space="preserve"> out the rug from beneath the system would be devastating to the agricultural sector and would not bring about the reforms</w:t>
      </w:r>
      <w:r w:rsidRPr="008F7741">
        <w:rPr>
          <w:sz w:val="16"/>
        </w:rPr>
        <w:t xml:space="preserve"> that </w:t>
      </w:r>
      <w:r w:rsidRPr="00EB7555">
        <w:rPr>
          <w:rStyle w:val="StyleUnderline"/>
        </w:rPr>
        <w:t>advocates of less government involvement hope for</w:t>
      </w:r>
      <w:r w:rsidRPr="008F7741">
        <w:rPr>
          <w:sz w:val="16"/>
        </w:rPr>
        <w:t xml:space="preserve"> in the end. However, </w:t>
      </w:r>
      <w:r w:rsidRPr="00EB7555">
        <w:rPr>
          <w:rStyle w:val="StyleUnderline"/>
        </w:rPr>
        <w:t>programs do interfere with the growing interest in ecological food production</w:t>
      </w:r>
      <w:r w:rsidRPr="008F7741">
        <w:rPr>
          <w:sz w:val="16"/>
        </w:rPr>
        <w:t xml:space="preserve"> from consumers, investors, and new farmers. Therefore, </w:t>
      </w:r>
      <w:r w:rsidRPr="00EB7555">
        <w:rPr>
          <w:rStyle w:val="Emphasis"/>
        </w:rPr>
        <w:t xml:space="preserve">a </w:t>
      </w:r>
      <w:r w:rsidRPr="000E6B4C">
        <w:rPr>
          <w:rStyle w:val="Emphasis"/>
          <w:highlight w:val="green"/>
        </w:rPr>
        <w:t>balance must</w:t>
      </w:r>
      <w:r w:rsidRPr="00EB7555">
        <w:rPr>
          <w:rStyle w:val="Emphasis"/>
        </w:rPr>
        <w:t xml:space="preserve"> be struck</w:t>
      </w:r>
      <w:r w:rsidRPr="00EB7555">
        <w:rPr>
          <w:rStyle w:val="StyleUnderline"/>
        </w:rPr>
        <w:t xml:space="preserve"> that </w:t>
      </w:r>
      <w:r w:rsidRPr="000E6B4C">
        <w:rPr>
          <w:rStyle w:val="StyleUnderline"/>
          <w:highlight w:val="green"/>
        </w:rPr>
        <w:t>provide</w:t>
      </w:r>
      <w:r w:rsidRPr="00EB7555">
        <w:rPr>
          <w:rStyle w:val="StyleUnderline"/>
        </w:rPr>
        <w:t xml:space="preserve">s </w:t>
      </w:r>
      <w:r w:rsidRPr="000E6B4C">
        <w:rPr>
          <w:rStyle w:val="Emphasis"/>
          <w:highlight w:val="green"/>
        </w:rPr>
        <w:t>support for a transition away</w:t>
      </w:r>
      <w:r w:rsidRPr="000E6B4C">
        <w:rPr>
          <w:rStyle w:val="StyleUnderline"/>
          <w:highlight w:val="green"/>
        </w:rPr>
        <w:t xml:space="preserve"> from</w:t>
      </w:r>
      <w:r w:rsidRPr="00EB7555">
        <w:rPr>
          <w:rStyle w:val="StyleUnderline"/>
        </w:rPr>
        <w:t xml:space="preserve"> a </w:t>
      </w:r>
      <w:r w:rsidRPr="000E6B4C">
        <w:rPr>
          <w:rStyle w:val="StyleUnderline"/>
          <w:highlight w:val="green"/>
        </w:rPr>
        <w:t>farming</w:t>
      </w:r>
      <w:r w:rsidRPr="00EB7555">
        <w:rPr>
          <w:rStyle w:val="StyleUnderline"/>
        </w:rPr>
        <w:t xml:space="preserve"> system </w:t>
      </w:r>
      <w:r w:rsidRPr="000E6B4C">
        <w:rPr>
          <w:rStyle w:val="StyleUnderline"/>
          <w:highlight w:val="green"/>
        </w:rPr>
        <w:t>that threatens</w:t>
      </w:r>
      <w:r w:rsidRPr="00EB7555">
        <w:rPr>
          <w:rStyle w:val="StyleUnderline"/>
        </w:rPr>
        <w:t xml:space="preserve"> the health and </w:t>
      </w:r>
      <w:r w:rsidRPr="000E6B4C">
        <w:rPr>
          <w:rStyle w:val="StyleUnderline"/>
          <w:highlight w:val="green"/>
        </w:rPr>
        <w:t>resilience</w:t>
      </w:r>
      <w:r w:rsidRPr="00EB7555">
        <w:rPr>
          <w:rStyle w:val="StyleUnderline"/>
        </w:rPr>
        <w:t xml:space="preserve"> of our nation</w:t>
      </w:r>
      <w:r w:rsidRPr="008F7741">
        <w:rPr>
          <w:sz w:val="16"/>
        </w:rPr>
        <w:t xml:space="preserve">, while </w:t>
      </w:r>
      <w:r w:rsidRPr="000E6B4C">
        <w:rPr>
          <w:rStyle w:val="StyleUnderline"/>
          <w:highlight w:val="green"/>
        </w:rPr>
        <w:t>returning</w:t>
      </w:r>
      <w:r w:rsidRPr="00EB7555">
        <w:rPr>
          <w:rStyle w:val="StyleUnderline"/>
        </w:rPr>
        <w:t xml:space="preserve"> the bulk of decision-making </w:t>
      </w:r>
      <w:r w:rsidRPr="000E6B4C">
        <w:rPr>
          <w:rStyle w:val="StyleUnderline"/>
          <w:highlight w:val="green"/>
        </w:rPr>
        <w:t>power</w:t>
      </w:r>
      <w:r w:rsidRPr="00EB7555">
        <w:rPr>
          <w:rStyle w:val="StyleUnderline"/>
        </w:rPr>
        <w:t xml:space="preserve"> and farming practice </w:t>
      </w:r>
      <w:r w:rsidRPr="000E6B4C">
        <w:rPr>
          <w:rStyle w:val="StyleUnderline"/>
          <w:highlight w:val="green"/>
        </w:rPr>
        <w:t>to farmers</w:t>
      </w:r>
      <w:r w:rsidRPr="008F7741">
        <w:rPr>
          <w:sz w:val="16"/>
        </w:rPr>
        <w:t xml:space="preserve">. In this paper, I have described the problem and its origin, arguing that the strength of this nation and the </w:t>
      </w:r>
      <w:r w:rsidRPr="00EB7555">
        <w:rPr>
          <w:rStyle w:val="StyleUnderline"/>
        </w:rPr>
        <w:t>well-being</w:t>
      </w:r>
      <w:r w:rsidRPr="008F7741">
        <w:rPr>
          <w:sz w:val="16"/>
        </w:rPr>
        <w:t xml:space="preserve"> of its citizens </w:t>
      </w:r>
      <w:r w:rsidRPr="00EB7555">
        <w:rPr>
          <w:rStyle w:val="StyleUnderline"/>
        </w:rPr>
        <w:t>depend critically on diversification of our food supply, production methods, and opportunities for farmers. The path to</w:t>
      </w:r>
      <w:r w:rsidRPr="008F7741">
        <w:rPr>
          <w:sz w:val="16"/>
        </w:rPr>
        <w:t xml:space="preserve"> achieving </w:t>
      </w:r>
      <w:r w:rsidRPr="00EB7555">
        <w:rPr>
          <w:rStyle w:val="StyleUnderline"/>
        </w:rPr>
        <w:t>these goals is</w:t>
      </w:r>
      <w:r w:rsidRPr="008F7741">
        <w:rPr>
          <w:sz w:val="16"/>
        </w:rPr>
        <w:t xml:space="preserve"> </w:t>
      </w:r>
      <w:r w:rsidRPr="000E6B4C">
        <w:rPr>
          <w:rStyle w:val="StyleUnderline"/>
          <w:highlight w:val="green"/>
        </w:rPr>
        <w:t>through</w:t>
      </w:r>
      <w:r w:rsidRPr="008F7741">
        <w:rPr>
          <w:sz w:val="16"/>
        </w:rPr>
        <w:t xml:space="preserve"> </w:t>
      </w:r>
      <w:r w:rsidRPr="00EB7555">
        <w:rPr>
          <w:rStyle w:val="StyleUnderline"/>
        </w:rPr>
        <w:t xml:space="preserve">a </w:t>
      </w:r>
      <w:r w:rsidRPr="00EB7555">
        <w:rPr>
          <w:rStyle w:val="Emphasis"/>
        </w:rPr>
        <w:t xml:space="preserve">deeply reintegrated </w:t>
      </w:r>
      <w:r w:rsidRPr="000E6B4C">
        <w:rPr>
          <w:rStyle w:val="Emphasis"/>
          <w:highlight w:val="green"/>
        </w:rPr>
        <w:t>commitment to conservation</w:t>
      </w:r>
      <w:r w:rsidRPr="000E6B4C">
        <w:rPr>
          <w:rStyle w:val="StyleUnderline"/>
          <w:highlight w:val="green"/>
        </w:rPr>
        <w:t xml:space="preserve"> and</w:t>
      </w:r>
      <w:r w:rsidRPr="00EB7555">
        <w:rPr>
          <w:rStyle w:val="StyleUnderline"/>
        </w:rPr>
        <w:t xml:space="preserve"> fierce championship for the </w:t>
      </w:r>
      <w:r w:rsidRPr="000E6B4C">
        <w:rPr>
          <w:rStyle w:val="Emphasis"/>
          <w:highlight w:val="green"/>
        </w:rPr>
        <w:t>ecological management</w:t>
      </w:r>
      <w:r w:rsidRPr="00EB7555">
        <w:rPr>
          <w:rStyle w:val="StyleUnderline"/>
        </w:rPr>
        <w:t xml:space="preserve"> of our most vital natural resources</w:t>
      </w:r>
      <w:r w:rsidRPr="008F7741">
        <w:rPr>
          <w:sz w:val="16"/>
        </w:rPr>
        <w:t>, and for those who steward them.</w:t>
      </w:r>
    </w:p>
    <w:p w14:paraId="1D92D45B" w14:textId="77777777" w:rsidR="00F31FED" w:rsidRPr="008F7741" w:rsidRDefault="00F31FED" w:rsidP="00F31FED">
      <w:pPr>
        <w:rPr>
          <w:sz w:val="16"/>
        </w:rPr>
      </w:pPr>
      <w:r w:rsidRPr="008F7741">
        <w:rPr>
          <w:sz w:val="16"/>
        </w:rPr>
        <w:t xml:space="preserve">It is difficult to contemplate such profound reimagination of our agricultural system and the daunting work of transition. While there are billionaire recipients of federal farm payments and many more millionaire beneficiaries of subsidies, the reality is that </w:t>
      </w:r>
      <w:r w:rsidRPr="00E6049C">
        <w:rPr>
          <w:rStyle w:val="StyleUnderline"/>
        </w:rPr>
        <w:t xml:space="preserve">the vast majority of </w:t>
      </w:r>
      <w:proofErr w:type="gramStart"/>
      <w:r w:rsidRPr="00E6049C">
        <w:rPr>
          <w:rStyle w:val="StyleUnderline"/>
        </w:rPr>
        <w:t>American</w:t>
      </w:r>
      <w:r w:rsidRPr="008F7741">
        <w:rPr>
          <w:sz w:val="16"/>
        </w:rPr>
        <w:t xml:space="preserve">  [</w:t>
      </w:r>
      <w:proofErr w:type="gramEnd"/>
      <w:r w:rsidRPr="008F7741">
        <w:rPr>
          <w:sz w:val="16"/>
        </w:rPr>
        <w:t xml:space="preserve">*586] </w:t>
      </w:r>
      <w:r w:rsidRPr="00E6049C">
        <w:rPr>
          <w:rStyle w:val="StyleUnderline"/>
        </w:rPr>
        <w:t>farmers depend in some fashion on the reliability of federal support</w:t>
      </w:r>
      <w:r w:rsidRPr="008F7741">
        <w:rPr>
          <w:sz w:val="16"/>
        </w:rPr>
        <w:t>, and tragically, in many cases face bankruptcy or land forfeiture anyway, through no fault of their own. 318</w:t>
      </w:r>
      <w:r>
        <w:rPr>
          <w:sz w:val="16"/>
        </w:rPr>
        <w:t xml:space="preserve"> </w:t>
      </w:r>
      <w:r w:rsidRPr="008F7741">
        <w:rPr>
          <w:sz w:val="16"/>
        </w:rPr>
        <w:t xml:space="preserve">The </w:t>
      </w:r>
      <w:r w:rsidRPr="00E6049C">
        <w:rPr>
          <w:rStyle w:val="StyleUnderline"/>
        </w:rPr>
        <w:t>loss of farmland, diminishing numbers of farmers, and the depletion of natural resources are</w:t>
      </w:r>
      <w:r w:rsidRPr="008F7741">
        <w:rPr>
          <w:sz w:val="16"/>
        </w:rPr>
        <w:t xml:space="preserve"> amongst the greatest challenges of our time, </w:t>
      </w:r>
      <w:r w:rsidRPr="00E6049C">
        <w:rPr>
          <w:rStyle w:val="StyleUnderline"/>
        </w:rPr>
        <w:t>exacerbated by global warming</w:t>
      </w:r>
      <w:r w:rsidRPr="008F7741">
        <w:rPr>
          <w:sz w:val="16"/>
        </w:rPr>
        <w:t xml:space="preserve">, rising sea levels, </w:t>
      </w:r>
      <w:r w:rsidRPr="00E6049C">
        <w:rPr>
          <w:rStyle w:val="StyleUnderline"/>
        </w:rPr>
        <w:t xml:space="preserve">desertification, and biodiversity loss. </w:t>
      </w:r>
      <w:r w:rsidRPr="00E6049C">
        <w:rPr>
          <w:rStyle w:val="Emphasis"/>
        </w:rPr>
        <w:t xml:space="preserve">Congressional exercise of the </w:t>
      </w:r>
      <w:r w:rsidRPr="000E6B4C">
        <w:rPr>
          <w:rStyle w:val="Emphasis"/>
          <w:highlight w:val="green"/>
        </w:rPr>
        <w:t>federal spending</w:t>
      </w:r>
      <w:r w:rsidRPr="00E6049C">
        <w:rPr>
          <w:rStyle w:val="Emphasis"/>
        </w:rPr>
        <w:t xml:space="preserve"> power</w:t>
      </w:r>
      <w:r w:rsidRPr="008F7741">
        <w:rPr>
          <w:sz w:val="16"/>
        </w:rPr>
        <w:t xml:space="preserve"> to serve the general welfare </w:t>
      </w:r>
      <w:r w:rsidRPr="000E6B4C">
        <w:rPr>
          <w:rStyle w:val="StyleUnderline"/>
          <w:highlight w:val="green"/>
        </w:rPr>
        <w:t xml:space="preserve">must be </w:t>
      </w:r>
      <w:r w:rsidRPr="000E6B4C">
        <w:rPr>
          <w:rStyle w:val="Emphasis"/>
          <w:highlight w:val="green"/>
        </w:rPr>
        <w:t>redirected from harmful methods</w:t>
      </w:r>
      <w:r w:rsidRPr="00E6049C">
        <w:rPr>
          <w:rStyle w:val="Emphasis"/>
        </w:rPr>
        <w:t xml:space="preserve"> towards addressing these national threats</w:t>
      </w:r>
      <w:r w:rsidRPr="00E6049C">
        <w:rPr>
          <w:rStyle w:val="StyleUnderline"/>
        </w:rPr>
        <w:t xml:space="preserve"> and </w:t>
      </w:r>
      <w:r w:rsidRPr="00E6049C">
        <w:rPr>
          <w:rStyle w:val="Emphasis"/>
        </w:rPr>
        <w:t xml:space="preserve">transitioning </w:t>
      </w:r>
      <w:r w:rsidRPr="000E6B4C">
        <w:rPr>
          <w:rStyle w:val="Emphasis"/>
          <w:highlight w:val="green"/>
        </w:rPr>
        <w:t>to an ecological</w:t>
      </w:r>
      <w:r w:rsidRPr="00E6049C">
        <w:rPr>
          <w:rStyle w:val="Emphasis"/>
        </w:rPr>
        <w:t xml:space="preserve"> food </w:t>
      </w:r>
      <w:r w:rsidRPr="000E6B4C">
        <w:rPr>
          <w:rStyle w:val="Emphasis"/>
          <w:highlight w:val="green"/>
        </w:rPr>
        <w:t>system</w:t>
      </w:r>
      <w:r w:rsidRPr="008F7741">
        <w:rPr>
          <w:sz w:val="16"/>
        </w:rPr>
        <w:t>. Although proponents of "free market agriculture" argue public money should not be spent on something like soil health that already provides private benefits, the Supreme Court rejected this argument in its landmark spending clause decision in United States v. Butler. 319</w:t>
      </w:r>
      <w:r>
        <w:rPr>
          <w:sz w:val="16"/>
        </w:rPr>
        <w:t xml:space="preserve"> </w:t>
      </w:r>
      <w:r w:rsidRPr="008F7741">
        <w:rPr>
          <w:sz w:val="16"/>
        </w:rPr>
        <w:t xml:space="preserve">In Butler, the Court held that so long as private benefits are incidental to the object of achieving a benefit to the </w:t>
      </w:r>
      <w:proofErr w:type="gramStart"/>
      <w:r w:rsidRPr="008F7741">
        <w:rPr>
          <w:sz w:val="16"/>
        </w:rPr>
        <w:t>general public</w:t>
      </w:r>
      <w:proofErr w:type="gramEnd"/>
      <w:r w:rsidRPr="008F7741">
        <w:rPr>
          <w:sz w:val="16"/>
        </w:rPr>
        <w:t>, such spending is constitutional. 320</w:t>
      </w:r>
      <w:r>
        <w:rPr>
          <w:sz w:val="16"/>
        </w:rPr>
        <w:t xml:space="preserve"> </w:t>
      </w:r>
      <w:r w:rsidRPr="008F7741">
        <w:rPr>
          <w:sz w:val="16"/>
        </w:rPr>
        <w:t>In conclusion, the following comments are offered in recognition that our country collectively and urgently needs federal reform of our food system.</w:t>
      </w:r>
    </w:p>
    <w:p w14:paraId="24E963FA" w14:textId="77777777" w:rsidR="00F31FED" w:rsidRPr="00F31FED" w:rsidRDefault="00F31FED" w:rsidP="00F31FED">
      <w:pPr>
        <w:rPr>
          <w:sz w:val="16"/>
        </w:rPr>
      </w:pPr>
      <w:r w:rsidRPr="00B44151">
        <w:rPr>
          <w:rStyle w:val="StyleUnderline"/>
        </w:rPr>
        <w:t>Federal programs should reflect</w:t>
      </w:r>
      <w:r w:rsidRPr="008F7741">
        <w:rPr>
          <w:sz w:val="16"/>
        </w:rPr>
        <w:t xml:space="preserve"> both the </w:t>
      </w:r>
      <w:r w:rsidRPr="00B44151">
        <w:rPr>
          <w:rStyle w:val="StyleUnderline"/>
        </w:rPr>
        <w:t>public value of ecological agriculture, and</w:t>
      </w:r>
      <w:r w:rsidRPr="008F7741">
        <w:rPr>
          <w:sz w:val="16"/>
        </w:rPr>
        <w:t xml:space="preserve"> the </w:t>
      </w:r>
      <w:r w:rsidRPr="00B44151">
        <w:rPr>
          <w:rStyle w:val="StyleUnderline"/>
        </w:rPr>
        <w:t xml:space="preserve">hidden costs of industrial farming. </w:t>
      </w:r>
      <w:r w:rsidRPr="000E6B4C">
        <w:rPr>
          <w:rStyle w:val="StyleUnderline"/>
          <w:highlight w:val="green"/>
        </w:rPr>
        <w:t>Subsidies should</w:t>
      </w:r>
      <w:r w:rsidRPr="0081492D">
        <w:rPr>
          <w:rStyle w:val="StyleUnderline"/>
        </w:rPr>
        <w:t xml:space="preserve"> take into </w:t>
      </w:r>
      <w:r w:rsidRPr="000E6B4C">
        <w:rPr>
          <w:rStyle w:val="Emphasis"/>
          <w:highlight w:val="green"/>
        </w:rPr>
        <w:t>consider</w:t>
      </w:r>
      <w:r w:rsidRPr="0081492D">
        <w:rPr>
          <w:rStyle w:val="StyleUnderline"/>
        </w:rPr>
        <w:t>ation</w:t>
      </w:r>
      <w:r w:rsidRPr="00B44151">
        <w:rPr>
          <w:rStyle w:val="StyleUnderline"/>
        </w:rPr>
        <w:t xml:space="preserve"> the </w:t>
      </w:r>
      <w:r w:rsidRPr="000E6B4C">
        <w:rPr>
          <w:rStyle w:val="StyleUnderline"/>
          <w:highlight w:val="green"/>
        </w:rPr>
        <w:t>influence</w:t>
      </w:r>
      <w:r w:rsidRPr="00B55F9F">
        <w:rPr>
          <w:rStyle w:val="StyleUnderline"/>
        </w:rPr>
        <w:t xml:space="preserve"> they have </w:t>
      </w:r>
      <w:r w:rsidRPr="000E6B4C">
        <w:rPr>
          <w:rStyle w:val="StyleUnderline"/>
          <w:highlight w:val="green"/>
        </w:rPr>
        <w:t>on</w:t>
      </w:r>
      <w:r w:rsidRPr="00B44151">
        <w:rPr>
          <w:rStyle w:val="StyleUnderline"/>
        </w:rPr>
        <w:t xml:space="preserve"> market signals and pricing impacts and contemplate the harm caused by incentivizing</w:t>
      </w:r>
      <w:r w:rsidRPr="008F7741">
        <w:rPr>
          <w:sz w:val="16"/>
        </w:rPr>
        <w:t xml:space="preserve"> both </w:t>
      </w:r>
      <w:r w:rsidRPr="00B44151">
        <w:rPr>
          <w:rStyle w:val="StyleUnderline"/>
        </w:rPr>
        <w:t>underproduction and overproduction</w:t>
      </w:r>
      <w:r w:rsidRPr="008F7741">
        <w:rPr>
          <w:sz w:val="16"/>
        </w:rPr>
        <w:t xml:space="preserve">, as well as </w:t>
      </w:r>
      <w:proofErr w:type="gramStart"/>
      <w:r w:rsidRPr="000E6B4C">
        <w:rPr>
          <w:rStyle w:val="StyleUnderline"/>
          <w:highlight w:val="green"/>
        </w:rPr>
        <w:t>monocultures</w:t>
      </w:r>
      <w:proofErr w:type="gramEnd"/>
      <w:r w:rsidRPr="000E6B4C">
        <w:rPr>
          <w:rStyle w:val="StyleUnderline"/>
          <w:highlight w:val="green"/>
        </w:rPr>
        <w:t xml:space="preserve"> and expansion. Conservation programs should</w:t>
      </w:r>
      <w:r w:rsidRPr="00B44151">
        <w:rPr>
          <w:rStyle w:val="StyleUnderline"/>
        </w:rPr>
        <w:t xml:space="preserve"> incorporate </w:t>
      </w:r>
      <w:r w:rsidRPr="00F31FED">
        <w:rPr>
          <w:rStyle w:val="StyleUnderline"/>
        </w:rPr>
        <w:t>conservation as a farming strategy to support</w:t>
      </w:r>
      <w:r w:rsidRPr="00F31FED">
        <w:rPr>
          <w:sz w:val="16"/>
        </w:rPr>
        <w:t xml:space="preserve"> the </w:t>
      </w:r>
      <w:r w:rsidRPr="00F31FED">
        <w:rPr>
          <w:rStyle w:val="StyleUnderline"/>
        </w:rPr>
        <w:t>development of ecological systems, rather than serve as band-aids, or</w:t>
      </w:r>
      <w:r w:rsidRPr="00F31FED">
        <w:rPr>
          <w:sz w:val="16"/>
        </w:rPr>
        <w:t xml:space="preserve"> worse, </w:t>
      </w:r>
      <w:r w:rsidRPr="00F31FED">
        <w:rPr>
          <w:rStyle w:val="StyleUnderline"/>
        </w:rPr>
        <w:t>perpetuate harmful operations</w:t>
      </w:r>
      <w:r w:rsidRPr="00F31FED">
        <w:rPr>
          <w:sz w:val="16"/>
        </w:rPr>
        <w:t xml:space="preserve">. </w:t>
      </w:r>
      <w:r w:rsidRPr="00F31FED">
        <w:rPr>
          <w:rStyle w:val="StyleUnderline"/>
        </w:rPr>
        <w:t>Crop insurance</w:t>
      </w:r>
      <w:r w:rsidRPr="00F31FED">
        <w:rPr>
          <w:sz w:val="16"/>
        </w:rPr>
        <w:t xml:space="preserve"> premium </w:t>
      </w:r>
      <w:r w:rsidRPr="00F31FED">
        <w:rPr>
          <w:rStyle w:val="StyleUnderline"/>
        </w:rPr>
        <w:t>rates</w:t>
      </w:r>
      <w:r w:rsidRPr="00F31FED">
        <w:rPr>
          <w:sz w:val="16"/>
        </w:rPr>
        <w:t xml:space="preserve"> and eligibility </w:t>
      </w:r>
      <w:r w:rsidRPr="00F31FED">
        <w:rPr>
          <w:rStyle w:val="StyleUnderline"/>
        </w:rPr>
        <w:t>should reflect</w:t>
      </w:r>
      <w:r w:rsidRPr="00F31FED">
        <w:rPr>
          <w:sz w:val="16"/>
        </w:rPr>
        <w:t xml:space="preserve"> the </w:t>
      </w:r>
      <w:r w:rsidRPr="00F31FED">
        <w:rPr>
          <w:rStyle w:val="StyleUnderline"/>
        </w:rPr>
        <w:t>benefits of soil-building</w:t>
      </w:r>
      <w:r w:rsidRPr="00F31FED">
        <w:rPr>
          <w:sz w:val="16"/>
        </w:rPr>
        <w:t xml:space="preserve"> practices </w:t>
      </w:r>
      <w:r w:rsidRPr="00F31FED">
        <w:rPr>
          <w:rStyle w:val="StyleUnderline"/>
        </w:rPr>
        <w:t>and ecological management that protect yields and whole landscapes from pests, pathogens, and severe weather</w:t>
      </w:r>
      <w:r w:rsidRPr="00F31FED">
        <w:rPr>
          <w:sz w:val="16"/>
        </w:rPr>
        <w:t>. According to one Midwestern farmer, "</w:t>
      </w:r>
      <w:r w:rsidRPr="00F31FED">
        <w:rPr>
          <w:rStyle w:val="StyleUnderline"/>
        </w:rPr>
        <w:t>unless crop insurance is restructured to benefit farmers doing things that are good for the farmland, good for the environment, and good for their yields, the federal government is going to continue subsidizing</w:t>
      </w:r>
      <w:r w:rsidRPr="00F31FED">
        <w:rPr>
          <w:sz w:val="16"/>
        </w:rPr>
        <w:t xml:space="preserve"> the </w:t>
      </w:r>
      <w:r w:rsidRPr="00F31FED">
        <w:rPr>
          <w:rStyle w:val="StyleUnderline"/>
        </w:rPr>
        <w:t>degradation of</w:t>
      </w:r>
      <w:r w:rsidRPr="00F31FED">
        <w:rPr>
          <w:sz w:val="16"/>
        </w:rPr>
        <w:t xml:space="preserve"> American </w:t>
      </w:r>
      <w:r w:rsidRPr="00F31FED">
        <w:rPr>
          <w:rStyle w:val="StyleUnderline"/>
        </w:rPr>
        <w:t>soil</w:t>
      </w:r>
      <w:r w:rsidRPr="00F31FED">
        <w:rPr>
          <w:sz w:val="16"/>
        </w:rPr>
        <w:t xml:space="preserve">." 321  </w:t>
      </w:r>
      <w:r w:rsidRPr="00F31FED">
        <w:rPr>
          <w:rStyle w:val="StyleUnderline"/>
        </w:rPr>
        <w:t>Farmers who integrate conservation into their systems of production should receive a "good farmer" discount, no matter what crops they grow, which markets they utilize, or how many acres they farm</w:t>
      </w:r>
      <w:r w:rsidRPr="00F31FED">
        <w:rPr>
          <w:sz w:val="16"/>
        </w:rPr>
        <w:t>.</w:t>
      </w:r>
    </w:p>
    <w:p w14:paraId="28AD46A6" w14:textId="77777777" w:rsidR="00F31FED" w:rsidRPr="008F7741" w:rsidRDefault="00F31FED" w:rsidP="00F31FED">
      <w:pPr>
        <w:rPr>
          <w:sz w:val="16"/>
        </w:rPr>
      </w:pPr>
      <w:r w:rsidRPr="00F31FED">
        <w:rPr>
          <w:sz w:val="16"/>
        </w:rPr>
        <w:t xml:space="preserve"> [*587] Additionally, </w:t>
      </w:r>
      <w:r w:rsidRPr="00F31FED">
        <w:rPr>
          <w:rStyle w:val="StyleUnderline"/>
        </w:rPr>
        <w:t>eligibility provisions</w:t>
      </w:r>
      <w:r w:rsidRPr="00F31FED">
        <w:rPr>
          <w:sz w:val="16"/>
        </w:rPr>
        <w:t xml:space="preserve"> and expansive definitions </w:t>
      </w:r>
      <w:r w:rsidRPr="00F31FED">
        <w:rPr>
          <w:rStyle w:val="StyleUnderline"/>
        </w:rPr>
        <w:t>that enable unverified payment eligibility for wealthy and remote beneficiaries,</w:t>
      </w:r>
      <w:r w:rsidRPr="00F31FED">
        <w:rPr>
          <w:sz w:val="16"/>
        </w:rPr>
        <w:t xml:space="preserve"> to the disadvantage and insult to qualifying and at-</w:t>
      </w:r>
      <w:proofErr w:type="gramStart"/>
      <w:r w:rsidRPr="00F31FED">
        <w:rPr>
          <w:sz w:val="16"/>
        </w:rPr>
        <w:t>risk farms and</w:t>
      </w:r>
      <w:proofErr w:type="gramEnd"/>
      <w:r w:rsidRPr="00F31FED">
        <w:rPr>
          <w:sz w:val="16"/>
        </w:rPr>
        <w:t xml:space="preserve"> farmers, </w:t>
      </w:r>
      <w:r w:rsidRPr="00F31FED">
        <w:rPr>
          <w:rStyle w:val="StyleUnderline"/>
        </w:rPr>
        <w:t>must be revised</w:t>
      </w:r>
      <w:r w:rsidRPr="00F31FED">
        <w:rPr>
          <w:sz w:val="16"/>
        </w:rPr>
        <w:t xml:space="preserve">. Similarly, </w:t>
      </w:r>
      <w:r w:rsidRPr="00F31FED">
        <w:rPr>
          <w:rStyle w:val="StyleUnderline"/>
        </w:rPr>
        <w:t>environmental statutes should be modified to reflect their stated goals, rather than</w:t>
      </w:r>
      <w:r w:rsidRPr="00F31FED">
        <w:rPr>
          <w:sz w:val="16"/>
        </w:rPr>
        <w:t xml:space="preserve"> the </w:t>
      </w:r>
      <w:r w:rsidRPr="00F31FED">
        <w:rPr>
          <w:rStyle w:val="StyleUnderline"/>
        </w:rPr>
        <w:t>goals of agribusiness and industrial interest groups</w:t>
      </w:r>
      <w:r w:rsidRPr="00F31FED">
        <w:rPr>
          <w:sz w:val="16"/>
        </w:rPr>
        <w:t xml:space="preserve"> uninterested in the health of the nation. The promotion of </w:t>
      </w:r>
      <w:r w:rsidRPr="00F31FED">
        <w:rPr>
          <w:rStyle w:val="StyleUnderline"/>
        </w:rPr>
        <w:t>ecological conservation should be applied consistently and rigorously</w:t>
      </w:r>
      <w:r w:rsidRPr="00F31FED">
        <w:rPr>
          <w:sz w:val="16"/>
        </w:rPr>
        <w:t xml:space="preserve"> across American</w:t>
      </w:r>
      <w:r w:rsidRPr="008F7741">
        <w:rPr>
          <w:sz w:val="16"/>
        </w:rPr>
        <w:t xml:space="preserve"> landscapes whether developed, natural, or agricultural. </w:t>
      </w:r>
      <w:r w:rsidRPr="000E6B4C">
        <w:rPr>
          <w:rStyle w:val="StyleUnderline"/>
          <w:highlight w:val="green"/>
        </w:rPr>
        <w:t>Destructive</w:t>
      </w:r>
      <w:r w:rsidRPr="004A5595">
        <w:rPr>
          <w:rStyle w:val="StyleUnderline"/>
        </w:rPr>
        <w:t xml:space="preserve"> farming </w:t>
      </w:r>
      <w:r w:rsidRPr="000E6B4C">
        <w:rPr>
          <w:rStyle w:val="StyleUnderline"/>
          <w:highlight w:val="green"/>
        </w:rPr>
        <w:t>practices should not be exempt from</w:t>
      </w:r>
      <w:r w:rsidRPr="004A5595">
        <w:rPr>
          <w:rStyle w:val="StyleUnderline"/>
        </w:rPr>
        <w:t xml:space="preserve"> statutes and </w:t>
      </w:r>
      <w:r w:rsidRPr="000E6B4C">
        <w:rPr>
          <w:rStyle w:val="Emphasis"/>
          <w:highlight w:val="green"/>
        </w:rPr>
        <w:t>reg</w:t>
      </w:r>
      <w:r w:rsidRPr="004A5595">
        <w:rPr>
          <w:rStyle w:val="StyleUnderline"/>
        </w:rPr>
        <w:t>ulation</w:t>
      </w:r>
      <w:r w:rsidRPr="000E6B4C">
        <w:rPr>
          <w:rStyle w:val="Emphasis"/>
          <w:highlight w:val="green"/>
        </w:rPr>
        <w:t>s</w:t>
      </w:r>
      <w:r w:rsidRPr="004A5595">
        <w:rPr>
          <w:rStyle w:val="StyleUnderline"/>
        </w:rPr>
        <w:t>, CAFOs should be required to report their emissions</w:t>
      </w:r>
      <w:r w:rsidRPr="008F7741">
        <w:rPr>
          <w:sz w:val="16"/>
        </w:rPr>
        <w:t xml:space="preserve">, and </w:t>
      </w:r>
      <w:r w:rsidRPr="004A5595">
        <w:rPr>
          <w:rStyle w:val="StyleUnderline"/>
        </w:rPr>
        <w:t>irrigation agriculture should be regulated as the point source of pollution that it is</w:t>
      </w:r>
      <w:r w:rsidRPr="008F7741">
        <w:rPr>
          <w:sz w:val="16"/>
        </w:rPr>
        <w:t>. Without honesty in legislation and integrity in administration, unnecessary conflicts will continue to grow--between agriculture and the environment, and between the public and America's farmers.</w:t>
      </w:r>
    </w:p>
    <w:p w14:paraId="1A7C21D1" w14:textId="77777777" w:rsidR="00F31FED" w:rsidRPr="008F7741" w:rsidRDefault="00F31FED" w:rsidP="00F31FED">
      <w:pPr>
        <w:rPr>
          <w:sz w:val="16"/>
        </w:rPr>
      </w:pPr>
      <w:r w:rsidRPr="008F7741">
        <w:rPr>
          <w:sz w:val="16"/>
        </w:rPr>
        <w:t xml:space="preserve">From a conservation perspective, </w:t>
      </w:r>
      <w:r w:rsidRPr="004A5595">
        <w:rPr>
          <w:rStyle w:val="StyleUnderline"/>
        </w:rPr>
        <w:t xml:space="preserve">the central objective of crop production is to </w:t>
      </w:r>
      <w:r w:rsidRPr="004A5595">
        <w:rPr>
          <w:rStyle w:val="Emphasis"/>
        </w:rPr>
        <w:t>maximize the transformation of solar energy and other resources into useful</w:t>
      </w:r>
      <w:r w:rsidRPr="008F7741">
        <w:rPr>
          <w:sz w:val="16"/>
        </w:rPr>
        <w:t xml:space="preserve"> (ideally edible) </w:t>
      </w:r>
      <w:r w:rsidRPr="004A5595">
        <w:rPr>
          <w:rStyle w:val="Emphasis"/>
        </w:rPr>
        <w:t>products</w:t>
      </w:r>
      <w:r w:rsidRPr="004A5595">
        <w:rPr>
          <w:rStyle w:val="StyleUnderline"/>
        </w:rPr>
        <w:t xml:space="preserve">. </w:t>
      </w:r>
      <w:r w:rsidRPr="000E6B4C">
        <w:rPr>
          <w:rStyle w:val="StyleUnderline"/>
          <w:highlight w:val="green"/>
        </w:rPr>
        <w:t>Rather than</w:t>
      </w:r>
      <w:r w:rsidRPr="004A5595">
        <w:rPr>
          <w:rStyle w:val="StyleUnderline"/>
        </w:rPr>
        <w:t xml:space="preserve"> promote</w:t>
      </w:r>
      <w:r w:rsidRPr="008F7741">
        <w:rPr>
          <w:sz w:val="16"/>
        </w:rPr>
        <w:t xml:space="preserve">, for example, the </w:t>
      </w:r>
      <w:r w:rsidRPr="004A5595">
        <w:rPr>
          <w:rStyle w:val="StyleUnderline"/>
        </w:rPr>
        <w:t xml:space="preserve">inefficient and wasteful production of corn </w:t>
      </w:r>
      <w:r w:rsidRPr="000E6B4C">
        <w:rPr>
          <w:rStyle w:val="StyleUnderline"/>
          <w:highlight w:val="green"/>
        </w:rPr>
        <w:t>ethanol</w:t>
      </w:r>
      <w:r w:rsidRPr="008F7741">
        <w:rPr>
          <w:sz w:val="16"/>
        </w:rPr>
        <w:t xml:space="preserve">, the </w:t>
      </w:r>
      <w:r w:rsidRPr="004A5595">
        <w:rPr>
          <w:rStyle w:val="StyleUnderline"/>
        </w:rPr>
        <w:t>government should</w:t>
      </w:r>
      <w:r w:rsidRPr="008F7741">
        <w:rPr>
          <w:sz w:val="16"/>
        </w:rPr>
        <w:t xml:space="preserve"> advance </w:t>
      </w:r>
      <w:proofErr w:type="gramStart"/>
      <w:r w:rsidRPr="008F7741">
        <w:rPr>
          <w:sz w:val="16"/>
        </w:rPr>
        <w:t>regulation</w:t>
      </w:r>
      <w:proofErr w:type="gramEnd"/>
      <w:r w:rsidRPr="008F7741">
        <w:rPr>
          <w:sz w:val="16"/>
        </w:rPr>
        <w:t xml:space="preserve"> that </w:t>
      </w:r>
      <w:proofErr w:type="gramStart"/>
      <w:r w:rsidRPr="000E6B4C">
        <w:rPr>
          <w:rStyle w:val="Emphasis"/>
          <w:highlight w:val="green"/>
        </w:rPr>
        <w:t>encourage</w:t>
      </w:r>
      <w:r w:rsidRPr="008F7741">
        <w:rPr>
          <w:sz w:val="16"/>
        </w:rPr>
        <w:t>s</w:t>
      </w:r>
      <w:proofErr w:type="gramEnd"/>
      <w:r w:rsidRPr="008F7741">
        <w:rPr>
          <w:sz w:val="16"/>
        </w:rPr>
        <w:t xml:space="preserve"> </w:t>
      </w:r>
      <w:r w:rsidRPr="000E6B4C">
        <w:rPr>
          <w:rStyle w:val="StyleUnderline"/>
          <w:highlight w:val="green"/>
        </w:rPr>
        <w:t>ecological farming</w:t>
      </w:r>
      <w:r w:rsidRPr="00BB40CD">
        <w:rPr>
          <w:rStyle w:val="StyleUnderline"/>
        </w:rPr>
        <w:t>. Ethanol production incentivizes overproduction, expansion, large-scale monocultures, and intensive chemical use</w:t>
      </w:r>
      <w:r w:rsidRPr="008F7741">
        <w:rPr>
          <w:sz w:val="16"/>
        </w:rPr>
        <w:t>, and ignores the fact that the inefficiency of biomass production for energy was one reason we switched to fossil fuels in the first place. 322</w:t>
      </w:r>
      <w:r>
        <w:rPr>
          <w:sz w:val="16"/>
        </w:rPr>
        <w:t xml:space="preserve"> </w:t>
      </w:r>
      <w:r w:rsidRPr="008F7741">
        <w:rPr>
          <w:sz w:val="16"/>
        </w:rPr>
        <w:t xml:space="preserve">Given its energy inefficiency, it is remarkable that the United States has selected corn ethanol production to reduce national dependence on fossil fuels, especially considering that sugar cane and other crops offer a much higher energy return on investment. Instead of paying farmers to burn fuel to produce less-efficient fuel, on vast amounts of prime farmland, </w:t>
      </w:r>
      <w:r w:rsidRPr="000E6B4C">
        <w:rPr>
          <w:rStyle w:val="StyleUnderline"/>
          <w:highlight w:val="green"/>
        </w:rPr>
        <w:t>we need to</w:t>
      </w:r>
      <w:r w:rsidRPr="008F7741">
        <w:rPr>
          <w:rStyle w:val="StyleUnderline"/>
        </w:rPr>
        <w:t xml:space="preserve"> start </w:t>
      </w:r>
      <w:r w:rsidRPr="000E6B4C">
        <w:rPr>
          <w:rStyle w:val="Emphasis"/>
          <w:highlight w:val="green"/>
        </w:rPr>
        <w:t>pay</w:t>
      </w:r>
      <w:r w:rsidRPr="008F7741">
        <w:rPr>
          <w:rStyle w:val="StyleUnderline"/>
        </w:rPr>
        <w:t xml:space="preserve">ing </w:t>
      </w:r>
      <w:r w:rsidRPr="000E6B4C">
        <w:rPr>
          <w:rStyle w:val="StyleUnderline"/>
          <w:highlight w:val="green"/>
        </w:rPr>
        <w:t>farmers to produce a diversity of</w:t>
      </w:r>
      <w:r w:rsidRPr="008F7741">
        <w:rPr>
          <w:rStyle w:val="StyleUnderline"/>
        </w:rPr>
        <w:t xml:space="preserve"> nutrient-rich </w:t>
      </w:r>
      <w:r w:rsidRPr="000E6B4C">
        <w:rPr>
          <w:rStyle w:val="StyleUnderline"/>
          <w:highlight w:val="green"/>
        </w:rPr>
        <w:t>food and</w:t>
      </w:r>
      <w:r w:rsidRPr="008F7741">
        <w:rPr>
          <w:rStyle w:val="StyleUnderline"/>
        </w:rPr>
        <w:t xml:space="preserve"> to </w:t>
      </w:r>
      <w:r w:rsidRPr="000E6B4C">
        <w:rPr>
          <w:rStyle w:val="StyleUnderline"/>
          <w:highlight w:val="green"/>
        </w:rPr>
        <w:t>protect</w:t>
      </w:r>
      <w:r w:rsidRPr="008F7741">
        <w:rPr>
          <w:rStyle w:val="StyleUnderline"/>
        </w:rPr>
        <w:t xml:space="preserve"> our clean </w:t>
      </w:r>
      <w:r w:rsidRPr="000E6B4C">
        <w:rPr>
          <w:rStyle w:val="StyleUnderline"/>
          <w:highlight w:val="green"/>
        </w:rPr>
        <w:t>water</w:t>
      </w:r>
      <w:r w:rsidRPr="008F7741">
        <w:rPr>
          <w:rStyle w:val="StyleUnderline"/>
        </w:rPr>
        <w:t xml:space="preserve">, fresh </w:t>
      </w:r>
      <w:r w:rsidRPr="000E6B4C">
        <w:rPr>
          <w:rStyle w:val="StyleUnderline"/>
          <w:highlight w:val="green"/>
        </w:rPr>
        <w:t>air, and</w:t>
      </w:r>
      <w:r w:rsidRPr="008F7741">
        <w:rPr>
          <w:rStyle w:val="StyleUnderline"/>
        </w:rPr>
        <w:t xml:space="preserve"> healthy </w:t>
      </w:r>
      <w:r w:rsidRPr="000E6B4C">
        <w:rPr>
          <w:rStyle w:val="StyleUnderline"/>
          <w:highlight w:val="green"/>
        </w:rPr>
        <w:t>soil</w:t>
      </w:r>
      <w:r w:rsidRPr="008F7741">
        <w:rPr>
          <w:sz w:val="16"/>
        </w:rPr>
        <w:t>.</w:t>
      </w:r>
    </w:p>
    <w:p w14:paraId="272A000B" w14:textId="77777777" w:rsidR="00F31FED" w:rsidRPr="008F7741" w:rsidRDefault="00F31FED" w:rsidP="00F31FED">
      <w:pPr>
        <w:rPr>
          <w:sz w:val="16"/>
        </w:rPr>
      </w:pPr>
      <w:r w:rsidRPr="008F7741">
        <w:rPr>
          <w:sz w:val="16"/>
        </w:rPr>
        <w:t xml:space="preserve">American farms provide a striking exposé of the growing precarity of our agricultural, environmental, and political systems. The </w:t>
      </w:r>
      <w:r w:rsidRPr="008F7741">
        <w:rPr>
          <w:rStyle w:val="StyleUnderline"/>
        </w:rPr>
        <w:t>vast majority of</w:t>
      </w:r>
      <w:r w:rsidRPr="008F7741">
        <w:rPr>
          <w:sz w:val="16"/>
        </w:rPr>
        <w:t xml:space="preserve"> the nation's </w:t>
      </w:r>
      <w:r w:rsidRPr="008F7741">
        <w:rPr>
          <w:rStyle w:val="StyleUnderline"/>
        </w:rPr>
        <w:t>farms are industrial</w:t>
      </w:r>
      <w:r w:rsidRPr="008F7741">
        <w:rPr>
          <w:sz w:val="16"/>
        </w:rPr>
        <w:t>, depending on chemicals and fossil fuels, rather than solar energy, to maximize production. Consideration of the industrial model's enormous waste and costs reflects its inefficient use of energy, land, and resources. According to Wendell Berry, the problem with an industrial approach to agriculture is that rather than imply a limit at all, industrialism "rests instead upon the premises of limitless economic growth and limitless consumption, which of course implies limitless waste, and final  [*588] exhaustion." 323</w:t>
      </w:r>
      <w:r>
        <w:rPr>
          <w:sz w:val="16"/>
        </w:rPr>
        <w:t xml:space="preserve"> </w:t>
      </w:r>
      <w:r w:rsidRPr="008F7741">
        <w:rPr>
          <w:sz w:val="16"/>
        </w:rPr>
        <w:t xml:space="preserve"> Relentlessly taxing the capacity of the land pollutes and destroys natural ecosystems, inflicts devastating impacts on public health, and poses a grave ecological threat to the nation. Instead, </w:t>
      </w:r>
      <w:r w:rsidRPr="008F7741">
        <w:rPr>
          <w:rStyle w:val="StyleUnderline"/>
        </w:rPr>
        <w:t>valuing resiliency and diversity as much as productivity can produce a food system that is stable, fruitful, and lasting. Policies should reflect that farming is not inherently extractive nor is food production at odds with stewardship, and invest in ecological farming, which offers a stable climate, food security</w:t>
      </w:r>
      <w:r w:rsidRPr="008F7741">
        <w:rPr>
          <w:sz w:val="16"/>
        </w:rPr>
        <w:t xml:space="preserve"> and nutrition, </w:t>
      </w:r>
      <w:r w:rsidRPr="008F7741">
        <w:rPr>
          <w:rStyle w:val="StyleUnderline"/>
        </w:rPr>
        <w:t>and a clean and reliable water supply</w:t>
      </w:r>
      <w:r w:rsidRPr="008F7741">
        <w:rPr>
          <w:sz w:val="16"/>
        </w:rPr>
        <w:t>. It is time to reconsider our self-destructive investment in industrial agriculture and revive our longstanding commitment to conservation, which is the key to well-managed farms and a well-governed nation.</w:t>
      </w:r>
    </w:p>
    <w:p w14:paraId="70810F85" w14:textId="682FA675" w:rsidR="003F0601" w:rsidRDefault="003F0601" w:rsidP="003F0601">
      <w:pPr>
        <w:pStyle w:val="Heading3"/>
      </w:pPr>
      <w:r>
        <w:t>1NC---OFF</w:t>
      </w:r>
    </w:p>
    <w:p w14:paraId="4FDD0CA7" w14:textId="6E0FD8BA" w:rsidR="003F0601" w:rsidRDefault="003F0601" w:rsidP="003F0601">
      <w:r>
        <w:t xml:space="preserve">T </w:t>
      </w:r>
      <w:r w:rsidR="00F75A36">
        <w:t>Pre-Existing</w:t>
      </w:r>
    </w:p>
    <w:p w14:paraId="4330D318" w14:textId="77777777" w:rsidR="00D356CC" w:rsidRDefault="00D356CC" w:rsidP="00D356CC">
      <w:pPr>
        <w:pStyle w:val="Heading4"/>
      </w:pPr>
      <w:r>
        <w:t xml:space="preserve">The strength and scope of a right are </w:t>
      </w:r>
      <w:r>
        <w:rPr>
          <w:u w:val="single"/>
        </w:rPr>
        <w:t>distinct</w:t>
      </w:r>
      <w:r>
        <w:t xml:space="preserve"> and in </w:t>
      </w:r>
      <w:r>
        <w:rPr>
          <w:u w:val="single"/>
        </w:rPr>
        <w:t>opposition</w:t>
      </w:r>
      <w:r>
        <w:t>.</w:t>
      </w:r>
    </w:p>
    <w:p w14:paraId="431F1AE8" w14:textId="77777777" w:rsidR="00D356CC" w:rsidRPr="00A228A9" w:rsidRDefault="00D356CC" w:rsidP="00D356CC">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B58124C" w14:textId="77777777" w:rsidR="00D356CC" w:rsidRDefault="00D356CC" w:rsidP="00D356CC">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076A18">
        <w:rPr>
          <w:rStyle w:val="StyleUnderline"/>
          <w:highlight w:val="green"/>
        </w:rPr>
        <w:t>recognize not only the distinction but</w:t>
      </w:r>
      <w:r w:rsidRPr="00A228A9">
        <w:rPr>
          <w:rStyle w:val="StyleUnderline"/>
        </w:rPr>
        <w:t xml:space="preserve"> also the </w:t>
      </w:r>
      <w:r w:rsidRPr="00076A18">
        <w:rPr>
          <w:rStyle w:val="StyleUnderline"/>
          <w:highlight w:val="green"/>
        </w:rPr>
        <w:t>relationship between</w:t>
      </w:r>
      <w:r w:rsidRPr="00A228A9">
        <w:rPr>
          <w:rStyle w:val="StyleUnderline"/>
        </w:rPr>
        <w:t xml:space="preserve"> the </w:t>
      </w:r>
      <w:r w:rsidRPr="00076A18">
        <w:rPr>
          <w:rStyle w:val="Emphasis"/>
          <w:highlight w:val="green"/>
        </w:rPr>
        <w:t>strength</w:t>
      </w:r>
      <w:r w:rsidRPr="00A228A9">
        <w:rPr>
          <w:rStyle w:val="StyleUnderline"/>
        </w:rPr>
        <w:t xml:space="preserve"> of a right </w:t>
      </w:r>
      <w:r w:rsidRPr="00076A18">
        <w:rPr>
          <w:rStyle w:val="StyleUnderline"/>
          <w:highlight w:val="green"/>
        </w:rPr>
        <w:t>and</w:t>
      </w:r>
      <w:r w:rsidRPr="00A228A9">
        <w:rPr>
          <w:rStyle w:val="StyleUnderline"/>
        </w:rPr>
        <w:t xml:space="preserve"> the </w:t>
      </w:r>
      <w:r w:rsidRPr="00076A18">
        <w:rPr>
          <w:rStyle w:val="Emphasis"/>
          <w:highlight w:val="green"/>
        </w:rPr>
        <w:t>scope</w:t>
      </w:r>
      <w:r w:rsidRPr="00076A18">
        <w:rPr>
          <w:rStyle w:val="StyleUnderline"/>
          <w:highlight w:val="gree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076A18">
        <w:rPr>
          <w:rStyle w:val="StyleUnderline"/>
          <w:highlight w:val="green"/>
        </w:rPr>
        <w:t>scope</w:t>
      </w:r>
      <w:r w:rsidRPr="00A228A9">
        <w:rPr>
          <w:rStyle w:val="StyleUnderline"/>
        </w:rPr>
        <w:t xml:space="preserve"> of a right </w:t>
      </w:r>
      <w:r w:rsidRPr="00076A18">
        <w:rPr>
          <w:rStyle w:val="StyleUnderline"/>
          <w:highlight w:val="green"/>
        </w:rPr>
        <w:t>is</w:t>
      </w:r>
      <w:r w:rsidRPr="00A228A9">
        <w:rPr>
          <w:rStyle w:val="StyleUnderline"/>
        </w:rPr>
        <w:t xml:space="preserve"> its range, </w:t>
      </w:r>
      <w:r w:rsidRPr="00076A18">
        <w:rPr>
          <w:rStyle w:val="Emphasis"/>
          <w:highlight w:val="gree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076A18">
        <w:rPr>
          <w:rStyle w:val="Emphasis"/>
          <w:highlight w:val="green"/>
        </w:rPr>
        <w:t>strength</w:t>
      </w:r>
      <w:r w:rsidRPr="00A228A9">
        <w:rPr>
          <w:rStyle w:val="Emphasis"/>
        </w:rPr>
        <w:t xml:space="preserve"> of a right </w:t>
      </w:r>
      <w:r w:rsidRPr="00076A18">
        <w:rPr>
          <w:rStyle w:val="Emphasis"/>
          <w:highlight w:val="green"/>
        </w:rPr>
        <w:t>is its ability to overcome opposing interests</w:t>
      </w:r>
      <w:r w:rsidRPr="00A228A9">
        <w:rPr>
          <w:sz w:val="16"/>
        </w:rPr>
        <w:t xml:space="preserve"> (or values, or other rights) </w:t>
      </w:r>
      <w:r w:rsidRPr="00076A18">
        <w:rPr>
          <w:rStyle w:val="Emphasis"/>
          <w:highlight w:val="gree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076A18">
        <w:rPr>
          <w:rStyle w:val="StyleUnderline"/>
          <w:highlight w:val="green"/>
        </w:rPr>
        <w:t>most often</w:t>
      </w:r>
      <w:r w:rsidRPr="00A228A9">
        <w:rPr>
          <w:sz w:val="16"/>
        </w:rPr>
        <w:t xml:space="preserve"> occur </w:t>
      </w:r>
      <w:r w:rsidRPr="00076A18">
        <w:rPr>
          <w:rStyle w:val="StyleUnderline"/>
          <w:highlight w:val="green"/>
        </w:rPr>
        <w:t xml:space="preserve">in </w:t>
      </w:r>
      <w:r w:rsidRPr="00076A18">
        <w:rPr>
          <w:rStyle w:val="Emphasis"/>
          <w:highlight w:val="green"/>
        </w:rPr>
        <w:t>inverse proportion</w:t>
      </w:r>
      <w:r w:rsidRPr="00A228A9">
        <w:rPr>
          <w:rStyle w:val="StyleUnderline"/>
        </w:rPr>
        <w:t xml:space="preserve"> to each other. </w:t>
      </w:r>
      <w:r w:rsidRPr="00076A18">
        <w:rPr>
          <w:rStyle w:val="Emphasis"/>
          <w:highlight w:val="green"/>
        </w:rPr>
        <w:t>The broader the scope</w:t>
      </w:r>
      <w:r w:rsidRPr="00A228A9">
        <w:rPr>
          <w:sz w:val="16"/>
        </w:rPr>
        <w:t xml:space="preserve"> of the right, </w:t>
      </w:r>
      <w:r w:rsidRPr="00076A18">
        <w:rPr>
          <w:rStyle w:val="Emphasis"/>
          <w:highlight w:val="green"/>
        </w:rPr>
        <w:t>the more likely it is to be weaker</w:t>
      </w:r>
      <w:r w:rsidRPr="00A228A9">
        <w:rPr>
          <w:sz w:val="16"/>
        </w:rPr>
        <w:t xml:space="preserve">, largely </w:t>
      </w:r>
      <w:r w:rsidRPr="00076A18">
        <w:rPr>
          <w:rStyle w:val="StyleUnderline"/>
          <w:highlight w:val="green"/>
        </w:rPr>
        <w:t>because widening</w:t>
      </w:r>
      <w:r w:rsidRPr="00A228A9">
        <w:rPr>
          <w:rStyle w:val="StyleUnderline"/>
        </w:rPr>
        <w:t xml:space="preserve"> the </w:t>
      </w:r>
      <w:r w:rsidRPr="00076A18">
        <w:rPr>
          <w:rStyle w:val="StyleUnderline"/>
          <w:highlight w:val="gree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076A18">
        <w:rPr>
          <w:rStyle w:val="StyleUnderline"/>
          <w:highlight w:val="green"/>
        </w:rPr>
        <w:t>rights</w:t>
      </w:r>
      <w:r w:rsidRPr="00A228A9">
        <w:rPr>
          <w:rStyle w:val="StyleUnderline"/>
        </w:rPr>
        <w:t xml:space="preserve"> that are </w:t>
      </w:r>
      <w:r w:rsidRPr="00076A18">
        <w:rPr>
          <w:rStyle w:val="StyleUnderline"/>
          <w:highlight w:val="green"/>
        </w:rPr>
        <w:t xml:space="preserve">narrower in scope are </w:t>
      </w:r>
      <w:r w:rsidRPr="00076A18">
        <w:rPr>
          <w:rStyle w:val="Emphasis"/>
          <w:highlight w:val="green"/>
        </w:rPr>
        <w:t>more easily taken to be</w:t>
      </w:r>
      <w:r w:rsidRPr="00A228A9">
        <w:rPr>
          <w:rStyle w:val="Emphasis"/>
        </w:rPr>
        <w:t xml:space="preserve"> very </w:t>
      </w:r>
      <w:r w:rsidRPr="00076A18">
        <w:rPr>
          <w:rStyle w:val="Emphasis"/>
          <w:highlight w:val="gree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1CC2A330" w14:textId="77777777" w:rsidR="00D356CC" w:rsidRDefault="00D356CC" w:rsidP="00D356CC">
      <w:pPr>
        <w:pStyle w:val="Heading4"/>
      </w:pPr>
      <w:r>
        <w:t>Vote NEG:</w:t>
      </w:r>
    </w:p>
    <w:p w14:paraId="71FB170A" w14:textId="77777777" w:rsidR="00D356CC" w:rsidRDefault="00D356CC" w:rsidP="00D356CC">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0F8A2EC4" w14:textId="653F24B5" w:rsidR="00D356CC" w:rsidRDefault="00D356CC" w:rsidP="00D356CC">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4CB3135F" w14:textId="5E9759DA" w:rsidR="00F75A36" w:rsidRDefault="00F75A36" w:rsidP="00F75A36">
      <w:pPr>
        <w:pStyle w:val="Heading3"/>
      </w:pPr>
      <w:r>
        <w:t>1NC---OFF</w:t>
      </w:r>
    </w:p>
    <w:p w14:paraId="43761258" w14:textId="6A8D2C18" w:rsidR="003E2564" w:rsidRDefault="003E2564" w:rsidP="003E2564">
      <w:r>
        <w:t>T CBR</w:t>
      </w:r>
    </w:p>
    <w:p w14:paraId="55CC7DC5" w14:textId="77777777" w:rsidR="00D73E2D" w:rsidRPr="00892DDB" w:rsidRDefault="00D73E2D" w:rsidP="00D73E2D">
      <w:pPr>
        <w:pStyle w:val="Heading4"/>
      </w:pPr>
      <w:r>
        <w:t xml:space="preserve">CBR restricts negotiations to wages, hours, and terms &amp; conditions of employment. </w:t>
      </w:r>
    </w:p>
    <w:p w14:paraId="2101D106" w14:textId="77777777" w:rsidR="00D73E2D" w:rsidRPr="00892DDB" w:rsidRDefault="00D73E2D" w:rsidP="00D73E2D">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5DBCA094" w14:textId="77777777" w:rsidR="00D73E2D" w:rsidRPr="00892DDB" w:rsidRDefault="00D73E2D" w:rsidP="00D73E2D">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28693FF5" w14:textId="77777777" w:rsidR="00D73E2D" w:rsidRPr="00627091" w:rsidRDefault="00D73E2D" w:rsidP="00D73E2D">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E6342D">
        <w:rPr>
          <w:rStyle w:val="Emphasis"/>
          <w:highlight w:val="green"/>
        </w:rPr>
        <w:t>rights</w:t>
      </w:r>
      <w:r w:rsidRPr="00892DDB">
        <w:rPr>
          <w:rStyle w:val="StyleUnderline"/>
        </w:rPr>
        <w:t xml:space="preserve">” </w:t>
      </w:r>
      <w:r w:rsidRPr="00F9720F">
        <w:rPr>
          <w:rStyle w:val="StyleUnderline"/>
        </w:rPr>
        <w:t xml:space="preserve">means, at a minimum, that where </w:t>
      </w:r>
      <w:r w:rsidRPr="00E6342D">
        <w:rPr>
          <w:rStyle w:val="StyleUnderline"/>
          <w:highlight w:val="green"/>
        </w:rPr>
        <w:t>employees</w:t>
      </w:r>
      <w:r w:rsidRPr="00F9720F">
        <w:rPr>
          <w:rStyle w:val="StyleUnderline"/>
        </w:rPr>
        <w:t xml:space="preserve"> enjoyed collective bargaining rights prior to public acquisition of the transit system, they </w:t>
      </w:r>
      <w:r w:rsidRPr="00E6342D">
        <w:rPr>
          <w:rStyle w:val="StyleUnderline"/>
          <w:highlight w:val="green"/>
        </w:rPr>
        <w:t>are entitled to</w:t>
      </w:r>
      <w:r w:rsidRPr="00562454">
        <w:rPr>
          <w:rStyle w:val="StyleUnderline"/>
        </w:rPr>
        <w:t xml:space="preserve"> be represented in meaningful, “</w:t>
      </w:r>
      <w:r w:rsidRPr="00E6342D">
        <w:rPr>
          <w:rStyle w:val="StyleUnderline"/>
          <w:highlight w:val="green"/>
        </w:rPr>
        <w:t>good faith” negotiations</w:t>
      </w:r>
      <w:r w:rsidRPr="00562454">
        <w:rPr>
          <w:rStyle w:val="StyleUnderline"/>
        </w:rPr>
        <w:t xml:space="preserve"> with their emp</w:t>
      </w:r>
      <w:r w:rsidRPr="00892DDB">
        <w:rPr>
          <w:rStyle w:val="StyleUnderline"/>
        </w:rPr>
        <w:t xml:space="preserve">loyer </w:t>
      </w:r>
      <w:r w:rsidRPr="00E6342D">
        <w:rPr>
          <w:rStyle w:val="StyleUnderline"/>
          <w:highlight w:val="green"/>
        </w:rPr>
        <w:t xml:space="preserve">over </w:t>
      </w:r>
      <w:r w:rsidRPr="00E6342D">
        <w:rPr>
          <w:rStyle w:val="Emphasis"/>
          <w:highlight w:val="green"/>
        </w:rPr>
        <w:t>wages</w:t>
      </w:r>
      <w:r w:rsidRPr="00892DDB">
        <w:rPr>
          <w:rStyle w:val="StyleUnderline"/>
        </w:rPr>
        <w:t xml:space="preserve">, </w:t>
      </w:r>
      <w:r w:rsidRPr="00E6342D">
        <w:rPr>
          <w:rStyle w:val="Emphasis"/>
          <w:highlight w:val="green"/>
        </w:rPr>
        <w:t>hours</w:t>
      </w:r>
      <w:r w:rsidRPr="00892DDB">
        <w:rPr>
          <w:rStyle w:val="StyleUnderline"/>
        </w:rPr>
        <w:t xml:space="preserve"> </w:t>
      </w:r>
      <w:r w:rsidRPr="00E6342D">
        <w:rPr>
          <w:rStyle w:val="StyleUnderline"/>
          <w:highlight w:val="green"/>
        </w:rPr>
        <w:t>and</w:t>
      </w:r>
      <w:r w:rsidRPr="00892DDB">
        <w:rPr>
          <w:rStyle w:val="StyleUnderline"/>
        </w:rPr>
        <w:t xml:space="preserve"> other </w:t>
      </w:r>
      <w:r w:rsidRPr="00E6342D">
        <w:rPr>
          <w:rStyle w:val="StyleUnderline"/>
          <w:highlight w:val="green"/>
        </w:rPr>
        <w:t>terms and conditions of employment</w:t>
      </w:r>
      <w:r w:rsidRPr="00562454">
        <w:rPr>
          <w:sz w:val="14"/>
        </w:rPr>
        <w:t xml:space="preserve">. </w:t>
      </w:r>
      <w:r w:rsidRPr="00F9720F">
        <w:rPr>
          <w:rStyle w:val="StyleUnderline"/>
        </w:rPr>
        <w:t xml:space="preserve">Collective bargaining </w:t>
      </w:r>
      <w:r w:rsidRPr="00E6342D">
        <w:rPr>
          <w:rStyle w:val="Emphasis"/>
          <w:highlight w:val="green"/>
        </w:rPr>
        <w:t>does not exist</w:t>
      </w:r>
      <w:r w:rsidRPr="00E6342D">
        <w:rPr>
          <w:rStyle w:val="StyleUnderline"/>
          <w:highlight w:val="green"/>
        </w:rPr>
        <w:t xml:space="preserve"> if an employer retains </w:t>
      </w:r>
      <w:r w:rsidRPr="00892DDB">
        <w:rPr>
          <w:rStyle w:val="StyleUnderline"/>
        </w:rPr>
        <w:t xml:space="preserve">the </w:t>
      </w:r>
      <w:r w:rsidRPr="00E6342D">
        <w:rPr>
          <w:rStyle w:val="StyleUnderline"/>
          <w:highlight w:val="gree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E6342D">
        <w:rPr>
          <w:rStyle w:val="StyleUnderline"/>
          <w:highlight w:val="green"/>
        </w:rPr>
        <w:t>without</w:t>
      </w:r>
      <w:r w:rsidRPr="00562454">
        <w:rPr>
          <w:sz w:val="14"/>
        </w:rPr>
        <w:t xml:space="preserve"> </w:t>
      </w:r>
      <w:r w:rsidRPr="00562454">
        <w:rPr>
          <w:rStyle w:val="Emphasis"/>
        </w:rPr>
        <w:t xml:space="preserve">the consent of </w:t>
      </w:r>
      <w:r w:rsidRPr="00E6342D">
        <w:rPr>
          <w:rStyle w:val="Emphasis"/>
          <w:highlight w:val="green"/>
        </w:rPr>
        <w:t>the union</w:t>
      </w:r>
      <w:r w:rsidRPr="00E6342D">
        <w:rPr>
          <w:rStyle w:val="StyleUnderline"/>
          <w:highlight w:val="gree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2CCD29E2" w14:textId="77777777" w:rsidR="00D73E2D" w:rsidRPr="003E2564" w:rsidRDefault="00D73E2D" w:rsidP="003E2564"/>
    <w:p w14:paraId="36A9D490" w14:textId="0D46D3E0" w:rsidR="003E2564" w:rsidRDefault="003E2564" w:rsidP="003E2564">
      <w:pPr>
        <w:pStyle w:val="Heading4"/>
      </w:pPr>
      <w:r>
        <w:t>They must be</w:t>
      </w:r>
      <w:r>
        <w:t xml:space="preserve"> NLRA changes to union recognition and “good faith” bargaining. </w:t>
      </w:r>
    </w:p>
    <w:p w14:paraId="2C4C7740" w14:textId="77777777" w:rsidR="003E2564" w:rsidRPr="000E1E24" w:rsidRDefault="003E2564" w:rsidP="003E2564">
      <w:r w:rsidRPr="0052086E">
        <w:rPr>
          <w:rStyle w:val="Style13ptBold"/>
        </w:rPr>
        <w:t>G.A.O 02</w:t>
      </w:r>
      <w:r>
        <w:t xml:space="preserve"> (</w:t>
      </w:r>
      <w:r w:rsidRPr="004D4F93">
        <w:t xml:space="preserve">United States General Accounting Office (2002) Collective Bargaining Rights: Information on the Number of Workers with and without Bargaining Rights, GAO-02-835. Report to Congressional Requesters U.S. Senate. United States General Accounting Office. </w:t>
      </w:r>
      <w:r w:rsidRPr="0052086E">
        <w:t>https://www.gao.gov/assets/gao-02-835.pdf</w:t>
      </w:r>
      <w:r w:rsidRPr="004D4F93">
        <w:t>.</w:t>
      </w:r>
      <w:r>
        <w:t xml:space="preserve"> [UTD])</w:t>
      </w:r>
    </w:p>
    <w:p w14:paraId="0C878B0D" w14:textId="77777777" w:rsidR="003E2564" w:rsidRPr="000E1E24" w:rsidRDefault="003E2564" w:rsidP="003E2564">
      <w:pPr>
        <w:rPr>
          <w:sz w:val="16"/>
        </w:rPr>
      </w:pPr>
      <w:r w:rsidRPr="000E1E24">
        <w:rPr>
          <w:sz w:val="16"/>
        </w:rPr>
        <w:t xml:space="preserve">The </w:t>
      </w:r>
      <w:r w:rsidRPr="00F30734">
        <w:rPr>
          <w:b/>
          <w:bCs/>
          <w:u w:val="single"/>
        </w:rPr>
        <w:t>NLRA</w:t>
      </w:r>
      <w:r w:rsidRPr="000E1E24">
        <w:rPr>
          <w:sz w:val="16"/>
        </w:rPr>
        <w:t xml:space="preserve"> </w:t>
      </w:r>
      <w:r w:rsidRPr="000E1E24">
        <w:rPr>
          <w:u w:val="single"/>
        </w:rPr>
        <w:t>is</w:t>
      </w:r>
      <w:r w:rsidRPr="000E1E24">
        <w:rPr>
          <w:sz w:val="16"/>
        </w:rPr>
        <w:t xml:space="preserve"> the </w:t>
      </w:r>
      <w:r w:rsidRPr="0052086E">
        <w:rPr>
          <w:u w:val="single"/>
        </w:rPr>
        <w:t>central</w:t>
      </w:r>
      <w:r w:rsidRPr="000E1E24">
        <w:rPr>
          <w:u w:val="single"/>
        </w:rPr>
        <w:t xml:space="preserve"> law </w:t>
      </w:r>
      <w:r w:rsidRPr="0052086E">
        <w:rPr>
          <w:b/>
          <w:bCs/>
          <w:u w:val="single"/>
        </w:rPr>
        <w:t>govern</w:t>
      </w:r>
      <w:r w:rsidRPr="000E1E24">
        <w:rPr>
          <w:u w:val="single"/>
        </w:rPr>
        <w:t>ing</w:t>
      </w:r>
      <w:r w:rsidRPr="000E1E24">
        <w:rPr>
          <w:sz w:val="16"/>
        </w:rPr>
        <w:t xml:space="preserve"> private </w:t>
      </w:r>
      <w:r w:rsidRPr="000E1E24">
        <w:rPr>
          <w:u w:val="single"/>
        </w:rPr>
        <w:t xml:space="preserve">sector </w:t>
      </w:r>
      <w:r w:rsidRPr="0052086E">
        <w:rPr>
          <w:b/>
          <w:bCs/>
          <w:u w:val="single"/>
        </w:rPr>
        <w:t>labor</w:t>
      </w:r>
      <w:r w:rsidRPr="000E1E24">
        <w:rPr>
          <w:u w:val="single"/>
        </w:rPr>
        <w:t xml:space="preserve"> </w:t>
      </w:r>
      <w:r w:rsidRPr="0052086E">
        <w:rPr>
          <w:u w:val="single"/>
        </w:rPr>
        <w:t>management</w:t>
      </w:r>
      <w:r w:rsidRPr="000E1E24">
        <w:rPr>
          <w:u w:val="single"/>
        </w:rPr>
        <w:t xml:space="preserve"> relations in the U</w:t>
      </w:r>
      <w:r w:rsidRPr="000E1E24">
        <w:rPr>
          <w:sz w:val="16"/>
        </w:rPr>
        <w:t xml:space="preserve">nited </w:t>
      </w:r>
      <w:r w:rsidRPr="000E1E24">
        <w:rPr>
          <w:u w:val="single"/>
        </w:rPr>
        <w:t>S</w:t>
      </w:r>
      <w:r w:rsidRPr="000E1E24">
        <w:rPr>
          <w:sz w:val="16"/>
        </w:rPr>
        <w:t xml:space="preserve">tates. </w:t>
      </w:r>
      <w:r w:rsidRPr="00EC70D9">
        <w:rPr>
          <w:highlight w:val="green"/>
          <w:u w:val="single"/>
        </w:rPr>
        <w:t>We</w:t>
      </w:r>
      <w:r w:rsidRPr="000E1E24">
        <w:rPr>
          <w:sz w:val="16"/>
        </w:rPr>
        <w:t xml:space="preserve"> </w:t>
      </w:r>
      <w:r w:rsidRPr="00EC70D9">
        <w:rPr>
          <w:highlight w:val="green"/>
          <w:u w:val="single"/>
        </w:rPr>
        <w:t>reviewed</w:t>
      </w:r>
      <w:r w:rsidRPr="000E1E24">
        <w:rPr>
          <w:sz w:val="16"/>
        </w:rPr>
        <w:t xml:space="preserve"> the </w:t>
      </w:r>
      <w:r w:rsidRPr="00EC70D9">
        <w:rPr>
          <w:highlight w:val="green"/>
          <w:u w:val="single"/>
        </w:rPr>
        <w:t>NLRA</w:t>
      </w:r>
      <w:r w:rsidRPr="000E1E24">
        <w:rPr>
          <w:sz w:val="16"/>
        </w:rPr>
        <w:t xml:space="preserve"> </w:t>
      </w:r>
      <w:r w:rsidRPr="000E1E24">
        <w:rPr>
          <w:u w:val="single"/>
        </w:rPr>
        <w:t>and</w:t>
      </w:r>
      <w:r w:rsidRPr="000E1E24">
        <w:rPr>
          <w:sz w:val="16"/>
        </w:rPr>
        <w:t xml:space="preserve"> subsequent </w:t>
      </w:r>
      <w:r w:rsidRPr="00EC70D9">
        <w:rPr>
          <w:highlight w:val="green"/>
          <w:u w:val="single"/>
        </w:rPr>
        <w:t>amendments</w:t>
      </w:r>
      <w:r w:rsidRPr="000E1E24">
        <w:rPr>
          <w:sz w:val="16"/>
        </w:rPr>
        <w:t xml:space="preserve"> to identify the key groups of employees who were excluded from coverage under the act. We also reviewed pertinent </w:t>
      </w:r>
      <w:r w:rsidRPr="000E1E24">
        <w:rPr>
          <w:u w:val="single"/>
        </w:rPr>
        <w:t xml:space="preserve">Supreme </w:t>
      </w:r>
      <w:r w:rsidRPr="00EC70D9">
        <w:rPr>
          <w:highlight w:val="green"/>
          <w:u w:val="single"/>
        </w:rPr>
        <w:t>Court</w:t>
      </w:r>
      <w:r w:rsidRPr="000E1E24">
        <w:rPr>
          <w:sz w:val="16"/>
        </w:rPr>
        <w:t xml:space="preserve"> and </w:t>
      </w:r>
      <w:r w:rsidRPr="00EC70D9">
        <w:rPr>
          <w:highlight w:val="green"/>
          <w:u w:val="single"/>
        </w:rPr>
        <w:t>Board</w:t>
      </w:r>
      <w:r w:rsidRPr="000E1E24">
        <w:rPr>
          <w:u w:val="single"/>
        </w:rPr>
        <w:t xml:space="preserve"> </w:t>
      </w:r>
      <w:r w:rsidRPr="00EC70D9">
        <w:rPr>
          <w:highlight w:val="green"/>
          <w:u w:val="single"/>
        </w:rPr>
        <w:t>decisions</w:t>
      </w:r>
      <w:r w:rsidRPr="000E1E24">
        <w:rPr>
          <w:sz w:val="16"/>
        </w:rPr>
        <w:t xml:space="preserve"> </w:t>
      </w:r>
      <w:r w:rsidRPr="000E1E24">
        <w:rPr>
          <w:u w:val="single"/>
        </w:rPr>
        <w:t>affecting</w:t>
      </w:r>
      <w:r w:rsidRPr="000E1E24">
        <w:rPr>
          <w:sz w:val="16"/>
        </w:rPr>
        <w:t xml:space="preserve"> the </w:t>
      </w:r>
      <w:r w:rsidRPr="000E1E24">
        <w:rPr>
          <w:u w:val="single"/>
        </w:rPr>
        <w:t>act’s scope of coverage</w:t>
      </w:r>
      <w:r w:rsidRPr="000E1E24">
        <w:rPr>
          <w:sz w:val="16"/>
        </w:rPr>
        <w:t xml:space="preserve">. </w:t>
      </w:r>
      <w:proofErr w:type="gramStart"/>
      <w:r w:rsidRPr="000E1E24">
        <w:rPr>
          <w:sz w:val="16"/>
        </w:rPr>
        <w:t>In particular we</w:t>
      </w:r>
      <w:proofErr w:type="gramEnd"/>
      <w:r w:rsidRPr="000E1E24">
        <w:rPr>
          <w:sz w:val="16"/>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w:t>
      </w:r>
    </w:p>
    <w:p w14:paraId="46EE190F" w14:textId="77777777" w:rsidR="003E2564" w:rsidRPr="0052086E" w:rsidRDefault="003E2564" w:rsidP="003E2564">
      <w:pPr>
        <w:rPr>
          <w:b/>
          <w:bCs/>
          <w:u w:val="single"/>
        </w:rPr>
      </w:pPr>
      <w:r w:rsidRPr="0052086E">
        <w:rPr>
          <w:b/>
          <w:bCs/>
          <w:u w:val="single"/>
        </w:rPr>
        <w:t>Definition of Bargaining Rights</w:t>
      </w:r>
    </w:p>
    <w:p w14:paraId="37443C27" w14:textId="77777777" w:rsidR="003E2564" w:rsidRPr="000E1E24" w:rsidRDefault="003E2564" w:rsidP="003E2564">
      <w:pPr>
        <w:rPr>
          <w:sz w:val="16"/>
        </w:rPr>
      </w:pPr>
      <w:r w:rsidRPr="000E1E24">
        <w:rPr>
          <w:sz w:val="16"/>
        </w:rPr>
        <w:t xml:space="preserve">An important issue in this analysis is the definition of bargaining rights. </w:t>
      </w:r>
      <w:r w:rsidRPr="000E1E24">
        <w:rPr>
          <w:u w:val="single"/>
        </w:rPr>
        <w:t xml:space="preserve">There is </w:t>
      </w:r>
      <w:r w:rsidRPr="00EC70D9">
        <w:rPr>
          <w:b/>
          <w:bCs/>
          <w:highlight w:val="green"/>
          <w:u w:val="single"/>
        </w:rPr>
        <w:t>variation</w:t>
      </w:r>
      <w:r w:rsidRPr="000E1E24">
        <w:rPr>
          <w:u w:val="single"/>
        </w:rPr>
        <w:t xml:space="preserve"> </w:t>
      </w:r>
      <w:r w:rsidRPr="00EC70D9">
        <w:rPr>
          <w:b/>
          <w:bCs/>
          <w:highlight w:val="green"/>
          <w:u w:val="single"/>
        </w:rPr>
        <w:t>in</w:t>
      </w:r>
      <w:r w:rsidRPr="000E1E24">
        <w:rPr>
          <w:u w:val="single"/>
        </w:rPr>
        <w:t xml:space="preserve"> the </w:t>
      </w:r>
      <w:r w:rsidRPr="00EC70D9">
        <w:rPr>
          <w:b/>
          <w:bCs/>
          <w:highlight w:val="green"/>
          <w:u w:val="single"/>
        </w:rPr>
        <w:t>rights</w:t>
      </w:r>
      <w:r w:rsidRPr="000E1E24">
        <w:rPr>
          <w:sz w:val="16"/>
        </w:rPr>
        <w:t xml:space="preserve"> </w:t>
      </w:r>
      <w:r w:rsidRPr="00EC70D9">
        <w:rPr>
          <w:b/>
          <w:bCs/>
          <w:highlight w:val="green"/>
          <w:u w:val="single"/>
        </w:rPr>
        <w:t>provided</w:t>
      </w:r>
      <w:r w:rsidRPr="000E1E24">
        <w:rPr>
          <w:sz w:val="16"/>
        </w:rPr>
        <w:t xml:space="preserve"> </w:t>
      </w:r>
      <w:r w:rsidRPr="00EC70D9">
        <w:rPr>
          <w:b/>
          <w:bCs/>
          <w:highlight w:val="green"/>
          <w:u w:val="single"/>
        </w:rPr>
        <w:t>under</w:t>
      </w:r>
      <w:r w:rsidRPr="00EC70D9">
        <w:rPr>
          <w:highlight w:val="green"/>
          <w:u w:val="single"/>
        </w:rPr>
        <w:t xml:space="preserve"> the </w:t>
      </w:r>
      <w:r w:rsidRPr="00EC70D9">
        <w:rPr>
          <w:b/>
          <w:bCs/>
          <w:highlight w:val="green"/>
          <w:u w:val="single"/>
        </w:rPr>
        <w:t>NLRA</w:t>
      </w:r>
      <w:r w:rsidRPr="000E1E24">
        <w:rPr>
          <w:sz w:val="16"/>
        </w:rPr>
        <w:t xml:space="preserve">, the </w:t>
      </w:r>
      <w:r w:rsidRPr="00EC70D9">
        <w:rPr>
          <w:highlight w:val="green"/>
          <w:u w:val="single"/>
        </w:rPr>
        <w:t>R</w:t>
      </w:r>
      <w:r w:rsidRPr="000E1E24">
        <w:rPr>
          <w:sz w:val="16"/>
        </w:rPr>
        <w:t xml:space="preserve">ailway </w:t>
      </w:r>
      <w:r w:rsidRPr="00EC70D9">
        <w:rPr>
          <w:highlight w:val="green"/>
          <w:u w:val="single"/>
        </w:rPr>
        <w:t>L</w:t>
      </w:r>
      <w:r w:rsidRPr="000E1E24">
        <w:rPr>
          <w:sz w:val="16"/>
        </w:rPr>
        <w:t xml:space="preserve">abor </w:t>
      </w:r>
      <w:r w:rsidRPr="00EC70D9">
        <w:rPr>
          <w:highlight w:val="green"/>
          <w:u w:val="single"/>
        </w:rPr>
        <w:t>A</w:t>
      </w:r>
      <w:r w:rsidRPr="000E1E24">
        <w:rPr>
          <w:sz w:val="16"/>
        </w:rPr>
        <w:t xml:space="preserve">ct </w:t>
      </w:r>
      <w:r w:rsidRPr="000E1E24">
        <w:rPr>
          <w:u w:val="single"/>
        </w:rPr>
        <w:t xml:space="preserve">and the many </w:t>
      </w:r>
      <w:r w:rsidRPr="00EC70D9">
        <w:rPr>
          <w:highlight w:val="green"/>
          <w:u w:val="single"/>
        </w:rPr>
        <w:t>state</w:t>
      </w:r>
      <w:r w:rsidRPr="000E1E24">
        <w:rPr>
          <w:u w:val="single"/>
        </w:rPr>
        <w:t xml:space="preserve"> and </w:t>
      </w:r>
      <w:r w:rsidRPr="00EC70D9">
        <w:rPr>
          <w:highlight w:val="green"/>
          <w:u w:val="single"/>
        </w:rPr>
        <w:t>local</w:t>
      </w:r>
      <w:r w:rsidRPr="000E1E24">
        <w:rPr>
          <w:u w:val="single"/>
        </w:rPr>
        <w:t xml:space="preserve"> </w:t>
      </w:r>
      <w:r w:rsidRPr="00EC70D9">
        <w:rPr>
          <w:highlight w:val="green"/>
          <w:u w:val="single"/>
        </w:rPr>
        <w:t>laws</w:t>
      </w:r>
      <w:r w:rsidRPr="000E1E24">
        <w:rPr>
          <w:u w:val="single"/>
        </w:rPr>
        <w:t xml:space="preserve"> </w:t>
      </w:r>
      <w:r w:rsidRPr="00EC70D9">
        <w:rPr>
          <w:highlight w:val="green"/>
          <w:u w:val="single"/>
        </w:rPr>
        <w:t>governing</w:t>
      </w:r>
      <w:r w:rsidRPr="000E1E24">
        <w:rPr>
          <w:u w:val="single"/>
        </w:rPr>
        <w:t xml:space="preserve"> </w:t>
      </w:r>
      <w:r w:rsidRPr="00EC70D9">
        <w:rPr>
          <w:highlight w:val="green"/>
          <w:u w:val="single"/>
        </w:rPr>
        <w:t>collective</w:t>
      </w:r>
      <w:r w:rsidRPr="000E1E24">
        <w:rPr>
          <w:u w:val="single"/>
        </w:rPr>
        <w:t xml:space="preserve"> </w:t>
      </w:r>
      <w:r w:rsidRPr="00EC70D9">
        <w:rPr>
          <w:highlight w:val="green"/>
          <w:u w:val="single"/>
        </w:rPr>
        <w:t>bargaining</w:t>
      </w:r>
      <w:r w:rsidRPr="000E1E24">
        <w:rPr>
          <w:sz w:val="16"/>
        </w:rPr>
        <w:t xml:space="preserve">. </w:t>
      </w:r>
      <w:r w:rsidRPr="000E1E24">
        <w:rPr>
          <w:u w:val="single"/>
        </w:rPr>
        <w:t xml:space="preserve">These </w:t>
      </w:r>
      <w:r w:rsidRPr="00EC70D9">
        <w:rPr>
          <w:highlight w:val="green"/>
          <w:u w:val="single"/>
        </w:rPr>
        <w:t>differences</w:t>
      </w:r>
      <w:r w:rsidRPr="000E1E24">
        <w:rPr>
          <w:u w:val="single"/>
        </w:rPr>
        <w:t xml:space="preserve"> </w:t>
      </w:r>
      <w:r w:rsidRPr="00EC70D9">
        <w:rPr>
          <w:highlight w:val="green"/>
          <w:u w:val="single"/>
        </w:rPr>
        <w:t>span</w:t>
      </w:r>
      <w:r w:rsidRPr="000E1E24">
        <w:rPr>
          <w:u w:val="single"/>
        </w:rPr>
        <w:t xml:space="preserve"> a host of issues</w:t>
      </w:r>
      <w:r w:rsidRPr="000E1E24">
        <w:rPr>
          <w:sz w:val="16"/>
        </w:rPr>
        <w:t xml:space="preserve">, </w:t>
      </w:r>
      <w:r w:rsidRPr="00EC70D9">
        <w:rPr>
          <w:highlight w:val="green"/>
          <w:u w:val="single"/>
        </w:rPr>
        <w:t>from</w:t>
      </w:r>
      <w:r w:rsidRPr="000E1E24">
        <w:rPr>
          <w:sz w:val="16"/>
        </w:rPr>
        <w:t xml:space="preserve"> the </w:t>
      </w:r>
      <w:r w:rsidRPr="00EC70D9">
        <w:rPr>
          <w:highlight w:val="green"/>
          <w:u w:val="single"/>
        </w:rPr>
        <w:t>procedures</w:t>
      </w:r>
      <w:r w:rsidRPr="000E1E24">
        <w:rPr>
          <w:sz w:val="16"/>
        </w:rPr>
        <w:t xml:space="preserve"> </w:t>
      </w:r>
      <w:r w:rsidRPr="00EC70D9">
        <w:rPr>
          <w:highlight w:val="green"/>
          <w:u w:val="single"/>
        </w:rPr>
        <w:t>governing</w:t>
      </w:r>
      <w:r w:rsidRPr="000E1E24">
        <w:rPr>
          <w:sz w:val="16"/>
        </w:rPr>
        <w:t xml:space="preserve"> </w:t>
      </w:r>
      <w:r w:rsidRPr="00EC70D9">
        <w:rPr>
          <w:highlight w:val="green"/>
          <w:u w:val="single"/>
        </w:rPr>
        <w:t xml:space="preserve">representation </w:t>
      </w:r>
      <w:r w:rsidRPr="00EC70D9">
        <w:rPr>
          <w:b/>
          <w:bCs/>
          <w:highlight w:val="green"/>
          <w:u w:val="single"/>
        </w:rPr>
        <w:t>elections</w:t>
      </w:r>
      <w:r w:rsidRPr="000E1E24">
        <w:rPr>
          <w:sz w:val="16"/>
        </w:rPr>
        <w:t xml:space="preserve">, </w:t>
      </w:r>
      <w:r w:rsidRPr="000E1E24">
        <w:rPr>
          <w:u w:val="single"/>
        </w:rPr>
        <w:t xml:space="preserve">the </w:t>
      </w:r>
      <w:r w:rsidRPr="00EC70D9">
        <w:rPr>
          <w:highlight w:val="green"/>
          <w:u w:val="single"/>
        </w:rPr>
        <w:t xml:space="preserve">right to </w:t>
      </w:r>
      <w:r w:rsidRPr="00EC70D9">
        <w:rPr>
          <w:b/>
          <w:bCs/>
          <w:highlight w:val="green"/>
          <w:u w:val="single"/>
        </w:rPr>
        <w:t>strike</w:t>
      </w:r>
      <w:r w:rsidRPr="000E1E24">
        <w:rPr>
          <w:sz w:val="16"/>
        </w:rPr>
        <w:t xml:space="preserve">, </w:t>
      </w:r>
      <w:r w:rsidRPr="000E1E24">
        <w:rPr>
          <w:u w:val="single"/>
        </w:rPr>
        <w:t xml:space="preserve">and binding </w:t>
      </w:r>
      <w:r w:rsidRPr="00EC70D9">
        <w:rPr>
          <w:b/>
          <w:bCs/>
          <w:highlight w:val="green"/>
          <w:u w:val="single"/>
        </w:rPr>
        <w:t>arbitration</w:t>
      </w:r>
      <w:r w:rsidRPr="000E1E24">
        <w:rPr>
          <w:sz w:val="16"/>
        </w:rPr>
        <w:t xml:space="preserve">, </w:t>
      </w:r>
      <w:r w:rsidRPr="000E1E24">
        <w:rPr>
          <w:u w:val="single"/>
        </w:rPr>
        <w:t xml:space="preserve">to the </w:t>
      </w:r>
      <w:r w:rsidRPr="00EC70D9">
        <w:rPr>
          <w:b/>
          <w:bCs/>
          <w:highlight w:val="green"/>
          <w:u w:val="single"/>
        </w:rPr>
        <w:t>scope</w:t>
      </w:r>
      <w:r w:rsidRPr="000E1E24">
        <w:rPr>
          <w:u w:val="single"/>
        </w:rPr>
        <w:t xml:space="preserve"> of bargaining and the </w:t>
      </w:r>
      <w:r w:rsidRPr="00EC70D9">
        <w:rPr>
          <w:b/>
          <w:bCs/>
          <w:highlight w:val="green"/>
          <w:u w:val="single"/>
        </w:rPr>
        <w:t>remedies</w:t>
      </w:r>
      <w:r w:rsidRPr="000E1E24">
        <w:rPr>
          <w:u w:val="single"/>
        </w:rPr>
        <w:t xml:space="preserve"> for violations</w:t>
      </w:r>
      <w:r w:rsidRPr="000E1E24">
        <w:rPr>
          <w:sz w:val="16"/>
        </w:rPr>
        <w:t>. Although the right to strike could be considered part of a “</w:t>
      </w:r>
      <w:r w:rsidRPr="00EC70D9">
        <w:rPr>
          <w:b/>
          <w:bCs/>
          <w:highlight w:val="green"/>
          <w:u w:val="single"/>
        </w:rPr>
        <w:t>core</w:t>
      </w:r>
      <w:r w:rsidRPr="00F30734">
        <w:rPr>
          <w:u w:val="single"/>
        </w:rPr>
        <w:t xml:space="preserve"> </w:t>
      </w:r>
      <w:r w:rsidRPr="00EC70D9">
        <w:rPr>
          <w:b/>
          <w:bCs/>
          <w:highlight w:val="green"/>
          <w:u w:val="single"/>
        </w:rPr>
        <w:t>definition</w:t>
      </w:r>
      <w:r w:rsidRPr="000E1E24">
        <w:rPr>
          <w:u w:val="single"/>
        </w:rPr>
        <w:t xml:space="preserve"> of bargaining rights</w:t>
      </w:r>
      <w:r w:rsidRPr="000E1E24">
        <w:rPr>
          <w:sz w:val="16"/>
        </w:rPr>
        <w:t xml:space="preserve">,” we based our definition </w:t>
      </w:r>
      <w:r w:rsidRPr="00EC70D9">
        <w:rPr>
          <w:b/>
          <w:bCs/>
          <w:highlight w:val="green"/>
          <w:u w:val="single"/>
        </w:rPr>
        <w:t>on</w:t>
      </w:r>
      <w:r w:rsidRPr="000E1E24">
        <w:rPr>
          <w:sz w:val="16"/>
        </w:rPr>
        <w:t xml:space="preserve"> the concepts of </w:t>
      </w:r>
      <w:r w:rsidRPr="00EC70D9">
        <w:rPr>
          <w:b/>
          <w:bCs/>
          <w:highlight w:val="green"/>
          <w:u w:val="single"/>
        </w:rPr>
        <w:t>union recognition</w:t>
      </w:r>
      <w:r w:rsidRPr="000E1E24">
        <w:rPr>
          <w:sz w:val="16"/>
        </w:rPr>
        <w:t>—</w:t>
      </w:r>
      <w:r w:rsidRPr="00EC70D9">
        <w:rPr>
          <w:b/>
          <w:bCs/>
          <w:highlight w:val="green"/>
          <w:u w:val="single"/>
        </w:rPr>
        <w:t>permitting</w:t>
      </w:r>
      <w:r w:rsidRPr="000E1E24">
        <w:rPr>
          <w:sz w:val="16"/>
        </w:rPr>
        <w:t xml:space="preserve"> </w:t>
      </w:r>
      <w:r w:rsidRPr="00EC70D9">
        <w:rPr>
          <w:b/>
          <w:bCs/>
          <w:highlight w:val="green"/>
          <w:u w:val="single"/>
        </w:rPr>
        <w:t>individuals</w:t>
      </w:r>
      <w:r w:rsidRPr="00EC70D9">
        <w:rPr>
          <w:sz w:val="16"/>
          <w:highlight w:val="green"/>
        </w:rPr>
        <w:t xml:space="preserve"> </w:t>
      </w:r>
      <w:r w:rsidRPr="00EC70D9">
        <w:rPr>
          <w:b/>
          <w:bCs/>
          <w:highlight w:val="green"/>
          <w:u w:val="single"/>
        </w:rPr>
        <w:t>to join together</w:t>
      </w:r>
      <w:r w:rsidRPr="000E1E24">
        <w:rPr>
          <w:sz w:val="16"/>
        </w:rPr>
        <w:t xml:space="preserve"> </w:t>
      </w:r>
      <w:r w:rsidRPr="00EC70D9">
        <w:rPr>
          <w:b/>
          <w:bCs/>
          <w:highlight w:val="green"/>
          <w:u w:val="single"/>
        </w:rPr>
        <w:t>and</w:t>
      </w:r>
      <w:r w:rsidRPr="000E1E24">
        <w:rPr>
          <w:u w:val="single"/>
        </w:rPr>
        <w:t xml:space="preserve"> </w:t>
      </w:r>
      <w:r w:rsidRPr="00EC70D9">
        <w:rPr>
          <w:b/>
          <w:bCs/>
          <w:highlight w:val="green"/>
          <w:u w:val="single"/>
        </w:rPr>
        <w:t>form unions</w:t>
      </w:r>
      <w:r w:rsidRPr="000E1E24">
        <w:rPr>
          <w:u w:val="single"/>
        </w:rPr>
        <w:t xml:space="preserve"> </w:t>
      </w:r>
      <w:r w:rsidRPr="00F30734">
        <w:rPr>
          <w:u w:val="single"/>
        </w:rPr>
        <w:t>and</w:t>
      </w:r>
      <w:r w:rsidRPr="000E1E24">
        <w:rPr>
          <w:sz w:val="16"/>
        </w:rPr>
        <w:t xml:space="preserve"> </w:t>
      </w:r>
      <w:r w:rsidRPr="000E1E24">
        <w:rPr>
          <w:u w:val="single"/>
        </w:rPr>
        <w:t>the</w:t>
      </w:r>
      <w:r w:rsidRPr="000E1E24">
        <w:rPr>
          <w:sz w:val="16"/>
        </w:rPr>
        <w:t xml:space="preserve"> </w:t>
      </w:r>
      <w:r w:rsidRPr="00EC70D9">
        <w:rPr>
          <w:b/>
          <w:bCs/>
          <w:highlight w:val="green"/>
          <w:u w:val="single"/>
        </w:rPr>
        <w:t>requirement</w:t>
      </w:r>
      <w:r w:rsidRPr="000E1E24">
        <w:rPr>
          <w:sz w:val="16"/>
        </w:rPr>
        <w:t xml:space="preserve"> </w:t>
      </w:r>
      <w:r w:rsidRPr="00EC70D9">
        <w:rPr>
          <w:b/>
          <w:bCs/>
          <w:highlight w:val="green"/>
          <w:u w:val="single"/>
        </w:rPr>
        <w:t>that</w:t>
      </w:r>
      <w:r w:rsidRPr="00EC70D9">
        <w:rPr>
          <w:highlight w:val="green"/>
          <w:u w:val="single"/>
        </w:rPr>
        <w:t xml:space="preserve"> </w:t>
      </w:r>
      <w:r w:rsidRPr="00EC70D9">
        <w:rPr>
          <w:b/>
          <w:bCs/>
          <w:highlight w:val="green"/>
          <w:u w:val="single"/>
        </w:rPr>
        <w:t>employers</w:t>
      </w:r>
      <w:r w:rsidRPr="00EC70D9">
        <w:rPr>
          <w:highlight w:val="green"/>
          <w:u w:val="single"/>
        </w:rPr>
        <w:t xml:space="preserve"> </w:t>
      </w:r>
      <w:r w:rsidRPr="00EC70D9">
        <w:rPr>
          <w:b/>
          <w:bCs/>
          <w:highlight w:val="green"/>
          <w:u w:val="single"/>
        </w:rPr>
        <w:t>recognize</w:t>
      </w:r>
      <w:r w:rsidRPr="000E1E24">
        <w:rPr>
          <w:u w:val="single"/>
        </w:rPr>
        <w:t xml:space="preserve"> </w:t>
      </w:r>
      <w:r w:rsidRPr="00EC70D9">
        <w:rPr>
          <w:highlight w:val="green"/>
          <w:u w:val="single"/>
        </w:rPr>
        <w:t>employee</w:t>
      </w:r>
      <w:r w:rsidRPr="000E1E24">
        <w:rPr>
          <w:u w:val="single"/>
        </w:rPr>
        <w:t xml:space="preserve"> </w:t>
      </w:r>
      <w:r w:rsidRPr="00EC70D9">
        <w:rPr>
          <w:b/>
          <w:bCs/>
          <w:highlight w:val="green"/>
          <w:u w:val="single"/>
        </w:rPr>
        <w:t>organizations</w:t>
      </w:r>
      <w:r w:rsidRPr="000E1E24">
        <w:rPr>
          <w:sz w:val="16"/>
        </w:rPr>
        <w:t>—</w:t>
      </w:r>
      <w:r w:rsidRPr="00EC70D9">
        <w:rPr>
          <w:highlight w:val="green"/>
          <w:u w:val="single"/>
        </w:rPr>
        <w:t>and</w:t>
      </w:r>
      <w:r w:rsidRPr="000E1E24">
        <w:rPr>
          <w:sz w:val="16"/>
        </w:rPr>
        <w:t xml:space="preserve"> “</w:t>
      </w:r>
      <w:r w:rsidRPr="00EC70D9">
        <w:rPr>
          <w:b/>
          <w:bCs/>
          <w:highlight w:val="green"/>
          <w:u w:val="single"/>
        </w:rPr>
        <w:t>good faith bargaining</w:t>
      </w:r>
      <w:r w:rsidRPr="000E1E24">
        <w:rPr>
          <w:sz w:val="16"/>
        </w:rPr>
        <w:t>”—</w:t>
      </w:r>
      <w:r w:rsidRPr="000E1E24">
        <w:rPr>
          <w:u w:val="single"/>
        </w:rPr>
        <w:t>bargaining</w:t>
      </w:r>
      <w:r w:rsidRPr="000E1E24">
        <w:rPr>
          <w:sz w:val="16"/>
        </w:rPr>
        <w:t xml:space="preserve"> </w:t>
      </w:r>
      <w:r w:rsidRPr="000E1E24">
        <w:rPr>
          <w:u w:val="single"/>
        </w:rPr>
        <w:t xml:space="preserve">with </w:t>
      </w:r>
      <w:r w:rsidRPr="00EC70D9">
        <w:rPr>
          <w:b/>
          <w:bCs/>
          <w:highlight w:val="green"/>
          <w:u w:val="single"/>
        </w:rPr>
        <w:t>intent</w:t>
      </w:r>
      <w:r w:rsidRPr="00EC70D9">
        <w:rPr>
          <w:highlight w:val="green"/>
          <w:u w:val="single"/>
        </w:rPr>
        <w:t xml:space="preserve"> </w:t>
      </w:r>
      <w:r w:rsidRPr="00EC70D9">
        <w:rPr>
          <w:b/>
          <w:bCs/>
          <w:highlight w:val="green"/>
          <w:u w:val="single"/>
        </w:rPr>
        <w:t>to reach an agreement</w:t>
      </w:r>
      <w:r w:rsidRPr="000E1E24">
        <w:rPr>
          <w:sz w:val="16"/>
        </w:rPr>
        <w:t xml:space="preserve">.1 </w:t>
      </w:r>
      <w:r w:rsidRPr="000E1E24">
        <w:rPr>
          <w:u w:val="single"/>
        </w:rPr>
        <w:t xml:space="preserve">These are </w:t>
      </w:r>
      <w:r w:rsidRPr="00EC70D9">
        <w:rPr>
          <w:highlight w:val="green"/>
          <w:u w:val="single"/>
        </w:rPr>
        <w:t>key elements</w:t>
      </w:r>
      <w:r w:rsidRPr="000E1E24">
        <w:rPr>
          <w:u w:val="single"/>
        </w:rPr>
        <w:t xml:space="preserve"> of the rights </w:t>
      </w:r>
      <w:r w:rsidRPr="00EC70D9">
        <w:rPr>
          <w:b/>
          <w:bCs/>
          <w:highlight w:val="green"/>
          <w:u w:val="single"/>
        </w:rPr>
        <w:t>granted</w:t>
      </w:r>
      <w:r w:rsidRPr="000E1E24">
        <w:rPr>
          <w:u w:val="single"/>
        </w:rPr>
        <w:t xml:space="preserve"> </w:t>
      </w:r>
      <w:r w:rsidRPr="00EC70D9">
        <w:rPr>
          <w:b/>
          <w:bCs/>
          <w:highlight w:val="green"/>
          <w:u w:val="single"/>
        </w:rPr>
        <w:t>under</w:t>
      </w:r>
      <w:r w:rsidRPr="000E1E24">
        <w:rPr>
          <w:u w:val="single"/>
        </w:rPr>
        <w:t xml:space="preserve"> the </w:t>
      </w:r>
      <w:r w:rsidRPr="00EC70D9">
        <w:rPr>
          <w:b/>
          <w:bCs/>
          <w:highlight w:val="green"/>
          <w:u w:val="single"/>
        </w:rPr>
        <w:t>NLRA</w:t>
      </w:r>
      <w:r w:rsidRPr="000E1E24">
        <w:rPr>
          <w:sz w:val="16"/>
        </w:rPr>
        <w:t>.2</w:t>
      </w:r>
    </w:p>
    <w:p w14:paraId="4FC466A1" w14:textId="77777777" w:rsidR="003E2564" w:rsidRDefault="003E2564" w:rsidP="003E2564">
      <w:pPr>
        <w:rPr>
          <w:sz w:val="16"/>
        </w:rPr>
      </w:pPr>
      <w:r w:rsidRPr="00B81624">
        <w:rPr>
          <w:sz w:val="16"/>
        </w:rPr>
        <w:t xml:space="preserve">Different </w:t>
      </w:r>
      <w:r w:rsidRPr="00EC70D9">
        <w:rPr>
          <w:b/>
          <w:bCs/>
          <w:highlight w:val="green"/>
          <w:u w:val="single"/>
        </w:rPr>
        <w:t>definitions</w:t>
      </w:r>
      <w:r w:rsidRPr="00EC70D9">
        <w:rPr>
          <w:highlight w:val="green"/>
          <w:u w:val="single"/>
        </w:rPr>
        <w:t xml:space="preserve"> </w:t>
      </w:r>
      <w:r w:rsidRPr="00EC70D9">
        <w:rPr>
          <w:b/>
          <w:bCs/>
          <w:highlight w:val="green"/>
          <w:u w:val="single"/>
        </w:rPr>
        <w:t>of</w:t>
      </w:r>
      <w:r w:rsidRPr="00B81624">
        <w:rPr>
          <w:b/>
          <w:bCs/>
          <w:u w:val="single"/>
        </w:rPr>
        <w:t xml:space="preserve"> </w:t>
      </w:r>
      <w:r w:rsidRPr="00EC70D9">
        <w:rPr>
          <w:b/>
          <w:bCs/>
          <w:highlight w:val="green"/>
          <w:u w:val="single"/>
        </w:rPr>
        <w:t>c</w:t>
      </w:r>
      <w:r w:rsidRPr="00B81624">
        <w:rPr>
          <w:u w:val="single"/>
        </w:rPr>
        <w:t>ollective</w:t>
      </w:r>
      <w:r w:rsidRPr="00B81624">
        <w:rPr>
          <w:sz w:val="16"/>
        </w:rPr>
        <w:t xml:space="preserve"> </w:t>
      </w:r>
      <w:r w:rsidRPr="00EC70D9">
        <w:rPr>
          <w:b/>
          <w:bCs/>
          <w:highlight w:val="green"/>
          <w:u w:val="single"/>
        </w:rPr>
        <w:t>b</w:t>
      </w:r>
      <w:r w:rsidRPr="00B81624">
        <w:rPr>
          <w:u w:val="single"/>
        </w:rPr>
        <w:t>argaining</w:t>
      </w:r>
      <w:r w:rsidRPr="00B81624">
        <w:rPr>
          <w:sz w:val="16"/>
        </w:rPr>
        <w:t xml:space="preserve"> </w:t>
      </w:r>
      <w:r w:rsidRPr="00EC70D9">
        <w:rPr>
          <w:b/>
          <w:bCs/>
          <w:highlight w:val="green"/>
          <w:u w:val="single"/>
        </w:rPr>
        <w:t>r</w:t>
      </w:r>
      <w:r w:rsidRPr="00B81624">
        <w:rPr>
          <w:u w:val="single"/>
        </w:rPr>
        <w:t>ights</w:t>
      </w:r>
      <w:r w:rsidRPr="00B81624">
        <w:rPr>
          <w:sz w:val="16"/>
        </w:rPr>
        <w:t xml:space="preserve">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the change in the </w:t>
      </w:r>
      <w:proofErr w:type="gramStart"/>
      <w:r w:rsidRPr="00B81624">
        <w:rPr>
          <w:sz w:val="16"/>
        </w:rPr>
        <w:t>percent</w:t>
      </w:r>
      <w:proofErr w:type="gramEnd"/>
      <w:r w:rsidRPr="00B81624">
        <w:rPr>
          <w:sz w:val="16"/>
        </w:rPr>
        <w:t xml:space="preserve"> of the labor force with rights would be largely limited to changes in the number of public employees who had this right.</w:t>
      </w:r>
    </w:p>
    <w:p w14:paraId="3CA20CC0" w14:textId="77777777" w:rsidR="003E2564" w:rsidRDefault="003E2564" w:rsidP="003E2564">
      <w:pPr>
        <w:rPr>
          <w:sz w:val="16"/>
        </w:rPr>
      </w:pPr>
    </w:p>
    <w:p w14:paraId="2FCFE88F" w14:textId="226ACFC2" w:rsidR="003E2564" w:rsidRDefault="003E2564" w:rsidP="003E2564">
      <w:pPr>
        <w:pStyle w:val="Heading4"/>
      </w:pPr>
      <w:r>
        <w:t xml:space="preserve">They don’t. </w:t>
      </w:r>
    </w:p>
    <w:p w14:paraId="56198260" w14:textId="7F8A8BF4" w:rsidR="003E2564" w:rsidRPr="005148FC" w:rsidRDefault="003E2564" w:rsidP="003E2564">
      <w:r w:rsidRPr="00BB385F">
        <w:rPr>
          <w:rStyle w:val="Style13ptBold"/>
        </w:rPr>
        <w:t>BLP 19</w:t>
      </w:r>
      <w:r w:rsidRPr="00BB385F">
        <w:t>, Bona Law Pc, law firm specializing in Antitrust Law and similar law, "The Capper-Volstead Act Gives Farm Cooperatives a Limited Exemption from Antitrust Liability," Antitrust Attorney Blog, 8/22/2021, https://www.theantitrustattorney.com/the-capper-volstead-act-gives-farm-cooperatives-a-limited-exemption-from-antitrust-liability/</w:t>
      </w:r>
      <w:r>
        <w:t>)</w:t>
      </w:r>
    </w:p>
    <w:p w14:paraId="2BAB8135" w14:textId="77777777" w:rsidR="003E2564" w:rsidRPr="00C20283" w:rsidRDefault="003E2564" w:rsidP="003E2564">
      <w:pPr>
        <w:rPr>
          <w:sz w:val="16"/>
        </w:rPr>
      </w:pPr>
      <w:r w:rsidRPr="00EC70D9">
        <w:rPr>
          <w:rStyle w:val="Emphasis"/>
          <w:highlight w:val="green"/>
          <w:bdr w:val="single" w:sz="12" w:space="0" w:color="auto"/>
        </w:rPr>
        <w:t xml:space="preserve">The exemption also allows cooperatives to </w:t>
      </w:r>
      <w:proofErr w:type="gramStart"/>
      <w:r w:rsidRPr="00EC70D9">
        <w:rPr>
          <w:rStyle w:val="Emphasis"/>
          <w:highlight w:val="green"/>
          <w:bdr w:val="single" w:sz="12" w:space="0" w:color="auto"/>
        </w:rPr>
        <w:t>join together</w:t>
      </w:r>
      <w:proofErr w:type="gramEnd"/>
      <w:r w:rsidRPr="00EC70D9">
        <w:rPr>
          <w:rStyle w:val="Emphasis"/>
          <w:highlight w:val="green"/>
          <w:bdr w:val="single" w:sz="12" w:space="0" w:color="auto"/>
        </w:rPr>
        <w:t xml:space="preserve"> under a common marketing agency</w:t>
      </w:r>
      <w:r w:rsidRPr="00C20283">
        <w:rPr>
          <w:sz w:val="16"/>
        </w:rPr>
        <w:t>.</w:t>
      </w:r>
    </w:p>
    <w:p w14:paraId="6D888A0B" w14:textId="77777777" w:rsidR="003E2564" w:rsidRPr="00FA6F38" w:rsidRDefault="003E2564" w:rsidP="003E2564">
      <w:pPr>
        <w:rPr>
          <w:sz w:val="16"/>
        </w:rPr>
      </w:pPr>
      <w:r w:rsidRPr="00EC70D9">
        <w:rPr>
          <w:rStyle w:val="StyleUnderline"/>
          <w:highlight w:val="green"/>
        </w:rPr>
        <w:t xml:space="preserve">The </w:t>
      </w:r>
      <w:r w:rsidRPr="00EC70D9">
        <w:rPr>
          <w:rStyle w:val="Emphasis"/>
          <w:highlight w:val="green"/>
        </w:rPr>
        <w:t>exemption is overseen by the USDA</w:t>
      </w:r>
      <w:r w:rsidRPr="002C4A12">
        <w:rPr>
          <w:rStyle w:val="StyleUnderline"/>
        </w:rPr>
        <w:t xml:space="preserve">, </w:t>
      </w:r>
      <w:r w:rsidRPr="00EC70D9">
        <w:rPr>
          <w:rStyle w:val="StyleUnderline"/>
          <w:highlight w:val="green"/>
        </w:rPr>
        <w:t>and</w:t>
      </w:r>
      <w:r w:rsidRPr="002C4A12">
        <w:rPr>
          <w:rStyle w:val="StyleUnderline"/>
        </w:rPr>
        <w:t xml:space="preserve"> the act gives </w:t>
      </w:r>
      <w:r w:rsidRPr="00EC70D9">
        <w:rPr>
          <w:rStyle w:val="StyleUnderline"/>
          <w:highlight w:val="green"/>
        </w:rPr>
        <w:t>direct oversight</w:t>
      </w:r>
      <w:r w:rsidRPr="002C4A12">
        <w:rPr>
          <w:rStyle w:val="StyleUnderline"/>
        </w:rPr>
        <w:t xml:space="preserve"> power </w:t>
      </w:r>
      <w:r w:rsidRPr="00EC70D9">
        <w:rPr>
          <w:rStyle w:val="StyleUnderline"/>
          <w:highlight w:val="green"/>
        </w:rPr>
        <w:t xml:space="preserve">to the </w:t>
      </w:r>
      <w:r w:rsidRPr="00EC70D9">
        <w:rPr>
          <w:rStyle w:val="Emphasis"/>
          <w:highlight w:val="green"/>
        </w:rPr>
        <w:t xml:space="preserve">Secretary of </w:t>
      </w:r>
      <w:r w:rsidRPr="00EC70D9">
        <w:rPr>
          <w:rStyle w:val="StyleUnderline"/>
          <w:highlight w:val="green"/>
        </w:rPr>
        <w:t>Ag</w:t>
      </w:r>
      <w:r w:rsidRPr="00B40F25">
        <w:rPr>
          <w:rStyle w:val="StyleUnderline"/>
        </w:rPr>
        <w:t xml:space="preserve">riculture. </w:t>
      </w:r>
      <w:r w:rsidRPr="00EC70D9">
        <w:rPr>
          <w:rStyle w:val="StyleUnderline"/>
          <w:highlight w:val="green"/>
        </w:rPr>
        <w:t>The secretary can</w:t>
      </w:r>
      <w:r w:rsidRPr="00C20283">
        <w:rPr>
          <w:sz w:val="16"/>
        </w:rPr>
        <w:t xml:space="preserve">, on his own volition, </w:t>
      </w:r>
      <w:r w:rsidRPr="00EC70D9">
        <w:rPr>
          <w:rStyle w:val="Emphasis"/>
          <w:highlight w:val="green"/>
        </w:rPr>
        <w:t>hold hearings</w:t>
      </w:r>
      <w:r w:rsidRPr="00EC70D9">
        <w:rPr>
          <w:sz w:val="16"/>
          <w:highlight w:val="green"/>
        </w:rPr>
        <w:t xml:space="preserve">, </w:t>
      </w:r>
      <w:r w:rsidRPr="00EC70D9">
        <w:rPr>
          <w:rStyle w:val="Emphasis"/>
          <w:highlight w:val="green"/>
        </w:rPr>
        <w:t>find facts</w:t>
      </w:r>
      <w:r w:rsidRPr="00C20283">
        <w:rPr>
          <w:sz w:val="16"/>
        </w:rPr>
        <w:t xml:space="preserve">, </w:t>
      </w:r>
      <w:r w:rsidRPr="00EC70D9">
        <w:rPr>
          <w:rStyle w:val="StyleUnderline"/>
          <w:highlight w:val="green"/>
        </w:rPr>
        <w:t xml:space="preserve">and </w:t>
      </w:r>
      <w:r w:rsidRPr="00EC70D9">
        <w:rPr>
          <w:rStyle w:val="Emphasis"/>
          <w:highlight w:val="green"/>
        </w:rPr>
        <w:t>issue orders</w:t>
      </w:r>
      <w:r w:rsidRPr="00EC70D9">
        <w:rPr>
          <w:rStyle w:val="StyleUnderline"/>
          <w:highlight w:val="green"/>
        </w:rPr>
        <w:t xml:space="preserve"> to prevent cooperatives from </w:t>
      </w:r>
      <w:r w:rsidRPr="00EC70D9">
        <w:rPr>
          <w:rStyle w:val="Emphasis"/>
          <w:highlight w:val="green"/>
        </w:rPr>
        <w:t>monopolizing</w:t>
      </w:r>
      <w:r w:rsidRPr="00B40F25">
        <w:rPr>
          <w:rStyle w:val="StyleUnderline"/>
        </w:rPr>
        <w:t xml:space="preserve"> or </w:t>
      </w:r>
      <w:r w:rsidRPr="00B40F25">
        <w:rPr>
          <w:rStyle w:val="Emphasis"/>
        </w:rPr>
        <w:t xml:space="preserve">restraining </w:t>
      </w:r>
      <w:r w:rsidRPr="00EC70D9">
        <w:rPr>
          <w:rStyle w:val="Emphasis"/>
          <w:highlight w:val="green"/>
        </w:rPr>
        <w:t>trade</w:t>
      </w:r>
      <w:r w:rsidRPr="00C20283">
        <w:rPr>
          <w:sz w:val="16"/>
        </w:rPr>
        <w:t xml:space="preserve"> “to such an extent that the price of any agricultural product is unduly enhanced” as a result. But litigation—whether enforcement by the Department of Justice Antitrust Division or private civil lawsuits—is where a cooperative’s fate is usually decided.</w:t>
      </w:r>
    </w:p>
    <w:p w14:paraId="2A24C640" w14:textId="77777777" w:rsidR="003E2564" w:rsidRPr="00BE3DE5" w:rsidRDefault="003E2564" w:rsidP="003E2564"/>
    <w:p w14:paraId="59AE25F4" w14:textId="77777777" w:rsidR="00E30C5F" w:rsidRDefault="00E30C5F" w:rsidP="00E30C5F">
      <w:pPr>
        <w:pStyle w:val="Heading4"/>
      </w:pPr>
      <w:r w:rsidRPr="00F9720F">
        <w:t xml:space="preserve">Allowing </w:t>
      </w:r>
      <w:proofErr w:type="spellStart"/>
      <w:r w:rsidRPr="00F9720F">
        <w:t>affs</w:t>
      </w:r>
      <w:proofErr w:type="spellEnd"/>
      <w:r w:rsidRPr="00F9720F">
        <w:t xml:space="preserve"> that bargain over </w:t>
      </w:r>
      <w:r w:rsidRPr="00222FBA">
        <w:rPr>
          <w:u w:val="single"/>
        </w:rPr>
        <w:t>other issues</w:t>
      </w:r>
      <w:r w:rsidRPr="00F9720F">
        <w:t xml:space="preserve"> explodes the topic---allowing bargaining over automation, climate, or management policy makes any </w:t>
      </w:r>
      <w:r w:rsidRPr="00F9720F">
        <w:rPr>
          <w:u w:val="single"/>
        </w:rPr>
        <w:t>social issue</w:t>
      </w:r>
      <w:r>
        <w:rPr>
          <w:u w:val="single"/>
        </w:rPr>
        <w:t>s</w:t>
      </w:r>
      <w:r w:rsidRPr="00F9720F">
        <w:rPr>
          <w:u w:val="single"/>
        </w:rPr>
        <w:t xml:space="preserve"> topical</w:t>
      </w:r>
      <w:r w:rsidRPr="00F9720F">
        <w:t xml:space="preserve">, destroying core </w:t>
      </w:r>
      <w:r>
        <w:t>n</w:t>
      </w:r>
      <w:r w:rsidRPr="00F9720F">
        <w:t>eg generics</w:t>
      </w:r>
      <w:r>
        <w:t>.</w:t>
      </w:r>
    </w:p>
    <w:p w14:paraId="3E6C82A1" w14:textId="77777777" w:rsidR="003E2564" w:rsidRDefault="003E2564" w:rsidP="003E2564"/>
    <w:p w14:paraId="26EB06AD" w14:textId="61BFE107" w:rsidR="00F75A36" w:rsidRDefault="003E2564" w:rsidP="003E2564">
      <w:pPr>
        <w:pStyle w:val="Heading4"/>
      </w:pPr>
      <w:r>
        <w:t xml:space="preserve">Effects T. </w:t>
      </w:r>
      <w:r w:rsidR="00676F9D">
        <w:t>Re</w:t>
      </w:r>
      <w:r w:rsidR="00676F9D" w:rsidRPr="00676F9D">
        <w:t>move the Agricultural Fair Practices Act's disclaimer clause</w:t>
      </w:r>
      <w:r w:rsidR="00676F9D" w:rsidRPr="00676F9D">
        <w:t xml:space="preserve"> </w:t>
      </w:r>
      <w:r>
        <w:t>may effectually lead to a strengthening of rights</w:t>
      </w:r>
      <w:r w:rsidR="00676F9D">
        <w:t xml:space="preserve"> but is not, itself a collective bargaining right</w:t>
      </w:r>
      <w:r>
        <w:t xml:space="preserve">. Mixes burdens about solvency and the </w:t>
      </w:r>
      <w:proofErr w:type="spellStart"/>
      <w:r>
        <w:t>Affs</w:t>
      </w:r>
      <w:proofErr w:type="spellEnd"/>
      <w:r>
        <w:t xml:space="preserve"> topical mandates that encourage shiftiness. Voter for clash. </w:t>
      </w:r>
    </w:p>
    <w:p w14:paraId="02B5A41A" w14:textId="77777777" w:rsidR="00C252C2" w:rsidRDefault="00C252C2" w:rsidP="00C252C2">
      <w:pPr>
        <w:pStyle w:val="Heading3"/>
      </w:pPr>
      <w:r>
        <w:t>1NC---OFF</w:t>
      </w:r>
    </w:p>
    <w:p w14:paraId="0D653637" w14:textId="77777777" w:rsidR="00C252C2" w:rsidRDefault="00C252C2" w:rsidP="00C252C2">
      <w:r>
        <w:t>Cap K</w:t>
      </w:r>
    </w:p>
    <w:p w14:paraId="7EDD9B5E" w14:textId="77777777" w:rsidR="00C252C2" w:rsidRPr="007F5DF3" w:rsidRDefault="00C252C2" w:rsidP="00C252C2">
      <w:pPr>
        <w:pStyle w:val="Heading4"/>
      </w:pPr>
      <w:r w:rsidRPr="007F5DF3">
        <w:rPr>
          <w:u w:val="single"/>
        </w:rPr>
        <w:t>Market capitalism</w:t>
      </w:r>
      <w:r>
        <w:t xml:space="preserve"> implodes </w:t>
      </w:r>
      <w:proofErr w:type="gramStart"/>
      <w:r>
        <w:t xml:space="preserve">the </w:t>
      </w:r>
      <w:r>
        <w:rPr>
          <w:u w:val="single"/>
        </w:rPr>
        <w:t>globe</w:t>
      </w:r>
      <w:r>
        <w:t>—</w:t>
      </w:r>
      <w:proofErr w:type="gramEnd"/>
      <w:r>
        <w:rPr>
          <w:u w:val="single"/>
        </w:rPr>
        <w:t>extinction</w:t>
      </w:r>
      <w:r>
        <w:t>.</w:t>
      </w:r>
    </w:p>
    <w:p w14:paraId="169E6F9E" w14:textId="77777777" w:rsidR="00C252C2" w:rsidRPr="00D52831" w:rsidRDefault="00C252C2" w:rsidP="00C252C2">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 xml:space="preserve">The Political Economy of Contemporary Human </w:t>
      </w:r>
      <w:proofErr w:type="spellStart"/>
      <w:r w:rsidRPr="00D52831">
        <w:rPr>
          <w:iCs/>
        </w:rPr>
        <w:t>Civilisation</w:t>
      </w:r>
      <w:proofErr w:type="spellEnd"/>
      <w:r w:rsidRPr="00D52831">
        <w:rPr>
          <w:iCs/>
        </w:rPr>
        <w:t xml:space="preserve">, Volume II </w:t>
      </w:r>
      <w:proofErr w:type="gramStart"/>
      <w:r w:rsidRPr="00D52831">
        <w:rPr>
          <w:iCs/>
        </w:rPr>
        <w:t>From</w:t>
      </w:r>
      <w:proofErr w:type="gramEnd"/>
      <w:r w:rsidRPr="00D52831">
        <w:rPr>
          <w:iCs/>
        </w:rPr>
        <w:t xml:space="preserve"> Quantum Computing and Nuclear Fusion to War and Conflict</w:t>
      </w:r>
      <w:r>
        <w:t xml:space="preserve">, </w:t>
      </w:r>
      <w:r>
        <w:rPr>
          <w:iCs/>
        </w:rPr>
        <w:t>Palgrave Macmillan</w:t>
      </w:r>
      <w:r>
        <w:t>, accessed 9-3-2025) [UTD]</w:t>
      </w:r>
    </w:p>
    <w:p w14:paraId="572CCDA6" w14:textId="127F51AF" w:rsidR="00C252C2" w:rsidRDefault="00C252C2" w:rsidP="00C252C2">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Humanity now stands at a critical juncture, where our </w:t>
      </w:r>
      <w:r w:rsidRPr="000E6B4C">
        <w:rPr>
          <w:rStyle w:val="Emphasis"/>
          <w:highlight w:val="green"/>
        </w:rPr>
        <w:t>collective decisions</w:t>
      </w:r>
      <w:r w:rsidRPr="00AF7F40">
        <w:rPr>
          <w:sz w:val="16"/>
        </w:rPr>
        <w:t xml:space="preserve"> regarding artificial intelligence (AI), quantum computing, nuclear fusion, biotechnology, and space exploration could </w:t>
      </w:r>
      <w:r w:rsidRPr="000E6B4C">
        <w:rPr>
          <w:rStyle w:val="Emphasis"/>
          <w:highlight w:val="green"/>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0E6B4C">
        <w:rPr>
          <w:rStyle w:val="Emphasis"/>
          <w:highlight w:val="green"/>
        </w:rPr>
        <w:t>tech</w:t>
      </w:r>
      <w:r w:rsidRPr="000A0DB5">
        <w:rPr>
          <w:rStyle w:val="Emphasis"/>
        </w:rPr>
        <w:t>nologie</w:t>
      </w:r>
      <w:r w:rsidRPr="000E6B4C">
        <w:rPr>
          <w:rStyle w:val="Emphasis"/>
          <w:highlight w:val="green"/>
        </w:rPr>
        <w:t>s</w:t>
      </w:r>
      <w:r w:rsidRPr="00AF7F40">
        <w:rPr>
          <w:sz w:val="16"/>
        </w:rPr>
        <w:t xml:space="preserve">, while offering unprecedented opportunities for progress, </w:t>
      </w:r>
      <w:r w:rsidRPr="00562C63">
        <w:rPr>
          <w:rStyle w:val="StyleUnderline"/>
        </w:rPr>
        <w:t xml:space="preserve">carry </w:t>
      </w:r>
      <w:r w:rsidRPr="000A0DB5">
        <w:rPr>
          <w:rStyle w:val="Emphasis"/>
        </w:rPr>
        <w:t>e</w:t>
      </w:r>
      <w:r w:rsidRPr="000E6B4C">
        <w:rPr>
          <w:rStyle w:val="Emphasis"/>
          <w:highlight w:val="green"/>
        </w:rPr>
        <w:t>x</w:t>
      </w:r>
      <w:r w:rsidRPr="000A0DB5">
        <w:rPr>
          <w:rStyle w:val="Emphasis"/>
        </w:rPr>
        <w:t xml:space="preserve">istential </w:t>
      </w:r>
      <w:r w:rsidRPr="000E6B4C">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008226CA" w:rsidRPr="008226CA">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008226CA" w:rsidRPr="008226CA">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0E6B4C">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0E6B4C">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0E6B4C">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0E6B4C">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0E6B4C">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0E6B4C">
        <w:rPr>
          <w:rStyle w:val="StyleUnderline"/>
          <w:highlight w:val="green"/>
        </w:rPr>
        <w:t>at</w:t>
      </w:r>
      <w:r w:rsidRPr="00562C63">
        <w:rPr>
          <w:rStyle w:val="StyleUnderline"/>
        </w:rPr>
        <w:t xml:space="preserve"> the </w:t>
      </w:r>
      <w:r w:rsidRPr="000E6B4C">
        <w:rPr>
          <w:rStyle w:val="Emphasis"/>
          <w:highlight w:val="green"/>
        </w:rPr>
        <w:t>expense</w:t>
      </w:r>
      <w:r w:rsidRPr="000E6B4C">
        <w:rPr>
          <w:rStyle w:val="StyleUnderline"/>
          <w:highlight w:val="green"/>
        </w:rPr>
        <w:t xml:space="preserve"> of</w:t>
      </w:r>
      <w:r w:rsidRPr="00C25174">
        <w:rPr>
          <w:rStyle w:val="StyleUnderline"/>
        </w:rPr>
        <w:t xml:space="preserve"> </w:t>
      </w:r>
      <w:r w:rsidRPr="00C25174">
        <w:rPr>
          <w:rStyle w:val="Emphasis"/>
        </w:rPr>
        <w:t xml:space="preserve">social </w:t>
      </w:r>
      <w:r w:rsidRPr="000E6B4C">
        <w:rPr>
          <w:rStyle w:val="Emphasis"/>
          <w:highlight w:val="green"/>
        </w:rPr>
        <w:t>cohesion</w:t>
      </w:r>
      <w:r w:rsidRPr="000E6B4C">
        <w:rPr>
          <w:rStyle w:val="StyleUnderline"/>
          <w:highlight w:val="green"/>
        </w:rPr>
        <w:t xml:space="preserve"> and</w:t>
      </w:r>
      <w:r w:rsidRPr="00562C63">
        <w:rPr>
          <w:rStyle w:val="StyleUnderline"/>
        </w:rPr>
        <w:t xml:space="preserve"> </w:t>
      </w:r>
      <w:r w:rsidRPr="000A0DB5">
        <w:rPr>
          <w:rStyle w:val="Emphasis"/>
        </w:rPr>
        <w:t xml:space="preserve">ecological </w:t>
      </w:r>
      <w:r w:rsidRPr="000E6B4C">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008226CA" w:rsidRPr="008226CA">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w:t>
      </w:r>
      <w:proofErr w:type="gramStart"/>
      <w:r w:rsidRPr="00AF7F40">
        <w:rPr>
          <w:sz w:val="16"/>
        </w:rPr>
        <w:t>I.Footnote</w:t>
      </w:r>
      <w:proofErr w:type="gramEnd"/>
      <w:r w:rsidRPr="00AF7F40">
        <w:rPr>
          <w:sz w:val="16"/>
        </w:rPr>
        <w:t xml:space="preserv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0E6B4C">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0E6B4C">
        <w:rPr>
          <w:rStyle w:val="Emphasis"/>
          <w:highlight w:val="green"/>
        </w:rPr>
        <w:t>intel</w:t>
      </w:r>
      <w:r w:rsidRPr="00AF7F40">
        <w:rPr>
          <w:rStyle w:val="Emphasis"/>
        </w:rPr>
        <w:t>ligence gathering</w:t>
      </w:r>
      <w:r w:rsidRPr="00AF7F40">
        <w:rPr>
          <w:rStyle w:val="StyleUnderline"/>
        </w:rPr>
        <w:t xml:space="preserve">, </w:t>
      </w:r>
      <w:r w:rsidRPr="000E6B4C">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0E6B4C">
        <w:rPr>
          <w:rStyle w:val="Emphasis"/>
          <w:highlight w:val="green"/>
        </w:rPr>
        <w:t>a</w:t>
      </w:r>
      <w:r w:rsidRPr="00AF7F40">
        <w:rPr>
          <w:rStyle w:val="Emphasis"/>
        </w:rPr>
        <w:t xml:space="preserve">utonomous </w:t>
      </w:r>
      <w:r w:rsidRPr="000E6B4C">
        <w:rPr>
          <w:rStyle w:val="Emphasis"/>
          <w:highlight w:val="green"/>
        </w:rPr>
        <w:t>w</w:t>
      </w:r>
      <w:r w:rsidRPr="00AF7F40">
        <w:rPr>
          <w:rStyle w:val="Emphasis"/>
        </w:rPr>
        <w:t>eapon</w:t>
      </w:r>
      <w:r w:rsidRPr="000E6B4C">
        <w:rPr>
          <w:rStyle w:val="Emphasis"/>
          <w:highlight w:val="green"/>
        </w:rPr>
        <w:t>s</w:t>
      </w:r>
      <w:r w:rsidRPr="00AF7F40">
        <w:rPr>
          <w:sz w:val="16"/>
        </w:rPr>
        <w:t xml:space="preserve"> raises ethical concerns and may </w:t>
      </w:r>
      <w:r w:rsidRPr="000E6B4C">
        <w:rPr>
          <w:rStyle w:val="Emphasis"/>
          <w:highlight w:val="green"/>
        </w:rPr>
        <w:t>lower</w:t>
      </w:r>
      <w:r w:rsidRPr="002A426B">
        <w:rPr>
          <w:rStyle w:val="StyleUnderline"/>
        </w:rPr>
        <w:t xml:space="preserve"> the </w:t>
      </w:r>
      <w:r w:rsidRPr="000E6B4C">
        <w:rPr>
          <w:rStyle w:val="Emphasis"/>
          <w:highlight w:val="green"/>
        </w:rPr>
        <w:t>threshold</w:t>
      </w:r>
      <w:r w:rsidRPr="000E6B4C">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0E6B4C">
        <w:rPr>
          <w:rStyle w:val="Emphasis"/>
          <w:highlight w:val="green"/>
        </w:rPr>
        <w:t>pre-emptive strikes</w:t>
      </w:r>
      <w:r w:rsidRPr="00AF7F40">
        <w:rPr>
          <w:rStyle w:val="StyleUnderline"/>
        </w:rPr>
        <w:t xml:space="preserve"> based </w:t>
      </w:r>
      <w:r w:rsidRPr="000E6B4C">
        <w:rPr>
          <w:rStyle w:val="StyleUnderline"/>
          <w:highlight w:val="green"/>
        </w:rPr>
        <w:t xml:space="preserve">on </w:t>
      </w:r>
      <w:r w:rsidRPr="000E6B4C">
        <w:rPr>
          <w:rStyle w:val="Emphasis"/>
          <w:highlight w:val="green"/>
        </w:rPr>
        <w:t>predictive data.</w:t>
      </w:r>
      <w:r w:rsidRPr="00AF7F40">
        <w:rPr>
          <w:sz w:val="16"/>
        </w:rPr>
        <w:t xml:space="preserve">Footnote7 </w:t>
      </w:r>
      <w:r w:rsidRPr="00AF7F40">
        <w:rPr>
          <w:rStyle w:val="Emphasis"/>
        </w:rPr>
        <w:t xml:space="preserve">Nuclear </w:t>
      </w:r>
      <w:r w:rsidRPr="000E6B4C">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0E6B4C">
        <w:rPr>
          <w:rStyle w:val="Emphasis"/>
          <w:highlight w:val="green"/>
        </w:rPr>
        <w:t>weapon</w:t>
      </w:r>
      <w:r w:rsidRPr="00C25174">
        <w:rPr>
          <w:rStyle w:val="Emphasis"/>
        </w:rPr>
        <w:t>i</w:t>
      </w:r>
      <w:r w:rsidRPr="000E6B4C">
        <w:rPr>
          <w:rStyle w:val="Emphasis"/>
          <w:highlight w:val="green"/>
        </w:rPr>
        <w:t>z</w:t>
      </w:r>
      <w:r w:rsidRPr="00C25174">
        <w:rPr>
          <w:rStyle w:val="Emphasis"/>
        </w:rPr>
        <w:t>ation</w:t>
      </w:r>
      <w:r w:rsidRPr="00AF7F40">
        <w:rPr>
          <w:sz w:val="16"/>
        </w:rPr>
        <w:t xml:space="preserve">, potentially </w:t>
      </w:r>
      <w:r w:rsidRPr="000E6B4C">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0E6B4C">
        <w:rPr>
          <w:rStyle w:val="Emphasis"/>
          <w:highlight w:val="green"/>
        </w:rPr>
        <w:t>conflict</w:t>
      </w:r>
      <w:r w:rsidRPr="000E6B4C">
        <w:rPr>
          <w:rStyle w:val="StyleUnderline"/>
          <w:highlight w:val="green"/>
        </w:rPr>
        <w:t xml:space="preserve"> over </w:t>
      </w:r>
      <w:r w:rsidRPr="000E6B4C">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0E6B4C">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0E6B4C">
        <w:rPr>
          <w:rStyle w:val="Emphasis"/>
          <w:highlight w:val="green"/>
        </w:rPr>
        <w:t>Robotics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0E6B4C">
        <w:rPr>
          <w:rStyle w:val="Emphasis"/>
          <w:highlight w:val="green"/>
        </w:rPr>
        <w:t>desensitiz</w:t>
      </w:r>
      <w:r w:rsidRPr="00AF7F40">
        <w:rPr>
          <w:rStyle w:val="Emphasis"/>
        </w:rPr>
        <w:t>ing</w:t>
      </w:r>
      <w:r w:rsidRPr="00AF7F40">
        <w:rPr>
          <w:sz w:val="16"/>
        </w:rPr>
        <w:t xml:space="preserve"> the human cost of </w:t>
      </w:r>
      <w:r w:rsidRPr="000E6B4C">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0E6B4C">
        <w:rPr>
          <w:rStyle w:val="Emphasis"/>
          <w:highlight w:val="green"/>
        </w:rPr>
        <w:t>bio-agents</w:t>
      </w:r>
      <w:r w:rsidRPr="000E6B4C">
        <w:rPr>
          <w:rStyle w:val="StyleUnderline"/>
          <w:highlight w:val="green"/>
        </w:rPr>
        <w:t xml:space="preserve"> </w:t>
      </w:r>
      <w:r w:rsidRPr="000E6B4C">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0E6B4C">
        <w:rPr>
          <w:rStyle w:val="Emphasis"/>
          <w:highlight w:val="green"/>
        </w:rPr>
        <w:t>pop</w:t>
      </w:r>
      <w:r w:rsidRPr="00286EA1">
        <w:rPr>
          <w:rStyle w:val="Emphasis"/>
        </w:rPr>
        <w:t>ulation</w:t>
      </w:r>
      <w:r w:rsidRPr="000E6B4C">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6CDA3D8E" w14:textId="77777777" w:rsidR="00C252C2" w:rsidRPr="00AF7F40" w:rsidRDefault="00C252C2" w:rsidP="00C252C2">
      <w:pPr>
        <w:rPr>
          <w:sz w:val="16"/>
          <w:szCs w:val="16"/>
        </w:rPr>
      </w:pPr>
      <w:r w:rsidRPr="00AF7F40">
        <w:rPr>
          <w:sz w:val="16"/>
          <w:szCs w:val="16"/>
        </w:rPr>
        <w:t>[TEXT CONDENSED, NONE OMITTED]</w:t>
      </w:r>
    </w:p>
    <w:p w14:paraId="0B787224" w14:textId="2AD29985" w:rsidR="00C252C2" w:rsidRPr="00AF7F40" w:rsidRDefault="00C252C2" w:rsidP="00C252C2">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w:t>
      </w:r>
      <w:proofErr w:type="gramStart"/>
      <w:r w:rsidRPr="00AF7F40">
        <w:rPr>
          <w:sz w:val="6"/>
          <w:szCs w:val="6"/>
        </w:rPr>
        <w:t>future.Footnote</w:t>
      </w:r>
      <w:proofErr w:type="gramEnd"/>
      <w:r w:rsidRPr="00AF7F40">
        <w:rPr>
          <w:sz w:val="6"/>
          <w:szCs w:val="6"/>
        </w:rPr>
        <w:t xml:space="preserv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w:t>
      </w:r>
      <w:proofErr w:type="gramStart"/>
      <w:r w:rsidRPr="00AF7F40">
        <w:rPr>
          <w:sz w:val="6"/>
          <w:szCs w:val="6"/>
        </w:rPr>
        <w:t>apparent.Footnote</w:t>
      </w:r>
      <w:proofErr w:type="gramEnd"/>
      <w:r w:rsidRPr="00AF7F40">
        <w:rPr>
          <w:sz w:val="6"/>
          <w:szCs w:val="6"/>
        </w:rPr>
        <w:t xml:space="preserv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008226CA" w:rsidRPr="008226CA">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008226CA" w:rsidRPr="008226CA">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w:t>
      </w:r>
      <w:proofErr w:type="gramStart"/>
      <w:r w:rsidRPr="00AF7F40">
        <w:rPr>
          <w:sz w:val="6"/>
          <w:szCs w:val="6"/>
        </w:rPr>
        <w:t>humanity.Footnote</w:t>
      </w:r>
      <w:proofErr w:type="gramEnd"/>
      <w:r w:rsidRPr="00AF7F40">
        <w:rPr>
          <w:sz w:val="6"/>
          <w:szCs w:val="6"/>
        </w:rPr>
        <w:t xml:space="preserv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w:t>
      </w:r>
      <w:proofErr w:type="gramStart"/>
      <w:r w:rsidRPr="00AF7F40">
        <w:rPr>
          <w:sz w:val="6"/>
          <w:szCs w:val="6"/>
        </w:rPr>
        <w:t>control.Footnote</w:t>
      </w:r>
      <w:proofErr w:type="gramEnd"/>
      <w:r w:rsidRPr="00AF7F40">
        <w:rPr>
          <w:sz w:val="6"/>
          <w:szCs w:val="6"/>
        </w:rPr>
        <w:t xml:space="preserv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w:t>
      </w:r>
      <w:proofErr w:type="gramStart"/>
      <w:r w:rsidRPr="00AF7F40">
        <w:rPr>
          <w:sz w:val="6"/>
          <w:szCs w:val="6"/>
        </w:rPr>
        <w:t>affairs.</w:t>
      </w:r>
      <w:r w:rsidR="008226CA" w:rsidRPr="008226CA">
        <w:rPr>
          <w:sz w:val="12"/>
          <w:szCs w:val="6"/>
        </w:rPr>
        <w:t>¶</w:t>
      </w:r>
      <w:proofErr w:type="gramEnd"/>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w:t>
      </w:r>
      <w:proofErr w:type="gramStart"/>
      <w:r w:rsidRPr="00AF7F40">
        <w:rPr>
          <w:sz w:val="6"/>
          <w:szCs w:val="6"/>
        </w:rPr>
        <w:t>missions.Footnote</w:t>
      </w:r>
      <w:proofErr w:type="gramEnd"/>
      <w:r w:rsidRPr="00AF7F40">
        <w:rPr>
          <w:sz w:val="6"/>
          <w:szCs w:val="6"/>
        </w:rPr>
        <w:t>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26BF84CE" w14:textId="77777777" w:rsidR="00C252C2" w:rsidRPr="00AF7F40" w:rsidRDefault="00C252C2" w:rsidP="00C252C2">
      <w:pPr>
        <w:rPr>
          <w:sz w:val="16"/>
          <w:szCs w:val="16"/>
        </w:rPr>
      </w:pPr>
      <w:r w:rsidRPr="00AF7F40">
        <w:rPr>
          <w:sz w:val="16"/>
          <w:szCs w:val="16"/>
        </w:rPr>
        <w:t>[TEXT CONDENSED ENDS HERE]</w:t>
      </w:r>
    </w:p>
    <w:p w14:paraId="1C568F61" w14:textId="7EFC44C8" w:rsidR="00C252C2" w:rsidRPr="00F31FED" w:rsidRDefault="00C252C2" w:rsidP="00C252C2">
      <w:r w:rsidRPr="00F31FED">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F31FED">
        <w:rPr>
          <w:rStyle w:val="Emphasis"/>
        </w:rPr>
        <w:t>nations</w:t>
      </w:r>
      <w:r w:rsidRPr="00F31FED">
        <w:rPr>
          <w:sz w:val="16"/>
        </w:rPr>
        <w:t xml:space="preserve"> risk </w:t>
      </w:r>
      <w:r w:rsidRPr="00F31FED">
        <w:rPr>
          <w:rStyle w:val="Emphasis"/>
        </w:rPr>
        <w:t>competing</w:t>
      </w:r>
      <w:r w:rsidRPr="00F31FED">
        <w:rPr>
          <w:rStyle w:val="StyleUnderline"/>
        </w:rPr>
        <w:t xml:space="preserve"> for </w:t>
      </w:r>
      <w:r w:rsidRPr="00F31FED">
        <w:rPr>
          <w:rStyle w:val="Emphasis"/>
        </w:rPr>
        <w:t>dominance</w:t>
      </w:r>
      <w:r w:rsidRPr="00F31FED">
        <w:rPr>
          <w:rStyle w:val="StyleUnderline"/>
        </w:rPr>
        <w:t xml:space="preserve"> in these </w:t>
      </w:r>
      <w:r w:rsidRPr="00F31FED">
        <w:rPr>
          <w:rStyle w:val="Emphasis"/>
        </w:rPr>
        <w:t>areas</w:t>
      </w:r>
      <w:r w:rsidRPr="00F31FED">
        <w:rPr>
          <w:sz w:val="16"/>
        </w:rPr>
        <w:t xml:space="preserve">, potentially </w:t>
      </w:r>
      <w:r w:rsidRPr="00F31FED">
        <w:rPr>
          <w:rStyle w:val="Emphasis"/>
        </w:rPr>
        <w:t>exacerbating</w:t>
      </w:r>
      <w:r w:rsidRPr="00F31FED">
        <w:rPr>
          <w:rStyle w:val="StyleUnderline"/>
        </w:rPr>
        <w:t xml:space="preserve"> </w:t>
      </w:r>
      <w:r w:rsidRPr="00F31FED">
        <w:rPr>
          <w:rStyle w:val="Emphasis"/>
        </w:rPr>
        <w:t>tensions</w:t>
      </w:r>
      <w:r w:rsidRPr="00F31FED">
        <w:rPr>
          <w:rStyle w:val="StyleUnderline"/>
        </w:rPr>
        <w:t xml:space="preserve"> and </w:t>
      </w:r>
      <w:r w:rsidRPr="00F31FED">
        <w:rPr>
          <w:rStyle w:val="Emphasis"/>
        </w:rPr>
        <w:t>creating</w:t>
      </w:r>
      <w:r w:rsidRPr="00F31FED">
        <w:rPr>
          <w:rStyle w:val="StyleUnderline"/>
        </w:rPr>
        <w:t xml:space="preserve"> a </w:t>
      </w:r>
      <w:r w:rsidRPr="00F31FED">
        <w:rPr>
          <w:rStyle w:val="Emphasis"/>
        </w:rPr>
        <w:t>fragmented world</w:t>
      </w:r>
      <w:r w:rsidRPr="00F31FED">
        <w:rPr>
          <w:rStyle w:val="StyleUnderline"/>
        </w:rPr>
        <w:t xml:space="preserve"> where technological benefits are unevenly distributed and </w:t>
      </w:r>
      <w:r w:rsidRPr="00F31FED">
        <w:rPr>
          <w:rStyle w:val="Emphasis"/>
        </w:rPr>
        <w:t>conflict</w:t>
      </w:r>
      <w:r w:rsidRPr="00F31FED">
        <w:rPr>
          <w:rStyle w:val="StyleUnderline"/>
        </w:rPr>
        <w:t xml:space="preserve"> </w:t>
      </w:r>
      <w:r w:rsidRPr="00F31FED">
        <w:rPr>
          <w:rStyle w:val="Emphasis"/>
        </w:rPr>
        <w:t>escalates</w:t>
      </w:r>
      <w:r w:rsidRPr="00F31FED">
        <w:rPr>
          <w:rStyle w:val="StyleUnderline"/>
        </w:rPr>
        <w:t xml:space="preserve"> over </w:t>
      </w:r>
      <w:r w:rsidRPr="00F31FED">
        <w:rPr>
          <w:rStyle w:val="Emphasis"/>
        </w:rPr>
        <w:t>imbalances</w:t>
      </w:r>
      <w:r w:rsidRPr="00F31FED">
        <w:rPr>
          <w:rStyle w:val="StyleUnderline"/>
        </w:rPr>
        <w:t xml:space="preserve"> of </w:t>
      </w:r>
      <w:r w:rsidRPr="00F31FED">
        <w:rPr>
          <w:rStyle w:val="Emphasis"/>
        </w:rPr>
        <w:t>power.</w:t>
      </w:r>
      <w:r w:rsidRPr="00F31FED">
        <w:rPr>
          <w:sz w:val="16"/>
        </w:rPr>
        <w:t xml:space="preserve">Footnote22 </w:t>
      </w:r>
      <w:r w:rsidRPr="00F31FED">
        <w:rPr>
          <w:rStyle w:val="StyleUnderline"/>
        </w:rPr>
        <w:t xml:space="preserve">As </w:t>
      </w:r>
      <w:r w:rsidRPr="00F31FED">
        <w:rPr>
          <w:rStyle w:val="Emphasis"/>
        </w:rPr>
        <w:t>nations</w:t>
      </w:r>
      <w:r w:rsidRPr="00F31FED">
        <w:rPr>
          <w:rStyle w:val="StyleUnderline"/>
        </w:rPr>
        <w:t xml:space="preserve"> </w:t>
      </w:r>
      <w:r w:rsidRPr="00F31FED">
        <w:rPr>
          <w:rStyle w:val="Emphasis"/>
        </w:rPr>
        <w:t>embrace</w:t>
      </w:r>
      <w:r w:rsidRPr="00F31FED">
        <w:rPr>
          <w:rStyle w:val="StyleUnderline"/>
        </w:rPr>
        <w:t xml:space="preserve"> </w:t>
      </w:r>
      <w:r w:rsidRPr="00F31FED">
        <w:rPr>
          <w:rStyle w:val="Emphasis"/>
        </w:rPr>
        <w:t>collectivist principles</w:t>
      </w:r>
      <w:r w:rsidRPr="00F31FED">
        <w:rPr>
          <w:rStyle w:val="StyleUnderline"/>
        </w:rPr>
        <w:t xml:space="preserve"> and </w:t>
      </w:r>
      <w:r w:rsidRPr="00F31FED">
        <w:rPr>
          <w:rStyle w:val="Emphasis"/>
        </w:rPr>
        <w:t>prioritize</w:t>
      </w:r>
      <w:r w:rsidRPr="00F31FED">
        <w:rPr>
          <w:rStyle w:val="StyleUnderline"/>
        </w:rPr>
        <w:t xml:space="preserve"> </w:t>
      </w:r>
      <w:r w:rsidRPr="00F31FED">
        <w:rPr>
          <w:rStyle w:val="Emphasis"/>
        </w:rPr>
        <w:t>global well-being</w:t>
      </w:r>
      <w:r w:rsidRPr="00F31FED">
        <w:rPr>
          <w:rStyle w:val="StyleUnderline"/>
        </w:rPr>
        <w:t xml:space="preserve"> </w:t>
      </w:r>
      <w:r w:rsidRPr="00F31FED">
        <w:rPr>
          <w:rStyle w:val="Emphasis"/>
        </w:rPr>
        <w:t>over</w:t>
      </w:r>
      <w:r w:rsidRPr="00F31FED">
        <w:rPr>
          <w:rStyle w:val="StyleUnderline"/>
        </w:rPr>
        <w:t xml:space="preserve"> </w:t>
      </w:r>
      <w:r w:rsidRPr="00F31FED">
        <w:rPr>
          <w:rStyle w:val="Emphasis"/>
        </w:rPr>
        <w:t>nationalistic impulses</w:t>
      </w:r>
      <w:r w:rsidRPr="00F31FED">
        <w:rPr>
          <w:rStyle w:val="StyleUnderline"/>
        </w:rPr>
        <w:t xml:space="preserve">, they </w:t>
      </w:r>
      <w:r w:rsidRPr="00F31FED">
        <w:rPr>
          <w:rStyle w:val="Emphasis"/>
        </w:rPr>
        <w:t>create</w:t>
      </w:r>
      <w:r w:rsidRPr="00F31FED">
        <w:rPr>
          <w:rStyle w:val="StyleUnderline"/>
        </w:rPr>
        <w:t xml:space="preserve"> the foundation for a </w:t>
      </w:r>
      <w:r w:rsidRPr="00F31FED">
        <w:rPr>
          <w:rStyle w:val="Emphasis"/>
        </w:rPr>
        <w:t>more peaceful</w:t>
      </w:r>
      <w:r w:rsidRPr="00F31FED">
        <w:rPr>
          <w:rStyle w:val="StyleUnderline"/>
        </w:rPr>
        <w:t xml:space="preserve"> and </w:t>
      </w:r>
      <w:r w:rsidRPr="00F31FED">
        <w:rPr>
          <w:rStyle w:val="Emphasis"/>
        </w:rPr>
        <w:t>equitable world.</w:t>
      </w:r>
      <w:r w:rsidR="008226CA" w:rsidRPr="00F31FED">
        <w:rPr>
          <w:sz w:val="12"/>
        </w:rPr>
        <w:t>¶</w:t>
      </w:r>
      <w:r w:rsidRPr="00F31FED">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F31FED">
        <w:rPr>
          <w:sz w:val="16"/>
        </w:rPr>
        <w:t>co-ordinated</w:t>
      </w:r>
      <w:proofErr w:type="spellEnd"/>
      <w:r w:rsidRPr="00F31FED">
        <w:rPr>
          <w:sz w:val="16"/>
        </w:rPr>
        <w:t xml:space="preserve"> action and a commitment to shared welfare can we avoid repeating history’s mistakes in an era marked by the availability of even more powerful and potentially destructive technologies.</w:t>
      </w:r>
      <w:r w:rsidR="008226CA" w:rsidRPr="00F31FED">
        <w:rPr>
          <w:sz w:val="12"/>
        </w:rPr>
        <w:t>¶</w:t>
      </w:r>
      <w:r w:rsidRPr="00F31FED">
        <w:rPr>
          <w:sz w:val="16"/>
        </w:rPr>
        <w:t xml:space="preserve"> Technological Innovation: A Double-Edged Sword</w:t>
      </w:r>
      <w:r w:rsidR="008226CA" w:rsidRPr="00F31FED">
        <w:rPr>
          <w:sz w:val="12"/>
        </w:rPr>
        <w:t>¶</w:t>
      </w:r>
      <w:r w:rsidRPr="00F31FED">
        <w:rPr>
          <w:sz w:val="16"/>
        </w:rPr>
        <w:t xml:space="preserve"> </w:t>
      </w:r>
      <w:r w:rsidRPr="00F31FED">
        <w:rPr>
          <w:rStyle w:val="Emphasis"/>
        </w:rPr>
        <w:t>Technological innovation</w:t>
      </w:r>
      <w:r w:rsidRPr="00F31FE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w:t>
      </w:r>
      <w:proofErr w:type="gramStart"/>
      <w:r w:rsidRPr="00F31FED">
        <w:rPr>
          <w:sz w:val="16"/>
        </w:rPr>
        <w:t>goods.Footnote</w:t>
      </w:r>
      <w:proofErr w:type="gramEnd"/>
      <w:r w:rsidRPr="00F31FED">
        <w:rPr>
          <w:sz w:val="16"/>
        </w:rPr>
        <w:t xml:space="preserve">23 However, this progress came at a cost. The rapid industrialization that powered economic growth also contributed to </w:t>
      </w:r>
      <w:r w:rsidRPr="00F31FED">
        <w:rPr>
          <w:rStyle w:val="StyleUnderline"/>
        </w:rPr>
        <w:t>environmental degradation</w:t>
      </w:r>
      <w:r w:rsidRPr="00F31FED">
        <w:rPr>
          <w:sz w:val="16"/>
        </w:rPr>
        <w:t xml:space="preserve">, as factories consumed enormous quantities of coal, oil, and other natural resources, </w:t>
      </w:r>
      <w:r w:rsidRPr="00F31FED">
        <w:rPr>
          <w:rStyle w:val="Emphasis"/>
        </w:rPr>
        <w:t>leading</w:t>
      </w:r>
      <w:r w:rsidRPr="00F31FED">
        <w:rPr>
          <w:rStyle w:val="StyleUnderline"/>
        </w:rPr>
        <w:t xml:space="preserve"> to </w:t>
      </w:r>
      <w:r w:rsidRPr="00F31FED">
        <w:rPr>
          <w:rStyle w:val="Emphasis"/>
        </w:rPr>
        <w:t>widespread deforestation</w:t>
      </w:r>
      <w:r w:rsidRPr="00F31FED">
        <w:rPr>
          <w:rStyle w:val="StyleUnderline"/>
        </w:rPr>
        <w:t xml:space="preserve">, </w:t>
      </w:r>
      <w:r w:rsidRPr="00F31FED">
        <w:rPr>
          <w:rStyle w:val="Emphasis"/>
        </w:rPr>
        <w:t>air pollution</w:t>
      </w:r>
      <w:r w:rsidRPr="00F31FED">
        <w:rPr>
          <w:rStyle w:val="StyleUnderline"/>
        </w:rPr>
        <w:t xml:space="preserve">, and the </w:t>
      </w:r>
      <w:r w:rsidRPr="00F31FED">
        <w:rPr>
          <w:rStyle w:val="Emphasis"/>
        </w:rPr>
        <w:t>emission</w:t>
      </w:r>
      <w:r w:rsidRPr="00F31FED">
        <w:rPr>
          <w:rStyle w:val="StyleUnderline"/>
        </w:rPr>
        <w:t xml:space="preserve"> of </w:t>
      </w:r>
      <w:r w:rsidRPr="00F31FED">
        <w:rPr>
          <w:rStyle w:val="Emphasis"/>
        </w:rPr>
        <w:t>greenhouse gases.</w:t>
      </w:r>
      <w:r w:rsidRPr="00F31FED">
        <w:rPr>
          <w:sz w:val="16"/>
        </w:rPr>
        <w:t xml:space="preserve">Footnote24 </w:t>
      </w:r>
      <w:r w:rsidRPr="00F31FED">
        <w:rPr>
          <w:rStyle w:val="StyleUnderline"/>
        </w:rPr>
        <w:t xml:space="preserve">These environmental impacts have now </w:t>
      </w:r>
      <w:r w:rsidRPr="00F31FED">
        <w:rPr>
          <w:rStyle w:val="Emphasis"/>
        </w:rPr>
        <w:t>culminated</w:t>
      </w:r>
      <w:r w:rsidRPr="00F31FED">
        <w:rPr>
          <w:rStyle w:val="StyleUnderline"/>
        </w:rPr>
        <w:t xml:space="preserve"> in the </w:t>
      </w:r>
      <w:r w:rsidRPr="00F31FED">
        <w:rPr>
          <w:rStyle w:val="Emphasis"/>
        </w:rPr>
        <w:t>global climate crisis</w:t>
      </w:r>
      <w:r w:rsidRPr="00F31FED">
        <w:rPr>
          <w:rStyle w:val="StyleUnderline"/>
        </w:rPr>
        <w:t xml:space="preserve">, which poses an </w:t>
      </w:r>
      <w:r w:rsidRPr="00F31FED">
        <w:rPr>
          <w:rStyle w:val="Emphasis"/>
        </w:rPr>
        <w:t>existential threat</w:t>
      </w:r>
      <w:r w:rsidRPr="00F31FED">
        <w:rPr>
          <w:rStyle w:val="StyleUnderline"/>
        </w:rPr>
        <w:t xml:space="preserve"> to </w:t>
      </w:r>
      <w:r w:rsidRPr="00F31FED">
        <w:rPr>
          <w:rStyle w:val="Emphasis"/>
        </w:rPr>
        <w:t>humanity.</w:t>
      </w:r>
      <w:r w:rsidR="008226CA" w:rsidRPr="00F31FED">
        <w:rPr>
          <w:sz w:val="12"/>
        </w:rPr>
        <w:t>¶</w:t>
      </w:r>
      <w:r w:rsidRPr="00F31FED">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F31FED">
        <w:rPr>
          <w:rStyle w:val="Emphasis"/>
        </w:rPr>
        <w:t>gene-editing technologies</w:t>
      </w:r>
      <w:r w:rsidRPr="00F31FED">
        <w:rPr>
          <w:rStyle w:val="StyleUnderline"/>
        </w:rPr>
        <w:t xml:space="preserve"> like </w:t>
      </w:r>
      <w:r w:rsidRPr="00F31FED">
        <w:rPr>
          <w:rStyle w:val="Emphasis"/>
        </w:rPr>
        <w:t>CRISPR</w:t>
      </w:r>
      <w:r w:rsidRPr="00F31FED">
        <w:rPr>
          <w:rStyle w:val="StyleUnderline"/>
        </w:rPr>
        <w:t xml:space="preserve"> offer</w:t>
      </w:r>
      <w:r w:rsidRPr="00F31FED">
        <w:rPr>
          <w:sz w:val="16"/>
        </w:rPr>
        <w:t xml:space="preserve"> the potential to cure genetic disorders, but they also raise concerns about </w:t>
      </w:r>
      <w:r w:rsidRPr="00F31FED">
        <w:rPr>
          <w:rStyle w:val="Emphasis"/>
        </w:rPr>
        <w:t>“designer babies”</w:t>
      </w:r>
      <w:r w:rsidRPr="00F31FED">
        <w:rPr>
          <w:rStyle w:val="StyleUnderline"/>
        </w:rPr>
        <w:t xml:space="preserve"> and</w:t>
      </w:r>
      <w:r w:rsidRPr="00F31FED">
        <w:rPr>
          <w:sz w:val="16"/>
        </w:rPr>
        <w:t xml:space="preserve"> the potential for </w:t>
      </w:r>
      <w:r w:rsidRPr="00F31FED">
        <w:rPr>
          <w:rStyle w:val="StyleUnderline"/>
        </w:rPr>
        <w:t xml:space="preserve">exacerbating </w:t>
      </w:r>
      <w:r w:rsidRPr="00F31FED">
        <w:rPr>
          <w:rStyle w:val="Emphasis"/>
        </w:rPr>
        <w:t>social inequalities</w:t>
      </w:r>
      <w:r w:rsidRPr="00F31FED">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008226CA" w:rsidRPr="00F31FED">
        <w:rPr>
          <w:sz w:val="12"/>
        </w:rPr>
        <w:t>¶</w:t>
      </w:r>
      <w:r w:rsidRPr="00F31FED">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F31FED">
        <w:rPr>
          <w:sz w:val="16"/>
        </w:rPr>
        <w:t>trade.Footnote</w:t>
      </w:r>
      <w:proofErr w:type="gramEnd"/>
      <w:r w:rsidRPr="00F31FED">
        <w:rPr>
          <w:sz w:val="16"/>
        </w:rPr>
        <w:t xml:space="preserve">28 However, this dependence on </w:t>
      </w:r>
      <w:r w:rsidRPr="00F31FED">
        <w:rPr>
          <w:rStyle w:val="Emphasis"/>
        </w:rPr>
        <w:t>fossil fuels</w:t>
      </w:r>
      <w:r w:rsidRPr="00F31FED">
        <w:rPr>
          <w:rStyle w:val="StyleUnderline"/>
        </w:rPr>
        <w:t xml:space="preserve"> has also been the primary </w:t>
      </w:r>
      <w:r w:rsidRPr="00F31FED">
        <w:rPr>
          <w:rStyle w:val="Emphasis"/>
        </w:rPr>
        <w:t>driver</w:t>
      </w:r>
      <w:r w:rsidRPr="00F31FED">
        <w:rPr>
          <w:rStyle w:val="StyleUnderline"/>
        </w:rPr>
        <w:t xml:space="preserve"> of anthropogenic climate change, as </w:t>
      </w:r>
      <w:r w:rsidRPr="00F31FED">
        <w:rPr>
          <w:rStyle w:val="Emphasis"/>
        </w:rPr>
        <w:t>burning</w:t>
      </w:r>
      <w:r w:rsidRPr="00F31FED">
        <w:rPr>
          <w:rStyle w:val="StyleUnderline"/>
        </w:rPr>
        <w:t xml:space="preserve"> these fuels releases </w:t>
      </w:r>
      <w:r w:rsidRPr="00F31FED">
        <w:rPr>
          <w:rStyle w:val="Emphasis"/>
        </w:rPr>
        <w:t>large amounts</w:t>
      </w:r>
      <w:r w:rsidRPr="00F31FED">
        <w:rPr>
          <w:rStyle w:val="StyleUnderline"/>
        </w:rPr>
        <w:t xml:space="preserve"> of </w:t>
      </w:r>
      <w:r w:rsidRPr="00F31FED">
        <w:rPr>
          <w:rStyle w:val="Emphasis"/>
        </w:rPr>
        <w:t>carbon dioxide</w:t>
      </w:r>
      <w:r w:rsidRPr="00F31FED">
        <w:rPr>
          <w:rStyle w:val="StyleUnderline"/>
        </w:rPr>
        <w:t xml:space="preserve"> (</w:t>
      </w:r>
      <w:r w:rsidRPr="00F31FED">
        <w:rPr>
          <w:rStyle w:val="Emphasis"/>
        </w:rPr>
        <w:t>CO2</w:t>
      </w:r>
      <w:r w:rsidRPr="00F31FED">
        <w:rPr>
          <w:rStyle w:val="StyleUnderline"/>
        </w:rPr>
        <w:t xml:space="preserve">) and </w:t>
      </w:r>
      <w:r w:rsidRPr="00F31FED">
        <w:rPr>
          <w:rStyle w:val="Emphasis"/>
        </w:rPr>
        <w:t>other greenhouse gases</w:t>
      </w:r>
      <w:r w:rsidRPr="00F31FED">
        <w:rPr>
          <w:rStyle w:val="StyleUnderline"/>
        </w:rPr>
        <w:t xml:space="preserve"> into the atmosphere. According to the Intergovernmental Panel on Climate Change, </w:t>
      </w:r>
      <w:r w:rsidRPr="00F31FED">
        <w:rPr>
          <w:rStyle w:val="Emphasis"/>
        </w:rPr>
        <w:t>CO2 emissions</w:t>
      </w:r>
      <w:r w:rsidRPr="00F31FED">
        <w:rPr>
          <w:rStyle w:val="StyleUnderline"/>
        </w:rPr>
        <w:t xml:space="preserve"> have </w:t>
      </w:r>
      <w:r w:rsidRPr="00F31FED">
        <w:rPr>
          <w:rStyle w:val="Emphasis"/>
        </w:rPr>
        <w:t>increased</w:t>
      </w:r>
      <w:r w:rsidRPr="00F31FED">
        <w:rPr>
          <w:rStyle w:val="StyleUnderline"/>
        </w:rPr>
        <w:t xml:space="preserve"> by about </w:t>
      </w:r>
      <w:r w:rsidRPr="00F31FED">
        <w:rPr>
          <w:rStyle w:val="Emphasis"/>
        </w:rPr>
        <w:t>40%</w:t>
      </w:r>
      <w:r w:rsidRPr="00F31FED">
        <w:rPr>
          <w:rStyle w:val="StyleUnderline"/>
        </w:rPr>
        <w:t xml:space="preserve"> since </w:t>
      </w:r>
      <w:r w:rsidRPr="00F31FED">
        <w:rPr>
          <w:rStyle w:val="Emphasis"/>
        </w:rPr>
        <w:t>pre-industrial times</w:t>
      </w:r>
      <w:r w:rsidRPr="00F31FED">
        <w:rPr>
          <w:rStyle w:val="StyleUnderline"/>
        </w:rPr>
        <w:t xml:space="preserve">, significantly contributing to </w:t>
      </w:r>
      <w:r w:rsidRPr="00F31FED">
        <w:rPr>
          <w:rStyle w:val="Emphasis"/>
        </w:rPr>
        <w:t>global warming</w:t>
      </w:r>
      <w:r w:rsidRPr="00F31FED">
        <w:rPr>
          <w:rStyle w:val="StyleUnderline"/>
        </w:rPr>
        <w:t xml:space="preserve"> and </w:t>
      </w:r>
      <w:r w:rsidRPr="00F31FED">
        <w:rPr>
          <w:rStyle w:val="Emphasis"/>
        </w:rPr>
        <w:t xml:space="preserve">rising sea </w:t>
      </w:r>
      <w:proofErr w:type="gramStart"/>
      <w:r w:rsidRPr="00F31FED">
        <w:rPr>
          <w:rStyle w:val="Emphasis"/>
        </w:rPr>
        <w:t>levels.</w:t>
      </w:r>
      <w:r w:rsidRPr="00F31FED">
        <w:rPr>
          <w:sz w:val="16"/>
        </w:rPr>
        <w:t>Footnote29,Footnote</w:t>
      </w:r>
      <w:proofErr w:type="gramEnd"/>
      <w:r w:rsidRPr="00F31FED">
        <w:rPr>
          <w:sz w:val="16"/>
        </w:rPr>
        <w:t>30</w:t>
      </w:r>
      <w:r w:rsidR="008226CA" w:rsidRPr="00F31FED">
        <w:rPr>
          <w:sz w:val="12"/>
        </w:rPr>
        <w:t>¶</w:t>
      </w:r>
      <w:r w:rsidRPr="00F31FED">
        <w:rPr>
          <w:sz w:val="16"/>
        </w:rPr>
        <w:t xml:space="preserve"> Technological innovation has also transformed communication, fostered globalization and connected people across vast distances. The advent of </w:t>
      </w:r>
      <w:r w:rsidRPr="00F31FED">
        <w:rPr>
          <w:rStyle w:val="StyleUnderline"/>
        </w:rPr>
        <w:t xml:space="preserve">the </w:t>
      </w:r>
      <w:r w:rsidRPr="00F31FED">
        <w:rPr>
          <w:rStyle w:val="Emphasis"/>
        </w:rPr>
        <w:t>internet</w:t>
      </w:r>
      <w:r w:rsidRPr="00F31FED">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F31FED">
        <w:rPr>
          <w:sz w:val="16"/>
        </w:rPr>
        <w:t>the trillions</w:t>
      </w:r>
      <w:proofErr w:type="gramEnd"/>
      <w:r w:rsidRPr="00F31FED">
        <w:rPr>
          <w:sz w:val="16"/>
        </w:rPr>
        <w:t xml:space="preserve"> of </w:t>
      </w:r>
      <w:proofErr w:type="gramStart"/>
      <w:r w:rsidRPr="00F31FED">
        <w:rPr>
          <w:sz w:val="16"/>
        </w:rPr>
        <w:t>dollars.Footnote</w:t>
      </w:r>
      <w:proofErr w:type="gramEnd"/>
      <w:r w:rsidRPr="00F31FED">
        <w:rPr>
          <w:sz w:val="16"/>
        </w:rPr>
        <w:t xml:space="preserve">31 Social media platforms like Facebook, Twitter, and Instagram have given individuals the ability to connect and share ideas instantly, fostering global communities and movements. Yet, these same platforms have been criticized for </w:t>
      </w:r>
      <w:r w:rsidRPr="00F31FED">
        <w:rPr>
          <w:rStyle w:val="Emphasis"/>
        </w:rPr>
        <w:t>spreading</w:t>
      </w:r>
      <w:r w:rsidRPr="00F31FED">
        <w:rPr>
          <w:rStyle w:val="StyleUnderline"/>
        </w:rPr>
        <w:t xml:space="preserve"> </w:t>
      </w:r>
      <w:r w:rsidRPr="00F31FED">
        <w:rPr>
          <w:rStyle w:val="Emphasis"/>
        </w:rPr>
        <w:t>misinformation</w:t>
      </w:r>
      <w:r w:rsidRPr="00F31FED">
        <w:rPr>
          <w:rStyle w:val="StyleUnderline"/>
        </w:rPr>
        <w:t xml:space="preserve">, </w:t>
      </w:r>
      <w:r w:rsidRPr="00F31FED">
        <w:rPr>
          <w:rStyle w:val="Emphasis"/>
        </w:rPr>
        <w:t>fostering</w:t>
      </w:r>
      <w:r w:rsidRPr="00F31FED">
        <w:rPr>
          <w:rStyle w:val="StyleUnderline"/>
        </w:rPr>
        <w:t xml:space="preserve"> </w:t>
      </w:r>
      <w:r w:rsidRPr="00F31FED">
        <w:rPr>
          <w:rStyle w:val="Emphasis"/>
        </w:rPr>
        <w:t>political polarization</w:t>
      </w:r>
      <w:r w:rsidRPr="00F31FE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008226CA" w:rsidRPr="00F31FED">
        <w:rPr>
          <w:sz w:val="12"/>
        </w:rPr>
        <w:t>¶</w:t>
      </w:r>
      <w:r w:rsidRPr="00F31FED">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F31FED">
        <w:rPr>
          <w:rStyle w:val="Emphasis"/>
        </w:rPr>
        <w:t>AI</w:t>
      </w:r>
      <w:r w:rsidRPr="00F31FED">
        <w:rPr>
          <w:rStyle w:val="StyleUnderline"/>
        </w:rPr>
        <w:t>-driven innovations</w:t>
      </w:r>
      <w:r w:rsidRPr="00F31FED">
        <w:rPr>
          <w:sz w:val="16"/>
        </w:rPr>
        <w:t xml:space="preserve"> in healthcare have the potential to revolutionize diagnostics and treatment, leading to more personalized and effective medical care.Footnote35 However, these same technological advancements also </w:t>
      </w:r>
      <w:r w:rsidRPr="00F31FED">
        <w:rPr>
          <w:rStyle w:val="Emphasis"/>
        </w:rPr>
        <w:t>create</w:t>
      </w:r>
      <w:r w:rsidRPr="00F31FED">
        <w:rPr>
          <w:sz w:val="16"/>
        </w:rPr>
        <w:t xml:space="preserve"> new ethical dilemmas and </w:t>
      </w:r>
      <w:r w:rsidRPr="00F31FED">
        <w:rPr>
          <w:rStyle w:val="Emphasis"/>
        </w:rPr>
        <w:t>security risks.</w:t>
      </w:r>
      <w:r w:rsidRPr="00F31FED">
        <w:rPr>
          <w:sz w:val="16"/>
        </w:rPr>
        <w:t xml:space="preserve"> For instance, while </w:t>
      </w:r>
      <w:r w:rsidRPr="00F31FED">
        <w:rPr>
          <w:rStyle w:val="StyleUnderline"/>
        </w:rPr>
        <w:t>AI</w:t>
      </w:r>
      <w:r w:rsidRPr="00F31FED">
        <w:rPr>
          <w:sz w:val="16"/>
        </w:rPr>
        <w:t xml:space="preserve"> has the potential to revolutionize industries and increase efficiency, it also </w:t>
      </w:r>
      <w:r w:rsidRPr="00F31FED">
        <w:rPr>
          <w:rStyle w:val="StyleUnderline"/>
        </w:rPr>
        <w:t xml:space="preserve">raises concerns about </w:t>
      </w:r>
      <w:r w:rsidRPr="00F31FED">
        <w:rPr>
          <w:rStyle w:val="Emphasis"/>
        </w:rPr>
        <w:t>job displacement</w:t>
      </w:r>
      <w:r w:rsidRPr="00F31FED">
        <w:rPr>
          <w:rStyle w:val="StyleUnderline"/>
        </w:rPr>
        <w:t xml:space="preserve"> and the </w:t>
      </w:r>
      <w:r w:rsidRPr="00F31FED">
        <w:rPr>
          <w:rStyle w:val="Emphasis"/>
        </w:rPr>
        <w:t>widening economic gap</w:t>
      </w:r>
      <w:r w:rsidRPr="00F31FED">
        <w:rPr>
          <w:sz w:val="16"/>
        </w:rPr>
        <w:t xml:space="preserve"> between those who benefit from automation and those who are left behind.Footnote36 </w:t>
      </w:r>
      <w:r w:rsidRPr="00F31FED">
        <w:rPr>
          <w:rStyle w:val="StyleUnderline"/>
        </w:rPr>
        <w:t xml:space="preserve">The deployment of </w:t>
      </w:r>
      <w:r w:rsidRPr="00F31FED">
        <w:rPr>
          <w:rStyle w:val="Emphasis"/>
        </w:rPr>
        <w:t>autonomous weapons systems</w:t>
      </w:r>
      <w:r w:rsidRPr="00F31FED">
        <w:rPr>
          <w:rStyle w:val="StyleUnderline"/>
        </w:rPr>
        <w:t xml:space="preserve">, or </w:t>
      </w:r>
      <w:r w:rsidRPr="00F31FED">
        <w:rPr>
          <w:rStyle w:val="Emphasis"/>
        </w:rPr>
        <w:t>“killer robots,”</w:t>
      </w:r>
      <w:r w:rsidRPr="00F31FED">
        <w:rPr>
          <w:sz w:val="16"/>
        </w:rPr>
        <w:t xml:space="preserve"> raises profound ethical questions about the nature of warfare and the role of human judgment in life-and-death decisions.Footnote37 Additionally, </w:t>
      </w:r>
      <w:r w:rsidRPr="00F31FED">
        <w:rPr>
          <w:rStyle w:val="StyleUnderline"/>
        </w:rPr>
        <w:t xml:space="preserve">as technological innovation accelerates, there is a growing risk that </w:t>
      </w:r>
      <w:r w:rsidRPr="00F31FED">
        <w:rPr>
          <w:rStyle w:val="Emphasis"/>
        </w:rPr>
        <w:t>advancements</w:t>
      </w:r>
      <w:r w:rsidRPr="00F31FED">
        <w:rPr>
          <w:rStyle w:val="StyleUnderline"/>
        </w:rPr>
        <w:t xml:space="preserve"> will </w:t>
      </w:r>
      <w:r w:rsidRPr="00F31FED">
        <w:rPr>
          <w:rStyle w:val="Emphasis"/>
        </w:rPr>
        <w:t>outpace</w:t>
      </w:r>
      <w:r w:rsidRPr="00F31FED">
        <w:rPr>
          <w:rStyle w:val="StyleUnderline"/>
        </w:rPr>
        <w:t xml:space="preserve"> the </w:t>
      </w:r>
      <w:r w:rsidRPr="00F31FED">
        <w:rPr>
          <w:rStyle w:val="Emphasis"/>
        </w:rPr>
        <w:t>regulatory frameworks</w:t>
      </w:r>
      <w:r w:rsidRPr="00F31FED">
        <w:rPr>
          <w:rStyle w:val="StyleUnderline"/>
        </w:rPr>
        <w:t xml:space="preserve"> needed to manage them, leading to </w:t>
      </w:r>
      <w:r w:rsidRPr="00F31FED">
        <w:rPr>
          <w:rStyle w:val="Emphasis"/>
        </w:rPr>
        <w:t>unintended consequences.</w:t>
      </w:r>
      <w:r w:rsidR="008226CA" w:rsidRPr="00F31FED">
        <w:rPr>
          <w:sz w:val="12"/>
        </w:rPr>
        <w:t>¶</w:t>
      </w:r>
      <w:r w:rsidRPr="00F31FED">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F31FED">
        <w:rPr>
          <w:rStyle w:val="Emphasis"/>
        </w:rPr>
        <w:t>innovation alone</w:t>
      </w:r>
      <w:r w:rsidRPr="00F31FED">
        <w:rPr>
          <w:rStyle w:val="StyleUnderline"/>
        </w:rPr>
        <w:t xml:space="preserve"> is </w:t>
      </w:r>
      <w:r w:rsidRPr="00F31FED">
        <w:rPr>
          <w:rStyle w:val="Emphasis"/>
        </w:rPr>
        <w:t>not enough</w:t>
      </w:r>
      <w:r w:rsidRPr="00F31FED">
        <w:rPr>
          <w:rStyle w:val="StyleUnderline"/>
        </w:rPr>
        <w:t xml:space="preserve">; it must be </w:t>
      </w:r>
      <w:r w:rsidRPr="00F31FED">
        <w:rPr>
          <w:rStyle w:val="Emphasis"/>
        </w:rPr>
        <w:t>guided</w:t>
      </w:r>
      <w:r w:rsidRPr="00F31FED">
        <w:rPr>
          <w:rStyle w:val="StyleUnderline"/>
        </w:rPr>
        <w:t xml:space="preserve"> by ethical considerations, </w:t>
      </w:r>
      <w:r w:rsidRPr="00F31FED">
        <w:rPr>
          <w:rStyle w:val="Emphasis"/>
        </w:rPr>
        <w:t>social responsibility</w:t>
      </w:r>
      <w:r w:rsidRPr="00F31FED">
        <w:rPr>
          <w:rStyle w:val="StyleUnderline"/>
        </w:rPr>
        <w:t>, and a commitment to</w:t>
      </w:r>
      <w:r w:rsidRPr="00F31FED">
        <w:rPr>
          <w:sz w:val="16"/>
        </w:rPr>
        <w:t xml:space="preserve"> the </w:t>
      </w:r>
      <w:r w:rsidRPr="00F31FED">
        <w:rPr>
          <w:rStyle w:val="StyleUnderline"/>
        </w:rPr>
        <w:t>long-term well-bein</w:t>
      </w:r>
      <w:r w:rsidRPr="00F31FED">
        <w:rPr>
          <w:sz w:val="16"/>
        </w:rPr>
        <w:t xml:space="preserve">g of both people and the </w:t>
      </w:r>
      <w:proofErr w:type="gramStart"/>
      <w:r w:rsidRPr="00F31FED">
        <w:rPr>
          <w:sz w:val="16"/>
        </w:rPr>
        <w:t>planet.</w:t>
      </w:r>
      <w:r w:rsidR="008226CA" w:rsidRPr="00F31FED">
        <w:rPr>
          <w:sz w:val="12"/>
        </w:rPr>
        <w:t>¶</w:t>
      </w:r>
      <w:proofErr w:type="gramEnd"/>
      <w:r w:rsidRPr="00F31FED">
        <w:rPr>
          <w:sz w:val="16"/>
        </w:rPr>
        <w:t xml:space="preserve"> Climate</w:t>
      </w:r>
      <w:r w:rsidRPr="002A426B">
        <w:rPr>
          <w:sz w:val="16"/>
        </w:rPr>
        <w:t xml:space="preserve"> Change: The Existential Threat</w:t>
      </w:r>
      <w:r w:rsidR="008226CA" w:rsidRPr="008226CA">
        <w:rPr>
          <w:sz w:val="12"/>
        </w:rPr>
        <w:t>¶</w:t>
      </w:r>
      <w:r w:rsidRPr="002A426B">
        <w:rPr>
          <w:sz w:val="16"/>
        </w:rPr>
        <w:t xml:space="preserve"> </w:t>
      </w:r>
      <w:r w:rsidRPr="000E6B4C">
        <w:rPr>
          <w:rStyle w:val="Emphasis"/>
          <w:highlight w:val="green"/>
        </w:rPr>
        <w:t>Climate change</w:t>
      </w:r>
      <w:r w:rsidRPr="003F70D1">
        <w:rPr>
          <w:rStyle w:val="StyleUnderline"/>
        </w:rPr>
        <w:t xml:space="preserve"> poses an </w:t>
      </w:r>
      <w:r w:rsidRPr="004966C6">
        <w:rPr>
          <w:rStyle w:val="Emphasis"/>
        </w:rPr>
        <w:t>existential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4966C6">
        <w:rPr>
          <w:rStyle w:val="Emphasis"/>
        </w:rPr>
        <w:t>global temperatures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0E6B4C">
        <w:rPr>
          <w:rStyle w:val="StyleUnderline"/>
          <w:highlight w:val="green"/>
        </w:rPr>
        <w:t xml:space="preserve">will be </w:t>
      </w:r>
      <w:r w:rsidRPr="000E6B4C">
        <w:rPr>
          <w:rStyle w:val="Emphasis"/>
          <w:highlight w:val="green"/>
        </w:rPr>
        <w:t>catastrophic</w:t>
      </w:r>
      <w:r w:rsidRPr="000E6B4C">
        <w:rPr>
          <w:rStyle w:val="StyleUnderline"/>
          <w:highlight w:val="green"/>
        </w:rPr>
        <w:t xml:space="preserve"> for </w:t>
      </w:r>
      <w:r w:rsidRPr="000E6B4C">
        <w:rPr>
          <w:rStyle w:val="Emphasis"/>
          <w:highlight w:val="green"/>
        </w:rPr>
        <w:t>ecosystems</w:t>
      </w:r>
      <w:r w:rsidRPr="000E6B4C">
        <w:rPr>
          <w:rStyle w:val="StyleUnderline"/>
          <w:highlight w:val="green"/>
        </w:rPr>
        <w:t xml:space="preserve">, </w:t>
      </w:r>
      <w:r w:rsidRPr="000E6B4C">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0E6B4C">
        <w:rPr>
          <w:rStyle w:val="Emphasis"/>
          <w:highlight w:val="green"/>
        </w:rPr>
        <w:t>hurricanes</w:t>
      </w:r>
      <w:r w:rsidRPr="000E6B4C">
        <w:rPr>
          <w:rStyle w:val="StyleUnderline"/>
          <w:highlight w:val="green"/>
        </w:rPr>
        <w:t xml:space="preserve">, </w:t>
      </w:r>
      <w:r w:rsidRPr="000E6B4C">
        <w:rPr>
          <w:rStyle w:val="Emphasis"/>
          <w:highlight w:val="green"/>
        </w:rPr>
        <w:t>droughts</w:t>
      </w:r>
      <w:r w:rsidRPr="004966C6">
        <w:rPr>
          <w:rStyle w:val="StyleUnderline"/>
        </w:rPr>
        <w:t xml:space="preserve">, and </w:t>
      </w:r>
      <w:r w:rsidRPr="000E6B4C">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0E6B4C">
        <w:rPr>
          <w:rStyle w:val="Emphasis"/>
          <w:highlight w:val="green"/>
        </w:rPr>
        <w:t>biod</w:t>
      </w:r>
      <w:r w:rsidRPr="004966C6">
        <w:rPr>
          <w:rStyle w:val="Emphasis"/>
        </w:rPr>
        <w:t>iversity</w:t>
      </w:r>
      <w:r w:rsidRPr="003F70D1">
        <w:rPr>
          <w:rStyle w:val="StyleUnderline"/>
        </w:rPr>
        <w:t xml:space="preserve"> is </w:t>
      </w:r>
      <w:r w:rsidRPr="000E6B4C">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0E6B4C">
        <w:rPr>
          <w:rStyle w:val="Emphasis"/>
          <w:highlight w:val="green"/>
        </w:rPr>
        <w:t>food</w:t>
      </w:r>
      <w:r w:rsidRPr="000E6B4C">
        <w:rPr>
          <w:rStyle w:val="StyleUnderline"/>
          <w:highlight w:val="green"/>
        </w:rPr>
        <w:t xml:space="preserve">, </w:t>
      </w:r>
      <w:r w:rsidRPr="000E6B4C">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008226CA" w:rsidRPr="008226CA">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w:t>
      </w:r>
      <w:proofErr w:type="gramStart"/>
      <w:r w:rsidRPr="002A426B">
        <w:rPr>
          <w:sz w:val="16"/>
        </w:rPr>
        <w:t>prominence.</w:t>
      </w:r>
      <w:r w:rsidR="008226CA" w:rsidRPr="008226CA">
        <w:rPr>
          <w:sz w:val="12"/>
        </w:rPr>
        <w:t>¶</w:t>
      </w:r>
      <w:proofErr w:type="gramEnd"/>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0E6B4C">
        <w:rPr>
          <w:rStyle w:val="Emphasis"/>
          <w:highlight w:val="green"/>
        </w:rPr>
        <w:t>developing countries</w:t>
      </w:r>
      <w:r w:rsidRPr="003F70D1">
        <w:rPr>
          <w:rStyle w:val="StyleUnderline"/>
        </w:rPr>
        <w:t xml:space="preserve"> often </w:t>
      </w:r>
      <w:r w:rsidRPr="000E6B4C">
        <w:rPr>
          <w:rStyle w:val="Emphasis"/>
          <w:highlight w:val="green"/>
        </w:rPr>
        <w:t>remain</w:t>
      </w:r>
      <w:r w:rsidRPr="000E6B4C">
        <w:rPr>
          <w:rStyle w:val="StyleUnderline"/>
          <w:highlight w:val="green"/>
        </w:rPr>
        <w:t xml:space="preserve"> </w:t>
      </w:r>
      <w:r w:rsidRPr="000E6B4C">
        <w:rPr>
          <w:rStyle w:val="Emphasis"/>
          <w:highlight w:val="green"/>
        </w:rPr>
        <w:t>dependent</w:t>
      </w:r>
      <w:r w:rsidRPr="000E6B4C">
        <w:rPr>
          <w:rStyle w:val="StyleUnderline"/>
          <w:highlight w:val="green"/>
        </w:rPr>
        <w:t xml:space="preserve"> on </w:t>
      </w:r>
      <w:r w:rsidRPr="000E6B4C">
        <w:rPr>
          <w:rStyle w:val="Emphasis"/>
          <w:highlight w:val="green"/>
        </w:rPr>
        <w:t>fossil</w:t>
      </w:r>
      <w:r w:rsidRPr="00286EA1">
        <w:rPr>
          <w:rStyle w:val="Emphasis"/>
        </w:rPr>
        <w:t xml:space="preserve"> fuel</w:t>
      </w:r>
      <w:r w:rsidRPr="000E6B4C">
        <w:rPr>
          <w:rStyle w:val="Emphasis"/>
          <w:highlight w:val="green"/>
        </w:rPr>
        <w:t>s</w:t>
      </w:r>
      <w:r w:rsidRPr="000E6B4C">
        <w:rPr>
          <w:rStyle w:val="StyleUnderline"/>
          <w:highlight w:val="green"/>
        </w:rPr>
        <w:t xml:space="preserve"> due to </w:t>
      </w:r>
      <w:r w:rsidRPr="000E6B4C">
        <w:rPr>
          <w:rStyle w:val="Emphasis"/>
          <w:highlight w:val="green"/>
        </w:rPr>
        <w:t>financial</w:t>
      </w:r>
      <w:r w:rsidRPr="000E6B4C">
        <w:rPr>
          <w:rStyle w:val="StyleUnderline"/>
          <w:highlight w:val="green"/>
        </w:rPr>
        <w:t xml:space="preserve"> and </w:t>
      </w:r>
      <w:r w:rsidRPr="000E6B4C">
        <w:rPr>
          <w:rStyle w:val="Emphasis"/>
          <w:highlight w:val="green"/>
        </w:rPr>
        <w:t>tech</w:t>
      </w:r>
      <w:r w:rsidRPr="007F5DF3">
        <w:rPr>
          <w:rStyle w:val="Emphasis"/>
        </w:rPr>
        <w:t xml:space="preserve">nological </w:t>
      </w:r>
      <w:proofErr w:type="gramStart"/>
      <w:r w:rsidRPr="000E6B4C">
        <w:rPr>
          <w:rStyle w:val="Emphasis"/>
          <w:highlight w:val="green"/>
        </w:rPr>
        <w:t>constraints.</w:t>
      </w:r>
      <w:r w:rsidRPr="002A426B">
        <w:rPr>
          <w:sz w:val="16"/>
        </w:rPr>
        <w:t>Footnote</w:t>
      </w:r>
      <w:proofErr w:type="gramEnd"/>
      <w:r w:rsidRPr="002A426B">
        <w:rPr>
          <w:sz w:val="1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2A426B">
        <w:rPr>
          <w:sz w:val="16"/>
        </w:rPr>
        <w:t>years.Footnote</w:t>
      </w:r>
      <w:proofErr w:type="gramEnd"/>
      <w:r w:rsidRPr="002A426B">
        <w:rPr>
          <w:sz w:val="1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0E6B4C">
        <w:rPr>
          <w:rStyle w:val="Emphasis"/>
          <w:highlight w:val="green"/>
        </w:rPr>
        <w:t>wealthier nations</w:t>
      </w:r>
      <w:r w:rsidRPr="002A426B">
        <w:rPr>
          <w:sz w:val="16"/>
        </w:rPr>
        <w:t xml:space="preserve"> and corporations </w:t>
      </w:r>
      <w:r w:rsidRPr="000E6B4C">
        <w:rPr>
          <w:rStyle w:val="Emphasis"/>
          <w:highlight w:val="green"/>
        </w:rPr>
        <w:t>control</w:t>
      </w:r>
      <w:r w:rsidRPr="001035F7">
        <w:rPr>
          <w:rStyle w:val="StyleUnderline"/>
        </w:rPr>
        <w:t xml:space="preserve"> the </w:t>
      </w:r>
      <w:r w:rsidRPr="000E6B4C">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xml:space="preserve">, leaving poorer nations dependent on outdated and polluting energy </w:t>
      </w:r>
      <w:proofErr w:type="gramStart"/>
      <w:r w:rsidRPr="002A426B">
        <w:rPr>
          <w:sz w:val="16"/>
        </w:rPr>
        <w:t>systems.</w:t>
      </w:r>
      <w:r w:rsidR="008226CA" w:rsidRPr="008226CA">
        <w:rPr>
          <w:sz w:val="12"/>
        </w:rPr>
        <w:t>¶</w:t>
      </w:r>
      <w:proofErr w:type="gramEnd"/>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2A426B">
        <w:rPr>
          <w:sz w:val="16"/>
        </w:rPr>
        <w:t>earliest.Footnote</w:t>
      </w:r>
      <w:proofErr w:type="gramEnd"/>
      <w:r w:rsidRPr="002A426B">
        <w:rPr>
          <w:sz w:val="16"/>
        </w:rPr>
        <w:t>45</w:t>
      </w:r>
      <w:r w:rsidR="008226CA" w:rsidRPr="008226CA">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2A426B">
        <w:rPr>
          <w:sz w:val="16"/>
        </w:rPr>
        <w:t>not.Footnote</w:t>
      </w:r>
      <w:proofErr w:type="gramEnd"/>
      <w:r w:rsidRPr="002A426B">
        <w:rPr>
          <w:sz w:val="16"/>
        </w:rPr>
        <w:t xml:space="preserve">46 This raises important </w:t>
      </w:r>
      <w:r w:rsidRPr="00F31FED">
        <w:rPr>
          <w:sz w:val="16"/>
        </w:rPr>
        <w:t xml:space="preserve">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w:t>
      </w:r>
      <w:proofErr w:type="gramStart"/>
      <w:r w:rsidRPr="00F31FED">
        <w:rPr>
          <w:sz w:val="16"/>
        </w:rPr>
        <w:t>crisis.</w:t>
      </w:r>
      <w:r w:rsidR="008226CA" w:rsidRPr="00F31FED">
        <w:rPr>
          <w:sz w:val="12"/>
        </w:rPr>
        <w:t>¶</w:t>
      </w:r>
      <w:proofErr w:type="gramEnd"/>
      <w:r w:rsidRPr="00F31FED">
        <w:rPr>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sidRPr="00F31FED">
        <w:rPr>
          <w:rStyle w:val="StyleUnderline"/>
        </w:rPr>
        <w:t xml:space="preserve">the </w:t>
      </w:r>
      <w:r w:rsidRPr="00F31FED">
        <w:rPr>
          <w:rStyle w:val="Emphasis"/>
        </w:rPr>
        <w:t>United States</w:t>
      </w:r>
      <w:r w:rsidRPr="00F31FED">
        <w:rPr>
          <w:rStyle w:val="StyleUnderline"/>
        </w:rPr>
        <w:t xml:space="preserve"> under the </w:t>
      </w:r>
      <w:r w:rsidRPr="00F31FED">
        <w:rPr>
          <w:rStyle w:val="Emphasis"/>
        </w:rPr>
        <w:t>Trump administration</w:t>
      </w:r>
      <w:r w:rsidRPr="00F31FED">
        <w:rPr>
          <w:sz w:val="16"/>
        </w:rPr>
        <w:t xml:space="preserve">, temporarily </w:t>
      </w:r>
      <w:r w:rsidRPr="00F31FED">
        <w:rPr>
          <w:rStyle w:val="Emphasis"/>
        </w:rPr>
        <w:t>withdrawing</w:t>
      </w:r>
      <w:r w:rsidRPr="00F31FED">
        <w:rPr>
          <w:rStyle w:val="StyleUnderline"/>
        </w:rPr>
        <w:t xml:space="preserve"> from the </w:t>
      </w:r>
      <w:r w:rsidRPr="00F31FED">
        <w:rPr>
          <w:rStyle w:val="Emphasis"/>
        </w:rPr>
        <w:t>accord.</w:t>
      </w:r>
      <w:r w:rsidRPr="00F31FED">
        <w:rPr>
          <w:sz w:val="16"/>
        </w:rPr>
        <w:t xml:space="preserve"> The transition to a </w:t>
      </w:r>
      <w:r w:rsidRPr="00F31FED">
        <w:rPr>
          <w:rStyle w:val="Emphasis"/>
        </w:rPr>
        <w:t>low-carbon future</w:t>
      </w:r>
      <w:r w:rsidRPr="00F31FED">
        <w:rPr>
          <w:sz w:val="16"/>
        </w:rPr>
        <w:t xml:space="preserve"> will require sustained global cooperation, not only in terms of setting emissions reduction targets but also in providing financial and technological support to developing countries to help them achieve these </w:t>
      </w:r>
      <w:proofErr w:type="gramStart"/>
      <w:r w:rsidRPr="00F31FED">
        <w:rPr>
          <w:sz w:val="16"/>
        </w:rPr>
        <w:t>goals.Footnote</w:t>
      </w:r>
      <w:proofErr w:type="gramEnd"/>
      <w:r w:rsidRPr="00F31FED">
        <w:rPr>
          <w:sz w:val="16"/>
        </w:rPr>
        <w:t>47</w:t>
      </w:r>
      <w:r w:rsidR="008226CA" w:rsidRPr="00F31FED">
        <w:rPr>
          <w:sz w:val="12"/>
        </w:rPr>
        <w:t>¶</w:t>
      </w:r>
      <w:r w:rsidRPr="00F31FED">
        <w:rPr>
          <w:sz w:val="16"/>
        </w:rPr>
        <w:t xml:space="preserve"> The climate crisis is therefore not only a scientific and technological challenge but also a </w:t>
      </w:r>
      <w:proofErr w:type="gramStart"/>
      <w:r w:rsidRPr="00F31FED">
        <w:rPr>
          <w:sz w:val="16"/>
        </w:rPr>
        <w:t>profoundly</w:t>
      </w:r>
      <w:proofErr w:type="gramEnd"/>
      <w:r w:rsidRPr="00F31FED">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w:t>
      </w:r>
      <w:proofErr w:type="gramStart"/>
      <w:r w:rsidRPr="00F31FED">
        <w:rPr>
          <w:sz w:val="16"/>
        </w:rPr>
        <w:t>future.</w:t>
      </w:r>
      <w:r w:rsidR="008226CA" w:rsidRPr="00F31FED">
        <w:rPr>
          <w:sz w:val="12"/>
        </w:rPr>
        <w:t>¶</w:t>
      </w:r>
      <w:proofErr w:type="gramEnd"/>
      <w:r w:rsidRPr="00F31FED">
        <w:rPr>
          <w:sz w:val="16"/>
        </w:rPr>
        <w:t xml:space="preserve"> Artificial Intelligence: Transforming Society</w:t>
      </w:r>
      <w:r w:rsidR="008226CA" w:rsidRPr="00F31FED">
        <w:rPr>
          <w:sz w:val="12"/>
        </w:rPr>
        <w:t>¶</w:t>
      </w:r>
      <w:r w:rsidRPr="00F31FED">
        <w:rPr>
          <w:sz w:val="16"/>
        </w:rPr>
        <w:t xml:space="preserve"> </w:t>
      </w:r>
      <w:r w:rsidRPr="00F31FED">
        <w:rPr>
          <w:rStyle w:val="Emphasis"/>
        </w:rPr>
        <w:t>AI</w:t>
      </w:r>
      <w:r w:rsidRPr="00F31FED">
        <w:rPr>
          <w:sz w:val="16"/>
        </w:rPr>
        <w:t xml:space="preserve"> is perhaps the most transformative technology of the twenty-first century, with its potential to </w:t>
      </w:r>
      <w:r w:rsidRPr="00F31FED">
        <w:rPr>
          <w:rStyle w:val="Emphasis"/>
        </w:rPr>
        <w:t>revolutionize</w:t>
      </w:r>
      <w:r w:rsidRPr="00F31FED">
        <w:rPr>
          <w:sz w:val="16"/>
        </w:rPr>
        <w:t xml:space="preserve"> industries, governance, and </w:t>
      </w:r>
      <w:r w:rsidRPr="00F31FED">
        <w:rPr>
          <w:rStyle w:val="Emphasis"/>
        </w:rPr>
        <w:t>warfare.</w:t>
      </w:r>
      <w:r w:rsidRPr="00F31FE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F31FED">
        <w:rPr>
          <w:sz w:val="16"/>
        </w:rPr>
        <w:t>processes—</w:t>
      </w:r>
      <w:proofErr w:type="gramEnd"/>
      <w:r w:rsidRPr="00F31FED">
        <w:rPr>
          <w:sz w:val="16"/>
        </w:rPr>
        <w:t xml:space="preserve">whether in healthcare, the criminal justice system, or financial </w:t>
      </w:r>
      <w:proofErr w:type="gramStart"/>
      <w:r w:rsidRPr="00F31FED">
        <w:rPr>
          <w:sz w:val="16"/>
        </w:rPr>
        <w:t>markets—</w:t>
      </w:r>
      <w:proofErr w:type="gramEnd"/>
      <w:r w:rsidRPr="00F31FED">
        <w:rPr>
          <w:rStyle w:val="StyleUnderline"/>
        </w:rPr>
        <w:t xml:space="preserve">the potential for </w:t>
      </w:r>
      <w:r w:rsidRPr="00F31FED">
        <w:rPr>
          <w:rStyle w:val="Emphasis"/>
        </w:rPr>
        <w:t>bias</w:t>
      </w:r>
      <w:r w:rsidRPr="00F31FED">
        <w:rPr>
          <w:rStyle w:val="StyleUnderline"/>
        </w:rPr>
        <w:t xml:space="preserve">, </w:t>
      </w:r>
      <w:r w:rsidRPr="00F31FED">
        <w:rPr>
          <w:rStyle w:val="Emphasis"/>
        </w:rPr>
        <w:t>error</w:t>
      </w:r>
      <w:r w:rsidRPr="00F31FED">
        <w:rPr>
          <w:rStyle w:val="StyleUnderline"/>
        </w:rPr>
        <w:t xml:space="preserve">, and </w:t>
      </w:r>
      <w:r w:rsidRPr="00F31FED">
        <w:rPr>
          <w:rStyle w:val="Emphasis"/>
        </w:rPr>
        <w:t>unintended consequences</w:t>
      </w:r>
      <w:r w:rsidRPr="00F31FED">
        <w:rPr>
          <w:rStyle w:val="StyleUnderline"/>
        </w:rPr>
        <w:t xml:space="preserve"> </w:t>
      </w:r>
      <w:r w:rsidRPr="00F31FED">
        <w:rPr>
          <w:rStyle w:val="Emphasis"/>
        </w:rPr>
        <w:t>grows.</w:t>
      </w:r>
      <w:r w:rsidRPr="00F31FED">
        <w:rPr>
          <w:sz w:val="16"/>
        </w:rPr>
        <w:t xml:space="preserve"> Moreover, </w:t>
      </w:r>
      <w:r w:rsidRPr="00F31FED">
        <w:rPr>
          <w:rStyle w:val="StyleUnderline"/>
        </w:rPr>
        <w:t xml:space="preserve">the </w:t>
      </w:r>
      <w:r w:rsidRPr="00F31FED">
        <w:rPr>
          <w:rStyle w:val="Emphasis"/>
        </w:rPr>
        <w:t>deployment</w:t>
      </w:r>
      <w:r w:rsidRPr="00F31FED">
        <w:rPr>
          <w:rStyle w:val="StyleUnderline"/>
        </w:rPr>
        <w:t xml:space="preserve"> of AI in </w:t>
      </w:r>
      <w:r w:rsidRPr="00F31FED">
        <w:rPr>
          <w:rStyle w:val="Emphasis"/>
        </w:rPr>
        <w:t>military contexts</w:t>
      </w:r>
      <w:r w:rsidRPr="00F31FED">
        <w:rPr>
          <w:rStyle w:val="StyleUnderline"/>
        </w:rPr>
        <w:t xml:space="preserve">, particularly in </w:t>
      </w:r>
      <w:r w:rsidRPr="00F31FED">
        <w:rPr>
          <w:rStyle w:val="Emphasis"/>
        </w:rPr>
        <w:t>autonomous weapons systems</w:t>
      </w:r>
      <w:r w:rsidRPr="00F31FED">
        <w:rPr>
          <w:sz w:val="16"/>
        </w:rPr>
        <w:t xml:space="preserve">, raises critical moral questions. The </w:t>
      </w:r>
      <w:r w:rsidRPr="00F31FED">
        <w:rPr>
          <w:rStyle w:val="Emphasis"/>
        </w:rPr>
        <w:t>removal</w:t>
      </w:r>
      <w:r w:rsidRPr="00F31FED">
        <w:rPr>
          <w:rStyle w:val="StyleUnderline"/>
        </w:rPr>
        <w:t xml:space="preserve"> of </w:t>
      </w:r>
      <w:r w:rsidRPr="00F31FED">
        <w:rPr>
          <w:rStyle w:val="Emphasis"/>
        </w:rPr>
        <w:t>human judgment</w:t>
      </w:r>
      <w:r w:rsidRPr="00F31FED">
        <w:rPr>
          <w:sz w:val="16"/>
        </w:rPr>
        <w:t xml:space="preserve"> from life-and-death decisions </w:t>
      </w:r>
      <w:r w:rsidRPr="00F31FED">
        <w:rPr>
          <w:rStyle w:val="Emphasis"/>
        </w:rPr>
        <w:t>challenges</w:t>
      </w:r>
      <w:r w:rsidRPr="00F31FED">
        <w:rPr>
          <w:rStyle w:val="StyleUnderline"/>
        </w:rPr>
        <w:t xml:space="preserve"> the </w:t>
      </w:r>
      <w:r w:rsidRPr="00F31FED">
        <w:rPr>
          <w:rStyle w:val="Emphasis"/>
        </w:rPr>
        <w:t>foundational principles</w:t>
      </w:r>
      <w:r w:rsidRPr="00F31FED">
        <w:rPr>
          <w:rStyle w:val="StyleUnderline"/>
        </w:rPr>
        <w:t xml:space="preserve"> of </w:t>
      </w:r>
      <w:r w:rsidRPr="00F31FED">
        <w:rPr>
          <w:rStyle w:val="Emphasis"/>
        </w:rPr>
        <w:t>warfare</w:t>
      </w:r>
      <w:r w:rsidRPr="00F31FED">
        <w:rPr>
          <w:sz w:val="16"/>
        </w:rPr>
        <w:t xml:space="preserve"> and human </w:t>
      </w:r>
      <w:proofErr w:type="gramStart"/>
      <w:r w:rsidRPr="00F31FED">
        <w:rPr>
          <w:sz w:val="16"/>
        </w:rPr>
        <w:t>rights.Footnote</w:t>
      </w:r>
      <w:proofErr w:type="gramEnd"/>
      <w:r w:rsidRPr="00F31FED">
        <w:rPr>
          <w:sz w:val="16"/>
        </w:rPr>
        <w:t>48</w:t>
      </w:r>
      <w:r w:rsidR="008226CA" w:rsidRPr="00F31FED">
        <w:rPr>
          <w:sz w:val="12"/>
        </w:rPr>
        <w:t>¶</w:t>
      </w:r>
      <w:r w:rsidRPr="00F31FED">
        <w:rPr>
          <w:sz w:val="16"/>
        </w:rPr>
        <w:t xml:space="preserve"> The societal impact of AI extends beyond the battlefield. As </w:t>
      </w:r>
      <w:r w:rsidRPr="00F31FED">
        <w:rPr>
          <w:rStyle w:val="Emphasis"/>
        </w:rPr>
        <w:t>AI-driven automation</w:t>
      </w:r>
      <w:r w:rsidRPr="00F31FED">
        <w:rPr>
          <w:rStyle w:val="StyleUnderline"/>
        </w:rPr>
        <w:t xml:space="preserve"> </w:t>
      </w:r>
      <w:r w:rsidRPr="00F31FED">
        <w:rPr>
          <w:rStyle w:val="Emphasis"/>
        </w:rPr>
        <w:t>threatens</w:t>
      </w:r>
      <w:r w:rsidRPr="00F31FED">
        <w:rPr>
          <w:rStyle w:val="StyleUnderline"/>
        </w:rPr>
        <w:t xml:space="preserve"> to </w:t>
      </w:r>
      <w:r w:rsidRPr="00F31FED">
        <w:rPr>
          <w:rStyle w:val="Emphasis"/>
        </w:rPr>
        <w:t>displace</w:t>
      </w:r>
      <w:r w:rsidRPr="00F31FED">
        <w:rPr>
          <w:rStyle w:val="StyleUnderline"/>
        </w:rPr>
        <w:t xml:space="preserve"> </w:t>
      </w:r>
      <w:r w:rsidRPr="00F31FED">
        <w:rPr>
          <w:rStyle w:val="Emphasis"/>
        </w:rPr>
        <w:t>millions</w:t>
      </w:r>
      <w:r w:rsidRPr="00F31FED">
        <w:rPr>
          <w:rStyle w:val="StyleUnderline"/>
        </w:rPr>
        <w:t xml:space="preserve"> of </w:t>
      </w:r>
      <w:r w:rsidRPr="00F31FED">
        <w:rPr>
          <w:rStyle w:val="Emphasis"/>
        </w:rPr>
        <w:t>jobs</w:t>
      </w:r>
      <w:r w:rsidRPr="00F31FED">
        <w:rPr>
          <w:sz w:val="16"/>
        </w:rPr>
        <w:t xml:space="preserve">, particularly in manufacturing, transportation, and low-skill sectors, the risk of </w:t>
      </w:r>
      <w:r w:rsidRPr="00F31FED">
        <w:rPr>
          <w:rStyle w:val="Emphasis"/>
        </w:rPr>
        <w:t>exacerbating</w:t>
      </w:r>
      <w:r w:rsidRPr="00F31FED">
        <w:rPr>
          <w:rStyle w:val="StyleUnderline"/>
        </w:rPr>
        <w:t xml:space="preserve"> </w:t>
      </w:r>
      <w:r w:rsidRPr="00F31FED">
        <w:rPr>
          <w:rStyle w:val="Emphasis"/>
        </w:rPr>
        <w:t>economic inequality</w:t>
      </w:r>
      <w:r w:rsidRPr="00F31FED">
        <w:rPr>
          <w:sz w:val="16"/>
        </w:rPr>
        <w:t xml:space="preserve"> becomes acute. According to estimates by the McKinsey Global Institute, up to 375 million workers may need to transition to new roles by 2030 as automation reshapes </w:t>
      </w:r>
      <w:proofErr w:type="spellStart"/>
      <w:r w:rsidRPr="00F31FED">
        <w:rPr>
          <w:sz w:val="16"/>
        </w:rPr>
        <w:t>labour</w:t>
      </w:r>
      <w:proofErr w:type="spellEnd"/>
      <w:r w:rsidRPr="00F31FED">
        <w:rPr>
          <w:sz w:val="16"/>
        </w:rPr>
        <w:t xml:space="preserve"> </w:t>
      </w:r>
      <w:proofErr w:type="gramStart"/>
      <w:r w:rsidRPr="00F31FED">
        <w:rPr>
          <w:sz w:val="16"/>
        </w:rPr>
        <w:t>markets.Footnote</w:t>
      </w:r>
      <w:proofErr w:type="gramEnd"/>
      <w:r w:rsidRPr="00F31FED">
        <w:rPr>
          <w:sz w:val="16"/>
        </w:rPr>
        <w:t xml:space="preserve">49 Governments will need to develop new frameworks for education, re-skilling, and social welfare to mitigate the social fallout of these changes. </w:t>
      </w:r>
      <w:r w:rsidRPr="00F31FED">
        <w:rPr>
          <w:rStyle w:val="Emphasis"/>
        </w:rPr>
        <w:t>Failure</w:t>
      </w:r>
      <w:r w:rsidRPr="00F31FED">
        <w:rPr>
          <w:rStyle w:val="StyleUnderline"/>
        </w:rPr>
        <w:t xml:space="preserve"> to </w:t>
      </w:r>
      <w:r w:rsidRPr="00F31FED">
        <w:rPr>
          <w:rStyle w:val="Emphasis"/>
        </w:rPr>
        <w:t>address</w:t>
      </w:r>
      <w:r w:rsidRPr="00F31FED">
        <w:rPr>
          <w:sz w:val="16"/>
        </w:rPr>
        <w:t xml:space="preserve"> the </w:t>
      </w:r>
      <w:r w:rsidRPr="00F31FED">
        <w:rPr>
          <w:rStyle w:val="Emphasis"/>
        </w:rPr>
        <w:t>socio-economic impacts</w:t>
      </w:r>
      <w:r w:rsidRPr="00F31FED">
        <w:rPr>
          <w:sz w:val="16"/>
        </w:rPr>
        <w:t xml:space="preserve"> of AI could </w:t>
      </w:r>
      <w:r w:rsidRPr="00F31FED">
        <w:rPr>
          <w:rStyle w:val="Emphasis"/>
        </w:rPr>
        <w:t>lead</w:t>
      </w:r>
      <w:r w:rsidRPr="00F31FED">
        <w:rPr>
          <w:rStyle w:val="StyleUnderline"/>
        </w:rPr>
        <w:t xml:space="preserve"> to </w:t>
      </w:r>
      <w:r w:rsidRPr="00F31FED">
        <w:rPr>
          <w:rStyle w:val="Emphasis"/>
        </w:rPr>
        <w:t>widespread discontent</w:t>
      </w:r>
      <w:r w:rsidRPr="00F31FED">
        <w:rPr>
          <w:rStyle w:val="StyleUnderline"/>
        </w:rPr>
        <w:t xml:space="preserve"> and </w:t>
      </w:r>
      <w:r w:rsidRPr="00F31FED">
        <w:rPr>
          <w:rStyle w:val="Emphasis"/>
        </w:rPr>
        <w:t>political instability</w:t>
      </w:r>
      <w:r w:rsidRPr="00F31FED">
        <w:rPr>
          <w:rStyle w:val="StyleUnderline"/>
        </w:rPr>
        <w:t xml:space="preserve">, as inequality grows, and </w:t>
      </w:r>
      <w:r w:rsidRPr="00F31FED">
        <w:rPr>
          <w:rStyle w:val="Emphasis"/>
        </w:rPr>
        <w:t>traditional economic structures</w:t>
      </w:r>
      <w:r w:rsidRPr="00F31FED">
        <w:rPr>
          <w:rStyle w:val="StyleUnderline"/>
        </w:rPr>
        <w:t xml:space="preserve"> are </w:t>
      </w:r>
      <w:proofErr w:type="gramStart"/>
      <w:r w:rsidRPr="00F31FED">
        <w:rPr>
          <w:rStyle w:val="Emphasis"/>
        </w:rPr>
        <w:t>disrupted.</w:t>
      </w:r>
      <w:r w:rsidR="008226CA" w:rsidRPr="00F31FED">
        <w:rPr>
          <w:sz w:val="12"/>
        </w:rPr>
        <w:t>¶</w:t>
      </w:r>
      <w:proofErr w:type="gramEnd"/>
      <w:r w:rsidRPr="00F31FED">
        <w:rPr>
          <w:sz w:val="16"/>
        </w:rPr>
        <w:t xml:space="preserve"> At a deeper level, the development of </w:t>
      </w:r>
      <w:r w:rsidRPr="00F31FED">
        <w:rPr>
          <w:rStyle w:val="Emphasis"/>
        </w:rPr>
        <w:t>AI</w:t>
      </w:r>
      <w:r w:rsidRPr="00F31FED">
        <w:rPr>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F31FED">
        <w:rPr>
          <w:rStyle w:val="Emphasis"/>
        </w:rPr>
        <w:t>systems</w:t>
      </w:r>
      <w:r w:rsidRPr="00F31FED">
        <w:rPr>
          <w:sz w:val="16"/>
        </w:rPr>
        <w:t xml:space="preserve"> that may eventually </w:t>
      </w:r>
      <w:r w:rsidRPr="00F31FED">
        <w:rPr>
          <w:rStyle w:val="Emphasis"/>
        </w:rPr>
        <w:t>surpass</w:t>
      </w:r>
      <w:r w:rsidRPr="00F31FED">
        <w:rPr>
          <w:rStyle w:val="StyleUnderline"/>
        </w:rPr>
        <w:t xml:space="preserve"> </w:t>
      </w:r>
      <w:r w:rsidRPr="00F31FED">
        <w:rPr>
          <w:rStyle w:val="Emphasis"/>
        </w:rPr>
        <w:t>human cognitive abilities</w:t>
      </w:r>
      <w:r w:rsidRPr="00F31FED">
        <w:rPr>
          <w:sz w:val="16"/>
        </w:rPr>
        <w:t xml:space="preserve">, or will </w:t>
      </w:r>
      <w:r w:rsidRPr="00F31FED">
        <w:rPr>
          <w:rStyle w:val="StyleUnderline"/>
        </w:rPr>
        <w:t xml:space="preserve">AI systems </w:t>
      </w:r>
      <w:r w:rsidRPr="00F31FED">
        <w:rPr>
          <w:rStyle w:val="Emphasis"/>
        </w:rPr>
        <w:t>create</w:t>
      </w:r>
      <w:r w:rsidRPr="00F31FED">
        <w:rPr>
          <w:rStyle w:val="StyleUnderline"/>
        </w:rPr>
        <w:t xml:space="preserve"> </w:t>
      </w:r>
      <w:r w:rsidRPr="00F31FED">
        <w:rPr>
          <w:rStyle w:val="Emphasis"/>
        </w:rPr>
        <w:t>new forms</w:t>
      </w:r>
      <w:r w:rsidRPr="00F31FED">
        <w:rPr>
          <w:rStyle w:val="StyleUnderline"/>
        </w:rPr>
        <w:t xml:space="preserve"> of </w:t>
      </w:r>
      <w:r w:rsidRPr="00F31FED">
        <w:rPr>
          <w:rStyle w:val="Emphasis"/>
        </w:rPr>
        <w:t>dependency</w:t>
      </w:r>
      <w:r w:rsidRPr="00F31FED">
        <w:rPr>
          <w:rStyle w:val="StyleUnderline"/>
        </w:rPr>
        <w:t xml:space="preserve"> and </w:t>
      </w:r>
      <w:proofErr w:type="gramStart"/>
      <w:r w:rsidRPr="00F31FED">
        <w:rPr>
          <w:rStyle w:val="Emphasis"/>
        </w:rPr>
        <w:t>vulnerability</w:t>
      </w:r>
      <w:r w:rsidRPr="00F31FED">
        <w:rPr>
          <w:sz w:val="16"/>
        </w:rPr>
        <w:t>?</w:t>
      </w:r>
      <w:r w:rsidR="008226CA" w:rsidRPr="00F31FED">
        <w:rPr>
          <w:sz w:val="12"/>
        </w:rPr>
        <w:t>¶</w:t>
      </w:r>
      <w:proofErr w:type="gramEnd"/>
      <w:r w:rsidRPr="00F31FED">
        <w:rPr>
          <w:sz w:val="16"/>
        </w:rPr>
        <w:t xml:space="preserve"> Quantum Computing: A New Frontier</w:t>
      </w:r>
      <w:r w:rsidR="008226CA" w:rsidRPr="00F31FED">
        <w:rPr>
          <w:sz w:val="12"/>
        </w:rPr>
        <w:t>¶</w:t>
      </w:r>
      <w:r w:rsidRPr="00F31FED">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F31FED">
        <w:rPr>
          <w:sz w:val="16"/>
        </w:rPr>
        <w:t>impacts.Footnote</w:t>
      </w:r>
      <w:proofErr w:type="gramEnd"/>
      <w:r w:rsidRPr="00F31FE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F31FED">
        <w:rPr>
          <w:rStyle w:val="Emphasis"/>
        </w:rPr>
        <w:t>quantum computing</w:t>
      </w:r>
      <w:r w:rsidRPr="00F31FED">
        <w:rPr>
          <w:rStyle w:val="StyleUnderline"/>
        </w:rPr>
        <w:t xml:space="preserve"> </w:t>
      </w:r>
      <w:r w:rsidRPr="00F31FED">
        <w:rPr>
          <w:rStyle w:val="Emphasis"/>
        </w:rPr>
        <w:t>presents</w:t>
      </w:r>
      <w:r w:rsidRPr="00F31FED">
        <w:rPr>
          <w:rStyle w:val="StyleUnderline"/>
        </w:rPr>
        <w:t xml:space="preserve"> </w:t>
      </w:r>
      <w:r w:rsidRPr="00F31FED">
        <w:rPr>
          <w:rStyle w:val="Emphasis"/>
        </w:rPr>
        <w:t>significant risks</w:t>
      </w:r>
      <w:r w:rsidRPr="00F31FED">
        <w:rPr>
          <w:rStyle w:val="StyleUnderline"/>
        </w:rPr>
        <w:t xml:space="preserve">, particularly in the realm of </w:t>
      </w:r>
      <w:r w:rsidRPr="00F31FED">
        <w:rPr>
          <w:rStyle w:val="Emphasis"/>
        </w:rPr>
        <w:t>cybersecurity.</w:t>
      </w:r>
      <w:r w:rsidRPr="00F31FED">
        <w:rPr>
          <w:rStyle w:val="StyleUnderline"/>
        </w:rPr>
        <w:t xml:space="preserve"> The </w:t>
      </w:r>
      <w:r w:rsidRPr="00F31FED">
        <w:rPr>
          <w:rStyle w:val="Emphasis"/>
        </w:rPr>
        <w:t>encryption systems</w:t>
      </w:r>
      <w:r w:rsidRPr="00F31FED">
        <w:rPr>
          <w:rStyle w:val="StyleUnderline"/>
        </w:rPr>
        <w:t xml:space="preserve"> that currently </w:t>
      </w:r>
      <w:r w:rsidRPr="00F31FED">
        <w:rPr>
          <w:rStyle w:val="Emphasis"/>
        </w:rPr>
        <w:t>underpin</w:t>
      </w:r>
      <w:r w:rsidRPr="00F31FED">
        <w:rPr>
          <w:rStyle w:val="StyleUnderline"/>
        </w:rPr>
        <w:t xml:space="preserve"> </w:t>
      </w:r>
      <w:r w:rsidRPr="00F31FED">
        <w:rPr>
          <w:rStyle w:val="Emphasis"/>
        </w:rPr>
        <w:t>global financial transactions</w:t>
      </w:r>
      <w:r w:rsidRPr="00F31FED">
        <w:rPr>
          <w:rStyle w:val="StyleUnderline"/>
        </w:rPr>
        <w:t xml:space="preserve">, </w:t>
      </w:r>
      <w:r w:rsidRPr="00F31FED">
        <w:rPr>
          <w:rStyle w:val="Emphasis"/>
        </w:rPr>
        <w:t>military communications</w:t>
      </w:r>
      <w:r w:rsidRPr="00F31FED">
        <w:rPr>
          <w:rStyle w:val="StyleUnderline"/>
        </w:rPr>
        <w:t xml:space="preserve">, and </w:t>
      </w:r>
      <w:r w:rsidRPr="00F31FED">
        <w:rPr>
          <w:rStyle w:val="Emphasis"/>
        </w:rPr>
        <w:t>personal data protection</w:t>
      </w:r>
      <w:r w:rsidRPr="00F31FED">
        <w:rPr>
          <w:sz w:val="16"/>
        </w:rPr>
        <w:t xml:space="preserve"> are based on the computational difficulty of solving complex mathematical problems—tasks that classical computers would take millennia to crack. </w:t>
      </w:r>
      <w:r w:rsidRPr="00F31FED">
        <w:rPr>
          <w:rStyle w:val="Emphasis"/>
        </w:rPr>
        <w:t>Quantum computers</w:t>
      </w:r>
      <w:r w:rsidRPr="00F31FED">
        <w:rPr>
          <w:rStyle w:val="StyleUnderline"/>
        </w:rPr>
        <w:t xml:space="preserve">, however, could solve these problems in a fraction of the time, effectively </w:t>
      </w:r>
      <w:r w:rsidRPr="00F31FED">
        <w:rPr>
          <w:rStyle w:val="Emphasis"/>
        </w:rPr>
        <w:t>rendering</w:t>
      </w:r>
      <w:r w:rsidRPr="00F31FED">
        <w:rPr>
          <w:rStyle w:val="StyleUnderline"/>
        </w:rPr>
        <w:t xml:space="preserve"> </w:t>
      </w:r>
      <w:r w:rsidRPr="00F31FED">
        <w:rPr>
          <w:rStyle w:val="Emphasis"/>
        </w:rPr>
        <w:t>current encryption methods</w:t>
      </w:r>
      <w:r w:rsidRPr="00F31FED">
        <w:rPr>
          <w:rStyle w:val="StyleUnderline"/>
        </w:rPr>
        <w:t xml:space="preserve"> </w:t>
      </w:r>
      <w:proofErr w:type="gramStart"/>
      <w:r w:rsidRPr="00F31FED">
        <w:rPr>
          <w:rStyle w:val="Emphasis"/>
        </w:rPr>
        <w:t>obsolete.</w:t>
      </w:r>
      <w:r w:rsidRPr="00F31FED">
        <w:rPr>
          <w:sz w:val="16"/>
        </w:rPr>
        <w:t>Footnote</w:t>
      </w:r>
      <w:proofErr w:type="gramEnd"/>
      <w:r w:rsidRPr="00F31FED">
        <w:rPr>
          <w:sz w:val="16"/>
        </w:rPr>
        <w:t xml:space="preserve">52 </w:t>
      </w:r>
      <w:r w:rsidRPr="00F31FED">
        <w:rPr>
          <w:rStyle w:val="StyleUnderline"/>
        </w:rPr>
        <w:t xml:space="preserve">This would have </w:t>
      </w:r>
      <w:r w:rsidRPr="00F31FED">
        <w:rPr>
          <w:rStyle w:val="Emphasis"/>
        </w:rPr>
        <w:t>severe implications</w:t>
      </w:r>
      <w:r w:rsidRPr="00F31FED">
        <w:rPr>
          <w:rStyle w:val="StyleUnderline"/>
        </w:rPr>
        <w:t xml:space="preserve"> for </w:t>
      </w:r>
      <w:r w:rsidRPr="00F31FED">
        <w:rPr>
          <w:rStyle w:val="Emphasis"/>
        </w:rPr>
        <w:t>global security</w:t>
      </w:r>
      <w:r w:rsidRPr="00F31FED">
        <w:rPr>
          <w:rStyle w:val="StyleUnderline"/>
        </w:rPr>
        <w:t xml:space="preserve">, as </w:t>
      </w:r>
      <w:r w:rsidRPr="00F31FED">
        <w:rPr>
          <w:rStyle w:val="Emphasis"/>
        </w:rPr>
        <w:t>encrypted data</w:t>
      </w:r>
      <w:r w:rsidRPr="00F31FED">
        <w:rPr>
          <w:rStyle w:val="StyleUnderline"/>
        </w:rPr>
        <w:t xml:space="preserve"> could be </w:t>
      </w:r>
      <w:r w:rsidRPr="00F31FED">
        <w:rPr>
          <w:rStyle w:val="Emphasis"/>
        </w:rPr>
        <w:t>easily decrypted</w:t>
      </w:r>
      <w:r w:rsidRPr="00F31FED">
        <w:rPr>
          <w:rStyle w:val="StyleUnderline"/>
        </w:rPr>
        <w:t xml:space="preserve">, </w:t>
      </w:r>
      <w:r w:rsidRPr="00F31FED">
        <w:rPr>
          <w:rStyle w:val="Emphasis"/>
        </w:rPr>
        <w:t>leading</w:t>
      </w:r>
      <w:r w:rsidRPr="00F31FED">
        <w:rPr>
          <w:rStyle w:val="StyleUnderline"/>
        </w:rPr>
        <w:t xml:space="preserve"> to </w:t>
      </w:r>
      <w:r w:rsidRPr="00F31FED">
        <w:rPr>
          <w:rStyle w:val="Emphasis"/>
        </w:rPr>
        <w:t>widespread breaches</w:t>
      </w:r>
      <w:r w:rsidRPr="00F31FED">
        <w:rPr>
          <w:rStyle w:val="StyleUnderline"/>
        </w:rPr>
        <w:t xml:space="preserve"> of </w:t>
      </w:r>
      <w:r w:rsidRPr="00F31FED">
        <w:rPr>
          <w:rStyle w:val="Emphasis"/>
        </w:rPr>
        <w:t>sensitive information.</w:t>
      </w:r>
      <w:r w:rsidRPr="00F31FED">
        <w:rPr>
          <w:rStyle w:val="StyleUnderline"/>
        </w:rPr>
        <w:t xml:space="preserve"> The </w:t>
      </w:r>
      <w:r w:rsidRPr="00F31FED">
        <w:rPr>
          <w:rStyle w:val="Emphasis"/>
        </w:rPr>
        <w:t>collapse</w:t>
      </w:r>
      <w:r w:rsidRPr="00F31FED">
        <w:rPr>
          <w:rStyle w:val="StyleUnderline"/>
        </w:rPr>
        <w:t xml:space="preserve"> of </w:t>
      </w:r>
      <w:r w:rsidRPr="00F31FED">
        <w:rPr>
          <w:rStyle w:val="Emphasis"/>
        </w:rPr>
        <w:t>encryption protocols</w:t>
      </w:r>
      <w:r w:rsidRPr="00F31FED">
        <w:rPr>
          <w:rStyle w:val="StyleUnderline"/>
        </w:rPr>
        <w:t xml:space="preserve"> would </w:t>
      </w:r>
      <w:r w:rsidRPr="00F31FED">
        <w:rPr>
          <w:rStyle w:val="Emphasis"/>
        </w:rPr>
        <w:t>compromise</w:t>
      </w:r>
      <w:r w:rsidRPr="00F31FED">
        <w:rPr>
          <w:rStyle w:val="StyleUnderline"/>
        </w:rPr>
        <w:t xml:space="preserve"> </w:t>
      </w:r>
      <w:r w:rsidRPr="00F31FED">
        <w:rPr>
          <w:rStyle w:val="Emphasis"/>
        </w:rPr>
        <w:t>everything</w:t>
      </w:r>
      <w:r w:rsidRPr="00F31FED">
        <w:rPr>
          <w:rStyle w:val="StyleUnderline"/>
        </w:rPr>
        <w:t xml:space="preserve"> from </w:t>
      </w:r>
      <w:r w:rsidRPr="00F31FED">
        <w:rPr>
          <w:rStyle w:val="Emphasis"/>
        </w:rPr>
        <w:t>online banking</w:t>
      </w:r>
      <w:r w:rsidRPr="00F31FED">
        <w:rPr>
          <w:rStyle w:val="StyleUnderline"/>
        </w:rPr>
        <w:t xml:space="preserve"> and </w:t>
      </w:r>
      <w:r w:rsidRPr="00F31FED">
        <w:rPr>
          <w:rStyle w:val="Emphasis"/>
        </w:rPr>
        <w:t>e-commerce</w:t>
      </w:r>
      <w:r w:rsidRPr="00F31FED">
        <w:rPr>
          <w:rStyle w:val="StyleUnderline"/>
        </w:rPr>
        <w:t xml:space="preserve"> to </w:t>
      </w:r>
      <w:r w:rsidRPr="00F31FED">
        <w:rPr>
          <w:rStyle w:val="Emphasis"/>
        </w:rPr>
        <w:t>state secrets</w:t>
      </w:r>
      <w:r w:rsidRPr="00F31FED">
        <w:rPr>
          <w:rStyle w:val="StyleUnderline"/>
        </w:rPr>
        <w:t xml:space="preserve"> and </w:t>
      </w:r>
      <w:r w:rsidRPr="00F31FED">
        <w:rPr>
          <w:rStyle w:val="Emphasis"/>
        </w:rPr>
        <w:t>diplomatic communications</w:t>
      </w:r>
      <w:r w:rsidRPr="00F31FED">
        <w:rPr>
          <w:rStyle w:val="StyleUnderline"/>
        </w:rPr>
        <w:t xml:space="preserve">, </w:t>
      </w:r>
      <w:r w:rsidRPr="00F31FED">
        <w:rPr>
          <w:rStyle w:val="Emphasis"/>
        </w:rPr>
        <w:t>leading</w:t>
      </w:r>
      <w:r w:rsidRPr="00F31FED">
        <w:rPr>
          <w:rStyle w:val="StyleUnderline"/>
        </w:rPr>
        <w:t xml:space="preserve"> to</w:t>
      </w:r>
      <w:r w:rsidRPr="00F31FED">
        <w:rPr>
          <w:sz w:val="16"/>
        </w:rPr>
        <w:t xml:space="preserve"> potentially </w:t>
      </w:r>
      <w:r w:rsidRPr="00F31FED">
        <w:rPr>
          <w:rStyle w:val="Emphasis"/>
        </w:rPr>
        <w:t>catastrophic economic</w:t>
      </w:r>
      <w:r w:rsidRPr="00F31FED">
        <w:rPr>
          <w:rStyle w:val="StyleUnderline"/>
        </w:rPr>
        <w:t xml:space="preserve"> and </w:t>
      </w:r>
      <w:r w:rsidRPr="00F31FED">
        <w:rPr>
          <w:rStyle w:val="Emphasis"/>
        </w:rPr>
        <w:t xml:space="preserve">political </w:t>
      </w:r>
      <w:proofErr w:type="gramStart"/>
      <w:r w:rsidRPr="00F31FED">
        <w:rPr>
          <w:rStyle w:val="Emphasis"/>
        </w:rPr>
        <w:t>consequences.</w:t>
      </w:r>
      <w:r w:rsidRPr="00F31FED">
        <w:rPr>
          <w:sz w:val="16"/>
        </w:rPr>
        <w:t>Footnote</w:t>
      </w:r>
      <w:proofErr w:type="gramEnd"/>
      <w:r w:rsidRPr="00F31FE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F31FED">
        <w:rPr>
          <w:rStyle w:val="StyleUnderline"/>
        </w:rPr>
        <w:t xml:space="preserve">The </w:t>
      </w:r>
      <w:r w:rsidRPr="00F31FED">
        <w:rPr>
          <w:rStyle w:val="Emphasis"/>
        </w:rPr>
        <w:t>competition</w:t>
      </w:r>
      <w:r w:rsidRPr="00F31FED">
        <w:rPr>
          <w:rStyle w:val="StyleUnderline"/>
        </w:rPr>
        <w:t xml:space="preserve"> to </w:t>
      </w:r>
      <w:r w:rsidRPr="00F31FED">
        <w:rPr>
          <w:rStyle w:val="Emphasis"/>
        </w:rPr>
        <w:t>achieve</w:t>
      </w:r>
      <w:r w:rsidRPr="00F31FED">
        <w:rPr>
          <w:rStyle w:val="StyleUnderline"/>
        </w:rPr>
        <w:t xml:space="preserve"> </w:t>
      </w:r>
      <w:r w:rsidRPr="00F31FED">
        <w:rPr>
          <w:rStyle w:val="Emphasis"/>
        </w:rPr>
        <w:t>quantum supremacy</w:t>
      </w:r>
      <w:r w:rsidRPr="00F31FED">
        <w:rPr>
          <w:sz w:val="16"/>
        </w:rPr>
        <w:t>—where a quantum computer can perform tasks that are impossible for classical computers—</w:t>
      </w:r>
      <w:r w:rsidRPr="00C04A11">
        <w:rPr>
          <w:rStyle w:val="StyleUnderline"/>
        </w:rPr>
        <w:t xml:space="preserve">has </w:t>
      </w:r>
      <w:r w:rsidRPr="000E6B4C">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0E6B4C">
        <w:rPr>
          <w:rStyle w:val="Emphasis"/>
          <w:highlight w:val="green"/>
        </w:rPr>
        <w:t>rival</w:t>
      </w:r>
      <w:r w:rsidRPr="003C2D5A">
        <w:rPr>
          <w:rStyle w:val="Emphasis"/>
        </w:rPr>
        <w:t>rie</w:t>
      </w:r>
      <w:r w:rsidRPr="000E6B4C">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0E6B4C">
        <w:rPr>
          <w:rStyle w:val="StyleUnderline"/>
          <w:highlight w:val="green"/>
        </w:rPr>
        <w:t>creating</w:t>
      </w:r>
      <w:r w:rsidRPr="00C04A11">
        <w:rPr>
          <w:rStyle w:val="StyleUnderline"/>
        </w:rPr>
        <w:t xml:space="preserve"> </w:t>
      </w:r>
      <w:r w:rsidRPr="007F5DF3">
        <w:rPr>
          <w:rStyle w:val="Emphasis"/>
        </w:rPr>
        <w:t xml:space="preserve">new global </w:t>
      </w:r>
      <w:r w:rsidRPr="003C2D5A">
        <w:rPr>
          <w:rStyle w:val="Emphasis"/>
        </w:rPr>
        <w:t xml:space="preserve">power </w:t>
      </w:r>
      <w:r w:rsidRPr="000E6B4C">
        <w:rPr>
          <w:rStyle w:val="Emphasis"/>
          <w:highlight w:val="green"/>
        </w:rPr>
        <w:t>imbalances.</w:t>
      </w:r>
      <w:r w:rsidRPr="000E6B4C">
        <w:rPr>
          <w:rStyle w:val="StyleUnderline"/>
          <w:highlight w:val="green"/>
        </w:rPr>
        <w:t xml:space="preserve"> </w:t>
      </w:r>
      <w:r w:rsidRPr="000E6B4C">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0E6B4C">
        <w:rPr>
          <w:rStyle w:val="StyleUnderline"/>
          <w:highlight w:val="green"/>
        </w:rPr>
        <w:t>becom</w:t>
      </w:r>
      <w:r w:rsidRPr="00C04A11">
        <w:rPr>
          <w:rStyle w:val="StyleUnderline"/>
        </w:rPr>
        <w:t xml:space="preserve">ing </w:t>
      </w:r>
      <w:r w:rsidRPr="007F5DF3">
        <w:rPr>
          <w:rStyle w:val="Emphasis"/>
        </w:rPr>
        <w:t xml:space="preserve">more </w:t>
      </w:r>
      <w:r w:rsidRPr="000E6B4C">
        <w:rPr>
          <w:rStyle w:val="Emphasis"/>
          <w:highlight w:val="green"/>
        </w:rPr>
        <w:t>vulnerable</w:t>
      </w:r>
      <w:r w:rsidRPr="000E6B4C">
        <w:rPr>
          <w:rStyle w:val="StyleUnderline"/>
          <w:highlight w:val="green"/>
        </w:rPr>
        <w:t xml:space="preserve"> to </w:t>
      </w:r>
      <w:r w:rsidRPr="000E6B4C">
        <w:rPr>
          <w:rStyle w:val="Emphasis"/>
          <w:highlight w:val="green"/>
        </w:rPr>
        <w:t>cyber-attacks</w:t>
      </w:r>
      <w:r w:rsidRPr="000E6B4C">
        <w:rPr>
          <w:rStyle w:val="StyleUnderline"/>
          <w:highlight w:val="green"/>
        </w:rPr>
        <w:t xml:space="preserve"> and </w:t>
      </w:r>
      <w:proofErr w:type="gramStart"/>
      <w:r w:rsidRPr="000E6B4C">
        <w:rPr>
          <w:rStyle w:val="Emphasis"/>
          <w:highlight w:val="green"/>
        </w:rPr>
        <w:t>espionage.</w:t>
      </w:r>
      <w:r w:rsidR="008226CA" w:rsidRPr="008226CA">
        <w:rPr>
          <w:sz w:val="12"/>
        </w:rPr>
        <w:t>¶</w:t>
      </w:r>
      <w:proofErr w:type="gramEnd"/>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w:t>
      </w:r>
      <w:proofErr w:type="gramStart"/>
      <w:r w:rsidRPr="002A426B">
        <w:rPr>
          <w:sz w:val="16"/>
        </w:rPr>
        <w:t>sustainability.</w:t>
      </w:r>
      <w:r w:rsidR="008226CA" w:rsidRPr="008226CA">
        <w:rPr>
          <w:sz w:val="12"/>
        </w:rPr>
        <w:t>¶</w:t>
      </w:r>
      <w:proofErr w:type="gramEnd"/>
      <w:r w:rsidRPr="002A426B">
        <w:rPr>
          <w:sz w:val="16"/>
        </w:rPr>
        <w:t xml:space="preserve"> Biotechnology and Genetic Engineering: Rewriting Life</w:t>
      </w:r>
      <w:r w:rsidR="008226CA" w:rsidRPr="008226CA">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008226CA" w:rsidRPr="008226CA">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w:t>
      </w:r>
      <w:proofErr w:type="gramStart"/>
      <w:r w:rsidRPr="002A426B">
        <w:rPr>
          <w:sz w:val="16"/>
        </w:rPr>
        <w:t>condition.Footnote</w:t>
      </w:r>
      <w:proofErr w:type="gramEnd"/>
      <w:r w:rsidRPr="002A426B">
        <w:rPr>
          <w:sz w:val="16"/>
        </w:rPr>
        <w:t xml:space="preserv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w:t>
      </w:r>
      <w:proofErr w:type="gramStart"/>
      <w:r w:rsidRPr="002A426B">
        <w:rPr>
          <w:sz w:val="16"/>
        </w:rPr>
        <w:t>evolution.</w:t>
      </w:r>
      <w:r w:rsidR="008226CA" w:rsidRPr="008226CA">
        <w:rPr>
          <w:sz w:val="12"/>
        </w:rPr>
        <w:t>¶</w:t>
      </w:r>
      <w:proofErr w:type="gramEnd"/>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2A426B">
        <w:rPr>
          <w:sz w:val="16"/>
        </w:rPr>
        <w:t>cannot.Footnote</w:t>
      </w:r>
      <w:proofErr w:type="gramEnd"/>
      <w:r w:rsidRPr="002A426B">
        <w:rPr>
          <w:sz w:val="16"/>
        </w:rPr>
        <w:t xml:space="preserv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0E6B4C">
        <w:rPr>
          <w:rStyle w:val="Emphasis"/>
          <w:highlight w:val="green"/>
        </w:rPr>
        <w:t>gene</w:t>
      </w:r>
      <w:r w:rsidRPr="003C2D5A">
        <w:rPr>
          <w:rStyle w:val="Emphasis"/>
        </w:rPr>
        <w:t xml:space="preserve">tic </w:t>
      </w:r>
      <w:r w:rsidRPr="000E6B4C">
        <w:rPr>
          <w:rStyle w:val="Emphasis"/>
          <w:highlight w:val="green"/>
        </w:rPr>
        <w:t>manipulation</w:t>
      </w:r>
      <w:r w:rsidRPr="00C04A11">
        <w:rPr>
          <w:rStyle w:val="StyleUnderline"/>
        </w:rPr>
        <w:t xml:space="preserve"> are unknown, and the potential </w:t>
      </w:r>
      <w:r w:rsidRPr="000E6B4C">
        <w:rPr>
          <w:rStyle w:val="Emphasis"/>
          <w:highlight w:val="green"/>
        </w:rPr>
        <w:t>risks</w:t>
      </w:r>
      <w:r w:rsidRPr="00C04A11">
        <w:rPr>
          <w:rStyle w:val="StyleUnderline"/>
        </w:rPr>
        <w:t xml:space="preserve"> of </w:t>
      </w:r>
      <w:r w:rsidRPr="002A426B">
        <w:rPr>
          <w:rStyle w:val="Emphasis"/>
        </w:rPr>
        <w:t xml:space="preserve">unintended genetic </w:t>
      </w:r>
      <w:r w:rsidRPr="000E6B4C">
        <w:rPr>
          <w:rStyle w:val="Emphasis"/>
          <w:highlight w:val="green"/>
        </w:rPr>
        <w:t>mutations</w:t>
      </w:r>
      <w:r w:rsidRPr="000E6B4C">
        <w:rPr>
          <w:rStyle w:val="StyleUnderline"/>
          <w:highlight w:val="green"/>
        </w:rPr>
        <w:t xml:space="preserve"> or </w:t>
      </w:r>
      <w:r w:rsidRPr="000E6B4C">
        <w:rPr>
          <w:rStyle w:val="Emphasis"/>
          <w:highlight w:val="green"/>
        </w:rPr>
        <w:t>disruptions</w:t>
      </w:r>
      <w:r w:rsidRPr="000E6B4C">
        <w:rPr>
          <w:rStyle w:val="StyleUnderline"/>
          <w:highlight w:val="green"/>
        </w:rPr>
        <w:t xml:space="preserve"> to the</w:t>
      </w:r>
      <w:r w:rsidRPr="002A426B">
        <w:rPr>
          <w:rStyle w:val="StyleUnderline"/>
        </w:rPr>
        <w:t xml:space="preserve"> </w:t>
      </w:r>
      <w:r w:rsidRPr="002A426B">
        <w:rPr>
          <w:rStyle w:val="Emphasis"/>
        </w:rPr>
        <w:t xml:space="preserve">human </w:t>
      </w:r>
      <w:r w:rsidRPr="000E6B4C">
        <w:rPr>
          <w:rStyle w:val="Emphasis"/>
          <w:highlight w:val="green"/>
        </w:rPr>
        <w:t>gene pool</w:t>
      </w:r>
      <w:r w:rsidRPr="00C04A11">
        <w:rPr>
          <w:rStyle w:val="StyleUnderline"/>
        </w:rPr>
        <w:t xml:space="preserve"> are </w:t>
      </w:r>
      <w:proofErr w:type="gramStart"/>
      <w:r w:rsidRPr="00C04A11">
        <w:rPr>
          <w:rStyle w:val="StyleUnderline"/>
        </w:rPr>
        <w:t>significant.</w:t>
      </w:r>
      <w:r w:rsidR="008226CA" w:rsidRPr="008226CA">
        <w:rPr>
          <w:sz w:val="12"/>
        </w:rPr>
        <w:t>¶</w:t>
      </w:r>
      <w:proofErr w:type="gramEnd"/>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0E6B4C">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0E6B4C">
        <w:rPr>
          <w:rStyle w:val="Emphasis"/>
          <w:highlight w:val="green"/>
        </w:rPr>
        <w:t>develop</w:t>
      </w:r>
      <w:r w:rsidRPr="002A426B">
        <w:rPr>
          <w:rStyle w:val="Emphasis"/>
        </w:rPr>
        <w:t>ment</w:t>
      </w:r>
      <w:r w:rsidRPr="00C04A11">
        <w:rPr>
          <w:rStyle w:val="StyleUnderline"/>
        </w:rPr>
        <w:t xml:space="preserve"> of </w:t>
      </w:r>
      <w:r w:rsidRPr="000E6B4C">
        <w:rPr>
          <w:rStyle w:val="Emphasis"/>
          <w:highlight w:val="green"/>
        </w:rPr>
        <w:t>“superweeds”</w:t>
      </w:r>
      <w:r w:rsidRPr="000E6B4C">
        <w:rPr>
          <w:rStyle w:val="StyleUnderline"/>
          <w:highlight w:val="green"/>
        </w:rPr>
        <w:t xml:space="preserve"> </w:t>
      </w:r>
      <w:r w:rsidRPr="000E6B4C">
        <w:rPr>
          <w:rStyle w:val="Emphasis"/>
          <w:highlight w:val="green"/>
        </w:rPr>
        <w:t>resistant</w:t>
      </w:r>
      <w:r w:rsidRPr="000E6B4C">
        <w:rPr>
          <w:rStyle w:val="StyleUnderline"/>
          <w:highlight w:val="green"/>
        </w:rPr>
        <w:t xml:space="preserve"> to </w:t>
      </w:r>
      <w:r w:rsidRPr="000E6B4C">
        <w:rPr>
          <w:rStyle w:val="Emphasis"/>
          <w:highlight w:val="green"/>
        </w:rPr>
        <w:t>herbicides</w:t>
      </w:r>
      <w:r w:rsidRPr="00C04A11">
        <w:rPr>
          <w:rStyle w:val="StyleUnderline"/>
        </w:rPr>
        <w:t xml:space="preserve"> or the </w:t>
      </w:r>
      <w:r w:rsidRPr="000E6B4C">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0E6B4C">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008226CA" w:rsidRPr="008226CA">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w:t>
      </w:r>
      <w:r w:rsidRPr="00F31FED">
        <w:rPr>
          <w:sz w:val="16"/>
        </w:rPr>
        <w:t xml:space="preserve">throughout a population by ensuring that it is passed on to nearly all offspring. This technology has been proposed as a solution to control vector-borne diseases such as malaria by engineering mosquitoes to be resistant to the parasite that causes the </w:t>
      </w:r>
      <w:proofErr w:type="gramStart"/>
      <w:r w:rsidRPr="00F31FED">
        <w:rPr>
          <w:sz w:val="16"/>
        </w:rPr>
        <w:t>disease.Footnote</w:t>
      </w:r>
      <w:proofErr w:type="gramEnd"/>
      <w:r w:rsidRPr="00F31FED">
        <w:rPr>
          <w:sz w:val="16"/>
        </w:rPr>
        <w:t xml:space="preserve">61 While the potential public health benefits are significant, gene drives also raise concerns about the unintended consequences of altering ecosystems. If </w:t>
      </w:r>
      <w:r w:rsidRPr="00F31FED">
        <w:rPr>
          <w:rStyle w:val="StyleUnderline"/>
        </w:rPr>
        <w:t xml:space="preserve">a </w:t>
      </w:r>
      <w:r w:rsidRPr="00F31FED">
        <w:rPr>
          <w:rStyle w:val="Emphasis"/>
        </w:rPr>
        <w:t>gene drive</w:t>
      </w:r>
      <w:r w:rsidRPr="00F31FED">
        <w:rPr>
          <w:sz w:val="16"/>
        </w:rPr>
        <w:t xml:space="preserve"> were to </w:t>
      </w:r>
      <w:r w:rsidRPr="00F31FED">
        <w:rPr>
          <w:rStyle w:val="Emphasis"/>
        </w:rPr>
        <w:t>spread beyond</w:t>
      </w:r>
      <w:r w:rsidRPr="00F31FED">
        <w:rPr>
          <w:rStyle w:val="StyleUnderline"/>
        </w:rPr>
        <w:t xml:space="preserve"> the </w:t>
      </w:r>
      <w:r w:rsidRPr="00F31FED">
        <w:rPr>
          <w:rStyle w:val="Emphasis"/>
        </w:rPr>
        <w:t>target species</w:t>
      </w:r>
      <w:r w:rsidRPr="00F31FED">
        <w:rPr>
          <w:rStyle w:val="StyleUnderline"/>
        </w:rPr>
        <w:t xml:space="preserve"> or have </w:t>
      </w:r>
      <w:r w:rsidRPr="00F31FED">
        <w:rPr>
          <w:rStyle w:val="Emphasis"/>
        </w:rPr>
        <w:t>unexpected ecological effects</w:t>
      </w:r>
      <w:r w:rsidRPr="00F31FED">
        <w:rPr>
          <w:sz w:val="16"/>
        </w:rPr>
        <w:t xml:space="preserve">, it could </w:t>
      </w:r>
      <w:r w:rsidRPr="00F31FED">
        <w:rPr>
          <w:rStyle w:val="Emphasis"/>
        </w:rPr>
        <w:t>disrupt</w:t>
      </w:r>
      <w:r w:rsidRPr="00F31FED">
        <w:rPr>
          <w:rStyle w:val="StyleUnderline"/>
        </w:rPr>
        <w:t xml:space="preserve"> </w:t>
      </w:r>
      <w:r w:rsidRPr="00F31FED">
        <w:rPr>
          <w:rStyle w:val="Emphasis"/>
        </w:rPr>
        <w:t>entire ecosystems</w:t>
      </w:r>
      <w:r w:rsidRPr="00F31FED">
        <w:rPr>
          <w:rStyle w:val="StyleUnderline"/>
        </w:rPr>
        <w:t>, with</w:t>
      </w:r>
      <w:r w:rsidRPr="00F31FED">
        <w:rPr>
          <w:sz w:val="16"/>
        </w:rPr>
        <w:t xml:space="preserve"> potentially </w:t>
      </w:r>
      <w:r w:rsidRPr="00F31FED">
        <w:rPr>
          <w:rStyle w:val="Emphasis"/>
        </w:rPr>
        <w:t>irreversible consequences.</w:t>
      </w:r>
      <w:r w:rsidRPr="00F31FED">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3FC74D16" w14:textId="77777777" w:rsidR="00C252C2" w:rsidRPr="00F31FED" w:rsidRDefault="00C252C2" w:rsidP="00C252C2">
      <w:pPr>
        <w:rPr>
          <w:sz w:val="16"/>
          <w:szCs w:val="16"/>
        </w:rPr>
      </w:pPr>
      <w:r w:rsidRPr="00F31FED">
        <w:rPr>
          <w:sz w:val="16"/>
          <w:szCs w:val="16"/>
        </w:rPr>
        <w:t>[TEXT CONDENSED, NONE OMITTED]</w:t>
      </w:r>
    </w:p>
    <w:p w14:paraId="5BE51E75" w14:textId="2E40BF1C" w:rsidR="00C252C2" w:rsidRPr="00F31FED" w:rsidRDefault="00C252C2" w:rsidP="00C252C2">
      <w:pPr>
        <w:rPr>
          <w:sz w:val="12"/>
          <w:szCs w:val="6"/>
        </w:rPr>
      </w:pPr>
      <w:r w:rsidRPr="00F31FED">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008226CA" w:rsidRPr="00F31FED">
        <w:rPr>
          <w:sz w:val="12"/>
          <w:szCs w:val="6"/>
        </w:rPr>
        <w:t>¶</w:t>
      </w:r>
      <w:r w:rsidRPr="00F31FED">
        <w:rPr>
          <w:sz w:val="6"/>
          <w:szCs w:val="6"/>
        </w:rPr>
        <w:t xml:space="preserve"> Space Exploration: The Next Frontier or Escapism?</w:t>
      </w:r>
      <w:r w:rsidR="008226CA" w:rsidRPr="00F31FED">
        <w:rPr>
          <w:sz w:val="12"/>
          <w:szCs w:val="6"/>
        </w:rPr>
        <w:t>¶</w:t>
      </w:r>
      <w:r w:rsidRPr="00F31FED">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w:t>
      </w:r>
      <w:proofErr w:type="gramStart"/>
      <w:r w:rsidRPr="00F31FED">
        <w:rPr>
          <w:sz w:val="6"/>
          <w:szCs w:val="6"/>
        </w:rPr>
        <w:t>civilization.Footnote</w:t>
      </w:r>
      <w:proofErr w:type="gramEnd"/>
      <w:r w:rsidRPr="00F31FED">
        <w:rPr>
          <w:sz w:val="6"/>
          <w:szCs w:val="6"/>
        </w:rPr>
        <w:t>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008226CA" w:rsidRPr="00F31FED">
        <w:rPr>
          <w:sz w:val="12"/>
          <w:szCs w:val="6"/>
        </w:rPr>
        <w:t>¶</w:t>
      </w:r>
      <w:r w:rsidRPr="00F31FED">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008226CA" w:rsidRPr="00F31FED">
        <w:rPr>
          <w:sz w:val="12"/>
          <w:szCs w:val="6"/>
        </w:rPr>
        <w:t>¶</w:t>
      </w:r>
      <w:r w:rsidRPr="00F31FED">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008226CA" w:rsidRPr="00F31FED">
        <w:rPr>
          <w:sz w:val="12"/>
          <w:szCs w:val="6"/>
        </w:rPr>
        <w:t>¶</w:t>
      </w:r>
      <w:r w:rsidRPr="00F31FED">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w:t>
      </w:r>
      <w:proofErr w:type="gramStart"/>
      <w:r w:rsidRPr="00F31FED">
        <w:rPr>
          <w:sz w:val="6"/>
          <w:szCs w:val="6"/>
        </w:rPr>
        <w:t>settlers.Footnote</w:t>
      </w:r>
      <w:proofErr w:type="gramEnd"/>
      <w:r w:rsidRPr="00F31FED">
        <w:rPr>
          <w:sz w:val="6"/>
          <w:szCs w:val="6"/>
        </w:rPr>
        <w:t xml:space="preserv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w:t>
      </w:r>
      <w:proofErr w:type="gramStart"/>
      <w:r w:rsidRPr="00F31FED">
        <w:rPr>
          <w:sz w:val="6"/>
          <w:szCs w:val="6"/>
        </w:rPr>
        <w:t>Earth.</w:t>
      </w:r>
      <w:r w:rsidR="008226CA" w:rsidRPr="00F31FED">
        <w:rPr>
          <w:sz w:val="12"/>
          <w:szCs w:val="6"/>
        </w:rPr>
        <w:t>¶</w:t>
      </w:r>
      <w:proofErr w:type="gramEnd"/>
      <w:r w:rsidRPr="00F31FED">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7FCE43B2" w14:textId="77777777" w:rsidR="00C252C2" w:rsidRPr="00F31FED" w:rsidRDefault="00C252C2" w:rsidP="00C252C2">
      <w:pPr>
        <w:rPr>
          <w:sz w:val="16"/>
        </w:rPr>
      </w:pPr>
      <w:r w:rsidRPr="00F31FED">
        <w:rPr>
          <w:sz w:val="16"/>
        </w:rPr>
        <w:t>[TEXT CONDENSED ENDS HERE]</w:t>
      </w:r>
    </w:p>
    <w:p w14:paraId="2707F1A9" w14:textId="77777777" w:rsidR="00C252C2" w:rsidRPr="00F31FED" w:rsidRDefault="00C252C2" w:rsidP="00C252C2">
      <w:pPr>
        <w:rPr>
          <w:sz w:val="16"/>
        </w:rPr>
      </w:pPr>
      <w:r w:rsidRPr="00F31FED">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F31FED">
        <w:rPr>
          <w:rStyle w:val="Emphasis"/>
        </w:rPr>
        <w:t>technical challenges</w:t>
      </w:r>
      <w:r w:rsidRPr="00F31FED">
        <w:rPr>
          <w:rStyle w:val="StyleUnderline"/>
        </w:rPr>
        <w:t xml:space="preserve"> involved in </w:t>
      </w:r>
      <w:r w:rsidRPr="00F31FED">
        <w:rPr>
          <w:rStyle w:val="Emphasis"/>
        </w:rPr>
        <w:t>space colonization</w:t>
      </w:r>
      <w:r w:rsidRPr="00F31FED">
        <w:rPr>
          <w:rStyle w:val="StyleUnderline"/>
        </w:rPr>
        <w:t xml:space="preserve"> are </w:t>
      </w:r>
      <w:r w:rsidRPr="00F31FED">
        <w:rPr>
          <w:rStyle w:val="Emphasis"/>
        </w:rPr>
        <w:t>formidable.</w:t>
      </w:r>
      <w:r w:rsidRPr="00F31FED">
        <w:rPr>
          <w:sz w:val="16"/>
        </w:rPr>
        <w:t xml:space="preserve"> Life on Mars or any other celestial body </w:t>
      </w:r>
      <w:r w:rsidRPr="00F31FED">
        <w:rPr>
          <w:rStyle w:val="StyleUnderline"/>
        </w:rPr>
        <w:t xml:space="preserve">will </w:t>
      </w:r>
      <w:r w:rsidRPr="00F31FED">
        <w:rPr>
          <w:rStyle w:val="Emphasis"/>
        </w:rPr>
        <w:t>require</w:t>
      </w:r>
      <w:r w:rsidRPr="00F31FED">
        <w:rPr>
          <w:rStyle w:val="StyleUnderline"/>
        </w:rPr>
        <w:t xml:space="preserve"> </w:t>
      </w:r>
      <w:r w:rsidRPr="00F31FED">
        <w:rPr>
          <w:rStyle w:val="Emphasis"/>
        </w:rPr>
        <w:t>overcoming</w:t>
      </w:r>
      <w:r w:rsidRPr="00F31FED">
        <w:rPr>
          <w:rStyle w:val="StyleUnderline"/>
        </w:rPr>
        <w:t xml:space="preserve"> significant obstacles related to human health, infrastructure, and sustainability. One of the most pressing issues is </w:t>
      </w:r>
      <w:r w:rsidRPr="00F31FED">
        <w:rPr>
          <w:rStyle w:val="Emphasis"/>
        </w:rPr>
        <w:t>radiation protection.</w:t>
      </w:r>
      <w:r w:rsidRPr="00F31FED">
        <w:rPr>
          <w:rStyle w:val="StyleUnderline"/>
        </w:rPr>
        <w:t xml:space="preserve"> Without Earth’s atmosphere and magnetic field, astronauts on Mars would be exposed to </w:t>
      </w:r>
      <w:r w:rsidRPr="00F31FED">
        <w:rPr>
          <w:rStyle w:val="Emphasis"/>
        </w:rPr>
        <w:t>harmful cosmic radiation</w:t>
      </w:r>
      <w:r w:rsidRPr="00F31FED">
        <w:rPr>
          <w:rStyle w:val="StyleUnderline"/>
        </w:rPr>
        <w:t xml:space="preserve"> that could cause </w:t>
      </w:r>
      <w:r w:rsidRPr="00F31FED">
        <w:rPr>
          <w:rStyle w:val="Emphasis"/>
        </w:rPr>
        <w:t>cancer</w:t>
      </w:r>
      <w:r w:rsidRPr="00F31FED">
        <w:rPr>
          <w:rStyle w:val="StyleUnderline"/>
        </w:rPr>
        <w:t xml:space="preserve">, </w:t>
      </w:r>
      <w:r w:rsidRPr="00F31FED">
        <w:rPr>
          <w:rStyle w:val="Emphasis"/>
        </w:rPr>
        <w:t>damage</w:t>
      </w:r>
      <w:r w:rsidRPr="00F31FED">
        <w:rPr>
          <w:rStyle w:val="StyleUnderline"/>
        </w:rPr>
        <w:t xml:space="preserve"> </w:t>
      </w:r>
      <w:r w:rsidRPr="00F31FED">
        <w:rPr>
          <w:rStyle w:val="Emphasis"/>
        </w:rPr>
        <w:t>vital organs</w:t>
      </w:r>
      <w:r w:rsidRPr="00F31FED">
        <w:rPr>
          <w:rStyle w:val="StyleUnderline"/>
        </w:rPr>
        <w:t xml:space="preserve">, and </w:t>
      </w:r>
      <w:r w:rsidRPr="00F31FED">
        <w:rPr>
          <w:rStyle w:val="Emphasis"/>
        </w:rPr>
        <w:t>compromise</w:t>
      </w:r>
      <w:r w:rsidRPr="00F31FED">
        <w:rPr>
          <w:rStyle w:val="StyleUnderline"/>
        </w:rPr>
        <w:t xml:space="preserve"> </w:t>
      </w:r>
      <w:r w:rsidRPr="00F31FED">
        <w:rPr>
          <w:rStyle w:val="Emphasis"/>
        </w:rPr>
        <w:t>long-term health.</w:t>
      </w:r>
      <w:r w:rsidRPr="00F31FED">
        <w:rPr>
          <w:rStyle w:val="StyleUnderline"/>
        </w:rPr>
        <w:t xml:space="preserve"> </w:t>
      </w:r>
      <w:r w:rsidRPr="00F31FED">
        <w:rPr>
          <w:rStyle w:val="Emphasis"/>
        </w:rPr>
        <w:t>Current technology</w:t>
      </w:r>
      <w:r w:rsidRPr="00F31FED">
        <w:rPr>
          <w:rStyle w:val="StyleUnderline"/>
        </w:rPr>
        <w:t xml:space="preserve"> is </w:t>
      </w:r>
      <w:r w:rsidRPr="00F31FED">
        <w:rPr>
          <w:rStyle w:val="Emphasis"/>
        </w:rPr>
        <w:t>insufficient</w:t>
      </w:r>
      <w:r w:rsidRPr="00F31FED">
        <w:rPr>
          <w:rStyle w:val="StyleUnderline"/>
        </w:rPr>
        <w:t xml:space="preserve"> to </w:t>
      </w:r>
      <w:r w:rsidRPr="00F31FED">
        <w:rPr>
          <w:rStyle w:val="Emphasis"/>
        </w:rPr>
        <w:t>provide</w:t>
      </w:r>
      <w:r w:rsidRPr="00F31FED">
        <w:rPr>
          <w:rStyle w:val="StyleUnderline"/>
        </w:rPr>
        <w:t xml:space="preserve"> the </w:t>
      </w:r>
      <w:r w:rsidRPr="00F31FED">
        <w:rPr>
          <w:rStyle w:val="Emphasis"/>
        </w:rPr>
        <w:t>necessary shielding</w:t>
      </w:r>
      <w:r w:rsidRPr="00F31FED">
        <w:rPr>
          <w:sz w:val="16"/>
        </w:rPr>
        <w:t xml:space="preserve"> for long-term habitation on Mars, and much research is needed to develop effective </w:t>
      </w:r>
      <w:proofErr w:type="gramStart"/>
      <w:r w:rsidRPr="00F31FED">
        <w:rPr>
          <w:sz w:val="16"/>
        </w:rPr>
        <w:t>solutions.Footnote</w:t>
      </w:r>
      <w:proofErr w:type="gramEnd"/>
      <w:r w:rsidRPr="00F31FED">
        <w:rPr>
          <w:sz w:val="16"/>
        </w:rPr>
        <w:t xml:space="preserve">87 Additionally, the development of closed-loop life support systems that can recycle water, air, and nutrients is essential for the sustainability of any space colony. The International Space Station (ISS) has made strides in this area, but </w:t>
      </w:r>
      <w:r w:rsidRPr="00F31FED">
        <w:rPr>
          <w:rStyle w:val="Emphasis"/>
        </w:rPr>
        <w:t>scaling</w:t>
      </w:r>
      <w:r w:rsidRPr="00F31FED">
        <w:rPr>
          <w:rStyle w:val="StyleUnderline"/>
        </w:rPr>
        <w:t xml:space="preserve"> such </w:t>
      </w:r>
      <w:r w:rsidRPr="00F31FED">
        <w:rPr>
          <w:rStyle w:val="Emphasis"/>
        </w:rPr>
        <w:t>systems</w:t>
      </w:r>
      <w:r w:rsidRPr="00F31FED">
        <w:rPr>
          <w:rStyle w:val="StyleUnderline"/>
        </w:rPr>
        <w:t xml:space="preserve"> for a </w:t>
      </w:r>
      <w:r w:rsidRPr="00F31FED">
        <w:rPr>
          <w:rStyle w:val="Emphasis"/>
        </w:rPr>
        <w:t>self-sustaining colony</w:t>
      </w:r>
      <w:r w:rsidRPr="00F31FED">
        <w:rPr>
          <w:rStyle w:val="StyleUnderline"/>
        </w:rPr>
        <w:t xml:space="preserve"> remains a </w:t>
      </w:r>
      <w:r w:rsidRPr="00F31FED">
        <w:rPr>
          <w:rStyle w:val="Emphasis"/>
        </w:rPr>
        <w:t>significant scientific</w:t>
      </w:r>
      <w:r w:rsidRPr="00F31FED">
        <w:rPr>
          <w:rStyle w:val="StyleUnderline"/>
        </w:rPr>
        <w:t xml:space="preserve"> and </w:t>
      </w:r>
      <w:r w:rsidRPr="00F31FED">
        <w:rPr>
          <w:rStyle w:val="Emphasis"/>
        </w:rPr>
        <w:t xml:space="preserve">engineering </w:t>
      </w:r>
      <w:proofErr w:type="gramStart"/>
      <w:r w:rsidRPr="00F31FED">
        <w:rPr>
          <w:rStyle w:val="Emphasis"/>
        </w:rPr>
        <w:t>challenge.</w:t>
      </w:r>
      <w:r w:rsidRPr="00F31FED">
        <w:rPr>
          <w:sz w:val="16"/>
        </w:rPr>
        <w:t>Footnote</w:t>
      </w:r>
      <w:proofErr w:type="gramEnd"/>
      <w:r w:rsidRPr="00F31FED">
        <w:rPr>
          <w:sz w:val="16"/>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F31FED">
        <w:rPr>
          <w:rStyle w:val="Emphasis"/>
        </w:rPr>
        <w:t>space colonization</w:t>
      </w:r>
      <w:r w:rsidRPr="00F31FED">
        <w:rPr>
          <w:rStyle w:val="StyleUnderline"/>
        </w:rPr>
        <w:t xml:space="preserve"> is</w:t>
      </w:r>
      <w:r w:rsidRPr="00F31FED">
        <w:rPr>
          <w:sz w:val="16"/>
        </w:rPr>
        <w:t xml:space="preserve"> a legitimate solution to humanity’s problems or </w:t>
      </w:r>
      <w:r w:rsidRPr="00F31FED">
        <w:rPr>
          <w:rStyle w:val="StyleUnderline"/>
        </w:rPr>
        <w:t xml:space="preserve">an </w:t>
      </w:r>
      <w:r w:rsidRPr="00F31FED">
        <w:rPr>
          <w:rStyle w:val="Emphasis"/>
        </w:rPr>
        <w:t>escapist fantasy</w:t>
      </w:r>
      <w:r w:rsidRPr="00F31FED">
        <w:rPr>
          <w:rStyle w:val="StyleUnderline"/>
        </w:rPr>
        <w:t xml:space="preserve"> that </w:t>
      </w:r>
      <w:r w:rsidRPr="00F31FED">
        <w:rPr>
          <w:rStyle w:val="Emphasis"/>
        </w:rPr>
        <w:t>diverts</w:t>
      </w:r>
      <w:r w:rsidRPr="00F31FED">
        <w:rPr>
          <w:rStyle w:val="StyleUnderline"/>
        </w:rPr>
        <w:t xml:space="preserve"> attention and </w:t>
      </w:r>
      <w:r w:rsidRPr="00F31FED">
        <w:rPr>
          <w:rStyle w:val="Emphasis"/>
        </w:rPr>
        <w:t>resources</w:t>
      </w:r>
      <w:r w:rsidRPr="00F31FED">
        <w:rPr>
          <w:rStyle w:val="StyleUnderline"/>
        </w:rPr>
        <w:t xml:space="preserve"> from </w:t>
      </w:r>
      <w:r w:rsidRPr="00F31FED">
        <w:rPr>
          <w:rStyle w:val="Emphasis"/>
        </w:rPr>
        <w:t>pressing issues</w:t>
      </w:r>
      <w:r w:rsidRPr="00F31FED">
        <w:rPr>
          <w:rStyle w:val="StyleUnderline"/>
        </w:rPr>
        <w:t xml:space="preserve"> here on </w:t>
      </w:r>
      <w:r w:rsidRPr="00F31FED">
        <w:rPr>
          <w:rStyle w:val="Emphasis"/>
        </w:rPr>
        <w:t>Earth.</w:t>
      </w:r>
      <w:r w:rsidRPr="00F31FED">
        <w:rPr>
          <w:sz w:val="16"/>
        </w:rPr>
        <w:t xml:space="preserve"> Critics argue that the resources required to colonize Mars, or other celestial bodies could be better spent addressing urgent global challenges such as climate change, poverty, and </w:t>
      </w:r>
      <w:proofErr w:type="gramStart"/>
      <w:r w:rsidRPr="00F31FED">
        <w:rPr>
          <w:sz w:val="16"/>
        </w:rPr>
        <w:t>inequality.Footnote</w:t>
      </w:r>
      <w:proofErr w:type="gramEnd"/>
      <w:r w:rsidRPr="00F31FED">
        <w:rPr>
          <w:sz w:val="16"/>
        </w:rPr>
        <w:t>90 The climate crisis</w:t>
      </w:r>
      <w:proofErr w:type="gramStart"/>
      <w:r w:rsidRPr="00F31FED">
        <w:rPr>
          <w:sz w:val="16"/>
        </w:rPr>
        <w:t>, in particular, demands</w:t>
      </w:r>
      <w:proofErr w:type="gramEnd"/>
      <w:r w:rsidRPr="00F31FED">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F31FED">
        <w:rPr>
          <w:rStyle w:val="Emphasis"/>
        </w:rPr>
        <w:t>space colonization</w:t>
      </w:r>
      <w:r w:rsidRPr="00F31FED">
        <w:rPr>
          <w:rStyle w:val="StyleUnderline"/>
        </w:rPr>
        <w:t xml:space="preserve"> could</w:t>
      </w:r>
      <w:r w:rsidRPr="00F31FED">
        <w:rPr>
          <w:sz w:val="16"/>
        </w:rPr>
        <w:t xml:space="preserve"> exacerbate existing inequalities. The enormous costs associated with space travel mean that only the wealthiest nations and corporations will have the means to participate in the space race. This could </w:t>
      </w:r>
      <w:r w:rsidRPr="00F31FED">
        <w:rPr>
          <w:rStyle w:val="Emphasis"/>
        </w:rPr>
        <w:t>create</w:t>
      </w:r>
      <w:r w:rsidRPr="00F31FED">
        <w:rPr>
          <w:rStyle w:val="StyleUnderline"/>
        </w:rPr>
        <w:t xml:space="preserve"> a </w:t>
      </w:r>
      <w:r w:rsidRPr="00F31FED">
        <w:rPr>
          <w:rStyle w:val="Emphasis"/>
        </w:rPr>
        <w:t>new form</w:t>
      </w:r>
      <w:r w:rsidRPr="00F31FED">
        <w:rPr>
          <w:rStyle w:val="StyleUnderline"/>
        </w:rPr>
        <w:t xml:space="preserve"> of </w:t>
      </w:r>
      <w:r w:rsidRPr="00F31FED">
        <w:rPr>
          <w:rStyle w:val="Emphasis"/>
        </w:rPr>
        <w:t>geopolitical</w:t>
      </w:r>
      <w:r w:rsidRPr="00F31FED">
        <w:rPr>
          <w:rStyle w:val="StyleUnderline"/>
        </w:rPr>
        <w:t xml:space="preserve"> and </w:t>
      </w:r>
      <w:r w:rsidRPr="00F31FED">
        <w:rPr>
          <w:rStyle w:val="Emphasis"/>
        </w:rPr>
        <w:t>economic stratification</w:t>
      </w:r>
      <w:r w:rsidRPr="00F31FED">
        <w:rPr>
          <w:sz w:val="16"/>
        </w:rPr>
        <w:t xml:space="preserve">, where a few powerful entities control access to space resources while </w:t>
      </w:r>
      <w:proofErr w:type="gramStart"/>
      <w:r w:rsidRPr="00F31FED">
        <w:rPr>
          <w:sz w:val="16"/>
        </w:rPr>
        <w:t>the majority of</w:t>
      </w:r>
      <w:proofErr w:type="gramEnd"/>
      <w:r w:rsidRPr="00F31FED">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F31FED">
        <w:rPr>
          <w:rStyle w:val="Emphasis"/>
        </w:rPr>
        <w:t>downplaying</w:t>
      </w:r>
      <w:r w:rsidRPr="00F31FED">
        <w:rPr>
          <w:rStyle w:val="StyleUnderline"/>
        </w:rPr>
        <w:t xml:space="preserve"> the </w:t>
      </w:r>
      <w:r w:rsidRPr="00F31FED">
        <w:rPr>
          <w:rStyle w:val="Emphasis"/>
        </w:rPr>
        <w:t>urgency</w:t>
      </w:r>
      <w:r w:rsidRPr="00F31FED">
        <w:rPr>
          <w:rStyle w:val="StyleUnderline"/>
        </w:rPr>
        <w:t xml:space="preserve"> of addressing the </w:t>
      </w:r>
      <w:r w:rsidRPr="00F31FED">
        <w:rPr>
          <w:rStyle w:val="Emphasis"/>
        </w:rPr>
        <w:t>root causes</w:t>
      </w:r>
      <w:r w:rsidRPr="00F31FED">
        <w:rPr>
          <w:rStyle w:val="StyleUnderline"/>
        </w:rPr>
        <w:t xml:space="preserve"> of </w:t>
      </w:r>
      <w:r w:rsidRPr="00F31FED">
        <w:rPr>
          <w:rStyle w:val="Emphasis"/>
        </w:rPr>
        <w:t>existential threats</w:t>
      </w:r>
      <w:r w:rsidRPr="00F31FED">
        <w:rPr>
          <w:rStyle w:val="StyleUnderline"/>
        </w:rPr>
        <w:t xml:space="preserve"> on Earth, such as </w:t>
      </w:r>
      <w:r w:rsidRPr="00F31FED">
        <w:rPr>
          <w:rStyle w:val="Emphasis"/>
        </w:rPr>
        <w:t>climate change</w:t>
      </w:r>
      <w:r w:rsidRPr="00F31FED">
        <w:rPr>
          <w:rStyle w:val="StyleUnderline"/>
        </w:rPr>
        <w:t xml:space="preserve"> and </w:t>
      </w:r>
      <w:r w:rsidRPr="00F31FED">
        <w:rPr>
          <w:rStyle w:val="Emphasis"/>
        </w:rPr>
        <w:t>geopolitical conflict.</w:t>
      </w:r>
      <w:r w:rsidRPr="00F31FED">
        <w:rPr>
          <w:sz w:val="16"/>
        </w:rPr>
        <w:t xml:space="preserve"> It has been pointed </w:t>
      </w:r>
      <w:proofErr w:type="gramStart"/>
      <w:r w:rsidRPr="00F31FED">
        <w:rPr>
          <w:sz w:val="16"/>
        </w:rPr>
        <w:t>out,</w:t>
      </w:r>
      <w:proofErr w:type="gramEnd"/>
      <w:r w:rsidRPr="00F31FED">
        <w:rPr>
          <w:sz w:val="16"/>
        </w:rPr>
        <w:t xml:space="preserve"> that the belief that technology alone can save humanity from its self-created crises may </w:t>
      </w:r>
      <w:r w:rsidRPr="00F31FED">
        <w:rPr>
          <w:rStyle w:val="Emphasis"/>
        </w:rPr>
        <w:t>lead</w:t>
      </w:r>
      <w:r w:rsidRPr="00F31FED">
        <w:rPr>
          <w:rStyle w:val="StyleUnderline"/>
        </w:rPr>
        <w:t xml:space="preserve"> to </w:t>
      </w:r>
      <w:r w:rsidRPr="00F31FED">
        <w:rPr>
          <w:rStyle w:val="Emphasis"/>
        </w:rPr>
        <w:t>complacency</w:t>
      </w:r>
      <w:r w:rsidRPr="00F31FED">
        <w:rPr>
          <w:rStyle w:val="StyleUnderline"/>
        </w:rPr>
        <w:t xml:space="preserve">, rather than the </w:t>
      </w:r>
      <w:r w:rsidRPr="00F31FED">
        <w:rPr>
          <w:rStyle w:val="Emphasis"/>
        </w:rPr>
        <w:t>transformative changes</w:t>
      </w:r>
      <w:r w:rsidRPr="00F31FED">
        <w:rPr>
          <w:sz w:val="16"/>
        </w:rPr>
        <w:t xml:space="preserve"> needed to create a more sustainable and equitable </w:t>
      </w:r>
      <w:proofErr w:type="gramStart"/>
      <w:r w:rsidRPr="00F31FED">
        <w:rPr>
          <w:sz w:val="16"/>
        </w:rPr>
        <w:t>world.Footnote</w:t>
      </w:r>
      <w:proofErr w:type="gramEnd"/>
      <w:r w:rsidRPr="00F31FED">
        <w:rPr>
          <w:sz w:val="16"/>
        </w:rPr>
        <w:t>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76CEACBE" w14:textId="77777777" w:rsidR="00C252C2" w:rsidRPr="00F31FED" w:rsidRDefault="00C252C2" w:rsidP="00C252C2">
      <w:pPr>
        <w:rPr>
          <w:sz w:val="16"/>
        </w:rPr>
      </w:pPr>
      <w:r w:rsidRPr="00F31FED">
        <w:rPr>
          <w:sz w:val="16"/>
        </w:rPr>
        <w:t>[TEXT CONDENSED, NONE OMITTED]</w:t>
      </w:r>
    </w:p>
    <w:p w14:paraId="71C5F8BF" w14:textId="3D3E0E93" w:rsidR="00C252C2" w:rsidRPr="00F31FED" w:rsidRDefault="00C252C2" w:rsidP="00C252C2">
      <w:pPr>
        <w:rPr>
          <w:sz w:val="6"/>
          <w:szCs w:val="6"/>
        </w:rPr>
      </w:pPr>
      <w:r w:rsidRPr="00F31FED">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008226CA" w:rsidRPr="00F31FED">
        <w:rPr>
          <w:sz w:val="12"/>
          <w:szCs w:val="6"/>
        </w:rPr>
        <w:t>¶</w:t>
      </w:r>
      <w:r w:rsidRPr="00F31FED">
        <w:rPr>
          <w:sz w:val="6"/>
          <w:szCs w:val="6"/>
        </w:rPr>
        <w:t xml:space="preserve"> The Future of Humanity: Extinction or Survival?</w:t>
      </w:r>
      <w:r w:rsidR="008226CA" w:rsidRPr="00F31FED">
        <w:rPr>
          <w:sz w:val="12"/>
          <w:szCs w:val="6"/>
        </w:rPr>
        <w:t>¶</w:t>
      </w:r>
      <w:r w:rsidRPr="00F31FED">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w:t>
      </w:r>
      <w:proofErr w:type="gramStart"/>
      <w:r w:rsidRPr="00F31FED">
        <w:rPr>
          <w:sz w:val="6"/>
          <w:szCs w:val="6"/>
        </w:rPr>
        <w:t>progress.Footnote</w:t>
      </w:r>
      <w:proofErr w:type="gramEnd"/>
      <w:r w:rsidRPr="00F31FED">
        <w:rPr>
          <w:sz w:val="6"/>
          <w:szCs w:val="6"/>
        </w:rPr>
        <w:t xml:space="preserv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w:t>
      </w:r>
      <w:proofErr w:type="gramStart"/>
      <w:r w:rsidRPr="00F31FED">
        <w:rPr>
          <w:sz w:val="6"/>
          <w:szCs w:val="6"/>
        </w:rPr>
        <w:t>entities.Footnote</w:t>
      </w:r>
      <w:proofErr w:type="gramEnd"/>
      <w:r w:rsidRPr="00F31FED">
        <w:rPr>
          <w:sz w:val="6"/>
          <w:szCs w:val="6"/>
        </w:rPr>
        <w:t>95 The dual-edged nature of technology is thus central to the question of whether humanity will thrive or self-destruct.</w:t>
      </w:r>
      <w:r w:rsidR="008226CA" w:rsidRPr="00F31FED">
        <w:rPr>
          <w:sz w:val="12"/>
          <w:szCs w:val="6"/>
        </w:rPr>
        <w:t>¶</w:t>
      </w:r>
      <w:r w:rsidRPr="00F31FED">
        <w:rPr>
          <w:sz w:val="6"/>
          <w:szCs w:val="6"/>
        </w:rPr>
        <w:t xml:space="preserve"> Environmental degradation further complicates humanity’s future. The Anthropocene is characterized by human activity being the dominant force shaping the Earth’s </w:t>
      </w:r>
      <w:proofErr w:type="gramStart"/>
      <w:r w:rsidRPr="00F31FED">
        <w:rPr>
          <w:sz w:val="6"/>
          <w:szCs w:val="6"/>
        </w:rPr>
        <w:t>ecosystems.Footnote</w:t>
      </w:r>
      <w:proofErr w:type="gramEnd"/>
      <w:r w:rsidRPr="00F31FED">
        <w:rPr>
          <w:sz w:val="6"/>
          <w:szCs w:val="6"/>
        </w:rPr>
        <w:t xml:space="preserv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F31FED">
        <w:rPr>
          <w:sz w:val="6"/>
          <w:szCs w:val="6"/>
        </w:rPr>
        <w:t>The ecological</w:t>
      </w:r>
      <w:proofErr w:type="gramEnd"/>
      <w:r w:rsidRPr="00F31FED">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008226CA" w:rsidRPr="00F31FED">
        <w:rPr>
          <w:sz w:val="12"/>
          <w:szCs w:val="6"/>
        </w:rPr>
        <w:t>¶</w:t>
      </w:r>
      <w:r w:rsidRPr="00F31FED">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w:t>
      </w:r>
      <w:proofErr w:type="gramStart"/>
      <w:r w:rsidRPr="00F31FED">
        <w:rPr>
          <w:sz w:val="6"/>
          <w:szCs w:val="6"/>
        </w:rPr>
        <w:t>anaemia.Footnote</w:t>
      </w:r>
      <w:proofErr w:type="gramEnd"/>
      <w:r w:rsidRPr="00F31FED">
        <w:rPr>
          <w:sz w:val="6"/>
          <w:szCs w:val="6"/>
        </w:rPr>
        <w:t xml:space="preserv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F31FED">
        <w:rPr>
          <w:sz w:val="6"/>
          <w:szCs w:val="6"/>
        </w:rPr>
        <w:t>humanity as a whole, rather</w:t>
      </w:r>
      <w:proofErr w:type="gramEnd"/>
      <w:r w:rsidRPr="00F31FED">
        <w:rPr>
          <w:sz w:val="6"/>
          <w:szCs w:val="6"/>
        </w:rPr>
        <w:t xml:space="preserve"> than deepening existing </w:t>
      </w:r>
      <w:proofErr w:type="gramStart"/>
      <w:r w:rsidRPr="00F31FED">
        <w:rPr>
          <w:sz w:val="6"/>
          <w:szCs w:val="6"/>
        </w:rPr>
        <w:t>inequalities.Footnote</w:t>
      </w:r>
      <w:proofErr w:type="gramEnd"/>
      <w:r w:rsidRPr="00F31FED">
        <w:rPr>
          <w:sz w:val="6"/>
          <w:szCs w:val="6"/>
        </w:rPr>
        <w:t>100</w:t>
      </w:r>
      <w:r w:rsidR="008226CA" w:rsidRPr="00F31FED">
        <w:rPr>
          <w:sz w:val="12"/>
          <w:szCs w:val="6"/>
        </w:rPr>
        <w:t>¶</w:t>
      </w:r>
      <w:r w:rsidRPr="00F31FED">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F31FED">
        <w:rPr>
          <w:sz w:val="6"/>
          <w:szCs w:val="6"/>
        </w:rPr>
        <w:t>enabling</w:t>
      </w:r>
      <w:proofErr w:type="gramEnd"/>
      <w:r w:rsidRPr="00F31FED">
        <w:rPr>
          <w:sz w:val="6"/>
          <w:szCs w:val="6"/>
        </w:rPr>
        <w:t xml:space="preserve"> more accurate climate predictions and enhancing drug discovery by simulating molecular interactions at an unprecedented </w:t>
      </w:r>
      <w:proofErr w:type="gramStart"/>
      <w:r w:rsidRPr="00F31FED">
        <w:rPr>
          <w:sz w:val="6"/>
          <w:szCs w:val="6"/>
        </w:rPr>
        <w:t>scale.Footnote</w:t>
      </w:r>
      <w:proofErr w:type="gramEnd"/>
      <w:r w:rsidRPr="00F31FED">
        <w:rPr>
          <w:sz w:val="6"/>
          <w:szCs w:val="6"/>
        </w:rPr>
        <w:t>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008226CA" w:rsidRPr="00F31FED">
        <w:rPr>
          <w:sz w:val="12"/>
          <w:szCs w:val="6"/>
        </w:rPr>
        <w:t>¶</w:t>
      </w:r>
      <w:r w:rsidRPr="00F31FED">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52E49DD0" w14:textId="77777777" w:rsidR="00C252C2" w:rsidRPr="00C25174" w:rsidRDefault="00C252C2" w:rsidP="00C252C2">
      <w:pPr>
        <w:rPr>
          <w:sz w:val="16"/>
          <w:szCs w:val="16"/>
        </w:rPr>
      </w:pPr>
      <w:r w:rsidRPr="00F31FED">
        <w:rPr>
          <w:sz w:val="16"/>
          <w:szCs w:val="16"/>
        </w:rPr>
        <w:t>[TEXT CONDENSED ENDS HERE]</w:t>
      </w:r>
    </w:p>
    <w:p w14:paraId="27871A18" w14:textId="77777777" w:rsidR="00C252C2" w:rsidRPr="00C25174" w:rsidRDefault="00C252C2" w:rsidP="00C252C2">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0E6B4C">
        <w:rPr>
          <w:rStyle w:val="Emphasis"/>
          <w:highlight w:val="green"/>
        </w:rPr>
        <w:t>Tech</w:t>
      </w:r>
      <w:r w:rsidRPr="00C25174">
        <w:rPr>
          <w:rStyle w:val="Emphasis"/>
        </w:rPr>
        <w:t>nological innovation</w:t>
      </w:r>
      <w:r w:rsidRPr="000A0DB5">
        <w:rPr>
          <w:rStyle w:val="StyleUnderline"/>
        </w:rPr>
        <w:t xml:space="preserve"> </w:t>
      </w:r>
      <w:r w:rsidRPr="000E6B4C">
        <w:rPr>
          <w:rStyle w:val="Emphasis"/>
          <w:highlight w:val="green"/>
        </w:rPr>
        <w:t>alone</w:t>
      </w:r>
      <w:r w:rsidRPr="000E6B4C">
        <w:rPr>
          <w:rStyle w:val="StyleUnderline"/>
          <w:highlight w:val="green"/>
        </w:rPr>
        <w:t xml:space="preserve"> is </w:t>
      </w:r>
      <w:r w:rsidRPr="000E6B4C">
        <w:rPr>
          <w:rStyle w:val="Emphasis"/>
          <w:highlight w:val="green"/>
        </w:rPr>
        <w:t>insufficient</w:t>
      </w:r>
      <w:r w:rsidRPr="000E6B4C">
        <w:rPr>
          <w:rStyle w:val="StyleUnderline"/>
          <w:highlight w:val="green"/>
        </w:rPr>
        <w:t xml:space="preserve">; it </w:t>
      </w:r>
      <w:r w:rsidRPr="000E6B4C">
        <w:rPr>
          <w:rStyle w:val="Emphasis"/>
          <w:highlight w:val="green"/>
        </w:rPr>
        <w:t>must</w:t>
      </w:r>
      <w:r w:rsidRPr="000E6B4C">
        <w:rPr>
          <w:rStyle w:val="StyleUnderline"/>
          <w:highlight w:val="green"/>
        </w:rPr>
        <w:t xml:space="preserve"> be </w:t>
      </w:r>
      <w:r w:rsidRPr="000E6B4C">
        <w:rPr>
          <w:rStyle w:val="Emphasis"/>
          <w:highlight w:val="green"/>
        </w:rPr>
        <w:t>coupled</w:t>
      </w:r>
      <w:r w:rsidRPr="000E6B4C">
        <w:rPr>
          <w:rStyle w:val="StyleUnderline"/>
          <w:highlight w:val="green"/>
        </w:rPr>
        <w:t xml:space="preserve"> with </w:t>
      </w:r>
      <w:r w:rsidRPr="000E6B4C">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0E6B4C">
        <w:rPr>
          <w:rStyle w:val="StyleUnderline"/>
          <w:highlight w:val="green"/>
        </w:rPr>
        <w:t xml:space="preserve">This will </w:t>
      </w:r>
      <w:r w:rsidRPr="000E6B4C">
        <w:rPr>
          <w:rStyle w:val="Emphasis"/>
          <w:highlight w:val="green"/>
        </w:rPr>
        <w:t>require</w:t>
      </w:r>
      <w:r w:rsidRPr="000E6B4C">
        <w:rPr>
          <w:rStyle w:val="StyleUnderline"/>
          <w:highlight w:val="green"/>
        </w:rPr>
        <w:t xml:space="preserve"> a </w:t>
      </w:r>
      <w:r w:rsidRPr="000E6B4C">
        <w:rPr>
          <w:rStyle w:val="Emphasis"/>
          <w:highlight w:val="green"/>
        </w:rPr>
        <w:t>shift</w:t>
      </w:r>
      <w:r w:rsidRPr="000A0DB5">
        <w:rPr>
          <w:rStyle w:val="StyleUnderline"/>
        </w:rPr>
        <w:t xml:space="preserve"> in thinking—</w:t>
      </w:r>
      <w:r w:rsidRPr="000E6B4C">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0E6B4C">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0500C2EB" w14:textId="77777777" w:rsidR="00C252C2" w:rsidRPr="00C25174" w:rsidRDefault="00C252C2" w:rsidP="00C252C2">
      <w:pPr>
        <w:rPr>
          <w:sz w:val="16"/>
          <w:szCs w:val="16"/>
        </w:rPr>
      </w:pPr>
      <w:r w:rsidRPr="00C25174">
        <w:rPr>
          <w:sz w:val="16"/>
          <w:szCs w:val="16"/>
        </w:rPr>
        <w:t>[TEXT CONDENSED, NONE OMITTED]</w:t>
      </w:r>
    </w:p>
    <w:p w14:paraId="09426DB1" w14:textId="786F0994" w:rsidR="00C252C2" w:rsidRPr="00C25174" w:rsidRDefault="00C252C2" w:rsidP="00C252C2">
      <w:pPr>
        <w:rPr>
          <w:sz w:val="6"/>
          <w:szCs w:val="6"/>
        </w:rPr>
      </w:pPr>
      <w:r w:rsidRPr="00C25174">
        <w:rPr>
          <w:sz w:val="6"/>
          <w:szCs w:val="6"/>
        </w:rPr>
        <w:t xml:space="preserve">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w:t>
      </w:r>
      <w:proofErr w:type="gramStart"/>
      <w:r w:rsidRPr="00C25174">
        <w:rPr>
          <w:sz w:val="6"/>
          <w:szCs w:val="6"/>
        </w:rPr>
        <w:t>sustainability.</w:t>
      </w:r>
      <w:r w:rsidR="008226CA" w:rsidRPr="008226CA">
        <w:rPr>
          <w:sz w:val="12"/>
          <w:szCs w:val="6"/>
        </w:rPr>
        <w:t>¶</w:t>
      </w:r>
      <w:proofErr w:type="gramEnd"/>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 xml:space="preserve">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w:t>
      </w:r>
      <w:proofErr w:type="gramStart"/>
      <w:r w:rsidRPr="00C25174">
        <w:rPr>
          <w:sz w:val="6"/>
          <w:szCs w:val="6"/>
        </w:rPr>
        <w:t>challenge.</w:t>
      </w:r>
      <w:r w:rsidR="008226CA" w:rsidRPr="008226CA">
        <w:rPr>
          <w:sz w:val="12"/>
          <w:szCs w:val="6"/>
        </w:rPr>
        <w:t>¶</w:t>
      </w:r>
      <w:proofErr w:type="gramEnd"/>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5476DB3E" w14:textId="77777777" w:rsidR="00C252C2" w:rsidRPr="00C25174" w:rsidRDefault="00C252C2" w:rsidP="00C252C2">
      <w:pPr>
        <w:rPr>
          <w:sz w:val="16"/>
          <w:szCs w:val="16"/>
        </w:rPr>
      </w:pPr>
      <w:r w:rsidRPr="00C25174">
        <w:rPr>
          <w:sz w:val="16"/>
          <w:szCs w:val="16"/>
        </w:rPr>
        <w:t>[TEXT CONDENSED ENDS HERE]</w:t>
      </w:r>
    </w:p>
    <w:p w14:paraId="6EC5BF59" w14:textId="2201AFDE" w:rsidR="00C252C2" w:rsidRDefault="00C252C2" w:rsidP="00C252C2">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286EA1">
        <w:rPr>
          <w:sz w:val="16"/>
        </w:rPr>
        <w:t>scale.Footnote</w:t>
      </w:r>
      <w:proofErr w:type="gramEnd"/>
      <w:r w:rsidRPr="00286EA1">
        <w:rPr>
          <w:sz w:val="16"/>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0E6B4C">
        <w:rPr>
          <w:rStyle w:val="Emphasis"/>
          <w:highlight w:val="green"/>
        </w:rPr>
        <w:t>countries</w:t>
      </w:r>
      <w:r w:rsidRPr="000E6B4C">
        <w:rPr>
          <w:rStyle w:val="StyleUnderline"/>
          <w:highlight w:val="green"/>
        </w:rPr>
        <w:t xml:space="preserve"> and </w:t>
      </w:r>
      <w:r w:rsidRPr="000E6B4C">
        <w:rPr>
          <w:rStyle w:val="Emphasis"/>
          <w:highlight w:val="green"/>
        </w:rPr>
        <w:t>corporations</w:t>
      </w:r>
      <w:r w:rsidRPr="000A0DB5">
        <w:rPr>
          <w:rStyle w:val="StyleUnderline"/>
        </w:rPr>
        <w:t xml:space="preserve"> often act in ways that </w:t>
      </w:r>
      <w:proofErr w:type="spellStart"/>
      <w:r w:rsidRPr="000E6B4C">
        <w:rPr>
          <w:rStyle w:val="Emphasis"/>
          <w:highlight w:val="green"/>
        </w:rPr>
        <w:t>favour</w:t>
      </w:r>
      <w:proofErr w:type="spellEnd"/>
      <w:r w:rsidRPr="000A0DB5">
        <w:rPr>
          <w:rStyle w:val="StyleUnderline"/>
        </w:rPr>
        <w:t xml:space="preserve"> </w:t>
      </w:r>
      <w:r w:rsidRPr="00C25174">
        <w:rPr>
          <w:rStyle w:val="Emphasis"/>
        </w:rPr>
        <w:t xml:space="preserve">immediate </w:t>
      </w:r>
      <w:r w:rsidRPr="000E6B4C">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286EA1">
        <w:rPr>
          <w:sz w:val="16"/>
        </w:rPr>
        <w:t>action.Footnote</w:t>
      </w:r>
      <w:proofErr w:type="gramEnd"/>
      <w:r w:rsidRPr="00286EA1">
        <w:rPr>
          <w:sz w:val="16"/>
        </w:rPr>
        <w:t xml:space="preserv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w:t>
      </w:r>
      <w:proofErr w:type="gramStart"/>
      <w:r w:rsidRPr="00286EA1">
        <w:rPr>
          <w:sz w:val="16"/>
        </w:rPr>
        <w:t>efforts.Footnote</w:t>
      </w:r>
      <w:proofErr w:type="gramEnd"/>
      <w:r w:rsidRPr="00286EA1">
        <w:rPr>
          <w:sz w:val="16"/>
        </w:rPr>
        <w:t>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008226CA" w:rsidRPr="008226CA">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0E6B4C">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0E6B4C">
        <w:rPr>
          <w:rStyle w:val="Emphasis"/>
          <w:highlight w:val="green"/>
        </w:rPr>
        <w:t>surveillance</w:t>
      </w:r>
      <w:r w:rsidRPr="00286EA1">
        <w:rPr>
          <w:sz w:val="16"/>
        </w:rPr>
        <w:t xml:space="preserve"> which may </w:t>
      </w:r>
      <w:r w:rsidRPr="000E6B4C">
        <w:rPr>
          <w:rStyle w:val="Emphasis"/>
          <w:highlight w:val="green"/>
        </w:rPr>
        <w:t>restrict</w:t>
      </w:r>
      <w:r w:rsidRPr="00B71684">
        <w:rPr>
          <w:rStyle w:val="StyleUnderline"/>
        </w:rPr>
        <w:t xml:space="preserve"> individual </w:t>
      </w:r>
      <w:r w:rsidRPr="000E6B4C">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0E6B4C">
        <w:rPr>
          <w:rStyle w:val="Emphasis"/>
          <w:highlight w:val="green"/>
        </w:rPr>
        <w:t>regulatory frameworks</w:t>
      </w:r>
      <w:r w:rsidRPr="000A0DB5">
        <w:rPr>
          <w:rStyle w:val="StyleUnderline"/>
        </w:rPr>
        <w:t xml:space="preserve"> often </w:t>
      </w:r>
      <w:proofErr w:type="gramStart"/>
      <w:r w:rsidRPr="000E6B4C">
        <w:rPr>
          <w:rStyle w:val="Emphasis"/>
          <w:highlight w:val="green"/>
        </w:rPr>
        <w:t>lag behind</w:t>
      </w:r>
      <w:proofErr w:type="gramEnd"/>
      <w:r w:rsidRPr="000A0DB5">
        <w:rPr>
          <w:rStyle w:val="StyleUnderline"/>
        </w:rPr>
        <w:t xml:space="preserve"> </w:t>
      </w:r>
      <w:r w:rsidRPr="00C25174">
        <w:rPr>
          <w:rStyle w:val="Emphasis"/>
        </w:rPr>
        <w:t>advancements</w:t>
      </w:r>
      <w:r w:rsidRPr="000A0DB5">
        <w:rPr>
          <w:rStyle w:val="StyleUnderline"/>
        </w:rPr>
        <w:t xml:space="preserve">, </w:t>
      </w:r>
      <w:r w:rsidRPr="000E6B4C">
        <w:rPr>
          <w:rStyle w:val="Emphasis"/>
          <w:highlight w:val="green"/>
        </w:rPr>
        <w:t>leaving</w:t>
      </w:r>
      <w:r w:rsidRPr="000E6B4C">
        <w:rPr>
          <w:rStyle w:val="StyleUnderline"/>
          <w:highlight w:val="green"/>
        </w:rPr>
        <w:t xml:space="preserve"> </w:t>
      </w:r>
      <w:r w:rsidRPr="000E6B4C">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008226CA" w:rsidRPr="008226CA">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008226CA" w:rsidRPr="008226CA">
        <w:rPr>
          <w:sz w:val="12"/>
        </w:rPr>
        <w:t>¶</w:t>
      </w:r>
      <w:r w:rsidRPr="001035F7">
        <w:rPr>
          <w:sz w:val="16"/>
        </w:rPr>
        <w:t xml:space="preserve"> </w:t>
      </w:r>
      <w:r w:rsidRPr="001035F7">
        <w:rPr>
          <w:rStyle w:val="StyleUnderline"/>
        </w:rPr>
        <w:t xml:space="preserve">The critique of </w:t>
      </w:r>
      <w:r w:rsidRPr="001035F7">
        <w:rPr>
          <w:rStyle w:val="Emphasis"/>
        </w:rPr>
        <w:t>“green capitalism”</w:t>
      </w:r>
      <w:r w:rsidRPr="001035F7">
        <w:rPr>
          <w:rStyle w:val="StyleUnderline"/>
        </w:rPr>
        <w:t xml:space="preserve"> furt</w:t>
      </w:r>
      <w:r w:rsidRPr="000A0DB5">
        <w:rPr>
          <w:rStyle w:val="StyleUnderline"/>
        </w:rPr>
        <w:t xml:space="preserve">her </w:t>
      </w:r>
      <w:r w:rsidRPr="000E6B4C">
        <w:rPr>
          <w:rStyle w:val="Emphasis"/>
          <w:highlight w:val="green"/>
        </w:rPr>
        <w:t>highlights</w:t>
      </w:r>
      <w:r w:rsidRPr="000E6B4C">
        <w:rPr>
          <w:rStyle w:val="StyleUnderline"/>
          <w:highlight w:val="green"/>
        </w:rPr>
        <w:t xml:space="preserve"> the </w:t>
      </w:r>
      <w:r w:rsidRPr="000E6B4C">
        <w:rPr>
          <w:rStyle w:val="Emphasis"/>
          <w:highlight w:val="green"/>
        </w:rPr>
        <w:t>limit</w:t>
      </w:r>
      <w:r w:rsidRPr="00C25174">
        <w:rPr>
          <w:rStyle w:val="Emphasis"/>
        </w:rPr>
        <w:t>ation</w:t>
      </w:r>
      <w:r w:rsidRPr="000E6B4C">
        <w:rPr>
          <w:rStyle w:val="Emphasis"/>
          <w:highlight w:val="green"/>
        </w:rPr>
        <w:t>s</w:t>
      </w:r>
      <w:r w:rsidRPr="000E6B4C">
        <w:rPr>
          <w:rStyle w:val="StyleUnderline"/>
          <w:highlight w:val="green"/>
        </w:rPr>
        <w:t xml:space="preserve"> of</w:t>
      </w:r>
      <w:r w:rsidRPr="000A0DB5">
        <w:rPr>
          <w:rStyle w:val="StyleUnderline"/>
        </w:rPr>
        <w:t xml:space="preserve"> </w:t>
      </w:r>
      <w:r w:rsidRPr="00C25174">
        <w:rPr>
          <w:rStyle w:val="Emphasis"/>
        </w:rPr>
        <w:t>relying solely</w:t>
      </w:r>
      <w:r w:rsidRPr="000A0DB5">
        <w:rPr>
          <w:rStyle w:val="StyleUnderline"/>
        </w:rPr>
        <w:t xml:space="preserve"> on </w:t>
      </w:r>
      <w:r w:rsidRPr="000E6B4C">
        <w:rPr>
          <w:rStyle w:val="Emphasis"/>
          <w:highlight w:val="green"/>
        </w:rPr>
        <w:t>market</w:t>
      </w:r>
      <w:r w:rsidRPr="00C25174">
        <w:rPr>
          <w:rStyle w:val="Emphasis"/>
        </w:rPr>
        <w:t xml:space="preserve">-driven </w:t>
      </w:r>
      <w:r w:rsidRPr="000E6B4C">
        <w:rPr>
          <w:rStyle w:val="Emphasis"/>
          <w:highlight w:val="green"/>
        </w:rPr>
        <w:t>s</w:t>
      </w:r>
      <w:r w:rsidRPr="00C25174">
        <w:rPr>
          <w:rStyle w:val="Emphasis"/>
        </w:rPr>
        <w:t>olutions</w:t>
      </w:r>
      <w:r w:rsidRPr="000A0DB5">
        <w:rPr>
          <w:rStyle w:val="StyleUnderline"/>
        </w:rPr>
        <w:t xml:space="preserve"> for </w:t>
      </w:r>
      <w:r w:rsidRPr="00C25174">
        <w:rPr>
          <w:rStyle w:val="Emphasis"/>
        </w:rPr>
        <w:t>sustainability.</w:t>
      </w:r>
      <w:r w:rsidRPr="000A0DB5">
        <w:rPr>
          <w:rStyle w:val="StyleUnderline"/>
        </w:rPr>
        <w:t xml:space="preserve"> </w:t>
      </w:r>
      <w:r w:rsidRPr="00286EA1">
        <w:rPr>
          <w:sz w:val="16"/>
        </w:rPr>
        <w:t xml:space="preserve">Simply </w:t>
      </w:r>
      <w:r w:rsidRPr="000E6B4C">
        <w:rPr>
          <w:rStyle w:val="Emphasis"/>
          <w:highlight w:val="green"/>
        </w:rPr>
        <w:t>adopting</w:t>
      </w:r>
      <w:r w:rsidRPr="000E6B4C">
        <w:rPr>
          <w:rStyle w:val="StyleUnderline"/>
          <w:highlight w:val="green"/>
        </w:rPr>
        <w:t xml:space="preserve"> </w:t>
      </w:r>
      <w:r w:rsidRPr="003C2D5A">
        <w:rPr>
          <w:rStyle w:val="Emphasis"/>
        </w:rPr>
        <w:t>renewable</w:t>
      </w:r>
      <w:r w:rsidRPr="00286EA1">
        <w:rPr>
          <w:rStyle w:val="Emphasis"/>
        </w:rPr>
        <w:t xml:space="preserve"> energy </w:t>
      </w:r>
      <w:r w:rsidRPr="000E6B4C">
        <w:rPr>
          <w:rStyle w:val="Emphasis"/>
          <w:highlight w:val="green"/>
        </w:rPr>
        <w:t>tech</w:t>
      </w:r>
      <w:r w:rsidRPr="00286EA1">
        <w:rPr>
          <w:rStyle w:val="Emphasis"/>
        </w:rPr>
        <w:t>nologie</w:t>
      </w:r>
      <w:r w:rsidRPr="003C2D5A">
        <w:rPr>
          <w:rStyle w:val="Emphasis"/>
        </w:rPr>
        <w:t>s</w:t>
      </w:r>
      <w:r w:rsidRPr="003C2D5A">
        <w:rPr>
          <w:rStyle w:val="StyleUnderline"/>
        </w:rPr>
        <w:t xml:space="preserve"> </w:t>
      </w:r>
      <w:r w:rsidRPr="000E6B4C">
        <w:rPr>
          <w:rStyle w:val="StyleUnderline"/>
          <w:highlight w:val="green"/>
        </w:rPr>
        <w:t xml:space="preserve">will </w:t>
      </w:r>
      <w:r w:rsidRPr="000E6B4C">
        <w:rPr>
          <w:rStyle w:val="Emphasis"/>
          <w:highlight w:val="green"/>
        </w:rPr>
        <w:t>not</w:t>
      </w:r>
      <w:r w:rsidRPr="000E6B4C">
        <w:rPr>
          <w:rStyle w:val="StyleUnderline"/>
          <w:highlight w:val="green"/>
        </w:rPr>
        <w:t xml:space="preserve"> </w:t>
      </w:r>
      <w:r w:rsidRPr="000E6B4C">
        <w:rPr>
          <w:rStyle w:val="Emphasis"/>
          <w:highlight w:val="green"/>
        </w:rPr>
        <w:t>address</w:t>
      </w:r>
      <w:r w:rsidRPr="000A0DB5">
        <w:rPr>
          <w:rStyle w:val="StyleUnderline"/>
        </w:rPr>
        <w:t xml:space="preserve"> the </w:t>
      </w:r>
      <w:r w:rsidRPr="00C25174">
        <w:rPr>
          <w:rStyle w:val="Emphasis"/>
        </w:rPr>
        <w:t xml:space="preserve">broader </w:t>
      </w:r>
      <w:r w:rsidRPr="003C2D5A">
        <w:rPr>
          <w:rStyle w:val="Emphasis"/>
        </w:rPr>
        <w:t>systemic issues</w:t>
      </w:r>
      <w:r w:rsidRPr="000A0DB5">
        <w:rPr>
          <w:rStyle w:val="StyleUnderline"/>
        </w:rPr>
        <w:t xml:space="preserve"> that </w:t>
      </w:r>
      <w:r w:rsidRPr="00C25174">
        <w:rPr>
          <w:rStyle w:val="Emphasis"/>
        </w:rPr>
        <w:t>drive</w:t>
      </w:r>
      <w:r w:rsidRPr="000A0DB5">
        <w:rPr>
          <w:rStyle w:val="StyleUnderline"/>
        </w:rPr>
        <w:t xml:space="preserve"> </w:t>
      </w:r>
      <w:r w:rsidRPr="00C25174">
        <w:rPr>
          <w:rStyle w:val="Emphasis"/>
        </w:rPr>
        <w:t>environmental degradation</w:t>
      </w:r>
      <w:r w:rsidRPr="000A0DB5">
        <w:rPr>
          <w:rStyle w:val="StyleUnderline"/>
        </w:rPr>
        <w:t xml:space="preserve">, such as </w:t>
      </w:r>
      <w:r w:rsidRPr="000E6B4C">
        <w:rPr>
          <w:rStyle w:val="Emphasis"/>
          <w:highlight w:val="green"/>
        </w:rPr>
        <w:t>unchecked consumption</w:t>
      </w:r>
      <w:r w:rsidRPr="000E6B4C">
        <w:rPr>
          <w:rStyle w:val="StyleUnderline"/>
          <w:highlight w:val="green"/>
        </w:rPr>
        <w:t xml:space="preserve"> and</w:t>
      </w:r>
      <w:r w:rsidRPr="000A0DB5">
        <w:rPr>
          <w:rStyle w:val="StyleUnderline"/>
        </w:rPr>
        <w:t xml:space="preserve"> </w:t>
      </w:r>
      <w:r w:rsidRPr="00C25174">
        <w:rPr>
          <w:rStyle w:val="Emphasis"/>
        </w:rPr>
        <w:t xml:space="preserve">resource </w:t>
      </w:r>
      <w:r w:rsidRPr="000E6B4C">
        <w:rPr>
          <w:rStyle w:val="Emphasis"/>
          <w:highlight w:val="green"/>
        </w:rPr>
        <w:t>exploitation.</w:t>
      </w:r>
      <w:r w:rsidRPr="00286EA1">
        <w:rPr>
          <w:sz w:val="16"/>
        </w:rPr>
        <w:t xml:space="preserve"> Concepts like degrowth an</w:t>
      </w:r>
      <w:r w:rsidRPr="003C2D5A">
        <w:rPr>
          <w:sz w:val="16"/>
        </w:rPr>
        <w:t xml:space="preserve">d </w:t>
      </w:r>
      <w:r w:rsidRPr="003C2D5A">
        <w:rPr>
          <w:rStyle w:val="StyleUnderline"/>
        </w:rPr>
        <w:t xml:space="preserve">the </w:t>
      </w:r>
      <w:r w:rsidRPr="003C2D5A">
        <w:rPr>
          <w:rStyle w:val="Emphasis"/>
        </w:rPr>
        <w:t>circular economy</w:t>
      </w:r>
      <w:r w:rsidRPr="003C2D5A">
        <w:rPr>
          <w:rStyle w:val="StyleUnderline"/>
        </w:rPr>
        <w:t xml:space="preserve"> propose alternatives that </w:t>
      </w:r>
      <w:r w:rsidRPr="003C2D5A">
        <w:rPr>
          <w:rStyle w:val="Emphasis"/>
        </w:rPr>
        <w:t>prioritize</w:t>
      </w:r>
      <w:r w:rsidRPr="003C2D5A">
        <w:rPr>
          <w:rStyle w:val="StyleUnderline"/>
        </w:rPr>
        <w:t xml:space="preserve"> </w:t>
      </w:r>
      <w:r w:rsidRPr="003C2D5A">
        <w:rPr>
          <w:rStyle w:val="Emphasis"/>
        </w:rPr>
        <w:t>sustainability</w:t>
      </w:r>
      <w:r w:rsidRPr="003C2D5A">
        <w:rPr>
          <w:rStyle w:val="StyleUnderline"/>
        </w:rPr>
        <w:t xml:space="preserve">, </w:t>
      </w:r>
      <w:r w:rsidRPr="003C2D5A">
        <w:rPr>
          <w:rStyle w:val="Emphasis"/>
        </w:rPr>
        <w:t>resource efficiency</w:t>
      </w:r>
      <w:r w:rsidRPr="003C2D5A">
        <w:rPr>
          <w:rStyle w:val="StyleUnderline"/>
        </w:rPr>
        <w:t xml:space="preserve">, and </w:t>
      </w:r>
      <w:r w:rsidRPr="003C2D5A">
        <w:rPr>
          <w:rStyle w:val="Emphasis"/>
        </w:rPr>
        <w:t>long-term ecological balance</w:t>
      </w:r>
      <w:r w:rsidRPr="003C2D5A">
        <w:rPr>
          <w:sz w:val="16"/>
          <w:szCs w:val="16"/>
        </w:rPr>
        <w:t xml:space="preserve"> over perpetual economic </w:t>
      </w:r>
      <w:proofErr w:type="gramStart"/>
      <w:r w:rsidRPr="003C2D5A">
        <w:rPr>
          <w:sz w:val="16"/>
          <w:szCs w:val="16"/>
        </w:rPr>
        <w:t>growth.Footnote</w:t>
      </w:r>
      <w:proofErr w:type="gramEnd"/>
      <w:r w:rsidRPr="003C2D5A">
        <w:rPr>
          <w:sz w:val="16"/>
          <w:szCs w:val="16"/>
        </w:rPr>
        <w:t>118 Integrating these approaches into policy and practice can create a more holistic path toward sustainability.</w:t>
      </w:r>
    </w:p>
    <w:p w14:paraId="334AB3C4" w14:textId="77777777" w:rsidR="00C252C2" w:rsidRDefault="00C252C2" w:rsidP="00C252C2">
      <w:pPr>
        <w:rPr>
          <w:sz w:val="16"/>
          <w:szCs w:val="16"/>
        </w:rPr>
      </w:pPr>
    </w:p>
    <w:p w14:paraId="53DF388C" w14:textId="77777777" w:rsidR="00C252C2" w:rsidRPr="00825428" w:rsidRDefault="00C252C2" w:rsidP="00C252C2">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 xml:space="preserve">bargaining </w:t>
      </w:r>
      <w:proofErr w:type="gramStart"/>
      <w:r>
        <w:rPr>
          <w:u w:val="single"/>
        </w:rPr>
        <w:t>over</w:t>
      </w:r>
      <w:r>
        <w:t>,</w:t>
      </w:r>
      <w:proofErr w:type="gramEnd"/>
      <w:r>
        <w:t xml:space="preserve"> </w:t>
      </w:r>
      <w:r>
        <w:rPr>
          <w:u w:val="single"/>
        </w:rPr>
        <w:t>wages and standards</w:t>
      </w:r>
      <w:r>
        <w:t xml:space="preserve">. Anything else causes </w:t>
      </w:r>
      <w:r>
        <w:rPr>
          <w:u w:val="single"/>
        </w:rPr>
        <w:t>fascist war</w:t>
      </w:r>
      <w:r>
        <w:t>—</w:t>
      </w:r>
      <w:r>
        <w:rPr>
          <w:u w:val="single"/>
        </w:rPr>
        <w:t>extinction</w:t>
      </w:r>
      <w:r>
        <w:t>.</w:t>
      </w:r>
    </w:p>
    <w:p w14:paraId="3589449A" w14:textId="77777777" w:rsidR="00C252C2" w:rsidRDefault="00C252C2" w:rsidP="00C252C2">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[UTD]</w:t>
      </w:r>
    </w:p>
    <w:p w14:paraId="6E199771" w14:textId="14BDAAD0" w:rsidR="00C252C2" w:rsidRDefault="00C252C2" w:rsidP="00C252C2">
      <w:r w:rsidRPr="006762D7">
        <w:rPr>
          <w:sz w:val="16"/>
        </w:rPr>
        <w:t xml:space="preserve">1.1. </w:t>
      </w:r>
      <w:r w:rsidRPr="00825428">
        <w:rPr>
          <w:rStyle w:val="Emphasis"/>
        </w:rPr>
        <w:t>“Coordination”</w:t>
      </w:r>
      <w:r w:rsidRPr="006762D7">
        <w:rPr>
          <w:sz w:val="16"/>
          <w:szCs w:val="12"/>
        </w:rPr>
        <w:t xml:space="preserve"> </w:t>
      </w:r>
      <w:r w:rsidR="008226CA" w:rsidRPr="008226CA">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6762D7">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w:t>
      </w:r>
      <w:proofErr w:type="gramStart"/>
      <w:r w:rsidRPr="006762D7">
        <w:rPr>
          <w:sz w:val="16"/>
        </w:rPr>
        <w:t>present.</w:t>
      </w:r>
      <w:r w:rsidR="008226CA" w:rsidRPr="008226CA">
        <w:rPr>
          <w:sz w:val="12"/>
        </w:rPr>
        <w:t>¶</w:t>
      </w:r>
      <w:proofErr w:type="gramEnd"/>
      <w:r w:rsidRPr="006762D7">
        <w:rPr>
          <w:sz w:val="16"/>
        </w:rPr>
        <w:t xml:space="preserve"> 1.2. “</w:t>
      </w:r>
      <w:proofErr w:type="gramStart"/>
      <w:r w:rsidRPr="006762D7">
        <w:rPr>
          <w:sz w:val="16"/>
        </w:rPr>
        <w:t>Democratic”</w:t>
      </w:r>
      <w:r w:rsidR="008226CA" w:rsidRPr="008226CA">
        <w:rPr>
          <w:sz w:val="12"/>
        </w:rPr>
        <w:t>¶</w:t>
      </w:r>
      <w:proofErr w:type="gramEnd"/>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rStyle w:val="StyleUnderline"/>
        </w:rPr>
        <w:t xml:space="preserve">The </w:t>
      </w:r>
      <w:r w:rsidRPr="000E6B4C">
        <w:rPr>
          <w:rStyle w:val="Emphasis"/>
          <w:highlight w:val="green"/>
        </w:rPr>
        <w:t>democratic</w:t>
      </w:r>
      <w:r w:rsidRPr="00215A18">
        <w:rPr>
          <w:rStyle w:val="StyleUnderline"/>
        </w:rPr>
        <w:t xml:space="preserve">, </w:t>
      </w:r>
      <w:proofErr w:type="gramStart"/>
      <w:r w:rsidRPr="00825428">
        <w:rPr>
          <w:rStyle w:val="Emphasis"/>
        </w:rPr>
        <w:t>widely</w:t>
      </w:r>
      <w:proofErr w:type="gramEnd"/>
      <w:r w:rsidRPr="00825428">
        <w:rPr>
          <w:rStyle w:val="Emphasis"/>
        </w:rPr>
        <w:t xml:space="preserve"> participatory </w:t>
      </w:r>
      <w:r w:rsidRPr="000E6B4C">
        <w:rPr>
          <w:rStyle w:val="Emphasis"/>
          <w:highlight w:val="green"/>
        </w:rPr>
        <w:t>involvement</w:t>
      </w:r>
      <w:r w:rsidRPr="00215A18">
        <w:rPr>
          <w:rStyle w:val="StyleUnderline"/>
        </w:rPr>
        <w:t xml:space="preserve"> of </w:t>
      </w:r>
      <w:r w:rsidRPr="00825428">
        <w:rPr>
          <w:rStyle w:val="Emphasis"/>
        </w:rPr>
        <w:t>society’s members</w:t>
      </w:r>
      <w:r w:rsidRPr="00215A18">
        <w:rPr>
          <w:rStyle w:val="StyleUnderline"/>
        </w:rPr>
        <w:t xml:space="preserve"> in its </w:t>
      </w:r>
      <w:r w:rsidRPr="00825428">
        <w:rPr>
          <w:rStyle w:val="Emphasis"/>
        </w:rPr>
        <w:t>core activities</w:t>
      </w:r>
      <w:r w:rsidRPr="00215A18">
        <w:rPr>
          <w:rStyle w:val="StyleUnderline"/>
        </w:rPr>
        <w:t xml:space="preserve"> </w:t>
      </w:r>
      <w:r w:rsidRPr="000E6B4C">
        <w:rPr>
          <w:rStyle w:val="StyleUnderline"/>
          <w:highlight w:val="green"/>
        </w:rPr>
        <w:t>is</w:t>
      </w:r>
      <w:r w:rsidRPr="00215A18">
        <w:rPr>
          <w:rStyle w:val="StyleUnderline"/>
        </w:rPr>
        <w:t xml:space="preserve"> </w:t>
      </w:r>
      <w:r w:rsidRPr="00825428">
        <w:rPr>
          <w:rStyle w:val="Emphasis"/>
        </w:rPr>
        <w:t xml:space="preserve">objectively </w:t>
      </w:r>
      <w:r w:rsidRPr="000E6B4C">
        <w:rPr>
          <w:rStyle w:val="Emphasis"/>
          <w:highlight w:val="green"/>
        </w:rPr>
        <w:t>essential</w:t>
      </w:r>
      <w:r w:rsidRPr="00215A18">
        <w:rPr>
          <w:rStyle w:val="StyleUnderline"/>
        </w:rPr>
        <w:t xml:space="preserve">, if that </w:t>
      </w:r>
      <w:r w:rsidRPr="00825428">
        <w:rPr>
          <w:rStyle w:val="Emphasis"/>
        </w:rPr>
        <w:t>society’s</w:t>
      </w:r>
      <w:r w:rsidRPr="00F3348E">
        <w:rPr>
          <w:rStyle w:val="StyleUnderline"/>
        </w:rPr>
        <w:t xml:space="preserve"> </w:t>
      </w:r>
      <w:r w:rsidRPr="00825428">
        <w:rPr>
          <w:rStyle w:val="Emphasis"/>
        </w:rPr>
        <w:t>productive forces</w:t>
      </w:r>
      <w:r w:rsidRPr="00215A18">
        <w:rPr>
          <w:rStyle w:val="StyleUnderline"/>
        </w:rPr>
        <w:t xml:space="preserve"> and </w:t>
      </w:r>
      <w:r w:rsidRPr="00825428">
        <w:rPr>
          <w:rStyle w:val="Emphasis"/>
        </w:rPr>
        <w:t>capacities</w:t>
      </w:r>
      <w:r w:rsidRPr="00215A18">
        <w:rPr>
          <w:rStyle w:val="StyleUnderline"/>
        </w:rPr>
        <w:t xml:space="preserve"> are to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6762D7">
        <w:rPr>
          <w:sz w:val="16"/>
        </w:rPr>
        <w:t xml:space="preserve"> inherent in them.</w:t>
      </w:r>
      <w:r w:rsidR="008226CA" w:rsidRPr="008226CA">
        <w:rPr>
          <w:sz w:val="12"/>
        </w:rPr>
        <w:t>¶</w:t>
      </w:r>
      <w:r w:rsidRPr="006762D7">
        <w:rPr>
          <w:sz w:val="16"/>
        </w:rPr>
        <w:t xml:space="preserve"> 1.3. “</w:t>
      </w:r>
      <w:proofErr w:type="gramStart"/>
      <w:r w:rsidRPr="006762D7">
        <w:rPr>
          <w:sz w:val="16"/>
        </w:rPr>
        <w:t>Multilevel”</w:t>
      </w:r>
      <w:r w:rsidR="008226CA" w:rsidRPr="008226CA">
        <w:rPr>
          <w:sz w:val="12"/>
        </w:rPr>
        <w:t>¶</w:t>
      </w:r>
      <w:proofErr w:type="gramEnd"/>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xml:space="preserve">.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w:t>
      </w:r>
      <w:proofErr w:type="gramStart"/>
      <w:r w:rsidRPr="006762D7">
        <w:rPr>
          <w:sz w:val="16"/>
        </w:rPr>
        <w:t>level.</w:t>
      </w:r>
      <w:r w:rsidR="008226CA" w:rsidRPr="008226CA">
        <w:rPr>
          <w:sz w:val="12"/>
        </w:rPr>
        <w:t>¶</w:t>
      </w:r>
      <w:proofErr w:type="gramEnd"/>
      <w:r w:rsidRPr="006762D7">
        <w:rPr>
          <w:sz w:val="16"/>
        </w:rPr>
        <w:t xml:space="preserve"> 1.4. “</w:t>
      </w:r>
      <w:proofErr w:type="gramStart"/>
      <w:r w:rsidRPr="006762D7">
        <w:rPr>
          <w:sz w:val="16"/>
        </w:rPr>
        <w:t>Iterative”</w:t>
      </w:r>
      <w:r w:rsidR="008226CA" w:rsidRPr="008226CA">
        <w:rPr>
          <w:sz w:val="12"/>
        </w:rPr>
        <w:t>¶</w:t>
      </w:r>
      <w:proofErr w:type="gramEnd"/>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008226CA" w:rsidRPr="008226CA">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w:t>
      </w:r>
      <w:proofErr w:type="gramStart"/>
      <w:r w:rsidRPr="006762D7">
        <w:rPr>
          <w:sz w:val="16"/>
        </w:rPr>
        <w:t>achieved?</w:t>
      </w:r>
      <w:r w:rsidR="008226CA" w:rsidRPr="008226CA">
        <w:rPr>
          <w:sz w:val="12"/>
        </w:rPr>
        <w:t>¶</w:t>
      </w:r>
      <w:proofErr w:type="gramEnd"/>
      <w:r w:rsidRPr="006762D7">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6762D7">
        <w:rPr>
          <w:sz w:val="16"/>
        </w:rPr>
        <w:t xml:space="preserve">: progressive movement toward a consistent whole. Thus, </w:t>
      </w:r>
      <w:r w:rsidRPr="000E6B4C">
        <w:rPr>
          <w:rStyle w:val="Emphasis"/>
          <w:highlight w:val="green"/>
        </w:rPr>
        <w:t>enterprises</w:t>
      </w:r>
      <w:r w:rsidRPr="000E6B4C">
        <w:rPr>
          <w:rStyle w:val="StyleUnderline"/>
          <w:highlight w:val="green"/>
        </w:rPr>
        <w:t xml:space="preserve"> </w:t>
      </w:r>
      <w:r w:rsidRPr="000E6B4C">
        <w:rPr>
          <w:rStyle w:val="Emphasis"/>
          <w:highlight w:val="green"/>
        </w:rPr>
        <w:t>submit</w:t>
      </w:r>
      <w:r w:rsidRPr="000E6B4C">
        <w:rPr>
          <w:rStyle w:val="StyleUnderline"/>
          <w:highlight w:val="green"/>
        </w:rPr>
        <w:t xml:space="preserve"> </w:t>
      </w:r>
      <w:r w:rsidRPr="000E6B4C">
        <w:rPr>
          <w:rStyle w:val="Emphasis"/>
          <w:highlight w:val="green"/>
        </w:rPr>
        <w:t>plans</w:t>
      </w:r>
      <w:r w:rsidRPr="00B97B48">
        <w:rPr>
          <w:rStyle w:val="StyleUnderline"/>
        </w:rPr>
        <w:t xml:space="preserve"> for the immediately forthcoming period to </w:t>
      </w:r>
      <w:r w:rsidRPr="000E6B4C">
        <w:rPr>
          <w:rStyle w:val="StyleUnderline"/>
          <w:highlight w:val="green"/>
        </w:rPr>
        <w:t xml:space="preserve">the </w:t>
      </w:r>
      <w:r w:rsidRPr="000E6B4C">
        <w:rPr>
          <w:rStyle w:val="Emphasis"/>
          <w:highlight w:val="green"/>
        </w:rPr>
        <w:t>center</w:t>
      </w:r>
      <w:r w:rsidRPr="00B97B48">
        <w:rPr>
          <w:rStyle w:val="StyleUnderline"/>
        </w:rPr>
        <w:t xml:space="preserve">, which then </w:t>
      </w:r>
      <w:r w:rsidRPr="000E6B4C">
        <w:rPr>
          <w:rStyle w:val="Emphasis"/>
          <w:highlight w:val="green"/>
        </w:rPr>
        <w:t>combines</w:t>
      </w:r>
      <w:r w:rsidRPr="00B97B48">
        <w:rPr>
          <w:rStyle w:val="StyleUnderline"/>
        </w:rPr>
        <w:t xml:space="preserve"> </w:t>
      </w:r>
      <w:proofErr w:type="gramStart"/>
      <w:r w:rsidRPr="00F3348E">
        <w:rPr>
          <w:rStyle w:val="Emphasis"/>
        </w:rPr>
        <w:t>all</w:t>
      </w:r>
      <w:r w:rsidRPr="00B97B48">
        <w:rPr>
          <w:rStyle w:val="StyleUnderline"/>
        </w:rPr>
        <w:t xml:space="preserve"> of</w:t>
      </w:r>
      <w:proofErr w:type="gramEnd"/>
      <w:r w:rsidRPr="00B97B48">
        <w:rPr>
          <w:rStyle w:val="StyleUnderline"/>
        </w:rPr>
        <w:t xml:space="preserve"> these </w:t>
      </w:r>
      <w:r w:rsidRPr="00F3348E">
        <w:rPr>
          <w:rStyle w:val="Emphasis"/>
        </w:rPr>
        <w:t>plans</w:t>
      </w:r>
      <w:r w:rsidRPr="00F3348E">
        <w:rPr>
          <w:rStyle w:val="StyleUnderline"/>
        </w:rPr>
        <w:t xml:space="preserve"> </w:t>
      </w:r>
      <w:r w:rsidRPr="006C7735">
        <w:rPr>
          <w:rStyle w:val="StyleUnderline"/>
        </w:rPr>
        <w:t xml:space="preserve">and </w:t>
      </w:r>
      <w:r w:rsidRPr="000E6B4C">
        <w:rPr>
          <w:rStyle w:val="Emphasis"/>
          <w:highlight w:val="green"/>
        </w:rPr>
        <w:t>reveals</w:t>
      </w:r>
      <w:r w:rsidRPr="000E6B4C">
        <w:rPr>
          <w:rStyle w:val="StyleUnderline"/>
          <w:highlight w:val="green"/>
        </w:rPr>
        <w:t xml:space="preserve"> </w:t>
      </w:r>
      <w:r w:rsidRPr="000E6B4C">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then </w:t>
      </w:r>
      <w:proofErr w:type="gramStart"/>
      <w:r w:rsidRPr="000E6B4C">
        <w:rPr>
          <w:rStyle w:val="Emphasis"/>
          <w:highlight w:val="green"/>
        </w:rPr>
        <w:t>makes</w:t>
      </w:r>
      <w:r w:rsidRPr="000E6B4C">
        <w:rPr>
          <w:rStyle w:val="StyleUnderline"/>
          <w:highlight w:val="green"/>
        </w:rPr>
        <w:t xml:space="preserve"> </w:t>
      </w:r>
      <w:r w:rsidRPr="000E6B4C">
        <w:rPr>
          <w:rStyle w:val="Emphasis"/>
          <w:highlight w:val="green"/>
        </w:rPr>
        <w:t>adjustments</w:t>
      </w:r>
      <w:proofErr w:type="gramEnd"/>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0E6B4C">
        <w:rPr>
          <w:rStyle w:val="StyleUnderline"/>
          <w:highlight w:val="green"/>
        </w:rPr>
        <w:t xml:space="preserve">to </w:t>
      </w:r>
      <w:r w:rsidRPr="000E6B4C">
        <w:rPr>
          <w:rStyle w:val="Emphasis"/>
          <w:highlight w:val="green"/>
        </w:rPr>
        <w:t>implement</w:t>
      </w:r>
      <w:r w:rsidRPr="000E6B4C">
        <w:rPr>
          <w:rStyle w:val="StyleUnderline"/>
          <w:highlight w:val="green"/>
        </w:rPr>
        <w:t xml:space="preserve"> </w:t>
      </w:r>
      <w:r w:rsidRPr="000E6B4C">
        <w:rPr>
          <w:rStyle w:val="Emphasis"/>
          <w:highlight w:val="green"/>
        </w:rPr>
        <w:t>wider 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but </w:t>
      </w:r>
      <w:r w:rsidRPr="000E6B4C">
        <w:rPr>
          <w:rStyle w:val="StyleUnderline"/>
          <w:highlight w:val="green"/>
        </w:rPr>
        <w:t xml:space="preserve">that </w:t>
      </w:r>
      <w:r w:rsidRPr="000E6B4C">
        <w:rPr>
          <w:rStyle w:val="Emphasis"/>
          <w:highlight w:val="green"/>
        </w:rPr>
        <w:t>can</w:t>
      </w:r>
      <w:r w:rsidRPr="006B596C">
        <w:rPr>
          <w:rStyle w:val="Emphasis"/>
        </w:rPr>
        <w:t>no</w:t>
      </w:r>
      <w:r w:rsidRPr="000E6B4C">
        <w:rPr>
          <w:rStyle w:val="Emphasis"/>
          <w:highlight w:val="green"/>
        </w:rPr>
        <w:t>t</w:t>
      </w:r>
      <w:r w:rsidRPr="008C3CF3">
        <w:rPr>
          <w:rStyle w:val="StyleUnderline"/>
        </w:rPr>
        <w:t xml:space="preserve"> be </w:t>
      </w:r>
      <w:r w:rsidRPr="008C3CF3">
        <w:rPr>
          <w:rStyle w:val="Emphasis"/>
        </w:rPr>
        <w:t>addressed</w:t>
      </w:r>
      <w:r w:rsidRPr="008C3CF3">
        <w:rPr>
          <w:rStyle w:val="StyleUnderline"/>
        </w:rPr>
        <w:t xml:space="preserve"> </w:t>
      </w:r>
      <w:r w:rsidRPr="000E6B4C">
        <w:rPr>
          <w:rStyle w:val="StyleUnderline"/>
          <w:highlight w:val="green"/>
        </w:rPr>
        <w:t xml:space="preserve">at the </w:t>
      </w:r>
      <w:r w:rsidRPr="000E6B4C">
        <w:rPr>
          <w:rStyle w:val="Emphasis"/>
          <w:highlight w:val="green"/>
        </w:rPr>
        <w:t>enterprise level.</w:t>
      </w:r>
      <w:r w:rsidRPr="006762D7">
        <w:rPr>
          <w:sz w:val="16"/>
        </w:rPr>
        <w:t xml:space="preserve"> In the next stage of the iterations, </w:t>
      </w:r>
      <w:r w:rsidRPr="00B97B48">
        <w:rPr>
          <w:rStyle w:val="StyleUnderline"/>
        </w:rPr>
        <w:t xml:space="preserve">the </w:t>
      </w:r>
      <w:r w:rsidRPr="000E6B4C">
        <w:rPr>
          <w:rStyle w:val="Emphasis"/>
          <w:highlight w:val="green"/>
        </w:rPr>
        <w:t>modified plan</w:t>
      </w:r>
      <w:r w:rsidRPr="000E6B4C">
        <w:rPr>
          <w:rStyle w:val="StyleUnderline"/>
          <w:highlight w:val="green"/>
        </w:rPr>
        <w:t xml:space="preserve"> is </w:t>
      </w:r>
      <w:r w:rsidRPr="000E6B4C">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0E6B4C">
        <w:rPr>
          <w:rStyle w:val="Emphasis"/>
          <w:highlight w:val="green"/>
        </w:rPr>
        <w:t>enterprises</w:t>
      </w:r>
      <w:r w:rsidRPr="00B97B48">
        <w:rPr>
          <w:rStyle w:val="StyleUnderline"/>
        </w:rPr>
        <w:t xml:space="preserve">, which in turn </w:t>
      </w:r>
      <w:r w:rsidRPr="000E6B4C">
        <w:rPr>
          <w:rStyle w:val="StyleUnderline"/>
          <w:highlight w:val="green"/>
        </w:rPr>
        <w:t>make</w:t>
      </w:r>
      <w:r w:rsidRPr="00B97B48">
        <w:rPr>
          <w:rStyle w:val="StyleUnderline"/>
        </w:rPr>
        <w:t xml:space="preserve"> </w:t>
      </w:r>
      <w:r w:rsidRPr="006B596C">
        <w:rPr>
          <w:rStyle w:val="Emphasis"/>
        </w:rPr>
        <w:t xml:space="preserve">needed </w:t>
      </w:r>
      <w:r w:rsidRPr="000E6B4C">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0E6B4C">
        <w:rPr>
          <w:rStyle w:val="Emphasis"/>
          <w:highlight w:val="green"/>
        </w:rPr>
        <w:t>until</w:t>
      </w:r>
      <w:r w:rsidRPr="000E6B4C">
        <w:rPr>
          <w:rStyle w:val="StyleUnderline"/>
          <w:highlight w:val="green"/>
        </w:rPr>
        <w:t xml:space="preserve"> </w:t>
      </w:r>
      <w:r w:rsidRPr="000E6B4C">
        <w:rPr>
          <w:rStyle w:val="Emphasis"/>
          <w:highlight w:val="green"/>
        </w:rPr>
        <w:t>convergence</w:t>
      </w:r>
      <w:r w:rsidRPr="00B97B48">
        <w:rPr>
          <w:rStyle w:val="StyleUnderlin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008226CA" w:rsidRPr="008226CA">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E6B4C">
        <w:rPr>
          <w:rStyle w:val="Emphasis"/>
          <w:highlight w:val="green"/>
        </w:rPr>
        <w:t>goods</w:t>
      </w:r>
      <w:r w:rsidRPr="000E6B4C">
        <w:rPr>
          <w:rStyle w:val="StyleUnderline"/>
          <w:highlight w:val="green"/>
        </w:rPr>
        <w:t xml:space="preserve"> are </w:t>
      </w:r>
      <w:r w:rsidRPr="000E6B4C">
        <w:rPr>
          <w:rStyle w:val="Emphasis"/>
          <w:highlight w:val="green"/>
        </w:rPr>
        <w:t>allocated</w:t>
      </w:r>
      <w:r w:rsidRPr="00B97B48">
        <w:rPr>
          <w:rStyle w:val="StyleUnderline"/>
        </w:rPr>
        <w:t xml:space="preserve"> to </w:t>
      </w:r>
      <w:r w:rsidRPr="006B596C">
        <w:rPr>
          <w:rStyle w:val="Emphasis"/>
        </w:rPr>
        <w:t>individual consumers</w:t>
      </w:r>
      <w:r w:rsidRPr="006762D7">
        <w:rPr>
          <w:sz w:val="16"/>
        </w:rPr>
        <w:t xml:space="preserve"> in places called “markets,” </w:t>
      </w:r>
      <w:r w:rsidRPr="000E6B4C">
        <w:rPr>
          <w:rStyle w:val="Emphasis"/>
          <w:highlight w:val="green"/>
        </w:rPr>
        <w:t>relying</w:t>
      </w:r>
      <w:r w:rsidRPr="000E6B4C">
        <w:rPr>
          <w:rStyle w:val="StyleUnderline"/>
          <w:highlight w:val="green"/>
        </w:rPr>
        <w:t xml:space="preserve"> on the </w:t>
      </w:r>
      <w:r w:rsidRPr="000E6B4C">
        <w:rPr>
          <w:rStyle w:val="Emphasis"/>
          <w:highlight w:val="green"/>
        </w:rPr>
        <w:t>statistical law</w:t>
      </w:r>
      <w:r w:rsidRPr="000E6B4C">
        <w:rPr>
          <w:rStyle w:val="StyleUnderline"/>
          <w:highlight w:val="green"/>
        </w:rPr>
        <w:t xml:space="preserve"> of </w:t>
      </w:r>
      <w:r w:rsidRPr="000E6B4C">
        <w:rPr>
          <w:rStyle w:val="Emphasis"/>
          <w:highlight w:val="green"/>
        </w:rPr>
        <w:t>large numbers</w:t>
      </w:r>
      <w:r w:rsidRPr="000E6B4C">
        <w:rPr>
          <w:rStyle w:val="StyleUnderline"/>
          <w:highlight w:val="green"/>
        </w:rPr>
        <w:t xml:space="preserve"> for</w:t>
      </w:r>
      <w:r w:rsidRPr="00B97B48">
        <w:rPr>
          <w:rStyle w:val="StyleUnderline"/>
        </w:rPr>
        <w:t xml:space="preserve"> the </w:t>
      </w:r>
      <w:r w:rsidRPr="000E6B4C">
        <w:rPr>
          <w:rStyle w:val="Emphasis"/>
          <w:highlight w:val="green"/>
        </w:rPr>
        <w:t>regularity</w:t>
      </w:r>
      <w:r w:rsidRPr="000E6B4C">
        <w:rPr>
          <w:rStyle w:val="StyleUnderline"/>
          <w:highlight w:val="green"/>
        </w:rPr>
        <w:t xml:space="preserve"> </w:t>
      </w:r>
      <w:r w:rsidRPr="000E6B4C">
        <w:rPr>
          <w:rStyle w:val="Emphasis"/>
          <w:highlight w:val="green"/>
        </w:rPr>
        <w:t>needed</w:t>
      </w:r>
      <w:r w:rsidRPr="000E6B4C">
        <w:rPr>
          <w:rStyle w:val="StyleUnderline"/>
          <w:highlight w:val="green"/>
        </w:rPr>
        <w:t xml:space="preserve"> for </w:t>
      </w:r>
      <w:r w:rsidRPr="000E6B4C">
        <w:rPr>
          <w:rStyle w:val="Emphasis"/>
          <w:highlight w:val="green"/>
        </w:rPr>
        <w:t>estimation</w:t>
      </w:r>
      <w:r w:rsidRPr="000E6B4C">
        <w:rPr>
          <w:rStyle w:val="StyleUnderline"/>
          <w:highlight w:val="green"/>
        </w:rPr>
        <w:t xml:space="preserve"> and </w:t>
      </w:r>
      <w:r w:rsidRPr="000E6B4C">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0E6B4C">
        <w:rPr>
          <w:rStyle w:val="Emphasis"/>
          <w:highlight w:val="green"/>
        </w:rPr>
        <w:t>prices</w:t>
      </w:r>
      <w:r w:rsidRPr="00B97B48">
        <w:rPr>
          <w:rStyle w:val="StyleUnderline"/>
        </w:rPr>
        <w:t xml:space="preserve">, </w:t>
      </w:r>
      <w:r w:rsidRPr="0003264D">
        <w:rPr>
          <w:rStyle w:val="Emphasis"/>
        </w:rPr>
        <w:t xml:space="preserve">money </w:t>
      </w:r>
      <w:r w:rsidRPr="000E6B4C">
        <w:rPr>
          <w:rStyle w:val="Emphasis"/>
          <w:highlight w:val="green"/>
        </w:rPr>
        <w:t>incomes</w:t>
      </w:r>
      <w:r w:rsidRPr="000E6B4C">
        <w:rPr>
          <w:rStyle w:val="StyleUnderline"/>
          <w:highlight w:val="green"/>
        </w:rPr>
        <w:t>, and</w:t>
      </w:r>
      <w:r w:rsidRPr="003B5BCD">
        <w:rPr>
          <w:rStyle w:val="StyleUnderline"/>
        </w:rPr>
        <w:t xml:space="preserve"> </w:t>
      </w:r>
      <w:r w:rsidRPr="003B5BCD">
        <w:rPr>
          <w:rStyle w:val="Emphasis"/>
        </w:rPr>
        <w:t xml:space="preserve">living </w:t>
      </w:r>
      <w:r w:rsidRPr="000E6B4C">
        <w:rPr>
          <w:rStyle w:val="Emphasis"/>
          <w:highlight w:val="green"/>
        </w:rPr>
        <w:t>standards</w:t>
      </w:r>
      <w:r w:rsidRPr="003B5BCD">
        <w:rPr>
          <w:sz w:val="16"/>
          <w:szCs w:val="16"/>
        </w:rPr>
        <w:t xml:space="preserve">, we assume, </w:t>
      </w:r>
      <w:r w:rsidRPr="00B97B48">
        <w:rPr>
          <w:rStyle w:val="StyleUnderline"/>
        </w:rPr>
        <w:t xml:space="preserve">have long </w:t>
      </w:r>
      <w:r w:rsidRPr="000E6B4C">
        <w:rPr>
          <w:rStyle w:val="Emphasis"/>
          <w:highlight w:val="green"/>
        </w:rPr>
        <w:t>transcend</w:t>
      </w:r>
      <w:r w:rsidRPr="004820BD">
        <w:rPr>
          <w:rStyle w:val="Emphasis"/>
        </w:rPr>
        <w:t>ed</w:t>
      </w:r>
      <w:r w:rsidRPr="00B97B48">
        <w:rPr>
          <w:rStyle w:val="StyleUnderline"/>
        </w:rPr>
        <w:t xml:space="preserve"> the elemental qualities of </w:t>
      </w:r>
      <w:r w:rsidRPr="000E6B4C">
        <w:rPr>
          <w:rStyle w:val="Emphasis"/>
          <w:highlight w:val="green"/>
        </w:rPr>
        <w:t>spontaneous social forces</w:t>
      </w:r>
      <w:r w:rsidRPr="000E6B4C">
        <w:rPr>
          <w:rStyle w:val="StyleUnderline"/>
          <w:highlight w:val="green"/>
        </w:rPr>
        <w:t xml:space="preserve"> and are </w:t>
      </w:r>
      <w:r w:rsidRPr="000E6B4C">
        <w:rPr>
          <w:rStyle w:val="Emphasis"/>
          <w:highlight w:val="green"/>
        </w:rPr>
        <w:t>governed</w:t>
      </w:r>
      <w:r w:rsidRPr="000E6B4C">
        <w:rPr>
          <w:rStyle w:val="StyleUnderline"/>
          <w:highlight w:val="green"/>
        </w:rPr>
        <w:t xml:space="preserve"> by</w:t>
      </w:r>
      <w:r w:rsidRPr="00B97B48">
        <w:rPr>
          <w:rStyle w:val="StyleUnderline"/>
        </w:rPr>
        <w:t xml:space="preserve"> </w:t>
      </w:r>
      <w:r w:rsidRPr="0003264D">
        <w:rPr>
          <w:rStyle w:val="Emphasis"/>
        </w:rPr>
        <w:t xml:space="preserve">principled </w:t>
      </w:r>
      <w:r w:rsidRPr="000E6B4C">
        <w:rPr>
          <w:rStyle w:val="Emphasis"/>
          <w:highlight w:val="green"/>
        </w:rPr>
        <w:t>political decisions</w:t>
      </w:r>
      <w:r w:rsidRPr="006762D7">
        <w:rPr>
          <w:sz w:val="16"/>
        </w:rPr>
        <w:t>, both in reality and in the understanding of individuals, families and collectives of people who are affected by them.</w:t>
      </w:r>
      <w:r w:rsidR="008226CA" w:rsidRPr="008226CA">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0E6B4C">
        <w:rPr>
          <w:rStyle w:val="StyleUnderline"/>
          <w:highlight w:val="green"/>
        </w:rPr>
        <w:t xml:space="preserve">the </w:t>
      </w:r>
      <w:r w:rsidRPr="000E6B4C">
        <w:rPr>
          <w:rStyle w:val="Emphasis"/>
          <w:highlight w:val="green"/>
        </w:rPr>
        <w:t>plan</w:t>
      </w:r>
      <w:r w:rsidRPr="000E6B4C">
        <w:rPr>
          <w:rStyle w:val="StyleUnderline"/>
          <w:highlight w:val="green"/>
        </w:rPr>
        <w:t xml:space="preserve"> would </w:t>
      </w:r>
      <w:r w:rsidRPr="000E6B4C">
        <w:rPr>
          <w:rStyle w:val="Emphasis"/>
          <w:highlight w:val="green"/>
        </w:rPr>
        <w:t>acquire</w:t>
      </w:r>
      <w:r w:rsidRPr="000E6B4C">
        <w:rPr>
          <w:rStyle w:val="StyleUnderline"/>
          <w:highlight w:val="green"/>
        </w:rPr>
        <w:t xml:space="preserve"> </w:t>
      </w:r>
      <w:r w:rsidRPr="000E6B4C">
        <w:rPr>
          <w:rStyle w:val="Emphasis"/>
          <w:highlight w:val="green"/>
        </w:rPr>
        <w:t>force</w:t>
      </w:r>
      <w:r w:rsidRPr="000E6B4C">
        <w:rPr>
          <w:rStyle w:val="StyleUnderline"/>
          <w:highlight w:val="green"/>
        </w:rPr>
        <w:t xml:space="preserve"> of </w:t>
      </w:r>
      <w:r w:rsidRPr="000E6B4C">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008226CA" w:rsidRPr="008226CA">
        <w:rPr>
          <w:sz w:val="12"/>
        </w:rPr>
        <w:t>¶</w:t>
      </w:r>
      <w:r w:rsidRPr="006762D7">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w:t>
      </w:r>
      <w:proofErr w:type="gramStart"/>
      <w:r w:rsidRPr="006762D7">
        <w:rPr>
          <w:sz w:val="16"/>
        </w:rPr>
        <w:t>oversight.</w:t>
      </w:r>
      <w:r w:rsidR="008226CA" w:rsidRPr="008226CA">
        <w:rPr>
          <w:sz w:val="12"/>
        </w:rPr>
        <w:t>¶</w:t>
      </w:r>
      <w:proofErr w:type="gramEnd"/>
      <w:r w:rsidRPr="006762D7">
        <w:rPr>
          <w:sz w:val="16"/>
        </w:rPr>
        <w:t xml:space="preserve"> 2. Two Dimensions of a Socialist Economic System</w:t>
      </w:r>
      <w:r w:rsidR="008226CA" w:rsidRPr="008226CA">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w:t>
      </w:r>
      <w:proofErr w:type="gramStart"/>
      <w:r w:rsidRPr="006762D7">
        <w:rPr>
          <w:sz w:val="16"/>
        </w:rPr>
        <w:t>communes.</w:t>
      </w:r>
      <w:r w:rsidR="008226CA" w:rsidRPr="008226CA">
        <w:rPr>
          <w:sz w:val="12"/>
        </w:rPr>
        <w:t>¶</w:t>
      </w:r>
      <w:proofErr w:type="gramEnd"/>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w:t>
      </w:r>
      <w:proofErr w:type="gramStart"/>
      <w:r w:rsidRPr="006762D7">
        <w:rPr>
          <w:sz w:val="16"/>
        </w:rPr>
        <w:t>signals.</w:t>
      </w:r>
      <w:r w:rsidR="008226CA" w:rsidRPr="008226CA">
        <w:rPr>
          <w:sz w:val="12"/>
        </w:rPr>
        <w:t>¶</w:t>
      </w:r>
      <w:proofErr w:type="gramEnd"/>
      <w:r w:rsidRPr="006762D7">
        <w:rPr>
          <w:sz w:val="16"/>
        </w:rPr>
        <w:t xml:space="preserve"> It is important to avoid confusing the two dimensions. </w:t>
      </w:r>
      <w:r w:rsidRPr="009D0F9F">
        <w:rPr>
          <w:rStyle w:val="Emphasis"/>
        </w:rPr>
        <w:t xml:space="preserve">Conventional </w:t>
      </w:r>
      <w:r w:rsidRPr="000E6B4C">
        <w:rPr>
          <w:rStyle w:val="Emphasis"/>
          <w:highlight w:val="green"/>
        </w:rPr>
        <w:t>Western</w:t>
      </w:r>
      <w:r w:rsidRPr="009D0F9F">
        <w:rPr>
          <w:rStyle w:val="Emphasis"/>
        </w:rPr>
        <w:t xml:space="preserve"> habits</w:t>
      </w:r>
      <w:r w:rsidRPr="00B97B48">
        <w:rPr>
          <w:rStyle w:val="StyleUnderline"/>
        </w:rPr>
        <w:t xml:space="preserve"> of </w:t>
      </w:r>
      <w:r w:rsidRPr="000E6B4C">
        <w:rPr>
          <w:rStyle w:val="Emphasis"/>
          <w:highlight w:val="green"/>
        </w:rPr>
        <w:t>thought</w:t>
      </w:r>
      <w:r w:rsidRPr="006762D7">
        <w:rPr>
          <w:sz w:val="16"/>
        </w:rPr>
        <w:t xml:space="preserve">, for example, might </w:t>
      </w:r>
      <w:r w:rsidRPr="00B97B48">
        <w:rPr>
          <w:rStyle w:val="StyleUnderline"/>
        </w:rPr>
        <w:t xml:space="preserve">lead one to </w:t>
      </w:r>
      <w:r w:rsidRPr="00752E49">
        <w:rPr>
          <w:rStyle w:val="Emphasis"/>
        </w:rPr>
        <w:t>associate quantitative regulation</w:t>
      </w:r>
      <w:r w:rsidRPr="00B97B48">
        <w:rPr>
          <w:rStyle w:val="StyleUnderline"/>
        </w:rPr>
        <w:t xml:space="preserve"> (“prices”) with </w:t>
      </w:r>
      <w:r w:rsidRPr="00752E49">
        <w:rPr>
          <w:rStyle w:val="Emphasis"/>
        </w:rPr>
        <w:t>decentral organization</w:t>
      </w:r>
      <w:r w:rsidRPr="00B97B48">
        <w:rPr>
          <w:rStyle w:val="StyleUnderline"/>
        </w:rPr>
        <w:t xml:space="preserve"> only (“markets”). This, however, </w:t>
      </w:r>
      <w:r w:rsidRPr="000E6B4C">
        <w:rPr>
          <w:rStyle w:val="Emphasis"/>
          <w:highlight w:val="green"/>
        </w:rPr>
        <w:t>ignores</w:t>
      </w:r>
      <w:r w:rsidRPr="00B97B48">
        <w:rPr>
          <w:rStyle w:val="StyleUnderline"/>
        </w:rPr>
        <w:t xml:space="preserve"> the “</w:t>
      </w:r>
      <w:r w:rsidRPr="000E6B4C">
        <w:rPr>
          <w:rStyle w:val="Emphasis"/>
          <w:highlight w:val="green"/>
        </w:rPr>
        <w:t>cyber-communist</w:t>
      </w:r>
      <w:r w:rsidRPr="00B97B48">
        <w:rPr>
          <w:rStyle w:val="StyleUnderline"/>
        </w:rPr>
        <w:t xml:space="preserve">” possibility, in which </w:t>
      </w:r>
      <w:r w:rsidRPr="000E6B4C">
        <w:rPr>
          <w:rStyle w:val="Emphasis"/>
          <w:highlight w:val="green"/>
        </w:rPr>
        <w:t>modern IT</w:t>
      </w:r>
      <w:r w:rsidRPr="000E6B4C">
        <w:rPr>
          <w:rStyle w:val="StyleUnderline"/>
          <w:highlight w:val="green"/>
        </w:rPr>
        <w:t xml:space="preserve"> </w:t>
      </w:r>
      <w:r w:rsidRPr="000E6B4C">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0E6B4C">
        <w:rPr>
          <w:rStyle w:val="Emphasis"/>
          <w:highlight w:val="green"/>
        </w:rPr>
        <w:t>central plan formation</w:t>
      </w:r>
      <w:r w:rsidRPr="00B97B48">
        <w:rPr>
          <w:rStyle w:val="StyleUnderline"/>
        </w:rPr>
        <w:t>—</w:t>
      </w:r>
      <w:r w:rsidRPr="000E6B4C">
        <w:rPr>
          <w:rStyle w:val="Emphasis"/>
          <w:highlight w:val="green"/>
        </w:rPr>
        <w:t>solving</w:t>
      </w:r>
      <w:r w:rsidRPr="00B97B48">
        <w:rPr>
          <w:rStyle w:val="StyleUnderline"/>
        </w:rPr>
        <w:t xml:space="preserve"> the “</w:t>
      </w:r>
      <w:r w:rsidRPr="000E6B4C">
        <w:rPr>
          <w:rStyle w:val="Emphasis"/>
          <w:highlight w:val="green"/>
        </w:rPr>
        <w:t>millions</w:t>
      </w:r>
      <w:r w:rsidRPr="000E6B4C">
        <w:rPr>
          <w:rStyle w:val="StyleUnderline"/>
          <w:highlight w:val="green"/>
        </w:rPr>
        <w:t xml:space="preserve"> of </w:t>
      </w:r>
      <w:r w:rsidRPr="000E6B4C">
        <w:rPr>
          <w:rStyle w:val="Emphasis"/>
          <w:highlight w:val="green"/>
        </w:rPr>
        <w:t>equations</w:t>
      </w:r>
      <w:r w:rsidRPr="00B97B48">
        <w:rPr>
          <w:rStyle w:val="StyleUnderlin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proofErr w:type="gramStart"/>
      <w:r w:rsidRPr="006762D7">
        <w:rPr>
          <w:sz w:val="16"/>
        </w:rPr>
        <w:t>.)</w:t>
      </w:r>
      <w:r w:rsidR="008226CA" w:rsidRPr="008226CA">
        <w:rPr>
          <w:sz w:val="12"/>
        </w:rPr>
        <w:t>¶</w:t>
      </w:r>
      <w:proofErr w:type="gramEnd"/>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6762D7">
        <w:rPr>
          <w:sz w:val="16"/>
        </w:rPr>
        <w:t>process,</w:t>
      </w:r>
      <w:proofErr w:type="gramEnd"/>
      <w:r w:rsidRPr="006762D7">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008226CA" w:rsidRPr="008226CA">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008226CA" w:rsidRPr="008226CA">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6762D7">
        <w:rPr>
          <w:sz w:val="16"/>
        </w:rPr>
        <w:t xml:space="preserve">econ </w:t>
      </w:r>
      <w:proofErr w:type="spellStart"/>
      <w:r w:rsidRPr="006762D7">
        <w:rPr>
          <w:sz w:val="16"/>
        </w:rPr>
        <w:t>omy</w:t>
      </w:r>
      <w:proofErr w:type="spellEnd"/>
      <w:proofErr w:type="gramEnd"/>
      <w:r w:rsidRPr="006762D7">
        <w:rPr>
          <w:sz w:val="16"/>
        </w:rPr>
        <w:t xml:space="preserve">, in which capitalist and socialist priorities and institutions live side by side in varying proportions. The MDIC model is not about empirical delineation of </w:t>
      </w:r>
      <w:proofErr w:type="spellStart"/>
      <w:proofErr w:type="gramStart"/>
      <w:r w:rsidRPr="006762D7">
        <w:rPr>
          <w:sz w:val="16"/>
        </w:rPr>
        <w:t>coex</w:t>
      </w:r>
      <w:proofErr w:type="spellEnd"/>
      <w:r w:rsidRPr="006762D7">
        <w:rPr>
          <w:sz w:val="16"/>
        </w:rPr>
        <w:t xml:space="preserve"> </w:t>
      </w:r>
      <w:proofErr w:type="spellStart"/>
      <w:r w:rsidRPr="006762D7">
        <w:rPr>
          <w:sz w:val="16"/>
        </w:rPr>
        <w:t>isting</w:t>
      </w:r>
      <w:proofErr w:type="spellEnd"/>
      <w:proofErr w:type="gram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008226CA" w:rsidRPr="008226CA">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w:t>
      </w:r>
      <w:proofErr w:type="gramStart"/>
      <w:r w:rsidRPr="006762D7">
        <w:rPr>
          <w:sz w:val="16"/>
        </w:rPr>
        <w:t>other.</w:t>
      </w:r>
      <w:r w:rsidR="008226CA" w:rsidRPr="008226CA">
        <w:rPr>
          <w:sz w:val="12"/>
        </w:rPr>
        <w:t>¶</w:t>
      </w:r>
      <w:proofErr w:type="gramEnd"/>
      <w:r w:rsidRPr="006762D7">
        <w:rPr>
          <w:sz w:val="16"/>
        </w:rPr>
        <w:t xml:space="preserve"> 3. Aspects of an Ideal MDIC Economy</w:t>
      </w:r>
      <w:r w:rsidR="008226CA" w:rsidRPr="008226CA">
        <w:rPr>
          <w:sz w:val="12"/>
        </w:rPr>
        <w:t>¶</w:t>
      </w:r>
      <w:r w:rsidRPr="006762D7">
        <w:rPr>
          <w:sz w:val="16"/>
        </w:rPr>
        <w:t xml:space="preserve"> 3.1. </w:t>
      </w:r>
      <w:r w:rsidRPr="00B97B48">
        <w:rPr>
          <w:rStyle w:val="Emphasis"/>
        </w:rPr>
        <w:t>Central Planning</w:t>
      </w:r>
      <w:r w:rsidR="008226CA" w:rsidRPr="008226CA">
        <w:rPr>
          <w:sz w:val="12"/>
        </w:rPr>
        <w:t>¶</w:t>
      </w:r>
      <w:r w:rsidRPr="006762D7">
        <w:rPr>
          <w:sz w:val="16"/>
        </w:rPr>
        <w:t xml:space="preserve"> The question arises: </w:t>
      </w:r>
      <w:r w:rsidRPr="00752E49">
        <w:rPr>
          <w:rStyle w:val="Emphasis"/>
        </w:rPr>
        <w:t>Why</w:t>
      </w:r>
      <w:r w:rsidRPr="00B97B48">
        <w:rPr>
          <w:rStyle w:val="StyleUnderline"/>
        </w:rPr>
        <w:t xml:space="preserve"> do </w:t>
      </w:r>
      <w:r w:rsidRPr="000E6B4C">
        <w:rPr>
          <w:rStyle w:val="StyleUnderline"/>
          <w:highlight w:val="green"/>
        </w:rPr>
        <w:t xml:space="preserve">we </w:t>
      </w:r>
      <w:r w:rsidRPr="000E6B4C">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6762D7">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0E6B4C">
        <w:rPr>
          <w:rStyle w:val="Emphasis"/>
          <w:highlight w:val="green"/>
        </w:rPr>
        <w:t>upper-level systemic intervention</w:t>
      </w:r>
      <w:r w:rsidRPr="000E6B4C">
        <w:rPr>
          <w:rStyle w:val="StyleUnderline"/>
          <w:highlight w:val="green"/>
        </w:rPr>
        <w:t xml:space="preserve"> when</w:t>
      </w:r>
      <w:r w:rsidRPr="00B97B48">
        <w:rPr>
          <w:rStyle w:val="StyleUnderline"/>
        </w:rPr>
        <w:t xml:space="preserve"> matters of </w:t>
      </w:r>
      <w:r w:rsidRPr="000E6B4C">
        <w:rPr>
          <w:rStyle w:val="Emphasis"/>
          <w:highlight w:val="green"/>
        </w:rPr>
        <w:t>ecological survival</w:t>
      </w:r>
      <w:r w:rsidRPr="00B97B48">
        <w:rPr>
          <w:rStyle w:val="StyleUnderline"/>
        </w:rPr>
        <w:t xml:space="preserve">, overall </w:t>
      </w:r>
      <w:r w:rsidRPr="000E6B4C">
        <w:rPr>
          <w:rStyle w:val="Emphasis"/>
          <w:highlight w:val="green"/>
        </w:rPr>
        <w:t>environmental regulation</w:t>
      </w:r>
      <w:r w:rsidRPr="000E6B4C">
        <w:rPr>
          <w:rStyle w:val="StyleUnderline"/>
          <w:highlight w:val="green"/>
        </w:rPr>
        <w:t>, and</w:t>
      </w:r>
      <w:r w:rsidRPr="00B97B48">
        <w:rPr>
          <w:rStyle w:val="StyleUnderline"/>
        </w:rPr>
        <w:t xml:space="preserve"> </w:t>
      </w:r>
      <w:r w:rsidRPr="00752E49">
        <w:rPr>
          <w:rStyle w:val="Emphasis"/>
        </w:rPr>
        <w:t>implementation</w:t>
      </w:r>
      <w:r w:rsidRPr="00B97B48">
        <w:rPr>
          <w:rStyle w:val="StyleUnderline"/>
        </w:rPr>
        <w:t xml:space="preserve"> of </w:t>
      </w:r>
      <w:r w:rsidRPr="000E6B4C">
        <w:rPr>
          <w:rStyle w:val="Emphasis"/>
          <w:highlight w:val="green"/>
        </w:rPr>
        <w:t>long-term social objectives</w:t>
      </w:r>
      <w:r w:rsidRPr="000E6B4C">
        <w:rPr>
          <w:rStyle w:val="StyleUnderline"/>
          <w:highlight w:val="green"/>
        </w:rPr>
        <w:t xml:space="preserve"> are </w:t>
      </w:r>
      <w:r w:rsidRPr="000E6B4C">
        <w:rPr>
          <w:rStyle w:val="Emphasis"/>
          <w:highlight w:val="green"/>
        </w:rPr>
        <w:t>concerned.</w:t>
      </w:r>
      <w:r w:rsidRPr="006762D7">
        <w:rPr>
          <w:sz w:val="16"/>
        </w:rPr>
        <w:t xml:space="preserve">4 But we will consider </w:t>
      </w:r>
      <w:r w:rsidRPr="00B97B48">
        <w:rPr>
          <w:rStyle w:val="StyleUnderline"/>
        </w:rPr>
        <w:t xml:space="preserve">two additional </w:t>
      </w:r>
      <w:r w:rsidRPr="000E6B4C">
        <w:rPr>
          <w:rStyle w:val="Emphasis"/>
          <w:highlight w:val="green"/>
        </w:rPr>
        <w:t>elements</w:t>
      </w:r>
      <w:r w:rsidRPr="00B97B48">
        <w:rPr>
          <w:rStyle w:val="StyleUnderline"/>
        </w:rPr>
        <w:t xml:space="preserve"> that </w:t>
      </w:r>
      <w:r w:rsidRPr="000E6B4C">
        <w:rPr>
          <w:rStyle w:val="Emphasis"/>
          <w:highlight w:val="green"/>
        </w:rPr>
        <w:t>call</w:t>
      </w:r>
      <w:r w:rsidRPr="000E6B4C">
        <w:rPr>
          <w:rStyle w:val="StyleUnderline"/>
          <w:highlight w:val="green"/>
        </w:rPr>
        <w:t xml:space="preserve"> for </w:t>
      </w:r>
      <w:r w:rsidRPr="000E6B4C">
        <w:rPr>
          <w:rStyle w:val="Emphasis"/>
          <w:highlight w:val="green"/>
        </w:rPr>
        <w:t>central control</w:t>
      </w:r>
      <w:r w:rsidRPr="000E6B4C">
        <w:rPr>
          <w:rStyle w:val="StyleUnderline"/>
          <w:highlight w:val="green"/>
        </w:rPr>
        <w:t xml:space="preserve">: </w:t>
      </w:r>
      <w:r w:rsidRPr="000E6B4C">
        <w:rPr>
          <w:rStyle w:val="Emphasis"/>
          <w:highlight w:val="green"/>
        </w:rPr>
        <w:t>prices</w:t>
      </w:r>
      <w:r w:rsidRPr="000E6B4C">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0E6B4C">
        <w:rPr>
          <w:rStyle w:val="Emphasis"/>
          <w:highlight w:val="green"/>
        </w:rPr>
        <w:t>quantities</w:t>
      </w:r>
      <w:r w:rsidRPr="000E6B4C">
        <w:rPr>
          <w:rStyle w:val="StyleUnderline"/>
          <w:highlight w:val="green"/>
        </w:rPr>
        <w:t xml:space="preserve"> (</w:t>
      </w:r>
      <w:r w:rsidRPr="000E6B4C">
        <w:rPr>
          <w:rStyle w:val="Emphasis"/>
          <w:highlight w:val="green"/>
        </w:rPr>
        <w:t>product assortments</w:t>
      </w:r>
      <w:r w:rsidRPr="000E6B4C">
        <w:rPr>
          <w:rStyle w:val="StyleUnderline"/>
          <w:highlight w:val="green"/>
        </w:rPr>
        <w:t xml:space="preserve"> and </w:t>
      </w:r>
      <w:r w:rsidRPr="000E6B4C">
        <w:rPr>
          <w:rStyle w:val="Emphasis"/>
          <w:highlight w:val="green"/>
        </w:rPr>
        <w:t>delivery paths</w:t>
      </w:r>
      <w:r w:rsidRPr="000E6B4C">
        <w:rPr>
          <w:rStyle w:val="StyleUnderline"/>
          <w:highlight w:val="green"/>
        </w:rPr>
        <w:t>).</w:t>
      </w:r>
      <w:r w:rsidR="008226CA" w:rsidRPr="008226CA">
        <w:rPr>
          <w:sz w:val="12"/>
        </w:rPr>
        <w:t>¶</w:t>
      </w:r>
      <w:r w:rsidRPr="006762D7">
        <w:rPr>
          <w:sz w:val="16"/>
        </w:rPr>
        <w:t xml:space="preserve"> 3.1.1. Prices</w:t>
      </w:r>
      <w:r w:rsidR="008226CA" w:rsidRPr="008226CA">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008226CA" w:rsidRPr="008226CA">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008226CA" w:rsidRPr="008226CA">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center.</w:t>
      </w:r>
      <w:r w:rsidR="008226CA" w:rsidRPr="008226CA">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008226CA" w:rsidRPr="008226CA">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008226CA" w:rsidRPr="008226CA">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008226CA" w:rsidRPr="008226CA">
        <w:rPr>
          <w:sz w:val="12"/>
        </w:rPr>
        <w:t>¶</w:t>
      </w:r>
      <w:r w:rsidRPr="006762D7">
        <w:rPr>
          <w:sz w:val="16"/>
        </w:rPr>
        <w:t xml:space="preserve"> 3.1.2. </w:t>
      </w:r>
      <w:r w:rsidRPr="00776499">
        <w:rPr>
          <w:rStyle w:val="Emphasis"/>
        </w:rPr>
        <w:t>Macro-optimization</w:t>
      </w:r>
      <w:r w:rsidR="008226CA" w:rsidRPr="008226CA">
        <w:rPr>
          <w:sz w:val="12"/>
        </w:rPr>
        <w:t>¶</w:t>
      </w:r>
      <w:r w:rsidRPr="006762D7">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6762D7">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6762D7">
        <w:rPr>
          <w:sz w:val="16"/>
        </w:rPr>
        <w:t xml:space="preserve"> If </w:t>
      </w:r>
      <w:r w:rsidRPr="00776499">
        <w:rPr>
          <w:rStyle w:val="StyleUnderlin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rStyle w:val="StyleUnderline"/>
        </w:rPr>
        <w:t xml:space="preserve"> </w:t>
      </w:r>
      <w:proofErr w:type="gramStart"/>
      <w:r w:rsidRPr="00776499">
        <w:rPr>
          <w:rStyle w:val="StyleUnderline"/>
        </w:rPr>
        <w:t xml:space="preserve">the </w:t>
      </w:r>
      <w:r w:rsidRPr="0051599F">
        <w:rPr>
          <w:rStyle w:val="Emphasis"/>
        </w:rPr>
        <w:t>digital</w:t>
      </w:r>
      <w:proofErr w:type="gramEnd"/>
      <w:r w:rsidRPr="0051599F">
        <w:rPr>
          <w:rStyle w:val="Emphasis"/>
        </w:rPr>
        <w:t xml:space="preserve"> techniques</w:t>
      </w:r>
      <w:r w:rsidRPr="00776499">
        <w:rPr>
          <w:rStyle w:val="StyleUnderline"/>
        </w:rPr>
        <w:t xml:space="preserve"> </w:t>
      </w:r>
      <w:r w:rsidRPr="0051599F">
        <w:rPr>
          <w:rStyle w:val="Emphasis"/>
        </w:rPr>
        <w:t>needed</w:t>
      </w:r>
      <w:r w:rsidRPr="00776499">
        <w:rPr>
          <w:rStyle w:val="StyleUnderline"/>
        </w:rPr>
        <w:t xml:space="preserve"> to </w:t>
      </w:r>
      <w:proofErr w:type="gramStart"/>
      <w:r w:rsidRPr="00776499">
        <w:rPr>
          <w:rStyle w:val="StyleUnderline"/>
        </w:rPr>
        <w:t xml:space="preserve">actually </w:t>
      </w:r>
      <w:r w:rsidRPr="0051599F">
        <w:rPr>
          <w:rStyle w:val="Emphasis"/>
        </w:rPr>
        <w:t>compute</w:t>
      </w:r>
      <w:proofErr w:type="gramEnd"/>
      <w:r w:rsidRPr="00776499">
        <w:rPr>
          <w:rStyle w:val="StyleUnderline"/>
        </w:rPr>
        <w:t xml:space="preserve"> </w:t>
      </w:r>
      <w:r w:rsidRPr="00F31FED">
        <w:rPr>
          <w:rStyle w:val="StyleUnderline"/>
        </w:rPr>
        <w:t xml:space="preserve">a </w:t>
      </w:r>
      <w:r w:rsidRPr="00F31FED">
        <w:rPr>
          <w:rStyle w:val="Emphasis"/>
        </w:rPr>
        <w:t>consistent system</w:t>
      </w:r>
      <w:r w:rsidRPr="00F31FED">
        <w:rPr>
          <w:rStyle w:val="StyleUnderline"/>
        </w:rPr>
        <w:t xml:space="preserve"> of </w:t>
      </w:r>
      <w:r w:rsidRPr="00F31FED">
        <w:rPr>
          <w:rStyle w:val="Emphasis"/>
        </w:rPr>
        <w:t>material balances</w:t>
      </w:r>
      <w:r w:rsidRPr="00F31FED">
        <w:rPr>
          <w:rStyle w:val="StyleUnderline"/>
        </w:rPr>
        <w:t xml:space="preserve"> of the </w:t>
      </w:r>
      <w:r w:rsidRPr="00F31FED">
        <w:rPr>
          <w:rStyle w:val="Emphasis"/>
        </w:rPr>
        <w:t>Soviet type</w:t>
      </w:r>
      <w:r w:rsidRPr="00F31FED">
        <w:rPr>
          <w:rStyle w:val="StyleUnderline"/>
        </w:rPr>
        <w:t xml:space="preserve"> did </w:t>
      </w:r>
      <w:r w:rsidRPr="00F31FED">
        <w:rPr>
          <w:rStyle w:val="Emphasis"/>
        </w:rPr>
        <w:t>not</w:t>
      </w:r>
      <w:r w:rsidRPr="00F31FED">
        <w:rPr>
          <w:rStyle w:val="StyleUnderline"/>
        </w:rPr>
        <w:t xml:space="preserve"> </w:t>
      </w:r>
      <w:r w:rsidRPr="00F31FED">
        <w:rPr>
          <w:rStyle w:val="Emphasis"/>
        </w:rPr>
        <w:t>exist</w:t>
      </w:r>
      <w:r w:rsidRPr="00F31FED">
        <w:rPr>
          <w:rStyle w:val="StyleUnderline"/>
        </w:rPr>
        <w:t xml:space="preserve">, they </w:t>
      </w:r>
      <w:r w:rsidRPr="00F31FED">
        <w:rPr>
          <w:rStyle w:val="Emphasis"/>
        </w:rPr>
        <w:t>do</w:t>
      </w:r>
      <w:r w:rsidRPr="00F31FED">
        <w:rPr>
          <w:rStyle w:val="StyleUnderline"/>
        </w:rPr>
        <w:t xml:space="preserve"> </w:t>
      </w:r>
      <w:r w:rsidRPr="00F31FED">
        <w:rPr>
          <w:rStyle w:val="Emphasis"/>
        </w:rPr>
        <w:t>now</w:t>
      </w:r>
      <w:r w:rsidRPr="00F31FED">
        <w:rPr>
          <w:sz w:val="16"/>
        </w:rPr>
        <w:t xml:space="preserve"> (see Cockshott and Cottrell 1993, 2002). This is the entirely valid contribution to the MDIC synthesis made by (what I have called) the “cyber-communist” </w:t>
      </w:r>
      <w:proofErr w:type="gramStart"/>
      <w:r w:rsidRPr="00F31FED">
        <w:rPr>
          <w:sz w:val="16"/>
        </w:rPr>
        <w:t>position.</w:t>
      </w:r>
      <w:r w:rsidR="008226CA" w:rsidRPr="00F31FED">
        <w:rPr>
          <w:sz w:val="12"/>
        </w:rPr>
        <w:t>¶</w:t>
      </w:r>
      <w:proofErr w:type="gramEnd"/>
      <w:r w:rsidRPr="00F31FED">
        <w:rPr>
          <w:sz w:val="16"/>
        </w:rPr>
        <w:t xml:space="preserve"> But it </w:t>
      </w:r>
      <w:proofErr w:type="gramStart"/>
      <w:r w:rsidRPr="00F31FED">
        <w:rPr>
          <w:sz w:val="16"/>
        </w:rPr>
        <w:t>still remains</w:t>
      </w:r>
      <w:proofErr w:type="gramEnd"/>
      <w:r w:rsidRPr="00F31FED">
        <w:rPr>
          <w:sz w:val="16"/>
        </w:rPr>
        <w:t xml:space="preserve"> to ask: Why can’t this computation be done entirely at the local level? If we let enterprises make decisions in their best interests, independently of one another, will anything be </w:t>
      </w:r>
      <w:proofErr w:type="gramStart"/>
      <w:r w:rsidRPr="00F31FED">
        <w:rPr>
          <w:sz w:val="16"/>
        </w:rPr>
        <w:t>lost?</w:t>
      </w:r>
      <w:r w:rsidR="008226CA" w:rsidRPr="00F31FED">
        <w:rPr>
          <w:sz w:val="12"/>
        </w:rPr>
        <w:t>¶</w:t>
      </w:r>
      <w:proofErr w:type="gramEnd"/>
      <w:r w:rsidRPr="00F31FED">
        <w:rPr>
          <w:sz w:val="16"/>
        </w:rPr>
        <w:t xml:space="preserve"> While many decisions can and should be made </w:t>
      </w:r>
      <w:proofErr w:type="spellStart"/>
      <w:r w:rsidRPr="00F31FED">
        <w:rPr>
          <w:sz w:val="16"/>
        </w:rPr>
        <w:t>decentrally</w:t>
      </w:r>
      <w:proofErr w:type="spellEnd"/>
      <w:r w:rsidRPr="00F31FED">
        <w:rPr>
          <w:sz w:val="16"/>
        </w:rPr>
        <w:t>—as the MDIC synthesis strongly suggests—</w:t>
      </w:r>
      <w:r w:rsidRPr="00F31FED">
        <w:rPr>
          <w:rStyle w:val="Emphasis"/>
        </w:rPr>
        <w:t>central optimal calculation</w:t>
      </w:r>
      <w:r w:rsidRPr="00F31FED">
        <w:rPr>
          <w:rStyle w:val="StyleUnderline"/>
        </w:rPr>
        <w:t xml:space="preserve"> still plays an </w:t>
      </w:r>
      <w:r w:rsidRPr="00F31FED">
        <w:rPr>
          <w:rStyle w:val="Emphasis"/>
        </w:rPr>
        <w:t>important role.</w:t>
      </w:r>
      <w:r w:rsidRPr="00F31FED">
        <w:rPr>
          <w:rStyle w:val="StyleUnderline"/>
        </w:rPr>
        <w:t xml:space="preserve"> </w:t>
      </w:r>
      <w:r w:rsidRPr="00F31FED">
        <w:rPr>
          <w:rStyle w:val="Emphasis"/>
        </w:rPr>
        <w:t>Study</w:t>
      </w:r>
      <w:r w:rsidRPr="00F31FED">
        <w:rPr>
          <w:rStyle w:val="StyleUnderline"/>
        </w:rPr>
        <w:t xml:space="preserve"> of a </w:t>
      </w:r>
      <w:r w:rsidRPr="00F31FED">
        <w:rPr>
          <w:rStyle w:val="Emphasis"/>
        </w:rPr>
        <w:t>classical problem</w:t>
      </w:r>
      <w:r w:rsidRPr="00F31FED">
        <w:rPr>
          <w:rStyle w:val="StyleUnderline"/>
        </w:rPr>
        <w:t xml:space="preserve"> in </w:t>
      </w:r>
      <w:r w:rsidRPr="00F31FED">
        <w:rPr>
          <w:rStyle w:val="Emphasis"/>
        </w:rPr>
        <w:t>linear programming</w:t>
      </w:r>
      <w:r w:rsidRPr="00F31FED">
        <w:rPr>
          <w:rStyle w:val="StyleUnderline"/>
        </w:rPr>
        <w:t xml:space="preserve">—the </w:t>
      </w:r>
      <w:r w:rsidRPr="00F31FED">
        <w:rPr>
          <w:rStyle w:val="Emphasis"/>
        </w:rPr>
        <w:t>network flow minimization problem</w:t>
      </w:r>
      <w:r w:rsidRPr="00F31FED">
        <w:rPr>
          <w:rStyle w:val="StyleUnderline"/>
        </w:rPr>
        <w:t xml:space="preserve">, or </w:t>
      </w:r>
      <w:r w:rsidRPr="00F31FED">
        <w:rPr>
          <w:rStyle w:val="Emphasis"/>
        </w:rPr>
        <w:t>transportation problem</w:t>
      </w:r>
      <w:r w:rsidRPr="00F31FED">
        <w:rPr>
          <w:sz w:val="16"/>
        </w:rPr>
        <w:t xml:space="preserve">; see </w:t>
      </w:r>
      <w:proofErr w:type="spellStart"/>
      <w:r w:rsidRPr="00F31FED">
        <w:rPr>
          <w:sz w:val="16"/>
        </w:rPr>
        <w:t>Laibman</w:t>
      </w:r>
      <w:proofErr w:type="spellEnd"/>
      <w:r w:rsidRPr="00F31FED">
        <w:rPr>
          <w:sz w:val="16"/>
        </w:rPr>
        <w:t xml:space="preserve"> (2015, 311–317), for sources and a detailed example—</w:t>
      </w:r>
      <w:r w:rsidRPr="00F31FED">
        <w:rPr>
          <w:rStyle w:val="Emphasis"/>
        </w:rPr>
        <w:t>shows</w:t>
      </w:r>
      <w:r w:rsidRPr="00F31FED">
        <w:rPr>
          <w:rStyle w:val="StyleUnderline"/>
        </w:rPr>
        <w:t xml:space="preserve"> that, in situations where </w:t>
      </w:r>
      <w:r w:rsidRPr="00F31FED">
        <w:rPr>
          <w:rStyle w:val="Emphasis"/>
        </w:rPr>
        <w:t>one enterprise’s actions</w:t>
      </w:r>
      <w:r w:rsidRPr="00F31FED">
        <w:rPr>
          <w:rStyle w:val="StyleUnderline"/>
        </w:rPr>
        <w:t xml:space="preserve"> in </w:t>
      </w:r>
      <w:r w:rsidRPr="00F31FED">
        <w:rPr>
          <w:rStyle w:val="Emphasis"/>
        </w:rPr>
        <w:t>contracting</w:t>
      </w:r>
      <w:r w:rsidRPr="00F31FED">
        <w:rPr>
          <w:rStyle w:val="StyleUnderline"/>
        </w:rPr>
        <w:t xml:space="preserve"> with </w:t>
      </w:r>
      <w:r w:rsidRPr="00F31FED">
        <w:rPr>
          <w:rStyle w:val="Emphasis"/>
        </w:rPr>
        <w:t>suppliers</w:t>
      </w:r>
      <w:r w:rsidRPr="00F31FED">
        <w:rPr>
          <w:rStyle w:val="StyleUnderline"/>
        </w:rPr>
        <w:t xml:space="preserve"> or </w:t>
      </w:r>
      <w:r w:rsidRPr="00F31FED">
        <w:rPr>
          <w:rStyle w:val="Emphasis"/>
        </w:rPr>
        <w:t>outlets</w:t>
      </w:r>
      <w:r w:rsidRPr="00F31FED">
        <w:rPr>
          <w:rStyle w:val="StyleUnderline"/>
        </w:rPr>
        <w:t xml:space="preserve"> become part of the </w:t>
      </w:r>
      <w:r w:rsidRPr="00F31FED">
        <w:rPr>
          <w:rStyle w:val="Emphasis"/>
        </w:rPr>
        <w:t>constraints</w:t>
      </w:r>
      <w:r w:rsidRPr="00F31FED">
        <w:rPr>
          <w:rStyle w:val="StyleUnderline"/>
        </w:rPr>
        <w:t xml:space="preserve"> </w:t>
      </w:r>
      <w:r w:rsidRPr="00F31FED">
        <w:rPr>
          <w:rStyle w:val="Emphasis"/>
        </w:rPr>
        <w:t>facing</w:t>
      </w:r>
      <w:r w:rsidRPr="00F31FED">
        <w:rPr>
          <w:rStyle w:val="StyleUnderline"/>
        </w:rPr>
        <w:t xml:space="preserve"> </w:t>
      </w:r>
      <w:r w:rsidRPr="00F31FED">
        <w:rPr>
          <w:rStyle w:val="Emphasis"/>
        </w:rPr>
        <w:t>another enterprise</w:t>
      </w:r>
      <w:r w:rsidRPr="00F31FED">
        <w:rPr>
          <w:rStyle w:val="StyleUnderline"/>
        </w:rPr>
        <w:t xml:space="preserve">, the </w:t>
      </w:r>
      <w:r w:rsidRPr="00F31FED">
        <w:rPr>
          <w:rStyle w:val="Emphasis"/>
        </w:rPr>
        <w:t>accidental order</w:t>
      </w:r>
      <w:r w:rsidRPr="00F31FED">
        <w:rPr>
          <w:rStyle w:val="StyleUnderline"/>
        </w:rPr>
        <w:t xml:space="preserve"> of </w:t>
      </w:r>
      <w:r w:rsidRPr="00F31FED">
        <w:rPr>
          <w:rStyle w:val="Emphasis"/>
        </w:rPr>
        <w:t>contracting</w:t>
      </w:r>
      <w:r w:rsidRPr="00F31FED">
        <w:rPr>
          <w:rStyle w:val="StyleUnderline"/>
        </w:rPr>
        <w:t xml:space="preserve"> will affect the </w:t>
      </w:r>
      <w:r w:rsidRPr="00F31FED">
        <w:rPr>
          <w:rStyle w:val="Emphasis"/>
        </w:rPr>
        <w:t>outcome</w:t>
      </w:r>
      <w:r w:rsidRPr="00F31FED">
        <w:rPr>
          <w:sz w:val="16"/>
        </w:rPr>
        <w:t xml:space="preserve"> (the case of transport cost minimization is just one particular instance), </w:t>
      </w:r>
      <w:r w:rsidRPr="00F31FED">
        <w:rPr>
          <w:rStyle w:val="StyleUnderline"/>
        </w:rPr>
        <w:t xml:space="preserve">so that </w:t>
      </w:r>
      <w:r w:rsidRPr="00F31FED">
        <w:rPr>
          <w:rStyle w:val="Emphasis"/>
        </w:rPr>
        <w:t>less-than-optimal results</w:t>
      </w:r>
      <w:r w:rsidRPr="00F31FED">
        <w:rPr>
          <w:rStyle w:val="StyleUnderline"/>
        </w:rPr>
        <w:t xml:space="preserve"> may well </w:t>
      </w:r>
      <w:r w:rsidRPr="00F31FED">
        <w:rPr>
          <w:rStyle w:val="Emphasis"/>
        </w:rPr>
        <w:t>occur.</w:t>
      </w:r>
      <w:r w:rsidRPr="00F31FED">
        <w:rPr>
          <w:rStyle w:val="StyleUnderline"/>
        </w:rPr>
        <w:t xml:space="preserve"> </w:t>
      </w:r>
      <w:r w:rsidRPr="00F31FED">
        <w:rPr>
          <w:rStyle w:val="Emphasis"/>
        </w:rPr>
        <w:t>If</w:t>
      </w:r>
      <w:r w:rsidRPr="00F31FED">
        <w:rPr>
          <w:rStyle w:val="StyleUnderline"/>
        </w:rPr>
        <w:t xml:space="preserve"> </w:t>
      </w:r>
      <w:r w:rsidRPr="00F31FED">
        <w:rPr>
          <w:rStyle w:val="Emphasis"/>
        </w:rPr>
        <w:t>everything</w:t>
      </w:r>
      <w:r w:rsidRPr="00F31FED">
        <w:rPr>
          <w:rStyle w:val="StyleUnderline"/>
        </w:rPr>
        <w:t xml:space="preserve"> is </w:t>
      </w:r>
      <w:r w:rsidRPr="00F31FED">
        <w:rPr>
          <w:rStyle w:val="Emphasis"/>
        </w:rPr>
        <w:t>left</w:t>
      </w:r>
      <w:r w:rsidRPr="00F31FED">
        <w:rPr>
          <w:rStyle w:val="StyleUnderline"/>
        </w:rPr>
        <w:t xml:space="preserve"> to </w:t>
      </w:r>
      <w:r w:rsidRPr="00F31FED">
        <w:rPr>
          <w:rStyle w:val="Emphasis"/>
        </w:rPr>
        <w:t>choices</w:t>
      </w:r>
      <w:r w:rsidRPr="00F31FED">
        <w:rPr>
          <w:rStyle w:val="StyleUnderline"/>
        </w:rPr>
        <w:t xml:space="preserve"> made by </w:t>
      </w:r>
      <w:r w:rsidRPr="00F31FED">
        <w:rPr>
          <w:rStyle w:val="Emphasis"/>
        </w:rPr>
        <w:t>independent non-communicating micro-units</w:t>
      </w:r>
      <w:r w:rsidRPr="00F31FED">
        <w:rPr>
          <w:rStyle w:val="StyleUnderline"/>
        </w:rPr>
        <w:t xml:space="preserve">, </w:t>
      </w:r>
      <w:r w:rsidRPr="00F31FED">
        <w:rPr>
          <w:rStyle w:val="Emphasis"/>
        </w:rPr>
        <w:t>inefficiencies</w:t>
      </w:r>
      <w:r w:rsidRPr="00F31FED">
        <w:rPr>
          <w:rStyle w:val="StyleUnderline"/>
        </w:rPr>
        <w:t xml:space="preserve"> will </w:t>
      </w:r>
      <w:r w:rsidRPr="00F31FED">
        <w:rPr>
          <w:rStyle w:val="Emphasis"/>
        </w:rPr>
        <w:t>occur</w:t>
      </w:r>
      <w:r w:rsidRPr="00F31FED">
        <w:rPr>
          <w:rStyle w:val="StyleUnderline"/>
        </w:rPr>
        <w:t xml:space="preserve">, due simply to </w:t>
      </w:r>
      <w:r w:rsidRPr="00F31FED">
        <w:rPr>
          <w:rStyle w:val="Emphasis"/>
        </w:rPr>
        <w:t>randomness</w:t>
      </w:r>
      <w:r w:rsidRPr="00F31FED">
        <w:rPr>
          <w:rStyle w:val="StyleUnderline"/>
        </w:rPr>
        <w:t xml:space="preserve"> in the </w:t>
      </w:r>
      <w:r w:rsidRPr="00F31FED">
        <w:rPr>
          <w:rStyle w:val="Emphasis"/>
        </w:rPr>
        <w:t>order</w:t>
      </w:r>
      <w:r w:rsidRPr="00F31FED">
        <w:rPr>
          <w:rStyle w:val="StyleUnderline"/>
        </w:rPr>
        <w:t xml:space="preserve"> in which </w:t>
      </w:r>
      <w:r w:rsidRPr="00F31FED">
        <w:rPr>
          <w:rStyle w:val="Emphasis"/>
        </w:rPr>
        <w:t>contacts</w:t>
      </w:r>
      <w:r w:rsidRPr="00F31FED">
        <w:rPr>
          <w:rStyle w:val="StyleUnderline"/>
        </w:rPr>
        <w:t xml:space="preserve"> and </w:t>
      </w:r>
      <w:r w:rsidRPr="00F31FED">
        <w:rPr>
          <w:rStyle w:val="Emphasis"/>
        </w:rPr>
        <w:t>contracts</w:t>
      </w:r>
      <w:r w:rsidRPr="00F31FED">
        <w:rPr>
          <w:rStyle w:val="StyleUnderline"/>
        </w:rPr>
        <w:t xml:space="preserve"> are </w:t>
      </w:r>
      <w:proofErr w:type="gramStart"/>
      <w:r w:rsidRPr="00F31FED">
        <w:rPr>
          <w:rStyle w:val="Emphasis"/>
        </w:rPr>
        <w:t>made.</w:t>
      </w:r>
      <w:r w:rsidR="008226CA" w:rsidRPr="00F31FED">
        <w:rPr>
          <w:sz w:val="12"/>
        </w:rPr>
        <w:t>¶</w:t>
      </w:r>
      <w:proofErr w:type="gramEnd"/>
      <w:r w:rsidRPr="00F31FED">
        <w:rPr>
          <w:sz w:val="12"/>
        </w:rPr>
        <w:t xml:space="preserve"> </w:t>
      </w:r>
      <w:r w:rsidRPr="00F31FED">
        <w:rPr>
          <w:sz w:val="16"/>
        </w:rPr>
        <w:t xml:space="preserve">Is the cost incurred </w:t>
      </w:r>
      <w:proofErr w:type="gramStart"/>
      <w:r w:rsidRPr="00F31FED">
        <w:rPr>
          <w:sz w:val="16"/>
        </w:rPr>
        <w:t>as a result of</w:t>
      </w:r>
      <w:proofErr w:type="gramEnd"/>
      <w:r w:rsidRPr="00F31FED">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w:t>
      </w:r>
      <w:proofErr w:type="gramStart"/>
      <w:r w:rsidRPr="00F31FED">
        <w:rPr>
          <w:sz w:val="16"/>
        </w:rPr>
        <w:t>development.</w:t>
      </w:r>
      <w:r w:rsidR="008226CA" w:rsidRPr="00F31FED">
        <w:rPr>
          <w:sz w:val="12"/>
        </w:rPr>
        <w:t>¶</w:t>
      </w:r>
      <w:proofErr w:type="gramEnd"/>
      <w:r w:rsidRPr="00F31FED">
        <w:rPr>
          <w:sz w:val="16"/>
        </w:rPr>
        <w:t xml:space="preserve"> 3.2. Local (Decentral) Collectives</w:t>
      </w:r>
      <w:r w:rsidR="008226CA" w:rsidRPr="00F31FED">
        <w:rPr>
          <w:sz w:val="12"/>
        </w:rPr>
        <w:t>¶</w:t>
      </w:r>
      <w:r w:rsidRPr="00F31FED">
        <w:rPr>
          <w:sz w:val="16"/>
        </w:rPr>
        <w:t xml:space="preserve"> 3.2.1. Incentives for Decentral Planning</w:t>
      </w:r>
      <w:r w:rsidR="008226CA" w:rsidRPr="00F31FED">
        <w:rPr>
          <w:sz w:val="12"/>
        </w:rPr>
        <w:t>¶</w:t>
      </w:r>
      <w:r w:rsidRPr="00F31FED">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6762D7">
        <w:rPr>
          <w:sz w:val="16"/>
        </w:rPr>
        <w:t>?</w:t>
      </w:r>
      <w:r w:rsidR="008226CA" w:rsidRPr="008226CA">
        <w:rPr>
          <w:sz w:val="12"/>
        </w:rPr>
        <w:t>¶</w:t>
      </w:r>
      <w:r w:rsidRPr="006762D7">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0E6B4C">
        <w:rPr>
          <w:rStyle w:val="Emphasis"/>
          <w:highlight w:val="green"/>
        </w:rPr>
        <w:t>enterprise income</w:t>
      </w:r>
      <w:r w:rsidRPr="00776499">
        <w:rPr>
          <w:rStyle w:val="StyleUnderline"/>
        </w:rPr>
        <w:t xml:space="preserve"> that </w:t>
      </w:r>
      <w:r w:rsidRPr="000E6B4C">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0E6B4C">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0E6B4C">
        <w:rPr>
          <w:rStyle w:val="Emphasis"/>
          <w:highlight w:val="green"/>
        </w:rPr>
        <w:t>ambitious</w:t>
      </w:r>
      <w:r w:rsidRPr="00776499">
        <w:rPr>
          <w:rStyle w:val="StyleUnderline"/>
        </w:rPr>
        <w:t xml:space="preserve">; </w:t>
      </w:r>
      <w:r w:rsidRPr="000E6B4C">
        <w:rPr>
          <w:rStyle w:val="StyleUnderline"/>
          <w:highlight w:val="green"/>
        </w:rPr>
        <w:t>and</w:t>
      </w:r>
      <w:r w:rsidRPr="00776499">
        <w:rPr>
          <w:rStyle w:val="StyleUnderline"/>
        </w:rPr>
        <w:t xml:space="preserve"> b) </w:t>
      </w:r>
      <w:r w:rsidRPr="000E6B4C">
        <w:rPr>
          <w:rStyle w:val="Emphasis"/>
          <w:highlight w:val="green"/>
        </w:rPr>
        <w:t>realistic.</w:t>
      </w:r>
      <w:r w:rsidRPr="006762D7">
        <w:rPr>
          <w:sz w:val="16"/>
        </w:rPr>
        <w:t xml:space="preserve"> In short, </w:t>
      </w:r>
      <w:r w:rsidRPr="000E6B4C">
        <w:rPr>
          <w:rStyle w:val="StyleUnderline"/>
          <w:highlight w:val="green"/>
        </w:rPr>
        <w:t xml:space="preserve">an </w:t>
      </w:r>
      <w:r w:rsidRPr="000E6B4C">
        <w:rPr>
          <w:rStyle w:val="Emphasis"/>
          <w:highlight w:val="green"/>
        </w:rPr>
        <w:t>enterprise</w:t>
      </w:r>
      <w:r w:rsidRPr="000E6B4C">
        <w:rPr>
          <w:rStyle w:val="StyleUnderline"/>
          <w:highlight w:val="green"/>
        </w:rPr>
        <w:t xml:space="preserve"> will </w:t>
      </w:r>
      <w:r w:rsidRPr="000E6B4C">
        <w:rPr>
          <w:rStyle w:val="Emphasis"/>
          <w:highlight w:val="green"/>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E74902">
        <w:rPr>
          <w:rStyle w:val="Emphasis"/>
        </w:rPr>
        <w:t>seeks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0E6B4C">
        <w:rPr>
          <w:rStyle w:val="Emphasis"/>
          <w:highlight w:val="green"/>
        </w:rPr>
        <w:t>rapid</w:t>
      </w:r>
      <w:r w:rsidRPr="000E6B4C">
        <w:rPr>
          <w:rStyle w:val="StyleUnderline"/>
          <w:highlight w:val="green"/>
        </w:rPr>
        <w:t xml:space="preserve"> and </w:t>
      </w:r>
      <w:r w:rsidRPr="000E6B4C">
        <w:rPr>
          <w:rStyle w:val="Emphasis"/>
          <w:highlight w:val="green"/>
        </w:rPr>
        <w:t>successful</w:t>
      </w:r>
      <w:r w:rsidRPr="00E74902">
        <w:rPr>
          <w:rStyle w:val="Emphasis"/>
        </w:rPr>
        <w:t xml:space="preserve"> path</w:t>
      </w:r>
      <w:r w:rsidRPr="00776499">
        <w:rPr>
          <w:rStyle w:val="StyleUnderline"/>
        </w:rPr>
        <w:t xml:space="preserve"> of </w:t>
      </w:r>
      <w:r w:rsidRPr="000E6B4C">
        <w:rPr>
          <w:rStyle w:val="Emphasis"/>
          <w:highlight w:val="green"/>
        </w:rPr>
        <w:t>innovation</w:t>
      </w:r>
      <w:r w:rsidRPr="00776499">
        <w:rPr>
          <w:rStyle w:val="StyleUnderline"/>
        </w:rPr>
        <w:t xml:space="preserve">, </w:t>
      </w:r>
      <w:r w:rsidRPr="00E74902">
        <w:rPr>
          <w:rStyle w:val="Emphasis"/>
        </w:rPr>
        <w:t xml:space="preserve">product </w:t>
      </w:r>
      <w:r w:rsidRPr="000E6B4C">
        <w:rPr>
          <w:rStyle w:val="Emphasis"/>
          <w:highlight w:val="green"/>
        </w:rPr>
        <w:t>development</w:t>
      </w:r>
      <w:r w:rsidRPr="000E6B4C">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0E6B4C">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proofErr w:type="spellStart"/>
      <w:r w:rsidRPr="00E74902">
        <w:rPr>
          <w:rStyle w:val="Emphasis"/>
        </w:rPr>
        <w:t>underfulfilling</w:t>
      </w:r>
      <w:proofErr w:type="spellEnd"/>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008226CA" w:rsidRPr="008226CA">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F31FED">
        <w:rPr>
          <w:sz w:val="16"/>
        </w:rPr>
        <w:t>.</w:t>
      </w:r>
      <w:r w:rsidR="008226CA" w:rsidRPr="00F31FED">
        <w:rPr>
          <w:sz w:val="12"/>
        </w:rPr>
        <w:t>¶</w:t>
      </w:r>
      <w:r w:rsidRPr="00F31FED">
        <w:rPr>
          <w:sz w:val="16"/>
        </w:rPr>
        <w:t xml:space="preserve"> To</w:t>
      </w:r>
      <w:r w:rsidRPr="006762D7">
        <w:rPr>
          <w:sz w:val="16"/>
        </w:rPr>
        <w:t xml:space="preserve"> some socialists, the whole matter of incentives and income differentiation sounds sordid and manipulative. I believe this concern is unwarranted. First, in a socialist environment of substantial (not total) equality, the process is anything but antagonistic. </w:t>
      </w:r>
      <w:r w:rsidRPr="000E6B4C">
        <w:rPr>
          <w:rStyle w:val="Emphasis"/>
          <w:highlight w:val="green"/>
        </w:rPr>
        <w:t>When</w:t>
      </w:r>
      <w:r w:rsidRPr="000E6B4C">
        <w:rPr>
          <w:rStyle w:val="StyleUnderline"/>
          <w:highlight w:val="green"/>
        </w:rPr>
        <w:t xml:space="preserve"> </w:t>
      </w:r>
      <w:r w:rsidRPr="000E6B4C">
        <w:rPr>
          <w:rStyle w:val="Emphasis"/>
          <w:highlight w:val="green"/>
        </w:rPr>
        <w:t>workers</w:t>
      </w:r>
      <w:r w:rsidRPr="000E6B4C">
        <w:rPr>
          <w:rStyle w:val="StyleUnderline"/>
          <w:highlight w:val="green"/>
        </w:rPr>
        <w:t xml:space="preserve"> </w:t>
      </w:r>
      <w:r w:rsidRPr="000E6B4C">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0E6B4C">
        <w:rPr>
          <w:rStyle w:val="StyleUnderline"/>
          <w:highlight w:val="green"/>
        </w:rPr>
        <w:t xml:space="preserve">the </w:t>
      </w:r>
      <w:r w:rsidRPr="000E6B4C">
        <w:rPr>
          <w:rStyle w:val="Emphasis"/>
          <w:highlight w:val="green"/>
        </w:rPr>
        <w:t>socialist 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0E6B4C">
        <w:rPr>
          <w:rStyle w:val="StyleUnderline"/>
          <w:highlight w:val="green"/>
        </w:rPr>
        <w:t>they</w:t>
      </w:r>
      <w:r w:rsidRPr="00776499">
        <w:rPr>
          <w:rStyle w:val="StyleUnderline"/>
        </w:rPr>
        <w:t xml:space="preserve"> are in effect </w:t>
      </w:r>
      <w:r w:rsidRPr="000E6B4C">
        <w:rPr>
          <w:rStyle w:val="Emphasis"/>
          <w:highlight w:val="green"/>
        </w:rPr>
        <w:t>incentiviz</w:t>
      </w:r>
      <w:r w:rsidRPr="00E74902">
        <w:rPr>
          <w:rStyle w:val="Emphasis"/>
        </w:rPr>
        <w:t>ing</w:t>
      </w:r>
      <w:r w:rsidRPr="00776499">
        <w:rPr>
          <w:rStyle w:val="StyleUnderline"/>
        </w:rPr>
        <w:t xml:space="preserve"> </w:t>
      </w:r>
      <w:r w:rsidRPr="000E6B4C">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0E6B4C">
        <w:rPr>
          <w:rStyle w:val="StyleUnderline"/>
          <w:highlight w:val="green"/>
        </w:rPr>
        <w:t xml:space="preserve">To </w:t>
      </w:r>
      <w:r w:rsidRPr="000E6B4C">
        <w:rPr>
          <w:rStyle w:val="Emphasis"/>
          <w:highlight w:val="green"/>
        </w:rPr>
        <w:t>build</w:t>
      </w:r>
      <w:r w:rsidRPr="000E6B4C">
        <w:rPr>
          <w:rStyle w:val="StyleUnderline"/>
          <w:highlight w:val="green"/>
        </w:rPr>
        <w:t xml:space="preserve"> </w:t>
      </w:r>
      <w:r w:rsidRPr="000E6B4C">
        <w:rPr>
          <w:rStyle w:val="Emphasis"/>
          <w:highlight w:val="green"/>
        </w:rPr>
        <w:t>socialist consciousness</w:t>
      </w:r>
      <w:r w:rsidRPr="000E6B4C">
        <w:rPr>
          <w:rStyle w:val="StyleUnderline"/>
          <w:highlight w:val="green"/>
        </w:rPr>
        <w:t xml:space="preserve">, we </w:t>
      </w:r>
      <w:r w:rsidRPr="000E6B4C">
        <w:rPr>
          <w:rStyle w:val="Emphasis"/>
          <w:highlight w:val="green"/>
        </w:rPr>
        <w:t>want</w:t>
      </w:r>
      <w:r w:rsidRPr="000E6B4C">
        <w:rPr>
          <w:rStyle w:val="StyleUnderline"/>
          <w:highlight w:val="green"/>
        </w:rPr>
        <w:t xml:space="preserve"> </w:t>
      </w:r>
      <w:r w:rsidRPr="000E6B4C">
        <w:rPr>
          <w:rStyle w:val="Emphasis"/>
          <w:highlight w:val="green"/>
        </w:rPr>
        <w:t>material incentives</w:t>
      </w:r>
      <w:r w:rsidRPr="00776499">
        <w:rPr>
          <w:rStyle w:val="StyleUnderline"/>
        </w:rPr>
        <w:t xml:space="preserve"> to </w:t>
      </w:r>
      <w:r w:rsidRPr="00E74902">
        <w:rPr>
          <w:rStyle w:val="Emphasis"/>
        </w:rPr>
        <w:t>work</w:t>
      </w:r>
      <w:r w:rsidRPr="00776499">
        <w:rPr>
          <w:rStyle w:val="StyleUnderline"/>
        </w:rPr>
        <w:t xml:space="preserve"> </w:t>
      </w:r>
      <w:r w:rsidRPr="000E6B4C">
        <w:rPr>
          <w:rStyle w:val="StyleUnderline"/>
          <w:highlight w:val="green"/>
        </w:rPr>
        <w:t xml:space="preserve">in </w:t>
      </w:r>
      <w:r w:rsidRPr="000E6B4C">
        <w:rPr>
          <w:rStyle w:val="Emphasis"/>
          <w:highlight w:val="green"/>
        </w:rPr>
        <w:t>harmony</w:t>
      </w:r>
      <w:r w:rsidRPr="000E6B4C">
        <w:rPr>
          <w:rStyle w:val="StyleUnderline"/>
          <w:highlight w:val="green"/>
        </w:rPr>
        <w:t xml:space="preserve"> with </w:t>
      </w:r>
      <w:r w:rsidRPr="000E6B4C">
        <w:rPr>
          <w:rStyle w:val="Emphasis"/>
          <w:highlight w:val="green"/>
        </w:rPr>
        <w:t>moral ones</w:t>
      </w:r>
      <w:r w:rsidRPr="006762D7">
        <w:rPr>
          <w:sz w:val="16"/>
        </w:rPr>
        <w:t xml:space="preserve">;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w:t>
      </w:r>
      <w:proofErr w:type="gramStart"/>
      <w:r w:rsidRPr="006762D7">
        <w:rPr>
          <w:sz w:val="16"/>
        </w:rPr>
        <w:t>collective.</w:t>
      </w:r>
      <w:r w:rsidR="008226CA" w:rsidRPr="008226CA">
        <w:rPr>
          <w:sz w:val="12"/>
        </w:rPr>
        <w:t>¶</w:t>
      </w:r>
      <w:proofErr w:type="gramEnd"/>
      <w:r w:rsidRPr="006762D7">
        <w:rPr>
          <w:sz w:val="16"/>
        </w:rPr>
        <w:t xml:space="preserve"> 3.2.2. The Measure of Enterprise Performance</w:t>
      </w:r>
      <w:r w:rsidR="008226CA" w:rsidRPr="008226CA">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w:t>
      </w:r>
      <w:proofErr w:type="gramStart"/>
      <w:r w:rsidRPr="006762D7">
        <w:rPr>
          <w:sz w:val="16"/>
        </w:rPr>
        <w:t>place?</w:t>
      </w:r>
      <w:r w:rsidR="008226CA" w:rsidRPr="008226CA">
        <w:rPr>
          <w:sz w:val="12"/>
        </w:rPr>
        <w:t>¶</w:t>
      </w:r>
      <w:proofErr w:type="gramEnd"/>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008226CA" w:rsidRPr="008226CA">
        <w:rPr>
          <w:sz w:val="12"/>
        </w:rPr>
        <w:t>¶</w:t>
      </w:r>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008226CA" w:rsidRPr="008226CA">
        <w:rPr>
          <w:sz w:val="12"/>
        </w:rPr>
        <w:t>¶</w:t>
      </w:r>
      <w:r w:rsidRPr="006762D7">
        <w:rPr>
          <w:sz w:val="16"/>
        </w:rPr>
        <w:t xml:space="preserve"> All of this is suggestive, and in the spirit of scientific political </w:t>
      </w:r>
      <w:r w:rsidRPr="00F31FED">
        <w:rPr>
          <w:sz w:val="16"/>
        </w:rPr>
        <w:t xml:space="preserve">economy I would not want to give any particular formulation the certitude of a finished product. Everything in the preliminary MDIC model is provisional, illustrative only, and sure to be corrected and transformed </w:t>
      </w:r>
      <w:proofErr w:type="gramStart"/>
      <w:r w:rsidRPr="00F31FED">
        <w:rPr>
          <w:sz w:val="16"/>
        </w:rPr>
        <w:t>in</w:t>
      </w:r>
      <w:proofErr w:type="gramEnd"/>
      <w:r w:rsidRPr="00F31FED">
        <w:rPr>
          <w:sz w:val="16"/>
        </w:rPr>
        <w:t xml:space="preserve"> actual practice.7</w:t>
      </w:r>
      <w:r w:rsidR="008226CA" w:rsidRPr="00F31FED">
        <w:rPr>
          <w:sz w:val="12"/>
        </w:rPr>
        <w:t>¶</w:t>
      </w:r>
      <w:r w:rsidRPr="00F31FED">
        <w:rPr>
          <w:sz w:val="16"/>
        </w:rPr>
        <w:t xml:space="preserve"> A key point about the measure</w:t>
      </w:r>
      <w:r w:rsidRPr="006762D7">
        <w:rPr>
          <w:sz w:val="16"/>
        </w:rPr>
        <w:t xml:space="preserv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008226CA" w:rsidRPr="008226CA">
        <w:rPr>
          <w:sz w:val="12"/>
        </w:rPr>
        <w:t>¶</w:t>
      </w:r>
      <w:r w:rsidRPr="006762D7">
        <w:rPr>
          <w:sz w:val="16"/>
        </w:rPr>
        <w:t xml:space="preserve"> To illustrate this component, we might envision areas in which </w:t>
      </w:r>
      <w:r w:rsidRPr="000E6B4C">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0E6B4C">
        <w:rPr>
          <w:rStyle w:val="Emphasis"/>
          <w:highlight w:val="green"/>
        </w:rPr>
        <w:t>evaluate</w:t>
      </w:r>
      <w:r w:rsidRPr="000E6B4C">
        <w:rPr>
          <w:rStyle w:val="StyleUnderline"/>
          <w:highlight w:val="green"/>
        </w:rPr>
        <w:t xml:space="preserve"> the </w:t>
      </w:r>
      <w:r w:rsidRPr="000E6B4C">
        <w:rPr>
          <w:rStyle w:val="Emphasis"/>
          <w:highlight w:val="green"/>
        </w:rPr>
        <w:t>enterprise</w:t>
      </w:r>
      <w:r w:rsidRPr="009C4EC5">
        <w:rPr>
          <w:rStyle w:val="Emphasis"/>
        </w:rPr>
        <w:t>’s work</w:t>
      </w:r>
      <w:r w:rsidRPr="00E74902">
        <w:rPr>
          <w:rStyle w:val="StyleUnderlin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w:t>
      </w:r>
      <w:proofErr w:type="gramStart"/>
      <w:r w:rsidRPr="006762D7">
        <w:rPr>
          <w:sz w:val="16"/>
        </w:rPr>
        <w:t>community.</w:t>
      </w:r>
      <w:r w:rsidR="008226CA" w:rsidRPr="008226CA">
        <w:rPr>
          <w:sz w:val="12"/>
        </w:rPr>
        <w:t>¶</w:t>
      </w:r>
      <w:proofErr w:type="gramEnd"/>
      <w:r w:rsidRPr="006762D7">
        <w:rPr>
          <w:sz w:val="16"/>
        </w:rPr>
        <w:t xml:space="preserve"> </w:t>
      </w:r>
      <w:r w:rsidRPr="000E6B4C">
        <w:rPr>
          <w:rStyle w:val="StyleUnderline"/>
          <w:highlight w:val="green"/>
        </w:rPr>
        <w:t xml:space="preserve">The </w:t>
      </w:r>
      <w:r w:rsidRPr="000E6B4C">
        <w:rPr>
          <w:rStyle w:val="Emphasis"/>
          <w:highlight w:val="green"/>
        </w:rPr>
        <w:t>Ecology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0E6B4C">
        <w:rPr>
          <w:rStyle w:val="Emphasis"/>
          <w:highlight w:val="green"/>
        </w:rPr>
        <w:t>Industry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008226CA" w:rsidRPr="008226CA">
        <w:rPr>
          <w:sz w:val="12"/>
        </w:rPr>
        <w:t>¶</w:t>
      </w:r>
      <w:r w:rsidRPr="006762D7">
        <w:rPr>
          <w:rStyle w:val="StyleUnderline"/>
        </w:rPr>
        <w:t xml:space="preserve"> </w:t>
      </w:r>
      <w:r w:rsidRPr="00E74902">
        <w:rPr>
          <w:rStyle w:val="StyleUnderline"/>
        </w:rPr>
        <w:t xml:space="preserve">The </w:t>
      </w:r>
      <w:r w:rsidRPr="000E6B4C">
        <w:rPr>
          <w:rStyle w:val="Emphasis"/>
          <w:highlight w:val="green"/>
        </w:rPr>
        <w:t>Solidarity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0E6B4C">
        <w:rPr>
          <w:rStyle w:val="StyleUnderline"/>
          <w:highlight w:val="green"/>
        </w:rPr>
        <w:t>and</w:t>
      </w:r>
      <w:r w:rsidRPr="006762D7">
        <w:rPr>
          <w:sz w:val="16"/>
        </w:rPr>
        <w:t xml:space="preserve"> issues of affirmative action that still exist.8 Finally, </w:t>
      </w:r>
      <w:r w:rsidRPr="00E74902">
        <w:rPr>
          <w:rStyle w:val="StyleUnderline"/>
        </w:rPr>
        <w:t xml:space="preserve">the </w:t>
      </w:r>
      <w:r w:rsidRPr="000E6B4C">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008226CA" w:rsidRPr="008226CA">
        <w:rPr>
          <w:sz w:val="12"/>
        </w:rPr>
        <w:t>¶</w:t>
      </w:r>
      <w:r w:rsidRPr="006762D7">
        <w:rPr>
          <w:sz w:val="16"/>
        </w:rPr>
        <w:t xml:space="preserve"> The reports of these committees are assigned quantitative status, using an agreed-upon ranking scale. In proportions and to a degree determined by democratic decision, the reports are </w:t>
      </w:r>
      <w:proofErr w:type="gramStart"/>
      <w:r w:rsidRPr="00F31FED">
        <w:rPr>
          <w:sz w:val="16"/>
        </w:rPr>
        <w:t>collected together</w:t>
      </w:r>
      <w:proofErr w:type="gramEnd"/>
      <w:r w:rsidRPr="00F31FED">
        <w:rPr>
          <w:sz w:val="16"/>
        </w:rPr>
        <w:t xml:space="preserve"> to form a second component of the enterprise performance measure, x. The social indicator measure then captures a qualitative–political process that affects the incomes and development prospects of enterprises and their members, ensuring that </w:t>
      </w:r>
      <w:r w:rsidRPr="00F31FED">
        <w:rPr>
          <w:rStyle w:val="StyleUnderline"/>
        </w:rPr>
        <w:t xml:space="preserve">the </w:t>
      </w:r>
      <w:r w:rsidRPr="00F31FED">
        <w:rPr>
          <w:rStyle w:val="Emphasis"/>
        </w:rPr>
        <w:t>incentive design</w:t>
      </w:r>
      <w:r w:rsidRPr="00F31FED">
        <w:rPr>
          <w:rStyle w:val="StyleUnderline"/>
        </w:rPr>
        <w:t xml:space="preserve"> </w:t>
      </w:r>
      <w:r w:rsidRPr="00F31FED">
        <w:rPr>
          <w:rStyle w:val="Emphasis"/>
        </w:rPr>
        <w:t>incorporates</w:t>
      </w:r>
      <w:r w:rsidRPr="00F31FED">
        <w:rPr>
          <w:rStyle w:val="StyleUnderline"/>
        </w:rPr>
        <w:t xml:space="preserve">—again, in a </w:t>
      </w:r>
      <w:r w:rsidRPr="00F31FED">
        <w:rPr>
          <w:rStyle w:val="Emphasis"/>
        </w:rPr>
        <w:t>way</w:t>
      </w:r>
      <w:r w:rsidRPr="00F31FED">
        <w:rPr>
          <w:rStyle w:val="StyleUnderline"/>
        </w:rPr>
        <w:t xml:space="preserve"> that </w:t>
      </w:r>
      <w:r w:rsidRPr="00F31FED">
        <w:rPr>
          <w:rStyle w:val="Emphasis"/>
        </w:rPr>
        <w:t>no spontaneous market system</w:t>
      </w:r>
      <w:r w:rsidRPr="00F31FED">
        <w:rPr>
          <w:rStyle w:val="StyleUnderline"/>
        </w:rPr>
        <w:t xml:space="preserve"> could </w:t>
      </w:r>
      <w:r w:rsidRPr="00F31FED">
        <w:rPr>
          <w:rStyle w:val="Emphasis"/>
        </w:rPr>
        <w:t>imagine</w:t>
      </w:r>
      <w:r w:rsidRPr="00F31FED">
        <w:rPr>
          <w:rStyle w:val="StyleUnderline"/>
        </w:rPr>
        <w:t xml:space="preserve">—the </w:t>
      </w:r>
      <w:r w:rsidRPr="00F31FED">
        <w:rPr>
          <w:rStyle w:val="Emphasis"/>
        </w:rPr>
        <w:t>range</w:t>
      </w:r>
      <w:r w:rsidRPr="00F31FED">
        <w:rPr>
          <w:rStyle w:val="StyleUnderline"/>
        </w:rPr>
        <w:t xml:space="preserve"> of </w:t>
      </w:r>
      <w:r w:rsidRPr="00F31FED">
        <w:rPr>
          <w:rStyle w:val="Emphasis"/>
        </w:rPr>
        <w:t>social values</w:t>
      </w:r>
      <w:r w:rsidRPr="00F31FED">
        <w:rPr>
          <w:rStyle w:val="StyleUnderline"/>
        </w:rPr>
        <w:t xml:space="preserve"> that a </w:t>
      </w:r>
      <w:r w:rsidRPr="00F31FED">
        <w:rPr>
          <w:rStyle w:val="Emphasis"/>
        </w:rPr>
        <w:t>socialist society</w:t>
      </w:r>
      <w:r w:rsidRPr="00F31FED">
        <w:rPr>
          <w:rStyle w:val="StyleUnderline"/>
        </w:rPr>
        <w:t xml:space="preserve"> should be </w:t>
      </w:r>
      <w:r w:rsidRPr="00F31FED">
        <w:rPr>
          <w:rStyle w:val="Emphasis"/>
        </w:rPr>
        <w:t>promoting.</w:t>
      </w:r>
      <w:r w:rsidR="008226CA" w:rsidRPr="00F31FED">
        <w:rPr>
          <w:sz w:val="12"/>
        </w:rPr>
        <w:t>¶</w:t>
      </w:r>
      <w:r w:rsidRPr="00F31FED">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F31FED">
        <w:rPr>
          <w:sz w:val="16"/>
        </w:rPr>
        <w:t>all of</w:t>
      </w:r>
      <w:proofErr w:type="gramEnd"/>
      <w:r w:rsidRPr="00F31FED">
        <w:rPr>
          <w:sz w:val="16"/>
        </w:rPr>
        <w:t xml:space="preserve"> these questions are suggested. The idea does, I believe, indicate both the difficulties and the </w:t>
      </w:r>
      <w:proofErr w:type="gramStart"/>
      <w:r w:rsidRPr="00F31FED">
        <w:rPr>
          <w:sz w:val="16"/>
        </w:rPr>
        <w:t>potentials</w:t>
      </w:r>
      <w:proofErr w:type="gramEnd"/>
      <w:r w:rsidRPr="00F31FED">
        <w:rPr>
          <w:sz w:val="16"/>
        </w:rPr>
        <w:t xml:space="preserve"> of building new, highly principled methods of evaluation, criticism, and control that can come to characterize production and planning and participation, in a mature and maturing socialist system of economic relations.</w:t>
      </w:r>
      <w:r w:rsidR="008226CA" w:rsidRPr="00F31FED">
        <w:rPr>
          <w:sz w:val="12"/>
        </w:rPr>
        <w:t>¶</w:t>
      </w:r>
      <w:r w:rsidRPr="00F31FED">
        <w:rPr>
          <w:sz w:val="16"/>
        </w:rPr>
        <w:t xml:space="preserve"> 3.2.3. The Collective Morale Function (CMF)</w:t>
      </w:r>
      <w:r w:rsidR="008226CA" w:rsidRPr="00F31FED">
        <w:rPr>
          <w:sz w:val="12"/>
        </w:rPr>
        <w:t>¶</w:t>
      </w:r>
      <w:r w:rsidRPr="00F31FED">
        <w:rPr>
          <w:sz w:val="16"/>
        </w:rPr>
        <w:t xml:space="preserve"> The idea of </w:t>
      </w:r>
      <w:r w:rsidRPr="00F31FED">
        <w:rPr>
          <w:rStyle w:val="Emphasis"/>
        </w:rPr>
        <w:t>transforming</w:t>
      </w:r>
      <w:r w:rsidRPr="00F31FED">
        <w:rPr>
          <w:rStyle w:val="StyleUnderline"/>
        </w:rPr>
        <w:t xml:space="preserve"> </w:t>
      </w:r>
      <w:r w:rsidRPr="00F31FED">
        <w:rPr>
          <w:rStyle w:val="Emphasis"/>
        </w:rPr>
        <w:t>central planning</w:t>
      </w:r>
      <w:r w:rsidRPr="00F31FED">
        <w:rPr>
          <w:rStyle w:val="StyleUnderline"/>
        </w:rPr>
        <w:t xml:space="preserve"> into </w:t>
      </w:r>
      <w:r w:rsidRPr="00F31FED">
        <w:rPr>
          <w:rStyle w:val="Emphasis"/>
        </w:rPr>
        <w:t>comprehensive planning</w:t>
      </w:r>
      <w:r w:rsidRPr="00F31FED">
        <w:rPr>
          <w:sz w:val="16"/>
        </w:rPr>
        <w:t xml:space="preserve">—in which </w:t>
      </w:r>
      <w:r w:rsidRPr="00F31FED">
        <w:rPr>
          <w:rStyle w:val="StyleUnderline"/>
        </w:rPr>
        <w:t xml:space="preserve">much of the </w:t>
      </w:r>
      <w:r w:rsidRPr="00F31FED">
        <w:rPr>
          <w:rStyle w:val="Emphasis"/>
        </w:rPr>
        <w:t>detail</w:t>
      </w:r>
      <w:r w:rsidRPr="00F31FED">
        <w:rPr>
          <w:rStyle w:val="StyleUnderline"/>
        </w:rPr>
        <w:t xml:space="preserve"> is </w:t>
      </w:r>
      <w:r w:rsidRPr="00F31FED">
        <w:rPr>
          <w:rStyle w:val="Emphasis"/>
        </w:rPr>
        <w:t>devolved</w:t>
      </w:r>
      <w:r w:rsidRPr="00F31FED">
        <w:rPr>
          <w:rStyle w:val="StyleUnderline"/>
        </w:rPr>
        <w:t xml:space="preserve"> to </w:t>
      </w:r>
      <w:r w:rsidRPr="00F31FED">
        <w:rPr>
          <w:rStyle w:val="Emphasis"/>
        </w:rPr>
        <w:t>local units</w:t>
      </w:r>
      <w:r w:rsidRPr="00F31FED">
        <w:rPr>
          <w:rStyle w:val="StyleUnderline"/>
        </w:rPr>
        <w:t xml:space="preserve"> (</w:t>
      </w:r>
      <w:r w:rsidRPr="00F31FED">
        <w:rPr>
          <w:rStyle w:val="Emphasis"/>
        </w:rPr>
        <w:t>enterprises</w:t>
      </w:r>
      <w:r w:rsidRPr="00F31FED">
        <w:rPr>
          <w:rStyle w:val="StyleUnderline"/>
        </w:rPr>
        <w:t xml:space="preserve">, </w:t>
      </w:r>
      <w:r w:rsidRPr="00F31FED">
        <w:rPr>
          <w:rStyle w:val="Emphasis"/>
        </w:rPr>
        <w:t>brigades</w:t>
      </w:r>
      <w:r w:rsidRPr="00F31FED">
        <w:rPr>
          <w:rStyle w:val="StyleUnderline"/>
        </w:rPr>
        <w:t xml:space="preserve">) and an </w:t>
      </w:r>
      <w:r w:rsidRPr="00F31FED">
        <w:rPr>
          <w:rStyle w:val="Emphasis"/>
        </w:rPr>
        <w:t>iterative process</w:t>
      </w:r>
      <w:r w:rsidRPr="00F31FED">
        <w:rPr>
          <w:rStyle w:val="StyleUnderline"/>
        </w:rPr>
        <w:t xml:space="preserve"> is </w:t>
      </w:r>
      <w:r w:rsidRPr="00F31FED">
        <w:rPr>
          <w:rStyle w:val="Emphasis"/>
        </w:rPr>
        <w:t>established</w:t>
      </w:r>
      <w:r w:rsidRPr="00F31FED">
        <w:rPr>
          <w:sz w:val="16"/>
        </w:rPr>
        <w:t xml:space="preserve">—originated in the postwar Soviet economy, and captured the imagination of economists worldwide, both supportive and skeptical (see Dobb 1948; </w:t>
      </w:r>
      <w:proofErr w:type="spellStart"/>
      <w:r w:rsidRPr="00F31FED">
        <w:rPr>
          <w:sz w:val="16"/>
        </w:rPr>
        <w:t>Zauberman</w:t>
      </w:r>
      <w:proofErr w:type="spellEnd"/>
      <w:r w:rsidRPr="00F31FED">
        <w:rPr>
          <w:sz w:val="16"/>
        </w:rPr>
        <w:t xml:space="preserve"> 1976; </w:t>
      </w:r>
      <w:proofErr w:type="spellStart"/>
      <w:r w:rsidRPr="00F31FED">
        <w:rPr>
          <w:sz w:val="16"/>
        </w:rPr>
        <w:t>Abouchar</w:t>
      </w:r>
      <w:proofErr w:type="spellEnd"/>
      <w:r w:rsidRPr="00F31FED">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F31FED">
        <w:rPr>
          <w:rStyle w:val="StyleUnderline"/>
        </w:rPr>
        <w:t xml:space="preserve"> The idea of </w:t>
      </w:r>
      <w:r w:rsidRPr="00F31FED">
        <w:rPr>
          <w:rStyle w:val="Emphasis"/>
        </w:rPr>
        <w:t>incentivizing</w:t>
      </w:r>
      <w:r w:rsidRPr="00F31FED">
        <w:rPr>
          <w:rStyle w:val="StyleUnderline"/>
        </w:rPr>
        <w:t xml:space="preserve"> </w:t>
      </w:r>
      <w:r w:rsidRPr="00F31FED">
        <w:rPr>
          <w:rStyle w:val="Emphasis"/>
        </w:rPr>
        <w:t>ambitious-but-realistic behavior</w:t>
      </w:r>
      <w:r w:rsidRPr="00F31FED">
        <w:rPr>
          <w:rStyle w:val="StyleUnderline"/>
        </w:rPr>
        <w:t xml:space="preserve"> and </w:t>
      </w:r>
      <w:r w:rsidRPr="00F31FED">
        <w:rPr>
          <w:rStyle w:val="Emphasis"/>
        </w:rPr>
        <w:t>truthful reporting</w:t>
      </w:r>
      <w:r w:rsidRPr="00F31FED">
        <w:rPr>
          <w:rStyle w:val="StyleUnderline"/>
        </w:rPr>
        <w:t>—</w:t>
      </w:r>
      <w:r w:rsidRPr="00F31FED">
        <w:rPr>
          <w:rStyle w:val="Emphasis"/>
        </w:rPr>
        <w:t>preventing</w:t>
      </w:r>
      <w:r w:rsidRPr="00F31FED">
        <w:rPr>
          <w:rStyle w:val="StyleUnderline"/>
        </w:rPr>
        <w:t xml:space="preserve"> </w:t>
      </w:r>
      <w:r w:rsidRPr="00F31FED">
        <w:rPr>
          <w:rStyle w:val="Emphasis"/>
        </w:rPr>
        <w:t>concealment</w:t>
      </w:r>
      <w:r w:rsidRPr="00F31FED">
        <w:rPr>
          <w:rStyle w:val="StyleUnderline"/>
        </w:rPr>
        <w:t xml:space="preserve"> of </w:t>
      </w:r>
      <w:r w:rsidRPr="00F31FED">
        <w:rPr>
          <w:rStyle w:val="Emphasis"/>
        </w:rPr>
        <w:t>resources</w:t>
      </w:r>
      <w:r w:rsidRPr="00F31FED">
        <w:rPr>
          <w:rStyle w:val="StyleUnderline"/>
        </w:rPr>
        <w:t xml:space="preserve">, or </w:t>
      </w:r>
      <w:r w:rsidRPr="00F31FED">
        <w:rPr>
          <w:rStyle w:val="Emphasis"/>
        </w:rPr>
        <w:t>any other unprincipled actions</w:t>
      </w:r>
      <w:r w:rsidRPr="00F31FED">
        <w:rPr>
          <w:sz w:val="16"/>
        </w:rPr>
        <w:t xml:space="preserve">—took hold, and was elaborated in the aforementioned field of incentive design (D. Campbell 1995). </w:t>
      </w:r>
      <w:r w:rsidRPr="00F31FED">
        <w:rPr>
          <w:rStyle w:val="StyleUnderline"/>
        </w:rPr>
        <w:t xml:space="preserve">The notion of a </w:t>
      </w:r>
      <w:r w:rsidRPr="00F31FED">
        <w:rPr>
          <w:rStyle w:val="Emphasis"/>
        </w:rPr>
        <w:t>central–decentral system</w:t>
      </w:r>
      <w:r w:rsidRPr="00F31FED">
        <w:rPr>
          <w:rStyle w:val="StyleUnderline"/>
        </w:rPr>
        <w:t xml:space="preserve"> of </w:t>
      </w:r>
      <w:r w:rsidRPr="00F31FED">
        <w:rPr>
          <w:rStyle w:val="Emphasis"/>
        </w:rPr>
        <w:t>planning</w:t>
      </w:r>
      <w:r w:rsidRPr="00F31FED">
        <w:rPr>
          <w:sz w:val="16"/>
        </w:rPr>
        <w:t xml:space="preserve">, called by </w:t>
      </w:r>
      <w:proofErr w:type="spellStart"/>
      <w:r w:rsidRPr="00F31FED">
        <w:rPr>
          <w:sz w:val="16"/>
        </w:rPr>
        <w:t>Zauberman</w:t>
      </w:r>
      <w:proofErr w:type="spellEnd"/>
      <w:r w:rsidRPr="00F31FED">
        <w:rPr>
          <w:sz w:val="16"/>
        </w:rPr>
        <w:t xml:space="preserve"> (1976) the “decomposition principle,” </w:t>
      </w:r>
      <w:r w:rsidRPr="00F31FED">
        <w:rPr>
          <w:rStyle w:val="Emphasis"/>
        </w:rPr>
        <w:t>clearly challenges</w:t>
      </w:r>
      <w:r w:rsidRPr="00F31FED">
        <w:rPr>
          <w:rStyle w:val="StyleUnderline"/>
        </w:rPr>
        <w:t xml:space="preserve"> </w:t>
      </w:r>
      <w:r w:rsidRPr="00F31FED">
        <w:rPr>
          <w:rStyle w:val="Emphasis"/>
        </w:rPr>
        <w:t>Western economic-systems orthodoxy</w:t>
      </w:r>
      <w:r w:rsidRPr="00F31FED">
        <w:rPr>
          <w:rStyle w:val="StyleUnderline"/>
        </w:rPr>
        <w:t xml:space="preserve">: It points the way toward </w:t>
      </w:r>
      <w:r w:rsidRPr="00F31FED">
        <w:rPr>
          <w:rStyle w:val="Emphasis"/>
        </w:rPr>
        <w:t>progressive fulfillment</w:t>
      </w:r>
      <w:r w:rsidRPr="00F31FED">
        <w:rPr>
          <w:rStyle w:val="StyleUnderline"/>
        </w:rPr>
        <w:t xml:space="preserve"> of the </w:t>
      </w:r>
      <w:r w:rsidRPr="00F31FED">
        <w:rPr>
          <w:rStyle w:val="Emphasis"/>
        </w:rPr>
        <w:t>old socialist dream</w:t>
      </w:r>
      <w:r w:rsidRPr="00F31FED">
        <w:rPr>
          <w:rStyle w:val="StyleUnderline"/>
        </w:rPr>
        <w:t xml:space="preserve"> of “the </w:t>
      </w:r>
      <w:r w:rsidRPr="00F31FED">
        <w:rPr>
          <w:rStyle w:val="Emphasis"/>
        </w:rPr>
        <w:t>working class</w:t>
      </w:r>
      <w:r w:rsidRPr="00F31FED">
        <w:rPr>
          <w:rStyle w:val="StyleUnderline"/>
        </w:rPr>
        <w:t xml:space="preserve"> in </w:t>
      </w:r>
      <w:r w:rsidRPr="00F31FED">
        <w:rPr>
          <w:rStyle w:val="Emphasis"/>
        </w:rPr>
        <w:t>power</w:t>
      </w:r>
      <w:r w:rsidRPr="00F31FED">
        <w:rPr>
          <w:rStyle w:val="StyleUnderline"/>
        </w:rPr>
        <w:t xml:space="preserve">,” by </w:t>
      </w:r>
      <w:r w:rsidRPr="00F31FED">
        <w:rPr>
          <w:rStyle w:val="Emphasis"/>
        </w:rPr>
        <w:t>bringing</w:t>
      </w:r>
      <w:r w:rsidRPr="00F31FED">
        <w:rPr>
          <w:rStyle w:val="StyleUnderline"/>
        </w:rPr>
        <w:t xml:space="preserve"> </w:t>
      </w:r>
      <w:r w:rsidRPr="00F31FED">
        <w:rPr>
          <w:rStyle w:val="Emphasis"/>
        </w:rPr>
        <w:t>ever-larger numbers</w:t>
      </w:r>
      <w:r w:rsidRPr="00F31FED">
        <w:rPr>
          <w:rStyle w:val="StyleUnderline"/>
        </w:rPr>
        <w:t xml:space="preserve"> of </w:t>
      </w:r>
      <w:r w:rsidRPr="00F31FED">
        <w:rPr>
          <w:rStyle w:val="Emphasis"/>
        </w:rPr>
        <w:t>working people</w:t>
      </w:r>
      <w:r w:rsidRPr="00F31FED">
        <w:rPr>
          <w:rStyle w:val="StyleUnderline"/>
        </w:rPr>
        <w:t xml:space="preserve"> into </w:t>
      </w:r>
      <w:r w:rsidRPr="00F31FED">
        <w:rPr>
          <w:rStyle w:val="Emphasis"/>
        </w:rPr>
        <w:t>active participation</w:t>
      </w:r>
      <w:r w:rsidRPr="00F31FED">
        <w:rPr>
          <w:rStyle w:val="StyleUnderline"/>
        </w:rPr>
        <w:t xml:space="preserve"> in </w:t>
      </w:r>
      <w:r w:rsidRPr="00F31FED">
        <w:rPr>
          <w:rStyle w:val="Emphasis"/>
        </w:rPr>
        <w:t>planning</w:t>
      </w:r>
      <w:r w:rsidRPr="00F31FED">
        <w:rPr>
          <w:rStyle w:val="StyleUnderline"/>
        </w:rPr>
        <w:t xml:space="preserve"> and </w:t>
      </w:r>
      <w:r w:rsidRPr="00F31FED">
        <w:rPr>
          <w:rStyle w:val="Emphasis"/>
        </w:rPr>
        <w:t>carrying</w:t>
      </w:r>
      <w:r w:rsidRPr="00F31FED">
        <w:rPr>
          <w:rStyle w:val="StyleUnderline"/>
        </w:rPr>
        <w:t xml:space="preserve"> out </w:t>
      </w:r>
      <w:r w:rsidRPr="00F31FED">
        <w:rPr>
          <w:rStyle w:val="Emphasis"/>
        </w:rPr>
        <w:t>social production</w:t>
      </w:r>
      <w:r w:rsidRPr="00F31FED">
        <w:rPr>
          <w:rStyle w:val="StyleUnderline"/>
        </w:rPr>
        <w:t xml:space="preserve">, and suggests an </w:t>
      </w:r>
      <w:r w:rsidRPr="00F31FED">
        <w:rPr>
          <w:rStyle w:val="Emphasis"/>
        </w:rPr>
        <w:t>answer</w:t>
      </w:r>
      <w:r w:rsidRPr="00F31FED">
        <w:rPr>
          <w:rStyle w:val="StyleUnderline"/>
        </w:rPr>
        <w:t xml:space="preserve"> to the </w:t>
      </w:r>
      <w:r w:rsidRPr="00F31FED">
        <w:rPr>
          <w:rStyle w:val="Emphasis"/>
        </w:rPr>
        <w:t>libertarian charge</w:t>
      </w:r>
      <w:r w:rsidRPr="00F31FED">
        <w:rPr>
          <w:rStyle w:val="StyleUnderline"/>
        </w:rPr>
        <w:t xml:space="preserve"> </w:t>
      </w:r>
      <w:r w:rsidRPr="00F31FED">
        <w:rPr>
          <w:rStyle w:val="Emphasis"/>
        </w:rPr>
        <w:t>against</w:t>
      </w:r>
      <w:r w:rsidRPr="00F31FED">
        <w:rPr>
          <w:rStyle w:val="StyleUnderline"/>
        </w:rPr>
        <w:t xml:space="preserve"> </w:t>
      </w:r>
      <w:r w:rsidRPr="00F31FED">
        <w:rPr>
          <w:rStyle w:val="Emphasis"/>
        </w:rPr>
        <w:t>central planning</w:t>
      </w:r>
      <w:r w:rsidRPr="00F31FED">
        <w:rPr>
          <w:rStyle w:val="StyleUnderline"/>
        </w:rPr>
        <w:t xml:space="preserve">: that it </w:t>
      </w:r>
      <w:r w:rsidRPr="00F31FED">
        <w:rPr>
          <w:rStyle w:val="Emphasis"/>
        </w:rPr>
        <w:t>ignores</w:t>
      </w:r>
      <w:r w:rsidRPr="00F31FED">
        <w:rPr>
          <w:rStyle w:val="StyleUnderline"/>
        </w:rPr>
        <w:t xml:space="preserve"> the </w:t>
      </w:r>
      <w:r w:rsidRPr="00F31FED">
        <w:rPr>
          <w:rStyle w:val="Emphasis"/>
        </w:rPr>
        <w:t>existence</w:t>
      </w:r>
      <w:r w:rsidRPr="00F31FED">
        <w:rPr>
          <w:rStyle w:val="StyleUnderline"/>
        </w:rPr>
        <w:t xml:space="preserve"> of </w:t>
      </w:r>
      <w:r w:rsidRPr="00F31FED">
        <w:rPr>
          <w:rStyle w:val="Emphasis"/>
        </w:rPr>
        <w:t>particularized local knowledge.</w:t>
      </w:r>
      <w:r w:rsidRPr="00F31FED">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008226CA" w:rsidRPr="00F31FED">
        <w:rPr>
          <w:sz w:val="12"/>
        </w:rPr>
        <w:t>¶</w:t>
      </w:r>
      <w:r w:rsidRPr="00F31FED">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F31FED">
        <w:rPr>
          <w:sz w:val="16"/>
        </w:rPr>
        <w:t>whether or not</w:t>
      </w:r>
      <w:proofErr w:type="gramEnd"/>
      <w:r w:rsidRPr="00F31FED">
        <w:rPr>
          <w:sz w:val="16"/>
        </w:rPr>
        <w:t xml:space="preserve"> reserves have been concealed, and </w:t>
      </w:r>
      <w:proofErr w:type="gramStart"/>
      <w:r w:rsidRPr="00F31FED">
        <w:rPr>
          <w:sz w:val="16"/>
        </w:rPr>
        <w:t>whether or not</w:t>
      </w:r>
      <w:proofErr w:type="gramEnd"/>
      <w:r w:rsidRPr="00F31FED">
        <w:rPr>
          <w:sz w:val="16"/>
        </w:rPr>
        <w:t xml:space="preserve"> the enterprise is </w:t>
      </w:r>
      <w:proofErr w:type="gramStart"/>
      <w:r w:rsidRPr="00F31FED">
        <w:rPr>
          <w:sz w:val="16"/>
        </w:rPr>
        <w:t>actually functioning</w:t>
      </w:r>
      <w:proofErr w:type="gramEnd"/>
      <w:r w:rsidRPr="00F31FED">
        <w:rPr>
          <w:sz w:val="16"/>
        </w:rPr>
        <w:t xml:space="preserve"> at its true potential. </w:t>
      </w:r>
      <w:proofErr w:type="spellStart"/>
      <w:r w:rsidRPr="00F31FED">
        <w:rPr>
          <w:sz w:val="16"/>
        </w:rPr>
        <w:t>Voilá</w:t>
      </w:r>
      <w:proofErr w:type="spellEnd"/>
      <w:r w:rsidRPr="00F31FED">
        <w:rPr>
          <w:sz w:val="16"/>
        </w:rPr>
        <w:t>! The Impossibility Theorem.</w:t>
      </w:r>
      <w:r w:rsidR="008226CA" w:rsidRPr="00F31FED">
        <w:rPr>
          <w:sz w:val="12"/>
        </w:rPr>
        <w:t>¶</w:t>
      </w:r>
      <w:r w:rsidRPr="00F31FED">
        <w:rPr>
          <w:sz w:val="16"/>
        </w:rPr>
        <w:t xml:space="preserve"> The CMF answer to this begins with an assertion: Under modern conditions of socially and technologically advanced production—in which workers </w:t>
      </w:r>
      <w:proofErr w:type="spellStart"/>
      <w:r w:rsidRPr="00F31FED">
        <w:rPr>
          <w:sz w:val="16"/>
        </w:rPr>
        <w:t>can not</w:t>
      </w:r>
      <w:proofErr w:type="spellEnd"/>
      <w:r w:rsidRPr="00F31FED">
        <w:rPr>
          <w:sz w:val="16"/>
        </w:rPr>
        <w:t xml:space="preserve"> be mindless; discernment, cooperation and rational understanding of both production and plan are essential; and morale is therefore an essential ingredient—the </w:t>
      </w:r>
      <w:proofErr w:type="spellStart"/>
      <w:r w:rsidRPr="00F31FED">
        <w:rPr>
          <w:sz w:val="16"/>
        </w:rPr>
        <w:t>self interested</w:t>
      </w:r>
      <w:proofErr w:type="spellEnd"/>
      <w:r w:rsidRPr="00F31FED">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F31FED">
        <w:rPr>
          <w:sz w:val="16"/>
        </w:rPr>
        <w:t>whether or not</w:t>
      </w:r>
      <w:proofErr w:type="gramEnd"/>
      <w:r w:rsidRPr="00F31FED">
        <w:rPr>
          <w:sz w:val="16"/>
        </w:rPr>
        <w:t xml:space="preserve"> the associated rewards are widely distributed. The CMF thus becomes significant at a stage of development where the </w:t>
      </w:r>
      <w:proofErr w:type="gramStart"/>
      <w:r w:rsidRPr="00F31FED">
        <w:rPr>
          <w:sz w:val="16"/>
        </w:rPr>
        <w:t>old adage</w:t>
      </w:r>
      <w:proofErr w:type="gramEnd"/>
      <w:r w:rsidRPr="00F31FED">
        <w:rPr>
          <w:sz w:val="16"/>
        </w:rPr>
        <w:t xml:space="preserve"> holds: “If it is worth doing, it is worth doing well.”</w:t>
      </w:r>
      <w:r w:rsidR="008226CA" w:rsidRPr="00F31FED">
        <w:rPr>
          <w:sz w:val="12"/>
        </w:rPr>
        <w:t>¶</w:t>
      </w:r>
      <w:r w:rsidRPr="00F31FED">
        <w:rPr>
          <w:sz w:val="16"/>
        </w:rPr>
        <w:t xml:space="preserve"> We have the planned level of the enterprise’s activity, </w:t>
      </w:r>
      <w:proofErr w:type="spellStart"/>
      <w:r w:rsidRPr="00F31FED">
        <w:rPr>
          <w:sz w:val="16"/>
        </w:rPr>
        <w:t>xp</w:t>
      </w:r>
      <w:proofErr w:type="spellEnd"/>
      <w:r w:rsidRPr="00F31FED">
        <w:rPr>
          <w:sz w:val="16"/>
        </w:rPr>
        <w:t xml:space="preserve">, and the actual level, xa. But we also have the true best outcome—call it z—which can only be discovered by the enterprise if its entire workforce is mobilized: formed into committees to attack the </w:t>
      </w:r>
      <w:proofErr w:type="spellStart"/>
      <w:r w:rsidRPr="00F31FED">
        <w:rPr>
          <w:sz w:val="16"/>
        </w:rPr>
        <w:t>vari</w:t>
      </w:r>
      <w:proofErr w:type="spellEnd"/>
      <w:r w:rsidRPr="00F31FED">
        <w:rPr>
          <w:sz w:val="16"/>
        </w:rPr>
        <w:t xml:space="preserve"> </w:t>
      </w:r>
      <w:proofErr w:type="spellStart"/>
      <w:r w:rsidRPr="00F31FED">
        <w:rPr>
          <w:sz w:val="16"/>
        </w:rPr>
        <w:t>ous</w:t>
      </w:r>
      <w:proofErr w:type="spellEnd"/>
      <w:r w:rsidRPr="00F31FED">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F31FED">
        <w:rPr>
          <w:sz w:val="16"/>
        </w:rPr>
        <w:t>xp</w:t>
      </w:r>
      <w:proofErr w:type="spellEnd"/>
      <w:r w:rsidRPr="00F31FED">
        <w:rPr>
          <w:sz w:val="16"/>
        </w:rPr>
        <w:t xml:space="preserve"> either above or below z to any significant degree, morale suffers and xa will wind up below </w:t>
      </w:r>
      <w:proofErr w:type="spellStart"/>
      <w:r w:rsidRPr="00F31FED">
        <w:rPr>
          <w:sz w:val="16"/>
        </w:rPr>
        <w:t>xp</w:t>
      </w:r>
      <w:proofErr w:type="spellEnd"/>
      <w:r w:rsidRPr="00F31FED">
        <w:rPr>
          <w:sz w:val="16"/>
        </w:rPr>
        <w:t xml:space="preserve">. This, in a word, is the </w:t>
      </w:r>
      <w:proofErr w:type="gramStart"/>
      <w:r w:rsidRPr="00F31FED">
        <w:rPr>
          <w:sz w:val="16"/>
        </w:rPr>
        <w:t>CMF.</w:t>
      </w:r>
      <w:r w:rsidR="008226CA" w:rsidRPr="00F31FED">
        <w:rPr>
          <w:sz w:val="12"/>
        </w:rPr>
        <w:t>¶</w:t>
      </w:r>
      <w:proofErr w:type="gramEnd"/>
      <w:r w:rsidRPr="00F31FED">
        <w:rPr>
          <w:sz w:val="16"/>
        </w:rPr>
        <w:t xml:space="preserve"> The optimal (reward-maximizing) level of </w:t>
      </w:r>
      <w:proofErr w:type="spellStart"/>
      <w:r w:rsidRPr="00F31FED">
        <w:rPr>
          <w:sz w:val="16"/>
        </w:rPr>
        <w:t>xp</w:t>
      </w:r>
      <w:proofErr w:type="spellEnd"/>
      <w:r w:rsidRPr="00F31FED">
        <w:rPr>
          <w:sz w:val="16"/>
        </w:rPr>
        <w:t xml:space="preserve"> can then be calculated, with the CMF as constraint. Interestingly, this level (call it </w:t>
      </w:r>
      <w:proofErr w:type="spellStart"/>
      <w:r w:rsidRPr="00F31FED">
        <w:rPr>
          <w:sz w:val="16"/>
        </w:rPr>
        <w:t>xp</w:t>
      </w:r>
      <w:proofErr w:type="spellEnd"/>
      <w:r w:rsidRPr="00F31FED">
        <w:rPr>
          <w:sz w:val="16"/>
        </w:rPr>
        <w:t xml:space="preserve">*) </w:t>
      </w:r>
      <w:proofErr w:type="gramStart"/>
      <w:r w:rsidRPr="00F31FED">
        <w:rPr>
          <w:sz w:val="16"/>
        </w:rPr>
        <w:t>actually differs</w:t>
      </w:r>
      <w:proofErr w:type="gramEnd"/>
      <w:r w:rsidRPr="00F31FED">
        <w:rPr>
          <w:sz w:val="16"/>
        </w:rPr>
        <w:t xml:space="preserve"> from z, but by a small, bounded amount. However, if the CMF is itself subject to </w:t>
      </w:r>
      <w:proofErr w:type="gramStart"/>
      <w:r w:rsidRPr="00F31FED">
        <w:rPr>
          <w:sz w:val="16"/>
        </w:rPr>
        <w:t>evolution—</w:t>
      </w:r>
      <w:proofErr w:type="gramEnd"/>
      <w:r w:rsidRPr="00F31FED">
        <w:rPr>
          <w:sz w:val="16"/>
        </w:rPr>
        <w:t xml:space="preserve">the weight of </w:t>
      </w:r>
      <w:proofErr w:type="gramStart"/>
      <w:r w:rsidRPr="00F31FED">
        <w:rPr>
          <w:sz w:val="16"/>
        </w:rPr>
        <w:t xml:space="preserve">the </w:t>
      </w:r>
      <w:proofErr w:type="spellStart"/>
      <w:r w:rsidRPr="00F31FED">
        <w:rPr>
          <w:sz w:val="16"/>
        </w:rPr>
        <w:t>morale</w:t>
      </w:r>
      <w:proofErr w:type="spellEnd"/>
      <w:proofErr w:type="gramEnd"/>
      <w:r w:rsidRPr="00F31FED">
        <w:rPr>
          <w:sz w:val="16"/>
        </w:rPr>
        <w:t xml:space="preserve"> imperative increases as the complexity of production and levels of social and political education increase over time—deviations of </w:t>
      </w:r>
      <w:proofErr w:type="spellStart"/>
      <w:r w:rsidRPr="00F31FED">
        <w:rPr>
          <w:sz w:val="16"/>
        </w:rPr>
        <w:t>xp</w:t>
      </w:r>
      <w:proofErr w:type="spellEnd"/>
      <w:r w:rsidRPr="00F31FED">
        <w:rPr>
          <w:sz w:val="16"/>
        </w:rPr>
        <w:t xml:space="preserve">* from z will progressively disappear. z, which embodies both the best results of the </w:t>
      </w:r>
      <w:proofErr w:type="spellStart"/>
      <w:r w:rsidRPr="00F31FED">
        <w:rPr>
          <w:sz w:val="16"/>
        </w:rPr>
        <w:t>enter prise</w:t>
      </w:r>
      <w:proofErr w:type="spellEnd"/>
      <w:r w:rsidRPr="00F31FED">
        <w:rPr>
          <w:sz w:val="16"/>
        </w:rPr>
        <w:t>’s work and the best information made available to the center for optimal planning at that level, will prevail—dynamically (even</w:t>
      </w:r>
      <w:r w:rsidRPr="006762D7">
        <w:rPr>
          <w:sz w:val="16"/>
        </w:rPr>
        <w:t xml:space="preserve"> if not statically).</w:t>
      </w:r>
      <w:r w:rsidR="008226CA" w:rsidRPr="008226CA">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0E6B4C">
        <w:rPr>
          <w:rStyle w:val="Emphasis"/>
          <w:highlight w:val="green"/>
        </w:rPr>
        <w:t>limits</w:t>
      </w:r>
      <w:r w:rsidRPr="000E6B4C">
        <w:rPr>
          <w:rStyle w:val="StyleUnderline"/>
          <w:highlight w:val="green"/>
        </w:rPr>
        <w:t xml:space="preserve"> to </w:t>
      </w:r>
      <w:r w:rsidRPr="000E6B4C">
        <w:rPr>
          <w:rStyle w:val="Emphasis"/>
          <w:highlight w:val="green"/>
        </w:rPr>
        <w:t>socialist democracy</w:t>
      </w:r>
      <w:r w:rsidRPr="006762D7">
        <w:rPr>
          <w:sz w:val="16"/>
        </w:rPr>
        <w:t>—which are real—</w:t>
      </w:r>
      <w:r w:rsidRPr="000E6B4C">
        <w:rPr>
          <w:rStyle w:val="StyleUnderline"/>
          <w:highlight w:val="green"/>
        </w:rPr>
        <w:t xml:space="preserve">can be </w:t>
      </w:r>
      <w:r w:rsidRPr="000E6B4C">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008226CA" w:rsidRPr="008226CA">
        <w:rPr>
          <w:sz w:val="12"/>
        </w:rPr>
        <w:t>¶</w:t>
      </w:r>
      <w:r w:rsidRPr="006762D7">
        <w:rPr>
          <w:sz w:val="16"/>
        </w:rPr>
        <w:t xml:space="preserve"> 4. Conclusion </w:t>
      </w:r>
      <w:r w:rsidR="008226CA" w:rsidRPr="008226CA">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0E6B4C">
        <w:rPr>
          <w:rStyle w:val="Emphasis"/>
          <w:highlight w:val="green"/>
        </w:rPr>
        <w:t>fascism</w:t>
      </w:r>
      <w:r w:rsidRPr="006762D7">
        <w:rPr>
          <w:sz w:val="16"/>
        </w:rPr>
        <w:t xml:space="preserve"> that </w:t>
      </w:r>
      <w:r w:rsidRPr="003233E3">
        <w:rPr>
          <w:rStyle w:val="Emphasis"/>
        </w:rPr>
        <w:t xml:space="preserve">currently </w:t>
      </w:r>
      <w:r w:rsidRPr="000E6B4C">
        <w:rPr>
          <w:rStyle w:val="Emphasis"/>
          <w:highlight w:val="green"/>
        </w:rPr>
        <w:t>threaten</w:t>
      </w:r>
      <w:r w:rsidRPr="000E6B4C">
        <w:rPr>
          <w:rStyle w:val="StyleUnderline"/>
          <w:highlight w:val="green"/>
        </w:rPr>
        <w:t xml:space="preserve"> </w:t>
      </w:r>
      <w:r w:rsidRPr="000E6B4C">
        <w:rPr>
          <w:rStyle w:val="Emphasis"/>
          <w:highlight w:val="green"/>
        </w:rPr>
        <w:t>human survival.</w:t>
      </w:r>
      <w:r w:rsidR="008226CA" w:rsidRPr="008226CA">
        <w:rPr>
          <w:sz w:val="12"/>
        </w:rPr>
        <w:t>¶</w:t>
      </w:r>
      <w:r w:rsidRPr="006762D7">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0E6B4C">
        <w:rPr>
          <w:rStyle w:val="Emphasis"/>
          <w:highlight w:val="green"/>
        </w:rPr>
        <w:t>states</w:t>
      </w:r>
      <w:r w:rsidRPr="006762D7">
        <w:rPr>
          <w:sz w:val="16"/>
        </w:rPr>
        <w:t xml:space="preserve"> then become the ultimate expression of whatever it is that binds people together, despite the </w:t>
      </w:r>
      <w:proofErr w:type="gramStart"/>
      <w:r w:rsidRPr="006762D7">
        <w:rPr>
          <w:sz w:val="16"/>
        </w:rPr>
        <w:t>facts</w:t>
      </w:r>
      <w:proofErr w:type="gramEnd"/>
      <w:r w:rsidRPr="006762D7">
        <w:rPr>
          <w:sz w:val="16"/>
        </w:rPr>
        <w:t xml:space="preserve"> that state also </w:t>
      </w:r>
      <w:proofErr w:type="gramStart"/>
      <w:r w:rsidRPr="000E6B4C">
        <w:rPr>
          <w:rStyle w:val="Emphasis"/>
          <w:highlight w:val="green"/>
        </w:rPr>
        <w:t>instill</w:t>
      </w:r>
      <w:proofErr w:type="gramEnd"/>
      <w:r w:rsidRPr="000E6B4C">
        <w:rPr>
          <w:rStyle w:val="StyleUnderline"/>
          <w:highlight w:val="green"/>
        </w:rPr>
        <w:t xml:space="preserve"> </w:t>
      </w:r>
      <w:r w:rsidRPr="000E6B4C">
        <w:rPr>
          <w:rStyle w:val="Emphasis"/>
          <w:highlight w:val="green"/>
        </w:rPr>
        <w:t>national rivalry</w:t>
      </w:r>
      <w:r w:rsidRPr="000E6B4C">
        <w:rPr>
          <w:rStyle w:val="StyleUnderline"/>
          <w:highlight w:val="green"/>
        </w:rPr>
        <w:t xml:space="preserve"> and </w:t>
      </w:r>
      <w:r w:rsidRPr="000E6B4C">
        <w:rPr>
          <w:rStyle w:val="Emphasis"/>
          <w:highlight w:val="green"/>
        </w:rPr>
        <w:t>war</w:t>
      </w:r>
      <w:r w:rsidRPr="00EC1A09">
        <w:rPr>
          <w:rStyle w:val="StyleUnderline"/>
        </w:rPr>
        <w:t>, and</w:t>
      </w:r>
      <w:r w:rsidRPr="006762D7">
        <w:rPr>
          <w:sz w:val="16"/>
        </w:rPr>
        <w:t xml:space="preserve"> that </w:t>
      </w:r>
      <w:r w:rsidRPr="00895F29">
        <w:rPr>
          <w:rStyle w:val="Emphasis"/>
        </w:rPr>
        <w:t>elements</w:t>
      </w:r>
      <w:r w:rsidRPr="00895F29">
        <w:rPr>
          <w:rStyle w:val="StyleUnderline"/>
        </w:rPr>
        <w:t xml:space="preserve"> of </w:t>
      </w:r>
      <w:r w:rsidRPr="000E6B4C">
        <w:rPr>
          <w:rStyle w:val="StyleUnderline"/>
          <w:highlight w:val="green"/>
        </w:rPr>
        <w:t xml:space="preserve">a </w:t>
      </w:r>
      <w:r w:rsidRPr="000E6B4C">
        <w:rPr>
          <w:rStyle w:val="Emphasis"/>
          <w:highlight w:val="green"/>
        </w:rPr>
        <w:t>world state</w:t>
      </w:r>
      <w:r w:rsidRPr="000E6B4C">
        <w:rPr>
          <w:rStyle w:val="StyleUnderline"/>
          <w:highlight w:val="green"/>
        </w:rPr>
        <w:t xml:space="preserve"> are</w:t>
      </w:r>
      <w:r w:rsidRPr="00EC1A09">
        <w:rPr>
          <w:rStyle w:val="StyleUnderline"/>
        </w:rPr>
        <w:t xml:space="preserve"> still quite </w:t>
      </w:r>
      <w:r w:rsidRPr="000E6B4C">
        <w:rPr>
          <w:rStyle w:val="Emphasis"/>
          <w:highlight w:val="green"/>
        </w:rPr>
        <w:t>fragmentary</w:t>
      </w:r>
      <w:r w:rsidRPr="000E6B4C">
        <w:rPr>
          <w:rStyle w:val="StyleUnderline"/>
          <w:highlight w:val="green"/>
        </w:rPr>
        <w:t xml:space="preserve"> and </w:t>
      </w:r>
      <w:r w:rsidRPr="000E6B4C">
        <w:rPr>
          <w:rStyle w:val="Emphasis"/>
          <w:highlight w:val="green"/>
        </w:rPr>
        <w:t>primitive.</w:t>
      </w:r>
      <w:r w:rsidRPr="006762D7">
        <w:rPr>
          <w:sz w:val="16"/>
        </w:rPr>
        <w:t xml:space="preserve"> So </w:t>
      </w:r>
      <w:r w:rsidRPr="000E6B4C">
        <w:rPr>
          <w:rStyle w:val="Emphasis"/>
          <w:highlight w:val="green"/>
        </w:rPr>
        <w:t>socialism</w:t>
      </w:r>
      <w:r w:rsidRPr="000E6B4C">
        <w:rPr>
          <w:rStyle w:val="StyleUnderline"/>
          <w:highlight w:val="green"/>
        </w:rPr>
        <w:t xml:space="preserve"> comes to be </w:t>
      </w:r>
      <w:r w:rsidRPr="000E6B4C">
        <w:rPr>
          <w:rStyle w:val="Emphasis"/>
          <w:highlight w:val="green"/>
        </w:rPr>
        <w:t>identified</w:t>
      </w:r>
      <w:r w:rsidRPr="000E6B4C">
        <w:rPr>
          <w:rStyle w:val="StyleUnderline"/>
          <w:highlight w:val="green"/>
        </w:rPr>
        <w:t xml:space="preserve"> with the </w:t>
      </w:r>
      <w:r w:rsidRPr="000E6B4C">
        <w:rPr>
          <w:rStyle w:val="Emphasis"/>
          <w:highlight w:val="green"/>
        </w:rPr>
        <w:t>state</w:t>
      </w:r>
      <w:r w:rsidRPr="00825428">
        <w:rPr>
          <w:rStyle w:val="StyleUnderline"/>
        </w:rPr>
        <w:t xml:space="preserve">, and the </w:t>
      </w:r>
      <w:r w:rsidRPr="006762D7">
        <w:rPr>
          <w:rStyle w:val="Emphasis"/>
        </w:rPr>
        <w:t>state sector</w:t>
      </w:r>
      <w:r w:rsidRPr="00825428">
        <w:rPr>
          <w:rStyle w:val="StyleUnderline"/>
        </w:rPr>
        <w:t xml:space="preserve"> is </w:t>
      </w:r>
      <w:r w:rsidRPr="006762D7">
        <w:rPr>
          <w:rStyle w:val="Emphasis"/>
        </w:rPr>
        <w:t>seen</w:t>
      </w:r>
      <w:r w:rsidRPr="00825428">
        <w:rPr>
          <w:rStyle w:val="StyleUnderline"/>
        </w:rPr>
        <w:t xml:space="preserve"> as the place </w:t>
      </w:r>
      <w:r w:rsidRPr="000E6B4C">
        <w:rPr>
          <w:rStyle w:val="StyleUnderline"/>
          <w:highlight w:val="green"/>
        </w:rPr>
        <w:t>where</w:t>
      </w:r>
      <w:r w:rsidRPr="00825428">
        <w:rPr>
          <w:rStyle w:val="StyleUnderline"/>
        </w:rPr>
        <w:t xml:space="preserve"> the </w:t>
      </w:r>
      <w:r w:rsidRPr="000E6B4C">
        <w:rPr>
          <w:rStyle w:val="Emphasis"/>
          <w:highlight w:val="green"/>
        </w:rPr>
        <w:t>communal</w:t>
      </w:r>
      <w:r w:rsidRPr="006762D7">
        <w:rPr>
          <w:rStyle w:val="Emphasis"/>
        </w:rPr>
        <w:t xml:space="preserve"> range</w:t>
      </w:r>
      <w:r w:rsidRPr="00825428">
        <w:rPr>
          <w:rStyle w:val="StyleUnderline"/>
        </w:rPr>
        <w:t xml:space="preserve"> of </w:t>
      </w:r>
      <w:r w:rsidRPr="000E6B4C">
        <w:rPr>
          <w:rStyle w:val="Emphasis"/>
          <w:highlight w:val="green"/>
        </w:rPr>
        <w:t>values</w:t>
      </w:r>
      <w:r w:rsidRPr="000E6B4C">
        <w:rPr>
          <w:rStyle w:val="StyleUnderline"/>
          <w:highlight w:val="green"/>
        </w:rPr>
        <w:t xml:space="preserve"> can be </w:t>
      </w:r>
      <w:r w:rsidRPr="000E6B4C">
        <w:rPr>
          <w:rStyle w:val="Emphasis"/>
          <w:highlight w:val="green"/>
        </w:rPr>
        <w:t>fostered</w:t>
      </w:r>
      <w:r w:rsidRPr="00825428">
        <w:rPr>
          <w:rStyle w:val="StyleUnderlin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66D3BF89" w14:textId="77777777" w:rsidR="00C252C2" w:rsidRPr="00CC0579" w:rsidRDefault="00C252C2" w:rsidP="00C252C2"/>
    <w:p w14:paraId="681B2D31" w14:textId="77777777" w:rsidR="00D510A0" w:rsidRDefault="00D510A0" w:rsidP="00D510A0">
      <w:pPr>
        <w:pStyle w:val="Heading2"/>
      </w:pPr>
      <w:r>
        <w:t>Advantage 1</w:t>
      </w:r>
    </w:p>
    <w:p w14:paraId="75A1931B" w14:textId="0BAD72AD" w:rsidR="00D510A0" w:rsidRDefault="00D510A0" w:rsidP="00D510A0">
      <w:pPr>
        <w:pStyle w:val="Heading3"/>
      </w:pPr>
      <w:r>
        <w:t>1NC---</w:t>
      </w:r>
      <w:r w:rsidR="00C252C2">
        <w:t>Ag Turn</w:t>
      </w:r>
    </w:p>
    <w:p w14:paraId="529558A3" w14:textId="77777777" w:rsidR="00D510A0" w:rsidRPr="00412E6D" w:rsidRDefault="00D510A0" w:rsidP="00D510A0">
      <w:pPr>
        <w:pStyle w:val="Heading4"/>
        <w:rPr>
          <w:rFonts w:asciiTheme="minorHAnsi" w:hAnsiTheme="minorHAnsi" w:cstheme="minorHAnsi"/>
        </w:rPr>
      </w:pPr>
      <w:r>
        <w:rPr>
          <w:rFonts w:asciiTheme="minorHAnsi" w:hAnsiTheme="minorHAnsi" w:cstheme="minorHAnsi"/>
        </w:rPr>
        <w:t xml:space="preserve">U.S ag collapse good. Drives </w:t>
      </w:r>
      <w:r w:rsidRPr="00412E6D">
        <w:rPr>
          <w:rFonts w:asciiTheme="minorHAnsi" w:hAnsiTheme="minorHAnsi" w:cstheme="minorHAnsi"/>
          <w:u w:val="single"/>
        </w:rPr>
        <w:t>poverty reductions</w:t>
      </w:r>
      <w:r w:rsidRPr="00412E6D">
        <w:rPr>
          <w:rFonts w:asciiTheme="minorHAnsi" w:hAnsiTheme="minorHAnsi" w:cstheme="minorHAnsi"/>
        </w:rPr>
        <w:t xml:space="preserve"> and </w:t>
      </w:r>
      <w:r w:rsidRPr="00412E6D">
        <w:rPr>
          <w:rFonts w:asciiTheme="minorHAnsi" w:hAnsiTheme="minorHAnsi" w:cstheme="minorHAnsi"/>
          <w:u w:val="single"/>
        </w:rPr>
        <w:t>stabilize</w:t>
      </w:r>
      <w:r>
        <w:rPr>
          <w:rFonts w:asciiTheme="minorHAnsi" w:hAnsiTheme="minorHAnsi" w:cstheme="minorHAnsi"/>
          <w:u w:val="single"/>
        </w:rPr>
        <w:t>s</w:t>
      </w:r>
      <w:r w:rsidRPr="00412E6D">
        <w:rPr>
          <w:rFonts w:asciiTheme="minorHAnsi" w:hAnsiTheme="minorHAnsi" w:cstheme="minorHAnsi"/>
        </w:rPr>
        <w:t xml:space="preserve"> Africa</w:t>
      </w:r>
    </w:p>
    <w:p w14:paraId="4676395C" w14:textId="4C1A7F9B" w:rsidR="00D510A0" w:rsidRPr="00412E6D" w:rsidRDefault="00D510A0" w:rsidP="00D510A0">
      <w:pPr>
        <w:rPr>
          <w:rFonts w:asciiTheme="minorHAnsi" w:hAnsiTheme="minorHAnsi" w:cstheme="minorHAnsi"/>
        </w:rPr>
      </w:pPr>
      <w:r w:rsidRPr="00412E6D">
        <w:rPr>
          <w:rFonts w:asciiTheme="minorHAnsi" w:hAnsiTheme="minorHAnsi" w:cstheme="minorHAnsi"/>
        </w:rPr>
        <w:t xml:space="preserve">Derrick </w:t>
      </w:r>
      <w:r w:rsidRPr="00412E6D">
        <w:rPr>
          <w:rStyle w:val="Style13ptBold"/>
          <w:rFonts w:asciiTheme="minorHAnsi" w:hAnsiTheme="minorHAnsi" w:cstheme="minorHAnsi"/>
        </w:rPr>
        <w:t>Heady 14</w:t>
      </w:r>
      <w:r w:rsidRPr="00412E6D">
        <w:rPr>
          <w:rFonts w:asciiTheme="minorHAnsi" w:hAnsiTheme="minorHAnsi" w:cstheme="minorHAnsi"/>
        </w:rPr>
        <w:t xml:space="preserve">, research fellow in the Poverty, Health, and Nutrition Division of the International Food Policy Research Institute, March 2014, “Food Prices and Poverty Reduction in the Long Run,” </w:t>
      </w:r>
      <w:r w:rsidRPr="00925583">
        <w:rPr>
          <w:rFonts w:asciiTheme="minorHAnsi" w:hAnsiTheme="minorHAnsi" w:cstheme="minorHAnsi"/>
        </w:rPr>
        <w:t>http://cdm15738.contentdm.oclc.org/utils/getfile/collection/p15738coll2/id/128056/filename/128267.pdf</w:t>
      </w:r>
    </w:p>
    <w:p w14:paraId="40835796" w14:textId="77777777" w:rsidR="00D510A0" w:rsidRDefault="00D510A0" w:rsidP="00D510A0">
      <w:pPr>
        <w:rPr>
          <w:rFonts w:asciiTheme="minorHAnsi" w:hAnsiTheme="minorHAnsi" w:cstheme="minorHAnsi"/>
          <w:sz w:val="10"/>
        </w:rPr>
      </w:pPr>
      <w:r w:rsidRPr="000E6B4C">
        <w:rPr>
          <w:rStyle w:val="Emphasis"/>
          <w:rFonts w:asciiTheme="minorHAnsi" w:hAnsiTheme="minorHAnsi" w:cstheme="minorHAnsi"/>
          <w:highlight w:val="green"/>
        </w:rPr>
        <w:t>Sharp increases</w:t>
      </w:r>
      <w:r w:rsidRPr="00412E6D">
        <w:rPr>
          <w:rStyle w:val="StyleUnderline"/>
          <w:rFonts w:asciiTheme="minorHAnsi" w:hAnsiTheme="minorHAnsi" w:cstheme="minorHAnsi"/>
        </w:rPr>
        <w:t xml:space="preserve"> in international food prices since 2007 </w:t>
      </w:r>
      <w:r w:rsidRPr="000E6B4C">
        <w:rPr>
          <w:rStyle w:val="StyleUnderline"/>
          <w:rFonts w:asciiTheme="minorHAnsi" w:hAnsiTheme="minorHAnsi" w:cstheme="minorHAnsi"/>
          <w:highlight w:val="green"/>
        </w:rPr>
        <w:t>have</w:t>
      </w:r>
      <w:r w:rsidRPr="00412E6D">
        <w:rPr>
          <w:rFonts w:asciiTheme="minorHAnsi" w:hAnsiTheme="minorHAnsi" w:cstheme="minorHAnsi"/>
          <w:sz w:val="10"/>
        </w:rPr>
        <w:t xml:space="preserve"> widely </w:t>
      </w:r>
      <w:r w:rsidRPr="000E6B4C">
        <w:rPr>
          <w:rStyle w:val="StyleUnderline"/>
          <w:rFonts w:asciiTheme="minorHAnsi" w:hAnsiTheme="minorHAnsi" w:cstheme="minorHAnsi"/>
          <w:highlight w:val="green"/>
        </w:rPr>
        <w:t xml:space="preserve">been termed </w:t>
      </w:r>
      <w:r w:rsidRPr="00412E6D">
        <w:rPr>
          <w:rStyle w:val="StyleUnderline"/>
          <w:rFonts w:asciiTheme="minorHAnsi" w:hAnsiTheme="minorHAnsi" w:cstheme="minorHAnsi"/>
        </w:rPr>
        <w:t xml:space="preserve">the global food </w:t>
      </w:r>
      <w:r w:rsidRPr="000E6B4C">
        <w:rPr>
          <w:rStyle w:val="StyleUnderline"/>
          <w:rFonts w:asciiTheme="minorHAnsi" w:hAnsiTheme="minorHAnsi" w:cstheme="minorHAnsi"/>
          <w:highlight w:val="green"/>
        </w:rPr>
        <w:t>crisis</w:t>
      </w:r>
      <w:r w:rsidRPr="00412E6D">
        <w:rPr>
          <w:rFonts w:asciiTheme="minorHAnsi" w:hAnsiTheme="minorHAnsi" w:cstheme="minorHAnsi"/>
          <w:sz w:val="10"/>
        </w:rPr>
        <w:t xml:space="preserve">. </w:t>
      </w:r>
      <w:r w:rsidRPr="00412E6D">
        <w:rPr>
          <w:rStyle w:val="StyleUnderline"/>
          <w:rFonts w:asciiTheme="minorHAnsi" w:hAnsiTheme="minorHAnsi" w:cstheme="minorHAnsi"/>
        </w:rPr>
        <w:t>Indexes of staple grains</w:t>
      </w:r>
      <w:r w:rsidRPr="00412E6D">
        <w:rPr>
          <w:rFonts w:asciiTheme="minorHAnsi" w:hAnsiTheme="minorHAnsi" w:cstheme="minorHAnsi"/>
          <w:sz w:val="10"/>
        </w:rPr>
        <w:t>—as well as other higher-value food groups—</w:t>
      </w:r>
      <w:r w:rsidRPr="00412E6D">
        <w:rPr>
          <w:rStyle w:val="StyleUnderline"/>
          <w:rFonts w:asciiTheme="minorHAnsi" w:hAnsiTheme="minorHAnsi" w:cstheme="minorHAnsi"/>
        </w:rPr>
        <w:t>doubled or tripled over</w:t>
      </w:r>
      <w:r w:rsidRPr="00412E6D">
        <w:rPr>
          <w:rFonts w:asciiTheme="minorHAnsi" w:hAnsiTheme="minorHAnsi" w:cstheme="minorHAnsi"/>
          <w:sz w:val="10"/>
        </w:rPr>
        <w:t xml:space="preserve"> the course of </w:t>
      </w:r>
      <w:r w:rsidRPr="00412E6D">
        <w:rPr>
          <w:rStyle w:val="StyleUnderline"/>
          <w:rFonts w:asciiTheme="minorHAnsi" w:hAnsiTheme="minorHAnsi" w:cstheme="minorHAnsi"/>
        </w:rPr>
        <w:t>2007–2008</w:t>
      </w:r>
      <w:r w:rsidRPr="00412E6D">
        <w:rPr>
          <w:rFonts w:asciiTheme="minorHAnsi" w:hAnsiTheme="minorHAnsi" w:cstheme="minorHAnsi"/>
          <w:sz w:val="10"/>
        </w:rPr>
        <w:t xml:space="preserve">, </w:t>
      </w:r>
      <w:r w:rsidRPr="00412E6D">
        <w:rPr>
          <w:rStyle w:val="Emphasis"/>
          <w:rFonts w:asciiTheme="minorHAnsi" w:hAnsiTheme="minorHAnsi" w:cstheme="minorHAnsi"/>
        </w:rPr>
        <w:t>fell precipitously</w:t>
      </w:r>
      <w:r w:rsidRPr="00412E6D">
        <w:rPr>
          <w:rStyle w:val="StyleUnderline"/>
          <w:rFonts w:asciiTheme="minorHAnsi" w:hAnsiTheme="minorHAnsi" w:cstheme="minorHAnsi"/>
        </w:rPr>
        <w:t xml:space="preserve"> in the second half of 2008, and then </w:t>
      </w:r>
      <w:r w:rsidRPr="00412E6D">
        <w:rPr>
          <w:rStyle w:val="Emphasis"/>
          <w:rFonts w:asciiTheme="minorHAnsi" w:hAnsiTheme="minorHAnsi" w:cstheme="minorHAnsi"/>
        </w:rPr>
        <w:t>surged again</w:t>
      </w:r>
      <w:r w:rsidRPr="00412E6D">
        <w:rPr>
          <w:rStyle w:val="StyleUnderline"/>
          <w:rFonts w:asciiTheme="minorHAnsi" w:hAnsiTheme="minorHAnsi" w:cstheme="minorHAnsi"/>
        </w:rPr>
        <w:t xml:space="preserve"> over 2010–2011</w:t>
      </w:r>
      <w:r w:rsidRPr="00412E6D">
        <w:rPr>
          <w:rFonts w:asciiTheme="minorHAnsi" w:hAnsiTheme="minorHAnsi" w:cstheme="minorHAnsi"/>
          <w:sz w:val="10"/>
        </w:rPr>
        <w:t xml:space="preserve"> in a second food crisis. That these price spikes caused a sense of crisis—including food riots in several places and a range of panicky trade responses (Headey 2010)—is not in dispute. But </w:t>
      </w:r>
      <w:r w:rsidRPr="000E6B4C">
        <w:rPr>
          <w:rStyle w:val="StyleUnderline"/>
          <w:rFonts w:asciiTheme="minorHAnsi" w:hAnsiTheme="minorHAnsi" w:cstheme="minorHAnsi"/>
          <w:highlight w:val="green"/>
        </w:rPr>
        <w:t xml:space="preserve">far less certain are the </w:t>
      </w:r>
      <w:r w:rsidRPr="000E6B4C">
        <w:rPr>
          <w:rStyle w:val="StyleUnderline"/>
          <w:rFonts w:asciiTheme="minorHAnsi" w:hAnsiTheme="minorHAnsi" w:cstheme="minorHAnsi"/>
          <w:bCs/>
          <w:highlight w:val="green"/>
        </w:rPr>
        <w:t>aggregate impacts</w:t>
      </w:r>
      <w:r w:rsidRPr="00412E6D">
        <w:rPr>
          <w:rStyle w:val="StyleUnderline"/>
          <w:rFonts w:asciiTheme="minorHAnsi" w:hAnsiTheme="minorHAnsi" w:cstheme="minorHAnsi"/>
        </w:rPr>
        <w:t xml:space="preserve"> of higher food prices on material well-being</w:t>
      </w:r>
      <w:r w:rsidRPr="00412E6D">
        <w:rPr>
          <w:rFonts w:asciiTheme="minorHAnsi" w:hAnsiTheme="minorHAnsi" w:cstheme="minorHAnsi"/>
          <w:sz w:val="10"/>
        </w:rPr>
        <w:t xml:space="preserve">. The </w:t>
      </w:r>
      <w:r w:rsidRPr="00412E6D">
        <w:rPr>
          <w:rStyle w:val="Emphasis"/>
          <w:rFonts w:asciiTheme="minorHAnsi" w:hAnsiTheme="minorHAnsi" w:cstheme="minorHAnsi"/>
        </w:rPr>
        <w:t xml:space="preserve">earliest </w:t>
      </w:r>
      <w:r w:rsidRPr="000E6B4C">
        <w:rPr>
          <w:rStyle w:val="Emphasis"/>
          <w:rFonts w:asciiTheme="minorHAnsi" w:hAnsiTheme="minorHAnsi" w:cstheme="minorHAnsi"/>
          <w:highlight w:val="green"/>
        </w:rPr>
        <w:t>attempts</w:t>
      </w:r>
      <w:r w:rsidRPr="00412E6D">
        <w:rPr>
          <w:rStyle w:val="StyleUnderline"/>
          <w:rFonts w:asciiTheme="minorHAnsi" w:hAnsiTheme="minorHAnsi" w:cstheme="minorHAnsi"/>
        </w:rPr>
        <w:t xml:space="preserve"> to gauge such impacts</w:t>
      </w:r>
      <w:r w:rsidRPr="00412E6D">
        <w:rPr>
          <w:rFonts w:asciiTheme="minorHAnsi" w:hAnsiTheme="minorHAnsi" w:cstheme="minorHAnsi"/>
          <w:sz w:val="10"/>
        </w:rPr>
        <w:t xml:space="preserve">—all of which were based on the net benefit ratio approach pioneered by Deaton (1989)— </w:t>
      </w:r>
      <w:r w:rsidRPr="00412E6D">
        <w:rPr>
          <w:rStyle w:val="StyleUnderline"/>
          <w:rFonts w:asciiTheme="minorHAnsi" w:hAnsiTheme="minorHAnsi" w:cstheme="minorHAnsi"/>
        </w:rPr>
        <w:t>invariably concluded</w:t>
      </w:r>
      <w:r w:rsidRPr="00412E6D">
        <w:rPr>
          <w:rFonts w:asciiTheme="minorHAnsi" w:hAnsiTheme="minorHAnsi" w:cstheme="minorHAnsi"/>
          <w:sz w:val="10"/>
        </w:rPr>
        <w:t xml:space="preserve"> that </w:t>
      </w:r>
      <w:r w:rsidRPr="00412E6D">
        <w:rPr>
          <w:rStyle w:val="StyleUnderline"/>
          <w:rFonts w:asciiTheme="minorHAnsi" w:hAnsiTheme="minorHAnsi" w:cstheme="minorHAnsi"/>
        </w:rPr>
        <w:t>global poverty would increase sharply</w:t>
      </w:r>
      <w:r w:rsidRPr="00412E6D">
        <w:rPr>
          <w:rFonts w:asciiTheme="minorHAnsi" w:hAnsiTheme="minorHAnsi" w:cstheme="minorHAnsi"/>
          <w:sz w:val="10"/>
        </w:rPr>
        <w:t xml:space="preserve"> as the result of ceteris paribus increases in food prices, by an order of 105 million people (Ivanic and Martin 2008) to 160 million people (de Hoyos and Medvedev 2009). 1 </w:t>
      </w:r>
      <w:r w:rsidRPr="00412E6D">
        <w:rPr>
          <w:rStyle w:val="StyleUnderline"/>
          <w:rFonts w:asciiTheme="minorHAnsi" w:hAnsiTheme="minorHAnsi" w:cstheme="minorHAnsi"/>
        </w:rPr>
        <w:t xml:space="preserve">Yet the </w:t>
      </w:r>
      <w:r w:rsidRPr="000E6B4C">
        <w:rPr>
          <w:rStyle w:val="Emphasis"/>
          <w:rFonts w:asciiTheme="minorHAnsi" w:hAnsiTheme="minorHAnsi" w:cstheme="minorHAnsi"/>
          <w:highlight w:val="green"/>
        </w:rPr>
        <w:t xml:space="preserve">predictive accuracy </w:t>
      </w:r>
      <w:r w:rsidRPr="00412E6D">
        <w:rPr>
          <w:rStyle w:val="Emphasis"/>
          <w:rFonts w:asciiTheme="minorHAnsi" w:hAnsiTheme="minorHAnsi" w:cstheme="minorHAnsi"/>
        </w:rPr>
        <w:t xml:space="preserve">of those estimates </w:t>
      </w:r>
      <w:r w:rsidRPr="000E6B4C">
        <w:rPr>
          <w:rStyle w:val="Emphasis"/>
          <w:rFonts w:asciiTheme="minorHAnsi" w:hAnsiTheme="minorHAnsi" w:cstheme="minorHAnsi"/>
          <w:highlight w:val="green"/>
        </w:rPr>
        <w:t>has been questione</w:t>
      </w:r>
      <w:r w:rsidRPr="00412E6D">
        <w:rPr>
          <w:rStyle w:val="Emphasis"/>
          <w:rFonts w:asciiTheme="minorHAnsi" w:hAnsiTheme="minorHAnsi" w:cstheme="minorHAnsi"/>
        </w:rPr>
        <w:t>d</w:t>
      </w:r>
      <w:r w:rsidRPr="00412E6D">
        <w:rPr>
          <w:rFonts w:asciiTheme="minorHAnsi" w:hAnsiTheme="minorHAnsi" w:cstheme="minorHAnsi"/>
          <w:sz w:val="10"/>
        </w:rPr>
        <w:t xml:space="preserve">. Theoretical commentaries pointed out that </w:t>
      </w:r>
      <w:r w:rsidRPr="00412E6D">
        <w:rPr>
          <w:rStyle w:val="StyleUnderline"/>
          <w:rFonts w:asciiTheme="minorHAnsi" w:hAnsiTheme="minorHAnsi" w:cstheme="minorHAnsi"/>
        </w:rPr>
        <w:t>the prevailing wisdom prior to the 2008 food crisis was</w:t>
      </w:r>
      <w:r w:rsidRPr="00412E6D">
        <w:rPr>
          <w:rFonts w:asciiTheme="minorHAnsi" w:hAnsiTheme="minorHAnsi" w:cstheme="minorHAnsi"/>
          <w:sz w:val="10"/>
        </w:rPr>
        <w:t xml:space="preserve"> that </w:t>
      </w:r>
      <w:r w:rsidRPr="000E6B4C">
        <w:rPr>
          <w:rStyle w:val="StyleUnderline"/>
          <w:rFonts w:asciiTheme="minorHAnsi" w:hAnsiTheme="minorHAnsi" w:cstheme="minorHAnsi"/>
          <w:highlight w:val="green"/>
        </w:rPr>
        <w:t>high</w:t>
      </w:r>
      <w:r w:rsidRPr="00412E6D">
        <w:rPr>
          <w:rStyle w:val="StyleUnderline"/>
          <w:rFonts w:asciiTheme="minorHAnsi" w:hAnsiTheme="minorHAnsi" w:cstheme="minorHAnsi"/>
        </w:rPr>
        <w:t xml:space="preserve"> agricultural </w:t>
      </w:r>
      <w:r w:rsidRPr="000E6B4C">
        <w:rPr>
          <w:rStyle w:val="StyleUnderline"/>
          <w:rFonts w:asciiTheme="minorHAnsi" w:hAnsiTheme="minorHAnsi" w:cstheme="minorHAnsi"/>
          <w:highlight w:val="green"/>
        </w:rPr>
        <w:t xml:space="preserve">prices were </w:t>
      </w:r>
      <w:r w:rsidRPr="000E6B4C">
        <w:rPr>
          <w:rStyle w:val="Emphasis"/>
          <w:rFonts w:asciiTheme="minorHAnsi" w:hAnsiTheme="minorHAnsi" w:cstheme="minorHAnsi"/>
          <w:highlight w:val="green"/>
        </w:rPr>
        <w:t>good for the poor</w:t>
      </w:r>
      <w:r w:rsidRPr="00412E6D">
        <w:rPr>
          <w:rFonts w:asciiTheme="minorHAnsi" w:hAnsiTheme="minorHAnsi" w:cstheme="minorHAnsi"/>
          <w:sz w:val="10"/>
        </w:rPr>
        <w:t xml:space="preserve"> (</w:t>
      </w:r>
      <w:proofErr w:type="spellStart"/>
      <w:r w:rsidRPr="00412E6D">
        <w:rPr>
          <w:rFonts w:asciiTheme="minorHAnsi" w:hAnsiTheme="minorHAnsi" w:cstheme="minorHAnsi"/>
          <w:sz w:val="10"/>
        </w:rPr>
        <w:t>Swinnen</w:t>
      </w:r>
      <w:proofErr w:type="spellEnd"/>
      <w:r w:rsidRPr="00412E6D">
        <w:rPr>
          <w:rFonts w:asciiTheme="minorHAnsi" w:hAnsiTheme="minorHAnsi" w:cstheme="minorHAnsi"/>
          <w:sz w:val="10"/>
        </w:rPr>
        <w:t xml:space="preserve"> 2010). </w:t>
      </w:r>
      <w:r w:rsidRPr="00412E6D">
        <w:rPr>
          <w:rStyle w:val="StyleUnderline"/>
          <w:rFonts w:asciiTheme="minorHAnsi" w:hAnsiTheme="minorHAnsi" w:cstheme="minorHAnsi"/>
        </w:rPr>
        <w:t xml:space="preserve">The first </w:t>
      </w:r>
      <w:proofErr w:type="spellStart"/>
      <w:r w:rsidRPr="00412E6D">
        <w:rPr>
          <w:rStyle w:val="StyleUnderline"/>
          <w:rFonts w:asciiTheme="minorHAnsi" w:hAnsiTheme="minorHAnsi" w:cstheme="minorHAnsi"/>
          <w:bCs/>
        </w:rPr>
        <w:t>multicountry</w:t>
      </w:r>
      <w:proofErr w:type="spellEnd"/>
      <w:r w:rsidRPr="00412E6D">
        <w:rPr>
          <w:rStyle w:val="StyleUnderline"/>
          <w:rFonts w:asciiTheme="minorHAnsi" w:hAnsiTheme="minorHAnsi" w:cstheme="minorHAnsi"/>
          <w:bCs/>
        </w:rPr>
        <w:t xml:space="preserve"> empirical work</w:t>
      </w:r>
      <w:r w:rsidRPr="00412E6D">
        <w:rPr>
          <w:rStyle w:val="StyleUnderline"/>
          <w:rFonts w:asciiTheme="minorHAnsi" w:hAnsiTheme="minorHAnsi" w:cstheme="minorHAnsi"/>
        </w:rPr>
        <w:t xml:space="preserve"> on the crisis found </w:t>
      </w:r>
      <w:r w:rsidRPr="00412E6D">
        <w:rPr>
          <w:rStyle w:val="Emphasis"/>
          <w:rFonts w:asciiTheme="minorHAnsi" w:hAnsiTheme="minorHAnsi" w:cstheme="minorHAnsi"/>
        </w:rPr>
        <w:t>no evidence of any global increase in self-reported food insecurity</w:t>
      </w:r>
      <w:r w:rsidRPr="00412E6D">
        <w:rPr>
          <w:rFonts w:asciiTheme="minorHAnsi" w:hAnsiTheme="minorHAnsi" w:cstheme="minorHAnsi"/>
          <w:sz w:val="10"/>
        </w:rPr>
        <w:t xml:space="preserve"> (Headey 2013), and a similar </w:t>
      </w:r>
      <w:r w:rsidRPr="000E6B4C">
        <w:rPr>
          <w:rFonts w:asciiTheme="minorHAnsi" w:hAnsiTheme="minorHAnsi" w:cstheme="minorHAnsi"/>
          <w:b/>
          <w:bCs/>
          <w:highlight w:val="green"/>
          <w:u w:val="single"/>
        </w:rPr>
        <w:t>analysis of African data</w:t>
      </w:r>
      <w:r w:rsidRPr="00412E6D">
        <w:rPr>
          <w:rFonts w:asciiTheme="minorHAnsi" w:hAnsiTheme="minorHAnsi" w:cstheme="minorHAnsi"/>
          <w:sz w:val="10"/>
        </w:rPr>
        <w:t xml:space="preserve"> also found very modest increases in food insecurity (</w:t>
      </w:r>
      <w:proofErr w:type="spellStart"/>
      <w:r w:rsidRPr="00412E6D">
        <w:rPr>
          <w:rFonts w:asciiTheme="minorHAnsi" w:hAnsiTheme="minorHAnsi" w:cstheme="minorHAnsi"/>
          <w:sz w:val="10"/>
        </w:rPr>
        <w:t>Verpoorten</w:t>
      </w:r>
      <w:proofErr w:type="spellEnd"/>
      <w:r w:rsidRPr="00412E6D">
        <w:rPr>
          <w:rFonts w:asciiTheme="minorHAnsi" w:hAnsiTheme="minorHAnsi" w:cstheme="minorHAnsi"/>
          <w:sz w:val="10"/>
        </w:rPr>
        <w:t xml:space="preserve">, </w:t>
      </w:r>
      <w:r w:rsidRPr="00195958">
        <w:rPr>
          <w:rFonts w:asciiTheme="minorHAnsi" w:hAnsiTheme="minorHAnsi" w:cstheme="minorHAnsi"/>
          <w:sz w:val="10"/>
        </w:rPr>
        <w:t xml:space="preserve">Arora, and </w:t>
      </w:r>
      <w:proofErr w:type="spellStart"/>
      <w:r w:rsidRPr="00195958">
        <w:rPr>
          <w:rFonts w:asciiTheme="minorHAnsi" w:hAnsiTheme="minorHAnsi" w:cstheme="minorHAnsi"/>
          <w:sz w:val="10"/>
        </w:rPr>
        <w:t>Swinnen</w:t>
      </w:r>
      <w:proofErr w:type="spellEnd"/>
      <w:r w:rsidRPr="00195958">
        <w:rPr>
          <w:rFonts w:asciiTheme="minorHAnsi" w:hAnsiTheme="minorHAnsi" w:cstheme="minorHAnsi"/>
          <w:sz w:val="10"/>
        </w:rPr>
        <w:t xml:space="preserve"> 2011). The </w:t>
      </w:r>
      <w:r w:rsidRPr="00195958">
        <w:rPr>
          <w:rStyle w:val="StyleUnderline"/>
          <w:rFonts w:asciiTheme="minorHAnsi" w:hAnsiTheme="minorHAnsi" w:cstheme="minorHAnsi"/>
        </w:rPr>
        <w:t>most recent World Bank</w:t>
      </w:r>
      <w:r w:rsidRPr="00195958">
        <w:rPr>
          <w:rFonts w:asciiTheme="minorHAnsi" w:hAnsiTheme="minorHAnsi" w:cstheme="minorHAnsi"/>
          <w:sz w:val="10"/>
        </w:rPr>
        <w:t xml:space="preserve"> poverty </w:t>
      </w:r>
      <w:r w:rsidRPr="00195958">
        <w:rPr>
          <w:rStyle w:val="StyleUnderline"/>
          <w:rFonts w:asciiTheme="minorHAnsi" w:hAnsiTheme="minorHAnsi" w:cstheme="minorHAnsi"/>
        </w:rPr>
        <w:t>estimates</w:t>
      </w:r>
      <w:r w:rsidRPr="00195958">
        <w:rPr>
          <w:rFonts w:asciiTheme="minorHAnsi" w:hAnsiTheme="minorHAnsi" w:cstheme="minorHAnsi"/>
          <w:sz w:val="10"/>
        </w:rPr>
        <w:t xml:space="preserve"> also </w:t>
      </w:r>
      <w:r w:rsidRPr="00195958">
        <w:rPr>
          <w:rStyle w:val="StyleUnderline"/>
          <w:rFonts w:asciiTheme="minorHAnsi" w:hAnsiTheme="minorHAnsi" w:cstheme="minorHAnsi"/>
        </w:rPr>
        <w:t>reveal</w:t>
      </w:r>
      <w:r w:rsidRPr="00195958">
        <w:rPr>
          <w:rFonts w:asciiTheme="minorHAnsi" w:hAnsiTheme="minorHAnsi" w:cstheme="minorHAnsi"/>
          <w:sz w:val="10"/>
        </w:rPr>
        <w:t xml:space="preserve"> an</w:t>
      </w:r>
      <w:r w:rsidRPr="00412E6D">
        <w:rPr>
          <w:rFonts w:asciiTheme="minorHAnsi" w:hAnsiTheme="minorHAnsi" w:cstheme="minorHAnsi"/>
          <w:sz w:val="10"/>
        </w:rPr>
        <w:t xml:space="preserve"> almost </w:t>
      </w:r>
      <w:r w:rsidRPr="000E6B4C">
        <w:rPr>
          <w:rStyle w:val="Emphasis"/>
          <w:rFonts w:asciiTheme="minorHAnsi" w:hAnsiTheme="minorHAnsi" w:cstheme="minorHAnsi"/>
          <w:highlight w:val="green"/>
        </w:rPr>
        <w:t>ubiquitous decline</w:t>
      </w:r>
      <w:r w:rsidRPr="000E6B4C">
        <w:rPr>
          <w:rStyle w:val="StyleUnderline"/>
          <w:rFonts w:asciiTheme="minorHAnsi" w:hAnsiTheme="minorHAnsi" w:cstheme="minorHAnsi"/>
          <w:highlight w:val="green"/>
        </w:rPr>
        <w:t xml:space="preserve"> in global poverty</w:t>
      </w:r>
      <w:r w:rsidRPr="00412E6D">
        <w:rPr>
          <w:rFonts w:asciiTheme="minorHAnsi" w:hAnsiTheme="minorHAnsi" w:cstheme="minorHAnsi"/>
          <w:sz w:val="10"/>
        </w:rPr>
        <w:t xml:space="preserve">, a finding that is at least potentially </w:t>
      </w:r>
      <w:r w:rsidRPr="00412E6D">
        <w:rPr>
          <w:rStyle w:val="Emphasis"/>
          <w:rFonts w:asciiTheme="minorHAnsi" w:hAnsiTheme="minorHAnsi" w:cstheme="minorHAnsi"/>
        </w:rPr>
        <w:t>inconsistent</w:t>
      </w:r>
      <w:r w:rsidRPr="00412E6D">
        <w:rPr>
          <w:rStyle w:val="StyleUnderline"/>
          <w:rFonts w:asciiTheme="minorHAnsi" w:hAnsiTheme="minorHAnsi" w:cstheme="minorHAnsi"/>
        </w:rPr>
        <w:t xml:space="preserve"> with sizable poverty impacts of higher food prices</w:t>
      </w:r>
      <w:r w:rsidRPr="00412E6D">
        <w:rPr>
          <w:rFonts w:asciiTheme="minorHAnsi" w:hAnsiTheme="minorHAnsi" w:cstheme="minorHAnsi"/>
          <w:sz w:val="10"/>
        </w:rPr>
        <w:t xml:space="preserve"> (The Economist, 2012). And </w:t>
      </w:r>
      <w:r w:rsidRPr="00412E6D">
        <w:rPr>
          <w:rStyle w:val="StyleUnderline"/>
          <w:rFonts w:asciiTheme="minorHAnsi" w:hAnsiTheme="minorHAnsi" w:cstheme="minorHAnsi"/>
        </w:rPr>
        <w:t xml:space="preserve">recent </w:t>
      </w:r>
      <w:r w:rsidRPr="000E6B4C">
        <w:rPr>
          <w:rStyle w:val="StyleUnderline"/>
          <w:rFonts w:asciiTheme="minorHAnsi" w:hAnsiTheme="minorHAnsi" w:cstheme="minorHAnsi"/>
          <w:highlight w:val="green"/>
        </w:rPr>
        <w:t>macroeconomic models find</w:t>
      </w:r>
      <w:r w:rsidRPr="00412E6D">
        <w:rPr>
          <w:rFonts w:asciiTheme="minorHAnsi" w:hAnsiTheme="minorHAnsi" w:cstheme="minorHAnsi"/>
          <w:sz w:val="10"/>
        </w:rPr>
        <w:t xml:space="preserve"> that </w:t>
      </w:r>
      <w:r w:rsidRPr="00412E6D">
        <w:rPr>
          <w:rStyle w:val="StyleUnderline"/>
          <w:rFonts w:asciiTheme="minorHAnsi" w:hAnsiTheme="minorHAnsi" w:cstheme="minorHAnsi"/>
        </w:rPr>
        <w:t xml:space="preserve">higher </w:t>
      </w:r>
      <w:r w:rsidRPr="000E6B4C">
        <w:rPr>
          <w:rStyle w:val="StyleUnderline"/>
          <w:rFonts w:asciiTheme="minorHAnsi" w:hAnsiTheme="minorHAnsi" w:cstheme="minorHAnsi"/>
          <w:highlight w:val="green"/>
        </w:rPr>
        <w:t xml:space="preserve">agricultural prices have </w:t>
      </w:r>
      <w:r w:rsidRPr="000E6B4C">
        <w:rPr>
          <w:rStyle w:val="Emphasis"/>
          <w:rFonts w:asciiTheme="minorHAnsi" w:hAnsiTheme="minorHAnsi" w:cstheme="minorHAnsi"/>
          <w:highlight w:val="green"/>
        </w:rPr>
        <w:t>large</w:t>
      </w:r>
      <w:r w:rsidRPr="00412E6D">
        <w:rPr>
          <w:rStyle w:val="Emphasis"/>
          <w:rFonts w:asciiTheme="minorHAnsi" w:hAnsiTheme="minorHAnsi" w:cstheme="minorHAnsi"/>
        </w:rPr>
        <w:t xml:space="preserve"> positive </w:t>
      </w:r>
      <w:r w:rsidRPr="000E6B4C">
        <w:rPr>
          <w:rStyle w:val="Emphasis"/>
          <w:rFonts w:asciiTheme="minorHAnsi" w:hAnsiTheme="minorHAnsi" w:cstheme="minorHAnsi"/>
          <w:highlight w:val="green"/>
        </w:rPr>
        <w:t>impacts on rural wages</w:t>
      </w:r>
      <w:r w:rsidRPr="000E6B4C">
        <w:rPr>
          <w:rStyle w:val="StyleUnderline"/>
          <w:rFonts w:asciiTheme="minorHAnsi" w:hAnsiTheme="minorHAnsi" w:cstheme="minorHAnsi"/>
          <w:highlight w:val="green"/>
        </w:rPr>
        <w:t xml:space="preserve"> in the long run</w:t>
      </w:r>
      <w:r w:rsidRPr="00412E6D">
        <w:rPr>
          <w:rStyle w:val="StyleUnderline"/>
          <w:rFonts w:asciiTheme="minorHAnsi" w:hAnsiTheme="minorHAnsi" w:cstheme="minorHAnsi"/>
        </w:rPr>
        <w:t>,</w:t>
      </w:r>
      <w:r w:rsidRPr="00412E6D">
        <w:rPr>
          <w:rFonts w:asciiTheme="minorHAnsi" w:hAnsiTheme="minorHAnsi" w:cstheme="minorHAnsi"/>
          <w:sz w:val="10"/>
        </w:rPr>
        <w:t xml:space="preserve"> such that </w:t>
      </w:r>
      <w:r w:rsidRPr="000E6B4C">
        <w:rPr>
          <w:rFonts w:asciiTheme="minorHAnsi" w:hAnsiTheme="minorHAnsi" w:cstheme="minorHAnsi"/>
          <w:b/>
          <w:bCs/>
          <w:highlight w:val="green"/>
          <w:u w:val="single"/>
        </w:rPr>
        <w:t>higher food prices ultimately reduce poverty</w:t>
      </w:r>
      <w:r w:rsidRPr="00412E6D">
        <w:rPr>
          <w:rFonts w:asciiTheme="minorHAnsi" w:hAnsiTheme="minorHAnsi" w:cstheme="minorHAnsi"/>
          <w:sz w:val="10"/>
        </w:rPr>
        <w:t xml:space="preserve"> (Jacoby 2013; Van </w:t>
      </w:r>
      <w:proofErr w:type="spellStart"/>
      <w:r w:rsidRPr="00412E6D">
        <w:rPr>
          <w:rFonts w:asciiTheme="minorHAnsi" w:hAnsiTheme="minorHAnsi" w:cstheme="minorHAnsi"/>
          <w:sz w:val="10"/>
        </w:rPr>
        <w:t>Campenhout</w:t>
      </w:r>
      <w:proofErr w:type="spellEnd"/>
      <w:r w:rsidRPr="00412E6D">
        <w:rPr>
          <w:rFonts w:asciiTheme="minorHAnsi" w:hAnsiTheme="minorHAnsi" w:cstheme="minorHAnsi"/>
          <w:sz w:val="10"/>
        </w:rPr>
        <w:t xml:space="preserve">, Pauw, and Minot 2013). In this paper </w:t>
      </w:r>
      <w:r w:rsidRPr="00412E6D">
        <w:rPr>
          <w:rStyle w:val="StyleUnderline"/>
          <w:rFonts w:asciiTheme="minorHAnsi" w:hAnsiTheme="minorHAnsi" w:cstheme="minorHAnsi"/>
        </w:rPr>
        <w:t>we</w:t>
      </w:r>
      <w:r w:rsidRPr="00412E6D">
        <w:rPr>
          <w:rFonts w:asciiTheme="minorHAnsi" w:hAnsiTheme="minorHAnsi" w:cstheme="minorHAnsi"/>
          <w:sz w:val="10"/>
        </w:rPr>
        <w:t xml:space="preserve"> aim to </w:t>
      </w:r>
      <w:r w:rsidRPr="00412E6D">
        <w:rPr>
          <w:rStyle w:val="StyleUnderline"/>
          <w:rFonts w:asciiTheme="minorHAnsi" w:hAnsiTheme="minorHAnsi" w:cstheme="minorHAnsi"/>
        </w:rPr>
        <w:t xml:space="preserve">further inform this debate by </w:t>
      </w:r>
      <w:r w:rsidRPr="000E6B4C">
        <w:rPr>
          <w:rStyle w:val="StyleUnderline"/>
          <w:rFonts w:asciiTheme="minorHAnsi" w:hAnsiTheme="minorHAnsi" w:cstheme="minorHAnsi"/>
          <w:highlight w:val="green"/>
        </w:rPr>
        <w:t>exploring the relationship between</w:t>
      </w:r>
      <w:r w:rsidRPr="00412E6D">
        <w:rPr>
          <w:rStyle w:val="StyleUnderline"/>
          <w:rFonts w:asciiTheme="minorHAnsi" w:hAnsiTheme="minorHAnsi" w:cstheme="minorHAnsi"/>
        </w:rPr>
        <w:t xml:space="preserve"> changes in poverty and changes in domestic food prices across a </w:t>
      </w:r>
      <w:r w:rsidRPr="000E6B4C">
        <w:rPr>
          <w:rStyle w:val="Emphasis"/>
          <w:rFonts w:asciiTheme="minorHAnsi" w:hAnsiTheme="minorHAnsi" w:cstheme="minorHAnsi"/>
          <w:highlight w:val="green"/>
        </w:rPr>
        <w:t>large swathe of developing-country</w:t>
      </w:r>
      <w:r w:rsidRPr="00412E6D">
        <w:rPr>
          <w:rStyle w:val="Emphasis"/>
          <w:rFonts w:asciiTheme="minorHAnsi" w:hAnsiTheme="minorHAnsi" w:cstheme="minorHAnsi"/>
        </w:rPr>
        <w:t xml:space="preserve"> poverty </w:t>
      </w:r>
      <w:r w:rsidRPr="000E6B4C">
        <w:rPr>
          <w:rStyle w:val="Emphasis"/>
          <w:rFonts w:asciiTheme="minorHAnsi" w:hAnsiTheme="minorHAnsi" w:cstheme="minorHAnsi"/>
          <w:highlight w:val="green"/>
        </w:rPr>
        <w:t>episodes</w:t>
      </w:r>
      <w:r w:rsidRPr="00412E6D">
        <w:rPr>
          <w:rFonts w:asciiTheme="minorHAnsi" w:hAnsiTheme="minorHAnsi" w:cstheme="minorHAnsi"/>
          <w:sz w:val="10"/>
        </w:rPr>
        <w:t xml:space="preserve"> that vary between one and five years in length. Although a large and related literature examines statistically the drivers of poverty reduction using cross-country data (</w:t>
      </w:r>
      <w:proofErr w:type="spellStart"/>
      <w:r w:rsidRPr="00412E6D">
        <w:rPr>
          <w:rFonts w:asciiTheme="minorHAnsi" w:hAnsiTheme="minorHAnsi" w:cstheme="minorHAnsi"/>
          <w:sz w:val="10"/>
        </w:rPr>
        <w:t>Christiaensen</w:t>
      </w:r>
      <w:proofErr w:type="spellEnd"/>
      <w:r w:rsidRPr="00412E6D">
        <w:rPr>
          <w:rFonts w:asciiTheme="minorHAnsi" w:hAnsiTheme="minorHAnsi" w:cstheme="minorHAnsi"/>
          <w:sz w:val="10"/>
        </w:rPr>
        <w:t xml:space="preserve">, Demery, and Kühl 2011; de </w:t>
      </w:r>
      <w:proofErr w:type="spellStart"/>
      <w:r w:rsidRPr="00412E6D">
        <w:rPr>
          <w:rFonts w:asciiTheme="minorHAnsi" w:hAnsiTheme="minorHAnsi" w:cstheme="minorHAnsi"/>
          <w:sz w:val="10"/>
        </w:rPr>
        <w:t>Janvry</w:t>
      </w:r>
      <w:proofErr w:type="spellEnd"/>
      <w:r w:rsidRPr="00412E6D">
        <w:rPr>
          <w:rFonts w:asciiTheme="minorHAnsi" w:hAnsiTheme="minorHAnsi" w:cstheme="minorHAnsi"/>
          <w:sz w:val="10"/>
        </w:rPr>
        <w:t xml:space="preserve"> and </w:t>
      </w:r>
      <w:proofErr w:type="spellStart"/>
      <w:r w:rsidRPr="00412E6D">
        <w:rPr>
          <w:rFonts w:asciiTheme="minorHAnsi" w:hAnsiTheme="minorHAnsi" w:cstheme="minorHAnsi"/>
          <w:sz w:val="10"/>
        </w:rPr>
        <w:t>Sadoulet</w:t>
      </w:r>
      <w:proofErr w:type="spellEnd"/>
      <w:r w:rsidRPr="00412E6D">
        <w:rPr>
          <w:rFonts w:asciiTheme="minorHAnsi" w:hAnsiTheme="minorHAnsi" w:cstheme="minorHAnsi"/>
          <w:sz w:val="10"/>
        </w:rPr>
        <w:t xml:space="preserve"> 2010; Loayza and Raddatz 2010; </w:t>
      </w:r>
      <w:proofErr w:type="spellStart"/>
      <w:r w:rsidRPr="00412E6D">
        <w:rPr>
          <w:rFonts w:asciiTheme="minorHAnsi" w:hAnsiTheme="minorHAnsi" w:cstheme="minorHAnsi"/>
          <w:sz w:val="10"/>
        </w:rPr>
        <w:t>Ravallion</w:t>
      </w:r>
      <w:proofErr w:type="spellEnd"/>
      <w:r w:rsidRPr="00412E6D">
        <w:rPr>
          <w:rFonts w:asciiTheme="minorHAnsi" w:hAnsiTheme="minorHAnsi" w:cstheme="minorHAnsi"/>
          <w:sz w:val="10"/>
        </w:rPr>
        <w:t xml:space="preserve">, Chen, and </w:t>
      </w:r>
      <w:proofErr w:type="spellStart"/>
      <w:r w:rsidRPr="00412E6D">
        <w:rPr>
          <w:rFonts w:asciiTheme="minorHAnsi" w:hAnsiTheme="minorHAnsi" w:cstheme="minorHAnsi"/>
          <w:sz w:val="10"/>
        </w:rPr>
        <w:t>Sangraula</w:t>
      </w:r>
      <w:proofErr w:type="spellEnd"/>
      <w:r w:rsidRPr="00412E6D">
        <w:rPr>
          <w:rFonts w:asciiTheme="minorHAnsi" w:hAnsiTheme="minorHAnsi" w:cstheme="minorHAnsi"/>
          <w:sz w:val="10"/>
        </w:rPr>
        <w:t xml:space="preserve"> 2007), and within that literature a handful of papers explores the links between inflation and poverty reduction (Easterly and Fischer 2000; </w:t>
      </w:r>
      <w:proofErr w:type="spellStart"/>
      <w:r w:rsidRPr="00412E6D">
        <w:rPr>
          <w:rFonts w:asciiTheme="minorHAnsi" w:hAnsiTheme="minorHAnsi" w:cstheme="minorHAnsi"/>
          <w:sz w:val="10"/>
        </w:rPr>
        <w:t>Ravallion</w:t>
      </w:r>
      <w:proofErr w:type="spellEnd"/>
      <w:r w:rsidRPr="00412E6D">
        <w:rPr>
          <w:rFonts w:asciiTheme="minorHAnsi" w:hAnsiTheme="minorHAnsi" w:cstheme="minorHAnsi"/>
          <w:sz w:val="10"/>
        </w:rPr>
        <w:t xml:space="preserve"> and Datt </w:t>
      </w:r>
      <w:r w:rsidRPr="009F1DFE">
        <w:rPr>
          <w:rFonts w:asciiTheme="minorHAnsi" w:hAnsiTheme="minorHAnsi" w:cstheme="minorHAnsi"/>
          <w:sz w:val="10"/>
        </w:rPr>
        <w:t xml:space="preserve">2002), </w:t>
      </w:r>
      <w:r w:rsidRPr="009F1DFE">
        <w:rPr>
          <w:rStyle w:val="StyleUnderline"/>
          <w:rFonts w:asciiTheme="minorHAnsi" w:hAnsiTheme="minorHAnsi" w:cstheme="minorHAnsi"/>
        </w:rPr>
        <w:t xml:space="preserve">the present paper appears to be the first </w:t>
      </w:r>
      <w:proofErr w:type="spellStart"/>
      <w:r w:rsidRPr="009F1DFE">
        <w:rPr>
          <w:rStyle w:val="StyleUnderline"/>
          <w:rFonts w:asciiTheme="minorHAnsi" w:hAnsiTheme="minorHAnsi" w:cstheme="minorHAnsi"/>
        </w:rPr>
        <w:t>crosscountry</w:t>
      </w:r>
      <w:proofErr w:type="spellEnd"/>
      <w:r w:rsidRPr="009F1DFE">
        <w:rPr>
          <w:rStyle w:val="StyleUnderline"/>
          <w:rFonts w:asciiTheme="minorHAnsi" w:hAnsiTheme="minorHAnsi" w:cstheme="minorHAnsi"/>
        </w:rPr>
        <w:t xml:space="preserve"> examination of whether higher food prices help or hinder poverty reduction</w:t>
      </w:r>
      <w:r w:rsidRPr="009F1DFE">
        <w:rPr>
          <w:rFonts w:asciiTheme="minorHAnsi" w:hAnsiTheme="minorHAnsi" w:cstheme="minorHAnsi"/>
          <w:sz w:val="10"/>
        </w:rPr>
        <w:t xml:space="preserve">. While cross-country analyses typically have limitations in terms of causal identification (Durlauf, Johnson, and Temple 2005), we use the exogeneity of international food prices as a natural instrument for domestic food price movements. We also engage in a wide range of robustness tests, as well as tests for structural breaks and parameter heterogeneity. In terms of results, this paper uncovers a remarkably robust empirical relationship that is strikingly different from those derived from short-run simulation approaches. In the long run—poverty episodes of one to five years in duration—it appears that higher food prices typically reduce poverty. The elasticity of the $1.25-per-day ($1.25/day) poverty headcount with respect to domestic food price movements varies between 0.30 and </w:t>
      </w:r>
      <w:proofErr w:type="gramStart"/>
      <w:r w:rsidRPr="009F1DFE">
        <w:rPr>
          <w:rFonts w:asciiTheme="minorHAnsi" w:hAnsiTheme="minorHAnsi" w:cstheme="minorHAnsi"/>
          <w:sz w:val="10"/>
        </w:rPr>
        <w:t>0.46, and</w:t>
      </w:r>
      <w:proofErr w:type="gramEnd"/>
      <w:r w:rsidRPr="009F1DFE">
        <w:rPr>
          <w:rFonts w:asciiTheme="minorHAnsi" w:hAnsiTheme="minorHAnsi" w:cstheme="minorHAnsi"/>
          <w:sz w:val="10"/>
        </w:rPr>
        <w:t xml:space="preserve"> is significantly different from zero (though imprecisely estimated). The $1.25/day poverty gap measure yields even larger elasticities, whereas the $2/day headcount measure yields smaller elasticities. Together, these results suggest that </w:t>
      </w:r>
      <w:r w:rsidRPr="009F1DFE">
        <w:rPr>
          <w:rStyle w:val="StyleUnderline"/>
          <w:rFonts w:asciiTheme="minorHAnsi" w:hAnsiTheme="minorHAnsi" w:cstheme="minorHAnsi"/>
        </w:rPr>
        <w:t xml:space="preserve">the </w:t>
      </w:r>
      <w:proofErr w:type="spellStart"/>
      <w:r w:rsidRPr="009F1DFE">
        <w:rPr>
          <w:rStyle w:val="StyleUnderline"/>
          <w:rFonts w:asciiTheme="minorHAnsi" w:hAnsiTheme="minorHAnsi" w:cstheme="minorHAnsi"/>
          <w:bCs/>
        </w:rPr>
        <w:t>ultra poor</w:t>
      </w:r>
      <w:proofErr w:type="spellEnd"/>
      <w:r w:rsidRPr="009F1DFE">
        <w:rPr>
          <w:rStyle w:val="StyleUnderline"/>
          <w:rFonts w:asciiTheme="minorHAnsi" w:hAnsiTheme="minorHAnsi" w:cstheme="minorHAnsi"/>
          <w:bCs/>
        </w:rPr>
        <w:t xml:space="preserve"> may benefit even more</w:t>
      </w:r>
      <w:r w:rsidRPr="009F1DFE">
        <w:rPr>
          <w:rStyle w:val="StyleUnderline"/>
          <w:rFonts w:asciiTheme="minorHAnsi" w:hAnsiTheme="minorHAnsi" w:cstheme="minorHAnsi"/>
        </w:rPr>
        <w:t xml:space="preserve"> from higher prices than the more marginally poor</w:t>
      </w:r>
      <w:r w:rsidRPr="009F1DFE">
        <w:rPr>
          <w:rFonts w:asciiTheme="minorHAnsi" w:hAnsiTheme="minorHAnsi" w:cstheme="minorHAnsi"/>
          <w:sz w:val="10"/>
        </w:rPr>
        <w:t xml:space="preserve">. </w:t>
      </w:r>
      <w:r w:rsidRPr="009F1DFE">
        <w:rPr>
          <w:rStyle w:val="StyleUnderline"/>
          <w:rFonts w:asciiTheme="minorHAnsi" w:hAnsiTheme="minorHAnsi" w:cstheme="minorHAnsi"/>
        </w:rPr>
        <w:t>Reducing the duration of the poverty episodes makes no difference to these</w:t>
      </w:r>
      <w:r w:rsidRPr="00412E6D">
        <w:rPr>
          <w:rStyle w:val="StyleUnderline"/>
          <w:rFonts w:asciiTheme="minorHAnsi" w:hAnsiTheme="minorHAnsi" w:cstheme="minorHAnsi"/>
        </w:rPr>
        <w:t xml:space="preserve"> results, suggesting</w:t>
      </w:r>
      <w:r w:rsidRPr="00412E6D">
        <w:rPr>
          <w:rFonts w:asciiTheme="minorHAnsi" w:hAnsiTheme="minorHAnsi" w:cstheme="minorHAnsi"/>
          <w:sz w:val="10"/>
        </w:rPr>
        <w:t xml:space="preserve"> </w:t>
      </w:r>
      <w:r w:rsidRPr="000E6B4C">
        <w:rPr>
          <w:rStyle w:val="Emphasis"/>
          <w:rFonts w:asciiTheme="minorHAnsi" w:hAnsiTheme="minorHAnsi" w:cstheme="minorHAnsi"/>
          <w:highlight w:val="green"/>
        </w:rPr>
        <w:t>factor price adjustments occur</w:t>
      </w:r>
      <w:r w:rsidRPr="00412E6D">
        <w:rPr>
          <w:rFonts w:asciiTheme="minorHAnsi" w:hAnsiTheme="minorHAnsi" w:cstheme="minorHAnsi"/>
          <w:sz w:val="10"/>
        </w:rPr>
        <w:t xml:space="preserve"> relatively </w:t>
      </w:r>
      <w:r w:rsidRPr="000E6B4C">
        <w:rPr>
          <w:rStyle w:val="Emphasis"/>
          <w:rFonts w:asciiTheme="minorHAnsi" w:hAnsiTheme="minorHAnsi" w:cstheme="minorHAnsi"/>
          <w:highlight w:val="green"/>
        </w:rPr>
        <w:t>quickly</w:t>
      </w:r>
      <w:r w:rsidRPr="00412E6D">
        <w:rPr>
          <w:rFonts w:asciiTheme="minorHAnsi" w:hAnsiTheme="minorHAnsi" w:cstheme="minorHAnsi"/>
          <w:sz w:val="10"/>
        </w:rPr>
        <w:t xml:space="preserve">. Using robust or instrumental variable regressors also makes no difference to the results, suggesting that </w:t>
      </w:r>
      <w:r w:rsidRPr="00412E6D">
        <w:rPr>
          <w:rStyle w:val="StyleUnderline"/>
          <w:rFonts w:asciiTheme="minorHAnsi" w:hAnsiTheme="minorHAnsi" w:cstheme="minorHAnsi"/>
        </w:rPr>
        <w:t xml:space="preserve">the elasticities are not driven by outliers and plausibly represent </w:t>
      </w:r>
      <w:r w:rsidRPr="00412E6D">
        <w:rPr>
          <w:rStyle w:val="Emphasis"/>
          <w:rFonts w:asciiTheme="minorHAnsi" w:hAnsiTheme="minorHAnsi" w:cstheme="minorHAnsi"/>
          <w:sz w:val="24"/>
        </w:rPr>
        <w:t>causation rather than mere correlation</w:t>
      </w:r>
      <w:r w:rsidRPr="00412E6D">
        <w:rPr>
          <w:rFonts w:asciiTheme="minorHAnsi" w:hAnsiTheme="minorHAnsi" w:cstheme="minorHAnsi"/>
          <w:sz w:val="10"/>
        </w:rPr>
        <w:t xml:space="preserve">. And although the various point estimates are not precisely estimated, taken at face value they suggest that </w:t>
      </w:r>
      <w:r w:rsidRPr="000E6B4C">
        <w:rPr>
          <w:rStyle w:val="StyleUnderline"/>
          <w:rFonts w:asciiTheme="minorHAnsi" w:hAnsiTheme="minorHAnsi" w:cstheme="minorHAnsi"/>
          <w:highlight w:val="green"/>
        </w:rPr>
        <w:t xml:space="preserve">higher </w:t>
      </w:r>
      <w:r w:rsidRPr="000E6B4C">
        <w:rPr>
          <w:rStyle w:val="StyleUnderline"/>
          <w:rFonts w:asciiTheme="minorHAnsi" w:hAnsiTheme="minorHAnsi" w:cstheme="minorHAnsi"/>
          <w:bCs/>
          <w:highlight w:val="green"/>
        </w:rPr>
        <w:t>food prices from the</w:t>
      </w:r>
      <w:r w:rsidRPr="000E6B4C">
        <w:rPr>
          <w:rStyle w:val="StyleUnderline"/>
          <w:rFonts w:asciiTheme="minorHAnsi" w:hAnsiTheme="minorHAnsi" w:cstheme="minorHAnsi"/>
          <w:highlight w:val="green"/>
        </w:rPr>
        <w:t xml:space="preserve"> </w:t>
      </w:r>
      <w:r w:rsidRPr="00412E6D">
        <w:rPr>
          <w:rStyle w:val="StyleUnderline"/>
          <w:rFonts w:asciiTheme="minorHAnsi" w:hAnsiTheme="minorHAnsi" w:cstheme="minorHAnsi"/>
        </w:rPr>
        <w:t>mid-</w:t>
      </w:r>
      <w:r w:rsidRPr="000E6B4C">
        <w:rPr>
          <w:rStyle w:val="StyleUnderline"/>
          <w:rFonts w:asciiTheme="minorHAnsi" w:hAnsiTheme="minorHAnsi" w:cstheme="minorHAnsi"/>
          <w:bCs/>
          <w:highlight w:val="green"/>
        </w:rPr>
        <w:t>2000s</w:t>
      </w:r>
      <w:r w:rsidRPr="00412E6D">
        <w:rPr>
          <w:rStyle w:val="StyleUnderline"/>
          <w:rFonts w:asciiTheme="minorHAnsi" w:hAnsiTheme="minorHAnsi" w:cstheme="minorHAnsi"/>
        </w:rPr>
        <w:t xml:space="preserve"> onward have </w:t>
      </w:r>
      <w:r w:rsidRPr="000E6B4C">
        <w:rPr>
          <w:rStyle w:val="Emphasis"/>
          <w:rFonts w:asciiTheme="minorHAnsi" w:hAnsiTheme="minorHAnsi" w:cstheme="minorHAnsi"/>
          <w:highlight w:val="green"/>
        </w:rPr>
        <w:t>reduced global poverty by</w:t>
      </w:r>
      <w:r w:rsidRPr="00412E6D">
        <w:rPr>
          <w:rFonts w:asciiTheme="minorHAnsi" w:hAnsiTheme="minorHAnsi" w:cstheme="minorHAnsi"/>
          <w:sz w:val="10"/>
        </w:rPr>
        <w:t xml:space="preserve"> somewhere between 87 to </w:t>
      </w:r>
      <w:r w:rsidRPr="000E6B4C">
        <w:rPr>
          <w:rStyle w:val="Emphasis"/>
          <w:rFonts w:asciiTheme="minorHAnsi" w:hAnsiTheme="minorHAnsi" w:cstheme="minorHAnsi"/>
          <w:highlight w:val="green"/>
        </w:rPr>
        <w:t>127 million people</w:t>
      </w:r>
      <w:r w:rsidRPr="00412E6D">
        <w:rPr>
          <w:rFonts w:asciiTheme="minorHAnsi" w:hAnsiTheme="minorHAnsi" w:cstheme="minorHAnsi"/>
          <w:sz w:val="10"/>
        </w:rPr>
        <w:t>.</w:t>
      </w:r>
    </w:p>
    <w:p w14:paraId="2322F832" w14:textId="77777777" w:rsidR="009F1DFE" w:rsidRPr="00412E6D" w:rsidRDefault="009F1DFE" w:rsidP="00D510A0">
      <w:pPr>
        <w:rPr>
          <w:rFonts w:asciiTheme="minorHAnsi" w:hAnsiTheme="minorHAnsi" w:cstheme="minorHAnsi"/>
          <w:sz w:val="10"/>
        </w:rPr>
      </w:pPr>
    </w:p>
    <w:p w14:paraId="09C3F52E" w14:textId="77777777" w:rsidR="00D510A0" w:rsidRPr="00412E6D" w:rsidRDefault="00D510A0" w:rsidP="00D510A0">
      <w:pPr>
        <w:pStyle w:val="Heading4"/>
        <w:rPr>
          <w:rFonts w:asciiTheme="minorHAnsi" w:hAnsiTheme="minorHAnsi" w:cstheme="minorHAnsi"/>
          <w:u w:val="single"/>
        </w:rPr>
      </w:pPr>
      <w:r w:rsidRPr="00412E6D">
        <w:rPr>
          <w:rFonts w:asciiTheme="minorHAnsi" w:hAnsiTheme="minorHAnsi" w:cstheme="minorHAnsi"/>
        </w:rPr>
        <w:t xml:space="preserve">African instability </w:t>
      </w:r>
      <w:r w:rsidRPr="00412E6D">
        <w:rPr>
          <w:rFonts w:asciiTheme="minorHAnsi" w:hAnsiTheme="minorHAnsi" w:cstheme="minorHAnsi"/>
          <w:u w:val="single"/>
        </w:rPr>
        <w:t>escalates</w:t>
      </w:r>
      <w:r w:rsidRPr="00412E6D">
        <w:rPr>
          <w:rFonts w:asciiTheme="minorHAnsi" w:hAnsiTheme="minorHAnsi" w:cstheme="minorHAnsi"/>
        </w:rPr>
        <w:t xml:space="preserve"> and </w:t>
      </w:r>
      <w:r w:rsidRPr="00412E6D">
        <w:rPr>
          <w:rFonts w:asciiTheme="minorHAnsi" w:hAnsiTheme="minorHAnsi" w:cstheme="minorHAnsi"/>
          <w:u w:val="single"/>
        </w:rPr>
        <w:t>draws in everyone</w:t>
      </w:r>
    </w:p>
    <w:p w14:paraId="3DA19777" w14:textId="77777777" w:rsidR="00D510A0" w:rsidRPr="00412E6D" w:rsidRDefault="00D510A0" w:rsidP="00D510A0">
      <w:pPr>
        <w:rPr>
          <w:rFonts w:asciiTheme="minorHAnsi" w:hAnsiTheme="minorHAnsi" w:cstheme="minorHAnsi"/>
        </w:rPr>
      </w:pPr>
      <w:r w:rsidRPr="00412E6D">
        <w:rPr>
          <w:rStyle w:val="Style13ptBold"/>
          <w:rFonts w:asciiTheme="minorHAnsi" w:hAnsiTheme="minorHAnsi" w:cstheme="minorHAnsi"/>
        </w:rPr>
        <w:t>Heath, 20</w:t>
      </w:r>
      <w:r w:rsidRPr="00412E6D">
        <w:rPr>
          <w:rFonts w:asciiTheme="minorHAnsi" w:hAnsiTheme="minorHAnsi" w:cstheme="minorHAnsi"/>
        </w:rPr>
        <w:t> (Nathanael C. Heath, MALD Candidate at Fletcher School of Law and Diplomacy, focuses primarily on political risk and negotiations in the Middle East, North Africa, and the Horn of Africa, 2-4-2020, accessed on 8-11-2021, The Fares Center @ Tufts University, "A Red Sea Geopolitics Primer – The Fares Center", https://sites.tufts.edu/farescenter/a-red-sea-geopolitics-primer/)</w:t>
      </w:r>
    </w:p>
    <w:p w14:paraId="7B3C7B15" w14:textId="77777777" w:rsidR="00D510A0" w:rsidRDefault="00D510A0" w:rsidP="00D510A0">
      <w:pPr>
        <w:rPr>
          <w:rFonts w:asciiTheme="minorHAnsi" w:hAnsiTheme="minorHAnsi" w:cstheme="minorHAnsi"/>
          <w:sz w:val="8"/>
        </w:rPr>
      </w:pPr>
      <w:r w:rsidRPr="00412E6D">
        <w:rPr>
          <w:rFonts w:asciiTheme="minorHAnsi" w:hAnsiTheme="minorHAnsi" w:cstheme="minorHAnsi"/>
          <w:sz w:val="8"/>
        </w:rPr>
        <w:t>One of the world’s oldest waterways is becoming increasingly relevant in geopolitics. The Red Sea is positioned between two continents, bordering six countries in Africa and four in the Middle East, and approximately 10% of all global trade passes through its waters.</w:t>
      </w:r>
      <w:r w:rsidRPr="00412E6D">
        <w:rPr>
          <w:rStyle w:val="StyleUnderline"/>
          <w:rFonts w:asciiTheme="minorHAnsi" w:hAnsiTheme="minorHAnsi" w:cstheme="minorHAnsi"/>
        </w:rPr>
        <w:t xml:space="preserve"> It</w:t>
      </w:r>
      <w:r w:rsidRPr="00412E6D">
        <w:rPr>
          <w:rFonts w:asciiTheme="minorHAnsi" w:hAnsiTheme="minorHAnsi" w:cstheme="minorHAnsi"/>
          <w:sz w:val="8"/>
        </w:rPr>
        <w:t xml:space="preserve"> also </w:t>
      </w:r>
      <w:r w:rsidRPr="00412E6D">
        <w:rPr>
          <w:rStyle w:val="StyleUnderline"/>
          <w:rFonts w:asciiTheme="minorHAnsi" w:hAnsiTheme="minorHAnsi" w:cstheme="minorHAnsi"/>
        </w:rPr>
        <w:t xml:space="preserve">serves as </w:t>
      </w:r>
      <w:r w:rsidRPr="000E6B4C">
        <w:rPr>
          <w:rStyle w:val="StyleUnderline"/>
          <w:rFonts w:asciiTheme="minorHAnsi" w:hAnsiTheme="minorHAnsi" w:cstheme="minorHAnsi"/>
          <w:highlight w:val="green"/>
        </w:rPr>
        <w:t>a strategic zone for</w:t>
      </w:r>
      <w:r w:rsidRPr="00412E6D">
        <w:rPr>
          <w:rFonts w:asciiTheme="minorHAnsi" w:hAnsiTheme="minorHAnsi" w:cstheme="minorHAnsi"/>
          <w:sz w:val="8"/>
        </w:rPr>
        <w:t xml:space="preserve"> both regional and </w:t>
      </w:r>
      <w:r w:rsidRPr="000E6B4C">
        <w:rPr>
          <w:rStyle w:val="Emphasis"/>
          <w:rFonts w:asciiTheme="minorHAnsi" w:hAnsiTheme="minorHAnsi" w:cstheme="minorHAnsi"/>
          <w:highlight w:val="green"/>
        </w:rPr>
        <w:t>Great Powers</w:t>
      </w:r>
      <w:r w:rsidRPr="00412E6D">
        <w:rPr>
          <w:rFonts w:asciiTheme="minorHAnsi" w:hAnsiTheme="minorHAnsi" w:cstheme="minorHAnsi"/>
          <w:sz w:val="8"/>
        </w:rPr>
        <w:t xml:space="preserve"> </w:t>
      </w:r>
      <w:r w:rsidRPr="00412E6D">
        <w:rPr>
          <w:rStyle w:val="StyleUnderline"/>
          <w:rFonts w:asciiTheme="minorHAnsi" w:hAnsiTheme="minorHAnsi" w:cstheme="minorHAnsi"/>
        </w:rPr>
        <w:t>projecting</w:t>
      </w:r>
      <w:r w:rsidRPr="00412E6D">
        <w:rPr>
          <w:rFonts w:asciiTheme="minorHAnsi" w:hAnsiTheme="minorHAnsi" w:cstheme="minorHAnsi"/>
          <w:sz w:val="8"/>
        </w:rPr>
        <w:t xml:space="preserve"> their </w:t>
      </w:r>
      <w:r w:rsidRPr="00412E6D">
        <w:rPr>
          <w:rStyle w:val="Emphasis"/>
          <w:rFonts w:asciiTheme="minorHAnsi" w:hAnsiTheme="minorHAnsi" w:cstheme="minorHAnsi"/>
        </w:rPr>
        <w:t>military might</w:t>
      </w:r>
      <w:r w:rsidRPr="00412E6D">
        <w:rPr>
          <w:rFonts w:asciiTheme="minorHAnsi" w:hAnsiTheme="minorHAnsi" w:cstheme="minorHAnsi"/>
          <w:sz w:val="8"/>
        </w:rPr>
        <w:t xml:space="preserve"> </w:t>
      </w:r>
      <w:r w:rsidRPr="00412E6D">
        <w:rPr>
          <w:rStyle w:val="StyleUnderline"/>
          <w:rFonts w:asciiTheme="minorHAnsi" w:hAnsiTheme="minorHAnsi" w:cstheme="minorHAnsi"/>
        </w:rPr>
        <w:t>or</w:t>
      </w:r>
      <w:r w:rsidRPr="00412E6D">
        <w:rPr>
          <w:rFonts w:asciiTheme="minorHAnsi" w:hAnsiTheme="minorHAnsi" w:cstheme="minorHAnsi"/>
          <w:sz w:val="8"/>
        </w:rPr>
        <w:t xml:space="preserve"> </w:t>
      </w:r>
      <w:r w:rsidRPr="00412E6D">
        <w:rPr>
          <w:rStyle w:val="Emphasis"/>
          <w:rFonts w:asciiTheme="minorHAnsi" w:hAnsiTheme="minorHAnsi" w:cstheme="minorHAnsi"/>
        </w:rPr>
        <w:t>openly</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engaging in </w:t>
      </w:r>
      <w:r w:rsidRPr="00412E6D">
        <w:rPr>
          <w:rStyle w:val="Emphasis"/>
          <w:rFonts w:asciiTheme="minorHAnsi" w:hAnsiTheme="minorHAnsi" w:cstheme="minorHAnsi"/>
        </w:rPr>
        <w:t>conflict</w:t>
      </w:r>
      <w:r w:rsidRPr="00412E6D">
        <w:rPr>
          <w:rStyle w:val="StyleUnderline"/>
          <w:rFonts w:asciiTheme="minorHAnsi" w:hAnsiTheme="minorHAnsi" w:cstheme="minorHAnsi"/>
        </w:rPr>
        <w:t>. There is the potential for</w:t>
      </w:r>
      <w:r w:rsidRPr="00412E6D">
        <w:rPr>
          <w:rFonts w:asciiTheme="minorHAnsi" w:hAnsiTheme="minorHAnsi" w:cstheme="minorHAnsi"/>
          <w:sz w:val="8"/>
        </w:rPr>
        <w:t xml:space="preserve"> either reward or </w:t>
      </w:r>
      <w:r w:rsidRPr="00412E6D">
        <w:rPr>
          <w:rStyle w:val="Emphasis"/>
          <w:rFonts w:asciiTheme="minorHAnsi" w:hAnsiTheme="minorHAnsi" w:cstheme="minorHAnsi"/>
        </w:rPr>
        <w:t>disaster</w:t>
      </w:r>
      <w:r w:rsidRPr="00412E6D">
        <w:rPr>
          <w:rFonts w:asciiTheme="minorHAnsi" w:hAnsiTheme="minorHAnsi" w:cstheme="minorHAnsi"/>
          <w:sz w:val="8"/>
        </w:rPr>
        <w:t xml:space="preserve"> in the Red Sea, </w:t>
      </w:r>
      <w:r w:rsidRPr="00412E6D">
        <w:rPr>
          <w:rStyle w:val="StyleUnderline"/>
          <w:rFonts w:asciiTheme="minorHAnsi" w:hAnsiTheme="minorHAnsi" w:cstheme="minorHAnsi"/>
        </w:rPr>
        <w:t>as increasing</w:t>
      </w:r>
      <w:r w:rsidRPr="00412E6D">
        <w:rPr>
          <w:rFonts w:asciiTheme="minorHAnsi" w:hAnsiTheme="minorHAnsi" w:cstheme="minorHAnsi"/>
          <w:sz w:val="8"/>
        </w:rPr>
        <w:t xml:space="preserve"> economic and </w:t>
      </w:r>
      <w:r w:rsidRPr="000E6B4C">
        <w:rPr>
          <w:rStyle w:val="Emphasis"/>
          <w:rFonts w:asciiTheme="minorHAnsi" w:hAnsiTheme="minorHAnsi" w:cstheme="minorHAnsi"/>
          <w:highlight w:val="green"/>
        </w:rPr>
        <w:t>military competition</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in its waters </w:t>
      </w:r>
      <w:r w:rsidRPr="000E6B4C">
        <w:rPr>
          <w:rStyle w:val="StyleUnderline"/>
          <w:rFonts w:asciiTheme="minorHAnsi" w:hAnsiTheme="minorHAnsi" w:cstheme="minorHAnsi"/>
          <w:highlight w:val="green"/>
        </w:rPr>
        <w:t>raises</w:t>
      </w:r>
      <w:r w:rsidRPr="00412E6D">
        <w:rPr>
          <w:rStyle w:val="StyleUnderline"/>
          <w:rFonts w:asciiTheme="minorHAnsi" w:hAnsiTheme="minorHAnsi" w:cstheme="minorHAnsi"/>
        </w:rPr>
        <w:t xml:space="preserve"> the </w:t>
      </w:r>
      <w:r w:rsidRPr="000E6B4C">
        <w:rPr>
          <w:rStyle w:val="StyleUnderline"/>
          <w:rFonts w:asciiTheme="minorHAnsi" w:hAnsiTheme="minorHAnsi" w:cstheme="minorHAnsi"/>
          <w:highlight w:val="green"/>
        </w:rPr>
        <w:t>possibility of</w:t>
      </w:r>
      <w:r w:rsidRPr="00412E6D">
        <w:rPr>
          <w:rFonts w:asciiTheme="minorHAnsi" w:hAnsiTheme="minorHAnsi" w:cstheme="minorHAnsi"/>
          <w:sz w:val="8"/>
        </w:rPr>
        <w:t xml:space="preserve"> intense economic growth while simultaneously foreshadowing potential </w:t>
      </w:r>
      <w:r w:rsidRPr="000E6B4C">
        <w:rPr>
          <w:rStyle w:val="Emphasis"/>
          <w:rFonts w:asciiTheme="minorHAnsi" w:hAnsiTheme="minorHAnsi" w:cstheme="minorHAnsi"/>
          <w:highlight w:val="green"/>
        </w:rPr>
        <w:t>conflict</w:t>
      </w:r>
      <w:r w:rsidRPr="00412E6D">
        <w:rPr>
          <w:rStyle w:val="Emphasis"/>
          <w:rFonts w:asciiTheme="minorHAnsi" w:hAnsiTheme="minorHAnsi" w:cstheme="minorHAnsi"/>
        </w:rPr>
        <w:t>s</w:t>
      </w:r>
      <w:r w:rsidRPr="00412E6D">
        <w:rPr>
          <w:rFonts w:asciiTheme="minorHAnsi" w:hAnsiTheme="minorHAnsi" w:cstheme="minorHAnsi"/>
          <w:sz w:val="8"/>
        </w:rPr>
        <w:t xml:space="preserve"> </w:t>
      </w:r>
      <w:r w:rsidRPr="00412E6D">
        <w:rPr>
          <w:rStyle w:val="StyleUnderline"/>
          <w:rFonts w:asciiTheme="minorHAnsi" w:hAnsiTheme="minorHAnsi" w:cstheme="minorHAnsi"/>
        </w:rPr>
        <w:t>between</w:t>
      </w:r>
      <w:r w:rsidRPr="00412E6D">
        <w:rPr>
          <w:rFonts w:asciiTheme="minorHAnsi" w:hAnsiTheme="minorHAnsi" w:cstheme="minorHAnsi"/>
          <w:sz w:val="8"/>
        </w:rPr>
        <w:t xml:space="preserve"> </w:t>
      </w:r>
      <w:r w:rsidRPr="00412E6D">
        <w:rPr>
          <w:rStyle w:val="Emphasis"/>
          <w:rFonts w:asciiTheme="minorHAnsi" w:hAnsiTheme="minorHAnsi" w:cstheme="minorHAnsi"/>
        </w:rPr>
        <w:t>rival powers</w:t>
      </w:r>
      <w:r w:rsidRPr="00412E6D">
        <w:rPr>
          <w:rFonts w:asciiTheme="minorHAnsi" w:hAnsiTheme="minorHAnsi" w:cstheme="minorHAnsi"/>
          <w:sz w:val="8"/>
        </w:rPr>
        <w:t xml:space="preserve">. High levels of trade, energy production, and innovation forecast significant economic opportunity in the Red Sea, but this prosperity is threatened by regional rivalries and the ongoing Great Power competition between the U.S. and China. The Red Sea’s global importance is rooted largely in its role as a key waterway for trade. By 2050, Red Sea GDP is projected to more than triple, increasing from $1.8 trillion to $6.1 trillion, and trade is expected to grow more than five times, from $881 billion to $4.7 trillion. This enormous wealth will be driven by trade agreements encouraging countries with substantial Red Sea interests to increase exports, particularly in key sectors such as energy, infrastructure, and technology. Moreover, the construction of new ports and military bases to protect trade and investment interests will lead to even higher levels of trade throughout the Red Sea. The geographical positioning of the Red Sea, proximate to numerous top energy producers, both </w:t>
      </w:r>
      <w:proofErr w:type="gramStart"/>
      <w:r w:rsidRPr="00412E6D">
        <w:rPr>
          <w:rFonts w:asciiTheme="minorHAnsi" w:hAnsiTheme="minorHAnsi" w:cstheme="minorHAnsi"/>
          <w:sz w:val="8"/>
        </w:rPr>
        <w:t>explains</w:t>
      </w:r>
      <w:proofErr w:type="gramEnd"/>
      <w:r w:rsidRPr="00412E6D">
        <w:rPr>
          <w:rFonts w:asciiTheme="minorHAnsi" w:hAnsiTheme="minorHAnsi" w:cstheme="minorHAnsi"/>
          <w:sz w:val="8"/>
        </w:rPr>
        <w:t xml:space="preserve"> the area’s current wealth and </w:t>
      </w:r>
      <w:proofErr w:type="gramStart"/>
      <w:r w:rsidRPr="00412E6D">
        <w:rPr>
          <w:rFonts w:asciiTheme="minorHAnsi" w:hAnsiTheme="minorHAnsi" w:cstheme="minorHAnsi"/>
          <w:sz w:val="8"/>
        </w:rPr>
        <w:t>forecasts</w:t>
      </w:r>
      <w:proofErr w:type="gramEnd"/>
      <w:r w:rsidRPr="00412E6D">
        <w:rPr>
          <w:rFonts w:asciiTheme="minorHAnsi" w:hAnsiTheme="minorHAnsi" w:cstheme="minorHAnsi"/>
          <w:sz w:val="8"/>
        </w:rPr>
        <w:t xml:space="preserve"> continuing economic growth. On the African side, Egypt and Sudan alone produce a combined 500,000+ barrels per day (bpd) of oil. On the Middle East side, Saudi Arabia and Oman produce more than 12 million bpd of oil. In total, more than 50 million bpd of oil from producers as diverse as the U.S., Russia, China, Libya, and Iran pass through the Red Sea </w:t>
      </w:r>
      <w:proofErr w:type="gramStart"/>
      <w:r w:rsidRPr="00412E6D">
        <w:rPr>
          <w:rFonts w:asciiTheme="minorHAnsi" w:hAnsiTheme="minorHAnsi" w:cstheme="minorHAnsi"/>
          <w:sz w:val="8"/>
        </w:rPr>
        <w:t>on a daily basis</w:t>
      </w:r>
      <w:proofErr w:type="gramEnd"/>
      <w:r w:rsidRPr="00412E6D">
        <w:rPr>
          <w:rFonts w:asciiTheme="minorHAnsi" w:hAnsiTheme="minorHAnsi" w:cstheme="minorHAnsi"/>
          <w:sz w:val="8"/>
        </w:rPr>
        <w:t xml:space="preserve">, along with approximately 3.5 billion cubic feet per day in liquid natural gas. In the future, renewable energy will add even more value to this waterway, given the current interest in hydro, wind, and solar initiatives in numerous bordering states. In addition to serving as a leading trade route and home to multiple leading energy producers, the Red Sea is also becoming relevant as a hub of innovation. Saudi Arabia’s megacity projects such as Neom, The Red Sea Project, and the </w:t>
      </w:r>
      <w:proofErr w:type="spellStart"/>
      <w:r w:rsidRPr="00412E6D">
        <w:rPr>
          <w:rFonts w:asciiTheme="minorHAnsi" w:hAnsiTheme="minorHAnsi" w:cstheme="minorHAnsi"/>
          <w:sz w:val="8"/>
        </w:rPr>
        <w:t>Amalaa</w:t>
      </w:r>
      <w:proofErr w:type="spellEnd"/>
      <w:r w:rsidRPr="00412E6D">
        <w:rPr>
          <w:rFonts w:asciiTheme="minorHAnsi" w:hAnsiTheme="minorHAnsi" w:cstheme="minorHAnsi"/>
          <w:sz w:val="8"/>
        </w:rPr>
        <w:t xml:space="preserve"> Project present an opportunity for the region to participate in sustainable urbanization through massive, renewables-focused initiatives integrating robotics and smart services into new economies designed to thrive on innovation and tourism alike. Saudi Arabia’s megacities are projected to bring in hundreds of billions of dollars by 2050, but more importantly, Neom and its sister cities highlight the tremendous opportunity for innovation and economic diversification in a region where many countries have historically been dependent on homogenous or semi-homogenous revenue streams such as fossil fuels. The UAE, Bahrain, and Qatar, all of which heavily traffic their goods in the Red Sea, have unveiled similar visions for sustainable innovation to be completed in the next decade. In short, this crucial waterway may soon be home to </w:t>
      </w:r>
      <w:proofErr w:type="gramStart"/>
      <w:r w:rsidRPr="00412E6D">
        <w:rPr>
          <w:rFonts w:asciiTheme="minorHAnsi" w:hAnsiTheme="minorHAnsi" w:cstheme="minorHAnsi"/>
          <w:sz w:val="8"/>
        </w:rPr>
        <w:t>innovation</w:t>
      </w:r>
      <w:proofErr w:type="gramEnd"/>
      <w:r w:rsidRPr="00412E6D">
        <w:rPr>
          <w:rFonts w:asciiTheme="minorHAnsi" w:hAnsiTheme="minorHAnsi" w:cstheme="minorHAnsi"/>
          <w:sz w:val="8"/>
        </w:rPr>
        <w:t xml:space="preserve"> driving regional prosperity forward even faster. These terrific opportunities for prosperity rooted in trade, energy, and innovation face risks posed by complex economic and military competition among both regional and global owners. For one, </w:t>
      </w:r>
      <w:r w:rsidRPr="00412E6D">
        <w:rPr>
          <w:rStyle w:val="Emphasis"/>
          <w:rFonts w:asciiTheme="minorHAnsi" w:hAnsiTheme="minorHAnsi" w:cstheme="minorHAnsi"/>
        </w:rPr>
        <w:t xml:space="preserve">African </w:t>
      </w:r>
      <w:r w:rsidRPr="000E6B4C">
        <w:rPr>
          <w:rStyle w:val="Emphasis"/>
          <w:rFonts w:asciiTheme="minorHAnsi" w:hAnsiTheme="minorHAnsi" w:cstheme="minorHAnsi"/>
          <w:highlight w:val="green"/>
        </w:rPr>
        <w:t>rivalries</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stretching </w:t>
      </w:r>
      <w:r w:rsidRPr="000E6B4C">
        <w:rPr>
          <w:rStyle w:val="StyleUnderline"/>
          <w:rFonts w:asciiTheme="minorHAnsi" w:hAnsiTheme="minorHAnsi" w:cstheme="minorHAnsi"/>
          <w:highlight w:val="green"/>
        </w:rPr>
        <w:t>from</w:t>
      </w:r>
      <w:r w:rsidRPr="00412E6D">
        <w:rPr>
          <w:rStyle w:val="StyleUnderline"/>
          <w:rFonts w:asciiTheme="minorHAnsi" w:hAnsiTheme="minorHAnsi" w:cstheme="minorHAnsi"/>
        </w:rPr>
        <w:t xml:space="preserve"> </w:t>
      </w:r>
      <w:r w:rsidRPr="000E6B4C">
        <w:rPr>
          <w:rStyle w:val="Emphasis"/>
          <w:rFonts w:asciiTheme="minorHAnsi" w:hAnsiTheme="minorHAnsi" w:cstheme="minorHAnsi"/>
          <w:highlight w:val="green"/>
        </w:rPr>
        <w:t>Egypt</w:t>
      </w:r>
      <w:r w:rsidRPr="00412E6D">
        <w:rPr>
          <w:rFonts w:asciiTheme="minorHAnsi" w:hAnsiTheme="minorHAnsi" w:cstheme="minorHAnsi"/>
          <w:sz w:val="8"/>
        </w:rPr>
        <w:t xml:space="preserve"> </w:t>
      </w:r>
      <w:r w:rsidRPr="00412E6D">
        <w:rPr>
          <w:rStyle w:val="StyleUnderline"/>
          <w:rFonts w:asciiTheme="minorHAnsi" w:hAnsiTheme="minorHAnsi" w:cstheme="minorHAnsi"/>
          <w:sz w:val="8"/>
        </w:rPr>
        <w:t>to</w:t>
      </w:r>
      <w:r w:rsidRPr="00412E6D">
        <w:rPr>
          <w:rFonts w:asciiTheme="minorHAnsi" w:hAnsiTheme="minorHAnsi" w:cstheme="minorHAnsi"/>
          <w:sz w:val="8"/>
        </w:rPr>
        <w:t xml:space="preserve"> </w:t>
      </w:r>
      <w:r w:rsidRPr="000E6B4C">
        <w:rPr>
          <w:rStyle w:val="Emphasis"/>
          <w:rFonts w:asciiTheme="minorHAnsi" w:hAnsiTheme="minorHAnsi" w:cstheme="minorHAnsi"/>
          <w:highlight w:val="green"/>
        </w:rPr>
        <w:t>Djibouti</w:t>
      </w:r>
      <w:r w:rsidRPr="00412E6D">
        <w:rPr>
          <w:rFonts w:asciiTheme="minorHAnsi" w:hAnsiTheme="minorHAnsi" w:cstheme="minorHAnsi"/>
          <w:sz w:val="8"/>
        </w:rPr>
        <w:t xml:space="preserve"> are adding to the Red Sea region’s volatility. Egyptian and </w:t>
      </w:r>
      <w:r w:rsidRPr="000E6B4C">
        <w:rPr>
          <w:rStyle w:val="Emphasis"/>
          <w:rFonts w:asciiTheme="minorHAnsi" w:hAnsiTheme="minorHAnsi" w:cstheme="minorHAnsi"/>
          <w:highlight w:val="green"/>
        </w:rPr>
        <w:t>Ethiopia</w:t>
      </w:r>
      <w:r w:rsidRPr="00412E6D">
        <w:rPr>
          <w:rStyle w:val="Emphasis"/>
          <w:rFonts w:asciiTheme="minorHAnsi" w:hAnsiTheme="minorHAnsi" w:cstheme="minorHAnsi"/>
        </w:rPr>
        <w:t>n</w:t>
      </w:r>
      <w:r w:rsidRPr="00412E6D">
        <w:rPr>
          <w:rFonts w:asciiTheme="minorHAnsi" w:hAnsiTheme="minorHAnsi" w:cstheme="minorHAnsi"/>
          <w:sz w:val="8"/>
        </w:rPr>
        <w:t xml:space="preserve"> relations, although somewhat improved since the transitions to the al-Sisi and Abiy regimes, respectively, remain tense over the Grand Ethiopian Renaissance Dam (GERD). Ethiopia views the dam as a strategic necessity, while Egypt fears the dam will deplete its water resources. Although Ethiopia’s relations with Somalia </w:t>
      </w:r>
      <w:r w:rsidRPr="000E6B4C">
        <w:rPr>
          <w:rFonts w:asciiTheme="minorHAnsi" w:hAnsiTheme="minorHAnsi" w:cstheme="minorHAnsi"/>
          <w:highlight w:val="green"/>
          <w:u w:val="single"/>
        </w:rPr>
        <w:t>and</w:t>
      </w:r>
      <w:r w:rsidRPr="00412E6D">
        <w:rPr>
          <w:rFonts w:asciiTheme="minorHAnsi" w:hAnsiTheme="minorHAnsi" w:cstheme="minorHAnsi"/>
          <w:sz w:val="8"/>
        </w:rPr>
        <w:t xml:space="preserve"> Eritrea have improved from Addis’s historically hostile positions towards Asmara and Mogadishu, Ethiopia’s access to the Red Sea ports remains a point of negotiation between the three countries. </w:t>
      </w:r>
      <w:r w:rsidRPr="000E6B4C">
        <w:rPr>
          <w:rStyle w:val="Emphasis"/>
          <w:rFonts w:asciiTheme="minorHAnsi" w:hAnsiTheme="minorHAnsi" w:cstheme="minorHAnsi"/>
          <w:highlight w:val="green"/>
        </w:rPr>
        <w:t>Sudan</w:t>
      </w:r>
      <w:r w:rsidRPr="00412E6D">
        <w:rPr>
          <w:rFonts w:asciiTheme="minorHAnsi" w:hAnsiTheme="minorHAnsi" w:cstheme="minorHAnsi"/>
          <w:sz w:val="8"/>
        </w:rPr>
        <w:t xml:space="preserve"> has also become increasingly problematic for its neighbors, as its resources, access to the sea, and ongoing political violence have attracted the attention of Turkey and the Gulf Nations, frustrating Egypt given Cairo and Khartoum’s historically close relationship. And Djibouti remains caught in a tug of war between an ever-growing number of regional and global powers. The Middle East is home to its own set of conflicts fueling military and economic competition in the Red Sea. The primary regional rivalry continues to be between Iran and Saudi Arabia, who are each vying for regional supremacy via either direct or proxy engagement in conflicts. Iran’s allies are Syria, Lebanon, and the Houthi rebels in Yemen (</w:t>
      </w:r>
      <w:proofErr w:type="gramStart"/>
      <w:r w:rsidRPr="00412E6D">
        <w:rPr>
          <w:rFonts w:asciiTheme="minorHAnsi" w:hAnsiTheme="minorHAnsi" w:cstheme="minorHAnsi"/>
          <w:sz w:val="8"/>
        </w:rPr>
        <w:t>and also</w:t>
      </w:r>
      <w:proofErr w:type="gramEnd"/>
      <w:r w:rsidRPr="00412E6D">
        <w:rPr>
          <w:rFonts w:asciiTheme="minorHAnsi" w:hAnsiTheme="minorHAnsi" w:cstheme="minorHAnsi"/>
          <w:sz w:val="8"/>
        </w:rPr>
        <w:t xml:space="preserve"> Qatar to a limited extent). Saudi Arabi is allied with the UAE, Bahrain, and Egypt, and the Qataris have historically been Saudi allies but have in recent years struck a more independent foreign policy that resulted in their blockade by Saudi Arabia, Egypt, Bahrain, and the UAE. The conflict between Riyadh and Tehran presents the most probable risk of a regional conflagration that could threaten the political and economic stability of the Red Sea region. </w:t>
      </w:r>
      <w:proofErr w:type="gramStart"/>
      <w:r w:rsidRPr="00412E6D">
        <w:rPr>
          <w:rFonts w:asciiTheme="minorHAnsi" w:hAnsiTheme="minorHAnsi" w:cstheme="minorHAnsi"/>
          <w:sz w:val="8"/>
        </w:rPr>
        <w:t>At the moment</w:t>
      </w:r>
      <w:proofErr w:type="gramEnd"/>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the </w:t>
      </w:r>
      <w:r w:rsidRPr="000E6B4C">
        <w:rPr>
          <w:rStyle w:val="StyleUnderline"/>
          <w:rFonts w:asciiTheme="minorHAnsi" w:hAnsiTheme="minorHAnsi" w:cstheme="minorHAnsi"/>
          <w:highlight w:val="green"/>
        </w:rPr>
        <w:t>risk of</w:t>
      </w:r>
      <w:r w:rsidRPr="00412E6D">
        <w:rPr>
          <w:rFonts w:asciiTheme="minorHAnsi" w:hAnsiTheme="minorHAnsi" w:cstheme="minorHAnsi"/>
          <w:sz w:val="8"/>
        </w:rPr>
        <w:t xml:space="preserve"> a tanker war or </w:t>
      </w:r>
      <w:r w:rsidRPr="000E6B4C">
        <w:rPr>
          <w:rStyle w:val="Emphasis"/>
          <w:rFonts w:asciiTheme="minorHAnsi" w:hAnsiTheme="minorHAnsi" w:cstheme="minorHAnsi"/>
          <w:highlight w:val="green"/>
        </w:rPr>
        <w:t>all-out military conflict</w:t>
      </w:r>
      <w:r w:rsidRPr="00412E6D">
        <w:rPr>
          <w:rFonts w:asciiTheme="minorHAnsi" w:hAnsiTheme="minorHAnsi" w:cstheme="minorHAnsi"/>
          <w:sz w:val="8"/>
        </w:rPr>
        <w:t xml:space="preserve"> between the U.S. and Iran </w:t>
      </w:r>
      <w:r w:rsidRPr="00412E6D">
        <w:rPr>
          <w:rStyle w:val="StyleUnderline"/>
          <w:rFonts w:asciiTheme="minorHAnsi" w:hAnsiTheme="minorHAnsi" w:cstheme="minorHAnsi"/>
        </w:rPr>
        <w:t>is</w:t>
      </w:r>
      <w:r w:rsidRPr="00412E6D">
        <w:rPr>
          <w:rFonts w:asciiTheme="minorHAnsi" w:hAnsiTheme="minorHAnsi" w:cstheme="minorHAnsi"/>
          <w:sz w:val="8"/>
        </w:rPr>
        <w:t xml:space="preserve"> </w:t>
      </w:r>
      <w:r w:rsidRPr="00412E6D">
        <w:rPr>
          <w:rStyle w:val="Emphasis"/>
          <w:rFonts w:asciiTheme="minorHAnsi" w:hAnsiTheme="minorHAnsi" w:cstheme="minorHAnsi"/>
        </w:rPr>
        <w:t>quite high</w:t>
      </w:r>
      <w:r w:rsidRPr="00412E6D">
        <w:rPr>
          <w:rFonts w:asciiTheme="minorHAnsi" w:hAnsiTheme="minorHAnsi" w:cstheme="minorHAnsi"/>
          <w:sz w:val="8"/>
        </w:rPr>
        <w:t xml:space="preserve">, and the closure of the Strait of Hormuz or even the disruption of trade through the Gulf of Oman is a troubling and possible outcome of such an event. The formation of Middle East-African alliances has added a further risk of conflict to the region. In addition to its relationship with Sudan (where Saudi Arabia and Iran have competed with Eritrea), Turkey has poured significant aid and investment into Somalia, and Istanbul now owns </w:t>
      </w:r>
      <w:proofErr w:type="gramStart"/>
      <w:r w:rsidRPr="00412E6D">
        <w:rPr>
          <w:rFonts w:asciiTheme="minorHAnsi" w:hAnsiTheme="minorHAnsi" w:cstheme="minorHAnsi"/>
          <w:sz w:val="8"/>
        </w:rPr>
        <w:t>all of</w:t>
      </w:r>
      <w:proofErr w:type="gramEnd"/>
      <w:r w:rsidRPr="00412E6D">
        <w:rPr>
          <w:rFonts w:asciiTheme="minorHAnsi" w:hAnsiTheme="minorHAnsi" w:cstheme="minorHAnsi"/>
          <w:sz w:val="8"/>
        </w:rPr>
        <w:t xml:space="preserve"> the country’s major ports. Saudi Arabia and the UAE have sparred with Ethiopia over influence in Eritrea. Additionally, Qatar’s alignment with the Turks, Saudis, and Emiratis at different times has increased Doha’s influence in nations along the Horn of Africa. It is in Djibouti, however, that the greatest risk to the Red Sea itself lies, as the city-state has drawn the attention of the great powers. In addition to a slew of Middle Eastern and African powers including Qatar, the UAE, Saudi Arabia, Turkey, Ethiopia, Somalia, Eritrea, and Egypt, </w:t>
      </w:r>
      <w:proofErr w:type="gramStart"/>
      <w:r w:rsidRPr="00412E6D">
        <w:rPr>
          <w:rFonts w:asciiTheme="minorHAnsi" w:hAnsiTheme="minorHAnsi" w:cstheme="minorHAnsi"/>
          <w:sz w:val="8"/>
        </w:rPr>
        <w:t>a number of</w:t>
      </w:r>
      <w:proofErr w:type="gramEnd"/>
      <w:r w:rsidRPr="00412E6D">
        <w:rPr>
          <w:rFonts w:asciiTheme="minorHAnsi" w:hAnsiTheme="minorHAnsi" w:cstheme="minorHAnsi"/>
          <w:sz w:val="8"/>
        </w:rPr>
        <w:t xml:space="preserve"> global powers have set their sights on Djibouti as a strategic asset. </w:t>
      </w:r>
      <w:r w:rsidRPr="00412E6D">
        <w:rPr>
          <w:rStyle w:val="StyleUnderline"/>
          <w:rFonts w:asciiTheme="minorHAnsi" w:hAnsiTheme="minorHAnsi" w:cstheme="minorHAnsi"/>
        </w:rPr>
        <w:t>The</w:t>
      </w:r>
      <w:r w:rsidRPr="00412E6D">
        <w:rPr>
          <w:rFonts w:asciiTheme="minorHAnsi" w:hAnsiTheme="minorHAnsi" w:cstheme="minorHAnsi"/>
          <w:sz w:val="8"/>
        </w:rPr>
        <w:t xml:space="preserve"> </w:t>
      </w:r>
      <w:r w:rsidRPr="000E6B4C">
        <w:rPr>
          <w:rStyle w:val="Emphasis"/>
          <w:rFonts w:asciiTheme="minorHAnsi" w:hAnsiTheme="minorHAnsi" w:cstheme="minorHAnsi"/>
          <w:highlight w:val="green"/>
        </w:rPr>
        <w:t>U.S.,</w:t>
      </w:r>
      <w:r w:rsidRPr="00412E6D">
        <w:rPr>
          <w:rStyle w:val="Emphasis"/>
          <w:rFonts w:asciiTheme="minorHAnsi" w:hAnsiTheme="minorHAnsi" w:cstheme="minorHAnsi"/>
        </w:rPr>
        <w:t xml:space="preserve"> </w:t>
      </w:r>
      <w:r w:rsidRPr="000E6B4C">
        <w:rPr>
          <w:rStyle w:val="Emphasis"/>
          <w:rFonts w:asciiTheme="minorHAnsi" w:hAnsiTheme="minorHAnsi" w:cstheme="minorHAnsi"/>
          <w:highlight w:val="green"/>
        </w:rPr>
        <w:t>China, Russia</w:t>
      </w:r>
      <w:r w:rsidRPr="00412E6D">
        <w:rPr>
          <w:rStyle w:val="Emphasis"/>
          <w:rFonts w:asciiTheme="minorHAnsi" w:hAnsiTheme="minorHAnsi" w:cstheme="minorHAnsi"/>
        </w:rPr>
        <w:t xml:space="preserve">, Japan, France, </w:t>
      </w:r>
      <w:r w:rsidRPr="000E6B4C">
        <w:rPr>
          <w:rStyle w:val="Emphasis"/>
          <w:rFonts w:asciiTheme="minorHAnsi" w:hAnsiTheme="minorHAnsi" w:cstheme="minorHAnsi"/>
          <w:highlight w:val="green"/>
        </w:rPr>
        <w:t>and Italy</w:t>
      </w:r>
      <w:r w:rsidRPr="00412E6D">
        <w:rPr>
          <w:rFonts w:asciiTheme="minorHAnsi" w:hAnsiTheme="minorHAnsi" w:cstheme="minorHAnsi"/>
          <w:sz w:val="8"/>
        </w:rPr>
        <w:t xml:space="preserve"> </w:t>
      </w:r>
      <w:r w:rsidRPr="00412E6D">
        <w:rPr>
          <w:rStyle w:val="StyleUnderline"/>
          <w:rFonts w:asciiTheme="minorHAnsi" w:hAnsiTheme="minorHAnsi" w:cstheme="minorHAnsi"/>
        </w:rPr>
        <w:t>have</w:t>
      </w:r>
      <w:r w:rsidRPr="00412E6D">
        <w:rPr>
          <w:rFonts w:asciiTheme="minorHAnsi" w:hAnsiTheme="minorHAnsi" w:cstheme="minorHAnsi"/>
          <w:sz w:val="8"/>
        </w:rPr>
        <w:t xml:space="preserve"> </w:t>
      </w:r>
      <w:r w:rsidRPr="00412E6D">
        <w:rPr>
          <w:rStyle w:val="Emphasis"/>
          <w:rFonts w:asciiTheme="minorHAnsi" w:hAnsiTheme="minorHAnsi" w:cstheme="minorHAnsi"/>
        </w:rPr>
        <w:t xml:space="preserve">all </w:t>
      </w:r>
      <w:r w:rsidRPr="000E6B4C">
        <w:rPr>
          <w:rStyle w:val="Emphasis"/>
          <w:rFonts w:asciiTheme="minorHAnsi" w:hAnsiTheme="minorHAnsi" w:cstheme="minorHAnsi"/>
          <w:highlight w:val="green"/>
        </w:rPr>
        <w:t>secured</w:t>
      </w:r>
      <w:r w:rsidRPr="00412E6D">
        <w:rPr>
          <w:rStyle w:val="Emphasis"/>
          <w:rFonts w:asciiTheme="minorHAnsi" w:hAnsiTheme="minorHAnsi" w:cstheme="minorHAnsi"/>
        </w:rPr>
        <w:t xml:space="preserve"> or pursued military </w:t>
      </w:r>
      <w:r w:rsidRPr="000E6B4C">
        <w:rPr>
          <w:rStyle w:val="Emphasis"/>
          <w:rFonts w:asciiTheme="minorHAnsi" w:hAnsiTheme="minorHAnsi" w:cstheme="minorHAnsi"/>
          <w:highlight w:val="green"/>
        </w:rPr>
        <w:t>bases</w:t>
      </w:r>
      <w:r w:rsidRPr="00412E6D">
        <w:rPr>
          <w:rStyle w:val="Emphasis"/>
          <w:rFonts w:asciiTheme="minorHAnsi" w:hAnsiTheme="minorHAnsi" w:cstheme="minorHAnsi"/>
        </w:rPr>
        <w:t xml:space="preserve"> </w:t>
      </w:r>
      <w:r w:rsidRPr="00412E6D">
        <w:rPr>
          <w:rFonts w:asciiTheme="minorHAnsi" w:hAnsiTheme="minorHAnsi" w:cstheme="minorHAnsi"/>
          <w:sz w:val="8"/>
        </w:rPr>
        <w:t xml:space="preserve">in Djibouti, which is situated close to the critical Strait of Bab-el-Mandeb. China’s first overseas military base, positioned in Djibouti, is situated just miles from Camp Lemonnier, the only significant U.S. military base in Africa. Russia failed to secure a base in Djibouti and has looked further inland for African military partnerships; France, Italy, and Japan maintain smaller operations. The U.S.-China base rivalry in Djibouti (if it could be thought of as such), </w:t>
      </w:r>
      <w:r w:rsidRPr="00412E6D">
        <w:rPr>
          <w:rStyle w:val="StyleUnderline"/>
          <w:rFonts w:asciiTheme="minorHAnsi" w:hAnsiTheme="minorHAnsi" w:cstheme="minorHAnsi"/>
        </w:rPr>
        <w:t>is</w:t>
      </w:r>
      <w:r w:rsidRPr="00412E6D">
        <w:rPr>
          <w:rFonts w:asciiTheme="minorHAnsi" w:hAnsiTheme="minorHAnsi" w:cstheme="minorHAnsi"/>
          <w:sz w:val="8"/>
        </w:rPr>
        <w:t xml:space="preserve"> </w:t>
      </w:r>
      <w:r w:rsidRPr="000E6B4C">
        <w:rPr>
          <w:rStyle w:val="Emphasis"/>
          <w:rFonts w:asciiTheme="minorHAnsi" w:hAnsiTheme="minorHAnsi" w:cstheme="minorHAnsi"/>
          <w:highlight w:val="green"/>
        </w:rPr>
        <w:t>symptomatic</w:t>
      </w:r>
      <w:r w:rsidRPr="00412E6D">
        <w:rPr>
          <w:rFonts w:asciiTheme="minorHAnsi" w:hAnsiTheme="minorHAnsi" w:cstheme="minorHAnsi"/>
          <w:sz w:val="8"/>
        </w:rPr>
        <w:t xml:space="preserve"> </w:t>
      </w:r>
      <w:r w:rsidRPr="000E6B4C">
        <w:rPr>
          <w:rStyle w:val="StyleUnderline"/>
          <w:rFonts w:asciiTheme="minorHAnsi" w:hAnsiTheme="minorHAnsi" w:cstheme="minorHAnsi"/>
          <w:highlight w:val="green"/>
        </w:rPr>
        <w:t>of the</w:t>
      </w:r>
      <w:r w:rsidRPr="00412E6D">
        <w:rPr>
          <w:rStyle w:val="StyleUnderline"/>
          <w:rFonts w:asciiTheme="minorHAnsi" w:hAnsiTheme="minorHAnsi" w:cstheme="minorHAnsi"/>
        </w:rPr>
        <w:t xml:space="preserve"> </w:t>
      </w:r>
      <w:r w:rsidRPr="00412E6D">
        <w:rPr>
          <w:rStyle w:val="Emphasis"/>
          <w:rFonts w:asciiTheme="minorHAnsi" w:hAnsiTheme="minorHAnsi" w:cstheme="minorHAnsi"/>
        </w:rPr>
        <w:t xml:space="preserve">larger </w:t>
      </w:r>
      <w:r w:rsidRPr="000E6B4C">
        <w:rPr>
          <w:rStyle w:val="Emphasis"/>
          <w:rFonts w:asciiTheme="minorHAnsi" w:hAnsiTheme="minorHAnsi" w:cstheme="minorHAnsi"/>
          <w:highlight w:val="green"/>
        </w:rPr>
        <w:t>continental rivalry</w:t>
      </w:r>
      <w:r w:rsidRPr="00412E6D">
        <w:rPr>
          <w:rFonts w:asciiTheme="minorHAnsi" w:hAnsiTheme="minorHAnsi" w:cstheme="minorHAnsi"/>
          <w:sz w:val="8"/>
        </w:rPr>
        <w:t xml:space="preserve"> between two Great Powers, as both Washington and Beijing continue to vie for influence in Africa with rival political ideologies and systems of economic development. Djibouti is thus</w:t>
      </w:r>
      <w:r w:rsidRPr="00412E6D">
        <w:rPr>
          <w:rStyle w:val="StyleUnderline"/>
          <w:rFonts w:asciiTheme="minorHAnsi" w:hAnsiTheme="minorHAnsi" w:cstheme="minorHAnsi"/>
        </w:rPr>
        <w:t xml:space="preserve"> </w:t>
      </w:r>
      <w:r w:rsidRPr="000E6B4C">
        <w:rPr>
          <w:rStyle w:val="StyleUnderline"/>
          <w:rFonts w:asciiTheme="minorHAnsi" w:hAnsiTheme="minorHAnsi" w:cstheme="minorHAnsi"/>
          <w:highlight w:val="green"/>
        </w:rPr>
        <w:t xml:space="preserve">a </w:t>
      </w:r>
      <w:r w:rsidRPr="000E6B4C">
        <w:rPr>
          <w:rStyle w:val="Emphasis"/>
          <w:rFonts w:asciiTheme="minorHAnsi" w:hAnsiTheme="minorHAnsi" w:cstheme="minorHAnsi"/>
          <w:highlight w:val="green"/>
        </w:rPr>
        <w:t>true powder keg</w:t>
      </w:r>
      <w:r w:rsidRPr="00412E6D">
        <w:rPr>
          <w:rStyle w:val="StyleUnderline"/>
          <w:rFonts w:asciiTheme="minorHAnsi" w:hAnsiTheme="minorHAnsi" w:cstheme="minorHAnsi"/>
        </w:rPr>
        <w:t xml:space="preserve">, not merely for regional rivalries but also </w:t>
      </w:r>
      <w:r w:rsidRPr="000E6B4C">
        <w:rPr>
          <w:rStyle w:val="StyleUnderline"/>
          <w:rFonts w:asciiTheme="minorHAnsi" w:hAnsiTheme="minorHAnsi" w:cstheme="minorHAnsi"/>
          <w:highlight w:val="green"/>
        </w:rPr>
        <w:t>for</w:t>
      </w:r>
      <w:r w:rsidRPr="00412E6D">
        <w:rPr>
          <w:rStyle w:val="StyleUnderline"/>
          <w:rFonts w:asciiTheme="minorHAnsi" w:hAnsiTheme="minorHAnsi" w:cstheme="minorHAnsi"/>
        </w:rPr>
        <w:t xml:space="preserve"> the </w:t>
      </w:r>
      <w:r w:rsidRPr="00412E6D">
        <w:rPr>
          <w:rStyle w:val="Emphasis"/>
          <w:rFonts w:asciiTheme="minorHAnsi" w:hAnsiTheme="minorHAnsi" w:cstheme="minorHAnsi"/>
        </w:rPr>
        <w:t xml:space="preserve">larger </w:t>
      </w:r>
      <w:r w:rsidRPr="000E6B4C">
        <w:rPr>
          <w:rStyle w:val="Emphasis"/>
          <w:rFonts w:asciiTheme="minorHAnsi" w:hAnsiTheme="minorHAnsi" w:cstheme="minorHAnsi"/>
          <w:highlight w:val="green"/>
        </w:rPr>
        <w:t>Great Power</w:t>
      </w:r>
      <w:r w:rsidRPr="00412E6D">
        <w:rPr>
          <w:rStyle w:val="Emphasis"/>
          <w:rFonts w:asciiTheme="minorHAnsi" w:hAnsiTheme="minorHAnsi" w:cstheme="minorHAnsi"/>
        </w:rPr>
        <w:t xml:space="preserve"> </w:t>
      </w:r>
      <w:r w:rsidRPr="00412E6D">
        <w:rPr>
          <w:rFonts w:asciiTheme="minorHAnsi" w:hAnsiTheme="minorHAnsi" w:cstheme="minorHAnsi"/>
          <w:sz w:val="8"/>
        </w:rPr>
        <w:t xml:space="preserve">game between the U.S. and China. An economic and </w:t>
      </w:r>
      <w:r w:rsidRPr="000E6B4C">
        <w:rPr>
          <w:rStyle w:val="Emphasis"/>
          <w:rFonts w:asciiTheme="minorHAnsi" w:hAnsiTheme="minorHAnsi" w:cstheme="minorHAnsi"/>
          <w:highlight w:val="green"/>
        </w:rPr>
        <w:t>military conflict</w:t>
      </w:r>
      <w:r w:rsidRPr="00412E6D">
        <w:rPr>
          <w:rFonts w:asciiTheme="minorHAnsi" w:hAnsiTheme="minorHAnsi" w:cstheme="minorHAnsi"/>
          <w:sz w:val="8"/>
        </w:rPr>
        <w:t xml:space="preserve"> </w:t>
      </w:r>
      <w:r w:rsidRPr="00412E6D">
        <w:rPr>
          <w:rStyle w:val="StyleUnderline"/>
          <w:rFonts w:asciiTheme="minorHAnsi" w:hAnsiTheme="minorHAnsi" w:cstheme="minorHAnsi"/>
        </w:rPr>
        <w:t>between</w:t>
      </w:r>
      <w:r w:rsidRPr="00412E6D">
        <w:rPr>
          <w:rFonts w:asciiTheme="minorHAnsi" w:hAnsiTheme="minorHAnsi" w:cstheme="minorHAnsi"/>
          <w:sz w:val="8"/>
        </w:rPr>
        <w:t xml:space="preserve"> </w:t>
      </w:r>
      <w:r w:rsidRPr="00412E6D">
        <w:rPr>
          <w:rStyle w:val="Emphasis"/>
          <w:rFonts w:asciiTheme="minorHAnsi" w:hAnsiTheme="minorHAnsi" w:cstheme="minorHAnsi"/>
        </w:rPr>
        <w:t>Washington and Beijing</w:t>
      </w:r>
      <w:r w:rsidRPr="00412E6D">
        <w:rPr>
          <w:rFonts w:asciiTheme="minorHAnsi" w:hAnsiTheme="minorHAnsi" w:cstheme="minorHAnsi"/>
          <w:sz w:val="8"/>
        </w:rPr>
        <w:t xml:space="preserve"> would impact Djibouti, threatening to disrupt trade routes passing through the Red Sea. </w:t>
      </w:r>
      <w:proofErr w:type="gramStart"/>
      <w:r w:rsidRPr="00412E6D">
        <w:rPr>
          <w:rFonts w:asciiTheme="minorHAnsi" w:hAnsiTheme="minorHAnsi" w:cstheme="minorHAnsi"/>
          <w:sz w:val="8"/>
        </w:rPr>
        <w:t>In the near future</w:t>
      </w:r>
      <w:proofErr w:type="gramEnd"/>
      <w:r w:rsidRPr="00412E6D">
        <w:rPr>
          <w:rFonts w:asciiTheme="minorHAnsi" w:hAnsiTheme="minorHAnsi" w:cstheme="minorHAnsi"/>
          <w:sz w:val="8"/>
        </w:rPr>
        <w:t xml:space="preserve"> we can expect to see increasing economic competition in the Red Sea as both traditional fossil fuels and renewable energy sources bolster already-significant levels of trade and innovative projects such as Neom and the GERD. The struggle for economic power will fuel increased investment by developed or middle-income regional powers such as Egypt, Turkey, or Saudi Arabia, Qatar, or the UAE into developing countries such as Sudan, Somalia, and Eritrea. Furthermore, global powers such as the </w:t>
      </w:r>
      <w:r w:rsidRPr="000E6B4C">
        <w:rPr>
          <w:rFonts w:asciiTheme="minorHAnsi" w:hAnsiTheme="minorHAnsi" w:cstheme="minorHAnsi"/>
          <w:b/>
          <w:bCs/>
          <w:highlight w:val="green"/>
          <w:u w:val="single"/>
        </w:rPr>
        <w:t>U.S., China, EU, and Japan will be</w:t>
      </w:r>
      <w:r w:rsidRPr="00412E6D">
        <w:rPr>
          <w:rFonts w:asciiTheme="minorHAnsi" w:hAnsiTheme="minorHAnsi" w:cstheme="minorHAnsi"/>
          <w:sz w:val="8"/>
        </w:rPr>
        <w:t xml:space="preserve"> increasingly </w:t>
      </w:r>
      <w:r w:rsidRPr="000E6B4C">
        <w:rPr>
          <w:rFonts w:asciiTheme="minorHAnsi" w:hAnsiTheme="minorHAnsi" w:cstheme="minorHAnsi"/>
          <w:highlight w:val="green"/>
          <w:u w:val="single"/>
        </w:rPr>
        <w:t>drawn</w:t>
      </w:r>
      <w:r w:rsidRPr="00412E6D">
        <w:rPr>
          <w:rFonts w:asciiTheme="minorHAnsi" w:hAnsiTheme="minorHAnsi" w:cstheme="minorHAnsi"/>
          <w:sz w:val="8"/>
        </w:rPr>
        <w:t xml:space="preserve"> to key Djibouti and other key ports </w:t>
      </w:r>
      <w:r w:rsidRPr="000E6B4C">
        <w:rPr>
          <w:rFonts w:asciiTheme="minorHAnsi" w:hAnsiTheme="minorHAnsi" w:cstheme="minorHAnsi"/>
          <w:highlight w:val="green"/>
          <w:u w:val="single"/>
        </w:rPr>
        <w:t>to protect access</w:t>
      </w:r>
      <w:r w:rsidRPr="00412E6D">
        <w:rPr>
          <w:rFonts w:asciiTheme="minorHAnsi" w:hAnsiTheme="minorHAnsi" w:cstheme="minorHAnsi"/>
          <w:sz w:val="8"/>
        </w:rPr>
        <w:t xml:space="preserve"> to key trade routes. </w:t>
      </w:r>
      <w:r w:rsidRPr="00412E6D">
        <w:rPr>
          <w:rStyle w:val="StyleUnderline"/>
          <w:rFonts w:asciiTheme="minorHAnsi" w:hAnsiTheme="minorHAnsi" w:cstheme="minorHAnsi"/>
        </w:rPr>
        <w:t>With</w:t>
      </w:r>
      <w:r w:rsidRPr="00412E6D">
        <w:rPr>
          <w:rFonts w:asciiTheme="minorHAnsi" w:hAnsiTheme="minorHAnsi" w:cstheme="minorHAnsi"/>
          <w:sz w:val="8"/>
        </w:rPr>
        <w:t xml:space="preserve"> </w:t>
      </w:r>
      <w:r w:rsidRPr="000E6B4C">
        <w:rPr>
          <w:rStyle w:val="Emphasis"/>
          <w:rFonts w:asciiTheme="minorHAnsi" w:hAnsiTheme="minorHAnsi" w:cstheme="minorHAnsi"/>
          <w:highlight w:val="green"/>
        </w:rPr>
        <w:t>shifting alliances</w:t>
      </w:r>
      <w:r w:rsidRPr="00412E6D">
        <w:rPr>
          <w:rFonts w:asciiTheme="minorHAnsi" w:hAnsiTheme="minorHAnsi" w:cstheme="minorHAnsi"/>
          <w:sz w:val="8"/>
        </w:rPr>
        <w:t xml:space="preserve"> </w:t>
      </w:r>
      <w:r w:rsidRPr="000E6B4C">
        <w:rPr>
          <w:rStyle w:val="StyleUnderline"/>
          <w:rFonts w:asciiTheme="minorHAnsi" w:hAnsiTheme="minorHAnsi" w:cstheme="minorHAnsi"/>
          <w:highlight w:val="green"/>
        </w:rPr>
        <w:t>and</w:t>
      </w:r>
      <w:r w:rsidRPr="00412E6D">
        <w:rPr>
          <w:rFonts w:asciiTheme="minorHAnsi" w:hAnsiTheme="minorHAnsi" w:cstheme="minorHAnsi"/>
          <w:sz w:val="8"/>
        </w:rPr>
        <w:t xml:space="preserve"> </w:t>
      </w:r>
      <w:r w:rsidRPr="000E6B4C">
        <w:rPr>
          <w:rStyle w:val="Emphasis"/>
          <w:rFonts w:asciiTheme="minorHAnsi" w:hAnsiTheme="minorHAnsi" w:cstheme="minorHAnsi"/>
          <w:highlight w:val="green"/>
        </w:rPr>
        <w:t>economic competition</w:t>
      </w:r>
      <w:r w:rsidRPr="00412E6D">
        <w:rPr>
          <w:rFonts w:asciiTheme="minorHAnsi" w:hAnsiTheme="minorHAnsi" w:cstheme="minorHAnsi"/>
          <w:sz w:val="8"/>
        </w:rPr>
        <w:t xml:space="preserve">, however, </w:t>
      </w:r>
      <w:r w:rsidRPr="00412E6D">
        <w:rPr>
          <w:rStyle w:val="StyleUnderline"/>
          <w:rFonts w:asciiTheme="minorHAnsi" w:hAnsiTheme="minorHAnsi" w:cstheme="minorHAnsi"/>
        </w:rPr>
        <w:t xml:space="preserve">comes </w:t>
      </w:r>
      <w:r w:rsidRPr="000E6B4C">
        <w:rPr>
          <w:rStyle w:val="StyleUnderline"/>
          <w:rFonts w:asciiTheme="minorHAnsi" w:hAnsiTheme="minorHAnsi" w:cstheme="minorHAnsi"/>
          <w:highlight w:val="green"/>
        </w:rPr>
        <w:t xml:space="preserve">increased risk of </w:t>
      </w:r>
      <w:r w:rsidRPr="000E6B4C">
        <w:rPr>
          <w:rStyle w:val="Emphasis"/>
          <w:rFonts w:asciiTheme="minorHAnsi" w:hAnsiTheme="minorHAnsi" w:cstheme="minorHAnsi"/>
          <w:highlight w:val="green"/>
        </w:rPr>
        <w:t>conflict</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in a region already home to </w:t>
      </w:r>
      <w:r w:rsidRPr="00412E6D">
        <w:rPr>
          <w:rStyle w:val="Emphasis"/>
          <w:rFonts w:asciiTheme="minorHAnsi" w:hAnsiTheme="minorHAnsi" w:cstheme="minorHAnsi"/>
        </w:rPr>
        <w:t>numerous zones of instability</w:t>
      </w:r>
      <w:r w:rsidRPr="00412E6D">
        <w:rPr>
          <w:rFonts w:asciiTheme="minorHAnsi" w:hAnsiTheme="minorHAnsi" w:cstheme="minorHAnsi"/>
          <w:sz w:val="8"/>
        </w:rPr>
        <w:t>. To minimize risk to the global supply chain, powers with military, economic, or political interests in the Red Sea region will have to work together to ensure that conflicts are contained or prevented altogether in the interest of stabilizing both regional and global markets. </w:t>
      </w:r>
    </w:p>
    <w:p w14:paraId="352D4815" w14:textId="1E0739E6" w:rsidR="008C0DA3" w:rsidRPr="00412E6D" w:rsidRDefault="008C0DA3" w:rsidP="008C0DA3">
      <w:pPr>
        <w:pStyle w:val="Heading3"/>
      </w:pPr>
      <w:r>
        <w:t>1NC---Farming Sustainable</w:t>
      </w:r>
    </w:p>
    <w:p w14:paraId="15210545" w14:textId="77777777" w:rsidR="00D510A0" w:rsidRPr="00112290" w:rsidRDefault="00D510A0" w:rsidP="00D510A0">
      <w:pPr>
        <w:pStyle w:val="Heading4"/>
        <w:rPr>
          <w:rFonts w:asciiTheme="minorHAnsi" w:hAnsiTheme="minorHAnsi" w:cstheme="minorHAnsi"/>
        </w:rPr>
      </w:pPr>
      <w:r w:rsidRPr="00112290">
        <w:rPr>
          <w:rFonts w:asciiTheme="minorHAnsi" w:hAnsiTheme="minorHAnsi" w:cstheme="minorHAnsi"/>
        </w:rPr>
        <w:t xml:space="preserve">Farming is </w:t>
      </w:r>
      <w:r w:rsidRPr="00112290">
        <w:rPr>
          <w:rFonts w:asciiTheme="minorHAnsi" w:hAnsiTheme="minorHAnsi" w:cstheme="minorHAnsi"/>
          <w:u w:val="single"/>
        </w:rPr>
        <w:t>rapidly</w:t>
      </w:r>
      <w:r w:rsidRPr="00112290">
        <w:rPr>
          <w:rFonts w:asciiTheme="minorHAnsi" w:hAnsiTheme="minorHAnsi" w:cstheme="minorHAnsi"/>
        </w:rPr>
        <w:t xml:space="preserve"> becoming </w:t>
      </w:r>
      <w:r w:rsidRPr="00112290">
        <w:rPr>
          <w:rFonts w:asciiTheme="minorHAnsi" w:hAnsiTheme="minorHAnsi" w:cstheme="minorHAnsi"/>
          <w:u w:val="single"/>
        </w:rPr>
        <w:t>sustainable</w:t>
      </w:r>
      <w:r w:rsidRPr="00112290">
        <w:rPr>
          <w:rFonts w:asciiTheme="minorHAnsi" w:hAnsiTheme="minorHAnsi" w:cstheme="minorHAnsi"/>
          <w:b w:val="0"/>
        </w:rPr>
        <w:t>---</w:t>
      </w:r>
      <w:r w:rsidRPr="00112290">
        <w:rPr>
          <w:rFonts w:asciiTheme="minorHAnsi" w:hAnsiTheme="minorHAnsi" w:cstheme="minorHAnsi"/>
          <w:b w:val="0"/>
          <w:u w:val="single"/>
        </w:rPr>
        <w:t>all</w:t>
      </w:r>
      <w:r w:rsidRPr="00112290">
        <w:rPr>
          <w:rFonts w:asciiTheme="minorHAnsi" w:hAnsiTheme="minorHAnsi" w:cstheme="minorHAnsi"/>
          <w:b w:val="0"/>
        </w:rPr>
        <w:t xml:space="preserve"> environmental metrics are </w:t>
      </w:r>
      <w:r w:rsidRPr="00112290">
        <w:rPr>
          <w:rFonts w:asciiTheme="minorHAnsi" w:hAnsiTheme="minorHAnsi" w:cstheme="minorHAnsi"/>
          <w:b w:val="0"/>
          <w:u w:val="single"/>
        </w:rPr>
        <w:t>improving</w:t>
      </w:r>
    </w:p>
    <w:p w14:paraId="2ED3F70B" w14:textId="77777777" w:rsidR="00D510A0" w:rsidRPr="00112290" w:rsidRDefault="00D510A0" w:rsidP="00D510A0">
      <w:pPr>
        <w:rPr>
          <w:rFonts w:asciiTheme="minorHAnsi" w:hAnsiTheme="minorHAnsi" w:cstheme="minorHAnsi"/>
        </w:rPr>
      </w:pPr>
      <w:r w:rsidRPr="00112290">
        <w:rPr>
          <w:rFonts w:asciiTheme="minorHAnsi" w:hAnsiTheme="minorHAnsi" w:cstheme="minorHAnsi"/>
        </w:rPr>
        <w:t xml:space="preserve">Michael </w:t>
      </w:r>
      <w:r w:rsidRPr="00112290">
        <w:rPr>
          <w:rStyle w:val="Style13ptBold"/>
          <w:rFonts w:asciiTheme="minorHAnsi" w:hAnsiTheme="minorHAnsi" w:cstheme="minorHAnsi"/>
        </w:rPr>
        <w:t>Shellenberger 20</w:t>
      </w:r>
      <w:r w:rsidRPr="00112290">
        <w:rPr>
          <w:rFonts w:asciiTheme="minorHAnsi" w:hAnsiTheme="minorHAnsi" w:cstheme="minorHAnsi"/>
        </w:rPr>
        <w:t>, Founder and President of Environmental Progress, Former President of the Breakthrough Institute, Apocalypse Never: Why Environmental Alarmism Hurts Us All, ISBN: 0063001705,9780063001701</w:t>
      </w:r>
    </w:p>
    <w:p w14:paraId="14B925B5" w14:textId="77777777" w:rsidR="00D510A0" w:rsidRPr="00112290" w:rsidRDefault="00D510A0" w:rsidP="00D510A0">
      <w:pPr>
        <w:rPr>
          <w:rFonts w:asciiTheme="minorHAnsi" w:hAnsiTheme="minorHAnsi" w:cstheme="minorHAnsi"/>
          <w:sz w:val="16"/>
        </w:rPr>
      </w:pPr>
      <w:r w:rsidRPr="000E6B4C">
        <w:rPr>
          <w:rStyle w:val="StyleUnderline"/>
          <w:rFonts w:asciiTheme="minorHAnsi" w:hAnsiTheme="minorHAnsi" w:cstheme="minorHAnsi"/>
          <w:highlight w:val="green"/>
        </w:rPr>
        <w:t xml:space="preserve">As farms become </w:t>
      </w:r>
      <w:r w:rsidRPr="000E6B4C">
        <w:rPr>
          <w:rStyle w:val="Emphasis"/>
          <w:rFonts w:asciiTheme="minorHAnsi" w:hAnsiTheme="minorHAnsi" w:cstheme="minorHAnsi"/>
          <w:highlight w:val="green"/>
        </w:rPr>
        <w:t>more productive</w:t>
      </w:r>
      <w:r w:rsidRPr="00112290">
        <w:rPr>
          <w:rStyle w:val="StyleUnderline"/>
          <w:rFonts w:asciiTheme="minorHAnsi" w:hAnsiTheme="minorHAnsi" w:cstheme="minorHAnsi"/>
        </w:rPr>
        <w:t xml:space="preserve">, grasslands, </w:t>
      </w:r>
      <w:r w:rsidRPr="000E6B4C">
        <w:rPr>
          <w:rStyle w:val="StyleUnderline"/>
          <w:rFonts w:asciiTheme="minorHAnsi" w:hAnsiTheme="minorHAnsi" w:cstheme="minorHAnsi"/>
          <w:highlight w:val="green"/>
        </w:rPr>
        <w:t xml:space="preserve">forests, and wildlife are </w:t>
      </w:r>
      <w:r w:rsidRPr="000E6B4C">
        <w:rPr>
          <w:rStyle w:val="Emphasis"/>
          <w:rFonts w:asciiTheme="minorHAnsi" w:hAnsiTheme="minorHAnsi" w:cstheme="minorHAnsi"/>
          <w:highlight w:val="green"/>
        </w:rPr>
        <w:t>returning</w:t>
      </w:r>
      <w:r w:rsidRPr="000E6B4C">
        <w:rPr>
          <w:rStyle w:val="StyleUnderline"/>
          <w:rFonts w:asciiTheme="minorHAnsi" w:hAnsiTheme="minorHAnsi" w:cstheme="minorHAnsi"/>
          <w:highlight w:val="green"/>
        </w:rPr>
        <w:t>. Globally</w:t>
      </w:r>
      <w:r w:rsidRPr="00112290">
        <w:rPr>
          <w:rStyle w:val="StyleUnderline"/>
          <w:rFonts w:asciiTheme="minorHAnsi" w:hAnsiTheme="minorHAnsi" w:cstheme="minorHAnsi"/>
        </w:rPr>
        <w:t xml:space="preserve">, the rate of </w:t>
      </w:r>
      <w:r w:rsidRPr="000E6B4C">
        <w:rPr>
          <w:rStyle w:val="Emphasis"/>
          <w:rFonts w:asciiTheme="minorHAnsi" w:hAnsiTheme="minorHAnsi" w:cstheme="minorHAnsi"/>
          <w:highlight w:val="green"/>
        </w:rPr>
        <w:t>reforestation</w:t>
      </w:r>
      <w:r w:rsidRPr="000E6B4C">
        <w:rPr>
          <w:rStyle w:val="StyleUnderline"/>
          <w:rFonts w:asciiTheme="minorHAnsi" w:hAnsiTheme="minorHAnsi" w:cstheme="minorHAnsi"/>
          <w:highlight w:val="green"/>
        </w:rPr>
        <w:t xml:space="preserve"> 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catching </w:t>
      </w:r>
      <w:r w:rsidRPr="000E6B4C">
        <w:rPr>
          <w:rStyle w:val="Emphasis"/>
          <w:rFonts w:asciiTheme="minorHAnsi" w:hAnsiTheme="minorHAnsi" w:cstheme="minorHAnsi"/>
          <w:highlight w:val="green"/>
        </w:rPr>
        <w:t>up</w:t>
      </w:r>
      <w:r w:rsidRPr="00112290">
        <w:rPr>
          <w:rStyle w:val="StyleUnderline"/>
          <w:rFonts w:asciiTheme="minorHAnsi" w:hAnsiTheme="minorHAnsi" w:cstheme="minorHAnsi"/>
        </w:rPr>
        <w:t xml:space="preserve"> to a slowing rate of deforestation</w:t>
      </w:r>
      <w:r w:rsidRPr="00112290">
        <w:rPr>
          <w:rFonts w:asciiTheme="minorHAnsi" w:hAnsiTheme="minorHAnsi" w:cstheme="minorHAnsi"/>
          <w:sz w:val="16"/>
        </w:rPr>
        <w:t>.19</w:t>
      </w:r>
    </w:p>
    <w:p w14:paraId="1DE859E3"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Humankind’s </w:t>
      </w:r>
      <w:r w:rsidRPr="000E6B4C">
        <w:rPr>
          <w:rStyle w:val="StyleUnderline"/>
          <w:rFonts w:asciiTheme="minorHAnsi" w:hAnsiTheme="minorHAnsi" w:cstheme="minorHAnsi"/>
          <w:highlight w:val="green"/>
        </w:rPr>
        <w:t>use of wood</w:t>
      </w:r>
      <w:r w:rsidRPr="00112290">
        <w:rPr>
          <w:rStyle w:val="StyleUnderline"/>
          <w:rFonts w:asciiTheme="minorHAnsi" w:hAnsiTheme="minorHAnsi" w:cstheme="minorHAnsi"/>
        </w:rPr>
        <w:t xml:space="preserve"> has </w:t>
      </w:r>
      <w:r w:rsidRPr="000E6B4C">
        <w:rPr>
          <w:rStyle w:val="Emphasis"/>
          <w:rFonts w:asciiTheme="minorHAnsi" w:hAnsiTheme="minorHAnsi" w:cstheme="minorHAnsi"/>
          <w:highlight w:val="green"/>
        </w:rPr>
        <w:t>peaked</w:t>
      </w:r>
      <w:r w:rsidRPr="000E6B4C">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could </w:t>
      </w:r>
      <w:r w:rsidRPr="000E6B4C">
        <w:rPr>
          <w:rStyle w:val="StyleUnderline"/>
          <w:rFonts w:asciiTheme="minorHAnsi" w:hAnsiTheme="minorHAnsi" w:cstheme="minorHAnsi"/>
          <w:highlight w:val="green"/>
        </w:rPr>
        <w:t xml:space="preserve">soon </w:t>
      </w:r>
      <w:r w:rsidRPr="000E6B4C">
        <w:rPr>
          <w:rStyle w:val="Emphasis"/>
          <w:rFonts w:asciiTheme="minorHAnsi" w:hAnsiTheme="minorHAnsi" w:cstheme="minorHAnsi"/>
          <w:highlight w:val="green"/>
        </w:rPr>
        <w:t>decline</w:t>
      </w:r>
      <w:r w:rsidRPr="00112290">
        <w:rPr>
          <w:rStyle w:val="Emphasis"/>
          <w:rFonts w:asciiTheme="minorHAnsi" w:hAnsiTheme="minorHAnsi" w:cstheme="minorHAnsi"/>
        </w:rPr>
        <w:t xml:space="preserve"> significantly</w:t>
      </w:r>
      <w:proofErr w:type="gramStart"/>
      <w:r w:rsidRPr="00112290">
        <w:rPr>
          <w:rFonts w:asciiTheme="minorHAnsi" w:hAnsiTheme="minorHAnsi" w:cstheme="minorHAnsi"/>
          <w:sz w:val="16"/>
        </w:rPr>
        <w:t>.20</w:t>
      </w:r>
      <w:proofErr w:type="gramEnd"/>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And humankind’s use of </w:t>
      </w:r>
      <w:r w:rsidRPr="000E6B4C">
        <w:rPr>
          <w:rStyle w:val="StyleUnderline"/>
          <w:rFonts w:asciiTheme="minorHAnsi" w:hAnsiTheme="minorHAnsi" w:cstheme="minorHAnsi"/>
          <w:highlight w:val="green"/>
        </w:rPr>
        <w:t xml:space="preserve">land for </w:t>
      </w:r>
      <w:r w:rsidRPr="000E6B4C">
        <w:rPr>
          <w:rStyle w:val="Emphasis"/>
          <w:rFonts w:asciiTheme="minorHAnsi" w:hAnsiTheme="minorHAnsi" w:cstheme="minorHAnsi"/>
          <w:highlight w:val="green"/>
        </w:rPr>
        <w:t>ag</w:t>
      </w:r>
      <w:r w:rsidRPr="00112290">
        <w:rPr>
          <w:rStyle w:val="StyleUnderline"/>
          <w:rFonts w:asciiTheme="minorHAnsi" w:hAnsiTheme="minorHAnsi" w:cstheme="minorHAnsi"/>
        </w:rPr>
        <w:t xml:space="preserve">riculture </w:t>
      </w:r>
      <w:r w:rsidRPr="000E6B4C">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likely </w:t>
      </w:r>
      <w:r w:rsidRPr="000E6B4C">
        <w:rPr>
          <w:rStyle w:val="Emphasis"/>
          <w:rFonts w:asciiTheme="minorHAnsi" w:hAnsiTheme="minorHAnsi" w:cstheme="minorHAnsi"/>
          <w:highlight w:val="green"/>
        </w:rPr>
        <w:t>near its peak</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capable of declining soon</w:t>
      </w:r>
      <w:proofErr w:type="gramStart"/>
      <w:r w:rsidRPr="00112290">
        <w:rPr>
          <w:rFonts w:asciiTheme="minorHAnsi" w:hAnsiTheme="minorHAnsi" w:cstheme="minorHAnsi"/>
          <w:sz w:val="16"/>
        </w:rPr>
        <w:t>.21</w:t>
      </w:r>
      <w:proofErr w:type="gramEnd"/>
      <w:r w:rsidRPr="00112290">
        <w:rPr>
          <w:rFonts w:asciiTheme="minorHAnsi" w:hAnsiTheme="minorHAnsi" w:cstheme="minorHAnsi"/>
          <w:sz w:val="16"/>
        </w:rPr>
        <w:t xml:space="preserve"> All of </w:t>
      </w:r>
      <w:r w:rsidRPr="00112290">
        <w:rPr>
          <w:rStyle w:val="StyleUnderline"/>
          <w:rFonts w:asciiTheme="minorHAnsi" w:hAnsiTheme="minorHAnsi" w:cstheme="minorHAnsi"/>
        </w:rPr>
        <w:t xml:space="preserve">this is </w:t>
      </w:r>
      <w:r w:rsidRPr="000E6B4C">
        <w:rPr>
          <w:rStyle w:val="Emphasis"/>
          <w:rFonts w:asciiTheme="minorHAnsi" w:hAnsiTheme="minorHAnsi" w:cstheme="minorHAnsi"/>
          <w:highlight w:val="green"/>
        </w:rPr>
        <w:t>wonderful news</w:t>
      </w:r>
      <w:r w:rsidRPr="00112290">
        <w:rPr>
          <w:rStyle w:val="StyleUnderline"/>
          <w:rFonts w:asciiTheme="minorHAnsi" w:hAnsiTheme="minorHAnsi" w:cstheme="minorHAnsi"/>
        </w:rPr>
        <w:t xml:space="preserve"> for everyone who cares about</w:t>
      </w:r>
      <w:r w:rsidRPr="00112290">
        <w:rPr>
          <w:rFonts w:asciiTheme="minorHAnsi" w:hAnsiTheme="minorHAnsi" w:cstheme="minorHAnsi"/>
          <w:sz w:val="16"/>
        </w:rPr>
        <w:t xml:space="preserve"> achieving universal prosperity and </w:t>
      </w:r>
      <w:r w:rsidRPr="00112290">
        <w:rPr>
          <w:rStyle w:val="StyleUnderline"/>
          <w:rFonts w:asciiTheme="minorHAnsi" w:hAnsiTheme="minorHAnsi" w:cstheme="minorHAnsi"/>
        </w:rPr>
        <w:t>environmental protection</w:t>
      </w:r>
      <w:r w:rsidRPr="00112290">
        <w:rPr>
          <w:rFonts w:asciiTheme="minorHAnsi" w:hAnsiTheme="minorHAnsi" w:cstheme="minorHAnsi"/>
          <w:sz w:val="16"/>
        </w:rPr>
        <w:t>.</w:t>
      </w:r>
    </w:p>
    <w:p w14:paraId="75CD17BA"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key</w:t>
      </w:r>
      <w:r w:rsidRPr="00112290">
        <w:rPr>
          <w:rStyle w:val="StyleUnderline"/>
          <w:rFonts w:asciiTheme="minorHAnsi" w:hAnsiTheme="minorHAnsi" w:cstheme="minorHAnsi"/>
        </w:rPr>
        <w:t xml:space="preserve"> is producing </w:t>
      </w:r>
      <w:r w:rsidRPr="00112290">
        <w:rPr>
          <w:rStyle w:val="Emphasis"/>
          <w:rFonts w:asciiTheme="minorHAnsi" w:hAnsiTheme="minorHAnsi" w:cstheme="minorHAnsi"/>
        </w:rPr>
        <w:t>more food</w:t>
      </w:r>
      <w:r w:rsidRPr="00112290">
        <w:rPr>
          <w:rStyle w:val="StyleUnderline"/>
          <w:rFonts w:asciiTheme="minorHAnsi" w:hAnsiTheme="minorHAnsi" w:cstheme="minorHAnsi"/>
        </w:rPr>
        <w:t xml:space="preserve"> on </w:t>
      </w:r>
      <w:r w:rsidRPr="00112290">
        <w:rPr>
          <w:rStyle w:val="Emphasis"/>
          <w:rFonts w:asciiTheme="minorHAnsi" w:hAnsiTheme="minorHAnsi" w:cstheme="minorHAnsi"/>
        </w:rPr>
        <w:t>less land</w:t>
      </w:r>
      <w:r w:rsidRPr="00112290">
        <w:rPr>
          <w:rFonts w:asciiTheme="minorHAnsi" w:hAnsiTheme="minorHAnsi" w:cstheme="minorHAnsi"/>
          <w:sz w:val="16"/>
        </w:rPr>
        <w:t>. While the amount of land used for agriculture has increased by 8 percent since 1961, the amount of food produced has grown by an astonishing 300 percent.22</w:t>
      </w:r>
    </w:p>
    <w:p w14:paraId="58143899"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Though pastureland and cropland expanded 5 and 16 percent, between 1961 and 2017, </w:t>
      </w:r>
      <w:r w:rsidRPr="00112290">
        <w:rPr>
          <w:rStyle w:val="StyleUnderline"/>
          <w:rFonts w:asciiTheme="minorHAnsi" w:hAnsiTheme="minorHAnsi" w:cstheme="minorHAnsi"/>
        </w:rPr>
        <w:t>the maximum extent of total agriculture land occurred in the</w:t>
      </w:r>
      <w:r w:rsidRPr="00112290">
        <w:rPr>
          <w:rFonts w:asciiTheme="minorHAnsi" w:hAnsiTheme="minorHAnsi" w:cstheme="minorHAnsi"/>
          <w:sz w:val="16"/>
        </w:rPr>
        <w:t xml:space="preserve"> 19</w:t>
      </w:r>
      <w:r w:rsidRPr="00112290">
        <w:rPr>
          <w:rStyle w:val="Emphasis"/>
          <w:rFonts w:asciiTheme="minorHAnsi" w:hAnsiTheme="minorHAnsi" w:cstheme="minorHAnsi"/>
        </w:rPr>
        <w:t>90s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declined signific</w:t>
      </w:r>
      <w:r w:rsidRPr="00112290">
        <w:rPr>
          <w:rStyle w:val="StyleUnderline"/>
          <w:rFonts w:asciiTheme="minorHAnsi" w:hAnsiTheme="minorHAnsi" w:cstheme="minorHAnsi"/>
        </w:rPr>
        <w:t>antly since then, led by a 4.5 percent drop in pastureland</w:t>
      </w:r>
      <w:r w:rsidRPr="00112290">
        <w:rPr>
          <w:rFonts w:asciiTheme="minorHAnsi" w:hAnsiTheme="minorHAnsi" w:cstheme="minorHAnsi"/>
          <w:sz w:val="16"/>
        </w:rPr>
        <w:t xml:space="preserve"> since 2000.23 Between 2000 and 2017, the production of beef and cow’s milk increased by 19 and 38 percent, respectively, even as </w:t>
      </w:r>
      <w:r w:rsidRPr="00112290">
        <w:rPr>
          <w:rStyle w:val="StyleUnderline"/>
          <w:rFonts w:asciiTheme="minorHAnsi" w:hAnsiTheme="minorHAnsi" w:cstheme="minorHAnsi"/>
        </w:rPr>
        <w:t xml:space="preserve">total land used globally for pasture </w:t>
      </w:r>
      <w:r w:rsidRPr="00112290">
        <w:rPr>
          <w:rStyle w:val="Emphasis"/>
          <w:rFonts w:asciiTheme="minorHAnsi" w:hAnsiTheme="minorHAnsi" w:cstheme="minorHAnsi"/>
        </w:rPr>
        <w:t>shrank</w:t>
      </w:r>
      <w:r w:rsidRPr="00112290">
        <w:rPr>
          <w:rFonts w:asciiTheme="minorHAnsi" w:hAnsiTheme="minorHAnsi" w:cstheme="minorHAnsi"/>
          <w:sz w:val="16"/>
        </w:rPr>
        <w:t>.24</w:t>
      </w:r>
    </w:p>
    <w:p w14:paraId="1ACC3381"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The </w:t>
      </w:r>
      <w:r w:rsidRPr="000E6B4C">
        <w:rPr>
          <w:rStyle w:val="Emphasis"/>
          <w:rFonts w:asciiTheme="minorHAnsi" w:hAnsiTheme="minorHAnsi" w:cstheme="minorHAnsi"/>
          <w:highlight w:val="green"/>
        </w:rPr>
        <w:t>replacement</w:t>
      </w:r>
      <w:r w:rsidRPr="000E6B4C">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farm </w:t>
      </w:r>
      <w:r w:rsidRPr="000E6B4C">
        <w:rPr>
          <w:rStyle w:val="StyleUnderline"/>
          <w:rFonts w:asciiTheme="minorHAnsi" w:hAnsiTheme="minorHAnsi" w:cstheme="minorHAnsi"/>
          <w:highlight w:val="green"/>
        </w:rPr>
        <w:t xml:space="preserve">animals with </w:t>
      </w:r>
      <w:r w:rsidRPr="000E6B4C">
        <w:rPr>
          <w:rStyle w:val="Emphasis"/>
          <w:rFonts w:asciiTheme="minorHAnsi" w:hAnsiTheme="minorHAnsi" w:cstheme="minorHAnsi"/>
          <w:highlight w:val="green"/>
        </w:rPr>
        <w:t>machines</w:t>
      </w:r>
      <w:r w:rsidRPr="000E6B4C">
        <w:rPr>
          <w:rStyle w:val="StyleUnderline"/>
          <w:rFonts w:asciiTheme="minorHAnsi" w:hAnsiTheme="minorHAnsi" w:cstheme="minorHAnsi"/>
          <w:highlight w:val="green"/>
        </w:rPr>
        <w:t xml:space="preserve"> </w:t>
      </w:r>
      <w:r w:rsidRPr="000E6B4C">
        <w:rPr>
          <w:rStyle w:val="Emphasis"/>
          <w:rFonts w:asciiTheme="minorHAnsi" w:hAnsiTheme="minorHAnsi" w:cstheme="minorHAnsi"/>
          <w:highlight w:val="green"/>
        </w:rPr>
        <w:t>massively reduced land required</w:t>
      </w:r>
      <w:r w:rsidRPr="00112290">
        <w:rPr>
          <w:rStyle w:val="StyleUnderline"/>
          <w:rFonts w:asciiTheme="minorHAnsi" w:hAnsiTheme="minorHAnsi" w:cstheme="minorHAnsi"/>
        </w:rPr>
        <w:t xml:space="preserve"> for food production. By moving from horses and mules to tractors and combine harvesters, the </w:t>
      </w:r>
      <w:r w:rsidRPr="000E6B4C">
        <w:rPr>
          <w:rStyle w:val="Emphasis"/>
          <w:rFonts w:asciiTheme="minorHAnsi" w:hAnsiTheme="minorHAnsi" w:cstheme="minorHAnsi"/>
          <w:highlight w:val="green"/>
        </w:rPr>
        <w:t>U</w:t>
      </w:r>
      <w:r w:rsidRPr="00112290">
        <w:rPr>
          <w:rFonts w:asciiTheme="minorHAnsi" w:hAnsiTheme="minorHAnsi" w:cstheme="minorHAnsi"/>
          <w:sz w:val="16"/>
        </w:rPr>
        <w:t xml:space="preserve">nited </w:t>
      </w:r>
      <w:r w:rsidRPr="000E6B4C">
        <w:rPr>
          <w:rStyle w:val="Emphasis"/>
          <w:rFonts w:asciiTheme="minorHAnsi" w:hAnsiTheme="minorHAnsi" w:cstheme="minorHAnsi"/>
          <w:highlight w:val="green"/>
        </w:rPr>
        <w:t>S</w:t>
      </w:r>
      <w:r w:rsidRPr="00112290">
        <w:rPr>
          <w:rFonts w:asciiTheme="minorHAnsi" w:hAnsiTheme="minorHAnsi" w:cstheme="minorHAnsi"/>
          <w:sz w:val="16"/>
        </w:rPr>
        <w:t xml:space="preserve">tates </w:t>
      </w:r>
      <w:r w:rsidRPr="000E6B4C">
        <w:rPr>
          <w:rStyle w:val="Emphasis"/>
          <w:rFonts w:asciiTheme="minorHAnsi" w:hAnsiTheme="minorHAnsi" w:cstheme="minorHAnsi"/>
          <w:highlight w:val="green"/>
        </w:rPr>
        <w:t>slashed</w:t>
      </w:r>
      <w:r w:rsidRPr="00112290">
        <w:rPr>
          <w:rStyle w:val="StyleUnderline"/>
          <w:rFonts w:asciiTheme="minorHAnsi" w:hAnsiTheme="minorHAnsi" w:cstheme="minorHAnsi"/>
        </w:rPr>
        <w:t xml:space="preserve"> the amount of land required to produce animal feed by an area the size of California. That land savings constituted an astonishing </w:t>
      </w:r>
      <w:r w:rsidRPr="000E6B4C">
        <w:rPr>
          <w:rStyle w:val="Emphasis"/>
          <w:rFonts w:asciiTheme="minorHAnsi" w:hAnsiTheme="minorHAnsi" w:cstheme="minorHAnsi"/>
          <w:highlight w:val="green"/>
        </w:rPr>
        <w:t>one-quarter</w:t>
      </w:r>
      <w:r w:rsidRPr="00112290">
        <w:rPr>
          <w:rStyle w:val="StyleUnderline"/>
          <w:rFonts w:asciiTheme="minorHAnsi" w:hAnsiTheme="minorHAnsi" w:cstheme="minorHAnsi"/>
        </w:rPr>
        <w:t xml:space="preserve"> of total U.S. land used for agriculture</w:t>
      </w:r>
      <w:r w:rsidRPr="00112290">
        <w:rPr>
          <w:rFonts w:asciiTheme="minorHAnsi" w:hAnsiTheme="minorHAnsi" w:cstheme="minorHAnsi"/>
          <w:sz w:val="16"/>
        </w:rPr>
        <w:t>.25</w:t>
      </w:r>
    </w:p>
    <w:p w14:paraId="26E0A140"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1296CF5F" w14:textId="77777777" w:rsidR="00D510A0" w:rsidRPr="00112290" w:rsidRDefault="00D510A0" w:rsidP="00D510A0">
      <w:pPr>
        <w:rPr>
          <w:rFonts w:asciiTheme="minorHAnsi" w:hAnsiTheme="minorHAnsi" w:cstheme="minorHAnsi"/>
          <w:sz w:val="16"/>
        </w:rPr>
      </w:pPr>
      <w:r w:rsidRPr="000E6B4C">
        <w:rPr>
          <w:rStyle w:val="StyleUnderline"/>
          <w:rFonts w:asciiTheme="minorHAnsi" w:hAnsiTheme="minorHAnsi" w:cstheme="minorHAnsi"/>
          <w:highlight w:val="green"/>
        </w:rPr>
        <w:t xml:space="preserve">As </w:t>
      </w:r>
      <w:r w:rsidRPr="000E6B4C">
        <w:rPr>
          <w:rStyle w:val="Emphasis"/>
          <w:rFonts w:asciiTheme="minorHAnsi" w:hAnsiTheme="minorHAnsi" w:cstheme="minorHAnsi"/>
          <w:highlight w:val="green"/>
        </w:rPr>
        <w:t>tech</w:t>
      </w:r>
      <w:r w:rsidRPr="00112290">
        <w:rPr>
          <w:rStyle w:val="Emphasis"/>
          <w:rFonts w:asciiTheme="minorHAnsi" w:hAnsiTheme="minorHAnsi" w:cstheme="minorHAnsi"/>
        </w:rPr>
        <w:t>nology</w:t>
      </w:r>
      <w:r w:rsidRPr="00112290">
        <w:rPr>
          <w:rStyle w:val="StyleUnderline"/>
          <w:rFonts w:asciiTheme="minorHAnsi" w:hAnsiTheme="minorHAnsi" w:cstheme="minorHAnsi"/>
        </w:rPr>
        <w:t xml:space="preserve"> </w:t>
      </w:r>
      <w:r w:rsidRPr="000E6B4C">
        <w:rPr>
          <w:rStyle w:val="StyleUnderline"/>
          <w:rFonts w:asciiTheme="minorHAnsi" w:hAnsiTheme="minorHAnsi" w:cstheme="minorHAnsi"/>
          <w:highlight w:val="green"/>
        </w:rPr>
        <w:t>becomes</w:t>
      </w:r>
      <w:r w:rsidRPr="00112290">
        <w:rPr>
          <w:rStyle w:val="StyleUnderline"/>
          <w:rFonts w:asciiTheme="minorHAnsi" w:hAnsiTheme="minorHAnsi" w:cstheme="minorHAnsi"/>
        </w:rPr>
        <w:t xml:space="preserve"> more </w:t>
      </w:r>
      <w:r w:rsidRPr="000E6B4C">
        <w:rPr>
          <w:rStyle w:val="StyleUnderline"/>
          <w:rFonts w:asciiTheme="minorHAnsi" w:hAnsiTheme="minorHAnsi" w:cstheme="minorHAnsi"/>
          <w:highlight w:val="green"/>
        </w:rPr>
        <w:t>available</w:t>
      </w:r>
      <w:r w:rsidRPr="00112290">
        <w:rPr>
          <w:rStyle w:val="StyleUnderline"/>
          <w:rFonts w:asciiTheme="minorHAnsi" w:hAnsiTheme="minorHAnsi" w:cstheme="minorHAnsi"/>
        </w:rPr>
        <w:t xml:space="preserve">, crop </w:t>
      </w:r>
      <w:r w:rsidRPr="000E6B4C">
        <w:rPr>
          <w:rStyle w:val="StyleUnderline"/>
          <w:rFonts w:asciiTheme="minorHAnsi" w:hAnsiTheme="minorHAnsi" w:cstheme="minorHAnsi"/>
          <w:highlight w:val="green"/>
        </w:rPr>
        <w:t>yields will</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continue to </w:t>
      </w:r>
      <w:r w:rsidRPr="000E6B4C">
        <w:rPr>
          <w:rStyle w:val="Emphasis"/>
          <w:rFonts w:asciiTheme="minorHAnsi" w:hAnsiTheme="minorHAnsi" w:cstheme="minorHAnsi"/>
          <w:highlight w:val="green"/>
        </w:rPr>
        <w:t>rise</w:t>
      </w:r>
      <w:r w:rsidRPr="00112290">
        <w:rPr>
          <w:rFonts w:asciiTheme="minorHAnsi" w:hAnsiTheme="minorHAnsi" w:cstheme="minorHAnsi"/>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3E9E2F0D"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557FE0C2" w14:textId="77777777" w:rsidR="00D510A0" w:rsidRPr="00112290" w:rsidRDefault="00D510A0" w:rsidP="00D510A0">
      <w:pPr>
        <w:rPr>
          <w:rFonts w:asciiTheme="minorHAnsi" w:hAnsiTheme="minorHAnsi" w:cstheme="minorHAnsi"/>
          <w:sz w:val="16"/>
        </w:rPr>
      </w:pPr>
      <w:r w:rsidRPr="000E6B4C">
        <w:rPr>
          <w:rStyle w:val="StyleUnderline"/>
          <w:rFonts w:asciiTheme="minorHAnsi" w:hAnsiTheme="minorHAnsi" w:cstheme="minorHAnsi"/>
          <w:highlight w:val="green"/>
        </w:rPr>
        <w:t xml:space="preserve">Things are </w:t>
      </w:r>
      <w:r w:rsidRPr="000E6B4C">
        <w:rPr>
          <w:rStyle w:val="Emphasis"/>
          <w:rFonts w:asciiTheme="minorHAnsi" w:hAnsiTheme="minorHAnsi" w:cstheme="minorHAnsi"/>
          <w:highlight w:val="green"/>
        </w:rPr>
        <w:t>headed in the right direction</w:t>
      </w:r>
      <w:r w:rsidRPr="000E6B4C">
        <w:rPr>
          <w:rStyle w:val="StyleUnderline"/>
          <w:rFonts w:asciiTheme="minorHAnsi" w:hAnsiTheme="minorHAnsi" w:cstheme="minorHAnsi"/>
          <w:highlight w:val="green"/>
        </w:rPr>
        <w:t xml:space="preserve"> regarding</w:t>
      </w:r>
      <w:r w:rsidRPr="00112290">
        <w:rPr>
          <w:rStyle w:val="StyleUnderline"/>
          <w:rFonts w:asciiTheme="minorHAnsi" w:hAnsiTheme="minorHAnsi" w:cstheme="minorHAnsi"/>
        </w:rPr>
        <w:t xml:space="preserve"> other </w:t>
      </w:r>
      <w:r w:rsidRPr="000E6B4C">
        <w:rPr>
          <w:rStyle w:val="Emphasis"/>
          <w:rFonts w:asciiTheme="minorHAnsi" w:hAnsiTheme="minorHAnsi" w:cstheme="minorHAnsi"/>
          <w:highlight w:val="green"/>
        </w:rPr>
        <w:t>environmental measures</w:t>
      </w:r>
      <w:r w:rsidRPr="000E6B4C">
        <w:rPr>
          <w:rStyle w:val="StyleUnderline"/>
          <w:rFonts w:asciiTheme="minorHAnsi" w:hAnsiTheme="minorHAnsi" w:cstheme="minorHAnsi"/>
          <w:highlight w:val="green"/>
        </w:rPr>
        <w:t xml:space="preserve">. </w:t>
      </w:r>
      <w:r w:rsidRPr="000E6B4C">
        <w:rPr>
          <w:rStyle w:val="Emphasis"/>
          <w:rFonts w:asciiTheme="minorHAnsi" w:hAnsiTheme="minorHAnsi" w:cstheme="minorHAnsi"/>
          <w:highlight w:val="green"/>
        </w:rPr>
        <w:t>Water pollution</w:t>
      </w:r>
      <w:r w:rsidRPr="000E6B4C">
        <w:rPr>
          <w:rStyle w:val="StyleUnderline"/>
          <w:rFonts w:asciiTheme="minorHAnsi" w:hAnsiTheme="minorHAnsi" w:cstheme="minorHAnsi"/>
          <w:highlight w:val="green"/>
        </w:rPr>
        <w:t xml:space="preserve"> is </w:t>
      </w:r>
      <w:r w:rsidRPr="000E6B4C">
        <w:rPr>
          <w:rStyle w:val="Emphasis"/>
          <w:rFonts w:asciiTheme="minorHAnsi" w:hAnsiTheme="minorHAnsi" w:cstheme="minorHAnsi"/>
          <w:highlight w:val="green"/>
        </w:rPr>
        <w:t>declining</w:t>
      </w:r>
      <w:r w:rsidRPr="00112290">
        <w:rPr>
          <w:rStyle w:val="StyleUnderline"/>
          <w:rFonts w:asciiTheme="minorHAnsi" w:hAnsiTheme="minorHAnsi" w:cstheme="minorHAnsi"/>
        </w:rPr>
        <w:t xml:space="preserve"> in </w:t>
      </w:r>
      <w:proofErr w:type="gramStart"/>
      <w:r w:rsidRPr="00112290">
        <w:rPr>
          <w:rStyle w:val="StyleUnderline"/>
          <w:rFonts w:asciiTheme="minorHAnsi" w:hAnsiTheme="minorHAnsi" w:cstheme="minorHAnsi"/>
        </w:rPr>
        <w:t>relative</w:t>
      </w:r>
      <w:proofErr w:type="gramEnd"/>
      <w:r w:rsidRPr="00112290">
        <w:rPr>
          <w:rStyle w:val="StyleUnderline"/>
          <w:rFonts w:asciiTheme="minorHAnsi" w:hAnsiTheme="minorHAnsi" w:cstheme="minorHAnsi"/>
        </w:rPr>
        <w:t xml:space="preserve"> terms, per unit of production, and in absolute terms in some nations. The use of water per unit of agricultural production has been declining as farmers have become </w:t>
      </w:r>
      <w:r w:rsidRPr="00112290">
        <w:rPr>
          <w:rStyle w:val="Emphasis"/>
          <w:rFonts w:asciiTheme="minorHAnsi" w:hAnsiTheme="minorHAnsi" w:cstheme="minorHAnsi"/>
        </w:rPr>
        <w:t>more precise</w:t>
      </w:r>
      <w:r w:rsidRPr="00112290">
        <w:rPr>
          <w:rStyle w:val="StyleUnderline"/>
          <w:rFonts w:asciiTheme="minorHAnsi" w:hAnsiTheme="minorHAnsi" w:cstheme="minorHAnsi"/>
        </w:rPr>
        <w:t xml:space="preserve"> in </w:t>
      </w:r>
      <w:r w:rsidRPr="00112290">
        <w:rPr>
          <w:rStyle w:val="Emphasis"/>
          <w:rFonts w:asciiTheme="minorHAnsi" w:hAnsiTheme="minorHAnsi" w:cstheme="minorHAnsi"/>
        </w:rPr>
        <w:t>irrigation</w:t>
      </w:r>
      <w:r w:rsidRPr="00112290">
        <w:rPr>
          <w:rStyle w:val="StyleUnderline"/>
          <w:rFonts w:asciiTheme="minorHAnsi" w:hAnsiTheme="minorHAnsi" w:cstheme="minorHAnsi"/>
        </w:rPr>
        <w:t xml:space="preserve"> methods</w:t>
      </w:r>
      <w:r w:rsidRPr="00112290">
        <w:rPr>
          <w:rFonts w:asciiTheme="minorHAnsi" w:hAnsiTheme="minorHAnsi" w:cstheme="minorHAnsi"/>
          <w:sz w:val="16"/>
        </w:rPr>
        <w:t>.</w:t>
      </w:r>
    </w:p>
    <w:p w14:paraId="25DE66EB" w14:textId="77777777" w:rsidR="00D510A0" w:rsidRPr="00112290" w:rsidRDefault="00D510A0" w:rsidP="00D510A0">
      <w:pPr>
        <w:rPr>
          <w:rFonts w:asciiTheme="minorHAnsi" w:hAnsiTheme="minorHAnsi" w:cstheme="minorHAnsi"/>
          <w:sz w:val="16"/>
        </w:rPr>
      </w:pPr>
      <w:r w:rsidRPr="000E6B4C">
        <w:rPr>
          <w:rStyle w:val="StyleUnderline"/>
          <w:rFonts w:asciiTheme="minorHAnsi" w:hAnsiTheme="minorHAnsi" w:cstheme="minorHAnsi"/>
          <w:highlight w:val="green"/>
        </w:rPr>
        <w:t>High-yield</w:t>
      </w:r>
      <w:r w:rsidRPr="00112290">
        <w:rPr>
          <w:rStyle w:val="StyleUnderline"/>
          <w:rFonts w:asciiTheme="minorHAnsi" w:hAnsiTheme="minorHAnsi" w:cstheme="minorHAnsi"/>
        </w:rPr>
        <w:t xml:space="preserve"> farming </w:t>
      </w:r>
      <w:r w:rsidRPr="000E6B4C">
        <w:rPr>
          <w:rStyle w:val="StyleUnderline"/>
          <w:rFonts w:asciiTheme="minorHAnsi" w:hAnsiTheme="minorHAnsi" w:cstheme="minorHAnsi"/>
          <w:highlight w:val="green"/>
        </w:rPr>
        <w:t>produces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far </w:t>
      </w:r>
      <w:r w:rsidRPr="000E6B4C">
        <w:rPr>
          <w:rStyle w:val="Emphasis"/>
          <w:rFonts w:asciiTheme="minorHAnsi" w:hAnsiTheme="minorHAnsi" w:cstheme="minorHAnsi"/>
          <w:highlight w:val="green"/>
        </w:rPr>
        <w:t>less nitrogen</w:t>
      </w:r>
      <w:r w:rsidRPr="00112290">
        <w:rPr>
          <w:rStyle w:val="Emphasis"/>
          <w:rFonts w:asciiTheme="minorHAnsi" w:hAnsiTheme="minorHAnsi" w:cstheme="minorHAnsi"/>
        </w:rPr>
        <w:t xml:space="preserve"> </w:t>
      </w:r>
      <w:proofErr w:type="gramStart"/>
      <w:r w:rsidRPr="00112290">
        <w:rPr>
          <w:rStyle w:val="Emphasis"/>
          <w:rFonts w:asciiTheme="minorHAnsi" w:hAnsiTheme="minorHAnsi" w:cstheme="minorHAnsi"/>
        </w:rPr>
        <w:t xml:space="preserve">pollution </w:t>
      </w:r>
      <w:r w:rsidRPr="000E6B4C">
        <w:rPr>
          <w:rStyle w:val="Emphasis"/>
          <w:rFonts w:asciiTheme="minorHAnsi" w:hAnsiTheme="minorHAnsi" w:cstheme="minorHAnsi"/>
          <w:highlight w:val="green"/>
        </w:rPr>
        <w:t>run-off</w:t>
      </w:r>
      <w:proofErr w:type="gramEnd"/>
      <w:r w:rsidRPr="00112290">
        <w:rPr>
          <w:rStyle w:val="StyleUnderline"/>
          <w:rFonts w:asciiTheme="minorHAnsi" w:hAnsiTheme="minorHAnsi" w:cstheme="minorHAnsi"/>
        </w:rPr>
        <w:t xml:space="preserve"> than </w:t>
      </w:r>
      <w:proofErr w:type="spellStart"/>
      <w:r w:rsidRPr="00112290">
        <w:rPr>
          <w:rStyle w:val="StyleUnderline"/>
          <w:rFonts w:asciiTheme="minorHAnsi" w:hAnsiTheme="minorHAnsi" w:cstheme="minorHAnsi"/>
        </w:rPr>
        <w:t>lowyield</w:t>
      </w:r>
      <w:proofErr w:type="spellEnd"/>
      <w:r w:rsidRPr="00112290">
        <w:rPr>
          <w:rStyle w:val="StyleUnderline"/>
          <w:rFonts w:asciiTheme="minorHAnsi" w:hAnsiTheme="minorHAnsi" w:cstheme="minorHAnsi"/>
        </w:rPr>
        <w:t xml:space="preserve"> farming</w:t>
      </w:r>
      <w:r w:rsidRPr="00112290">
        <w:rPr>
          <w:rFonts w:asciiTheme="minorHAnsi" w:hAnsiTheme="minorHAnsi" w:cstheme="minorHAnsi"/>
          <w:sz w:val="16"/>
        </w:rPr>
        <w:t xml:space="preserve">. While </w:t>
      </w:r>
      <w:r w:rsidRPr="00112290">
        <w:rPr>
          <w:rStyle w:val="StyleUnderline"/>
          <w:rFonts w:asciiTheme="minorHAnsi" w:hAnsiTheme="minorHAnsi" w:cstheme="minorHAnsi"/>
        </w:rPr>
        <w:t>rich nations</w:t>
      </w:r>
      <w:r w:rsidRPr="00112290">
        <w:rPr>
          <w:rFonts w:asciiTheme="minorHAnsi" w:hAnsiTheme="minorHAnsi" w:cstheme="minorHAnsi"/>
          <w:sz w:val="16"/>
        </w:rPr>
        <w:t xml:space="preserve"> produce 70 percent higher yields than poor nations, they </w:t>
      </w:r>
      <w:r w:rsidRPr="00112290">
        <w:rPr>
          <w:rStyle w:val="StyleUnderline"/>
          <w:rFonts w:asciiTheme="minorHAnsi" w:hAnsiTheme="minorHAnsi" w:cstheme="minorHAnsi"/>
        </w:rPr>
        <w:t>use just 54 percent more nitrogen</w:t>
      </w:r>
      <w:proofErr w:type="gramStart"/>
      <w:r w:rsidRPr="00112290">
        <w:rPr>
          <w:rFonts w:asciiTheme="minorHAnsi" w:hAnsiTheme="minorHAnsi" w:cstheme="minorHAnsi"/>
          <w:sz w:val="16"/>
        </w:rPr>
        <w:t>.30</w:t>
      </w:r>
      <w:proofErr w:type="gramEnd"/>
      <w:r w:rsidRPr="00112290">
        <w:rPr>
          <w:rFonts w:asciiTheme="minorHAnsi" w:hAnsiTheme="minorHAnsi" w:cstheme="minorHAnsi"/>
          <w:sz w:val="16"/>
        </w:rPr>
        <w:t xml:space="preserve"> </w:t>
      </w:r>
      <w:r w:rsidRPr="000E6B4C">
        <w:rPr>
          <w:rStyle w:val="StyleUnderline"/>
          <w:rFonts w:asciiTheme="minorHAnsi" w:hAnsiTheme="minorHAnsi" w:cstheme="minorHAnsi"/>
          <w:highlight w:val="green"/>
        </w:rPr>
        <w:t xml:space="preserve">Nations </w:t>
      </w:r>
      <w:r w:rsidRPr="000E6B4C">
        <w:rPr>
          <w:rStyle w:val="Emphasis"/>
          <w:rFonts w:asciiTheme="minorHAnsi" w:hAnsiTheme="minorHAnsi" w:cstheme="minorHAnsi"/>
          <w:highlight w:val="green"/>
        </w:rPr>
        <w:t>get better</w:t>
      </w:r>
      <w:r w:rsidRPr="00112290">
        <w:rPr>
          <w:rStyle w:val="StyleUnderline"/>
          <w:rFonts w:asciiTheme="minorHAnsi" w:hAnsiTheme="minorHAnsi" w:cstheme="minorHAnsi"/>
        </w:rPr>
        <w:t xml:space="preserve"> at using nitrogen fertilizer </w:t>
      </w:r>
      <w:r w:rsidRPr="000E6B4C">
        <w:rPr>
          <w:rStyle w:val="Emphasis"/>
          <w:rFonts w:asciiTheme="minorHAnsi" w:hAnsiTheme="minorHAnsi" w:cstheme="minorHAnsi"/>
          <w:highlight w:val="green"/>
        </w:rPr>
        <w:t>over time</w:t>
      </w:r>
      <w:r w:rsidRPr="00112290">
        <w:rPr>
          <w:rStyle w:val="StyleUnderline"/>
          <w:rFonts w:asciiTheme="minorHAnsi" w:hAnsiTheme="minorHAnsi" w:cstheme="minorHAnsi"/>
        </w:rPr>
        <w:t>. Since the</w:t>
      </w:r>
      <w:r w:rsidRPr="00112290">
        <w:rPr>
          <w:rFonts w:asciiTheme="minorHAnsi" w:hAnsiTheme="minorHAnsi" w:cstheme="minorHAnsi"/>
          <w:sz w:val="16"/>
        </w:rPr>
        <w:t xml:space="preserve"> early 19</w:t>
      </w:r>
      <w:r w:rsidRPr="00112290">
        <w:rPr>
          <w:rStyle w:val="Emphasis"/>
          <w:rFonts w:asciiTheme="minorHAnsi" w:hAnsiTheme="minorHAnsi" w:cstheme="minorHAnsi"/>
        </w:rPr>
        <w:t>60s</w:t>
      </w:r>
      <w:r w:rsidRPr="00112290">
        <w:rPr>
          <w:rStyle w:val="StyleUnderline"/>
          <w:rFonts w:asciiTheme="minorHAnsi" w:hAnsiTheme="minorHAnsi" w:cstheme="minorHAnsi"/>
        </w:rPr>
        <w:t xml:space="preserve">, the Netherlands has </w:t>
      </w:r>
      <w:r w:rsidRPr="00112290">
        <w:rPr>
          <w:rStyle w:val="Emphasis"/>
          <w:rFonts w:asciiTheme="minorHAnsi" w:hAnsiTheme="minorHAnsi" w:cstheme="minorHAnsi"/>
        </w:rPr>
        <w:t>doubled</w:t>
      </w:r>
      <w:r w:rsidRPr="00112290">
        <w:rPr>
          <w:rStyle w:val="StyleUnderline"/>
          <w:rFonts w:asciiTheme="minorHAnsi" w:hAnsiTheme="minorHAnsi" w:cstheme="minorHAnsi"/>
        </w:rPr>
        <w:t xml:space="preserve"> its yields while using the </w:t>
      </w:r>
      <w:r w:rsidRPr="00112290">
        <w:rPr>
          <w:rStyle w:val="Emphasis"/>
          <w:rFonts w:asciiTheme="minorHAnsi" w:hAnsiTheme="minorHAnsi" w:cstheme="minorHAnsi"/>
        </w:rPr>
        <w:t>same amount</w:t>
      </w:r>
      <w:r w:rsidRPr="00112290">
        <w:rPr>
          <w:rStyle w:val="StyleUnderline"/>
          <w:rFonts w:asciiTheme="minorHAnsi" w:hAnsiTheme="minorHAnsi" w:cstheme="minorHAnsi"/>
        </w:rPr>
        <w:t xml:space="preserve"> of fertilizer</w:t>
      </w:r>
      <w:r w:rsidRPr="00112290">
        <w:rPr>
          <w:rFonts w:asciiTheme="minorHAnsi" w:hAnsiTheme="minorHAnsi" w:cstheme="minorHAnsi"/>
          <w:sz w:val="16"/>
        </w:rPr>
        <w:t>.31</w:t>
      </w:r>
    </w:p>
    <w:p w14:paraId="601F032F"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High-yield farming is</w:t>
      </w:r>
      <w:r w:rsidRPr="00112290">
        <w:rPr>
          <w:rFonts w:asciiTheme="minorHAnsi" w:hAnsiTheme="minorHAnsi" w:cstheme="minorHAnsi"/>
          <w:sz w:val="16"/>
        </w:rPr>
        <w:t xml:space="preserve"> also </w:t>
      </w:r>
      <w:r w:rsidRPr="00112290">
        <w:rPr>
          <w:rStyle w:val="StyleUnderline"/>
          <w:rFonts w:asciiTheme="minorHAnsi" w:hAnsiTheme="minorHAnsi" w:cstheme="minorHAnsi"/>
        </w:rPr>
        <w:t xml:space="preserve">better for </w:t>
      </w:r>
      <w:r w:rsidRPr="00112290">
        <w:rPr>
          <w:rStyle w:val="Emphasis"/>
          <w:rFonts w:asciiTheme="minorHAnsi" w:hAnsiTheme="minorHAnsi" w:cstheme="minorHAnsi"/>
        </w:rPr>
        <w:t>soils</w:t>
      </w:r>
      <w:r w:rsidRPr="00112290">
        <w:rPr>
          <w:rStyle w:val="StyleUnderline"/>
          <w:rFonts w:asciiTheme="minorHAnsi" w:hAnsiTheme="minorHAnsi" w:cstheme="minorHAnsi"/>
        </w:rPr>
        <w:t>. Eighty percent of all degraded soils are in</w:t>
      </w:r>
      <w:r w:rsidRPr="00112290">
        <w:rPr>
          <w:rFonts w:asciiTheme="minorHAnsi" w:hAnsiTheme="minorHAnsi" w:cstheme="minorHAnsi"/>
          <w:sz w:val="16"/>
        </w:rPr>
        <w:t xml:space="preserve"> poor and </w:t>
      </w:r>
      <w:r w:rsidRPr="00112290">
        <w:rPr>
          <w:rStyle w:val="StyleUnderline"/>
          <w:rFonts w:asciiTheme="minorHAnsi" w:hAnsiTheme="minorHAnsi" w:cstheme="minorHAnsi"/>
        </w:rPr>
        <w:t>developing nations</w:t>
      </w:r>
      <w:r w:rsidRPr="00112290">
        <w:rPr>
          <w:rFonts w:asciiTheme="minorHAnsi" w:hAnsiTheme="minorHAnsi" w:cstheme="minorHAnsi"/>
          <w:sz w:val="16"/>
        </w:rPr>
        <w:t xml:space="preserve"> of Asia, Latin America, and Africa. </w:t>
      </w:r>
      <w:r w:rsidRPr="00112290">
        <w:rPr>
          <w:rStyle w:val="StyleUnderline"/>
          <w:rFonts w:asciiTheme="minorHAnsi" w:hAnsiTheme="minorHAnsi" w:cstheme="minorHAnsi"/>
        </w:rPr>
        <w:t>The rate of soil loss is twice as high</w:t>
      </w:r>
      <w:r w:rsidRPr="00112290">
        <w:rPr>
          <w:rFonts w:asciiTheme="minorHAnsi" w:hAnsiTheme="minorHAnsi" w:cstheme="minorHAnsi"/>
          <w:sz w:val="16"/>
        </w:rPr>
        <w:t xml:space="preserve"> in developing nations as in developed ones. </w:t>
      </w:r>
      <w:r w:rsidRPr="00112290">
        <w:rPr>
          <w:rStyle w:val="StyleUnderline"/>
          <w:rFonts w:asciiTheme="minorHAnsi" w:hAnsiTheme="minorHAnsi" w:cstheme="minorHAnsi"/>
        </w:rPr>
        <w:t>Thanks to the use of fertilizer</w:t>
      </w:r>
      <w:r w:rsidRPr="00112290">
        <w:rPr>
          <w:rFonts w:asciiTheme="minorHAnsi" w:hAnsiTheme="minorHAnsi" w:cstheme="minorHAnsi"/>
          <w:sz w:val="16"/>
        </w:rPr>
        <w:t xml:space="preserve">, wealthy European nations and </w:t>
      </w:r>
      <w:r w:rsidRPr="00112290">
        <w:rPr>
          <w:rStyle w:val="StyleUnderline"/>
          <w:rFonts w:asciiTheme="minorHAnsi" w:hAnsiTheme="minorHAnsi" w:cstheme="minorHAnsi"/>
        </w:rPr>
        <w:t xml:space="preserve">the </w:t>
      </w:r>
      <w:r w:rsidRPr="000E6B4C">
        <w:rPr>
          <w:rStyle w:val="Emphasis"/>
          <w:rFonts w:asciiTheme="minorHAnsi" w:hAnsiTheme="minorHAnsi" w:cstheme="minorHAnsi"/>
          <w:highlight w:val="green"/>
        </w:rPr>
        <w:t>U</w:t>
      </w:r>
      <w:r w:rsidRPr="00112290">
        <w:rPr>
          <w:rFonts w:asciiTheme="minorHAnsi" w:hAnsiTheme="minorHAnsi" w:cstheme="minorHAnsi"/>
          <w:sz w:val="16"/>
        </w:rPr>
        <w:t xml:space="preserve">nited </w:t>
      </w:r>
      <w:r w:rsidRPr="000E6B4C">
        <w:rPr>
          <w:rStyle w:val="Emphasis"/>
          <w:rFonts w:asciiTheme="minorHAnsi" w:hAnsiTheme="minorHAnsi" w:cstheme="minorHAnsi"/>
          <w:highlight w:val="green"/>
        </w:rPr>
        <w:t>S</w:t>
      </w:r>
      <w:r w:rsidRPr="00112290">
        <w:rPr>
          <w:rFonts w:asciiTheme="minorHAnsi" w:hAnsiTheme="minorHAnsi" w:cstheme="minorHAnsi"/>
          <w:sz w:val="16"/>
        </w:rPr>
        <w:t xml:space="preserve">tates </w:t>
      </w:r>
      <w:r w:rsidRPr="00112290">
        <w:rPr>
          <w:rStyle w:val="StyleUnderline"/>
          <w:rFonts w:asciiTheme="minorHAnsi" w:hAnsiTheme="minorHAnsi" w:cstheme="minorHAnsi"/>
        </w:rPr>
        <w:t xml:space="preserve">have </w:t>
      </w:r>
      <w:r w:rsidRPr="000E6B4C">
        <w:rPr>
          <w:rStyle w:val="StyleUnderline"/>
          <w:rFonts w:asciiTheme="minorHAnsi" w:hAnsiTheme="minorHAnsi" w:cstheme="minorHAnsi"/>
          <w:highlight w:val="green"/>
        </w:rPr>
        <w:t xml:space="preserve">adopted </w:t>
      </w:r>
      <w:r w:rsidRPr="000E6B4C">
        <w:rPr>
          <w:rStyle w:val="Emphasis"/>
          <w:rFonts w:asciiTheme="minorHAnsi" w:hAnsiTheme="minorHAnsi" w:cstheme="minorHAnsi"/>
          <w:highlight w:val="green"/>
        </w:rPr>
        <w:t>soil conservation</w:t>
      </w:r>
      <w:r w:rsidRPr="000E6B4C">
        <w:rPr>
          <w:rStyle w:val="StyleUnderline"/>
          <w:rFonts w:asciiTheme="minorHAnsi" w:hAnsiTheme="minorHAnsi" w:cstheme="minorHAnsi"/>
          <w:highlight w:val="green"/>
        </w:rPr>
        <w:t xml:space="preserve"> and </w:t>
      </w:r>
      <w:r w:rsidRPr="000E6B4C">
        <w:rPr>
          <w:rStyle w:val="Emphasis"/>
          <w:rFonts w:asciiTheme="minorHAnsi" w:hAnsiTheme="minorHAnsi" w:cstheme="minorHAnsi"/>
          <w:highlight w:val="green"/>
        </w:rPr>
        <w:t>no-till</w:t>
      </w:r>
      <w:r w:rsidRPr="00112290">
        <w:rPr>
          <w:rStyle w:val="StyleUnderline"/>
          <w:rFonts w:asciiTheme="minorHAnsi" w:hAnsiTheme="minorHAnsi" w:cstheme="minorHAnsi"/>
        </w:rPr>
        <w:t xml:space="preserve"> methods, which </w:t>
      </w:r>
      <w:r w:rsidRPr="00112290">
        <w:rPr>
          <w:rStyle w:val="Emphasis"/>
          <w:rFonts w:asciiTheme="minorHAnsi" w:hAnsiTheme="minorHAnsi" w:cstheme="minorHAnsi"/>
        </w:rPr>
        <w:t>prevent erosion</w:t>
      </w:r>
      <w:r w:rsidRPr="00112290">
        <w:rPr>
          <w:rStyle w:val="StyleUnderline"/>
          <w:rFonts w:asciiTheme="minorHAnsi" w:hAnsiTheme="minorHAnsi" w:cstheme="minorHAnsi"/>
        </w:rPr>
        <w:t xml:space="preserve">. In the </w:t>
      </w:r>
      <w:r w:rsidRPr="00112290">
        <w:rPr>
          <w:rStyle w:val="Emphasis"/>
          <w:rFonts w:asciiTheme="minorHAnsi" w:hAnsiTheme="minorHAnsi" w:cstheme="minorHAnsi"/>
        </w:rPr>
        <w:t>U</w:t>
      </w:r>
      <w:r w:rsidRPr="00112290">
        <w:rPr>
          <w:rFonts w:asciiTheme="minorHAnsi" w:hAnsiTheme="minorHAnsi" w:cstheme="minorHAnsi"/>
          <w:sz w:val="16"/>
        </w:rPr>
        <w:t xml:space="preserve">nited </w:t>
      </w:r>
      <w:r w:rsidRPr="00112290">
        <w:rPr>
          <w:rStyle w:val="Emphasis"/>
          <w:rFonts w:asciiTheme="minorHAnsi" w:hAnsiTheme="minorHAnsi" w:cstheme="minorHAnsi"/>
        </w:rPr>
        <w:t>S</w:t>
      </w:r>
      <w:r w:rsidRPr="00112290">
        <w:rPr>
          <w:rFonts w:asciiTheme="minorHAnsi" w:hAnsiTheme="minorHAnsi" w:cstheme="minorHAnsi"/>
          <w:sz w:val="16"/>
        </w:rPr>
        <w:t xml:space="preserve">tates, </w:t>
      </w:r>
      <w:r w:rsidRPr="00112290">
        <w:rPr>
          <w:rStyle w:val="StyleUnderline"/>
          <w:rFonts w:asciiTheme="minorHAnsi" w:hAnsiTheme="minorHAnsi" w:cstheme="minorHAnsi"/>
        </w:rPr>
        <w:t xml:space="preserve">soil </w:t>
      </w:r>
      <w:r w:rsidRPr="000E6B4C">
        <w:rPr>
          <w:rStyle w:val="StyleUnderline"/>
          <w:rFonts w:asciiTheme="minorHAnsi" w:hAnsiTheme="minorHAnsi" w:cstheme="minorHAnsi"/>
          <w:highlight w:val="green"/>
        </w:rPr>
        <w:t xml:space="preserve">erosion </w:t>
      </w:r>
      <w:r w:rsidRPr="000E6B4C">
        <w:rPr>
          <w:rStyle w:val="Emphasis"/>
          <w:rFonts w:asciiTheme="minorHAnsi" w:hAnsiTheme="minorHAnsi" w:cstheme="minorHAnsi"/>
          <w:highlight w:val="green"/>
        </w:rPr>
        <w:t>declined 40 percent</w:t>
      </w:r>
      <w:r w:rsidRPr="00112290">
        <w:rPr>
          <w:rStyle w:val="StyleUnderline"/>
          <w:rFonts w:asciiTheme="minorHAnsi" w:hAnsiTheme="minorHAnsi" w:cstheme="minorHAnsi"/>
        </w:rPr>
        <w:t xml:space="preserve"> in just fifteen years</w:t>
      </w:r>
      <w:r w:rsidRPr="00112290">
        <w:rPr>
          <w:rFonts w:asciiTheme="minorHAnsi" w:hAnsiTheme="minorHAnsi" w:cstheme="minorHAnsi"/>
          <w:sz w:val="16"/>
        </w:rPr>
        <w:t>, between 1982 and 1997, while yields rose.32</w:t>
      </w:r>
    </w:p>
    <w:p w14:paraId="20CA1CA9" w14:textId="77777777" w:rsidR="00D510A0" w:rsidRDefault="00D510A0" w:rsidP="00D510A0"/>
    <w:p w14:paraId="04BA392B" w14:textId="77777777" w:rsidR="00D510A0" w:rsidRPr="00427906" w:rsidRDefault="00D510A0" w:rsidP="00D510A0">
      <w:pPr>
        <w:pStyle w:val="Heading4"/>
      </w:pPr>
      <w:r>
        <w:t xml:space="preserve">Innovation is </w:t>
      </w:r>
      <w:r>
        <w:rPr>
          <w:u w:val="single"/>
        </w:rPr>
        <w:t>rapid</w:t>
      </w:r>
      <w:r>
        <w:t xml:space="preserve"> in </w:t>
      </w:r>
      <w:r>
        <w:rPr>
          <w:u w:val="single"/>
        </w:rPr>
        <w:t>key areas</w:t>
      </w:r>
    </w:p>
    <w:p w14:paraId="772FDBD1" w14:textId="77777777" w:rsidR="00D510A0" w:rsidRDefault="00D510A0" w:rsidP="00D510A0">
      <w:r>
        <w:t xml:space="preserve">Linly </w:t>
      </w:r>
      <w:r w:rsidRPr="00116D5C">
        <w:rPr>
          <w:rStyle w:val="Style13ptBold"/>
        </w:rPr>
        <w:t>Ku 21</w:t>
      </w:r>
      <w:r>
        <w:t>, Manager, Content Marketing at Plug and Play Tech Center, BA from the University of California, Santa Barbara, “New Agriculture Technology in Modern Farming”, Plug and Play Tech Center, 6/2/2021, https://www.plugandplaytechcenter.com/resources/new-agriculture-technology-modern-farming/</w:t>
      </w:r>
    </w:p>
    <w:p w14:paraId="0210DFC9" w14:textId="77777777" w:rsidR="00D510A0" w:rsidRDefault="00D510A0" w:rsidP="00D510A0">
      <w:r w:rsidRPr="00116D5C">
        <w:rPr>
          <w:rStyle w:val="StyleUnderline"/>
        </w:rPr>
        <w:t xml:space="preserve">Innovation is more important in modern agriculture than ever before. The industry </w:t>
      </w:r>
      <w:proofErr w:type="gramStart"/>
      <w:r w:rsidRPr="00116D5C">
        <w:rPr>
          <w:rStyle w:val="StyleUnderline"/>
        </w:rPr>
        <w:t>as a whole is</w:t>
      </w:r>
      <w:proofErr w:type="gramEnd"/>
      <w:r w:rsidRPr="00116D5C">
        <w:rPr>
          <w:rStyle w:val="StyleUnderline"/>
        </w:rPr>
        <w:t xml:space="preserve"> facing huge challenges</w:t>
      </w:r>
      <w:r>
        <w:t xml:space="preserve">, from rising costs of supplies, a shortage of labor, and changes in consumer preferences for transparency and sustainability. </w:t>
      </w:r>
      <w:r w:rsidRPr="000E6B4C">
        <w:rPr>
          <w:rStyle w:val="StyleUnderline"/>
          <w:highlight w:val="green"/>
        </w:rPr>
        <w:t xml:space="preserve">There is </w:t>
      </w:r>
      <w:r w:rsidRPr="000E6B4C">
        <w:rPr>
          <w:rStyle w:val="Emphasis"/>
          <w:highlight w:val="green"/>
        </w:rPr>
        <w:t>increasing recognition</w:t>
      </w:r>
      <w:r w:rsidRPr="000E6B4C">
        <w:rPr>
          <w:rStyle w:val="StyleUnderline"/>
          <w:highlight w:val="green"/>
        </w:rPr>
        <w:t xml:space="preserve"> from </w:t>
      </w:r>
      <w:r w:rsidRPr="000E6B4C">
        <w:rPr>
          <w:rStyle w:val="Emphasis"/>
          <w:highlight w:val="green"/>
        </w:rPr>
        <w:t>ag</w:t>
      </w:r>
      <w:r>
        <w:t xml:space="preserve">riculture </w:t>
      </w:r>
      <w:r w:rsidRPr="000E6B4C">
        <w:rPr>
          <w:rStyle w:val="StyleUnderline"/>
          <w:highlight w:val="green"/>
        </w:rPr>
        <w:t>corporations that solutions are needed</w:t>
      </w:r>
      <w:r w:rsidRPr="00116D5C">
        <w:rPr>
          <w:rStyle w:val="StyleUnderline"/>
        </w:rPr>
        <w:t xml:space="preserve"> for these challenges. </w:t>
      </w:r>
      <w:r w:rsidRPr="000E6B4C">
        <w:rPr>
          <w:rStyle w:val="StyleUnderline"/>
          <w:highlight w:val="green"/>
        </w:rPr>
        <w:t>In</w:t>
      </w:r>
      <w:r w:rsidRPr="00116D5C">
        <w:rPr>
          <w:rStyle w:val="StyleUnderline"/>
        </w:rPr>
        <w:t xml:space="preserve"> the last </w:t>
      </w:r>
      <w:r w:rsidRPr="000E6B4C">
        <w:rPr>
          <w:rStyle w:val="StyleUnderline"/>
          <w:highlight w:val="green"/>
        </w:rPr>
        <w:t xml:space="preserve">10 years, </w:t>
      </w:r>
      <w:r w:rsidRPr="000E6B4C">
        <w:rPr>
          <w:rStyle w:val="Emphasis"/>
          <w:highlight w:val="green"/>
        </w:rPr>
        <w:t>ag</w:t>
      </w:r>
      <w:r>
        <w:t xml:space="preserve">riculture </w:t>
      </w:r>
      <w:r w:rsidRPr="000E6B4C">
        <w:rPr>
          <w:rStyle w:val="Emphasis"/>
          <w:highlight w:val="green"/>
        </w:rPr>
        <w:t>tech</w:t>
      </w:r>
      <w:r>
        <w:t xml:space="preserve">nology </w:t>
      </w:r>
      <w:r w:rsidRPr="000E6B4C">
        <w:rPr>
          <w:rStyle w:val="StyleUnderline"/>
          <w:highlight w:val="green"/>
        </w:rPr>
        <w:t>has seen</w:t>
      </w:r>
      <w:r w:rsidRPr="00116D5C">
        <w:rPr>
          <w:rStyle w:val="StyleUnderline"/>
        </w:rPr>
        <w:t xml:space="preserve"> a </w:t>
      </w:r>
      <w:r w:rsidRPr="000E6B4C">
        <w:rPr>
          <w:rStyle w:val="Emphasis"/>
          <w:highlight w:val="green"/>
        </w:rPr>
        <w:t>huge growth</w:t>
      </w:r>
      <w:r w:rsidRPr="00116D5C">
        <w:rPr>
          <w:rStyle w:val="StyleUnderline"/>
        </w:rPr>
        <w:t xml:space="preserve"> in investment, </w:t>
      </w:r>
      <w:r w:rsidRPr="000E6B4C">
        <w:rPr>
          <w:rStyle w:val="StyleUnderline"/>
          <w:highlight w:val="green"/>
        </w:rPr>
        <w:t>with $6.7 billion invested</w:t>
      </w:r>
      <w:r w:rsidRPr="00116D5C">
        <w:rPr>
          <w:rStyle w:val="StyleUnderline"/>
        </w:rPr>
        <w:t xml:space="preserve"> in the last 5 years </w:t>
      </w:r>
      <w:r w:rsidRPr="000E6B4C">
        <w:rPr>
          <w:rStyle w:val="StyleUnderline"/>
          <w:highlight w:val="green"/>
        </w:rPr>
        <w:t>and $1.9 billion</w:t>
      </w:r>
      <w:r w:rsidRPr="00116D5C">
        <w:rPr>
          <w:rStyle w:val="StyleUnderline"/>
        </w:rPr>
        <w:t xml:space="preserve"> in the </w:t>
      </w:r>
      <w:r w:rsidRPr="000E6B4C">
        <w:rPr>
          <w:rStyle w:val="Emphasis"/>
          <w:highlight w:val="green"/>
        </w:rPr>
        <w:t>last year alone</w:t>
      </w:r>
      <w:r w:rsidRPr="000E6B4C">
        <w:rPr>
          <w:rStyle w:val="StyleUnderline"/>
          <w:highlight w:val="green"/>
        </w:rPr>
        <w:t>. Major</w:t>
      </w:r>
      <w:r w:rsidRPr="00116D5C">
        <w:rPr>
          <w:rStyle w:val="StyleUnderline"/>
        </w:rPr>
        <w:t xml:space="preserve"> </w:t>
      </w:r>
      <w:r w:rsidRPr="00116D5C">
        <w:rPr>
          <w:rStyle w:val="Emphasis"/>
        </w:rPr>
        <w:t>tech</w:t>
      </w:r>
      <w:r>
        <w:t xml:space="preserve">nology </w:t>
      </w:r>
      <w:r w:rsidRPr="000E6B4C">
        <w:rPr>
          <w:rStyle w:val="StyleUnderline"/>
          <w:highlight w:val="green"/>
        </w:rPr>
        <w:t>innovations</w:t>
      </w:r>
      <w:r w:rsidRPr="00116D5C">
        <w:rPr>
          <w:rStyle w:val="StyleUnderline"/>
        </w:rPr>
        <w:t xml:space="preserve"> in </w:t>
      </w:r>
      <w:proofErr w:type="gramStart"/>
      <w:r w:rsidRPr="00116D5C">
        <w:rPr>
          <w:rStyle w:val="StyleUnderline"/>
        </w:rPr>
        <w:t>the space</w:t>
      </w:r>
      <w:proofErr w:type="gramEnd"/>
      <w:r w:rsidRPr="00116D5C">
        <w:rPr>
          <w:rStyle w:val="StyleUnderline"/>
        </w:rPr>
        <w:t xml:space="preserve"> have </w:t>
      </w:r>
      <w:r w:rsidRPr="000E6B4C">
        <w:rPr>
          <w:rStyle w:val="StyleUnderline"/>
          <w:highlight w:val="green"/>
        </w:rPr>
        <w:t>focused around</w:t>
      </w:r>
      <w:r w:rsidRPr="00116D5C">
        <w:rPr>
          <w:rStyle w:val="StyleUnderline"/>
        </w:rPr>
        <w:t xml:space="preserve"> areas such as indoor </w:t>
      </w:r>
      <w:r w:rsidRPr="000E6B4C">
        <w:rPr>
          <w:rStyle w:val="Emphasis"/>
          <w:highlight w:val="green"/>
        </w:rPr>
        <w:t>vertical farming</w:t>
      </w:r>
      <w:r w:rsidRPr="000E6B4C">
        <w:rPr>
          <w:rStyle w:val="StyleUnderline"/>
          <w:highlight w:val="green"/>
        </w:rPr>
        <w:t xml:space="preserve">, </w:t>
      </w:r>
      <w:r w:rsidRPr="000E6B4C">
        <w:rPr>
          <w:rStyle w:val="Emphasis"/>
          <w:highlight w:val="green"/>
        </w:rPr>
        <w:t>automation</w:t>
      </w:r>
      <w:r w:rsidRPr="00116D5C">
        <w:rPr>
          <w:rStyle w:val="StyleUnderline"/>
        </w:rPr>
        <w:t xml:space="preserve"> and </w:t>
      </w:r>
      <w:r w:rsidRPr="00116D5C">
        <w:rPr>
          <w:rStyle w:val="Emphasis"/>
        </w:rPr>
        <w:t>robotics</w:t>
      </w:r>
      <w:r w:rsidRPr="00116D5C">
        <w:rPr>
          <w:rStyle w:val="StyleUnderline"/>
        </w:rPr>
        <w:t xml:space="preserve">, </w:t>
      </w:r>
      <w:r w:rsidRPr="00116D5C">
        <w:rPr>
          <w:rStyle w:val="Emphasis"/>
        </w:rPr>
        <w:t>livestock technology</w:t>
      </w:r>
      <w:r w:rsidRPr="00116D5C">
        <w:rPr>
          <w:rStyle w:val="StyleUnderline"/>
        </w:rPr>
        <w:t xml:space="preserve">, modern </w:t>
      </w:r>
      <w:r w:rsidRPr="000E6B4C">
        <w:rPr>
          <w:rStyle w:val="Emphasis"/>
          <w:highlight w:val="green"/>
        </w:rPr>
        <w:t>greenhouse practices</w:t>
      </w:r>
      <w:r w:rsidRPr="000E6B4C">
        <w:rPr>
          <w:rStyle w:val="StyleUnderline"/>
          <w:highlight w:val="green"/>
        </w:rPr>
        <w:t xml:space="preserve">, </w:t>
      </w:r>
      <w:r w:rsidRPr="000E6B4C">
        <w:rPr>
          <w:rStyle w:val="Emphasis"/>
          <w:highlight w:val="green"/>
        </w:rPr>
        <w:t>precision ag</w:t>
      </w:r>
      <w:r w:rsidRPr="00A621D4">
        <w:rPr>
          <w:rStyle w:val="StyleUnderline"/>
        </w:rPr>
        <w:t>riculture</w:t>
      </w:r>
      <w:r w:rsidRPr="00116D5C">
        <w:rPr>
          <w:rStyle w:val="StyleUnderline"/>
        </w:rPr>
        <w:t xml:space="preserve"> and </w:t>
      </w:r>
      <w:r w:rsidRPr="000E6B4C">
        <w:rPr>
          <w:rStyle w:val="Emphasis"/>
          <w:highlight w:val="green"/>
        </w:rPr>
        <w:t>a</w:t>
      </w:r>
      <w:r w:rsidRPr="00116D5C">
        <w:rPr>
          <w:rStyle w:val="StyleUnderline"/>
        </w:rPr>
        <w:t xml:space="preserve">rtificial </w:t>
      </w:r>
      <w:r w:rsidRPr="000E6B4C">
        <w:rPr>
          <w:rStyle w:val="Emphasis"/>
          <w:highlight w:val="green"/>
        </w:rPr>
        <w:t>i</w:t>
      </w:r>
      <w:r w:rsidRPr="00116D5C">
        <w:rPr>
          <w:rStyle w:val="StyleUnderline"/>
        </w:rPr>
        <w:t xml:space="preserve">ntelligence, </w:t>
      </w:r>
      <w:r w:rsidRPr="000E6B4C">
        <w:rPr>
          <w:rStyle w:val="StyleUnderline"/>
          <w:highlight w:val="green"/>
        </w:rPr>
        <w:t xml:space="preserve">and </w:t>
      </w:r>
      <w:r w:rsidRPr="000E6B4C">
        <w:rPr>
          <w:rStyle w:val="Emphasis"/>
          <w:highlight w:val="green"/>
        </w:rPr>
        <w:t>blockchain</w:t>
      </w:r>
      <w:r>
        <w:t>.</w:t>
      </w:r>
    </w:p>
    <w:p w14:paraId="5C65C310" w14:textId="77777777" w:rsidR="00D510A0" w:rsidRPr="005D388F" w:rsidRDefault="00D510A0" w:rsidP="00D510A0"/>
    <w:p w14:paraId="3F26A807" w14:textId="1BCA24EC" w:rsidR="00E778BA" w:rsidRDefault="00E778BA" w:rsidP="00D510A0">
      <w:pPr>
        <w:pStyle w:val="Heading3"/>
      </w:pPr>
      <w:r>
        <w:t>1NC---AT: Planetary Boundaries</w:t>
      </w:r>
    </w:p>
    <w:p w14:paraId="16235C76" w14:textId="1E872889" w:rsidR="00E778BA" w:rsidRDefault="00E778BA" w:rsidP="00E778BA">
      <w:pPr>
        <w:pStyle w:val="Heading4"/>
      </w:pPr>
      <w:r>
        <w:t xml:space="preserve">No boundaries impact. </w:t>
      </w:r>
    </w:p>
    <w:p w14:paraId="659EE199" w14:textId="09B852E1" w:rsidR="00E778BA" w:rsidRPr="0070724A" w:rsidRDefault="00E778BA" w:rsidP="00E778BA">
      <w:pPr>
        <w:rPr>
          <w:sz w:val="20"/>
          <w:szCs w:val="20"/>
        </w:rPr>
      </w:pPr>
      <w:r w:rsidRPr="0070724A">
        <w:rPr>
          <w:rStyle w:val="Style13ptBold"/>
        </w:rPr>
        <w:t>Pyron</w:t>
      </w:r>
      <w:r>
        <w:rPr>
          <w:rStyle w:val="Style13ptBold"/>
        </w:rPr>
        <w:t xml:space="preserve"> 22</w:t>
      </w:r>
      <w:r w:rsidRPr="00EF0552">
        <w:rPr>
          <w:rStyle w:val="Style13ptBold"/>
          <w:szCs w:val="24"/>
        </w:rPr>
        <w:t xml:space="preserve"> </w:t>
      </w:r>
      <w:r w:rsidRPr="00EF0552">
        <w:rPr>
          <w:szCs w:val="18"/>
        </w:rPr>
        <w:t>(</w:t>
      </w:r>
      <w:r w:rsidRPr="00EF0552">
        <w:t xml:space="preserve">, A. and Pennell, M. (2022) Macroevolutionary perspectives on Anthropocene extinction, Macroevolutionary perspectives on Anthropocene </w:t>
      </w:r>
      <w:proofErr w:type="gramStart"/>
      <w:r w:rsidRPr="00EF0552">
        <w:t>extinction .</w:t>
      </w:r>
      <w:proofErr w:type="gramEnd"/>
      <w:r w:rsidRPr="00EF0552">
        <w:t xml:space="preserve"> Available at: https://www.researchgate.net/publication/363580930_Macroevolutionary_perspectives_on_Anthropocene_extinction (Accessed: 08 September 2023). R. Alexander Pyron mainly focuses on Ecology, Extinction, Clade, Taxon and Species richness. His Extinction study also includes fields such as </w:t>
      </w:r>
      <w:proofErr w:type="gramStart"/>
      <w:r w:rsidRPr="00EF0552">
        <w:t>Biological</w:t>
      </w:r>
      <w:proofErr w:type="gramEnd"/>
      <w:r w:rsidRPr="00EF0552">
        <w:t xml:space="preserve"> dispersal, which have a strong connection to Biodiversity and Biogeography, Squamata that intertwine with fields like Oviparity, Speciation and Vivipary. His study in the fields of </w:t>
      </w:r>
      <w:proofErr w:type="spellStart"/>
      <w:r w:rsidRPr="00EF0552">
        <w:t>Colubroidea</w:t>
      </w:r>
      <w:proofErr w:type="spellEnd"/>
      <w:r w:rsidRPr="00EF0552">
        <w:t xml:space="preserve"> under the domain of Clade overlaps with other disciplines such as Geography. His Taxon research includes elements of Lissamphibia, </w:t>
      </w:r>
      <w:proofErr w:type="spellStart"/>
      <w:r w:rsidRPr="00EF0552">
        <w:t>Lepospondyli</w:t>
      </w:r>
      <w:proofErr w:type="spellEnd"/>
      <w:r w:rsidRPr="00EF0552">
        <w:t xml:space="preserve">, Monophyly and Molecular clock. His Species richness study combines topics from a wide range of disciplines, such as Global biodiversity and </w:t>
      </w:r>
      <w:proofErr w:type="spellStart"/>
      <w:r w:rsidRPr="00EF0552">
        <w:t>Hylidae</w:t>
      </w:r>
      <w:proofErr w:type="spellEnd"/>
      <w:r w:rsidRPr="00EF0552">
        <w:t>. His Ecological niche study integrates concerns from other disciplines, such as Evolutionary biology, Niche and Allopatric speciation.</w:t>
      </w:r>
      <w:r>
        <w:t xml:space="preserve"> [UTD]</w:t>
      </w:r>
      <w:r w:rsidRPr="00EF0552">
        <w:t>)</w:t>
      </w:r>
    </w:p>
    <w:p w14:paraId="0821DCE1" w14:textId="2D304F0D" w:rsidR="00E778BA" w:rsidRPr="00E778BA" w:rsidRDefault="00E778BA" w:rsidP="00E778BA">
      <w:pPr>
        <w:rPr>
          <w:sz w:val="16"/>
        </w:rPr>
      </w:pPr>
      <w:r w:rsidRPr="00B723B9">
        <w:rPr>
          <w:sz w:val="16"/>
        </w:rPr>
        <w:t xml:space="preserve">Increasing extinction may prune some smaller clades stochastically, and entire larger clades if risks and threats are phylogenetically clustered due to shared traits or some other characteristic. Consequently, an increasing potential for compounding biodiversity loss may accrue over time as initial perturbations play out (Dullinger et al., 2012), yielding potentially substantial acceleration of extinctions in the near term (Spalding and Hull, 2021). In contrast, </w:t>
      </w:r>
      <w:r w:rsidRPr="00490C65">
        <w:rPr>
          <w:rStyle w:val="StyleUnderline"/>
        </w:rPr>
        <w:t xml:space="preserve">phenotypic </w:t>
      </w:r>
      <w:r w:rsidRPr="000E6B4C">
        <w:rPr>
          <w:rStyle w:val="Emphasis"/>
          <w:bCs/>
          <w:highlight w:val="green"/>
        </w:rPr>
        <w:t>plasticity</w:t>
      </w:r>
      <w:r w:rsidRPr="00490C65">
        <w:rPr>
          <w:rStyle w:val="StyleUnderline"/>
        </w:rPr>
        <w:t xml:space="preserve"> </w:t>
      </w:r>
      <w:r w:rsidRPr="000E6B4C">
        <w:rPr>
          <w:rStyle w:val="StyleUnderline"/>
          <w:highlight w:val="green"/>
        </w:rPr>
        <w:t>and</w:t>
      </w:r>
      <w:r w:rsidRPr="00490C65">
        <w:rPr>
          <w:rStyle w:val="StyleUnderline"/>
        </w:rPr>
        <w:t xml:space="preserve"> </w:t>
      </w:r>
      <w:r w:rsidRPr="000E6B4C">
        <w:rPr>
          <w:rStyle w:val="Emphasis"/>
          <w:bCs/>
          <w:highlight w:val="green"/>
        </w:rPr>
        <w:t>speed of</w:t>
      </w:r>
      <w:r w:rsidRPr="00B723B9">
        <w:rPr>
          <w:rStyle w:val="Emphasis"/>
          <w:bCs/>
        </w:rPr>
        <w:t xml:space="preserve"> </w:t>
      </w:r>
      <w:r w:rsidRPr="000E6B4C">
        <w:rPr>
          <w:rStyle w:val="Emphasis"/>
          <w:bCs/>
          <w:highlight w:val="green"/>
        </w:rPr>
        <w:t>adaptation</w:t>
      </w:r>
      <w:r w:rsidRPr="00B723B9">
        <w:rPr>
          <w:bCs/>
          <w:sz w:val="16"/>
        </w:rPr>
        <w:t xml:space="preserve"> </w:t>
      </w:r>
      <w:r w:rsidRPr="00B723B9">
        <w:rPr>
          <w:rStyle w:val="Emphasis"/>
          <w:bCs/>
        </w:rPr>
        <w:t>are</w:t>
      </w:r>
      <w:r w:rsidRPr="00B723B9">
        <w:rPr>
          <w:sz w:val="16"/>
        </w:rPr>
        <w:t xml:space="preserve"> also </w:t>
      </w:r>
      <w:r w:rsidRPr="000E6B4C">
        <w:rPr>
          <w:rStyle w:val="Emphasis"/>
          <w:bCs/>
          <w:highlight w:val="green"/>
        </w:rPr>
        <w:t>relevant</w:t>
      </w:r>
      <w:r w:rsidRPr="000E6B4C">
        <w:rPr>
          <w:rStyle w:val="StyleUnderline"/>
          <w:highlight w:val="green"/>
        </w:rPr>
        <w:t xml:space="preserve"> </w:t>
      </w:r>
      <w:r w:rsidRPr="000E6B4C">
        <w:rPr>
          <w:rStyle w:val="Emphasis"/>
          <w:bCs/>
          <w:highlight w:val="green"/>
        </w:rPr>
        <w:t>parameters</w:t>
      </w:r>
      <w:r w:rsidRPr="00B723B9">
        <w:rPr>
          <w:sz w:val="16"/>
        </w:rPr>
        <w:t xml:space="preserve"> (Thomas et al., 2001). </w:t>
      </w:r>
      <w:r w:rsidRPr="000E6B4C">
        <w:rPr>
          <w:rStyle w:val="Emphasis"/>
          <w:bCs/>
          <w:highlight w:val="green"/>
        </w:rPr>
        <w:t>Species</w:t>
      </w:r>
      <w:r w:rsidRPr="00490C65">
        <w:rPr>
          <w:rStyle w:val="StyleUnderline"/>
        </w:rPr>
        <w:t xml:space="preserve"> </w:t>
      </w:r>
      <w:r w:rsidRPr="000E6B4C">
        <w:rPr>
          <w:rStyle w:val="StyleUnderline"/>
          <w:highlight w:val="green"/>
        </w:rPr>
        <w:t xml:space="preserve">are </w:t>
      </w:r>
      <w:r w:rsidRPr="000E6B4C">
        <w:rPr>
          <w:rStyle w:val="Emphasis"/>
          <w:bCs/>
          <w:highlight w:val="green"/>
        </w:rPr>
        <w:t>not</w:t>
      </w:r>
      <w:r w:rsidRPr="000E6B4C">
        <w:rPr>
          <w:rStyle w:val="StyleUnderline"/>
          <w:highlight w:val="green"/>
        </w:rPr>
        <w:t xml:space="preserve"> </w:t>
      </w:r>
      <w:r w:rsidRPr="000E6B4C">
        <w:rPr>
          <w:rStyle w:val="Emphasis"/>
          <w:bCs/>
          <w:highlight w:val="green"/>
        </w:rPr>
        <w:t>fixed</w:t>
      </w:r>
      <w:r w:rsidRPr="00B723B9">
        <w:rPr>
          <w:sz w:val="16"/>
        </w:rPr>
        <w:t xml:space="preserve">, </w:t>
      </w:r>
      <w:r w:rsidRPr="000E6B4C">
        <w:rPr>
          <w:rStyle w:val="StyleUnderline"/>
          <w:highlight w:val="green"/>
        </w:rPr>
        <w:t>even</w:t>
      </w:r>
      <w:r w:rsidRPr="00490C65">
        <w:rPr>
          <w:rStyle w:val="StyleUnderline"/>
        </w:rPr>
        <w:t xml:space="preserve"> </w:t>
      </w:r>
      <w:r w:rsidRPr="000E6B4C">
        <w:rPr>
          <w:rStyle w:val="StyleUnderline"/>
          <w:highlight w:val="green"/>
        </w:rPr>
        <w:t>over</w:t>
      </w:r>
      <w:r w:rsidRPr="00490C65">
        <w:rPr>
          <w:rStyle w:val="StyleUnderline"/>
        </w:rPr>
        <w:t xml:space="preserve"> </w:t>
      </w:r>
      <w:r w:rsidRPr="000E6B4C">
        <w:rPr>
          <w:rStyle w:val="StyleUnderline"/>
          <w:highlight w:val="green"/>
        </w:rPr>
        <w:t>short</w:t>
      </w:r>
      <w:r w:rsidRPr="00490C65">
        <w:rPr>
          <w:rStyle w:val="StyleUnderline"/>
        </w:rPr>
        <w:t xml:space="preserve"> </w:t>
      </w:r>
      <w:r w:rsidRPr="000E6B4C">
        <w:rPr>
          <w:rStyle w:val="StyleUnderline"/>
          <w:highlight w:val="green"/>
        </w:rPr>
        <w:t>timescales</w:t>
      </w:r>
      <w:r w:rsidRPr="00B723B9">
        <w:rPr>
          <w:sz w:val="16"/>
        </w:rPr>
        <w:t xml:space="preserve"> (Watson, 2018), and </w:t>
      </w:r>
      <w:r w:rsidRPr="000E6B4C">
        <w:rPr>
          <w:rStyle w:val="StyleUnderline"/>
          <w:highlight w:val="green"/>
        </w:rPr>
        <w:t xml:space="preserve">rapid </w:t>
      </w:r>
      <w:r w:rsidRPr="000E6B4C">
        <w:rPr>
          <w:rStyle w:val="Emphasis"/>
          <w:bCs/>
          <w:highlight w:val="green"/>
        </w:rPr>
        <w:t>evolution</w:t>
      </w:r>
      <w:r w:rsidRPr="00490C65">
        <w:rPr>
          <w:rStyle w:val="StyleUnderline"/>
        </w:rPr>
        <w:t xml:space="preserve"> may </w:t>
      </w:r>
      <w:r w:rsidRPr="000E6B4C">
        <w:rPr>
          <w:rStyle w:val="Emphasis"/>
          <w:bCs/>
          <w:highlight w:val="green"/>
        </w:rPr>
        <w:t>counteract</w:t>
      </w:r>
      <w:r w:rsidRPr="00490C65">
        <w:rPr>
          <w:rStyle w:val="StyleUnderline"/>
        </w:rPr>
        <w:t xml:space="preserve"> the </w:t>
      </w:r>
      <w:r w:rsidRPr="000E6B4C">
        <w:rPr>
          <w:rStyle w:val="Emphasis"/>
          <w:bCs/>
          <w:highlight w:val="green"/>
        </w:rPr>
        <w:t>macroecological drivers of</w:t>
      </w:r>
      <w:r w:rsidRPr="000E6B4C">
        <w:rPr>
          <w:rStyle w:val="StyleUnderline"/>
          <w:highlight w:val="green"/>
        </w:rPr>
        <w:t xml:space="preserve"> </w:t>
      </w:r>
      <w:r w:rsidRPr="000E6B4C">
        <w:rPr>
          <w:rStyle w:val="Emphasis"/>
          <w:bCs/>
          <w:highlight w:val="green"/>
        </w:rPr>
        <w:t>extinction</w:t>
      </w:r>
      <w:r w:rsidRPr="000E6B4C">
        <w:rPr>
          <w:rStyle w:val="StyleUnderline"/>
          <w:highlight w:val="green"/>
        </w:rPr>
        <w:t xml:space="preserve"> </w:t>
      </w:r>
      <w:r w:rsidRPr="00B317D0">
        <w:rPr>
          <w:rStyle w:val="StyleUnderline"/>
        </w:rPr>
        <w:t>debt</w:t>
      </w:r>
      <w:r w:rsidRPr="00B723B9">
        <w:rPr>
          <w:sz w:val="16"/>
        </w:rPr>
        <w:t xml:space="preserve"> (Nadeau and Urban, 2019). Some </w:t>
      </w:r>
      <w:r w:rsidRPr="000E6B4C">
        <w:rPr>
          <w:rStyle w:val="Emphasis"/>
          <w:bCs/>
          <w:highlight w:val="green"/>
        </w:rPr>
        <w:t>data</w:t>
      </w:r>
      <w:r w:rsidRPr="00490C65">
        <w:rPr>
          <w:rStyle w:val="StyleUnderline"/>
        </w:rPr>
        <w:t xml:space="preserve"> of this type are </w:t>
      </w:r>
      <w:r w:rsidRPr="00B723B9">
        <w:rPr>
          <w:rStyle w:val="Emphasis"/>
          <w:bCs/>
        </w:rPr>
        <w:t>available</w:t>
      </w:r>
      <w:r w:rsidRPr="00490C65">
        <w:rPr>
          <w:rStyle w:val="StyleUnderline"/>
        </w:rPr>
        <w:t xml:space="preserve"> </w:t>
      </w:r>
      <w:r w:rsidRPr="000E6B4C">
        <w:rPr>
          <w:rStyle w:val="Emphasis"/>
          <w:bCs/>
          <w:highlight w:val="green"/>
        </w:rPr>
        <w:t>in</w:t>
      </w:r>
      <w:r w:rsidRPr="00490C65">
        <w:rPr>
          <w:rStyle w:val="StyleUnderline"/>
        </w:rPr>
        <w:t xml:space="preserve"> the </w:t>
      </w:r>
      <w:r w:rsidRPr="000E6B4C">
        <w:rPr>
          <w:rStyle w:val="Emphasis"/>
          <w:bCs/>
          <w:highlight w:val="green"/>
        </w:rPr>
        <w:t>fossil record</w:t>
      </w:r>
      <w:r w:rsidRPr="00B723B9">
        <w:rPr>
          <w:sz w:val="16"/>
        </w:rPr>
        <w:t xml:space="preserve"> (Jablonski, 2008; </w:t>
      </w:r>
      <w:proofErr w:type="spellStart"/>
      <w:r w:rsidRPr="00B723B9">
        <w:rPr>
          <w:sz w:val="16"/>
        </w:rPr>
        <w:t>Looy</w:t>
      </w:r>
      <w:proofErr w:type="spellEnd"/>
      <w:r w:rsidRPr="00B723B9">
        <w:rPr>
          <w:sz w:val="16"/>
        </w:rPr>
        <w:t xml:space="preserve"> et al., 2001) </w:t>
      </w:r>
      <w:r w:rsidRPr="00490C65">
        <w:rPr>
          <w:rStyle w:val="StyleUnderline"/>
        </w:rPr>
        <w:t xml:space="preserve">as well as from numerous </w:t>
      </w:r>
      <w:r w:rsidRPr="000E6B4C">
        <w:rPr>
          <w:rStyle w:val="Emphasis"/>
          <w:bCs/>
          <w:highlight w:val="green"/>
        </w:rPr>
        <w:t>present-day ecosystems</w:t>
      </w:r>
      <w:r w:rsidRPr="00B723B9">
        <w:rPr>
          <w:sz w:val="16"/>
        </w:rPr>
        <w:t xml:space="preserve"> (</w:t>
      </w:r>
      <w:proofErr w:type="spellStart"/>
      <w:r w:rsidRPr="00B723B9">
        <w:rPr>
          <w:sz w:val="16"/>
        </w:rPr>
        <w:t>Adriaens</w:t>
      </w:r>
      <w:proofErr w:type="spellEnd"/>
      <w:r w:rsidRPr="00B723B9">
        <w:rPr>
          <w:sz w:val="16"/>
        </w:rPr>
        <w:t xml:space="preserve"> et al., 2006) </w:t>
      </w:r>
      <w:r w:rsidRPr="00D10A68">
        <w:rPr>
          <w:rStyle w:val="StyleUnderline"/>
        </w:rPr>
        <w:t xml:space="preserve">and can therefore be </w:t>
      </w:r>
      <w:r w:rsidRPr="00B723B9">
        <w:rPr>
          <w:rStyle w:val="StyleUnderline"/>
        </w:rPr>
        <w:t>modeled readily</w:t>
      </w:r>
      <w:r w:rsidRPr="00B723B9">
        <w:rPr>
          <w:sz w:val="16"/>
        </w:rPr>
        <w:t xml:space="preserve"> (Jackson and Sax, 2010). Recovery trajectories vary significantly in such scenarios; some random simulations yielded rapid recoveries, others continuing declines. Finally, unpredictable large-scale dynamics involving biosphere collapse (Strona and Bradshaw, 2018) or the imperilment of sufficiently large numbers of species, taxa, or lineages past a tipping point might result in the removal of large portions of biodiversity or even entire clades, “girdling” the </w:t>
      </w:r>
      <w:proofErr w:type="spellStart"/>
      <w:r w:rsidRPr="00B723B9">
        <w:rPr>
          <w:sz w:val="16"/>
        </w:rPr>
        <w:t>ToL</w:t>
      </w:r>
      <w:proofErr w:type="spellEnd"/>
      <w:r w:rsidRPr="00B723B9">
        <w:rPr>
          <w:sz w:val="16"/>
        </w:rPr>
        <w:t xml:space="preserve"> (Capps et al., 2022). Such dynamics typically seem to depend on both increased extinction rates (e.g., due to global catastrophes) and strong phylogenetic concentrations of imperilment (Green et al., 2011). Several past mass-extinction events involved the loss of major named clades of qualitatively distinct groups of species, perhaps most famously the extinction of non-</w:t>
      </w:r>
      <w:proofErr w:type="gramStart"/>
      <w:r w:rsidRPr="00B723B9">
        <w:rPr>
          <w:sz w:val="16"/>
        </w:rPr>
        <w:t>avian</w:t>
      </w:r>
      <w:proofErr w:type="gramEnd"/>
      <w:r w:rsidRPr="00B723B9">
        <w:rPr>
          <w:sz w:val="16"/>
        </w:rPr>
        <w:t xml:space="preserve"> dinosaurs during the K-Pg event (Brusatte et al., 2015). In contrast, few equivalently distinct higher-level taxa (e.g., orders) are potentially imperiled at present, restricted primarily to ancient, species-poor lineages such as tuataras (</w:t>
      </w:r>
      <w:proofErr w:type="spellStart"/>
      <w:r w:rsidRPr="00B723B9">
        <w:rPr>
          <w:sz w:val="16"/>
        </w:rPr>
        <w:t>Rhynchocephalia</w:t>
      </w:r>
      <w:proofErr w:type="spellEnd"/>
      <w:r w:rsidRPr="00B723B9">
        <w:rPr>
          <w:sz w:val="16"/>
        </w:rPr>
        <w:t>) and monotremes (</w:t>
      </w:r>
      <w:proofErr w:type="spellStart"/>
      <w:r w:rsidRPr="00B723B9">
        <w:rPr>
          <w:sz w:val="16"/>
        </w:rPr>
        <w:t>Monotremata</w:t>
      </w:r>
      <w:proofErr w:type="spellEnd"/>
      <w:r w:rsidRPr="00B723B9">
        <w:rPr>
          <w:sz w:val="16"/>
        </w:rPr>
        <w:t xml:space="preserve">). However, in a girdling scenario, sufficiently high initial reductions may substantially lengthen recovery times and dramatically increase the probability of stochastic decline and total extinction during the initial periods of </w:t>
      </w:r>
      <w:proofErr w:type="spellStart"/>
      <w:r w:rsidRPr="00B723B9">
        <w:rPr>
          <w:sz w:val="16"/>
        </w:rPr>
        <w:t>rediversification</w:t>
      </w:r>
      <w:proofErr w:type="spellEnd"/>
      <w:r w:rsidRPr="00B723B9">
        <w:rPr>
          <w:sz w:val="16"/>
        </w:rPr>
        <w:t xml:space="preserve"> (Fig. 1c). The importance of these models can be illustrated by asking: </w:t>
      </w:r>
      <w:r w:rsidRPr="00C9744E">
        <w:rPr>
          <w:rStyle w:val="StyleUnderline"/>
        </w:rPr>
        <w:t xml:space="preserve">what is the </w:t>
      </w:r>
      <w:r w:rsidRPr="000E6B4C">
        <w:rPr>
          <w:rStyle w:val="Emphasis"/>
          <w:bCs/>
          <w:highlight w:val="green"/>
        </w:rPr>
        <w:t>existential risk to global biod</w:t>
      </w:r>
      <w:r w:rsidRPr="00B317D0">
        <w:rPr>
          <w:rStyle w:val="Emphasis"/>
          <w:bCs/>
        </w:rPr>
        <w:t>iversity</w:t>
      </w:r>
      <w:r w:rsidRPr="00C9744E">
        <w:rPr>
          <w:rStyle w:val="StyleUnderline"/>
        </w:rPr>
        <w:t xml:space="preserve"> </w:t>
      </w:r>
      <w:r w:rsidRPr="00B723B9">
        <w:rPr>
          <w:sz w:val="16"/>
        </w:rPr>
        <w:t xml:space="preserve">(Rothman, 2017; Sloan et al., 2017; Strona and Bradshaw, 2018)? This question highlights the potential </w:t>
      </w:r>
      <w:r w:rsidRPr="00C9744E">
        <w:rPr>
          <w:rStyle w:val="StyleUnderline"/>
        </w:rPr>
        <w:t>gains for conservation biology from incorporating macroevolutionary data</w:t>
      </w:r>
      <w:r w:rsidRPr="00B723B9">
        <w:rPr>
          <w:sz w:val="16"/>
        </w:rPr>
        <w:t xml:space="preserve">, as well as the possible limitations. Our knowledge of extinction dynamics of present-day taxa is vague except in the most </w:t>
      </w:r>
      <w:proofErr w:type="spellStart"/>
      <w:proofErr w:type="gramStart"/>
      <w:r w:rsidRPr="00B723B9">
        <w:rPr>
          <w:sz w:val="16"/>
        </w:rPr>
        <w:t>welldocumented</w:t>
      </w:r>
      <w:proofErr w:type="spellEnd"/>
      <w:proofErr w:type="gramEnd"/>
      <w:r w:rsidRPr="00B723B9">
        <w:rPr>
          <w:sz w:val="16"/>
        </w:rPr>
        <w:t xml:space="preserve"> cases (e.g., Loehle and Eschenbach, 2012). Many authors have claimed Anthropocene extinctions are happening orders of magnitude faster than the background rate (e.g., Barnosky et al., 2011; Pimm et al., 2014). </w:t>
      </w:r>
      <w:r w:rsidRPr="00B317D0">
        <w:rPr>
          <w:rStyle w:val="StyleUnderline"/>
          <w:szCs w:val="32"/>
        </w:rPr>
        <w:t xml:space="preserve">These </w:t>
      </w:r>
      <w:r w:rsidRPr="00B317D0">
        <w:rPr>
          <w:rStyle w:val="Emphasis"/>
          <w:bCs/>
          <w:szCs w:val="32"/>
        </w:rPr>
        <w:t>claims</w:t>
      </w:r>
      <w:r w:rsidRPr="00B317D0">
        <w:rPr>
          <w:rStyle w:val="StyleUnderline"/>
          <w:szCs w:val="32"/>
        </w:rPr>
        <w:t xml:space="preserve"> are </w:t>
      </w:r>
      <w:r w:rsidRPr="000E6B4C">
        <w:rPr>
          <w:rStyle w:val="Emphasis"/>
          <w:bCs/>
          <w:szCs w:val="32"/>
          <w:highlight w:val="green"/>
        </w:rPr>
        <w:t>based</w:t>
      </w:r>
      <w:r w:rsidRPr="000E6B4C">
        <w:rPr>
          <w:rStyle w:val="StyleUnderline"/>
          <w:szCs w:val="32"/>
          <w:highlight w:val="green"/>
        </w:rPr>
        <w:t xml:space="preserve"> </w:t>
      </w:r>
      <w:r w:rsidRPr="000E6B4C">
        <w:rPr>
          <w:rStyle w:val="Emphasis"/>
          <w:bCs/>
          <w:szCs w:val="32"/>
          <w:highlight w:val="green"/>
        </w:rPr>
        <w:t>on</w:t>
      </w:r>
      <w:r w:rsidRPr="00B317D0">
        <w:rPr>
          <w:szCs w:val="32"/>
        </w:rPr>
        <w:t xml:space="preserve"> </w:t>
      </w:r>
      <w:r w:rsidRPr="00B317D0">
        <w:rPr>
          <w:rStyle w:val="Emphasis"/>
          <w:bCs/>
        </w:rPr>
        <w:t>comparisons</w:t>
      </w:r>
      <w:r w:rsidRPr="000E022B">
        <w:rPr>
          <w:rStyle w:val="StyleUnderline"/>
        </w:rPr>
        <w:t xml:space="preserve"> </w:t>
      </w:r>
      <w:r w:rsidRPr="00B317D0">
        <w:rPr>
          <w:rStyle w:val="Emphasis"/>
          <w:bCs/>
        </w:rPr>
        <w:t>of</w:t>
      </w:r>
      <w:r w:rsidRPr="000E022B">
        <w:rPr>
          <w:rStyle w:val="StyleUnderline"/>
        </w:rPr>
        <w:t xml:space="preserve"> the number of </w:t>
      </w:r>
      <w:r w:rsidRPr="000E6B4C">
        <w:rPr>
          <w:rStyle w:val="Emphasis"/>
          <w:bCs/>
          <w:highlight w:val="green"/>
        </w:rPr>
        <w:t>observed extinctions</w:t>
      </w:r>
      <w:r w:rsidRPr="000E022B">
        <w:rPr>
          <w:rStyle w:val="StyleUnderline"/>
        </w:rPr>
        <w:t xml:space="preserve"> </w:t>
      </w:r>
      <w:r w:rsidRPr="00B317D0">
        <w:rPr>
          <w:rStyle w:val="StyleUnderline"/>
        </w:rPr>
        <w:t>over</w:t>
      </w:r>
      <w:r w:rsidRPr="000E022B">
        <w:rPr>
          <w:rStyle w:val="StyleUnderline"/>
        </w:rPr>
        <w:t xml:space="preserve"> the past several centuries</w:t>
      </w:r>
      <w:r w:rsidRPr="00B723B9">
        <w:rPr>
          <w:sz w:val="16"/>
        </w:rPr>
        <w:t xml:space="preserve"> (or anticipated over the forthcoming ones) </w:t>
      </w:r>
      <w:r w:rsidRPr="000E022B">
        <w:rPr>
          <w:rStyle w:val="StyleUnderline"/>
        </w:rPr>
        <w:t xml:space="preserve">with extinction rates estimated from the </w:t>
      </w:r>
      <w:r w:rsidRPr="000E6B4C">
        <w:rPr>
          <w:rStyle w:val="Emphasis"/>
          <w:bCs/>
          <w:highlight w:val="green"/>
        </w:rPr>
        <w:t>fossil</w:t>
      </w:r>
      <w:r w:rsidRPr="000E6B4C">
        <w:rPr>
          <w:rStyle w:val="StyleUnderline"/>
          <w:highlight w:val="green"/>
        </w:rPr>
        <w:t xml:space="preserve"> </w:t>
      </w:r>
      <w:r w:rsidRPr="000E6B4C">
        <w:rPr>
          <w:rStyle w:val="Emphasis"/>
          <w:bCs/>
          <w:highlight w:val="green"/>
        </w:rPr>
        <w:t>record</w:t>
      </w:r>
      <w:r w:rsidRPr="000E022B">
        <w:rPr>
          <w:rStyle w:val="StyleUnderline"/>
        </w:rPr>
        <w:t xml:space="preserve"> </w:t>
      </w:r>
      <w:r w:rsidRPr="00B317D0">
        <w:rPr>
          <w:rStyle w:val="Emphasis"/>
          <w:bCs/>
        </w:rPr>
        <w:t>and</w:t>
      </w:r>
      <w:r w:rsidRPr="000E022B">
        <w:rPr>
          <w:rStyle w:val="StyleUnderline"/>
        </w:rPr>
        <w:t xml:space="preserve"> </w:t>
      </w:r>
      <w:r w:rsidRPr="000E6B4C">
        <w:rPr>
          <w:rStyle w:val="Emphasis"/>
          <w:bCs/>
          <w:highlight w:val="green"/>
        </w:rPr>
        <w:t>molecular phylogenies</w:t>
      </w:r>
      <w:r w:rsidRPr="00B723B9">
        <w:rPr>
          <w:sz w:val="16"/>
        </w:rPr>
        <w:t xml:space="preserve"> (De Vos et al., 2015). </w:t>
      </w:r>
      <w:r w:rsidRPr="000E022B">
        <w:rPr>
          <w:rStyle w:val="StyleUnderline"/>
        </w:rPr>
        <w:t xml:space="preserve">The </w:t>
      </w:r>
      <w:r w:rsidRPr="000E6B4C">
        <w:rPr>
          <w:rStyle w:val="Emphasis"/>
          <w:bCs/>
          <w:highlight w:val="green"/>
        </w:rPr>
        <w:t>assumptions</w:t>
      </w:r>
      <w:r w:rsidRPr="000E022B">
        <w:rPr>
          <w:rStyle w:val="StyleUnderline"/>
        </w:rPr>
        <w:t xml:space="preserve"> built into making these comparisons </w:t>
      </w:r>
      <w:r w:rsidRPr="000E6B4C">
        <w:rPr>
          <w:rStyle w:val="StyleUnderline"/>
          <w:highlight w:val="green"/>
        </w:rPr>
        <w:t xml:space="preserve">are </w:t>
      </w:r>
      <w:r w:rsidRPr="000E6B4C">
        <w:rPr>
          <w:rStyle w:val="Emphasis"/>
          <w:bCs/>
          <w:highlight w:val="green"/>
        </w:rPr>
        <w:t>inherently</w:t>
      </w:r>
      <w:r>
        <w:rPr>
          <w:sz w:val="16"/>
        </w:rPr>
        <w:t xml:space="preserve"> </w:t>
      </w:r>
      <w:r w:rsidRPr="000E6B4C">
        <w:rPr>
          <w:rStyle w:val="Emphasis"/>
          <w:bCs/>
          <w:highlight w:val="green"/>
        </w:rPr>
        <w:t>challenging</w:t>
      </w:r>
      <w:r w:rsidRPr="000E022B">
        <w:rPr>
          <w:rStyle w:val="StyleUnderline"/>
        </w:rPr>
        <w:t xml:space="preserve"> since </w:t>
      </w:r>
      <w:proofErr w:type="spellStart"/>
      <w:r w:rsidRPr="000E022B">
        <w:rPr>
          <w:rStyle w:val="StyleUnderline"/>
        </w:rPr>
        <w:t>i</w:t>
      </w:r>
      <w:proofErr w:type="spellEnd"/>
      <w:r w:rsidRPr="000E022B">
        <w:rPr>
          <w:rStyle w:val="StyleUnderline"/>
        </w:rPr>
        <w:t xml:space="preserve">) the </w:t>
      </w:r>
      <w:r w:rsidRPr="000E6B4C">
        <w:rPr>
          <w:rStyle w:val="Emphasis"/>
          <w:bCs/>
          <w:highlight w:val="green"/>
        </w:rPr>
        <w:t>taxonomic</w:t>
      </w:r>
      <w:r w:rsidRPr="000E6B4C">
        <w:rPr>
          <w:rStyle w:val="StyleUnderline"/>
          <w:highlight w:val="green"/>
        </w:rPr>
        <w:t xml:space="preserve"> </w:t>
      </w:r>
      <w:r w:rsidRPr="000E6B4C">
        <w:rPr>
          <w:rStyle w:val="Emphasis"/>
          <w:bCs/>
          <w:highlight w:val="green"/>
        </w:rPr>
        <w:t>resolution</w:t>
      </w:r>
      <w:r w:rsidRPr="000E022B">
        <w:rPr>
          <w:rStyle w:val="StyleUnderline"/>
        </w:rPr>
        <w:t xml:space="preserve"> and temporal period </w:t>
      </w:r>
      <w:r w:rsidRPr="000E6B4C">
        <w:rPr>
          <w:rStyle w:val="StyleUnderline"/>
          <w:highlight w:val="green"/>
        </w:rPr>
        <w:t xml:space="preserve">are </w:t>
      </w:r>
      <w:r w:rsidRPr="000E6B4C">
        <w:rPr>
          <w:rStyle w:val="Emphasis"/>
          <w:bCs/>
          <w:highlight w:val="green"/>
        </w:rPr>
        <w:t>so different</w:t>
      </w:r>
      <w:r w:rsidRPr="00B723B9">
        <w:rPr>
          <w:sz w:val="16"/>
        </w:rPr>
        <w:t xml:space="preserve"> (Lamkin and Miller, 2016); ii) </w:t>
      </w:r>
      <w:r w:rsidRPr="000E022B">
        <w:rPr>
          <w:rStyle w:val="StyleUnderline"/>
        </w:rPr>
        <w:t xml:space="preserve">we know that rates of </w:t>
      </w:r>
      <w:r w:rsidRPr="000E6B4C">
        <w:rPr>
          <w:rStyle w:val="Emphasis"/>
          <w:bCs/>
          <w:highlight w:val="green"/>
        </w:rPr>
        <w:t>extinction</w:t>
      </w:r>
      <w:r w:rsidRPr="000E022B">
        <w:rPr>
          <w:rStyle w:val="StyleUnderline"/>
        </w:rPr>
        <w:t xml:space="preserve"> may </w:t>
      </w:r>
      <w:r w:rsidRPr="000E6B4C">
        <w:rPr>
          <w:rStyle w:val="Emphasis"/>
          <w:bCs/>
          <w:highlight w:val="green"/>
        </w:rPr>
        <w:t>scale</w:t>
      </w:r>
      <w:r w:rsidRPr="000E6B4C">
        <w:rPr>
          <w:rStyle w:val="StyleUnderline"/>
          <w:highlight w:val="green"/>
        </w:rPr>
        <w:t xml:space="preserve"> </w:t>
      </w:r>
      <w:r w:rsidRPr="000E6B4C">
        <w:rPr>
          <w:rStyle w:val="Emphasis"/>
          <w:bCs/>
          <w:highlight w:val="green"/>
        </w:rPr>
        <w:t>with</w:t>
      </w:r>
      <w:r w:rsidRPr="000E6B4C">
        <w:rPr>
          <w:rStyle w:val="StyleUnderline"/>
          <w:highlight w:val="green"/>
        </w:rPr>
        <w:t xml:space="preserve"> </w:t>
      </w:r>
      <w:r w:rsidRPr="000E6B4C">
        <w:rPr>
          <w:rStyle w:val="Emphasis"/>
          <w:bCs/>
          <w:highlight w:val="green"/>
        </w:rPr>
        <w:t>time</w:t>
      </w:r>
      <w:r w:rsidRPr="00B723B9">
        <w:rPr>
          <w:sz w:val="16"/>
        </w:rPr>
        <w:t xml:space="preserve"> (Foote, 2005; Henao Diaz et al., 2019; but see Harmon et al., 2021; Louca et al., 2022); and iii) </w:t>
      </w:r>
      <w:r w:rsidRPr="000E6B4C">
        <w:rPr>
          <w:rStyle w:val="StyleUnderline"/>
          <w:highlight w:val="green"/>
        </w:rPr>
        <w:t>and</w:t>
      </w:r>
      <w:r w:rsidRPr="000E022B">
        <w:rPr>
          <w:rStyle w:val="StyleUnderline"/>
        </w:rPr>
        <w:t xml:space="preserve"> </w:t>
      </w:r>
      <w:r w:rsidRPr="000E6B4C">
        <w:rPr>
          <w:rStyle w:val="StyleUnderline"/>
          <w:highlight w:val="green"/>
        </w:rPr>
        <w:t xml:space="preserve">extinction </w:t>
      </w:r>
      <w:r w:rsidRPr="000E6B4C">
        <w:rPr>
          <w:rStyle w:val="Emphasis"/>
          <w:bCs/>
          <w:highlight w:val="green"/>
        </w:rPr>
        <w:t>rates</w:t>
      </w:r>
      <w:r w:rsidRPr="000E6B4C">
        <w:rPr>
          <w:rStyle w:val="StyleUnderline"/>
          <w:highlight w:val="green"/>
        </w:rPr>
        <w:t xml:space="preserve"> </w:t>
      </w:r>
      <w:r w:rsidRPr="000E6B4C">
        <w:rPr>
          <w:rStyle w:val="Emphasis"/>
          <w:bCs/>
          <w:highlight w:val="green"/>
        </w:rPr>
        <w:t>in the past are difficult or impossible to</w:t>
      </w:r>
      <w:r w:rsidRPr="000E6B4C">
        <w:rPr>
          <w:rStyle w:val="StyleUnderline"/>
          <w:highlight w:val="green"/>
        </w:rPr>
        <w:t xml:space="preserve"> </w:t>
      </w:r>
      <w:r w:rsidRPr="000E6B4C">
        <w:rPr>
          <w:rStyle w:val="Emphasis"/>
          <w:bCs/>
          <w:highlight w:val="green"/>
        </w:rPr>
        <w:t>estimate</w:t>
      </w:r>
      <w:r w:rsidRPr="00B723B9">
        <w:rPr>
          <w:sz w:val="16"/>
        </w:rPr>
        <w:t xml:space="preserve"> (</w:t>
      </w:r>
      <w:proofErr w:type="spellStart"/>
      <w:r w:rsidRPr="00B723B9">
        <w:rPr>
          <w:sz w:val="16"/>
        </w:rPr>
        <w:t>Cerný</w:t>
      </w:r>
      <w:proofErr w:type="spellEnd"/>
      <w:r w:rsidRPr="00B723B9">
        <w:rPr>
          <w:sz w:val="16"/>
        </w:rPr>
        <w:t xml:space="preserve"> ˇ et al., 2022).</w:t>
      </w:r>
    </w:p>
    <w:p w14:paraId="4ADDBDDC" w14:textId="4FF32D88" w:rsidR="00D510A0" w:rsidRDefault="00D510A0" w:rsidP="00D510A0">
      <w:pPr>
        <w:pStyle w:val="Heading3"/>
      </w:pPr>
      <w:r>
        <w:t>1NC---AT: Soil</w:t>
      </w:r>
    </w:p>
    <w:p w14:paraId="37C977FE" w14:textId="77777777" w:rsidR="00D510A0" w:rsidRPr="00112290" w:rsidRDefault="00D510A0" w:rsidP="00D510A0">
      <w:pPr>
        <w:pStyle w:val="Heading4"/>
        <w:rPr>
          <w:rFonts w:asciiTheme="minorHAnsi" w:hAnsiTheme="minorHAnsi" w:cstheme="minorHAnsi"/>
        </w:rPr>
      </w:pPr>
      <w:r w:rsidRPr="00112290">
        <w:rPr>
          <w:rFonts w:asciiTheme="minorHAnsi" w:hAnsiTheme="minorHAnsi" w:cstheme="minorHAnsi"/>
        </w:rPr>
        <w:t xml:space="preserve">Industrial </w:t>
      </w:r>
      <w:proofErr w:type="gramStart"/>
      <w:r w:rsidRPr="00112290">
        <w:rPr>
          <w:rFonts w:asciiTheme="minorHAnsi" w:hAnsiTheme="minorHAnsi" w:cstheme="minorHAnsi"/>
        </w:rPr>
        <w:t>ag</w:t>
      </w:r>
      <w:proofErr w:type="gramEnd"/>
      <w:r w:rsidRPr="00112290">
        <w:rPr>
          <w:rFonts w:asciiTheme="minorHAnsi" w:hAnsiTheme="minorHAnsi" w:cstheme="minorHAnsi"/>
        </w:rPr>
        <w:t xml:space="preserve"> is </w:t>
      </w:r>
      <w:r w:rsidRPr="00112290">
        <w:rPr>
          <w:rFonts w:asciiTheme="minorHAnsi" w:hAnsiTheme="minorHAnsi" w:cstheme="minorHAnsi"/>
          <w:u w:val="single"/>
        </w:rPr>
        <w:t>soil preserving</w:t>
      </w:r>
      <w:r w:rsidRPr="00112290">
        <w:rPr>
          <w:rFonts w:asciiTheme="minorHAnsi" w:hAnsiTheme="minorHAnsi" w:cstheme="minorHAnsi"/>
        </w:rPr>
        <w:t xml:space="preserve"> --- </w:t>
      </w:r>
      <w:r w:rsidRPr="00112290">
        <w:rPr>
          <w:rFonts w:asciiTheme="minorHAnsi" w:hAnsiTheme="minorHAnsi" w:cstheme="minorHAnsi"/>
          <w:u w:val="single"/>
        </w:rPr>
        <w:t>No chance</w:t>
      </w:r>
      <w:r w:rsidRPr="00112290">
        <w:rPr>
          <w:rFonts w:asciiTheme="minorHAnsi" w:hAnsiTheme="minorHAnsi" w:cstheme="minorHAnsi"/>
        </w:rPr>
        <w:t xml:space="preserve"> of </w:t>
      </w:r>
      <w:r w:rsidRPr="00112290">
        <w:rPr>
          <w:rFonts w:asciiTheme="minorHAnsi" w:hAnsiTheme="minorHAnsi" w:cstheme="minorHAnsi"/>
          <w:u w:val="single"/>
        </w:rPr>
        <w:t>short-term</w:t>
      </w:r>
      <w:r w:rsidRPr="00112290">
        <w:rPr>
          <w:rFonts w:asciiTheme="minorHAnsi" w:hAnsiTheme="minorHAnsi" w:cstheme="minorHAnsi"/>
        </w:rPr>
        <w:t xml:space="preserve"> disaster</w:t>
      </w:r>
    </w:p>
    <w:p w14:paraId="470D184D" w14:textId="77777777" w:rsidR="00D510A0" w:rsidRPr="00112290" w:rsidRDefault="00D510A0" w:rsidP="00D510A0">
      <w:pPr>
        <w:rPr>
          <w:rFonts w:asciiTheme="minorHAnsi" w:hAnsiTheme="minorHAnsi" w:cstheme="minorHAnsi"/>
        </w:rPr>
      </w:pPr>
      <w:r w:rsidRPr="00112290">
        <w:rPr>
          <w:rFonts w:asciiTheme="minorHAnsi" w:hAnsiTheme="minorHAnsi" w:cstheme="minorHAnsi"/>
        </w:rPr>
        <w:t xml:space="preserve">James </w:t>
      </w:r>
      <w:r w:rsidRPr="00112290">
        <w:rPr>
          <w:rStyle w:val="Style13ptBold"/>
          <w:rFonts w:asciiTheme="minorHAnsi" w:hAnsiTheme="minorHAnsi" w:cstheme="minorHAnsi"/>
        </w:rPr>
        <w:t>Wong 19</w:t>
      </w:r>
      <w:r w:rsidRPr="00112290">
        <w:rPr>
          <w:rFonts w:asciiTheme="minorHAnsi" w:hAnsiTheme="minorHAnsi" w:cstheme="minorHAnsi"/>
        </w:rPr>
        <w:t xml:space="preserve">, Botanist and Science Writer, </w:t>
      </w:r>
      <w:proofErr w:type="gramStart"/>
      <w:r w:rsidRPr="00112290">
        <w:rPr>
          <w:rFonts w:asciiTheme="minorHAnsi" w:hAnsiTheme="minorHAnsi" w:cstheme="minorHAnsi"/>
        </w:rPr>
        <w:t>Trained</w:t>
      </w:r>
      <w:proofErr w:type="gramEnd"/>
      <w:r w:rsidRPr="00112290">
        <w:rPr>
          <w:rFonts w:asciiTheme="minorHAnsi" w:hAnsiTheme="minorHAnsi" w:cstheme="minorHAnsi"/>
        </w:rPr>
        <w:t xml:space="preserve"> at the Royal Botanic Gardens, “The Idea That There Are Only 100 Harvests Left Is Just </w:t>
      </w:r>
      <w:proofErr w:type="gramStart"/>
      <w:r w:rsidRPr="00112290">
        <w:rPr>
          <w:rFonts w:asciiTheme="minorHAnsi" w:hAnsiTheme="minorHAnsi" w:cstheme="minorHAnsi"/>
        </w:rPr>
        <w:t>A</w:t>
      </w:r>
      <w:proofErr w:type="gramEnd"/>
      <w:r w:rsidRPr="00112290">
        <w:rPr>
          <w:rFonts w:asciiTheme="minorHAnsi" w:hAnsiTheme="minorHAnsi" w:cstheme="minorHAnsi"/>
        </w:rPr>
        <w:t xml:space="preserve"> Fantasy”, The New Scientist, 5/8/2019, https://www.newscientist.com/article/mg24232291-100-the-idea-that-there-are-only-100-harvests-left-is-just-a-fantasy/</w:t>
      </w:r>
    </w:p>
    <w:p w14:paraId="5C6A1152"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When it comes to science reporting, there are </w:t>
      </w:r>
      <w:r w:rsidRPr="00112290">
        <w:rPr>
          <w:rStyle w:val="StyleUnderline"/>
          <w:rFonts w:asciiTheme="minorHAnsi" w:hAnsiTheme="minorHAnsi" w:cstheme="minorHAnsi"/>
        </w:rPr>
        <w:t>some headlines</w:t>
      </w:r>
      <w:r w:rsidRPr="00112290">
        <w:rPr>
          <w:rFonts w:asciiTheme="minorHAnsi" w:hAnsiTheme="minorHAnsi" w:cstheme="minorHAnsi"/>
          <w:sz w:val="16"/>
        </w:rPr>
        <w:t xml:space="preserve"> that </w:t>
      </w:r>
      <w:r w:rsidRPr="00112290">
        <w:rPr>
          <w:rStyle w:val="StyleUnderline"/>
          <w:rFonts w:asciiTheme="minorHAnsi" w:hAnsiTheme="minorHAnsi" w:cstheme="minorHAnsi"/>
        </w:rPr>
        <w:t>are so frequently repeated</w:t>
      </w:r>
      <w:r w:rsidRPr="00112290">
        <w:rPr>
          <w:rFonts w:asciiTheme="minorHAnsi" w:hAnsiTheme="minorHAnsi" w:cstheme="minorHAnsi"/>
          <w:sz w:val="16"/>
        </w:rPr>
        <w:t xml:space="preserve">, so intuitively plausible, so closely aligned to our cultural beliefs, </w:t>
      </w:r>
      <w:r w:rsidRPr="00112290">
        <w:rPr>
          <w:rStyle w:val="StyleUnderline"/>
          <w:rFonts w:asciiTheme="minorHAnsi" w:hAnsiTheme="minorHAnsi" w:cstheme="minorHAnsi"/>
        </w:rPr>
        <w:t>that they can seem like incontrovertible truths</w:t>
      </w:r>
      <w:r w:rsidRPr="00112290">
        <w:rPr>
          <w:rFonts w:asciiTheme="minorHAnsi" w:hAnsiTheme="minorHAnsi" w:cstheme="minorHAnsi"/>
          <w:sz w:val="16"/>
        </w:rPr>
        <w:t>.</w:t>
      </w:r>
    </w:p>
    <w:p w14:paraId="6C275E56"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The </w:t>
      </w:r>
      <w:proofErr w:type="gramStart"/>
      <w:r w:rsidRPr="00112290">
        <w:rPr>
          <w:rStyle w:val="StyleUnderline"/>
          <w:rFonts w:asciiTheme="minorHAnsi" w:hAnsiTheme="minorHAnsi" w:cstheme="minorHAnsi"/>
        </w:rPr>
        <w:t>general public</w:t>
      </w:r>
      <w:proofErr w:type="gramEnd"/>
      <w:r w:rsidRPr="00112290">
        <w:rPr>
          <w:rFonts w:asciiTheme="minorHAnsi" w:hAnsiTheme="minorHAnsi" w:cstheme="minorHAnsi"/>
          <w:sz w:val="16"/>
        </w:rPr>
        <w:t xml:space="preserve">, and indeed many scientists, </w:t>
      </w:r>
      <w:r w:rsidRPr="00112290">
        <w:rPr>
          <w:rStyle w:val="StyleUnderline"/>
          <w:rFonts w:asciiTheme="minorHAnsi" w:hAnsiTheme="minorHAnsi" w:cstheme="minorHAnsi"/>
        </w:rPr>
        <w:t>may fervently believe that these claims reflect the overwhelming scientific consensus. However,</w:t>
      </w:r>
      <w:r w:rsidRPr="00112290">
        <w:rPr>
          <w:rFonts w:asciiTheme="minorHAnsi" w:hAnsiTheme="minorHAnsi" w:cstheme="minorHAnsi"/>
          <w:sz w:val="16"/>
        </w:rPr>
        <w:t xml:space="preserve"> sometimes </w:t>
      </w:r>
      <w:r w:rsidRPr="00112290">
        <w:rPr>
          <w:rStyle w:val="StyleUnderline"/>
          <w:rFonts w:asciiTheme="minorHAnsi" w:hAnsiTheme="minorHAnsi" w:cstheme="minorHAnsi"/>
        </w:rPr>
        <w:t>when you dig</w:t>
      </w:r>
      <w:r w:rsidRPr="00112290">
        <w:rPr>
          <w:rFonts w:asciiTheme="minorHAnsi" w:hAnsiTheme="minorHAnsi" w:cstheme="minorHAnsi"/>
          <w:sz w:val="16"/>
        </w:rPr>
        <w:t xml:space="preserve"> a little </w:t>
      </w:r>
      <w:r w:rsidRPr="00112290">
        <w:rPr>
          <w:rStyle w:val="StyleUnderline"/>
          <w:rFonts w:asciiTheme="minorHAnsi" w:hAnsiTheme="minorHAnsi" w:cstheme="minorHAnsi"/>
        </w:rPr>
        <w:t xml:space="preserve">beyond the surface, the </w:t>
      </w:r>
      <w:r w:rsidRPr="000E6B4C">
        <w:rPr>
          <w:rStyle w:val="Emphasis"/>
          <w:rFonts w:asciiTheme="minorHAnsi" w:hAnsiTheme="minorHAnsi" w:cstheme="minorHAnsi"/>
          <w:highlight w:val="green"/>
        </w:rPr>
        <w:t>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w:t>
      </w:r>
      <w:r w:rsidRPr="000E6B4C">
        <w:rPr>
          <w:rStyle w:val="StyleUnderline"/>
          <w:rFonts w:asciiTheme="minorHAnsi" w:hAnsiTheme="minorHAnsi" w:cstheme="minorHAnsi"/>
          <w:highlight w:val="green"/>
        </w:rPr>
        <w:t>underpinning</w:t>
      </w:r>
      <w:r w:rsidRPr="00112290">
        <w:rPr>
          <w:rStyle w:val="StyleUnderline"/>
          <w:rFonts w:asciiTheme="minorHAnsi" w:hAnsiTheme="minorHAnsi" w:cstheme="minorHAnsi"/>
        </w:rPr>
        <w:t xml:space="preserve"> even the most ubiquitous </w:t>
      </w:r>
      <w:r w:rsidRPr="000E6B4C">
        <w:rPr>
          <w:rStyle w:val="StyleUnderline"/>
          <w:rFonts w:asciiTheme="minorHAnsi" w:hAnsiTheme="minorHAnsi" w:cstheme="minorHAnsi"/>
          <w:highlight w:val="green"/>
        </w:rPr>
        <w:t>headlines</w:t>
      </w:r>
      <w:r w:rsidRPr="00112290">
        <w:rPr>
          <w:rStyle w:val="StyleUnderline"/>
          <w:rFonts w:asciiTheme="minorHAnsi" w:hAnsiTheme="minorHAnsi" w:cstheme="minorHAnsi"/>
        </w:rPr>
        <w:t xml:space="preserve"> can </w:t>
      </w:r>
      <w:r w:rsidRPr="000E6B4C">
        <w:rPr>
          <w:rStyle w:val="StyleUnderline"/>
          <w:rFonts w:asciiTheme="minorHAnsi" w:hAnsiTheme="minorHAnsi" w:cstheme="minorHAnsi"/>
          <w:highlight w:val="green"/>
        </w:rPr>
        <w:t>seem</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surprisingly </w:t>
      </w:r>
      <w:r w:rsidRPr="000E6B4C">
        <w:rPr>
          <w:rStyle w:val="Emphasis"/>
          <w:rFonts w:asciiTheme="minorHAnsi" w:hAnsiTheme="minorHAnsi" w:cstheme="minorHAnsi"/>
          <w:highlight w:val="green"/>
        </w:rPr>
        <w:t>shaky</w:t>
      </w:r>
      <w:r w:rsidRPr="00112290">
        <w:rPr>
          <w:rFonts w:asciiTheme="minorHAnsi" w:hAnsiTheme="minorHAnsi" w:cstheme="minorHAnsi"/>
          <w:sz w:val="16"/>
        </w:rPr>
        <w:t>.</w:t>
      </w:r>
    </w:p>
    <w:p w14:paraId="3D5B0A7E"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Perhaps the </w:t>
      </w:r>
      <w:r w:rsidRPr="00112290">
        <w:rPr>
          <w:rStyle w:val="StyleUnderline"/>
          <w:rFonts w:asciiTheme="minorHAnsi" w:hAnsiTheme="minorHAnsi" w:cstheme="minorHAnsi"/>
        </w:rPr>
        <w:t xml:space="preserve">best </w:t>
      </w:r>
      <w:r w:rsidRPr="000E6B4C">
        <w:rPr>
          <w:rStyle w:val="StyleUnderline"/>
          <w:rFonts w:asciiTheme="minorHAnsi" w:hAnsiTheme="minorHAnsi" w:cstheme="minorHAnsi"/>
          <w:highlight w:val="green"/>
        </w:rPr>
        <w:t>example</w:t>
      </w:r>
      <w:r w:rsidRPr="00112290">
        <w:rPr>
          <w:rFonts w:asciiTheme="minorHAnsi" w:hAnsiTheme="minorHAnsi" w:cstheme="minorHAnsi"/>
          <w:sz w:val="16"/>
        </w:rPr>
        <w:t xml:space="preserve"> of such an assertion </w:t>
      </w:r>
      <w:r w:rsidRPr="000E6B4C">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that of an </w:t>
      </w:r>
      <w:r w:rsidRPr="000E6B4C">
        <w:rPr>
          <w:rStyle w:val="StyleUnderline"/>
          <w:rFonts w:asciiTheme="minorHAnsi" w:hAnsiTheme="minorHAnsi" w:cstheme="minorHAnsi"/>
          <w:highlight w:val="green"/>
        </w:rPr>
        <w:t>impending</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agricultural </w:t>
      </w:r>
      <w:r w:rsidRPr="000E6B4C">
        <w:rPr>
          <w:rStyle w:val="Emphasis"/>
          <w:rFonts w:asciiTheme="minorHAnsi" w:hAnsiTheme="minorHAnsi" w:cstheme="minorHAnsi"/>
          <w:highlight w:val="green"/>
        </w:rPr>
        <w:t>Armageddon</w:t>
      </w:r>
      <w:r w:rsidRPr="000E6B4C">
        <w:rPr>
          <w:rStyle w:val="StyleUnderline"/>
          <w:rFonts w:asciiTheme="minorHAnsi" w:hAnsiTheme="minorHAnsi" w:cstheme="minorHAnsi"/>
          <w:highlight w:val="green"/>
        </w:rPr>
        <w:t>, caused by</w:t>
      </w:r>
      <w:r w:rsidRPr="00112290">
        <w:rPr>
          <w:rFonts w:asciiTheme="minorHAnsi" w:hAnsiTheme="minorHAnsi" w:cstheme="minorHAnsi"/>
          <w:sz w:val="16"/>
        </w:rPr>
        <w:t xml:space="preserve"> decades of irresponsible farming practices that have </w:t>
      </w:r>
      <w:r w:rsidRPr="00112290">
        <w:rPr>
          <w:rStyle w:val="Emphasis"/>
          <w:rFonts w:asciiTheme="minorHAnsi" w:hAnsiTheme="minorHAnsi" w:cstheme="minorHAnsi"/>
        </w:rPr>
        <w:t xml:space="preserve">degraded </w:t>
      </w:r>
      <w:r w:rsidRPr="000E6B4C">
        <w:rPr>
          <w:rStyle w:val="Emphasis"/>
          <w:rFonts w:asciiTheme="minorHAnsi" w:hAnsiTheme="minorHAnsi" w:cstheme="minorHAnsi"/>
          <w:highlight w:val="green"/>
        </w:rPr>
        <w:t>soils</w:t>
      </w:r>
      <w:r w:rsidRPr="00112290">
        <w:rPr>
          <w:rFonts w:asciiTheme="minorHAnsi" w:hAnsiTheme="minorHAnsi" w:cstheme="minorHAnsi"/>
          <w:sz w:val="16"/>
        </w:rPr>
        <w:t xml:space="preserve"> across the planet (or so the press narrative goes).</w:t>
      </w:r>
    </w:p>
    <w:p w14:paraId="68AE6A59"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A quick scan of the headlines reveals that despite the confidence with which these forecasts are proclaimed, </w:t>
      </w:r>
      <w:r w:rsidRPr="000E6B4C">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actual </w:t>
      </w:r>
      <w:r w:rsidRPr="000E6B4C">
        <w:rPr>
          <w:rStyle w:val="Emphasis"/>
          <w:rFonts w:asciiTheme="minorHAnsi" w:hAnsiTheme="minorHAnsi" w:cstheme="minorHAnsi"/>
          <w:highlight w:val="green"/>
        </w:rPr>
        <w:t>timescale</w:t>
      </w:r>
      <w:r w:rsidRPr="00112290">
        <w:rPr>
          <w:rStyle w:val="StyleUnderline"/>
          <w:rFonts w:asciiTheme="minorHAnsi" w:hAnsiTheme="minorHAnsi" w:cstheme="minorHAnsi"/>
        </w:rPr>
        <w:t xml:space="preserve"> to D-Day </w:t>
      </w:r>
      <w:r w:rsidRPr="000E6B4C">
        <w:rPr>
          <w:rStyle w:val="Emphasis"/>
          <w:rFonts w:asciiTheme="minorHAnsi" w:hAnsiTheme="minorHAnsi" w:cstheme="minorHAnsi"/>
          <w:highlight w:val="green"/>
        </w:rPr>
        <w:t>varies</w:t>
      </w:r>
      <w:r w:rsidRPr="00112290">
        <w:rPr>
          <w:rStyle w:val="Emphasis"/>
          <w:rFonts w:asciiTheme="minorHAnsi" w:hAnsiTheme="minorHAnsi" w:cstheme="minorHAnsi"/>
        </w:rPr>
        <w:t xml:space="preserve"> rather </w:t>
      </w:r>
      <w:r w:rsidRPr="000E6B4C">
        <w:rPr>
          <w:rStyle w:val="Emphasis"/>
          <w:rFonts w:asciiTheme="minorHAnsi" w:hAnsiTheme="minorHAnsi" w:cstheme="minorHAnsi"/>
          <w:highlight w:val="green"/>
        </w:rPr>
        <w:t>widely</w:t>
      </w:r>
      <w:r w:rsidRPr="00112290">
        <w:rPr>
          <w:rStyle w:val="StyleUnderline"/>
          <w:rFonts w:asciiTheme="minorHAnsi" w:hAnsiTheme="minorHAnsi" w:cstheme="minorHAnsi"/>
        </w:rPr>
        <w:t xml:space="preserve"> from story to story. While some report that we have </w:t>
      </w:r>
      <w:r w:rsidRPr="00112290">
        <w:rPr>
          <w:rStyle w:val="Emphasis"/>
          <w:rFonts w:asciiTheme="minorHAnsi" w:hAnsiTheme="minorHAnsi" w:cstheme="minorHAnsi"/>
        </w:rPr>
        <w:t>100 years</w:t>
      </w:r>
      <w:r w:rsidRPr="00112290">
        <w:rPr>
          <w:rFonts w:asciiTheme="minorHAnsi" w:hAnsiTheme="minorHAnsi" w:cstheme="minorHAnsi"/>
          <w:sz w:val="16"/>
        </w:rPr>
        <w:t xml:space="preserve"> until the end of our soil’s ability to support farming, citing a University of Sheffield study, </w:t>
      </w:r>
      <w:r w:rsidRPr="00112290">
        <w:rPr>
          <w:rStyle w:val="StyleUnderline"/>
          <w:rFonts w:asciiTheme="minorHAnsi" w:hAnsiTheme="minorHAnsi" w:cstheme="minorHAnsi"/>
        </w:rPr>
        <w:t>others claim</w:t>
      </w:r>
      <w:r w:rsidRPr="00112290">
        <w:rPr>
          <w:rFonts w:asciiTheme="minorHAnsi" w:hAnsiTheme="minorHAnsi" w:cstheme="minorHAnsi"/>
          <w:sz w:val="16"/>
        </w:rPr>
        <w:t xml:space="preserve"> that this is </w:t>
      </w:r>
      <w:r w:rsidRPr="00112290">
        <w:rPr>
          <w:rStyle w:val="StyleUnderline"/>
          <w:rFonts w:asciiTheme="minorHAnsi" w:hAnsiTheme="minorHAnsi" w:cstheme="minorHAnsi"/>
        </w:rPr>
        <w:t xml:space="preserve">a </w:t>
      </w:r>
      <w:r w:rsidRPr="00112290">
        <w:rPr>
          <w:rStyle w:val="Emphasis"/>
          <w:rFonts w:asciiTheme="minorHAnsi" w:hAnsiTheme="minorHAnsi" w:cstheme="minorHAnsi"/>
        </w:rPr>
        <w:t>mere 60</w:t>
      </w:r>
      <w:r w:rsidRPr="00112290">
        <w:rPr>
          <w:rFonts w:asciiTheme="minorHAnsi" w:hAnsiTheme="minorHAnsi" w:cstheme="minorHAnsi"/>
          <w:sz w:val="16"/>
        </w:rPr>
        <w:t xml:space="preserve"> years away, referencing a speech at the UN’s Food and Agriculture Organization.</w:t>
      </w:r>
    </w:p>
    <w:p w14:paraId="0632CBBA"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Recently, the UK</w:t>
      </w:r>
      <w:r w:rsidRPr="00112290">
        <w:rPr>
          <w:rFonts w:asciiTheme="minorHAnsi" w:hAnsiTheme="minorHAnsi" w:cstheme="minorHAnsi"/>
          <w:sz w:val="16"/>
        </w:rPr>
        <w:t xml:space="preserve"> government’s </w:t>
      </w:r>
      <w:r w:rsidRPr="00112290">
        <w:rPr>
          <w:rStyle w:val="StyleUnderline"/>
          <w:rFonts w:asciiTheme="minorHAnsi" w:hAnsiTheme="minorHAnsi" w:cstheme="minorHAnsi"/>
        </w:rPr>
        <w:t>environment secretary</w:t>
      </w:r>
      <w:r w:rsidRPr="00112290">
        <w:rPr>
          <w:rFonts w:asciiTheme="minorHAnsi" w:hAnsiTheme="minorHAnsi" w:cstheme="minorHAnsi"/>
          <w:sz w:val="16"/>
        </w:rPr>
        <w:t xml:space="preserve"> even </w:t>
      </w:r>
      <w:r w:rsidRPr="00112290">
        <w:rPr>
          <w:rStyle w:val="StyleUnderline"/>
          <w:rFonts w:asciiTheme="minorHAnsi" w:hAnsiTheme="minorHAnsi" w:cstheme="minorHAnsi"/>
        </w:rPr>
        <w:t>stated</w:t>
      </w:r>
      <w:r w:rsidRPr="00112290">
        <w:rPr>
          <w:rFonts w:asciiTheme="minorHAnsi" w:hAnsiTheme="minorHAnsi" w:cstheme="minorHAnsi"/>
          <w:sz w:val="16"/>
        </w:rPr>
        <w:t xml:space="preserve"> that </w:t>
      </w:r>
      <w:r w:rsidRPr="00112290">
        <w:rPr>
          <w:rStyle w:val="StyleUnderline"/>
          <w:rFonts w:asciiTheme="minorHAnsi" w:hAnsiTheme="minorHAnsi" w:cstheme="minorHAnsi"/>
        </w:rPr>
        <w:t xml:space="preserve">the UK is as little as </w:t>
      </w:r>
      <w:r w:rsidRPr="00112290">
        <w:rPr>
          <w:rStyle w:val="Emphasis"/>
          <w:rFonts w:asciiTheme="minorHAnsi" w:hAnsiTheme="minorHAnsi" w:cstheme="minorHAnsi"/>
        </w:rPr>
        <w:t>30 years</w:t>
      </w:r>
      <w:r w:rsidRPr="00112290">
        <w:rPr>
          <w:rFonts w:asciiTheme="minorHAnsi" w:hAnsiTheme="minorHAnsi" w:cstheme="minorHAnsi"/>
          <w:sz w:val="16"/>
        </w:rPr>
        <w:t xml:space="preserve"> away from an “eradication of soil fertility” because we “drench it in chemicals”. If this is indeed a likely end-game scenario, we should probably determine which of these estimates is most plausible as a matter of urgency: 30, 60 or 100 years. </w:t>
      </w:r>
      <w:proofErr w:type="gramStart"/>
      <w:r w:rsidRPr="00112290">
        <w:rPr>
          <w:rFonts w:asciiTheme="minorHAnsi" w:hAnsiTheme="minorHAnsi" w:cstheme="minorHAnsi"/>
          <w:sz w:val="16"/>
        </w:rPr>
        <w:t>So</w:t>
      </w:r>
      <w:proofErr w:type="gramEnd"/>
      <w:r w:rsidRPr="00112290">
        <w:rPr>
          <w:rFonts w:asciiTheme="minorHAnsi" w:hAnsiTheme="minorHAnsi" w:cstheme="minorHAnsi"/>
          <w:sz w:val="16"/>
        </w:rPr>
        <w:t xml:space="preserve"> let’s take a closer look at this claim.</w:t>
      </w:r>
    </w:p>
    <w:p w14:paraId="65BE478E"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Despite dozens of headlines</w:t>
      </w:r>
      <w:r w:rsidRPr="00112290">
        <w:rPr>
          <w:rFonts w:asciiTheme="minorHAnsi" w:hAnsiTheme="minorHAnsi" w:cstheme="minorHAnsi"/>
          <w:sz w:val="16"/>
        </w:rPr>
        <w:t xml:space="preserve"> quoting these predictions, surprisingly </w:t>
      </w:r>
      <w:r w:rsidRPr="000E6B4C">
        <w:rPr>
          <w:rStyle w:val="Emphasis"/>
          <w:rFonts w:asciiTheme="minorHAnsi" w:hAnsiTheme="minorHAnsi" w:cstheme="minorHAnsi"/>
          <w:highlight w:val="green"/>
        </w:rPr>
        <w:t>only one</w:t>
      </w:r>
      <w:r w:rsidRPr="000E6B4C">
        <w:rPr>
          <w:rStyle w:val="StyleUnderline"/>
          <w:rFonts w:asciiTheme="minorHAnsi" w:hAnsiTheme="minorHAnsi" w:cstheme="minorHAnsi"/>
          <w:highlight w:val="green"/>
        </w:rPr>
        <w:t xml:space="preserve"> peer-reviewed paper</w:t>
      </w:r>
      <w:r w:rsidRPr="00112290">
        <w:rPr>
          <w:rFonts w:asciiTheme="minorHAnsi" w:hAnsiTheme="minorHAnsi" w:cstheme="minorHAnsi"/>
          <w:sz w:val="16"/>
        </w:rPr>
        <w:t xml:space="preserve"> from a scientific journal </w:t>
      </w:r>
      <w:r w:rsidRPr="000E6B4C">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ever </w:t>
      </w:r>
      <w:r w:rsidRPr="000E6B4C">
        <w:rPr>
          <w:rStyle w:val="Emphasis"/>
          <w:rFonts w:asciiTheme="minorHAnsi" w:hAnsiTheme="minorHAnsi" w:cstheme="minorHAnsi"/>
          <w:highlight w:val="green"/>
        </w:rPr>
        <w:t>cited</w:t>
      </w:r>
      <w:r w:rsidRPr="00112290">
        <w:rPr>
          <w:rFonts w:asciiTheme="minorHAnsi" w:hAnsiTheme="minorHAnsi" w:cstheme="minorHAnsi"/>
          <w:sz w:val="16"/>
        </w:rPr>
        <w:t xml:space="preserve"> as evidence to back them up. </w:t>
      </w:r>
      <w:r w:rsidRPr="00112290">
        <w:rPr>
          <w:rStyle w:val="StyleUnderline"/>
          <w:rFonts w:asciiTheme="minorHAnsi" w:hAnsiTheme="minorHAnsi" w:cstheme="minorHAnsi"/>
        </w:rPr>
        <w:t xml:space="preserve">This 2014 </w:t>
      </w:r>
      <w:r w:rsidRPr="000E6B4C">
        <w:rPr>
          <w:rStyle w:val="StyleUnderline"/>
          <w:rFonts w:asciiTheme="minorHAnsi" w:hAnsiTheme="minorHAnsi" w:cstheme="minorHAnsi"/>
          <w:highlight w:val="green"/>
        </w:rPr>
        <w:t>study</w:t>
      </w:r>
      <w:r w:rsidRPr="00112290">
        <w:rPr>
          <w:rStyle w:val="StyleUnderline"/>
          <w:rFonts w:asciiTheme="minorHAnsi" w:hAnsiTheme="minorHAnsi" w:cstheme="minorHAnsi"/>
        </w:rPr>
        <w:t xml:space="preserve"> from</w:t>
      </w:r>
      <w:r w:rsidRPr="00112290">
        <w:rPr>
          <w:rFonts w:asciiTheme="minorHAnsi" w:hAnsiTheme="minorHAnsi" w:cstheme="minorHAnsi"/>
          <w:sz w:val="16"/>
        </w:rPr>
        <w:t xml:space="preserve"> the University of </w:t>
      </w:r>
      <w:r w:rsidRPr="000E6B4C">
        <w:rPr>
          <w:rStyle w:val="Emphasis"/>
          <w:rFonts w:asciiTheme="minorHAnsi" w:hAnsiTheme="minorHAnsi" w:cstheme="minorHAnsi"/>
          <w:highlight w:val="green"/>
        </w:rPr>
        <w:t>Sheffield</w:t>
      </w:r>
      <w:r w:rsidRPr="000E6B4C">
        <w:rPr>
          <w:rStyle w:val="StyleUnderline"/>
          <w:rFonts w:asciiTheme="minorHAnsi" w:hAnsiTheme="minorHAnsi" w:cstheme="minorHAnsi"/>
          <w:highlight w:val="green"/>
        </w:rPr>
        <w:t xml:space="preserve"> compared</w:t>
      </w:r>
      <w:r w:rsidRPr="00112290">
        <w:rPr>
          <w:rFonts w:asciiTheme="minorHAnsi" w:hAnsiTheme="minorHAnsi" w:cstheme="minorHAnsi"/>
          <w:sz w:val="16"/>
        </w:rPr>
        <w:t xml:space="preserve"> the </w:t>
      </w:r>
      <w:r w:rsidRPr="000E6B4C">
        <w:rPr>
          <w:rStyle w:val="StyleUnderline"/>
          <w:rFonts w:asciiTheme="minorHAnsi" w:hAnsiTheme="minorHAnsi" w:cstheme="minorHAnsi"/>
          <w:highlight w:val="green"/>
        </w:rPr>
        <w:t>soil</w:t>
      </w:r>
      <w:r w:rsidRPr="00112290">
        <w:rPr>
          <w:rFonts w:asciiTheme="minorHAnsi" w:hAnsiTheme="minorHAnsi" w:cstheme="minorHAnsi"/>
          <w:sz w:val="16"/>
        </w:rPr>
        <w:t xml:space="preserve"> quality of a range of sites </w:t>
      </w:r>
      <w:r w:rsidRPr="000E6B4C">
        <w:rPr>
          <w:rStyle w:val="StyleUnderline"/>
          <w:rFonts w:asciiTheme="minorHAnsi" w:hAnsiTheme="minorHAnsi" w:cstheme="minorHAnsi"/>
          <w:highlight w:val="green"/>
        </w:rPr>
        <w:t>in the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English </w:t>
      </w:r>
      <w:r w:rsidRPr="000E6B4C">
        <w:rPr>
          <w:rStyle w:val="Emphasis"/>
          <w:rFonts w:asciiTheme="minorHAnsi" w:hAnsiTheme="minorHAnsi" w:cstheme="minorHAnsi"/>
          <w:highlight w:val="green"/>
        </w:rPr>
        <w:t>city</w:t>
      </w:r>
      <w:r w:rsidRPr="00112290">
        <w:rPr>
          <w:rFonts w:asciiTheme="minorHAnsi" w:hAnsiTheme="minorHAnsi" w:cstheme="minorHAnsi"/>
          <w:sz w:val="16"/>
        </w:rPr>
        <w:t>, including agricultural, garden and allotment soils.</w:t>
      </w:r>
    </w:p>
    <w:p w14:paraId="4FCBFA23"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Now, before we question whether the results of this single, small study can be extrapolated to represent all of England, let alone the whole UK or even the whole world, let us take a look at their findings: basically, </w:t>
      </w:r>
      <w:r w:rsidRPr="00112290">
        <w:rPr>
          <w:rStyle w:val="StyleUnderline"/>
          <w:rFonts w:asciiTheme="minorHAnsi" w:hAnsiTheme="minorHAnsi" w:cstheme="minorHAnsi"/>
        </w:rPr>
        <w:t>some urban soils</w:t>
      </w:r>
      <w:r w:rsidRPr="00112290">
        <w:rPr>
          <w:rFonts w:asciiTheme="minorHAnsi" w:hAnsiTheme="minorHAnsi" w:cstheme="minorHAnsi"/>
          <w:sz w:val="16"/>
        </w:rPr>
        <w:t xml:space="preserve"> in Sheffield </w:t>
      </w:r>
      <w:r w:rsidRPr="00112290">
        <w:rPr>
          <w:rStyle w:val="StyleUnderline"/>
          <w:rFonts w:asciiTheme="minorHAnsi" w:hAnsiTheme="minorHAnsi" w:cstheme="minorHAnsi"/>
        </w:rPr>
        <w:t>are higher in carbon and nitrogen than</w:t>
      </w:r>
      <w:r w:rsidRPr="00112290">
        <w:rPr>
          <w:rFonts w:asciiTheme="minorHAnsi" w:hAnsiTheme="minorHAnsi" w:cstheme="minorHAnsi"/>
          <w:sz w:val="16"/>
        </w:rPr>
        <w:t xml:space="preserve"> some nearby </w:t>
      </w:r>
      <w:r w:rsidRPr="00112290">
        <w:rPr>
          <w:rStyle w:val="StyleUnderline"/>
          <w:rFonts w:asciiTheme="minorHAnsi" w:hAnsiTheme="minorHAnsi" w:cstheme="minorHAnsi"/>
        </w:rPr>
        <w:t xml:space="preserve">agricultural ones. </w:t>
      </w:r>
      <w:r w:rsidRPr="00112290">
        <w:rPr>
          <w:rStyle w:val="Emphasis"/>
          <w:rFonts w:asciiTheme="minorHAnsi" w:hAnsiTheme="minorHAnsi" w:cstheme="minorHAnsi"/>
        </w:rPr>
        <w:t>OK</w:t>
      </w:r>
      <w:r w:rsidRPr="00112290">
        <w:rPr>
          <w:rFonts w:asciiTheme="minorHAnsi" w:hAnsiTheme="minorHAnsi" w:cstheme="minorHAnsi"/>
          <w:sz w:val="16"/>
        </w:rPr>
        <w:t xml:space="preserve">, but </w:t>
      </w:r>
      <w:r w:rsidRPr="00112290">
        <w:rPr>
          <w:rStyle w:val="StyleUnderline"/>
          <w:rFonts w:asciiTheme="minorHAnsi" w:hAnsiTheme="minorHAnsi" w:cstheme="minorHAnsi"/>
        </w:rPr>
        <w:t xml:space="preserve">where </w:t>
      </w:r>
      <w:proofErr w:type="gramStart"/>
      <w:r w:rsidRPr="00112290">
        <w:rPr>
          <w:rStyle w:val="StyleUnderline"/>
          <w:rFonts w:asciiTheme="minorHAnsi" w:hAnsiTheme="minorHAnsi" w:cstheme="minorHAnsi"/>
        </w:rPr>
        <w:t>is</w:t>
      </w:r>
      <w:proofErr w:type="gramEnd"/>
      <w:r w:rsidRPr="00112290">
        <w:rPr>
          <w:rStyle w:val="StyleUnderline"/>
          <w:rFonts w:asciiTheme="minorHAnsi" w:hAnsiTheme="minorHAnsi" w:cstheme="minorHAnsi"/>
        </w:rPr>
        <w:t xml:space="preserve"> </w:t>
      </w:r>
      <w:r w:rsidRPr="000E6B4C">
        <w:rPr>
          <w:rStyle w:val="StyleUnderline"/>
          <w:rFonts w:asciiTheme="minorHAnsi" w:hAnsiTheme="minorHAnsi" w:cstheme="minorHAnsi"/>
          <w:highlight w:val="green"/>
        </w:rPr>
        <w:t xml:space="preserve">the 100-year </w:t>
      </w:r>
      <w:proofErr w:type="gramStart"/>
      <w:r w:rsidRPr="000E6B4C">
        <w:rPr>
          <w:rStyle w:val="StyleUnderline"/>
          <w:rFonts w:asciiTheme="minorHAnsi" w:hAnsiTheme="minorHAnsi" w:cstheme="minorHAnsi"/>
          <w:highlight w:val="green"/>
        </w:rPr>
        <w:t>statistic</w:t>
      </w:r>
      <w:proofErr w:type="gramEnd"/>
      <w:r w:rsidRPr="000E6B4C">
        <w:rPr>
          <w:rStyle w:val="StyleUnderline"/>
          <w:rFonts w:asciiTheme="minorHAnsi" w:hAnsiTheme="minorHAnsi" w:cstheme="minorHAnsi"/>
          <w:highlight w:val="green"/>
        </w:rPr>
        <w:t>?</w:t>
      </w:r>
      <w:r w:rsidRPr="00112290">
        <w:rPr>
          <w:rFonts w:asciiTheme="minorHAnsi" w:hAnsiTheme="minorHAnsi" w:cstheme="minorHAnsi"/>
          <w:sz w:val="16"/>
        </w:rPr>
        <w:t xml:space="preserve"> It turns out that </w:t>
      </w:r>
      <w:r w:rsidRPr="000E6B4C">
        <w:rPr>
          <w:rStyle w:val="Emphasis"/>
          <w:rFonts w:asciiTheme="minorHAnsi" w:hAnsiTheme="minorHAnsi" w:cstheme="minorHAnsi"/>
          <w:highlight w:val="green"/>
        </w:rPr>
        <w:t>nowhere</w:t>
      </w:r>
      <w:r w:rsidRPr="00112290">
        <w:rPr>
          <w:rFonts w:asciiTheme="minorHAnsi" w:hAnsiTheme="minorHAnsi" w:cstheme="minorHAnsi"/>
          <w:sz w:val="16"/>
        </w:rPr>
        <w:t xml:space="preserve"> in the study was there any calculation, prediction or even passing reference to the claim. None whatsoever. Perhaps not so much shaky evidence to support this assertion as much as non-existent.</w:t>
      </w:r>
    </w:p>
    <w:p w14:paraId="5F47EB9A"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“I asked leading soil scientists if they had ever come across such a prediction in published research. </w:t>
      </w:r>
      <w:proofErr w:type="gramStart"/>
      <w:r w:rsidRPr="00112290">
        <w:rPr>
          <w:rFonts w:asciiTheme="minorHAnsi" w:hAnsiTheme="minorHAnsi" w:cstheme="minorHAnsi"/>
          <w:sz w:val="16"/>
        </w:rPr>
        <w:t>Not a single one</w:t>
      </w:r>
      <w:proofErr w:type="gramEnd"/>
      <w:r w:rsidRPr="00112290">
        <w:rPr>
          <w:rFonts w:asciiTheme="minorHAnsi" w:hAnsiTheme="minorHAnsi" w:cstheme="minorHAnsi"/>
          <w:sz w:val="16"/>
        </w:rPr>
        <w:t xml:space="preserve"> had”</w:t>
      </w:r>
    </w:p>
    <w:p w14:paraId="65265972"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Maybe this is the result of a </w:t>
      </w:r>
      <w:proofErr w:type="gramStart"/>
      <w:r w:rsidRPr="00112290">
        <w:rPr>
          <w:rFonts w:asciiTheme="minorHAnsi" w:hAnsiTheme="minorHAnsi" w:cstheme="minorHAnsi"/>
          <w:sz w:val="16"/>
        </w:rPr>
        <w:t>typo</w:t>
      </w:r>
      <w:proofErr w:type="gramEnd"/>
      <w:r w:rsidRPr="00112290">
        <w:rPr>
          <w:rFonts w:asciiTheme="minorHAnsi" w:hAnsiTheme="minorHAnsi" w:cstheme="minorHAnsi"/>
          <w:sz w:val="16"/>
        </w:rPr>
        <w:t xml:space="preserve"> and the work is in another research paper? After an 8-hour trawl through the academic journals failed to pull up a single study that even attempted to make this calculation, I contacted six </w:t>
      </w:r>
      <w:r w:rsidRPr="000E6B4C">
        <w:rPr>
          <w:rStyle w:val="StyleUnderline"/>
          <w:rFonts w:asciiTheme="minorHAnsi" w:hAnsiTheme="minorHAnsi" w:cstheme="minorHAnsi"/>
          <w:highlight w:val="green"/>
        </w:rPr>
        <w:t>leading soil scientists</w:t>
      </w:r>
      <w:r w:rsidRPr="00112290">
        <w:rPr>
          <w:rFonts w:asciiTheme="minorHAnsi" w:hAnsiTheme="minorHAnsi" w:cstheme="minorHAnsi"/>
          <w:sz w:val="16"/>
        </w:rPr>
        <w:t xml:space="preserve"> across the world to ask if they had ever come across such a prediction in either the published literature or their work. </w:t>
      </w:r>
      <w:proofErr w:type="gramStart"/>
      <w:r w:rsidRPr="00112290">
        <w:rPr>
          <w:rFonts w:asciiTheme="minorHAnsi" w:hAnsiTheme="minorHAnsi" w:cstheme="minorHAnsi"/>
          <w:sz w:val="16"/>
        </w:rPr>
        <w:t>Not a single one</w:t>
      </w:r>
      <w:proofErr w:type="gramEnd"/>
      <w:r w:rsidRPr="00112290">
        <w:rPr>
          <w:rFonts w:asciiTheme="minorHAnsi" w:hAnsiTheme="minorHAnsi" w:cstheme="minorHAnsi"/>
          <w:sz w:val="16"/>
        </w:rPr>
        <w:t xml:space="preserve"> had.</w:t>
      </w:r>
    </w:p>
    <w:p w14:paraId="0B4256D7"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In fact, </w:t>
      </w:r>
      <w:r w:rsidRPr="00112290">
        <w:rPr>
          <w:rStyle w:val="StyleUnderline"/>
          <w:rFonts w:asciiTheme="minorHAnsi" w:hAnsiTheme="minorHAnsi" w:cstheme="minorHAnsi"/>
        </w:rPr>
        <w:t>the words</w:t>
      </w:r>
      <w:r w:rsidRPr="00112290">
        <w:rPr>
          <w:rFonts w:asciiTheme="minorHAnsi" w:hAnsiTheme="minorHAnsi" w:cstheme="minorHAnsi"/>
          <w:sz w:val="16"/>
        </w:rPr>
        <w:t xml:space="preserve"> they used </w:t>
      </w:r>
      <w:r w:rsidRPr="00112290">
        <w:rPr>
          <w:rStyle w:val="StyleUnderline"/>
          <w:rFonts w:asciiTheme="minorHAnsi" w:hAnsiTheme="minorHAnsi" w:cstheme="minorHAnsi"/>
        </w:rPr>
        <w:t xml:space="preserve">to </w:t>
      </w:r>
      <w:r w:rsidRPr="000E6B4C">
        <w:rPr>
          <w:rStyle w:val="StyleUnderline"/>
          <w:rFonts w:asciiTheme="minorHAnsi" w:hAnsiTheme="minorHAnsi" w:cstheme="minorHAnsi"/>
          <w:highlight w:val="green"/>
        </w:rPr>
        <w:t>describe this</w:t>
      </w:r>
      <w:r w:rsidRPr="00112290">
        <w:rPr>
          <w:rStyle w:val="StyleUnderline"/>
          <w:rFonts w:asciiTheme="minorHAnsi" w:hAnsiTheme="minorHAnsi" w:cstheme="minorHAnsi"/>
        </w:rPr>
        <w:t xml:space="preserve"> claim were</w:t>
      </w:r>
      <w:r w:rsidRPr="00112290">
        <w:rPr>
          <w:rFonts w:asciiTheme="minorHAnsi" w:hAnsiTheme="minorHAnsi" w:cstheme="minorHAnsi"/>
          <w:sz w:val="16"/>
        </w:rPr>
        <w:t xml:space="preserve"> “bold”, </w:t>
      </w:r>
      <w:r w:rsidRPr="00112290">
        <w:rPr>
          <w:rStyle w:val="Emphasis"/>
          <w:rFonts w:asciiTheme="minorHAnsi" w:hAnsiTheme="minorHAnsi" w:cstheme="minorHAnsi"/>
        </w:rPr>
        <w:t>“too Malthusian”,</w:t>
      </w:r>
      <w:r w:rsidRPr="00112290">
        <w:rPr>
          <w:rFonts w:asciiTheme="minorHAnsi" w:hAnsiTheme="minorHAnsi" w:cstheme="minorHAnsi"/>
          <w:sz w:val="16"/>
        </w:rPr>
        <w:t xml:space="preserve"> “hardly useful”, </w:t>
      </w:r>
      <w:r w:rsidRPr="000E6B4C">
        <w:rPr>
          <w:rStyle w:val="Emphasis"/>
          <w:rFonts w:asciiTheme="minorHAnsi" w:hAnsiTheme="minorHAnsi" w:cstheme="minorHAnsi"/>
          <w:highlight w:val="green"/>
        </w:rPr>
        <w:t>“almost insulting”</w:t>
      </w:r>
      <w:r w:rsidRPr="00112290">
        <w:rPr>
          <w:rFonts w:asciiTheme="minorHAnsi" w:hAnsiTheme="minorHAnsi" w:cstheme="minorHAnsi"/>
          <w:sz w:val="16"/>
        </w:rPr>
        <w:t xml:space="preserve"> and “I have used this in my soil science lectures to show the students to be wary of headlines!”. </w:t>
      </w:r>
      <w:r w:rsidRPr="00112290">
        <w:rPr>
          <w:rStyle w:val="Emphasis"/>
          <w:rFonts w:asciiTheme="minorHAnsi" w:hAnsiTheme="minorHAnsi" w:cstheme="minorHAnsi"/>
        </w:rPr>
        <w:t>Ouch</w:t>
      </w:r>
      <w:r w:rsidRPr="00112290">
        <w:rPr>
          <w:rFonts w:asciiTheme="minorHAnsi" w:hAnsiTheme="minorHAnsi" w:cstheme="minorHAnsi"/>
          <w:sz w:val="16"/>
        </w:rPr>
        <w:t>.</w:t>
      </w:r>
    </w:p>
    <w:p w14:paraId="0B0A2337"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Does that mean there aren’t real threats to some agricultural </w:t>
      </w:r>
      <w:proofErr w:type="gramStart"/>
      <w:r w:rsidRPr="00112290">
        <w:rPr>
          <w:rFonts w:asciiTheme="minorHAnsi" w:hAnsiTheme="minorHAnsi" w:cstheme="minorHAnsi"/>
          <w:sz w:val="16"/>
        </w:rPr>
        <w:t>soils</w:t>
      </w:r>
      <w:proofErr w:type="gramEnd"/>
      <w:r w:rsidRPr="00112290">
        <w:rPr>
          <w:rFonts w:asciiTheme="minorHAnsi" w:hAnsiTheme="minorHAnsi" w:cstheme="minorHAnsi"/>
          <w:sz w:val="16"/>
        </w:rPr>
        <w:t xml:space="preserve"> around the world? Absolutely not. Indeed, all the scientists I spoke to went to great lengths to </w:t>
      </w:r>
      <w:proofErr w:type="gramStart"/>
      <w:r w:rsidRPr="00112290">
        <w:rPr>
          <w:rFonts w:asciiTheme="minorHAnsi" w:hAnsiTheme="minorHAnsi" w:cstheme="minorHAnsi"/>
          <w:sz w:val="16"/>
        </w:rPr>
        <w:t>point these</w:t>
      </w:r>
      <w:proofErr w:type="gramEnd"/>
      <w:r w:rsidRPr="00112290">
        <w:rPr>
          <w:rFonts w:asciiTheme="minorHAnsi" w:hAnsiTheme="minorHAnsi" w:cstheme="minorHAnsi"/>
          <w:sz w:val="16"/>
        </w:rPr>
        <w:t xml:space="preserve"> </w:t>
      </w:r>
      <w:proofErr w:type="gramStart"/>
      <w:r w:rsidRPr="00112290">
        <w:rPr>
          <w:rFonts w:asciiTheme="minorHAnsi" w:hAnsiTheme="minorHAnsi" w:cstheme="minorHAnsi"/>
          <w:sz w:val="16"/>
        </w:rPr>
        <w:t>out,</w:t>
      </w:r>
      <w:proofErr w:type="gramEnd"/>
      <w:r w:rsidRPr="00112290">
        <w:rPr>
          <w:rFonts w:asciiTheme="minorHAnsi" w:hAnsiTheme="minorHAnsi" w:cstheme="minorHAnsi"/>
          <w:sz w:val="16"/>
        </w:rPr>
        <w:t xml:space="preserve"> where they exist.</w:t>
      </w:r>
    </w:p>
    <w:p w14:paraId="1EF5B5CC"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However, </w:t>
      </w:r>
      <w:r w:rsidRPr="00112290">
        <w:rPr>
          <w:rStyle w:val="StyleUnderline"/>
          <w:rFonts w:asciiTheme="minorHAnsi" w:hAnsiTheme="minorHAnsi" w:cstheme="minorHAnsi"/>
        </w:rPr>
        <w:t>they</w:t>
      </w:r>
      <w:r w:rsidRPr="00112290">
        <w:rPr>
          <w:rFonts w:asciiTheme="minorHAnsi" w:hAnsiTheme="minorHAnsi" w:cstheme="minorHAnsi"/>
          <w:sz w:val="16"/>
        </w:rPr>
        <w:t xml:space="preserve"> also </w:t>
      </w:r>
      <w:r w:rsidRPr="00112290">
        <w:rPr>
          <w:rStyle w:val="StyleUnderline"/>
          <w:rFonts w:asciiTheme="minorHAnsi" w:hAnsiTheme="minorHAnsi" w:cstheme="minorHAnsi"/>
        </w:rPr>
        <w:t xml:space="preserve">highlighted how </w:t>
      </w:r>
      <w:r w:rsidRPr="000E6B4C">
        <w:rPr>
          <w:rStyle w:val="StyleUnderline"/>
          <w:rFonts w:asciiTheme="minorHAnsi" w:hAnsiTheme="minorHAnsi" w:cstheme="minorHAnsi"/>
          <w:highlight w:val="green"/>
        </w:rPr>
        <w:t>incredibly complex</w:t>
      </w:r>
      <w:r w:rsidRPr="00112290">
        <w:rPr>
          <w:rFonts w:asciiTheme="minorHAnsi" w:hAnsiTheme="minorHAnsi" w:cstheme="minorHAnsi"/>
          <w:sz w:val="16"/>
        </w:rPr>
        <w:t xml:space="preserve"> the </w:t>
      </w:r>
      <w:r w:rsidRPr="000E6B4C">
        <w:rPr>
          <w:rStyle w:val="StyleUnderline"/>
          <w:rFonts w:asciiTheme="minorHAnsi" w:hAnsiTheme="minorHAnsi" w:cstheme="minorHAnsi"/>
          <w:highlight w:val="green"/>
        </w:rPr>
        <w:t>calculations needed to make</w:t>
      </w:r>
      <w:r w:rsidRPr="00112290">
        <w:rPr>
          <w:rStyle w:val="StyleUnderline"/>
          <w:rFonts w:asciiTheme="minorHAnsi" w:hAnsiTheme="minorHAnsi" w:cstheme="minorHAnsi"/>
        </w:rPr>
        <w:t xml:space="preserve"> such </w:t>
      </w:r>
      <w:r w:rsidRPr="000E6B4C">
        <w:rPr>
          <w:rStyle w:val="StyleUnderline"/>
          <w:rFonts w:asciiTheme="minorHAnsi" w:hAnsiTheme="minorHAnsi" w:cstheme="minorHAnsi"/>
          <w:highlight w:val="green"/>
        </w:rPr>
        <w:t>predictions would be</w:t>
      </w:r>
      <w:r w:rsidRPr="00112290">
        <w:rPr>
          <w:rStyle w:val="StyleUnderline"/>
          <w:rFonts w:asciiTheme="minorHAnsi" w:hAnsiTheme="minorHAnsi" w:cstheme="minorHAnsi"/>
        </w:rPr>
        <w:t xml:space="preserve">, based on myriad factors, only some of which can be predicted with any reliability, with </w:t>
      </w:r>
      <w:proofErr w:type="spellStart"/>
      <w:r w:rsidRPr="00112290">
        <w:rPr>
          <w:rStyle w:val="Emphasis"/>
          <w:rFonts w:asciiTheme="minorHAnsi" w:hAnsiTheme="minorHAnsi" w:cstheme="minorHAnsi"/>
        </w:rPr>
        <w:t>generalisations</w:t>
      </w:r>
      <w:proofErr w:type="spellEnd"/>
      <w:r w:rsidRPr="00112290">
        <w:rPr>
          <w:rStyle w:val="StyleUnderline"/>
          <w:rFonts w:asciiTheme="minorHAnsi" w:hAnsiTheme="minorHAnsi" w:cstheme="minorHAnsi"/>
        </w:rPr>
        <w:t xml:space="preserve"> almost </w:t>
      </w:r>
      <w:r w:rsidRPr="000E6B4C">
        <w:rPr>
          <w:rStyle w:val="Emphasis"/>
          <w:rFonts w:asciiTheme="minorHAnsi" w:hAnsiTheme="minorHAnsi" w:cstheme="minorHAnsi"/>
          <w:highlight w:val="green"/>
        </w:rPr>
        <w:t>impossible</w:t>
      </w:r>
      <w:r w:rsidRPr="00112290">
        <w:rPr>
          <w:rStyle w:val="StyleUnderline"/>
          <w:rFonts w:asciiTheme="minorHAnsi" w:hAnsiTheme="minorHAnsi" w:cstheme="minorHAnsi"/>
        </w:rPr>
        <w:t xml:space="preserve">. The boring reality is that </w:t>
      </w:r>
      <w:r w:rsidRPr="000E6B4C">
        <w:rPr>
          <w:rStyle w:val="StyleUnderline"/>
          <w:rFonts w:asciiTheme="minorHAnsi" w:hAnsiTheme="minorHAnsi" w:cstheme="minorHAnsi"/>
          <w:highlight w:val="green"/>
        </w:rPr>
        <w:t xml:space="preserve">while </w:t>
      </w:r>
      <w:proofErr w:type="gramStart"/>
      <w:r w:rsidRPr="000E6B4C">
        <w:rPr>
          <w:rStyle w:val="StyleUnderline"/>
          <w:rFonts w:asciiTheme="minorHAnsi" w:hAnsiTheme="minorHAnsi" w:cstheme="minorHAnsi"/>
          <w:highlight w:val="green"/>
        </w:rPr>
        <w:t>soils</w:t>
      </w:r>
      <w:proofErr w:type="gramEnd"/>
      <w:r w:rsidRPr="000E6B4C">
        <w:rPr>
          <w:rStyle w:val="StyleUnderline"/>
          <w:rFonts w:asciiTheme="minorHAnsi" w:hAnsiTheme="minorHAnsi" w:cstheme="minorHAnsi"/>
          <w:highlight w:val="green"/>
        </w:rPr>
        <w:t xml:space="preserve"> in </w:t>
      </w:r>
      <w:r w:rsidRPr="000E6B4C">
        <w:rPr>
          <w:rStyle w:val="Emphasis"/>
          <w:rFonts w:asciiTheme="minorHAnsi" w:hAnsiTheme="minorHAnsi" w:cstheme="minorHAnsi"/>
          <w:highlight w:val="green"/>
        </w:rPr>
        <w:t>some parts</w:t>
      </w:r>
      <w:r w:rsidRPr="00112290">
        <w:rPr>
          <w:rStyle w:val="StyleUnderline"/>
          <w:rFonts w:asciiTheme="minorHAnsi" w:hAnsiTheme="minorHAnsi" w:cstheme="minorHAnsi"/>
        </w:rPr>
        <w:t xml:space="preserve"> of the world </w:t>
      </w:r>
      <w:r w:rsidRPr="000E6B4C">
        <w:rPr>
          <w:rStyle w:val="Emphasis"/>
          <w:rFonts w:asciiTheme="minorHAnsi" w:hAnsiTheme="minorHAnsi" w:cstheme="minorHAnsi"/>
          <w:highlight w:val="green"/>
        </w:rPr>
        <w:t>might</w:t>
      </w:r>
      <w:r w:rsidRPr="00112290">
        <w:rPr>
          <w:rStyle w:val="StyleUnderline"/>
          <w:rFonts w:asciiTheme="minorHAnsi" w:hAnsiTheme="minorHAnsi" w:cstheme="minorHAnsi"/>
        </w:rPr>
        <w:t xml:space="preserve"> be in </w:t>
      </w:r>
      <w:r w:rsidRPr="000E6B4C">
        <w:rPr>
          <w:rStyle w:val="StyleUnderline"/>
          <w:rFonts w:asciiTheme="minorHAnsi" w:hAnsiTheme="minorHAnsi" w:cstheme="minorHAnsi"/>
          <w:highlight w:val="green"/>
        </w:rPr>
        <w:t xml:space="preserve">decline, </w:t>
      </w:r>
      <w:r w:rsidRPr="000E6B4C">
        <w:rPr>
          <w:rStyle w:val="Emphasis"/>
          <w:rFonts w:asciiTheme="minorHAnsi" w:hAnsiTheme="minorHAnsi" w:cstheme="minorHAnsi"/>
          <w:highlight w:val="green"/>
        </w:rPr>
        <w:t>others</w:t>
      </w:r>
      <w:r w:rsidRPr="00112290">
        <w:rPr>
          <w:rStyle w:val="Emphasis"/>
          <w:rFonts w:asciiTheme="minorHAnsi" w:hAnsiTheme="minorHAnsi" w:cstheme="minorHAnsi"/>
        </w:rPr>
        <w:t xml:space="preserve"> are </w:t>
      </w:r>
      <w:r w:rsidRPr="000E6B4C">
        <w:rPr>
          <w:rStyle w:val="Emphasis"/>
          <w:rFonts w:asciiTheme="minorHAnsi" w:hAnsiTheme="minorHAnsi" w:cstheme="minorHAnsi"/>
          <w:highlight w:val="green"/>
        </w:rPr>
        <w:t>not</w:t>
      </w:r>
      <w:r w:rsidRPr="00112290">
        <w:rPr>
          <w:rFonts w:asciiTheme="minorHAnsi" w:hAnsiTheme="minorHAnsi" w:cstheme="minorHAnsi"/>
          <w:sz w:val="16"/>
        </w:rPr>
        <w:t>.</w:t>
      </w:r>
    </w:p>
    <w:p w14:paraId="534C0B28"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Furthermore, while agriculture may be </w:t>
      </w:r>
      <w:r w:rsidRPr="00112290">
        <w:rPr>
          <w:rStyle w:val="Emphasis"/>
          <w:rFonts w:asciiTheme="minorHAnsi" w:hAnsiTheme="minorHAnsi" w:cstheme="minorHAnsi"/>
        </w:rPr>
        <w:t>one</w:t>
      </w:r>
      <w:r w:rsidRPr="00112290">
        <w:rPr>
          <w:rStyle w:val="StyleUnderline"/>
          <w:rFonts w:asciiTheme="minorHAnsi" w:hAnsiTheme="minorHAnsi" w:cstheme="minorHAnsi"/>
        </w:rPr>
        <w:t xml:space="preserve"> of the factors driving erosion and nutrient depletion, many </w:t>
      </w:r>
      <w:r w:rsidRPr="000E6B4C">
        <w:rPr>
          <w:rStyle w:val="Emphasis"/>
          <w:rFonts w:asciiTheme="minorHAnsi" w:hAnsiTheme="minorHAnsi" w:cstheme="minorHAnsi"/>
          <w:highlight w:val="green"/>
        </w:rPr>
        <w:t>modern</w:t>
      </w:r>
      <w:r w:rsidRPr="000E6B4C">
        <w:rPr>
          <w:rStyle w:val="StyleUnderline"/>
          <w:rFonts w:asciiTheme="minorHAnsi" w:hAnsiTheme="minorHAnsi" w:cstheme="minorHAnsi"/>
          <w:highlight w:val="green"/>
        </w:rPr>
        <w:t xml:space="preserve"> farming</w:t>
      </w:r>
      <w:r w:rsidRPr="00112290">
        <w:rPr>
          <w:rStyle w:val="StyleUnderline"/>
          <w:rFonts w:asciiTheme="minorHAnsi" w:hAnsiTheme="minorHAnsi" w:cstheme="minorHAnsi"/>
        </w:rPr>
        <w:t xml:space="preserve"> practices </w:t>
      </w:r>
      <w:r w:rsidRPr="000E6B4C">
        <w:rPr>
          <w:rStyle w:val="StyleUnderline"/>
          <w:rFonts w:asciiTheme="minorHAnsi" w:hAnsiTheme="minorHAnsi" w:cstheme="minorHAnsi"/>
          <w:highlight w:val="green"/>
        </w:rPr>
        <w:t xml:space="preserve">such as </w:t>
      </w:r>
      <w:r w:rsidRPr="000E6B4C">
        <w:rPr>
          <w:rStyle w:val="Emphasis"/>
          <w:rFonts w:asciiTheme="minorHAnsi" w:hAnsiTheme="minorHAnsi" w:cstheme="minorHAnsi"/>
          <w:highlight w:val="green"/>
        </w:rPr>
        <w:t>no-till</w:t>
      </w:r>
      <w:r w:rsidRPr="000E6B4C">
        <w:rPr>
          <w:rStyle w:val="StyleUnderline"/>
          <w:rFonts w:asciiTheme="minorHAnsi" w:hAnsiTheme="minorHAnsi" w:cstheme="minorHAnsi"/>
          <w:highlight w:val="green"/>
        </w:rPr>
        <w:t xml:space="preserve"> and </w:t>
      </w:r>
      <w:r w:rsidRPr="000E6B4C">
        <w:rPr>
          <w:rStyle w:val="Emphasis"/>
          <w:rFonts w:asciiTheme="minorHAnsi" w:hAnsiTheme="minorHAnsi" w:cstheme="minorHAnsi"/>
          <w:highlight w:val="green"/>
        </w:rPr>
        <w:t xml:space="preserve">synthetic </w:t>
      </w:r>
      <w:proofErr w:type="spellStart"/>
      <w:r w:rsidRPr="000E6B4C">
        <w:rPr>
          <w:rStyle w:val="Emphasis"/>
          <w:rFonts w:asciiTheme="minorHAnsi" w:hAnsiTheme="minorHAnsi" w:cstheme="minorHAnsi"/>
          <w:highlight w:val="green"/>
        </w:rPr>
        <w:t>fertiliser</w:t>
      </w:r>
      <w:proofErr w:type="spellEnd"/>
      <w:r w:rsidRPr="00112290">
        <w:rPr>
          <w:rStyle w:val="Emphasis"/>
          <w:rFonts w:asciiTheme="minorHAnsi" w:hAnsiTheme="minorHAnsi" w:cstheme="minorHAnsi"/>
        </w:rPr>
        <w:t xml:space="preserve"> applications</w:t>
      </w:r>
      <w:r w:rsidRPr="00112290">
        <w:rPr>
          <w:rStyle w:val="StyleUnderline"/>
          <w:rFonts w:asciiTheme="minorHAnsi" w:hAnsiTheme="minorHAnsi" w:cstheme="minorHAnsi"/>
        </w:rPr>
        <w:t xml:space="preserve"> may </w:t>
      </w:r>
      <w:proofErr w:type="gramStart"/>
      <w:r w:rsidRPr="000E6B4C">
        <w:rPr>
          <w:rStyle w:val="Emphasis"/>
          <w:rFonts w:asciiTheme="minorHAnsi" w:hAnsiTheme="minorHAnsi" w:cstheme="minorHAnsi"/>
          <w:highlight w:val="green"/>
        </w:rPr>
        <w:t>actually</w:t>
      </w:r>
      <w:r w:rsidRPr="00112290">
        <w:rPr>
          <w:rStyle w:val="StyleUnderline"/>
          <w:rFonts w:asciiTheme="minorHAnsi" w:hAnsiTheme="minorHAnsi" w:cstheme="minorHAnsi"/>
        </w:rPr>
        <w:t xml:space="preserve"> be</w:t>
      </w:r>
      <w:proofErr w:type="gramEnd"/>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helping </w:t>
      </w:r>
      <w:r w:rsidRPr="000E6B4C">
        <w:rPr>
          <w:rStyle w:val="Emphasis"/>
          <w:rFonts w:asciiTheme="minorHAnsi" w:hAnsiTheme="minorHAnsi" w:cstheme="minorHAnsi"/>
          <w:highlight w:val="green"/>
        </w:rPr>
        <w:t>alleviate</w:t>
      </w:r>
      <w:r w:rsidRPr="00112290">
        <w:rPr>
          <w:rStyle w:val="Emphasis"/>
          <w:rFonts w:asciiTheme="minorHAnsi" w:hAnsiTheme="minorHAnsi" w:cstheme="minorHAnsi"/>
        </w:rPr>
        <w:t xml:space="preserve"> (rather than drive) </w:t>
      </w:r>
      <w:r w:rsidRPr="000E6B4C">
        <w:rPr>
          <w:rStyle w:val="Emphasis"/>
          <w:rFonts w:asciiTheme="minorHAnsi" w:hAnsiTheme="minorHAnsi" w:cstheme="minorHAnsi"/>
          <w:highlight w:val="green"/>
        </w:rPr>
        <w:t>this</w:t>
      </w:r>
      <w:r w:rsidRPr="00112290">
        <w:rPr>
          <w:rStyle w:val="StyleUnderline"/>
          <w:rFonts w:asciiTheme="minorHAnsi" w:hAnsiTheme="minorHAnsi" w:cstheme="minorHAnsi"/>
        </w:rPr>
        <w:t xml:space="preserve">. In fact, according to many </w:t>
      </w:r>
      <w:r w:rsidRPr="00112290">
        <w:rPr>
          <w:rStyle w:val="Emphasis"/>
          <w:rFonts w:asciiTheme="minorHAnsi" w:hAnsiTheme="minorHAnsi" w:cstheme="minorHAnsi"/>
        </w:rPr>
        <w:t>objective measures</w:t>
      </w:r>
      <w:r w:rsidRPr="00112290">
        <w:rPr>
          <w:rStyle w:val="StyleUnderline"/>
          <w:rFonts w:asciiTheme="minorHAnsi" w:hAnsiTheme="minorHAnsi" w:cstheme="minorHAnsi"/>
        </w:rPr>
        <w:t xml:space="preserve">, </w:t>
      </w:r>
      <w:r w:rsidRPr="000E6B4C">
        <w:rPr>
          <w:rStyle w:val="Emphasis"/>
          <w:rFonts w:asciiTheme="minorHAnsi" w:hAnsiTheme="minorHAnsi" w:cstheme="minorHAnsi"/>
          <w:highlight w:val="green"/>
        </w:rPr>
        <w:t>modern</w:t>
      </w:r>
      <w:r w:rsidRPr="00112290">
        <w:rPr>
          <w:rStyle w:val="Emphasis"/>
          <w:rFonts w:asciiTheme="minorHAnsi" w:hAnsiTheme="minorHAnsi" w:cstheme="minorHAnsi"/>
        </w:rPr>
        <w:t xml:space="preserve">, evidence-based </w:t>
      </w:r>
      <w:r w:rsidRPr="000E6B4C">
        <w:rPr>
          <w:rStyle w:val="Emphasis"/>
          <w:rFonts w:asciiTheme="minorHAnsi" w:hAnsiTheme="minorHAnsi" w:cstheme="minorHAnsi"/>
          <w:highlight w:val="green"/>
        </w:rPr>
        <w:t>farming</w:t>
      </w:r>
      <w:r w:rsidRPr="00112290">
        <w:rPr>
          <w:rStyle w:val="Emphasis"/>
          <w:rFonts w:asciiTheme="minorHAnsi" w:hAnsiTheme="minorHAnsi" w:cstheme="minorHAnsi"/>
        </w:rPr>
        <w:t xml:space="preserve"> techniques</w:t>
      </w:r>
      <w:r w:rsidRPr="00112290">
        <w:rPr>
          <w:rStyle w:val="StyleUnderline"/>
          <w:rFonts w:asciiTheme="minorHAnsi" w:hAnsiTheme="minorHAnsi" w:cstheme="minorHAnsi"/>
        </w:rPr>
        <w:t xml:space="preserve"> </w:t>
      </w:r>
      <w:r w:rsidRPr="000E6B4C">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more </w:t>
      </w:r>
      <w:r w:rsidRPr="000E6B4C">
        <w:rPr>
          <w:rStyle w:val="Emphasis"/>
          <w:rFonts w:asciiTheme="minorHAnsi" w:hAnsiTheme="minorHAnsi" w:cstheme="minorHAnsi"/>
          <w:highlight w:val="green"/>
        </w:rPr>
        <w:t>sustainable</w:t>
      </w:r>
      <w:r w:rsidRPr="00112290">
        <w:rPr>
          <w:rStyle w:val="StyleUnderline"/>
          <w:rFonts w:asciiTheme="minorHAnsi" w:hAnsiTheme="minorHAnsi" w:cstheme="minorHAnsi"/>
        </w:rPr>
        <w:t xml:space="preserve"> than those of an </w:t>
      </w:r>
      <w:proofErr w:type="spellStart"/>
      <w:r w:rsidRPr="00112290">
        <w:rPr>
          <w:rStyle w:val="StyleUnderline"/>
          <w:rFonts w:asciiTheme="minorHAnsi" w:hAnsiTheme="minorHAnsi" w:cstheme="minorHAnsi"/>
        </w:rPr>
        <w:t>idealised</w:t>
      </w:r>
      <w:proofErr w:type="spellEnd"/>
      <w:r w:rsidRPr="00112290">
        <w:rPr>
          <w:rStyle w:val="StyleUnderline"/>
          <w:rFonts w:asciiTheme="minorHAnsi" w:hAnsiTheme="minorHAnsi" w:cstheme="minorHAnsi"/>
        </w:rPr>
        <w:t xml:space="preserve"> past. Quite a different picture to that painted by the headlines</w:t>
      </w:r>
      <w:r w:rsidRPr="00112290">
        <w:rPr>
          <w:rFonts w:asciiTheme="minorHAnsi" w:hAnsiTheme="minorHAnsi" w:cstheme="minorHAnsi"/>
          <w:sz w:val="16"/>
        </w:rPr>
        <w:t>.</w:t>
      </w:r>
    </w:p>
    <w:p w14:paraId="2754D247"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Despite the thirst for simple truths in a complicated world, the researchers I contacted agreed that </w:t>
      </w:r>
      <w:r w:rsidRPr="000E6B4C">
        <w:rPr>
          <w:rStyle w:val="StyleUnderline"/>
          <w:rFonts w:asciiTheme="minorHAnsi" w:hAnsiTheme="minorHAnsi" w:cstheme="minorHAnsi"/>
          <w:highlight w:val="green"/>
        </w:rPr>
        <w:t>setting</w:t>
      </w:r>
      <w:r w:rsidRPr="00112290">
        <w:rPr>
          <w:rStyle w:val="StyleUnderline"/>
          <w:rFonts w:asciiTheme="minorHAnsi" w:hAnsiTheme="minorHAnsi" w:cstheme="minorHAnsi"/>
        </w:rPr>
        <w:t xml:space="preserve"> such a figure for </w:t>
      </w:r>
      <w:r w:rsidRPr="000E6B4C">
        <w:rPr>
          <w:rStyle w:val="StyleUnderline"/>
          <w:rFonts w:asciiTheme="minorHAnsi" w:hAnsiTheme="minorHAnsi" w:cstheme="minorHAnsi"/>
          <w:highlight w:val="green"/>
        </w:rPr>
        <w:t>an</w:t>
      </w:r>
      <w:r w:rsidRPr="00112290">
        <w:rPr>
          <w:rStyle w:val="StyleUnderline"/>
          <w:rFonts w:asciiTheme="minorHAnsi" w:hAnsiTheme="minorHAnsi" w:cstheme="minorHAnsi"/>
        </w:rPr>
        <w:t xml:space="preserve"> agricultural </w:t>
      </w:r>
      <w:r w:rsidRPr="000E6B4C">
        <w:rPr>
          <w:rStyle w:val="StyleUnderline"/>
          <w:rFonts w:asciiTheme="minorHAnsi" w:hAnsiTheme="minorHAnsi" w:cstheme="minorHAnsi"/>
          <w:highlight w:val="green"/>
        </w:rPr>
        <w:t>“</w:t>
      </w:r>
      <w:proofErr w:type="gramStart"/>
      <w:r w:rsidRPr="000E6B4C">
        <w:rPr>
          <w:rStyle w:val="StyleUnderline"/>
          <w:rFonts w:asciiTheme="minorHAnsi" w:hAnsiTheme="minorHAnsi" w:cstheme="minorHAnsi"/>
          <w:highlight w:val="green"/>
        </w:rPr>
        <w:t>end-point</w:t>
      </w:r>
      <w:proofErr w:type="gramEnd"/>
      <w:r w:rsidRPr="000E6B4C">
        <w:rPr>
          <w:rStyle w:val="StyleUnderline"/>
          <w:rFonts w:asciiTheme="minorHAnsi" w:hAnsiTheme="minorHAnsi" w:cstheme="minorHAnsi"/>
          <w:highlight w:val="green"/>
        </w:rPr>
        <w:t>” would be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nigh on </w:t>
      </w:r>
      <w:r w:rsidRPr="000E6B4C">
        <w:rPr>
          <w:rStyle w:val="Emphasis"/>
          <w:rFonts w:asciiTheme="minorHAnsi" w:hAnsiTheme="minorHAnsi" w:cstheme="minorHAnsi"/>
          <w:highlight w:val="green"/>
        </w:rPr>
        <w:t>impossible</w:t>
      </w:r>
      <w:r w:rsidRPr="00112290">
        <w:rPr>
          <w:rFonts w:asciiTheme="minorHAnsi" w:hAnsiTheme="minorHAnsi" w:cstheme="minorHAnsi"/>
          <w:sz w:val="16"/>
        </w:rPr>
        <w:t>, which may explain why no published studies appear to have been able to do so. But this hasn’t stopped the newspapers. Welcome to 2019!</w:t>
      </w:r>
    </w:p>
    <w:p w14:paraId="7C13B1F9" w14:textId="77777777" w:rsidR="00D510A0" w:rsidRPr="00112290" w:rsidRDefault="00D510A0" w:rsidP="00D510A0">
      <w:pPr>
        <w:pStyle w:val="Heading4"/>
        <w:rPr>
          <w:rFonts w:asciiTheme="minorHAnsi" w:hAnsiTheme="minorHAnsi" w:cstheme="minorHAnsi"/>
        </w:rPr>
      </w:pPr>
      <w:r w:rsidRPr="00112290">
        <w:rPr>
          <w:rFonts w:asciiTheme="minorHAnsi" w:hAnsiTheme="minorHAnsi" w:cstheme="minorHAnsi"/>
        </w:rPr>
        <w:t xml:space="preserve">Use is </w:t>
      </w:r>
      <w:r w:rsidRPr="00112290">
        <w:rPr>
          <w:rFonts w:asciiTheme="minorHAnsi" w:hAnsiTheme="minorHAnsi" w:cstheme="minorHAnsi"/>
          <w:u w:val="single"/>
        </w:rPr>
        <w:t>declining</w:t>
      </w:r>
      <w:r w:rsidRPr="00112290">
        <w:rPr>
          <w:rFonts w:asciiTheme="minorHAnsi" w:hAnsiTheme="minorHAnsi" w:cstheme="minorHAnsi"/>
        </w:rPr>
        <w:t xml:space="preserve">---measuring </w:t>
      </w:r>
      <w:r w:rsidRPr="00112290">
        <w:rPr>
          <w:rFonts w:asciiTheme="minorHAnsi" w:hAnsiTheme="minorHAnsi" w:cstheme="minorHAnsi"/>
          <w:u w:val="single"/>
        </w:rPr>
        <w:t>per capita</w:t>
      </w:r>
      <w:r w:rsidRPr="00112290">
        <w:rPr>
          <w:rFonts w:asciiTheme="minorHAnsi" w:hAnsiTheme="minorHAnsi" w:cstheme="minorHAnsi"/>
        </w:rPr>
        <w:t xml:space="preserve"> is best</w:t>
      </w:r>
    </w:p>
    <w:p w14:paraId="1A9FA8E7" w14:textId="77777777" w:rsidR="00D510A0" w:rsidRPr="00112290" w:rsidRDefault="00D510A0" w:rsidP="00D510A0">
      <w:pPr>
        <w:rPr>
          <w:rFonts w:asciiTheme="minorHAnsi" w:hAnsiTheme="minorHAnsi" w:cstheme="minorHAnsi"/>
        </w:rPr>
      </w:pPr>
      <w:r w:rsidRPr="00112290">
        <w:rPr>
          <w:rFonts w:asciiTheme="minorHAnsi" w:hAnsiTheme="minorHAnsi" w:cstheme="minorHAnsi"/>
        </w:rPr>
        <w:t xml:space="preserve">Kayleen </w:t>
      </w:r>
      <w:r w:rsidRPr="00112290">
        <w:rPr>
          <w:rStyle w:val="Heading4Char"/>
          <w:rFonts w:asciiTheme="minorHAnsi" w:hAnsiTheme="minorHAnsi" w:cstheme="minorHAnsi"/>
        </w:rPr>
        <w:t>Schreiber 21</w:t>
      </w:r>
      <w:r w:rsidRPr="00112290">
        <w:rPr>
          <w:rFonts w:asciiTheme="minorHAnsi" w:hAnsiTheme="minorHAnsi" w:cstheme="minorHAnsi"/>
        </w:rPr>
        <w:t>, GLP’s Infographics and Data Visualization Specialist, and Marc Brazeau, Editor of Food and Farm Discussion Lab, GLP’s Senior Contributing Writer Focusing on Agricultural Biotechnology, “Pesticides and Food: It’s Not a Black or White Issue — Part 1: Has Pesticide Use Decreased?”, Genetic Literacy Project, 4/5/2021, https://geneticliteracyproject.org/2021/04/05/pesticides-and-food-its-not-a-black-or-white-issue-part-1-has-pesticide-use-decreased/</w:t>
      </w:r>
    </w:p>
    <w:p w14:paraId="7A1F5ABD"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This means </w:t>
      </w:r>
      <w:r w:rsidRPr="00112290">
        <w:rPr>
          <w:rStyle w:val="Emphasis"/>
          <w:rFonts w:asciiTheme="minorHAnsi" w:hAnsiTheme="minorHAnsi" w:cstheme="minorHAnsi"/>
        </w:rPr>
        <w:t xml:space="preserve">pesticide </w:t>
      </w:r>
      <w:r w:rsidRPr="000E6B4C">
        <w:rPr>
          <w:rStyle w:val="Emphasis"/>
          <w:rFonts w:asciiTheme="minorHAnsi" w:hAnsiTheme="minorHAnsi" w:cstheme="minorHAnsi"/>
          <w:highlight w:val="green"/>
        </w:rPr>
        <w:t>use</w:t>
      </w:r>
      <w:r w:rsidRPr="00112290">
        <w:rPr>
          <w:rStyle w:val="Emphasis"/>
          <w:rFonts w:asciiTheme="minorHAnsi" w:hAnsiTheme="minorHAnsi" w:cstheme="minorHAnsi"/>
        </w:rPr>
        <w:t xml:space="preserve"> has </w:t>
      </w:r>
      <w:r w:rsidRPr="000E6B4C">
        <w:rPr>
          <w:rStyle w:val="Emphasis"/>
          <w:rFonts w:asciiTheme="minorHAnsi" w:hAnsiTheme="minorHAnsi" w:cstheme="minorHAnsi"/>
          <w:highlight w:val="green"/>
        </w:rPr>
        <w:t>decreased dramatically</w:t>
      </w:r>
      <w:r w:rsidRPr="00112290">
        <w:rPr>
          <w:rStyle w:val="StyleUnderline"/>
          <w:rFonts w:asciiTheme="minorHAnsi" w:hAnsiTheme="minorHAnsi" w:cstheme="minorHAnsi"/>
        </w:rPr>
        <w:t xml:space="preserve"> both </w:t>
      </w:r>
      <w:r w:rsidRPr="000E6B4C">
        <w:rPr>
          <w:rStyle w:val="StyleUnderline"/>
          <w:rFonts w:asciiTheme="minorHAnsi" w:hAnsiTheme="minorHAnsi" w:cstheme="minorHAnsi"/>
          <w:highlight w:val="green"/>
        </w:rPr>
        <w:t>per unit</w:t>
      </w:r>
      <w:r w:rsidRPr="00112290">
        <w:rPr>
          <w:rStyle w:val="StyleUnderline"/>
          <w:rFonts w:asciiTheme="minorHAnsi" w:hAnsiTheme="minorHAnsi" w:cstheme="minorHAnsi"/>
        </w:rPr>
        <w:t xml:space="preserve"> produced </w:t>
      </w:r>
      <w:r w:rsidRPr="000E6B4C">
        <w:rPr>
          <w:rStyle w:val="StyleUnderline"/>
          <w:rFonts w:asciiTheme="minorHAnsi" w:hAnsiTheme="minorHAnsi" w:cstheme="minorHAnsi"/>
          <w:highlight w:val="green"/>
        </w:rPr>
        <w:t>and per capita</w:t>
      </w:r>
      <w:r w:rsidRPr="00112290">
        <w:rPr>
          <w:rFonts w:asciiTheme="minorHAnsi" w:hAnsiTheme="minorHAnsi" w:cstheme="minorHAnsi"/>
          <w:sz w:val="16"/>
        </w:rPr>
        <w:t xml:space="preserve"> (graph created using data from the USDA and the U.S. Census Bureau). Looking at the decrease through a per capita lens isn’t even taking the increase in exports over the last four decades into account. </w:t>
      </w:r>
      <w:r w:rsidRPr="00112290">
        <w:rPr>
          <w:rStyle w:val="StyleUnderline"/>
          <w:rFonts w:asciiTheme="minorHAnsi" w:hAnsiTheme="minorHAnsi" w:cstheme="minorHAnsi"/>
        </w:rPr>
        <w:t xml:space="preserve">Total pesticide use in the U.S. has decreased </w:t>
      </w:r>
      <w:r w:rsidRPr="000E6B4C">
        <w:rPr>
          <w:rStyle w:val="StyleUnderline"/>
          <w:rFonts w:asciiTheme="minorHAnsi" w:hAnsiTheme="minorHAnsi" w:cstheme="minorHAnsi"/>
          <w:highlight w:val="green"/>
        </w:rPr>
        <w:t>from</w:t>
      </w:r>
      <w:r w:rsidRPr="00112290">
        <w:rPr>
          <w:rStyle w:val="StyleUnderline"/>
          <w:rFonts w:asciiTheme="minorHAnsi" w:hAnsiTheme="minorHAnsi" w:cstheme="minorHAnsi"/>
        </w:rPr>
        <w:t xml:space="preserve"> almost </w:t>
      </w:r>
      <w:r w:rsidRPr="000E6B4C">
        <w:rPr>
          <w:rStyle w:val="StyleUnderline"/>
          <w:rFonts w:asciiTheme="minorHAnsi" w:hAnsiTheme="minorHAnsi" w:cstheme="minorHAnsi"/>
          <w:highlight w:val="green"/>
        </w:rPr>
        <w:t>three pounds per person</w:t>
      </w:r>
      <w:r w:rsidRPr="00112290">
        <w:rPr>
          <w:rStyle w:val="StyleUnderline"/>
          <w:rFonts w:asciiTheme="minorHAnsi" w:hAnsiTheme="minorHAnsi" w:cstheme="minorHAnsi"/>
        </w:rPr>
        <w:t xml:space="preserve"> per year </w:t>
      </w:r>
      <w:r w:rsidRPr="000E6B4C">
        <w:rPr>
          <w:rStyle w:val="StyleUnderline"/>
          <w:rFonts w:asciiTheme="minorHAnsi" w:hAnsiTheme="minorHAnsi" w:cstheme="minorHAnsi"/>
          <w:highlight w:val="green"/>
        </w:rPr>
        <w:t>in</w:t>
      </w:r>
      <w:r w:rsidRPr="00112290">
        <w:rPr>
          <w:rFonts w:asciiTheme="minorHAnsi" w:hAnsiTheme="minorHAnsi" w:cstheme="minorHAnsi"/>
          <w:sz w:val="16"/>
        </w:rPr>
        <w:t xml:space="preserve"> 19</w:t>
      </w:r>
      <w:r w:rsidRPr="000E6B4C">
        <w:rPr>
          <w:rStyle w:val="Emphasis"/>
          <w:rFonts w:asciiTheme="minorHAnsi" w:hAnsiTheme="minorHAnsi" w:cstheme="minorHAnsi"/>
          <w:highlight w:val="green"/>
        </w:rPr>
        <w:t>80</w:t>
      </w:r>
      <w:r w:rsidRPr="000E6B4C">
        <w:rPr>
          <w:rStyle w:val="StyleUnderline"/>
          <w:rFonts w:asciiTheme="minorHAnsi" w:hAnsiTheme="minorHAnsi" w:cstheme="minorHAnsi"/>
          <w:highlight w:val="green"/>
        </w:rPr>
        <w:t xml:space="preserve"> to less than two</w:t>
      </w:r>
      <w:r w:rsidRPr="00112290">
        <w:rPr>
          <w:rStyle w:val="StyleUnderline"/>
          <w:rFonts w:asciiTheme="minorHAnsi" w:hAnsiTheme="minorHAnsi" w:cstheme="minorHAnsi"/>
        </w:rPr>
        <w:t xml:space="preserve"> pounds per person per year </w:t>
      </w:r>
      <w:r w:rsidRPr="000E6B4C">
        <w:rPr>
          <w:rStyle w:val="StyleUnderline"/>
          <w:rFonts w:asciiTheme="minorHAnsi" w:hAnsiTheme="minorHAnsi" w:cstheme="minorHAnsi"/>
          <w:highlight w:val="green"/>
        </w:rPr>
        <w:t>in</w:t>
      </w:r>
      <w:r w:rsidRPr="00112290">
        <w:rPr>
          <w:rFonts w:asciiTheme="minorHAnsi" w:hAnsiTheme="minorHAnsi" w:cstheme="minorHAnsi"/>
          <w:sz w:val="16"/>
        </w:rPr>
        <w:t xml:space="preserve"> 20</w:t>
      </w:r>
      <w:r w:rsidRPr="000E6B4C">
        <w:rPr>
          <w:rStyle w:val="Emphasis"/>
          <w:rFonts w:asciiTheme="minorHAnsi" w:hAnsiTheme="minorHAnsi" w:cstheme="minorHAnsi"/>
          <w:highlight w:val="green"/>
        </w:rPr>
        <w:t>08</w:t>
      </w:r>
      <w:r w:rsidRPr="00112290">
        <w:rPr>
          <w:rStyle w:val="StyleUnderline"/>
          <w:rFonts w:asciiTheme="minorHAnsi" w:hAnsiTheme="minorHAnsi" w:cstheme="minorHAnsi"/>
        </w:rPr>
        <w:t>:</w:t>
      </w:r>
    </w:p>
    <w:p w14:paraId="1FE9070A"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fldChar w:fldCharType="begin"/>
      </w:r>
      <w:r w:rsidRPr="00112290">
        <w:rPr>
          <w:rFonts w:asciiTheme="minorHAnsi" w:hAnsiTheme="minorHAnsi" w:cstheme="minorHAnsi"/>
          <w:sz w:val="16"/>
        </w:rPr>
        <w:instrText xml:space="preserve"> INCLUDEPICTURE "https://geneticliteracyproject.org/wp-content/uploads/2018/11/Pesticides1_PesticideUseCapita.png" \* MERGEFORMATINET </w:instrText>
      </w:r>
      <w:r w:rsidRPr="00112290">
        <w:rPr>
          <w:rFonts w:asciiTheme="minorHAnsi" w:hAnsiTheme="minorHAnsi" w:cstheme="minorHAnsi"/>
          <w:sz w:val="16"/>
        </w:rPr>
        <w:fldChar w:fldCharType="separate"/>
      </w:r>
      <w:r w:rsidRPr="00112290">
        <w:rPr>
          <w:rFonts w:asciiTheme="minorHAnsi" w:hAnsiTheme="minorHAnsi" w:cstheme="minorHAnsi"/>
          <w:sz w:val="16"/>
        </w:rPr>
        <w:fldChar w:fldCharType="end"/>
      </w:r>
      <w:r w:rsidRPr="00112290">
        <w:rPr>
          <w:rFonts w:asciiTheme="minorHAnsi" w:hAnsiTheme="minorHAnsi" w:cstheme="minorHAnsi"/>
          <w:noProof/>
          <w:sz w:val="16"/>
        </w:rPr>
        <w:t xml:space="preserve"> </w:t>
      </w:r>
      <w:r w:rsidRPr="00112290">
        <w:rPr>
          <w:rStyle w:val="StyleUnderline"/>
          <w:rFonts w:asciiTheme="minorHAnsi" w:hAnsiTheme="minorHAnsi" w:cstheme="minorHAnsi"/>
        </w:rPr>
        <w:t xml:space="preserve">Pesticide </w:t>
      </w:r>
      <w:r w:rsidRPr="000E6B4C">
        <w:rPr>
          <w:rStyle w:val="StyleUnderline"/>
          <w:rFonts w:asciiTheme="minorHAnsi" w:hAnsiTheme="minorHAnsi" w:cstheme="minorHAnsi"/>
          <w:highlight w:val="green"/>
        </w:rPr>
        <w:t xml:space="preserve">use in conventional </w:t>
      </w:r>
      <w:r w:rsidRPr="000E6B4C">
        <w:rPr>
          <w:rStyle w:val="Emphasis"/>
          <w:rFonts w:asciiTheme="minorHAnsi" w:hAnsiTheme="minorHAnsi" w:cstheme="minorHAnsi"/>
          <w:highlight w:val="green"/>
        </w:rPr>
        <w:t>ag</w:t>
      </w:r>
      <w:r w:rsidRPr="00112290">
        <w:rPr>
          <w:rStyle w:val="StyleUnderline"/>
          <w:rFonts w:asciiTheme="minorHAnsi" w:hAnsiTheme="minorHAnsi" w:cstheme="minorHAnsi"/>
        </w:rPr>
        <w:t xml:space="preserve">riculture has </w:t>
      </w:r>
      <w:r w:rsidRPr="000E6B4C">
        <w:rPr>
          <w:rStyle w:val="Emphasis"/>
          <w:rFonts w:asciiTheme="minorHAnsi" w:hAnsiTheme="minorHAnsi" w:cstheme="minorHAnsi"/>
          <w:highlight w:val="green"/>
        </w:rPr>
        <w:t>decreased substantially</w:t>
      </w:r>
      <w:r w:rsidRPr="00112290">
        <w:rPr>
          <w:rStyle w:val="StyleUnderline"/>
          <w:rFonts w:asciiTheme="minorHAnsi" w:hAnsiTheme="minorHAnsi" w:cstheme="minorHAnsi"/>
        </w:rPr>
        <w:t xml:space="preserve"> per unit produced and per capita </w:t>
      </w:r>
      <w:r w:rsidRPr="000E6B4C">
        <w:rPr>
          <w:rStyle w:val="StyleUnderline"/>
          <w:rFonts w:asciiTheme="minorHAnsi" w:hAnsiTheme="minorHAnsi" w:cstheme="minorHAnsi"/>
          <w:highlight w:val="green"/>
        </w:rPr>
        <w:t>as farmers</w:t>
      </w:r>
      <w:r w:rsidRPr="00112290">
        <w:rPr>
          <w:rStyle w:val="StyleUnderline"/>
          <w:rFonts w:asciiTheme="minorHAnsi" w:hAnsiTheme="minorHAnsi" w:cstheme="minorHAnsi"/>
        </w:rPr>
        <w:t xml:space="preserve"> have been </w:t>
      </w:r>
      <w:r w:rsidRPr="000E6B4C">
        <w:rPr>
          <w:rStyle w:val="Emphasis"/>
          <w:rFonts w:asciiTheme="minorHAnsi" w:hAnsiTheme="minorHAnsi" w:cstheme="minorHAnsi"/>
          <w:highlight w:val="green"/>
        </w:rPr>
        <w:t>get</w:t>
      </w:r>
      <w:r w:rsidRPr="00112290">
        <w:rPr>
          <w:rStyle w:val="Emphasis"/>
          <w:rFonts w:asciiTheme="minorHAnsi" w:hAnsiTheme="minorHAnsi" w:cstheme="minorHAnsi"/>
        </w:rPr>
        <w:t xml:space="preserve">ting </w:t>
      </w:r>
      <w:proofErr w:type="gramStart"/>
      <w:r w:rsidRPr="000E6B4C">
        <w:rPr>
          <w:rStyle w:val="Emphasis"/>
          <w:rFonts w:asciiTheme="minorHAnsi" w:hAnsiTheme="minorHAnsi" w:cstheme="minorHAnsi"/>
          <w:highlight w:val="green"/>
        </w:rPr>
        <w:t>bigger</w:t>
      </w:r>
      <w:r w:rsidRPr="00112290">
        <w:rPr>
          <w:rStyle w:val="Emphasis"/>
          <w:rFonts w:asciiTheme="minorHAnsi" w:hAnsiTheme="minorHAnsi" w:cstheme="minorHAnsi"/>
        </w:rPr>
        <w:t xml:space="preserve"> and bigger</w:t>
      </w:r>
      <w:proofErr w:type="gramEnd"/>
      <w:r w:rsidRPr="00112290">
        <w:rPr>
          <w:rStyle w:val="Emphasis"/>
          <w:rFonts w:asciiTheme="minorHAnsi" w:hAnsiTheme="minorHAnsi" w:cstheme="minorHAnsi"/>
        </w:rPr>
        <w:t xml:space="preserve"> </w:t>
      </w:r>
      <w:r w:rsidRPr="000E6B4C">
        <w:rPr>
          <w:rStyle w:val="Emphasis"/>
          <w:rFonts w:asciiTheme="minorHAnsi" w:hAnsiTheme="minorHAnsi" w:cstheme="minorHAnsi"/>
          <w:highlight w:val="green"/>
        </w:rPr>
        <w:t>yields</w:t>
      </w:r>
      <w:r w:rsidRPr="00112290">
        <w:rPr>
          <w:rStyle w:val="StyleUnderline"/>
          <w:rFonts w:asciiTheme="minorHAnsi" w:hAnsiTheme="minorHAnsi" w:cstheme="minorHAnsi"/>
        </w:rPr>
        <w:t xml:space="preserve"> per acre </w:t>
      </w:r>
      <w:r w:rsidRPr="000E6B4C">
        <w:rPr>
          <w:rStyle w:val="StyleUnderline"/>
          <w:rFonts w:asciiTheme="minorHAnsi" w:hAnsiTheme="minorHAnsi" w:cstheme="minorHAnsi"/>
          <w:highlight w:val="green"/>
        </w:rPr>
        <w:t>over</w:t>
      </w:r>
      <w:r w:rsidRPr="00112290">
        <w:rPr>
          <w:rStyle w:val="StyleUnderline"/>
          <w:rFonts w:asciiTheme="minorHAnsi" w:hAnsiTheme="minorHAnsi" w:cstheme="minorHAnsi"/>
        </w:rPr>
        <w:t xml:space="preserve"> the last few </w:t>
      </w:r>
      <w:r w:rsidRPr="000E6B4C">
        <w:rPr>
          <w:rStyle w:val="StyleUnderline"/>
          <w:rFonts w:asciiTheme="minorHAnsi" w:hAnsiTheme="minorHAnsi" w:cstheme="minorHAnsi"/>
          <w:highlight w:val="green"/>
        </w:rPr>
        <w:t xml:space="preserve">decades. Farmers are </w:t>
      </w:r>
      <w:r w:rsidRPr="000E6B4C">
        <w:rPr>
          <w:rStyle w:val="Emphasis"/>
          <w:rFonts w:asciiTheme="minorHAnsi" w:hAnsiTheme="minorHAnsi" w:cstheme="minorHAnsi"/>
          <w:highlight w:val="green"/>
        </w:rPr>
        <w:t>always looking</w:t>
      </w:r>
      <w:r w:rsidRPr="000E6B4C">
        <w:rPr>
          <w:rStyle w:val="StyleUnderline"/>
          <w:rFonts w:asciiTheme="minorHAnsi" w:hAnsiTheme="minorHAnsi" w:cstheme="minorHAnsi"/>
          <w:highlight w:val="green"/>
        </w:rPr>
        <w:t xml:space="preserve"> to</w:t>
      </w:r>
      <w:r w:rsidRPr="00112290">
        <w:rPr>
          <w:rStyle w:val="StyleUnderline"/>
          <w:rFonts w:asciiTheme="minorHAnsi" w:hAnsiTheme="minorHAnsi" w:cstheme="minorHAnsi"/>
        </w:rPr>
        <w:t xml:space="preserve"> increase yield while </w:t>
      </w:r>
      <w:r w:rsidRPr="000E6B4C">
        <w:rPr>
          <w:rStyle w:val="Emphasis"/>
          <w:rFonts w:asciiTheme="minorHAnsi" w:hAnsiTheme="minorHAnsi" w:cstheme="minorHAnsi"/>
          <w:highlight w:val="green"/>
        </w:rPr>
        <w:t>decreasing</w:t>
      </w:r>
      <w:r w:rsidRPr="00112290">
        <w:rPr>
          <w:rStyle w:val="StyleUnderline"/>
          <w:rFonts w:asciiTheme="minorHAnsi" w:hAnsiTheme="minorHAnsi" w:cstheme="minorHAnsi"/>
        </w:rPr>
        <w:t xml:space="preserve"> pesticide </w:t>
      </w:r>
      <w:r w:rsidRPr="000E6B4C">
        <w:rPr>
          <w:rStyle w:val="StyleUnderline"/>
          <w:rFonts w:asciiTheme="minorHAnsi" w:hAnsiTheme="minorHAnsi" w:cstheme="minorHAnsi"/>
          <w:highlight w:val="green"/>
        </w:rPr>
        <w:t>use</w:t>
      </w:r>
      <w:r w:rsidRPr="00112290">
        <w:rPr>
          <w:rStyle w:val="StyleUnderline"/>
          <w:rFonts w:asciiTheme="minorHAnsi" w:hAnsiTheme="minorHAnsi" w:cstheme="minorHAnsi"/>
        </w:rPr>
        <w:t xml:space="preserve"> when possible</w:t>
      </w:r>
      <w:r w:rsidRPr="00112290">
        <w:rPr>
          <w:rFonts w:asciiTheme="minorHAnsi" w:hAnsiTheme="minorHAnsi" w:cstheme="minorHAnsi"/>
          <w:sz w:val="16"/>
        </w:rPr>
        <w:t>.</w:t>
      </w:r>
    </w:p>
    <w:p w14:paraId="49BFC035"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Pesticide </w:t>
      </w:r>
      <w:r w:rsidRPr="000E6B4C">
        <w:rPr>
          <w:rStyle w:val="StyleUnderline"/>
          <w:rFonts w:asciiTheme="minorHAnsi" w:hAnsiTheme="minorHAnsi" w:cstheme="minorHAnsi"/>
          <w:highlight w:val="green"/>
        </w:rPr>
        <w:t>use</w:t>
      </w:r>
      <w:r w:rsidRPr="00112290">
        <w:rPr>
          <w:rStyle w:val="StyleUnderline"/>
          <w:rFonts w:asciiTheme="minorHAnsi" w:hAnsiTheme="minorHAnsi" w:cstheme="minorHAnsi"/>
        </w:rPr>
        <w:t xml:space="preserve"> has </w:t>
      </w:r>
      <w:r w:rsidRPr="000E6B4C">
        <w:rPr>
          <w:rStyle w:val="Emphasis"/>
          <w:rFonts w:asciiTheme="minorHAnsi" w:hAnsiTheme="minorHAnsi" w:cstheme="minorHAnsi"/>
          <w:highlight w:val="green"/>
        </w:rPr>
        <w:t>changed significantly</w:t>
      </w:r>
      <w:r w:rsidRPr="00112290">
        <w:rPr>
          <w:rStyle w:val="StyleUnderline"/>
          <w:rFonts w:asciiTheme="minorHAnsi" w:hAnsiTheme="minorHAnsi" w:cstheme="minorHAnsi"/>
        </w:rPr>
        <w:t xml:space="preserve"> over the </w:t>
      </w:r>
      <w:r w:rsidRPr="00112290">
        <w:rPr>
          <w:rStyle w:val="Emphasis"/>
          <w:rFonts w:asciiTheme="minorHAnsi" w:hAnsiTheme="minorHAnsi" w:cstheme="minorHAnsi"/>
        </w:rPr>
        <w:t>past decades</w:t>
      </w:r>
      <w:r w:rsidRPr="00112290">
        <w:rPr>
          <w:rFonts w:asciiTheme="minorHAnsi" w:hAnsiTheme="minorHAnsi" w:cstheme="minorHAnsi"/>
          <w:sz w:val="16"/>
        </w:rPr>
        <w:t>. However, many people have become even more concerned about the toxicity and environmental impact of pesticides. Part 2 of this series looks at how pesticide toxicity and environmental impact have changed over the last decades and where improvements still need to be made.</w:t>
      </w:r>
    </w:p>
    <w:p w14:paraId="5C3D8639" w14:textId="77777777" w:rsidR="00D510A0" w:rsidRDefault="00D510A0" w:rsidP="00D510A0">
      <w:pPr>
        <w:pStyle w:val="Heading3"/>
      </w:pPr>
      <w:r>
        <w:t xml:space="preserve">1NC---AT: Monocultures </w:t>
      </w:r>
    </w:p>
    <w:p w14:paraId="3F5311CC" w14:textId="77777777" w:rsidR="00D510A0" w:rsidRPr="00112290" w:rsidRDefault="00D510A0" w:rsidP="00D510A0">
      <w:pPr>
        <w:pStyle w:val="Heading4"/>
        <w:rPr>
          <w:rFonts w:asciiTheme="minorHAnsi" w:hAnsiTheme="minorHAnsi" w:cstheme="minorHAnsi"/>
        </w:rPr>
      </w:pPr>
      <w:r w:rsidRPr="00112290">
        <w:rPr>
          <w:rFonts w:asciiTheme="minorHAnsi" w:hAnsiTheme="minorHAnsi" w:cstheme="minorHAnsi"/>
        </w:rPr>
        <w:t xml:space="preserve">Monocultures are </w:t>
      </w:r>
      <w:r w:rsidRPr="00112290">
        <w:rPr>
          <w:rFonts w:asciiTheme="minorHAnsi" w:hAnsiTheme="minorHAnsi" w:cstheme="minorHAnsi"/>
          <w:u w:val="single"/>
        </w:rPr>
        <w:t>stable</w:t>
      </w:r>
      <w:r w:rsidRPr="00112290">
        <w:rPr>
          <w:rFonts w:asciiTheme="minorHAnsi" w:hAnsiTheme="minorHAnsi" w:cstheme="minorHAnsi"/>
        </w:rPr>
        <w:t xml:space="preserve"> and </w:t>
      </w:r>
      <w:r w:rsidRPr="00112290">
        <w:rPr>
          <w:rFonts w:asciiTheme="minorHAnsi" w:hAnsiTheme="minorHAnsi" w:cstheme="minorHAnsi"/>
          <w:u w:val="single"/>
        </w:rPr>
        <w:t>sustainable</w:t>
      </w:r>
    </w:p>
    <w:p w14:paraId="70DE97D2" w14:textId="77777777" w:rsidR="00D510A0" w:rsidRPr="00112290" w:rsidRDefault="00D510A0" w:rsidP="00D510A0">
      <w:pPr>
        <w:rPr>
          <w:rFonts w:asciiTheme="minorHAnsi" w:hAnsiTheme="minorHAnsi" w:cstheme="minorHAnsi"/>
        </w:rPr>
      </w:pPr>
      <w:r w:rsidRPr="00112290">
        <w:rPr>
          <w:rFonts w:asciiTheme="minorHAnsi" w:hAnsiTheme="minorHAnsi" w:cstheme="minorHAnsi"/>
        </w:rPr>
        <w:t xml:space="preserve">Tim </w:t>
      </w:r>
      <w:r w:rsidRPr="00112290">
        <w:rPr>
          <w:rStyle w:val="Style13ptBold"/>
          <w:rFonts w:asciiTheme="minorHAnsi" w:hAnsiTheme="minorHAnsi" w:cstheme="minorHAnsi"/>
        </w:rPr>
        <w:t>Durham 20</w:t>
      </w:r>
      <w:r w:rsidRPr="00112290">
        <w:rPr>
          <w:rFonts w:asciiTheme="minorHAnsi" w:hAnsiTheme="minorHAnsi" w:cstheme="minorHAnsi"/>
        </w:rPr>
        <w:t>, Associate Professor at Ferrum College, Degree in Plant Medicine, Operator of Deer Run Farm, “Perspective: Why Monocultures are a Deceptively Simple Solution in Agriculture”, Ag Daily, 4/29/2020, https://www.agdaily.com/crops/row-crop-redemption/</w:t>
      </w:r>
    </w:p>
    <w:p w14:paraId="267355E4"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It’s a humble, if one-sided goal. But what’s often </w:t>
      </w:r>
      <w:r w:rsidRPr="000E6B4C">
        <w:rPr>
          <w:rStyle w:val="StyleUnderline"/>
          <w:rFonts w:asciiTheme="minorHAnsi" w:hAnsiTheme="minorHAnsi" w:cstheme="minorHAnsi"/>
          <w:highlight w:val="green"/>
        </w:rPr>
        <w:t xml:space="preserve">in the </w:t>
      </w:r>
      <w:r w:rsidRPr="000E6B4C">
        <w:rPr>
          <w:rStyle w:val="Emphasis"/>
          <w:rFonts w:asciiTheme="minorHAnsi" w:hAnsiTheme="minorHAnsi" w:cstheme="minorHAnsi"/>
          <w:highlight w:val="green"/>
        </w:rPr>
        <w:t>crosshairs</w:t>
      </w:r>
      <w:r w:rsidRPr="00112290">
        <w:rPr>
          <w:rStyle w:val="StyleUnderline"/>
          <w:rFonts w:asciiTheme="minorHAnsi" w:hAnsiTheme="minorHAnsi" w:cstheme="minorHAnsi"/>
        </w:rPr>
        <w:t xml:space="preserve"> of </w:t>
      </w:r>
      <w:r w:rsidRPr="00112290">
        <w:rPr>
          <w:rStyle w:val="Emphasis"/>
          <w:rFonts w:asciiTheme="minorHAnsi" w:hAnsiTheme="minorHAnsi" w:cstheme="minorHAnsi"/>
        </w:rPr>
        <w:t>activists</w:t>
      </w:r>
      <w:r w:rsidRPr="00112290">
        <w:rPr>
          <w:rStyle w:val="StyleUnderline"/>
          <w:rFonts w:asciiTheme="minorHAnsi" w:hAnsiTheme="minorHAnsi" w:cstheme="minorHAnsi"/>
        </w:rPr>
        <w:t xml:space="preserve"> </w:t>
      </w:r>
      <w:r w:rsidRPr="000E6B4C">
        <w:rPr>
          <w:rStyle w:val="StyleUnderline"/>
          <w:rFonts w:asciiTheme="minorHAnsi" w:hAnsiTheme="minorHAnsi" w:cstheme="minorHAnsi"/>
          <w:highlight w:val="green"/>
        </w:rPr>
        <w:t>is</w:t>
      </w:r>
      <w:r w:rsidRPr="00112290">
        <w:rPr>
          <w:rFonts w:asciiTheme="minorHAnsi" w:hAnsiTheme="minorHAnsi" w:cstheme="minorHAnsi"/>
          <w:sz w:val="16"/>
        </w:rPr>
        <w:t xml:space="preserve"> the philosophy of the planting system — </w:t>
      </w:r>
      <w:r w:rsidRPr="00112290">
        <w:rPr>
          <w:rStyle w:val="StyleUnderline"/>
          <w:rFonts w:asciiTheme="minorHAnsi" w:hAnsiTheme="minorHAnsi" w:cstheme="minorHAnsi"/>
        </w:rPr>
        <w:t xml:space="preserve">the </w:t>
      </w:r>
      <w:r w:rsidRPr="000E6B4C">
        <w:rPr>
          <w:rStyle w:val="StyleUnderline"/>
          <w:rFonts w:asciiTheme="minorHAnsi" w:hAnsiTheme="minorHAnsi" w:cstheme="minorHAnsi"/>
          <w:highlight w:val="green"/>
        </w:rPr>
        <w:t xml:space="preserve">“dreaded” </w:t>
      </w:r>
      <w:r w:rsidRPr="000E6B4C">
        <w:rPr>
          <w:rStyle w:val="Emphasis"/>
          <w:rFonts w:asciiTheme="minorHAnsi" w:hAnsiTheme="minorHAnsi" w:cstheme="minorHAnsi"/>
          <w:highlight w:val="green"/>
        </w:rPr>
        <w:t>monoculture</w:t>
      </w:r>
      <w:r w:rsidRPr="00112290">
        <w:rPr>
          <w:rFonts w:asciiTheme="minorHAnsi" w:hAnsiTheme="minorHAnsi" w:cstheme="minorHAnsi"/>
          <w:sz w:val="16"/>
        </w:rPr>
        <w:t>.</w:t>
      </w:r>
    </w:p>
    <w:p w14:paraId="31B2D662"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Row crops are a relic, say self-styled pundits in the sustainability debate.</w:t>
      </w:r>
    </w:p>
    <w:p w14:paraId="34D73D2D"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Indian activist Vandana </w:t>
      </w:r>
      <w:r w:rsidRPr="00112290">
        <w:rPr>
          <w:rStyle w:val="Emphasis"/>
          <w:rFonts w:asciiTheme="minorHAnsi" w:hAnsiTheme="minorHAnsi" w:cstheme="minorHAnsi"/>
        </w:rPr>
        <w:t>Shiva</w:t>
      </w:r>
      <w:r w:rsidRPr="00112290">
        <w:rPr>
          <w:rStyle w:val="StyleUnderline"/>
          <w:rFonts w:asciiTheme="minorHAnsi" w:hAnsiTheme="minorHAnsi" w:cstheme="minorHAnsi"/>
        </w:rPr>
        <w:t xml:space="preserve"> touts her</w:t>
      </w:r>
      <w:r w:rsidRPr="00112290">
        <w:rPr>
          <w:rFonts w:asciiTheme="minorHAnsi" w:hAnsiTheme="minorHAnsi" w:cstheme="minorHAnsi"/>
          <w:sz w:val="16"/>
        </w:rPr>
        <w:t xml:space="preserve"> surreally titled </w:t>
      </w:r>
      <w:r w:rsidRPr="00112290">
        <w:rPr>
          <w:rStyle w:val="StyleUnderline"/>
          <w:rFonts w:asciiTheme="minorHAnsi" w:hAnsiTheme="minorHAnsi" w:cstheme="minorHAnsi"/>
        </w:rPr>
        <w:t>book “Monocultures of the Mind,”</w:t>
      </w:r>
      <w:r w:rsidRPr="00112290">
        <w:rPr>
          <w:rFonts w:asciiTheme="minorHAnsi" w:hAnsiTheme="minorHAnsi" w:cstheme="minorHAnsi"/>
          <w:sz w:val="16"/>
        </w:rPr>
        <w:t xml:space="preserve"> defying the prevailing mindset and conformity of row crops.</w:t>
      </w:r>
    </w:p>
    <w:p w14:paraId="4052BD71"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In the closing segment of the BBC’s acclaimed Reith Lecture Series, Prince Charles agreed, proposing that we work “with the grain of nature” and follow the “genius of nature’s clearly defined boundaries.”</w:t>
      </w:r>
    </w:p>
    <w:p w14:paraId="413A6693"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After straying too far from nature’s bosom, they say it’s time to square up with polyculture, a mosaic inspired by the rainforest. What does this mean? Grow multiple crops in a shared space. Shun that one-dimensional simplification for a more intricate ecosystem. </w:t>
      </w:r>
      <w:r w:rsidRPr="00112290">
        <w:rPr>
          <w:rStyle w:val="StyleUnderline"/>
          <w:rFonts w:asciiTheme="minorHAnsi" w:hAnsiTheme="minorHAnsi" w:cstheme="minorHAnsi"/>
        </w:rPr>
        <w:t>The selling points are perennial stability, productivity, and built-in checks and balances that keep pests and diseases at bay</w:t>
      </w:r>
      <w:r w:rsidRPr="00112290">
        <w:rPr>
          <w:rFonts w:asciiTheme="minorHAnsi" w:hAnsiTheme="minorHAnsi" w:cstheme="minorHAnsi"/>
          <w:sz w:val="16"/>
        </w:rPr>
        <w:t>.</w:t>
      </w:r>
    </w:p>
    <w:p w14:paraId="787DFD06" w14:textId="77777777" w:rsidR="00D510A0" w:rsidRPr="00112290" w:rsidRDefault="00D510A0" w:rsidP="00D510A0">
      <w:pPr>
        <w:rPr>
          <w:rFonts w:asciiTheme="minorHAnsi" w:hAnsiTheme="minorHAnsi" w:cstheme="minorHAnsi"/>
          <w:sz w:val="16"/>
        </w:rPr>
      </w:pPr>
      <w:proofErr w:type="gramStart"/>
      <w:r w:rsidRPr="00112290">
        <w:rPr>
          <w:rFonts w:asciiTheme="minorHAnsi" w:hAnsiTheme="minorHAnsi" w:cstheme="minorHAnsi"/>
          <w:sz w:val="16"/>
        </w:rPr>
        <w:t>Certainly</w:t>
      </w:r>
      <w:proofErr w:type="gramEnd"/>
      <w:r w:rsidRPr="00112290">
        <w:rPr>
          <w:rFonts w:asciiTheme="minorHAnsi" w:hAnsiTheme="minorHAnsi" w:cstheme="minorHAnsi"/>
          <w:sz w:val="16"/>
        </w:rPr>
        <w:t xml:space="preserve"> </w:t>
      </w:r>
      <w:r w:rsidRPr="00112290">
        <w:rPr>
          <w:rStyle w:val="Emphasis"/>
          <w:rFonts w:asciiTheme="minorHAnsi" w:hAnsiTheme="minorHAnsi" w:cstheme="minorHAnsi"/>
        </w:rPr>
        <w:t>sounds appealing</w:t>
      </w:r>
      <w:r w:rsidRPr="00112290">
        <w:rPr>
          <w:rFonts w:asciiTheme="minorHAnsi" w:hAnsiTheme="minorHAnsi" w:cstheme="minorHAnsi"/>
          <w:sz w:val="16"/>
        </w:rPr>
        <w:t xml:space="preserve">. In their view, it’s naive to think something so elegantly simple can sustainably provide. </w:t>
      </w:r>
      <w:r w:rsidRPr="00112290">
        <w:rPr>
          <w:rStyle w:val="StyleUnderline"/>
          <w:rFonts w:asciiTheme="minorHAnsi" w:hAnsiTheme="minorHAnsi" w:cstheme="minorHAnsi"/>
        </w:rPr>
        <w:t>If monoculture is</w:t>
      </w:r>
      <w:r w:rsidRPr="00112290">
        <w:rPr>
          <w:rFonts w:asciiTheme="minorHAnsi" w:hAnsiTheme="minorHAnsi" w:cstheme="minorHAnsi"/>
          <w:sz w:val="16"/>
        </w:rPr>
        <w:t xml:space="preserve"> a </w:t>
      </w:r>
      <w:proofErr w:type="gramStart"/>
      <w:r w:rsidRPr="00112290">
        <w:rPr>
          <w:rFonts w:asciiTheme="minorHAnsi" w:hAnsiTheme="minorHAnsi" w:cstheme="minorHAnsi"/>
          <w:sz w:val="16"/>
        </w:rPr>
        <w:t>100 level</w:t>
      </w:r>
      <w:proofErr w:type="gramEnd"/>
      <w:r w:rsidRPr="00112290">
        <w:rPr>
          <w:rFonts w:asciiTheme="minorHAnsi" w:hAnsiTheme="minorHAnsi" w:cstheme="minorHAnsi"/>
          <w:sz w:val="16"/>
        </w:rPr>
        <w:t xml:space="preserve"> </w:t>
      </w:r>
      <w:r w:rsidRPr="00112290">
        <w:rPr>
          <w:rStyle w:val="Emphasis"/>
          <w:rFonts w:asciiTheme="minorHAnsi" w:hAnsiTheme="minorHAnsi" w:cstheme="minorHAnsi"/>
        </w:rPr>
        <w:t>basket-weaving</w:t>
      </w:r>
      <w:r w:rsidRPr="00112290">
        <w:rPr>
          <w:rFonts w:asciiTheme="minorHAnsi" w:hAnsiTheme="minorHAnsi" w:cstheme="minorHAnsi"/>
          <w:sz w:val="16"/>
        </w:rPr>
        <w:t xml:space="preserve"> class for unambitious and shortsighted, </w:t>
      </w:r>
      <w:r w:rsidRPr="00112290">
        <w:rPr>
          <w:rStyle w:val="StyleUnderline"/>
          <w:rFonts w:asciiTheme="minorHAnsi" w:hAnsiTheme="minorHAnsi" w:cstheme="minorHAnsi"/>
        </w:rPr>
        <w:t xml:space="preserve">polyculture is </w:t>
      </w:r>
      <w:r w:rsidRPr="00112290">
        <w:rPr>
          <w:rStyle w:val="Emphasis"/>
          <w:rFonts w:asciiTheme="minorHAnsi" w:hAnsiTheme="minorHAnsi" w:cstheme="minorHAnsi"/>
        </w:rPr>
        <w:t>a</w:t>
      </w:r>
      <w:r w:rsidRPr="00112290">
        <w:rPr>
          <w:rFonts w:asciiTheme="minorHAnsi" w:hAnsiTheme="minorHAnsi" w:cstheme="minorHAnsi"/>
          <w:sz w:val="16"/>
        </w:rPr>
        <w:t xml:space="preserve">n all-out </w:t>
      </w:r>
      <w:r w:rsidRPr="00112290">
        <w:rPr>
          <w:rStyle w:val="Emphasis"/>
          <w:rFonts w:asciiTheme="minorHAnsi" w:hAnsiTheme="minorHAnsi" w:cstheme="minorHAnsi"/>
        </w:rPr>
        <w:t>doctoral dissertation</w:t>
      </w:r>
      <w:r w:rsidRPr="00112290">
        <w:rPr>
          <w:rFonts w:asciiTheme="minorHAnsi" w:hAnsiTheme="minorHAnsi" w:cstheme="minorHAnsi"/>
          <w:sz w:val="16"/>
        </w:rPr>
        <w:t xml:space="preserve"> for the studious and eco-aligned.</w:t>
      </w:r>
    </w:p>
    <w:p w14:paraId="1460D767"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Seems like </w:t>
      </w:r>
      <w:r w:rsidRPr="000E6B4C">
        <w:rPr>
          <w:rStyle w:val="StyleUnderline"/>
          <w:rFonts w:asciiTheme="minorHAnsi" w:hAnsiTheme="minorHAnsi" w:cstheme="minorHAnsi"/>
          <w:highlight w:val="green"/>
        </w:rPr>
        <w:t xml:space="preserve">a </w:t>
      </w:r>
      <w:r w:rsidRPr="000E6B4C">
        <w:rPr>
          <w:rStyle w:val="Emphasis"/>
          <w:rFonts w:asciiTheme="minorHAnsi" w:hAnsiTheme="minorHAnsi" w:cstheme="minorHAnsi"/>
          <w:highlight w:val="green"/>
        </w:rPr>
        <w:t>Rube Goldberg complex</w:t>
      </w:r>
      <w:r w:rsidRPr="000E6B4C">
        <w:rPr>
          <w:rStyle w:val="StyleUnderline"/>
          <w:rFonts w:asciiTheme="minorHAnsi" w:hAnsiTheme="minorHAnsi" w:cstheme="minorHAnsi"/>
          <w:highlight w:val="green"/>
        </w:rPr>
        <w:t xml:space="preserve"> though</w:t>
      </w:r>
      <w:r w:rsidRPr="00112290">
        <w:rPr>
          <w:rStyle w:val="StyleUnderline"/>
          <w:rFonts w:asciiTheme="minorHAnsi" w:hAnsiTheme="minorHAnsi" w:cstheme="minorHAnsi"/>
        </w:rPr>
        <w:t xml:space="preserve"> — insufferable </w:t>
      </w:r>
      <w:r w:rsidRPr="000E6B4C">
        <w:rPr>
          <w:rStyle w:val="StyleUnderline"/>
          <w:rFonts w:asciiTheme="minorHAnsi" w:hAnsiTheme="minorHAnsi" w:cstheme="minorHAnsi"/>
          <w:highlight w:val="green"/>
        </w:rPr>
        <w:t xml:space="preserve">complexity </w:t>
      </w:r>
      <w:r w:rsidRPr="000E6B4C">
        <w:rPr>
          <w:rStyle w:val="Emphasis"/>
          <w:rFonts w:asciiTheme="minorHAnsi" w:hAnsiTheme="minorHAnsi" w:cstheme="minorHAnsi"/>
          <w:highlight w:val="green"/>
        </w:rPr>
        <w:t>just for the sake of it</w:t>
      </w:r>
      <w:r w:rsidRPr="00112290">
        <w:rPr>
          <w:rStyle w:val="StyleUnderline"/>
          <w:rFonts w:asciiTheme="minorHAnsi" w:hAnsiTheme="minorHAnsi" w:cstheme="minorHAnsi"/>
        </w:rPr>
        <w:t xml:space="preserve">. Ironically, </w:t>
      </w:r>
      <w:r w:rsidRPr="000E6B4C">
        <w:rPr>
          <w:rStyle w:val="Emphasis"/>
          <w:rFonts w:asciiTheme="minorHAnsi" w:hAnsiTheme="minorHAnsi" w:cstheme="minorHAnsi"/>
          <w:highlight w:val="green"/>
        </w:rPr>
        <w:t>nature’s model</w:t>
      </w:r>
      <w:r w:rsidRPr="000E6B4C">
        <w:rPr>
          <w:rStyle w:val="StyleUnderline"/>
          <w:rFonts w:asciiTheme="minorHAnsi" w:hAnsiTheme="minorHAnsi" w:cstheme="minorHAnsi"/>
          <w:highlight w:val="green"/>
        </w:rPr>
        <w:t xml:space="preserve"> is best</w:t>
      </w:r>
      <w:r w:rsidRPr="00112290">
        <w:rPr>
          <w:rStyle w:val="StyleUnderline"/>
          <w:rFonts w:asciiTheme="minorHAnsi" w:hAnsiTheme="minorHAnsi" w:cstheme="minorHAnsi"/>
        </w:rPr>
        <w:t xml:space="preserve"> suited to provide food and fiber</w:t>
      </w:r>
      <w:r w:rsidRPr="00112290">
        <w:rPr>
          <w:rFonts w:asciiTheme="minorHAnsi" w:hAnsiTheme="minorHAnsi" w:cstheme="minorHAnsi"/>
          <w:sz w:val="16"/>
        </w:rPr>
        <w:t xml:space="preserve"> — only salvation isn’t the miracle system the </w:t>
      </w:r>
      <w:proofErr w:type="gramStart"/>
      <w:r w:rsidRPr="00112290">
        <w:rPr>
          <w:rFonts w:asciiTheme="minorHAnsi" w:hAnsiTheme="minorHAnsi" w:cstheme="minorHAnsi"/>
          <w:sz w:val="16"/>
        </w:rPr>
        <w:t>Prince</w:t>
      </w:r>
      <w:proofErr w:type="gramEnd"/>
      <w:r w:rsidRPr="00112290">
        <w:rPr>
          <w:rFonts w:asciiTheme="minorHAnsi" w:hAnsiTheme="minorHAnsi" w:cstheme="minorHAnsi"/>
          <w:sz w:val="16"/>
        </w:rPr>
        <w:t xml:space="preserve"> is peddling.</w:t>
      </w:r>
    </w:p>
    <w:p w14:paraId="62344695"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Though no farm can ever hope</w:t>
      </w:r>
      <w:r w:rsidRPr="00112290">
        <w:rPr>
          <w:rFonts w:asciiTheme="minorHAnsi" w:hAnsiTheme="minorHAnsi" w:cstheme="minorHAnsi"/>
          <w:sz w:val="16"/>
        </w:rPr>
        <w:t xml:space="preserve"> (nor should they want to) </w:t>
      </w:r>
      <w:r w:rsidRPr="00112290">
        <w:rPr>
          <w:rStyle w:val="StyleUnderline"/>
          <w:rFonts w:asciiTheme="minorHAnsi" w:hAnsiTheme="minorHAnsi" w:cstheme="minorHAnsi"/>
        </w:rPr>
        <w:t>faithfully replicate a wild ecosystem, current methods seem to be well grounded</w:t>
      </w:r>
      <w:r w:rsidRPr="00112290">
        <w:rPr>
          <w:rFonts w:asciiTheme="minorHAnsi" w:hAnsiTheme="minorHAnsi" w:cstheme="minorHAnsi"/>
          <w:sz w:val="16"/>
        </w:rPr>
        <w:t>. In fact, researcher David Wood thinks Mother Nature would be flattered at the lengths we’ll go to mimic her.</w:t>
      </w:r>
    </w:p>
    <w:p w14:paraId="0A84BCDD"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Questioning the theory that </w:t>
      </w:r>
      <w:r w:rsidRPr="000E6B4C">
        <w:rPr>
          <w:rStyle w:val="StyleUnderline"/>
          <w:rFonts w:asciiTheme="minorHAnsi" w:hAnsiTheme="minorHAnsi" w:cstheme="minorHAnsi"/>
          <w:highlight w:val="green"/>
        </w:rPr>
        <w:t>cereals</w:t>
      </w:r>
      <w:r w:rsidRPr="00112290">
        <w:rPr>
          <w:rFonts w:asciiTheme="minorHAnsi" w:hAnsiTheme="minorHAnsi" w:cstheme="minorHAnsi"/>
          <w:sz w:val="16"/>
        </w:rPr>
        <w:t xml:space="preserve"> (not the milk in a bowl kind, at least not directly!) first arose as weeds on the outskirts of human settlements, Wood found that they </w:t>
      </w:r>
      <w:r w:rsidRPr="000E6B4C">
        <w:rPr>
          <w:rStyle w:val="StyleUnderline"/>
          <w:rFonts w:asciiTheme="minorHAnsi" w:hAnsiTheme="minorHAnsi" w:cstheme="minorHAnsi"/>
          <w:highlight w:val="green"/>
        </w:rPr>
        <w:t>exist</w:t>
      </w:r>
      <w:r w:rsidRPr="00112290">
        <w:rPr>
          <w:rStyle w:val="StyleUnderline"/>
          <w:rFonts w:asciiTheme="minorHAnsi" w:hAnsiTheme="minorHAnsi" w:cstheme="minorHAnsi"/>
        </w:rPr>
        <w:t xml:space="preserve"> today </w:t>
      </w:r>
      <w:r w:rsidRPr="000E6B4C">
        <w:rPr>
          <w:rStyle w:val="StyleUnderline"/>
          <w:rFonts w:asciiTheme="minorHAnsi" w:hAnsiTheme="minorHAnsi" w:cstheme="minorHAnsi"/>
          <w:highlight w:val="green"/>
        </w:rPr>
        <w:t>as</w:t>
      </w:r>
      <w:r w:rsidRPr="00112290">
        <w:rPr>
          <w:rStyle w:val="StyleUnderline"/>
          <w:rFonts w:asciiTheme="minorHAnsi" w:hAnsiTheme="minorHAnsi" w:cstheme="minorHAnsi"/>
        </w:rPr>
        <w:t xml:space="preserve"> vast </w:t>
      </w:r>
      <w:r w:rsidRPr="000E6B4C">
        <w:rPr>
          <w:rStyle w:val="Emphasis"/>
          <w:rFonts w:asciiTheme="minorHAnsi" w:hAnsiTheme="minorHAnsi" w:cstheme="minorHAnsi"/>
          <w:highlight w:val="green"/>
        </w:rPr>
        <w:t>monocultures</w:t>
      </w:r>
      <w:r w:rsidRPr="00112290">
        <w:rPr>
          <w:rStyle w:val="StyleUnderline"/>
          <w:rFonts w:asciiTheme="minorHAnsi" w:hAnsiTheme="minorHAnsi" w:cstheme="minorHAnsi"/>
        </w:rPr>
        <w:t xml:space="preserve"> along ancient waterways</w:t>
      </w:r>
      <w:r w:rsidRPr="00112290">
        <w:rPr>
          <w:rFonts w:asciiTheme="minorHAnsi" w:hAnsiTheme="minorHAnsi" w:cstheme="minorHAnsi"/>
          <w:sz w:val="16"/>
        </w:rPr>
        <w:t>. Frequent floods would flush these stands with nutrient rich sediment; much in the same way a farmer spreads fertilizer in the field.</w:t>
      </w:r>
    </w:p>
    <w:p w14:paraId="214E31FE"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For centuries, wild rice was widely harvested as a staple crop from southern Sudan to the Atlantic. Wood suggests that early farmers had a working knowledge of this system and adapted it, realizing the precedents set in nature’s fields.</w:t>
      </w:r>
    </w:p>
    <w:p w14:paraId="4FE0B098"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Even </w:t>
      </w:r>
      <w:r w:rsidRPr="000E6B4C">
        <w:rPr>
          <w:rStyle w:val="StyleUnderline"/>
          <w:rFonts w:asciiTheme="minorHAnsi" w:hAnsiTheme="minorHAnsi" w:cstheme="minorHAnsi"/>
          <w:highlight w:val="green"/>
        </w:rPr>
        <w:t>though wet rice</w:t>
      </w:r>
      <w:r w:rsidRPr="00112290">
        <w:rPr>
          <w:rStyle w:val="StyleUnderline"/>
          <w:rFonts w:asciiTheme="minorHAnsi" w:hAnsiTheme="minorHAnsi" w:cstheme="minorHAnsi"/>
        </w:rPr>
        <w:t xml:space="preserve"> has been </w:t>
      </w:r>
      <w:r w:rsidRPr="000E6B4C">
        <w:rPr>
          <w:rStyle w:val="StyleUnderline"/>
          <w:rFonts w:asciiTheme="minorHAnsi" w:hAnsiTheme="minorHAnsi" w:cstheme="minorHAnsi"/>
          <w:highlight w:val="green"/>
        </w:rPr>
        <w:t>sustained</w:t>
      </w:r>
      <w:r w:rsidRPr="00112290">
        <w:rPr>
          <w:rFonts w:asciiTheme="minorHAnsi" w:hAnsiTheme="minorHAnsi" w:cstheme="minorHAnsi"/>
          <w:sz w:val="16"/>
        </w:rPr>
        <w:t xml:space="preserve"> on the same land </w:t>
      </w:r>
      <w:r w:rsidRPr="000E6B4C">
        <w:rPr>
          <w:rStyle w:val="StyleUnderline"/>
          <w:rFonts w:asciiTheme="minorHAnsi" w:hAnsiTheme="minorHAnsi" w:cstheme="minorHAnsi"/>
          <w:highlight w:val="green"/>
        </w:rPr>
        <w:t xml:space="preserve">for </w:t>
      </w:r>
      <w:r w:rsidRPr="000E6B4C">
        <w:rPr>
          <w:rStyle w:val="Emphasis"/>
          <w:rFonts w:asciiTheme="minorHAnsi" w:hAnsiTheme="minorHAnsi" w:cstheme="minorHAnsi"/>
          <w:highlight w:val="green"/>
        </w:rPr>
        <w:t>millennia</w:t>
      </w:r>
      <w:r w:rsidRPr="00112290">
        <w:rPr>
          <w:rFonts w:asciiTheme="minorHAnsi" w:hAnsiTheme="minorHAnsi" w:cstheme="minorHAnsi"/>
          <w:sz w:val="16"/>
        </w:rPr>
        <w:t xml:space="preserve">, Miguel </w:t>
      </w:r>
      <w:r w:rsidRPr="000E6B4C">
        <w:rPr>
          <w:rStyle w:val="StyleUnderline"/>
          <w:rFonts w:asciiTheme="minorHAnsi" w:hAnsiTheme="minorHAnsi" w:cstheme="minorHAnsi"/>
          <w:highlight w:val="green"/>
        </w:rPr>
        <w:t>Altieri</w:t>
      </w:r>
      <w:r w:rsidRPr="00112290">
        <w:rPr>
          <w:rFonts w:asciiTheme="minorHAnsi" w:hAnsiTheme="minorHAnsi" w:cstheme="minorHAnsi"/>
          <w:sz w:val="16"/>
        </w:rPr>
        <w:t xml:space="preserve"> of UC-Berkeley </w:t>
      </w:r>
      <w:r w:rsidRPr="000E6B4C">
        <w:rPr>
          <w:rStyle w:val="StyleUnderline"/>
          <w:rFonts w:asciiTheme="minorHAnsi" w:hAnsiTheme="minorHAnsi" w:cstheme="minorHAnsi"/>
          <w:highlight w:val="green"/>
        </w:rPr>
        <w:t>claims</w:t>
      </w:r>
      <w:r w:rsidRPr="00112290">
        <w:rPr>
          <w:rStyle w:val="StyleUnderline"/>
          <w:rFonts w:asciiTheme="minorHAnsi" w:hAnsiTheme="minorHAnsi" w:cstheme="minorHAnsi"/>
        </w:rPr>
        <w:t xml:space="preserve"> that </w:t>
      </w:r>
      <w:r w:rsidRPr="000E6B4C">
        <w:rPr>
          <w:rStyle w:val="StyleUnderline"/>
          <w:rFonts w:asciiTheme="minorHAnsi" w:hAnsiTheme="minorHAnsi" w:cstheme="minorHAnsi"/>
          <w:highlight w:val="green"/>
        </w:rPr>
        <w:t>monocultures are</w:t>
      </w:r>
      <w:r w:rsidRPr="00112290">
        <w:rPr>
          <w:rStyle w:val="StyleUnderline"/>
          <w:rFonts w:asciiTheme="minorHAnsi" w:hAnsiTheme="minorHAnsi" w:cstheme="minorHAnsi"/>
        </w:rPr>
        <w:t xml:space="preserve"> inherently </w:t>
      </w:r>
      <w:r w:rsidRPr="000E6B4C">
        <w:rPr>
          <w:rStyle w:val="StyleUnderline"/>
          <w:rFonts w:asciiTheme="minorHAnsi" w:hAnsiTheme="minorHAnsi" w:cstheme="minorHAnsi"/>
          <w:highlight w:val="green"/>
        </w:rPr>
        <w:t>unstable</w:t>
      </w:r>
      <w:r w:rsidRPr="00112290">
        <w:rPr>
          <w:rFonts w:asciiTheme="minorHAnsi" w:hAnsiTheme="minorHAnsi" w:cstheme="minorHAnsi"/>
          <w:sz w:val="16"/>
        </w:rPr>
        <w:t xml:space="preserve"> because they “provide optimal conditions for the unhampered growth of weeds, insects, and diseases because ecological niches are not filled by other organisms.”</w:t>
      </w:r>
    </w:p>
    <w:p w14:paraId="79E39075"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The alternative is to model our ambitions on the rainforest. Hosting perhaps 25 million of the Earth’s 30 million wild species, it remains a hotspot of biodiversity. With limited resources, organisms effectively keep the peace by filling the least intrusive niches and avoiding competition at all costs. Skirmishes for resources are just too costly. Though productivity (in terms of sheer plant biomass) remains high, few of those gains are edible or of economic value to a farmer.</w:t>
      </w:r>
    </w:p>
    <w:p w14:paraId="2A29BF28"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Indeed, the rainforest’s treasure trove of life is largely a </w:t>
      </w:r>
      <w:proofErr w:type="gramStart"/>
      <w:r w:rsidRPr="00112290">
        <w:rPr>
          <w:rFonts w:asciiTheme="minorHAnsi" w:hAnsiTheme="minorHAnsi" w:cstheme="minorHAnsi"/>
          <w:sz w:val="16"/>
        </w:rPr>
        <w:t>last ditch</w:t>
      </w:r>
      <w:proofErr w:type="gramEnd"/>
      <w:r w:rsidRPr="00112290">
        <w:rPr>
          <w:rFonts w:asciiTheme="minorHAnsi" w:hAnsiTheme="minorHAnsi" w:cstheme="minorHAnsi"/>
          <w:sz w:val="16"/>
        </w:rPr>
        <w:t xml:space="preserve"> effort to survive.</w:t>
      </w:r>
    </w:p>
    <w:p w14:paraId="1E9735AE"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Suggesting such a model for food production is counterintuitive. Blistering heat robs the soil of nutrients and tilth, and yields suffer. In the Amazon, growers are resigned to slash and burn, while U.S. farmers still tend the land that their forefathers cleared centuries before.</w:t>
      </w:r>
    </w:p>
    <w:p w14:paraId="29F30704"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They didn’t know it, but </w:t>
      </w:r>
      <w:r w:rsidRPr="00112290">
        <w:rPr>
          <w:rStyle w:val="StyleUnderline"/>
          <w:rFonts w:asciiTheme="minorHAnsi" w:hAnsiTheme="minorHAnsi" w:cstheme="minorHAnsi"/>
        </w:rPr>
        <w:t xml:space="preserve">early </w:t>
      </w:r>
      <w:r w:rsidRPr="000E6B4C">
        <w:rPr>
          <w:rStyle w:val="StyleUnderline"/>
          <w:rFonts w:asciiTheme="minorHAnsi" w:hAnsiTheme="minorHAnsi" w:cstheme="minorHAnsi"/>
          <w:highlight w:val="green"/>
        </w:rPr>
        <w:t>pioneers extended</w:t>
      </w:r>
      <w:r w:rsidRPr="00112290">
        <w:rPr>
          <w:rStyle w:val="StyleUnderline"/>
          <w:rFonts w:asciiTheme="minorHAnsi" w:hAnsiTheme="minorHAnsi" w:cstheme="minorHAnsi"/>
        </w:rPr>
        <w:t xml:space="preserve"> the historical reign of </w:t>
      </w:r>
      <w:r w:rsidRPr="000E6B4C">
        <w:rPr>
          <w:rStyle w:val="StyleUnderline"/>
          <w:rFonts w:asciiTheme="minorHAnsi" w:hAnsiTheme="minorHAnsi" w:cstheme="minorHAnsi"/>
          <w:highlight w:val="green"/>
        </w:rPr>
        <w:t>monodominance by selecting</w:t>
      </w:r>
      <w:r w:rsidRPr="00112290">
        <w:rPr>
          <w:rStyle w:val="StyleUnderline"/>
          <w:rFonts w:asciiTheme="minorHAnsi" w:hAnsiTheme="minorHAnsi" w:cstheme="minorHAnsi"/>
        </w:rPr>
        <w:t xml:space="preserve"> the </w:t>
      </w:r>
      <w:r w:rsidRPr="000E6B4C">
        <w:rPr>
          <w:rStyle w:val="StyleUnderline"/>
          <w:rFonts w:asciiTheme="minorHAnsi" w:hAnsiTheme="minorHAnsi" w:cstheme="minorHAnsi"/>
          <w:highlight w:val="green"/>
        </w:rPr>
        <w:t>best land</w:t>
      </w:r>
      <w:r w:rsidRPr="00112290">
        <w:rPr>
          <w:rStyle w:val="StyleUnderline"/>
          <w:rFonts w:asciiTheme="minorHAnsi" w:hAnsiTheme="minorHAnsi" w:cstheme="minorHAnsi"/>
        </w:rPr>
        <w:t>, leaving the marginal areas</w:t>
      </w:r>
      <w:r w:rsidRPr="00112290">
        <w:rPr>
          <w:rFonts w:asciiTheme="minorHAnsi" w:hAnsiTheme="minorHAnsi" w:cstheme="minorHAnsi"/>
          <w:sz w:val="16"/>
        </w:rPr>
        <w:t xml:space="preserve"> (which host a much broader spectrum of life) </w:t>
      </w:r>
      <w:r w:rsidRPr="00112290">
        <w:rPr>
          <w:rStyle w:val="StyleUnderline"/>
          <w:rFonts w:asciiTheme="minorHAnsi" w:hAnsiTheme="minorHAnsi" w:cstheme="minorHAnsi"/>
        </w:rPr>
        <w:t xml:space="preserve">as a last resort. This is </w:t>
      </w:r>
      <w:r w:rsidRPr="000E6B4C">
        <w:rPr>
          <w:rStyle w:val="StyleUnderline"/>
          <w:rFonts w:asciiTheme="minorHAnsi" w:hAnsiTheme="minorHAnsi" w:cstheme="minorHAnsi"/>
          <w:highlight w:val="green"/>
        </w:rPr>
        <w:t xml:space="preserve">the </w:t>
      </w:r>
      <w:r w:rsidRPr="000E6B4C">
        <w:rPr>
          <w:rStyle w:val="Emphasis"/>
          <w:rFonts w:asciiTheme="minorHAnsi" w:hAnsiTheme="minorHAnsi" w:cstheme="minorHAnsi"/>
          <w:highlight w:val="green"/>
        </w:rPr>
        <w:t>polyculture</w:t>
      </w:r>
      <w:r w:rsidRPr="00112290">
        <w:rPr>
          <w:rFonts w:asciiTheme="minorHAnsi" w:hAnsiTheme="minorHAnsi" w:cstheme="minorHAnsi"/>
          <w:sz w:val="16"/>
        </w:rPr>
        <w:t xml:space="preserve"> (and often by association, organic) </w:t>
      </w:r>
      <w:r w:rsidRPr="000E6B4C">
        <w:rPr>
          <w:rStyle w:val="Emphasis"/>
          <w:rFonts w:asciiTheme="minorHAnsi" w:hAnsiTheme="minorHAnsi" w:cstheme="minorHAnsi"/>
          <w:highlight w:val="green"/>
        </w:rPr>
        <w:t>paradox</w:t>
      </w:r>
      <w:r w:rsidRPr="00112290">
        <w:rPr>
          <w:rFonts w:asciiTheme="minorHAnsi" w:hAnsiTheme="minorHAnsi" w:cstheme="minorHAnsi"/>
          <w:sz w:val="16"/>
        </w:rPr>
        <w:t>.</w:t>
      </w:r>
    </w:p>
    <w:p w14:paraId="6B60DDC5" w14:textId="77777777" w:rsidR="00D510A0" w:rsidRPr="00112290" w:rsidRDefault="00D510A0" w:rsidP="00D510A0">
      <w:pPr>
        <w:rPr>
          <w:rFonts w:asciiTheme="minorHAnsi" w:hAnsiTheme="minorHAnsi" w:cstheme="minorHAnsi"/>
          <w:sz w:val="16"/>
        </w:rPr>
      </w:pPr>
      <w:r w:rsidRPr="00112290">
        <w:rPr>
          <w:rStyle w:val="StyleUnderline"/>
          <w:rFonts w:asciiTheme="minorHAnsi" w:hAnsiTheme="minorHAnsi" w:cstheme="minorHAnsi"/>
        </w:rPr>
        <w:t xml:space="preserve">It’s also a </w:t>
      </w:r>
      <w:r w:rsidRPr="000E6B4C">
        <w:rPr>
          <w:rStyle w:val="Emphasis"/>
          <w:rFonts w:asciiTheme="minorHAnsi" w:hAnsiTheme="minorHAnsi" w:cstheme="minorHAnsi"/>
          <w:highlight w:val="green"/>
        </w:rPr>
        <w:t>textbook</w:t>
      </w:r>
      <w:r w:rsidRPr="00112290">
        <w:rPr>
          <w:rStyle w:val="Emphasis"/>
          <w:rFonts w:asciiTheme="minorHAnsi" w:hAnsiTheme="minorHAnsi" w:cstheme="minorHAnsi"/>
        </w:rPr>
        <w:t xml:space="preserve"> case</w:t>
      </w:r>
      <w:r w:rsidRPr="00112290">
        <w:rPr>
          <w:rStyle w:val="StyleUnderline"/>
          <w:rFonts w:asciiTheme="minorHAnsi" w:hAnsiTheme="minorHAnsi" w:cstheme="minorHAnsi"/>
        </w:rPr>
        <w:t xml:space="preserve"> in </w:t>
      </w:r>
      <w:r w:rsidRPr="000E6B4C">
        <w:rPr>
          <w:rStyle w:val="Emphasis"/>
          <w:rFonts w:asciiTheme="minorHAnsi" w:hAnsiTheme="minorHAnsi" w:cstheme="minorHAnsi"/>
          <w:highlight w:val="green"/>
        </w:rPr>
        <w:t>ecology</w:t>
      </w:r>
      <w:r w:rsidRPr="000E6B4C">
        <w:rPr>
          <w:rStyle w:val="StyleUnderline"/>
          <w:rFonts w:asciiTheme="minorHAnsi" w:hAnsiTheme="minorHAnsi" w:cstheme="minorHAnsi"/>
          <w:highlight w:val="green"/>
        </w:rPr>
        <w:t xml:space="preserve">. When </w:t>
      </w:r>
      <w:r w:rsidRPr="000E6B4C">
        <w:rPr>
          <w:rStyle w:val="Emphasis"/>
          <w:rFonts w:asciiTheme="minorHAnsi" w:hAnsiTheme="minorHAnsi" w:cstheme="minorHAnsi"/>
          <w:highlight w:val="green"/>
        </w:rPr>
        <w:t>resources are plentiful</w:t>
      </w:r>
      <w:r w:rsidRPr="00112290">
        <w:rPr>
          <w:rStyle w:val="StyleUnderline"/>
          <w:rFonts w:asciiTheme="minorHAnsi" w:hAnsiTheme="minorHAnsi" w:cstheme="minorHAnsi"/>
        </w:rPr>
        <w:t xml:space="preserve">, a </w:t>
      </w:r>
      <w:r w:rsidRPr="000E6B4C">
        <w:rPr>
          <w:rStyle w:val="Emphasis"/>
          <w:rFonts w:asciiTheme="minorHAnsi" w:hAnsiTheme="minorHAnsi" w:cstheme="minorHAnsi"/>
          <w:highlight w:val="green"/>
        </w:rPr>
        <w:t>few species</w:t>
      </w:r>
      <w:r w:rsidRPr="000E6B4C">
        <w:rPr>
          <w:rStyle w:val="StyleUnderline"/>
          <w:rFonts w:asciiTheme="minorHAnsi" w:hAnsiTheme="minorHAnsi" w:cstheme="minorHAnsi"/>
          <w:highlight w:val="green"/>
        </w:rPr>
        <w:t xml:space="preserve"> dominate</w:t>
      </w:r>
      <w:r w:rsidRPr="00112290">
        <w:rPr>
          <w:rStyle w:val="StyleUnderline"/>
          <w:rFonts w:asciiTheme="minorHAnsi" w:hAnsiTheme="minorHAnsi" w:cstheme="minorHAnsi"/>
        </w:rPr>
        <w:t>. Opportunists need not be pests</w:t>
      </w:r>
      <w:r w:rsidRPr="00112290">
        <w:rPr>
          <w:rFonts w:asciiTheme="minorHAnsi" w:hAnsiTheme="minorHAnsi" w:cstheme="minorHAnsi"/>
          <w:sz w:val="16"/>
        </w:rPr>
        <w:t xml:space="preserve">, as Altieri claims. Nobel Laureate Norman </w:t>
      </w:r>
      <w:r w:rsidRPr="00112290">
        <w:rPr>
          <w:rStyle w:val="StyleUnderline"/>
          <w:rFonts w:asciiTheme="minorHAnsi" w:hAnsiTheme="minorHAnsi" w:cstheme="minorHAnsi"/>
        </w:rPr>
        <w:t>Borlaug capitalized on</w:t>
      </w:r>
      <w:r w:rsidRPr="00112290">
        <w:rPr>
          <w:rFonts w:asciiTheme="minorHAnsi" w:hAnsiTheme="minorHAnsi" w:cstheme="minorHAnsi"/>
          <w:sz w:val="16"/>
        </w:rPr>
        <w:t xml:space="preserve"> this principle </w:t>
      </w:r>
      <w:r w:rsidRPr="00112290">
        <w:rPr>
          <w:rStyle w:val="StyleUnderline"/>
          <w:rFonts w:asciiTheme="minorHAnsi" w:hAnsiTheme="minorHAnsi" w:cstheme="minorHAnsi"/>
        </w:rPr>
        <w:t>to develop high-yielding wheat strains</w:t>
      </w:r>
      <w:r w:rsidRPr="00112290">
        <w:rPr>
          <w:rFonts w:asciiTheme="minorHAnsi" w:hAnsiTheme="minorHAnsi" w:cstheme="minorHAnsi"/>
          <w:sz w:val="16"/>
        </w:rPr>
        <w:t xml:space="preserve"> responsive to fertilizer and other inputs. In the process </w:t>
      </w:r>
      <w:r w:rsidRPr="00112290">
        <w:rPr>
          <w:rStyle w:val="Emphasis"/>
          <w:rFonts w:asciiTheme="minorHAnsi" w:hAnsiTheme="minorHAnsi" w:cstheme="minorHAnsi"/>
        </w:rPr>
        <w:t>he saved a billion lives</w:t>
      </w:r>
      <w:r w:rsidRPr="00112290">
        <w:rPr>
          <w:rFonts w:asciiTheme="minorHAnsi" w:hAnsiTheme="minorHAnsi" w:cstheme="minorHAnsi"/>
          <w:sz w:val="16"/>
        </w:rPr>
        <w:t xml:space="preserve"> and 12 million square miles of wildlife habitat.</w:t>
      </w:r>
    </w:p>
    <w:p w14:paraId="7E28CD0B"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The Green Revolution taught us that the key to averting human misery and wildlife loss is properly pairing land with practice. We can be intentional by conscripting the “best” land (which tends to trend monodominant anyway</w:t>
      </w:r>
      <w:proofErr w:type="gramStart"/>
      <w:r w:rsidRPr="00112290">
        <w:rPr>
          <w:rFonts w:asciiTheme="minorHAnsi" w:hAnsiTheme="minorHAnsi" w:cstheme="minorHAnsi"/>
          <w:sz w:val="16"/>
        </w:rPr>
        <w:t>), and</w:t>
      </w:r>
      <w:proofErr w:type="gramEnd"/>
      <w:r w:rsidRPr="00112290">
        <w:rPr>
          <w:rFonts w:asciiTheme="minorHAnsi" w:hAnsiTheme="minorHAnsi" w:cstheme="minorHAnsi"/>
          <w:sz w:val="16"/>
        </w:rPr>
        <w:t xml:space="preserve"> spare the rich biodiversity in poor(er) real estate. This land sparing ensures maximum productivity </w:t>
      </w:r>
      <w:proofErr w:type="gramStart"/>
      <w:r w:rsidRPr="00112290">
        <w:rPr>
          <w:rFonts w:asciiTheme="minorHAnsi" w:hAnsiTheme="minorHAnsi" w:cstheme="minorHAnsi"/>
          <w:sz w:val="16"/>
        </w:rPr>
        <w:t>on</w:t>
      </w:r>
      <w:proofErr w:type="gramEnd"/>
      <w:r w:rsidRPr="00112290">
        <w:rPr>
          <w:rFonts w:asciiTheme="minorHAnsi" w:hAnsiTheme="minorHAnsi" w:cstheme="minorHAnsi"/>
          <w:sz w:val="16"/>
        </w:rPr>
        <w:t xml:space="preserve"> the smallest footprint, sustaining us and leaving more land for nature.</w:t>
      </w:r>
    </w:p>
    <w:p w14:paraId="7E4F1036" w14:textId="77777777" w:rsidR="00D510A0" w:rsidRPr="00112290" w:rsidRDefault="00D510A0" w:rsidP="00D510A0">
      <w:pPr>
        <w:rPr>
          <w:rFonts w:asciiTheme="minorHAnsi" w:hAnsiTheme="minorHAnsi" w:cstheme="minorHAnsi"/>
          <w:sz w:val="16"/>
        </w:rPr>
      </w:pPr>
      <w:r w:rsidRPr="00112290">
        <w:rPr>
          <w:rFonts w:asciiTheme="minorHAnsi" w:hAnsiTheme="minorHAnsi" w:cstheme="minorHAnsi"/>
          <w:sz w:val="16"/>
        </w:rPr>
        <w:t xml:space="preserve">Far from failing the eco-palatability taste test, </w:t>
      </w:r>
      <w:r w:rsidRPr="00112290">
        <w:rPr>
          <w:rStyle w:val="StyleUnderline"/>
          <w:rFonts w:asciiTheme="minorHAnsi" w:hAnsiTheme="minorHAnsi" w:cstheme="minorHAnsi"/>
        </w:rPr>
        <w:t xml:space="preserve">the take home message is to </w:t>
      </w:r>
      <w:r w:rsidRPr="00112290">
        <w:rPr>
          <w:rStyle w:val="Emphasis"/>
          <w:rFonts w:asciiTheme="minorHAnsi" w:hAnsiTheme="minorHAnsi" w:cstheme="minorHAnsi"/>
        </w:rPr>
        <w:t>embrace a monoculture</w:t>
      </w:r>
      <w:r w:rsidRPr="00112290">
        <w:rPr>
          <w:rFonts w:asciiTheme="minorHAnsi" w:hAnsiTheme="minorHAnsi" w:cstheme="minorHAnsi"/>
          <w:sz w:val="16"/>
        </w:rPr>
        <w:t xml:space="preserve"> in both mind and practice — using nature’s forgotten fields as inspiration. </w:t>
      </w:r>
      <w:r w:rsidRPr="000E6B4C">
        <w:rPr>
          <w:rStyle w:val="StyleUnderline"/>
          <w:rFonts w:asciiTheme="minorHAnsi" w:hAnsiTheme="minorHAnsi" w:cstheme="minorHAnsi"/>
          <w:highlight w:val="green"/>
        </w:rPr>
        <w:t>Farmers can</w:t>
      </w:r>
      <w:r w:rsidRPr="00112290">
        <w:rPr>
          <w:rStyle w:val="StyleUnderline"/>
          <w:rFonts w:asciiTheme="minorHAnsi" w:hAnsiTheme="minorHAnsi" w:cstheme="minorHAnsi"/>
        </w:rPr>
        <w:t xml:space="preserve"> (and should) still </w:t>
      </w:r>
      <w:r w:rsidRPr="000E6B4C">
        <w:rPr>
          <w:rStyle w:val="StyleUnderline"/>
          <w:rFonts w:asciiTheme="minorHAnsi" w:hAnsiTheme="minorHAnsi" w:cstheme="minorHAnsi"/>
          <w:highlight w:val="green"/>
        </w:rPr>
        <w:t xml:space="preserve">leverage </w:t>
      </w:r>
      <w:r w:rsidRPr="000E6B4C">
        <w:rPr>
          <w:rStyle w:val="Emphasis"/>
          <w:rFonts w:asciiTheme="minorHAnsi" w:hAnsiTheme="minorHAnsi" w:cstheme="minorHAnsi"/>
          <w:highlight w:val="green"/>
        </w:rPr>
        <w:t>crop rotation</w:t>
      </w:r>
      <w:r w:rsidRPr="000E6B4C">
        <w:rPr>
          <w:rStyle w:val="StyleUnderline"/>
          <w:rFonts w:asciiTheme="minorHAnsi" w:hAnsiTheme="minorHAnsi" w:cstheme="minorHAnsi"/>
          <w:highlight w:val="green"/>
        </w:rPr>
        <w:t xml:space="preserve"> and </w:t>
      </w:r>
      <w:r w:rsidRPr="000E6B4C">
        <w:rPr>
          <w:rStyle w:val="Emphasis"/>
          <w:rFonts w:asciiTheme="minorHAnsi" w:hAnsiTheme="minorHAnsi" w:cstheme="minorHAnsi"/>
          <w:highlight w:val="green"/>
        </w:rPr>
        <w:t>fallowing</w:t>
      </w:r>
      <w:r w:rsidRPr="000E6B4C">
        <w:rPr>
          <w:rStyle w:val="StyleUnderline"/>
          <w:rFonts w:asciiTheme="minorHAnsi" w:hAnsiTheme="minorHAnsi" w:cstheme="minorHAnsi"/>
          <w:highlight w:val="green"/>
        </w:rPr>
        <w:t xml:space="preserve"> to keep </w:t>
      </w:r>
      <w:r w:rsidRPr="000E6B4C">
        <w:rPr>
          <w:rStyle w:val="Emphasis"/>
          <w:rFonts w:asciiTheme="minorHAnsi" w:hAnsiTheme="minorHAnsi" w:cstheme="minorHAnsi"/>
          <w:highlight w:val="green"/>
        </w:rPr>
        <w:t>pests</w:t>
      </w:r>
      <w:r w:rsidRPr="000E6B4C">
        <w:rPr>
          <w:rStyle w:val="StyleUnderline"/>
          <w:rFonts w:asciiTheme="minorHAnsi" w:hAnsiTheme="minorHAnsi" w:cstheme="minorHAnsi"/>
          <w:highlight w:val="green"/>
        </w:rPr>
        <w:t xml:space="preserve"> and </w:t>
      </w:r>
      <w:r w:rsidRPr="000E6B4C">
        <w:rPr>
          <w:rStyle w:val="Emphasis"/>
          <w:rFonts w:asciiTheme="minorHAnsi" w:hAnsiTheme="minorHAnsi" w:cstheme="minorHAnsi"/>
          <w:highlight w:val="green"/>
        </w:rPr>
        <w:t>pathogens</w:t>
      </w:r>
      <w:r w:rsidRPr="000E6B4C">
        <w:rPr>
          <w:rStyle w:val="StyleUnderline"/>
          <w:rFonts w:asciiTheme="minorHAnsi" w:hAnsiTheme="minorHAnsi" w:cstheme="minorHAnsi"/>
          <w:highlight w:val="green"/>
        </w:rPr>
        <w:t xml:space="preserve"> from building</w:t>
      </w:r>
      <w:r w:rsidRPr="00112290">
        <w:rPr>
          <w:rStyle w:val="StyleUnderline"/>
          <w:rFonts w:asciiTheme="minorHAnsi" w:hAnsiTheme="minorHAnsi" w:cstheme="minorHAnsi"/>
        </w:rPr>
        <w:t xml:space="preserve"> to intolerable levels. No one is suggesting they grow the same crop year in, year out, in the same space. That’s the definition of insanity — </w:t>
      </w:r>
      <w:r w:rsidRPr="00112290">
        <w:rPr>
          <w:rStyle w:val="Emphasis"/>
          <w:rFonts w:asciiTheme="minorHAnsi" w:hAnsiTheme="minorHAnsi" w:cstheme="minorHAnsi"/>
        </w:rPr>
        <w:t>not monoculture</w:t>
      </w:r>
      <w:r w:rsidRPr="00112290">
        <w:rPr>
          <w:rFonts w:asciiTheme="minorHAnsi" w:hAnsiTheme="minorHAnsi" w:cstheme="minorHAnsi"/>
          <w:sz w:val="16"/>
        </w:rPr>
        <w:t>.</w:t>
      </w:r>
    </w:p>
    <w:p w14:paraId="3A2DD324" w14:textId="77777777" w:rsidR="00D510A0" w:rsidRPr="00213626" w:rsidRDefault="00D510A0" w:rsidP="00D510A0">
      <w:pPr>
        <w:rPr>
          <w:rFonts w:asciiTheme="minorHAnsi" w:hAnsiTheme="minorHAnsi" w:cstheme="minorHAnsi"/>
          <w:sz w:val="16"/>
        </w:rPr>
      </w:pPr>
      <w:r w:rsidRPr="00112290">
        <w:rPr>
          <w:rFonts w:asciiTheme="minorHAnsi" w:hAnsiTheme="minorHAnsi" w:cstheme="minorHAnsi"/>
          <w:sz w:val="16"/>
        </w:rPr>
        <w:t xml:space="preserve">Turns out </w:t>
      </w:r>
      <w:r w:rsidRPr="00112290">
        <w:rPr>
          <w:rStyle w:val="StyleUnderline"/>
          <w:rFonts w:asciiTheme="minorHAnsi" w:hAnsiTheme="minorHAnsi" w:cstheme="minorHAnsi"/>
        </w:rPr>
        <w:t>the</w:t>
      </w:r>
      <w:r w:rsidRPr="00112290">
        <w:rPr>
          <w:rFonts w:asciiTheme="minorHAnsi" w:hAnsiTheme="minorHAnsi" w:cstheme="minorHAnsi"/>
          <w:sz w:val="16"/>
        </w:rPr>
        <w:t xml:space="preserve"> deceptively simple </w:t>
      </w:r>
      <w:r w:rsidRPr="00112290">
        <w:rPr>
          <w:rStyle w:val="StyleUnderline"/>
          <w:rFonts w:asciiTheme="minorHAnsi" w:hAnsiTheme="minorHAnsi" w:cstheme="minorHAnsi"/>
        </w:rPr>
        <w:t xml:space="preserve">monoculture playbook has been </w:t>
      </w:r>
      <w:r w:rsidRPr="00112290">
        <w:rPr>
          <w:rStyle w:val="Emphasis"/>
          <w:rFonts w:asciiTheme="minorHAnsi" w:hAnsiTheme="minorHAnsi" w:cstheme="minorHAnsi"/>
        </w:rPr>
        <w:t>right all along</w:t>
      </w:r>
      <w:r w:rsidRPr="00112290">
        <w:rPr>
          <w:rFonts w:asciiTheme="minorHAnsi" w:hAnsiTheme="minorHAnsi" w:cstheme="minorHAnsi"/>
          <w:sz w:val="16"/>
        </w:rPr>
        <w:t xml:space="preserve">. As an eco-foray in conservation, food security, and social justice, </w:t>
      </w:r>
      <w:r w:rsidRPr="000E6B4C">
        <w:rPr>
          <w:rStyle w:val="StyleUnderline"/>
          <w:rFonts w:asciiTheme="minorHAnsi" w:hAnsiTheme="minorHAnsi" w:cstheme="minorHAnsi"/>
          <w:highlight w:val="green"/>
        </w:rPr>
        <w:t>polyculture is</w:t>
      </w:r>
      <w:r w:rsidRPr="00112290">
        <w:rPr>
          <w:rStyle w:val="StyleUnderline"/>
          <w:rFonts w:asciiTheme="minorHAnsi" w:hAnsiTheme="minorHAnsi" w:cstheme="minorHAnsi"/>
        </w:rPr>
        <w:t xml:space="preserve"> a recurring fad that’s </w:t>
      </w:r>
      <w:r w:rsidRPr="000E6B4C">
        <w:rPr>
          <w:rStyle w:val="Emphasis"/>
          <w:rFonts w:asciiTheme="minorHAnsi" w:hAnsiTheme="minorHAnsi" w:cstheme="minorHAnsi"/>
          <w:highlight w:val="green"/>
        </w:rPr>
        <w:t>doomed</w:t>
      </w:r>
      <w:r w:rsidRPr="00112290">
        <w:rPr>
          <w:rStyle w:val="Emphasis"/>
          <w:rFonts w:asciiTheme="minorHAnsi" w:hAnsiTheme="minorHAnsi" w:cstheme="minorHAnsi"/>
        </w:rPr>
        <w:t xml:space="preserve"> to fail</w:t>
      </w:r>
      <w:r w:rsidRPr="00112290">
        <w:rPr>
          <w:rFonts w:asciiTheme="minorHAnsi" w:hAnsiTheme="minorHAnsi" w:cstheme="minorHAnsi"/>
          <w:sz w:val="16"/>
        </w:rPr>
        <w:t>.</w:t>
      </w:r>
    </w:p>
    <w:p w14:paraId="431A102C" w14:textId="13EDEE63" w:rsidR="00D647B5" w:rsidRDefault="000E48D6" w:rsidP="00D510A0">
      <w:pPr>
        <w:pStyle w:val="Heading3"/>
      </w:pPr>
      <w:r>
        <w:t>1NC---AT: Regenerative Ag/Laundry List</w:t>
      </w:r>
    </w:p>
    <w:p w14:paraId="6981D4A9" w14:textId="5520CD16" w:rsidR="000E48D6" w:rsidRDefault="000E48D6" w:rsidP="000E48D6">
      <w:pPr>
        <w:pStyle w:val="Heading4"/>
      </w:pPr>
      <w:r>
        <w:t xml:space="preserve">No terminal to any of this other </w:t>
      </w:r>
      <w:r w:rsidR="00790046">
        <w:t xml:space="preserve">than disease and warming. </w:t>
      </w:r>
    </w:p>
    <w:p w14:paraId="673E6B4E" w14:textId="77777777" w:rsidR="00B947B2" w:rsidRDefault="00B947B2" w:rsidP="00B947B2"/>
    <w:p w14:paraId="4FFF9EBD" w14:textId="77777777" w:rsidR="00B947B2" w:rsidRDefault="00B947B2" w:rsidP="00B947B2">
      <w:pPr>
        <w:pStyle w:val="Heading4"/>
      </w:pPr>
      <w:r>
        <w:t xml:space="preserve">No disease impact. </w:t>
      </w:r>
    </w:p>
    <w:p w14:paraId="1C79A4A2" w14:textId="77777777" w:rsidR="00B947B2" w:rsidRPr="00804D43" w:rsidRDefault="00B947B2" w:rsidP="00B947B2">
      <w:r w:rsidRPr="00804D43">
        <w:rPr>
          <w:rStyle w:val="Style13ptBold"/>
        </w:rPr>
        <w:t>Thorstad</w:t>
      </w:r>
      <w:r>
        <w:rPr>
          <w:rStyle w:val="Style13ptBold"/>
        </w:rPr>
        <w:t xml:space="preserve"> 24 </w:t>
      </w:r>
      <w:r w:rsidRPr="00804D43">
        <w:rPr>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01ADAAE1" w14:textId="77777777" w:rsidR="00B947B2" w:rsidRPr="00804D43" w:rsidRDefault="00B947B2" w:rsidP="00B947B2">
      <w:pPr>
        <w:rPr>
          <w:sz w:val="16"/>
        </w:rPr>
      </w:pPr>
      <w:r w:rsidRPr="00804D43">
        <w:rPr>
          <w:sz w:val="16"/>
        </w:rPr>
        <w:t xml:space="preserve">The first thing to emphasize is that </w:t>
      </w:r>
      <w:r w:rsidRPr="00804D43">
        <w:rPr>
          <w:rStyle w:val="StyleUnderline"/>
        </w:rPr>
        <w:t xml:space="preserve">there are good </w:t>
      </w:r>
      <w:r w:rsidRPr="000E6B4C">
        <w:rPr>
          <w:rStyle w:val="Emphasis"/>
          <w:bCs/>
          <w:highlight w:val="green"/>
        </w:rPr>
        <w:t>prima facie</w:t>
      </w:r>
      <w:r w:rsidRPr="00804D43">
        <w:rPr>
          <w:rStyle w:val="Emphasis"/>
          <w:bCs/>
        </w:rPr>
        <w:t xml:space="preserve"> </w:t>
      </w:r>
      <w:r w:rsidRPr="000E6B4C">
        <w:rPr>
          <w:rStyle w:val="Emphasis"/>
          <w:bCs/>
          <w:highlight w:val="green"/>
        </w:rPr>
        <w:t>reasons</w:t>
      </w:r>
      <w:r w:rsidRPr="00804D43">
        <w:rPr>
          <w:rStyle w:val="StyleUnderline"/>
        </w:rPr>
        <w:t xml:space="preserve"> </w:t>
      </w:r>
      <w:r w:rsidRPr="000E6B4C">
        <w:rPr>
          <w:rStyle w:val="Emphasis"/>
          <w:bCs/>
          <w:highlight w:val="green"/>
        </w:rPr>
        <w:t>to</w:t>
      </w:r>
      <w:r w:rsidRPr="00804D43">
        <w:rPr>
          <w:rStyle w:val="StyleUnderline"/>
        </w:rPr>
        <w:t xml:space="preserve"> </w:t>
      </w:r>
      <w:r w:rsidRPr="000E6B4C">
        <w:rPr>
          <w:rStyle w:val="Emphasis"/>
          <w:bCs/>
          <w:highlight w:val="green"/>
        </w:rPr>
        <w:t>doubt</w:t>
      </w:r>
      <w:r w:rsidRPr="00804D43">
        <w:rPr>
          <w:rStyle w:val="StyleUnderline"/>
        </w:rPr>
        <w:t xml:space="preserve"> high estimates of </w:t>
      </w:r>
      <w:r w:rsidRPr="000E6B4C">
        <w:rPr>
          <w:rStyle w:val="Emphasis"/>
          <w:bCs/>
          <w:highlight w:val="green"/>
        </w:rPr>
        <w:t xml:space="preserve">existential </w:t>
      </w:r>
      <w:proofErr w:type="spellStart"/>
      <w:r w:rsidRPr="000E6B4C">
        <w:rPr>
          <w:rStyle w:val="Emphasis"/>
          <w:bCs/>
          <w:highlight w:val="green"/>
        </w:rPr>
        <w:t>biorisk</w:t>
      </w:r>
      <w:proofErr w:type="spellEnd"/>
      <w:r w:rsidRPr="00804D43">
        <w:rPr>
          <w:sz w:val="16"/>
        </w:rPr>
        <w:t>. Parts 9, 10 and 11 developed a dozen such reasons:</w:t>
      </w:r>
    </w:p>
    <w:p w14:paraId="7E812CE9" w14:textId="77777777" w:rsidR="00B947B2" w:rsidRPr="00804D43" w:rsidRDefault="00B947B2" w:rsidP="00B947B2">
      <w:pPr>
        <w:rPr>
          <w:sz w:val="16"/>
        </w:rPr>
      </w:pPr>
      <w:r w:rsidRPr="00804D43">
        <w:rPr>
          <w:sz w:val="16"/>
        </w:rPr>
        <w:t xml:space="preserve">Engineering existential biothreats is a very difficult problem: </w:t>
      </w:r>
      <w:r w:rsidRPr="00804D43">
        <w:rPr>
          <w:rStyle w:val="StyleUnderline"/>
        </w:rPr>
        <w:t xml:space="preserve">the </w:t>
      </w:r>
      <w:r w:rsidRPr="000E6B4C">
        <w:rPr>
          <w:rStyle w:val="Emphasis"/>
          <w:bCs/>
          <w:highlight w:val="green"/>
        </w:rPr>
        <w:t>pathogen</w:t>
      </w:r>
      <w:r w:rsidRPr="00804D43">
        <w:rPr>
          <w:rStyle w:val="StyleUnderline"/>
        </w:rPr>
        <w:t xml:space="preserve"> </w:t>
      </w:r>
      <w:r w:rsidRPr="000E6B4C">
        <w:rPr>
          <w:rStyle w:val="StyleUnderline"/>
          <w:highlight w:val="green"/>
        </w:rPr>
        <w:t xml:space="preserve">would </w:t>
      </w:r>
      <w:r w:rsidRPr="000E6B4C">
        <w:rPr>
          <w:rStyle w:val="Emphasis"/>
          <w:bCs/>
          <w:highlight w:val="green"/>
        </w:rPr>
        <w:t>need to reach everyone</w:t>
      </w:r>
      <w:r w:rsidRPr="00804D43">
        <w:rPr>
          <w:sz w:val="16"/>
        </w:rPr>
        <w:t xml:space="preserve">, </w:t>
      </w:r>
      <w:r w:rsidRPr="000E6B4C">
        <w:rPr>
          <w:rStyle w:val="StyleUnderline"/>
          <w:highlight w:val="green"/>
        </w:rPr>
        <w:t>be</w:t>
      </w:r>
      <w:r w:rsidRPr="00804D43">
        <w:rPr>
          <w:rStyle w:val="StyleUnderline"/>
        </w:rPr>
        <w:t xml:space="preserve"> virtually </w:t>
      </w:r>
      <w:r w:rsidRPr="000E6B4C">
        <w:rPr>
          <w:rStyle w:val="Emphasis"/>
          <w:bCs/>
          <w:highlight w:val="green"/>
        </w:rPr>
        <w:t>undetectable</w:t>
      </w:r>
      <w:r w:rsidRPr="00804D43">
        <w:rPr>
          <w:sz w:val="16"/>
        </w:rPr>
        <w:t xml:space="preserve">, </w:t>
      </w:r>
      <w:r w:rsidRPr="000E6B4C">
        <w:rPr>
          <w:rStyle w:val="Emphasis"/>
          <w:bCs/>
          <w:highlight w:val="green"/>
        </w:rPr>
        <w:t>unprecedently</w:t>
      </w:r>
      <w:r w:rsidRPr="00804D43">
        <w:rPr>
          <w:rStyle w:val="Emphasis"/>
          <w:bCs/>
        </w:rPr>
        <w:t xml:space="preserve"> </w:t>
      </w:r>
      <w:r w:rsidRPr="000E6B4C">
        <w:rPr>
          <w:rStyle w:val="Emphasis"/>
          <w:bCs/>
          <w:highlight w:val="green"/>
        </w:rPr>
        <w:t>lethal</w:t>
      </w:r>
      <w:r w:rsidRPr="00804D43">
        <w:rPr>
          <w:rStyle w:val="StyleUnderline"/>
        </w:rPr>
        <w:t xml:space="preserve"> and infectious</w:t>
      </w:r>
      <w:r w:rsidRPr="00804D43">
        <w:rPr>
          <w:sz w:val="16"/>
        </w:rPr>
        <w:t xml:space="preserve">, </w:t>
      </w:r>
      <w:r w:rsidRPr="000E6B4C">
        <w:rPr>
          <w:rStyle w:val="StyleUnderline"/>
          <w:highlight w:val="green"/>
        </w:rPr>
        <w:t xml:space="preserve">and </w:t>
      </w:r>
      <w:r w:rsidRPr="000E6B4C">
        <w:rPr>
          <w:rStyle w:val="Emphasis"/>
          <w:bCs/>
          <w:highlight w:val="green"/>
        </w:rPr>
        <w:t>circumvent</w:t>
      </w:r>
      <w:r w:rsidRPr="00804D43">
        <w:rPr>
          <w:rStyle w:val="StyleUnderline"/>
        </w:rPr>
        <w:t xml:space="preserve"> basic </w:t>
      </w:r>
      <w:r w:rsidRPr="000E6B4C">
        <w:rPr>
          <w:rStyle w:val="Emphasis"/>
          <w:bCs/>
          <w:highlight w:val="green"/>
        </w:rPr>
        <w:t>public</w:t>
      </w:r>
      <w:r w:rsidRPr="00804D43">
        <w:rPr>
          <w:rStyle w:val="StyleUnderline"/>
        </w:rPr>
        <w:t xml:space="preserve"> </w:t>
      </w:r>
      <w:r w:rsidRPr="000E6B4C">
        <w:rPr>
          <w:rStyle w:val="Emphasis"/>
          <w:bCs/>
          <w:highlight w:val="green"/>
        </w:rPr>
        <w:t>health</w:t>
      </w:r>
      <w:r w:rsidRPr="00804D43">
        <w:rPr>
          <w:rStyle w:val="StyleUnderline"/>
        </w:rPr>
        <w:t xml:space="preserve"> measures</w:t>
      </w:r>
      <w:r w:rsidRPr="00804D43">
        <w:rPr>
          <w:sz w:val="16"/>
        </w:rPr>
        <w:t>. Then you would need a group with the sophistication and motivation to pull off an attack.</w:t>
      </w:r>
    </w:p>
    <w:p w14:paraId="3CA4E92C" w14:textId="77777777" w:rsidR="00B947B2" w:rsidRPr="00804D43" w:rsidRDefault="00B947B2" w:rsidP="00B947B2">
      <w:pPr>
        <w:rPr>
          <w:sz w:val="16"/>
        </w:rPr>
      </w:pPr>
      <w:r w:rsidRPr="00804D43">
        <w:rPr>
          <w:sz w:val="16"/>
        </w:rPr>
        <w:t xml:space="preserve">Human history suggests surprising resilience: </w:t>
      </w:r>
      <w:r w:rsidRPr="00804D43">
        <w:rPr>
          <w:rStyle w:val="StyleUnderline"/>
        </w:rPr>
        <w:t xml:space="preserve">Human </w:t>
      </w:r>
      <w:r w:rsidRPr="000E6B4C">
        <w:rPr>
          <w:rStyle w:val="Emphasis"/>
          <w:bCs/>
          <w:highlight w:val="green"/>
        </w:rPr>
        <w:t>history</w:t>
      </w:r>
      <w:r w:rsidRPr="00804D43">
        <w:rPr>
          <w:rStyle w:val="StyleUnderline"/>
        </w:rPr>
        <w:t xml:space="preserve"> is </w:t>
      </w:r>
      <w:r w:rsidRPr="000E6B4C">
        <w:rPr>
          <w:rStyle w:val="Emphasis"/>
          <w:bCs/>
          <w:highlight w:val="green"/>
        </w:rPr>
        <w:t>replete</w:t>
      </w:r>
      <w:r w:rsidRPr="000E6B4C">
        <w:rPr>
          <w:rStyle w:val="StyleUnderline"/>
          <w:highlight w:val="green"/>
        </w:rPr>
        <w:t xml:space="preserve"> </w:t>
      </w:r>
      <w:r w:rsidRPr="000E6B4C">
        <w:rPr>
          <w:rStyle w:val="Emphasis"/>
          <w:bCs/>
          <w:highlight w:val="green"/>
        </w:rPr>
        <w:t>with</w:t>
      </w:r>
      <w:r w:rsidRPr="00804D43">
        <w:rPr>
          <w:rStyle w:val="StyleUnderline"/>
        </w:rPr>
        <w:t xml:space="preserve"> </w:t>
      </w:r>
      <w:r w:rsidRPr="000E6B4C">
        <w:rPr>
          <w:rStyle w:val="StyleUnderline"/>
          <w:highlight w:val="green"/>
        </w:rPr>
        <w:t xml:space="preserve">examples of </w:t>
      </w:r>
      <w:r w:rsidRPr="000E6B4C">
        <w:rPr>
          <w:rStyle w:val="Emphasis"/>
          <w:bCs/>
          <w:highlight w:val="green"/>
        </w:rPr>
        <w:t>resilience</w:t>
      </w:r>
      <w:r w:rsidRPr="00804D43">
        <w:rPr>
          <w:rStyle w:val="StyleUnderline"/>
        </w:rPr>
        <w:t xml:space="preserve"> not only </w:t>
      </w:r>
      <w:r w:rsidRPr="000E6B4C">
        <w:rPr>
          <w:rStyle w:val="Emphasis"/>
          <w:bCs/>
          <w:highlight w:val="green"/>
        </w:rPr>
        <w:t>to</w:t>
      </w:r>
      <w:r w:rsidRPr="00804D43">
        <w:rPr>
          <w:rStyle w:val="StyleUnderline"/>
        </w:rPr>
        <w:t xml:space="preserve"> </w:t>
      </w:r>
      <w:r w:rsidRPr="000E6B4C">
        <w:rPr>
          <w:rStyle w:val="Emphasis"/>
          <w:bCs/>
          <w:highlight w:val="green"/>
        </w:rPr>
        <w:t>highly destructive pandemics</w:t>
      </w:r>
      <w:r w:rsidRPr="00804D43">
        <w:rPr>
          <w:sz w:val="16"/>
        </w:rPr>
        <w:t xml:space="preserve">, </w:t>
      </w:r>
      <w:r w:rsidRPr="00804D43">
        <w:rPr>
          <w:rStyle w:val="StyleUnderline"/>
        </w:rPr>
        <w:t xml:space="preserve">but </w:t>
      </w:r>
      <w:r w:rsidRPr="00804D43">
        <w:rPr>
          <w:rStyle w:val="Emphasis"/>
          <w:bCs/>
        </w:rPr>
        <w:t>also</w:t>
      </w:r>
      <w:r w:rsidRPr="00804D43">
        <w:rPr>
          <w:rStyle w:val="StyleUnderline"/>
        </w:rPr>
        <w:t xml:space="preserve"> to the </w:t>
      </w:r>
      <w:r w:rsidRPr="00804D43">
        <w:rPr>
          <w:rStyle w:val="Emphasis"/>
          <w:bCs/>
        </w:rPr>
        <w:t>combination of pandemics with</w:t>
      </w:r>
      <w:r w:rsidRPr="00804D43">
        <w:rPr>
          <w:rStyle w:val="StyleUnderline"/>
        </w:rPr>
        <w:t xml:space="preserve"> numerous </w:t>
      </w:r>
      <w:r w:rsidRPr="00804D43">
        <w:rPr>
          <w:rStyle w:val="Emphasis"/>
          <w:bCs/>
        </w:rPr>
        <w:t>other</w:t>
      </w:r>
      <w:r w:rsidRPr="00804D43">
        <w:rPr>
          <w:rStyle w:val="StyleUnderline"/>
        </w:rPr>
        <w:t xml:space="preserve"> </w:t>
      </w:r>
      <w:r w:rsidRPr="00804D43">
        <w:rPr>
          <w:rStyle w:val="Emphasis"/>
          <w:bCs/>
        </w:rPr>
        <w:t>catastrophes</w:t>
      </w:r>
      <w:r w:rsidRPr="00804D43">
        <w:rPr>
          <w:sz w:val="16"/>
        </w:rPr>
        <w:t>.</w:t>
      </w:r>
    </w:p>
    <w:p w14:paraId="1D921793" w14:textId="77777777" w:rsidR="00B947B2" w:rsidRPr="00804D43" w:rsidRDefault="00B947B2" w:rsidP="00B947B2">
      <w:pPr>
        <w:rPr>
          <w:sz w:val="16"/>
        </w:rPr>
      </w:pPr>
      <w:r w:rsidRPr="00804D43">
        <w:rPr>
          <w:sz w:val="16"/>
        </w:rPr>
        <w:t xml:space="preserve">Mammalian history: Throughout history, </w:t>
      </w:r>
      <w:r w:rsidRPr="00804D43">
        <w:rPr>
          <w:rStyle w:val="StyleUnderline"/>
        </w:rPr>
        <w:t xml:space="preserve">there is </w:t>
      </w:r>
      <w:r w:rsidRPr="00804D43">
        <w:rPr>
          <w:rStyle w:val="Emphasis"/>
          <w:bCs/>
        </w:rPr>
        <w:t>only</w:t>
      </w:r>
      <w:r w:rsidRPr="00804D43">
        <w:rPr>
          <w:rStyle w:val="StyleUnderline"/>
        </w:rPr>
        <w:t xml:space="preserve"> </w:t>
      </w:r>
      <w:r w:rsidRPr="00804D43">
        <w:rPr>
          <w:rStyle w:val="Emphasis"/>
          <w:bCs/>
        </w:rPr>
        <w:t>one</w:t>
      </w:r>
      <w:r w:rsidRPr="00804D43">
        <w:rPr>
          <w:rStyle w:val="StyleUnderline"/>
        </w:rPr>
        <w:t xml:space="preserve"> recorded </w:t>
      </w:r>
      <w:r w:rsidRPr="00804D43">
        <w:rPr>
          <w:rStyle w:val="Emphasis"/>
          <w:bCs/>
        </w:rPr>
        <w:t>instance</w:t>
      </w:r>
      <w:r w:rsidRPr="00804D43">
        <w:rPr>
          <w:rStyle w:val="StyleUnderline"/>
        </w:rPr>
        <w:t xml:space="preserve"> in </w:t>
      </w:r>
      <w:r w:rsidRPr="00804D43">
        <w:rPr>
          <w:rStyle w:val="Emphasis"/>
          <w:bCs/>
        </w:rPr>
        <w:t>which</w:t>
      </w:r>
      <w:r w:rsidRPr="00804D43">
        <w:rPr>
          <w:rStyle w:val="StyleUnderline"/>
        </w:rPr>
        <w:t xml:space="preserve"> </w:t>
      </w:r>
      <w:r w:rsidRPr="00804D43">
        <w:rPr>
          <w:rStyle w:val="Emphasis"/>
          <w:bCs/>
        </w:rPr>
        <w:t>disease</w:t>
      </w:r>
      <w:r w:rsidRPr="00804D43">
        <w:rPr>
          <w:rStyle w:val="StyleUnderline"/>
        </w:rPr>
        <w:t xml:space="preserve"> has </w:t>
      </w:r>
      <w:r w:rsidRPr="00804D43">
        <w:rPr>
          <w:rStyle w:val="Emphasis"/>
          <w:bCs/>
        </w:rPr>
        <w:t>led to</w:t>
      </w:r>
      <w:r w:rsidRPr="00804D43">
        <w:rPr>
          <w:rStyle w:val="StyleUnderline"/>
        </w:rPr>
        <w:t xml:space="preserve"> the </w:t>
      </w:r>
      <w:r w:rsidRPr="00804D43">
        <w:rPr>
          <w:rStyle w:val="Emphasis"/>
          <w:bCs/>
        </w:rPr>
        <w:t>extinction</w:t>
      </w:r>
      <w:r w:rsidRPr="00804D43">
        <w:rPr>
          <w:rStyle w:val="StyleUnderline"/>
        </w:rPr>
        <w:t xml:space="preserve"> of a mammalian species</w:t>
      </w:r>
      <w:r w:rsidRPr="00804D43">
        <w:rPr>
          <w:sz w:val="16"/>
        </w:rPr>
        <w:t xml:space="preserve">. The </w:t>
      </w:r>
      <w:r w:rsidRPr="00804D43">
        <w:rPr>
          <w:rStyle w:val="Emphasis"/>
          <w:bCs/>
        </w:rPr>
        <w:t>victim was a</w:t>
      </w:r>
      <w:r w:rsidRPr="00804D43">
        <w:rPr>
          <w:sz w:val="16"/>
        </w:rPr>
        <w:t xml:space="preserve"> species of </w:t>
      </w:r>
      <w:r w:rsidRPr="00804D43">
        <w:rPr>
          <w:rStyle w:val="Emphasis"/>
          <w:bCs/>
        </w:rPr>
        <w:t>rat</w:t>
      </w:r>
      <w:r w:rsidRPr="00804D43">
        <w:rPr>
          <w:sz w:val="16"/>
        </w:rPr>
        <w:t xml:space="preserve"> </w:t>
      </w:r>
      <w:r w:rsidRPr="00804D43">
        <w:rPr>
          <w:rStyle w:val="StyleUnderline"/>
          <w:szCs w:val="32"/>
        </w:rPr>
        <w:t>living on a single island</w:t>
      </w:r>
      <w:r w:rsidRPr="00804D43">
        <w:rPr>
          <w:sz w:val="16"/>
        </w:rPr>
        <w:t>.</w:t>
      </w:r>
    </w:p>
    <w:p w14:paraId="089F2D09" w14:textId="77777777" w:rsidR="00B947B2" w:rsidRPr="00804D43" w:rsidRDefault="00B947B2" w:rsidP="00B947B2">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5D8F6272" w14:textId="77777777" w:rsidR="00B947B2" w:rsidRPr="00804D43" w:rsidRDefault="00B947B2" w:rsidP="00B947B2">
      <w:pPr>
        <w:rPr>
          <w:u w:val="single"/>
        </w:rPr>
      </w:pPr>
      <w:r w:rsidRPr="000E6B4C">
        <w:rPr>
          <w:rStyle w:val="Emphasis"/>
          <w:bCs/>
          <w:highlight w:val="green"/>
        </w:rPr>
        <w:t>Biological threats</w:t>
      </w:r>
      <w:r w:rsidRPr="00804D43">
        <w:rPr>
          <w:rStyle w:val="StyleUnderline"/>
        </w:rPr>
        <w:t xml:space="preserve"> </w:t>
      </w:r>
      <w:r w:rsidRPr="000E6B4C">
        <w:rPr>
          <w:rStyle w:val="StyleUnderline"/>
          <w:highlight w:val="green"/>
        </w:rPr>
        <w:t xml:space="preserve">can be </w:t>
      </w:r>
      <w:r w:rsidRPr="000E6B4C">
        <w:rPr>
          <w:rStyle w:val="Emphasis"/>
          <w:bCs/>
          <w:highlight w:val="green"/>
        </w:rPr>
        <w:t>met</w:t>
      </w:r>
      <w:r w:rsidRPr="000E6B4C">
        <w:rPr>
          <w:rStyle w:val="StyleUnderline"/>
          <w:highlight w:val="green"/>
        </w:rPr>
        <w:t xml:space="preserve"> with</w:t>
      </w:r>
      <w:r w:rsidRPr="00804D43">
        <w:rPr>
          <w:rStyle w:val="StyleUnderline"/>
        </w:rPr>
        <w:t xml:space="preserve"> </w:t>
      </w:r>
      <w:r w:rsidRPr="000E6B4C">
        <w:rPr>
          <w:rStyle w:val="Emphasis"/>
          <w:bCs/>
          <w:highlight w:val="green"/>
        </w:rPr>
        <w:t>effective</w:t>
      </w:r>
      <w:r w:rsidRPr="00804D43">
        <w:rPr>
          <w:rStyle w:val="StyleUnderline"/>
        </w:rPr>
        <w:t xml:space="preserve"> </w:t>
      </w:r>
      <w:r w:rsidRPr="000E6B4C">
        <w:rPr>
          <w:rStyle w:val="StyleUnderline"/>
          <w:highlight w:val="green"/>
        </w:rPr>
        <w:t>public health</w:t>
      </w:r>
      <w:r w:rsidRPr="00804D43">
        <w:rPr>
          <w:rStyle w:val="StyleUnderline"/>
        </w:rPr>
        <w:t xml:space="preserve"> </w:t>
      </w:r>
      <w:r w:rsidRPr="00804D43">
        <w:rPr>
          <w:rStyle w:val="Emphasis"/>
          <w:bCs/>
        </w:rPr>
        <w:t>responses</w:t>
      </w:r>
      <w:r w:rsidRPr="00804D43">
        <w:rPr>
          <w:sz w:val="16"/>
        </w:rPr>
        <w:t>. These may be as simple as the now-</w:t>
      </w:r>
      <w:r w:rsidRPr="00804D43">
        <w:rPr>
          <w:rStyle w:val="StyleUnderline"/>
        </w:rPr>
        <w:t>familiar package of non-pharmaceutical interventions</w:t>
      </w:r>
      <w:r w:rsidRPr="00804D43">
        <w:rPr>
          <w:sz w:val="16"/>
        </w:rPr>
        <w:t xml:space="preserve"> such as </w:t>
      </w:r>
      <w:r w:rsidRPr="000E6B4C">
        <w:rPr>
          <w:rStyle w:val="Emphasis"/>
          <w:bCs/>
          <w:highlight w:val="green"/>
        </w:rPr>
        <w:t>masking</w:t>
      </w:r>
      <w:r w:rsidRPr="00804D43">
        <w:rPr>
          <w:sz w:val="16"/>
        </w:rPr>
        <w:t xml:space="preserve">, </w:t>
      </w:r>
      <w:r w:rsidRPr="000E6B4C">
        <w:rPr>
          <w:rStyle w:val="Emphasis"/>
          <w:bCs/>
          <w:highlight w:val="green"/>
        </w:rPr>
        <w:t>social</w:t>
      </w:r>
      <w:r w:rsidRPr="000E6B4C">
        <w:rPr>
          <w:rStyle w:val="StyleUnderline"/>
          <w:highlight w:val="green"/>
        </w:rPr>
        <w:t xml:space="preserve"> </w:t>
      </w:r>
      <w:r w:rsidRPr="000E6B4C">
        <w:rPr>
          <w:rStyle w:val="Emphasis"/>
          <w:bCs/>
          <w:highlight w:val="green"/>
        </w:rPr>
        <w:t>distancing</w:t>
      </w:r>
      <w:r w:rsidRPr="00804D43">
        <w:rPr>
          <w:sz w:val="16"/>
        </w:rPr>
        <w:t xml:space="preserve"> and </w:t>
      </w:r>
      <w:r w:rsidRPr="000E6B4C">
        <w:rPr>
          <w:rStyle w:val="Emphasis"/>
          <w:bCs/>
          <w:highlight w:val="green"/>
        </w:rPr>
        <w:t>travel</w:t>
      </w:r>
      <w:r w:rsidRPr="000E6B4C">
        <w:rPr>
          <w:rStyle w:val="StyleUnderline"/>
          <w:highlight w:val="green"/>
        </w:rPr>
        <w:t xml:space="preserve"> </w:t>
      </w:r>
      <w:r w:rsidRPr="000E6B4C">
        <w:rPr>
          <w:rStyle w:val="Emphasis"/>
          <w:bCs/>
          <w:highlight w:val="green"/>
        </w:rPr>
        <w:t>restrictions</w:t>
      </w:r>
      <w:r w:rsidRPr="000E6B4C">
        <w:rPr>
          <w:rStyle w:val="StyleUnderline"/>
          <w:highlight w:val="green"/>
        </w:rPr>
        <w:t xml:space="preserve">. </w:t>
      </w:r>
      <w:r w:rsidRPr="00804D43">
        <w:rPr>
          <w:sz w:val="16"/>
        </w:rPr>
        <w:t xml:space="preserve">But they can also be as complex as the increasingly </w:t>
      </w:r>
      <w:r w:rsidRPr="000E6B4C">
        <w:rPr>
          <w:rStyle w:val="Emphasis"/>
          <w:bCs/>
          <w:highlight w:val="green"/>
        </w:rPr>
        <w:t>rapid</w:t>
      </w:r>
      <w:r w:rsidRPr="00804D43">
        <w:rPr>
          <w:rStyle w:val="StyleUnderline"/>
        </w:rPr>
        <w:t xml:space="preserve"> and </w:t>
      </w:r>
      <w:r w:rsidRPr="000E6B4C">
        <w:rPr>
          <w:rStyle w:val="Emphasis"/>
          <w:bCs/>
          <w:highlight w:val="green"/>
        </w:rPr>
        <w:t>sophisticated</w:t>
      </w:r>
      <w:r w:rsidRPr="00804D43">
        <w:rPr>
          <w:rStyle w:val="StyleUnderline"/>
        </w:rPr>
        <w:t xml:space="preserve"> techniques</w:t>
      </w:r>
      <w:r w:rsidRPr="00804D43">
        <w:rPr>
          <w:sz w:val="16"/>
        </w:rPr>
        <w:t xml:space="preserve"> </w:t>
      </w:r>
      <w:r w:rsidRPr="00804D43">
        <w:rPr>
          <w:rStyle w:val="StyleUnderline"/>
        </w:rPr>
        <w:t xml:space="preserve">for bringing </w:t>
      </w:r>
      <w:r w:rsidRPr="000E6B4C">
        <w:rPr>
          <w:rStyle w:val="Emphasis"/>
          <w:bCs/>
          <w:highlight w:val="green"/>
        </w:rPr>
        <w:t>vaccines</w:t>
      </w:r>
      <w:r w:rsidRPr="00804D43">
        <w:rPr>
          <w:sz w:val="16"/>
        </w:rPr>
        <w:t xml:space="preserve"> to market </w:t>
      </w:r>
      <w:r w:rsidRPr="00804D43">
        <w:rPr>
          <w:rStyle w:val="StyleUnderline"/>
        </w:rPr>
        <w:t>in time to counteract a novel pandemic.</w:t>
      </w:r>
    </w:p>
    <w:p w14:paraId="60C0A7BF" w14:textId="77777777" w:rsidR="00B947B2" w:rsidRPr="00804D43" w:rsidRDefault="00B947B2" w:rsidP="00B947B2">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16F855C8" w14:textId="6630A052" w:rsidR="00B947B2" w:rsidRDefault="00B947B2" w:rsidP="00B947B2">
      <w:pPr>
        <w:rPr>
          <w:sz w:val="16"/>
        </w:rPr>
      </w:pPr>
      <w:r w:rsidRPr="00804D43">
        <w:rPr>
          <w:sz w:val="16"/>
        </w:rPr>
        <w:t xml:space="preserve">Expert skepticism: </w:t>
      </w:r>
      <w:r w:rsidRPr="000E6B4C">
        <w:rPr>
          <w:rStyle w:val="Emphasis"/>
          <w:bCs/>
          <w:highlight w:val="green"/>
        </w:rPr>
        <w:t>experts</w:t>
      </w:r>
      <w:r w:rsidRPr="00804D43">
        <w:rPr>
          <w:rStyle w:val="StyleUnderline"/>
        </w:rPr>
        <w:t xml:space="preserve"> </w:t>
      </w:r>
      <w:r w:rsidRPr="000E6B4C">
        <w:rPr>
          <w:rStyle w:val="Emphasis"/>
          <w:bCs/>
          <w:highlight w:val="green"/>
        </w:rPr>
        <w:t>are</w:t>
      </w:r>
      <w:r w:rsidRPr="00804D43">
        <w:rPr>
          <w:rStyle w:val="StyleUnderline"/>
        </w:rPr>
        <w:t xml:space="preserve"> generally </w:t>
      </w:r>
      <w:r w:rsidRPr="000E6B4C">
        <w:rPr>
          <w:rStyle w:val="Emphasis"/>
          <w:bCs/>
          <w:highlight w:val="green"/>
        </w:rPr>
        <w:t>skeptical</w:t>
      </w:r>
      <w:r w:rsidRPr="00804D43">
        <w:rPr>
          <w:rStyle w:val="Emphasis"/>
          <w:bCs/>
        </w:rPr>
        <w:t xml:space="preserve"> of existential </w:t>
      </w:r>
      <w:proofErr w:type="spellStart"/>
      <w:r w:rsidRPr="00804D43">
        <w:rPr>
          <w:rStyle w:val="Emphasis"/>
          <w:bCs/>
        </w:rPr>
        <w:t>biorisk</w:t>
      </w:r>
      <w:proofErr w:type="spellEnd"/>
      <w:r w:rsidRPr="00804D43">
        <w:rPr>
          <w:rStyle w:val="Emphasis"/>
          <w:bCs/>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6BF9B1AB" w14:textId="77777777" w:rsidR="00CA78DB" w:rsidRDefault="00CA78DB" w:rsidP="00B947B2">
      <w:pPr>
        <w:rPr>
          <w:sz w:val="16"/>
        </w:rPr>
      </w:pPr>
    </w:p>
    <w:p w14:paraId="5E26A524" w14:textId="77777777" w:rsidR="00CA78DB" w:rsidRDefault="00CA78DB" w:rsidP="00CA78DB">
      <w:pPr>
        <w:pStyle w:val="Heading4"/>
      </w:pPr>
      <w:r>
        <w:t xml:space="preserve">No terminal warming impact. </w:t>
      </w:r>
    </w:p>
    <w:p w14:paraId="0B9A3012" w14:textId="77777777" w:rsidR="00CA78DB" w:rsidRPr="00631DDC" w:rsidRDefault="00CA78DB" w:rsidP="00CA78DB">
      <w:r w:rsidRPr="00631DDC">
        <w:rPr>
          <w:rStyle w:val="Style13ptBold"/>
        </w:rPr>
        <w:t>Shanmugam</w:t>
      </w:r>
      <w:r>
        <w:rPr>
          <w:rStyle w:val="Style13ptBold"/>
        </w:rPr>
        <w:t xml:space="preserve"> 23 </w:t>
      </w:r>
      <w:r w:rsidRPr="00631DDC">
        <w:rPr>
          <w:szCs w:val="18"/>
        </w:rPr>
        <w:t>(</w:t>
      </w:r>
      <w:r w:rsidRPr="00631DDC">
        <w:t xml:space="preserve">, G. (2023) '200 Years of Fossil Fuels and Climate Change (1900-2100),' Journal of the Geological Society of India, 99(8), pp. 1043–1062. https://link.springer.com/article/10.1007/s12594-023-2431-9. Ganapathy </w:t>
      </w:r>
      <w:r w:rsidRPr="00631DDC">
        <w:rPr>
          <w:rStyle w:val="StyleUnderline"/>
        </w:rPr>
        <w:t>Shanmugam</w:t>
      </w:r>
      <w:r w:rsidRPr="00631DDC">
        <w:t xml:space="preserve">, </w:t>
      </w:r>
      <w:r w:rsidRPr="00631DDC">
        <w:rPr>
          <w:rStyle w:val="StyleUnderline"/>
        </w:rPr>
        <w:t>Ph.D</w:t>
      </w:r>
      <w:r w:rsidRPr="00631DDC">
        <w:t xml:space="preserve">. </w:t>
      </w:r>
      <w:r w:rsidRPr="00631DDC">
        <w:rPr>
          <w:rStyle w:val="StyleUnderline"/>
        </w:rPr>
        <w:t>Adjunct</w:t>
      </w:r>
      <w:r w:rsidRPr="00631DDC">
        <w:t xml:space="preserve"> </w:t>
      </w:r>
      <w:r w:rsidRPr="00631DDC">
        <w:rPr>
          <w:rStyle w:val="StyleUnderline"/>
        </w:rPr>
        <w:t>Professor</w:t>
      </w:r>
      <w:r w:rsidRPr="00631DDC">
        <w:t xml:space="preserve"> at the University of Texas at Arlington. He served as a research scholar under the Council of Scientific and Industrial Research. He has </w:t>
      </w:r>
      <w:r w:rsidRPr="00631DDC">
        <w:rPr>
          <w:rStyle w:val="StyleUnderline"/>
        </w:rPr>
        <w:t>over 380 published works</w:t>
      </w:r>
      <w:r w:rsidRPr="00631DDC">
        <w:t xml:space="preserve">, </w:t>
      </w:r>
      <w:r w:rsidRPr="00631DDC">
        <w:rPr>
          <w:rStyle w:val="StyleUnderline"/>
        </w:rPr>
        <w:t>540 case studies</w:t>
      </w:r>
      <w:r w:rsidRPr="00631DDC">
        <w:t xml:space="preserve"> covering environments on Earth, Mars, and Jupiter. </w:t>
      </w:r>
      <w:r w:rsidRPr="00631DDC">
        <w:rPr>
          <w:rStyle w:val="StyleUnderline"/>
        </w:rPr>
        <w:t>Recipient of Springer</w:t>
      </w:r>
      <w:r w:rsidRPr="00631DDC">
        <w:t xml:space="preserve"> Journal of </w:t>
      </w:r>
      <w:proofErr w:type="spellStart"/>
      <w:r w:rsidRPr="00631DDC">
        <w:rPr>
          <w:rStyle w:val="StyleUnderline"/>
        </w:rPr>
        <w:t>Palaeogeography</w:t>
      </w:r>
      <w:proofErr w:type="spellEnd"/>
      <w:r w:rsidRPr="00631DDC">
        <w:t xml:space="preserve"> </w:t>
      </w:r>
      <w:r w:rsidRPr="00631DDC">
        <w:rPr>
          <w:rStyle w:val="StyleUnderline"/>
        </w:rPr>
        <w:t>Special Prize</w:t>
      </w:r>
      <w:r w:rsidRPr="00631DDC">
        <w:t xml:space="preserve"> for Excellent papers. Founding Member of the International Society of </w:t>
      </w:r>
      <w:proofErr w:type="spellStart"/>
      <w:r w:rsidRPr="00631DDC">
        <w:t>Palaeogeography</w:t>
      </w:r>
      <w:proofErr w:type="spellEnd"/>
      <w:r>
        <w:t>. *All tables and figures omitted* [UTD])</w:t>
      </w:r>
    </w:p>
    <w:p w14:paraId="3532DBC9" w14:textId="77777777" w:rsidR="00CA78DB" w:rsidRPr="00C12135" w:rsidRDefault="00CA78DB" w:rsidP="00CA78DB">
      <w:pPr>
        <w:rPr>
          <w:sz w:val="12"/>
          <w:szCs w:val="18"/>
        </w:rPr>
      </w:pPr>
      <w:r w:rsidRPr="00C12135">
        <w:rPr>
          <w:sz w:val="12"/>
          <w:szCs w:val="18"/>
        </w:rPr>
        <w:t>ABSTRACT</w:t>
      </w:r>
    </w:p>
    <w:p w14:paraId="7B267F2A" w14:textId="77777777" w:rsidR="00CA78DB" w:rsidRPr="00162DAB" w:rsidRDefault="00CA78DB" w:rsidP="00CA78DB">
      <w:pPr>
        <w:rPr>
          <w:sz w:val="16"/>
        </w:rPr>
      </w:pPr>
      <w:r w:rsidRPr="00162DAB">
        <w:rPr>
          <w:sz w:val="16"/>
        </w:rPr>
        <w:t xml:space="preserve">The </w:t>
      </w:r>
      <w:r w:rsidRPr="00162DAB">
        <w:rPr>
          <w:rStyle w:val="Emphasis"/>
          <w:bCs/>
        </w:rPr>
        <w:t>geologic</w:t>
      </w:r>
      <w:r w:rsidRPr="00534031">
        <w:rPr>
          <w:rStyle w:val="StyleUnderline"/>
        </w:rPr>
        <w:t xml:space="preserve"> </w:t>
      </w:r>
      <w:r w:rsidRPr="00162DAB">
        <w:rPr>
          <w:rStyle w:val="Emphasis"/>
          <w:bCs/>
        </w:rPr>
        <w:t>record</w:t>
      </w:r>
      <w:r w:rsidRPr="00534031">
        <w:rPr>
          <w:rStyle w:val="StyleUnderline"/>
        </w:rPr>
        <w:t xml:space="preserve"> shows</w:t>
      </w:r>
      <w:r w:rsidRPr="00162DAB">
        <w:rPr>
          <w:sz w:val="16"/>
        </w:rPr>
        <w:t xml:space="preserve"> that the </w:t>
      </w:r>
      <w:r w:rsidRPr="00534031">
        <w:rPr>
          <w:rStyle w:val="StyleUnderline"/>
        </w:rPr>
        <w:t xml:space="preserve">Earth’s </w:t>
      </w:r>
      <w:r w:rsidRPr="00162DAB">
        <w:rPr>
          <w:rStyle w:val="Emphasis"/>
          <w:bCs/>
        </w:rPr>
        <w:t>climate</w:t>
      </w:r>
      <w:r w:rsidRPr="00162DAB">
        <w:rPr>
          <w:sz w:val="16"/>
        </w:rPr>
        <w:t xml:space="preserve"> has </w:t>
      </w:r>
      <w:r w:rsidRPr="00534031">
        <w:rPr>
          <w:rStyle w:val="StyleUnderline"/>
        </w:rPr>
        <w:t xml:space="preserve">always been </w:t>
      </w:r>
      <w:r w:rsidRPr="00162DAB">
        <w:rPr>
          <w:rStyle w:val="Emphasis"/>
          <w:bCs/>
        </w:rPr>
        <w:t>changing</w:t>
      </w:r>
      <w:r w:rsidRPr="00534031">
        <w:rPr>
          <w:rStyle w:val="StyleUnderline"/>
        </w:rPr>
        <w:t xml:space="preserve"> naturally </w:t>
      </w:r>
      <w:r w:rsidRPr="00162DAB">
        <w:rPr>
          <w:rStyle w:val="Emphasis"/>
          <w:bCs/>
        </w:rPr>
        <w:t>during</w:t>
      </w:r>
      <w:r w:rsidRPr="00534031">
        <w:rPr>
          <w:rStyle w:val="StyleUnderline"/>
        </w:rPr>
        <w:t xml:space="preserve"> the past </w:t>
      </w:r>
      <w:r w:rsidRPr="00162DAB">
        <w:rPr>
          <w:rStyle w:val="Emphasis"/>
          <w:bCs/>
        </w:rPr>
        <w:t>600 million years</w:t>
      </w:r>
      <w:r w:rsidRPr="00534031">
        <w:rPr>
          <w:rStyle w:val="StyleUnderline"/>
        </w:rPr>
        <w:t xml:space="preserve"> in terms of CO2 and temperature</w:t>
      </w:r>
      <w:r w:rsidRPr="00162DAB">
        <w:rPr>
          <w:sz w:val="16"/>
        </w:rPr>
        <w:t xml:space="preserve">, without CO2 emissions from Fossil Fuels by humans. There were both warming and cooling periods prior to the appearance of </w:t>
      </w:r>
      <w:r w:rsidRPr="00FD2991">
        <w:rPr>
          <w:sz w:val="16"/>
        </w:rPr>
        <w:t xml:space="preserve">human beings on the Planet Earth. The Anthropogenic Global Warming (AGW) is attributed to the Industrial Age that commenced in 1760 in </w:t>
      </w:r>
      <w:proofErr w:type="gramStart"/>
      <w:r w:rsidRPr="00FD2991">
        <w:rPr>
          <w:sz w:val="16"/>
        </w:rPr>
        <w:t>the Great</w:t>
      </w:r>
      <w:proofErr w:type="gramEnd"/>
      <w:r w:rsidRPr="00FD2991">
        <w:rPr>
          <w:sz w:val="16"/>
        </w:rPr>
        <w:t xml:space="preserve"> Britain and later in the USA. The principal driver behind the Industrial Revolution has been Fossil Fuels (i.e., Oil, Natural Gas, and Coal). Since 1900, Fossil Fuels have been the single most important driver of the modern human civilization. </w:t>
      </w:r>
      <w:r w:rsidRPr="00FD2991">
        <w:rPr>
          <w:rStyle w:val="StyleUnderline"/>
        </w:rPr>
        <w:t>If</w:t>
      </w:r>
      <w:r w:rsidRPr="00FD2991">
        <w:rPr>
          <w:sz w:val="16"/>
        </w:rPr>
        <w:t xml:space="preserve"> the </w:t>
      </w:r>
      <w:r w:rsidRPr="00FD2991">
        <w:rPr>
          <w:rStyle w:val="Emphasis"/>
          <w:bCs/>
        </w:rPr>
        <w:t>Net–Zero CO2</w:t>
      </w:r>
      <w:r w:rsidRPr="00FD2991">
        <w:rPr>
          <w:rStyle w:val="StyleUnderline"/>
        </w:rPr>
        <w:t xml:space="preserve"> </w:t>
      </w:r>
      <w:r w:rsidRPr="00FD2991">
        <w:rPr>
          <w:rStyle w:val="Emphasis"/>
          <w:bCs/>
        </w:rPr>
        <w:t>policy</w:t>
      </w:r>
      <w:r w:rsidRPr="00FD2991">
        <w:rPr>
          <w:rStyle w:val="StyleUnderline"/>
        </w:rPr>
        <w:t xml:space="preserve"> were to be </w:t>
      </w:r>
      <w:r w:rsidRPr="00FD2991">
        <w:rPr>
          <w:rStyle w:val="Emphasis"/>
          <w:bCs/>
        </w:rPr>
        <w:t>implemented</w:t>
      </w:r>
      <w:r w:rsidRPr="00FD2991">
        <w:rPr>
          <w:sz w:val="16"/>
        </w:rPr>
        <w:t xml:space="preserve">, large numbers of people would die and the </w:t>
      </w:r>
      <w:r w:rsidRPr="00FD2991">
        <w:rPr>
          <w:rStyle w:val="StyleUnderline"/>
        </w:rPr>
        <w:t xml:space="preserve">modern </w:t>
      </w:r>
      <w:r w:rsidRPr="00FD2991">
        <w:rPr>
          <w:rStyle w:val="Emphasis"/>
          <w:bCs/>
        </w:rPr>
        <w:t>human civilization</w:t>
      </w:r>
      <w:r w:rsidRPr="00FD2991">
        <w:rPr>
          <w:rStyle w:val="StyleUnderline"/>
        </w:rPr>
        <w:t xml:space="preserve"> </w:t>
      </w:r>
      <w:r w:rsidRPr="00FD2991">
        <w:rPr>
          <w:rStyle w:val="Emphasis"/>
          <w:bCs/>
        </w:rPr>
        <w:t>would</w:t>
      </w:r>
      <w:r w:rsidRPr="00FD2991">
        <w:rPr>
          <w:rStyle w:val="StyleUnderline"/>
        </w:rPr>
        <w:t xml:space="preserve"> </w:t>
      </w:r>
      <w:r w:rsidRPr="00FD2991">
        <w:rPr>
          <w:rStyle w:val="Emphasis"/>
          <w:bCs/>
        </w:rPr>
        <w:t>come to a</w:t>
      </w:r>
      <w:r w:rsidRPr="00FD2991">
        <w:rPr>
          <w:rStyle w:val="StyleUnderline"/>
        </w:rPr>
        <w:t xml:space="preserve"> sudden </w:t>
      </w:r>
      <w:r w:rsidRPr="00FD2991">
        <w:rPr>
          <w:rStyle w:val="Emphasis"/>
          <w:bCs/>
        </w:rPr>
        <w:t>halt</w:t>
      </w:r>
      <w:r w:rsidRPr="00FD2991">
        <w:rPr>
          <w:sz w:val="16"/>
        </w:rPr>
        <w:t xml:space="preserve">, </w:t>
      </w:r>
      <w:r w:rsidRPr="00FD2991">
        <w:rPr>
          <w:rStyle w:val="StyleUnderline"/>
        </w:rPr>
        <w:t>and humans left alive would</w:t>
      </w:r>
      <w:r w:rsidRPr="00FD2991">
        <w:rPr>
          <w:sz w:val="16"/>
        </w:rPr>
        <w:t xml:space="preserve"> have to </w:t>
      </w:r>
      <w:proofErr w:type="gramStart"/>
      <w:r w:rsidRPr="00FD2991">
        <w:rPr>
          <w:rStyle w:val="StyleUnderline"/>
        </w:rPr>
        <w:t>revert back</w:t>
      </w:r>
      <w:proofErr w:type="gramEnd"/>
      <w:r w:rsidRPr="00FD2991">
        <w:rPr>
          <w:rStyle w:val="StyleUnderline"/>
        </w:rPr>
        <w:t xml:space="preserve"> to the lifestyles of the Neanderthals</w:t>
      </w:r>
      <w:r w:rsidRPr="00FD2991">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w:t>
      </w:r>
      <w:r w:rsidRPr="00162DAB">
        <w:rPr>
          <w:sz w:val="16"/>
        </w:rPr>
        <w:t xml:space="preserve"> and Governance) policy that banned chemical fertilizers, and (3) the major victory by the Dutch pro-farmers party (BBB) in the 2023 provincial elections in opposition to the Dutch government’s climate policy to eliminate nitrogen emissions by reducing 30% of </w:t>
      </w:r>
      <w:proofErr w:type="spellStart"/>
      <w:r w:rsidRPr="00162DAB">
        <w:rPr>
          <w:sz w:val="16"/>
        </w:rPr>
        <w:t>livestocks</w:t>
      </w:r>
      <w:proofErr w:type="spellEnd"/>
      <w:r w:rsidRPr="00162DAB">
        <w:rPr>
          <w:sz w:val="16"/>
        </w:rPr>
        <w:t xml:space="preserve">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rStyle w:val="StyleUnderline"/>
        </w:rPr>
        <w:t>calculations based on the</w:t>
      </w:r>
      <w:r w:rsidRPr="00162DAB">
        <w:rPr>
          <w:sz w:val="16"/>
        </w:rPr>
        <w:t xml:space="preserve"> Max </w:t>
      </w:r>
      <w:r w:rsidRPr="000E6B4C">
        <w:rPr>
          <w:rStyle w:val="Emphasis"/>
          <w:bCs/>
          <w:highlight w:val="green"/>
        </w:rPr>
        <w:t>Planck’s</w:t>
      </w:r>
      <w:r w:rsidRPr="00162DAB">
        <w:rPr>
          <w:sz w:val="16"/>
        </w:rPr>
        <w:t xml:space="preserve"> </w:t>
      </w:r>
      <w:r w:rsidRPr="000E6B4C">
        <w:rPr>
          <w:rStyle w:val="Emphasis"/>
          <w:bCs/>
          <w:highlight w:val="green"/>
        </w:rPr>
        <w:t>Curve</w:t>
      </w:r>
      <w:r w:rsidRPr="00162DAB">
        <w:rPr>
          <w:sz w:val="16"/>
        </w:rPr>
        <w:t xml:space="preserve"> by Van Wijngaarden and Happer (2020), </w:t>
      </w:r>
      <w:r w:rsidRPr="00534031">
        <w:rPr>
          <w:rStyle w:val="StyleUnderline"/>
        </w:rPr>
        <w:t xml:space="preserve">an </w:t>
      </w:r>
      <w:r w:rsidRPr="000E6B4C">
        <w:rPr>
          <w:rStyle w:val="Emphasis"/>
          <w:bCs/>
          <w:highlight w:val="green"/>
        </w:rPr>
        <w:t>increase</w:t>
      </w:r>
      <w:r w:rsidRPr="00C62DAE">
        <w:rPr>
          <w:rStyle w:val="Emphasis"/>
          <w:bCs/>
        </w:rPr>
        <w:t xml:space="preserve"> </w:t>
      </w:r>
      <w:r w:rsidRPr="000E6B4C">
        <w:rPr>
          <w:rStyle w:val="Emphasis"/>
          <w:bCs/>
          <w:highlight w:val="green"/>
        </w:rPr>
        <w:t>in CO2</w:t>
      </w:r>
      <w:r w:rsidRPr="00534031">
        <w:rPr>
          <w:rStyle w:val="StyleUnderline"/>
        </w:rPr>
        <w:t xml:space="preserve"> and Temperature </w:t>
      </w:r>
      <w:r w:rsidRPr="000E6B4C">
        <w:rPr>
          <w:rStyle w:val="Emphasis"/>
          <w:bCs/>
          <w:highlight w:val="green"/>
        </w:rPr>
        <w:t>by</w:t>
      </w:r>
      <w:r w:rsidRPr="00534031">
        <w:rPr>
          <w:rStyle w:val="StyleUnderline"/>
        </w:rPr>
        <w:t xml:space="preserve"> </w:t>
      </w:r>
      <w:r w:rsidRPr="000E6B4C">
        <w:rPr>
          <w:rStyle w:val="Emphasis"/>
          <w:bCs/>
          <w:highlight w:val="green"/>
        </w:rPr>
        <w:t>2100</w:t>
      </w:r>
      <w:r w:rsidRPr="00534031">
        <w:rPr>
          <w:rStyle w:val="StyleUnderline"/>
        </w:rPr>
        <w:t xml:space="preserve"> would be </w:t>
      </w:r>
      <w:r w:rsidRPr="000E6B4C">
        <w:rPr>
          <w:rStyle w:val="Emphasis"/>
          <w:bCs/>
          <w:highlight w:val="green"/>
        </w:rPr>
        <w:t>trivial</w:t>
      </w:r>
      <w:r w:rsidRPr="00534031">
        <w:rPr>
          <w:rStyle w:val="StyleUnderline"/>
        </w:rPr>
        <w:t xml:space="preserve"> and that would </w:t>
      </w:r>
      <w:r w:rsidRPr="000E6B4C">
        <w:rPr>
          <w:rStyle w:val="Emphasis"/>
          <w:bCs/>
          <w:highlight w:val="green"/>
        </w:rPr>
        <w:t>not hinder</w:t>
      </w:r>
      <w:r w:rsidRPr="00162DAB">
        <w:rPr>
          <w:sz w:val="16"/>
        </w:rPr>
        <w:t xml:space="preserve"> either the </w:t>
      </w:r>
      <w:r w:rsidRPr="000E6B4C">
        <w:rPr>
          <w:rStyle w:val="Emphasis"/>
          <w:bCs/>
          <w:highlight w:val="green"/>
        </w:rPr>
        <w:t>population</w:t>
      </w:r>
      <w:r w:rsidRPr="000E6B4C">
        <w:rPr>
          <w:rStyle w:val="StyleUnderline"/>
          <w:highlight w:val="green"/>
        </w:rPr>
        <w:t xml:space="preserve"> </w:t>
      </w:r>
      <w:r w:rsidRPr="000E6B4C">
        <w:rPr>
          <w:rStyle w:val="Emphasis"/>
          <w:bCs/>
          <w:highlight w:val="green"/>
        </w:rPr>
        <w:t>growth</w:t>
      </w:r>
      <w:r w:rsidRPr="000E6B4C">
        <w:rPr>
          <w:rStyle w:val="StyleUnderline"/>
          <w:highlight w:val="green"/>
        </w:rPr>
        <w:t xml:space="preserve"> </w:t>
      </w:r>
      <w:r w:rsidRPr="00631664">
        <w:rPr>
          <w:rStyle w:val="StyleUnderline"/>
        </w:rPr>
        <w:t>or</w:t>
      </w:r>
      <w:r w:rsidRPr="00631664">
        <w:rPr>
          <w:sz w:val="16"/>
        </w:rPr>
        <w:t xml:space="preserve"> the</w:t>
      </w:r>
      <w:r w:rsidRPr="00162DAB">
        <w:rPr>
          <w:sz w:val="16"/>
        </w:rPr>
        <w:t xml:space="preserve"> </w:t>
      </w:r>
      <w:r w:rsidRPr="00534031">
        <w:rPr>
          <w:rStyle w:val="StyleUnderline"/>
        </w:rPr>
        <w:t>GDP growth</w:t>
      </w:r>
      <w:r w:rsidRPr="00162DAB">
        <w:rPr>
          <w:sz w:val="16"/>
        </w:rPr>
        <w:t xml:space="preserve">. Therefore, </w:t>
      </w:r>
      <w:r w:rsidRPr="000E6B4C">
        <w:rPr>
          <w:rStyle w:val="Emphasis"/>
          <w:bCs/>
          <w:highlight w:val="green"/>
        </w:rPr>
        <w:t>Climate Change is not an existential</w:t>
      </w:r>
      <w:r w:rsidRPr="000E6B4C">
        <w:rPr>
          <w:rStyle w:val="StyleUnderline"/>
          <w:highlight w:val="green"/>
        </w:rPr>
        <w:t xml:space="preserve"> </w:t>
      </w:r>
      <w:r w:rsidRPr="000E6B4C">
        <w:rPr>
          <w:rStyle w:val="Emphasis"/>
          <w:bCs/>
          <w:highlight w:val="green"/>
        </w:rPr>
        <w:t>threat</w:t>
      </w:r>
      <w:r w:rsidRPr="00162DAB">
        <w:rPr>
          <w:sz w:val="16"/>
        </w:rPr>
        <w:t xml:space="preserve">. The proposed roadmap for the future is to continue to use the Fossil Fuels as usual. The ultimate driver of the Earth’s climate is the omnipotent Sun, not humans. The CO2 in the </w:t>
      </w:r>
      <w:r w:rsidRPr="000E6B4C">
        <w:rPr>
          <w:rStyle w:val="Emphasis"/>
          <w:bCs/>
          <w:highlight w:val="green"/>
        </w:rPr>
        <w:t>atmosphere</w:t>
      </w:r>
      <w:r w:rsidRPr="000E6B4C">
        <w:rPr>
          <w:rStyle w:val="StyleUnderline"/>
          <w:highlight w:val="green"/>
        </w:rPr>
        <w:t xml:space="preserve"> </w:t>
      </w:r>
      <w:r w:rsidRPr="000E6B4C">
        <w:rPr>
          <w:rStyle w:val="Emphasis"/>
          <w:bCs/>
          <w:highlight w:val="green"/>
        </w:rPr>
        <w:t>helps</w:t>
      </w:r>
      <w:r w:rsidRPr="00162DAB">
        <w:rPr>
          <w:sz w:val="16"/>
        </w:rPr>
        <w:t xml:space="preserve"> not only to </w:t>
      </w:r>
      <w:r w:rsidRPr="000E6B4C">
        <w:rPr>
          <w:rStyle w:val="Emphasis"/>
          <w:bCs/>
          <w:highlight w:val="green"/>
        </w:rPr>
        <w:t>modulate</w:t>
      </w:r>
      <w:r w:rsidRPr="00534031">
        <w:rPr>
          <w:rStyle w:val="StyleUnderline"/>
        </w:rPr>
        <w:t xml:space="preserve"> the </w:t>
      </w:r>
      <w:r w:rsidRPr="00631664">
        <w:rPr>
          <w:rStyle w:val="StyleUnderline"/>
        </w:rPr>
        <w:t>Earth’s</w:t>
      </w:r>
      <w:r w:rsidRPr="00534031">
        <w:rPr>
          <w:rStyle w:val="StyleUnderline"/>
        </w:rPr>
        <w:t xml:space="preserve"> </w:t>
      </w:r>
      <w:r w:rsidRPr="000E6B4C">
        <w:rPr>
          <w:rStyle w:val="Emphasis"/>
          <w:bCs/>
          <w:highlight w:val="green"/>
        </w:rPr>
        <w:t>Temperature</w:t>
      </w:r>
      <w:r w:rsidRPr="00534031">
        <w:rPr>
          <w:rStyle w:val="StyleUnderline"/>
        </w:rPr>
        <w:t xml:space="preserve"> </w:t>
      </w:r>
      <w:r w:rsidRPr="000E6B4C">
        <w:rPr>
          <w:rStyle w:val="StyleUnderline"/>
          <w:highlight w:val="green"/>
        </w:rPr>
        <w:t>suitable for human survival</w:t>
      </w:r>
      <w:r w:rsidRPr="00162DAB">
        <w:rPr>
          <w:sz w:val="16"/>
        </w:rPr>
        <w:t xml:space="preserve">, but also to </w:t>
      </w:r>
      <w:r w:rsidRPr="00534031">
        <w:rPr>
          <w:rStyle w:val="StyleUnderline"/>
        </w:rPr>
        <w:t>enhance Global Greening</w:t>
      </w:r>
      <w:r w:rsidRPr="00162DAB">
        <w:rPr>
          <w:sz w:val="16"/>
        </w:rPr>
        <w:t>. Therefore, we should shift our resources and attention away from Global Warming and aim towards eliminating Global Poverty.</w:t>
      </w:r>
    </w:p>
    <w:p w14:paraId="0EE96399" w14:textId="77777777" w:rsidR="00CA78DB" w:rsidRPr="00C12135" w:rsidRDefault="00CA78DB" w:rsidP="00CA78DB">
      <w:pPr>
        <w:rPr>
          <w:sz w:val="2"/>
          <w:szCs w:val="2"/>
        </w:rPr>
      </w:pPr>
      <w:r w:rsidRPr="00C12135">
        <w:rPr>
          <w:sz w:val="2"/>
          <w:szCs w:val="2"/>
        </w:rPr>
        <w:t>INTRODUCTION The 2023 World GDP per capita is USD 13,920 (IMF, 2023), which is a 20–fold increase since 1900. During the same period, the world population has increased nearly fivefold from 1.6 billion to 8 billion (</w:t>
      </w:r>
      <w:proofErr w:type="spellStart"/>
      <w:r w:rsidRPr="00C12135">
        <w:rPr>
          <w:sz w:val="2"/>
          <w:szCs w:val="2"/>
        </w:rPr>
        <w:t>WorldoMeter</w:t>
      </w:r>
      <w:proofErr w:type="spellEnd"/>
      <w:r w:rsidRPr="00C12135">
        <w:rPr>
          <w:sz w:val="2"/>
          <w:szCs w:val="2"/>
        </w:rPr>
        <w:t>, 2023a</w:t>
      </w:r>
      <w:proofErr w:type="gramStart"/>
      <w:r w:rsidRPr="00C12135">
        <w:rPr>
          <w:sz w:val="2"/>
          <w:szCs w:val="2"/>
        </w:rPr>
        <w:t>).This</w:t>
      </w:r>
      <w:proofErr w:type="gramEnd"/>
      <w:r w:rsidRPr="00C12135">
        <w:rPr>
          <w:sz w:val="2"/>
          <w:szCs w:val="2"/>
        </w:rPr>
        <w:t xml:space="preserve">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w:t>
      </w:r>
      <w:proofErr w:type="gramStart"/>
      <w:r w:rsidRPr="00C12135">
        <w:rPr>
          <w:sz w:val="2"/>
          <w:szCs w:val="2"/>
        </w:rPr>
        <w:t>a rigorous</w:t>
      </w:r>
      <w:proofErr w:type="gramEnd"/>
      <w:r w:rsidRPr="00C12135">
        <w:rPr>
          <w:sz w:val="2"/>
          <w:szCs w:val="2"/>
        </w:rPr>
        <w:t xml:space="preserve">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12135">
        <w:rPr>
          <w:sz w:val="2"/>
          <w:szCs w:val="2"/>
        </w:rPr>
        <w:t>tooth paste</w:t>
      </w:r>
      <w:proofErr w:type="gramEnd"/>
      <w:r w:rsidRPr="00C12135">
        <w:rPr>
          <w:sz w:val="2"/>
          <w:szCs w:val="2"/>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12135">
        <w:rPr>
          <w:sz w:val="2"/>
          <w:szCs w:val="2"/>
        </w:rPr>
        <w:t>on a daily basis</w:t>
      </w:r>
      <w:proofErr w:type="gramEnd"/>
      <w:r w:rsidRPr="00C12135">
        <w:rPr>
          <w:sz w:val="2"/>
          <w:szCs w:val="2"/>
        </w:rPr>
        <w:t xml:space="preserve"> (Fig. 2). Tropical Cyclones 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C12135">
        <w:rPr>
          <w:rStyle w:val="StyleUnderline"/>
          <w:szCs w:val="2"/>
        </w:rPr>
        <w:t xml:space="preserve">empirical </w:t>
      </w:r>
      <w:r w:rsidRPr="00C12135">
        <w:rPr>
          <w:sz w:val="2"/>
          <w:szCs w:val="2"/>
        </w:rPr>
        <w:t xml:space="preserve">data show that there is a decrease in storm-related deaths during the past six decades (Epstein, 2022, his Fig. 7.5). 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w:t>
      </w:r>
      <w:proofErr w:type="gramStart"/>
      <w:r w:rsidRPr="00C12135">
        <w:rPr>
          <w:sz w:val="2"/>
          <w:szCs w:val="2"/>
        </w:rPr>
        <w:t>Holland, 2007</w:t>
      </w:r>
      <w:proofErr w:type="gramEnd"/>
      <w:r w:rsidRPr="00C12135">
        <w:rPr>
          <w:sz w:val="2"/>
          <w:szCs w:val="2"/>
        </w:rPr>
        <w:t xml:space="preserve">,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 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 A storm surge is a coastal flood or tsunami-like phenomenon of rising water commonly associated with low–pressure weather systems, such as cyclones. It is measured as the rise in water level above the normal tidal </w:t>
      </w:r>
      <w:proofErr w:type="gramStart"/>
      <w:r w:rsidRPr="00C12135">
        <w:rPr>
          <w:sz w:val="2"/>
          <w:szCs w:val="2"/>
        </w:rPr>
        <w:t>level, and</w:t>
      </w:r>
      <w:proofErr w:type="gramEnd"/>
      <w:r w:rsidRPr="00C12135">
        <w:rPr>
          <w:sz w:val="2"/>
          <w:szCs w:val="2"/>
        </w:rPr>
        <w:t xml:space="preserve"> does not include waves. An aerial photograph shows the </w:t>
      </w:r>
      <w:proofErr w:type="gramStart"/>
      <w:r w:rsidRPr="00C12135">
        <w:rPr>
          <w:sz w:val="2"/>
          <w:szCs w:val="2"/>
        </w:rPr>
        <w:t>total destruction</w:t>
      </w:r>
      <w:proofErr w:type="gramEnd"/>
      <w:r w:rsidRPr="00C12135">
        <w:rPr>
          <w:sz w:val="2"/>
          <w:szCs w:val="2"/>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C12135">
        <w:rPr>
          <w:sz w:val="2"/>
          <w:szCs w:val="2"/>
        </w:rPr>
        <w:t>in the area of</w:t>
      </w:r>
      <w:proofErr w:type="gramEnd"/>
      <w:r w:rsidRPr="00C12135">
        <w:rPr>
          <w:sz w:val="2"/>
          <w:szCs w:val="2"/>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 Empirical Data Cape Verde Islands (Fig. 3), which are the origination point of all Atlantic Hurricanes that landfall in the U. S. Gulf of Mexico and Cuba have the meager population of 540,000 and ranked 177th in terms of CO2 emissions with 600,000 </w:t>
      </w:r>
      <w:proofErr w:type="spellStart"/>
      <w:r w:rsidRPr="00C12135">
        <w:rPr>
          <w:sz w:val="2"/>
          <w:szCs w:val="2"/>
        </w:rPr>
        <w:t>tonnes</w:t>
      </w:r>
      <w:proofErr w:type="spellEnd"/>
      <w:r w:rsidRPr="00C12135">
        <w:rPr>
          <w:sz w:val="2"/>
          <w:szCs w:val="2"/>
        </w:rPr>
        <w:t xml:space="preserve"> in comparison to the Rank # 1 China with 10,432,751,400 </w:t>
      </w:r>
      <w:proofErr w:type="spellStart"/>
      <w:r w:rsidRPr="00C12135">
        <w:rPr>
          <w:sz w:val="2"/>
          <w:szCs w:val="2"/>
        </w:rPr>
        <w:t>tonnes</w:t>
      </w:r>
      <w:proofErr w:type="spellEnd"/>
      <w:r w:rsidRPr="00C12135">
        <w:rPr>
          <w:sz w:val="2"/>
          <w:szCs w:val="2"/>
        </w:rPr>
        <w:t xml:space="preserve"> of CO2 emissions (</w:t>
      </w:r>
      <w:proofErr w:type="spellStart"/>
      <w:r w:rsidRPr="00C12135">
        <w:rPr>
          <w:sz w:val="2"/>
          <w:szCs w:val="2"/>
        </w:rPr>
        <w:t>WorldoMeter</w:t>
      </w:r>
      <w:proofErr w:type="spellEnd"/>
      <w:r w:rsidRPr="00C12135">
        <w:rPr>
          <w:sz w:val="2"/>
          <w:szCs w:val="2"/>
        </w:rPr>
        <w:t xml:space="preserve">, 2023b). Such empirical data </w:t>
      </w:r>
      <w:proofErr w:type="gramStart"/>
      <w:r w:rsidRPr="00C12135">
        <w:rPr>
          <w:sz w:val="2"/>
          <w:szCs w:val="2"/>
        </w:rPr>
        <w:t>undermine</w:t>
      </w:r>
      <w:proofErr w:type="gramEnd"/>
      <w:r w:rsidRPr="00C12135">
        <w:rPr>
          <w:sz w:val="2"/>
          <w:szCs w:val="2"/>
        </w:rPr>
        <w:t xml:space="preserve"> the notion that tropical cyclones are the manifestation of Anthropogenic Global Warming. Empirical data for the U.S. Atlantic Hurricanes show that there is a decline in number of hurricanes from 1941 to 2004 (NHC, 2023). Chand et al. (2022) have documented that the frequency of tropical cyclones tends to decrease with increasing use of Fossil Fuels from 1900 to 2020 (Fig. 4). 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 Finally, the detection of cyclones on Saturn (Fig. 5) proves that cyclones can be triggered without humans. Clearly, available empirical data from Earth and Saturn do not validate the notion that Fossil Fuels used by humans are the cause of tropical cyclones. Cyclones are products of meteorological factors. In short, humans can neither create nor stop cyclones. Climate Hypocrisy Reversal in Energy Policy 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w:t>
      </w:r>
      <w:proofErr w:type="gramStart"/>
      <w:r w:rsidRPr="00C12135">
        <w:rPr>
          <w:sz w:val="2"/>
          <w:szCs w:val="2"/>
        </w:rPr>
        <w:t>, not</w:t>
      </w:r>
      <w:proofErr w:type="gramEnd"/>
      <w:r w:rsidRPr="00C12135">
        <w:rPr>
          <w:sz w:val="2"/>
          <w:szCs w:val="2"/>
        </w:rPr>
        <w:t xml:space="preserve">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w:t>
      </w:r>
      <w:proofErr w:type="spellStart"/>
      <w:r w:rsidRPr="00C12135">
        <w:rPr>
          <w:sz w:val="2"/>
          <w:szCs w:val="2"/>
        </w:rPr>
        <w:t>Destatis</w:t>
      </w:r>
      <w:proofErr w:type="spellEnd"/>
      <w:r w:rsidRPr="00C12135">
        <w:rPr>
          <w:sz w:val="2"/>
          <w:szCs w:val="2"/>
        </w:rPr>
        <w:t xml:space="preserve">. Long demonized by Germany’s Green party, which leads some of the government’s top ministries, coal was set to be phased out by 2030, but Russia’s war with Ukraine and gas export curbs, brought coal back into </w:t>
      </w:r>
      <w:proofErr w:type="spellStart"/>
      <w:r w:rsidRPr="00C12135">
        <w:rPr>
          <w:sz w:val="2"/>
          <w:szCs w:val="2"/>
        </w:rPr>
        <w:t>favour</w:t>
      </w:r>
      <w:proofErr w:type="spellEnd"/>
      <w:r w:rsidRPr="00C12135">
        <w:rPr>
          <w:sz w:val="2"/>
          <w:szCs w:val="2"/>
        </w:rPr>
        <w:t xml:space="preserve"> (Eckert and Sims, 2022). 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 The lesson here is that the Russia-Ukraine war has blatantly exposed the inherent double standard or climate hypocrisy of the western countries! Media Attention 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 Although the sabotage of Nord Stream pipelines is still being investigated (e.g., Hersh, 2022), the fact that the emission of 220,000 </w:t>
      </w:r>
      <w:proofErr w:type="spellStart"/>
      <w:r w:rsidRPr="00C12135">
        <w:rPr>
          <w:sz w:val="2"/>
          <w:szCs w:val="2"/>
        </w:rPr>
        <w:t>tonnes</w:t>
      </w:r>
      <w:proofErr w:type="spellEnd"/>
      <w:r w:rsidRPr="00C12135">
        <w:rPr>
          <w:sz w:val="2"/>
          <w:szCs w:val="2"/>
        </w:rPr>
        <w:t xml:space="preserve"> of methane in six days (i.e., 36,000 </w:t>
      </w:r>
      <w:proofErr w:type="spellStart"/>
      <w:r w:rsidRPr="00C12135">
        <w:rPr>
          <w:sz w:val="2"/>
          <w:szCs w:val="2"/>
        </w:rPr>
        <w:t>tonnes</w:t>
      </w:r>
      <w:proofErr w:type="spellEnd"/>
      <w:r w:rsidRPr="00C12135">
        <w:rPr>
          <w:sz w:val="2"/>
          <w:szCs w:val="2"/>
        </w:rPr>
        <w:t xml:space="preserve">/day)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 Paris Climate Agreement The objective of the Paris Climate Agreement of 2015 (UNFCC, 2021; </w:t>
      </w:r>
      <w:proofErr w:type="spellStart"/>
      <w:r w:rsidRPr="00C12135">
        <w:rPr>
          <w:sz w:val="2"/>
          <w:szCs w:val="2"/>
        </w:rPr>
        <w:t>Schleussner</w:t>
      </w:r>
      <w:proofErr w:type="spellEnd"/>
      <w:r w:rsidRPr="00C12135">
        <w:rPr>
          <w:sz w:val="2"/>
          <w:szCs w:val="2"/>
        </w:rPr>
        <w:t xml:space="preserve">, 2022) is to make all countries accountable to limit the increase in Global Temperature to 1.5°C (2.7°F), by reducing CO2 emissions, </w:t>
      </w:r>
      <w:proofErr w:type="gramStart"/>
      <w:r w:rsidRPr="00C12135">
        <w:rPr>
          <w:sz w:val="2"/>
          <w:szCs w:val="2"/>
        </w:rPr>
        <w:t>in order to</w:t>
      </w:r>
      <w:proofErr w:type="gramEnd"/>
      <w:r w:rsidRPr="00C12135">
        <w:rPr>
          <w:sz w:val="2"/>
          <w:szCs w:val="2"/>
        </w:rPr>
        <w:t xml:space="preserve"> achieve the Net- Zero CO2 by 2050. This agreement can be meaningful only if all countries are committed to </w:t>
      </w:r>
      <w:proofErr w:type="gramStart"/>
      <w:r w:rsidRPr="00C12135">
        <w:rPr>
          <w:sz w:val="2"/>
          <w:szCs w:val="2"/>
        </w:rPr>
        <w:t>follow</w:t>
      </w:r>
      <w:proofErr w:type="gramEnd"/>
      <w:r w:rsidRPr="00C12135">
        <w:rPr>
          <w:sz w:val="2"/>
          <w:szCs w:val="2"/>
        </w:rPr>
        <w:t xml:space="preserve">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 World Economic Forum Every year, the Global Elites arrive at Davos in Switzerland to attend the World Economic Forum in Private Jets (Sharma, 2023), emitting enormous amounts of </w:t>
      </w:r>
      <w:proofErr w:type="gramStart"/>
      <w:r w:rsidRPr="00C12135">
        <w:rPr>
          <w:sz w:val="2"/>
          <w:szCs w:val="2"/>
        </w:rPr>
        <w:t>CO2 ,</w:t>
      </w:r>
      <w:proofErr w:type="gramEnd"/>
      <w:r w:rsidRPr="00C12135">
        <w:rPr>
          <w:sz w:val="2"/>
          <w:szCs w:val="2"/>
        </w:rPr>
        <w:t xml:space="preserve"> to devise policies on reducing CO2 emissions by the world’s population. The Net–Zero Ultimatum 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 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w:t>
      </w:r>
      <w:proofErr w:type="gramStart"/>
      <w:r w:rsidRPr="00C12135">
        <w:rPr>
          <w:sz w:val="2"/>
          <w:szCs w:val="2"/>
        </w:rPr>
        <w:t>CO2 .</w:t>
      </w:r>
      <w:proofErr w:type="gramEnd"/>
      <w:r w:rsidRPr="00C12135">
        <w:rPr>
          <w:sz w:val="2"/>
          <w:szCs w:val="2"/>
        </w:rPr>
        <w:t xml:space="preserve">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C12135">
        <w:rPr>
          <w:sz w:val="2"/>
          <w:szCs w:val="2"/>
        </w:rPr>
        <w:t>revert back</w:t>
      </w:r>
      <w:proofErr w:type="gramEnd"/>
      <w:r w:rsidRPr="00C12135">
        <w:rPr>
          <w:sz w:val="2"/>
          <w:szCs w:val="2"/>
        </w:rPr>
        <w:t xml:space="preserve"> to the lifestyles of the Neanderthals who lived 40,000 years ago without Fossil Fuels. Human Rights Violation </w:t>
      </w:r>
      <w:proofErr w:type="gramStart"/>
      <w:r w:rsidRPr="00C12135">
        <w:rPr>
          <w:sz w:val="2"/>
          <w:szCs w:val="2"/>
        </w:rPr>
        <w:t>On</w:t>
      </w:r>
      <w:proofErr w:type="gramEnd"/>
      <w:r w:rsidRPr="00C12135">
        <w:rPr>
          <w:sz w:val="2"/>
          <w:szCs w:val="2"/>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w:t>
      </w:r>
      <w:proofErr w:type="spellStart"/>
      <w:r w:rsidRPr="00C12135">
        <w:rPr>
          <w:sz w:val="2"/>
          <w:szCs w:val="2"/>
        </w:rPr>
        <w:t>Klesty</w:t>
      </w:r>
      <w:proofErr w:type="spellEnd"/>
      <w:r w:rsidRPr="00C12135">
        <w:rPr>
          <w:sz w:val="2"/>
          <w:szCs w:val="2"/>
        </w:rPr>
        <w:t>, 2023). The irony is that Greta Thunberg has been a strong advocate of Wind and Solar energy in the Green Energy movement! Other Examples of Hypocrisy At present, humans cannot collect renewable energy without petrochemical-based wind turbines and solar panels (i.e. without emitting CO2). There are 772 Pounds of petrochemical Plastics in each electric car (</w:t>
      </w:r>
      <w:proofErr w:type="spellStart"/>
      <w:r w:rsidRPr="00C12135">
        <w:rPr>
          <w:sz w:val="2"/>
          <w:szCs w:val="2"/>
        </w:rPr>
        <w:t>whipple</w:t>
      </w:r>
      <w:proofErr w:type="spellEnd"/>
      <w:r w:rsidRPr="00C12135">
        <w:rPr>
          <w:sz w:val="2"/>
          <w:szCs w:val="2"/>
        </w:rPr>
        <w:t xml:space="preserv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w:t>
      </w:r>
      <w:proofErr w:type="spellStart"/>
      <w:r w:rsidRPr="00C12135">
        <w:rPr>
          <w:sz w:val="2"/>
          <w:szCs w:val="2"/>
        </w:rPr>
        <w:t>lithiumion</w:t>
      </w:r>
      <w:proofErr w:type="spellEnd"/>
      <w:r w:rsidRPr="00C12135">
        <w:rPr>
          <w:sz w:val="2"/>
          <w:szCs w:val="2"/>
        </w:rPr>
        <w:t xml:space="preserve"> batteries are.” According to </w:t>
      </w:r>
      <w:proofErr w:type="spellStart"/>
      <w:r w:rsidRPr="00C12135">
        <w:rPr>
          <w:sz w:val="2"/>
          <w:szCs w:val="2"/>
        </w:rPr>
        <w:t>Chandrasekharam</w:t>
      </w:r>
      <w:proofErr w:type="spellEnd"/>
      <w:r w:rsidRPr="00C12135">
        <w:rPr>
          <w:sz w:val="2"/>
          <w:szCs w:val="2"/>
        </w:rPr>
        <w:t xml:space="preserve"> (2021), “For extracting, one ton of Li 6 tons of CO2 is emitted. Li is used in the manufacture of Battery Electric Vehicles (BEV), Hybrid Electric Vehicles (HEV), plug-in hybrid electric vehicles (PHEV).” 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C12135">
        <w:rPr>
          <w:sz w:val="2"/>
          <w:szCs w:val="2"/>
        </w:rPr>
        <w:t>an another</w:t>
      </w:r>
      <w:proofErr w:type="gramEnd"/>
      <w:r w:rsidRPr="00C12135">
        <w:rPr>
          <w:sz w:val="2"/>
          <w:szCs w:val="2"/>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 Sri Lanka and ESG 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 The Netherlands and Nitrogen Emission In </w:t>
      </w:r>
      <w:proofErr w:type="gramStart"/>
      <w:r w:rsidRPr="00C12135">
        <w:rPr>
          <w:sz w:val="2"/>
          <w:szCs w:val="2"/>
        </w:rPr>
        <w:t>an another</w:t>
      </w:r>
      <w:proofErr w:type="gramEnd"/>
      <w:r w:rsidRPr="00C12135">
        <w:rPr>
          <w:sz w:val="2"/>
          <w:szCs w:val="2"/>
        </w:rPr>
        <w:t xml:space="preserve"> example, a farmers’ party has stunned Dutch </w:t>
      </w:r>
      <w:proofErr w:type="gramStart"/>
      <w:r w:rsidRPr="00C12135">
        <w:rPr>
          <w:sz w:val="2"/>
          <w:szCs w:val="2"/>
        </w:rPr>
        <w:t>politics, and</w:t>
      </w:r>
      <w:proofErr w:type="gramEnd"/>
      <w:r w:rsidRPr="00C12135">
        <w:rPr>
          <w:sz w:val="2"/>
          <w:szCs w:val="2"/>
        </w:rPr>
        <w:t xml:space="preserve"> is set to be the biggest party in the upper house of parliament after provincial elections. The Farmer-citizen movement or </w:t>
      </w:r>
      <w:proofErr w:type="spellStart"/>
      <w:r w:rsidRPr="00C12135">
        <w:rPr>
          <w:sz w:val="2"/>
          <w:szCs w:val="2"/>
        </w:rPr>
        <w:t>Boerbur</w:t>
      </w:r>
      <w:proofErr w:type="spellEnd"/>
      <w:r w:rsidRPr="00C12135">
        <w:rPr>
          <w:sz w:val="2"/>
          <w:szCs w:val="2"/>
        </w:rPr>
        <w:t xml:space="preserve"> </w:t>
      </w:r>
      <w:proofErr w:type="spellStart"/>
      <w:r w:rsidRPr="00C12135">
        <w:rPr>
          <w:sz w:val="2"/>
          <w:szCs w:val="2"/>
        </w:rPr>
        <w:t>Beweging</w:t>
      </w:r>
      <w:proofErr w:type="spellEnd"/>
      <w:r w:rsidRPr="00C12135">
        <w:rPr>
          <w:sz w:val="2"/>
          <w:szCs w:val="2"/>
        </w:rPr>
        <w:t xml:space="preserve"> (BBB) was only set up in 2019 in the wake of widespread farmers’ protests. The BBB aims to fight government plans to slash nitrogen emissions harmful to biodiversity by dramatically reducing livestock numbers by 30% and through buying out thousands of farms (Holligan and Kirby, 2023). The “Nitrogen” emission is a complex issue. Some key aspects are as </w:t>
      </w:r>
      <w:proofErr w:type="gramStart"/>
      <w:r w:rsidRPr="00C12135">
        <w:rPr>
          <w:sz w:val="2"/>
          <w:szCs w:val="2"/>
        </w:rPr>
        <w:t>follow</w:t>
      </w:r>
      <w:proofErr w:type="gramEnd"/>
      <w:r w:rsidRPr="00C12135">
        <w:rPr>
          <w:sz w:val="2"/>
          <w:szCs w:val="2"/>
        </w:rPr>
        <w:t xml:space="preserve">: 1. Nitrogen means the diatomic molecules N2 that </w:t>
      </w:r>
      <w:proofErr w:type="gramStart"/>
      <w:r w:rsidRPr="00C12135">
        <w:rPr>
          <w:sz w:val="2"/>
          <w:szCs w:val="2"/>
        </w:rPr>
        <w:t>makes</w:t>
      </w:r>
      <w:proofErr w:type="gramEnd"/>
      <w:r w:rsidRPr="00C12135">
        <w:rPr>
          <w:sz w:val="2"/>
          <w:szCs w:val="2"/>
        </w:rPr>
        <w:t xml:space="preserve"> up some 78% of our atmosphere. There is not much anyone can do to lower the most abundant atmospheric N2. 2. In the Netherlands, the main issue is ammonium, nitrite and nitrate ions in the soil and water, eutrophication of waterways, displacement of native plants adapted to “nitrogen starvation,” etc. 3. Another issue is the emission of nitrous oxide, N2O, </w:t>
      </w:r>
      <w:proofErr w:type="gramStart"/>
      <w:r w:rsidRPr="00C12135">
        <w:rPr>
          <w:sz w:val="2"/>
          <w:szCs w:val="2"/>
        </w:rPr>
        <w:t>to</w:t>
      </w:r>
      <w:proofErr w:type="gramEnd"/>
      <w:r w:rsidRPr="00C12135">
        <w:rPr>
          <w:sz w:val="2"/>
          <w:szCs w:val="2"/>
        </w:rPr>
        <w:t xml:space="preserve"> the atmosphere. When the fixed nitrogen of the soil is finally broken down and returned to the atmosphere most returns as N2, but around 1% returns as the greenhouse gas N2 O. 4. There is not much fixed nitrogen in cow dung. Most of the waste nitrogen from cattle, sheep, etc. is in their urine as urea CO(NH2)2. 5. Some of these issues are discussed in more detail in the paper entitled “Nitrous Oxide and Climate”, by de Lange et al. (2022) at this link: https://arxiv.org/abs/2211.15780. For example: a) Higher concentrations of atmospheric nitrous oxide (N2 O) are expected to slightly warm Earth’s surface because of increases in radiative forcing. 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 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 d) But the rate of increase of CO2 molecules, about 2.5 ppm/year (ppm = part per million by mole), is about 3000 times larger than the rate of increase of N2 O molecules, which has held steady at around 0.00085 ppm/year since 1985. </w:t>
      </w:r>
      <w:proofErr w:type="gramStart"/>
      <w:r w:rsidRPr="00C12135">
        <w:rPr>
          <w:sz w:val="2"/>
          <w:szCs w:val="2"/>
        </w:rPr>
        <w:t>e) Therefore</w:t>
      </w:r>
      <w:proofErr w:type="gramEnd"/>
      <w:r w:rsidRPr="00C12135">
        <w:rPr>
          <w:sz w:val="2"/>
          <w:szCs w:val="2"/>
        </w:rPr>
        <w:t xml:space="preserve">, the contribution of nitrous oxide to the annual increase in forcing is 230/3000 or about 1/13 that of </w:t>
      </w:r>
      <w:proofErr w:type="gramStart"/>
      <w:r w:rsidRPr="00C12135">
        <w:rPr>
          <w:sz w:val="2"/>
          <w:szCs w:val="2"/>
        </w:rPr>
        <w:t>CO2 .</w:t>
      </w:r>
      <w:proofErr w:type="gramEnd"/>
      <w:r w:rsidRPr="00C12135">
        <w:rPr>
          <w:sz w:val="2"/>
          <w:szCs w:val="2"/>
        </w:rPr>
        <w:t xml:space="preserve"> f) If the main greenhouse gases, CO2, CH4 and N2O have contributed about 0.1ºC/decade of the warming observed over the past few decades, this would correspond to about 0.00064 K per year or 0.064 K per century of warming from N2 O. g) Proposals to place harsh restrictions on nitrous oxide emissions because of warming fears are not justified by these facts. h) Restrictions would cause serious harm to humanity by jeopardizing world food supplies. CO2 Coalition According to the “CO2 Coalition”, a nonprofit organization (Happer and Lindzen (2022), there are fundamental issues surrounding the Climate Change paradigm:</w:t>
      </w:r>
    </w:p>
    <w:p w14:paraId="2A9EA971" w14:textId="77777777" w:rsidR="00CA78DB" w:rsidRPr="00C12135" w:rsidRDefault="00CA78DB" w:rsidP="00CA78DB">
      <w:r w:rsidRPr="00C12135">
        <w:t>[</w:t>
      </w:r>
      <w:r>
        <w:t>Condensed Text Ends</w:t>
      </w:r>
      <w:r w:rsidRPr="00C12135">
        <w:t>]</w:t>
      </w:r>
    </w:p>
    <w:p w14:paraId="23D72B1F" w14:textId="77777777" w:rsidR="00CA78DB" w:rsidRPr="00C12135" w:rsidRDefault="00CA78DB" w:rsidP="00CA78DB">
      <w:pPr>
        <w:rPr>
          <w:sz w:val="12"/>
          <w:szCs w:val="12"/>
        </w:rPr>
      </w:pPr>
      <w:r w:rsidRPr="00C12135">
        <w:rPr>
          <w:sz w:val="12"/>
          <w:szCs w:val="12"/>
        </w:rPr>
        <w:t xml:space="preserve">a) There is no climate–related financial risk caused by Fossil Fuels and </w:t>
      </w:r>
      <w:proofErr w:type="gramStart"/>
      <w:r w:rsidRPr="00C12135">
        <w:rPr>
          <w:sz w:val="12"/>
          <w:szCs w:val="12"/>
        </w:rPr>
        <w:t>CO2 ,</w:t>
      </w:r>
      <w:proofErr w:type="gramEnd"/>
      <w:r w:rsidRPr="00C12135">
        <w:rPr>
          <w:sz w:val="12"/>
          <w:szCs w:val="12"/>
        </w:rPr>
        <w:t xml:space="preserve"> but there will be disastrous consequences if fossil fuel use and CO2 emissions are reduced to “Net–Zero.”</w:t>
      </w:r>
    </w:p>
    <w:p w14:paraId="109DFA4A" w14:textId="77777777" w:rsidR="00CA78DB" w:rsidRPr="00162DAB" w:rsidRDefault="00CA78DB" w:rsidP="00CA78DB">
      <w:pPr>
        <w:rPr>
          <w:sz w:val="16"/>
        </w:rPr>
      </w:pPr>
      <w:r w:rsidRPr="00162DAB">
        <w:rPr>
          <w:sz w:val="16"/>
        </w:rPr>
        <w:t xml:space="preserve">b) </w:t>
      </w:r>
      <w:r w:rsidRPr="000E6B4C">
        <w:rPr>
          <w:rStyle w:val="Emphasis"/>
          <w:bCs/>
          <w:highlight w:val="green"/>
        </w:rPr>
        <w:t>Temperature Models</w:t>
      </w:r>
      <w:r w:rsidRPr="00534031">
        <w:rPr>
          <w:rStyle w:val="StyleUnderline"/>
        </w:rPr>
        <w:t xml:space="preserve"> tend to </w:t>
      </w:r>
      <w:r w:rsidRPr="000E6B4C">
        <w:rPr>
          <w:rStyle w:val="Emphasis"/>
          <w:bCs/>
          <w:highlight w:val="green"/>
        </w:rPr>
        <w:t>overhype</w:t>
      </w:r>
      <w:r w:rsidRPr="00534031">
        <w:rPr>
          <w:rStyle w:val="StyleUnderline"/>
        </w:rPr>
        <w:t xml:space="preserve"> the </w:t>
      </w:r>
      <w:r w:rsidRPr="000E6B4C">
        <w:rPr>
          <w:rStyle w:val="Emphasis"/>
          <w:bCs/>
          <w:highlight w:val="green"/>
        </w:rPr>
        <w:t>increase</w:t>
      </w:r>
      <w:r w:rsidRPr="00534031">
        <w:rPr>
          <w:rStyle w:val="StyleUnderline"/>
        </w:rPr>
        <w:t xml:space="preserve"> of temperature values with time.</w:t>
      </w:r>
    </w:p>
    <w:p w14:paraId="17979AF0" w14:textId="77777777" w:rsidR="00CA78DB" w:rsidRPr="00534031" w:rsidRDefault="00CA78DB" w:rsidP="00CA78DB">
      <w:pPr>
        <w:rPr>
          <w:u w:val="single"/>
        </w:rPr>
      </w:pPr>
      <w:r w:rsidRPr="00162DAB">
        <w:rPr>
          <w:sz w:val="16"/>
        </w:rPr>
        <w:t xml:space="preserve">c) </w:t>
      </w:r>
      <w:r w:rsidRPr="000E6B4C">
        <w:rPr>
          <w:rStyle w:val="Emphasis"/>
          <w:bCs/>
          <w:highlight w:val="green"/>
        </w:rPr>
        <w:t>Geologic models</w:t>
      </w:r>
      <w:r w:rsidRPr="00534031">
        <w:rPr>
          <w:rStyle w:val="StyleUnderline"/>
        </w:rPr>
        <w:t xml:space="preserve"> have </w:t>
      </w:r>
      <w:r w:rsidRPr="000E6B4C">
        <w:rPr>
          <w:rStyle w:val="Emphasis"/>
          <w:bCs/>
          <w:highlight w:val="green"/>
        </w:rPr>
        <w:t>neglected</w:t>
      </w:r>
      <w:r w:rsidRPr="00534031">
        <w:rPr>
          <w:rStyle w:val="StyleUnderline"/>
        </w:rPr>
        <w:t xml:space="preserve"> to point out that </w:t>
      </w:r>
      <w:r w:rsidRPr="000E6B4C">
        <w:rPr>
          <w:rStyle w:val="Emphasis"/>
          <w:bCs/>
          <w:highlight w:val="green"/>
        </w:rPr>
        <w:t>CO2</w:t>
      </w:r>
      <w:r w:rsidRPr="00534031">
        <w:rPr>
          <w:rStyle w:val="StyleUnderline"/>
        </w:rPr>
        <w:t xml:space="preserve"> </w:t>
      </w:r>
      <w:r w:rsidRPr="000E6B4C">
        <w:rPr>
          <w:rStyle w:val="StyleUnderline"/>
          <w:highlight w:val="green"/>
        </w:rPr>
        <w:t xml:space="preserve">has been </w:t>
      </w:r>
      <w:r w:rsidRPr="000E6B4C">
        <w:rPr>
          <w:rStyle w:val="Emphasis"/>
          <w:bCs/>
          <w:highlight w:val="green"/>
        </w:rPr>
        <w:t>declining</w:t>
      </w:r>
      <w:r w:rsidRPr="000E6B4C">
        <w:rPr>
          <w:rStyle w:val="StyleUnderline"/>
          <w:highlight w:val="green"/>
        </w:rPr>
        <w:t xml:space="preserve"> </w:t>
      </w:r>
      <w:r w:rsidRPr="000E6B4C">
        <w:rPr>
          <w:rStyle w:val="Emphasis"/>
          <w:bCs/>
          <w:highlight w:val="green"/>
        </w:rPr>
        <w:t>for</w:t>
      </w:r>
      <w:r w:rsidRPr="000E6B4C">
        <w:rPr>
          <w:rStyle w:val="StyleUnderline"/>
          <w:highlight w:val="green"/>
        </w:rPr>
        <w:t xml:space="preserve"> </w:t>
      </w:r>
      <w:r w:rsidRPr="000E6B4C">
        <w:rPr>
          <w:rStyle w:val="Emphasis"/>
          <w:bCs/>
          <w:highlight w:val="green"/>
        </w:rPr>
        <w:t>145 million</w:t>
      </w:r>
      <w:r w:rsidRPr="000E6B4C">
        <w:rPr>
          <w:rStyle w:val="StyleUnderline"/>
          <w:highlight w:val="green"/>
        </w:rPr>
        <w:t xml:space="preserve"> </w:t>
      </w:r>
      <w:r w:rsidRPr="000E6B4C">
        <w:rPr>
          <w:rStyle w:val="Emphasis"/>
          <w:bCs/>
          <w:highlight w:val="green"/>
        </w:rPr>
        <w:t>years</w:t>
      </w:r>
      <w:r w:rsidRPr="000E6B4C">
        <w:rPr>
          <w:rStyle w:val="StyleUnderline"/>
          <w:highlight w:val="green"/>
        </w:rPr>
        <w:t xml:space="preserve"> </w:t>
      </w:r>
      <w:r w:rsidRPr="00111203">
        <w:rPr>
          <w:rStyle w:val="StyleUnderline"/>
        </w:rPr>
        <w:t>from</w:t>
      </w:r>
      <w:r w:rsidRPr="00162DAB">
        <w:rPr>
          <w:sz w:val="16"/>
        </w:rPr>
        <w:t xml:space="preserve"> about </w:t>
      </w:r>
      <w:r w:rsidRPr="00534031">
        <w:rPr>
          <w:rStyle w:val="StyleUnderline"/>
        </w:rPr>
        <w:t>2,800 ppm to</w:t>
      </w:r>
      <w:r w:rsidRPr="00162DAB">
        <w:rPr>
          <w:sz w:val="16"/>
        </w:rPr>
        <w:t xml:space="preserve"> today’s low </w:t>
      </w:r>
      <w:r w:rsidRPr="00534031">
        <w:rPr>
          <w:rStyle w:val="StyleUnderline"/>
        </w:rPr>
        <w:t>420 ppm</w:t>
      </w:r>
    </w:p>
    <w:p w14:paraId="2E1FA98D" w14:textId="77777777" w:rsidR="00CA78DB" w:rsidRPr="00162DAB" w:rsidRDefault="00CA78DB" w:rsidP="00CA78DB">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0FB86130" w14:textId="77777777" w:rsidR="00CA78DB" w:rsidRPr="00162DAB" w:rsidRDefault="00CA78DB" w:rsidP="00CA78DB">
      <w:pPr>
        <w:rPr>
          <w:sz w:val="12"/>
          <w:szCs w:val="12"/>
        </w:rPr>
      </w:pPr>
      <w:r w:rsidRPr="00162DAB">
        <w:rPr>
          <w:sz w:val="12"/>
          <w:szCs w:val="12"/>
        </w:rPr>
        <w:t>The Planck’s Curve</w:t>
      </w:r>
    </w:p>
    <w:p w14:paraId="2F75358C" w14:textId="77777777" w:rsidR="00CA78DB" w:rsidRPr="00162DAB" w:rsidRDefault="00CA78DB" w:rsidP="00CA78DB">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3E93FDCC" w14:textId="77777777" w:rsidR="00CA78DB" w:rsidRPr="00162DAB" w:rsidRDefault="00CA78DB" w:rsidP="00CA78DB">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w:t>
      </w:r>
      <w:proofErr w:type="spellStart"/>
      <w:r w:rsidRPr="00162DAB">
        <w:rPr>
          <w:sz w:val="12"/>
          <w:szCs w:val="12"/>
        </w:rPr>
        <w:t>B</w:t>
      </w:r>
      <w:proofErr w:type="gramStart"/>
      <w:r w:rsidRPr="00162DAB">
        <w:rPr>
          <w:sz w:val="12"/>
          <w:szCs w:val="12"/>
        </w:rPr>
        <w:t>λ</w:t>
      </w:r>
      <w:proofErr w:type="spellEnd"/>
      <w:r w:rsidRPr="00162DAB">
        <w:rPr>
          <w:sz w:val="12"/>
          <w:szCs w:val="12"/>
        </w:rPr>
        <w:t xml:space="preserve"> )</w:t>
      </w:r>
      <w:proofErr w:type="gramEnd"/>
      <w:r w:rsidRPr="00162DAB">
        <w:rPr>
          <w:sz w:val="12"/>
          <w:szCs w:val="12"/>
        </w:rPr>
        <w:t>:</w:t>
      </w:r>
    </w:p>
    <w:p w14:paraId="4E7C4EF4" w14:textId="77777777" w:rsidR="00CA78DB" w:rsidRPr="00162DAB" w:rsidRDefault="00CA78DB" w:rsidP="00CA78DB">
      <w:pPr>
        <w:rPr>
          <w:sz w:val="12"/>
          <w:szCs w:val="12"/>
        </w:rPr>
      </w:pPr>
      <w:r w:rsidRPr="00162DAB">
        <w:rPr>
          <w:sz w:val="12"/>
          <w:szCs w:val="12"/>
        </w:rPr>
        <w:t>Planck’s Law</w:t>
      </w:r>
    </w:p>
    <w:p w14:paraId="11EDCA4C" w14:textId="77777777" w:rsidR="00CA78DB" w:rsidRPr="00162DAB" w:rsidRDefault="00CA78DB" w:rsidP="00CA78DB">
      <w:pPr>
        <w:rPr>
          <w:sz w:val="12"/>
          <w:szCs w:val="12"/>
        </w:rPr>
      </w:pPr>
      <w:r w:rsidRPr="00162DAB">
        <w:rPr>
          <w:sz w:val="12"/>
          <w:szCs w:val="12"/>
        </w:rPr>
        <w:t xml:space="preserve">Where B = Spectral radiance of a Body; T = Temperature; h = Planck’s Constant = 6.62x10–34 </w:t>
      </w:r>
      <w:proofErr w:type="spellStart"/>
      <w:r w:rsidRPr="00162DAB">
        <w:rPr>
          <w:sz w:val="12"/>
          <w:szCs w:val="12"/>
        </w:rPr>
        <w:t>Js</w:t>
      </w:r>
      <w:proofErr w:type="spellEnd"/>
      <w:r w:rsidRPr="00162DAB">
        <w:rPr>
          <w:sz w:val="12"/>
          <w:szCs w:val="12"/>
        </w:rPr>
        <w:t>; k = Boltzmann’s Constant = 1.381 x 10–23 J/°</w:t>
      </w:r>
      <w:proofErr w:type="gramStart"/>
      <w:r w:rsidRPr="00162DAB">
        <w:rPr>
          <w:sz w:val="12"/>
          <w:szCs w:val="12"/>
        </w:rPr>
        <w:t>K .</w:t>
      </w:r>
      <w:proofErr w:type="gramEnd"/>
      <w:r w:rsidRPr="00162DAB">
        <w:rPr>
          <w:sz w:val="12"/>
          <w:szCs w:val="12"/>
        </w:rPr>
        <w:t xml:space="preserve"> λ = Wavelength; c = Speed of Light.</w:t>
      </w:r>
    </w:p>
    <w:p w14:paraId="6A768F69" w14:textId="77777777" w:rsidR="00CA78DB" w:rsidRPr="00162DAB" w:rsidRDefault="00CA78DB" w:rsidP="00CA78DB">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6168AC20" w14:textId="77777777" w:rsidR="00CA78DB" w:rsidRPr="00162DAB" w:rsidRDefault="00CA78DB" w:rsidP="00CA78DB">
      <w:pPr>
        <w:rPr>
          <w:sz w:val="12"/>
          <w:szCs w:val="12"/>
        </w:rPr>
      </w:pPr>
      <w:r w:rsidRPr="00162DAB">
        <w:rPr>
          <w:sz w:val="12"/>
          <w:szCs w:val="12"/>
        </w:rPr>
        <w:t>Related expressions are:</w:t>
      </w:r>
    </w:p>
    <w:p w14:paraId="07A02092" w14:textId="77777777" w:rsidR="00CA78DB" w:rsidRPr="00162DAB" w:rsidRDefault="00CA78DB" w:rsidP="00CA78DB">
      <w:pPr>
        <w:rPr>
          <w:sz w:val="12"/>
          <w:szCs w:val="12"/>
        </w:rPr>
      </w:pPr>
      <w:r w:rsidRPr="00162DAB">
        <w:rPr>
          <w:sz w:val="12"/>
          <w:szCs w:val="12"/>
        </w:rPr>
        <w:t>Frequency of radiation: E = hf</w:t>
      </w:r>
    </w:p>
    <w:p w14:paraId="250E2575" w14:textId="77777777" w:rsidR="00CA78DB" w:rsidRPr="00162DAB" w:rsidRDefault="00CA78DB" w:rsidP="00CA78DB">
      <w:pPr>
        <w:rPr>
          <w:sz w:val="12"/>
          <w:szCs w:val="12"/>
        </w:rPr>
      </w:pPr>
      <w:r w:rsidRPr="00162DAB">
        <w:rPr>
          <w:sz w:val="12"/>
          <w:szCs w:val="12"/>
        </w:rPr>
        <w:t>Or</w:t>
      </w:r>
    </w:p>
    <w:p w14:paraId="2ABFB79F" w14:textId="77777777" w:rsidR="00CA78DB" w:rsidRPr="00162DAB" w:rsidRDefault="00CA78DB" w:rsidP="00CA78DB">
      <w:pPr>
        <w:rPr>
          <w:sz w:val="12"/>
          <w:szCs w:val="12"/>
        </w:rPr>
      </w:pPr>
      <w:r w:rsidRPr="00162DAB">
        <w:rPr>
          <w:sz w:val="12"/>
          <w:szCs w:val="12"/>
        </w:rPr>
        <w:t xml:space="preserve">Frequency of radiation: E = </w:t>
      </w:r>
      <w:proofErr w:type="spellStart"/>
      <w:r w:rsidRPr="00162DAB">
        <w:rPr>
          <w:sz w:val="12"/>
          <w:szCs w:val="12"/>
        </w:rPr>
        <w:t>hí</w:t>
      </w:r>
      <w:proofErr w:type="spellEnd"/>
      <w:r w:rsidRPr="00162DAB">
        <w:rPr>
          <w:sz w:val="12"/>
          <w:szCs w:val="12"/>
        </w:rPr>
        <w:t xml:space="preserve"> Quantum energy of photon The Planck–Einstein relation (E=</w:t>
      </w:r>
      <w:proofErr w:type="spellStart"/>
      <w:r w:rsidRPr="00162DAB">
        <w:rPr>
          <w:sz w:val="12"/>
          <w:szCs w:val="12"/>
        </w:rPr>
        <w:t>hí</w:t>
      </w:r>
      <w:proofErr w:type="spellEnd"/>
      <w:r w:rsidRPr="00162DAB">
        <w:rPr>
          <w:sz w:val="12"/>
          <w:szCs w:val="12"/>
        </w:rPr>
        <w:t>), a formula integral to quantum mechanics, says that a quantum of energy (E), commonly thought of as a photon, is equal to the Planck constant (h) times a frequency of oscillation of an atomic oscillator (ν, the Greek letter nu).</w:t>
      </w:r>
    </w:p>
    <w:p w14:paraId="17F4187E" w14:textId="77777777" w:rsidR="00CA78DB" w:rsidRPr="00162DAB" w:rsidRDefault="00CA78DB" w:rsidP="00CA78DB">
      <w:pPr>
        <w:rPr>
          <w:sz w:val="12"/>
          <w:szCs w:val="12"/>
        </w:rPr>
      </w:pPr>
      <w:r w:rsidRPr="00162DAB">
        <w:rPr>
          <w:sz w:val="12"/>
          <w:szCs w:val="12"/>
        </w:rPr>
        <w:t xml:space="preserve">Where E = Energy; h = Planck’s Constant = 6.62x10–34 </w:t>
      </w:r>
      <w:proofErr w:type="spellStart"/>
      <w:r w:rsidRPr="00162DAB">
        <w:rPr>
          <w:sz w:val="12"/>
          <w:szCs w:val="12"/>
        </w:rPr>
        <w:t>Joule.Sec</w:t>
      </w:r>
      <w:proofErr w:type="spellEnd"/>
      <w:r w:rsidRPr="00162DAB">
        <w:rPr>
          <w:sz w:val="12"/>
          <w:szCs w:val="12"/>
        </w:rPr>
        <w:t xml:space="preserve"> = 4.136 x 10–15 </w:t>
      </w:r>
      <w:proofErr w:type="spellStart"/>
      <w:proofErr w:type="gramStart"/>
      <w:r w:rsidRPr="00162DAB">
        <w:rPr>
          <w:sz w:val="12"/>
          <w:szCs w:val="12"/>
        </w:rPr>
        <w:t>eV.s</w:t>
      </w:r>
      <w:proofErr w:type="spellEnd"/>
      <w:proofErr w:type="gramEnd"/>
      <w:r w:rsidRPr="00162DAB">
        <w:rPr>
          <w:sz w:val="12"/>
          <w:szCs w:val="12"/>
        </w:rPr>
        <w:t>; f or ν = Frequency van Wijngaarden and Happer (2020) Calculation (Fig. 11)</w:t>
      </w:r>
    </w:p>
    <w:p w14:paraId="0A5C696D" w14:textId="77777777" w:rsidR="00CA78DB" w:rsidRPr="00162DAB" w:rsidRDefault="00CA78DB" w:rsidP="00CA78DB">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1645314C" w14:textId="77777777" w:rsidR="00CA78DB" w:rsidRPr="00162DAB" w:rsidRDefault="00CA78DB" w:rsidP="00CA78DB">
      <w:pPr>
        <w:rPr>
          <w:sz w:val="12"/>
          <w:szCs w:val="12"/>
        </w:rPr>
      </w:pPr>
      <w:r w:rsidRPr="00162DAB">
        <w:rPr>
          <w:sz w:val="12"/>
          <w:szCs w:val="12"/>
        </w:rPr>
        <w:t>The area under the blue Planck’s curve is about 394 W/m</w:t>
      </w:r>
      <w:proofErr w:type="gramStart"/>
      <w:r w:rsidRPr="00162DAB">
        <w:rPr>
          <w:sz w:val="12"/>
          <w:szCs w:val="12"/>
        </w:rPr>
        <w:t>2 .</w:t>
      </w:r>
      <w:proofErr w:type="gramEnd"/>
      <w:r w:rsidRPr="00162DAB">
        <w:rPr>
          <w:sz w:val="12"/>
          <w:szCs w:val="12"/>
        </w:rPr>
        <w:t xml:space="preserve"> It is the total flux if the Earth would radiate to space if the surface were at a temperature of 60p F and there were no greenhouse gases to retard the escape of radiation.</w:t>
      </w:r>
    </w:p>
    <w:p w14:paraId="7780FB03" w14:textId="77777777" w:rsidR="00CA78DB" w:rsidRPr="00162DAB" w:rsidRDefault="00CA78DB" w:rsidP="00CA78DB">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2A2A8A18" w14:textId="77777777" w:rsidR="00CA78DB" w:rsidRPr="00162DAB" w:rsidRDefault="00CA78DB" w:rsidP="00CA78DB">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3D0072B1" w14:textId="77777777" w:rsidR="00CA78DB" w:rsidRPr="00C12135" w:rsidRDefault="00CA78DB" w:rsidP="00CA78DB">
      <w:pPr>
        <w:rPr>
          <w:sz w:val="12"/>
          <w:szCs w:val="18"/>
        </w:rPr>
      </w:pPr>
      <w:r w:rsidRPr="00C12135">
        <w:rPr>
          <w:sz w:val="12"/>
          <w:szCs w:val="18"/>
        </w:rPr>
        <w:t>Controlling Factors of Climate</w:t>
      </w:r>
    </w:p>
    <w:p w14:paraId="553CBE13" w14:textId="77777777" w:rsidR="00CA78DB" w:rsidRPr="00162DAB" w:rsidRDefault="00CA78DB" w:rsidP="00CA78DB">
      <w:pPr>
        <w:rPr>
          <w:sz w:val="16"/>
        </w:rPr>
      </w:pPr>
      <w:r w:rsidRPr="00162DAB">
        <w:rPr>
          <w:rStyle w:val="StyleUnderline"/>
        </w:rPr>
        <w:t>Controlling factors of climate</w:t>
      </w:r>
      <w:r w:rsidRPr="00162DAB">
        <w:rPr>
          <w:sz w:val="16"/>
        </w:rPr>
        <w:t xml:space="preserve"> can be grouped </w:t>
      </w:r>
      <w:proofErr w:type="gramStart"/>
      <w:r w:rsidRPr="00162DAB">
        <w:rPr>
          <w:sz w:val="16"/>
        </w:rPr>
        <w:t>in</w:t>
      </w:r>
      <w:proofErr w:type="gramEnd"/>
      <w:r w:rsidRPr="00162DAB">
        <w:rPr>
          <w:sz w:val="16"/>
        </w:rPr>
        <w:t xml:space="preserve"> four levels.</w:t>
      </w:r>
    </w:p>
    <w:p w14:paraId="1654CD93" w14:textId="77777777" w:rsidR="00CA78DB" w:rsidRPr="00162DAB" w:rsidRDefault="00CA78DB" w:rsidP="00CA78DB">
      <w:pPr>
        <w:rPr>
          <w:u w:val="single"/>
        </w:rPr>
      </w:pPr>
      <w:r w:rsidRPr="00162DAB">
        <w:rPr>
          <w:rStyle w:val="StyleUnderline"/>
        </w:rPr>
        <w:t xml:space="preserve">Tier 1. </w:t>
      </w:r>
      <w:r w:rsidRPr="000E6B4C">
        <w:rPr>
          <w:rStyle w:val="StyleUnderline"/>
          <w:highlight w:val="green"/>
        </w:rPr>
        <w:t>Sun’s radiation</w:t>
      </w:r>
      <w:r w:rsidRPr="00111203">
        <w:rPr>
          <w:rStyle w:val="StyleUnderline"/>
        </w:rPr>
        <w:t>.</w:t>
      </w:r>
    </w:p>
    <w:p w14:paraId="4E5F3EBE" w14:textId="77777777" w:rsidR="00CA78DB" w:rsidRPr="00162DAB" w:rsidRDefault="00CA78DB" w:rsidP="00CA78DB">
      <w:pPr>
        <w:rPr>
          <w:u w:val="single"/>
        </w:rPr>
      </w:pPr>
      <w:r w:rsidRPr="00162DAB">
        <w:rPr>
          <w:rStyle w:val="StyleUnderline"/>
        </w:rPr>
        <w:t>Tier 2. Earth’s Atmosphere.</w:t>
      </w:r>
    </w:p>
    <w:p w14:paraId="36F6DDA9" w14:textId="77777777" w:rsidR="00CA78DB" w:rsidRPr="00162DAB" w:rsidRDefault="00CA78DB" w:rsidP="00CA78DB">
      <w:pPr>
        <w:rPr>
          <w:sz w:val="16"/>
        </w:rPr>
      </w:pPr>
      <w:r w:rsidRPr="00162DAB">
        <w:rPr>
          <w:rStyle w:val="StyleUnderline"/>
        </w:rPr>
        <w:t>Tier 3. Greenhouse gases</w:t>
      </w:r>
      <w:r w:rsidRPr="00162DAB">
        <w:rPr>
          <w:sz w:val="16"/>
        </w:rPr>
        <w:t>: H2 O, CH4, CO2, N2 O, and O</w:t>
      </w:r>
      <w:proofErr w:type="gramStart"/>
      <w:r w:rsidRPr="00162DAB">
        <w:rPr>
          <w:sz w:val="16"/>
        </w:rPr>
        <w:t>3 .</w:t>
      </w:r>
      <w:proofErr w:type="gramEnd"/>
    </w:p>
    <w:p w14:paraId="37A25FAE" w14:textId="77777777" w:rsidR="00CA78DB" w:rsidRPr="00162DAB" w:rsidRDefault="00CA78DB" w:rsidP="00CA78DB">
      <w:pPr>
        <w:rPr>
          <w:u w:val="single"/>
        </w:rPr>
      </w:pPr>
      <w:r w:rsidRPr="00162DAB">
        <w:rPr>
          <w:rStyle w:val="StyleUnderline"/>
        </w:rPr>
        <w:t>Tier 4. Fossil Fuels.</w:t>
      </w:r>
    </w:p>
    <w:p w14:paraId="6B3D7465" w14:textId="77777777" w:rsidR="00CA78DB" w:rsidRPr="00162DAB" w:rsidRDefault="00CA78DB" w:rsidP="00CA78DB">
      <w:pPr>
        <w:rPr>
          <w:sz w:val="16"/>
        </w:rPr>
      </w:pPr>
      <w:r w:rsidRPr="00162DAB">
        <w:rPr>
          <w:sz w:val="16"/>
        </w:rPr>
        <w:t>First, the supreme driver of climate in the Solar System is the Sun (Haigh and Cargill, 2015; Soon et al., 2015; Rossen and Egger, 2016; Soon and Baliunas, 2017). For example, the Insolation (W/m</w:t>
      </w:r>
      <w:proofErr w:type="gramStart"/>
      <w:r w:rsidRPr="00162DAB">
        <w:rPr>
          <w:sz w:val="16"/>
        </w:rPr>
        <w:t>2 )</w:t>
      </w:r>
      <w:proofErr w:type="gramEnd"/>
      <w:r w:rsidRPr="00162DAB">
        <w:rPr>
          <w:sz w:val="16"/>
        </w:rPr>
        <w:t xml:space="preserve"> is directly proportional to distance from the Sun (Fig. 12) (Rossen and Egger, 2016). However, </w:t>
      </w:r>
      <w:r w:rsidRPr="00162DAB">
        <w:rPr>
          <w:rStyle w:val="StyleUnderline"/>
        </w:rPr>
        <w:t xml:space="preserve">the </w:t>
      </w:r>
      <w:r w:rsidRPr="00111203">
        <w:rPr>
          <w:rStyle w:val="Emphasis"/>
          <w:bCs/>
        </w:rPr>
        <w:t>role of Sun</w:t>
      </w:r>
      <w:r w:rsidRPr="00162DAB">
        <w:rPr>
          <w:rStyle w:val="StyleUnderline"/>
        </w:rPr>
        <w:t xml:space="preserve"> in climate models is </w:t>
      </w:r>
      <w:r w:rsidRPr="000E6B4C">
        <w:rPr>
          <w:rStyle w:val="Emphasis"/>
          <w:bCs/>
          <w:highlight w:val="green"/>
        </w:rPr>
        <w:t>downplayed</w:t>
      </w:r>
      <w:r w:rsidRPr="00162DAB">
        <w:rPr>
          <w:sz w:val="16"/>
        </w:rPr>
        <w:t>.</w:t>
      </w:r>
    </w:p>
    <w:p w14:paraId="2FA72CE5" w14:textId="77777777" w:rsidR="00CA78DB" w:rsidRPr="00162DAB" w:rsidRDefault="00CA78DB" w:rsidP="00CA78DB">
      <w:pPr>
        <w:rPr>
          <w:sz w:val="16"/>
        </w:rPr>
      </w:pPr>
      <w:r w:rsidRPr="00162DAB">
        <w:rPr>
          <w:sz w:val="16"/>
        </w:rPr>
        <w:t xml:space="preserve">Second, the Earth’s atmosphere is a critical factor in providing </w:t>
      </w:r>
      <w:proofErr w:type="gramStart"/>
      <w:r w:rsidRPr="00162DAB">
        <w:rPr>
          <w:sz w:val="16"/>
        </w:rPr>
        <w:t>humans</w:t>
      </w:r>
      <w:proofErr w:type="gramEnd"/>
      <w:r w:rsidRPr="00162DAB">
        <w:rPr>
          <w:sz w:val="16"/>
        </w:rPr>
        <w:t xml:space="preserve"> a comfortable climate for survival (Fig. 13), but </w:t>
      </w:r>
      <w:r w:rsidRPr="00C62DAE">
        <w:rPr>
          <w:rStyle w:val="StyleUnderline"/>
        </w:rPr>
        <w:t>humans</w:t>
      </w:r>
      <w:r w:rsidRPr="00162DAB">
        <w:rPr>
          <w:rStyle w:val="StyleUnderline"/>
        </w:rPr>
        <w:t xml:space="preserve"> </w:t>
      </w:r>
      <w:r w:rsidRPr="00C62DAE">
        <w:rPr>
          <w:rStyle w:val="StyleUnderline"/>
        </w:rPr>
        <w:t>cannot</w:t>
      </w:r>
      <w:r w:rsidRPr="00162DAB">
        <w:rPr>
          <w:rStyle w:val="StyleUnderline"/>
        </w:rPr>
        <w:t xml:space="preserve"> alter atmosphere to control climate</w:t>
      </w:r>
      <w:r w:rsidRPr="00162DAB">
        <w:rPr>
          <w:sz w:val="16"/>
        </w:rPr>
        <w:t>.</w:t>
      </w:r>
    </w:p>
    <w:p w14:paraId="3B721DBD" w14:textId="77777777" w:rsidR="00CA78DB" w:rsidRPr="00C12135" w:rsidRDefault="00CA78DB" w:rsidP="00CA78DB">
      <w:pPr>
        <w:rPr>
          <w:sz w:val="12"/>
          <w:szCs w:val="18"/>
        </w:rPr>
      </w:pPr>
      <w:r w:rsidRPr="00C12135">
        <w:rPr>
          <w:sz w:val="12"/>
          <w:szCs w:val="18"/>
        </w:rPr>
        <w:t xml:space="preserve">Third, although water vapor is a more important greenhouse gas than </w:t>
      </w:r>
      <w:proofErr w:type="gramStart"/>
      <w:r w:rsidRPr="00C12135">
        <w:rPr>
          <w:sz w:val="12"/>
          <w:szCs w:val="18"/>
        </w:rPr>
        <w:t>CO2 ,</w:t>
      </w:r>
      <w:proofErr w:type="gramEnd"/>
      <w:r w:rsidRPr="00C12135">
        <w:rPr>
          <w:sz w:val="12"/>
          <w:szCs w:val="18"/>
        </w:rPr>
        <w:t xml:space="preserve"> the current emphasis is not on water vapor.</w:t>
      </w:r>
    </w:p>
    <w:p w14:paraId="23EBBF9E" w14:textId="77777777" w:rsidR="00CA78DB" w:rsidRPr="00C12135" w:rsidRDefault="00CA78DB" w:rsidP="00CA78DB">
      <w:pPr>
        <w:rPr>
          <w:sz w:val="12"/>
          <w:szCs w:val="18"/>
        </w:rPr>
      </w:pPr>
      <w:r w:rsidRPr="00C12135">
        <w:rPr>
          <w:sz w:val="12"/>
          <w:szCs w:val="18"/>
        </w:rPr>
        <w:t>Fourth, Fossils Fuels are the least important factor in controlling climate, but most attention is given to Fossil Fuels.</w:t>
      </w:r>
    </w:p>
    <w:p w14:paraId="2622CFB7" w14:textId="77777777" w:rsidR="00CA78DB" w:rsidRPr="00162DAB" w:rsidRDefault="00CA78DB" w:rsidP="00CA78DB">
      <w:pPr>
        <w:rPr>
          <w:sz w:val="16"/>
        </w:rPr>
      </w:pPr>
      <w:r w:rsidRPr="00162DAB">
        <w:rPr>
          <w:sz w:val="16"/>
        </w:rPr>
        <w:t xml:space="preserve">Fifth, a </w:t>
      </w:r>
      <w:r w:rsidRPr="00162DAB">
        <w:rPr>
          <w:rStyle w:val="StyleUnderline"/>
        </w:rPr>
        <w:t xml:space="preserve">major flaw with current Climate </w:t>
      </w:r>
      <w:r w:rsidRPr="00111203">
        <w:rPr>
          <w:rStyle w:val="StyleUnderline"/>
        </w:rPr>
        <w:t>models</w:t>
      </w:r>
      <w:r w:rsidRPr="00162DAB">
        <w:rPr>
          <w:rStyle w:val="StyleUnderline"/>
        </w:rPr>
        <w:t xml:space="preserve"> is that they </w:t>
      </w:r>
      <w:r w:rsidRPr="00111203">
        <w:rPr>
          <w:rStyle w:val="Emphasis"/>
          <w:bCs/>
        </w:rPr>
        <w:t>cannot</w:t>
      </w:r>
      <w:r w:rsidRPr="00111203">
        <w:rPr>
          <w:rStyle w:val="StyleUnderline"/>
        </w:rPr>
        <w:t xml:space="preserve"> </w:t>
      </w:r>
      <w:proofErr w:type="gramStart"/>
      <w:r w:rsidRPr="00111203">
        <w:rPr>
          <w:rStyle w:val="Emphasis"/>
          <w:bCs/>
        </w:rPr>
        <w:t>take</w:t>
      </w:r>
      <w:r w:rsidRPr="00111203">
        <w:rPr>
          <w:rStyle w:val="StyleUnderline"/>
        </w:rPr>
        <w:t xml:space="preserve"> </w:t>
      </w:r>
      <w:r w:rsidRPr="00111203">
        <w:rPr>
          <w:rStyle w:val="Emphasis"/>
          <w:bCs/>
        </w:rPr>
        <w:t>into</w:t>
      </w:r>
      <w:r w:rsidRPr="00111203">
        <w:rPr>
          <w:rStyle w:val="StyleUnderline"/>
        </w:rPr>
        <w:t xml:space="preserve"> </w:t>
      </w:r>
      <w:r w:rsidRPr="00111203">
        <w:rPr>
          <w:rStyle w:val="Emphasis"/>
          <w:bCs/>
        </w:rPr>
        <w:t>account</w:t>
      </w:r>
      <w:proofErr w:type="gramEnd"/>
      <w:r w:rsidRPr="00162DAB">
        <w:rPr>
          <w:rStyle w:val="StyleUnderline"/>
        </w:rPr>
        <w:t xml:space="preserve"> the role of </w:t>
      </w:r>
      <w:r w:rsidRPr="00111203">
        <w:rPr>
          <w:rStyle w:val="Emphasis"/>
          <w:bCs/>
        </w:rPr>
        <w:t>clouds</w:t>
      </w:r>
      <w:r w:rsidRPr="00162DAB">
        <w:rPr>
          <w:sz w:val="16"/>
        </w:rPr>
        <w:t>. The reason is that no one can predict the cloud patterns 50 years from now.</w:t>
      </w:r>
    </w:p>
    <w:p w14:paraId="2087659E" w14:textId="77777777" w:rsidR="00CA78DB" w:rsidRPr="00162DAB" w:rsidRDefault="00CA78DB" w:rsidP="00CA78DB">
      <w:pPr>
        <w:rPr>
          <w:sz w:val="16"/>
        </w:rPr>
      </w:pPr>
      <w:r w:rsidRPr="00162DAB">
        <w:rPr>
          <w:sz w:val="16"/>
        </w:rPr>
        <w:t xml:space="preserve">Sixth, the </w:t>
      </w:r>
      <w:r w:rsidRPr="00111203">
        <w:rPr>
          <w:rStyle w:val="StyleUnderline"/>
        </w:rPr>
        <w:t xml:space="preserve">climate </w:t>
      </w:r>
      <w:r w:rsidRPr="000E6B4C">
        <w:rPr>
          <w:rStyle w:val="Emphasis"/>
          <w:bCs/>
          <w:highlight w:val="green"/>
        </w:rPr>
        <w:t>models</w:t>
      </w:r>
      <w:r w:rsidRPr="00162DAB">
        <w:rPr>
          <w:rStyle w:val="StyleUnderline"/>
        </w:rPr>
        <w:t xml:space="preserve"> </w:t>
      </w:r>
      <w:r w:rsidRPr="000E6B4C">
        <w:rPr>
          <w:rStyle w:val="Emphasis"/>
          <w:bCs/>
          <w:highlight w:val="green"/>
        </w:rPr>
        <w:t>cannot</w:t>
      </w:r>
      <w:r w:rsidRPr="00162DAB">
        <w:rPr>
          <w:rStyle w:val="StyleUnderline"/>
        </w:rPr>
        <w:t xml:space="preserve"> </w:t>
      </w:r>
      <w:r w:rsidRPr="000E6B4C">
        <w:rPr>
          <w:rStyle w:val="Emphasis"/>
          <w:bCs/>
          <w:highlight w:val="green"/>
        </w:rPr>
        <w:t>predict</w:t>
      </w:r>
      <w:r w:rsidRPr="00162DAB">
        <w:rPr>
          <w:rStyle w:val="StyleUnderline"/>
        </w:rPr>
        <w:t xml:space="preserve"> </w:t>
      </w:r>
      <w:r w:rsidRPr="000E6B4C">
        <w:rPr>
          <w:rStyle w:val="Emphasis"/>
          <w:bCs/>
          <w:highlight w:val="green"/>
        </w:rPr>
        <w:t>extreme weather</w:t>
      </w:r>
      <w:r w:rsidRPr="00162DAB">
        <w:rPr>
          <w:rStyle w:val="StyleUnderline"/>
        </w:rPr>
        <w:t xml:space="preserve"> events</w:t>
      </w:r>
      <w:r w:rsidRPr="00162DAB">
        <w:rPr>
          <w:sz w:val="16"/>
        </w:rPr>
        <w:t>.</w:t>
      </w:r>
    </w:p>
    <w:p w14:paraId="0552127A" w14:textId="77777777" w:rsidR="00CA78DB" w:rsidRPr="00C12135" w:rsidRDefault="00CA78DB" w:rsidP="00CA78DB">
      <w:pPr>
        <w:rPr>
          <w:sz w:val="12"/>
          <w:szCs w:val="18"/>
        </w:rPr>
      </w:pPr>
      <w:r w:rsidRPr="00C12135">
        <w:rPr>
          <w:sz w:val="12"/>
          <w:szCs w:val="18"/>
        </w:rPr>
        <w:t>Finally, the current Climate models tend to exaggerate future Temperature increase (Van Wijngaarden and Happer, 2020; Happer and Lindzen, 2022).</w:t>
      </w:r>
    </w:p>
    <w:p w14:paraId="389B8F03" w14:textId="77777777" w:rsidR="00CA78DB" w:rsidRPr="00C12135" w:rsidRDefault="00CA78DB" w:rsidP="00CA78DB">
      <w:pPr>
        <w:rPr>
          <w:sz w:val="12"/>
          <w:szCs w:val="18"/>
        </w:rPr>
      </w:pPr>
      <w:r w:rsidRPr="00C12135">
        <w:rPr>
          <w:sz w:val="12"/>
          <w:szCs w:val="18"/>
        </w:rPr>
        <w:t>Bias and Flawed Scientific Methods</w:t>
      </w:r>
    </w:p>
    <w:p w14:paraId="42CA44E0" w14:textId="77777777" w:rsidR="00CA78DB" w:rsidRPr="00162DAB" w:rsidRDefault="00CA78DB" w:rsidP="00CA78DB">
      <w:pPr>
        <w:rPr>
          <w:sz w:val="16"/>
        </w:rPr>
      </w:pPr>
      <w:proofErr w:type="spellStart"/>
      <w:r w:rsidRPr="00162DAB">
        <w:rPr>
          <w:sz w:val="16"/>
        </w:rPr>
        <w:t>Renowden</w:t>
      </w:r>
      <w:proofErr w:type="spellEnd"/>
      <w:r w:rsidRPr="00162DAB">
        <w:rPr>
          <w:sz w:val="16"/>
        </w:rPr>
        <w:t xml:space="preserve"> (2015) pointed out that </w:t>
      </w:r>
      <w:r w:rsidRPr="00162DAB">
        <w:rPr>
          <w:rStyle w:val="StyleUnderlin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rStyle w:val="StyleUnderline"/>
        </w:rPr>
        <w:t xml:space="preserve">the </w:t>
      </w:r>
      <w:r w:rsidRPr="00C62DAE">
        <w:rPr>
          <w:rStyle w:val="StyleUnderline"/>
        </w:rPr>
        <w:t>methane emission trend</w:t>
      </w:r>
      <w:r w:rsidRPr="00162DAB">
        <w:rPr>
          <w:sz w:val="16"/>
        </w:rPr>
        <w:t xml:space="preserve"> </w:t>
      </w:r>
      <w:r w:rsidRPr="00162DAB">
        <w:rPr>
          <w:rStyle w:val="StyleUnderline"/>
        </w:rPr>
        <w:t>for</w:t>
      </w:r>
      <w:r w:rsidRPr="00162DAB">
        <w:rPr>
          <w:sz w:val="16"/>
        </w:rPr>
        <w:t xml:space="preserve"> the period </w:t>
      </w:r>
      <w:r w:rsidRPr="00162DAB">
        <w:rPr>
          <w:rStyle w:val="StyleUnderline"/>
        </w:rPr>
        <w:t>1983-2021</w:t>
      </w:r>
      <w:r w:rsidRPr="00162DAB">
        <w:rPr>
          <w:sz w:val="16"/>
        </w:rPr>
        <w:t xml:space="preserve"> (WMO, 2022) </w:t>
      </w:r>
      <w:r w:rsidRPr="00162DAB">
        <w:rPr>
          <w:rStyle w:val="StyleUnderline"/>
        </w:rPr>
        <w:t>does not show a steady increase analogous to CO2 emissions.</w:t>
      </w:r>
    </w:p>
    <w:p w14:paraId="64C11698" w14:textId="77777777" w:rsidR="00CA78DB" w:rsidRPr="00C12135" w:rsidRDefault="00CA78DB" w:rsidP="00CA78DB">
      <w:pPr>
        <w:rPr>
          <w:sz w:val="2"/>
          <w:szCs w:val="2"/>
        </w:rPr>
      </w:pPr>
      <w:r w:rsidRPr="00C12135">
        <w:rPr>
          <w:sz w:val="2"/>
          <w:szCs w:val="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w:t>
      </w:r>
      <w:proofErr w:type="gramStart"/>
      <w:r w:rsidRPr="00C12135">
        <w:rPr>
          <w:sz w:val="2"/>
          <w:szCs w:val="2"/>
        </w:rPr>
        <w:t>CO2 ,</w:t>
      </w:r>
      <w:proofErr w:type="gramEnd"/>
      <w:r w:rsidRPr="00C12135">
        <w:rPr>
          <w:sz w:val="2"/>
          <w:szCs w:val="2"/>
        </w:rPr>
        <w:t xml:space="preserve"> which disputes the claim by IPCC. 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 Climate–Change Model for 200 Years (1900-2100) 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 </w:t>
      </w:r>
      <w:proofErr w:type="gramStart"/>
      <w:r w:rsidRPr="00C12135">
        <w:rPr>
          <w:sz w:val="2"/>
          <w:szCs w:val="2"/>
        </w:rPr>
        <w:t>D. Rockefeller’s Standard Oil,</w:t>
      </w:r>
      <w:proofErr w:type="gramEnd"/>
      <w:r w:rsidRPr="00C12135">
        <w:rPr>
          <w:sz w:val="2"/>
          <w:szCs w:val="2"/>
        </w:rPr>
        <w:t xml:space="preserve"> is still the world’s largest oil and gas corporation in 2023. Second, the Wright brothers, American aviation pioneers, were responsible for inventing (1903), building, and flying the world’s first successful motor-operated </w:t>
      </w:r>
      <w:proofErr w:type="spellStart"/>
      <w:r w:rsidRPr="00C12135">
        <w:rPr>
          <w:sz w:val="2"/>
          <w:szCs w:val="2"/>
        </w:rPr>
        <w:t>aeroplane</w:t>
      </w:r>
      <w:proofErr w:type="spellEnd"/>
      <w:r w:rsidRPr="00C12135">
        <w:rPr>
          <w:sz w:val="2"/>
          <w:szCs w:val="2"/>
        </w:rPr>
        <w:t xml:space="preserve">. Third, Ford Motor Company was founded in 1903. It is worth noting that Standard Oil was founded in Cleveland, Ohio and the Wright Brothers were born in Dayton, Ohio. This </w:t>
      </w:r>
      <w:proofErr w:type="gramStart"/>
      <w:r w:rsidRPr="00C12135">
        <w:rPr>
          <w:sz w:val="2"/>
          <w:szCs w:val="2"/>
        </w:rPr>
        <w:t>1900 time</w:t>
      </w:r>
      <w:proofErr w:type="gramEnd"/>
      <w:r w:rsidRPr="00C12135">
        <w:rPr>
          <w:sz w:val="2"/>
          <w:szCs w:val="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 In developing a Climate Change model for 200 years (Fig. 15), I have examined the four basic parameters, namely 1. CO2 (Lindsey, 2022; Van Wijngaarden and Happer (2020; Happer and Lindzen, 2022), 2. Temperature (Allen et al., 2018; Van Wijngaarden and Happer, 2020; Happer and Lindzen, 2022; Lee et al., 2023; Osborn, 2023), and Table 2), 3. Population (United Nations, 2023; </w:t>
      </w:r>
      <w:proofErr w:type="spellStart"/>
      <w:r w:rsidRPr="00C12135">
        <w:rPr>
          <w:sz w:val="2"/>
          <w:szCs w:val="2"/>
        </w:rPr>
        <w:t>WorldoMater</w:t>
      </w:r>
      <w:proofErr w:type="spellEnd"/>
      <w:r w:rsidRPr="00C12135">
        <w:rPr>
          <w:sz w:val="2"/>
          <w:szCs w:val="2"/>
        </w:rPr>
        <w:t xml:space="preserve">, 2023a), and 4. World GDP per capita (Long, 1998; </w:t>
      </w:r>
      <w:proofErr w:type="spellStart"/>
      <w:r w:rsidRPr="00C12135">
        <w:rPr>
          <w:sz w:val="2"/>
          <w:szCs w:val="2"/>
        </w:rPr>
        <w:t>Darwall</w:t>
      </w:r>
      <w:proofErr w:type="spellEnd"/>
      <w:r w:rsidRPr="00C12135">
        <w:rPr>
          <w:sz w:val="2"/>
          <w:szCs w:val="2"/>
        </w:rPr>
        <w:t xml:space="preserve">, 2020; Future Timeline, 2023). The strength of this model is that it incorporates trends of all four factors for </w:t>
      </w:r>
      <w:proofErr w:type="gramStart"/>
      <w:r w:rsidRPr="00C12135">
        <w:rPr>
          <w:sz w:val="2"/>
          <w:szCs w:val="2"/>
        </w:rPr>
        <w:t>the 200</w:t>
      </w:r>
      <w:proofErr w:type="gramEnd"/>
      <w:r w:rsidRPr="00C12135">
        <w:rPr>
          <w:sz w:val="2"/>
          <w:szCs w:val="2"/>
        </w:rPr>
        <w:t xml:space="preserve"> years. The model is within the limits of Temperature projections by the IPCC (Allen et al., 2018). Estimates, observations, and forecasts are fully referenced. The climate model coupled with other published information has provided the following incontrovertible lessons. Lessons Learned 1) Climate Change is a Natural Phenomenon, not a crisis (Happer, 2014; Christy, 2022; Lindzen, 2023; Shanmugam, 2023b).</w:t>
      </w:r>
    </w:p>
    <w:p w14:paraId="5E8CC186" w14:textId="77777777" w:rsidR="00CA78DB" w:rsidRPr="00C12135" w:rsidRDefault="00CA78DB" w:rsidP="00CA78DB">
      <w:pPr>
        <w:rPr>
          <w:szCs w:val="32"/>
        </w:rPr>
      </w:pPr>
      <w:r>
        <w:rPr>
          <w:szCs w:val="32"/>
        </w:rPr>
        <w:t>[Condensed Text Ends]</w:t>
      </w:r>
    </w:p>
    <w:p w14:paraId="58E918A1" w14:textId="77777777" w:rsidR="00CA78DB" w:rsidRPr="00162DAB" w:rsidRDefault="00CA78DB" w:rsidP="00CA78DB">
      <w:pPr>
        <w:rPr>
          <w:sz w:val="16"/>
        </w:rPr>
      </w:pPr>
      <w:r w:rsidRPr="00162DAB">
        <w:rPr>
          <w:sz w:val="16"/>
        </w:rPr>
        <w:t xml:space="preserve">2) In 2100, the temperature increase would be trivial </w:t>
      </w:r>
      <w:proofErr w:type="gramStart"/>
      <w:r w:rsidRPr="00162DAB">
        <w:rPr>
          <w:sz w:val="16"/>
        </w:rPr>
        <w:t>as to</w:t>
      </w:r>
      <w:proofErr w:type="gramEnd"/>
      <w:r w:rsidRPr="00162DAB">
        <w:rPr>
          <w:sz w:val="16"/>
        </w:rPr>
        <w:t xml:space="preserve"> it would not affect the population and GDP growth (Fig. 15). </w:t>
      </w:r>
      <w:r w:rsidRPr="00162DAB">
        <w:rPr>
          <w:rStyle w:val="StyleUnderline"/>
        </w:rPr>
        <w:t xml:space="preserve">The </w:t>
      </w:r>
      <w:r w:rsidRPr="00111203">
        <w:rPr>
          <w:rStyle w:val="Emphasis"/>
          <w:bCs/>
        </w:rPr>
        <w:t>increase in</w:t>
      </w:r>
      <w:r w:rsidRPr="00C62DAE">
        <w:rPr>
          <w:rStyle w:val="Emphasis"/>
          <w:bCs/>
        </w:rPr>
        <w:t xml:space="preserve"> CO2 </w:t>
      </w:r>
      <w:r w:rsidRPr="00111203">
        <w:rPr>
          <w:rStyle w:val="Emphasis"/>
          <w:bCs/>
        </w:rPr>
        <w:t>emissions</w:t>
      </w:r>
      <w:r w:rsidRPr="00162DAB">
        <w:rPr>
          <w:rStyle w:val="StyleUnderline"/>
        </w:rPr>
        <w:t xml:space="preserve"> is </w:t>
      </w:r>
      <w:r w:rsidRPr="00C62DAE">
        <w:rPr>
          <w:rStyle w:val="Emphasis"/>
          <w:bCs/>
        </w:rPr>
        <w:t>not</w:t>
      </w:r>
      <w:r w:rsidRPr="00162DAB">
        <w:rPr>
          <w:rStyle w:val="StyleUnderline"/>
        </w:rPr>
        <w:t xml:space="preserve"> </w:t>
      </w:r>
      <w:r w:rsidRPr="00C62DAE">
        <w:rPr>
          <w:rStyle w:val="Emphasis"/>
          <w:bCs/>
        </w:rPr>
        <w:t>going</w:t>
      </w:r>
      <w:r w:rsidRPr="00162DAB">
        <w:rPr>
          <w:rStyle w:val="StyleUnderline"/>
        </w:rPr>
        <w:t xml:space="preserve"> </w:t>
      </w:r>
      <w:r w:rsidRPr="00C62DAE">
        <w:rPr>
          <w:rStyle w:val="Emphasis"/>
          <w:bCs/>
        </w:rPr>
        <w:t>to be</w:t>
      </w:r>
      <w:r w:rsidRPr="00162DAB">
        <w:rPr>
          <w:rStyle w:val="StyleUnderline"/>
        </w:rPr>
        <w:t xml:space="preserve"> a climate or an </w:t>
      </w:r>
      <w:r w:rsidRPr="00C62DAE">
        <w:rPr>
          <w:rStyle w:val="Emphasis"/>
          <w:bCs/>
        </w:rPr>
        <w:t>economic catastrophe</w:t>
      </w:r>
      <w:r w:rsidRPr="00162DAB">
        <w:rPr>
          <w:rStyle w:val="StyleUnderline"/>
        </w:rPr>
        <w:t xml:space="preserve"> in 2100</w:t>
      </w:r>
      <w:r w:rsidRPr="00162DAB">
        <w:rPr>
          <w:sz w:val="16"/>
        </w:rPr>
        <w:t xml:space="preserve"> (Christy, 2022). The </w:t>
      </w:r>
      <w:r w:rsidRPr="00162DAB">
        <w:rPr>
          <w:rStyle w:val="StyleUnderline"/>
        </w:rPr>
        <w:t xml:space="preserve">global </w:t>
      </w:r>
      <w:r w:rsidRPr="000E6B4C">
        <w:rPr>
          <w:rStyle w:val="Emphasis"/>
          <w:bCs/>
          <w:highlight w:val="green"/>
        </w:rPr>
        <w:t>alarmists</w:t>
      </w:r>
      <w:r w:rsidRPr="00162DAB">
        <w:rPr>
          <w:rStyle w:val="StyleUnderline"/>
        </w:rPr>
        <w:t xml:space="preserve"> have </w:t>
      </w:r>
      <w:r w:rsidRPr="000E6B4C">
        <w:rPr>
          <w:rStyle w:val="Emphasis"/>
          <w:bCs/>
          <w:highlight w:val="green"/>
        </w:rPr>
        <w:t>turned</w:t>
      </w:r>
      <w:r w:rsidRPr="00162DAB">
        <w:rPr>
          <w:rStyle w:val="StyleUnderline"/>
        </w:rPr>
        <w:t xml:space="preserve"> a </w:t>
      </w:r>
      <w:r w:rsidRPr="00C62DAE">
        <w:rPr>
          <w:rStyle w:val="StyleUnderline"/>
        </w:rPr>
        <w:t xml:space="preserve">natural </w:t>
      </w:r>
      <w:r w:rsidRPr="00C62DAE">
        <w:rPr>
          <w:rStyle w:val="Emphasis"/>
          <w:bCs/>
        </w:rPr>
        <w:t>change</w:t>
      </w:r>
      <w:r w:rsidRPr="00162DAB">
        <w:rPr>
          <w:rStyle w:val="StyleUnderline"/>
        </w:rPr>
        <w:t xml:space="preserve"> in </w:t>
      </w:r>
      <w:r w:rsidRPr="000E6B4C">
        <w:rPr>
          <w:rStyle w:val="StyleUnderline"/>
          <w:highlight w:val="green"/>
        </w:rPr>
        <w:t>climate</w:t>
      </w:r>
      <w:r w:rsidRPr="00162DAB">
        <w:rPr>
          <w:rStyle w:val="StyleUnderline"/>
        </w:rPr>
        <w:t xml:space="preserve"> </w:t>
      </w:r>
      <w:r w:rsidRPr="000E6B4C">
        <w:rPr>
          <w:rStyle w:val="Emphasis"/>
          <w:bCs/>
          <w:highlight w:val="green"/>
        </w:rPr>
        <w:t>into</w:t>
      </w:r>
      <w:r w:rsidRPr="00162DAB">
        <w:rPr>
          <w:rStyle w:val="StyleUnderline"/>
        </w:rPr>
        <w:t xml:space="preserve"> </w:t>
      </w:r>
      <w:r w:rsidRPr="000E6B4C">
        <w:rPr>
          <w:rStyle w:val="StyleUnderline"/>
          <w:highlight w:val="green"/>
        </w:rPr>
        <w:t>an</w:t>
      </w:r>
      <w:r w:rsidRPr="00162DAB">
        <w:rPr>
          <w:rStyle w:val="StyleUnderline"/>
        </w:rPr>
        <w:t xml:space="preserve"> apocalyptic </w:t>
      </w:r>
      <w:r w:rsidRPr="000E6B4C">
        <w:rPr>
          <w:rStyle w:val="Emphasis"/>
          <w:bCs/>
          <w:highlight w:val="green"/>
        </w:rPr>
        <w:t>doomsday</w:t>
      </w:r>
      <w:r w:rsidRPr="00162DAB">
        <w:rPr>
          <w:sz w:val="16"/>
        </w:rPr>
        <w:t xml:space="preserve">. It is worth noting that </w:t>
      </w:r>
      <w:r w:rsidRPr="00162DAB">
        <w:rPr>
          <w:rStyle w:val="StyleUnderline"/>
        </w:rPr>
        <w:t xml:space="preserve">global </w:t>
      </w:r>
      <w:r w:rsidRPr="00111203">
        <w:rPr>
          <w:rStyle w:val="Emphasis"/>
          <w:bCs/>
        </w:rPr>
        <w:t>alarmists</w:t>
      </w:r>
      <w:r w:rsidRPr="00162DAB">
        <w:rPr>
          <w:rStyle w:val="StyleUnderline"/>
        </w:rPr>
        <w:t xml:space="preserve"> in the 1970s also </w:t>
      </w:r>
      <w:r w:rsidRPr="00111203">
        <w:rPr>
          <w:rStyle w:val="Emphasis"/>
          <w:bCs/>
        </w:rPr>
        <w:t>predicted</w:t>
      </w:r>
      <w:r w:rsidRPr="00162DAB">
        <w:rPr>
          <w:rStyle w:val="StyleUnderline"/>
        </w:rPr>
        <w:t xml:space="preserve"> a </w:t>
      </w:r>
      <w:r w:rsidRPr="00C62DAE">
        <w:rPr>
          <w:rStyle w:val="StyleUnderline"/>
        </w:rPr>
        <w:t>global cooling</w:t>
      </w:r>
      <w:r w:rsidRPr="00162DAB">
        <w:rPr>
          <w:rStyle w:val="StyleUnderline"/>
        </w:rPr>
        <w:t xml:space="preserve"> and an </w:t>
      </w:r>
      <w:r w:rsidRPr="00111203">
        <w:rPr>
          <w:rStyle w:val="Emphasis"/>
          <w:bCs/>
        </w:rPr>
        <w:t>ice age</w:t>
      </w:r>
      <w:r w:rsidRPr="00162DAB">
        <w:rPr>
          <w:rStyle w:val="StyleUnderline"/>
        </w:rPr>
        <w:t xml:space="preserve"> </w:t>
      </w:r>
      <w:r w:rsidRPr="00111203">
        <w:rPr>
          <w:rStyle w:val="Emphasis"/>
          <w:bCs/>
        </w:rPr>
        <w:t>that</w:t>
      </w:r>
      <w:r w:rsidRPr="00111203">
        <w:rPr>
          <w:rStyle w:val="StyleUnderline"/>
        </w:rPr>
        <w:t xml:space="preserve"> </w:t>
      </w:r>
      <w:r w:rsidRPr="00111203">
        <w:rPr>
          <w:rStyle w:val="Emphasis"/>
          <w:bCs/>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0162C85C" w14:textId="77777777" w:rsidR="00CA78DB" w:rsidRPr="00162DAB" w:rsidRDefault="00CA78DB" w:rsidP="00CA78DB">
      <w:pPr>
        <w:rPr>
          <w:sz w:val="12"/>
          <w:szCs w:val="12"/>
        </w:rPr>
      </w:pPr>
      <w:r w:rsidRPr="00162DAB">
        <w:rPr>
          <w:sz w:val="12"/>
          <w:szCs w:val="12"/>
        </w:rPr>
        <w:t xml:space="preserve">4) During the </w:t>
      </w:r>
      <w:proofErr w:type="gramStart"/>
      <w:r w:rsidRPr="00162DAB">
        <w:rPr>
          <w:sz w:val="12"/>
          <w:szCs w:val="12"/>
        </w:rPr>
        <w:t>geologic</w:t>
      </w:r>
      <w:proofErr w:type="gramEnd"/>
      <w:r w:rsidRPr="00162DAB">
        <w:rPr>
          <w:sz w:val="12"/>
          <w:szCs w:val="12"/>
        </w:rPr>
        <w:t xml:space="preserve"> past, CO2 level was much higher than the present level of 420 ppm (Fig. 16). Mulhern (2020) reported CO2 levels between 3,000 and 9,000 ppm during the Ordovician. However, pre-industrial CO2 levels were around 280 ppm (Fig. 17).</w:t>
      </w:r>
    </w:p>
    <w:p w14:paraId="45AD2C2A" w14:textId="77777777" w:rsidR="00CA78DB" w:rsidRPr="00162DAB" w:rsidRDefault="00CA78DB" w:rsidP="00CA78DB">
      <w:pPr>
        <w:rPr>
          <w:sz w:val="12"/>
          <w:szCs w:val="12"/>
        </w:rPr>
      </w:pPr>
      <w:r w:rsidRPr="00162DAB">
        <w:rPr>
          <w:sz w:val="12"/>
          <w:szCs w:val="12"/>
        </w:rPr>
        <w:t>5) The present level of CO2 at420 ppm is too low for plants because they need a minimum of 150 ppm for survival (Happer, 2014).</w:t>
      </w:r>
    </w:p>
    <w:p w14:paraId="1F8430AF" w14:textId="77777777" w:rsidR="00CA78DB" w:rsidRPr="00162DAB" w:rsidRDefault="00CA78DB" w:rsidP="00CA78DB">
      <w:pPr>
        <w:rPr>
          <w:sz w:val="12"/>
          <w:szCs w:val="12"/>
        </w:rPr>
      </w:pPr>
      <w:r w:rsidRPr="00162DAB">
        <w:rPr>
          <w:sz w:val="12"/>
          <w:szCs w:val="12"/>
        </w:rPr>
        <w:t>6) Throughout geologic history, there has not been any correlation between CO2 and Temperature trends (Fig. 16).</w:t>
      </w:r>
    </w:p>
    <w:p w14:paraId="2D4C7E52" w14:textId="77777777" w:rsidR="00CA78DB" w:rsidRPr="00162DAB" w:rsidRDefault="00CA78DB" w:rsidP="00CA78DB">
      <w:pPr>
        <w:rPr>
          <w:sz w:val="12"/>
          <w:szCs w:val="12"/>
        </w:rPr>
      </w:pPr>
      <w:r w:rsidRPr="00162DAB">
        <w:rPr>
          <w:sz w:val="12"/>
          <w:szCs w:val="12"/>
        </w:rPr>
        <w:t xml:space="preserve">7) The </w:t>
      </w:r>
      <w:proofErr w:type="gramStart"/>
      <w:r w:rsidRPr="00162DAB">
        <w:rPr>
          <w:sz w:val="12"/>
          <w:szCs w:val="12"/>
        </w:rPr>
        <w:t>geologic</w:t>
      </w:r>
      <w:proofErr w:type="gramEnd"/>
      <w:r w:rsidRPr="00162DAB">
        <w:rPr>
          <w:sz w:val="12"/>
          <w:szCs w:val="12"/>
        </w:rPr>
        <w:t xml:space="preserve">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6A96D3F9" w14:textId="77777777" w:rsidR="00CA78DB" w:rsidRPr="00162DAB" w:rsidRDefault="00CA78DB" w:rsidP="00CA78DB">
      <w:pPr>
        <w:rPr>
          <w:sz w:val="16"/>
        </w:rPr>
      </w:pPr>
      <w:r w:rsidRPr="00162DAB">
        <w:rPr>
          <w:sz w:val="16"/>
        </w:rPr>
        <w:t xml:space="preserve">8) </w:t>
      </w:r>
      <w:r w:rsidRPr="00162DAB">
        <w:rPr>
          <w:rStyle w:val="StyleUnderline"/>
        </w:rPr>
        <w:t xml:space="preserve">The </w:t>
      </w:r>
      <w:r w:rsidRPr="000E6B4C">
        <w:rPr>
          <w:rStyle w:val="Emphasis"/>
          <w:bCs/>
          <w:highlight w:val="green"/>
        </w:rPr>
        <w:t>Keeling Curve</w:t>
      </w:r>
      <w:r w:rsidRPr="00162DAB">
        <w:rPr>
          <w:sz w:val="16"/>
        </w:rPr>
        <w:t xml:space="preserve"> (Fig. 18) </w:t>
      </w:r>
      <w:r w:rsidRPr="000E6B4C">
        <w:rPr>
          <w:rStyle w:val="Emphasis"/>
          <w:bCs/>
          <w:highlight w:val="green"/>
        </w:rPr>
        <w:t>shows</w:t>
      </w:r>
      <w:r w:rsidRPr="00162DAB">
        <w:rPr>
          <w:sz w:val="16"/>
        </w:rPr>
        <w:t xml:space="preserve"> </w:t>
      </w:r>
      <w:r w:rsidRPr="00111203">
        <w:rPr>
          <w:rStyle w:val="StyleUnderline"/>
        </w:rPr>
        <w:t>that</w:t>
      </w:r>
      <w:r w:rsidRPr="00162DAB">
        <w:rPr>
          <w:rStyle w:val="StyleUnderline"/>
        </w:rPr>
        <w:t xml:space="preserve"> </w:t>
      </w:r>
      <w:r w:rsidRPr="00111203">
        <w:rPr>
          <w:rStyle w:val="StyleUnderline"/>
        </w:rPr>
        <w:t>in</w:t>
      </w:r>
      <w:r w:rsidRPr="00C62DAE">
        <w:rPr>
          <w:rStyle w:val="StyleUnderline"/>
        </w:rPr>
        <w:t xml:space="preserve"> 65 years</w:t>
      </w:r>
      <w:r w:rsidRPr="00162DAB">
        <w:rPr>
          <w:sz w:val="16"/>
        </w:rPr>
        <w:t xml:space="preserve"> (</w:t>
      </w:r>
      <w:r w:rsidRPr="00162DAB">
        <w:rPr>
          <w:rStyle w:val="StyleUnderline"/>
        </w:rPr>
        <w:t>1958-2023</w:t>
      </w:r>
      <w:r w:rsidRPr="00162DAB">
        <w:rPr>
          <w:sz w:val="16"/>
        </w:rPr>
        <w:t xml:space="preserve">), </w:t>
      </w:r>
      <w:proofErr w:type="gramStart"/>
      <w:r w:rsidRPr="00162DAB">
        <w:rPr>
          <w:sz w:val="16"/>
        </w:rPr>
        <w:t xml:space="preserve">the </w:t>
      </w:r>
      <w:r w:rsidRPr="00162DAB">
        <w:rPr>
          <w:rStyle w:val="StyleUnderline"/>
        </w:rPr>
        <w:t>CO2</w:t>
      </w:r>
      <w:proofErr w:type="gramEnd"/>
      <w:r w:rsidRPr="00162DAB">
        <w:rPr>
          <w:rStyle w:val="StyleUnderline"/>
        </w:rPr>
        <w:t xml:space="preserve"> has increased 107 ppm</w:t>
      </w:r>
      <w:r w:rsidRPr="00162DAB">
        <w:rPr>
          <w:sz w:val="16"/>
        </w:rPr>
        <w:t xml:space="preserve">. At this rate, </w:t>
      </w:r>
      <w:r w:rsidRPr="000E6B4C">
        <w:rPr>
          <w:rStyle w:val="Emphasis"/>
          <w:bCs/>
          <w:highlight w:val="green"/>
        </w:rPr>
        <w:t>CO2</w:t>
      </w:r>
      <w:r w:rsidRPr="000E6B4C">
        <w:rPr>
          <w:rStyle w:val="StyleUnderline"/>
          <w:highlight w:val="green"/>
        </w:rPr>
        <w:t xml:space="preserve"> </w:t>
      </w:r>
      <w:r w:rsidRPr="000E6B4C">
        <w:rPr>
          <w:rStyle w:val="Emphasis"/>
          <w:bCs/>
          <w:highlight w:val="green"/>
        </w:rPr>
        <w:t>would</w:t>
      </w:r>
      <w:r w:rsidRPr="000E6B4C">
        <w:rPr>
          <w:rStyle w:val="StyleUnderline"/>
          <w:highlight w:val="green"/>
        </w:rPr>
        <w:t xml:space="preserve"> </w:t>
      </w:r>
      <w:r w:rsidRPr="000E6B4C">
        <w:rPr>
          <w:rStyle w:val="Emphasis"/>
          <w:bCs/>
          <w:highlight w:val="green"/>
        </w:rPr>
        <w:t>be</w:t>
      </w:r>
      <w:r w:rsidRPr="00162DAB">
        <w:rPr>
          <w:rStyle w:val="StyleUnderline"/>
        </w:rPr>
        <w:t xml:space="preserve"> </w:t>
      </w:r>
      <w:r w:rsidRPr="000E6B4C">
        <w:rPr>
          <w:rStyle w:val="StyleUnderline"/>
          <w:highlight w:val="green"/>
        </w:rPr>
        <w:t>only</w:t>
      </w:r>
      <w:r w:rsidRPr="00162DAB">
        <w:rPr>
          <w:rStyle w:val="StyleUnderline"/>
        </w:rPr>
        <w:t xml:space="preserve"> </w:t>
      </w:r>
      <w:r w:rsidRPr="000E6B4C">
        <w:rPr>
          <w:rStyle w:val="Emphasis"/>
          <w:bCs/>
          <w:highlight w:val="green"/>
        </w:rPr>
        <w:t>634</w:t>
      </w:r>
      <w:r w:rsidRPr="000E6B4C">
        <w:rPr>
          <w:rStyle w:val="StyleUnderline"/>
          <w:highlight w:val="green"/>
        </w:rPr>
        <w:t xml:space="preserve"> </w:t>
      </w:r>
      <w:r w:rsidRPr="000E6B4C">
        <w:rPr>
          <w:rStyle w:val="Emphasis"/>
          <w:bCs/>
          <w:highlight w:val="green"/>
        </w:rPr>
        <w:t>ppm</w:t>
      </w:r>
      <w:r w:rsidRPr="000E6B4C">
        <w:rPr>
          <w:rStyle w:val="StyleUnderline"/>
          <w:highlight w:val="green"/>
        </w:rPr>
        <w:t xml:space="preserve"> </w:t>
      </w:r>
      <w:r w:rsidRPr="000E6B4C">
        <w:rPr>
          <w:rStyle w:val="Emphasis"/>
          <w:bCs/>
          <w:highlight w:val="green"/>
        </w:rPr>
        <w:t>in 2153</w:t>
      </w:r>
      <w:r w:rsidRPr="00111203">
        <w:rPr>
          <w:sz w:val="16"/>
        </w:rPr>
        <w:t>,</w:t>
      </w:r>
      <w:r w:rsidRPr="00162DAB">
        <w:rPr>
          <w:sz w:val="16"/>
        </w:rPr>
        <w:t xml:space="preserve"> which is 130 years from now in 2023. The point is that there is </w:t>
      </w:r>
      <w:r w:rsidRPr="000E6B4C">
        <w:rPr>
          <w:rStyle w:val="Emphasis"/>
          <w:bCs/>
          <w:highlight w:val="green"/>
        </w:rPr>
        <w:t>no</w:t>
      </w:r>
      <w:r w:rsidRPr="00C62DAE">
        <w:rPr>
          <w:rStyle w:val="Emphasis"/>
          <w:bCs/>
        </w:rPr>
        <w:t xml:space="preserve"> cause for alarm</w:t>
      </w:r>
      <w:r w:rsidRPr="00162DAB">
        <w:rPr>
          <w:rStyle w:val="StyleUnderline"/>
        </w:rPr>
        <w:t xml:space="preserve"> about increasing CO2 in the next 130 years</w:t>
      </w:r>
      <w:r w:rsidRPr="00162DAB">
        <w:rPr>
          <w:sz w:val="16"/>
        </w:rPr>
        <w:t xml:space="preserve">, based on empirical evidence, </w:t>
      </w:r>
      <w:r w:rsidRPr="00C62DAE">
        <w:rPr>
          <w:rStyle w:val="Emphasis"/>
          <w:bCs/>
        </w:rPr>
        <w:t>to</w:t>
      </w:r>
      <w:r w:rsidRPr="00162DAB">
        <w:rPr>
          <w:rStyle w:val="StyleUnderline"/>
        </w:rPr>
        <w:t xml:space="preserve"> a </w:t>
      </w:r>
      <w:r w:rsidRPr="000E6B4C">
        <w:rPr>
          <w:rStyle w:val="Emphasis"/>
          <w:bCs/>
          <w:highlight w:val="green"/>
        </w:rPr>
        <w:t>cataclysmic level</w:t>
      </w:r>
      <w:r w:rsidRPr="00162DAB">
        <w:rPr>
          <w:sz w:val="16"/>
        </w:rPr>
        <w:t xml:space="preserve">. Furthermore, </w:t>
      </w:r>
      <w:r w:rsidRPr="00162DAB">
        <w:rPr>
          <w:rStyle w:val="StyleUnderline"/>
        </w:rPr>
        <w:t>the use of the Keeling Curve as the gold standard for</w:t>
      </w:r>
      <w:r w:rsidRPr="00162DAB">
        <w:rPr>
          <w:sz w:val="16"/>
        </w:rPr>
        <w:t xml:space="preserve"> anthropogenic </w:t>
      </w:r>
      <w:r w:rsidRPr="00162DAB">
        <w:rPr>
          <w:rStyle w:val="StyleUnderline"/>
        </w:rPr>
        <w:t>CO2 emissions is somewhat problematic</w:t>
      </w:r>
      <w:r w:rsidRPr="00162DAB">
        <w:rPr>
          <w:sz w:val="16"/>
        </w:rPr>
        <w:t xml:space="preserve"> (Fig. 18A). This is </w:t>
      </w:r>
      <w:r w:rsidRPr="00C12135">
        <w:rPr>
          <w:rStyle w:val="StyleUnderline"/>
        </w:rPr>
        <w:t>because</w:t>
      </w:r>
      <w:r w:rsidRPr="00C12135">
        <w:rPr>
          <w:sz w:val="16"/>
        </w:rPr>
        <w:t xml:space="preserve"> </w:t>
      </w:r>
      <w:r w:rsidRPr="00C12135">
        <w:rPr>
          <w:rStyle w:val="Emphasis"/>
          <w:bCs/>
        </w:rPr>
        <w:t>CO2 measurements</w:t>
      </w:r>
      <w:r w:rsidRPr="00C12135">
        <w:rPr>
          <w:rStyle w:val="StyleUnderline"/>
        </w:rPr>
        <w:t xml:space="preserve"> have </w:t>
      </w:r>
      <w:r w:rsidRPr="00C12135">
        <w:rPr>
          <w:rStyle w:val="Emphasis"/>
          <w:bCs/>
        </w:rPr>
        <w:t>been</w:t>
      </w:r>
      <w:r w:rsidRPr="00C12135">
        <w:rPr>
          <w:rStyle w:val="StyleUnderline"/>
        </w:rPr>
        <w:t xml:space="preserve"> </w:t>
      </w:r>
      <w:r w:rsidRPr="00C12135">
        <w:rPr>
          <w:rStyle w:val="Emphasis"/>
          <w:bCs/>
        </w:rPr>
        <w:t>made</w:t>
      </w:r>
      <w:r w:rsidRPr="00C12135">
        <w:rPr>
          <w:rStyle w:val="StyleUnderline"/>
        </w:rPr>
        <w:t xml:space="preserve"> </w:t>
      </w:r>
      <w:r w:rsidRPr="00C12135">
        <w:rPr>
          <w:rStyle w:val="Emphasis"/>
          <w:bCs/>
        </w:rPr>
        <w:t>next</w:t>
      </w:r>
      <w:r w:rsidRPr="00C12135">
        <w:rPr>
          <w:rStyle w:val="StyleUnderline"/>
        </w:rPr>
        <w:t xml:space="preserve"> </w:t>
      </w:r>
      <w:r w:rsidRPr="00C12135">
        <w:rPr>
          <w:rStyle w:val="Emphasis"/>
          <w:bCs/>
        </w:rPr>
        <w:t>to</w:t>
      </w:r>
      <w:r w:rsidRPr="00C12135">
        <w:rPr>
          <w:rStyle w:val="StyleUnderline"/>
        </w:rPr>
        <w:t xml:space="preserve"> an</w:t>
      </w:r>
      <w:r w:rsidRPr="00C12135">
        <w:rPr>
          <w:sz w:val="16"/>
        </w:rPr>
        <w:t xml:space="preserve"> </w:t>
      </w:r>
      <w:r w:rsidRPr="00C12135">
        <w:rPr>
          <w:rStyle w:val="Emphasis"/>
          <w:bCs/>
        </w:rPr>
        <w:t>active</w:t>
      </w:r>
      <w:r w:rsidRPr="00C12135">
        <w:rPr>
          <w:sz w:val="16"/>
        </w:rPr>
        <w:t xml:space="preserve"> Mauna Loa </w:t>
      </w:r>
      <w:r w:rsidRPr="00C12135">
        <w:rPr>
          <w:rStyle w:val="Emphasis"/>
          <w:bCs/>
        </w:rPr>
        <w:t>volcano</w:t>
      </w:r>
      <w:r w:rsidRPr="00C12135">
        <w:rPr>
          <w:sz w:val="16"/>
        </w:rPr>
        <w:t xml:space="preserve"> since 1958 (Fig. 18B). Although measurements are temporarily halted during eruptions, the </w:t>
      </w:r>
      <w:r w:rsidRPr="00C12135">
        <w:rPr>
          <w:rStyle w:val="StyleUnderline"/>
        </w:rPr>
        <w:t>instruments do not discriminate CO2 from volcanic eruptions from CO2 from Fossil Fuels</w:t>
      </w:r>
      <w:r w:rsidRPr="00C12135">
        <w:rPr>
          <w:sz w:val="16"/>
        </w:rPr>
        <w:t>. Volcanoes invariably emit greenhouse gases (e.g., CO2 and SO</w:t>
      </w:r>
      <w:proofErr w:type="gramStart"/>
      <w:r w:rsidRPr="00C12135">
        <w:rPr>
          <w:sz w:val="16"/>
        </w:rPr>
        <w:t>2 )</w:t>
      </w:r>
      <w:proofErr w:type="gramEnd"/>
      <w:r w:rsidRPr="00C12135">
        <w:rPr>
          <w:sz w:val="16"/>
        </w:rPr>
        <w:t xml:space="preserve"> not only during periods of eruptions but also during non-eruptive periods through </w:t>
      </w:r>
      <w:proofErr w:type="spellStart"/>
      <w:r w:rsidRPr="00C12135">
        <w:rPr>
          <w:sz w:val="16"/>
        </w:rPr>
        <w:t>fumeroles</w:t>
      </w:r>
      <w:proofErr w:type="spellEnd"/>
      <w:r w:rsidRPr="00C12135">
        <w:rPr>
          <w:sz w:val="16"/>
        </w:rPr>
        <w:t xml:space="preserve">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w:t>
      </w:r>
      <w:r w:rsidRPr="00162DAB">
        <w:rPr>
          <w:sz w:val="16"/>
        </w:rPr>
        <w:t xml:space="preserve">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374EDC89" w14:textId="77777777" w:rsidR="00CA78DB" w:rsidRPr="00C12135" w:rsidRDefault="00CA78DB" w:rsidP="00CA78DB">
      <w:pPr>
        <w:rPr>
          <w:sz w:val="2"/>
          <w:szCs w:val="2"/>
        </w:rPr>
      </w:pPr>
      <w:r w:rsidRPr="00C12135">
        <w:rPr>
          <w:sz w:val="2"/>
          <w:szCs w:val="2"/>
        </w:rPr>
        <w:t xml:space="preserve">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 10) Political crisis in Sri Lanka is an affirmation that ESG is futile. Also, the Green Energy movement can trigger riots by the most passive religious people of Buddhism in Sri Lanka with 70% Buddhists. 11) In the Democratic Republic of Congo, Climate Change policies have resulted in slave-like conditions for child </w:t>
      </w:r>
      <w:proofErr w:type="spellStart"/>
      <w:r w:rsidRPr="00C12135">
        <w:rPr>
          <w:sz w:val="2"/>
          <w:szCs w:val="2"/>
        </w:rPr>
        <w:t>labours</w:t>
      </w:r>
      <w:proofErr w:type="spellEnd"/>
      <w:r w:rsidRPr="00C12135">
        <w:rPr>
          <w:sz w:val="2"/>
          <w:szCs w:val="2"/>
        </w:rPr>
        <w:t xml:space="preserve">. For example, Gross (2023) reported that “Smartphones, computers and electric vehicles may be emblems of the modern world, but, says Siddharth Kara, their rechargeable batteries are frequently powered by cobalt mined by workers </w:t>
      </w:r>
      <w:proofErr w:type="spellStart"/>
      <w:r w:rsidRPr="00C12135">
        <w:rPr>
          <w:sz w:val="2"/>
          <w:szCs w:val="2"/>
        </w:rPr>
        <w:t>labouring</w:t>
      </w:r>
      <w:proofErr w:type="spellEnd"/>
      <w:r w:rsidRPr="00C12135">
        <w:rPr>
          <w:sz w:val="2"/>
          <w:szCs w:val="2"/>
        </w:rPr>
        <w:t xml:space="preserve"> in slave-like conditions in the Democratic Republic of Congo.” 12) In the 1860s, Petroleum (Oil) replaced Whale Oil for lamps. This was a turning point in saving whales. In the 2020s, Wind farms all over the world are killing whales and birds. This is the high cost of going </w:t>
      </w:r>
      <w:proofErr w:type="gramStart"/>
      <w:r w:rsidRPr="00C12135">
        <w:rPr>
          <w:sz w:val="2"/>
          <w:szCs w:val="2"/>
        </w:rPr>
        <w:t>Green</w:t>
      </w:r>
      <w:proofErr w:type="gramEnd"/>
      <w:r w:rsidRPr="00C12135">
        <w:rPr>
          <w:sz w:val="2"/>
          <w:szCs w:val="2"/>
        </w:rPr>
        <w:t xml:space="preserve">! 13) In 1910, automobiles finally </w:t>
      </w:r>
      <w:proofErr w:type="spellStart"/>
      <w:proofErr w:type="gramStart"/>
      <w:r w:rsidRPr="00C12135">
        <w:rPr>
          <w:sz w:val="2"/>
          <w:szCs w:val="2"/>
        </w:rPr>
        <w:t>out numbered</w:t>
      </w:r>
      <w:proofErr w:type="spellEnd"/>
      <w:proofErr w:type="gramEnd"/>
      <w:r w:rsidRPr="00C12135">
        <w:rPr>
          <w:sz w:val="2"/>
          <w:szCs w:val="2"/>
        </w:rPr>
        <w:t xml:space="preserve"> horses and buggies in large metroplexes like New York City. Thus, Fossil Fuels truly rescued New York City from huge accumulations of horse manure, which </w:t>
      </w:r>
      <w:proofErr w:type="gramStart"/>
      <w:r w:rsidRPr="00C12135">
        <w:rPr>
          <w:sz w:val="2"/>
          <w:szCs w:val="2"/>
        </w:rPr>
        <w:t>was considered to be</w:t>
      </w:r>
      <w:proofErr w:type="gramEnd"/>
      <w:r w:rsidRPr="00C12135">
        <w:rPr>
          <w:sz w:val="2"/>
          <w:szCs w:val="2"/>
        </w:rPr>
        <w:t xml:space="preserve"> an uncontrollable environmental hazard. 14) The World War II (1939-1945) was won by the Allies mainly due to Fossil Fuels. Allied nations like the U.S.S.R. and the U.S. along with Venezuela had rich deposits of oil, but Germany did not. 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w:t>
      </w:r>
      <w:proofErr w:type="spellStart"/>
      <w:r w:rsidRPr="00C12135">
        <w:rPr>
          <w:sz w:val="2"/>
          <w:szCs w:val="2"/>
        </w:rPr>
        <w:t>moulds</w:t>
      </w:r>
      <w:proofErr w:type="spellEnd"/>
      <w:r w:rsidRPr="00C12135">
        <w:rPr>
          <w:sz w:val="2"/>
          <w:szCs w:val="2"/>
        </w:rPr>
        <w:t xml:space="preserve"> before it dries. Making the cement is the most carbon-intensive part: it involves using fossil fuels to heat a mixture of limestone and clay to more than 1,400 °C in a kiln. Also, when limestone (calcium carbonate) is heated with clays, roughly 600 kilograms of carbon dioxide is released for every </w:t>
      </w:r>
      <w:proofErr w:type="spellStart"/>
      <w:r w:rsidRPr="00C12135">
        <w:rPr>
          <w:sz w:val="2"/>
          <w:szCs w:val="2"/>
        </w:rPr>
        <w:t>tonne</w:t>
      </w:r>
      <w:proofErr w:type="spellEnd"/>
      <w:r w:rsidRPr="00C12135">
        <w:rPr>
          <w:sz w:val="2"/>
          <w:szCs w:val="2"/>
        </w:rPr>
        <w:t xml:space="preserve"> of cement produced (see go.nature.com/3exhg82).” 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w:t>
      </w:r>
      <w:proofErr w:type="spellStart"/>
      <w:r w:rsidRPr="00C12135">
        <w:rPr>
          <w:sz w:val="2"/>
          <w:szCs w:val="2"/>
        </w:rPr>
        <w:t>ilks</w:t>
      </w:r>
      <w:proofErr w:type="spellEnd"/>
      <w:r w:rsidRPr="00C12135">
        <w:rPr>
          <w:sz w:val="2"/>
          <w:szCs w:val="2"/>
        </w:rPr>
        <w:t xml:space="preserve"> of Oil and Coal Industries! 16) If the Net-Zero CO2 policy were to be implemented, large numbers of people would die and </w:t>
      </w:r>
      <w:proofErr w:type="gramStart"/>
      <w:r w:rsidRPr="00C12135">
        <w:rPr>
          <w:sz w:val="2"/>
          <w:szCs w:val="2"/>
        </w:rPr>
        <w:t>the modern</w:t>
      </w:r>
      <w:proofErr w:type="gramEnd"/>
      <w:r w:rsidRPr="00C12135">
        <w:rPr>
          <w:sz w:val="2"/>
          <w:szCs w:val="2"/>
        </w:rPr>
        <w:t xml:space="preserve"> human civilization would come to a sudden halt, and humans left alive would have to revert back to the lifestyles of the Neanderthals who lived 40,000 years ago without the benefits of Fossil Fuels (e.g., Agriculture, Aviation. Trucking, Sanitation, etc.). 17) At present, 800 million (10%) of the world population still has no access to electricity (Fig. 20). Rescuing humanity from poverty using Fossil Fuels is our moral virtue, not vice (Epstein, 2014, 2022; Lomborg, 2007, 2022). 18) Nicholls et al. (2021) have quantified global-mean relative </w:t>
      </w:r>
      <w:proofErr w:type="spellStart"/>
      <w:r w:rsidRPr="00C12135">
        <w:rPr>
          <w:sz w:val="2"/>
          <w:szCs w:val="2"/>
        </w:rPr>
        <w:t>sealevel</w:t>
      </w:r>
      <w:proofErr w:type="spellEnd"/>
      <w:r w:rsidRPr="00C12135">
        <w:rPr>
          <w:sz w:val="2"/>
          <w:szCs w:val="2"/>
        </w:rPr>
        <w:t xml:space="preserve"> rise to be 2.6 mm yr–1 over the past two decades. Even with addition of coastal subsidence, the rise only goes up to be a maximum of 9.9 mm yr–1. At this rate, sea-level rise will be of no consequence to the world over a 100-year period. 19) At present in 2023 (https://www.triptrivia.com/7-cities-that-arebelow-sea-level/XphLiNfEsAAGy_GO), the following six cities function efficiently under sea level. Therefore, there is no need to fear the future management of additional cities, should more cities go </w:t>
      </w:r>
      <w:proofErr w:type="gramStart"/>
      <w:r w:rsidRPr="00C12135">
        <w:rPr>
          <w:sz w:val="2"/>
          <w:szCs w:val="2"/>
        </w:rPr>
        <w:t>under</w:t>
      </w:r>
      <w:proofErr w:type="gramEnd"/>
      <w:r w:rsidRPr="00C12135">
        <w:rPr>
          <w:sz w:val="2"/>
          <w:szCs w:val="2"/>
        </w:rPr>
        <w:t xml:space="preserve"> sea level. a) Salton City, California, USA: 125 feet below sea level, b) Baku, Azerbaijan: 92 feet below sea level, c) Amsterdam, The Netherlands: 12 feet below sea level, d) New Orleans, Louisiana, USA: 1-2 feet below sea level, e) Copenhagen, Denmark: 0-3 feet below sea level, f) Singapore (City and Country): 0 feet below sea level. 20) </w:t>
      </w:r>
      <w:proofErr w:type="gramStart"/>
      <w:r w:rsidRPr="00C12135">
        <w:rPr>
          <w:sz w:val="2"/>
          <w:szCs w:val="2"/>
        </w:rPr>
        <w:t>Patrick Moore (2021) Co-Founder and Ex-president of the Greenpeace,</w:t>
      </w:r>
      <w:proofErr w:type="gramEnd"/>
      <w:r w:rsidRPr="00C12135">
        <w:rPr>
          <w:sz w:val="2"/>
          <w:szCs w:val="2"/>
        </w:rPr>
        <w:t xml:space="preserve"> asserted that CO2 is the lifeline for People and Plants.</w:t>
      </w:r>
    </w:p>
    <w:p w14:paraId="676F4EE1" w14:textId="77777777" w:rsidR="00CA78DB" w:rsidRPr="00C12135" w:rsidRDefault="00CA78DB" w:rsidP="00CA78DB">
      <w:r w:rsidRPr="00C12135">
        <w:t>[Condensed Text Ends]</w:t>
      </w:r>
    </w:p>
    <w:p w14:paraId="610D814F" w14:textId="716E0347" w:rsidR="00CA78DB" w:rsidRPr="00B947B2" w:rsidRDefault="00CA78DB" w:rsidP="00B947B2">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rStyle w:val="Emphasis"/>
          <w:bCs/>
        </w:rPr>
        <w:t xml:space="preserve">Climate </w:t>
      </w:r>
      <w:r w:rsidRPr="000E6B4C">
        <w:rPr>
          <w:rStyle w:val="Emphasis"/>
          <w:bCs/>
          <w:highlight w:val="green"/>
        </w:rPr>
        <w:t>Models</w:t>
      </w:r>
      <w:r w:rsidRPr="00162DAB">
        <w:rPr>
          <w:rStyle w:val="StyleUnderline"/>
        </w:rPr>
        <w:t xml:space="preserve"> consider CO2 only in the atmosphere</w:t>
      </w:r>
      <w:r w:rsidRPr="00162DAB">
        <w:rPr>
          <w:sz w:val="16"/>
        </w:rPr>
        <w:t xml:space="preserve">, </w:t>
      </w:r>
      <w:r w:rsidRPr="00162DAB">
        <w:rPr>
          <w:rStyle w:val="StyleUnderline"/>
        </w:rPr>
        <w:t xml:space="preserve">but </w:t>
      </w:r>
      <w:r w:rsidRPr="000E6B4C">
        <w:rPr>
          <w:rStyle w:val="Emphasis"/>
          <w:bCs/>
          <w:highlight w:val="green"/>
        </w:rPr>
        <w:t>ignore</w:t>
      </w:r>
      <w:r w:rsidRPr="00162DAB">
        <w:rPr>
          <w:rStyle w:val="StyleUnderline"/>
        </w:rPr>
        <w:t xml:space="preserve"> </w:t>
      </w:r>
      <w:r w:rsidRPr="000E6B4C">
        <w:rPr>
          <w:rStyle w:val="Emphasis"/>
          <w:bCs/>
          <w:highlight w:val="green"/>
        </w:rPr>
        <w:t>CO2</w:t>
      </w:r>
      <w:r w:rsidRPr="00C62DAE">
        <w:rPr>
          <w:rStyle w:val="Emphasis"/>
          <w:bCs/>
        </w:rPr>
        <w:t xml:space="preserve"> </w:t>
      </w:r>
      <w:r w:rsidRPr="000E6B4C">
        <w:rPr>
          <w:rStyle w:val="Emphasis"/>
          <w:bCs/>
          <w:highlight w:val="green"/>
        </w:rPr>
        <w:t>in</w:t>
      </w:r>
      <w:r w:rsidRPr="00C62DAE">
        <w:rPr>
          <w:rStyle w:val="Emphasis"/>
          <w:bCs/>
        </w:rPr>
        <w:t xml:space="preserve"> the </w:t>
      </w:r>
      <w:r w:rsidRPr="000E6B4C">
        <w:rPr>
          <w:rStyle w:val="Emphasis"/>
          <w:bCs/>
          <w:highlight w:val="green"/>
        </w:rPr>
        <w:t>soil</w:t>
      </w:r>
      <w:r w:rsidRPr="00162DAB">
        <w:rPr>
          <w:sz w:val="16"/>
        </w:rPr>
        <w:t xml:space="preserve">, </w:t>
      </w:r>
      <w:r w:rsidRPr="000E6B4C">
        <w:rPr>
          <w:rStyle w:val="Emphasis"/>
          <w:bCs/>
          <w:highlight w:val="green"/>
        </w:rPr>
        <w:t>vegetation</w:t>
      </w:r>
      <w:r w:rsidRPr="00162DAB">
        <w:rPr>
          <w:sz w:val="16"/>
        </w:rPr>
        <w:t xml:space="preserve">, and </w:t>
      </w:r>
      <w:r w:rsidRPr="000E6B4C">
        <w:rPr>
          <w:rStyle w:val="Emphasis"/>
          <w:bCs/>
          <w:highlight w:val="green"/>
        </w:rPr>
        <w:t>ocean</w:t>
      </w:r>
      <w:r w:rsidRPr="00162DAB">
        <w:rPr>
          <w:sz w:val="16"/>
        </w:rPr>
        <w:t xml:space="preserve"> (Dyson, 2015).</w:t>
      </w:r>
    </w:p>
    <w:p w14:paraId="3D13CB98" w14:textId="77777777" w:rsidR="009071C2" w:rsidRDefault="009071C2" w:rsidP="009071C2">
      <w:pPr>
        <w:pStyle w:val="Heading3"/>
      </w:pPr>
      <w:r>
        <w:t>1NC---AT: Emissions</w:t>
      </w:r>
    </w:p>
    <w:p w14:paraId="3B766D3F" w14:textId="77777777" w:rsidR="009071C2" w:rsidRPr="00112290" w:rsidRDefault="009071C2" w:rsidP="009071C2">
      <w:pPr>
        <w:pStyle w:val="Heading4"/>
        <w:rPr>
          <w:rFonts w:asciiTheme="minorHAnsi" w:hAnsiTheme="minorHAnsi" w:cstheme="minorHAnsi"/>
        </w:rPr>
      </w:pPr>
      <w:r w:rsidRPr="00112290">
        <w:rPr>
          <w:rFonts w:asciiTheme="minorHAnsi" w:hAnsiTheme="minorHAnsi" w:cstheme="minorHAnsi"/>
        </w:rPr>
        <w:t xml:space="preserve">U.S. farm emissions are a </w:t>
      </w:r>
      <w:r w:rsidRPr="00112290">
        <w:rPr>
          <w:rFonts w:asciiTheme="minorHAnsi" w:hAnsiTheme="minorHAnsi" w:cstheme="minorHAnsi"/>
          <w:u w:val="single"/>
        </w:rPr>
        <w:t>drop in the bucket</w:t>
      </w:r>
      <w:r w:rsidRPr="00112290">
        <w:rPr>
          <w:rFonts w:asciiTheme="minorHAnsi" w:hAnsiTheme="minorHAnsi" w:cstheme="minorHAnsi"/>
        </w:rPr>
        <w:t xml:space="preserve"> AND </w:t>
      </w:r>
      <w:r w:rsidRPr="00112290">
        <w:rPr>
          <w:rFonts w:asciiTheme="minorHAnsi" w:hAnsiTheme="minorHAnsi" w:cstheme="minorHAnsi"/>
          <w:u w:val="single"/>
        </w:rPr>
        <w:t>already</w:t>
      </w:r>
      <w:r w:rsidRPr="00112290">
        <w:rPr>
          <w:rFonts w:asciiTheme="minorHAnsi" w:hAnsiTheme="minorHAnsi" w:cstheme="minorHAnsi"/>
        </w:rPr>
        <w:t xml:space="preserve"> declining</w:t>
      </w:r>
      <w:r>
        <w:rPr>
          <w:rFonts w:asciiTheme="minorHAnsi" w:hAnsiTheme="minorHAnsi" w:cstheme="minorHAnsi"/>
        </w:rPr>
        <w:t xml:space="preserve">. </w:t>
      </w:r>
    </w:p>
    <w:p w14:paraId="4949DA5C" w14:textId="77777777" w:rsidR="009071C2" w:rsidRPr="00112290" w:rsidRDefault="009071C2" w:rsidP="009071C2">
      <w:pPr>
        <w:rPr>
          <w:rFonts w:asciiTheme="minorHAnsi" w:hAnsiTheme="minorHAnsi" w:cstheme="minorHAnsi"/>
        </w:rPr>
      </w:pPr>
      <w:r w:rsidRPr="00112290">
        <w:rPr>
          <w:rFonts w:asciiTheme="minorHAnsi" w:hAnsiTheme="minorHAnsi" w:cstheme="minorHAnsi"/>
        </w:rPr>
        <w:t xml:space="preserve">Dr. Frank </w:t>
      </w:r>
      <w:r w:rsidRPr="00112290">
        <w:rPr>
          <w:rStyle w:val="Style13ptBold"/>
          <w:rFonts w:asciiTheme="minorHAnsi" w:hAnsiTheme="minorHAnsi" w:cstheme="minorHAnsi"/>
        </w:rPr>
        <w:t>Mitloehner 19</w:t>
      </w:r>
      <w:r w:rsidRPr="00112290">
        <w:rPr>
          <w:rFonts w:asciiTheme="minorHAnsi" w:hAnsiTheme="minorHAnsi" w:cstheme="minorHAnsi"/>
        </w:rPr>
        <w:t>, PhD, Professor and Air Quality Specialist in Cooperative Extension in the Department of Animal Science at UC Davis, “It’s Time to Stop Comparing Meat Emissions to Flying”, 11/13/2019, https://ghgguru.faculty.ucdavis.edu/2019/11/13/its-time-to-stop-comparing-meat-emissions-to-flying/</w:t>
      </w:r>
    </w:p>
    <w:p w14:paraId="314AD869" w14:textId="77777777" w:rsidR="009071C2" w:rsidRPr="00112290" w:rsidRDefault="009071C2" w:rsidP="009071C2">
      <w:pPr>
        <w:rPr>
          <w:rFonts w:asciiTheme="minorHAnsi" w:hAnsiTheme="minorHAnsi" w:cstheme="minorHAnsi"/>
          <w:sz w:val="16"/>
        </w:rPr>
      </w:pPr>
      <w:r w:rsidRPr="00112290">
        <w:rPr>
          <w:rFonts w:asciiTheme="minorHAnsi" w:hAnsiTheme="minorHAnsi" w:cstheme="minorHAnsi"/>
          <w:sz w:val="16"/>
        </w:rPr>
        <w:t xml:space="preserve">I can appreciate how having a sound bite is tempting and even useful like the recent Bloomberg assertion “… that the humble hamburger is a bigger contributor to the warming of the planet than the jumbo jet,” for example. The problem is, it’s not as simple as all that. </w:t>
      </w:r>
      <w:r w:rsidRPr="00112290">
        <w:rPr>
          <w:rStyle w:val="StyleUnderline"/>
          <w:rFonts w:asciiTheme="minorHAnsi" w:hAnsiTheme="minorHAnsi" w:cstheme="minorHAnsi"/>
        </w:rPr>
        <w:t xml:space="preserve">Animal </w:t>
      </w:r>
      <w:r w:rsidRPr="000E6B4C">
        <w:rPr>
          <w:rStyle w:val="Emphasis"/>
          <w:rFonts w:asciiTheme="minorHAnsi" w:hAnsiTheme="minorHAnsi" w:cstheme="minorHAnsi"/>
          <w:highlight w:val="green"/>
        </w:rPr>
        <w:t>ag</w:t>
      </w:r>
      <w:r w:rsidRPr="00112290">
        <w:rPr>
          <w:rStyle w:val="StyleUnderline"/>
          <w:rFonts w:asciiTheme="minorHAnsi" w:hAnsiTheme="minorHAnsi" w:cstheme="minorHAnsi"/>
        </w:rPr>
        <w:t>riculture</w:t>
      </w:r>
      <w:r w:rsidRPr="000E6B4C">
        <w:rPr>
          <w:rStyle w:val="Emphasis"/>
          <w:rFonts w:asciiTheme="minorHAnsi" w:hAnsiTheme="minorHAnsi" w:cstheme="minorHAnsi"/>
          <w:highlight w:val="green"/>
        </w:rPr>
        <w:t>’s</w:t>
      </w:r>
      <w:r w:rsidRPr="000E6B4C">
        <w:rPr>
          <w:rStyle w:val="StyleUnderline"/>
          <w:rFonts w:asciiTheme="minorHAnsi" w:hAnsiTheme="minorHAnsi" w:cstheme="minorHAnsi"/>
          <w:highlight w:val="green"/>
        </w:rPr>
        <w:t xml:space="preserve"> impact is </w:t>
      </w:r>
      <w:r w:rsidRPr="000E6B4C">
        <w:rPr>
          <w:rStyle w:val="Emphasis"/>
          <w:rFonts w:asciiTheme="minorHAnsi" w:hAnsiTheme="minorHAnsi" w:cstheme="minorHAnsi"/>
          <w:highlight w:val="green"/>
        </w:rPr>
        <w:t>overstated</w:t>
      </w:r>
      <w:r w:rsidRPr="00112290">
        <w:rPr>
          <w:rFonts w:asciiTheme="minorHAnsi" w:hAnsiTheme="minorHAnsi" w:cstheme="minorHAnsi"/>
          <w:sz w:val="16"/>
        </w:rPr>
        <w:t xml:space="preserve"> when speaking to an American audience, and aviation’s effect is understated when speaking to any audience.</w:t>
      </w:r>
    </w:p>
    <w:p w14:paraId="1F5CF795" w14:textId="77777777" w:rsidR="009071C2" w:rsidRPr="00112290" w:rsidRDefault="009071C2" w:rsidP="009071C2">
      <w:pPr>
        <w:rPr>
          <w:rFonts w:asciiTheme="minorHAnsi" w:hAnsiTheme="minorHAnsi" w:cstheme="minorHAnsi"/>
          <w:sz w:val="16"/>
        </w:rPr>
      </w:pPr>
      <w:r w:rsidRPr="00112290">
        <w:rPr>
          <w:rFonts w:asciiTheme="minorHAnsi" w:hAnsiTheme="minorHAnsi" w:cstheme="minorHAnsi"/>
          <w:sz w:val="16"/>
        </w:rPr>
        <w:t>U.S. livestock farmers have – and continue to – reduce GHGs</w:t>
      </w:r>
    </w:p>
    <w:p w14:paraId="4C92D4E3" w14:textId="77777777" w:rsidR="009071C2" w:rsidRPr="00112290" w:rsidRDefault="009071C2" w:rsidP="009071C2">
      <w:pPr>
        <w:rPr>
          <w:rFonts w:asciiTheme="minorHAnsi" w:hAnsiTheme="minorHAnsi" w:cstheme="minorHAnsi"/>
          <w:sz w:val="16"/>
        </w:rPr>
      </w:pPr>
      <w:r w:rsidRPr="000E6B4C">
        <w:rPr>
          <w:rStyle w:val="Emphasis"/>
          <w:rFonts w:asciiTheme="minorHAnsi" w:hAnsiTheme="minorHAnsi" w:cstheme="minorHAnsi"/>
          <w:highlight w:val="green"/>
        </w:rPr>
        <w:t>Globally</w:t>
      </w:r>
      <w:r w:rsidRPr="00112290">
        <w:rPr>
          <w:rStyle w:val="StyleUnderline"/>
          <w:rFonts w:asciiTheme="minorHAnsi" w:hAnsiTheme="minorHAnsi" w:cstheme="minorHAnsi"/>
        </w:rPr>
        <w:t xml:space="preserve">, animal </w:t>
      </w:r>
      <w:r w:rsidRPr="000E6B4C">
        <w:rPr>
          <w:rStyle w:val="Emphasis"/>
          <w:rFonts w:asciiTheme="minorHAnsi" w:hAnsiTheme="minorHAnsi" w:cstheme="minorHAnsi"/>
          <w:highlight w:val="green"/>
        </w:rPr>
        <w:t>ag</w:t>
      </w:r>
      <w:r w:rsidRPr="00112290">
        <w:rPr>
          <w:rStyle w:val="StyleUnderline"/>
          <w:rFonts w:asciiTheme="minorHAnsi" w:hAnsiTheme="minorHAnsi" w:cstheme="minorHAnsi"/>
        </w:rPr>
        <w:t xml:space="preserve">riculture </w:t>
      </w:r>
      <w:r w:rsidRPr="000E6B4C">
        <w:rPr>
          <w:rStyle w:val="StyleUnderline"/>
          <w:rFonts w:asciiTheme="minorHAnsi" w:hAnsiTheme="minorHAnsi" w:cstheme="minorHAnsi"/>
          <w:highlight w:val="green"/>
        </w:rPr>
        <w:t xml:space="preserve">accounts for </w:t>
      </w:r>
      <w:r w:rsidRPr="000E6B4C">
        <w:rPr>
          <w:rStyle w:val="Emphasis"/>
          <w:rFonts w:asciiTheme="minorHAnsi" w:hAnsiTheme="minorHAnsi" w:cstheme="minorHAnsi"/>
          <w:highlight w:val="green"/>
        </w:rPr>
        <w:t>14.5 percent</w:t>
      </w:r>
      <w:r w:rsidRPr="000E6B4C">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GHG </w:t>
      </w:r>
      <w:r w:rsidRPr="000E6B4C">
        <w:rPr>
          <w:rStyle w:val="StyleUnderline"/>
          <w:rFonts w:asciiTheme="minorHAnsi" w:hAnsiTheme="minorHAnsi" w:cstheme="minorHAnsi"/>
          <w:highlight w:val="green"/>
        </w:rPr>
        <w:t>emissions</w:t>
      </w:r>
      <w:r w:rsidRPr="00112290">
        <w:rPr>
          <w:rFonts w:asciiTheme="minorHAnsi" w:hAnsiTheme="minorHAnsi" w:cstheme="minorHAnsi"/>
          <w:sz w:val="16"/>
        </w:rPr>
        <w:t xml:space="preserve">, the number that tends to be used to support the claim that eating meat is a bigger planetary enemy than the combustion of the fossil fuels used in aviation. </w:t>
      </w:r>
      <w:r w:rsidRPr="000E6B4C">
        <w:rPr>
          <w:rStyle w:val="StyleUnderline"/>
          <w:rFonts w:asciiTheme="minorHAnsi" w:hAnsiTheme="minorHAnsi" w:cstheme="minorHAnsi"/>
          <w:highlight w:val="green"/>
        </w:rPr>
        <w:t xml:space="preserve">But in the </w:t>
      </w:r>
      <w:r w:rsidRPr="000E6B4C">
        <w:rPr>
          <w:rStyle w:val="Emphasis"/>
          <w:rFonts w:asciiTheme="minorHAnsi" w:hAnsiTheme="minorHAnsi" w:cstheme="minorHAnsi"/>
          <w:highlight w:val="green"/>
        </w:rPr>
        <w:t>U</w:t>
      </w:r>
      <w:r w:rsidRPr="00112290">
        <w:rPr>
          <w:rFonts w:asciiTheme="minorHAnsi" w:hAnsiTheme="minorHAnsi" w:cstheme="minorHAnsi"/>
          <w:sz w:val="16"/>
        </w:rPr>
        <w:t xml:space="preserve">nited </w:t>
      </w:r>
      <w:r w:rsidRPr="000E6B4C">
        <w:rPr>
          <w:rStyle w:val="Emphasis"/>
          <w:rFonts w:asciiTheme="minorHAnsi" w:hAnsiTheme="minorHAnsi" w:cstheme="minorHAnsi"/>
          <w:highlight w:val="green"/>
        </w:rPr>
        <w:t>S</w:t>
      </w:r>
      <w:r w:rsidRPr="00112290">
        <w:rPr>
          <w:rFonts w:asciiTheme="minorHAnsi" w:hAnsiTheme="minorHAnsi" w:cstheme="minorHAnsi"/>
          <w:sz w:val="16"/>
        </w:rPr>
        <w:t xml:space="preserve">tates, isn’t it more helpful to look at U.S. animal agriculture statistics, especially when </w:t>
      </w:r>
      <w:r w:rsidRPr="00112290">
        <w:rPr>
          <w:rStyle w:val="StyleUnderline"/>
          <w:rFonts w:asciiTheme="minorHAnsi" w:hAnsiTheme="minorHAnsi" w:cstheme="minorHAnsi"/>
        </w:rPr>
        <w:t xml:space="preserve">they’re </w:t>
      </w:r>
      <w:r w:rsidRPr="000E6B4C">
        <w:rPr>
          <w:rStyle w:val="Emphasis"/>
          <w:rFonts w:asciiTheme="minorHAnsi" w:hAnsiTheme="minorHAnsi" w:cstheme="minorHAnsi"/>
          <w:highlight w:val="green"/>
        </w:rPr>
        <w:t>vastly different</w:t>
      </w:r>
      <w:r w:rsidRPr="00112290">
        <w:rPr>
          <w:rFonts w:asciiTheme="minorHAnsi" w:hAnsiTheme="minorHAnsi" w:cstheme="minorHAnsi"/>
          <w:sz w:val="16"/>
        </w:rPr>
        <w:t xml:space="preserve"> from the global picture?</w:t>
      </w:r>
    </w:p>
    <w:p w14:paraId="37FDE66D" w14:textId="77777777" w:rsidR="009071C2" w:rsidRPr="00112290" w:rsidRDefault="009071C2" w:rsidP="009071C2">
      <w:pPr>
        <w:rPr>
          <w:rFonts w:asciiTheme="minorHAnsi" w:hAnsiTheme="minorHAnsi" w:cstheme="minorHAnsi"/>
          <w:sz w:val="16"/>
        </w:rPr>
      </w:pPr>
      <w:r w:rsidRPr="00112290">
        <w:rPr>
          <w:rStyle w:val="StyleUnderline"/>
          <w:rFonts w:asciiTheme="minorHAnsi" w:hAnsiTheme="minorHAnsi" w:cstheme="minorHAnsi"/>
        </w:rPr>
        <w:t xml:space="preserve">Here in the U.S., animal agriculture makes up a </w:t>
      </w:r>
      <w:r w:rsidRPr="000E6B4C">
        <w:rPr>
          <w:rStyle w:val="Emphasis"/>
          <w:rFonts w:asciiTheme="minorHAnsi" w:hAnsiTheme="minorHAnsi" w:cstheme="minorHAnsi"/>
          <w:highlight w:val="green"/>
        </w:rPr>
        <w:t>far smaller</w:t>
      </w:r>
      <w:r w:rsidRPr="00112290">
        <w:rPr>
          <w:rStyle w:val="Emphasis"/>
          <w:rFonts w:asciiTheme="minorHAnsi" w:hAnsiTheme="minorHAnsi" w:cstheme="minorHAnsi"/>
        </w:rPr>
        <w:t xml:space="preserve"> percentage</w:t>
      </w:r>
      <w:r w:rsidRPr="00112290">
        <w:rPr>
          <w:rStyle w:val="StyleUnderline"/>
          <w:rFonts w:asciiTheme="minorHAnsi" w:hAnsiTheme="minorHAnsi" w:cstheme="minorHAnsi"/>
        </w:rPr>
        <w:t xml:space="preserve"> of total GHG emissions than worldwide: </w:t>
      </w:r>
      <w:r w:rsidRPr="000E6B4C">
        <w:rPr>
          <w:rStyle w:val="Emphasis"/>
          <w:rFonts w:asciiTheme="minorHAnsi" w:hAnsiTheme="minorHAnsi" w:cstheme="minorHAnsi"/>
          <w:highlight w:val="green"/>
        </w:rPr>
        <w:t>3.9 percent</w:t>
      </w:r>
      <w:r w:rsidRPr="00112290">
        <w:rPr>
          <w:rFonts w:asciiTheme="minorHAnsi" w:hAnsiTheme="minorHAnsi" w:cstheme="minorHAnsi"/>
          <w:sz w:val="16"/>
        </w:rPr>
        <w:t xml:space="preserve">, according to the U.S. Environmental Protection Agency (EPA). Granted, the lower U.S. percentage is due in some part to the fact that the United States is highly industrialized and wealthy, and we are major users of energy, fossil fuels and transportation. </w:t>
      </w:r>
      <w:proofErr w:type="gramStart"/>
      <w:r w:rsidRPr="00112290">
        <w:rPr>
          <w:rFonts w:asciiTheme="minorHAnsi" w:hAnsiTheme="minorHAnsi" w:cstheme="minorHAnsi"/>
          <w:sz w:val="16"/>
        </w:rPr>
        <w:t>So</w:t>
      </w:r>
      <w:proofErr w:type="gramEnd"/>
      <w:r w:rsidRPr="00112290">
        <w:rPr>
          <w:rFonts w:asciiTheme="minorHAnsi" w:hAnsiTheme="minorHAnsi" w:cstheme="minorHAnsi"/>
          <w:sz w:val="16"/>
        </w:rPr>
        <w:t xml:space="preserve"> as those percentages swell, animal agriculture takes up a smaller piece of the pie.</w:t>
      </w:r>
    </w:p>
    <w:p w14:paraId="227DB4E6" w14:textId="77777777" w:rsidR="009071C2" w:rsidRPr="00112290" w:rsidRDefault="009071C2" w:rsidP="009071C2">
      <w:pPr>
        <w:rPr>
          <w:rFonts w:asciiTheme="minorHAnsi" w:hAnsiTheme="minorHAnsi" w:cstheme="minorHAnsi"/>
          <w:sz w:val="16"/>
        </w:rPr>
      </w:pPr>
      <w:r w:rsidRPr="00112290">
        <w:rPr>
          <w:rFonts w:asciiTheme="minorHAnsi" w:hAnsiTheme="minorHAnsi" w:cstheme="minorHAnsi"/>
          <w:sz w:val="16"/>
        </w:rPr>
        <w:t xml:space="preserve">Even so, </w:t>
      </w:r>
      <w:r w:rsidRPr="000E6B4C">
        <w:rPr>
          <w:rStyle w:val="StyleUnderline"/>
          <w:rFonts w:asciiTheme="minorHAnsi" w:hAnsiTheme="minorHAnsi" w:cstheme="minorHAnsi"/>
          <w:highlight w:val="green"/>
        </w:rPr>
        <w:t>our farmers are</w:t>
      </w:r>
      <w:r w:rsidRPr="00112290">
        <w:rPr>
          <w:rStyle w:val="StyleUnderline"/>
          <w:rFonts w:asciiTheme="minorHAnsi" w:hAnsiTheme="minorHAnsi" w:cstheme="minorHAnsi"/>
        </w:rPr>
        <w:t xml:space="preserve"> the </w:t>
      </w:r>
      <w:r w:rsidRPr="000E6B4C">
        <w:rPr>
          <w:rStyle w:val="Emphasis"/>
          <w:rFonts w:asciiTheme="minorHAnsi" w:hAnsiTheme="minorHAnsi" w:cstheme="minorHAnsi"/>
          <w:highlight w:val="green"/>
        </w:rPr>
        <w:t>most efficient</w:t>
      </w:r>
      <w:r w:rsidRPr="00112290">
        <w:rPr>
          <w:rStyle w:val="Emphasis"/>
          <w:rFonts w:asciiTheme="minorHAnsi" w:hAnsiTheme="minorHAnsi" w:cstheme="minorHAnsi"/>
        </w:rPr>
        <w:t xml:space="preserve"> in the world</w:t>
      </w:r>
      <w:r w:rsidRPr="00112290">
        <w:rPr>
          <w:rFonts w:asciiTheme="minorHAnsi" w:hAnsiTheme="minorHAnsi" w:cstheme="minorHAnsi"/>
          <w:sz w:val="16"/>
        </w:rPr>
        <w:t xml:space="preserve">. Case in point: </w:t>
      </w:r>
      <w:r w:rsidRPr="00112290">
        <w:rPr>
          <w:rStyle w:val="StyleUnderline"/>
          <w:rFonts w:asciiTheme="minorHAnsi" w:hAnsiTheme="minorHAnsi" w:cstheme="minorHAnsi"/>
        </w:rPr>
        <w:t>In Mexico, it takes up to five cows to produce the same amount of milk as one U.S. cow, and in India, it takes up to 20</w:t>
      </w:r>
      <w:r w:rsidRPr="00112290">
        <w:rPr>
          <w:rFonts w:asciiTheme="minorHAnsi" w:hAnsiTheme="minorHAnsi" w:cstheme="minorHAnsi"/>
          <w:sz w:val="16"/>
        </w:rPr>
        <w:t xml:space="preserve">. These statistics point to the United States having the lowest GHG emissions per unit of milk of any country in the world. It’s a similar story for other ruminant and non-ruminant animals that produce meat in the United States. In fact, </w:t>
      </w:r>
      <w:r w:rsidRPr="000E6B4C">
        <w:rPr>
          <w:rStyle w:val="StyleUnderline"/>
          <w:rFonts w:asciiTheme="minorHAnsi" w:hAnsiTheme="minorHAnsi" w:cstheme="minorHAnsi"/>
          <w:highlight w:val="green"/>
        </w:rPr>
        <w:t>emissions</w:t>
      </w:r>
      <w:r w:rsidRPr="00112290">
        <w:rPr>
          <w:rStyle w:val="StyleUnderline"/>
          <w:rFonts w:asciiTheme="minorHAnsi" w:hAnsiTheme="minorHAnsi" w:cstheme="minorHAnsi"/>
        </w:rPr>
        <w:t xml:space="preserve"> from all U.S. livestock species </w:t>
      </w:r>
      <w:r w:rsidRPr="000E6B4C">
        <w:rPr>
          <w:rStyle w:val="StyleUnderline"/>
          <w:rFonts w:asciiTheme="minorHAnsi" w:hAnsiTheme="minorHAnsi" w:cstheme="minorHAnsi"/>
          <w:highlight w:val="green"/>
        </w:rPr>
        <w:t xml:space="preserve">are </w:t>
      </w:r>
      <w:r w:rsidRPr="000E6B4C">
        <w:rPr>
          <w:rStyle w:val="Emphasis"/>
          <w:rFonts w:asciiTheme="minorHAnsi" w:hAnsiTheme="minorHAnsi" w:cstheme="minorHAnsi"/>
          <w:highlight w:val="green"/>
        </w:rPr>
        <w:t>much lower</w:t>
      </w:r>
      <w:r w:rsidRPr="000E6B4C">
        <w:rPr>
          <w:rStyle w:val="StyleUnderline"/>
          <w:rFonts w:asciiTheme="minorHAnsi" w:hAnsiTheme="minorHAnsi" w:cstheme="minorHAnsi"/>
          <w:highlight w:val="green"/>
        </w:rPr>
        <w:t xml:space="preserve"> than</w:t>
      </w:r>
      <w:r w:rsidRPr="00112290">
        <w:rPr>
          <w:rStyle w:val="StyleUnderline"/>
          <w:rFonts w:asciiTheme="minorHAnsi" w:hAnsiTheme="minorHAnsi" w:cstheme="minorHAnsi"/>
        </w:rPr>
        <w:t xml:space="preserve"> those in </w:t>
      </w:r>
      <w:r w:rsidRPr="000E6B4C">
        <w:rPr>
          <w:rStyle w:val="Emphasis"/>
          <w:rFonts w:asciiTheme="minorHAnsi" w:hAnsiTheme="minorHAnsi" w:cstheme="minorHAnsi"/>
          <w:highlight w:val="green"/>
        </w:rPr>
        <w:t>Brazil</w:t>
      </w:r>
      <w:r w:rsidRPr="000E6B4C">
        <w:rPr>
          <w:rStyle w:val="StyleUnderline"/>
          <w:rFonts w:asciiTheme="minorHAnsi" w:hAnsiTheme="minorHAnsi" w:cstheme="minorHAnsi"/>
          <w:highlight w:val="green"/>
        </w:rPr>
        <w:t xml:space="preserve">, </w:t>
      </w:r>
      <w:r w:rsidRPr="000E6B4C">
        <w:rPr>
          <w:rStyle w:val="Emphasis"/>
          <w:rFonts w:asciiTheme="minorHAnsi" w:hAnsiTheme="minorHAnsi" w:cstheme="minorHAnsi"/>
          <w:highlight w:val="green"/>
        </w:rPr>
        <w:t>China</w:t>
      </w:r>
      <w:r w:rsidRPr="000E6B4C">
        <w:rPr>
          <w:rStyle w:val="StyleUnderline"/>
          <w:rFonts w:asciiTheme="minorHAnsi" w:hAnsiTheme="minorHAnsi" w:cstheme="minorHAnsi"/>
          <w:highlight w:val="green"/>
        </w:rPr>
        <w:t xml:space="preserve">, </w:t>
      </w:r>
      <w:r w:rsidRPr="000E6B4C">
        <w:rPr>
          <w:rStyle w:val="Emphasis"/>
          <w:rFonts w:asciiTheme="minorHAnsi" w:hAnsiTheme="minorHAnsi" w:cstheme="minorHAnsi"/>
          <w:highlight w:val="green"/>
        </w:rPr>
        <w:t>India</w:t>
      </w:r>
      <w:r w:rsidRPr="000E6B4C">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countries in </w:t>
      </w:r>
      <w:r w:rsidRPr="000E6B4C">
        <w:rPr>
          <w:rStyle w:val="StyleUnderline"/>
          <w:rFonts w:asciiTheme="minorHAnsi" w:hAnsiTheme="minorHAnsi" w:cstheme="minorHAnsi"/>
          <w:highlight w:val="green"/>
        </w:rPr>
        <w:t xml:space="preserve">the </w:t>
      </w:r>
      <w:r w:rsidRPr="000E6B4C">
        <w:rPr>
          <w:rStyle w:val="Emphasis"/>
          <w:rFonts w:asciiTheme="minorHAnsi" w:hAnsiTheme="minorHAnsi" w:cstheme="minorHAnsi"/>
          <w:highlight w:val="green"/>
        </w:rPr>
        <w:t>E</w:t>
      </w:r>
      <w:r w:rsidRPr="00112290">
        <w:rPr>
          <w:rFonts w:asciiTheme="minorHAnsi" w:hAnsiTheme="minorHAnsi" w:cstheme="minorHAnsi"/>
          <w:sz w:val="16"/>
        </w:rPr>
        <w:t xml:space="preserve">uropean </w:t>
      </w:r>
      <w:r w:rsidRPr="000E6B4C">
        <w:rPr>
          <w:rStyle w:val="Emphasis"/>
          <w:rFonts w:asciiTheme="minorHAnsi" w:hAnsiTheme="minorHAnsi" w:cstheme="minorHAnsi"/>
          <w:highlight w:val="green"/>
        </w:rPr>
        <w:t>U</w:t>
      </w:r>
      <w:r w:rsidRPr="00112290">
        <w:rPr>
          <w:rFonts w:asciiTheme="minorHAnsi" w:hAnsiTheme="minorHAnsi" w:cstheme="minorHAnsi"/>
          <w:sz w:val="16"/>
        </w:rPr>
        <w:t>nion, among others.</w:t>
      </w:r>
    </w:p>
    <w:p w14:paraId="4B91921A"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Americans fly more – much more – than people in any other country</w:t>
      </w:r>
    </w:p>
    <w:p w14:paraId="2A9ED247"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 xml:space="preserve">Consistent with using a global number for animal agriculture is the tendency to do the same thing with the GHG emissions of air travel, and that likewise distorts the picture for the United States. Whereas the global animal agriculture figure is inflated for a U.S. audience, the global aviation figure downplays the role air travel plays in the United States’ GHG emissions. </w:t>
      </w:r>
    </w:p>
    <w:p w14:paraId="29F5B7AD"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That’s because Americans fly much more than people in other countries, including China, the United Kingdom, Germany and Japan, other top consumers of air travel. According to Bureau of Transportation Statistics, there were 1 billion passengers on U.S. airlines and foreign airlines serving the U.S. in 2019, a record and yet another year-over-year increase since the global recession of 2008-2009.</w:t>
      </w:r>
    </w:p>
    <w:p w14:paraId="52941F12"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 xml:space="preserve">Aviation is two to three times more damaging to the environment than is often reported </w:t>
      </w:r>
    </w:p>
    <w:p w14:paraId="1778CA5C"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In our hamburger-airplane example, aviation is assigned a GHG emissions number of 2 percent, giving most readers reason to have a clear conscience when boarding a plane. But that number doesn’t capture a plane’s full emissions footprint.</w:t>
      </w:r>
    </w:p>
    <w:p w14:paraId="0FF7F694"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 xml:space="preserve">A 2 percent “GHG emissions” figure for aviation accounts only </w:t>
      </w:r>
      <w:proofErr w:type="gramStart"/>
      <w:r w:rsidRPr="00112290">
        <w:rPr>
          <w:rFonts w:asciiTheme="minorHAnsi" w:hAnsiTheme="minorHAnsi" w:cstheme="minorHAnsi"/>
          <w:sz w:val="10"/>
          <w:szCs w:val="16"/>
        </w:rPr>
        <w:t>for the amount of</w:t>
      </w:r>
      <w:proofErr w:type="gramEnd"/>
      <w:r w:rsidRPr="00112290">
        <w:rPr>
          <w:rFonts w:asciiTheme="minorHAnsi" w:hAnsiTheme="minorHAnsi" w:cstheme="minorHAnsi"/>
          <w:sz w:val="10"/>
          <w:szCs w:val="16"/>
        </w:rPr>
        <w:t xml:space="preserve"> carbon dioxide (CO2) air travels puts in the atmosphere. It </w:t>
      </w:r>
      <w:proofErr w:type="gramStart"/>
      <w:r w:rsidRPr="00112290">
        <w:rPr>
          <w:rFonts w:asciiTheme="minorHAnsi" w:hAnsiTheme="minorHAnsi" w:cstheme="minorHAnsi"/>
          <w:sz w:val="10"/>
          <w:szCs w:val="16"/>
        </w:rPr>
        <w:t>ignores,</w:t>
      </w:r>
      <w:proofErr w:type="gramEnd"/>
      <w:r w:rsidRPr="00112290">
        <w:rPr>
          <w:rFonts w:asciiTheme="minorHAnsi" w:hAnsiTheme="minorHAnsi" w:cstheme="minorHAnsi"/>
          <w:sz w:val="10"/>
          <w:szCs w:val="16"/>
        </w:rPr>
        <w:t xml:space="preserve"> the other GHGs that come from planes (for example, nitrous gases, water vapor, soot, particles and sulphates).</w:t>
      </w:r>
    </w:p>
    <w:p w14:paraId="36BB465C"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In addition, the 2 percent number is a tailpipe assessment, meaning what is being measured are the direct CO2 emissions from the jet fuel that is combusted in the planes’ turbines. The figure fails to consider things such as the manufacture of materials for parts used in the aircraft, the transportation of materials and parts to factories where planes are made, wear and tear on roads and runways, and many more.</w:t>
      </w:r>
    </w:p>
    <w:p w14:paraId="498712E9"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Life-cycle assessments and tailpipe emissions are GHGs’ apples and oranges</w:t>
      </w:r>
    </w:p>
    <w:p w14:paraId="5DED462A"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 xml:space="preserve">When we look at our metaphorical burger, we’re </w:t>
      </w:r>
      <w:proofErr w:type="gramStart"/>
      <w:r w:rsidRPr="00112290">
        <w:rPr>
          <w:rFonts w:asciiTheme="minorHAnsi" w:hAnsiTheme="minorHAnsi" w:cstheme="minorHAnsi"/>
          <w:sz w:val="10"/>
          <w:szCs w:val="16"/>
        </w:rPr>
        <w:t>taking into account</w:t>
      </w:r>
      <w:proofErr w:type="gramEnd"/>
      <w:r w:rsidRPr="00112290">
        <w:rPr>
          <w:rFonts w:asciiTheme="minorHAnsi" w:hAnsiTheme="minorHAnsi" w:cstheme="minorHAnsi"/>
          <w:sz w:val="10"/>
          <w:szCs w:val="16"/>
        </w:rPr>
        <w:t xml:space="preserve"> pretty much every GHG that is emitted by the activities and processes required to get the proverbial burger on a dinner table. Called a life-cycle assessment (LCA), it provides a more accurate and total picture of GHG emissions than does a direct (tailpipe) assessment.</w:t>
      </w:r>
    </w:p>
    <w:p w14:paraId="72A9AB12"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 xml:space="preserve">In the same example, air travel gets a huge break by being subjected only to a measurement of its (direct (i.e. tailpipe) emissions. To make a fair comparison, the same system of quantification must be used for both the burger and the airplane ride, and ideally, a life-cycle assessment would provide the figures. The thing is, we don’t have life-cycle assessment numbers for </w:t>
      </w:r>
      <w:proofErr w:type="gramStart"/>
      <w:r w:rsidRPr="00112290">
        <w:rPr>
          <w:rFonts w:asciiTheme="minorHAnsi" w:hAnsiTheme="minorHAnsi" w:cstheme="minorHAnsi"/>
          <w:sz w:val="10"/>
          <w:szCs w:val="16"/>
        </w:rPr>
        <w:t>planes,</w:t>
      </w:r>
      <w:proofErr w:type="gramEnd"/>
      <w:r w:rsidRPr="00112290">
        <w:rPr>
          <w:rFonts w:asciiTheme="minorHAnsi" w:hAnsiTheme="minorHAnsi" w:cstheme="minorHAnsi"/>
          <w:sz w:val="10"/>
          <w:szCs w:val="16"/>
        </w:rPr>
        <w:t xml:space="preserve"> or other parts of the transportation sector.</w:t>
      </w:r>
    </w:p>
    <w:p w14:paraId="7214CE5E" w14:textId="77777777" w:rsidR="009071C2" w:rsidRPr="00112290" w:rsidRDefault="009071C2" w:rsidP="009071C2">
      <w:pPr>
        <w:rPr>
          <w:rFonts w:asciiTheme="minorHAnsi" w:hAnsiTheme="minorHAnsi" w:cstheme="minorHAnsi"/>
          <w:sz w:val="10"/>
          <w:szCs w:val="16"/>
        </w:rPr>
      </w:pPr>
      <w:r w:rsidRPr="00112290">
        <w:rPr>
          <w:rFonts w:asciiTheme="minorHAnsi" w:hAnsiTheme="minorHAnsi" w:cstheme="minorHAnsi"/>
          <w:sz w:val="10"/>
          <w:szCs w:val="16"/>
        </w:rPr>
        <w:t xml:space="preserve">Methane is a short-lived GHG; carbon dioxide might be forever </w:t>
      </w:r>
    </w:p>
    <w:p w14:paraId="233DDDAB" w14:textId="77777777" w:rsidR="009071C2" w:rsidRPr="00112290" w:rsidRDefault="009071C2" w:rsidP="009071C2">
      <w:pPr>
        <w:rPr>
          <w:rFonts w:asciiTheme="minorHAnsi" w:hAnsiTheme="minorHAnsi" w:cstheme="minorHAnsi"/>
          <w:sz w:val="16"/>
        </w:rPr>
      </w:pPr>
      <w:r w:rsidRPr="00112290">
        <w:rPr>
          <w:rStyle w:val="StyleUnderline"/>
          <w:rFonts w:asciiTheme="minorHAnsi" w:hAnsiTheme="minorHAnsi" w:cstheme="minorHAnsi"/>
        </w:rPr>
        <w:t xml:space="preserve">When we talk about the GHG </w:t>
      </w:r>
      <w:r w:rsidRPr="000E6B4C">
        <w:rPr>
          <w:rStyle w:val="StyleUnderline"/>
          <w:rFonts w:asciiTheme="minorHAnsi" w:hAnsiTheme="minorHAnsi" w:cstheme="minorHAnsi"/>
          <w:highlight w:val="green"/>
        </w:rPr>
        <w:t>emissions of</w:t>
      </w:r>
      <w:r w:rsidRPr="00112290">
        <w:rPr>
          <w:rStyle w:val="StyleUnderline"/>
          <w:rFonts w:asciiTheme="minorHAnsi" w:hAnsiTheme="minorHAnsi" w:cstheme="minorHAnsi"/>
        </w:rPr>
        <w:t xml:space="preserve"> livestock or the carbon footprint of meat, </w:t>
      </w:r>
      <w:r w:rsidRPr="000E6B4C">
        <w:rPr>
          <w:rStyle w:val="Emphasis"/>
          <w:rFonts w:asciiTheme="minorHAnsi" w:hAnsiTheme="minorHAnsi" w:cstheme="minorHAnsi"/>
          <w:highlight w:val="green"/>
        </w:rPr>
        <w:t>methane</w:t>
      </w:r>
      <w:r w:rsidRPr="00112290">
        <w:rPr>
          <w:rStyle w:val="StyleUnderline"/>
          <w:rFonts w:asciiTheme="minorHAnsi" w:hAnsiTheme="minorHAnsi" w:cstheme="minorHAnsi"/>
        </w:rPr>
        <w:t xml:space="preserve"> is often at the heart of the matter</w:t>
      </w:r>
      <w:r w:rsidRPr="00112290">
        <w:rPr>
          <w:rFonts w:asciiTheme="minorHAnsi" w:hAnsiTheme="minorHAnsi" w:cstheme="minorHAnsi"/>
          <w:sz w:val="16"/>
        </w:rPr>
        <w:t>. Ruminant animals such as cows emit methane. As far as global warming potential</w:t>
      </w:r>
      <w:proofErr w:type="gramStart"/>
      <w:r w:rsidRPr="00112290">
        <w:rPr>
          <w:rFonts w:asciiTheme="minorHAnsi" w:hAnsiTheme="minorHAnsi" w:cstheme="minorHAnsi"/>
          <w:sz w:val="16"/>
        </w:rPr>
        <w:t xml:space="preserve">, </w:t>
      </w:r>
      <w:r w:rsidRPr="00112290">
        <w:rPr>
          <w:rStyle w:val="StyleUnderline"/>
          <w:rFonts w:asciiTheme="minorHAnsi" w:hAnsiTheme="minorHAnsi" w:cstheme="minorHAnsi"/>
        </w:rPr>
        <w:t>methane</w:t>
      </w:r>
      <w:proofErr w:type="gramEnd"/>
      <w:r w:rsidRPr="00112290">
        <w:rPr>
          <w:rStyle w:val="StyleUnderline"/>
          <w:rFonts w:asciiTheme="minorHAnsi" w:hAnsiTheme="minorHAnsi" w:cstheme="minorHAnsi"/>
        </w:rPr>
        <w:t xml:space="preserve"> is a powerful GHG</w:t>
      </w:r>
      <w:r w:rsidRPr="00112290">
        <w:rPr>
          <w:rFonts w:asciiTheme="minorHAnsi" w:hAnsiTheme="minorHAnsi" w:cstheme="minorHAnsi"/>
          <w:sz w:val="16"/>
        </w:rPr>
        <w:t xml:space="preserve">, with about 28 times the warming potential of carbon dioxide over a period of 100 years. </w:t>
      </w:r>
    </w:p>
    <w:p w14:paraId="176DA3CB" w14:textId="77777777" w:rsidR="009071C2" w:rsidRPr="00112290" w:rsidRDefault="009071C2" w:rsidP="009071C2">
      <w:pPr>
        <w:rPr>
          <w:rFonts w:asciiTheme="minorHAnsi" w:hAnsiTheme="minorHAnsi" w:cstheme="minorHAnsi"/>
          <w:sz w:val="16"/>
        </w:rPr>
      </w:pPr>
      <w:r w:rsidRPr="00112290">
        <w:rPr>
          <w:rStyle w:val="Emphasis"/>
          <w:rFonts w:asciiTheme="minorHAnsi" w:hAnsiTheme="minorHAnsi" w:cstheme="minorHAnsi"/>
        </w:rPr>
        <w:t>But</w:t>
      </w:r>
      <w:r w:rsidRPr="00112290">
        <w:rPr>
          <w:rStyle w:val="StyleUnderline"/>
          <w:rFonts w:asciiTheme="minorHAnsi" w:hAnsiTheme="minorHAnsi" w:cstheme="minorHAnsi"/>
        </w:rPr>
        <w:t xml:space="preserve"> methane </w:t>
      </w:r>
      <w:r w:rsidRPr="000E6B4C">
        <w:rPr>
          <w:rStyle w:val="Emphasis"/>
          <w:rFonts w:asciiTheme="minorHAnsi" w:hAnsiTheme="minorHAnsi" w:cstheme="minorHAnsi"/>
          <w:highlight w:val="green"/>
        </w:rPr>
        <w:t>doesn’t hang around</w:t>
      </w:r>
      <w:r w:rsidRPr="00112290">
        <w:rPr>
          <w:rStyle w:val="StyleUnderline"/>
          <w:rFonts w:asciiTheme="minorHAnsi" w:hAnsiTheme="minorHAnsi" w:cstheme="minorHAnsi"/>
        </w:rPr>
        <w:t xml:space="preserve"> for a century; </w:t>
      </w:r>
      <w:r w:rsidRPr="000E6B4C">
        <w:rPr>
          <w:rStyle w:val="StyleUnderline"/>
          <w:rFonts w:asciiTheme="minorHAnsi" w:hAnsiTheme="minorHAnsi" w:cstheme="minorHAnsi"/>
          <w:highlight w:val="green"/>
        </w:rPr>
        <w:t>it’s</w:t>
      </w:r>
      <w:r w:rsidRPr="00112290">
        <w:rPr>
          <w:rStyle w:val="StyleUnderline"/>
          <w:rFonts w:asciiTheme="minorHAnsi" w:hAnsiTheme="minorHAnsi" w:cstheme="minorHAnsi"/>
        </w:rPr>
        <w:t xml:space="preserve"> a </w:t>
      </w:r>
      <w:r w:rsidRPr="000E6B4C">
        <w:rPr>
          <w:rStyle w:val="Emphasis"/>
          <w:rFonts w:asciiTheme="minorHAnsi" w:hAnsiTheme="minorHAnsi" w:cstheme="minorHAnsi"/>
          <w:highlight w:val="green"/>
        </w:rPr>
        <w:t>short-lived</w:t>
      </w:r>
      <w:r w:rsidRPr="00112290">
        <w:rPr>
          <w:rStyle w:val="StyleUnderline"/>
          <w:rFonts w:asciiTheme="minorHAnsi" w:hAnsiTheme="minorHAnsi" w:cstheme="minorHAnsi"/>
        </w:rPr>
        <w:t xml:space="preserve"> GHG. In about a decade’s time, it’s converted to water vapor and carbon dioxide</w:t>
      </w:r>
      <w:r w:rsidRPr="00112290">
        <w:rPr>
          <w:rFonts w:asciiTheme="minorHAnsi" w:hAnsiTheme="minorHAnsi" w:cstheme="minorHAnsi"/>
          <w:sz w:val="16"/>
        </w:rPr>
        <w:t>, which is part of the cycle whereby plants take CO2 out of the atmosphere and convert it into feed via photosynthesis. Animals eat the non-human edible vegetation and upcycle it to meat and dairy products that provide efficient sources of protein and other essential nutrients to humans. It’s a cyclical process, also referred to as the biogenic carbon cycle, that’s been around as long as life itself.</w:t>
      </w:r>
    </w:p>
    <w:p w14:paraId="64315ED6" w14:textId="77777777" w:rsidR="009071C2" w:rsidRPr="00112290" w:rsidRDefault="009071C2" w:rsidP="009071C2">
      <w:pPr>
        <w:rPr>
          <w:rFonts w:asciiTheme="minorHAnsi" w:hAnsiTheme="minorHAnsi" w:cstheme="minorHAnsi"/>
          <w:sz w:val="16"/>
        </w:rPr>
      </w:pPr>
      <w:r w:rsidRPr="000E6B4C">
        <w:rPr>
          <w:rStyle w:val="StyleUnderline"/>
          <w:rFonts w:asciiTheme="minorHAnsi" w:hAnsiTheme="minorHAnsi" w:cstheme="minorHAnsi"/>
          <w:highlight w:val="green"/>
        </w:rPr>
        <w:t>Given</w:t>
      </w:r>
      <w:r w:rsidRPr="00112290">
        <w:rPr>
          <w:rStyle w:val="StyleUnderline"/>
          <w:rFonts w:asciiTheme="minorHAnsi" w:hAnsiTheme="minorHAnsi" w:cstheme="minorHAnsi"/>
        </w:rPr>
        <w:t xml:space="preserve"> the </w:t>
      </w:r>
      <w:r w:rsidRPr="000E6B4C">
        <w:rPr>
          <w:rStyle w:val="Emphasis"/>
          <w:rFonts w:asciiTheme="minorHAnsi" w:hAnsiTheme="minorHAnsi" w:cstheme="minorHAnsi"/>
          <w:highlight w:val="green"/>
        </w:rPr>
        <w:t>advances</w:t>
      </w:r>
      <w:r w:rsidRPr="000E6B4C">
        <w:rPr>
          <w:rStyle w:val="StyleUnderline"/>
          <w:rFonts w:asciiTheme="minorHAnsi" w:hAnsiTheme="minorHAnsi" w:cstheme="minorHAnsi"/>
          <w:highlight w:val="green"/>
        </w:rPr>
        <w:t xml:space="preserve"> </w:t>
      </w:r>
      <w:r w:rsidRPr="000E6B4C">
        <w:rPr>
          <w:rStyle w:val="Emphasis"/>
          <w:rFonts w:asciiTheme="minorHAnsi" w:hAnsiTheme="minorHAnsi" w:cstheme="minorHAnsi"/>
          <w:highlight w:val="green"/>
        </w:rPr>
        <w:t>America</w:t>
      </w:r>
      <w:r w:rsidRPr="00112290">
        <w:rPr>
          <w:rStyle w:val="StyleUnderline"/>
          <w:rFonts w:asciiTheme="minorHAnsi" w:hAnsiTheme="minorHAnsi" w:cstheme="minorHAnsi"/>
        </w:rPr>
        <w:t xml:space="preserve">n farmers have </w:t>
      </w:r>
      <w:r w:rsidRPr="000E6B4C">
        <w:rPr>
          <w:rStyle w:val="StyleUnderline"/>
          <w:rFonts w:asciiTheme="minorHAnsi" w:hAnsiTheme="minorHAnsi" w:cstheme="minorHAnsi"/>
          <w:highlight w:val="green"/>
        </w:rPr>
        <w:t>made</w:t>
      </w:r>
      <w:r w:rsidRPr="00112290">
        <w:rPr>
          <w:rStyle w:val="StyleUnderline"/>
          <w:rFonts w:asciiTheme="minorHAnsi" w:hAnsiTheme="minorHAnsi" w:cstheme="minorHAnsi"/>
        </w:rPr>
        <w:t xml:space="preserve"> in animal agriculture, today we are producing as much food as we did 50 years ago from cattle herds that are far smaller. All told, the </w:t>
      </w:r>
      <w:r w:rsidRPr="000E6B4C">
        <w:rPr>
          <w:rStyle w:val="StyleUnderline"/>
          <w:rFonts w:asciiTheme="minorHAnsi" w:hAnsiTheme="minorHAnsi" w:cstheme="minorHAnsi"/>
          <w:highlight w:val="green"/>
        </w:rPr>
        <w:t>U.S.</w:t>
      </w:r>
      <w:r w:rsidRPr="00112290">
        <w:rPr>
          <w:rStyle w:val="StyleUnderline"/>
          <w:rFonts w:asciiTheme="minorHAnsi" w:hAnsiTheme="minorHAnsi" w:cstheme="minorHAnsi"/>
        </w:rPr>
        <w:t xml:space="preserve"> herd </w:t>
      </w:r>
      <w:r w:rsidRPr="000E6B4C">
        <w:rPr>
          <w:rStyle w:val="StyleUnderline"/>
          <w:rFonts w:asciiTheme="minorHAnsi" w:hAnsiTheme="minorHAnsi" w:cstheme="minorHAnsi"/>
          <w:highlight w:val="green"/>
        </w:rPr>
        <w:t xml:space="preserve">is contributing </w:t>
      </w:r>
      <w:r w:rsidRPr="000E6B4C">
        <w:rPr>
          <w:rStyle w:val="Emphasis"/>
          <w:rFonts w:asciiTheme="minorHAnsi" w:hAnsiTheme="minorHAnsi" w:cstheme="minorHAnsi"/>
          <w:i/>
          <w:highlight w:val="green"/>
        </w:rPr>
        <w:t>less methane</w:t>
      </w:r>
      <w:r w:rsidRPr="00112290">
        <w:rPr>
          <w:rStyle w:val="StyleUnderline"/>
          <w:rFonts w:asciiTheme="minorHAnsi" w:hAnsiTheme="minorHAnsi" w:cstheme="minorHAnsi"/>
        </w:rPr>
        <w:t xml:space="preserve"> to the environment as a result</w:t>
      </w:r>
      <w:r w:rsidRPr="00112290">
        <w:rPr>
          <w:rFonts w:asciiTheme="minorHAnsi" w:hAnsiTheme="minorHAnsi" w:cstheme="minorHAnsi"/>
          <w:sz w:val="16"/>
        </w:rPr>
        <w:t>.</w:t>
      </w:r>
    </w:p>
    <w:p w14:paraId="55102B81" w14:textId="77777777" w:rsidR="009071C2" w:rsidRPr="00112290" w:rsidRDefault="009071C2" w:rsidP="009071C2">
      <w:pPr>
        <w:rPr>
          <w:rFonts w:asciiTheme="minorHAnsi" w:hAnsiTheme="minorHAnsi" w:cstheme="minorHAnsi"/>
          <w:sz w:val="16"/>
        </w:rPr>
      </w:pPr>
      <w:r w:rsidRPr="000E6B4C">
        <w:rPr>
          <w:rStyle w:val="StyleUnderline"/>
          <w:rFonts w:asciiTheme="minorHAnsi" w:hAnsiTheme="minorHAnsi" w:cstheme="minorHAnsi"/>
          <w:highlight w:val="green"/>
        </w:rPr>
        <w:t xml:space="preserve">On the </w:t>
      </w:r>
      <w:r w:rsidRPr="000E6B4C">
        <w:rPr>
          <w:rStyle w:val="Emphasis"/>
          <w:rFonts w:asciiTheme="minorHAnsi" w:hAnsiTheme="minorHAnsi" w:cstheme="minorHAnsi"/>
          <w:highlight w:val="green"/>
        </w:rPr>
        <w:t>other hand</w:t>
      </w:r>
      <w:r w:rsidRPr="00112290">
        <w:rPr>
          <w:rFonts w:asciiTheme="minorHAnsi" w:hAnsiTheme="minorHAnsi" w:cstheme="minorHAnsi"/>
          <w:sz w:val="16"/>
        </w:rPr>
        <w:t xml:space="preserve">, our voracious appetite for </w:t>
      </w:r>
      <w:r w:rsidRPr="000E6B4C">
        <w:rPr>
          <w:rStyle w:val="StyleUnderline"/>
          <w:rFonts w:asciiTheme="minorHAnsi" w:hAnsiTheme="minorHAnsi" w:cstheme="minorHAnsi"/>
          <w:highlight w:val="green"/>
        </w:rPr>
        <w:t>fossil fuels</w:t>
      </w:r>
      <w:r w:rsidRPr="00112290">
        <w:rPr>
          <w:rFonts w:asciiTheme="minorHAnsi" w:hAnsiTheme="minorHAnsi" w:cstheme="minorHAnsi"/>
          <w:sz w:val="16"/>
        </w:rPr>
        <w:t xml:space="preserve"> has </w:t>
      </w:r>
      <w:r w:rsidRPr="000E6B4C">
        <w:rPr>
          <w:rStyle w:val="StyleUnderline"/>
          <w:rFonts w:asciiTheme="minorHAnsi" w:hAnsiTheme="minorHAnsi" w:cstheme="minorHAnsi"/>
          <w:highlight w:val="green"/>
        </w:rPr>
        <w:t>resulted in</w:t>
      </w:r>
      <w:r w:rsidRPr="00112290">
        <w:rPr>
          <w:rStyle w:val="StyleUnderline"/>
          <w:rFonts w:asciiTheme="minorHAnsi" w:hAnsiTheme="minorHAnsi" w:cstheme="minorHAnsi"/>
        </w:rPr>
        <w:t xml:space="preserve"> an </w:t>
      </w:r>
      <w:r w:rsidRPr="00112290">
        <w:rPr>
          <w:rStyle w:val="Emphasis"/>
          <w:rFonts w:asciiTheme="minorHAnsi" w:hAnsiTheme="minorHAnsi" w:cstheme="minorHAnsi"/>
        </w:rPr>
        <w:t xml:space="preserve">enormous </w:t>
      </w:r>
      <w:r w:rsidRPr="000E6B4C">
        <w:rPr>
          <w:rStyle w:val="Emphasis"/>
          <w:rFonts w:asciiTheme="minorHAnsi" w:hAnsiTheme="minorHAnsi" w:cstheme="minorHAnsi"/>
          <w:highlight w:val="green"/>
        </w:rPr>
        <w:t>glut</w:t>
      </w:r>
      <w:r w:rsidRPr="00112290">
        <w:rPr>
          <w:rStyle w:val="StyleUnderline"/>
          <w:rFonts w:asciiTheme="minorHAnsi" w:hAnsiTheme="minorHAnsi" w:cstheme="minorHAnsi"/>
        </w:rPr>
        <w:t xml:space="preserve"> of carbon dioxide</w:t>
      </w:r>
      <w:r w:rsidRPr="00112290">
        <w:rPr>
          <w:rFonts w:asciiTheme="minorHAnsi" w:hAnsiTheme="minorHAnsi" w:cstheme="minorHAnsi"/>
          <w:sz w:val="16"/>
        </w:rPr>
        <w:t xml:space="preserve"> in the atmosphere. According to </w:t>
      </w:r>
      <w:proofErr w:type="gramStart"/>
      <w:r w:rsidRPr="00112290">
        <w:rPr>
          <w:rFonts w:asciiTheme="minorHAnsi" w:hAnsiTheme="minorHAnsi" w:cstheme="minorHAnsi"/>
          <w:sz w:val="16"/>
        </w:rPr>
        <w:t>the EPA’s</w:t>
      </w:r>
      <w:proofErr w:type="gramEnd"/>
      <w:r w:rsidRPr="00112290">
        <w:rPr>
          <w:rFonts w:asciiTheme="minorHAnsi" w:hAnsiTheme="minorHAnsi" w:cstheme="minorHAnsi"/>
          <w:sz w:val="16"/>
        </w:rPr>
        <w:t xml:space="preserve"> GHG inventory, </w:t>
      </w:r>
      <w:r w:rsidRPr="000E6B4C">
        <w:rPr>
          <w:rStyle w:val="StyleUnderline"/>
          <w:rFonts w:asciiTheme="minorHAnsi" w:hAnsiTheme="minorHAnsi" w:cstheme="minorHAnsi"/>
          <w:highlight w:val="green"/>
        </w:rPr>
        <w:t xml:space="preserve">CO2 accounted for </w:t>
      </w:r>
      <w:r w:rsidRPr="000E6B4C">
        <w:rPr>
          <w:rStyle w:val="Emphasis"/>
          <w:rFonts w:asciiTheme="minorHAnsi" w:hAnsiTheme="minorHAnsi" w:cstheme="minorHAnsi"/>
          <w:highlight w:val="green"/>
        </w:rPr>
        <w:t>82 percent</w:t>
      </w:r>
      <w:r w:rsidRPr="00112290">
        <w:rPr>
          <w:rStyle w:val="StyleUnderline"/>
          <w:rFonts w:asciiTheme="minorHAnsi" w:hAnsiTheme="minorHAnsi" w:cstheme="minorHAnsi"/>
        </w:rPr>
        <w:t xml:space="preserve"> of GHGs</w:t>
      </w:r>
      <w:r w:rsidRPr="00112290">
        <w:rPr>
          <w:rFonts w:asciiTheme="minorHAnsi" w:hAnsiTheme="minorHAnsi" w:cstheme="minorHAnsi"/>
          <w:sz w:val="16"/>
        </w:rPr>
        <w:t xml:space="preserve"> in 2017, </w:t>
      </w:r>
      <w:r w:rsidRPr="000E6B4C">
        <w:rPr>
          <w:rStyle w:val="StyleUnderline"/>
          <w:rFonts w:asciiTheme="minorHAnsi" w:hAnsiTheme="minorHAnsi" w:cstheme="minorHAnsi"/>
          <w:highlight w:val="green"/>
        </w:rPr>
        <w:t xml:space="preserve">with </w:t>
      </w:r>
      <w:r w:rsidRPr="000E6B4C">
        <w:rPr>
          <w:rStyle w:val="Emphasis"/>
          <w:rFonts w:asciiTheme="minorHAnsi" w:hAnsiTheme="minorHAnsi" w:cstheme="minorHAnsi"/>
          <w:highlight w:val="green"/>
        </w:rPr>
        <w:t>industry</w:t>
      </w:r>
      <w:r w:rsidRPr="000E6B4C">
        <w:rPr>
          <w:rStyle w:val="StyleUnderline"/>
          <w:rFonts w:asciiTheme="minorHAnsi" w:hAnsiTheme="minorHAnsi" w:cstheme="minorHAnsi"/>
          <w:highlight w:val="green"/>
        </w:rPr>
        <w:t xml:space="preserve">, </w:t>
      </w:r>
      <w:r w:rsidRPr="000E6B4C">
        <w:rPr>
          <w:rStyle w:val="Emphasis"/>
          <w:rFonts w:asciiTheme="minorHAnsi" w:hAnsiTheme="minorHAnsi" w:cstheme="minorHAnsi"/>
          <w:highlight w:val="green"/>
        </w:rPr>
        <w:t>transportation</w:t>
      </w:r>
      <w:r w:rsidRPr="000E6B4C">
        <w:rPr>
          <w:rStyle w:val="StyleUnderline"/>
          <w:rFonts w:asciiTheme="minorHAnsi" w:hAnsiTheme="minorHAnsi" w:cstheme="minorHAnsi"/>
          <w:highlight w:val="green"/>
        </w:rPr>
        <w:t xml:space="preserve"> and </w:t>
      </w:r>
      <w:r w:rsidRPr="000E6B4C">
        <w:rPr>
          <w:rStyle w:val="Emphasis"/>
          <w:rFonts w:asciiTheme="minorHAnsi" w:hAnsiTheme="minorHAnsi" w:cstheme="minorHAnsi"/>
          <w:highlight w:val="green"/>
        </w:rPr>
        <w:t>electricity</w:t>
      </w:r>
      <w:r w:rsidRPr="000E6B4C">
        <w:rPr>
          <w:rStyle w:val="StyleUnderline"/>
          <w:rFonts w:asciiTheme="minorHAnsi" w:hAnsiTheme="minorHAnsi" w:cstheme="minorHAnsi"/>
          <w:highlight w:val="green"/>
        </w:rPr>
        <w:t xml:space="preserve"> contributing</w:t>
      </w:r>
      <w:r w:rsidRPr="00112290">
        <w:rPr>
          <w:rStyle w:val="StyleUnderline"/>
          <w:rFonts w:asciiTheme="minorHAnsi" w:hAnsiTheme="minorHAnsi" w:cstheme="minorHAnsi"/>
        </w:rPr>
        <w:t xml:space="preserve"> nearly </w:t>
      </w:r>
      <w:r w:rsidRPr="000E6B4C">
        <w:rPr>
          <w:rStyle w:val="Emphasis"/>
          <w:rFonts w:asciiTheme="minorHAnsi" w:hAnsiTheme="minorHAnsi" w:cstheme="minorHAnsi"/>
          <w:highlight w:val="green"/>
        </w:rPr>
        <w:t>80 percent</w:t>
      </w:r>
      <w:r w:rsidRPr="00112290">
        <w:rPr>
          <w:rStyle w:val="StyleUnderline"/>
          <w:rFonts w:asciiTheme="minorHAnsi" w:hAnsiTheme="minorHAnsi" w:cstheme="minorHAnsi"/>
        </w:rPr>
        <w:t xml:space="preserve"> of the total</w:t>
      </w:r>
      <w:r w:rsidRPr="00112290">
        <w:rPr>
          <w:rFonts w:asciiTheme="minorHAnsi" w:hAnsiTheme="minorHAnsi" w:cstheme="minorHAnsi"/>
          <w:sz w:val="16"/>
        </w:rPr>
        <w:t>. It’s so much more emissions than oceans, rainforests and plants can absorb, by conservative accounts, it will hang over the planet for a thousand years. Realistically, it could be forever.</w:t>
      </w:r>
    </w:p>
    <w:p w14:paraId="0B09D8BC" w14:textId="254AD6AA" w:rsidR="00D510A0" w:rsidRDefault="00D510A0" w:rsidP="00D510A0">
      <w:pPr>
        <w:pStyle w:val="Heading3"/>
      </w:pPr>
      <w:r>
        <w:t xml:space="preserve">1NC---AT: Pesticide Use </w:t>
      </w:r>
    </w:p>
    <w:p w14:paraId="13CC50CF" w14:textId="77777777" w:rsidR="00D510A0" w:rsidRDefault="00D510A0" w:rsidP="00D510A0">
      <w:pPr>
        <w:pStyle w:val="Heading4"/>
      </w:pPr>
      <w:r>
        <w:t>Pesticide use is plummeting</w:t>
      </w:r>
    </w:p>
    <w:p w14:paraId="2044C4A2" w14:textId="77777777" w:rsidR="00D510A0" w:rsidRPr="00B549A4" w:rsidRDefault="00D510A0" w:rsidP="00D510A0">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09382D82" w14:textId="77777777" w:rsidR="00D510A0" w:rsidRPr="00133B14" w:rsidRDefault="00D510A0" w:rsidP="00D510A0">
      <w:pPr>
        <w:rPr>
          <w:rStyle w:val="StyleUnderline"/>
        </w:rPr>
      </w:pPr>
      <w:r w:rsidRPr="000E6B4C">
        <w:rPr>
          <w:rStyle w:val="Emphasis"/>
          <w:highlight w:val="green"/>
        </w:rPr>
        <w:t>Myth</w:t>
      </w:r>
      <w:r>
        <w:t xml:space="preserve"> #3: </w:t>
      </w:r>
      <w:r w:rsidRPr="000E6B4C">
        <w:rPr>
          <w:rStyle w:val="StyleUnderline"/>
          <w:highlight w:val="green"/>
        </w:rPr>
        <w:t>Farmers apply too many pesticides</w:t>
      </w:r>
      <w:r w:rsidRPr="00133B14">
        <w:rPr>
          <w:rStyle w:val="StyleUnderline"/>
        </w:rPr>
        <w:t xml:space="preserve"> on their fields, which impacts water quality.</w:t>
      </w:r>
    </w:p>
    <w:p w14:paraId="4B367F9C" w14:textId="77777777" w:rsidR="00D510A0" w:rsidRPr="00133B14" w:rsidRDefault="00D510A0" w:rsidP="00D510A0">
      <w:pPr>
        <w:rPr>
          <w:rStyle w:val="StyleUnderline"/>
        </w:rPr>
      </w:pPr>
      <w:r w:rsidRPr="000E6B4C">
        <w:rPr>
          <w:rStyle w:val="StyleUnderline"/>
          <w:highlight w:val="green"/>
        </w:rPr>
        <w:t xml:space="preserve">Fact: </w:t>
      </w:r>
      <w:r w:rsidRPr="000E6B4C">
        <w:rPr>
          <w:rStyle w:val="Emphasis"/>
          <w:highlight w:val="green"/>
        </w:rPr>
        <w:t>Today</w:t>
      </w:r>
      <w:r w:rsidRPr="00133B14">
        <w:rPr>
          <w:rStyle w:val="StyleUnderline"/>
        </w:rPr>
        <w:t xml:space="preserve">’s farmers </w:t>
      </w:r>
      <w:r w:rsidRPr="000E6B4C">
        <w:rPr>
          <w:rStyle w:val="StyleUnderline"/>
          <w:highlight w:val="green"/>
        </w:rPr>
        <w:t xml:space="preserve">use </w:t>
      </w:r>
      <w:r w:rsidRPr="000E6B4C">
        <w:rPr>
          <w:rStyle w:val="Emphasis"/>
          <w:highlight w:val="green"/>
        </w:rPr>
        <w:t>fewer</w:t>
      </w:r>
      <w:r w:rsidRPr="00133B14">
        <w:rPr>
          <w:rStyle w:val="Emphasis"/>
        </w:rPr>
        <w:t xml:space="preserve"> pesticides</w:t>
      </w:r>
      <w:r w:rsidRPr="00133B14">
        <w:rPr>
          <w:rStyle w:val="StyleUnderline"/>
        </w:rPr>
        <w:t xml:space="preserve"> </w:t>
      </w:r>
      <w:r w:rsidRPr="000E6B4C">
        <w:rPr>
          <w:rStyle w:val="StyleUnderline"/>
          <w:highlight w:val="green"/>
        </w:rPr>
        <w:t>than</w:t>
      </w:r>
      <w:r w:rsidRPr="00133B14">
        <w:rPr>
          <w:rStyle w:val="StyleUnderline"/>
        </w:rPr>
        <w:t xml:space="preserve"> generations </w:t>
      </w:r>
      <w:proofErr w:type="gramStart"/>
      <w:r w:rsidRPr="000E6B4C">
        <w:rPr>
          <w:rStyle w:val="StyleUnderline"/>
          <w:highlight w:val="green"/>
        </w:rPr>
        <w:t>past</w:t>
      </w:r>
      <w:proofErr w:type="gramEnd"/>
      <w:r w:rsidRPr="000E6B4C">
        <w:rPr>
          <w:rStyle w:val="StyleUnderline"/>
          <w:highlight w:val="green"/>
        </w:rPr>
        <w:t xml:space="preserve">, thanks to </w:t>
      </w:r>
      <w:proofErr w:type="gramStart"/>
      <w:r w:rsidRPr="000E6B4C">
        <w:rPr>
          <w:rStyle w:val="Emphasis"/>
          <w:highlight w:val="green"/>
        </w:rPr>
        <w:t>tech</w:t>
      </w:r>
      <w:r w:rsidRPr="00133B14">
        <w:rPr>
          <w:rStyle w:val="Emphasis"/>
        </w:rPr>
        <w:t>nology</w:t>
      </w:r>
      <w:proofErr w:type="gramEnd"/>
      <w:r w:rsidRPr="00133B14">
        <w:rPr>
          <w:rStyle w:val="Emphasis"/>
        </w:rPr>
        <w:t xml:space="preserve"> </w:t>
      </w:r>
      <w:r w:rsidRPr="000E6B4C">
        <w:rPr>
          <w:rStyle w:val="Emphasis"/>
          <w:highlight w:val="green"/>
        </w:rPr>
        <w:t>advancements</w:t>
      </w:r>
      <w:r w:rsidRPr="00133B14">
        <w:rPr>
          <w:rStyle w:val="StyleUnderline"/>
        </w:rPr>
        <w:t>:</w:t>
      </w:r>
    </w:p>
    <w:p w14:paraId="04CA6409" w14:textId="77777777" w:rsidR="00D510A0" w:rsidRDefault="00D510A0" w:rsidP="00D510A0">
      <w:pPr>
        <w:pStyle w:val="ListParagraph"/>
        <w:numPr>
          <w:ilvl w:val="0"/>
          <w:numId w:val="53"/>
        </w:numPr>
      </w:pPr>
      <w:r w:rsidRPr="000E6B4C">
        <w:rPr>
          <w:rStyle w:val="StyleUnderline"/>
          <w:highlight w:val="green"/>
        </w:rPr>
        <w:t>Smarter</w:t>
      </w:r>
      <w:r w:rsidRPr="00133B14">
        <w:rPr>
          <w:rStyle w:val="StyleUnderline"/>
        </w:rPr>
        <w:t xml:space="preserve"> crop protection </w:t>
      </w:r>
      <w:r w:rsidRPr="000E6B4C">
        <w:rPr>
          <w:rStyle w:val="StyleUnderline"/>
          <w:highlight w:val="green"/>
        </w:rPr>
        <w:t>tools</w:t>
      </w:r>
      <w:r w:rsidRPr="00133B14">
        <w:rPr>
          <w:rStyle w:val="StyleUnderline"/>
        </w:rPr>
        <w:t xml:space="preserve"> – today’s </w:t>
      </w:r>
      <w:r w:rsidRPr="000E6B4C">
        <w:rPr>
          <w:rStyle w:val="StyleUnderline"/>
          <w:highlight w:val="green"/>
        </w:rPr>
        <w:t xml:space="preserve">chemicals are </w:t>
      </w:r>
      <w:r w:rsidRPr="000E6B4C">
        <w:rPr>
          <w:rStyle w:val="Emphasis"/>
          <w:highlight w:val="green"/>
        </w:rPr>
        <w:t>precise</w:t>
      </w:r>
      <w:r w:rsidRPr="00133B14">
        <w:rPr>
          <w:rStyle w:val="StyleUnderline"/>
        </w:rPr>
        <w:t xml:space="preserve">, </w:t>
      </w:r>
      <w:r w:rsidRPr="00133B14">
        <w:rPr>
          <w:rStyle w:val="Emphasis"/>
        </w:rPr>
        <w:t>effective</w:t>
      </w:r>
      <w:r w:rsidRPr="00133B14">
        <w:rPr>
          <w:rStyle w:val="StyleUnderline"/>
        </w:rPr>
        <w:t xml:space="preserve"> </w:t>
      </w:r>
      <w:r w:rsidRPr="000E6B4C">
        <w:rPr>
          <w:rStyle w:val="StyleUnderline"/>
          <w:highlight w:val="green"/>
        </w:rPr>
        <w:t>and leave</w:t>
      </w:r>
      <w:r w:rsidRPr="00133B14">
        <w:rPr>
          <w:rStyle w:val="StyleUnderline"/>
        </w:rPr>
        <w:t xml:space="preserve"> </w:t>
      </w:r>
      <w:r w:rsidRPr="00133B14">
        <w:rPr>
          <w:rStyle w:val="Emphasis"/>
        </w:rPr>
        <w:t xml:space="preserve">virtually </w:t>
      </w:r>
      <w:r w:rsidRPr="000E6B4C">
        <w:rPr>
          <w:rStyle w:val="Emphasis"/>
          <w:highlight w:val="green"/>
        </w:rPr>
        <w:t>no residue</w:t>
      </w:r>
      <w:r w:rsidRPr="00133B14">
        <w:rPr>
          <w:rStyle w:val="StyleUnderline"/>
        </w:rPr>
        <w:t xml:space="preserve"> on the soil, water or crop</w:t>
      </w:r>
      <w:r>
        <w:t>.</w:t>
      </w:r>
    </w:p>
    <w:p w14:paraId="636C5102" w14:textId="77777777" w:rsidR="00D510A0" w:rsidRDefault="00D510A0" w:rsidP="00D510A0">
      <w:pPr>
        <w:pStyle w:val="ListParagraph"/>
        <w:numPr>
          <w:ilvl w:val="0"/>
          <w:numId w:val="53"/>
        </w:numPr>
      </w:pPr>
      <w:r w:rsidRPr="000E6B4C">
        <w:rPr>
          <w:rStyle w:val="StyleUnderline"/>
          <w:highlight w:val="green"/>
        </w:rPr>
        <w:t xml:space="preserve">Better with </w:t>
      </w:r>
      <w:r w:rsidRPr="000E6B4C">
        <w:rPr>
          <w:rStyle w:val="Emphasis"/>
          <w:highlight w:val="green"/>
        </w:rPr>
        <w:t>biotech</w:t>
      </w:r>
      <w:r>
        <w:t xml:space="preserve"> – some </w:t>
      </w:r>
      <w:r w:rsidRPr="00133B14">
        <w:rPr>
          <w:rStyle w:val="StyleUnderline"/>
        </w:rPr>
        <w:t xml:space="preserve">GMO crops have been genetically </w:t>
      </w:r>
      <w:r w:rsidRPr="000E6B4C">
        <w:rPr>
          <w:rStyle w:val="StyleUnderline"/>
          <w:highlight w:val="green"/>
        </w:rPr>
        <w:t>engineered</w:t>
      </w:r>
      <w:r w:rsidRPr="00133B14">
        <w:rPr>
          <w:rStyle w:val="StyleUnderline"/>
        </w:rPr>
        <w:t xml:space="preserve"> to fight off pests, </w:t>
      </w:r>
      <w:r w:rsidRPr="000E6B4C">
        <w:rPr>
          <w:rStyle w:val="StyleUnderline"/>
          <w:highlight w:val="green"/>
        </w:rPr>
        <w:t>so farmers don’t</w:t>
      </w:r>
      <w:r w:rsidRPr="00133B14">
        <w:rPr>
          <w:rStyle w:val="StyleUnderline"/>
        </w:rPr>
        <w:t xml:space="preserve"> have to </w:t>
      </w:r>
      <w:r w:rsidRPr="000E6B4C">
        <w:rPr>
          <w:rStyle w:val="StyleUnderline"/>
          <w:highlight w:val="green"/>
        </w:rPr>
        <w:t>use as many</w:t>
      </w:r>
      <w:r w:rsidRPr="00133B14">
        <w:rPr>
          <w:rStyle w:val="StyleUnderline"/>
        </w:rPr>
        <w:t xml:space="preserve"> chemicals</w:t>
      </w:r>
      <w:r>
        <w:t>.</w:t>
      </w:r>
    </w:p>
    <w:p w14:paraId="4D6CAC37" w14:textId="77777777" w:rsidR="00D510A0" w:rsidRDefault="00D510A0" w:rsidP="00D510A0">
      <w:pPr>
        <w:pStyle w:val="ListParagraph"/>
        <w:numPr>
          <w:ilvl w:val="0"/>
          <w:numId w:val="53"/>
        </w:numPr>
      </w:pPr>
      <w:r w:rsidRPr="000E6B4C">
        <w:rPr>
          <w:rStyle w:val="StyleUnderline"/>
          <w:highlight w:val="green"/>
        </w:rPr>
        <w:t xml:space="preserve">More accuracy – instead of </w:t>
      </w:r>
      <w:r w:rsidRPr="000E6B4C">
        <w:rPr>
          <w:rStyle w:val="Emphasis"/>
          <w:highlight w:val="green"/>
        </w:rPr>
        <w:t>spraying</w:t>
      </w:r>
      <w:r w:rsidRPr="00133B14">
        <w:rPr>
          <w:rStyle w:val="StyleUnderline"/>
        </w:rPr>
        <w:t xml:space="preserve"> entire </w:t>
      </w:r>
      <w:r w:rsidRPr="000E6B4C">
        <w:rPr>
          <w:rStyle w:val="StyleUnderline"/>
          <w:highlight w:val="green"/>
        </w:rPr>
        <w:t>fields</w:t>
      </w:r>
      <w:r>
        <w:t xml:space="preserve"> for weeds and pests, </w:t>
      </w:r>
      <w:r w:rsidRPr="000E6B4C">
        <w:rPr>
          <w:rStyle w:val="StyleUnderline"/>
          <w:highlight w:val="green"/>
        </w:rPr>
        <w:t>farmers</w:t>
      </w:r>
      <w:r w:rsidRPr="00133B14">
        <w:rPr>
          <w:rStyle w:val="StyleUnderline"/>
        </w:rPr>
        <w:t xml:space="preserve"> can </w:t>
      </w:r>
      <w:r w:rsidRPr="000E6B4C">
        <w:rPr>
          <w:rStyle w:val="StyleUnderline"/>
          <w:highlight w:val="green"/>
        </w:rPr>
        <w:t>use</w:t>
      </w:r>
      <w:r w:rsidRPr="00133B14">
        <w:rPr>
          <w:rStyle w:val="StyleUnderline"/>
        </w:rPr>
        <w:t xml:space="preserve"> equipment and machinery with </w:t>
      </w:r>
      <w:r w:rsidRPr="000E6B4C">
        <w:rPr>
          <w:rStyle w:val="Emphasis"/>
          <w:highlight w:val="green"/>
        </w:rPr>
        <w:t>variable rate tech</w:t>
      </w:r>
      <w:r w:rsidRPr="00133B14">
        <w:rPr>
          <w:rStyle w:val="Emphasis"/>
        </w:rPr>
        <w:t>nology</w:t>
      </w:r>
      <w:r w:rsidRPr="00133B14">
        <w:rPr>
          <w:rStyle w:val="StyleUnderline"/>
        </w:rPr>
        <w:t xml:space="preserve"> </w:t>
      </w:r>
      <w:r w:rsidRPr="000E6B4C">
        <w:rPr>
          <w:rStyle w:val="StyleUnderline"/>
          <w:highlight w:val="green"/>
        </w:rPr>
        <w:t xml:space="preserve">to spray </w:t>
      </w:r>
      <w:r w:rsidRPr="000E6B4C">
        <w:rPr>
          <w:rStyle w:val="Emphasis"/>
          <w:highlight w:val="green"/>
        </w:rPr>
        <w:t>precisely</w:t>
      </w:r>
      <w:r w:rsidRPr="00133B14">
        <w:rPr>
          <w:rStyle w:val="StyleUnderline"/>
        </w:rPr>
        <w:t xml:space="preserve"> where needed</w:t>
      </w:r>
      <w:r>
        <w:t>.</w:t>
      </w:r>
    </w:p>
    <w:p w14:paraId="5D17A8CC" w14:textId="77777777" w:rsidR="00D510A0" w:rsidRDefault="00D510A0" w:rsidP="00D510A0">
      <w:pPr>
        <w:pStyle w:val="Heading2"/>
      </w:pPr>
      <w:r>
        <w:t>Advantage 2</w:t>
      </w:r>
    </w:p>
    <w:p w14:paraId="09DF0325" w14:textId="77777777" w:rsidR="00ED77A5" w:rsidRDefault="00ED77A5" w:rsidP="00ED77A5">
      <w:pPr>
        <w:pStyle w:val="Heading3"/>
      </w:pPr>
      <w:r>
        <w:t>1NC---AT: Climate Wars!</w:t>
      </w:r>
    </w:p>
    <w:p w14:paraId="4B885132" w14:textId="77777777" w:rsidR="00ED77A5" w:rsidRDefault="00ED77A5" w:rsidP="00ED77A5">
      <w:pPr>
        <w:pStyle w:val="Heading4"/>
      </w:pPr>
      <w:r>
        <w:t xml:space="preserve">No climate wars. </w:t>
      </w:r>
    </w:p>
    <w:p w14:paraId="479FD231" w14:textId="77777777" w:rsidR="00ED77A5" w:rsidRDefault="00ED77A5" w:rsidP="00ED77A5">
      <w:r w:rsidRPr="004B10A6">
        <w:rPr>
          <w:rStyle w:val="Style13ptBold"/>
        </w:rPr>
        <w:t>Dahm</w:t>
      </w:r>
      <w:r>
        <w:rPr>
          <w:rStyle w:val="Style13ptBold"/>
        </w:rPr>
        <w:t xml:space="preserve"> et al. 23 </w:t>
      </w:r>
      <w:r w:rsidRPr="004B10A6">
        <w:rPr>
          <w:szCs w:val="18"/>
        </w:rPr>
        <w:t>(</w:t>
      </w:r>
      <w:r w:rsidRPr="004B10A6">
        <w:t xml:space="preserve">, R., Meijer, K. and Van Schaik. Ernst Kuneman, L. (2023) What climate? The different meaning of climate indicators in violent conflict studies. https://link.springer.com/article/10.1007/s10584-023-03617-x. Ruben </w:t>
      </w:r>
      <w:r w:rsidRPr="004B10A6">
        <w:rPr>
          <w:rStyle w:val="StyleUnderline"/>
        </w:rPr>
        <w:t>Dahm</w:t>
      </w:r>
      <w:r w:rsidRPr="004B10A6">
        <w:t xml:space="preserve"> - Luxembourg Peace Prize Recipient. </w:t>
      </w:r>
      <w:r w:rsidRPr="004B10A6">
        <w:rPr>
          <w:rStyle w:val="StyleUnderline"/>
        </w:rPr>
        <w:t>Master’s degree</w:t>
      </w:r>
      <w:r w:rsidRPr="004B10A6">
        <w:t xml:space="preserve"> from Wageningen University. It </w:t>
      </w:r>
      <w:proofErr w:type="gramStart"/>
      <w:r w:rsidRPr="004B10A6">
        <w:t>emphasized on</w:t>
      </w:r>
      <w:proofErr w:type="gramEnd"/>
      <w:r w:rsidRPr="004B10A6">
        <w:t xml:space="preserve"> quantitative water management. Dr Karen </w:t>
      </w:r>
      <w:r w:rsidRPr="004B10A6">
        <w:rPr>
          <w:rStyle w:val="StyleUnderline"/>
        </w:rPr>
        <w:t>Meijer</w:t>
      </w:r>
      <w:r w:rsidRPr="004B10A6">
        <w:t xml:space="preserve"> - </w:t>
      </w:r>
      <w:r w:rsidRPr="004B10A6">
        <w:rPr>
          <w:rStyle w:val="StyleUnderline"/>
        </w:rPr>
        <w:t>PhD</w:t>
      </w:r>
      <w:r w:rsidRPr="004B10A6">
        <w:t xml:space="preserve"> - was a Senior Researcher in the SIPRI Climate Change and Risk </w:t>
      </w:r>
      <w:proofErr w:type="spellStart"/>
      <w:r w:rsidRPr="004B10A6">
        <w:t>Programme</w:t>
      </w:r>
      <w:proofErr w:type="spellEnd"/>
      <w:r w:rsidRPr="004B10A6">
        <w:t xml:space="preserve">, specializing in international cooperation and development. Louise van </w:t>
      </w:r>
      <w:r w:rsidRPr="004B10A6">
        <w:rPr>
          <w:rStyle w:val="StyleUnderline"/>
        </w:rPr>
        <w:t>Schaik</w:t>
      </w:r>
      <w:r w:rsidRPr="004B10A6">
        <w:t xml:space="preserve"> - </w:t>
      </w:r>
      <w:r w:rsidRPr="004B10A6">
        <w:rPr>
          <w:rStyle w:val="StyleUnderline"/>
        </w:rPr>
        <w:t>PhD</w:t>
      </w:r>
      <w:r w:rsidRPr="004B10A6">
        <w:t xml:space="preserve"> is </w:t>
      </w:r>
      <w:r w:rsidRPr="004B10A6">
        <w:rPr>
          <w:rStyle w:val="StyleUnderline"/>
        </w:rPr>
        <w:t>Head of Unit EU &amp; Global Affairs</w:t>
      </w:r>
      <w:r w:rsidRPr="004B10A6">
        <w:t xml:space="preserve">. </w:t>
      </w:r>
      <w:r>
        <w:t>)-</w:t>
      </w:r>
      <w:proofErr w:type="spellStart"/>
      <w:r>
        <w:t>rahulpenu</w:t>
      </w:r>
      <w:proofErr w:type="spellEnd"/>
    </w:p>
    <w:p w14:paraId="594F7246" w14:textId="77777777" w:rsidR="00ED77A5" w:rsidRPr="00DE1B57" w:rsidRDefault="00ED77A5" w:rsidP="00ED77A5">
      <w:pPr>
        <w:rPr>
          <w:sz w:val="16"/>
        </w:rPr>
      </w:pPr>
      <w:r w:rsidRPr="00DE1B57">
        <w:rPr>
          <w:sz w:val="16"/>
        </w:rPr>
        <w:t xml:space="preserve">Thus far, </w:t>
      </w:r>
      <w:r w:rsidRPr="0029747B">
        <w:rPr>
          <w:rStyle w:val="StyleUnderline"/>
        </w:rPr>
        <w:t>studies examining the relationship between climate and violent conflict yield diverging results</w:t>
      </w:r>
      <w:r w:rsidRPr="00DE1B57">
        <w:rPr>
          <w:sz w:val="16"/>
        </w:rPr>
        <w:t xml:space="preserve">. </w:t>
      </w:r>
      <w:proofErr w:type="gramStart"/>
      <w:r w:rsidRPr="00DE1B57">
        <w:rPr>
          <w:sz w:val="16"/>
        </w:rPr>
        <w:t xml:space="preserve">A </w:t>
      </w:r>
      <w:r w:rsidRPr="00DE1B57">
        <w:rPr>
          <w:rStyle w:val="StyleUnderline"/>
        </w:rPr>
        <w:t>number of</w:t>
      </w:r>
      <w:proofErr w:type="gramEnd"/>
      <w:r w:rsidRPr="00DE1B57">
        <w:rPr>
          <w:rStyle w:val="StyleUnderline"/>
        </w:rPr>
        <w:t xml:space="preserve"> earlier </w:t>
      </w:r>
      <w:r w:rsidRPr="000E6B4C">
        <w:rPr>
          <w:rStyle w:val="Emphasis"/>
          <w:bCs/>
          <w:highlight w:val="green"/>
        </w:rPr>
        <w:t>studies</w:t>
      </w:r>
      <w:r w:rsidRPr="00DE1B57">
        <w:rPr>
          <w:rStyle w:val="StyleUnderline"/>
        </w:rPr>
        <w:t xml:space="preserve"> </w:t>
      </w:r>
      <w:r w:rsidRPr="000E6B4C">
        <w:rPr>
          <w:rStyle w:val="Emphasis"/>
          <w:bCs/>
          <w:highlight w:val="green"/>
        </w:rPr>
        <w:t>find</w:t>
      </w:r>
      <w:r w:rsidRPr="00DE1B57">
        <w:rPr>
          <w:sz w:val="16"/>
        </w:rPr>
        <w:t xml:space="preserve"> </w:t>
      </w:r>
      <w:r w:rsidRPr="000E6B4C">
        <w:rPr>
          <w:rStyle w:val="Emphasis"/>
          <w:bCs/>
          <w:highlight w:val="green"/>
        </w:rPr>
        <w:t>limited evidence</w:t>
      </w:r>
      <w:r w:rsidRPr="00DE1B57">
        <w:rPr>
          <w:rStyle w:val="StyleUnderline"/>
        </w:rPr>
        <w:t xml:space="preserve"> </w:t>
      </w:r>
      <w:r w:rsidRPr="000E6B4C">
        <w:rPr>
          <w:rStyle w:val="Emphasis"/>
          <w:bCs/>
          <w:highlight w:val="green"/>
        </w:rPr>
        <w:t>for</w:t>
      </w:r>
      <w:r w:rsidRPr="00DE1B57">
        <w:rPr>
          <w:rStyle w:val="StyleUnderline"/>
        </w:rPr>
        <w:t xml:space="preserve"> a </w:t>
      </w:r>
      <w:r w:rsidRPr="00DE1B57">
        <w:rPr>
          <w:sz w:val="16"/>
        </w:rPr>
        <w:t xml:space="preserve">generic </w:t>
      </w:r>
      <w:r w:rsidRPr="00DE1B57">
        <w:rPr>
          <w:rStyle w:val="StyleUnderline"/>
        </w:rPr>
        <w:t xml:space="preserve">direct </w:t>
      </w:r>
      <w:r w:rsidRPr="000E6B4C">
        <w:rPr>
          <w:rStyle w:val="Emphasis"/>
          <w:bCs/>
          <w:highlight w:val="green"/>
        </w:rPr>
        <w:t>link</w:t>
      </w:r>
      <w:r w:rsidRPr="000E6B4C">
        <w:rPr>
          <w:rStyle w:val="StyleUnderline"/>
          <w:highlight w:val="green"/>
        </w:rPr>
        <w:t xml:space="preserve"> </w:t>
      </w:r>
      <w:r w:rsidRPr="000E6B4C">
        <w:rPr>
          <w:rStyle w:val="Emphasis"/>
          <w:bCs/>
          <w:highlight w:val="green"/>
        </w:rPr>
        <w:t>between</w:t>
      </w:r>
      <w:r w:rsidRPr="00DE1B57">
        <w:rPr>
          <w:rStyle w:val="StyleUnderline"/>
        </w:rPr>
        <w:t xml:space="preserve"> </w:t>
      </w:r>
      <w:r w:rsidRPr="000E6B4C">
        <w:rPr>
          <w:rStyle w:val="Emphasis"/>
          <w:bCs/>
          <w:highlight w:val="green"/>
        </w:rPr>
        <w:t>climate</w:t>
      </w:r>
      <w:r w:rsidRPr="00DE1B57">
        <w:rPr>
          <w:rStyle w:val="StyleUnderline"/>
        </w:rPr>
        <w:t xml:space="preserve"> </w:t>
      </w:r>
      <w:r w:rsidRPr="000E6B4C">
        <w:rPr>
          <w:rStyle w:val="Emphasis"/>
          <w:bCs/>
          <w:highlight w:val="green"/>
        </w:rPr>
        <w:t>and</w:t>
      </w:r>
      <w:r w:rsidRPr="00DE1B57">
        <w:rPr>
          <w:rStyle w:val="StyleUnderline"/>
        </w:rPr>
        <w:t xml:space="preserve"> violent </w:t>
      </w:r>
      <w:r w:rsidRPr="000E6B4C">
        <w:rPr>
          <w:rStyle w:val="Emphasis"/>
          <w:bCs/>
          <w:highlight w:val="green"/>
        </w:rPr>
        <w:t>conflict</w:t>
      </w:r>
      <w:r w:rsidRPr="00DE1B57">
        <w:rPr>
          <w:sz w:val="16"/>
        </w:rPr>
        <w:t xml:space="preserve"> or </w:t>
      </w:r>
      <w:r w:rsidRPr="000E6B4C">
        <w:rPr>
          <w:rStyle w:val="Emphasis"/>
          <w:bCs/>
          <w:highlight w:val="green"/>
        </w:rPr>
        <w:t>criticize</w:t>
      </w:r>
      <w:r w:rsidRPr="00DE1B57">
        <w:rPr>
          <w:rStyle w:val="StyleUnderline"/>
        </w:rPr>
        <w:t xml:space="preserve"> its </w:t>
      </w:r>
      <w:r w:rsidRPr="000E6B4C">
        <w:rPr>
          <w:rStyle w:val="Emphasis"/>
          <w:bCs/>
          <w:highlight w:val="green"/>
        </w:rPr>
        <w:t>hypothesized</w:t>
      </w:r>
      <w:r w:rsidRPr="000E6B4C">
        <w:rPr>
          <w:rStyle w:val="StyleUnderline"/>
          <w:highlight w:val="green"/>
        </w:rPr>
        <w:t xml:space="preserve"> </w:t>
      </w:r>
      <w:r w:rsidRPr="000E6B4C">
        <w:rPr>
          <w:rStyle w:val="Emphasis"/>
          <w:bCs/>
          <w:highlight w:val="green"/>
        </w:rPr>
        <w:t>causal</w:t>
      </w:r>
      <w:r w:rsidRPr="00DE1B57">
        <w:rPr>
          <w:rStyle w:val="StyleUnderline"/>
        </w:rPr>
        <w:t xml:space="preserve"> </w:t>
      </w:r>
      <w:r w:rsidRPr="000E6B4C">
        <w:rPr>
          <w:rStyle w:val="Emphasis"/>
          <w:bCs/>
          <w:highlight w:val="green"/>
        </w:rPr>
        <w:t>mechanisms</w:t>
      </w:r>
      <w:r w:rsidRPr="00DE1B57">
        <w:rPr>
          <w:sz w:val="16"/>
        </w:rPr>
        <w:t xml:space="preserve"> (Nordås and Gleditsch 2007; Gleditsch 2012; </w:t>
      </w:r>
      <w:proofErr w:type="spellStart"/>
      <w:r w:rsidRPr="00DE1B57">
        <w:rPr>
          <w:sz w:val="16"/>
        </w:rPr>
        <w:t>Schefran</w:t>
      </w:r>
      <w:proofErr w:type="spellEnd"/>
      <w:r w:rsidRPr="00DE1B57">
        <w:rPr>
          <w:sz w:val="16"/>
        </w:rPr>
        <w:t xml:space="preserve"> et al. 2012; Theisen et al. 2013; </w:t>
      </w:r>
      <w:proofErr w:type="spellStart"/>
      <w:r w:rsidRPr="00DE1B57">
        <w:rPr>
          <w:sz w:val="16"/>
        </w:rPr>
        <w:t>Gemenne</w:t>
      </w:r>
      <w:proofErr w:type="spellEnd"/>
      <w:r w:rsidRPr="00DE1B57">
        <w:rPr>
          <w:sz w:val="16"/>
        </w:rPr>
        <w:t xml:space="preserve"> et al. 2014; </w:t>
      </w:r>
      <w:proofErr w:type="spellStart"/>
      <w:r w:rsidRPr="00DE1B57">
        <w:rPr>
          <w:sz w:val="16"/>
        </w:rPr>
        <w:t>Salehyan</w:t>
      </w:r>
      <w:proofErr w:type="spellEnd"/>
      <w:r w:rsidRPr="00DE1B57">
        <w:rPr>
          <w:sz w:val="16"/>
        </w:rPr>
        <w:t xml:space="preserve"> 2014; Selby 2014; Selby and Hofmann 2014). </w:t>
      </w:r>
      <w:proofErr w:type="gramStart"/>
      <w:r w:rsidRPr="00DE1B57">
        <w:rPr>
          <w:sz w:val="16"/>
        </w:rPr>
        <w:t>Yet,</w:t>
      </w:r>
      <w:proofErr w:type="gramEnd"/>
      <w:r w:rsidRPr="00DE1B57">
        <w:rPr>
          <w:sz w:val="16"/>
        </w:rPr>
        <w:t xml:space="preserve"> </w:t>
      </w:r>
      <w:proofErr w:type="spellStart"/>
      <w:r w:rsidRPr="00DE1B57">
        <w:rPr>
          <w:sz w:val="16"/>
        </w:rPr>
        <w:t>Detges</w:t>
      </w:r>
      <w:proofErr w:type="spellEnd"/>
      <w:r w:rsidRPr="00DE1B57">
        <w:rPr>
          <w:sz w:val="16"/>
        </w:rPr>
        <w:t xml:space="preserve"> (2017b) states that “the absence of clear evidence does not imply evidence of the absence of a strong relation between climate adversity and political fragility.” Other findings suggest that both phenomena are linked (Miguel et al. 2004; Hendrix and Glaser 2007; Hsiang et al. 2013; </w:t>
      </w:r>
      <w:proofErr w:type="spellStart"/>
      <w:r w:rsidRPr="00DE1B57">
        <w:rPr>
          <w:sz w:val="16"/>
        </w:rPr>
        <w:t>Schleussner</w:t>
      </w:r>
      <w:proofErr w:type="spellEnd"/>
      <w:r w:rsidRPr="00DE1B57">
        <w:rPr>
          <w:sz w:val="16"/>
        </w:rPr>
        <w:t xml:space="preserve"> et al. 2016; von </w:t>
      </w:r>
      <w:proofErr w:type="spellStart"/>
      <w:r w:rsidRPr="00DE1B57">
        <w:rPr>
          <w:sz w:val="16"/>
        </w:rPr>
        <w:t>Uexkull</w:t>
      </w:r>
      <w:proofErr w:type="spellEnd"/>
      <w:r w:rsidRPr="00DE1B57">
        <w:rPr>
          <w:sz w:val="16"/>
        </w:rPr>
        <w:t xml:space="preserve"> et al. 2016; Vesco et al. 2021).</w:t>
      </w:r>
    </w:p>
    <w:p w14:paraId="57DFC46A" w14:textId="77777777" w:rsidR="00ED77A5" w:rsidRPr="00DE1B57" w:rsidRDefault="00ED77A5" w:rsidP="00ED77A5">
      <w:pPr>
        <w:rPr>
          <w:sz w:val="16"/>
        </w:rPr>
      </w:pPr>
      <w:r w:rsidRPr="000E6B4C">
        <w:rPr>
          <w:rStyle w:val="StyleUnderline"/>
          <w:highlight w:val="green"/>
        </w:rPr>
        <w:t>Most</w:t>
      </w:r>
      <w:r w:rsidRPr="00DE1B57">
        <w:rPr>
          <w:sz w:val="16"/>
        </w:rPr>
        <w:t xml:space="preserve"> econometric </w:t>
      </w:r>
      <w:r w:rsidRPr="000E6B4C">
        <w:rPr>
          <w:rStyle w:val="StyleUnderline"/>
          <w:highlight w:val="green"/>
        </w:rPr>
        <w:t>studies</w:t>
      </w:r>
      <w:r w:rsidRPr="00DE1B57">
        <w:rPr>
          <w:sz w:val="16"/>
        </w:rPr>
        <w:t xml:space="preserve"> </w:t>
      </w:r>
      <w:r w:rsidRPr="00DE1B57">
        <w:rPr>
          <w:rStyle w:val="StyleUnderline"/>
        </w:rPr>
        <w:t>considering</w:t>
      </w:r>
      <w:r w:rsidRPr="00DE1B57">
        <w:rPr>
          <w:sz w:val="16"/>
        </w:rPr>
        <w:t xml:space="preserve"> the </w:t>
      </w:r>
      <w:r w:rsidRPr="00DE1B57">
        <w:rPr>
          <w:rStyle w:val="StyleUnderline"/>
        </w:rPr>
        <w:t>relation between natural resources</w:t>
      </w:r>
      <w:r w:rsidRPr="00DE1B57">
        <w:rPr>
          <w:sz w:val="16"/>
        </w:rPr>
        <w:t xml:space="preserve">, such as freshwater, </w:t>
      </w:r>
      <w:r w:rsidRPr="00DE1B57">
        <w:rPr>
          <w:rStyle w:val="StyleUnderline"/>
        </w:rPr>
        <w:t xml:space="preserve">and violent conflict </w:t>
      </w:r>
      <w:r w:rsidRPr="000E6B4C">
        <w:rPr>
          <w:rStyle w:val="StyleUnderline"/>
          <w:highlight w:val="green"/>
        </w:rPr>
        <w:t>evaluate</w:t>
      </w:r>
      <w:r w:rsidRPr="00DE1B57">
        <w:rPr>
          <w:rStyle w:val="StyleUnderline"/>
        </w:rPr>
        <w:t xml:space="preserve"> </w:t>
      </w:r>
      <w:r w:rsidRPr="000E6B4C">
        <w:rPr>
          <w:rStyle w:val="Emphasis"/>
          <w:bCs/>
          <w:highlight w:val="green"/>
        </w:rPr>
        <w:t>neo-Malthusian</w:t>
      </w:r>
      <w:r w:rsidRPr="000E6B4C">
        <w:rPr>
          <w:rStyle w:val="StyleUnderline"/>
          <w:highlight w:val="green"/>
        </w:rPr>
        <w:t xml:space="preserve"> </w:t>
      </w:r>
      <w:r w:rsidRPr="000E6B4C">
        <w:rPr>
          <w:rStyle w:val="Emphasis"/>
          <w:bCs/>
          <w:highlight w:val="green"/>
        </w:rPr>
        <w:t>theories</w:t>
      </w:r>
      <w:r w:rsidRPr="00DE1B57">
        <w:rPr>
          <w:rStyle w:val="StyleUnderline"/>
        </w:rPr>
        <w:t xml:space="preserve"> on abundance and scarcity </w:t>
      </w:r>
      <w:r w:rsidRPr="00DE1B57">
        <w:rPr>
          <w:sz w:val="16"/>
        </w:rPr>
        <w:t xml:space="preserve">(Homer-Dixon 1999; Gleditsch 2021). One pathway presumes that relative abundance of natural resources creates an incentive to engage in a conflict as it creates, among others, improved conditions for looting. According to Linke and Ruether (2021), abundance may also lead to violence aimed at denying adversaries access to resources. Alternatively, resource scarcity or economic hardship may affect conflict dynamics by decreasing individuals’ opportunity costs of engaging in violence due to livelihood decline, thus increasing the propensity for conflict (Hendrix and Glaser 2007; </w:t>
      </w:r>
      <w:proofErr w:type="spellStart"/>
      <w:r w:rsidRPr="00DE1B57">
        <w:rPr>
          <w:sz w:val="16"/>
        </w:rPr>
        <w:t>Witsenburg</w:t>
      </w:r>
      <w:proofErr w:type="spellEnd"/>
      <w:r w:rsidRPr="00DE1B57">
        <w:rPr>
          <w:sz w:val="16"/>
        </w:rPr>
        <w:t xml:space="preserve"> and Adano 2009; Klomp and </w:t>
      </w:r>
      <w:proofErr w:type="spellStart"/>
      <w:r w:rsidRPr="00DE1B57">
        <w:rPr>
          <w:sz w:val="16"/>
        </w:rPr>
        <w:t>Bulte</w:t>
      </w:r>
      <w:proofErr w:type="spellEnd"/>
      <w:r w:rsidRPr="00DE1B57">
        <w:rPr>
          <w:sz w:val="16"/>
        </w:rPr>
        <w:t xml:space="preserve"> 2013).</w:t>
      </w:r>
    </w:p>
    <w:p w14:paraId="3E7F004F" w14:textId="77777777" w:rsidR="00ED77A5" w:rsidRPr="00DE1B57" w:rsidRDefault="00ED77A5" w:rsidP="00ED77A5">
      <w:pPr>
        <w:rPr>
          <w:sz w:val="16"/>
        </w:rPr>
      </w:pPr>
      <w:r w:rsidRPr="00DE1B57">
        <w:rPr>
          <w:sz w:val="16"/>
        </w:rPr>
        <w:t xml:space="preserve">Furthermore, research has shown that these </w:t>
      </w:r>
      <w:r w:rsidRPr="00DE1B57">
        <w:rPr>
          <w:rStyle w:val="StyleUnderline"/>
        </w:rPr>
        <w:t xml:space="preserve">climate-conflict </w:t>
      </w:r>
      <w:r w:rsidRPr="000E6B4C">
        <w:rPr>
          <w:rStyle w:val="Emphasis"/>
          <w:bCs/>
          <w:highlight w:val="green"/>
        </w:rPr>
        <w:t>interlinkages</w:t>
      </w:r>
      <w:r w:rsidRPr="00DE1B57">
        <w:rPr>
          <w:rStyle w:val="StyleUnderline"/>
        </w:rPr>
        <w:t xml:space="preserve"> </w:t>
      </w:r>
      <w:r w:rsidRPr="000E6B4C">
        <w:rPr>
          <w:rStyle w:val="StyleUnderline"/>
          <w:highlight w:val="green"/>
        </w:rPr>
        <w:t xml:space="preserve">are </w:t>
      </w:r>
      <w:r w:rsidRPr="000E6B4C">
        <w:rPr>
          <w:rStyle w:val="Emphasis"/>
          <w:bCs/>
          <w:highlight w:val="green"/>
        </w:rPr>
        <w:t>highly context-dependent</w:t>
      </w:r>
      <w:r w:rsidRPr="00DE1B57">
        <w:rPr>
          <w:sz w:val="16"/>
        </w:rPr>
        <w:t xml:space="preserve"> (Ide et al. 2021b, c). Through </w:t>
      </w:r>
      <w:r w:rsidRPr="00DE1B57">
        <w:rPr>
          <w:rStyle w:val="StyleUnderline"/>
        </w:rPr>
        <w:t>qualitative comparative analysis</w:t>
      </w:r>
      <w:r w:rsidRPr="00DE1B57">
        <w:rPr>
          <w:sz w:val="16"/>
        </w:rPr>
        <w:t xml:space="preserve"> Ide (2015) </w:t>
      </w:r>
      <w:r w:rsidRPr="00DE1B57">
        <w:rPr>
          <w:rStyle w:val="StyleUnderline"/>
        </w:rPr>
        <w:t>found</w:t>
      </w:r>
      <w:r w:rsidRPr="00DE1B57">
        <w:rPr>
          <w:sz w:val="16"/>
        </w:rPr>
        <w:t xml:space="preserve"> that </w:t>
      </w:r>
      <w:r w:rsidRPr="00DE1B57">
        <w:rPr>
          <w:rStyle w:val="StyleUnderline"/>
        </w:rPr>
        <w:t>no single variable was either necessary or sufficient</w:t>
      </w:r>
      <w:r w:rsidRPr="00DE1B57">
        <w:rPr>
          <w:sz w:val="16"/>
        </w:rPr>
        <w:t xml:space="preserve">. A combination of structural and triggering conditions </w:t>
      </w:r>
      <w:proofErr w:type="gramStart"/>
      <w:r w:rsidRPr="00DE1B57">
        <w:rPr>
          <w:sz w:val="16"/>
        </w:rPr>
        <w:t>were</w:t>
      </w:r>
      <w:proofErr w:type="gramEnd"/>
      <w:r w:rsidRPr="00DE1B57">
        <w:rPr>
          <w:sz w:val="16"/>
        </w:rPr>
        <w:t xml:space="preserve"> needed for these conflicts to spiral into violence. Juan and </w:t>
      </w:r>
      <w:proofErr w:type="spellStart"/>
      <w:r w:rsidRPr="00DE1B57">
        <w:rPr>
          <w:sz w:val="16"/>
        </w:rPr>
        <w:t>Hänze</w:t>
      </w:r>
      <w:proofErr w:type="spellEnd"/>
      <w:r w:rsidRPr="00DE1B57">
        <w:rPr>
          <w:sz w:val="16"/>
        </w:rPr>
        <w:t xml:space="preserve"> (2021) demonstrate deteriorating trust, leading to an increased risk on conflict, when ethnic groups experience an inequal impact of the same drought conditions. Moreover, the impact of climate variability is often experienced at the household level and influence on local vulnerabilities and coping capacities (von </w:t>
      </w:r>
      <w:proofErr w:type="spellStart"/>
      <w:r w:rsidRPr="00DE1B57">
        <w:rPr>
          <w:sz w:val="16"/>
        </w:rPr>
        <w:t>Uexkull</w:t>
      </w:r>
      <w:proofErr w:type="spellEnd"/>
      <w:r w:rsidRPr="00DE1B57">
        <w:rPr>
          <w:sz w:val="16"/>
        </w:rPr>
        <w:t xml:space="preserve"> 2014). These, in turn, are shaped by the local political and institutional context. For example, Ide et al. (2021b) identified a democratic regime, large population, and either the exclusion of ethnic groups from political power or a food with large impact as important scope conditions for the onset of food-related political unrest.</w:t>
      </w:r>
    </w:p>
    <w:p w14:paraId="293B9C76" w14:textId="77777777" w:rsidR="00ED77A5" w:rsidRPr="00DE1B57" w:rsidRDefault="00ED77A5" w:rsidP="00ED77A5">
      <w:pPr>
        <w:rPr>
          <w:sz w:val="16"/>
        </w:rPr>
      </w:pPr>
      <w:r w:rsidRPr="00DE1B57">
        <w:rPr>
          <w:sz w:val="16"/>
        </w:rPr>
        <w:t>Hence, groups affected by changes in resources availability may exhibit varying levels of coping capacity to sustain a period of economic hardship. This may interact with conflict drivers and alter the level of support for political violence (</w:t>
      </w:r>
      <w:proofErr w:type="spellStart"/>
      <w:r w:rsidRPr="00DE1B57">
        <w:rPr>
          <w:sz w:val="16"/>
        </w:rPr>
        <w:t>Detges</w:t>
      </w:r>
      <w:proofErr w:type="spellEnd"/>
      <w:r w:rsidRPr="00DE1B57">
        <w:rPr>
          <w:sz w:val="16"/>
        </w:rPr>
        <w:t xml:space="preserve"> 2017a) and the likelihood of armed conflict (Theisen et al. 2012; </w:t>
      </w:r>
      <w:proofErr w:type="spellStart"/>
      <w:r w:rsidRPr="00DE1B57">
        <w:rPr>
          <w:sz w:val="16"/>
        </w:rPr>
        <w:t>Detges</w:t>
      </w:r>
      <w:proofErr w:type="spellEnd"/>
      <w:r w:rsidRPr="00DE1B57">
        <w:rPr>
          <w:sz w:val="16"/>
        </w:rPr>
        <w:t xml:space="preserve"> 2017b). Conversely, as demonstrated by Nemeth and Lai (2022), </w:t>
      </w:r>
      <w:r w:rsidRPr="00DE1B57">
        <w:rPr>
          <w:rStyle w:val="StyleUnderline"/>
        </w:rPr>
        <w:t xml:space="preserve">the </w:t>
      </w:r>
      <w:r w:rsidRPr="000E6B4C">
        <w:rPr>
          <w:rStyle w:val="StyleUnderline"/>
          <w:highlight w:val="green"/>
        </w:rPr>
        <w:t xml:space="preserve">likelihood of </w:t>
      </w:r>
      <w:r w:rsidRPr="000E6B4C">
        <w:rPr>
          <w:rStyle w:val="Emphasis"/>
          <w:bCs/>
          <w:highlight w:val="green"/>
        </w:rPr>
        <w:t>negotiations</w:t>
      </w:r>
      <w:r w:rsidRPr="00DE1B57">
        <w:rPr>
          <w:rStyle w:val="StyleUnderline"/>
        </w:rPr>
        <w:t xml:space="preserve"> may </w:t>
      </w:r>
      <w:r w:rsidRPr="000E6B4C">
        <w:rPr>
          <w:rStyle w:val="Emphasis"/>
          <w:bCs/>
          <w:highlight w:val="green"/>
        </w:rPr>
        <w:t>increase</w:t>
      </w:r>
      <w:r w:rsidRPr="00DE1B57">
        <w:rPr>
          <w:rStyle w:val="StyleUnderline"/>
        </w:rPr>
        <w:t xml:space="preserve"> when both actors are hit by a natural disaster </w:t>
      </w:r>
      <w:r w:rsidRPr="000E6B4C">
        <w:rPr>
          <w:rStyle w:val="StyleUnderline"/>
          <w:highlight w:val="green"/>
        </w:rPr>
        <w:t>during</w:t>
      </w:r>
      <w:r w:rsidRPr="00DE1B57">
        <w:rPr>
          <w:rStyle w:val="StyleUnderline"/>
        </w:rPr>
        <w:t xml:space="preserve"> a </w:t>
      </w:r>
      <w:r w:rsidRPr="000E6B4C">
        <w:rPr>
          <w:rStyle w:val="StyleUnderline"/>
          <w:highlight w:val="green"/>
        </w:rPr>
        <w:t>civil war</w:t>
      </w:r>
      <w:r w:rsidRPr="00DE1B57">
        <w:rPr>
          <w:sz w:val="16"/>
        </w:rPr>
        <w:t xml:space="preserve">. This highlights the time dependency (onset or incidence stage) of the likelihood of conflict and the way groups may respond. Recent advancements in the climate-conflict discourse explore a variety of methodological approaches to further unpack the complexity of climate-conflict relations. These approaches include qualitative comparative analysis (Ide et al. 2020), regional case studies (van </w:t>
      </w:r>
      <w:proofErr w:type="spellStart"/>
      <w:r w:rsidRPr="00DE1B57">
        <w:rPr>
          <w:sz w:val="16"/>
        </w:rPr>
        <w:t>Weezel</w:t>
      </w:r>
      <w:proofErr w:type="spellEnd"/>
      <w:r w:rsidRPr="00DE1B57">
        <w:rPr>
          <w:sz w:val="16"/>
        </w:rPr>
        <w:t xml:space="preserve"> 2019), utilizing (social) media accounts (Koren et al. 2021), and survey-based analysis (von </w:t>
      </w:r>
      <w:proofErr w:type="spellStart"/>
      <w:r w:rsidRPr="00DE1B57">
        <w:rPr>
          <w:sz w:val="16"/>
        </w:rPr>
        <w:t>Uexkull</w:t>
      </w:r>
      <w:proofErr w:type="spellEnd"/>
      <w:r w:rsidRPr="00DE1B57">
        <w:rPr>
          <w:sz w:val="16"/>
        </w:rPr>
        <w:t xml:space="preserve"> et al. 2020). These studies deepen the understanding of the circumstances under which climate factors result in conflict. In addition to improving the current understanding of the complex connection between climate and conflict, and </w:t>
      </w:r>
      <w:proofErr w:type="gramStart"/>
      <w:r w:rsidRPr="00DE1B57">
        <w:rPr>
          <w:sz w:val="16"/>
        </w:rPr>
        <w:t>in order to</w:t>
      </w:r>
      <w:proofErr w:type="gramEnd"/>
      <w:r w:rsidRPr="00DE1B57">
        <w:rPr>
          <w:sz w:val="16"/>
        </w:rPr>
        <w:t xml:space="preserve"> increase its policy relevance, the field also moved towards short-term conflict prediction (Hegre et al. 2019) and long-term projections under climate change and socio-economic pathways (Hoch et al. 2021).</w:t>
      </w:r>
    </w:p>
    <w:p w14:paraId="6EEE1276" w14:textId="77777777" w:rsidR="00ED77A5" w:rsidRPr="00DE1B57" w:rsidRDefault="00ED77A5" w:rsidP="00ED77A5">
      <w:pPr>
        <w:rPr>
          <w:sz w:val="16"/>
        </w:rPr>
      </w:pPr>
      <w:r w:rsidRPr="00DE1B57">
        <w:rPr>
          <w:sz w:val="16"/>
        </w:rPr>
        <w:t xml:space="preserve">However, Adams et al. (2018) demonstrated that </w:t>
      </w:r>
      <w:r w:rsidRPr="00DE1B57">
        <w:rPr>
          <w:rStyle w:val="StyleUnderline"/>
        </w:rPr>
        <w:t xml:space="preserve">most </w:t>
      </w:r>
      <w:r w:rsidRPr="000E6B4C">
        <w:rPr>
          <w:rStyle w:val="Emphasis"/>
          <w:bCs/>
          <w:highlight w:val="green"/>
        </w:rPr>
        <w:t>studies</w:t>
      </w:r>
      <w:r w:rsidRPr="000E6B4C">
        <w:rPr>
          <w:rStyle w:val="StyleUnderline"/>
          <w:highlight w:val="green"/>
        </w:rPr>
        <w:t xml:space="preserve"> </w:t>
      </w:r>
      <w:r w:rsidRPr="000E6B4C">
        <w:rPr>
          <w:rStyle w:val="Emphasis"/>
          <w:bCs/>
          <w:highlight w:val="green"/>
        </w:rPr>
        <w:t>on</w:t>
      </w:r>
      <w:r w:rsidRPr="00DE1B57">
        <w:rPr>
          <w:rStyle w:val="StyleUnderline"/>
        </w:rPr>
        <w:t xml:space="preserve"> the connection between </w:t>
      </w:r>
      <w:r w:rsidRPr="000E6B4C">
        <w:rPr>
          <w:rStyle w:val="Emphasis"/>
          <w:bCs/>
          <w:highlight w:val="green"/>
        </w:rPr>
        <w:t>climate</w:t>
      </w:r>
      <w:r w:rsidRPr="000E6B4C">
        <w:rPr>
          <w:rStyle w:val="StyleUnderline"/>
          <w:highlight w:val="green"/>
        </w:rPr>
        <w:t xml:space="preserve"> </w:t>
      </w:r>
      <w:r w:rsidRPr="000E6B4C">
        <w:rPr>
          <w:rStyle w:val="Emphasis"/>
          <w:bCs/>
          <w:highlight w:val="green"/>
        </w:rPr>
        <w:t>and</w:t>
      </w:r>
      <w:r w:rsidRPr="000E6B4C">
        <w:rPr>
          <w:rStyle w:val="StyleUnderline"/>
          <w:highlight w:val="green"/>
        </w:rPr>
        <w:t xml:space="preserve"> </w:t>
      </w:r>
      <w:r w:rsidRPr="000E6B4C">
        <w:rPr>
          <w:rStyle w:val="Emphasis"/>
          <w:bCs/>
          <w:highlight w:val="green"/>
        </w:rPr>
        <w:t>conflict</w:t>
      </w:r>
      <w:r w:rsidRPr="00DE1B57">
        <w:rPr>
          <w:rStyle w:val="StyleUnderline"/>
        </w:rPr>
        <w:t xml:space="preserve"> </w:t>
      </w:r>
      <w:r w:rsidRPr="000E6B4C">
        <w:rPr>
          <w:rStyle w:val="Emphasis"/>
          <w:bCs/>
          <w:highlight w:val="green"/>
        </w:rPr>
        <w:t>cover</w:t>
      </w:r>
      <w:r w:rsidRPr="00DE1B57">
        <w:rPr>
          <w:rStyle w:val="StyleUnderline"/>
        </w:rPr>
        <w:t xml:space="preserve"> </w:t>
      </w:r>
      <w:r w:rsidRPr="000E6B4C">
        <w:rPr>
          <w:rStyle w:val="Emphasis"/>
          <w:bCs/>
          <w:highlight w:val="green"/>
        </w:rPr>
        <w:t>sub-Saharan</w:t>
      </w:r>
      <w:r w:rsidRPr="00DE1B57">
        <w:rPr>
          <w:rStyle w:val="StyleUnderline"/>
        </w:rPr>
        <w:t xml:space="preserve"> </w:t>
      </w:r>
      <w:r w:rsidRPr="000E6B4C">
        <w:rPr>
          <w:rStyle w:val="Emphasis"/>
          <w:bCs/>
          <w:highlight w:val="green"/>
        </w:rPr>
        <w:t>Africa</w:t>
      </w:r>
      <w:r w:rsidRPr="00DE1B57">
        <w:rPr>
          <w:sz w:val="16"/>
        </w:rPr>
        <w:t xml:space="preserve"> </w:t>
      </w:r>
      <w:r w:rsidRPr="000E6B4C">
        <w:rPr>
          <w:rStyle w:val="Emphasis"/>
          <w:bCs/>
          <w:highlight w:val="green"/>
        </w:rPr>
        <w:t>leading</w:t>
      </w:r>
      <w:r w:rsidRPr="000E6B4C">
        <w:rPr>
          <w:rStyle w:val="StyleUnderline"/>
          <w:highlight w:val="green"/>
        </w:rPr>
        <w:t xml:space="preserve"> </w:t>
      </w:r>
      <w:r w:rsidRPr="000E6B4C">
        <w:rPr>
          <w:rStyle w:val="Emphasis"/>
          <w:bCs/>
          <w:highlight w:val="green"/>
        </w:rPr>
        <w:t>to</w:t>
      </w:r>
      <w:r w:rsidRPr="00DE1B57">
        <w:rPr>
          <w:rStyle w:val="StyleUnderline"/>
        </w:rPr>
        <w:t xml:space="preserve"> a </w:t>
      </w:r>
      <w:r w:rsidRPr="000E6B4C">
        <w:rPr>
          <w:rStyle w:val="Emphasis"/>
          <w:bCs/>
          <w:highlight w:val="green"/>
        </w:rPr>
        <w:t>bias</w:t>
      </w:r>
      <w:r w:rsidRPr="00DE1B57">
        <w:rPr>
          <w:rStyle w:val="StyleUnderline"/>
        </w:rPr>
        <w:t xml:space="preserve"> </w:t>
      </w:r>
      <w:r w:rsidRPr="000E6B4C">
        <w:rPr>
          <w:rStyle w:val="StyleUnderline"/>
          <w:highlight w:val="green"/>
        </w:rPr>
        <w:t>in</w:t>
      </w:r>
      <w:r w:rsidRPr="00DE1B57">
        <w:rPr>
          <w:rStyle w:val="StyleUnderline"/>
        </w:rPr>
        <w:t xml:space="preserve"> the </w:t>
      </w:r>
      <w:r w:rsidRPr="000E6B4C">
        <w:rPr>
          <w:rStyle w:val="Emphasis"/>
          <w:bCs/>
          <w:highlight w:val="green"/>
        </w:rPr>
        <w:t>sampling</w:t>
      </w:r>
      <w:r w:rsidRPr="00DE1B57">
        <w:rPr>
          <w:rStyle w:val="StyleUnderline"/>
        </w:rPr>
        <w:t xml:space="preserve"> practice</w:t>
      </w:r>
      <w:r w:rsidRPr="00DE1B57">
        <w:rPr>
          <w:sz w:val="16"/>
        </w:rPr>
        <w:t xml:space="preserve">. Sampling on the dependent variable, such as countries with historic or active conflict, </w:t>
      </w:r>
      <w:r w:rsidRPr="00DE1B57">
        <w:rPr>
          <w:rStyle w:val="StyleUnderline"/>
        </w:rPr>
        <w:t xml:space="preserve">may result in </w:t>
      </w:r>
      <w:r w:rsidRPr="00DE1B57">
        <w:rPr>
          <w:rStyle w:val="Emphasis"/>
          <w:bCs/>
        </w:rPr>
        <w:t>overrepresenting</w:t>
      </w:r>
      <w:r w:rsidRPr="00DE1B57">
        <w:rPr>
          <w:rStyle w:val="StyleUnderline"/>
        </w:rPr>
        <w:t xml:space="preserve"> and </w:t>
      </w:r>
      <w:r w:rsidRPr="000E6B4C">
        <w:rPr>
          <w:rStyle w:val="Emphasis"/>
          <w:bCs/>
          <w:highlight w:val="green"/>
        </w:rPr>
        <w:t>overestimating</w:t>
      </w:r>
      <w:r w:rsidRPr="00DE1B57">
        <w:rPr>
          <w:rStyle w:val="StyleUnderline"/>
        </w:rPr>
        <w:t xml:space="preserve"> the detected </w:t>
      </w:r>
      <w:r w:rsidRPr="000E6B4C">
        <w:rPr>
          <w:rStyle w:val="Emphasis"/>
          <w:bCs/>
          <w:highlight w:val="green"/>
        </w:rPr>
        <w:t>interlinkages</w:t>
      </w:r>
      <w:r w:rsidRPr="00DE1B57">
        <w:rPr>
          <w:sz w:val="16"/>
        </w:rPr>
        <w:t xml:space="preserve">. This, in turn, has resulted in gravitating attention almost exclusively towards climate-security risks instead of also investigating potential pacifying or peacebuilding drivers of climate factors in the climate-conflict domain. </w:t>
      </w:r>
      <w:proofErr w:type="gramStart"/>
      <w:r w:rsidRPr="00DE1B57">
        <w:rPr>
          <w:sz w:val="16"/>
        </w:rPr>
        <w:t>Yet,</w:t>
      </w:r>
      <w:proofErr w:type="gramEnd"/>
      <w:r w:rsidRPr="00DE1B57">
        <w:rPr>
          <w:sz w:val="16"/>
        </w:rPr>
        <w:t xml:space="preserve"> research </w:t>
      </w:r>
      <w:proofErr w:type="gramStart"/>
      <w:r w:rsidRPr="00DE1B57">
        <w:rPr>
          <w:sz w:val="16"/>
        </w:rPr>
        <w:t>suggest</w:t>
      </w:r>
      <w:proofErr w:type="gramEnd"/>
      <w:r w:rsidRPr="00DE1B57">
        <w:rPr>
          <w:sz w:val="16"/>
        </w:rPr>
        <w:t xml:space="preserve"> that </w:t>
      </w:r>
      <w:r w:rsidRPr="00DE1B57">
        <w:rPr>
          <w:rStyle w:val="StyleUnderline"/>
        </w:rPr>
        <w:t xml:space="preserve">short-term </w:t>
      </w:r>
      <w:r w:rsidRPr="000E6B4C">
        <w:rPr>
          <w:rStyle w:val="Emphasis"/>
          <w:bCs/>
          <w:highlight w:val="green"/>
        </w:rPr>
        <w:t>water scarcity</w:t>
      </w:r>
      <w:r w:rsidRPr="00DE1B57">
        <w:rPr>
          <w:sz w:val="16"/>
        </w:rPr>
        <w:t xml:space="preserve"> </w:t>
      </w:r>
      <w:r w:rsidRPr="000E6B4C">
        <w:rPr>
          <w:rStyle w:val="StyleUnderline"/>
          <w:highlight w:val="green"/>
        </w:rPr>
        <w:t xml:space="preserve">can </w:t>
      </w:r>
      <w:r w:rsidRPr="000E6B4C">
        <w:rPr>
          <w:rStyle w:val="Emphasis"/>
          <w:bCs/>
          <w:highlight w:val="green"/>
        </w:rPr>
        <w:t>dampen</w:t>
      </w:r>
      <w:r w:rsidRPr="000E6B4C">
        <w:rPr>
          <w:rStyle w:val="StyleUnderline"/>
          <w:highlight w:val="green"/>
        </w:rPr>
        <w:t xml:space="preserve"> </w:t>
      </w:r>
      <w:r w:rsidRPr="000E6B4C">
        <w:rPr>
          <w:rStyle w:val="Emphasis"/>
          <w:bCs/>
          <w:highlight w:val="green"/>
        </w:rPr>
        <w:t>intrastate conflict</w:t>
      </w:r>
      <w:r w:rsidRPr="00DE1B57">
        <w:rPr>
          <w:rStyle w:val="StyleUnderline"/>
        </w:rPr>
        <w:t xml:space="preserve"> when experienced by both actors</w:t>
      </w:r>
      <w:r w:rsidRPr="00DE1B57">
        <w:rPr>
          <w:sz w:val="16"/>
        </w:rPr>
        <w:t xml:space="preserve">, and that </w:t>
      </w:r>
      <w:r w:rsidRPr="000E6B4C">
        <w:rPr>
          <w:rStyle w:val="Emphasis"/>
          <w:bCs/>
          <w:highlight w:val="green"/>
        </w:rPr>
        <w:t>climate variability</w:t>
      </w:r>
      <w:r w:rsidRPr="00DE1B57">
        <w:rPr>
          <w:rStyle w:val="StyleUnderline"/>
        </w:rPr>
        <w:t xml:space="preserve"> resulting in temporary resource scarcity </w:t>
      </w:r>
      <w:r w:rsidRPr="000E6B4C">
        <w:rPr>
          <w:rStyle w:val="Emphasis"/>
          <w:bCs/>
          <w:highlight w:val="green"/>
        </w:rPr>
        <w:t>can increase cooperation</w:t>
      </w:r>
      <w:r w:rsidRPr="00DE1B57">
        <w:rPr>
          <w:sz w:val="16"/>
        </w:rPr>
        <w:t xml:space="preserve"> (Devlin and Hendrix 2014; </w:t>
      </w:r>
      <w:proofErr w:type="spellStart"/>
      <w:r w:rsidRPr="00DE1B57">
        <w:rPr>
          <w:sz w:val="16"/>
        </w:rPr>
        <w:t>Gemenne</w:t>
      </w:r>
      <w:proofErr w:type="spellEnd"/>
      <w:r w:rsidRPr="00DE1B57">
        <w:rPr>
          <w:sz w:val="16"/>
        </w:rPr>
        <w:t xml:space="preserve"> et al. 2014).</w:t>
      </w:r>
    </w:p>
    <w:p w14:paraId="3E473087" w14:textId="77777777" w:rsidR="00ED77A5" w:rsidRDefault="00ED77A5" w:rsidP="00ED77A5"/>
    <w:p w14:paraId="4C1D8807" w14:textId="77777777" w:rsidR="00ED77A5" w:rsidRDefault="00ED77A5" w:rsidP="00ED77A5">
      <w:pPr>
        <w:pStyle w:val="Heading4"/>
      </w:pPr>
      <w:r>
        <w:t xml:space="preserve">Their study designs are bunk. </w:t>
      </w:r>
    </w:p>
    <w:p w14:paraId="23F85E58" w14:textId="77777777" w:rsidR="00ED77A5" w:rsidRDefault="00ED77A5" w:rsidP="00ED77A5">
      <w:r w:rsidRPr="004B10A6">
        <w:rPr>
          <w:rStyle w:val="Style13ptBold"/>
        </w:rPr>
        <w:t>Dahm</w:t>
      </w:r>
      <w:r>
        <w:rPr>
          <w:rStyle w:val="Style13ptBold"/>
        </w:rPr>
        <w:t xml:space="preserve"> et al. 23 </w:t>
      </w:r>
      <w:r w:rsidRPr="004B10A6">
        <w:rPr>
          <w:szCs w:val="18"/>
        </w:rPr>
        <w:t>(</w:t>
      </w:r>
      <w:r w:rsidRPr="004B10A6">
        <w:t xml:space="preserve">, R., Meijer, K. and Van Schaik. Ernst Kuneman, L. (2023) What climate? The different meaning of climate indicators in violent conflict studies. https://link.springer.com/article/10.1007/s10584-023-03617-x. Ruben </w:t>
      </w:r>
      <w:r w:rsidRPr="004B10A6">
        <w:rPr>
          <w:rStyle w:val="StyleUnderline"/>
        </w:rPr>
        <w:t>Dahm</w:t>
      </w:r>
      <w:r w:rsidRPr="004B10A6">
        <w:t xml:space="preserve"> - Luxembourg Peace Prize Recipient. </w:t>
      </w:r>
      <w:r w:rsidRPr="004B10A6">
        <w:rPr>
          <w:rStyle w:val="StyleUnderline"/>
        </w:rPr>
        <w:t>Master’s degree</w:t>
      </w:r>
      <w:r w:rsidRPr="004B10A6">
        <w:t xml:space="preserve"> from Wageningen University. It </w:t>
      </w:r>
      <w:proofErr w:type="gramStart"/>
      <w:r w:rsidRPr="004B10A6">
        <w:t>emphasized on</w:t>
      </w:r>
      <w:proofErr w:type="gramEnd"/>
      <w:r w:rsidRPr="004B10A6">
        <w:t xml:space="preserve"> quantitative water management. Dr Karen </w:t>
      </w:r>
      <w:r w:rsidRPr="004B10A6">
        <w:rPr>
          <w:rStyle w:val="StyleUnderline"/>
        </w:rPr>
        <w:t>Meijer</w:t>
      </w:r>
      <w:r w:rsidRPr="004B10A6">
        <w:t xml:space="preserve"> - </w:t>
      </w:r>
      <w:r w:rsidRPr="004B10A6">
        <w:rPr>
          <w:rStyle w:val="StyleUnderline"/>
        </w:rPr>
        <w:t>PhD</w:t>
      </w:r>
      <w:r w:rsidRPr="004B10A6">
        <w:t xml:space="preserve"> - was a Senior Researcher in the SIPRI Climate Change and Risk </w:t>
      </w:r>
      <w:proofErr w:type="spellStart"/>
      <w:r w:rsidRPr="004B10A6">
        <w:t>Programme</w:t>
      </w:r>
      <w:proofErr w:type="spellEnd"/>
      <w:r w:rsidRPr="004B10A6">
        <w:t xml:space="preserve">, specializing in international cooperation and development. Louise van </w:t>
      </w:r>
      <w:r w:rsidRPr="004B10A6">
        <w:rPr>
          <w:rStyle w:val="StyleUnderline"/>
        </w:rPr>
        <w:t>Schaik</w:t>
      </w:r>
      <w:r w:rsidRPr="004B10A6">
        <w:t xml:space="preserve"> - </w:t>
      </w:r>
      <w:r w:rsidRPr="004B10A6">
        <w:rPr>
          <w:rStyle w:val="StyleUnderline"/>
        </w:rPr>
        <w:t>PhD</w:t>
      </w:r>
      <w:r w:rsidRPr="004B10A6">
        <w:t xml:space="preserve"> is </w:t>
      </w:r>
      <w:r w:rsidRPr="004B10A6">
        <w:rPr>
          <w:rStyle w:val="StyleUnderline"/>
        </w:rPr>
        <w:t>Head of Unit EU &amp; Global Affairs</w:t>
      </w:r>
      <w:r w:rsidRPr="004B10A6">
        <w:t xml:space="preserve">. </w:t>
      </w:r>
      <w:r>
        <w:t>)-</w:t>
      </w:r>
      <w:proofErr w:type="spellStart"/>
      <w:r>
        <w:t>rahulpenu</w:t>
      </w:r>
      <w:proofErr w:type="spellEnd"/>
    </w:p>
    <w:p w14:paraId="0A481BBB" w14:textId="77777777" w:rsidR="00ED77A5" w:rsidRPr="00DE1B57" w:rsidRDefault="00ED77A5" w:rsidP="00ED77A5">
      <w:pPr>
        <w:rPr>
          <w:sz w:val="16"/>
        </w:rPr>
      </w:pPr>
      <w:r w:rsidRPr="00DE1B57">
        <w:rPr>
          <w:sz w:val="16"/>
        </w:rPr>
        <w:t xml:space="preserve">The effect of temperature on the risk of conflict appears to be </w:t>
      </w:r>
      <w:proofErr w:type="gramStart"/>
      <w:r w:rsidRPr="00DE1B57">
        <w:rPr>
          <w:sz w:val="16"/>
        </w:rPr>
        <w:t>divers</w:t>
      </w:r>
      <w:proofErr w:type="gramEnd"/>
      <w:r w:rsidRPr="00DE1B57">
        <w:rPr>
          <w:sz w:val="16"/>
        </w:rPr>
        <w:t xml:space="preserve"> across conflict types and operationalizations in the BCV and ACV clusters. </w:t>
      </w:r>
      <w:r w:rsidRPr="00DE1B57">
        <w:rPr>
          <w:rStyle w:val="StyleUnderline"/>
        </w:rPr>
        <w:t xml:space="preserve">Although various studies establish a </w:t>
      </w:r>
      <w:r w:rsidRPr="000E6B4C">
        <w:rPr>
          <w:rStyle w:val="Emphasis"/>
          <w:bCs/>
          <w:highlight w:val="green"/>
        </w:rPr>
        <w:t>relationship</w:t>
      </w:r>
      <w:r w:rsidRPr="00DE1B57">
        <w:rPr>
          <w:rStyle w:val="StyleUnderline"/>
        </w:rPr>
        <w:t xml:space="preserve"> </w:t>
      </w:r>
      <w:r w:rsidRPr="000E6B4C">
        <w:rPr>
          <w:rStyle w:val="Emphasis"/>
          <w:bCs/>
          <w:highlight w:val="green"/>
        </w:rPr>
        <w:t>between</w:t>
      </w:r>
      <w:r w:rsidRPr="00DE1B57">
        <w:rPr>
          <w:rStyle w:val="StyleUnderline"/>
        </w:rPr>
        <w:t xml:space="preserve"> </w:t>
      </w:r>
      <w:r w:rsidRPr="000E6B4C">
        <w:rPr>
          <w:rStyle w:val="Emphasis"/>
          <w:bCs/>
          <w:highlight w:val="green"/>
        </w:rPr>
        <w:t>temperature</w:t>
      </w:r>
      <w:r w:rsidRPr="00DE1B57">
        <w:rPr>
          <w:rStyle w:val="StyleUnderline"/>
        </w:rPr>
        <w:t xml:space="preserve"> </w:t>
      </w:r>
      <w:r w:rsidRPr="000E6B4C">
        <w:rPr>
          <w:rStyle w:val="Emphasis"/>
          <w:bCs/>
          <w:highlight w:val="green"/>
        </w:rPr>
        <w:t>anomalies</w:t>
      </w:r>
      <w:r w:rsidRPr="000E6B4C">
        <w:rPr>
          <w:rStyle w:val="StyleUnderline"/>
          <w:highlight w:val="green"/>
        </w:rPr>
        <w:t xml:space="preserve"> </w:t>
      </w:r>
      <w:r w:rsidRPr="000E6B4C">
        <w:rPr>
          <w:rStyle w:val="Emphasis"/>
          <w:bCs/>
          <w:highlight w:val="green"/>
        </w:rPr>
        <w:t>and</w:t>
      </w:r>
      <w:r w:rsidRPr="000E6B4C">
        <w:rPr>
          <w:rStyle w:val="StyleUnderline"/>
          <w:highlight w:val="green"/>
        </w:rPr>
        <w:t xml:space="preserve"> </w:t>
      </w:r>
      <w:r w:rsidRPr="000E6B4C">
        <w:rPr>
          <w:rStyle w:val="Emphasis"/>
          <w:bCs/>
          <w:highlight w:val="green"/>
        </w:rPr>
        <w:t>conflict</w:t>
      </w:r>
      <w:r w:rsidRPr="00DE1B57">
        <w:rPr>
          <w:sz w:val="16"/>
        </w:rPr>
        <w:t xml:space="preserve">, </w:t>
      </w:r>
      <w:r w:rsidRPr="00DE1B57">
        <w:rPr>
          <w:rStyle w:val="StyleUnderline"/>
        </w:rPr>
        <w:t>this link</w:t>
      </w:r>
      <w:r w:rsidRPr="00DE1B57">
        <w:rPr>
          <w:sz w:val="16"/>
        </w:rPr>
        <w:t xml:space="preserve"> often </w:t>
      </w:r>
      <w:r w:rsidRPr="000E6B4C">
        <w:rPr>
          <w:rStyle w:val="Emphasis"/>
          <w:bCs/>
          <w:highlight w:val="green"/>
        </w:rPr>
        <w:t>disappears</w:t>
      </w:r>
      <w:r w:rsidRPr="00DE1B57">
        <w:rPr>
          <w:rStyle w:val="StyleUnderline"/>
        </w:rPr>
        <w:t xml:space="preserve"> </w:t>
      </w:r>
      <w:r w:rsidRPr="000E6B4C">
        <w:rPr>
          <w:rStyle w:val="Emphasis"/>
          <w:bCs/>
          <w:highlight w:val="green"/>
        </w:rPr>
        <w:t>upon</w:t>
      </w:r>
      <w:r w:rsidRPr="00DE1B57">
        <w:rPr>
          <w:rStyle w:val="StyleUnderline"/>
        </w:rPr>
        <w:t xml:space="preserve"> further </w:t>
      </w:r>
      <w:r w:rsidRPr="000E6B4C">
        <w:rPr>
          <w:rStyle w:val="Emphasis"/>
          <w:bCs/>
          <w:highlight w:val="green"/>
        </w:rPr>
        <w:t>differentiation</w:t>
      </w:r>
      <w:r w:rsidRPr="000E6B4C">
        <w:rPr>
          <w:rStyle w:val="StyleUnderline"/>
          <w:highlight w:val="green"/>
        </w:rPr>
        <w:t xml:space="preserve"> </w:t>
      </w:r>
      <w:r w:rsidRPr="000E6B4C">
        <w:rPr>
          <w:rStyle w:val="Emphasis"/>
          <w:bCs/>
          <w:highlight w:val="green"/>
        </w:rPr>
        <w:t>between</w:t>
      </w:r>
      <w:r w:rsidRPr="000E6B4C">
        <w:rPr>
          <w:rStyle w:val="StyleUnderline"/>
          <w:highlight w:val="green"/>
        </w:rPr>
        <w:t xml:space="preserve"> </w:t>
      </w:r>
      <w:r w:rsidRPr="000E6B4C">
        <w:rPr>
          <w:rStyle w:val="Emphasis"/>
          <w:bCs/>
          <w:highlight w:val="green"/>
        </w:rPr>
        <w:t>positive</w:t>
      </w:r>
      <w:r w:rsidRPr="000E6B4C">
        <w:rPr>
          <w:rStyle w:val="StyleUnderline"/>
          <w:highlight w:val="green"/>
        </w:rPr>
        <w:t xml:space="preserve"> and </w:t>
      </w:r>
      <w:r w:rsidRPr="000E6B4C">
        <w:rPr>
          <w:rStyle w:val="Emphasis"/>
          <w:bCs/>
          <w:highlight w:val="green"/>
        </w:rPr>
        <w:t>negative</w:t>
      </w:r>
      <w:r w:rsidRPr="000E6B4C">
        <w:rPr>
          <w:rStyle w:val="StyleUnderline"/>
          <w:highlight w:val="green"/>
        </w:rPr>
        <w:t xml:space="preserve"> </w:t>
      </w:r>
      <w:r w:rsidRPr="000E6B4C">
        <w:rPr>
          <w:rStyle w:val="Emphasis"/>
          <w:bCs/>
          <w:highlight w:val="green"/>
        </w:rPr>
        <w:t>deviations</w:t>
      </w:r>
      <w:r w:rsidRPr="00DE1B57">
        <w:rPr>
          <w:sz w:val="16"/>
        </w:rPr>
        <w:t>. Moreover, some pathways by which temperature affects conflict risk, such as livelihood conditions, agricultural yield, and food security, can be considered a proxy for water availability affected by temperature.</w:t>
      </w:r>
    </w:p>
    <w:p w14:paraId="09A49E08" w14:textId="3BEB96EA" w:rsidR="00ED77A5" w:rsidRPr="00F20D08" w:rsidRDefault="00ED77A5" w:rsidP="00ED77A5">
      <w:pPr>
        <w:rPr>
          <w:sz w:val="16"/>
        </w:rPr>
      </w:pPr>
      <w:r w:rsidRPr="00DE1B57">
        <w:rPr>
          <w:sz w:val="16"/>
        </w:rPr>
        <w:t xml:space="preserve">Furthermore, many </w:t>
      </w:r>
      <w:r w:rsidRPr="000E6B4C">
        <w:rPr>
          <w:rStyle w:val="StyleUnderline"/>
          <w:highlight w:val="green"/>
        </w:rPr>
        <w:t>studies</w:t>
      </w:r>
      <w:r w:rsidRPr="00DE1B57">
        <w:rPr>
          <w:rStyle w:val="StyleUnderline"/>
        </w:rPr>
        <w:t xml:space="preserve"> in the BCV</w:t>
      </w:r>
      <w:r w:rsidRPr="00DE1B57">
        <w:rPr>
          <w:sz w:val="16"/>
        </w:rPr>
        <w:t xml:space="preserve">, </w:t>
      </w:r>
      <w:r w:rsidRPr="00DE1B57">
        <w:rPr>
          <w:rStyle w:val="StyleUnderline"/>
        </w:rPr>
        <w:t>ACV</w:t>
      </w:r>
      <w:r w:rsidRPr="00DE1B57">
        <w:rPr>
          <w:sz w:val="16"/>
        </w:rPr>
        <w:t xml:space="preserve">, and </w:t>
      </w:r>
      <w:r w:rsidRPr="00DE1B57">
        <w:rPr>
          <w:rStyle w:val="StyleUnderline"/>
        </w:rPr>
        <w:t>freshwater availability</w:t>
      </w:r>
      <w:r w:rsidRPr="00DE1B57">
        <w:rPr>
          <w:sz w:val="16"/>
        </w:rPr>
        <w:t xml:space="preserve"> </w:t>
      </w:r>
      <w:r w:rsidRPr="00DE1B57">
        <w:rPr>
          <w:rStyle w:val="StyleUnderline"/>
        </w:rPr>
        <w:t>clusters</w:t>
      </w:r>
      <w:r w:rsidRPr="00DE1B57">
        <w:rPr>
          <w:sz w:val="16"/>
        </w:rPr>
        <w:t xml:space="preserve"> </w:t>
      </w:r>
      <w:r w:rsidRPr="00DE1B57">
        <w:rPr>
          <w:rStyle w:val="StyleUnderline"/>
        </w:rPr>
        <w:t>assume</w:t>
      </w:r>
      <w:r w:rsidRPr="00DE1B57">
        <w:rPr>
          <w:sz w:val="16"/>
        </w:rPr>
        <w:t xml:space="preserve"> an </w:t>
      </w:r>
      <w:r w:rsidRPr="00DE1B57">
        <w:rPr>
          <w:rStyle w:val="StyleUnderline"/>
        </w:rPr>
        <w:t>impact of climate on conflict via water shortage and reduced agricultural production</w:t>
      </w:r>
      <w:r w:rsidRPr="00DE1B57">
        <w:rPr>
          <w:sz w:val="16"/>
        </w:rPr>
        <w:t xml:space="preserve">. </w:t>
      </w:r>
      <w:r w:rsidRPr="00DE1B57">
        <w:rPr>
          <w:rStyle w:val="StyleUnderline"/>
        </w:rPr>
        <w:t>However</w:t>
      </w:r>
      <w:r w:rsidRPr="00DE1B57">
        <w:rPr>
          <w:sz w:val="16"/>
        </w:rPr>
        <w:t xml:space="preserve">, </w:t>
      </w:r>
      <w:r w:rsidRPr="004E3C2A">
        <w:rPr>
          <w:rStyle w:val="Emphasis"/>
          <w:bCs/>
        </w:rPr>
        <w:t>water</w:t>
      </w:r>
      <w:r w:rsidRPr="00DE1B57">
        <w:rPr>
          <w:rStyle w:val="StyleUnderline"/>
        </w:rPr>
        <w:t xml:space="preserve"> </w:t>
      </w:r>
      <w:r w:rsidRPr="004E3C2A">
        <w:rPr>
          <w:rStyle w:val="Emphasis"/>
          <w:bCs/>
        </w:rPr>
        <w:t>shortage</w:t>
      </w:r>
      <w:r w:rsidRPr="00DE1B57">
        <w:rPr>
          <w:rStyle w:val="StyleUnderline"/>
        </w:rPr>
        <w:t xml:space="preserve"> is </w:t>
      </w:r>
      <w:r w:rsidRPr="00DE1B57">
        <w:rPr>
          <w:rStyle w:val="Emphasis"/>
          <w:bCs/>
        </w:rPr>
        <w:t>impacted</w:t>
      </w:r>
      <w:r w:rsidRPr="00DE1B57">
        <w:rPr>
          <w:rStyle w:val="StyleUnderline"/>
        </w:rPr>
        <w:t xml:space="preserve"> </w:t>
      </w:r>
      <w:r w:rsidRPr="00DE1B57">
        <w:rPr>
          <w:rStyle w:val="Emphasis"/>
          <w:bCs/>
        </w:rPr>
        <w:t>not only by</w:t>
      </w:r>
      <w:r w:rsidRPr="00DE1B57">
        <w:rPr>
          <w:rStyle w:val="StyleUnderline"/>
        </w:rPr>
        <w:t xml:space="preserve"> climate </w:t>
      </w:r>
      <w:r w:rsidRPr="00DE1B57">
        <w:rPr>
          <w:rStyle w:val="Emphasis"/>
          <w:bCs/>
        </w:rPr>
        <w:t>variability</w:t>
      </w:r>
      <w:r w:rsidRPr="00DE1B57">
        <w:rPr>
          <w:sz w:val="16"/>
        </w:rPr>
        <w:t xml:space="preserve">, but also by </w:t>
      </w:r>
      <w:r w:rsidRPr="00DE1B57">
        <w:rPr>
          <w:rStyle w:val="StyleUnderline"/>
        </w:rPr>
        <w:t>increases in water use and water regulation</w:t>
      </w:r>
      <w:r w:rsidRPr="00DE1B57">
        <w:rPr>
          <w:sz w:val="16"/>
        </w:rPr>
        <w:t xml:space="preserve">. Hence, </w:t>
      </w:r>
      <w:r w:rsidRPr="00DE1B57">
        <w:rPr>
          <w:rStyle w:val="StyleUnderline"/>
        </w:rPr>
        <w:t xml:space="preserve">these </w:t>
      </w:r>
      <w:r w:rsidRPr="00DE1B57">
        <w:rPr>
          <w:rStyle w:val="Emphasis"/>
          <w:bCs/>
        </w:rPr>
        <w:t>variables</w:t>
      </w:r>
      <w:r w:rsidRPr="00DE1B57">
        <w:rPr>
          <w:rStyle w:val="StyleUnderline"/>
        </w:rPr>
        <w:t xml:space="preserve"> </w:t>
      </w:r>
      <w:r w:rsidRPr="000E6B4C">
        <w:rPr>
          <w:rStyle w:val="Emphasis"/>
          <w:bCs/>
          <w:highlight w:val="green"/>
        </w:rPr>
        <w:t>do</w:t>
      </w:r>
      <w:r w:rsidRPr="000E6B4C">
        <w:rPr>
          <w:rStyle w:val="StyleUnderline"/>
          <w:bCs/>
          <w:highlight w:val="green"/>
        </w:rPr>
        <w:t xml:space="preserve"> </w:t>
      </w:r>
      <w:r w:rsidRPr="000E6B4C">
        <w:rPr>
          <w:rStyle w:val="Emphasis"/>
          <w:bCs/>
          <w:highlight w:val="green"/>
        </w:rPr>
        <w:t>not</w:t>
      </w:r>
      <w:r w:rsidRPr="000E6B4C">
        <w:rPr>
          <w:rStyle w:val="StyleUnderline"/>
          <w:highlight w:val="green"/>
        </w:rPr>
        <w:t xml:space="preserve"> </w:t>
      </w:r>
      <w:r w:rsidRPr="000E6B4C">
        <w:rPr>
          <w:rStyle w:val="Emphasis"/>
          <w:bCs/>
          <w:highlight w:val="green"/>
        </w:rPr>
        <w:t>reflect</w:t>
      </w:r>
      <w:r w:rsidRPr="00DE1B57">
        <w:rPr>
          <w:rStyle w:val="StyleUnderline"/>
        </w:rPr>
        <w:t xml:space="preserve"> the </w:t>
      </w:r>
      <w:r w:rsidRPr="000E6B4C">
        <w:rPr>
          <w:rStyle w:val="Emphasis"/>
          <w:bCs/>
          <w:highlight w:val="green"/>
        </w:rPr>
        <w:t>actual impact of climate-related</w:t>
      </w:r>
      <w:r w:rsidRPr="00DE1B57">
        <w:rPr>
          <w:rStyle w:val="StyleUnderline"/>
        </w:rPr>
        <w:t xml:space="preserve"> water </w:t>
      </w:r>
      <w:r w:rsidRPr="000E6B4C">
        <w:rPr>
          <w:rStyle w:val="Emphasis"/>
          <w:bCs/>
          <w:highlight w:val="green"/>
        </w:rPr>
        <w:t>stresses</w:t>
      </w:r>
      <w:r w:rsidRPr="00DE1B57">
        <w:rPr>
          <w:sz w:val="16"/>
        </w:rPr>
        <w:t xml:space="preserve"> that could trigger socio-economic downturn leading, in some cases, to political unrest and potentially conflict. </w:t>
      </w:r>
      <w:r w:rsidRPr="00DE1B57">
        <w:rPr>
          <w:rStyle w:val="StyleUnderline"/>
        </w:rPr>
        <w:t xml:space="preserve">The studies </w:t>
      </w:r>
      <w:r w:rsidRPr="000E6B4C">
        <w:rPr>
          <w:rStyle w:val="Emphasis"/>
          <w:bCs/>
          <w:highlight w:val="green"/>
        </w:rPr>
        <w:t>do not include</w:t>
      </w:r>
      <w:r w:rsidRPr="00DE1B57">
        <w:rPr>
          <w:rStyle w:val="StyleUnderline"/>
        </w:rPr>
        <w:t xml:space="preserve"> additional </w:t>
      </w:r>
      <w:r w:rsidRPr="000E6B4C">
        <w:rPr>
          <w:rStyle w:val="Emphasis"/>
          <w:bCs/>
          <w:highlight w:val="green"/>
        </w:rPr>
        <w:t>variables</w:t>
      </w:r>
      <w:r w:rsidRPr="00DE1B57">
        <w:rPr>
          <w:rStyle w:val="StyleUnderline"/>
        </w:rPr>
        <w:t xml:space="preserve"> </w:t>
      </w:r>
      <w:r w:rsidRPr="000E6B4C">
        <w:rPr>
          <w:rStyle w:val="Emphasis"/>
          <w:bCs/>
          <w:highlight w:val="green"/>
        </w:rPr>
        <w:t xml:space="preserve">to </w:t>
      </w:r>
      <w:proofErr w:type="gramStart"/>
      <w:r w:rsidRPr="000E6B4C">
        <w:rPr>
          <w:rStyle w:val="Emphasis"/>
          <w:bCs/>
          <w:highlight w:val="green"/>
        </w:rPr>
        <w:t>control for</w:t>
      </w:r>
      <w:proofErr w:type="gramEnd"/>
      <w:r w:rsidRPr="000E6B4C">
        <w:rPr>
          <w:rStyle w:val="StyleUnderline"/>
          <w:highlight w:val="green"/>
        </w:rPr>
        <w:t xml:space="preserve"> </w:t>
      </w:r>
      <w:r w:rsidRPr="000E6B4C">
        <w:rPr>
          <w:rStyle w:val="Emphasis"/>
          <w:bCs/>
          <w:highlight w:val="green"/>
        </w:rPr>
        <w:t>other factors</w:t>
      </w:r>
      <w:r w:rsidRPr="00DE1B57">
        <w:rPr>
          <w:rStyle w:val="StyleUnderline"/>
        </w:rPr>
        <w:t xml:space="preserve"> leading to water stress.</w:t>
      </w:r>
    </w:p>
    <w:p w14:paraId="6FB38CBF" w14:textId="1975C4A5" w:rsidR="00D510A0" w:rsidRDefault="00D510A0" w:rsidP="00D510A0">
      <w:pPr>
        <w:pStyle w:val="Heading3"/>
      </w:pPr>
      <w:r>
        <w:t>1NC---</w:t>
      </w:r>
      <w:r w:rsidR="008C0DA3">
        <w:t xml:space="preserve">AT: </w:t>
      </w:r>
      <w:r>
        <w:t>Megacities!</w:t>
      </w:r>
    </w:p>
    <w:p w14:paraId="5CACE78D" w14:textId="008C7866" w:rsidR="00D510A0" w:rsidRPr="00BC730C" w:rsidRDefault="00D510A0" w:rsidP="00ED77A5">
      <w:pPr>
        <w:pStyle w:val="Heading4"/>
      </w:pPr>
      <w:r>
        <w:t xml:space="preserve">There’s no impact to three megacities collapsing. </w:t>
      </w:r>
      <w:r w:rsidR="00CA5185">
        <w:t xml:space="preserve">The only terminal is disease. CA above. </w:t>
      </w:r>
    </w:p>
    <w:p w14:paraId="40988379" w14:textId="324AB0DC" w:rsidR="00D510A0" w:rsidRDefault="00D510A0" w:rsidP="00D510A0">
      <w:pPr>
        <w:pStyle w:val="Heading3"/>
      </w:pPr>
      <w:r>
        <w:t xml:space="preserve">1NC---AT: </w:t>
      </w:r>
      <w:r w:rsidR="00C252C2">
        <w:t>South Asia</w:t>
      </w:r>
      <w:r>
        <w:t xml:space="preserve"> War!</w:t>
      </w:r>
    </w:p>
    <w:p w14:paraId="35F895CB" w14:textId="77777777" w:rsidR="00D510A0" w:rsidRDefault="00D510A0" w:rsidP="00D510A0">
      <w:pPr>
        <w:pStyle w:val="Heading4"/>
      </w:pPr>
      <w:r>
        <w:t xml:space="preserve">Conflict stays conventional and no draw in. </w:t>
      </w:r>
    </w:p>
    <w:p w14:paraId="1C97689C" w14:textId="77777777" w:rsidR="00D510A0" w:rsidRPr="00632148" w:rsidRDefault="00D510A0" w:rsidP="00D510A0">
      <w:r w:rsidRPr="00632148">
        <w:rPr>
          <w:rStyle w:val="Style13ptBold"/>
        </w:rPr>
        <w:t>Mishra</w:t>
      </w:r>
      <w:r>
        <w:rPr>
          <w:rStyle w:val="Style13ptBold"/>
        </w:rPr>
        <w:t xml:space="preserve"> 17 </w:t>
      </w:r>
      <w:r w:rsidRPr="00632148">
        <w:rPr>
          <w:szCs w:val="18"/>
        </w:rPr>
        <w:t>(</w:t>
      </w:r>
      <w:r w:rsidRPr="00632148">
        <w:t>, S. (2017) Pakistan’s Nuclear Threshold: Not as Low as Perceived. https://www.ssoar.info/ssoar/bitstream/handle/document/52086/ssoar-indrastraglobal-2017-6-mishra-Pakistans_Nuclear_Threshold_Not_as.pdf?sequence=1 (Accessed: January 24, 2025). Dr Sitakanta Mishra is an Associate Professor at Pandit Deendayal Energy University (Formerly PDPU), Gujarat, India. He was formerly a Research Fellow at the Centre for Air Power Studies (CAPS), New Delhi, and Associate Editor of the Indian Foreign Affairs Journal, New Delhi. Currently he is also the Managing Editor of Liberal Studies journal published by PDEU.</w:t>
      </w:r>
      <w:r>
        <w:t>)-</w:t>
      </w:r>
      <w:proofErr w:type="spellStart"/>
      <w:r>
        <w:t>rahulpenu</w:t>
      </w:r>
      <w:proofErr w:type="spellEnd"/>
    </w:p>
    <w:p w14:paraId="7794F6AB" w14:textId="77777777" w:rsidR="00D510A0" w:rsidRPr="001A60E2" w:rsidRDefault="00D510A0" w:rsidP="00D510A0">
      <w:pPr>
        <w:rPr>
          <w:sz w:val="16"/>
        </w:rPr>
      </w:pPr>
      <w:r w:rsidRPr="001A60E2">
        <w:rPr>
          <w:sz w:val="16"/>
        </w:rPr>
        <w:t xml:space="preserve">The prevailing myth in Pakistan is that the “actions at the tactical or operational level have no strategic implications. Pakistan considers the TNW is a deterrent at best, and a war termination weapons at worst. </w:t>
      </w:r>
      <w:r w:rsidRPr="001A60E2">
        <w:rPr>
          <w:rStyle w:val="StyleUnderline"/>
        </w:rPr>
        <w:t>When it comes</w:t>
      </w:r>
      <w:r w:rsidRPr="001A60E2">
        <w:rPr>
          <w:sz w:val="16"/>
        </w:rPr>
        <w:t xml:space="preserve"> to actual </w:t>
      </w:r>
      <w:r w:rsidRPr="001A60E2">
        <w:rPr>
          <w:rStyle w:val="StyleUnderline"/>
        </w:rPr>
        <w:t>use</w:t>
      </w:r>
      <w:r w:rsidRPr="001A60E2">
        <w:rPr>
          <w:sz w:val="16"/>
        </w:rPr>
        <w:t xml:space="preserve"> of </w:t>
      </w:r>
      <w:r w:rsidRPr="001A60E2">
        <w:rPr>
          <w:rStyle w:val="StyleUnderline"/>
        </w:rPr>
        <w:t>TNWs</w:t>
      </w:r>
      <w:r w:rsidRPr="001A60E2">
        <w:rPr>
          <w:sz w:val="16"/>
        </w:rPr>
        <w:t xml:space="preserve">, as argued by Rajesh Basrur, </w:t>
      </w:r>
      <w:r w:rsidRPr="000E6B4C">
        <w:rPr>
          <w:rStyle w:val="Emphasis"/>
          <w:bCs/>
          <w:highlight w:val="green"/>
        </w:rPr>
        <w:t>Pakistan</w:t>
      </w:r>
      <w:r w:rsidRPr="001A60E2">
        <w:rPr>
          <w:sz w:val="16"/>
        </w:rPr>
        <w:t xml:space="preserve"> “</w:t>
      </w:r>
      <w:r w:rsidRPr="000E6B4C">
        <w:rPr>
          <w:rStyle w:val="Emphasis"/>
          <w:bCs/>
          <w:highlight w:val="green"/>
        </w:rPr>
        <w:t>will be self-deterred</w:t>
      </w:r>
      <w:r w:rsidRPr="001A60E2">
        <w:rPr>
          <w:sz w:val="16"/>
        </w:rPr>
        <w:t xml:space="preserve">. ... The </w:t>
      </w:r>
      <w:r w:rsidRPr="000E6B4C">
        <w:rPr>
          <w:rStyle w:val="Emphasis"/>
          <w:bCs/>
          <w:highlight w:val="green"/>
        </w:rPr>
        <w:t>nuclear</w:t>
      </w:r>
      <w:r w:rsidRPr="001A60E2">
        <w:rPr>
          <w:rStyle w:val="StyleUnderline"/>
        </w:rPr>
        <w:t xml:space="preserve"> </w:t>
      </w:r>
      <w:r w:rsidRPr="000E6B4C">
        <w:rPr>
          <w:rStyle w:val="Emphasis"/>
          <w:bCs/>
          <w:highlight w:val="green"/>
        </w:rPr>
        <w:t>detonations</w:t>
      </w:r>
      <w:r w:rsidRPr="001A60E2">
        <w:rPr>
          <w:rStyle w:val="StyleUnderline"/>
        </w:rPr>
        <w:t xml:space="preserve"> that occur</w:t>
      </w:r>
      <w:r w:rsidRPr="001A60E2">
        <w:rPr>
          <w:sz w:val="16"/>
        </w:rPr>
        <w:t xml:space="preserve"> – </w:t>
      </w:r>
      <w:r w:rsidRPr="001A60E2">
        <w:rPr>
          <w:rStyle w:val="StyleUnderline"/>
        </w:rPr>
        <w:t>even if limited</w:t>
      </w:r>
      <w:r w:rsidRPr="001A60E2">
        <w:rPr>
          <w:sz w:val="16"/>
        </w:rPr>
        <w:t xml:space="preserve"> – </w:t>
      </w:r>
      <w:r w:rsidRPr="000E6B4C">
        <w:rPr>
          <w:rStyle w:val="StyleUnderline"/>
          <w:highlight w:val="green"/>
        </w:rPr>
        <w:t>will</w:t>
      </w:r>
      <w:r w:rsidRPr="001A60E2">
        <w:rPr>
          <w:sz w:val="16"/>
        </w:rPr>
        <w:t xml:space="preserve"> </w:t>
      </w:r>
      <w:r w:rsidRPr="000E6B4C">
        <w:rPr>
          <w:rStyle w:val="StyleUnderline"/>
          <w:highlight w:val="green"/>
        </w:rPr>
        <w:t>be</w:t>
      </w:r>
      <w:r w:rsidRPr="001A60E2">
        <w:rPr>
          <w:rStyle w:val="StyleUnderline"/>
        </w:rPr>
        <w:t xml:space="preserve"> </w:t>
      </w:r>
      <w:r w:rsidRPr="00D76187">
        <w:rPr>
          <w:rStyle w:val="StyleUnderline"/>
        </w:rPr>
        <w:t>either</w:t>
      </w:r>
      <w:r w:rsidRPr="001A60E2">
        <w:rPr>
          <w:rStyle w:val="StyleUnderline"/>
        </w:rPr>
        <w:t xml:space="preserve"> </w:t>
      </w:r>
      <w:r w:rsidRPr="00D76187">
        <w:rPr>
          <w:rStyle w:val="Emphasis"/>
          <w:bCs/>
        </w:rPr>
        <w:t>within</w:t>
      </w:r>
      <w:r w:rsidRPr="001A60E2">
        <w:rPr>
          <w:rStyle w:val="StyleUnderline"/>
        </w:rPr>
        <w:t xml:space="preserve"> </w:t>
      </w:r>
      <w:r w:rsidRPr="00D76187">
        <w:rPr>
          <w:rStyle w:val="StyleUnderline"/>
        </w:rPr>
        <w:t xml:space="preserve">Pakistan’s </w:t>
      </w:r>
      <w:r w:rsidRPr="00D76187">
        <w:rPr>
          <w:rStyle w:val="Emphasis"/>
          <w:bCs/>
        </w:rPr>
        <w:t>territory</w:t>
      </w:r>
      <w:r w:rsidRPr="001A60E2">
        <w:rPr>
          <w:sz w:val="16"/>
        </w:rPr>
        <w:t xml:space="preserve"> </w:t>
      </w:r>
      <w:r w:rsidRPr="001A60E2">
        <w:rPr>
          <w:rStyle w:val="Emphasis"/>
          <w:bCs/>
        </w:rPr>
        <w:t>or</w:t>
      </w:r>
      <w:r w:rsidRPr="001A60E2">
        <w:rPr>
          <w:rStyle w:val="StyleUnderline"/>
        </w:rPr>
        <w:t xml:space="preserve"> </w:t>
      </w:r>
      <w:r w:rsidRPr="000E6B4C">
        <w:rPr>
          <w:rStyle w:val="StyleUnderline"/>
          <w:highlight w:val="green"/>
        </w:rPr>
        <w:t>so close</w:t>
      </w:r>
      <w:r w:rsidRPr="001A60E2">
        <w:rPr>
          <w:rStyle w:val="StyleUnderline"/>
        </w:rPr>
        <w:t xml:space="preserve"> to it that </w:t>
      </w:r>
      <w:r w:rsidRPr="000E6B4C">
        <w:rPr>
          <w:rStyle w:val="StyleUnderline"/>
          <w:highlight w:val="green"/>
        </w:rPr>
        <w:t>the</w:t>
      </w:r>
      <w:r w:rsidRPr="001A60E2">
        <w:rPr>
          <w:rStyle w:val="StyleUnderline"/>
        </w:rPr>
        <w:t xml:space="preserve"> </w:t>
      </w:r>
      <w:r w:rsidRPr="000E6B4C">
        <w:rPr>
          <w:rStyle w:val="Emphasis"/>
          <w:bCs/>
          <w:highlight w:val="green"/>
        </w:rPr>
        <w:t>fallout</w:t>
      </w:r>
      <w:r w:rsidRPr="001A60E2">
        <w:rPr>
          <w:rStyle w:val="StyleUnderline"/>
        </w:rPr>
        <w:t xml:space="preserve"> </w:t>
      </w:r>
      <w:r w:rsidRPr="000E6B4C">
        <w:rPr>
          <w:rStyle w:val="Emphasis"/>
          <w:bCs/>
          <w:highlight w:val="green"/>
        </w:rPr>
        <w:t>will</w:t>
      </w:r>
      <w:r w:rsidRPr="001A60E2">
        <w:rPr>
          <w:rStyle w:val="StyleUnderline"/>
        </w:rPr>
        <w:t xml:space="preserve"> </w:t>
      </w:r>
      <w:r w:rsidRPr="00D76187">
        <w:rPr>
          <w:rStyle w:val="StyleUnderline"/>
        </w:rPr>
        <w:t>likely</w:t>
      </w:r>
      <w:r w:rsidRPr="001A60E2">
        <w:rPr>
          <w:rStyle w:val="StyleUnderline"/>
        </w:rPr>
        <w:t xml:space="preserve"> </w:t>
      </w:r>
      <w:r w:rsidRPr="000E6B4C">
        <w:rPr>
          <w:rStyle w:val="Emphasis"/>
          <w:bCs/>
          <w:highlight w:val="green"/>
        </w:rPr>
        <w:t>affect</w:t>
      </w:r>
      <w:r w:rsidRPr="000E6B4C">
        <w:rPr>
          <w:rStyle w:val="StyleUnderline"/>
          <w:highlight w:val="green"/>
        </w:rPr>
        <w:t xml:space="preserve"> </w:t>
      </w:r>
      <w:r w:rsidRPr="000E6B4C">
        <w:rPr>
          <w:rStyle w:val="Emphasis"/>
          <w:bCs/>
          <w:highlight w:val="green"/>
        </w:rPr>
        <w:t>its own population</w:t>
      </w:r>
      <w:proofErr w:type="gramStart"/>
      <w:r w:rsidRPr="001A60E2">
        <w:rPr>
          <w:sz w:val="16"/>
        </w:rPr>
        <w:t>.”[</w:t>
      </w:r>
      <w:proofErr w:type="gramEnd"/>
      <w:r w:rsidRPr="001A60E2">
        <w:rPr>
          <w:sz w:val="16"/>
        </w:rPr>
        <w:t>11] As both India and Pakistan are introducing dual-use delivery vectors that “make it difficult to discriminate between incoming nuclear and conventional attacks”. [12]</w:t>
      </w:r>
    </w:p>
    <w:p w14:paraId="28C801B2" w14:textId="77777777" w:rsidR="00D510A0" w:rsidRPr="001A60E2" w:rsidRDefault="00D510A0" w:rsidP="00D510A0">
      <w:pPr>
        <w:rPr>
          <w:sz w:val="16"/>
        </w:rPr>
      </w:pPr>
      <w:r w:rsidRPr="001A60E2">
        <w:rPr>
          <w:sz w:val="16"/>
        </w:rPr>
        <w:t xml:space="preserve">According to Pakistani Foreign Secretary Aizaz Chaudhary (October 20, 2015), Pakistan is formalizing its plans to use this </w:t>
      </w:r>
      <w:proofErr w:type="spellStart"/>
      <w:r w:rsidRPr="001A60E2">
        <w:rPr>
          <w:sz w:val="16"/>
        </w:rPr>
        <w:t>lowyield</w:t>
      </w:r>
      <w:proofErr w:type="spellEnd"/>
      <w:r w:rsidRPr="001A60E2">
        <w:rPr>
          <w:sz w:val="16"/>
        </w:rPr>
        <w:t xml:space="preserve"> or so-called “tactical” nuclear weapons in a potential future conflict with India.[13] But Pakistan has been quite on details on its redlines and parameters for use of TNWs. General Asad Durrani, former DG ISI Pakistan, said in 2003 that Pakistan does not “identify those core interests that, if threatened, could trigger a nuclear retort. These are elements of operational planning and stating them could betray a country’s conventional limits</w:t>
      </w:r>
      <w:proofErr w:type="gramStart"/>
      <w:r w:rsidRPr="001A60E2">
        <w:rPr>
          <w:sz w:val="16"/>
        </w:rPr>
        <w:t>.”[</w:t>
      </w:r>
      <w:proofErr w:type="gramEnd"/>
      <w:r w:rsidRPr="001A60E2">
        <w:rPr>
          <w:sz w:val="16"/>
        </w:rPr>
        <w:t xml:space="preserve">14] Given the opaqueness, Pakistan’s nuclear threshold is subject to India’s interpretation; undeterred by the TNWs India will decide on its own terms the level of Pakistani threshold – would be proportionate to India’s concerns and grievances against Pakistani misadventure. For example, </w:t>
      </w:r>
      <w:r w:rsidRPr="001A60E2">
        <w:rPr>
          <w:rStyle w:val="StyleUnderline"/>
        </w:rPr>
        <w:t xml:space="preserve">a </w:t>
      </w:r>
      <w:r w:rsidRPr="001A60E2">
        <w:rPr>
          <w:rStyle w:val="Emphasis"/>
          <w:bCs/>
        </w:rPr>
        <w:t xml:space="preserve">deep </w:t>
      </w:r>
      <w:r w:rsidRPr="000E6B4C">
        <w:rPr>
          <w:rStyle w:val="Emphasis"/>
          <w:bCs/>
          <w:highlight w:val="green"/>
        </w:rPr>
        <w:t>penetration</w:t>
      </w:r>
      <w:r w:rsidRPr="001A60E2">
        <w:rPr>
          <w:rStyle w:val="StyleUnderline"/>
        </w:rPr>
        <w:t xml:space="preserve"> </w:t>
      </w:r>
      <w:r w:rsidRPr="000E6B4C">
        <w:rPr>
          <w:rStyle w:val="Emphasis"/>
          <w:bCs/>
          <w:highlight w:val="green"/>
        </w:rPr>
        <w:t>by</w:t>
      </w:r>
      <w:r w:rsidRPr="001A60E2">
        <w:rPr>
          <w:rStyle w:val="StyleUnderline"/>
        </w:rPr>
        <w:t xml:space="preserve"> </w:t>
      </w:r>
      <w:r w:rsidRPr="000E6B4C">
        <w:rPr>
          <w:rStyle w:val="Emphasis"/>
          <w:bCs/>
          <w:highlight w:val="green"/>
        </w:rPr>
        <w:t>India</w:t>
      </w:r>
      <w:r w:rsidRPr="001A60E2">
        <w:rPr>
          <w:rStyle w:val="StyleUnderline"/>
        </w:rPr>
        <w:t xml:space="preserve"> </w:t>
      </w:r>
      <w:r w:rsidRPr="000E6B4C">
        <w:rPr>
          <w:rStyle w:val="Emphasis"/>
          <w:bCs/>
          <w:highlight w:val="green"/>
        </w:rPr>
        <w:t>into</w:t>
      </w:r>
      <w:r w:rsidRPr="001A60E2">
        <w:rPr>
          <w:sz w:val="16"/>
        </w:rPr>
        <w:t xml:space="preserve"> the barren desert area of </w:t>
      </w:r>
      <w:r w:rsidRPr="000E6B4C">
        <w:rPr>
          <w:rStyle w:val="Emphasis"/>
          <w:bCs/>
          <w:highlight w:val="green"/>
        </w:rPr>
        <w:t>Pakistan</w:t>
      </w:r>
      <w:r w:rsidRPr="001A60E2">
        <w:rPr>
          <w:sz w:val="16"/>
        </w:rPr>
        <w:t xml:space="preserve">, </w:t>
      </w:r>
      <w:r w:rsidRPr="001A60E2">
        <w:rPr>
          <w:rStyle w:val="StyleUnderline"/>
        </w:rPr>
        <w:t>in response to</w:t>
      </w:r>
      <w:r w:rsidRPr="001A60E2">
        <w:rPr>
          <w:sz w:val="16"/>
        </w:rPr>
        <w:t xml:space="preserve"> </w:t>
      </w:r>
      <w:r w:rsidRPr="001A60E2">
        <w:rPr>
          <w:rStyle w:val="StyleUnderline"/>
        </w:rPr>
        <w:t>Pakistani</w:t>
      </w:r>
      <w:r w:rsidRPr="001A60E2">
        <w:rPr>
          <w:sz w:val="16"/>
        </w:rPr>
        <w:t xml:space="preserve">-backed </w:t>
      </w:r>
      <w:r w:rsidRPr="001A60E2">
        <w:rPr>
          <w:rStyle w:val="StyleUnderline"/>
        </w:rPr>
        <w:t>terrorist</w:t>
      </w:r>
      <w:r w:rsidRPr="001A60E2">
        <w:rPr>
          <w:sz w:val="16"/>
        </w:rPr>
        <w:t xml:space="preserve"> </w:t>
      </w:r>
      <w:r w:rsidRPr="001A60E2">
        <w:rPr>
          <w:rStyle w:val="StyleUnderline"/>
        </w:rPr>
        <w:t>infiltration</w:t>
      </w:r>
      <w:r w:rsidRPr="001A60E2">
        <w:rPr>
          <w:sz w:val="16"/>
        </w:rPr>
        <w:t xml:space="preserve">, is </w:t>
      </w:r>
      <w:r w:rsidRPr="000E6B4C">
        <w:rPr>
          <w:rStyle w:val="Emphasis"/>
          <w:bCs/>
          <w:highlight w:val="green"/>
        </w:rPr>
        <w:t>unlikely</w:t>
      </w:r>
      <w:r w:rsidRPr="000E6B4C">
        <w:rPr>
          <w:rStyle w:val="StyleUnderline"/>
          <w:highlight w:val="green"/>
        </w:rPr>
        <w:t xml:space="preserve"> </w:t>
      </w:r>
      <w:r w:rsidRPr="000E6B4C">
        <w:rPr>
          <w:rStyle w:val="Emphasis"/>
          <w:bCs/>
          <w:highlight w:val="green"/>
        </w:rPr>
        <w:t>to breach</w:t>
      </w:r>
      <w:r w:rsidRPr="001A60E2">
        <w:rPr>
          <w:rStyle w:val="StyleUnderline"/>
        </w:rPr>
        <w:t xml:space="preserve"> its </w:t>
      </w:r>
      <w:r w:rsidRPr="000E6B4C">
        <w:rPr>
          <w:rStyle w:val="StyleUnderline"/>
          <w:highlight w:val="green"/>
        </w:rPr>
        <w:t>nuclear</w:t>
      </w:r>
      <w:r w:rsidRPr="001A60E2">
        <w:rPr>
          <w:rStyle w:val="StyleUnderline"/>
        </w:rPr>
        <w:t xml:space="preserve"> </w:t>
      </w:r>
      <w:r w:rsidRPr="000E6B4C">
        <w:rPr>
          <w:rStyle w:val="Emphasis"/>
          <w:bCs/>
          <w:highlight w:val="green"/>
        </w:rPr>
        <w:t>threshold</w:t>
      </w:r>
      <w:r w:rsidRPr="001A60E2">
        <w:rPr>
          <w:bCs/>
          <w:sz w:val="16"/>
        </w:rPr>
        <w:t xml:space="preserve">. </w:t>
      </w:r>
      <w:r w:rsidRPr="000E6B4C">
        <w:rPr>
          <w:rStyle w:val="Emphasis"/>
          <w:bCs/>
          <w:highlight w:val="green"/>
        </w:rPr>
        <w:t>Air strikes</w:t>
      </w:r>
      <w:r w:rsidRPr="001A60E2">
        <w:rPr>
          <w:rStyle w:val="StyleUnderline"/>
        </w:rPr>
        <w:t xml:space="preserve"> against</w:t>
      </w:r>
      <w:r w:rsidRPr="001A60E2">
        <w:rPr>
          <w:sz w:val="16"/>
        </w:rPr>
        <w:t xml:space="preserve"> the </w:t>
      </w:r>
      <w:r w:rsidRPr="001A60E2">
        <w:rPr>
          <w:rStyle w:val="StyleUnderline"/>
        </w:rPr>
        <w:t>terrorist infrastructure in POK</w:t>
      </w:r>
      <w:r w:rsidRPr="001A60E2">
        <w:rPr>
          <w:sz w:val="16"/>
        </w:rPr>
        <w:t xml:space="preserve"> </w:t>
      </w:r>
      <w:r w:rsidRPr="000E6B4C">
        <w:rPr>
          <w:rStyle w:val="Emphasis"/>
          <w:bCs/>
          <w:highlight w:val="green"/>
        </w:rPr>
        <w:t>not likely</w:t>
      </w:r>
      <w:r w:rsidRPr="001A60E2">
        <w:rPr>
          <w:rStyle w:val="StyleUnderline"/>
        </w:rPr>
        <w:t xml:space="preserve"> </w:t>
      </w:r>
      <w:r w:rsidRPr="001A60E2">
        <w:rPr>
          <w:rStyle w:val="Emphasis"/>
          <w:bCs/>
        </w:rPr>
        <w:t>to</w:t>
      </w:r>
      <w:r w:rsidRPr="001A60E2">
        <w:rPr>
          <w:rStyle w:val="StyleUnderline"/>
        </w:rPr>
        <w:t xml:space="preserve"> </w:t>
      </w:r>
      <w:r w:rsidRPr="001A60E2">
        <w:rPr>
          <w:rStyle w:val="Emphasis"/>
          <w:bCs/>
        </w:rPr>
        <w:t>evoke</w:t>
      </w:r>
      <w:r w:rsidRPr="001A60E2">
        <w:rPr>
          <w:rStyle w:val="StyleUnderline"/>
        </w:rPr>
        <w:t xml:space="preserve"> </w:t>
      </w:r>
      <w:r w:rsidRPr="001A60E2">
        <w:rPr>
          <w:rStyle w:val="Emphasis"/>
          <w:bCs/>
        </w:rPr>
        <w:t>nuclear response</w:t>
      </w:r>
      <w:r w:rsidRPr="001A60E2">
        <w:rPr>
          <w:rStyle w:val="StyleUnderline"/>
        </w:rPr>
        <w:t xml:space="preserve"> either.</w:t>
      </w:r>
      <w:r w:rsidRPr="001A60E2">
        <w:rPr>
          <w:sz w:val="16"/>
        </w:rPr>
        <w:t xml:space="preserve"> Pakistan will not resort to nuclear weapons until the Indian defense forces advance well into </w:t>
      </w:r>
      <w:proofErr w:type="spellStart"/>
      <w:r w:rsidRPr="001A60E2">
        <w:rPr>
          <w:sz w:val="16"/>
        </w:rPr>
        <w:t>PoK</w:t>
      </w:r>
      <w:proofErr w:type="spellEnd"/>
      <w:r w:rsidRPr="001A60E2">
        <w:rPr>
          <w:sz w:val="16"/>
        </w:rPr>
        <w:t xml:space="preserve"> or threaten Pakistan side of Punjab. Therefore, fixing </w:t>
      </w:r>
      <w:proofErr w:type="gramStart"/>
      <w:r w:rsidRPr="001A60E2">
        <w:rPr>
          <w:sz w:val="16"/>
        </w:rPr>
        <w:t>of</w:t>
      </w:r>
      <w:proofErr w:type="gramEnd"/>
      <w:r w:rsidRPr="001A60E2">
        <w:rPr>
          <w:sz w:val="16"/>
        </w:rPr>
        <w:t xml:space="preserve"> nuclear threshold in South Asia would largely depend on the evolving circumstances, therefore will remain dynamic.</w:t>
      </w:r>
    </w:p>
    <w:p w14:paraId="1BF5E202" w14:textId="77777777" w:rsidR="00D510A0" w:rsidRPr="001A60E2" w:rsidRDefault="00D510A0" w:rsidP="00D510A0">
      <w:pPr>
        <w:rPr>
          <w:sz w:val="16"/>
        </w:rPr>
      </w:pPr>
      <w:r w:rsidRPr="001A60E2">
        <w:rPr>
          <w:sz w:val="16"/>
        </w:rPr>
        <w:t xml:space="preserve">Also, one </w:t>
      </w:r>
      <w:proofErr w:type="gramStart"/>
      <w:r w:rsidRPr="001A60E2">
        <w:rPr>
          <w:sz w:val="16"/>
        </w:rPr>
        <w:t>need</w:t>
      </w:r>
      <w:proofErr w:type="gramEnd"/>
      <w:r w:rsidRPr="001A60E2">
        <w:rPr>
          <w:sz w:val="16"/>
        </w:rPr>
        <w:t xml:space="preserve"> to understand what factors lower the nuclear threshold in South Asia. Is it the miniaturization of nuclear warheads and short-range nuclear-capable vectors, or constant harping by Pakistan on the nuclear conflict scare? As India does not differentiate between ‘strategic’ and ‘tactical’ weapons, lowering of threshold does not bring any qualitative change.</w:t>
      </w:r>
    </w:p>
    <w:p w14:paraId="42EC201F" w14:textId="77777777" w:rsidR="00D510A0" w:rsidRPr="001A60E2" w:rsidRDefault="00D510A0" w:rsidP="00D510A0">
      <w:pPr>
        <w:rPr>
          <w:sz w:val="16"/>
        </w:rPr>
      </w:pPr>
      <w:r w:rsidRPr="001A60E2">
        <w:rPr>
          <w:rStyle w:val="StyleUnderline"/>
        </w:rPr>
        <w:t>Irrespective</w:t>
      </w:r>
      <w:r w:rsidRPr="001A60E2">
        <w:rPr>
          <w:sz w:val="16"/>
        </w:rPr>
        <w:t xml:space="preserve"> </w:t>
      </w:r>
      <w:r w:rsidRPr="001A60E2">
        <w:rPr>
          <w:rStyle w:val="StyleUnderline"/>
        </w:rPr>
        <w:t>of</w:t>
      </w:r>
      <w:r w:rsidRPr="001A60E2">
        <w:rPr>
          <w:sz w:val="16"/>
        </w:rPr>
        <w:t xml:space="preserve"> </w:t>
      </w:r>
      <w:r w:rsidRPr="001A60E2">
        <w:rPr>
          <w:rStyle w:val="StyleUnderline"/>
        </w:rPr>
        <w:t>Pakistani assertion of the low nuclear threshold</w:t>
      </w:r>
      <w:r w:rsidRPr="001A60E2">
        <w:rPr>
          <w:sz w:val="16"/>
        </w:rPr>
        <w:t xml:space="preserve">, </w:t>
      </w:r>
      <w:r w:rsidRPr="000E6B4C">
        <w:rPr>
          <w:rStyle w:val="Emphasis"/>
          <w:bCs/>
          <w:highlight w:val="green"/>
        </w:rPr>
        <w:t>India</w:t>
      </w:r>
      <w:r w:rsidRPr="001A60E2">
        <w:rPr>
          <w:rStyle w:val="StyleUnderline"/>
        </w:rPr>
        <w:t xml:space="preserve"> </w:t>
      </w:r>
      <w:r w:rsidRPr="000E6B4C">
        <w:rPr>
          <w:rStyle w:val="Emphasis"/>
          <w:bCs/>
          <w:highlight w:val="green"/>
        </w:rPr>
        <w:t>will</w:t>
      </w:r>
      <w:r w:rsidRPr="001A60E2">
        <w:rPr>
          <w:rStyle w:val="StyleUnderline"/>
        </w:rPr>
        <w:t xml:space="preserve"> </w:t>
      </w:r>
      <w:r w:rsidRPr="000E6B4C">
        <w:rPr>
          <w:rStyle w:val="Emphasis"/>
          <w:bCs/>
          <w:highlight w:val="green"/>
        </w:rPr>
        <w:t>respond</w:t>
      </w:r>
      <w:r w:rsidRPr="001A60E2">
        <w:rPr>
          <w:rStyle w:val="StyleUnderline"/>
        </w:rPr>
        <w:t xml:space="preserve"> </w:t>
      </w:r>
      <w:r w:rsidRPr="000E6B4C">
        <w:rPr>
          <w:rStyle w:val="Emphasis"/>
          <w:bCs/>
          <w:highlight w:val="green"/>
        </w:rPr>
        <w:t>with</w:t>
      </w:r>
      <w:r w:rsidRPr="001A60E2">
        <w:rPr>
          <w:rStyle w:val="Emphasis"/>
          <w:bCs/>
        </w:rPr>
        <w:t xml:space="preserve"> </w:t>
      </w:r>
      <w:r w:rsidRPr="000E6B4C">
        <w:rPr>
          <w:rStyle w:val="Emphasis"/>
          <w:bCs/>
          <w:highlight w:val="green"/>
        </w:rPr>
        <w:t>conventional</w:t>
      </w:r>
      <w:r w:rsidRPr="001A60E2">
        <w:rPr>
          <w:rStyle w:val="StyleUnderline"/>
        </w:rPr>
        <w:t xml:space="preserve"> military </w:t>
      </w:r>
      <w:r w:rsidRPr="000E6B4C">
        <w:rPr>
          <w:rStyle w:val="Emphasis"/>
          <w:bCs/>
          <w:highlight w:val="green"/>
        </w:rPr>
        <w:t>force</w:t>
      </w:r>
      <w:r w:rsidRPr="001A60E2">
        <w:rPr>
          <w:sz w:val="16"/>
        </w:rPr>
        <w:t xml:space="preserve">, may be limited 2/4 in scope, to any Pakistani misadventure. </w:t>
      </w:r>
      <w:r w:rsidRPr="001A60E2">
        <w:rPr>
          <w:rStyle w:val="StyleUnderline"/>
        </w:rPr>
        <w:t>Limited conventional conflict remains a viable option in South Asia under the nuclear overhang</w:t>
      </w:r>
      <w:r w:rsidRPr="001A60E2">
        <w:rPr>
          <w:sz w:val="16"/>
        </w:rPr>
        <w:t xml:space="preserve">. </w:t>
      </w:r>
      <w:r w:rsidRPr="001A60E2">
        <w:rPr>
          <w:rStyle w:val="Emphasis"/>
          <w:bCs/>
        </w:rPr>
        <w:t>India</w:t>
      </w:r>
      <w:r w:rsidRPr="001A60E2">
        <w:rPr>
          <w:rStyle w:val="StyleUnderline"/>
        </w:rPr>
        <w:t xml:space="preserve"> would </w:t>
      </w:r>
      <w:r w:rsidRPr="000E6B4C">
        <w:rPr>
          <w:rStyle w:val="Emphasis"/>
          <w:bCs/>
          <w:highlight w:val="green"/>
        </w:rPr>
        <w:t>continue</w:t>
      </w:r>
      <w:r w:rsidRPr="001A60E2">
        <w:rPr>
          <w:rStyle w:val="StyleUnderline"/>
        </w:rPr>
        <w:t xml:space="preserve"> </w:t>
      </w:r>
      <w:r w:rsidRPr="000E6B4C">
        <w:rPr>
          <w:rStyle w:val="Emphasis"/>
          <w:bCs/>
          <w:highlight w:val="green"/>
        </w:rPr>
        <w:t>with</w:t>
      </w:r>
      <w:r w:rsidRPr="001A60E2">
        <w:rPr>
          <w:rStyle w:val="StyleUnderline"/>
        </w:rPr>
        <w:t xml:space="preserve"> the </w:t>
      </w:r>
      <w:r w:rsidRPr="000E6B4C">
        <w:rPr>
          <w:rStyle w:val="Emphasis"/>
          <w:bCs/>
          <w:highlight w:val="green"/>
        </w:rPr>
        <w:t>straightforward</w:t>
      </w:r>
      <w:r w:rsidRPr="001A60E2">
        <w:rPr>
          <w:rStyle w:val="StyleUnderline"/>
        </w:rPr>
        <w:t xml:space="preserve"> nuclear posture of ‘</w:t>
      </w:r>
      <w:r w:rsidRPr="000E6B4C">
        <w:rPr>
          <w:rStyle w:val="Emphasis"/>
          <w:bCs/>
          <w:highlight w:val="green"/>
        </w:rPr>
        <w:t>deterrence by punishment’</w:t>
      </w:r>
      <w:r w:rsidRPr="001A60E2">
        <w:rPr>
          <w:sz w:val="16"/>
        </w:rPr>
        <w:t xml:space="preserve">, where ‘strategic’ or ‘tactical’ is irrelevant. Therefore, </w:t>
      </w:r>
      <w:r w:rsidRPr="000E6B4C">
        <w:rPr>
          <w:rStyle w:val="Emphasis"/>
          <w:bCs/>
          <w:highlight w:val="green"/>
        </w:rPr>
        <w:t>TNWs</w:t>
      </w:r>
      <w:r w:rsidRPr="001A60E2">
        <w:rPr>
          <w:sz w:val="16"/>
        </w:rPr>
        <w:t xml:space="preserve"> </w:t>
      </w:r>
      <w:r w:rsidRPr="000E6B4C">
        <w:rPr>
          <w:rStyle w:val="Emphasis"/>
          <w:bCs/>
          <w:highlight w:val="green"/>
        </w:rPr>
        <w:t>have little utility</w:t>
      </w:r>
      <w:r w:rsidRPr="001A60E2">
        <w:rPr>
          <w:rStyle w:val="StyleUnderline"/>
        </w:rPr>
        <w:t xml:space="preserve"> in South Asian context;</w:t>
      </w:r>
      <w:r w:rsidRPr="001A60E2">
        <w:rPr>
          <w:sz w:val="16"/>
        </w:rPr>
        <w:t xml:space="preserve"> especially </w:t>
      </w:r>
      <w:r w:rsidRPr="00D76187">
        <w:rPr>
          <w:rStyle w:val="Emphasis"/>
          <w:bCs/>
        </w:rPr>
        <w:t>no</w:t>
      </w:r>
      <w:r w:rsidRPr="001A60E2">
        <w:rPr>
          <w:rStyle w:val="StyleUnderline"/>
        </w:rPr>
        <w:t xml:space="preserve"> major </w:t>
      </w:r>
      <w:r w:rsidRPr="00D76187">
        <w:rPr>
          <w:rStyle w:val="Emphasis"/>
          <w:bCs/>
        </w:rPr>
        <w:t>advantages</w:t>
      </w:r>
      <w:r w:rsidRPr="001A60E2">
        <w:rPr>
          <w:sz w:val="16"/>
        </w:rPr>
        <w:t xml:space="preserve"> </w:t>
      </w:r>
      <w:r w:rsidRPr="001A60E2">
        <w:rPr>
          <w:rStyle w:val="StyleUnderline"/>
        </w:rPr>
        <w:t>seem to accrue from them by Pakistan</w:t>
      </w:r>
      <w:r w:rsidRPr="001A60E2">
        <w:rPr>
          <w:sz w:val="16"/>
        </w:rPr>
        <w:t xml:space="preserve">. The hardest lesson for Pakistan is that its “nuclear </w:t>
      </w:r>
      <w:proofErr w:type="gramStart"/>
      <w:r w:rsidRPr="001A60E2">
        <w:rPr>
          <w:sz w:val="16"/>
        </w:rPr>
        <w:t>romanticism”[</w:t>
      </w:r>
      <w:proofErr w:type="gramEnd"/>
      <w:r w:rsidRPr="001A60E2">
        <w:rPr>
          <w:sz w:val="16"/>
        </w:rPr>
        <w:t>15] based on the idea that NTWs can solve its conventional military imbalance vis-a-vis India only guarantees larger nuclear exchange. [16] Interestingly, ‘denial’ of occurrence of an offensive act by the enemy can be an effective strategy to sideline the pressure or compulsion to respond. Pakistan’s denial of the surgical strike by India cross-LoC has effectively saved its face from humiliation. This provides scope and room for India to unleash further such strikes if situation warrants for the fact that this does not breach Pakistani nuclear threshold. In fact, the 1999 Kargil war, the 2001-02 crisis, and the surgical strike “can be seen as New Delhi’s attempt to test Pakistan’s nuclear threshold.” [17]</w:t>
      </w:r>
    </w:p>
    <w:p w14:paraId="77992458" w14:textId="77777777" w:rsidR="00D510A0" w:rsidRPr="001A60E2" w:rsidRDefault="00D510A0" w:rsidP="00D510A0">
      <w:pPr>
        <w:rPr>
          <w:sz w:val="16"/>
        </w:rPr>
      </w:pPr>
      <w:r w:rsidRPr="001A60E2">
        <w:rPr>
          <w:sz w:val="16"/>
        </w:rPr>
        <w:t xml:space="preserve">More importantly, </w:t>
      </w:r>
      <w:r w:rsidRPr="001A60E2">
        <w:rPr>
          <w:rStyle w:val="StyleUnderline"/>
        </w:rPr>
        <w:t>Pakistan</w:t>
      </w:r>
      <w:r w:rsidRPr="001A60E2">
        <w:rPr>
          <w:sz w:val="16"/>
        </w:rPr>
        <w:t xml:space="preserve"> though has reserved the </w:t>
      </w:r>
      <w:proofErr w:type="gramStart"/>
      <w:r w:rsidRPr="001A60E2">
        <w:rPr>
          <w:sz w:val="16"/>
        </w:rPr>
        <w:t>first-</w:t>
      </w:r>
      <w:r w:rsidRPr="001A60E2">
        <w:rPr>
          <w:rStyle w:val="StyleUnderline"/>
        </w:rPr>
        <w:t>use</w:t>
      </w:r>
      <w:proofErr w:type="gramEnd"/>
      <w:r w:rsidRPr="001A60E2">
        <w:rPr>
          <w:sz w:val="16"/>
        </w:rPr>
        <w:t xml:space="preserve"> of </w:t>
      </w:r>
      <w:r w:rsidRPr="001A60E2">
        <w:rPr>
          <w:rStyle w:val="StyleUnderline"/>
        </w:rPr>
        <w:t>nuclear weapons</w:t>
      </w:r>
      <w:r w:rsidRPr="001A60E2">
        <w:rPr>
          <w:sz w:val="16"/>
        </w:rPr>
        <w:t xml:space="preserve"> option, it proclaims to use them </w:t>
      </w:r>
      <w:r w:rsidRPr="001A60E2">
        <w:rPr>
          <w:rStyle w:val="StyleUnderline"/>
        </w:rPr>
        <w:t>as</w:t>
      </w:r>
      <w:r w:rsidRPr="001A60E2">
        <w:rPr>
          <w:sz w:val="16"/>
        </w:rPr>
        <w:t xml:space="preserve"> “</w:t>
      </w:r>
      <w:r w:rsidRPr="001A60E2">
        <w:rPr>
          <w:rStyle w:val="StyleUnderline"/>
        </w:rPr>
        <w:t>the last resort</w:t>
      </w:r>
      <w:r w:rsidRPr="001A60E2">
        <w:rPr>
          <w:sz w:val="16"/>
        </w:rPr>
        <w:t>…if Pakistan is threatened with extinction</w:t>
      </w:r>
      <w:proofErr w:type="gramStart"/>
      <w:r w:rsidRPr="001A60E2">
        <w:rPr>
          <w:sz w:val="16"/>
        </w:rPr>
        <w:t>.”[</w:t>
      </w:r>
      <w:proofErr w:type="gramEnd"/>
      <w:r w:rsidRPr="001A60E2">
        <w:rPr>
          <w:sz w:val="16"/>
        </w:rPr>
        <w:t xml:space="preserve">18] If this is to be believed, </w:t>
      </w:r>
      <w:r w:rsidRPr="000E6B4C">
        <w:rPr>
          <w:rStyle w:val="Emphasis"/>
          <w:bCs/>
          <w:highlight w:val="green"/>
        </w:rPr>
        <w:t>Pakistan</w:t>
      </w:r>
      <w:r w:rsidRPr="001A60E2">
        <w:rPr>
          <w:sz w:val="16"/>
        </w:rPr>
        <w:t xml:space="preserve"> </w:t>
      </w:r>
      <w:r w:rsidRPr="000E6B4C">
        <w:rPr>
          <w:rStyle w:val="Emphasis"/>
          <w:bCs/>
          <w:highlight w:val="green"/>
        </w:rPr>
        <w:t>will</w:t>
      </w:r>
      <w:r w:rsidRPr="001A60E2">
        <w:rPr>
          <w:rStyle w:val="StyleUnderline"/>
        </w:rPr>
        <w:t xml:space="preserve"> first </w:t>
      </w:r>
      <w:r w:rsidRPr="000E6B4C">
        <w:rPr>
          <w:rStyle w:val="Emphasis"/>
          <w:bCs/>
          <w:highlight w:val="green"/>
        </w:rPr>
        <w:t>mobilize</w:t>
      </w:r>
      <w:r w:rsidRPr="001A60E2">
        <w:rPr>
          <w:rStyle w:val="StyleUnderline"/>
        </w:rPr>
        <w:t xml:space="preserve"> and </w:t>
      </w:r>
      <w:r w:rsidRPr="001A60E2">
        <w:rPr>
          <w:rStyle w:val="Emphasis"/>
          <w:bCs/>
        </w:rPr>
        <w:t>exhaust</w:t>
      </w:r>
      <w:r w:rsidRPr="001A60E2">
        <w:rPr>
          <w:rStyle w:val="StyleUnderline"/>
        </w:rPr>
        <w:t xml:space="preserve"> </w:t>
      </w:r>
      <w:r w:rsidRPr="000E6B4C">
        <w:rPr>
          <w:rStyle w:val="Emphasis"/>
          <w:bCs/>
          <w:highlight w:val="green"/>
        </w:rPr>
        <w:t>all its conventional</w:t>
      </w:r>
      <w:r w:rsidRPr="000E6B4C">
        <w:rPr>
          <w:rStyle w:val="StyleUnderline"/>
          <w:highlight w:val="green"/>
        </w:rPr>
        <w:t xml:space="preserve"> </w:t>
      </w:r>
      <w:r w:rsidRPr="000E6B4C">
        <w:rPr>
          <w:rStyle w:val="Emphasis"/>
          <w:bCs/>
          <w:highlight w:val="green"/>
        </w:rPr>
        <w:t>forces</w:t>
      </w:r>
      <w:r w:rsidRPr="001A60E2">
        <w:rPr>
          <w:rStyle w:val="StyleUnderline"/>
        </w:rPr>
        <w:t xml:space="preserve"> at its disposal</w:t>
      </w:r>
      <w:r w:rsidRPr="001A60E2">
        <w:rPr>
          <w:sz w:val="16"/>
        </w:rPr>
        <w:t xml:space="preserve">. Though not comparable to India’s, </w:t>
      </w:r>
      <w:r w:rsidRPr="001A60E2">
        <w:rPr>
          <w:rStyle w:val="StyleUnderline"/>
        </w:rPr>
        <w:t>Pakistan</w:t>
      </w:r>
      <w:r w:rsidRPr="001A60E2">
        <w:rPr>
          <w:sz w:val="16"/>
        </w:rPr>
        <w:t xml:space="preserve"> has </w:t>
      </w:r>
      <w:r w:rsidRPr="001A60E2">
        <w:rPr>
          <w:rStyle w:val="StyleUnderline"/>
        </w:rPr>
        <w:t xml:space="preserve">piled up a </w:t>
      </w:r>
      <w:r w:rsidRPr="001A60E2">
        <w:rPr>
          <w:rStyle w:val="Emphasis"/>
          <w:bCs/>
        </w:rPr>
        <w:t>sizable</w:t>
      </w:r>
      <w:r w:rsidRPr="001A60E2">
        <w:rPr>
          <w:rStyle w:val="StyleUnderline"/>
        </w:rPr>
        <w:t xml:space="preserve"> conventional </w:t>
      </w:r>
      <w:proofErr w:type="gramStart"/>
      <w:r w:rsidRPr="001A60E2">
        <w:rPr>
          <w:rStyle w:val="Emphasis"/>
          <w:bCs/>
        </w:rPr>
        <w:t>force</w:t>
      </w:r>
      <w:proofErr w:type="gramEnd"/>
      <w:r w:rsidRPr="001A60E2">
        <w:rPr>
          <w:sz w:val="16"/>
        </w:rPr>
        <w:t xml:space="preserve"> and the limits of its conventional force must not be underestimated. Therefore, the perception of ‘low nuclear threshold’ must be viewed through the prism of “last resort” and limits of its conventional force.</w:t>
      </w:r>
    </w:p>
    <w:p w14:paraId="49143110" w14:textId="77777777" w:rsidR="00D510A0" w:rsidRDefault="00D510A0" w:rsidP="00D510A0">
      <w:pPr>
        <w:rPr>
          <w:sz w:val="16"/>
        </w:rPr>
      </w:pPr>
      <w:r w:rsidRPr="001A60E2">
        <w:rPr>
          <w:sz w:val="16"/>
        </w:rPr>
        <w:t xml:space="preserve">Lastly, </w:t>
      </w:r>
      <w:r w:rsidRPr="001A60E2">
        <w:rPr>
          <w:rStyle w:val="StyleUnderline"/>
        </w:rPr>
        <w:t xml:space="preserve">the </w:t>
      </w:r>
      <w:r w:rsidRPr="00D76187">
        <w:rPr>
          <w:rStyle w:val="Emphasis"/>
          <w:bCs/>
        </w:rPr>
        <w:t>role</w:t>
      </w:r>
      <w:r w:rsidRPr="001A60E2">
        <w:rPr>
          <w:rStyle w:val="Emphasis"/>
          <w:bCs/>
        </w:rPr>
        <w:t xml:space="preserve"> of international community</w:t>
      </w:r>
      <w:r w:rsidRPr="001A60E2">
        <w:rPr>
          <w:rStyle w:val="StyleUnderline"/>
        </w:rPr>
        <w:t xml:space="preserve"> in Indo-Pak conflict has been </w:t>
      </w:r>
      <w:r w:rsidRPr="001A60E2">
        <w:rPr>
          <w:rStyle w:val="Emphasis"/>
          <w:bCs/>
        </w:rPr>
        <w:t>exaggerated</w:t>
      </w:r>
      <w:r w:rsidRPr="001A60E2">
        <w:rPr>
          <w:sz w:val="16"/>
        </w:rPr>
        <w:t xml:space="preserve">. In fact, </w:t>
      </w:r>
      <w:r w:rsidRPr="00D76187">
        <w:rPr>
          <w:rStyle w:val="StyleUnderline"/>
        </w:rPr>
        <w:t>Pakistan</w:t>
      </w:r>
      <w:r w:rsidRPr="001A60E2">
        <w:rPr>
          <w:sz w:val="16"/>
        </w:rPr>
        <w:t xml:space="preserve"> </w:t>
      </w:r>
      <w:r w:rsidRPr="001A60E2">
        <w:rPr>
          <w:rStyle w:val="StyleUnderline"/>
        </w:rPr>
        <w:t>assumes</w:t>
      </w:r>
      <w:r w:rsidRPr="001A60E2">
        <w:rPr>
          <w:sz w:val="16"/>
        </w:rPr>
        <w:t xml:space="preserve"> that in the case of a war, the </w:t>
      </w:r>
      <w:r w:rsidRPr="001A60E2">
        <w:rPr>
          <w:rStyle w:val="StyleUnderline"/>
        </w:rPr>
        <w:t xml:space="preserve">international community </w:t>
      </w:r>
      <w:r w:rsidRPr="001A60E2">
        <w:rPr>
          <w:sz w:val="16"/>
        </w:rPr>
        <w:t xml:space="preserve">will immediately </w:t>
      </w:r>
      <w:r w:rsidRPr="001A60E2">
        <w:rPr>
          <w:rStyle w:val="StyleUnderline"/>
        </w:rPr>
        <w:t>intervene</w:t>
      </w:r>
      <w:r w:rsidRPr="001A60E2">
        <w:rPr>
          <w:sz w:val="16"/>
        </w:rPr>
        <w:t xml:space="preserve"> and stop India from continuing its conventional campaign or undertaking nuclear retaliation. </w:t>
      </w:r>
      <w:r w:rsidRPr="000E6B4C">
        <w:rPr>
          <w:rStyle w:val="Emphasis"/>
          <w:bCs/>
          <w:highlight w:val="green"/>
        </w:rPr>
        <w:t>With</w:t>
      </w:r>
      <w:r w:rsidRPr="001A60E2">
        <w:rPr>
          <w:sz w:val="16"/>
        </w:rPr>
        <w:t xml:space="preserve"> the ascendance of </w:t>
      </w:r>
      <w:r w:rsidRPr="000E6B4C">
        <w:rPr>
          <w:rStyle w:val="Emphasis"/>
          <w:bCs/>
          <w:highlight w:val="green"/>
        </w:rPr>
        <w:t>India’s</w:t>
      </w:r>
      <w:r w:rsidRPr="001A60E2">
        <w:rPr>
          <w:rStyle w:val="StyleUnderline"/>
        </w:rPr>
        <w:t xml:space="preserve"> global </w:t>
      </w:r>
      <w:r w:rsidRPr="000E6B4C">
        <w:rPr>
          <w:rStyle w:val="Emphasis"/>
          <w:bCs/>
          <w:highlight w:val="green"/>
        </w:rPr>
        <w:t>clout</w:t>
      </w:r>
      <w:r w:rsidRPr="001A60E2">
        <w:rPr>
          <w:sz w:val="16"/>
        </w:rPr>
        <w:t xml:space="preserve"> </w:t>
      </w:r>
      <w:r w:rsidRPr="000E6B4C">
        <w:rPr>
          <w:rStyle w:val="Emphasis"/>
          <w:bCs/>
          <w:highlight w:val="green"/>
        </w:rPr>
        <w:t>along</w:t>
      </w:r>
      <w:r w:rsidRPr="001A60E2">
        <w:rPr>
          <w:rStyle w:val="StyleUnderline"/>
        </w:rPr>
        <w:t xml:space="preserve"> </w:t>
      </w:r>
      <w:r w:rsidRPr="000E6B4C">
        <w:rPr>
          <w:rStyle w:val="Emphasis"/>
          <w:bCs/>
          <w:highlight w:val="green"/>
        </w:rPr>
        <w:t>with</w:t>
      </w:r>
      <w:r w:rsidRPr="001A60E2">
        <w:rPr>
          <w:rStyle w:val="StyleUnderline"/>
        </w:rPr>
        <w:t xml:space="preserve"> </w:t>
      </w:r>
      <w:r w:rsidRPr="000E6B4C">
        <w:rPr>
          <w:rStyle w:val="StyleUnderline"/>
          <w:highlight w:val="green"/>
        </w:rPr>
        <w:t xml:space="preserve">its </w:t>
      </w:r>
      <w:r w:rsidRPr="000E6B4C">
        <w:rPr>
          <w:rStyle w:val="Emphasis"/>
          <w:bCs/>
          <w:highlight w:val="green"/>
        </w:rPr>
        <w:t>restraint</w:t>
      </w:r>
      <w:r w:rsidRPr="001A60E2">
        <w:rPr>
          <w:rStyle w:val="StyleUnderline"/>
        </w:rPr>
        <w:t xml:space="preserve"> behavior</w:t>
      </w:r>
      <w:r w:rsidRPr="001A60E2">
        <w:rPr>
          <w:sz w:val="16"/>
        </w:rPr>
        <w:t xml:space="preserve">, </w:t>
      </w:r>
      <w:r w:rsidRPr="001A60E2">
        <w:rPr>
          <w:rStyle w:val="Emphasis"/>
          <w:bCs/>
        </w:rPr>
        <w:t>New Delhi’s</w:t>
      </w:r>
      <w:r w:rsidRPr="001A60E2">
        <w:rPr>
          <w:rStyle w:val="StyleUnderline"/>
        </w:rPr>
        <w:t xml:space="preserve"> </w:t>
      </w:r>
      <w:r w:rsidRPr="000E6B4C">
        <w:rPr>
          <w:rStyle w:val="Emphasis"/>
          <w:bCs/>
          <w:highlight w:val="green"/>
        </w:rPr>
        <w:t>response</w:t>
      </w:r>
      <w:r w:rsidRPr="001A60E2">
        <w:rPr>
          <w:rStyle w:val="StyleUnderline"/>
        </w:rPr>
        <w:t xml:space="preserve"> </w:t>
      </w:r>
      <w:r w:rsidRPr="000E6B4C">
        <w:rPr>
          <w:rStyle w:val="StyleUnderline"/>
          <w:highlight w:val="green"/>
        </w:rPr>
        <w:t>to</w:t>
      </w:r>
      <w:r w:rsidRPr="001A60E2">
        <w:rPr>
          <w:rStyle w:val="StyleUnderline"/>
        </w:rPr>
        <w:t xml:space="preserve"> </w:t>
      </w:r>
      <w:r w:rsidRPr="000E6B4C">
        <w:rPr>
          <w:rStyle w:val="Emphasis"/>
          <w:bCs/>
          <w:highlight w:val="green"/>
        </w:rPr>
        <w:t>Pakistani</w:t>
      </w:r>
      <w:r w:rsidRPr="001A60E2">
        <w:rPr>
          <w:rStyle w:val="StyleUnderline"/>
        </w:rPr>
        <w:t xml:space="preserve"> </w:t>
      </w:r>
      <w:r w:rsidRPr="000E6B4C">
        <w:rPr>
          <w:rStyle w:val="Emphasis"/>
          <w:bCs/>
          <w:highlight w:val="green"/>
        </w:rPr>
        <w:t>misadventures</w:t>
      </w:r>
      <w:r w:rsidRPr="001A60E2">
        <w:rPr>
          <w:rStyle w:val="StyleUnderline"/>
        </w:rPr>
        <w:t xml:space="preserve"> </w:t>
      </w:r>
      <w:r w:rsidRPr="000E6B4C">
        <w:rPr>
          <w:rStyle w:val="Emphasis"/>
          <w:bCs/>
          <w:highlight w:val="green"/>
        </w:rPr>
        <w:t>would not</w:t>
      </w:r>
      <w:r w:rsidRPr="001A60E2">
        <w:rPr>
          <w:rStyle w:val="StyleUnderline"/>
        </w:rPr>
        <w:t xml:space="preserve"> </w:t>
      </w:r>
      <w:r w:rsidRPr="000E6B4C">
        <w:rPr>
          <w:rStyle w:val="Emphasis"/>
          <w:bCs/>
          <w:highlight w:val="green"/>
        </w:rPr>
        <w:t>ring</w:t>
      </w:r>
      <w:r w:rsidRPr="001A60E2">
        <w:rPr>
          <w:rStyle w:val="StyleUnderline"/>
        </w:rPr>
        <w:t xml:space="preserve"> </w:t>
      </w:r>
      <w:r w:rsidRPr="001A60E2">
        <w:rPr>
          <w:rStyle w:val="Emphasis"/>
          <w:bCs/>
        </w:rPr>
        <w:t xml:space="preserve">strong </w:t>
      </w:r>
      <w:r w:rsidRPr="000E6B4C">
        <w:rPr>
          <w:rStyle w:val="Emphasis"/>
          <w:bCs/>
          <w:highlight w:val="green"/>
        </w:rPr>
        <w:t>alarm bells</w:t>
      </w:r>
      <w:r w:rsidRPr="001A60E2">
        <w:rPr>
          <w:sz w:val="16"/>
        </w:rPr>
        <w:t xml:space="preserve">, </w:t>
      </w:r>
      <w:r w:rsidRPr="001A60E2">
        <w:rPr>
          <w:rStyle w:val="StyleUnderline"/>
        </w:rPr>
        <w:t>unlike before</w:t>
      </w:r>
      <w:r w:rsidRPr="001A60E2">
        <w:rPr>
          <w:sz w:val="16"/>
        </w:rPr>
        <w:t>.</w:t>
      </w:r>
    </w:p>
    <w:p w14:paraId="26AB1EA3" w14:textId="77777777" w:rsidR="00D510A0" w:rsidRDefault="00D510A0" w:rsidP="00D510A0"/>
    <w:p w14:paraId="0DC3154E" w14:textId="1103DFFF" w:rsidR="00D510A0" w:rsidRDefault="00D510A0" w:rsidP="00D510A0">
      <w:pPr>
        <w:pStyle w:val="Heading3"/>
      </w:pPr>
      <w:r>
        <w:t xml:space="preserve">1NC---Indo-Pak War </w:t>
      </w:r>
      <w:r w:rsidR="00C252C2">
        <w:t>Turn</w:t>
      </w:r>
    </w:p>
    <w:p w14:paraId="10150CC2" w14:textId="77777777" w:rsidR="00D510A0" w:rsidRPr="00C52CE2" w:rsidRDefault="00D510A0" w:rsidP="00D510A0">
      <w:pPr>
        <w:pStyle w:val="Heading4"/>
      </w:pPr>
      <w:r>
        <w:t xml:space="preserve">India is </w:t>
      </w:r>
      <w:r w:rsidRPr="00CE4130">
        <w:rPr>
          <w:u w:val="single"/>
        </w:rPr>
        <w:t>counterforce-capable</w:t>
      </w:r>
      <w:r>
        <w:t xml:space="preserve"> – if a war starts </w:t>
      </w:r>
      <w:r w:rsidRPr="00F72D3C">
        <w:rPr>
          <w:u w:val="single"/>
        </w:rPr>
        <w:t>now</w:t>
      </w:r>
      <w:r>
        <w:rPr>
          <w:u w:val="single"/>
        </w:rPr>
        <w:t>,</w:t>
      </w:r>
      <w:r>
        <w:t xml:space="preserve"> India will </w:t>
      </w:r>
      <w:r w:rsidRPr="00CE4130">
        <w:rPr>
          <w:u w:val="single"/>
        </w:rPr>
        <w:t>wipe out Pakistan’s nukes</w:t>
      </w:r>
    </w:p>
    <w:p w14:paraId="12972387" w14:textId="77777777" w:rsidR="00D510A0" w:rsidRDefault="00D510A0" w:rsidP="00D510A0">
      <w:r w:rsidRPr="00C52CE2">
        <w:rPr>
          <w:rStyle w:val="Style13ptBold"/>
        </w:rPr>
        <w:t>Clary and Narang 19</w:t>
      </w:r>
      <w:r>
        <w:t xml:space="preserve"> – Christopher, assistant professor of political science at the University at Albany, State University of New York, and Vipin, associate professor of political science at the Massachusetts Institute of Technology, “India’s Counterforce Temptations”, International Security, Vol. 43, No. 3</w:t>
      </w:r>
    </w:p>
    <w:p w14:paraId="4B3ABC99" w14:textId="77777777" w:rsidR="00D510A0" w:rsidRPr="00C52CE2" w:rsidRDefault="00D510A0" w:rsidP="00D510A0">
      <w:pPr>
        <w:rPr>
          <w:rStyle w:val="StyleUnderline"/>
        </w:rPr>
      </w:pPr>
      <w:r w:rsidRPr="00996D7B">
        <w:rPr>
          <w:rStyle w:val="StyleUnderline"/>
        </w:rPr>
        <w:t xml:space="preserve">Is </w:t>
      </w:r>
      <w:r w:rsidRPr="000E6B4C">
        <w:rPr>
          <w:rStyle w:val="StyleUnderline"/>
          <w:highlight w:val="green"/>
        </w:rPr>
        <w:t xml:space="preserve">India shifting to </w:t>
      </w:r>
      <w:r w:rsidRPr="00CE4130">
        <w:rPr>
          <w:rStyle w:val="StyleUnderline"/>
        </w:rPr>
        <w:t xml:space="preserve">a </w:t>
      </w:r>
      <w:r w:rsidRPr="00CE4130">
        <w:rPr>
          <w:rStyle w:val="Emphasis"/>
        </w:rPr>
        <w:t>nuclear</w:t>
      </w:r>
      <w:r w:rsidRPr="00C52CE2">
        <w:rPr>
          <w:rStyle w:val="Emphasis"/>
        </w:rPr>
        <w:t xml:space="preserve"> </w:t>
      </w:r>
      <w:r w:rsidRPr="000E6B4C">
        <w:rPr>
          <w:rStyle w:val="Emphasis"/>
          <w:highlight w:val="green"/>
        </w:rPr>
        <w:t>counterforce</w:t>
      </w:r>
      <w:r w:rsidRPr="00C52CE2">
        <w:rPr>
          <w:rStyle w:val="Emphasis"/>
        </w:rPr>
        <w:t xml:space="preserve"> strategy?</w:t>
      </w:r>
      <w:r w:rsidRPr="00C52CE2">
        <w:rPr>
          <w:sz w:val="12"/>
        </w:rPr>
        <w:t xml:space="preserve"> </w:t>
      </w:r>
      <w:r w:rsidRPr="00C52CE2">
        <w:rPr>
          <w:rStyle w:val="StyleUnderline"/>
        </w:rPr>
        <w:t xml:space="preserve">The conventional </w:t>
      </w:r>
      <w:proofErr w:type="spellStart"/>
      <w:r w:rsidRPr="00C52CE2">
        <w:rPr>
          <w:rStyle w:val="StyleUnderline"/>
        </w:rPr>
        <w:t>w</w:t>
      </w:r>
      <w:r>
        <w:rPr>
          <w:rStyle w:val="StyleUnderline"/>
        </w:rPr>
        <w:t>e</w:t>
      </w:r>
      <w:r w:rsidRPr="00C52CE2">
        <w:rPr>
          <w:rStyle w:val="StyleUnderline"/>
        </w:rPr>
        <w:t>isdom</w:t>
      </w:r>
      <w:proofErr w:type="spellEnd"/>
      <w:r w:rsidRPr="00C52CE2">
        <w:rPr>
          <w:rStyle w:val="StyleUnderline"/>
        </w:rPr>
        <w:t xml:space="preserve"> is that India only reluctantly acquired nuclear weapons</w:t>
      </w:r>
      <w:r w:rsidRPr="00C52CE2">
        <w:rPr>
          <w:sz w:val="12"/>
        </w:rPr>
        <w:t xml:space="preserve"> and has been a restrained nuclear weapons power that adheres to a no-</w:t>
      </w:r>
      <w:proofErr w:type="gramStart"/>
      <w:r w:rsidRPr="00C52CE2">
        <w:rPr>
          <w:sz w:val="12"/>
        </w:rPr>
        <w:t>first-use</w:t>
      </w:r>
      <w:proofErr w:type="gramEnd"/>
      <w:r w:rsidRPr="00C52CE2">
        <w:rPr>
          <w:sz w:val="12"/>
        </w:rPr>
        <w:t xml:space="preserve"> (NFU) policy </w:t>
      </w:r>
      <w:r w:rsidRPr="00C52CE2">
        <w:rPr>
          <w:rStyle w:val="StyleUnderline"/>
        </w:rPr>
        <w:t>and rejects the possibility of nuclear warfighting</w:t>
      </w:r>
      <w:r w:rsidRPr="00C52CE2">
        <w:rPr>
          <w:sz w:val="12"/>
        </w:rPr>
        <w:t xml:space="preserve">. Although the empirical record largely bears out its reluctance to acquire nuclear weapons,1 </w:t>
      </w:r>
      <w:r w:rsidRPr="00C52CE2">
        <w:rPr>
          <w:rStyle w:val="StyleUnderline"/>
        </w:rPr>
        <w:t>India’s continued nuclear restraint is less certain</w:t>
      </w:r>
      <w:r w:rsidRPr="00C52CE2">
        <w:rPr>
          <w:sz w:val="12"/>
        </w:rPr>
        <w:t xml:space="preserve">. Specifically, </w:t>
      </w:r>
      <w:r w:rsidRPr="00C52CE2">
        <w:rPr>
          <w:rStyle w:val="StyleUnderline"/>
        </w:rPr>
        <w:t xml:space="preserve">India is developing a suite of capabilities and increasingly making statements about </w:t>
      </w:r>
      <w:r w:rsidRPr="00C52CE2">
        <w:rPr>
          <w:rStyle w:val="Emphasis"/>
        </w:rPr>
        <w:t>preemption</w:t>
      </w:r>
      <w:r w:rsidRPr="00C52CE2">
        <w:rPr>
          <w:sz w:val="12"/>
        </w:rPr>
        <w:t xml:space="preserve"> </w:t>
      </w:r>
      <w:r w:rsidRPr="00C52CE2">
        <w:rPr>
          <w:rStyle w:val="StyleUnderline"/>
        </w:rPr>
        <w:t>and</w:t>
      </w:r>
      <w:r w:rsidRPr="00C52CE2">
        <w:rPr>
          <w:sz w:val="12"/>
        </w:rPr>
        <w:t xml:space="preserve"> </w:t>
      </w:r>
      <w:r w:rsidRPr="00C52CE2">
        <w:rPr>
          <w:rStyle w:val="Emphasis"/>
        </w:rPr>
        <w:t>counterforce</w:t>
      </w:r>
      <w:r w:rsidRPr="00C52CE2">
        <w:rPr>
          <w:sz w:val="12"/>
        </w:rPr>
        <w:t xml:space="preserve"> that appear inconsistent with its professed strategy of assured retaliation or minimum deterrence. This article identifies, and attempts to explain, why </w:t>
      </w:r>
      <w:r w:rsidRPr="000E6B4C">
        <w:rPr>
          <w:rStyle w:val="StyleUnderline"/>
          <w:highlight w:val="green"/>
        </w:rPr>
        <w:t xml:space="preserve">India has devoted </w:t>
      </w:r>
      <w:r w:rsidRPr="000E6B4C">
        <w:rPr>
          <w:rStyle w:val="Emphasis"/>
          <w:highlight w:val="green"/>
        </w:rPr>
        <w:t>considerable resources</w:t>
      </w:r>
      <w:r w:rsidRPr="00C52CE2">
        <w:rPr>
          <w:sz w:val="12"/>
        </w:rPr>
        <w:t xml:space="preserve"> </w:t>
      </w:r>
      <w:r w:rsidRPr="00C52CE2">
        <w:rPr>
          <w:rStyle w:val="StyleUnderline"/>
        </w:rPr>
        <w:t xml:space="preserve">since 2003 </w:t>
      </w:r>
      <w:r w:rsidRPr="000E6B4C">
        <w:rPr>
          <w:rStyle w:val="StyleUnderline"/>
          <w:highlight w:val="green"/>
        </w:rPr>
        <w:t xml:space="preserve">to </w:t>
      </w:r>
      <w:r w:rsidRPr="000E6B4C">
        <w:rPr>
          <w:rStyle w:val="Emphasis"/>
          <w:highlight w:val="green"/>
        </w:rPr>
        <w:t>develop</w:t>
      </w:r>
      <w:r w:rsidRPr="000E6B4C">
        <w:rPr>
          <w:rStyle w:val="StyleUnderline"/>
          <w:highlight w:val="green"/>
        </w:rPr>
        <w:t xml:space="preserve"> and </w:t>
      </w:r>
      <w:r w:rsidRPr="000E6B4C">
        <w:rPr>
          <w:rStyle w:val="Emphasis"/>
          <w:highlight w:val="green"/>
        </w:rPr>
        <w:t>acquire</w:t>
      </w:r>
      <w:r w:rsidRPr="000E6B4C">
        <w:rPr>
          <w:rStyle w:val="StyleUnderline"/>
          <w:highlight w:val="green"/>
        </w:rPr>
        <w:t xml:space="preserve"> capabilities</w:t>
      </w:r>
      <w:r w:rsidRPr="00C52CE2">
        <w:rPr>
          <w:rStyle w:val="StyleUnderline"/>
        </w:rPr>
        <w:t xml:space="preserve"> that </w:t>
      </w:r>
      <w:r w:rsidRPr="00C52CE2">
        <w:rPr>
          <w:rStyle w:val="Emphasis"/>
        </w:rPr>
        <w:t>exceed</w:t>
      </w:r>
      <w:r w:rsidRPr="00C52CE2">
        <w:rPr>
          <w:rStyle w:val="StyleUnderline"/>
        </w:rPr>
        <w:t xml:space="preserve"> what is required for a strictly retaliatory nuclear arsenal</w:t>
      </w:r>
      <w:r w:rsidRPr="00C52CE2">
        <w:rPr>
          <w:sz w:val="12"/>
        </w:rPr>
        <w:t xml:space="preserve">. Specifically, </w:t>
      </w:r>
      <w:r w:rsidRPr="00C52CE2">
        <w:rPr>
          <w:rStyle w:val="StyleUnderline"/>
        </w:rPr>
        <w:t xml:space="preserve">why has India sought to build a diverse and growing number of </w:t>
      </w:r>
      <w:r w:rsidRPr="000E6B4C">
        <w:rPr>
          <w:rStyle w:val="Emphasis"/>
          <w:highlight w:val="green"/>
        </w:rPr>
        <w:t>accurate and responsive nuclear delivery systems</w:t>
      </w:r>
      <w:r w:rsidRPr="00C52CE2">
        <w:rPr>
          <w:rStyle w:val="StyleUnderline"/>
        </w:rPr>
        <w:t xml:space="preserve"> at higher states of readiness, an increasing </w:t>
      </w:r>
      <w:r w:rsidRPr="00C52CE2">
        <w:rPr>
          <w:rStyle w:val="Emphasis"/>
        </w:rPr>
        <w:t xml:space="preserve">array of </w:t>
      </w:r>
      <w:r w:rsidRPr="000E6B4C">
        <w:rPr>
          <w:rStyle w:val="Emphasis"/>
          <w:highlight w:val="green"/>
        </w:rPr>
        <w:t>surveillance platforms</w:t>
      </w:r>
      <w:r w:rsidRPr="00C52CE2">
        <w:rPr>
          <w:rStyle w:val="StyleUnderline"/>
        </w:rPr>
        <w:t xml:space="preserve">, and both </w:t>
      </w:r>
      <w:r w:rsidRPr="00C52CE2">
        <w:rPr>
          <w:rStyle w:val="Emphasis"/>
        </w:rPr>
        <w:t xml:space="preserve">indigenous and imported air and </w:t>
      </w:r>
      <w:r w:rsidRPr="000E6B4C">
        <w:rPr>
          <w:rStyle w:val="Emphasis"/>
          <w:highlight w:val="green"/>
        </w:rPr>
        <w:t>ballistic missile defenses</w:t>
      </w:r>
      <w:r w:rsidRPr="00C52CE2">
        <w:rPr>
          <w:rStyle w:val="Emphasis"/>
        </w:rPr>
        <w:t>?</w:t>
      </w:r>
      <w:r w:rsidRPr="00C52CE2">
        <w:rPr>
          <w:sz w:val="12"/>
        </w:rPr>
        <w:t xml:space="preserve"> </w:t>
      </w:r>
      <w:r w:rsidRPr="00C52CE2">
        <w:rPr>
          <w:rStyle w:val="StyleUnderline"/>
        </w:rPr>
        <w:t xml:space="preserve">Moreover, these capability developments have emerged </w:t>
      </w:r>
      <w:r w:rsidRPr="000E6B4C">
        <w:rPr>
          <w:rStyle w:val="StyleUnderline"/>
          <w:highlight w:val="green"/>
        </w:rPr>
        <w:t>alongside</w:t>
      </w:r>
      <w:r w:rsidRPr="00C52CE2">
        <w:rPr>
          <w:rStyle w:val="StyleUnderline"/>
        </w:rPr>
        <w:t xml:space="preserve"> an increasing number of </w:t>
      </w:r>
      <w:r w:rsidRPr="00C52CE2">
        <w:rPr>
          <w:rStyle w:val="Emphasis"/>
        </w:rPr>
        <w:t xml:space="preserve">public </w:t>
      </w:r>
      <w:r w:rsidRPr="000E6B4C">
        <w:rPr>
          <w:rStyle w:val="Emphasis"/>
          <w:highlight w:val="green"/>
        </w:rPr>
        <w:t>statements</w:t>
      </w:r>
      <w:r w:rsidRPr="000E6B4C">
        <w:rPr>
          <w:sz w:val="12"/>
          <w:highlight w:val="green"/>
        </w:rPr>
        <w:t xml:space="preserve"> </w:t>
      </w:r>
      <w:r w:rsidRPr="000E6B4C">
        <w:rPr>
          <w:rStyle w:val="StyleUnderline"/>
          <w:highlight w:val="green"/>
        </w:rPr>
        <w:t>by</w:t>
      </w:r>
      <w:r w:rsidRPr="00C52CE2">
        <w:rPr>
          <w:rStyle w:val="StyleUnderline"/>
        </w:rPr>
        <w:t xml:space="preserve"> serving and retired </w:t>
      </w:r>
      <w:r w:rsidRPr="000E6B4C">
        <w:rPr>
          <w:rStyle w:val="StyleUnderline"/>
          <w:highlight w:val="green"/>
        </w:rPr>
        <w:t>Indian national security officials arguing</w:t>
      </w:r>
      <w:r w:rsidRPr="00C52CE2">
        <w:rPr>
          <w:rStyle w:val="StyleUnderline"/>
        </w:rPr>
        <w:t xml:space="preserve"> that </w:t>
      </w:r>
      <w:r w:rsidRPr="00C52CE2">
        <w:rPr>
          <w:rStyle w:val="Emphasis"/>
        </w:rPr>
        <w:t xml:space="preserve">preemptive </w:t>
      </w:r>
      <w:r w:rsidRPr="000E6B4C">
        <w:rPr>
          <w:rStyle w:val="Emphasis"/>
          <w:highlight w:val="green"/>
        </w:rPr>
        <w:t>counterforce</w:t>
      </w:r>
      <w:r w:rsidRPr="00C52CE2">
        <w:rPr>
          <w:rStyle w:val="Emphasis"/>
        </w:rPr>
        <w:t xml:space="preserve"> options </w:t>
      </w:r>
      <w:r w:rsidRPr="000E6B4C">
        <w:rPr>
          <w:rStyle w:val="Emphasis"/>
          <w:highlight w:val="green"/>
        </w:rPr>
        <w:t>against Pakistan</w:t>
      </w:r>
      <w:r w:rsidRPr="000E6B4C">
        <w:rPr>
          <w:sz w:val="12"/>
          <w:highlight w:val="green"/>
        </w:rPr>
        <w:t xml:space="preserve"> </w:t>
      </w:r>
      <w:r w:rsidRPr="000E6B4C">
        <w:rPr>
          <w:rStyle w:val="StyleUnderline"/>
          <w:highlight w:val="green"/>
        </w:rPr>
        <w:t>are</w:t>
      </w:r>
      <w:r w:rsidRPr="000E6B4C">
        <w:rPr>
          <w:sz w:val="12"/>
          <w:highlight w:val="green"/>
        </w:rPr>
        <w:t xml:space="preserve"> </w:t>
      </w:r>
      <w:r w:rsidRPr="000E6B4C">
        <w:rPr>
          <w:rStyle w:val="Emphasis"/>
          <w:highlight w:val="green"/>
        </w:rPr>
        <w:t>permissible doctrinally</w:t>
      </w:r>
      <w:r w:rsidRPr="000E6B4C">
        <w:rPr>
          <w:sz w:val="12"/>
          <w:highlight w:val="green"/>
        </w:rPr>
        <w:t xml:space="preserve"> </w:t>
      </w:r>
      <w:r w:rsidRPr="000E6B4C">
        <w:rPr>
          <w:rStyle w:val="StyleUnderline"/>
          <w:highlight w:val="green"/>
        </w:rPr>
        <w:t>and</w:t>
      </w:r>
      <w:r w:rsidRPr="000E6B4C">
        <w:rPr>
          <w:sz w:val="12"/>
          <w:highlight w:val="green"/>
        </w:rPr>
        <w:t xml:space="preserve"> </w:t>
      </w:r>
      <w:r w:rsidRPr="000E6B4C">
        <w:rPr>
          <w:rStyle w:val="Emphasis"/>
          <w:highlight w:val="green"/>
        </w:rPr>
        <w:t>advantageous</w:t>
      </w:r>
      <w:r w:rsidRPr="00C52CE2">
        <w:rPr>
          <w:rStyle w:val="Emphasis"/>
        </w:rPr>
        <w:t xml:space="preserve"> strategically</w:t>
      </w:r>
      <w:r w:rsidRPr="00C52CE2">
        <w:rPr>
          <w:sz w:val="12"/>
        </w:rPr>
        <w:t xml:space="preserve">.2 We argue that these apparently discrepant capability developments are most likely the result of India’s conscious pursuit of more flexible options beyond countervalue targeting—namely, counterforce options against Pakistan’s longer-range nuclear systems—and are largely not the product of either technological drift or strategic confusion. If our assessment is correct, then </w:t>
      </w:r>
      <w:r w:rsidRPr="00C52CE2">
        <w:rPr>
          <w:rStyle w:val="StyleUnderline"/>
        </w:rPr>
        <w:t xml:space="preserve">these developments are </w:t>
      </w:r>
      <w:r w:rsidRPr="000E6B4C">
        <w:rPr>
          <w:rStyle w:val="StyleUnderline"/>
          <w:highlight w:val="green"/>
        </w:rPr>
        <w:t>an early indication of India’s</w:t>
      </w:r>
      <w:r w:rsidRPr="00C52CE2">
        <w:rPr>
          <w:rStyle w:val="StyleUnderline"/>
        </w:rPr>
        <w:t xml:space="preserve"> exploration and </w:t>
      </w:r>
      <w:r w:rsidRPr="000E6B4C">
        <w:rPr>
          <w:rStyle w:val="StyleUnderline"/>
          <w:highlight w:val="green"/>
        </w:rPr>
        <w:t xml:space="preserve">development of options to </w:t>
      </w:r>
      <w:r w:rsidRPr="000E6B4C">
        <w:rPr>
          <w:rStyle w:val="Emphasis"/>
          <w:highlight w:val="green"/>
        </w:rPr>
        <w:t>target Pakistan’s</w:t>
      </w:r>
      <w:r w:rsidRPr="00C52CE2">
        <w:rPr>
          <w:rStyle w:val="Emphasis"/>
        </w:rPr>
        <w:t xml:space="preserve"> strategic </w:t>
      </w:r>
      <w:r w:rsidRPr="000E6B4C">
        <w:rPr>
          <w:rStyle w:val="Emphasis"/>
          <w:highlight w:val="green"/>
        </w:rPr>
        <w:t>nuclear systems in a conflict</w:t>
      </w:r>
      <w:r w:rsidRPr="00C52CE2">
        <w:rPr>
          <w:sz w:val="12"/>
        </w:rPr>
        <w:t xml:space="preserve">. Unlike India’s nuclear strategy toward China, which appears to remain countervalue assured retaliation, </w:t>
      </w:r>
      <w:r w:rsidRPr="00C52CE2">
        <w:rPr>
          <w:rStyle w:val="StyleUnderline"/>
        </w:rPr>
        <w:t xml:space="preserve">available evidence suggests that India may be developing options toward Pakistan that would permit it to engage in </w:t>
      </w:r>
      <w:r w:rsidRPr="00C52CE2">
        <w:rPr>
          <w:rStyle w:val="Emphasis"/>
        </w:rPr>
        <w:t>hard nuclear counterforce targeting</w:t>
      </w:r>
      <w:r w:rsidRPr="00C52CE2">
        <w:rPr>
          <w:sz w:val="12"/>
        </w:rPr>
        <w:t xml:space="preserve">, </w:t>
      </w:r>
      <w:r w:rsidRPr="000E6B4C">
        <w:rPr>
          <w:rStyle w:val="StyleUnderline"/>
          <w:highlight w:val="green"/>
        </w:rPr>
        <w:t xml:space="preserve">providing India a limited ability to </w:t>
      </w:r>
      <w:r w:rsidRPr="000E6B4C">
        <w:rPr>
          <w:rStyle w:val="Emphasis"/>
          <w:highlight w:val="green"/>
        </w:rPr>
        <w:t>disarm Pakistan</w:t>
      </w:r>
      <w:r w:rsidRPr="00C52CE2">
        <w:rPr>
          <w:rStyle w:val="Emphasis"/>
        </w:rPr>
        <w:t xml:space="preserve"> of strategic nuclear weapons</w:t>
      </w:r>
      <w:r w:rsidRPr="00C52CE2">
        <w:rPr>
          <w:sz w:val="12"/>
        </w:rPr>
        <w:t xml:space="preserve">.3 Such a development would entail a decoupling of India’s nuclear strategies toward its two neighbors. </w:t>
      </w:r>
      <w:r w:rsidRPr="00C52CE2">
        <w:rPr>
          <w:rStyle w:val="StyleUnderline"/>
        </w:rPr>
        <w:t xml:space="preserve">A shift to incorporating nuclear counterforce options may be an attempt to escape </w:t>
      </w:r>
      <w:r w:rsidRPr="00996D7B">
        <w:rPr>
          <w:rStyle w:val="StyleUnderline"/>
        </w:rPr>
        <w:t xml:space="preserve">India’s strategic paralysis following </w:t>
      </w:r>
      <w:r w:rsidRPr="00996D7B">
        <w:rPr>
          <w:rStyle w:val="Emphasis"/>
        </w:rPr>
        <w:t>Pakistan’s development of tactical nuclear weapons</w:t>
      </w:r>
      <w:r w:rsidRPr="00996D7B">
        <w:rPr>
          <w:sz w:val="12"/>
        </w:rPr>
        <w:t xml:space="preserve">, </w:t>
      </w:r>
      <w:r w:rsidRPr="00996D7B">
        <w:rPr>
          <w:rStyle w:val="StyleUnderline"/>
        </w:rPr>
        <w:t>which Pakistan threatens to use against Indian conventional forces should they cross certain red lines</w:t>
      </w:r>
      <w:r w:rsidRPr="00996D7B">
        <w:rPr>
          <w:sz w:val="12"/>
        </w:rPr>
        <w:t xml:space="preserve">. </w:t>
      </w:r>
      <w:r w:rsidRPr="00996D7B">
        <w:rPr>
          <w:rStyle w:val="Emphasis"/>
        </w:rPr>
        <w:t>What can India do if Pakistan uses one or several tactical nuclear weapons against Indian forces?</w:t>
      </w:r>
      <w:r w:rsidRPr="00996D7B">
        <w:rPr>
          <w:sz w:val="12"/>
        </w:rPr>
        <w:t xml:space="preserve"> India’s official nuclear doctrine explicitly threatens massive retaliation against any such use, which outside observers have widely interpreted as implying a major countervalue strike against Pakistani cities. Nevertheless, many have questioned the credibility of massive retaliation—whether any Indian leader would in fact order the killing of millions of innocent Pakistani civilians in response to nuclear use on Indian forces operating on Pakistani soil.4 If India chose not to retaliate with massive force, it could attempt a proportional tit-for-tat response. Such a response, however, would cede the nuclear initiative back to Pakistan, which, retaining its long-range strategic nuclear weapons, could respond by destroying one or several Indian cities. Further, pursuing such graduated options would place enormous pressure on India’s command and control system.5 Thus, some </w:t>
      </w:r>
      <w:r w:rsidRPr="00996D7B">
        <w:rPr>
          <w:rStyle w:val="StyleUnderline"/>
        </w:rPr>
        <w:t>Indian policymakers appear to be attracted to</w:t>
      </w:r>
      <w:r w:rsidRPr="00996D7B">
        <w:rPr>
          <w:sz w:val="12"/>
        </w:rPr>
        <w:t xml:space="preserve"> a third option: </w:t>
      </w:r>
      <w:r w:rsidRPr="00996D7B">
        <w:rPr>
          <w:rStyle w:val="Emphasis"/>
        </w:rPr>
        <w:t>a hard counterforce strike</w:t>
      </w:r>
      <w:r w:rsidRPr="00996D7B">
        <w:rPr>
          <w:sz w:val="12"/>
        </w:rPr>
        <w:t xml:space="preserve"> </w:t>
      </w:r>
      <w:r w:rsidRPr="00996D7B">
        <w:rPr>
          <w:rStyle w:val="StyleUnderline"/>
        </w:rPr>
        <w:t>against Pakistan’s relatively small number</w:t>
      </w:r>
      <w:r w:rsidRPr="00996D7B">
        <w:rPr>
          <w:sz w:val="12"/>
        </w:rPr>
        <w:t>—perhaps several dozen—</w:t>
      </w:r>
      <w:r w:rsidRPr="00996D7B">
        <w:rPr>
          <w:rStyle w:val="StyleUnderline"/>
        </w:rPr>
        <w:t>strategic nuclear assets on land</w:t>
      </w:r>
      <w:r w:rsidRPr="00996D7B">
        <w:rPr>
          <w:sz w:val="12"/>
        </w:rPr>
        <w:t xml:space="preserve"> (and eventually at sea) </w:t>
      </w:r>
      <w:r w:rsidRPr="00996D7B">
        <w:rPr>
          <w:rStyle w:val="StyleUnderline"/>
        </w:rPr>
        <w:t>to eliminate its ability to destroy Indian strategic targets and cities</w:t>
      </w:r>
      <w:r w:rsidRPr="00996D7B">
        <w:rPr>
          <w:sz w:val="12"/>
        </w:rPr>
        <w:t xml:space="preserve">. </w:t>
      </w:r>
      <w:r w:rsidRPr="00996D7B">
        <w:rPr>
          <w:rStyle w:val="StyleUnderline"/>
        </w:rPr>
        <w:t xml:space="preserve">Such a strategy would be </w:t>
      </w:r>
      <w:r w:rsidRPr="00996D7B">
        <w:rPr>
          <w:rStyle w:val="Emphasis"/>
        </w:rPr>
        <w:t>consistent with India’s doctrine of massive retaliation</w:t>
      </w:r>
      <w:r w:rsidRPr="00996D7B">
        <w:rPr>
          <w:sz w:val="12"/>
        </w:rPr>
        <w:t>—</w:t>
      </w:r>
      <w:r w:rsidRPr="00996D7B">
        <w:rPr>
          <w:rStyle w:val="StyleUnderline"/>
        </w:rPr>
        <w:t>massive retaliation strategies need not be countervalue</w:t>
      </w:r>
      <w:r w:rsidRPr="00996D7B">
        <w:rPr>
          <w:sz w:val="12"/>
        </w:rPr>
        <w:t>—</w:t>
      </w:r>
      <w:r w:rsidRPr="00996D7B">
        <w:rPr>
          <w:rStyle w:val="StyleUnderline"/>
        </w:rPr>
        <w:t>while avoiding the credibility issues associated with a countervalue targeting strategy following Pakistan’s use of nuclear weapons on the battlefield.</w:t>
      </w:r>
      <w:r w:rsidRPr="00996D7B">
        <w:rPr>
          <w:sz w:val="12"/>
        </w:rPr>
        <w:t xml:space="preserve"> One problem with a counterforce option, however, is that, seized with the fear of a disarming strike, </w:t>
      </w:r>
      <w:r w:rsidRPr="00996D7B">
        <w:rPr>
          <w:rStyle w:val="StyleUnderline"/>
        </w:rPr>
        <w:t>Pakistan would have an incentive to unleash its entire arsenal first before losing it</w:t>
      </w:r>
      <w:r w:rsidRPr="00996D7B">
        <w:rPr>
          <w:sz w:val="12"/>
        </w:rPr>
        <w:t xml:space="preserve">, </w:t>
      </w:r>
      <w:r w:rsidRPr="00996D7B">
        <w:rPr>
          <w:rStyle w:val="StyleUnderline"/>
        </w:rPr>
        <w:t>which</w:t>
      </w:r>
      <w:r w:rsidRPr="00996D7B">
        <w:rPr>
          <w:sz w:val="12"/>
        </w:rPr>
        <w:t xml:space="preserve"> in turn </w:t>
      </w:r>
      <w:r w:rsidRPr="00996D7B">
        <w:rPr>
          <w:rStyle w:val="Emphasis"/>
        </w:rPr>
        <w:t>would encourage India to attempt a counterforce strike preemptively</w:t>
      </w:r>
      <w:r w:rsidRPr="00996D7B">
        <w:rPr>
          <w:sz w:val="12"/>
        </w:rPr>
        <w:t xml:space="preserve">—a problem given India’s NFU commitment, which most commentators have assumed would oblige India or its forces to suffer a nuclear detonation before retaliating. We argue that these </w:t>
      </w:r>
      <w:r w:rsidRPr="00996D7B">
        <w:rPr>
          <w:rStyle w:val="StyleUnderline"/>
        </w:rPr>
        <w:t xml:space="preserve">preemptive pressures associated with counterforce targeting may explain why </w:t>
      </w:r>
      <w:proofErr w:type="gramStart"/>
      <w:r w:rsidRPr="00996D7B">
        <w:rPr>
          <w:rStyle w:val="StyleUnderline"/>
        </w:rPr>
        <w:t>a number of</w:t>
      </w:r>
      <w:proofErr w:type="gramEnd"/>
      <w:r w:rsidRPr="00996D7B">
        <w:rPr>
          <w:rStyle w:val="StyleUnderline"/>
        </w:rPr>
        <w:t xml:space="preserve"> influential Indian officials have made a persistent and otherwise puzzling argument either that India should </w:t>
      </w:r>
      <w:r w:rsidRPr="00996D7B">
        <w:rPr>
          <w:rStyle w:val="Emphasis"/>
        </w:rPr>
        <w:t>revise its NFU policy</w:t>
      </w:r>
      <w:r w:rsidRPr="00996D7B">
        <w:rPr>
          <w:rStyle w:val="StyleUnderline"/>
        </w:rPr>
        <w:t xml:space="preserve"> to </w:t>
      </w:r>
      <w:r w:rsidRPr="00996D7B">
        <w:rPr>
          <w:rStyle w:val="Emphasis"/>
        </w:rPr>
        <w:t>permit preemption</w:t>
      </w:r>
      <w:r w:rsidRPr="00996D7B">
        <w:rPr>
          <w:sz w:val="12"/>
        </w:rPr>
        <w:t xml:space="preserve"> or that preemptive use upon warning of imminent Pakistani launch is consistent with its existing NFU policy. India’s adoption of potentially preemptive counterforce options—even as a choice on a menu that otherwise consists of countervalue retaliation options— would mark a seismic shift in Indian nuclear strategy and the death knell of so-called credible minimum deterrence. Furthermore, if </w:t>
      </w:r>
      <w:r w:rsidRPr="00996D7B">
        <w:rPr>
          <w:rStyle w:val="StyleUnderline"/>
        </w:rPr>
        <w:t>India</w:t>
      </w:r>
      <w:r w:rsidRPr="00996D7B">
        <w:rPr>
          <w:sz w:val="12"/>
        </w:rPr>
        <w:t xml:space="preserve"> construes preemption as consistent with its NFU policy and therefore preemptive counterforce as a form of massive retaliation, it </w:t>
      </w:r>
      <w:r w:rsidRPr="00996D7B">
        <w:rPr>
          <w:rStyle w:val="StyleUnderline"/>
        </w:rPr>
        <w:t xml:space="preserve">may decide that </w:t>
      </w:r>
      <w:r w:rsidRPr="00996D7B">
        <w:rPr>
          <w:rStyle w:val="Emphasis"/>
        </w:rPr>
        <w:t>no overt changes</w:t>
      </w:r>
      <w:r w:rsidRPr="00996D7B">
        <w:rPr>
          <w:rStyle w:val="StyleUnderline"/>
        </w:rPr>
        <w:t xml:space="preserve"> to its declaratory doctrine are necessary</w:t>
      </w:r>
      <w:r w:rsidRPr="00996D7B">
        <w:rPr>
          <w:sz w:val="12"/>
        </w:rPr>
        <w:t xml:space="preserve">. </w:t>
      </w:r>
      <w:r w:rsidRPr="00996D7B">
        <w:rPr>
          <w:rStyle w:val="StyleUnderline"/>
        </w:rPr>
        <w:t>As India’s former National Security Adviser Shivshankar Menon recently stated</w:t>
      </w:r>
      <w:r w:rsidRPr="00996D7B">
        <w:rPr>
          <w:sz w:val="12"/>
        </w:rPr>
        <w:t>, “</w:t>
      </w:r>
      <w:r w:rsidRPr="00996D7B">
        <w:rPr>
          <w:rStyle w:val="StyleUnderline"/>
        </w:rPr>
        <w:t xml:space="preserve">India’s nuclear doctrine has </w:t>
      </w:r>
      <w:r w:rsidRPr="00996D7B">
        <w:rPr>
          <w:rStyle w:val="Emphasis"/>
        </w:rPr>
        <w:t>far greater flexibility</w:t>
      </w:r>
      <w:r w:rsidRPr="00996D7B">
        <w:rPr>
          <w:rStyle w:val="StyleUnderline"/>
        </w:rPr>
        <w:t xml:space="preserve"> than it gets credit for</w:t>
      </w:r>
      <w:r w:rsidRPr="00996D7B">
        <w:rPr>
          <w:sz w:val="12"/>
        </w:rPr>
        <w:t xml:space="preserve">.”6 In short, </w:t>
      </w:r>
      <w:r w:rsidRPr="00996D7B">
        <w:rPr>
          <w:rStyle w:val="StyleUnderline"/>
        </w:rPr>
        <w:t xml:space="preserve">India’s national security officials may have already </w:t>
      </w:r>
      <w:r w:rsidRPr="00996D7B">
        <w:rPr>
          <w:rStyle w:val="Emphasis"/>
        </w:rPr>
        <w:t>quietly concluded that preemptive counterforce options</w:t>
      </w:r>
      <w:r w:rsidRPr="00996D7B">
        <w:rPr>
          <w:sz w:val="12"/>
        </w:rPr>
        <w:t>—and associated increases in strategic force capabilities—</w:t>
      </w:r>
      <w:r w:rsidRPr="00996D7B">
        <w:rPr>
          <w:rStyle w:val="StyleUnderline"/>
        </w:rPr>
        <w:t>are</w:t>
      </w:r>
      <w:r w:rsidRPr="00996D7B">
        <w:rPr>
          <w:sz w:val="12"/>
        </w:rPr>
        <w:t xml:space="preserve"> </w:t>
      </w:r>
      <w:r w:rsidRPr="00996D7B">
        <w:rPr>
          <w:rStyle w:val="Emphasis"/>
        </w:rPr>
        <w:t>consistent</w:t>
      </w:r>
      <w:r w:rsidRPr="00996D7B">
        <w:rPr>
          <w:sz w:val="12"/>
        </w:rPr>
        <w:t xml:space="preserve"> </w:t>
      </w:r>
      <w:r w:rsidRPr="00996D7B">
        <w:rPr>
          <w:rStyle w:val="StyleUnderline"/>
        </w:rPr>
        <w:t>with India’s existing nuclear doctrine.</w:t>
      </w:r>
      <w:r w:rsidRPr="00996D7B">
        <w:rPr>
          <w:sz w:val="12"/>
        </w:rPr>
        <w:t xml:space="preserve"> Therefore, there may be no explicit acknowledgment or indicators of this shift, which may force Pakistan to adjust its nuclear posture and strategy on the fear that</w:t>
      </w:r>
      <w:r w:rsidRPr="00CE4130">
        <w:rPr>
          <w:sz w:val="12"/>
        </w:rPr>
        <w:t xml:space="preserve"> it has</w:t>
      </w:r>
      <w:r w:rsidRPr="00C52CE2">
        <w:rPr>
          <w:sz w:val="12"/>
        </w:rPr>
        <w:t xml:space="preserve"> already occurred. </w:t>
      </w:r>
      <w:r w:rsidRPr="000E6B4C">
        <w:rPr>
          <w:rStyle w:val="StyleUnderline"/>
          <w:highlight w:val="green"/>
        </w:rPr>
        <w:t>Eliminating Pakistan’s</w:t>
      </w:r>
      <w:r w:rsidRPr="00C52CE2">
        <w:rPr>
          <w:rStyle w:val="StyleUnderline"/>
        </w:rPr>
        <w:t xml:space="preserve"> strategic </w:t>
      </w:r>
      <w:r w:rsidRPr="000E6B4C">
        <w:rPr>
          <w:rStyle w:val="StyleUnderline"/>
          <w:highlight w:val="green"/>
        </w:rPr>
        <w:t xml:space="preserve">nuclear weapons would be </w:t>
      </w:r>
      <w:r w:rsidRPr="000E6B4C">
        <w:rPr>
          <w:rStyle w:val="Emphasis"/>
          <w:highlight w:val="green"/>
        </w:rPr>
        <w:t>tempting</w:t>
      </w:r>
      <w:r w:rsidRPr="000E6B4C">
        <w:rPr>
          <w:rStyle w:val="StyleUnderline"/>
          <w:highlight w:val="green"/>
        </w:rPr>
        <w:t xml:space="preserve"> for India</w:t>
      </w:r>
      <w:r w:rsidRPr="00C52CE2">
        <w:rPr>
          <w:sz w:val="12"/>
        </w:rPr>
        <w:t xml:space="preserve">. </w:t>
      </w:r>
      <w:r w:rsidRPr="00C52CE2">
        <w:rPr>
          <w:rStyle w:val="StyleUnderline"/>
        </w:rPr>
        <w:t>Rather than current military plans that aim to punish Pakistan for future provocations while avoiding Pakistan’s nuclear red lines</w:t>
      </w:r>
      <w:r w:rsidRPr="00C52CE2">
        <w:rPr>
          <w:sz w:val="12"/>
        </w:rPr>
        <w:t xml:space="preserve">, </w:t>
      </w:r>
      <w:r w:rsidRPr="00C52CE2">
        <w:rPr>
          <w:rStyle w:val="StyleUnderline"/>
        </w:rPr>
        <w:t xml:space="preserve">plans for a counterforce-capable </w:t>
      </w:r>
      <w:r w:rsidRPr="000E6B4C">
        <w:rPr>
          <w:rStyle w:val="StyleUnderline"/>
          <w:highlight w:val="green"/>
        </w:rPr>
        <w:t xml:space="preserve">India would be able to wage </w:t>
      </w:r>
      <w:r w:rsidRPr="000E6B4C">
        <w:rPr>
          <w:rStyle w:val="Emphasis"/>
          <w:highlight w:val="green"/>
        </w:rPr>
        <w:t>whatever conventional war it prefers</w:t>
      </w:r>
      <w:r w:rsidRPr="000E6B4C">
        <w:rPr>
          <w:rStyle w:val="StyleUnderline"/>
          <w:highlight w:val="green"/>
        </w:rPr>
        <w:t xml:space="preserve"> by </w:t>
      </w:r>
      <w:r w:rsidRPr="000E6B4C">
        <w:rPr>
          <w:rStyle w:val="Emphasis"/>
          <w:highlight w:val="green"/>
        </w:rPr>
        <w:t>eliminating the nuclear threat</w:t>
      </w:r>
      <w:r w:rsidRPr="00C52CE2">
        <w:rPr>
          <w:rStyle w:val="Emphasis"/>
        </w:rPr>
        <w:t xml:space="preserve"> </w:t>
      </w:r>
      <w:r w:rsidRPr="00CE4130">
        <w:rPr>
          <w:rStyle w:val="Emphasis"/>
        </w:rPr>
        <w:t>altogether</w:t>
      </w:r>
      <w:r w:rsidRPr="00CE4130">
        <w:rPr>
          <w:sz w:val="12"/>
        </w:rPr>
        <w:t xml:space="preserve">. </w:t>
      </w:r>
      <w:r w:rsidRPr="00CE4130">
        <w:rPr>
          <w:rStyle w:val="StyleUnderline"/>
        </w:rPr>
        <w:t xml:space="preserve">India might be able to </w:t>
      </w:r>
      <w:r w:rsidRPr="00CE4130">
        <w:rPr>
          <w:rStyle w:val="Emphasis"/>
        </w:rPr>
        <w:t>reestablish deterrence against Pakistani terrorist attacks</w:t>
      </w:r>
      <w:r w:rsidRPr="00CE4130">
        <w:rPr>
          <w:rStyle w:val="StyleUnderline"/>
        </w:rPr>
        <w:t xml:space="preserve"> on Indian territory in ways that aborted adjustments to its conventional doctrine have failed to do.</w:t>
      </w:r>
      <w:r w:rsidRPr="00C52CE2">
        <w:rPr>
          <w:rStyle w:val="StyleUnderline"/>
        </w:rPr>
        <w:t xml:space="preserve"> </w:t>
      </w:r>
    </w:p>
    <w:p w14:paraId="27620928" w14:textId="77777777" w:rsidR="00D510A0" w:rsidRPr="00A65014" w:rsidRDefault="00D510A0" w:rsidP="00D510A0">
      <w:pPr>
        <w:pStyle w:val="Heading4"/>
      </w:pPr>
      <w:r>
        <w:t xml:space="preserve">It'll be </w:t>
      </w:r>
      <w:r w:rsidRPr="007E38BB">
        <w:rPr>
          <w:u w:val="single"/>
        </w:rPr>
        <w:t>successful</w:t>
      </w:r>
      <w:r w:rsidRPr="00A65014">
        <w:t xml:space="preserve">, because India has </w:t>
      </w:r>
      <w:r w:rsidRPr="00A65014">
        <w:rPr>
          <w:u w:val="single"/>
        </w:rPr>
        <w:t xml:space="preserve">supersonic </w:t>
      </w:r>
      <w:r>
        <w:rPr>
          <w:u w:val="single"/>
        </w:rPr>
        <w:t>missiles</w:t>
      </w:r>
      <w:r>
        <w:t xml:space="preserve"> – those destroy Pakistan’s BMD. </w:t>
      </w:r>
    </w:p>
    <w:p w14:paraId="7706199F" w14:textId="77777777" w:rsidR="00D510A0" w:rsidRPr="00D06940" w:rsidRDefault="00D510A0" w:rsidP="00D510A0">
      <w:r>
        <w:t xml:space="preserve">Christine </w:t>
      </w:r>
      <w:r w:rsidRPr="00D06940">
        <w:rPr>
          <w:rStyle w:val="Style13ptBold"/>
        </w:rPr>
        <w:t>Leah 18</w:t>
      </w:r>
      <w:r>
        <w:t>, visiting fellow at the Centre for International Strategic Studies (CISS), working on conventional arms sales and conventional and nuclear arms control in South Asia, “Counterforce to counter what?”, https://nation.com.pk/31-Jan-2018/counterforce-to-counter-what</w:t>
      </w:r>
    </w:p>
    <w:p w14:paraId="4011DDA6" w14:textId="77777777" w:rsidR="00D510A0" w:rsidRPr="002E56D6" w:rsidRDefault="00D510A0" w:rsidP="00D510A0">
      <w:pPr>
        <w:rPr>
          <w:rStyle w:val="Emphasis"/>
        </w:rPr>
      </w:pPr>
      <w:r w:rsidRPr="00A65014">
        <w:rPr>
          <w:rStyle w:val="StyleUnderline"/>
        </w:rPr>
        <w:t xml:space="preserve">With </w:t>
      </w:r>
      <w:r w:rsidRPr="000E6B4C">
        <w:rPr>
          <w:rStyle w:val="StyleUnderline"/>
          <w:highlight w:val="green"/>
        </w:rPr>
        <w:t>India</w:t>
      </w:r>
      <w:r w:rsidRPr="00A65014">
        <w:rPr>
          <w:rStyle w:val="StyleUnderline"/>
        </w:rPr>
        <w:t xml:space="preserve"> developing its indigenous </w:t>
      </w:r>
      <w:proofErr w:type="spellStart"/>
      <w:r w:rsidRPr="00A65014">
        <w:rPr>
          <w:rStyle w:val="StyleUnderline"/>
        </w:rPr>
        <w:t>defence</w:t>
      </w:r>
      <w:proofErr w:type="spellEnd"/>
      <w:r w:rsidRPr="00A65014">
        <w:rPr>
          <w:rStyle w:val="StyleUnderline"/>
        </w:rPr>
        <w:t xml:space="preserve"> industry</w:t>
      </w:r>
      <w:r w:rsidRPr="00A076D8">
        <w:rPr>
          <w:sz w:val="16"/>
        </w:rPr>
        <w:t xml:space="preserve">, and acquiring technology from the West as well, </w:t>
      </w:r>
      <w:r w:rsidRPr="00A65014">
        <w:rPr>
          <w:rStyle w:val="StyleUnderline"/>
        </w:rPr>
        <w:t xml:space="preserve">it </w:t>
      </w:r>
      <w:r w:rsidRPr="000E6B4C">
        <w:rPr>
          <w:rStyle w:val="StyleUnderline"/>
          <w:highlight w:val="green"/>
        </w:rPr>
        <w:t>seems to be on a track to gain an edge over</w:t>
      </w:r>
      <w:r w:rsidRPr="00A65014">
        <w:rPr>
          <w:rStyle w:val="StyleUnderline"/>
        </w:rPr>
        <w:t xml:space="preserve"> its South Asian neighbors, </w:t>
      </w:r>
      <w:r w:rsidRPr="00A65014">
        <w:rPr>
          <w:rStyle w:val="Emphasis"/>
        </w:rPr>
        <w:t xml:space="preserve">especially </w:t>
      </w:r>
      <w:r w:rsidRPr="000E6B4C">
        <w:rPr>
          <w:rStyle w:val="Emphasis"/>
          <w:highlight w:val="green"/>
        </w:rPr>
        <w:t>Pakistan</w:t>
      </w:r>
      <w:r w:rsidRPr="000E6B4C">
        <w:rPr>
          <w:sz w:val="16"/>
          <w:highlight w:val="green"/>
        </w:rPr>
        <w:t xml:space="preserve">. </w:t>
      </w:r>
      <w:r w:rsidRPr="000E6B4C">
        <w:rPr>
          <w:rStyle w:val="StyleUnderline"/>
          <w:highlight w:val="green"/>
        </w:rPr>
        <w:t xml:space="preserve">This includes </w:t>
      </w:r>
      <w:r w:rsidRPr="00393918">
        <w:rPr>
          <w:rStyle w:val="StyleUnderline"/>
        </w:rPr>
        <w:t>the acquisition</w:t>
      </w:r>
      <w:r w:rsidRPr="00A65014">
        <w:rPr>
          <w:rStyle w:val="StyleUnderline"/>
        </w:rPr>
        <w:t xml:space="preserve">/development with other countries on technology such as </w:t>
      </w:r>
      <w:r w:rsidRPr="000E6B4C">
        <w:rPr>
          <w:rStyle w:val="Emphasis"/>
          <w:highlight w:val="green"/>
        </w:rPr>
        <w:t>cruise missiles</w:t>
      </w:r>
      <w:r w:rsidRPr="00A076D8">
        <w:rPr>
          <w:sz w:val="16"/>
        </w:rPr>
        <w:t xml:space="preserve">, </w:t>
      </w:r>
      <w:r w:rsidRPr="00A65014">
        <w:rPr>
          <w:rStyle w:val="Emphasis"/>
        </w:rPr>
        <w:t>Airborne Warning and Control Systems</w:t>
      </w:r>
      <w:r w:rsidRPr="00A076D8">
        <w:rPr>
          <w:sz w:val="16"/>
        </w:rPr>
        <w:t xml:space="preserve"> (</w:t>
      </w:r>
      <w:r w:rsidRPr="000E6B4C">
        <w:rPr>
          <w:rStyle w:val="Emphasis"/>
          <w:highlight w:val="green"/>
        </w:rPr>
        <w:t>AWACS</w:t>
      </w:r>
      <w:r w:rsidRPr="00A076D8">
        <w:rPr>
          <w:sz w:val="16"/>
        </w:rPr>
        <w:t xml:space="preserve">), </w:t>
      </w:r>
      <w:r w:rsidRPr="000E6B4C">
        <w:rPr>
          <w:rStyle w:val="StyleUnderline"/>
          <w:highlight w:val="green"/>
        </w:rPr>
        <w:t>and</w:t>
      </w:r>
      <w:r w:rsidRPr="000E6B4C">
        <w:rPr>
          <w:sz w:val="16"/>
          <w:highlight w:val="green"/>
        </w:rPr>
        <w:t xml:space="preserve"> </w:t>
      </w:r>
      <w:r w:rsidRPr="000E6B4C">
        <w:rPr>
          <w:rStyle w:val="Emphasis"/>
          <w:highlight w:val="green"/>
        </w:rPr>
        <w:t>strike aircraft</w:t>
      </w:r>
      <w:r w:rsidRPr="00A076D8">
        <w:rPr>
          <w:sz w:val="16"/>
        </w:rPr>
        <w:t xml:space="preserve">. Of these, </w:t>
      </w:r>
      <w:r w:rsidRPr="00A65014">
        <w:rPr>
          <w:rStyle w:val="StyleUnderline"/>
        </w:rPr>
        <w:t xml:space="preserve">inciting concern is India’s growing air combat and ground strike capacity based on </w:t>
      </w:r>
      <w:r w:rsidRPr="00A65014">
        <w:rPr>
          <w:rStyle w:val="Emphasis"/>
        </w:rPr>
        <w:t>Su-30 MKI,</w:t>
      </w:r>
      <w:r w:rsidRPr="00A076D8">
        <w:rPr>
          <w:sz w:val="16"/>
        </w:rPr>
        <w:t xml:space="preserve"> </w:t>
      </w:r>
      <w:r w:rsidRPr="00A65014">
        <w:rPr>
          <w:rStyle w:val="Emphasis"/>
        </w:rPr>
        <w:t>Mirage-2000H</w:t>
      </w:r>
      <w:r w:rsidRPr="00A076D8">
        <w:rPr>
          <w:sz w:val="16"/>
        </w:rPr>
        <w:t xml:space="preserve">, </w:t>
      </w:r>
      <w:r w:rsidRPr="00A65014">
        <w:rPr>
          <w:rStyle w:val="Emphasis"/>
        </w:rPr>
        <w:t>Jaguar</w:t>
      </w:r>
      <w:r w:rsidRPr="00A076D8">
        <w:rPr>
          <w:sz w:val="16"/>
        </w:rPr>
        <w:t xml:space="preserve"> </w:t>
      </w:r>
      <w:r w:rsidRPr="00A65014">
        <w:rPr>
          <w:rStyle w:val="StyleUnderline"/>
        </w:rPr>
        <w:t>strike aircraft</w:t>
      </w:r>
      <w:r w:rsidRPr="00A076D8">
        <w:rPr>
          <w:sz w:val="16"/>
        </w:rPr>
        <w:t xml:space="preserve">, </w:t>
      </w:r>
      <w:r w:rsidRPr="00A65014">
        <w:rPr>
          <w:rStyle w:val="Emphasis"/>
        </w:rPr>
        <w:t>Tu-22M backfire bombers</w:t>
      </w:r>
      <w:r w:rsidRPr="00A076D8">
        <w:rPr>
          <w:sz w:val="16"/>
        </w:rPr>
        <w:t xml:space="preserve">, </w:t>
      </w:r>
      <w:r w:rsidRPr="00A65014">
        <w:rPr>
          <w:rStyle w:val="StyleUnderline"/>
        </w:rPr>
        <w:t>and</w:t>
      </w:r>
      <w:r w:rsidRPr="00A076D8">
        <w:rPr>
          <w:sz w:val="16"/>
        </w:rPr>
        <w:t xml:space="preserve"> more recently, </w:t>
      </w:r>
      <w:r w:rsidRPr="00A65014">
        <w:rPr>
          <w:rStyle w:val="Emphasis"/>
        </w:rPr>
        <w:t>C-295 transport aircraft</w:t>
      </w:r>
      <w:r w:rsidRPr="00A076D8">
        <w:rPr>
          <w:sz w:val="16"/>
        </w:rPr>
        <w:t xml:space="preserve">, </w:t>
      </w:r>
      <w:r w:rsidRPr="00A65014">
        <w:rPr>
          <w:rStyle w:val="StyleUnderline"/>
        </w:rPr>
        <w:t xml:space="preserve">and </w:t>
      </w:r>
      <w:r w:rsidRPr="000E6B4C">
        <w:rPr>
          <w:rStyle w:val="StyleUnderline"/>
          <w:highlight w:val="green"/>
        </w:rPr>
        <w:t xml:space="preserve">the </w:t>
      </w:r>
      <w:r w:rsidRPr="000E6B4C">
        <w:rPr>
          <w:rStyle w:val="Emphasis"/>
          <w:highlight w:val="green"/>
        </w:rPr>
        <w:t>French Rafale</w:t>
      </w:r>
      <w:r w:rsidRPr="00A65014">
        <w:rPr>
          <w:rStyle w:val="StyleUnderline"/>
        </w:rPr>
        <w:t xml:space="preserve"> which </w:t>
      </w:r>
      <w:r w:rsidRPr="000E6B4C">
        <w:rPr>
          <w:rStyle w:val="Emphasis"/>
          <w:highlight w:val="green"/>
        </w:rPr>
        <w:t>augment its capacity to go after its counterforce targets.</w:t>
      </w:r>
      <w:r>
        <w:rPr>
          <w:rStyle w:val="Emphasis"/>
        </w:rPr>
        <w:t xml:space="preserve"> </w:t>
      </w:r>
      <w:r w:rsidRPr="00A076D8">
        <w:rPr>
          <w:sz w:val="16"/>
        </w:rPr>
        <w:t xml:space="preserve">Moreover, </w:t>
      </w:r>
      <w:r w:rsidRPr="00A65014">
        <w:rPr>
          <w:rStyle w:val="StyleUnderline"/>
        </w:rPr>
        <w:t xml:space="preserve">major </w:t>
      </w:r>
      <w:r w:rsidRPr="000E6B4C">
        <w:rPr>
          <w:rStyle w:val="StyleUnderline"/>
          <w:highlight w:val="green"/>
        </w:rPr>
        <w:t>arms sales</w:t>
      </w:r>
      <w:r w:rsidRPr="00A65014">
        <w:rPr>
          <w:rStyle w:val="StyleUnderline"/>
        </w:rPr>
        <w:t xml:space="preserve"> to India in the last decade </w:t>
      </w:r>
      <w:r w:rsidRPr="000E6B4C">
        <w:rPr>
          <w:rStyle w:val="StyleUnderline"/>
          <w:highlight w:val="green"/>
        </w:rPr>
        <w:t xml:space="preserve">include </w:t>
      </w:r>
      <w:r w:rsidRPr="000E6B4C">
        <w:rPr>
          <w:rStyle w:val="Emphasis"/>
          <w:highlight w:val="green"/>
        </w:rPr>
        <w:t>U.S. F-16s and guided bombs for Jaguar aircraft</w:t>
      </w:r>
      <w:r w:rsidRPr="00A076D8">
        <w:rPr>
          <w:sz w:val="16"/>
        </w:rPr>
        <w:t xml:space="preserve">. </w:t>
      </w:r>
      <w:r w:rsidRPr="00A65014">
        <w:rPr>
          <w:rStyle w:val="StyleUnderline"/>
        </w:rPr>
        <w:t xml:space="preserve">From France, the sales include </w:t>
      </w:r>
      <w:r w:rsidRPr="00A65014">
        <w:rPr>
          <w:rStyle w:val="Emphasis"/>
        </w:rPr>
        <w:t>36 French-built Rafale planes</w:t>
      </w:r>
      <w:r w:rsidRPr="00A65014">
        <w:rPr>
          <w:rStyle w:val="StyleUnderline"/>
        </w:rPr>
        <w:t xml:space="preserve">, </w:t>
      </w:r>
      <w:r w:rsidRPr="00A65014">
        <w:rPr>
          <w:rStyle w:val="Emphasis"/>
        </w:rPr>
        <w:t xml:space="preserve">six </w:t>
      </w:r>
      <w:proofErr w:type="spellStart"/>
      <w:r w:rsidRPr="000E6B4C">
        <w:rPr>
          <w:rStyle w:val="Emphasis"/>
          <w:highlight w:val="green"/>
        </w:rPr>
        <w:t>Scorpene</w:t>
      </w:r>
      <w:proofErr w:type="spellEnd"/>
      <w:r w:rsidRPr="000E6B4C">
        <w:rPr>
          <w:rStyle w:val="Emphasis"/>
          <w:highlight w:val="green"/>
        </w:rPr>
        <w:t xml:space="preserve"> submarines</w:t>
      </w:r>
      <w:r w:rsidRPr="00A65014">
        <w:rPr>
          <w:rStyle w:val="StyleUnderline"/>
        </w:rPr>
        <w:t xml:space="preserve">, upgrades to 49 Mirage-2000-5, air-to air missiles for these planes and a huge sale of </w:t>
      </w:r>
      <w:r w:rsidRPr="00A65014">
        <w:rPr>
          <w:rStyle w:val="Emphasis"/>
        </w:rPr>
        <w:t>126 multi-role medium combat aircraft</w:t>
      </w:r>
      <w:r w:rsidRPr="00A65014">
        <w:rPr>
          <w:rStyle w:val="StyleUnderline"/>
        </w:rPr>
        <w:t>. Similarly, Russia has exported combat aircraft such as 270 Su-30s, 45 naval Mig-29Ks, 150 Mi-17 transport helicopters and ten Ka-31 helicopters.</w:t>
      </w:r>
      <w:r>
        <w:rPr>
          <w:rStyle w:val="StyleUnderline"/>
        </w:rPr>
        <w:t xml:space="preserve"> </w:t>
      </w:r>
      <w:r w:rsidRPr="00A65014">
        <w:rPr>
          <w:rStyle w:val="StyleUnderline"/>
        </w:rPr>
        <w:t xml:space="preserve">In 2006, the </w:t>
      </w:r>
      <w:r w:rsidRPr="00393918">
        <w:rPr>
          <w:rStyle w:val="StyleUnderline"/>
        </w:rPr>
        <w:t xml:space="preserve">DRDO and a Russian venture jointly developed the </w:t>
      </w:r>
      <w:r w:rsidRPr="00393918">
        <w:rPr>
          <w:rStyle w:val="Emphasis"/>
        </w:rPr>
        <w:t>BrahMos cruise missile</w:t>
      </w:r>
      <w:r w:rsidRPr="00A076D8">
        <w:rPr>
          <w:sz w:val="16"/>
        </w:rPr>
        <w:t xml:space="preserve"> — </w:t>
      </w:r>
      <w:r w:rsidRPr="00393918">
        <w:rPr>
          <w:rStyle w:val="StyleUnderline"/>
        </w:rPr>
        <w:t>a supersonic</w:t>
      </w:r>
      <w:r w:rsidRPr="00A65014">
        <w:rPr>
          <w:rStyle w:val="StyleUnderline"/>
        </w:rPr>
        <w:t xml:space="preserve"> missile that combines Russian propulsion technology and new Indian guidance technology</w:t>
      </w:r>
      <w:r w:rsidRPr="00A076D8">
        <w:rPr>
          <w:sz w:val="16"/>
        </w:rPr>
        <w:t xml:space="preserve">. </w:t>
      </w:r>
      <w:r w:rsidRPr="000E6B4C">
        <w:rPr>
          <w:rStyle w:val="StyleUnderline"/>
          <w:highlight w:val="green"/>
        </w:rPr>
        <w:t>BrahMos</w:t>
      </w:r>
      <w:r w:rsidRPr="00A65014">
        <w:rPr>
          <w:rStyle w:val="StyleUnderline"/>
        </w:rPr>
        <w:t xml:space="preserve"> cruise </w:t>
      </w:r>
      <w:proofErr w:type="gramStart"/>
      <w:r w:rsidRPr="00A65014">
        <w:rPr>
          <w:rStyle w:val="StyleUnderline"/>
        </w:rPr>
        <w:t>missile</w:t>
      </w:r>
      <w:proofErr w:type="gramEnd"/>
      <w:r w:rsidRPr="00A65014">
        <w:rPr>
          <w:rStyle w:val="StyleUnderline"/>
        </w:rPr>
        <w:t xml:space="preserve"> </w:t>
      </w:r>
      <w:r w:rsidRPr="000E6B4C">
        <w:rPr>
          <w:rStyle w:val="StyleUnderline"/>
          <w:highlight w:val="green"/>
        </w:rPr>
        <w:t xml:space="preserve">can </w:t>
      </w:r>
      <w:r w:rsidRPr="000E6B4C">
        <w:rPr>
          <w:rStyle w:val="Emphasis"/>
          <w:highlight w:val="green"/>
        </w:rPr>
        <w:t xml:space="preserve">reach supersonic speed and thus </w:t>
      </w:r>
      <w:r w:rsidRPr="000E6B4C">
        <w:rPr>
          <w:rStyle w:val="Emphasis"/>
          <w:szCs w:val="26"/>
          <w:highlight w:val="green"/>
        </w:rPr>
        <w:t>bypass surface-to-air missile defense</w:t>
      </w:r>
      <w:r w:rsidRPr="00A65014">
        <w:rPr>
          <w:rStyle w:val="Emphasis"/>
          <w:szCs w:val="26"/>
        </w:rPr>
        <w:t xml:space="preserve"> systems</w:t>
      </w:r>
      <w:r w:rsidRPr="00A076D8">
        <w:rPr>
          <w:sz w:val="16"/>
        </w:rPr>
        <w:t xml:space="preserve">. </w:t>
      </w:r>
      <w:r w:rsidRPr="002E56D6">
        <w:rPr>
          <w:rStyle w:val="StyleUnderline"/>
        </w:rPr>
        <w:t>Israel has also transferred electronic warfare technology and precision-guided munitions</w:t>
      </w:r>
      <w:r w:rsidRPr="00A076D8">
        <w:rPr>
          <w:sz w:val="16"/>
        </w:rPr>
        <w:t xml:space="preserve">. The </w:t>
      </w:r>
      <w:proofErr w:type="gramStart"/>
      <w:r w:rsidRPr="00A076D8">
        <w:rPr>
          <w:sz w:val="16"/>
        </w:rPr>
        <w:t>Indian-Israeli</w:t>
      </w:r>
      <w:proofErr w:type="gramEnd"/>
      <w:r w:rsidRPr="00A076D8">
        <w:rPr>
          <w:sz w:val="16"/>
        </w:rPr>
        <w:t xml:space="preserve"> arms trade amounts to more than $2 billion annually. In 2004, the British company BAE Systems won a deal to sell advanced jet trainers to the Indian Air Force. </w:t>
      </w:r>
      <w:r w:rsidRPr="002E56D6">
        <w:rPr>
          <w:rStyle w:val="StyleUnderline"/>
        </w:rPr>
        <w:t>In 2007, India paid the United States $50 million for the amphibious USS Trenton, and in 2009, Boeing won a $2 billion order for eight P-8 maritime reconnaissance aircraft and Lockheed Martin won a $1 billion contract for six C-1301J transport aircraft</w:t>
      </w:r>
      <w:r w:rsidRPr="00A076D8">
        <w:rPr>
          <w:sz w:val="16"/>
        </w:rPr>
        <w:t xml:space="preserve">. Together with former U.S. President Barack Obama also offered to sell C-17 and F-414 aircraft. More so, </w:t>
      </w:r>
      <w:r w:rsidRPr="002E56D6">
        <w:rPr>
          <w:rStyle w:val="StyleUnderline"/>
        </w:rPr>
        <w:t xml:space="preserve">India’s inclusion into the Missile Technology Control Regime gives it </w:t>
      </w:r>
      <w:r w:rsidRPr="002E56D6">
        <w:rPr>
          <w:rStyle w:val="Emphasis"/>
        </w:rPr>
        <w:t>access to technology</w:t>
      </w:r>
      <w:r w:rsidRPr="002E56D6">
        <w:rPr>
          <w:rStyle w:val="StyleUnderline"/>
        </w:rPr>
        <w:t xml:space="preserve"> that is </w:t>
      </w:r>
      <w:r w:rsidRPr="002E56D6">
        <w:rPr>
          <w:rStyle w:val="Emphasis"/>
        </w:rPr>
        <w:t>normally restricted for non-members</w:t>
      </w:r>
      <w:r w:rsidRPr="002E56D6">
        <w:rPr>
          <w:rStyle w:val="StyleUnderline"/>
        </w:rPr>
        <w:t>.</w:t>
      </w:r>
      <w:r w:rsidRPr="00A076D8">
        <w:rPr>
          <w:sz w:val="16"/>
        </w:rPr>
        <w:t xml:space="preserve"> </w:t>
      </w:r>
      <w:r w:rsidRPr="002E56D6">
        <w:rPr>
          <w:rStyle w:val="StyleUnderline"/>
        </w:rPr>
        <w:t>By stark contrast</w:t>
      </w:r>
      <w:r w:rsidRPr="00A076D8">
        <w:rPr>
          <w:sz w:val="16"/>
        </w:rPr>
        <w:t xml:space="preserve">, </w:t>
      </w:r>
      <w:r w:rsidRPr="002E56D6">
        <w:rPr>
          <w:rStyle w:val="StyleUnderline"/>
        </w:rPr>
        <w:t xml:space="preserve">the </w:t>
      </w:r>
      <w:r w:rsidRPr="000E6B4C">
        <w:rPr>
          <w:rStyle w:val="StyleUnderline"/>
          <w:highlight w:val="green"/>
        </w:rPr>
        <w:t>Pakistan</w:t>
      </w:r>
      <w:r w:rsidRPr="002E56D6">
        <w:rPr>
          <w:rStyle w:val="StyleUnderline"/>
        </w:rPr>
        <w:t xml:space="preserve"> Air Force </w:t>
      </w:r>
      <w:r w:rsidRPr="000E6B4C">
        <w:rPr>
          <w:rStyle w:val="StyleUnderline"/>
          <w:highlight w:val="green"/>
        </w:rPr>
        <w:t>has been denied</w:t>
      </w:r>
      <w:r w:rsidRPr="002E56D6">
        <w:rPr>
          <w:rStyle w:val="StyleUnderline"/>
        </w:rPr>
        <w:t xml:space="preserve"> </w:t>
      </w:r>
      <w:r w:rsidRPr="000E6B4C">
        <w:rPr>
          <w:rStyle w:val="StyleUnderline"/>
          <w:highlight w:val="green"/>
        </w:rPr>
        <w:t>state of the art</w:t>
      </w:r>
      <w:r w:rsidRPr="002E56D6">
        <w:rPr>
          <w:rStyle w:val="StyleUnderline"/>
        </w:rPr>
        <w:t xml:space="preserve"> aircraft </w:t>
      </w:r>
      <w:r w:rsidRPr="000E6B4C">
        <w:rPr>
          <w:rStyle w:val="StyleUnderline"/>
          <w:highlight w:val="green"/>
        </w:rPr>
        <w:t>acquisitions</w:t>
      </w:r>
      <w:r w:rsidRPr="002E56D6">
        <w:rPr>
          <w:rStyle w:val="StyleUnderline"/>
        </w:rPr>
        <w:t xml:space="preserve"> for two </w:t>
      </w:r>
      <w:proofErr w:type="gramStart"/>
      <w:r w:rsidRPr="002E56D6">
        <w:rPr>
          <w:rStyle w:val="StyleUnderline"/>
        </w:rPr>
        <w:t>decades</w:t>
      </w:r>
      <w:r w:rsidRPr="00A076D8">
        <w:rPr>
          <w:sz w:val="16"/>
        </w:rPr>
        <w:t>, and</w:t>
      </w:r>
      <w:proofErr w:type="gramEnd"/>
      <w:r w:rsidRPr="00A076D8">
        <w:rPr>
          <w:sz w:val="16"/>
        </w:rPr>
        <w:t xml:space="preserve"> has been limited to refurbishing older high-performance aircraft. India is also expanding its naval capabilities, including a sea-based strike force as the logical step in its quest for an assured retaliatory capability. In turn, Pakistan’s naval nuclear developments are fueled by nuclear developments on the Indian side, an understandable reaction but one which has drawn considerable criticism. The drone technology which has been easily accessible to India is another controversial issue. Recently, the U.S. made a sales agreement with New Delhi for naval drones. It has been reported that Washington does not deem its sale of naval drones to India to be threatening for Pakistan, as it considers that these are not armed but are only intended for surveillance across the Indian Ocean. However, </w:t>
      </w:r>
      <w:r w:rsidRPr="002E56D6">
        <w:rPr>
          <w:rStyle w:val="Emphasis"/>
        </w:rPr>
        <w:t>AWACS</w:t>
      </w:r>
      <w:r w:rsidRPr="00A076D8">
        <w:rPr>
          <w:sz w:val="16"/>
        </w:rPr>
        <w:t xml:space="preserve">, </w:t>
      </w:r>
      <w:r w:rsidRPr="000E6B4C">
        <w:rPr>
          <w:rStyle w:val="Emphasis"/>
          <w:highlight w:val="green"/>
        </w:rPr>
        <w:t>drones</w:t>
      </w:r>
      <w:r w:rsidRPr="000E6B4C">
        <w:rPr>
          <w:sz w:val="16"/>
          <w:highlight w:val="green"/>
        </w:rPr>
        <w:t xml:space="preserve">, </w:t>
      </w:r>
      <w:r w:rsidRPr="000E6B4C">
        <w:rPr>
          <w:rStyle w:val="StyleUnderline"/>
          <w:highlight w:val="green"/>
        </w:rPr>
        <w:t>and</w:t>
      </w:r>
      <w:r w:rsidRPr="000E6B4C">
        <w:rPr>
          <w:sz w:val="16"/>
          <w:highlight w:val="green"/>
        </w:rPr>
        <w:t xml:space="preserve"> </w:t>
      </w:r>
      <w:r w:rsidRPr="000E6B4C">
        <w:rPr>
          <w:rStyle w:val="StyleUnderline"/>
          <w:highlight w:val="green"/>
        </w:rPr>
        <w:t xml:space="preserve">other sophisticated </w:t>
      </w:r>
      <w:r w:rsidRPr="000E6B4C">
        <w:rPr>
          <w:rStyle w:val="Emphasis"/>
          <w:highlight w:val="green"/>
        </w:rPr>
        <w:t>surveillance and reconnaissance capabilities</w:t>
      </w:r>
      <w:r w:rsidRPr="000E6B4C">
        <w:rPr>
          <w:sz w:val="16"/>
          <w:highlight w:val="green"/>
        </w:rPr>
        <w:t xml:space="preserve"> </w:t>
      </w:r>
      <w:r w:rsidRPr="000E6B4C">
        <w:rPr>
          <w:rStyle w:val="StyleUnderline"/>
          <w:highlight w:val="green"/>
        </w:rPr>
        <w:t>make India’s</w:t>
      </w:r>
      <w:r w:rsidRPr="00A076D8">
        <w:rPr>
          <w:sz w:val="16"/>
        </w:rPr>
        <w:t xml:space="preserve"> conventional </w:t>
      </w:r>
      <w:r w:rsidRPr="000E6B4C">
        <w:rPr>
          <w:rStyle w:val="StyleUnderline"/>
          <w:highlight w:val="green"/>
        </w:rPr>
        <w:t xml:space="preserve">strikes </w:t>
      </w:r>
      <w:r w:rsidRPr="000E6B4C">
        <w:rPr>
          <w:rStyle w:val="Emphasis"/>
          <w:highlight w:val="green"/>
        </w:rPr>
        <w:t>more effective</w:t>
      </w:r>
      <w:r w:rsidRPr="00A076D8">
        <w:rPr>
          <w:sz w:val="16"/>
        </w:rPr>
        <w:t xml:space="preserve">, </w:t>
      </w:r>
      <w:r w:rsidRPr="002E56D6">
        <w:rPr>
          <w:rStyle w:val="StyleUnderline"/>
        </w:rPr>
        <w:t>as well as enabling it to achieve air superiority more quickly</w:t>
      </w:r>
      <w:r w:rsidRPr="00A076D8">
        <w:rPr>
          <w:sz w:val="16"/>
        </w:rPr>
        <w:t xml:space="preserve">. </w:t>
      </w:r>
      <w:r w:rsidRPr="000E6B4C">
        <w:rPr>
          <w:rStyle w:val="StyleUnderline"/>
          <w:highlight w:val="green"/>
        </w:rPr>
        <w:t>The accumulation</w:t>
      </w:r>
      <w:r w:rsidRPr="002E56D6">
        <w:rPr>
          <w:rStyle w:val="StyleUnderline"/>
        </w:rPr>
        <w:t xml:space="preserve"> of all this </w:t>
      </w:r>
      <w:r w:rsidRPr="000E6B4C">
        <w:rPr>
          <w:rStyle w:val="StyleUnderline"/>
          <w:highlight w:val="green"/>
        </w:rPr>
        <w:t xml:space="preserve">has </w:t>
      </w:r>
      <w:r w:rsidRPr="000E6B4C">
        <w:rPr>
          <w:rStyle w:val="Emphasis"/>
          <w:highlight w:val="green"/>
        </w:rPr>
        <w:t>increased threat to the survivability of Pakistani nuclear delivery systems</w:t>
      </w:r>
      <w:r w:rsidRPr="00A076D8">
        <w:rPr>
          <w:sz w:val="16"/>
        </w:rPr>
        <w:t xml:space="preserve">. Indeed, </w:t>
      </w:r>
      <w:r w:rsidRPr="002E56D6">
        <w:rPr>
          <w:rStyle w:val="StyleUnderline"/>
        </w:rPr>
        <w:t xml:space="preserve">it is capabilities like precision-guided munitions/guided bombs, in this </w:t>
      </w:r>
      <w:proofErr w:type="gramStart"/>
      <w:r w:rsidRPr="002E56D6">
        <w:rPr>
          <w:rStyle w:val="StyleUnderline"/>
        </w:rPr>
        <w:t>particular strategic</w:t>
      </w:r>
      <w:proofErr w:type="gramEnd"/>
      <w:r w:rsidRPr="002E56D6">
        <w:rPr>
          <w:rStyle w:val="StyleUnderline"/>
        </w:rPr>
        <w:t xml:space="preserve"> context, that </w:t>
      </w:r>
      <w:r w:rsidRPr="000E6B4C">
        <w:rPr>
          <w:rStyle w:val="StyleUnderline"/>
          <w:highlight w:val="green"/>
        </w:rPr>
        <w:t>make Pakistan</w:t>
      </w:r>
      <w:r w:rsidRPr="00A076D8">
        <w:rPr>
          <w:sz w:val="16"/>
        </w:rPr>
        <w:t xml:space="preserve"> more </w:t>
      </w:r>
      <w:r w:rsidRPr="000E6B4C">
        <w:rPr>
          <w:rStyle w:val="Emphasis"/>
          <w:highlight w:val="green"/>
        </w:rPr>
        <w:t>vulnerable</w:t>
      </w:r>
      <w:r w:rsidRPr="000E6B4C">
        <w:rPr>
          <w:rStyle w:val="StyleUnderline"/>
          <w:highlight w:val="green"/>
        </w:rPr>
        <w:t xml:space="preserve"> to an </w:t>
      </w:r>
      <w:r w:rsidRPr="000E6B4C">
        <w:rPr>
          <w:rStyle w:val="Emphasis"/>
          <w:highlight w:val="green"/>
        </w:rPr>
        <w:t>Indian pre-emptive strike.</w:t>
      </w:r>
    </w:p>
    <w:p w14:paraId="087110EF" w14:textId="77777777" w:rsidR="00D510A0" w:rsidRDefault="00D510A0" w:rsidP="00D510A0">
      <w:pPr>
        <w:tabs>
          <w:tab w:val="left" w:pos="3810"/>
        </w:tabs>
      </w:pPr>
      <w:r>
        <w:tab/>
      </w:r>
    </w:p>
    <w:p w14:paraId="74A35C50" w14:textId="77777777" w:rsidR="00D510A0" w:rsidRPr="00A65014" w:rsidRDefault="00D510A0" w:rsidP="00D510A0">
      <w:pPr>
        <w:pStyle w:val="Heading4"/>
      </w:pPr>
      <w:r>
        <w:t xml:space="preserve">Even if Pakistan retaliates, no extinction </w:t>
      </w:r>
      <w:r w:rsidRPr="00A65014">
        <w:rPr>
          <w:u w:val="single"/>
        </w:rPr>
        <w:t>now</w:t>
      </w:r>
      <w:r>
        <w:t xml:space="preserve"> – India has </w:t>
      </w:r>
      <w:r w:rsidRPr="00B42388">
        <w:rPr>
          <w:u w:val="single"/>
        </w:rPr>
        <w:t>BMD</w:t>
      </w:r>
      <w:r w:rsidRPr="00B42388">
        <w:t xml:space="preserve"> and it </w:t>
      </w:r>
      <w:r>
        <w:rPr>
          <w:u w:val="single"/>
        </w:rPr>
        <w:t>works</w:t>
      </w:r>
      <w:r w:rsidRPr="00A65014">
        <w:t xml:space="preserve"> to protect cities from </w:t>
      </w:r>
      <w:r w:rsidRPr="002E56D6">
        <w:rPr>
          <w:u w:val="single"/>
        </w:rPr>
        <w:t>current</w:t>
      </w:r>
      <w:r w:rsidRPr="00A65014">
        <w:t xml:space="preserve"> Pakistani nukes</w:t>
      </w:r>
    </w:p>
    <w:p w14:paraId="3A1971CF" w14:textId="6BA6E4F9" w:rsidR="00D510A0" w:rsidRDefault="00D510A0" w:rsidP="00D510A0">
      <w:r>
        <w:t xml:space="preserve">Zachary </w:t>
      </w:r>
      <w:r w:rsidRPr="00B42388">
        <w:rPr>
          <w:rStyle w:val="Style13ptBold"/>
        </w:rPr>
        <w:t>Keck 18</w:t>
      </w:r>
      <w:r>
        <w:t xml:space="preserve">, very intelligent, Public Affairs Fellow at the Nonproliferation Policy Education Center, "India's Missile Defenses Can Now Take </w:t>
      </w:r>
      <w:proofErr w:type="gramStart"/>
      <w:r>
        <w:t>On</w:t>
      </w:r>
      <w:proofErr w:type="gramEnd"/>
      <w:r>
        <w:t xml:space="preserve"> Decoys. That's a Really Big Deal.", National Interest, </w:t>
      </w:r>
      <w:r w:rsidRPr="00925583">
        <w:t>https://nationalinterest.org/blog/buzz/indias-missile-defenses-can-now-take-decoys-thats-really-big-deal-28627</w:t>
      </w:r>
    </w:p>
    <w:p w14:paraId="7D2FD8B4" w14:textId="631CA1C8" w:rsidR="00D510A0" w:rsidRPr="00FF3389" w:rsidRDefault="00D510A0" w:rsidP="00D510A0">
      <w:pPr>
        <w:rPr>
          <w:sz w:val="12"/>
        </w:rPr>
      </w:pPr>
      <w:r w:rsidRPr="000E6B4C">
        <w:rPr>
          <w:rStyle w:val="StyleUnderline"/>
          <w:highlight w:val="green"/>
        </w:rPr>
        <w:t>India’s efforts to build</w:t>
      </w:r>
      <w:r w:rsidRPr="002E56D6">
        <w:rPr>
          <w:rStyle w:val="StyleUnderline"/>
        </w:rPr>
        <w:t xml:space="preserve"> a </w:t>
      </w:r>
      <w:r w:rsidRPr="002E56D6">
        <w:rPr>
          <w:rStyle w:val="Emphasis"/>
        </w:rPr>
        <w:t xml:space="preserve">homegrown </w:t>
      </w:r>
      <w:r w:rsidRPr="000E6B4C">
        <w:rPr>
          <w:rStyle w:val="Emphasis"/>
          <w:highlight w:val="green"/>
        </w:rPr>
        <w:t>ballistic missile defense</w:t>
      </w:r>
      <w:r w:rsidRPr="002E56D6">
        <w:rPr>
          <w:rStyle w:val="Emphasis"/>
        </w:rPr>
        <w:t xml:space="preserve"> system</w:t>
      </w:r>
      <w:r w:rsidRPr="002E56D6">
        <w:rPr>
          <w:rStyle w:val="StyleUnderline"/>
        </w:rPr>
        <w:t xml:space="preserve"> </w:t>
      </w:r>
      <w:r w:rsidRPr="000E6B4C">
        <w:rPr>
          <w:rStyle w:val="StyleUnderline"/>
          <w:highlight w:val="green"/>
        </w:rPr>
        <w:t xml:space="preserve">achieved a </w:t>
      </w:r>
      <w:r w:rsidRPr="000E6B4C">
        <w:rPr>
          <w:rStyle w:val="Emphasis"/>
          <w:highlight w:val="green"/>
        </w:rPr>
        <w:t>major success.</w:t>
      </w:r>
      <w:r w:rsidRPr="00393918">
        <w:t xml:space="preserve"> </w:t>
      </w:r>
      <w:r w:rsidRPr="002E56D6">
        <w:rPr>
          <w:rStyle w:val="StyleUnderline"/>
        </w:rPr>
        <w:t>On August 2nd</w:t>
      </w:r>
      <w:r w:rsidRPr="00FF3389">
        <w:rPr>
          <w:sz w:val="12"/>
        </w:rPr>
        <w:t xml:space="preserve">, </w:t>
      </w:r>
      <w:r w:rsidRPr="000E6B4C">
        <w:rPr>
          <w:rStyle w:val="StyleUnderline"/>
          <w:highlight w:val="green"/>
        </w:rPr>
        <w:t>India tested its</w:t>
      </w:r>
      <w:r w:rsidRPr="002E56D6">
        <w:rPr>
          <w:rStyle w:val="StyleUnderline"/>
        </w:rPr>
        <w:t xml:space="preserve"> Advanced Area </w:t>
      </w:r>
      <w:proofErr w:type="spellStart"/>
      <w:r w:rsidRPr="002E56D6">
        <w:rPr>
          <w:rStyle w:val="StyleUnderline"/>
        </w:rPr>
        <w:t>Defence</w:t>
      </w:r>
      <w:proofErr w:type="spellEnd"/>
      <w:r w:rsidRPr="00FF3389">
        <w:rPr>
          <w:sz w:val="12"/>
        </w:rPr>
        <w:t xml:space="preserve"> (AAD)/</w:t>
      </w:r>
      <w:r w:rsidRPr="000E6B4C">
        <w:rPr>
          <w:rStyle w:val="StyleUnderline"/>
          <w:highlight w:val="green"/>
        </w:rPr>
        <w:t>Ashvin</w:t>
      </w:r>
      <w:r w:rsidRPr="002E56D6">
        <w:rPr>
          <w:rStyle w:val="StyleUnderline"/>
        </w:rPr>
        <w:t xml:space="preserve"> Advanced Defense</w:t>
      </w:r>
      <w:r w:rsidRPr="00FF3389">
        <w:rPr>
          <w:sz w:val="12"/>
        </w:rPr>
        <w:t xml:space="preserve"> </w:t>
      </w:r>
      <w:r w:rsidRPr="000E6B4C">
        <w:rPr>
          <w:rStyle w:val="StyleUnderline"/>
          <w:highlight w:val="green"/>
        </w:rPr>
        <w:t xml:space="preserve">interceptor missile against </w:t>
      </w:r>
      <w:r w:rsidRPr="000E6B4C">
        <w:rPr>
          <w:rStyle w:val="Emphasis"/>
          <w:highlight w:val="green"/>
        </w:rPr>
        <w:t>decoy targets</w:t>
      </w:r>
      <w:r w:rsidRPr="000E6B4C">
        <w:rPr>
          <w:rStyle w:val="StyleUnderline"/>
          <w:highlight w:val="green"/>
        </w:rPr>
        <w:t xml:space="preserve"> for the </w:t>
      </w:r>
      <w:r w:rsidRPr="000E6B4C">
        <w:rPr>
          <w:rStyle w:val="Emphasis"/>
          <w:highlight w:val="green"/>
        </w:rPr>
        <w:t>first time.</w:t>
      </w:r>
      <w:r>
        <w:rPr>
          <w:rStyle w:val="Emphasis"/>
        </w:rPr>
        <w:t xml:space="preserve"> </w:t>
      </w:r>
      <w:r w:rsidRPr="00FF3389">
        <w:rPr>
          <w:sz w:val="12"/>
        </w:rPr>
        <w:t>“</w:t>
      </w:r>
      <w:r w:rsidRPr="000E6B4C">
        <w:rPr>
          <w:rStyle w:val="StyleUnderline"/>
          <w:highlight w:val="green"/>
        </w:rPr>
        <w:t xml:space="preserve">One target among </w:t>
      </w:r>
      <w:r w:rsidRPr="000E6B4C">
        <w:rPr>
          <w:rStyle w:val="Emphasis"/>
          <w:highlight w:val="green"/>
        </w:rPr>
        <w:t>simultaneously incoming multiple targets</w:t>
      </w:r>
      <w:r w:rsidRPr="000E6B4C">
        <w:rPr>
          <w:rStyle w:val="StyleUnderline"/>
          <w:highlight w:val="green"/>
        </w:rPr>
        <w:t xml:space="preserve"> was selected on [</w:t>
      </w:r>
      <w:r w:rsidRPr="00D412E8">
        <w:rPr>
          <w:rStyle w:val="StyleUnderline"/>
        </w:rPr>
        <w:t xml:space="preserve">sic] </w:t>
      </w:r>
      <w:r w:rsidRPr="000E6B4C">
        <w:rPr>
          <w:rStyle w:val="Emphasis"/>
          <w:highlight w:val="green"/>
        </w:rPr>
        <w:t>real time</w:t>
      </w:r>
      <w:r w:rsidRPr="00FF3389">
        <w:rPr>
          <w:sz w:val="12"/>
        </w:rPr>
        <w:t xml:space="preserve">, </w:t>
      </w:r>
      <w:r w:rsidRPr="00D412E8">
        <w:rPr>
          <w:rStyle w:val="StyleUnderline"/>
        </w:rPr>
        <w:t xml:space="preserve">the weapon system radars tracked the target and the missile locked on to it and </w:t>
      </w:r>
      <w:r w:rsidRPr="00D412E8">
        <w:rPr>
          <w:rStyle w:val="Emphasis"/>
        </w:rPr>
        <w:t>intercepted the target with a high degree of accuracy</w:t>
      </w:r>
      <w:r w:rsidRPr="00FF3389">
        <w:rPr>
          <w:sz w:val="12"/>
        </w:rPr>
        <w:t xml:space="preserve">,” India’s government announced in </w:t>
      </w:r>
      <w:r w:rsidRPr="00925583">
        <w:rPr>
          <w:sz w:val="12"/>
        </w:rPr>
        <w:t xml:space="preserve">a press </w:t>
      </w:r>
      <w:proofErr w:type="gramStart"/>
      <w:r w:rsidRPr="00925583">
        <w:rPr>
          <w:sz w:val="12"/>
        </w:rPr>
        <w:t xml:space="preserve">release </w:t>
      </w:r>
      <w:r w:rsidRPr="00FF3389">
        <w:rPr>
          <w:sz w:val="12"/>
        </w:rPr>
        <w:t>.</w:t>
      </w:r>
      <w:proofErr w:type="gramEnd"/>
      <w:r w:rsidRPr="00FF3389">
        <w:rPr>
          <w:sz w:val="12"/>
        </w:rPr>
        <w:t xml:space="preserve"> </w:t>
      </w:r>
      <w:r w:rsidRPr="00D412E8">
        <w:rPr>
          <w:rStyle w:val="StyleUnderline"/>
        </w:rPr>
        <w:t>The test was against a medium-range ballistic missile</w:t>
      </w:r>
      <w:r w:rsidRPr="00FF3389">
        <w:rPr>
          <w:sz w:val="12"/>
        </w:rPr>
        <w:t xml:space="preserve"> with a range of 1,500 kilometers. Franz-Stefan Gady of The Diplomat </w:t>
      </w:r>
      <w:r w:rsidRPr="00925583">
        <w:rPr>
          <w:sz w:val="12"/>
        </w:rPr>
        <w:t xml:space="preserve">speculates that this </w:t>
      </w:r>
      <w:r w:rsidRPr="00FF3389">
        <w:rPr>
          <w:sz w:val="12"/>
        </w:rPr>
        <w:t xml:space="preserve">was the first test of the new indigenous imaging infrared (IIR) seeker, which was developed to help the interceptors distinguish warheads from decoy/dummies. </w:t>
      </w:r>
      <w:r w:rsidRPr="000E6B4C">
        <w:rPr>
          <w:rStyle w:val="StyleUnderline"/>
          <w:highlight w:val="green"/>
        </w:rPr>
        <w:t>This capability is increasingly necessary as countries like</w:t>
      </w:r>
      <w:r w:rsidRPr="00FF3389">
        <w:rPr>
          <w:sz w:val="12"/>
        </w:rPr>
        <w:t xml:space="preserve"> China and </w:t>
      </w:r>
      <w:r w:rsidRPr="000E6B4C">
        <w:rPr>
          <w:rStyle w:val="Emphasis"/>
          <w:highlight w:val="green"/>
        </w:rPr>
        <w:t>Pakistan</w:t>
      </w:r>
      <w:r w:rsidRPr="000E6B4C">
        <w:rPr>
          <w:sz w:val="12"/>
          <w:highlight w:val="green"/>
        </w:rPr>
        <w:t xml:space="preserve"> </w:t>
      </w:r>
      <w:r w:rsidRPr="000E6B4C">
        <w:rPr>
          <w:rStyle w:val="StyleUnderline"/>
          <w:highlight w:val="green"/>
        </w:rPr>
        <w:t>develop</w:t>
      </w:r>
      <w:r w:rsidRPr="00FF3389">
        <w:rPr>
          <w:sz w:val="12"/>
        </w:rPr>
        <w:t xml:space="preserve"> </w:t>
      </w:r>
      <w:r w:rsidRPr="00FF3389">
        <w:rPr>
          <w:rStyle w:val="StyleUnderline"/>
        </w:rPr>
        <w:t>multiple independently targetable reentry vehicles</w:t>
      </w:r>
      <w:r w:rsidRPr="00FF3389">
        <w:rPr>
          <w:sz w:val="12"/>
        </w:rPr>
        <w:t xml:space="preserve"> (</w:t>
      </w:r>
      <w:r w:rsidRPr="000E6B4C">
        <w:rPr>
          <w:rStyle w:val="Emphasis"/>
          <w:highlight w:val="green"/>
        </w:rPr>
        <w:t>MIRV</w:t>
      </w:r>
      <w:r w:rsidRPr="00FF3389">
        <w:rPr>
          <w:sz w:val="12"/>
        </w:rPr>
        <w:t xml:space="preserve">) </w:t>
      </w:r>
      <w:r w:rsidRPr="00FF3389">
        <w:rPr>
          <w:rStyle w:val="StyleUnderline"/>
        </w:rPr>
        <w:t>and multiple reentry vehicles (</w:t>
      </w:r>
      <w:r w:rsidRPr="00FF3389">
        <w:rPr>
          <w:rStyle w:val="Emphasis"/>
        </w:rPr>
        <w:t>MRVs</w:t>
      </w:r>
      <w:r w:rsidRPr="00FF3389">
        <w:rPr>
          <w:rStyle w:val="StyleUnderline"/>
        </w:rPr>
        <w:t>).</w:t>
      </w:r>
      <w:r w:rsidRPr="00FF3389">
        <w:rPr>
          <w:sz w:val="12"/>
        </w:rPr>
        <w:t xml:space="preserve"> MIRVs allow a single missile to aim warheads at different targets whereas MRVs contain multiple warheads but at the same target. </w:t>
      </w:r>
      <w:r w:rsidRPr="00FF3389">
        <w:rPr>
          <w:rStyle w:val="StyleUnderline"/>
        </w:rPr>
        <w:t xml:space="preserve">The use of decoys </w:t>
      </w:r>
      <w:proofErr w:type="gramStart"/>
      <w:r w:rsidRPr="00FF3389">
        <w:rPr>
          <w:rStyle w:val="StyleUnderline"/>
        </w:rPr>
        <w:t>are</w:t>
      </w:r>
      <w:proofErr w:type="gramEnd"/>
      <w:r w:rsidRPr="00FF3389">
        <w:rPr>
          <w:rStyle w:val="StyleUnderline"/>
        </w:rPr>
        <w:t xml:space="preserve"> a more </w:t>
      </w:r>
      <w:proofErr w:type="gramStart"/>
      <w:r w:rsidRPr="00FF3389">
        <w:rPr>
          <w:rStyle w:val="StyleUnderline"/>
        </w:rPr>
        <w:t>cost effective</w:t>
      </w:r>
      <w:proofErr w:type="gramEnd"/>
      <w:r w:rsidRPr="00FF3389">
        <w:rPr>
          <w:rStyle w:val="StyleUnderline"/>
        </w:rPr>
        <w:t xml:space="preserve"> way to try to confuse missile defense systems</w:t>
      </w:r>
      <w:r w:rsidRPr="00FF3389">
        <w:rPr>
          <w:sz w:val="12"/>
        </w:rPr>
        <w:t xml:space="preserve"> </w:t>
      </w:r>
      <w:r w:rsidRPr="00FF3389">
        <w:rPr>
          <w:rStyle w:val="StyleUnderline"/>
        </w:rPr>
        <w:t>enough so that the warheads get through to their target</w:t>
      </w:r>
      <w:r w:rsidRPr="00FF3389">
        <w:rPr>
          <w:sz w:val="12"/>
        </w:rPr>
        <w:t xml:space="preserve">. Either way, though, </w:t>
      </w:r>
      <w:r w:rsidRPr="00FF3389">
        <w:rPr>
          <w:rStyle w:val="StyleUnderline"/>
        </w:rPr>
        <w:t>India’s missile defense systems will need to be able to engage multiple targets simultaneously.</w:t>
      </w:r>
      <w:r>
        <w:rPr>
          <w:rStyle w:val="StyleUnderline"/>
        </w:rPr>
        <w:t xml:space="preserve"> </w:t>
      </w:r>
      <w:r w:rsidRPr="00FF3389">
        <w:rPr>
          <w:sz w:val="12"/>
        </w:rPr>
        <w:t xml:space="preserve">The most recent test was overseen by the Defense Research Development Organization (DRDO), the premier defense technology agency within India’s Ministry of Defense. It took place at Abdul Kalam Island, Odisha in the Bay of Bengal. The AAD is a single-stage solid-fueled hit-to-kill interceptor missile that destroys hostile missiles in the terminal phase of flight. The press release says it </w:t>
      </w:r>
      <w:proofErr w:type="gramStart"/>
      <w:r w:rsidRPr="00FF3389">
        <w:rPr>
          <w:sz w:val="12"/>
        </w:rPr>
        <w:t>is capable of destroying</w:t>
      </w:r>
      <w:proofErr w:type="gramEnd"/>
      <w:r w:rsidRPr="00FF3389">
        <w:rPr>
          <w:sz w:val="12"/>
        </w:rPr>
        <w:t xml:space="preserve"> targets at altitudes of 15 and 25 kilometers. The AAD had been tested at least five times before this most recent one. Those include tests in December, March and February 2017 as well as one a piece in 2016 and 2015. </w:t>
      </w:r>
      <w:r w:rsidRPr="00FF3389">
        <w:rPr>
          <w:rStyle w:val="StyleUnderline"/>
        </w:rPr>
        <w:t>The Diplomat’s</w:t>
      </w:r>
      <w:r>
        <w:rPr>
          <w:rStyle w:val="StyleUnderline"/>
        </w:rPr>
        <w:t xml:space="preserve"> </w:t>
      </w:r>
      <w:r w:rsidRPr="00FF3389">
        <w:rPr>
          <w:rStyle w:val="StyleUnderline"/>
        </w:rPr>
        <w:t xml:space="preserve">Gady says </w:t>
      </w:r>
      <w:r w:rsidRPr="000E6B4C">
        <w:rPr>
          <w:rStyle w:val="StyleUnderline"/>
          <w:highlight w:val="green"/>
        </w:rPr>
        <w:t>the</w:t>
      </w:r>
      <w:r w:rsidRPr="00FF3389">
        <w:rPr>
          <w:rStyle w:val="StyleUnderline"/>
        </w:rPr>
        <w:t xml:space="preserve"> earlier </w:t>
      </w:r>
      <w:r w:rsidRPr="000E6B4C">
        <w:rPr>
          <w:rStyle w:val="StyleUnderline"/>
          <w:highlight w:val="green"/>
        </w:rPr>
        <w:t xml:space="preserve">tests were all against </w:t>
      </w:r>
      <w:r w:rsidRPr="000E6B4C">
        <w:rPr>
          <w:rStyle w:val="Emphasis"/>
          <w:highlight w:val="green"/>
        </w:rPr>
        <w:t>Prithvi-II or III short-range ballistic missiles.</w:t>
      </w:r>
      <w:r w:rsidRPr="00FF3389">
        <w:rPr>
          <w:sz w:val="12"/>
        </w:rPr>
        <w:t xml:space="preserve"> Given the range cited in the press statement, the test this month was against a different and more powerful missile.</w:t>
      </w:r>
      <w:r>
        <w:rPr>
          <w:rStyle w:val="StyleUnderline"/>
        </w:rPr>
        <w:t xml:space="preserve"> </w:t>
      </w:r>
      <w:r w:rsidRPr="00FF3389">
        <w:rPr>
          <w:rStyle w:val="StyleUnderline"/>
        </w:rPr>
        <w:t>The Prithvi missiles are also the basis for the other missile defense system that India is seeking to build</w:t>
      </w:r>
      <w:r w:rsidRPr="00FF3389">
        <w:rPr>
          <w:sz w:val="12"/>
        </w:rPr>
        <w:t xml:space="preserve">. </w:t>
      </w:r>
      <w:r w:rsidRPr="00FF3389">
        <w:rPr>
          <w:rStyle w:val="StyleUnderline"/>
        </w:rPr>
        <w:t xml:space="preserve">The Prithvi missile defense interceptors are used for </w:t>
      </w:r>
      <w:proofErr w:type="spellStart"/>
      <w:r w:rsidRPr="00FF3389">
        <w:rPr>
          <w:rStyle w:val="StyleUnderline"/>
        </w:rPr>
        <w:t>exo</w:t>
      </w:r>
      <w:proofErr w:type="spellEnd"/>
      <w:r w:rsidRPr="00FF3389">
        <w:rPr>
          <w:rStyle w:val="StyleUnderline"/>
        </w:rPr>
        <w:t>-atmospheric intercepts</w:t>
      </w:r>
      <w:r w:rsidRPr="00FF3389">
        <w:rPr>
          <w:sz w:val="12"/>
        </w:rPr>
        <w:t xml:space="preserve"> (i.e. those outside the atmosphere) </w:t>
      </w:r>
      <w:r w:rsidRPr="00FF3389">
        <w:rPr>
          <w:rStyle w:val="StyleUnderline"/>
        </w:rPr>
        <w:t xml:space="preserve">whereas </w:t>
      </w:r>
      <w:proofErr w:type="gramStart"/>
      <w:r w:rsidRPr="00FF3389">
        <w:rPr>
          <w:rStyle w:val="StyleUnderline"/>
        </w:rPr>
        <w:t>the AAD</w:t>
      </w:r>
      <w:proofErr w:type="gramEnd"/>
      <w:r w:rsidRPr="00FF3389">
        <w:rPr>
          <w:rStyle w:val="StyleUnderline"/>
        </w:rPr>
        <w:t xml:space="preserve"> are for endo-atmospheric intercepts</w:t>
      </w:r>
      <w:r w:rsidRPr="00FF3389">
        <w:rPr>
          <w:sz w:val="12"/>
        </w:rPr>
        <w:t xml:space="preserve">. Prithvi Air Defense missile is more developed than the AAD having </w:t>
      </w:r>
      <w:r w:rsidRPr="00925583">
        <w:rPr>
          <w:sz w:val="12"/>
        </w:rPr>
        <w:t xml:space="preserve">been first tested </w:t>
      </w:r>
      <w:r w:rsidRPr="00FF3389">
        <w:rPr>
          <w:sz w:val="12"/>
        </w:rPr>
        <w:t xml:space="preserve">in 2007. </w:t>
      </w:r>
      <w:r w:rsidRPr="00FF3389">
        <w:rPr>
          <w:rStyle w:val="StyleUnderline"/>
        </w:rPr>
        <w:t xml:space="preserve">Besides trying to build its own missile defense systems, </w:t>
      </w:r>
      <w:r w:rsidRPr="000E6B4C">
        <w:rPr>
          <w:rStyle w:val="StyleUnderline"/>
          <w:highlight w:val="green"/>
        </w:rPr>
        <w:t>India is also looking to purchase them</w:t>
      </w:r>
      <w:r w:rsidRPr="00FF3389">
        <w:rPr>
          <w:rStyle w:val="StyleUnderline"/>
        </w:rPr>
        <w:t xml:space="preserve"> from abroad</w:t>
      </w:r>
      <w:r w:rsidRPr="00FF3389">
        <w:rPr>
          <w:sz w:val="12"/>
        </w:rPr>
        <w:t xml:space="preserve">. </w:t>
      </w:r>
      <w:r w:rsidRPr="00FF3389">
        <w:rPr>
          <w:rStyle w:val="StyleUnderline"/>
        </w:rPr>
        <w:t xml:space="preserve">For years there have been reports that </w:t>
      </w:r>
      <w:r w:rsidRPr="000E6B4C">
        <w:rPr>
          <w:rStyle w:val="StyleUnderline"/>
          <w:highlight w:val="green"/>
        </w:rPr>
        <w:t xml:space="preserve">India is interested in buying </w:t>
      </w:r>
      <w:r w:rsidRPr="000E6B4C">
        <w:rPr>
          <w:rStyle w:val="Emphasis"/>
          <w:highlight w:val="green"/>
        </w:rPr>
        <w:t>Russia’s S-400</w:t>
      </w:r>
      <w:r w:rsidRPr="00FF3389">
        <w:rPr>
          <w:rStyle w:val="Emphasis"/>
        </w:rPr>
        <w:t xml:space="preserve"> air and missile defense </w:t>
      </w:r>
      <w:r w:rsidRPr="000E6B4C">
        <w:rPr>
          <w:rStyle w:val="Emphasis"/>
          <w:highlight w:val="green"/>
        </w:rPr>
        <w:t>system</w:t>
      </w:r>
      <w:r w:rsidRPr="00FF3389">
        <w:rPr>
          <w:rStyle w:val="Emphasis"/>
        </w:rPr>
        <w:t>.</w:t>
      </w:r>
      <w:r>
        <w:rPr>
          <w:rStyle w:val="Emphasis"/>
        </w:rPr>
        <w:t xml:space="preserve"> </w:t>
      </w:r>
      <w:r w:rsidRPr="00FF3389">
        <w:rPr>
          <w:sz w:val="12"/>
        </w:rPr>
        <w:t xml:space="preserve">At the October 2016 BRICS summit in Goa, Indian Prime Minister Narendra Modi and Russian President Vladimir Putin </w:t>
      </w:r>
      <w:r w:rsidRPr="00925583">
        <w:rPr>
          <w:sz w:val="12"/>
        </w:rPr>
        <w:t xml:space="preserve">announced a $5 billion deal </w:t>
      </w:r>
      <w:r w:rsidRPr="00FF3389">
        <w:rPr>
          <w:sz w:val="12"/>
        </w:rPr>
        <w:t xml:space="preserve">for Delhi to acquire the S-400 </w:t>
      </w:r>
      <w:proofErr w:type="spellStart"/>
      <w:r w:rsidRPr="00FF3389">
        <w:rPr>
          <w:sz w:val="12"/>
        </w:rPr>
        <w:t>Triumf</w:t>
      </w:r>
      <w:proofErr w:type="spellEnd"/>
      <w:r w:rsidRPr="00FF3389">
        <w:rPr>
          <w:sz w:val="12"/>
        </w:rPr>
        <w:t xml:space="preserve"> air defense system. There was increased chatter that a deal was imminent in December 2017. "We hope that the S-400 deal will be signed with India soon," Russian Vice-Premier Dmitry Rogozin </w:t>
      </w:r>
      <w:r w:rsidRPr="00925583">
        <w:rPr>
          <w:sz w:val="12"/>
        </w:rPr>
        <w:t xml:space="preserve">said late </w:t>
      </w:r>
      <w:r w:rsidRPr="00FF3389">
        <w:rPr>
          <w:sz w:val="12"/>
        </w:rPr>
        <w:t xml:space="preserve">last year. Around the same time, Viktor N. </w:t>
      </w:r>
      <w:r w:rsidRPr="00FF3389">
        <w:rPr>
          <w:rStyle w:val="StyleUnderline"/>
        </w:rPr>
        <w:t>Kladov</w:t>
      </w:r>
      <w:r w:rsidRPr="00FF3389">
        <w:rPr>
          <w:sz w:val="12"/>
        </w:rPr>
        <w:t xml:space="preserve">, </w:t>
      </w:r>
      <w:r w:rsidRPr="00FF3389">
        <w:rPr>
          <w:rStyle w:val="StyleUnderline"/>
        </w:rPr>
        <w:t>director for international cooperation and regional policy of Rostec</w:t>
      </w:r>
      <w:r w:rsidRPr="00FF3389">
        <w:rPr>
          <w:sz w:val="12"/>
        </w:rPr>
        <w:t xml:space="preserve">, a massive Russian conglomerate, </w:t>
      </w:r>
      <w:r w:rsidRPr="00FF3389">
        <w:rPr>
          <w:rStyle w:val="StyleUnderline"/>
        </w:rPr>
        <w:t>made</w:t>
      </w:r>
      <w:r w:rsidRPr="00FF3389">
        <w:rPr>
          <w:sz w:val="12"/>
        </w:rPr>
        <w:t xml:space="preserve"> similar </w:t>
      </w:r>
      <w:r w:rsidRPr="00FF3389">
        <w:rPr>
          <w:rStyle w:val="StyleUnderline"/>
        </w:rPr>
        <w:t>comments</w:t>
      </w:r>
      <w:r w:rsidRPr="00FF3389">
        <w:rPr>
          <w:sz w:val="12"/>
        </w:rPr>
        <w:t xml:space="preserve">, </w:t>
      </w:r>
      <w:r w:rsidRPr="00FF3389">
        <w:rPr>
          <w:rStyle w:val="StyleUnderline"/>
        </w:rPr>
        <w:t>saying that negotiations over the S-400 had reached a “very profound stage.”</w:t>
      </w:r>
      <w:r>
        <w:rPr>
          <w:rStyle w:val="StyleUnderline"/>
        </w:rPr>
        <w:t xml:space="preserve"> </w:t>
      </w:r>
      <w:r w:rsidRPr="00FF3389">
        <w:rPr>
          <w:sz w:val="12"/>
        </w:rPr>
        <w:t xml:space="preserve">It appears that this sale </w:t>
      </w:r>
      <w:r w:rsidRPr="00393918">
        <w:rPr>
          <w:sz w:val="12"/>
        </w:rPr>
        <w:t xml:space="preserve">might have been slowed because of fears that the United States would sanction India for purchasing the Russian system. The recently passed 2019 National Defense Authorization Act (NDAA) </w:t>
      </w:r>
      <w:r w:rsidRPr="00925583">
        <w:rPr>
          <w:sz w:val="12"/>
        </w:rPr>
        <w:t xml:space="preserve">provided a waiver </w:t>
      </w:r>
      <w:r w:rsidRPr="00393918">
        <w:rPr>
          <w:sz w:val="12"/>
        </w:rPr>
        <w:t xml:space="preserve">for India from Russia related sanctions. Thus, </w:t>
      </w:r>
      <w:r w:rsidRPr="00393918">
        <w:rPr>
          <w:rStyle w:val="StyleUnderline"/>
        </w:rPr>
        <w:t xml:space="preserve">the deal might soon go through. India also recently announced it would spend $1 billion to purchase </w:t>
      </w:r>
      <w:r w:rsidRPr="00393918">
        <w:rPr>
          <w:rStyle w:val="Emphasis"/>
        </w:rPr>
        <w:t>a National Advanced Surface to Air Missile System-II</w:t>
      </w:r>
      <w:r w:rsidRPr="00393918">
        <w:rPr>
          <w:rStyle w:val="StyleUnderline"/>
        </w:rPr>
        <w:t xml:space="preserve"> (NASAMS-II) to protect the capital city of </w:t>
      </w:r>
      <w:r w:rsidRPr="00393918">
        <w:rPr>
          <w:rStyle w:val="Emphasis"/>
        </w:rPr>
        <w:t>Delhi</w:t>
      </w:r>
      <w:r w:rsidRPr="00393918">
        <w:rPr>
          <w:rStyle w:val="StyleUnderline"/>
        </w:rPr>
        <w:t>.</w:t>
      </w:r>
      <w:r w:rsidRPr="00393918">
        <w:rPr>
          <w:sz w:val="12"/>
        </w:rPr>
        <w:t xml:space="preserve"> </w:t>
      </w:r>
      <w:r w:rsidRPr="00393918">
        <w:rPr>
          <w:rStyle w:val="StyleUnderline"/>
        </w:rPr>
        <w:t>Built by</w:t>
      </w:r>
      <w:r w:rsidRPr="00FF3389">
        <w:rPr>
          <w:rStyle w:val="StyleUnderline"/>
        </w:rPr>
        <w:t xml:space="preserve"> the U.S. firm Raytheon and the Norwegian company Kongsberg Defense and Aerospace, India intends to use the </w:t>
      </w:r>
      <w:r w:rsidRPr="000E6B4C">
        <w:rPr>
          <w:rStyle w:val="StyleUnderline"/>
          <w:highlight w:val="green"/>
        </w:rPr>
        <w:t>NASAMS</w:t>
      </w:r>
      <w:r w:rsidRPr="00FF3389">
        <w:rPr>
          <w:rStyle w:val="StyleUnderline"/>
        </w:rPr>
        <w:t xml:space="preserve"> </w:t>
      </w:r>
      <w:r w:rsidRPr="000E6B4C">
        <w:rPr>
          <w:rStyle w:val="StyleUnderline"/>
          <w:highlight w:val="green"/>
        </w:rPr>
        <w:t xml:space="preserve">to deal with </w:t>
      </w:r>
      <w:r w:rsidRPr="000E6B4C">
        <w:rPr>
          <w:rStyle w:val="Emphasis"/>
          <w:highlight w:val="green"/>
        </w:rPr>
        <w:t>cruise missile and other aerial threats</w:t>
      </w:r>
      <w:r w:rsidRPr="00FF3389">
        <w:rPr>
          <w:rStyle w:val="StyleUnderline"/>
        </w:rPr>
        <w:t xml:space="preserve"> against the capital.</w:t>
      </w:r>
      <w:r>
        <w:rPr>
          <w:rStyle w:val="StyleUnderline"/>
        </w:rPr>
        <w:t xml:space="preserve"> </w:t>
      </w:r>
      <w:r w:rsidRPr="00FF3389">
        <w:rPr>
          <w:sz w:val="12"/>
        </w:rPr>
        <w:t xml:space="preserve">“Once the Phase-I of the BMD [ballistic missile defense] system is operational,” </w:t>
      </w:r>
      <w:r w:rsidRPr="00925583">
        <w:rPr>
          <w:sz w:val="12"/>
        </w:rPr>
        <w:t xml:space="preserve">a source told the Times of </w:t>
      </w:r>
      <w:proofErr w:type="gramStart"/>
      <w:r w:rsidRPr="00925583">
        <w:rPr>
          <w:sz w:val="12"/>
        </w:rPr>
        <w:t xml:space="preserve">India </w:t>
      </w:r>
      <w:r w:rsidRPr="00FF3389">
        <w:rPr>
          <w:sz w:val="12"/>
        </w:rPr>
        <w:t>,</w:t>
      </w:r>
      <w:proofErr w:type="gramEnd"/>
      <w:r w:rsidRPr="00FF3389">
        <w:rPr>
          <w:sz w:val="12"/>
        </w:rPr>
        <w:t xml:space="preserve"> referring to the AAD and Prithvi systems, “</w:t>
      </w:r>
      <w:r w:rsidRPr="00FF3389">
        <w:rPr>
          <w:rStyle w:val="StyleUnderline"/>
        </w:rPr>
        <w:t xml:space="preserve">it will be deployed to protect cities like Delhi and Mumbai... The </w:t>
      </w:r>
      <w:r w:rsidRPr="000E6B4C">
        <w:rPr>
          <w:rStyle w:val="StyleUnderline"/>
          <w:highlight w:val="green"/>
        </w:rPr>
        <w:t xml:space="preserve">NASAMS, in turn, is geared towards intercepting </w:t>
      </w:r>
      <w:r w:rsidRPr="000E6B4C">
        <w:rPr>
          <w:rStyle w:val="Emphasis"/>
          <w:highlight w:val="green"/>
        </w:rPr>
        <w:t>cruise missiles, aircraft, and drones</w:t>
      </w:r>
      <w:r w:rsidRPr="000E6B4C">
        <w:rPr>
          <w:sz w:val="12"/>
          <w:highlight w:val="green"/>
        </w:rPr>
        <w:t>.”</w:t>
      </w:r>
    </w:p>
    <w:p w14:paraId="2F996EAC" w14:textId="77777777" w:rsidR="00D510A0" w:rsidRDefault="00D510A0" w:rsidP="00D510A0">
      <w:pPr>
        <w:pStyle w:val="Heading4"/>
        <w:rPr>
          <w:rFonts w:ascii="Times New Roman" w:hAnsi="Times New Roman"/>
        </w:rPr>
      </w:pPr>
      <w:r>
        <w:t xml:space="preserve">Otherwise, Pakistan’s nuclear arsenals are </w:t>
      </w:r>
      <w:r w:rsidRPr="006E667D">
        <w:rPr>
          <w:u w:val="single"/>
        </w:rPr>
        <w:t>vulnerable</w:t>
      </w:r>
      <w:r>
        <w:t xml:space="preserve"> to terrorists – waiting leads to global nuclear war</w:t>
      </w:r>
    </w:p>
    <w:p w14:paraId="2C378AF0" w14:textId="4DD1390E" w:rsidR="00D510A0" w:rsidRDefault="00D510A0" w:rsidP="00D510A0">
      <w:pPr>
        <w:pStyle w:val="NormalWeb"/>
        <w:spacing w:before="15" w:beforeAutospacing="0" w:after="180" w:afterAutospacing="0"/>
        <w:rPr>
          <w:rFonts w:ascii="Calibri" w:hAnsi="Calibri" w:cs="Calibri"/>
          <w:sz w:val="22"/>
          <w:szCs w:val="22"/>
        </w:rPr>
      </w:pPr>
      <w:r>
        <w:rPr>
          <w:rFonts w:ascii="Calibri" w:hAnsi="Calibri" w:cs="Calibri"/>
          <w:b/>
          <w:bCs/>
          <w:sz w:val="26"/>
          <w:szCs w:val="26"/>
        </w:rPr>
        <w:t>Kalb ‘21</w:t>
      </w:r>
      <w:r>
        <w:rPr>
          <w:rFonts w:ascii="Calibri" w:hAnsi="Calibri" w:cs="Calibri"/>
          <w:sz w:val="22"/>
          <w:szCs w:val="22"/>
        </w:rPr>
        <w:t xml:space="preserve"> (Marvin Kalb, 9-28-2021, accessed on 1-5-2022, Brookings, "The agonizing problem of Pakistan’s nukes", </w:t>
      </w:r>
      <w:r w:rsidRPr="00925583">
        <w:rPr>
          <w:rFonts w:ascii="Calibri" w:hAnsi="Calibri" w:cs="Calibri"/>
          <w:szCs w:val="22"/>
        </w:rPr>
        <w:t>https://www.brookings.edu/blog/order-from-chaos/2021/09/28/the-agonizing-problem-of-pakistans-nukes/)//SRA</w:t>
      </w:r>
    </w:p>
    <w:p w14:paraId="69D9D37B" w14:textId="77777777" w:rsidR="00D510A0" w:rsidRDefault="00D510A0" w:rsidP="00D510A0">
      <w:pPr>
        <w:pStyle w:val="cardbody"/>
        <w:spacing w:before="15" w:beforeAutospacing="0" w:after="180" w:afterAutospacing="0" w:line="300" w:lineRule="atLeast"/>
        <w:rPr>
          <w:rFonts w:ascii="Calibri" w:hAnsi="Calibri" w:cs="Calibri"/>
          <w:sz w:val="16"/>
          <w:szCs w:val="22"/>
        </w:rPr>
      </w:pPr>
      <w:r w:rsidRPr="00D71DEF">
        <w:rPr>
          <w:rFonts w:ascii="Calibri" w:hAnsi="Calibri" w:cs="Calibri"/>
          <w:sz w:val="16"/>
          <w:szCs w:val="22"/>
        </w:rPr>
        <w:t xml:space="preserve">“This is a new world,” President Joe Biden declared, when justifying his pullout from Afghanistan and explaining his administration’s </w:t>
      </w:r>
      <w:r w:rsidRPr="0017283D">
        <w:rPr>
          <w:rFonts w:ascii="Calibri" w:hAnsi="Calibri" w:cs="Calibri"/>
          <w:sz w:val="22"/>
          <w:szCs w:val="22"/>
          <w:u w:val="single"/>
        </w:rPr>
        <w:t>war on global terrorism</w:t>
      </w:r>
      <w:r w:rsidRPr="00D71DEF">
        <w:rPr>
          <w:rFonts w:ascii="Calibri" w:hAnsi="Calibri" w:cs="Calibri"/>
          <w:sz w:val="16"/>
          <w:szCs w:val="22"/>
        </w:rPr>
        <w:t xml:space="preserve"> in an August 31 speech. It will go “well beyond Afghanistan,” he alerted the world, focusing on “the threats of 2021 and tomorrow.” The president will not have to look too far. </w:t>
      </w:r>
      <w:r w:rsidRPr="0017283D">
        <w:rPr>
          <w:rFonts w:ascii="Calibri" w:hAnsi="Calibri" w:cs="Calibri"/>
          <w:sz w:val="22"/>
          <w:szCs w:val="22"/>
          <w:u w:val="single"/>
        </w:rPr>
        <w:t>Bordering Afghanistan, now again under Taliban rule, is Pakistan, one of America’s oddest “allies</w:t>
      </w:r>
      <w:r w:rsidRPr="00D71DEF">
        <w:rPr>
          <w:rFonts w:ascii="Calibri" w:hAnsi="Calibri" w:cs="Calibri"/>
          <w:sz w:val="16"/>
          <w:szCs w:val="22"/>
        </w:rPr>
        <w:t xml:space="preserve">.” </w:t>
      </w:r>
      <w:r w:rsidRPr="0017283D">
        <w:rPr>
          <w:rFonts w:ascii="Calibri" w:hAnsi="Calibri" w:cs="Calibri"/>
          <w:sz w:val="22"/>
          <w:szCs w:val="22"/>
          <w:u w:val="single"/>
        </w:rPr>
        <w:t xml:space="preserve">Governed by a shaky coalition of </w:t>
      </w:r>
      <w:r w:rsidRPr="000E6B4C">
        <w:rPr>
          <w:rFonts w:ascii="Calibri" w:hAnsi="Calibri" w:cs="Calibri"/>
          <w:sz w:val="22"/>
          <w:szCs w:val="22"/>
          <w:highlight w:val="green"/>
          <w:u w:val="single"/>
        </w:rPr>
        <w:t>ineffective</w:t>
      </w:r>
      <w:r w:rsidRPr="0017283D">
        <w:rPr>
          <w:rFonts w:ascii="Calibri" w:hAnsi="Calibri" w:cs="Calibri"/>
          <w:sz w:val="22"/>
          <w:szCs w:val="22"/>
          <w:u w:val="single"/>
        </w:rPr>
        <w:t xml:space="preserve"> politicians and trained military </w:t>
      </w:r>
      <w:r w:rsidRPr="000E6B4C">
        <w:rPr>
          <w:rFonts w:ascii="Calibri" w:hAnsi="Calibri" w:cs="Calibri"/>
          <w:sz w:val="22"/>
          <w:szCs w:val="22"/>
          <w:highlight w:val="green"/>
          <w:u w:val="single"/>
        </w:rPr>
        <w:t>leaders</w:t>
      </w:r>
      <w:r w:rsidRPr="0017283D">
        <w:rPr>
          <w:rFonts w:ascii="Calibri" w:hAnsi="Calibri" w:cs="Calibri"/>
          <w:sz w:val="22"/>
          <w:szCs w:val="22"/>
          <w:u w:val="single"/>
        </w:rPr>
        <w:t xml:space="preserve"> </w:t>
      </w:r>
      <w:r w:rsidRPr="000E6B4C">
        <w:rPr>
          <w:rFonts w:ascii="Calibri" w:hAnsi="Calibri" w:cs="Calibri"/>
          <w:sz w:val="22"/>
          <w:szCs w:val="22"/>
          <w:highlight w:val="green"/>
          <w:u w:val="single"/>
        </w:rPr>
        <w:t>trying desperately</w:t>
      </w:r>
      <w:r w:rsidRPr="0017283D">
        <w:rPr>
          <w:rFonts w:ascii="Calibri" w:hAnsi="Calibri" w:cs="Calibri"/>
          <w:sz w:val="22"/>
          <w:szCs w:val="22"/>
          <w:u w:val="single"/>
        </w:rPr>
        <w:t xml:space="preserve"> </w:t>
      </w:r>
      <w:r w:rsidRPr="000E6B4C">
        <w:rPr>
          <w:rFonts w:ascii="Calibri" w:hAnsi="Calibri" w:cs="Calibri"/>
          <w:sz w:val="22"/>
          <w:szCs w:val="22"/>
          <w:highlight w:val="green"/>
          <w:u w:val="single"/>
        </w:rPr>
        <w:t>to contain</w:t>
      </w:r>
      <w:r w:rsidRPr="0017283D">
        <w:rPr>
          <w:rFonts w:ascii="Calibri" w:hAnsi="Calibri" w:cs="Calibri"/>
          <w:sz w:val="22"/>
          <w:szCs w:val="22"/>
          <w:u w:val="single"/>
        </w:rPr>
        <w:t xml:space="preserve"> the challenge of domestic </w:t>
      </w:r>
      <w:r w:rsidRPr="000E6B4C">
        <w:rPr>
          <w:rFonts w:ascii="Calibri" w:hAnsi="Calibri" w:cs="Calibri"/>
          <w:sz w:val="22"/>
          <w:szCs w:val="22"/>
          <w:highlight w:val="green"/>
          <w:u w:val="single"/>
        </w:rPr>
        <w:t>terrorism</w:t>
      </w:r>
      <w:r w:rsidRPr="0017283D">
        <w:rPr>
          <w:rFonts w:ascii="Calibri" w:hAnsi="Calibri" w:cs="Calibri"/>
          <w:sz w:val="22"/>
          <w:szCs w:val="22"/>
          <w:u w:val="single"/>
        </w:rPr>
        <w:t xml:space="preserve">, </w:t>
      </w:r>
      <w:r w:rsidRPr="000E6B4C">
        <w:rPr>
          <w:rFonts w:ascii="Calibri" w:hAnsi="Calibri" w:cs="Calibri"/>
          <w:b/>
          <w:bCs/>
          <w:sz w:val="22"/>
          <w:szCs w:val="22"/>
          <w:highlight w:val="green"/>
          <w:u w:val="single"/>
        </w:rPr>
        <w:t>Pakistan</w:t>
      </w:r>
      <w:r w:rsidRPr="0017283D">
        <w:rPr>
          <w:rFonts w:ascii="Calibri" w:hAnsi="Calibri" w:cs="Calibri"/>
          <w:b/>
          <w:bCs/>
          <w:sz w:val="22"/>
          <w:szCs w:val="22"/>
          <w:u w:val="single"/>
        </w:rPr>
        <w:t xml:space="preserve"> may be the best </w:t>
      </w:r>
      <w:r w:rsidRPr="000E6B4C">
        <w:rPr>
          <w:rFonts w:ascii="Calibri" w:hAnsi="Calibri" w:cs="Calibri"/>
          <w:b/>
          <w:bCs/>
          <w:sz w:val="22"/>
          <w:szCs w:val="22"/>
          <w:highlight w:val="green"/>
          <w:u w:val="single"/>
        </w:rPr>
        <w:t>definition</w:t>
      </w:r>
      <w:r w:rsidRPr="0017283D">
        <w:rPr>
          <w:rFonts w:ascii="Calibri" w:hAnsi="Calibri" w:cs="Calibri"/>
          <w:b/>
          <w:bCs/>
          <w:sz w:val="22"/>
          <w:szCs w:val="22"/>
          <w:u w:val="single"/>
        </w:rPr>
        <w:t xml:space="preserve"> yet </w:t>
      </w:r>
      <w:r w:rsidRPr="000E6B4C">
        <w:rPr>
          <w:rFonts w:ascii="Calibri" w:hAnsi="Calibri" w:cs="Calibri"/>
          <w:b/>
          <w:bCs/>
          <w:sz w:val="22"/>
          <w:szCs w:val="22"/>
          <w:highlight w:val="green"/>
          <w:u w:val="single"/>
        </w:rPr>
        <w:t>of a highly combustible threat that</w:t>
      </w:r>
      <w:r w:rsidRPr="00D71DEF">
        <w:rPr>
          <w:rFonts w:ascii="Calibri" w:hAnsi="Calibri" w:cs="Calibri"/>
          <w:sz w:val="16"/>
          <w:szCs w:val="22"/>
        </w:rPr>
        <w:t xml:space="preserve">, if left unchecked, might lead to the nightmare of nightmares: </w:t>
      </w:r>
      <w:r w:rsidRPr="000E6B4C">
        <w:rPr>
          <w:rFonts w:ascii="Calibri" w:hAnsi="Calibri" w:cs="Calibri"/>
          <w:b/>
          <w:bCs/>
          <w:sz w:val="22"/>
          <w:szCs w:val="22"/>
          <w:highlight w:val="green"/>
          <w:u w:val="single"/>
        </w:rPr>
        <w:t>jihadis</w:t>
      </w:r>
      <w:r w:rsidRPr="00571F0B">
        <w:rPr>
          <w:rFonts w:ascii="Calibri" w:hAnsi="Calibri" w:cs="Calibri"/>
          <w:b/>
          <w:bCs/>
          <w:sz w:val="22"/>
          <w:szCs w:val="22"/>
          <w:u w:val="single"/>
        </w:rPr>
        <w:t xml:space="preserve"> </w:t>
      </w:r>
      <w:r w:rsidRPr="000E6B4C">
        <w:rPr>
          <w:rFonts w:ascii="Calibri" w:hAnsi="Calibri" w:cs="Calibri"/>
          <w:b/>
          <w:bCs/>
          <w:sz w:val="22"/>
          <w:szCs w:val="22"/>
          <w:highlight w:val="green"/>
          <w:u w:val="single"/>
        </w:rPr>
        <w:t>taking</w:t>
      </w:r>
      <w:r w:rsidRPr="00571F0B">
        <w:rPr>
          <w:rFonts w:ascii="Calibri" w:hAnsi="Calibri" w:cs="Calibri"/>
          <w:b/>
          <w:bCs/>
          <w:sz w:val="22"/>
          <w:szCs w:val="22"/>
          <w:u w:val="single"/>
        </w:rPr>
        <w:t xml:space="preserve"> </w:t>
      </w:r>
      <w:r w:rsidRPr="000E6B4C">
        <w:rPr>
          <w:rFonts w:ascii="Calibri" w:hAnsi="Calibri" w:cs="Calibri"/>
          <w:b/>
          <w:bCs/>
          <w:sz w:val="22"/>
          <w:szCs w:val="22"/>
          <w:highlight w:val="green"/>
          <w:u w:val="single"/>
        </w:rPr>
        <w:t>control of a nuclear weapons</w:t>
      </w:r>
      <w:r w:rsidRPr="00571F0B">
        <w:rPr>
          <w:rFonts w:ascii="Calibri" w:hAnsi="Calibri" w:cs="Calibri"/>
          <w:b/>
          <w:bCs/>
          <w:sz w:val="22"/>
          <w:szCs w:val="22"/>
          <w:u w:val="single"/>
        </w:rPr>
        <w:t xml:space="preserve"> </w:t>
      </w:r>
      <w:r w:rsidRPr="000E6B4C">
        <w:rPr>
          <w:rFonts w:ascii="Calibri" w:hAnsi="Calibri" w:cs="Calibri"/>
          <w:b/>
          <w:bCs/>
          <w:sz w:val="22"/>
          <w:szCs w:val="22"/>
          <w:highlight w:val="green"/>
          <w:u w:val="single"/>
        </w:rPr>
        <w:t>arsenal</w:t>
      </w:r>
      <w:r w:rsidRPr="00571F0B">
        <w:rPr>
          <w:rFonts w:ascii="Calibri" w:hAnsi="Calibri" w:cs="Calibri"/>
          <w:b/>
          <w:bCs/>
          <w:sz w:val="22"/>
          <w:szCs w:val="22"/>
          <w:u w:val="single"/>
        </w:rPr>
        <w:t xml:space="preserve"> </w:t>
      </w:r>
      <w:r w:rsidRPr="000E6B4C">
        <w:rPr>
          <w:rFonts w:ascii="Calibri" w:hAnsi="Calibri" w:cs="Calibri"/>
          <w:b/>
          <w:bCs/>
          <w:sz w:val="22"/>
          <w:szCs w:val="22"/>
          <w:highlight w:val="green"/>
          <w:u w:val="single"/>
        </w:rPr>
        <w:t>of</w:t>
      </w:r>
      <w:r w:rsidRPr="00571F0B">
        <w:rPr>
          <w:rFonts w:ascii="Calibri" w:hAnsi="Calibri" w:cs="Calibri"/>
          <w:b/>
          <w:bCs/>
          <w:sz w:val="22"/>
          <w:szCs w:val="22"/>
          <w:u w:val="single"/>
        </w:rPr>
        <w:t xml:space="preserve"> something in the neighborhood of </w:t>
      </w:r>
      <w:r w:rsidRPr="000E6B4C">
        <w:rPr>
          <w:rFonts w:ascii="Calibri" w:hAnsi="Calibri" w:cs="Calibri"/>
          <w:b/>
          <w:bCs/>
          <w:sz w:val="22"/>
          <w:szCs w:val="22"/>
          <w:highlight w:val="green"/>
          <w:u w:val="single"/>
        </w:rPr>
        <w:t>200 warheads</w:t>
      </w:r>
      <w:r w:rsidRPr="00571F0B">
        <w:rPr>
          <w:rFonts w:ascii="Calibri" w:hAnsi="Calibri" w:cs="Calibri"/>
          <w:b/>
          <w:bCs/>
          <w:sz w:val="22"/>
          <w:szCs w:val="22"/>
          <w:u w:val="single"/>
        </w:rPr>
        <w:t>.</w:t>
      </w:r>
      <w:r w:rsidRPr="00D71DEF">
        <w:rPr>
          <w:rFonts w:ascii="Calibri" w:hAnsi="Calibri" w:cs="Calibri"/>
          <w:sz w:val="16"/>
          <w:szCs w:val="22"/>
        </w:rPr>
        <w:t xml:space="preserve"> Ever since May 1998, when Pakistan first began testing nuclear weapons, claiming its national security demanded it, </w:t>
      </w:r>
      <w:r w:rsidRPr="00571F0B">
        <w:rPr>
          <w:rFonts w:ascii="Calibri" w:hAnsi="Calibri" w:cs="Calibri"/>
          <w:sz w:val="22"/>
          <w:szCs w:val="22"/>
          <w:u w:val="single"/>
        </w:rPr>
        <w:t xml:space="preserve">American presidents have been haunted by the fear that </w:t>
      </w:r>
      <w:r w:rsidRPr="000E6B4C">
        <w:rPr>
          <w:rFonts w:ascii="Calibri" w:hAnsi="Calibri" w:cs="Calibri"/>
          <w:sz w:val="22"/>
          <w:szCs w:val="22"/>
          <w:highlight w:val="green"/>
          <w:u w:val="single"/>
        </w:rPr>
        <w:t>Pakistan’s stockpile</w:t>
      </w:r>
      <w:r w:rsidRPr="00571F0B">
        <w:rPr>
          <w:rFonts w:ascii="Calibri" w:hAnsi="Calibri" w:cs="Calibri"/>
          <w:sz w:val="22"/>
          <w:szCs w:val="22"/>
          <w:u w:val="single"/>
        </w:rPr>
        <w:t xml:space="preserve"> </w:t>
      </w:r>
      <w:r w:rsidRPr="000E6B4C">
        <w:rPr>
          <w:rFonts w:ascii="Calibri" w:hAnsi="Calibri" w:cs="Calibri"/>
          <w:sz w:val="22"/>
          <w:szCs w:val="22"/>
          <w:highlight w:val="green"/>
          <w:u w:val="single"/>
        </w:rPr>
        <w:t>of</w:t>
      </w:r>
      <w:r w:rsidRPr="00571F0B">
        <w:rPr>
          <w:rFonts w:ascii="Calibri" w:hAnsi="Calibri" w:cs="Calibri"/>
          <w:sz w:val="22"/>
          <w:szCs w:val="22"/>
          <w:u w:val="single"/>
        </w:rPr>
        <w:t xml:space="preserve"> </w:t>
      </w:r>
      <w:r w:rsidRPr="000E6B4C">
        <w:rPr>
          <w:rFonts w:ascii="Calibri" w:hAnsi="Calibri" w:cs="Calibri"/>
          <w:sz w:val="22"/>
          <w:szCs w:val="22"/>
          <w:highlight w:val="green"/>
          <w:u w:val="single"/>
        </w:rPr>
        <w:t>nukes</w:t>
      </w:r>
      <w:r w:rsidRPr="00571F0B">
        <w:rPr>
          <w:rFonts w:ascii="Calibri" w:hAnsi="Calibri" w:cs="Calibri"/>
          <w:sz w:val="22"/>
          <w:szCs w:val="22"/>
          <w:u w:val="single"/>
        </w:rPr>
        <w:t xml:space="preserve"> </w:t>
      </w:r>
      <w:r w:rsidRPr="000E6B4C">
        <w:rPr>
          <w:rFonts w:ascii="Calibri" w:hAnsi="Calibri" w:cs="Calibri"/>
          <w:sz w:val="22"/>
          <w:szCs w:val="22"/>
          <w:highlight w:val="green"/>
          <w:u w:val="single"/>
        </w:rPr>
        <w:t>would fall into the wrong hands</w:t>
      </w:r>
      <w:r w:rsidRPr="00571F0B">
        <w:rPr>
          <w:rFonts w:ascii="Calibri" w:hAnsi="Calibri" w:cs="Calibri"/>
          <w:sz w:val="22"/>
          <w:szCs w:val="22"/>
          <w:u w:val="single"/>
        </w:rPr>
        <w:t xml:space="preserve">. </w:t>
      </w:r>
      <w:r w:rsidRPr="00571F0B">
        <w:rPr>
          <w:rFonts w:ascii="Calibri" w:hAnsi="Calibri" w:cs="Calibri"/>
          <w:b/>
          <w:bCs/>
          <w:sz w:val="22"/>
          <w:szCs w:val="22"/>
          <w:u w:val="single"/>
        </w:rPr>
        <w:t xml:space="preserve">That fear now includes the possibility that </w:t>
      </w:r>
      <w:r w:rsidRPr="000E6B4C">
        <w:rPr>
          <w:rFonts w:ascii="Calibri" w:hAnsi="Calibri" w:cs="Calibri"/>
          <w:b/>
          <w:bCs/>
          <w:sz w:val="22"/>
          <w:szCs w:val="22"/>
          <w:highlight w:val="green"/>
          <w:u w:val="single"/>
        </w:rPr>
        <w:t>jihadis in</w:t>
      </w:r>
      <w:r w:rsidRPr="00571F0B">
        <w:rPr>
          <w:rFonts w:ascii="Calibri" w:hAnsi="Calibri" w:cs="Calibri"/>
          <w:b/>
          <w:bCs/>
          <w:sz w:val="22"/>
          <w:szCs w:val="22"/>
          <w:u w:val="single"/>
        </w:rPr>
        <w:t xml:space="preserve"> </w:t>
      </w:r>
      <w:r w:rsidRPr="000E6B4C">
        <w:rPr>
          <w:rFonts w:ascii="Calibri" w:hAnsi="Calibri" w:cs="Calibri"/>
          <w:b/>
          <w:bCs/>
          <w:sz w:val="22"/>
          <w:szCs w:val="22"/>
          <w:highlight w:val="green"/>
          <w:u w:val="single"/>
        </w:rPr>
        <w:t>Pakistan</w:t>
      </w:r>
      <w:r w:rsidRPr="00571F0B">
        <w:rPr>
          <w:rFonts w:ascii="Calibri" w:hAnsi="Calibri" w:cs="Calibri"/>
          <w:b/>
          <w:bCs/>
          <w:sz w:val="22"/>
          <w:szCs w:val="22"/>
          <w:u w:val="single"/>
        </w:rPr>
        <w:t xml:space="preserve">, freshly </w:t>
      </w:r>
      <w:r w:rsidRPr="000E6B4C">
        <w:rPr>
          <w:rFonts w:ascii="Calibri" w:hAnsi="Calibri" w:cs="Calibri"/>
          <w:b/>
          <w:bCs/>
          <w:sz w:val="22"/>
          <w:szCs w:val="22"/>
          <w:highlight w:val="green"/>
          <w:u w:val="single"/>
        </w:rPr>
        <w:t>inspired by the Taliban</w:t>
      </w:r>
      <w:r w:rsidRPr="00571F0B">
        <w:rPr>
          <w:rFonts w:ascii="Calibri" w:hAnsi="Calibri" w:cs="Calibri"/>
          <w:b/>
          <w:bCs/>
          <w:sz w:val="22"/>
          <w:szCs w:val="22"/>
          <w:u w:val="single"/>
        </w:rPr>
        <w:t xml:space="preserve"> victory in Afghanistan, </w:t>
      </w:r>
      <w:r w:rsidRPr="000E6B4C">
        <w:rPr>
          <w:rFonts w:ascii="Calibri" w:hAnsi="Calibri" w:cs="Calibri"/>
          <w:b/>
          <w:bCs/>
          <w:sz w:val="22"/>
          <w:szCs w:val="22"/>
          <w:highlight w:val="green"/>
          <w:u w:val="single"/>
        </w:rPr>
        <w:t>might try to seize power at home</w:t>
      </w:r>
      <w:r w:rsidRPr="00571F0B">
        <w:rPr>
          <w:rFonts w:ascii="Calibri" w:hAnsi="Calibri" w:cs="Calibri"/>
          <w:b/>
          <w:bCs/>
          <w:sz w:val="22"/>
          <w:szCs w:val="22"/>
          <w:u w:val="single"/>
        </w:rPr>
        <w:t>.</w:t>
      </w:r>
      <w:r>
        <w:rPr>
          <w:rFonts w:ascii="Calibri" w:hAnsi="Calibri" w:cs="Calibri"/>
          <w:b/>
          <w:bCs/>
          <w:sz w:val="22"/>
          <w:szCs w:val="22"/>
          <w:u w:val="single"/>
        </w:rPr>
        <w:t xml:space="preserve"> </w:t>
      </w:r>
      <w:r w:rsidRPr="00D71DEF">
        <w:rPr>
          <w:rFonts w:ascii="Calibri" w:hAnsi="Calibri" w:cs="Calibri"/>
          <w:sz w:val="16"/>
          <w:szCs w:val="22"/>
        </w:rPr>
        <w:t xml:space="preserve">Trying, of course, is not the same as succeeding. If history is a reliable guide, Pakistan’s professional military would almost certainly respond, and in time probably succeed; but only after the floodgates of a new round of domestic warfare between the government and extremist gangs has been opened, leaving Pakistan again shaken by political and economic uncertainty. And when Pakistan is shaken, so too is India, its less than neighborly rival and nuclear competitor. Pakistani jihadis come in many different shapes and sizes, but no matter: </w:t>
      </w:r>
      <w:r w:rsidRPr="00702C68">
        <w:rPr>
          <w:rFonts w:ascii="Calibri" w:hAnsi="Calibri" w:cs="Calibri"/>
          <w:b/>
          <w:bCs/>
          <w:sz w:val="22"/>
          <w:szCs w:val="22"/>
          <w:u w:val="single"/>
        </w:rPr>
        <w:t xml:space="preserve">The </w:t>
      </w:r>
      <w:r w:rsidRPr="000E6B4C">
        <w:rPr>
          <w:rFonts w:ascii="Calibri" w:hAnsi="Calibri" w:cs="Calibri"/>
          <w:b/>
          <w:bCs/>
          <w:sz w:val="22"/>
          <w:szCs w:val="22"/>
          <w:highlight w:val="green"/>
          <w:u w:val="single"/>
        </w:rPr>
        <w:t>possibility</w:t>
      </w:r>
      <w:r w:rsidRPr="00702C68">
        <w:rPr>
          <w:rFonts w:ascii="Calibri" w:hAnsi="Calibri" w:cs="Calibri"/>
          <w:b/>
          <w:bCs/>
          <w:sz w:val="22"/>
          <w:szCs w:val="22"/>
          <w:u w:val="single"/>
        </w:rPr>
        <w:t xml:space="preserve"> </w:t>
      </w:r>
      <w:r w:rsidRPr="000E6B4C">
        <w:rPr>
          <w:rFonts w:ascii="Calibri" w:hAnsi="Calibri" w:cs="Calibri"/>
          <w:b/>
          <w:bCs/>
          <w:sz w:val="22"/>
          <w:szCs w:val="22"/>
          <w:highlight w:val="green"/>
          <w:u w:val="single"/>
        </w:rPr>
        <w:t>of a nuclear-armed terrorist regime</w:t>
      </w:r>
      <w:r w:rsidRPr="00702C68">
        <w:rPr>
          <w:rFonts w:ascii="Calibri" w:hAnsi="Calibri" w:cs="Calibri"/>
          <w:b/>
          <w:bCs/>
          <w:sz w:val="22"/>
          <w:szCs w:val="22"/>
          <w:u w:val="single"/>
        </w:rPr>
        <w:t xml:space="preserve"> in Pakistan has now grown from a fear into a strategic challenge that </w:t>
      </w:r>
      <w:r w:rsidRPr="000E6B4C">
        <w:rPr>
          <w:rFonts w:ascii="Calibri" w:hAnsi="Calibri" w:cs="Calibri"/>
          <w:b/>
          <w:bCs/>
          <w:sz w:val="22"/>
          <w:szCs w:val="22"/>
          <w:highlight w:val="green"/>
          <w:u w:val="single"/>
        </w:rPr>
        <w:t>no</w:t>
      </w:r>
      <w:r w:rsidRPr="00702C68">
        <w:rPr>
          <w:rFonts w:ascii="Calibri" w:hAnsi="Calibri" w:cs="Calibri"/>
          <w:b/>
          <w:bCs/>
          <w:sz w:val="22"/>
          <w:szCs w:val="22"/>
          <w:u w:val="single"/>
        </w:rPr>
        <w:t xml:space="preserve"> American </w:t>
      </w:r>
      <w:r w:rsidRPr="000E6B4C">
        <w:rPr>
          <w:rFonts w:ascii="Calibri" w:hAnsi="Calibri" w:cs="Calibri"/>
          <w:b/>
          <w:bCs/>
          <w:sz w:val="22"/>
          <w:szCs w:val="22"/>
          <w:highlight w:val="green"/>
          <w:u w:val="single"/>
        </w:rPr>
        <w:t>president can afford to ignore</w:t>
      </w:r>
      <w:r w:rsidRPr="00702C68">
        <w:rPr>
          <w:rFonts w:ascii="Calibri" w:hAnsi="Calibri" w:cs="Calibri"/>
          <w:b/>
          <w:bCs/>
          <w:sz w:val="22"/>
          <w:szCs w:val="22"/>
          <w:u w:val="single"/>
        </w:rPr>
        <w:t>.</w:t>
      </w:r>
      <w:r>
        <w:rPr>
          <w:rFonts w:ascii="Calibri" w:hAnsi="Calibri" w:cs="Calibri"/>
          <w:b/>
          <w:bCs/>
          <w:sz w:val="22"/>
          <w:szCs w:val="22"/>
          <w:u w:val="single"/>
        </w:rPr>
        <w:t xml:space="preserve"> </w:t>
      </w:r>
      <w:r w:rsidRPr="00D71DEF">
        <w:rPr>
          <w:rFonts w:ascii="Calibri" w:hAnsi="Calibri" w:cs="Calibri"/>
          <w:sz w:val="16"/>
          <w:szCs w:val="22"/>
        </w:rPr>
        <w:t>Former President Barack Obama translated this challenge into carefully chosen words: “</w:t>
      </w:r>
      <w:r w:rsidRPr="005F0467">
        <w:rPr>
          <w:rFonts w:ascii="Calibri" w:hAnsi="Calibri" w:cs="Calibri"/>
          <w:sz w:val="22"/>
          <w:szCs w:val="22"/>
          <w:u w:val="single"/>
        </w:rPr>
        <w:t xml:space="preserve">The </w:t>
      </w:r>
      <w:r w:rsidRPr="000E6B4C">
        <w:rPr>
          <w:rFonts w:ascii="Calibri" w:hAnsi="Calibri" w:cs="Calibri"/>
          <w:b/>
          <w:bCs/>
          <w:sz w:val="22"/>
          <w:szCs w:val="22"/>
          <w:highlight w:val="green"/>
          <w:u w:val="single"/>
        </w:rPr>
        <w:t>single biggest threat to U.S. security</w:t>
      </w:r>
      <w:r w:rsidRPr="00D71DEF">
        <w:rPr>
          <w:rFonts w:ascii="Calibri" w:hAnsi="Calibri" w:cs="Calibri"/>
          <w:sz w:val="16"/>
          <w:szCs w:val="22"/>
        </w:rPr>
        <w:t>, both short term, medium term and long term,” he asserted, “</w:t>
      </w:r>
      <w:r w:rsidRPr="000E6B4C">
        <w:rPr>
          <w:rFonts w:ascii="Calibri" w:hAnsi="Calibri" w:cs="Calibri"/>
          <w:b/>
          <w:bCs/>
          <w:sz w:val="22"/>
          <w:szCs w:val="22"/>
          <w:highlight w:val="green"/>
          <w:u w:val="single"/>
        </w:rPr>
        <w:t>would</w:t>
      </w:r>
      <w:r w:rsidRPr="005F0467">
        <w:rPr>
          <w:rFonts w:ascii="Calibri" w:hAnsi="Calibri" w:cs="Calibri"/>
          <w:b/>
          <w:bCs/>
          <w:sz w:val="22"/>
          <w:szCs w:val="22"/>
          <w:u w:val="single"/>
        </w:rPr>
        <w:t xml:space="preserve"> </w:t>
      </w:r>
      <w:r w:rsidRPr="000E6B4C">
        <w:rPr>
          <w:rFonts w:ascii="Calibri" w:hAnsi="Calibri" w:cs="Calibri"/>
          <w:b/>
          <w:bCs/>
          <w:sz w:val="22"/>
          <w:szCs w:val="22"/>
          <w:highlight w:val="green"/>
          <w:u w:val="single"/>
        </w:rPr>
        <w:t>be</w:t>
      </w:r>
      <w:r w:rsidRPr="005F0467">
        <w:rPr>
          <w:rFonts w:ascii="Calibri" w:hAnsi="Calibri" w:cs="Calibri"/>
          <w:b/>
          <w:bCs/>
          <w:sz w:val="22"/>
          <w:szCs w:val="22"/>
          <w:u w:val="single"/>
        </w:rPr>
        <w:t xml:space="preserve"> the possibility of </w:t>
      </w:r>
      <w:r w:rsidRPr="000E6B4C">
        <w:rPr>
          <w:rFonts w:ascii="Calibri" w:hAnsi="Calibri" w:cs="Calibri"/>
          <w:b/>
          <w:bCs/>
          <w:sz w:val="22"/>
          <w:szCs w:val="22"/>
          <w:highlight w:val="green"/>
          <w:u w:val="single"/>
        </w:rPr>
        <w:t>a terrorist organization obtaining</w:t>
      </w:r>
      <w:r w:rsidRPr="005F0467">
        <w:rPr>
          <w:rFonts w:ascii="Calibri" w:hAnsi="Calibri" w:cs="Calibri"/>
          <w:b/>
          <w:bCs/>
          <w:sz w:val="22"/>
          <w:szCs w:val="22"/>
          <w:u w:val="single"/>
        </w:rPr>
        <w:t xml:space="preserve"> </w:t>
      </w:r>
      <w:r w:rsidRPr="000E6B4C">
        <w:rPr>
          <w:rFonts w:ascii="Calibri" w:hAnsi="Calibri" w:cs="Calibri"/>
          <w:b/>
          <w:bCs/>
          <w:sz w:val="22"/>
          <w:szCs w:val="22"/>
          <w:highlight w:val="green"/>
          <w:u w:val="single"/>
        </w:rPr>
        <w:t>a</w:t>
      </w:r>
      <w:r w:rsidRPr="005F0467">
        <w:rPr>
          <w:rFonts w:ascii="Calibri" w:hAnsi="Calibri" w:cs="Calibri"/>
          <w:b/>
          <w:bCs/>
          <w:sz w:val="22"/>
          <w:szCs w:val="22"/>
          <w:u w:val="single"/>
        </w:rPr>
        <w:t xml:space="preserve"> </w:t>
      </w:r>
      <w:r w:rsidRPr="000E6B4C">
        <w:rPr>
          <w:rFonts w:ascii="Calibri" w:hAnsi="Calibri" w:cs="Calibri"/>
          <w:b/>
          <w:bCs/>
          <w:sz w:val="22"/>
          <w:szCs w:val="22"/>
          <w:highlight w:val="green"/>
          <w:u w:val="single"/>
        </w:rPr>
        <w:t>nuclear weapon</w:t>
      </w:r>
      <w:r w:rsidRPr="00D71DEF">
        <w:rPr>
          <w:rFonts w:ascii="Calibri" w:hAnsi="Calibri" w:cs="Calibri"/>
          <w:sz w:val="16"/>
          <w:szCs w:val="22"/>
        </w:rPr>
        <w:t xml:space="preserve">.” (Author’s italics). </w:t>
      </w:r>
      <w:r w:rsidRPr="00D71DEF">
        <w:rPr>
          <w:rFonts w:ascii="Calibri" w:hAnsi="Calibri" w:cs="Calibri"/>
          <w:sz w:val="22"/>
          <w:szCs w:val="22"/>
          <w:u w:val="single"/>
        </w:rPr>
        <w:t>The nation that has both nuclear weapons and a dangerous mix of terrorists was</w:t>
      </w:r>
      <w:r w:rsidRPr="005F0467">
        <w:rPr>
          <w:rFonts w:ascii="Calibri" w:hAnsi="Calibri" w:cs="Calibri"/>
          <w:sz w:val="22"/>
          <w:szCs w:val="22"/>
          <w:u w:val="single"/>
        </w:rPr>
        <w:t xml:space="preserve"> — and remains — Pakistan.</w:t>
      </w:r>
      <w:r>
        <w:rPr>
          <w:rFonts w:ascii="Calibri" w:hAnsi="Calibri" w:cs="Calibri"/>
          <w:sz w:val="22"/>
          <w:szCs w:val="22"/>
          <w:u w:val="single"/>
        </w:rPr>
        <w:t xml:space="preserve"> </w:t>
      </w:r>
      <w:r w:rsidRPr="00D71DEF">
        <w:rPr>
          <w:rFonts w:ascii="Calibri" w:hAnsi="Calibri" w:cs="Calibri"/>
          <w:sz w:val="16"/>
          <w:szCs w:val="22"/>
        </w:rPr>
        <w:t xml:space="preserve">No problem, really, Pakistan’s political and military leaders have quickly assured a succession of anxious presidents. Whether it be </w:t>
      </w:r>
      <w:proofErr w:type="spellStart"/>
      <w:r w:rsidRPr="00D71DEF">
        <w:rPr>
          <w:rFonts w:ascii="Calibri" w:hAnsi="Calibri" w:cs="Calibri"/>
          <w:sz w:val="16"/>
          <w:szCs w:val="22"/>
        </w:rPr>
        <w:t>Tehrik</w:t>
      </w:r>
      <w:proofErr w:type="spellEnd"/>
      <w:r w:rsidRPr="00D71DEF">
        <w:rPr>
          <w:rFonts w:ascii="Calibri" w:hAnsi="Calibri" w:cs="Calibri"/>
          <w:sz w:val="16"/>
          <w:szCs w:val="22"/>
        </w:rPr>
        <w:t>-</w:t>
      </w:r>
      <w:proofErr w:type="spellStart"/>
      <w:r w:rsidRPr="00D71DEF">
        <w:rPr>
          <w:rFonts w:ascii="Calibri" w:hAnsi="Calibri" w:cs="Calibri"/>
          <w:sz w:val="16"/>
          <w:szCs w:val="22"/>
        </w:rPr>
        <w:t>i</w:t>
      </w:r>
      <w:proofErr w:type="spellEnd"/>
      <w:r w:rsidRPr="00D71DEF">
        <w:rPr>
          <w:rFonts w:ascii="Calibri" w:hAnsi="Calibri" w:cs="Calibri"/>
          <w:sz w:val="16"/>
          <w:szCs w:val="22"/>
        </w:rPr>
        <w:t>-Taliban Pakistan, the Haqqani network, Lashkar-e-Taiba, Tehreek-e-</w:t>
      </w:r>
      <w:proofErr w:type="spellStart"/>
      <w:r w:rsidRPr="00D71DEF">
        <w:rPr>
          <w:rFonts w:ascii="Calibri" w:hAnsi="Calibri" w:cs="Calibri"/>
          <w:sz w:val="16"/>
          <w:szCs w:val="22"/>
        </w:rPr>
        <w:t>Labaik</w:t>
      </w:r>
      <w:proofErr w:type="spellEnd"/>
      <w:r w:rsidRPr="00D71DEF">
        <w:rPr>
          <w:rFonts w:ascii="Calibri" w:hAnsi="Calibri" w:cs="Calibri"/>
          <w:sz w:val="16"/>
          <w:szCs w:val="22"/>
        </w:rPr>
        <w:t xml:space="preserve">, al-Qaida, or the Afghan Taliban’s Quetta Shura — these terrorist organizations have always been under our constant surveillance, checked and rechecked. We keep a close eye on everything, even the Islamic madrassas, where more than 2 million students are more likely studying sharia law than economics or history. We know who these terrorists are and what they’re doing, and we’re ready to take immediate action. These official assurances have fallen largely on deaf ears at the White House, principally because one president after another has learned from American intelligence that these same Pakistani leaders have often been working surreptitiously with the terrorists to achieve common goals. One such goal was the recent defeat of the Kabul regime, which had been supported by the U.S. for 20 years. During this time, the victorious Taliban secretly received political and military support from Pakistan’s Inter-Services Intelligence (ISI) agency. Shortly after 9/11, for example, the terrorist mastermind, Osama bin Laden, escaped U.S. capture, in part because sympathetic of ISI colleagues. Bin Laden fled to the one place where his security could be assured — Pakistan. In 2011, when the U.S. finally caught up with bin Laden and killed him, Obama chose not to inform Pakistani leaders of the super-secret operation, even though the target was down the street from a Pakistani military academy, fearful that once again bin Laden would be tipped off and escape. The U.S. has learned over the years not to trust Pakistan, realizing that a lie here and there might be part of the diplomatic game but that this level of continuing deception was beyond acceptable bounds. That Pakistan was also known to have helped North Korea and Iran develop their nuclear programs has only deepened the distrust. Indeed, since the shock of 9/11, Pakistan has come to represent such an exasperating problem that the U.S. has reportedly developed a secret plan to arbitrarily seize control of Pakistan’s nuclear arsenal if a terrorist group in Pakistan seemed on the edge of capturing some or </w:t>
      </w:r>
      <w:proofErr w:type="gramStart"/>
      <w:r w:rsidRPr="00D71DEF">
        <w:rPr>
          <w:rFonts w:ascii="Calibri" w:hAnsi="Calibri" w:cs="Calibri"/>
          <w:sz w:val="16"/>
          <w:szCs w:val="22"/>
        </w:rPr>
        <w:t>all of</w:t>
      </w:r>
      <w:proofErr w:type="gramEnd"/>
      <w:r w:rsidRPr="00D71DEF">
        <w:rPr>
          <w:rFonts w:ascii="Calibri" w:hAnsi="Calibri" w:cs="Calibri"/>
          <w:sz w:val="16"/>
          <w:szCs w:val="22"/>
        </w:rPr>
        <w:t xml:space="preserve"> its nuclear warheads. When repeatedly questioned about the plan, U.S. officials have strung together an artful, if unpersuasive, collection of “no comments.” Even though U.S. economic and military aid has continued to flow into Pakistan — reaching $4.5 billion in fiscal 2010, though on other occasions capriciously cut — America’s concerns about Pakistan’s stability and reliability have only worsened. Since the debacle in Afghanistan, and Pakistan’s barely disguised role in it, serious questions have been raised about America’s embarrassing predisposition to look the other way whenever Pakistan has been caught with its hand in a terrorist’s cookie jar. How long can America look the other way? The anguishing problem for the Biden administration is now coming into sharper focus: Even if the president decided to challenge Pakistan’s dangerous flirtation with domestic and regional terrorism, what specific policies could he adopt that would satisfy America’s obvious desire to disengage from Afghan-like civil wars without at the same time getting itself involved in another nation’s domestic struggles with terrorists? Disengagement has become the name of the game in Washington. One approach, already widely discussed, is that the U.S. can contain the spread of terrorism in South Asia by relying on its </w:t>
      </w:r>
      <w:proofErr w:type="gramStart"/>
      <w:r w:rsidRPr="00D71DEF">
        <w:rPr>
          <w:rFonts w:ascii="Calibri" w:hAnsi="Calibri" w:cs="Calibri"/>
          <w:sz w:val="16"/>
          <w:szCs w:val="22"/>
        </w:rPr>
        <w:t>“ over</w:t>
      </w:r>
      <w:proofErr w:type="gramEnd"/>
      <w:r w:rsidRPr="00D71DEF">
        <w:rPr>
          <w:rFonts w:ascii="Calibri" w:hAnsi="Calibri" w:cs="Calibri"/>
          <w:sz w:val="16"/>
          <w:szCs w:val="22"/>
        </w:rPr>
        <w:t xml:space="preserve">-the-horizon” capabilities. Though almost every senior official, including Biden, has embraced this approach, it’s doubtful they really believe it’s a viable substitute for “boots on the ground.” Another possibility would be the Central Intelligence Agency striking a new under-the-table deal with the ISI that would set new goals and guidelines for both services to cooperate more aggressively in the war against domestic and regional terrorism. Unfortunately, prospects for such expanded cooperation, though rhetorically appealing, are </w:t>
      </w:r>
      <w:proofErr w:type="gramStart"/>
      <w:r w:rsidRPr="00D71DEF">
        <w:rPr>
          <w:rFonts w:ascii="Calibri" w:hAnsi="Calibri" w:cs="Calibri"/>
          <w:sz w:val="16"/>
          <w:szCs w:val="22"/>
        </w:rPr>
        <w:t>actually quite</w:t>
      </w:r>
      <w:proofErr w:type="gramEnd"/>
      <w:r w:rsidRPr="00D71DEF">
        <w:rPr>
          <w:rFonts w:ascii="Calibri" w:hAnsi="Calibri" w:cs="Calibri"/>
          <w:sz w:val="16"/>
          <w:szCs w:val="22"/>
        </w:rPr>
        <w:t xml:space="preserve"> slim. Veterans of both services shake their heads, reluctantly admitting it is unrealistic, given the degree of distrust on both sides. But even if Biden, despite knowing better, decided to continue to look the other way, hoping against hope that Pakistan would be able to contain the terrorists and keep them from acquiring nuclear warheads, he will find that Prime Minister Imran Khan is not a ready and eager ally, if he ever was one. Lately he’s been painting the Biden administration as damaged goods after its hurried exit from Afghanistan. And he has been rearranging Pakistan’s regional relationships by strengthening his ties with China and extending a welcoming hand to Russia. </w:t>
      </w:r>
      <w:proofErr w:type="gramStart"/>
      <w:r w:rsidRPr="00D71DEF">
        <w:rPr>
          <w:rFonts w:ascii="Calibri" w:hAnsi="Calibri" w:cs="Calibri"/>
          <w:sz w:val="16"/>
          <w:szCs w:val="22"/>
        </w:rPr>
        <w:t>Also</w:t>
      </w:r>
      <w:proofErr w:type="gramEnd"/>
      <w:r w:rsidRPr="00D71DEF">
        <w:rPr>
          <w:rFonts w:ascii="Calibri" w:hAnsi="Calibri" w:cs="Calibri"/>
          <w:sz w:val="16"/>
          <w:szCs w:val="22"/>
        </w:rPr>
        <w:t xml:space="preserve"> Khan may soon discover that his pro-Taliban policy runs the risk of backfiring and inspiring Pakistani terrorists to turn against him. To whom would he then turn for help? Khan, who won his mandate in 2018, surely knows by now that he runs a decidedly unhappy country, beset by major economic and political problems, waves of societal corruption and the no-nonsense challenge coming from domestic terrorists eager to impose a severe Islamic code of conduct on the Pakistani people. Sixty-four percent of the population are under the age of 30 and more desirous of iPhones and apps than of religious zealotry. Pakistan is a looming problem with no satisfactory solutions. For Biden, no matter what policies he pursues, it remains a recurring nightmare, the stuff of a paperback thriller: a scary mix of terrorists who may one day be able to seize power and, with it, control over the nation’s stockpile of nuclear warheads — all of this happening in a shaky, strategically-located country that was once an ally. Since the American withdrawal from Afghanistan, geostrategic relationships on the Asian subcontinent have been undergoing important changes. </w:t>
      </w:r>
      <w:r w:rsidRPr="000E6B4C">
        <w:rPr>
          <w:rFonts w:ascii="Calibri" w:hAnsi="Calibri" w:cs="Calibri"/>
          <w:sz w:val="22"/>
          <w:szCs w:val="22"/>
          <w:highlight w:val="green"/>
          <w:u w:val="single"/>
        </w:rPr>
        <w:t>Pakistan</w:t>
      </w:r>
      <w:r w:rsidRPr="00D71DEF">
        <w:rPr>
          <w:rFonts w:ascii="Calibri" w:hAnsi="Calibri" w:cs="Calibri"/>
          <w:sz w:val="22"/>
          <w:szCs w:val="22"/>
          <w:u w:val="single"/>
        </w:rPr>
        <w:t xml:space="preserve"> has tilted its future towards a </w:t>
      </w:r>
      <w:r w:rsidRPr="000E6B4C">
        <w:rPr>
          <w:rFonts w:ascii="Calibri" w:hAnsi="Calibri" w:cs="Calibri"/>
          <w:sz w:val="22"/>
          <w:szCs w:val="22"/>
          <w:highlight w:val="green"/>
          <w:u w:val="single"/>
        </w:rPr>
        <w:t>closer relationship with China</w:t>
      </w:r>
      <w:r w:rsidRPr="000E6B4C">
        <w:rPr>
          <w:rFonts w:ascii="Calibri" w:hAnsi="Calibri" w:cs="Calibri"/>
          <w:sz w:val="16"/>
          <w:szCs w:val="22"/>
          <w:highlight w:val="green"/>
        </w:rPr>
        <w:t xml:space="preserve">, </w:t>
      </w:r>
      <w:r w:rsidRPr="00D71DEF">
        <w:rPr>
          <w:rFonts w:ascii="Calibri" w:hAnsi="Calibri" w:cs="Calibri"/>
          <w:sz w:val="22"/>
          <w:szCs w:val="22"/>
          <w:u w:val="single"/>
        </w:rPr>
        <w:t xml:space="preserve">while its principal adversary, </w:t>
      </w:r>
      <w:r w:rsidRPr="000E6B4C">
        <w:rPr>
          <w:rFonts w:ascii="Calibri" w:hAnsi="Calibri" w:cs="Calibri"/>
          <w:sz w:val="22"/>
          <w:szCs w:val="22"/>
          <w:highlight w:val="green"/>
          <w:u w:val="single"/>
        </w:rPr>
        <w:t>India</w:t>
      </w:r>
      <w:r w:rsidRPr="00D71DEF">
        <w:rPr>
          <w:rFonts w:ascii="Calibri" w:hAnsi="Calibri" w:cs="Calibri"/>
          <w:sz w:val="22"/>
          <w:szCs w:val="22"/>
          <w:u w:val="single"/>
        </w:rPr>
        <w:t xml:space="preserve">, has </w:t>
      </w:r>
      <w:r w:rsidRPr="000E6B4C">
        <w:rPr>
          <w:rFonts w:ascii="Calibri" w:hAnsi="Calibri" w:cs="Calibri"/>
          <w:sz w:val="22"/>
          <w:szCs w:val="22"/>
          <w:highlight w:val="green"/>
          <w:u w:val="single"/>
        </w:rPr>
        <w:t>tightened</w:t>
      </w:r>
      <w:r w:rsidRPr="00D71DEF">
        <w:rPr>
          <w:rFonts w:ascii="Calibri" w:hAnsi="Calibri" w:cs="Calibri"/>
          <w:sz w:val="22"/>
          <w:szCs w:val="22"/>
          <w:u w:val="single"/>
        </w:rPr>
        <w:t xml:space="preserve"> its ties </w:t>
      </w:r>
      <w:r w:rsidRPr="000E6B4C">
        <w:rPr>
          <w:rFonts w:ascii="Calibri" w:hAnsi="Calibri" w:cs="Calibri"/>
          <w:sz w:val="22"/>
          <w:szCs w:val="22"/>
          <w:highlight w:val="green"/>
          <w:u w:val="single"/>
        </w:rPr>
        <w:t>to the</w:t>
      </w:r>
      <w:r w:rsidRPr="00D71DEF">
        <w:rPr>
          <w:rFonts w:ascii="Calibri" w:hAnsi="Calibri" w:cs="Calibri"/>
          <w:sz w:val="22"/>
          <w:szCs w:val="22"/>
          <w:u w:val="single"/>
        </w:rPr>
        <w:t xml:space="preserve"> </w:t>
      </w:r>
      <w:r w:rsidRPr="000E6B4C">
        <w:rPr>
          <w:rFonts w:ascii="Calibri" w:hAnsi="Calibri" w:cs="Calibri"/>
          <w:sz w:val="22"/>
          <w:szCs w:val="22"/>
          <w:highlight w:val="green"/>
          <w:u w:val="single"/>
        </w:rPr>
        <w:t>United</w:t>
      </w:r>
      <w:r w:rsidRPr="00D71DEF">
        <w:rPr>
          <w:rFonts w:ascii="Calibri" w:hAnsi="Calibri" w:cs="Calibri"/>
          <w:sz w:val="22"/>
          <w:szCs w:val="22"/>
          <w:u w:val="single"/>
        </w:rPr>
        <w:t xml:space="preserve"> </w:t>
      </w:r>
      <w:r w:rsidRPr="000E6B4C">
        <w:rPr>
          <w:rFonts w:ascii="Calibri" w:hAnsi="Calibri" w:cs="Calibri"/>
          <w:sz w:val="22"/>
          <w:szCs w:val="22"/>
          <w:highlight w:val="green"/>
          <w:u w:val="single"/>
        </w:rPr>
        <w:t>States</w:t>
      </w:r>
      <w:r w:rsidRPr="00D71DEF">
        <w:rPr>
          <w:rFonts w:ascii="Calibri" w:hAnsi="Calibri" w:cs="Calibri"/>
          <w:sz w:val="16"/>
          <w:szCs w:val="22"/>
        </w:rPr>
        <w:t xml:space="preserve">, </w:t>
      </w:r>
      <w:proofErr w:type="gramStart"/>
      <w:r w:rsidRPr="00D71DEF">
        <w:rPr>
          <w:rFonts w:ascii="Calibri" w:hAnsi="Calibri" w:cs="Calibri"/>
          <w:sz w:val="16"/>
          <w:szCs w:val="22"/>
        </w:rPr>
        <w:t>both of them</w:t>
      </w:r>
      <w:proofErr w:type="gramEnd"/>
      <w:r w:rsidRPr="00D71DEF">
        <w:rPr>
          <w:rFonts w:ascii="Calibri" w:hAnsi="Calibri" w:cs="Calibri"/>
          <w:sz w:val="16"/>
          <w:szCs w:val="22"/>
        </w:rPr>
        <w:t xml:space="preserve"> sharing an already deep distrust of China. </w:t>
      </w:r>
      <w:r w:rsidRPr="00D71DEF">
        <w:rPr>
          <w:rFonts w:ascii="Calibri" w:hAnsi="Calibri" w:cs="Calibri"/>
          <w:b/>
          <w:bCs/>
          <w:sz w:val="22"/>
          <w:szCs w:val="22"/>
          <w:u w:val="single"/>
        </w:rPr>
        <w:t xml:space="preserve">In this increasingly uneasy atmosphere, the U.S. remains concerned about </w:t>
      </w:r>
      <w:r w:rsidRPr="000E6B4C">
        <w:rPr>
          <w:rFonts w:ascii="Calibri" w:hAnsi="Calibri" w:cs="Calibri"/>
          <w:b/>
          <w:bCs/>
          <w:sz w:val="22"/>
          <w:szCs w:val="22"/>
          <w:highlight w:val="green"/>
          <w:u w:val="single"/>
        </w:rPr>
        <w:t>Pakistan’s</w:t>
      </w:r>
      <w:r w:rsidRPr="00D71DEF">
        <w:rPr>
          <w:rFonts w:ascii="Calibri" w:hAnsi="Calibri" w:cs="Calibri"/>
          <w:b/>
          <w:bCs/>
          <w:sz w:val="22"/>
          <w:szCs w:val="22"/>
          <w:u w:val="single"/>
        </w:rPr>
        <w:t xml:space="preserve"> </w:t>
      </w:r>
      <w:r w:rsidRPr="000E6B4C">
        <w:rPr>
          <w:rFonts w:ascii="Calibri" w:hAnsi="Calibri" w:cs="Calibri"/>
          <w:b/>
          <w:bCs/>
          <w:sz w:val="22"/>
          <w:szCs w:val="22"/>
          <w:highlight w:val="green"/>
          <w:u w:val="single"/>
        </w:rPr>
        <w:t>nuclear stockpile falling into terrorist hands</w:t>
      </w:r>
      <w:r w:rsidRPr="00D71DEF">
        <w:rPr>
          <w:rFonts w:ascii="Calibri" w:hAnsi="Calibri" w:cs="Calibri"/>
          <w:sz w:val="16"/>
          <w:szCs w:val="22"/>
        </w:rPr>
        <w:t xml:space="preserve">. </w:t>
      </w:r>
      <w:r w:rsidRPr="00D71DEF">
        <w:rPr>
          <w:rFonts w:ascii="Calibri" w:hAnsi="Calibri" w:cs="Calibri"/>
          <w:sz w:val="22"/>
          <w:szCs w:val="22"/>
          <w:u w:val="single"/>
        </w:rPr>
        <w:t xml:space="preserve">If this seemed to be happening, </w:t>
      </w:r>
      <w:r w:rsidRPr="000E6B4C">
        <w:rPr>
          <w:rFonts w:ascii="Calibri" w:hAnsi="Calibri" w:cs="Calibri"/>
          <w:b/>
          <w:bCs/>
          <w:sz w:val="22"/>
          <w:szCs w:val="22"/>
          <w:highlight w:val="green"/>
          <w:u w:val="single"/>
        </w:rPr>
        <w:t>the U.S. would</w:t>
      </w:r>
      <w:r w:rsidRPr="00D71DEF">
        <w:rPr>
          <w:rFonts w:ascii="Calibri" w:hAnsi="Calibri" w:cs="Calibri"/>
          <w:b/>
          <w:bCs/>
          <w:sz w:val="22"/>
          <w:szCs w:val="22"/>
          <w:u w:val="single"/>
        </w:rPr>
        <w:t xml:space="preserve"> feel the need to </w:t>
      </w:r>
      <w:r w:rsidRPr="000E6B4C">
        <w:rPr>
          <w:rFonts w:ascii="Calibri" w:hAnsi="Calibri" w:cs="Calibri"/>
          <w:b/>
          <w:bCs/>
          <w:sz w:val="22"/>
          <w:szCs w:val="22"/>
          <w:highlight w:val="green"/>
          <w:u w:val="single"/>
        </w:rPr>
        <w:t>intervene militarily</w:t>
      </w:r>
      <w:r w:rsidRPr="00D71DEF">
        <w:rPr>
          <w:rFonts w:ascii="Calibri" w:hAnsi="Calibri" w:cs="Calibri"/>
          <w:b/>
          <w:bCs/>
          <w:sz w:val="22"/>
          <w:szCs w:val="22"/>
          <w:u w:val="single"/>
        </w:rPr>
        <w:t xml:space="preserve"> to stop it</w:t>
      </w:r>
      <w:r w:rsidRPr="00D71DEF">
        <w:rPr>
          <w:rFonts w:ascii="Calibri" w:hAnsi="Calibri" w:cs="Calibri"/>
          <w:sz w:val="16"/>
          <w:szCs w:val="22"/>
        </w:rPr>
        <w:t xml:space="preserve">. </w:t>
      </w:r>
      <w:r w:rsidRPr="000E6B4C">
        <w:rPr>
          <w:rFonts w:ascii="Calibri" w:hAnsi="Calibri" w:cs="Calibri"/>
          <w:b/>
          <w:bCs/>
          <w:sz w:val="22"/>
          <w:szCs w:val="22"/>
          <w:highlight w:val="green"/>
          <w:u w:val="single"/>
        </w:rPr>
        <w:t>Pakistan</w:t>
      </w:r>
      <w:r w:rsidRPr="00D71DEF">
        <w:rPr>
          <w:rFonts w:ascii="Calibri" w:hAnsi="Calibri" w:cs="Calibri"/>
          <w:sz w:val="22"/>
          <w:szCs w:val="22"/>
          <w:u w:val="single"/>
        </w:rPr>
        <w:t xml:space="preserve"> would likely </w:t>
      </w:r>
      <w:r w:rsidRPr="000E6B4C">
        <w:rPr>
          <w:rFonts w:ascii="Calibri" w:hAnsi="Calibri" w:cs="Calibri"/>
          <w:b/>
          <w:bCs/>
          <w:sz w:val="22"/>
          <w:szCs w:val="22"/>
          <w:highlight w:val="green"/>
          <w:u w:val="single"/>
        </w:rPr>
        <w:t>turn to China</w:t>
      </w:r>
      <w:r w:rsidRPr="00D71DEF">
        <w:rPr>
          <w:rFonts w:ascii="Calibri" w:hAnsi="Calibri" w:cs="Calibri"/>
          <w:b/>
          <w:bCs/>
          <w:sz w:val="22"/>
          <w:szCs w:val="22"/>
          <w:u w:val="single"/>
        </w:rPr>
        <w:t xml:space="preserve"> for help, setting the stage for the U.S. and China</w:t>
      </w:r>
      <w:r w:rsidRPr="00D71DEF">
        <w:rPr>
          <w:rFonts w:ascii="Calibri" w:hAnsi="Calibri" w:cs="Calibri"/>
          <w:sz w:val="22"/>
          <w:szCs w:val="22"/>
          <w:u w:val="single"/>
        </w:rPr>
        <w:t>, because of Pakistan’s nukes</w:t>
      </w:r>
      <w:r w:rsidRPr="00D71DEF">
        <w:rPr>
          <w:rFonts w:ascii="Calibri" w:hAnsi="Calibri" w:cs="Calibri"/>
          <w:b/>
          <w:bCs/>
          <w:sz w:val="22"/>
          <w:szCs w:val="22"/>
          <w:u w:val="single"/>
        </w:rPr>
        <w:t xml:space="preserve">, to </w:t>
      </w:r>
      <w:r w:rsidRPr="000E6B4C">
        <w:rPr>
          <w:rFonts w:ascii="Calibri" w:hAnsi="Calibri" w:cs="Calibri"/>
          <w:b/>
          <w:bCs/>
          <w:sz w:val="22"/>
          <w:szCs w:val="22"/>
          <w:highlight w:val="green"/>
          <w:u w:val="single"/>
        </w:rPr>
        <w:t>head toward</w:t>
      </w:r>
      <w:r w:rsidRPr="00D71DEF">
        <w:rPr>
          <w:rFonts w:ascii="Calibri" w:hAnsi="Calibri" w:cs="Calibri"/>
          <w:b/>
          <w:bCs/>
          <w:sz w:val="22"/>
          <w:szCs w:val="22"/>
          <w:u w:val="single"/>
        </w:rPr>
        <w:t xml:space="preserve">s a </w:t>
      </w:r>
      <w:r w:rsidRPr="000E6B4C">
        <w:rPr>
          <w:rFonts w:ascii="Calibri" w:hAnsi="Calibri" w:cs="Calibri"/>
          <w:b/>
          <w:bCs/>
          <w:sz w:val="22"/>
          <w:szCs w:val="22"/>
          <w:highlight w:val="green"/>
          <w:u w:val="single"/>
        </w:rPr>
        <w:t>direct</w:t>
      </w:r>
      <w:r w:rsidRPr="00D71DEF">
        <w:rPr>
          <w:rFonts w:ascii="Calibri" w:hAnsi="Calibri" w:cs="Calibri"/>
          <w:b/>
          <w:bCs/>
          <w:sz w:val="22"/>
          <w:szCs w:val="22"/>
          <w:u w:val="single"/>
        </w:rPr>
        <w:t xml:space="preserve"> and possibly </w:t>
      </w:r>
      <w:r w:rsidRPr="000E6B4C">
        <w:rPr>
          <w:rFonts w:ascii="Calibri" w:hAnsi="Calibri" w:cs="Calibri"/>
          <w:b/>
          <w:bCs/>
          <w:sz w:val="22"/>
          <w:szCs w:val="22"/>
          <w:highlight w:val="green"/>
          <w:u w:val="single"/>
        </w:rPr>
        <w:t>deadly</w:t>
      </w:r>
      <w:r w:rsidRPr="00D71DEF">
        <w:rPr>
          <w:rFonts w:ascii="Calibri" w:hAnsi="Calibri" w:cs="Calibri"/>
          <w:b/>
          <w:bCs/>
          <w:sz w:val="22"/>
          <w:szCs w:val="22"/>
          <w:u w:val="single"/>
        </w:rPr>
        <w:t xml:space="preserve"> </w:t>
      </w:r>
      <w:r w:rsidRPr="000E6B4C">
        <w:rPr>
          <w:rFonts w:ascii="Calibri" w:hAnsi="Calibri" w:cs="Calibri"/>
          <w:b/>
          <w:bCs/>
          <w:sz w:val="22"/>
          <w:szCs w:val="22"/>
          <w:highlight w:val="green"/>
          <w:u w:val="single"/>
        </w:rPr>
        <w:t>confrontation</w:t>
      </w:r>
      <w:r w:rsidRPr="00D71DEF">
        <w:rPr>
          <w:rFonts w:ascii="Calibri" w:hAnsi="Calibri" w:cs="Calibri"/>
          <w:sz w:val="22"/>
          <w:szCs w:val="22"/>
          <w:u w:val="single"/>
        </w:rPr>
        <w:t xml:space="preserve"> which neither superpower wants or needs.</w:t>
      </w:r>
      <w:r w:rsidRPr="00D71DEF">
        <w:rPr>
          <w:rFonts w:ascii="Calibri" w:hAnsi="Calibri" w:cs="Calibri"/>
          <w:sz w:val="16"/>
          <w:szCs w:val="22"/>
        </w:rPr>
        <w:t xml:space="preserve"> </w:t>
      </w:r>
    </w:p>
    <w:p w14:paraId="6492FBA9" w14:textId="77777777" w:rsidR="00D510A0" w:rsidRPr="00D71DEF" w:rsidRDefault="00D510A0" w:rsidP="00D510A0">
      <w:pPr>
        <w:pStyle w:val="cardbody"/>
        <w:spacing w:before="15" w:beforeAutospacing="0" w:after="180" w:afterAutospacing="0" w:line="300" w:lineRule="atLeast"/>
        <w:rPr>
          <w:rFonts w:ascii="Calibri" w:hAnsi="Calibri" w:cs="Calibri"/>
          <w:sz w:val="16"/>
          <w:szCs w:val="22"/>
        </w:rPr>
      </w:pPr>
    </w:p>
    <w:p w14:paraId="75CD6466" w14:textId="77777777" w:rsidR="00D510A0" w:rsidRDefault="00D510A0" w:rsidP="00D510A0"/>
    <w:p w14:paraId="63918D5F" w14:textId="77777777" w:rsidR="00D510A0" w:rsidRPr="00A67BDB" w:rsidRDefault="00D510A0" w:rsidP="00D510A0">
      <w:pPr>
        <w:pStyle w:val="Heading4"/>
        <w:rPr>
          <w:bCs/>
        </w:rPr>
      </w:pPr>
      <w:r>
        <w:t>Specifically, t</w:t>
      </w:r>
      <w:r w:rsidRPr="00421CF8">
        <w:t xml:space="preserve">he Taliban empower </w:t>
      </w:r>
      <w:r w:rsidRPr="00421CF8">
        <w:rPr>
          <w:u w:val="single"/>
        </w:rPr>
        <w:t>Pakistani extremists</w:t>
      </w:r>
      <w:r w:rsidRPr="00421CF8">
        <w:t>---Indo-Pak war, attacks on the US, AND loose nukes</w:t>
      </w:r>
      <w:r>
        <w:t xml:space="preserve"> – extinction</w:t>
      </w:r>
    </w:p>
    <w:p w14:paraId="61E95A23" w14:textId="218C638B" w:rsidR="00D510A0" w:rsidRDefault="00D510A0" w:rsidP="00D510A0">
      <w:r>
        <w:t xml:space="preserve">John R. </w:t>
      </w:r>
      <w:r>
        <w:rPr>
          <w:rStyle w:val="Style13ptBold"/>
        </w:rPr>
        <w:t>Bolton 21</w:t>
      </w:r>
      <w:r>
        <w:t xml:space="preserve">, former US National Security Advisor, 8/23/2021, “Opinion: The time for equivocating about a nuclear-armed, Taliban-friendly Pakistan is over,” </w:t>
      </w:r>
      <w:r w:rsidRPr="00925583">
        <w:t>https://www.washingtonpost.com/opinions/2021/08/23/john-bolton-taliban-takeover-pakistan-extremists/</w:t>
      </w:r>
      <w:r>
        <w:t>, cc</w:t>
      </w:r>
    </w:p>
    <w:p w14:paraId="5033EEBE" w14:textId="77777777" w:rsidR="00D510A0" w:rsidRDefault="00D510A0" w:rsidP="00D510A0">
      <w:pPr>
        <w:rPr>
          <w:sz w:val="14"/>
        </w:rPr>
      </w:pPr>
      <w:r>
        <w:rPr>
          <w:sz w:val="14"/>
        </w:rPr>
        <w:t xml:space="preserve">Many profound ramifications of America’s exodus from Afghanistan are competing for attention. Among the top challenges, Pakistan’s future stands out. For decades, </w:t>
      </w:r>
      <w:r w:rsidRPr="000E6B4C">
        <w:rPr>
          <w:rStyle w:val="StyleUnderline"/>
          <w:highlight w:val="green"/>
        </w:rPr>
        <w:t>Islamabad</w:t>
      </w:r>
      <w:r>
        <w:rPr>
          <w:rStyle w:val="StyleUnderline"/>
        </w:rPr>
        <w:t xml:space="preserve"> has recklessly </w:t>
      </w:r>
      <w:r w:rsidRPr="000E6B4C">
        <w:rPr>
          <w:rStyle w:val="StyleUnderline"/>
          <w:highlight w:val="green"/>
        </w:rPr>
        <w:t xml:space="preserve">pursued </w:t>
      </w:r>
      <w:r w:rsidRPr="000E6B4C">
        <w:rPr>
          <w:rStyle w:val="Emphasis"/>
          <w:highlight w:val="green"/>
        </w:rPr>
        <w:t>nuc</w:t>
      </w:r>
      <w:r>
        <w:rPr>
          <w:rStyle w:val="Emphasis"/>
        </w:rPr>
        <w:t>lear weapon</w:t>
      </w:r>
      <w:r w:rsidRPr="000E6B4C">
        <w:rPr>
          <w:rStyle w:val="Emphasis"/>
          <w:highlight w:val="green"/>
        </w:rPr>
        <w:t>s</w:t>
      </w:r>
      <w:r w:rsidRPr="000E6B4C">
        <w:rPr>
          <w:rStyle w:val="StyleUnderline"/>
          <w:highlight w:val="green"/>
        </w:rPr>
        <w:t xml:space="preserve"> and aided</w:t>
      </w:r>
      <w:r>
        <w:rPr>
          <w:rStyle w:val="StyleUnderline"/>
        </w:rPr>
        <w:t xml:space="preserve"> </w:t>
      </w:r>
      <w:r>
        <w:rPr>
          <w:rStyle w:val="Emphasis"/>
        </w:rPr>
        <w:t xml:space="preserve">Islamist </w:t>
      </w:r>
      <w:r w:rsidRPr="000E6B4C">
        <w:rPr>
          <w:rStyle w:val="Emphasis"/>
          <w:highlight w:val="green"/>
        </w:rPr>
        <w:t>terrorism</w:t>
      </w:r>
      <w:r>
        <w:rPr>
          <w:sz w:val="14"/>
        </w:rPr>
        <w:t xml:space="preserve"> — </w:t>
      </w:r>
      <w:r>
        <w:rPr>
          <w:rStyle w:val="StyleUnderline"/>
        </w:rPr>
        <w:t>threats</w:t>
      </w:r>
      <w:r>
        <w:rPr>
          <w:sz w:val="14"/>
        </w:rPr>
        <w:t xml:space="preserve"> that </w:t>
      </w:r>
      <w:r>
        <w:rPr>
          <w:rStyle w:val="Emphasis"/>
        </w:rPr>
        <w:t>U.S.</w:t>
      </w:r>
      <w:r>
        <w:rPr>
          <w:sz w:val="14"/>
        </w:rPr>
        <w:t xml:space="preserve"> policymakers have consistently </w:t>
      </w:r>
      <w:r>
        <w:rPr>
          <w:rStyle w:val="Emphasis"/>
        </w:rPr>
        <w:t>underestimated</w:t>
      </w:r>
      <w:r>
        <w:rPr>
          <w:sz w:val="14"/>
        </w:rPr>
        <w:t xml:space="preserve"> or mishandled. </w:t>
      </w:r>
      <w:r>
        <w:rPr>
          <w:rStyle w:val="StyleUnderline"/>
        </w:rPr>
        <w:t>With Kabul’s fall, the time for</w:t>
      </w:r>
      <w:r>
        <w:rPr>
          <w:sz w:val="14"/>
        </w:rPr>
        <w:t xml:space="preserve"> </w:t>
      </w:r>
      <w:r>
        <w:rPr>
          <w:rStyle w:val="StyleUnderline"/>
        </w:rPr>
        <w:t>neglect</w:t>
      </w:r>
      <w:r>
        <w:rPr>
          <w:sz w:val="14"/>
        </w:rPr>
        <w:t xml:space="preserve"> or equivocation </w:t>
      </w:r>
      <w:r>
        <w:rPr>
          <w:rStyle w:val="StyleUnderline"/>
        </w:rPr>
        <w:t xml:space="preserve">is </w:t>
      </w:r>
      <w:r>
        <w:rPr>
          <w:rStyle w:val="Emphasis"/>
        </w:rPr>
        <w:t>over</w:t>
      </w:r>
      <w:r>
        <w:rPr>
          <w:sz w:val="14"/>
        </w:rPr>
        <w:t>.</w:t>
      </w:r>
    </w:p>
    <w:p w14:paraId="735ADCCA" w14:textId="77777777" w:rsidR="00D510A0" w:rsidRDefault="00D510A0" w:rsidP="00D510A0">
      <w:pPr>
        <w:rPr>
          <w:sz w:val="14"/>
        </w:rPr>
      </w:pPr>
      <w:r w:rsidRPr="000E6B4C">
        <w:rPr>
          <w:rStyle w:val="StyleUnderline"/>
          <w:highlight w:val="green"/>
        </w:rPr>
        <w:t>The</w:t>
      </w:r>
      <w:r>
        <w:rPr>
          <w:rStyle w:val="StyleUnderline"/>
        </w:rPr>
        <w:t xml:space="preserve"> </w:t>
      </w:r>
      <w:r>
        <w:rPr>
          <w:rStyle w:val="Emphasis"/>
        </w:rPr>
        <w:t xml:space="preserve">Taliban’s </w:t>
      </w:r>
      <w:r w:rsidRPr="000E6B4C">
        <w:rPr>
          <w:rStyle w:val="Emphasis"/>
          <w:highlight w:val="green"/>
        </w:rPr>
        <w:t>takeover</w:t>
      </w:r>
      <w:r>
        <w:rPr>
          <w:sz w:val="14"/>
        </w:rPr>
        <w:t xml:space="preserve"> next door </w:t>
      </w:r>
      <w:r>
        <w:rPr>
          <w:rStyle w:val="StyleUnderline"/>
        </w:rPr>
        <w:t xml:space="preserve">immediately poses the </w:t>
      </w:r>
      <w:r>
        <w:rPr>
          <w:rStyle w:val="Emphasis"/>
        </w:rPr>
        <w:t xml:space="preserve">sharply higher </w:t>
      </w:r>
      <w:r w:rsidRPr="000E6B4C">
        <w:rPr>
          <w:rStyle w:val="Emphasis"/>
          <w:highlight w:val="green"/>
        </w:rPr>
        <w:t>risk</w:t>
      </w:r>
      <w:r>
        <w:rPr>
          <w:rStyle w:val="StyleUnderline"/>
        </w:rPr>
        <w:t xml:space="preserve"> that </w:t>
      </w:r>
      <w:r w:rsidRPr="000E6B4C">
        <w:rPr>
          <w:rStyle w:val="Emphasis"/>
          <w:highlight w:val="green"/>
        </w:rPr>
        <w:t>Pakistani extremists</w:t>
      </w:r>
      <w:r>
        <w:rPr>
          <w:rStyle w:val="StyleUnderline"/>
        </w:rPr>
        <w:t xml:space="preserve"> will </w:t>
      </w:r>
      <w:r w:rsidRPr="000E6B4C">
        <w:rPr>
          <w:rStyle w:val="StyleUnderline"/>
          <w:highlight w:val="green"/>
        </w:rPr>
        <w:t>increase</w:t>
      </w:r>
      <w:r>
        <w:rPr>
          <w:sz w:val="14"/>
        </w:rPr>
        <w:t xml:space="preserve"> their already </w:t>
      </w:r>
      <w:r>
        <w:rPr>
          <w:rStyle w:val="Emphasis"/>
        </w:rPr>
        <w:t xml:space="preserve">sizable </w:t>
      </w:r>
      <w:r w:rsidRPr="000E6B4C">
        <w:rPr>
          <w:rStyle w:val="Emphasis"/>
          <w:highlight w:val="green"/>
        </w:rPr>
        <w:t>influence</w:t>
      </w:r>
      <w:r>
        <w:rPr>
          <w:rStyle w:val="StyleUnderline"/>
        </w:rPr>
        <w:t xml:space="preserve"> in </w:t>
      </w:r>
      <w:r>
        <w:rPr>
          <w:rStyle w:val="Emphasis"/>
        </w:rPr>
        <w:t>Islamabad</w:t>
      </w:r>
      <w:r>
        <w:rPr>
          <w:rStyle w:val="StyleUnderline"/>
        </w:rPr>
        <w:t xml:space="preserve">, </w:t>
      </w:r>
      <w:r w:rsidRPr="000E6B4C">
        <w:rPr>
          <w:rStyle w:val="StyleUnderline"/>
          <w:highlight w:val="green"/>
        </w:rPr>
        <w:t>threatening</w:t>
      </w:r>
      <w:r>
        <w:rPr>
          <w:sz w:val="14"/>
        </w:rPr>
        <w:t xml:space="preserve"> at some point </w:t>
      </w:r>
      <w:r>
        <w:rPr>
          <w:rStyle w:val="Emphasis"/>
        </w:rPr>
        <w:t xml:space="preserve">to seize </w:t>
      </w:r>
      <w:r w:rsidRPr="000E6B4C">
        <w:rPr>
          <w:rStyle w:val="Emphasis"/>
          <w:highlight w:val="green"/>
        </w:rPr>
        <w:t>full control</w:t>
      </w:r>
      <w:r>
        <w:rPr>
          <w:sz w:val="14"/>
        </w:rPr>
        <w:t>.</w:t>
      </w:r>
    </w:p>
    <w:p w14:paraId="7FD5358E" w14:textId="77777777" w:rsidR="00D510A0" w:rsidRDefault="00D510A0" w:rsidP="00D510A0">
      <w:pPr>
        <w:rPr>
          <w:sz w:val="14"/>
        </w:rPr>
      </w:pPr>
      <w:r>
        <w:rPr>
          <w:sz w:val="14"/>
        </w:rPr>
        <w:t xml:space="preserve">A description once applied to Prussia — where some states possess an army, the Prussian army possesses a state — is equally apt for </w:t>
      </w:r>
      <w:r w:rsidRPr="000E6B4C">
        <w:rPr>
          <w:rStyle w:val="Emphasis"/>
          <w:highlight w:val="green"/>
        </w:rPr>
        <w:t>Pakistan</w:t>
      </w:r>
      <w:r>
        <w:rPr>
          <w:sz w:val="14"/>
        </w:rPr>
        <w:t xml:space="preserve">. Islamabad’s “steel skeleton” is the real government on national security issues, the civilian veneer notwithstanding. Inter-Services Intelligence, or ISI, </w:t>
      </w:r>
      <w:r>
        <w:rPr>
          <w:rStyle w:val="StyleUnderline"/>
        </w:rPr>
        <w:t xml:space="preserve">has long been a </w:t>
      </w:r>
      <w:r>
        <w:rPr>
          <w:rStyle w:val="Emphasis"/>
        </w:rPr>
        <w:t xml:space="preserve">hotbed of </w:t>
      </w:r>
      <w:r w:rsidRPr="000E6B4C">
        <w:rPr>
          <w:rStyle w:val="Emphasis"/>
          <w:highlight w:val="green"/>
        </w:rPr>
        <w:t>radicalism</w:t>
      </w:r>
      <w:r>
        <w:rPr>
          <w:rStyle w:val="StyleUnderline"/>
        </w:rPr>
        <w:t>, which</w:t>
      </w:r>
      <w:r>
        <w:rPr>
          <w:sz w:val="14"/>
        </w:rPr>
        <w:t xml:space="preserve"> has </w:t>
      </w:r>
      <w:r w:rsidRPr="000E6B4C">
        <w:rPr>
          <w:rStyle w:val="StyleUnderline"/>
          <w:highlight w:val="green"/>
        </w:rPr>
        <w:t xml:space="preserve">spread </w:t>
      </w:r>
      <w:r w:rsidRPr="000E6B4C">
        <w:rPr>
          <w:rStyle w:val="Emphasis"/>
          <w:highlight w:val="green"/>
        </w:rPr>
        <w:t>through</w:t>
      </w:r>
      <w:r>
        <w:rPr>
          <w:rStyle w:val="Emphasis"/>
        </w:rPr>
        <w:t xml:space="preserve">out </w:t>
      </w:r>
      <w:r w:rsidRPr="000E6B4C">
        <w:rPr>
          <w:rStyle w:val="Emphasis"/>
          <w:highlight w:val="green"/>
        </w:rPr>
        <w:t>the military</w:t>
      </w:r>
      <w:r>
        <w:rPr>
          <w:sz w:val="14"/>
        </w:rPr>
        <w:t xml:space="preserve">, to </w:t>
      </w:r>
      <w:proofErr w:type="gramStart"/>
      <w:r>
        <w:rPr>
          <w:sz w:val="14"/>
        </w:rPr>
        <w:t>higher and higher</w:t>
      </w:r>
      <w:proofErr w:type="gramEnd"/>
      <w:r>
        <w:rPr>
          <w:sz w:val="14"/>
        </w:rPr>
        <w:t xml:space="preserve"> ranks. Prime Minister Imran Khan, like many prior elected leaders, is essentially just another pretty face.</w:t>
      </w:r>
    </w:p>
    <w:p w14:paraId="31747250" w14:textId="77777777" w:rsidR="00D510A0" w:rsidRDefault="00D510A0" w:rsidP="00D510A0">
      <w:pPr>
        <w:rPr>
          <w:sz w:val="14"/>
        </w:rPr>
      </w:pPr>
      <w:r>
        <w:rPr>
          <w:sz w:val="14"/>
        </w:rPr>
        <w:t xml:space="preserve">During the Soviet war in Afghanistan, </w:t>
      </w:r>
      <w:r>
        <w:rPr>
          <w:rStyle w:val="StyleUnderline"/>
        </w:rPr>
        <w:t xml:space="preserve">ISI extensively supported </w:t>
      </w:r>
      <w:r>
        <w:rPr>
          <w:rStyle w:val="Emphasis"/>
        </w:rPr>
        <w:t>Afghanistan’s mujahideen</w:t>
      </w:r>
      <w:r>
        <w:rPr>
          <w:rStyle w:val="StyleUnderline"/>
        </w:rPr>
        <w:t xml:space="preserve"> against the </w:t>
      </w:r>
      <w:r>
        <w:rPr>
          <w:rStyle w:val="Emphasis"/>
        </w:rPr>
        <w:t>Soviet military</w:t>
      </w:r>
      <w:r>
        <w:rPr>
          <w:rStyle w:val="StyleUnderline"/>
        </w:rPr>
        <w:t>, for</w:t>
      </w:r>
      <w:r>
        <w:rPr>
          <w:sz w:val="14"/>
        </w:rPr>
        <w:t xml:space="preserve"> religious and </w:t>
      </w:r>
      <w:r>
        <w:rPr>
          <w:rStyle w:val="Emphasis"/>
        </w:rPr>
        <w:t>national security reasons</w:t>
      </w:r>
      <w:r>
        <w:rPr>
          <w:sz w:val="14"/>
        </w:rPr>
        <w:t>.</w:t>
      </w:r>
      <w:r>
        <w:rPr>
          <w:rStyle w:val="StyleUnderline"/>
        </w:rPr>
        <w:t xml:space="preserve"> Washington</w:t>
      </w:r>
      <w:r>
        <w:rPr>
          <w:sz w:val="14"/>
        </w:rPr>
        <w:t xml:space="preserve"> made the mistake of </w:t>
      </w:r>
      <w:r>
        <w:rPr>
          <w:rStyle w:val="Emphasis"/>
        </w:rPr>
        <w:t>funnel</w:t>
      </w:r>
      <w:r>
        <w:rPr>
          <w:rStyle w:val="StyleUnderline"/>
        </w:rPr>
        <w:t>ing</w:t>
      </w:r>
      <w:r>
        <w:rPr>
          <w:sz w:val="14"/>
        </w:rPr>
        <w:t xml:space="preserve"> much of </w:t>
      </w:r>
      <w:r>
        <w:rPr>
          <w:rStyle w:val="StyleUnderline"/>
        </w:rPr>
        <w:t>its assistance to “</w:t>
      </w:r>
      <w:r>
        <w:rPr>
          <w:rStyle w:val="Emphasis"/>
        </w:rPr>
        <w:t xml:space="preserve">the </w:t>
      </w:r>
      <w:proofErr w:type="spellStart"/>
      <w:r>
        <w:rPr>
          <w:rStyle w:val="Emphasis"/>
        </w:rPr>
        <w:t>muj</w:t>
      </w:r>
      <w:proofErr w:type="spellEnd"/>
      <w:r>
        <w:rPr>
          <w:rStyle w:val="StyleUnderline"/>
        </w:rPr>
        <w:t xml:space="preserve">” through </w:t>
      </w:r>
      <w:r>
        <w:rPr>
          <w:rStyle w:val="Emphasis"/>
        </w:rPr>
        <w:t>Pakistan</w:t>
      </w:r>
      <w:r>
        <w:rPr>
          <w:sz w:val="14"/>
        </w:rPr>
        <w:t xml:space="preserve">, thereby </w:t>
      </w:r>
      <w:r>
        <w:rPr>
          <w:rStyle w:val="StyleUnderline"/>
        </w:rPr>
        <w:t xml:space="preserve">relinquishing control over </w:t>
      </w:r>
      <w:r>
        <w:rPr>
          <w:rStyle w:val="Emphasis"/>
        </w:rPr>
        <w:t>which politicians and fighters</w:t>
      </w:r>
      <w:r>
        <w:rPr>
          <w:sz w:val="14"/>
        </w:rPr>
        <w:t xml:space="preserve"> </w:t>
      </w:r>
      <w:proofErr w:type="gramStart"/>
      <w:r>
        <w:rPr>
          <w:sz w:val="14"/>
        </w:rPr>
        <w:t xml:space="preserve">actually </w:t>
      </w:r>
      <w:r>
        <w:rPr>
          <w:rStyle w:val="StyleUnderline"/>
        </w:rPr>
        <w:t>received</w:t>
      </w:r>
      <w:proofErr w:type="gramEnd"/>
      <w:r>
        <w:rPr>
          <w:rStyle w:val="StyleUnderline"/>
        </w:rPr>
        <w:t xml:space="preserve"> the </w:t>
      </w:r>
      <w:r>
        <w:rPr>
          <w:rStyle w:val="Emphasis"/>
        </w:rPr>
        <w:t>aid</w:t>
      </w:r>
      <w:r>
        <w:rPr>
          <w:rStyle w:val="StyleUnderline"/>
        </w:rPr>
        <w:t xml:space="preserve">. </w:t>
      </w:r>
      <w:r w:rsidRPr="000E6B4C">
        <w:rPr>
          <w:rStyle w:val="StyleUnderline"/>
          <w:highlight w:val="green"/>
        </w:rPr>
        <w:t>Pakistan</w:t>
      </w:r>
      <w:r>
        <w:rPr>
          <w:sz w:val="14"/>
        </w:rPr>
        <w:t xml:space="preserve"> also </w:t>
      </w:r>
      <w:r w:rsidRPr="000E6B4C">
        <w:rPr>
          <w:rStyle w:val="StyleUnderline"/>
          <w:highlight w:val="green"/>
        </w:rPr>
        <w:t xml:space="preserve">enabled </w:t>
      </w:r>
      <w:r w:rsidRPr="000E6B4C">
        <w:rPr>
          <w:rStyle w:val="Emphasis"/>
          <w:highlight w:val="green"/>
        </w:rPr>
        <w:t>terrorist</w:t>
      </w:r>
      <w:r>
        <w:rPr>
          <w:rStyle w:val="Emphasis"/>
        </w:rPr>
        <w:t xml:space="preserve"> group</w:t>
      </w:r>
      <w:r w:rsidRPr="000E6B4C">
        <w:rPr>
          <w:rStyle w:val="Emphasis"/>
          <w:highlight w:val="green"/>
        </w:rPr>
        <w:t>s</w:t>
      </w:r>
      <w:r w:rsidRPr="000E6B4C">
        <w:rPr>
          <w:rStyle w:val="StyleUnderline"/>
          <w:highlight w:val="green"/>
        </w:rPr>
        <w:t xml:space="preserve"> targeting </w:t>
      </w:r>
      <w:r w:rsidRPr="000E6B4C">
        <w:rPr>
          <w:rStyle w:val="Emphasis"/>
          <w:highlight w:val="green"/>
        </w:rPr>
        <w:t>India</w:t>
      </w:r>
      <w:r>
        <w:rPr>
          <w:sz w:val="14"/>
        </w:rPr>
        <w:t xml:space="preserve">, its main regional rival, </w:t>
      </w:r>
      <w:r w:rsidRPr="000E6B4C">
        <w:rPr>
          <w:rStyle w:val="StyleUnderline"/>
          <w:highlight w:val="green"/>
        </w:rPr>
        <w:t xml:space="preserve">over </w:t>
      </w:r>
      <w:r w:rsidRPr="000E6B4C">
        <w:rPr>
          <w:rStyle w:val="Emphasis"/>
          <w:highlight w:val="green"/>
        </w:rPr>
        <w:t>Kashmir</w:t>
      </w:r>
      <w:r w:rsidRPr="000E6B4C">
        <w:rPr>
          <w:rStyle w:val="StyleUnderline"/>
          <w:highlight w:val="green"/>
        </w:rPr>
        <w:t>, a</w:t>
      </w:r>
      <w:r>
        <w:rPr>
          <w:rStyle w:val="StyleUnderline"/>
        </w:rPr>
        <w:t xml:space="preserve"> </w:t>
      </w:r>
      <w:r>
        <w:rPr>
          <w:rStyle w:val="Emphasis"/>
        </w:rPr>
        <w:t xml:space="preserve">continuing </w:t>
      </w:r>
      <w:r w:rsidRPr="000E6B4C">
        <w:rPr>
          <w:rStyle w:val="Emphasis"/>
          <w:highlight w:val="green"/>
        </w:rPr>
        <w:t>flash point</w:t>
      </w:r>
      <w:r>
        <w:rPr>
          <w:sz w:val="14"/>
        </w:rPr>
        <w:t xml:space="preserve"> emanating from the 1947 partition and independence from Britain.</w:t>
      </w:r>
    </w:p>
    <w:p w14:paraId="5B5225ED" w14:textId="77777777" w:rsidR="00D510A0" w:rsidRDefault="00D510A0" w:rsidP="00D510A0">
      <w:pPr>
        <w:rPr>
          <w:sz w:val="14"/>
        </w:rPr>
      </w:pPr>
      <w:r>
        <w:rPr>
          <w:sz w:val="14"/>
        </w:rPr>
        <w:t xml:space="preserve">After Moscow exited Afghanistan in 1989, </w:t>
      </w:r>
      <w:r>
        <w:rPr>
          <w:rStyle w:val="StyleUnderline"/>
        </w:rPr>
        <w:t>ISI</w:t>
      </w:r>
      <w:r>
        <w:rPr>
          <w:sz w:val="14"/>
        </w:rPr>
        <w:t xml:space="preserve"> unsurprisingly </w:t>
      </w:r>
      <w:r>
        <w:rPr>
          <w:rStyle w:val="Emphasis"/>
        </w:rPr>
        <w:t>pirouetted to support</w:t>
      </w:r>
      <w:r>
        <w:rPr>
          <w:rStyle w:val="StyleUnderline"/>
        </w:rPr>
        <w:t xml:space="preserve"> the </w:t>
      </w:r>
      <w:r>
        <w:rPr>
          <w:rStyle w:val="Emphasis"/>
        </w:rPr>
        <w:t>Taliban</w:t>
      </w:r>
      <w:r>
        <w:rPr>
          <w:sz w:val="14"/>
        </w:rPr>
        <w:t xml:space="preserve"> and others who subjugated the country in 1996. </w:t>
      </w:r>
      <w:r w:rsidRPr="000E6B4C">
        <w:rPr>
          <w:rStyle w:val="Emphasis"/>
          <w:highlight w:val="green"/>
        </w:rPr>
        <w:t>Pakistani</w:t>
      </w:r>
      <w:r>
        <w:rPr>
          <w:rStyle w:val="Emphasis"/>
        </w:rPr>
        <w:t xml:space="preserve"> military </w:t>
      </w:r>
      <w:r w:rsidRPr="000E6B4C">
        <w:rPr>
          <w:rStyle w:val="Emphasis"/>
          <w:highlight w:val="green"/>
        </w:rPr>
        <w:t>doctrine</w:t>
      </w:r>
      <w:r w:rsidRPr="000E6B4C">
        <w:rPr>
          <w:rStyle w:val="StyleUnderline"/>
          <w:highlight w:val="green"/>
        </w:rPr>
        <w:t xml:space="preserve"> holds</w:t>
      </w:r>
      <w:r>
        <w:rPr>
          <w:rStyle w:val="StyleUnderline"/>
        </w:rPr>
        <w:t xml:space="preserve"> that </w:t>
      </w:r>
      <w:r w:rsidRPr="000E6B4C">
        <w:rPr>
          <w:rStyle w:val="StyleUnderline"/>
          <w:highlight w:val="green"/>
        </w:rPr>
        <w:t xml:space="preserve">a </w:t>
      </w:r>
      <w:r w:rsidRPr="000E6B4C">
        <w:rPr>
          <w:rStyle w:val="Emphasis"/>
          <w:highlight w:val="green"/>
        </w:rPr>
        <w:t>friendly Kabul</w:t>
      </w:r>
      <w:r>
        <w:rPr>
          <w:rStyle w:val="Emphasis"/>
        </w:rPr>
        <w:t xml:space="preserve"> regime</w:t>
      </w:r>
      <w:r>
        <w:rPr>
          <w:rStyle w:val="StyleUnderline"/>
        </w:rPr>
        <w:t xml:space="preserve"> </w:t>
      </w:r>
      <w:r w:rsidRPr="000E6B4C">
        <w:rPr>
          <w:rStyle w:val="StyleUnderline"/>
          <w:highlight w:val="green"/>
        </w:rPr>
        <w:t>ensures “</w:t>
      </w:r>
      <w:r w:rsidRPr="000E6B4C">
        <w:rPr>
          <w:rStyle w:val="Emphasis"/>
          <w:highlight w:val="green"/>
        </w:rPr>
        <w:t>strategic depth</w:t>
      </w:r>
      <w:r w:rsidRPr="000E6B4C">
        <w:rPr>
          <w:rStyle w:val="StyleUnderline"/>
          <w:highlight w:val="green"/>
        </w:rPr>
        <w:t xml:space="preserve">” against </w:t>
      </w:r>
      <w:r w:rsidRPr="000E6B4C">
        <w:rPr>
          <w:rStyle w:val="Emphasis"/>
          <w:highlight w:val="green"/>
        </w:rPr>
        <w:t>India</w:t>
      </w:r>
      <w:r>
        <w:rPr>
          <w:sz w:val="14"/>
        </w:rPr>
        <w:t xml:space="preserve">, which Pakistani leaders believed the Taliban provided. When the U.S. coalition overthrew the Taliban in 2001, </w:t>
      </w:r>
      <w:r>
        <w:rPr>
          <w:rStyle w:val="StyleUnderline"/>
        </w:rPr>
        <w:t>ISI</w:t>
      </w:r>
      <w:r>
        <w:rPr>
          <w:sz w:val="14"/>
        </w:rPr>
        <w:t xml:space="preserve"> </w:t>
      </w:r>
      <w:r w:rsidRPr="000E6B4C">
        <w:rPr>
          <w:rStyle w:val="StyleUnderline"/>
          <w:highlight w:val="green"/>
        </w:rPr>
        <w:t>provided</w:t>
      </w:r>
      <w:r>
        <w:rPr>
          <w:sz w:val="14"/>
        </w:rPr>
        <w:t xml:space="preserve"> sanctuaries, </w:t>
      </w:r>
      <w:r w:rsidRPr="000E6B4C">
        <w:rPr>
          <w:rStyle w:val="Emphasis"/>
          <w:highlight w:val="green"/>
        </w:rPr>
        <w:t>arms</w:t>
      </w:r>
      <w:r>
        <w:rPr>
          <w:rStyle w:val="Emphasis"/>
        </w:rPr>
        <w:t xml:space="preserve"> and supplies</w:t>
      </w:r>
      <w:r>
        <w:rPr>
          <w:sz w:val="14"/>
        </w:rPr>
        <w:t xml:space="preserve"> </w:t>
      </w:r>
      <w:r>
        <w:rPr>
          <w:rStyle w:val="StyleUnderline"/>
        </w:rPr>
        <w:t>inside Pakistan</w:t>
      </w:r>
      <w:r>
        <w:rPr>
          <w:sz w:val="14"/>
        </w:rPr>
        <w:t>, although Islamabad routinely denied it.</w:t>
      </w:r>
    </w:p>
    <w:p w14:paraId="7985DE25" w14:textId="77777777" w:rsidR="00D510A0" w:rsidRDefault="00D510A0" w:rsidP="00D510A0">
      <w:pPr>
        <w:rPr>
          <w:sz w:val="14"/>
        </w:rPr>
      </w:pPr>
      <w:r>
        <w:rPr>
          <w:sz w:val="14"/>
        </w:rPr>
        <w:t xml:space="preserve">Now, again in power, </w:t>
      </w:r>
      <w:r w:rsidRPr="000E6B4C">
        <w:rPr>
          <w:rStyle w:val="StyleUnderline"/>
          <w:highlight w:val="green"/>
        </w:rPr>
        <w:t>the Taliban</w:t>
      </w:r>
      <w:r>
        <w:rPr>
          <w:rStyle w:val="StyleUnderline"/>
        </w:rPr>
        <w:t xml:space="preserve"> can </w:t>
      </w:r>
      <w:r w:rsidRPr="000E6B4C">
        <w:rPr>
          <w:rStyle w:val="StyleUnderline"/>
          <w:highlight w:val="green"/>
        </w:rPr>
        <w:t>return the</w:t>
      </w:r>
      <w:r>
        <w:rPr>
          <w:rStyle w:val="StyleUnderline"/>
        </w:rPr>
        <w:t xml:space="preserve"> </w:t>
      </w:r>
      <w:r>
        <w:rPr>
          <w:rStyle w:val="Emphasis"/>
        </w:rPr>
        <w:t xml:space="preserve">sanctuary </w:t>
      </w:r>
      <w:r w:rsidRPr="000E6B4C">
        <w:rPr>
          <w:rStyle w:val="Emphasis"/>
          <w:highlight w:val="green"/>
        </w:rPr>
        <w:t>favor</w:t>
      </w:r>
      <w:r w:rsidRPr="000E6B4C">
        <w:rPr>
          <w:rStyle w:val="StyleUnderline"/>
          <w:highlight w:val="green"/>
        </w:rPr>
        <w:t xml:space="preserve"> to </w:t>
      </w:r>
      <w:r w:rsidRPr="000E6B4C">
        <w:rPr>
          <w:rStyle w:val="Emphasis"/>
          <w:highlight w:val="green"/>
        </w:rPr>
        <w:t>Pakistani Taliban</w:t>
      </w:r>
      <w:r>
        <w:rPr>
          <w:rStyle w:val="StyleUnderline"/>
        </w:rPr>
        <w:t xml:space="preserve"> — the</w:t>
      </w:r>
      <w:r>
        <w:rPr>
          <w:sz w:val="14"/>
        </w:rPr>
        <w:t xml:space="preserve"> Pakistani </w:t>
      </w:r>
      <w:r>
        <w:rPr>
          <w:rStyle w:val="Emphasis"/>
        </w:rPr>
        <w:t>counterpart</w:t>
      </w:r>
      <w:r>
        <w:rPr>
          <w:rStyle w:val="StyleUnderline"/>
        </w:rPr>
        <w:t xml:space="preserve"> of the </w:t>
      </w:r>
      <w:r>
        <w:rPr>
          <w:rStyle w:val="Emphasis"/>
        </w:rPr>
        <w:t>Afghan Taliban</w:t>
      </w:r>
      <w:r>
        <w:rPr>
          <w:rStyle w:val="StyleUnderline"/>
        </w:rPr>
        <w:t xml:space="preserve"> — and </w:t>
      </w:r>
      <w:r>
        <w:rPr>
          <w:rStyle w:val="Emphasis"/>
        </w:rPr>
        <w:t>other radicals</w:t>
      </w:r>
      <w:r>
        <w:rPr>
          <w:sz w:val="14"/>
        </w:rPr>
        <w:t xml:space="preserve">. Obviously, the world doesn’t need another terrorist regime, but </w:t>
      </w:r>
      <w:r>
        <w:rPr>
          <w:rStyle w:val="StyleUnderline"/>
        </w:rPr>
        <w:t xml:space="preserve">the </w:t>
      </w:r>
      <w:r>
        <w:rPr>
          <w:rStyle w:val="Emphasis"/>
        </w:rPr>
        <w:t>risk in Pakistan</w:t>
      </w:r>
      <w:r>
        <w:rPr>
          <w:rStyle w:val="StyleUnderline"/>
        </w:rPr>
        <w:t xml:space="preserve"> is </w:t>
      </w:r>
      <w:r>
        <w:rPr>
          <w:sz w:val="14"/>
        </w:rPr>
        <w:t xml:space="preserve">of </w:t>
      </w:r>
      <w:r w:rsidRPr="000E6B4C">
        <w:rPr>
          <w:rStyle w:val="StyleUnderline"/>
          <w:highlight w:val="green"/>
        </w:rPr>
        <w:t xml:space="preserve">an </w:t>
      </w:r>
      <w:r w:rsidRPr="000E6B4C">
        <w:rPr>
          <w:rStyle w:val="Emphasis"/>
          <w:highlight w:val="green"/>
        </w:rPr>
        <w:t>entirely</w:t>
      </w:r>
      <w:r w:rsidRPr="000E6B4C">
        <w:rPr>
          <w:rStyle w:val="StyleUnderline"/>
          <w:highlight w:val="green"/>
        </w:rPr>
        <w:t xml:space="preserve"> different</w:t>
      </w:r>
      <w:r>
        <w:rPr>
          <w:rStyle w:val="StyleUnderline"/>
        </w:rPr>
        <w:t xml:space="preserve"> </w:t>
      </w:r>
      <w:r>
        <w:rPr>
          <w:rStyle w:val="Emphasis"/>
        </w:rPr>
        <w:t xml:space="preserve">order of </w:t>
      </w:r>
      <w:r w:rsidRPr="000E6B4C">
        <w:rPr>
          <w:rStyle w:val="Emphasis"/>
          <w:highlight w:val="green"/>
        </w:rPr>
        <w:t>magnitude</w:t>
      </w:r>
      <w:r>
        <w:rPr>
          <w:rStyle w:val="StyleUnderline"/>
        </w:rPr>
        <w:t>, even compared with</w:t>
      </w:r>
      <w:r>
        <w:rPr>
          <w:sz w:val="14"/>
        </w:rPr>
        <w:t xml:space="preserve"> the menace of </w:t>
      </w:r>
      <w:r>
        <w:rPr>
          <w:rStyle w:val="Emphasis"/>
        </w:rPr>
        <w:t>al-Qaeda</w:t>
      </w:r>
      <w:r>
        <w:rPr>
          <w:rStyle w:val="StyleUnderline"/>
        </w:rPr>
        <w:t xml:space="preserve"> or the </w:t>
      </w:r>
      <w:r>
        <w:rPr>
          <w:rStyle w:val="Emphasis"/>
        </w:rPr>
        <w:t>I</w:t>
      </w:r>
      <w:r>
        <w:rPr>
          <w:rStyle w:val="StyleUnderline"/>
        </w:rPr>
        <w:t xml:space="preserve">slamic </w:t>
      </w:r>
      <w:r>
        <w:rPr>
          <w:rStyle w:val="Emphasis"/>
        </w:rPr>
        <w:t>S</w:t>
      </w:r>
      <w:r>
        <w:rPr>
          <w:rStyle w:val="StyleUnderline"/>
        </w:rPr>
        <w:t xml:space="preserve">tate gaining </w:t>
      </w:r>
      <w:r>
        <w:rPr>
          <w:rStyle w:val="Emphasis"/>
        </w:rPr>
        <w:t>secure bases</w:t>
      </w:r>
      <w:r>
        <w:rPr>
          <w:sz w:val="14"/>
        </w:rPr>
        <w:t xml:space="preserve"> in Afghanistan.</w:t>
      </w:r>
    </w:p>
    <w:p w14:paraId="1FA8249C" w14:textId="77777777" w:rsidR="00D510A0" w:rsidRPr="0073723E" w:rsidRDefault="00D510A0" w:rsidP="00D510A0">
      <w:pPr>
        <w:rPr>
          <w:sz w:val="14"/>
        </w:rPr>
      </w:pPr>
      <w:r>
        <w:rPr>
          <w:sz w:val="14"/>
        </w:rPr>
        <w:t xml:space="preserve">While Iran still aspires only to </w:t>
      </w:r>
      <w:r w:rsidRPr="000E6B4C">
        <w:rPr>
          <w:rStyle w:val="Emphasis"/>
          <w:highlight w:val="green"/>
        </w:rPr>
        <w:t>nuc</w:t>
      </w:r>
      <w:r>
        <w:rPr>
          <w:rStyle w:val="Emphasis"/>
        </w:rPr>
        <w:t>lear weapon</w:t>
      </w:r>
      <w:r w:rsidRPr="000E6B4C">
        <w:rPr>
          <w:rStyle w:val="Emphasis"/>
          <w:highlight w:val="green"/>
        </w:rPr>
        <w:t>s</w:t>
      </w:r>
      <w:r w:rsidRPr="000E6B4C">
        <w:rPr>
          <w:rStyle w:val="StyleUnderline"/>
          <w:highlight w:val="green"/>
        </w:rPr>
        <w:t>, Pakistan</w:t>
      </w:r>
      <w:r>
        <w:rPr>
          <w:sz w:val="14"/>
        </w:rPr>
        <w:t xml:space="preserve"> already </w:t>
      </w:r>
      <w:r w:rsidRPr="000E6B4C">
        <w:rPr>
          <w:rStyle w:val="StyleUnderline"/>
          <w:highlight w:val="green"/>
        </w:rPr>
        <w:t>has</w:t>
      </w:r>
      <w:r>
        <w:rPr>
          <w:rStyle w:val="StyleUnderline"/>
        </w:rPr>
        <w:t xml:space="preserve"> </w:t>
      </w:r>
      <w:r>
        <w:rPr>
          <w:rStyle w:val="Emphasis"/>
        </w:rPr>
        <w:t>dozens</w:t>
      </w:r>
      <w:r>
        <w:rPr>
          <w:sz w:val="14"/>
        </w:rPr>
        <w:t xml:space="preserve">, perhaps </w:t>
      </w:r>
      <w:r w:rsidRPr="000E6B4C">
        <w:rPr>
          <w:rStyle w:val="Emphasis"/>
          <w:highlight w:val="green"/>
        </w:rPr>
        <w:t>more than 150</w:t>
      </w:r>
      <w:r>
        <w:rPr>
          <w:sz w:val="14"/>
        </w:rPr>
        <w:t xml:space="preserve">, according to public sources. </w:t>
      </w:r>
      <w:r>
        <w:rPr>
          <w:rStyle w:val="Emphasis"/>
        </w:rPr>
        <w:t>Such weapons</w:t>
      </w:r>
      <w:r>
        <w:rPr>
          <w:rStyle w:val="StyleUnderline"/>
        </w:rPr>
        <w:t xml:space="preserve"> in the hands of an </w:t>
      </w:r>
      <w:r w:rsidRPr="000E6B4C">
        <w:rPr>
          <w:rStyle w:val="Emphasis"/>
          <w:highlight w:val="green"/>
        </w:rPr>
        <w:t>extremist Pakistan</w:t>
      </w:r>
      <w:r>
        <w:rPr>
          <w:sz w:val="14"/>
        </w:rPr>
        <w:t xml:space="preserve"> </w:t>
      </w:r>
      <w:r>
        <w:rPr>
          <w:rStyle w:val="StyleUnderline"/>
        </w:rPr>
        <w:t xml:space="preserve">would </w:t>
      </w:r>
      <w:r>
        <w:rPr>
          <w:rStyle w:val="Emphasis"/>
        </w:rPr>
        <w:t xml:space="preserve">dramatically </w:t>
      </w:r>
      <w:r w:rsidRPr="000E6B4C">
        <w:rPr>
          <w:rStyle w:val="Emphasis"/>
          <w:highlight w:val="green"/>
        </w:rPr>
        <w:t>imperil India</w:t>
      </w:r>
      <w:r>
        <w:rPr>
          <w:rStyle w:val="StyleUnderline"/>
        </w:rPr>
        <w:t xml:space="preserve">, raising </w:t>
      </w:r>
      <w:r>
        <w:rPr>
          <w:rStyle w:val="Emphasis"/>
        </w:rPr>
        <w:t>tensions</w:t>
      </w:r>
      <w:r>
        <w:rPr>
          <w:sz w:val="14"/>
        </w:rPr>
        <w:t xml:space="preserve"> in the region </w:t>
      </w:r>
      <w:r>
        <w:rPr>
          <w:rStyle w:val="StyleUnderline"/>
        </w:rPr>
        <w:t xml:space="preserve">to </w:t>
      </w:r>
      <w:r>
        <w:rPr>
          <w:rStyle w:val="Emphasis"/>
        </w:rPr>
        <w:t>unprecedented levels</w:t>
      </w:r>
      <w:r>
        <w:rPr>
          <w:sz w:val="14"/>
        </w:rPr>
        <w:t xml:space="preserve">, </w:t>
      </w:r>
      <w:r w:rsidRPr="000E6B4C">
        <w:rPr>
          <w:rStyle w:val="StyleUnderline"/>
          <w:highlight w:val="green"/>
        </w:rPr>
        <w:t xml:space="preserve">especially given </w:t>
      </w:r>
      <w:r w:rsidRPr="000E6B4C">
        <w:rPr>
          <w:rStyle w:val="Emphasis"/>
          <w:highlight w:val="green"/>
        </w:rPr>
        <w:t>China’s</w:t>
      </w:r>
      <w:r>
        <w:rPr>
          <w:rStyle w:val="Emphasis"/>
        </w:rPr>
        <w:t xml:space="preserve"> central </w:t>
      </w:r>
      <w:r w:rsidRPr="000E6B4C">
        <w:rPr>
          <w:rStyle w:val="Emphasis"/>
          <w:highlight w:val="green"/>
        </w:rPr>
        <w:t>role</w:t>
      </w:r>
      <w:r>
        <w:rPr>
          <w:rStyle w:val="StyleUnderline"/>
        </w:rPr>
        <w:t xml:space="preserve"> in Islamabad’s nuclear</w:t>
      </w:r>
      <w:r>
        <w:rPr>
          <w:sz w:val="14"/>
        </w:rPr>
        <w:t xml:space="preserve"> and ballistic-missile </w:t>
      </w:r>
      <w:r>
        <w:rPr>
          <w:rStyle w:val="StyleUnderline"/>
        </w:rPr>
        <w:t>programs</w:t>
      </w:r>
      <w:r>
        <w:rPr>
          <w:sz w:val="14"/>
        </w:rPr>
        <w:t xml:space="preserve">. Moreover, the prospect that </w:t>
      </w:r>
      <w:r w:rsidRPr="000E6B4C">
        <w:rPr>
          <w:rStyle w:val="StyleUnderline"/>
          <w:highlight w:val="green"/>
        </w:rPr>
        <w:t>Pakistan</w:t>
      </w:r>
      <w:r>
        <w:rPr>
          <w:sz w:val="14"/>
        </w:rPr>
        <w:t xml:space="preserve"> could </w:t>
      </w:r>
      <w:r w:rsidRPr="000E6B4C">
        <w:rPr>
          <w:rStyle w:val="StyleUnderline"/>
          <w:highlight w:val="green"/>
        </w:rPr>
        <w:t>slip</w:t>
      </w:r>
      <w:r>
        <w:rPr>
          <w:rStyle w:val="StyleUnderline"/>
        </w:rPr>
        <w:t xml:space="preserve"> individual </w:t>
      </w:r>
      <w:r w:rsidRPr="000E6B4C">
        <w:rPr>
          <w:rStyle w:val="StyleUnderline"/>
          <w:highlight w:val="green"/>
        </w:rPr>
        <w:t>warheads</w:t>
      </w:r>
      <w:r>
        <w:rPr>
          <w:rStyle w:val="StyleUnderline"/>
        </w:rPr>
        <w:t xml:space="preserve"> to terrorist groups </w:t>
      </w:r>
      <w:r w:rsidRPr="000E6B4C">
        <w:rPr>
          <w:rStyle w:val="StyleUnderline"/>
          <w:highlight w:val="green"/>
        </w:rPr>
        <w:t xml:space="preserve">to detonate </w:t>
      </w:r>
      <w:r w:rsidRPr="000E6B4C">
        <w:rPr>
          <w:rStyle w:val="Emphasis"/>
          <w:highlight w:val="green"/>
        </w:rPr>
        <w:t>anywhere</w:t>
      </w:r>
      <w:r>
        <w:rPr>
          <w:rStyle w:val="Emphasis"/>
        </w:rPr>
        <w:t xml:space="preserve"> in the world</w:t>
      </w:r>
      <w:r>
        <w:rPr>
          <w:sz w:val="14"/>
        </w:rPr>
        <w:t xml:space="preserve"> would make </w:t>
      </w:r>
      <w:r>
        <w:rPr>
          <w:rStyle w:val="Emphasis"/>
        </w:rPr>
        <w:t>a new 9/11</w:t>
      </w:r>
      <w:r>
        <w:rPr>
          <w:sz w:val="14"/>
        </w:rPr>
        <w:t xml:space="preserve"> incomparably more deadly.</w:t>
      </w:r>
    </w:p>
    <w:p w14:paraId="10912F32" w14:textId="77777777" w:rsidR="00D510A0" w:rsidRPr="00CC0579" w:rsidRDefault="00D510A0" w:rsidP="00D510A0"/>
    <w:p w14:paraId="14289627" w14:textId="77777777" w:rsidR="00D510A0" w:rsidRPr="005D388F" w:rsidRDefault="00D510A0" w:rsidP="005D388F"/>
    <w:sectPr w:rsidR="00D510A0"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08F5" w14:textId="77777777" w:rsidR="00364D41" w:rsidRDefault="00364D41" w:rsidP="00066D2C">
      <w:r>
        <w:separator/>
      </w:r>
    </w:p>
  </w:endnote>
  <w:endnote w:type="continuationSeparator" w:id="0">
    <w:p w14:paraId="337DF3A7" w14:textId="77777777" w:rsidR="00364D41" w:rsidRDefault="00364D4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27DC" w14:textId="77777777" w:rsidR="00364D41" w:rsidRDefault="00364D41" w:rsidP="00066D2C">
      <w:r>
        <w:separator/>
      </w:r>
    </w:p>
  </w:footnote>
  <w:footnote w:type="continuationSeparator" w:id="0">
    <w:p w14:paraId="3BEE7A69" w14:textId="77777777" w:rsidR="00364D41" w:rsidRDefault="00364D4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503469935">
    <w:abstractNumId w:val="16"/>
  </w:num>
  <w:num w:numId="46" w16cid:durableId="2041666947">
    <w:abstractNumId w:val="18"/>
  </w:num>
  <w:num w:numId="47" w16cid:durableId="806896948">
    <w:abstractNumId w:val="17"/>
  </w:num>
  <w:num w:numId="48" w16cid:durableId="807825768">
    <w:abstractNumId w:val="22"/>
  </w:num>
  <w:num w:numId="49" w16cid:durableId="1872066867">
    <w:abstractNumId w:val="15"/>
  </w:num>
  <w:num w:numId="50" w16cid:durableId="1828470160">
    <w:abstractNumId w:val="0"/>
  </w:num>
  <w:num w:numId="51" w16cid:durableId="325473328">
    <w:abstractNumId w:val="21"/>
  </w:num>
  <w:num w:numId="52" w16cid:durableId="1651205065">
    <w:abstractNumId w:val="20"/>
  </w:num>
  <w:num w:numId="53" w16cid:durableId="1728643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10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48D6"/>
    <w:rsid w:val="000E6B4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958"/>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5217"/>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5AB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D4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564"/>
    <w:rsid w:val="003F0601"/>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E10"/>
    <w:rsid w:val="00673C22"/>
    <w:rsid w:val="0067482D"/>
    <w:rsid w:val="00676F9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04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6CA"/>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0DA3"/>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1C2"/>
    <w:rsid w:val="00907369"/>
    <w:rsid w:val="00910B12"/>
    <w:rsid w:val="00912404"/>
    <w:rsid w:val="00920B9A"/>
    <w:rsid w:val="009249C5"/>
    <w:rsid w:val="00925558"/>
    <w:rsid w:val="0092558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D7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DFE"/>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430"/>
    <w:rsid w:val="00B41D37"/>
    <w:rsid w:val="00B45128"/>
    <w:rsid w:val="00B53DB3"/>
    <w:rsid w:val="00B66AF2"/>
    <w:rsid w:val="00B72848"/>
    <w:rsid w:val="00B74544"/>
    <w:rsid w:val="00B77754"/>
    <w:rsid w:val="00B81054"/>
    <w:rsid w:val="00B820DB"/>
    <w:rsid w:val="00B837F0"/>
    <w:rsid w:val="00B83896"/>
    <w:rsid w:val="00B860A9"/>
    <w:rsid w:val="00B947B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2C2"/>
    <w:rsid w:val="00C27729"/>
    <w:rsid w:val="00C312FA"/>
    <w:rsid w:val="00C332C4"/>
    <w:rsid w:val="00C334F5"/>
    <w:rsid w:val="00C35A03"/>
    <w:rsid w:val="00C3678D"/>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185"/>
    <w:rsid w:val="00CA5FFF"/>
    <w:rsid w:val="00CA78DB"/>
    <w:rsid w:val="00CA7F86"/>
    <w:rsid w:val="00CB32EF"/>
    <w:rsid w:val="00CC1BDF"/>
    <w:rsid w:val="00CC21EC"/>
    <w:rsid w:val="00CC477E"/>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56CC"/>
    <w:rsid w:val="00D36085"/>
    <w:rsid w:val="00D421D9"/>
    <w:rsid w:val="00D47529"/>
    <w:rsid w:val="00D47713"/>
    <w:rsid w:val="00D510A0"/>
    <w:rsid w:val="00D51103"/>
    <w:rsid w:val="00D53B1C"/>
    <w:rsid w:val="00D55A7A"/>
    <w:rsid w:val="00D568D5"/>
    <w:rsid w:val="00D56B6F"/>
    <w:rsid w:val="00D57878"/>
    <w:rsid w:val="00D60AB7"/>
    <w:rsid w:val="00D6226F"/>
    <w:rsid w:val="00D647B5"/>
    <w:rsid w:val="00D70E15"/>
    <w:rsid w:val="00D714E5"/>
    <w:rsid w:val="00D73E2D"/>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C5F"/>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8BA"/>
    <w:rsid w:val="00E81786"/>
    <w:rsid w:val="00E85DE5"/>
    <w:rsid w:val="00E90EC0"/>
    <w:rsid w:val="00E944C1"/>
    <w:rsid w:val="00E97D8B"/>
    <w:rsid w:val="00EA5878"/>
    <w:rsid w:val="00EA7F55"/>
    <w:rsid w:val="00EB0187"/>
    <w:rsid w:val="00EB1CE6"/>
    <w:rsid w:val="00EB1F19"/>
    <w:rsid w:val="00EB7375"/>
    <w:rsid w:val="00EC06EA"/>
    <w:rsid w:val="00EC2660"/>
    <w:rsid w:val="00EC3057"/>
    <w:rsid w:val="00EC47C5"/>
    <w:rsid w:val="00ED087B"/>
    <w:rsid w:val="00ED5626"/>
    <w:rsid w:val="00ED5EB9"/>
    <w:rsid w:val="00ED6BFE"/>
    <w:rsid w:val="00ED77A5"/>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1FE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A36"/>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89943"/>
  <w15:chartTrackingRefBased/>
  <w15:docId w15:val="{E6743954-17EC-4A81-BC8D-3C76711C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10A0"/>
    <w:rPr>
      <w:rFonts w:ascii="Calibri" w:hAnsi="Calibri" w:cs="Calibri"/>
    </w:rPr>
  </w:style>
  <w:style w:type="paragraph" w:styleId="Heading1">
    <w:name w:val="heading 1"/>
    <w:aliases w:val="Pocket"/>
    <w:basedOn w:val="Normal"/>
    <w:next w:val="Normal"/>
    <w:link w:val="Heading1Char"/>
    <w:qFormat/>
    <w:rsid w:val="00D510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10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D510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t"/>
    <w:basedOn w:val="Normal"/>
    <w:next w:val="Normal"/>
    <w:link w:val="Heading4Char"/>
    <w:uiPriority w:val="3"/>
    <w:qFormat/>
    <w:rsid w:val="00D510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510A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10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0A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D510A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510A0"/>
    <w:rPr>
      <w:color w:val="auto"/>
      <w:u w:val="none"/>
    </w:rPr>
  </w:style>
  <w:style w:type="character" w:customStyle="1" w:styleId="Heading1Char">
    <w:name w:val="Heading 1 Char"/>
    <w:aliases w:val="Pocket Char"/>
    <w:basedOn w:val="DefaultParagraphFont"/>
    <w:link w:val="Heading1"/>
    <w:rsid w:val="00D510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10A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D510A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D510A0"/>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3 pt,tagld + 12 pt,Style Style Bold + 11 pt,tag + 12 pt,No"/>
    <w:basedOn w:val="DefaultParagraphFont"/>
    <w:uiPriority w:val="6"/>
    <w:qFormat/>
    <w:rsid w:val="00D510A0"/>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Bo,B,cite"/>
    <w:basedOn w:val="DefaultParagraphFont"/>
    <w:uiPriority w:val="7"/>
    <w:qFormat/>
    <w:rsid w:val="00D510A0"/>
    <w:rPr>
      <w:b w:val="0"/>
      <w:sz w:val="22"/>
      <w:u w:val="single"/>
    </w:rPr>
  </w:style>
  <w:style w:type="character" w:styleId="Strong">
    <w:name w:val="Strong"/>
    <w:basedOn w:val="DefaultParagraphFont"/>
    <w:uiPriority w:val="22"/>
    <w:qFormat/>
    <w:rsid w:val="00D510A0"/>
    <w:rPr>
      <w:b/>
      <w:bCs/>
    </w:rPr>
  </w:style>
  <w:style w:type="character" w:styleId="BookTitle">
    <w:name w:val="Book Title"/>
    <w:basedOn w:val="DefaultParagraphFont"/>
    <w:uiPriority w:val="33"/>
    <w:qFormat/>
    <w:rsid w:val="00D510A0"/>
    <w:rPr>
      <w:b/>
      <w:bCs/>
      <w:i/>
      <w:iCs/>
      <w:spacing w:val="5"/>
    </w:rPr>
  </w:style>
  <w:style w:type="character" w:customStyle="1" w:styleId="Heading5Char">
    <w:name w:val="Heading 5 Char"/>
    <w:basedOn w:val="DefaultParagraphFont"/>
    <w:link w:val="Heading5"/>
    <w:uiPriority w:val="9"/>
    <w:rsid w:val="00D510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10A0"/>
  </w:style>
  <w:style w:type="paragraph" w:styleId="Header">
    <w:name w:val="header"/>
    <w:basedOn w:val="Normal"/>
    <w:link w:val="HeaderChar"/>
    <w:uiPriority w:val="99"/>
    <w:rsid w:val="00D510A0"/>
    <w:pPr>
      <w:tabs>
        <w:tab w:val="center" w:pos="4680"/>
        <w:tab w:val="right" w:pos="9360"/>
      </w:tabs>
    </w:pPr>
  </w:style>
  <w:style w:type="character" w:customStyle="1" w:styleId="HeaderChar">
    <w:name w:val="Header Char"/>
    <w:basedOn w:val="DefaultParagraphFont"/>
    <w:link w:val="Header"/>
    <w:uiPriority w:val="99"/>
    <w:rsid w:val="00D510A0"/>
    <w:rPr>
      <w:rFonts w:ascii="Calibri" w:hAnsi="Calibri" w:cs="Calibri"/>
    </w:rPr>
  </w:style>
  <w:style w:type="paragraph" w:styleId="Footer">
    <w:name w:val="footer"/>
    <w:basedOn w:val="Normal"/>
    <w:link w:val="FooterChar"/>
    <w:uiPriority w:val="99"/>
    <w:rsid w:val="00D510A0"/>
    <w:pPr>
      <w:tabs>
        <w:tab w:val="center" w:pos="4680"/>
        <w:tab w:val="right" w:pos="9360"/>
      </w:tabs>
    </w:pPr>
  </w:style>
  <w:style w:type="character" w:customStyle="1" w:styleId="FooterChar">
    <w:name w:val="Footer Char"/>
    <w:basedOn w:val="DefaultParagraphFont"/>
    <w:link w:val="Footer"/>
    <w:uiPriority w:val="99"/>
    <w:rsid w:val="00D510A0"/>
    <w:rPr>
      <w:rFonts w:ascii="Calibri" w:hAnsi="Calibri" w:cs="Calibri"/>
    </w:rPr>
  </w:style>
  <w:style w:type="paragraph" w:styleId="BodyText">
    <w:name w:val="Body Text"/>
    <w:basedOn w:val="Normal"/>
    <w:link w:val="BodyTextChar"/>
    <w:uiPriority w:val="99"/>
    <w:unhideWhenUsed/>
    <w:rsid w:val="00D510A0"/>
    <w:pPr>
      <w:spacing w:after="120"/>
    </w:pPr>
  </w:style>
  <w:style w:type="character" w:customStyle="1" w:styleId="BodyTextChar">
    <w:name w:val="Body Text Char"/>
    <w:basedOn w:val="DefaultParagraphFont"/>
    <w:link w:val="BodyText"/>
    <w:uiPriority w:val="99"/>
    <w:rsid w:val="00D510A0"/>
    <w:rPr>
      <w:rFonts w:ascii="Calibri" w:hAnsi="Calibri" w:cs="Calibri"/>
    </w:rPr>
  </w:style>
  <w:style w:type="paragraph" w:styleId="NoSpacing">
    <w:name w:val="No Spacing"/>
    <w:link w:val="NoSpacingChar"/>
    <w:uiPriority w:val="99"/>
    <w:unhideWhenUsed/>
    <w:qFormat/>
    <w:rsid w:val="00D510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10A0"/>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T,C"/>
    <w:basedOn w:val="DefaultParagraphFont"/>
    <w:uiPriority w:val="99"/>
    <w:unhideWhenUsed/>
    <w:rsid w:val="00D510A0"/>
    <w:rPr>
      <w:color w:val="0563C1" w:themeColor="hyperlink"/>
      <w:u w:val="single"/>
    </w:rPr>
  </w:style>
  <w:style w:type="character" w:styleId="UnresolvedMention">
    <w:name w:val="Unresolved Mention"/>
    <w:basedOn w:val="DefaultParagraphFont"/>
    <w:uiPriority w:val="99"/>
    <w:unhideWhenUsed/>
    <w:rsid w:val="00D510A0"/>
    <w:rPr>
      <w:color w:val="605E5C"/>
      <w:shd w:val="clear" w:color="auto" w:fill="E1DFDD"/>
    </w:rPr>
  </w:style>
  <w:style w:type="paragraph" w:customStyle="1" w:styleId="Undertag">
    <w:name w:val="Undertag"/>
    <w:link w:val="UndertagChar"/>
    <w:autoRedefine/>
    <w:uiPriority w:val="5"/>
    <w:qFormat/>
    <w:rsid w:val="00D510A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10A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510A0"/>
    <w:rPr>
      <w:color w:val="262626" w:themeColor="text1" w:themeTint="D9"/>
    </w:rPr>
  </w:style>
  <w:style w:type="character" w:customStyle="1" w:styleId="AnalyticChar">
    <w:name w:val="Analytic Char"/>
    <w:basedOn w:val="DefaultParagraphFont"/>
    <w:link w:val="Analytic"/>
    <w:uiPriority w:val="5"/>
    <w:rsid w:val="00D510A0"/>
    <w:rPr>
      <w:rFonts w:ascii="Calibri" w:eastAsiaTheme="majorEastAsia" w:hAnsi="Calibri" w:cstheme="majorBidi"/>
      <w:b/>
      <w:iCs/>
      <w:color w:val="262626" w:themeColor="text1" w:themeTint="D9"/>
      <w:sz w:val="26"/>
    </w:rPr>
  </w:style>
  <w:style w:type="numbering" w:customStyle="1" w:styleId="1ai1">
    <w:name w:val="1ai1"/>
    <w:rsid w:val="00D510A0"/>
    <w:pPr>
      <w:numPr>
        <w:numId w:val="47"/>
      </w:numPr>
    </w:pPr>
  </w:style>
  <w:style w:type="numbering" w:customStyle="1" w:styleId="1ai">
    <w:name w:val="1ai"/>
    <w:rsid w:val="00D510A0"/>
    <w:pPr>
      <w:numPr>
        <w:numId w:val="48"/>
      </w:numPr>
    </w:pPr>
  </w:style>
  <w:style w:type="paragraph" w:customStyle="1" w:styleId="textbold">
    <w:name w:val="text bold"/>
    <w:basedOn w:val="Normal"/>
    <w:link w:val="Emphasis"/>
    <w:uiPriority w:val="8"/>
    <w:qFormat/>
    <w:rsid w:val="00D510A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D510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D510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unhideWhenUsed/>
    <w:qFormat/>
    <w:rsid w:val="00D510A0"/>
    <w:pPr>
      <w:ind w:left="720"/>
      <w:contextualSpacing/>
    </w:pPr>
  </w:style>
  <w:style w:type="paragraph" w:customStyle="1" w:styleId="Emphasis1">
    <w:name w:val="Emphasis1"/>
    <w:basedOn w:val="Normal"/>
    <w:uiPriority w:val="8"/>
    <w:qFormat/>
    <w:rsid w:val="000E6B4C"/>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42307</Words>
  <Characters>241152</Characters>
  <Application>Microsoft Office Word</Application>
  <DocSecurity>0</DocSecurity>
  <Lines>2009</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2026-02-01T14:10:00Z</dcterms:created>
  <dcterms:modified xsi:type="dcterms:W3CDTF">2026-02-01T14:10:00Z</dcterms:modified>
</cp:coreProperties>
</file>