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51E6" w14:textId="77777777" w:rsidR="00D37AB5" w:rsidRPr="00564FE3" w:rsidRDefault="00D37AB5" w:rsidP="00D37AB5">
      <w:pPr>
        <w:pStyle w:val="Heading4"/>
      </w:pPr>
      <w:r w:rsidRPr="00564FE3">
        <w:t xml:space="preserve">The world is made possible by the Black “belly of the world” –her social reproduction cannot be understood in </w:t>
      </w:r>
      <w:proofErr w:type="spellStart"/>
      <w:r w:rsidRPr="00564FE3">
        <w:t>theconceptual</w:t>
      </w:r>
      <w:proofErr w:type="spellEnd"/>
      <w:r w:rsidRPr="00564FE3">
        <w:t xml:space="preserve"> modalities of the AFF’s leftist insurgency, but </w:t>
      </w:r>
      <w:proofErr w:type="spellStart"/>
      <w:r w:rsidRPr="00564FE3">
        <w:t>mustbe</w:t>
      </w:r>
      <w:proofErr w:type="spellEnd"/>
      <w:r w:rsidRPr="00564FE3">
        <w:t xml:space="preserve"> expropriated for its coherence – In this </w:t>
      </w:r>
      <w:proofErr w:type="spellStart"/>
      <w:r w:rsidRPr="00564FE3">
        <w:t>ungendering</w:t>
      </w:r>
      <w:proofErr w:type="spellEnd"/>
      <w:r w:rsidRPr="00564FE3">
        <w:t xml:space="preserve"> space, the world becomes the white domestic space of care and black women are its mammies – in their model of the </w:t>
      </w:r>
      <w:proofErr w:type="spellStart"/>
      <w:r>
        <w:t>aff</w:t>
      </w:r>
      <w:proofErr w:type="spellEnd"/>
      <w:r>
        <w:t xml:space="preserve"> </w:t>
      </w:r>
      <w:r w:rsidRPr="00564FE3">
        <w:t>,</w:t>
      </w:r>
      <w:r>
        <w:t xml:space="preserve"> </w:t>
      </w:r>
      <w:r w:rsidRPr="00564FE3">
        <w:t xml:space="preserve">black women bear the brunt of emotional, social, and </w:t>
      </w:r>
      <w:r>
        <w:t xml:space="preserve">physical </w:t>
      </w:r>
      <w:proofErr w:type="spellStart"/>
      <w:r w:rsidRPr="00564FE3">
        <w:t>abor</w:t>
      </w:r>
      <w:proofErr w:type="spellEnd"/>
      <w:r w:rsidRPr="00564FE3">
        <w:t xml:space="preserve">, soothing the white anxieties of those who supposedly stand in solidarity, serving as the rallying call for their radical politics, but all the while facing racial battle fatigue in the coerced making of a world which demands her care but cannot care for her – revered for caring for whiteness and reviled for not being able to take care of her own children – the black woman’s obfuscated social reproduction ensures </w:t>
      </w:r>
      <w:proofErr w:type="spellStart"/>
      <w:r w:rsidRPr="00564FE3">
        <w:t>anti black</w:t>
      </w:r>
      <w:proofErr w:type="spellEnd"/>
      <w:r w:rsidRPr="00564FE3">
        <w:t xml:space="preserve"> racial capitalism will therefore always be reproduced by the alternative which turns away from the black femme phobia of radical praxis</w:t>
      </w:r>
    </w:p>
    <w:p w14:paraId="4D27AD4F" w14:textId="77777777" w:rsidR="00D37AB5" w:rsidRPr="001C1AAC" w:rsidRDefault="00D37AB5" w:rsidP="00D37AB5">
      <w:r w:rsidRPr="00087A22">
        <w:rPr>
          <w:rStyle w:val="Style13ptBold"/>
        </w:rPr>
        <w:t>Hartman 16</w:t>
      </w:r>
      <w:r>
        <w:t xml:space="preserve"> [</w:t>
      </w:r>
      <w:proofErr w:type="spellStart"/>
      <w:r>
        <w:t>Saidiya</w:t>
      </w:r>
      <w:proofErr w:type="spellEnd"/>
      <w:r>
        <w:t>, The Belly of the World: A Note on Black Women’s Labors, Souls, 18:1, 166-173//ak47]</w:t>
      </w:r>
    </w:p>
    <w:p w14:paraId="063097DA" w14:textId="77777777" w:rsidR="00D37AB5" w:rsidRPr="009D14EA" w:rsidRDefault="00D37AB5" w:rsidP="00D37AB5">
      <w:pPr>
        <w:rPr>
          <w:sz w:val="16"/>
        </w:rPr>
      </w:pPr>
      <w:r w:rsidRPr="007833A4">
        <w:rPr>
          <w:rStyle w:val="StyleUnderline"/>
          <w:sz w:val="40"/>
          <w:szCs w:val="40"/>
          <w:highlight w:val="green"/>
        </w:rPr>
        <w:t>The slave ship is a womb</w:t>
      </w:r>
      <w:r w:rsidRPr="007833A4">
        <w:rPr>
          <w:sz w:val="40"/>
          <w:szCs w:val="40"/>
          <w:highlight w:val="green"/>
          <w:u w:val="single"/>
        </w:rPr>
        <w:t>/</w:t>
      </w:r>
      <w:r w:rsidRPr="007833A4">
        <w:rPr>
          <w:rStyle w:val="Emphasis"/>
          <w:sz w:val="40"/>
          <w:szCs w:val="40"/>
          <w:highlight w:val="green"/>
        </w:rPr>
        <w:t>abyss</w:t>
      </w:r>
      <w:r w:rsidRPr="007833A4">
        <w:rPr>
          <w:highlight w:val="green"/>
          <w:u w:val="single"/>
        </w:rPr>
        <w:t>.</w:t>
      </w:r>
      <w:r w:rsidRPr="009D14EA">
        <w:rPr>
          <w:sz w:val="16"/>
        </w:rPr>
        <w:t xml:space="preserve"> The plantation is the belly of the world. </w:t>
      </w:r>
      <w:proofErr w:type="spellStart"/>
      <w:r w:rsidRPr="009D14EA">
        <w:rPr>
          <w:sz w:val="16"/>
        </w:rPr>
        <w:t>Partus</w:t>
      </w:r>
      <w:proofErr w:type="spellEnd"/>
      <w:r w:rsidRPr="009D14EA">
        <w:rPr>
          <w:sz w:val="16"/>
        </w:rPr>
        <w:t xml:space="preserve"> sequitur </w:t>
      </w:r>
      <w:proofErr w:type="spellStart"/>
      <w:r w:rsidRPr="009D14EA">
        <w:rPr>
          <w:sz w:val="16"/>
        </w:rPr>
        <w:t>ventrem</w:t>
      </w:r>
      <w:proofErr w:type="spellEnd"/>
      <w:r w:rsidRPr="009D14EA">
        <w:rPr>
          <w:sz w:val="16"/>
        </w:rPr>
        <w:t xml:space="preserve">—the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w:t>
      </w:r>
      <w:proofErr w:type="gramStart"/>
      <w:r w:rsidRPr="009D14EA">
        <w:rPr>
          <w:sz w:val="16"/>
        </w:rPr>
        <w:t>at the moment</w:t>
      </w:r>
      <w:proofErr w:type="gramEnd"/>
      <w:r w:rsidRPr="009D14EA">
        <w:rPr>
          <w:sz w:val="16"/>
        </w:rPr>
        <w:t xml:space="preserve"> slaves are transformed into black workers and revolutionary masses fashioned along the lines of the insurgent proletariat.</w:t>
      </w:r>
    </w:p>
    <w:p w14:paraId="113E4C1B" w14:textId="77777777" w:rsidR="00D37AB5" w:rsidRPr="00613B11" w:rsidRDefault="00D37AB5" w:rsidP="00D37AB5">
      <w:pPr>
        <w:rPr>
          <w:rStyle w:val="StyleUnderline"/>
        </w:rPr>
      </w:pPr>
      <w:r w:rsidRPr="009D14EA">
        <w:rPr>
          <w:sz w:val="16"/>
        </w:rPr>
        <w:t>However</w:t>
      </w:r>
      <w:r w:rsidRPr="005262BD">
        <w:rPr>
          <w:u w:val="single"/>
        </w:rPr>
        <w:t xml:space="preserve">, </w:t>
      </w:r>
      <w:r w:rsidRPr="007833A4">
        <w:rPr>
          <w:highlight w:val="green"/>
          <w:u w:val="single"/>
        </w:rPr>
        <w:t>representing the slave through the figure of the worker</w:t>
      </w:r>
      <w:r w:rsidRPr="005262BD">
        <w:rPr>
          <w:u w:val="single"/>
        </w:rPr>
        <w:t xml:space="preserve"> (albeit unwaged and unfree</w:t>
      </w:r>
      <w:r w:rsidRPr="007833A4">
        <w:rPr>
          <w:highlight w:val="green"/>
          <w:u w:val="single"/>
        </w:rPr>
        <w:t>), obscures as much as it reveals, making it difficult to distinguish the constitutive elements of slavery as a mode of power, violence, dispossession and accumulation or to attend to the forms of gendered and sexual violence that enable these processes</w:t>
      </w:r>
      <w:r w:rsidRPr="005262BD">
        <w:rPr>
          <w:u w:val="single"/>
        </w:rPr>
        <w:t>.</w:t>
      </w:r>
      <w:r w:rsidRPr="009D14EA">
        <w:rPr>
          <w:sz w:val="16"/>
        </w:rPr>
        <w:t xml:space="preserve">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t>
      </w:r>
      <w:proofErr w:type="gramStart"/>
      <w:r w:rsidRPr="009D14EA">
        <w:rPr>
          <w:sz w:val="16"/>
        </w:rPr>
        <w:t>wrongs, or</w:t>
      </w:r>
      <w:proofErr w:type="gramEnd"/>
      <w:r w:rsidRPr="009D14EA">
        <w:rPr>
          <w:sz w:val="16"/>
        </w:rPr>
        <w:t xml:space="preserve"> remedy the “wound dealt to [her] reputation as a human being.” </w:t>
      </w:r>
      <w:r w:rsidRPr="00613B11">
        <w:rPr>
          <w:rStyle w:val="StyleUnderline"/>
        </w:rPr>
        <w:t>The sexual violence and reproduction characteristic of enslaved women’s experience fails to produce a radical politics of liberation or a philosophy of freedom.</w:t>
      </w:r>
    </w:p>
    <w:p w14:paraId="1DFA6D58" w14:textId="77777777" w:rsidR="00D37AB5" w:rsidRPr="00EA3E4D" w:rsidRDefault="00D37AB5" w:rsidP="00D37AB5">
      <w:pPr>
        <w:rPr>
          <w:b/>
          <w:u w:val="single"/>
        </w:rPr>
      </w:pPr>
      <w:r w:rsidRPr="009D14EA">
        <w:rPr>
          <w:sz w:val="16"/>
        </w:rPr>
        <w:t xml:space="preserve">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7833A4">
        <w:rPr>
          <w:rStyle w:val="StyleUnderline"/>
          <w:highlight w:val="green"/>
        </w:rPr>
        <w:t>It has proven difficult</w:t>
      </w:r>
      <w:r w:rsidRPr="00613B11">
        <w:rPr>
          <w:rStyle w:val="StyleUnderline"/>
        </w:rPr>
        <w:t xml:space="preserve">, if not impossible, </w:t>
      </w:r>
      <w:r w:rsidRPr="007833A4">
        <w:rPr>
          <w:rStyle w:val="StyleUnderline"/>
          <w:highlight w:val="green"/>
        </w:rPr>
        <w:t>to assimilate black women’s domestic labors and reproductive capacities within narratives of</w:t>
      </w:r>
      <w:r w:rsidRPr="00613B11">
        <w:rPr>
          <w:rStyle w:val="StyleUnderline"/>
        </w:rPr>
        <w:t xml:space="preserve"> the black worker, slave </w:t>
      </w:r>
      <w:r w:rsidRPr="007833A4">
        <w:rPr>
          <w:rStyle w:val="StyleUnderline"/>
          <w:highlight w:val="green"/>
        </w:rPr>
        <w:t>rebellion,</w:t>
      </w:r>
      <w:r w:rsidRPr="00613B11">
        <w:rPr>
          <w:rStyle w:val="StyleUnderline"/>
        </w:rPr>
        <w:t xml:space="preserve"> </w:t>
      </w:r>
      <w:proofErr w:type="spellStart"/>
      <w:r w:rsidRPr="007833A4">
        <w:rPr>
          <w:rStyle w:val="StyleUnderline"/>
          <w:highlight w:val="green"/>
        </w:rPr>
        <w:t>maroonage</w:t>
      </w:r>
      <w:proofErr w:type="spellEnd"/>
      <w:r w:rsidRPr="007833A4">
        <w:rPr>
          <w:rStyle w:val="StyleUnderline"/>
          <w:highlight w:val="green"/>
        </w:rPr>
        <w:t>, or black radicalism, even as this labor was critical to the creation of value</w:t>
      </w:r>
      <w:r w:rsidRPr="00613B11">
        <w:rPr>
          <w:rStyle w:val="StyleUnderline"/>
        </w:rPr>
        <w:t>, the realization of profit and the accumulation of capital.</w:t>
      </w:r>
      <w:r w:rsidRPr="009D14EA">
        <w:rPr>
          <w:sz w:val="16"/>
        </w:rPr>
        <w:t xml:space="preserve"> </w:t>
      </w:r>
      <w:r w:rsidRPr="00613B11">
        <w:rPr>
          <w:rStyle w:val="StyleUnderline"/>
        </w:rPr>
        <w:t>It has been no less complicated to imagine the future produced by such labors as anything other than monstrous.</w:t>
      </w:r>
      <w:r w:rsidRPr="009D14EA">
        <w:rPr>
          <w:sz w:val="16"/>
        </w:rPr>
        <w:t xml:space="preserve"> Certainly we know that enslaved women fled the plantation, albeit not in as great numbers as men; poisoned slaveholders; plotted resistance; </w:t>
      </w:r>
      <w:r w:rsidRPr="009D14EA">
        <w:rPr>
          <w:sz w:val="16"/>
        </w:rPr>
        <w:lastRenderedPageBreak/>
        <w:t xml:space="preserve">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t>
      </w:r>
      <w:r w:rsidRPr="007833A4">
        <w:rPr>
          <w:rStyle w:val="StyleUnderline"/>
          <w:highlight w:val="green"/>
        </w:rPr>
        <w:t>where exactly does the sex drudge, recalcitrant domestic, broken mother, or sullen wet-nurse fit into the scheme of the general strike?</w:t>
      </w:r>
      <w:r w:rsidRPr="00613B11">
        <w:rPr>
          <w:rStyle w:val="StyleUnderline"/>
        </w:rPr>
        <w:t xml:space="preserve"> 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w:t>
      </w:r>
    </w:p>
    <w:p w14:paraId="33DDAEAB" w14:textId="17419A31" w:rsidR="00D37AB5" w:rsidRPr="002F5B43" w:rsidRDefault="00D37AB5" w:rsidP="00D37AB5">
      <w:pPr>
        <w:pStyle w:val="Heading4"/>
      </w:pPr>
      <w:r>
        <w:t xml:space="preserve">Global Clean Up Crew Who cleans the world? The </w:t>
      </w:r>
      <w:proofErr w:type="spellStart"/>
      <w:r>
        <w:t>aff</w:t>
      </w:r>
      <w:proofErr w:type="spellEnd"/>
      <w:r>
        <w:t xml:space="preserve"> politics locates people of color in relationship to ecology, privileging caretaking – this justifies a global environmental politics that understands environmental custodianship as the role of women of color and conscripts them into large scale politics to socially reproduce the world – the </w:t>
      </w:r>
      <w:proofErr w:type="spellStart"/>
      <w:r>
        <w:t>aff</w:t>
      </w:r>
      <w:proofErr w:type="spellEnd"/>
      <w:r>
        <w:t xml:space="preserve"> enables continued environmental extraction zones because women of color will just clean up the mess. Environmental caretaking is expropriated for the benefit of humanity, terminally turns case. </w:t>
      </w:r>
    </w:p>
    <w:p w14:paraId="5A82B32E" w14:textId="77777777" w:rsidR="00D37AB5" w:rsidRPr="009B69B2" w:rsidRDefault="00D37AB5" w:rsidP="00D37AB5">
      <w:proofErr w:type="spellStart"/>
      <w:r w:rsidRPr="00716768">
        <w:rPr>
          <w:rStyle w:val="Style13ptBold"/>
        </w:rPr>
        <w:t>Vergés</w:t>
      </w:r>
      <w:proofErr w:type="spellEnd"/>
      <w:r w:rsidRPr="00716768">
        <w:rPr>
          <w:rStyle w:val="Style13ptBold"/>
        </w:rPr>
        <w:t xml:space="preserve"> 21</w:t>
      </w:r>
      <w:r>
        <w:t xml:space="preserve"> [</w:t>
      </w:r>
      <w:r w:rsidRPr="001074A8">
        <w:t>Françoise</w:t>
      </w:r>
      <w:r>
        <w:t xml:space="preserve"> </w:t>
      </w:r>
      <w:r w:rsidRPr="001074A8">
        <w:t>Vergès</w:t>
      </w:r>
      <w:r>
        <w:t xml:space="preserve"> i</w:t>
      </w:r>
      <w:r w:rsidRPr="001074A8">
        <w:t>s a French political scientist, historian, film producer, independent curator, activist and public educator. Her work focuses on postcolonial studies and decolonial feminism.</w:t>
      </w:r>
      <w:r>
        <w:t xml:space="preserve"> “On the Politics of Extraction, Exhaustion and Suffocation,” </w:t>
      </w:r>
      <w:proofErr w:type="spellStart"/>
      <w:r>
        <w:rPr>
          <w:i/>
          <w:iCs/>
        </w:rPr>
        <w:t>Internationale</w:t>
      </w:r>
      <w:proofErr w:type="spellEnd"/>
      <w:r>
        <w:rPr>
          <w:i/>
          <w:iCs/>
        </w:rPr>
        <w:t xml:space="preserve"> Online</w:t>
      </w:r>
      <w:r>
        <w:t xml:space="preserve">, Politics of Life and Death, Nov.7 2021 </w:t>
      </w:r>
      <w:hyperlink r:id="rId5" w:history="1">
        <w:r w:rsidRPr="006706EC">
          <w:rPr>
            <w:rStyle w:val="Hyperlink"/>
          </w:rPr>
          <w:t>https://www.internationaleonline.org/research/politics_of_life_and_death/195_on_the_politics_of_extraction_exhaustion_and_suffocation/</w:t>
        </w:r>
      </w:hyperlink>
      <w:r>
        <w:t xml:space="preserve"> //</w:t>
      </w:r>
      <w:proofErr w:type="spellStart"/>
      <w:r>
        <w:t>tjb</w:t>
      </w:r>
      <w:proofErr w:type="spellEnd"/>
      <w:r>
        <w:t>]</w:t>
      </w:r>
    </w:p>
    <w:p w14:paraId="6320DC7A" w14:textId="77777777" w:rsidR="00D37AB5" w:rsidRPr="00F601BB" w:rsidRDefault="00D37AB5" w:rsidP="00D37AB5">
      <w:pPr>
        <w:contextualSpacing/>
        <w:rPr>
          <w:sz w:val="12"/>
          <w:szCs w:val="12"/>
        </w:rPr>
      </w:pPr>
      <w:r w:rsidRPr="00F601BB">
        <w:rPr>
          <w:sz w:val="12"/>
          <w:szCs w:val="12"/>
        </w:rPr>
        <w:t>Here I will move through five interlinked points:</w:t>
      </w:r>
    </w:p>
    <w:p w14:paraId="7EB71C51" w14:textId="77777777" w:rsidR="00D37AB5" w:rsidRPr="00F601BB" w:rsidRDefault="00D37AB5" w:rsidP="00D37AB5">
      <w:pPr>
        <w:contextualSpacing/>
        <w:rPr>
          <w:sz w:val="16"/>
        </w:rPr>
      </w:pPr>
      <w:r w:rsidRPr="00F601BB">
        <w:rPr>
          <w:sz w:val="16"/>
        </w:rPr>
        <w:t xml:space="preserve">1. </w:t>
      </w:r>
      <w:proofErr w:type="gramStart"/>
      <w:r w:rsidRPr="00F601BB">
        <w:rPr>
          <w:sz w:val="16"/>
        </w:rPr>
        <w:t>It is clear that colonial</w:t>
      </w:r>
      <w:proofErr w:type="gramEnd"/>
      <w:r w:rsidRPr="00F601BB">
        <w:rPr>
          <w:sz w:val="16"/>
        </w:rPr>
        <w:t xml:space="preserve"> slavery, colonization, capitalism and imperialism extract and exhaust. </w:t>
      </w:r>
      <w:r w:rsidRPr="004464EF">
        <w:rPr>
          <w:b/>
          <w:bCs/>
          <w:highlight w:val="cyan"/>
          <w:u w:val="single"/>
        </w:rPr>
        <w:t xml:space="preserve">To accumulate wealth, the capitalist economy mines the life force of people of </w:t>
      </w:r>
      <w:proofErr w:type="spellStart"/>
      <w:r w:rsidRPr="004464EF">
        <w:rPr>
          <w:b/>
          <w:bCs/>
          <w:highlight w:val="cyan"/>
          <w:u w:val="single"/>
        </w:rPr>
        <w:t>colour</w:t>
      </w:r>
      <w:proofErr w:type="spellEnd"/>
      <w:r w:rsidRPr="004464EF">
        <w:rPr>
          <w:b/>
          <w:bCs/>
          <w:highlight w:val="cyan"/>
          <w:u w:val="single"/>
        </w:rPr>
        <w:t xml:space="preserve"> around the world until their deaths</w:t>
      </w:r>
      <w:r w:rsidRPr="00F601BB">
        <w:rPr>
          <w:b/>
          <w:bCs/>
          <w:u w:val="single"/>
        </w:rPr>
        <w:t xml:space="preserve">, and mines the resources of soil, subsoil, plants, animals, rivers and oceans. This economy inevitably leaves behind ruins, toxic waste, </w:t>
      </w:r>
      <w:proofErr w:type="gramStart"/>
      <w:r w:rsidRPr="00F601BB">
        <w:rPr>
          <w:b/>
          <w:bCs/>
          <w:u w:val="single"/>
        </w:rPr>
        <w:t>pollution;</w:t>
      </w:r>
      <w:proofErr w:type="gramEnd"/>
      <w:r w:rsidRPr="00F601BB">
        <w:rPr>
          <w:b/>
          <w:bCs/>
          <w:u w:val="single"/>
        </w:rPr>
        <w:t xml:space="preserve"> poisoned land, air and water.</w:t>
      </w:r>
    </w:p>
    <w:p w14:paraId="51C6541F" w14:textId="77777777" w:rsidR="00D37AB5" w:rsidRPr="00F601BB" w:rsidRDefault="00D37AB5" w:rsidP="00D37AB5">
      <w:pPr>
        <w:contextualSpacing/>
        <w:rPr>
          <w:sz w:val="16"/>
        </w:rPr>
      </w:pPr>
      <w:r w:rsidRPr="00F601BB">
        <w:rPr>
          <w:sz w:val="16"/>
        </w:rPr>
        <w:t xml:space="preserve">How then can we clean centuries’ worth of waste? How do we repair a world damaged by racism and colonialism, which have ravaged spirits and bodies, the Earth, its seas and animals? </w:t>
      </w:r>
      <w:r w:rsidRPr="00F601BB">
        <w:rPr>
          <w:u w:val="single"/>
        </w:rPr>
        <w:t>How do we dismantle the economy of extraction, exhaustion and suffocation that is killing everything around us?</w:t>
      </w:r>
      <w:r w:rsidRPr="00F601BB">
        <w:rPr>
          <w:sz w:val="16"/>
        </w:rPr>
        <w:t xml:space="preserve"> How do we </w:t>
      </w:r>
      <w:proofErr w:type="spellStart"/>
      <w:r w:rsidRPr="00F601BB">
        <w:rPr>
          <w:sz w:val="16"/>
        </w:rPr>
        <w:t>humanise</w:t>
      </w:r>
      <w:proofErr w:type="spellEnd"/>
      <w:r w:rsidRPr="00F601BB">
        <w:rPr>
          <w:sz w:val="16"/>
        </w:rPr>
        <w:t xml:space="preserve"> the world?</w:t>
      </w:r>
    </w:p>
    <w:p w14:paraId="40961D7A" w14:textId="77777777" w:rsidR="00D37AB5" w:rsidRPr="00F601BB" w:rsidRDefault="00D37AB5" w:rsidP="00D37AB5">
      <w:pPr>
        <w:contextualSpacing/>
        <w:rPr>
          <w:sz w:val="12"/>
          <w:szCs w:val="12"/>
        </w:rPr>
      </w:pPr>
      <w:r w:rsidRPr="00F601BB">
        <w:rPr>
          <w:sz w:val="12"/>
          <w:szCs w:val="12"/>
        </w:rPr>
        <w:t xml:space="preserve">2. If racial capitalism is the production of waste – not of goods but of waste – where does it dump its </w:t>
      </w:r>
      <w:proofErr w:type="spellStart"/>
      <w:r w:rsidRPr="00F601BB">
        <w:rPr>
          <w:sz w:val="12"/>
          <w:szCs w:val="12"/>
        </w:rPr>
        <w:t>tonnes</w:t>
      </w:r>
      <w:proofErr w:type="spellEnd"/>
      <w:r w:rsidRPr="00F601BB">
        <w:rPr>
          <w:sz w:val="12"/>
          <w:szCs w:val="12"/>
        </w:rPr>
        <w:t xml:space="preserve"> of waste? And how does this relate to the West’s construction of who is considered ‘clean’ or ‘unclean’?</w:t>
      </w:r>
    </w:p>
    <w:p w14:paraId="59F5A098" w14:textId="77777777" w:rsidR="00D37AB5" w:rsidRPr="00F601BB" w:rsidRDefault="00D37AB5" w:rsidP="00D37AB5">
      <w:pPr>
        <w:contextualSpacing/>
        <w:rPr>
          <w:sz w:val="12"/>
          <w:szCs w:val="12"/>
        </w:rPr>
      </w:pPr>
      <w:r w:rsidRPr="00F601BB">
        <w:rPr>
          <w:sz w:val="12"/>
          <w:szCs w:val="12"/>
        </w:rPr>
        <w:t xml:space="preserve">3. Who is cleaning the world and its waste, and under which conditions? What does it mean to clean, in this economy of wasting? This work that has been historically </w:t>
      </w:r>
      <w:proofErr w:type="spellStart"/>
      <w:r w:rsidRPr="00F601BB">
        <w:rPr>
          <w:sz w:val="12"/>
          <w:szCs w:val="12"/>
        </w:rPr>
        <w:t>racialised</w:t>
      </w:r>
      <w:proofErr w:type="spellEnd"/>
      <w:r w:rsidRPr="00F601BB">
        <w:rPr>
          <w:sz w:val="12"/>
          <w:szCs w:val="12"/>
        </w:rPr>
        <w:t xml:space="preserve">, gendered and underpaid. We know that white feminism has long lamented the fact that women are locked into domesticity. They have denounced its burden and demanded that it be shared, overlooking that the burden has more often been carried by women of </w:t>
      </w:r>
      <w:proofErr w:type="spellStart"/>
      <w:r w:rsidRPr="00F601BB">
        <w:rPr>
          <w:sz w:val="12"/>
          <w:szCs w:val="12"/>
        </w:rPr>
        <w:t>colour</w:t>
      </w:r>
      <w:proofErr w:type="spellEnd"/>
      <w:r w:rsidRPr="00F601BB">
        <w:rPr>
          <w:sz w:val="12"/>
          <w:szCs w:val="12"/>
        </w:rPr>
        <w:t>.</w:t>
      </w:r>
    </w:p>
    <w:p w14:paraId="3F1EC7CD" w14:textId="77777777" w:rsidR="00D37AB5" w:rsidRPr="00F601BB" w:rsidRDefault="00D37AB5" w:rsidP="00D37AB5">
      <w:pPr>
        <w:contextualSpacing/>
        <w:rPr>
          <w:sz w:val="12"/>
          <w:szCs w:val="12"/>
        </w:rPr>
      </w:pPr>
      <w:r w:rsidRPr="00F601BB">
        <w:rPr>
          <w:sz w:val="12"/>
          <w:szCs w:val="12"/>
        </w:rPr>
        <w:t>I should add that I do not make a rigid distinction between cleaning and caring. There is always some caring in the work of cleaning and vice versa.</w:t>
      </w:r>
    </w:p>
    <w:p w14:paraId="1AE3E27C" w14:textId="77777777" w:rsidR="00D37AB5" w:rsidRPr="00F601BB" w:rsidRDefault="00D37AB5" w:rsidP="00D37AB5">
      <w:pPr>
        <w:contextualSpacing/>
        <w:rPr>
          <w:sz w:val="12"/>
          <w:szCs w:val="12"/>
        </w:rPr>
      </w:pPr>
      <w:r w:rsidRPr="00F601BB">
        <w:rPr>
          <w:sz w:val="12"/>
          <w:szCs w:val="12"/>
        </w:rPr>
        <w:t xml:space="preserve">4. How to make the right to breathe a transnational struggle for </w:t>
      </w:r>
      <w:proofErr w:type="spellStart"/>
      <w:r w:rsidRPr="00F601BB">
        <w:rPr>
          <w:sz w:val="12"/>
          <w:szCs w:val="12"/>
        </w:rPr>
        <w:t>humanising</w:t>
      </w:r>
      <w:proofErr w:type="spellEnd"/>
      <w:r w:rsidRPr="00F601BB">
        <w:rPr>
          <w:sz w:val="12"/>
          <w:szCs w:val="12"/>
        </w:rPr>
        <w:t xml:space="preserve"> the world? According to the United Nations, one in four deaths worldwide can be linked to pollution; air pollution causes seven million premature deaths every year. It is a global public health disaster that does not get the attention it deserves because most people who die are poor or otherwise vulnerable people of </w:t>
      </w:r>
      <w:proofErr w:type="spellStart"/>
      <w:r w:rsidRPr="00F601BB">
        <w:rPr>
          <w:sz w:val="12"/>
          <w:szCs w:val="12"/>
        </w:rPr>
        <w:t>colour</w:t>
      </w:r>
      <w:proofErr w:type="spellEnd"/>
      <w:r w:rsidRPr="00F601BB">
        <w:rPr>
          <w:sz w:val="12"/>
          <w:szCs w:val="12"/>
        </w:rPr>
        <w:t>. Air pollution does not respect national boundaries, but it is usually most severe in poor, dense neighborhoods, and in countries of the Global South.</w:t>
      </w:r>
    </w:p>
    <w:p w14:paraId="33746ED0" w14:textId="77777777" w:rsidR="00D37AB5" w:rsidRPr="00F601BB" w:rsidRDefault="00D37AB5" w:rsidP="00D37AB5">
      <w:pPr>
        <w:contextualSpacing/>
        <w:rPr>
          <w:sz w:val="12"/>
          <w:szCs w:val="12"/>
        </w:rPr>
      </w:pPr>
      <w:r w:rsidRPr="00F601BB">
        <w:rPr>
          <w:sz w:val="12"/>
          <w:szCs w:val="12"/>
        </w:rPr>
        <w:t xml:space="preserve">5. To conclude, I will ask: </w:t>
      </w:r>
      <w:proofErr w:type="gramStart"/>
      <w:r w:rsidRPr="00F601BB">
        <w:rPr>
          <w:sz w:val="12"/>
          <w:szCs w:val="12"/>
        </w:rPr>
        <w:t>Taking into account</w:t>
      </w:r>
      <w:proofErr w:type="gramEnd"/>
      <w:r w:rsidRPr="00F601BB">
        <w:rPr>
          <w:sz w:val="12"/>
          <w:szCs w:val="12"/>
        </w:rPr>
        <w:t xml:space="preserve"> these histories of extraction, exhaustion and suffocation, and the accumulation of land and wealth by colonialism through the centuries, how can we imagine a new politics of cleaning, repairing and protecting?</w:t>
      </w:r>
    </w:p>
    <w:p w14:paraId="14CBEB25" w14:textId="77777777" w:rsidR="00D37AB5" w:rsidRPr="00F601BB" w:rsidRDefault="00D37AB5" w:rsidP="00D37AB5">
      <w:pPr>
        <w:contextualSpacing/>
        <w:rPr>
          <w:sz w:val="12"/>
          <w:szCs w:val="12"/>
        </w:rPr>
      </w:pPr>
      <w:r w:rsidRPr="00F601BB">
        <w:rPr>
          <w:sz w:val="12"/>
          <w:szCs w:val="12"/>
        </w:rPr>
        <w:t>1. Extraction and exhaustion</w:t>
      </w:r>
    </w:p>
    <w:p w14:paraId="6E08AC27" w14:textId="77777777" w:rsidR="00D37AB5" w:rsidRPr="001C0FCF" w:rsidRDefault="00D37AB5" w:rsidP="00D37AB5">
      <w:pPr>
        <w:contextualSpacing/>
        <w:rPr>
          <w:sz w:val="12"/>
        </w:rPr>
      </w:pPr>
      <w:r w:rsidRPr="001C0FCF">
        <w:rPr>
          <w:b/>
          <w:bCs/>
          <w:u w:val="single"/>
        </w:rPr>
        <w:t xml:space="preserve">The </w:t>
      </w:r>
      <w:r w:rsidRPr="004464EF">
        <w:rPr>
          <w:b/>
          <w:bCs/>
          <w:highlight w:val="cyan"/>
          <w:u w:val="single"/>
        </w:rPr>
        <w:t>economy of the transatlantic slave trade</w:t>
      </w:r>
      <w:r w:rsidRPr="001C0FCF">
        <w:rPr>
          <w:b/>
          <w:bCs/>
          <w:u w:val="single"/>
        </w:rPr>
        <w:t>, on which c</w:t>
      </w:r>
      <w:r w:rsidRPr="004464EF">
        <w:rPr>
          <w:b/>
          <w:bCs/>
          <w:highlight w:val="cyan"/>
          <w:u w:val="single"/>
        </w:rPr>
        <w:t>apitalism was built, destroyed the cultural and natural world of Indigenous peoples</w:t>
      </w:r>
      <w:r w:rsidRPr="001C0FCF">
        <w:rPr>
          <w:b/>
          <w:bCs/>
          <w:u w:val="single"/>
        </w:rPr>
        <w:t xml:space="preserve"> and of the continents colonized by European powers.</w:t>
      </w:r>
      <w:r w:rsidRPr="001C0FCF">
        <w:rPr>
          <w:sz w:val="12"/>
        </w:rPr>
        <w:t xml:space="preserve"> The slave trade had a long-term effect on the African continent, its population and landscape, bringing desolation and death. The slave ship was a space of filth, blood and flesh, rotted by the shackles of slavery. Race became a code for designing and designation people and places that could be destroyed. </w:t>
      </w:r>
      <w:r w:rsidRPr="001C0FCF">
        <w:rPr>
          <w:b/>
          <w:bCs/>
          <w:u w:val="single"/>
        </w:rPr>
        <w:t>The lives of I</w:t>
      </w:r>
      <w:r w:rsidRPr="004464EF">
        <w:rPr>
          <w:b/>
          <w:bCs/>
          <w:highlight w:val="cyan"/>
          <w:u w:val="single"/>
        </w:rPr>
        <w:t>ndigenous peoples and enslaved Africans</w:t>
      </w:r>
      <w:r w:rsidRPr="001C0FCF">
        <w:rPr>
          <w:b/>
          <w:bCs/>
          <w:u w:val="single"/>
        </w:rPr>
        <w:t xml:space="preserve"> were made disposable; </w:t>
      </w:r>
      <w:r w:rsidRPr="004464EF">
        <w:rPr>
          <w:b/>
          <w:bCs/>
          <w:highlight w:val="cyan"/>
          <w:u w:val="single"/>
        </w:rPr>
        <w:t>the flesh, bones and blood of their dead bodies were mixed with the earth of the plantation</w:t>
      </w:r>
      <w:r w:rsidRPr="001C0FCF">
        <w:rPr>
          <w:b/>
          <w:bCs/>
          <w:u w:val="single"/>
        </w:rPr>
        <w:t xml:space="preserve"> and the earth of silver and gold mines.</w:t>
      </w:r>
      <w:r w:rsidRPr="001C0FCF">
        <w:rPr>
          <w:sz w:val="12"/>
        </w:rPr>
        <w:t xml:space="preserve"> They were, in a way, the humus in the soils of capitalism.</w:t>
      </w:r>
    </w:p>
    <w:p w14:paraId="5DC13978" w14:textId="77777777" w:rsidR="00D37AB5" w:rsidRPr="001C0FCF" w:rsidRDefault="00D37AB5" w:rsidP="00D37AB5">
      <w:pPr>
        <w:contextualSpacing/>
        <w:rPr>
          <w:b/>
          <w:bCs/>
          <w:u w:val="single"/>
        </w:rPr>
      </w:pPr>
      <w:r w:rsidRPr="001C0FCF">
        <w:rPr>
          <w:sz w:val="12"/>
        </w:rPr>
        <w:t xml:space="preserve">Black women’s wombs were made into capital and their children transformed into currency. </w:t>
      </w:r>
      <w:r w:rsidRPr="001C0FCF">
        <w:rPr>
          <w:b/>
          <w:bCs/>
          <w:u w:val="single"/>
        </w:rPr>
        <w:t xml:space="preserve">As Christina Sharpe has written, </w:t>
      </w:r>
      <w:r w:rsidRPr="004464EF">
        <w:rPr>
          <w:b/>
          <w:bCs/>
          <w:highlight w:val="cyan"/>
          <w:u w:val="single"/>
        </w:rPr>
        <w:t>slavery turned the womb into the factory,</w:t>
      </w:r>
      <w:r w:rsidRPr="001C0FCF">
        <w:rPr>
          <w:b/>
          <w:bCs/>
          <w:u w:val="single"/>
        </w:rPr>
        <w:t xml:space="preserve"> producing blackness as a section, like the hold of the slave ship or the prison </w:t>
      </w:r>
      <w:r w:rsidRPr="001C0FCF">
        <w:rPr>
          <w:b/>
          <w:bCs/>
          <w:u w:val="single"/>
        </w:rPr>
        <w:lastRenderedPageBreak/>
        <w:t>cell</w:t>
      </w:r>
      <w:r w:rsidRPr="001C0FCF">
        <w:rPr>
          <w:sz w:val="12"/>
        </w:rPr>
        <w:t xml:space="preserve">.4 Nature was transformed into a commodity – and a cheap one, at that – there for the enjoyment, pleasure and profit of the master, the banker, the owner of industry. </w:t>
      </w:r>
      <w:r w:rsidRPr="001C0FCF">
        <w:rPr>
          <w:b/>
          <w:bCs/>
          <w:u w:val="single"/>
        </w:rPr>
        <w:t>Primitive accumulation rested on the privatization of the commons; on the rape of Black women to produce children that would be enslaved; on the extraction and exhaustion of the life force of Indigenous and Black peoples, of forests, rocks and soils, all worked to death.</w:t>
      </w:r>
    </w:p>
    <w:p w14:paraId="58C6A09C" w14:textId="77777777" w:rsidR="00D37AB5" w:rsidRPr="001C0FCF" w:rsidRDefault="00D37AB5" w:rsidP="00D37AB5">
      <w:pPr>
        <w:contextualSpacing/>
        <w:rPr>
          <w:sz w:val="12"/>
        </w:rPr>
      </w:pPr>
      <w:r w:rsidRPr="001C0FCF">
        <w:rPr>
          <w:sz w:val="12"/>
        </w:rPr>
        <w:t xml:space="preserve">There is, then, another history of geology to be made. As Kathryn Yusoff delineates in A Billion Black </w:t>
      </w:r>
      <w:proofErr w:type="spellStart"/>
      <w:r w:rsidRPr="001C0FCF">
        <w:rPr>
          <w:sz w:val="12"/>
        </w:rPr>
        <w:t>Anthropocenes</w:t>
      </w:r>
      <w:proofErr w:type="spellEnd"/>
      <w:r w:rsidRPr="001C0FCF">
        <w:rPr>
          <w:sz w:val="12"/>
        </w:rPr>
        <w:t xml:space="preserve"> or None: ‘</w:t>
      </w:r>
      <w:r w:rsidRPr="001C0FCF">
        <w:rPr>
          <w:b/>
          <w:bCs/>
          <w:u w:val="single"/>
        </w:rPr>
        <w:t>The transformation of the mineralogy of the earth in the extraction of gold, silver, salt, and copper to the massive transformation of ecologies in the movement of people, plants and animals across territories, coupled with the intensive implementation of monocultures of indigo, tobacco, cotton, sugar, and other “alien” ecologies in the New World.</w:t>
      </w:r>
      <w:r w:rsidRPr="001C0FCF">
        <w:rPr>
          <w:sz w:val="12"/>
        </w:rPr>
        <w:t>’5 She is speaking specifically about Ghana, where captives and gold were taken and extracted, but she could just as well have been speaking about the mines of Potosi [in Bolivia] or the plantations in the Caribbean, the Indian Ocean and the Americas.</w:t>
      </w:r>
    </w:p>
    <w:p w14:paraId="570C6FB7" w14:textId="77777777" w:rsidR="00D37AB5" w:rsidRPr="001C0FCF" w:rsidRDefault="00D37AB5" w:rsidP="00D37AB5">
      <w:pPr>
        <w:contextualSpacing/>
        <w:rPr>
          <w:b/>
          <w:bCs/>
          <w:u w:val="single"/>
        </w:rPr>
      </w:pPr>
      <w:r w:rsidRPr="001C0FCF">
        <w:rPr>
          <w:b/>
          <w:bCs/>
          <w:u w:val="single"/>
        </w:rPr>
        <w:t>The global economy of extraction, exhaustion and slavery shaped how non-white lives, work and environment were conceived. That economy of exhaustion/extraction could not exist without a politics of terror, torture and murder: African villages and cities being burned, their communities destroyed; armies practicing rape and public torture, the dismemberment of bodies – an arsenal of dread and shock.</w:t>
      </w:r>
    </w:p>
    <w:p w14:paraId="1326A0AA" w14:textId="77777777" w:rsidR="00D37AB5" w:rsidRPr="001C0FCF" w:rsidRDefault="00D37AB5" w:rsidP="00D37AB5">
      <w:pPr>
        <w:contextualSpacing/>
        <w:rPr>
          <w:sz w:val="12"/>
        </w:rPr>
      </w:pPr>
      <w:r w:rsidRPr="001C0FCF">
        <w:rPr>
          <w:b/>
          <w:bCs/>
          <w:u w:val="single"/>
        </w:rPr>
        <w:t>And yet, the impact on the environment that this accumulation of land and people had was often experienced at a delay.</w:t>
      </w:r>
      <w:r w:rsidRPr="001C0FCF">
        <w:rPr>
          <w:sz w:val="12"/>
        </w:rPr>
        <w:t xml:space="preserve"> Environmental historian Joachim Radkau has shown that the ecological damage of colonialism came less in the immediate than in the long term, with the extent of its impact becoming apparent centuries later, in the era of modern technologies, and in many cases only after the colonized states had acquired their independence. </w:t>
      </w:r>
    </w:p>
    <w:p w14:paraId="4BEE63C9" w14:textId="77777777" w:rsidR="00D37AB5" w:rsidRPr="00AF06B8" w:rsidRDefault="00D37AB5" w:rsidP="00D37AB5">
      <w:pPr>
        <w:contextualSpacing/>
        <w:rPr>
          <w:sz w:val="12"/>
        </w:rPr>
      </w:pPr>
      <w:r w:rsidRPr="00AF06B8">
        <w:rPr>
          <w:sz w:val="12"/>
        </w:rPr>
        <w:t xml:space="preserve">On the level of time: I do believe that </w:t>
      </w:r>
      <w:r w:rsidRPr="00AF06B8">
        <w:rPr>
          <w:b/>
          <w:bCs/>
          <w:u w:val="single"/>
        </w:rPr>
        <w:t xml:space="preserve">we </w:t>
      </w:r>
      <w:proofErr w:type="gramStart"/>
      <w:r w:rsidRPr="00AF06B8">
        <w:rPr>
          <w:b/>
          <w:bCs/>
          <w:u w:val="single"/>
        </w:rPr>
        <w:t>have to</w:t>
      </w:r>
      <w:proofErr w:type="gramEnd"/>
      <w:r w:rsidRPr="00AF06B8">
        <w:rPr>
          <w:b/>
          <w:bCs/>
          <w:u w:val="single"/>
        </w:rPr>
        <w:t xml:space="preserve"> rethink the question of temporality in relation to cleaning and repairing, so that it is not about a linear before and after – cleaning, then becoming clean.</w:t>
      </w:r>
      <w:r w:rsidRPr="00AF06B8">
        <w:rPr>
          <w:sz w:val="12"/>
        </w:rPr>
        <w:t xml:space="preserve"> We are working with a multi-temporality: with a past that needs to be cleaned and repaired; with this present, which is being damaged, and which we </w:t>
      </w:r>
      <w:proofErr w:type="gramStart"/>
      <w:r w:rsidRPr="00AF06B8">
        <w:rPr>
          <w:sz w:val="12"/>
        </w:rPr>
        <w:t>have to</w:t>
      </w:r>
      <w:proofErr w:type="gramEnd"/>
      <w:r w:rsidRPr="00AF06B8">
        <w:rPr>
          <w:sz w:val="12"/>
        </w:rPr>
        <w:t xml:space="preserve"> repair; and with a future – because we already know from the present reality that things are being destroyed for future generations. So, when we consider an anti-racist politics of cleaning, repairing and protecting against the politics of extraction, exhaustion and suffocation, we </w:t>
      </w:r>
      <w:proofErr w:type="gramStart"/>
      <w:r w:rsidRPr="00AF06B8">
        <w:rPr>
          <w:sz w:val="12"/>
        </w:rPr>
        <w:t>have to</w:t>
      </w:r>
      <w:proofErr w:type="gramEnd"/>
      <w:r w:rsidRPr="00AF06B8">
        <w:rPr>
          <w:sz w:val="12"/>
        </w:rPr>
        <w:t xml:space="preserve"> move between these different temporal levels.</w:t>
      </w:r>
    </w:p>
    <w:p w14:paraId="1377018B" w14:textId="77777777" w:rsidR="00D37AB5" w:rsidRPr="00AF06B8" w:rsidRDefault="00D37AB5" w:rsidP="00D37AB5">
      <w:pPr>
        <w:contextualSpacing/>
        <w:rPr>
          <w:sz w:val="12"/>
          <w:szCs w:val="12"/>
        </w:rPr>
      </w:pPr>
      <w:r w:rsidRPr="00AF06B8">
        <w:rPr>
          <w:sz w:val="12"/>
          <w:szCs w:val="12"/>
        </w:rPr>
        <w:t>2. Where is all this waste dumped?</w:t>
      </w:r>
    </w:p>
    <w:p w14:paraId="5782FE12" w14:textId="77777777" w:rsidR="00D37AB5" w:rsidRPr="00AF06B8" w:rsidRDefault="00D37AB5" w:rsidP="00D37AB5">
      <w:pPr>
        <w:contextualSpacing/>
        <w:rPr>
          <w:sz w:val="12"/>
          <w:szCs w:val="12"/>
        </w:rPr>
      </w:pPr>
      <w:r w:rsidRPr="00AF06B8">
        <w:rPr>
          <w:sz w:val="12"/>
          <w:szCs w:val="12"/>
        </w:rPr>
        <w:t>How does colonialism’s production of waste – and the question of where to dispose of it – relate to who or what the West then considers ‘clean’ or ‘unclean’?</w:t>
      </w:r>
    </w:p>
    <w:p w14:paraId="5759EACE" w14:textId="77777777" w:rsidR="00D37AB5" w:rsidRPr="00AF06B8" w:rsidRDefault="00D37AB5" w:rsidP="00D37AB5">
      <w:pPr>
        <w:contextualSpacing/>
        <w:rPr>
          <w:b/>
          <w:bCs/>
          <w:u w:val="single"/>
        </w:rPr>
      </w:pPr>
      <w:r w:rsidRPr="00AF06B8">
        <w:rPr>
          <w:sz w:val="12"/>
        </w:rPr>
        <w:t xml:space="preserve">Even during the era of the transatlantic slave trade, a huge amount of waste was produced. The mines that disturbed the Earth, the forests razed to make way for plantations and cotton, sugar, tobacco and coffee, or even to provide the wood for building the slave ships. </w:t>
      </w:r>
      <w:r w:rsidRPr="00AF06B8">
        <w:rPr>
          <w:b/>
          <w:bCs/>
          <w:u w:val="single"/>
        </w:rPr>
        <w:t>Colonial slavery and its legacies produced all this waste, while claiming to produce goods and commodities, and with this, it produced and imposed a distinction between what (for the West) was clean and what was unclean.</w:t>
      </w:r>
    </w:p>
    <w:p w14:paraId="2F91BAC0" w14:textId="77777777" w:rsidR="00D37AB5" w:rsidRPr="00AF06B8" w:rsidRDefault="00D37AB5" w:rsidP="00D37AB5">
      <w:pPr>
        <w:contextualSpacing/>
        <w:rPr>
          <w:b/>
          <w:bCs/>
          <w:u w:val="single"/>
        </w:rPr>
      </w:pPr>
      <w:r w:rsidRPr="00AF06B8">
        <w:rPr>
          <w:b/>
          <w:bCs/>
          <w:u w:val="single"/>
        </w:rPr>
        <w:t>Colonial slavery constructed the plantation as a domain of cleanliness and civilization, standing apart from the unclean world of non-white people.</w:t>
      </w:r>
      <w:r w:rsidRPr="00AF06B8">
        <w:rPr>
          <w:sz w:val="12"/>
        </w:rPr>
        <w:t xml:space="preserve"> Europe, said the colonial fiction, was a cradle of cleanliness and hygiene; two key elements in the making of the discourse of white supremacy and civilization. </w:t>
      </w:r>
      <w:proofErr w:type="spellStart"/>
      <w:r w:rsidRPr="00AF06B8">
        <w:rPr>
          <w:sz w:val="12"/>
        </w:rPr>
        <w:t>Racialisation</w:t>
      </w:r>
      <w:proofErr w:type="spellEnd"/>
      <w:r w:rsidRPr="00AF06B8">
        <w:rPr>
          <w:sz w:val="12"/>
        </w:rPr>
        <w:t xml:space="preserve"> served to make the white world clean, while destroying and then ‘cleaning’ other worlds. </w:t>
      </w:r>
      <w:r w:rsidRPr="00AF06B8">
        <w:rPr>
          <w:b/>
          <w:bCs/>
          <w:u w:val="single"/>
        </w:rPr>
        <w:t>White supremacy created a clean/dirty divide that posited a clean, civilized Europe against a dirty, uncivilized world, even though archives testify to the fact that non-European people were aghast at the uncleanliness of white people.</w:t>
      </w:r>
    </w:p>
    <w:p w14:paraId="04B63065" w14:textId="77777777" w:rsidR="00D37AB5" w:rsidRPr="00AF06B8" w:rsidRDefault="00D37AB5" w:rsidP="00D37AB5">
      <w:pPr>
        <w:contextualSpacing/>
        <w:rPr>
          <w:sz w:val="12"/>
          <w:szCs w:val="12"/>
        </w:rPr>
      </w:pPr>
      <w:r w:rsidRPr="00AF06B8">
        <w:rPr>
          <w:sz w:val="12"/>
          <w:szCs w:val="12"/>
        </w:rPr>
        <w:t xml:space="preserve">During the Crusades, populations in the Middle East and the Levant observed the lack of personal hygiene among Europeans, and their ignorance of contamination that was already part of the basic principles of medicine. Europeans were often in awe of the cleanliness of the city they entered but then destroyed, and of the people they subsequently massacred. Then by the nineteenth century, in the age of imperialism and of the ‘science of race’, Europeans drew a strong contrast between, on the one hand, a ‘clean’ Europe with ‘clean’ European bodies, and, on the other hand, ‘dirty’ Indigenous dwelling bodies and their unhealthy habits of food, care, health and sexuality. To this day, for example in relation to the pandemic, there are echoes of this </w:t>
      </w:r>
      <w:proofErr w:type="spellStart"/>
      <w:r w:rsidRPr="00AF06B8">
        <w:rPr>
          <w:sz w:val="12"/>
          <w:szCs w:val="12"/>
        </w:rPr>
        <w:t>racialised</w:t>
      </w:r>
      <w:proofErr w:type="spellEnd"/>
      <w:r w:rsidRPr="00AF06B8">
        <w:rPr>
          <w:sz w:val="12"/>
          <w:szCs w:val="12"/>
        </w:rPr>
        <w:t xml:space="preserve"> ideology of what is clean and unclean.</w:t>
      </w:r>
    </w:p>
    <w:p w14:paraId="5C6B4198" w14:textId="77777777" w:rsidR="00D37AB5" w:rsidRPr="00AF06B8" w:rsidRDefault="00D37AB5" w:rsidP="00D37AB5">
      <w:pPr>
        <w:contextualSpacing/>
        <w:rPr>
          <w:sz w:val="12"/>
        </w:rPr>
      </w:pPr>
      <w:r w:rsidRPr="00AF06B8">
        <w:rPr>
          <w:sz w:val="12"/>
        </w:rPr>
        <w:t xml:space="preserve">According to the World Bank, an average of 0.74 kilograms of solid waste is produced per person every day. In 2016 the world’s cities generated 2.1 billion </w:t>
      </w:r>
      <w:proofErr w:type="spellStart"/>
      <w:r w:rsidRPr="00AF06B8">
        <w:rPr>
          <w:sz w:val="12"/>
        </w:rPr>
        <w:t>tonnes</w:t>
      </w:r>
      <w:proofErr w:type="spellEnd"/>
      <w:r w:rsidRPr="00AF06B8">
        <w:rPr>
          <w:sz w:val="12"/>
        </w:rPr>
        <w:t xml:space="preserve"> of solid waste, and by 2050, this is expected to increase by 70 percent. Of course, this </w:t>
      </w:r>
      <w:r w:rsidRPr="004464EF">
        <w:rPr>
          <w:b/>
          <w:bCs/>
          <w:highlight w:val="cyan"/>
          <w:u w:val="single"/>
        </w:rPr>
        <w:t>waste production is far from equally distributed</w:t>
      </w:r>
      <w:r w:rsidRPr="00AF06B8">
        <w:rPr>
          <w:b/>
          <w:bCs/>
          <w:u w:val="single"/>
        </w:rPr>
        <w:t>.</w:t>
      </w:r>
      <w:r w:rsidRPr="00AF06B8">
        <w:rPr>
          <w:sz w:val="12"/>
        </w:rPr>
        <w:t xml:space="preserve"> What is more, </w:t>
      </w:r>
      <w:r w:rsidRPr="00AF06B8">
        <w:rPr>
          <w:b/>
          <w:bCs/>
          <w:u w:val="single"/>
        </w:rPr>
        <w:t xml:space="preserve">this data does not </w:t>
      </w:r>
      <w:proofErr w:type="gramStart"/>
      <w:r w:rsidRPr="00AF06B8">
        <w:rPr>
          <w:b/>
          <w:bCs/>
          <w:u w:val="single"/>
        </w:rPr>
        <w:t>take into account</w:t>
      </w:r>
      <w:proofErr w:type="gramEnd"/>
      <w:r w:rsidRPr="00AF06B8">
        <w:rPr>
          <w:b/>
          <w:bCs/>
          <w:u w:val="single"/>
        </w:rPr>
        <w:t xml:space="preserve"> </w:t>
      </w:r>
      <w:r w:rsidRPr="004464EF">
        <w:rPr>
          <w:b/>
          <w:bCs/>
          <w:highlight w:val="cyan"/>
          <w:u w:val="single"/>
        </w:rPr>
        <w:t>the huge amount of waste generated by imperialism</w:t>
      </w:r>
      <w:r w:rsidRPr="00AF06B8">
        <w:rPr>
          <w:b/>
          <w:bCs/>
          <w:u w:val="single"/>
        </w:rPr>
        <w:t>, including the arms that are left behind, and the countries and bodies that are mutilated. Just imagine what is being done in Iraq and Afghanistan, all the detritus the US Army is leaving in its wake, polluting the land, resulting in cancer and other problems for the population.</w:t>
      </w:r>
      <w:r w:rsidRPr="00AF06B8">
        <w:rPr>
          <w:sz w:val="12"/>
        </w:rPr>
        <w:t xml:space="preserve"> </w:t>
      </w:r>
      <w:r w:rsidRPr="00AF06B8">
        <w:rPr>
          <w:b/>
          <w:bCs/>
          <w:u w:val="single"/>
        </w:rPr>
        <w:t xml:space="preserve">As we well know, this can have very long-term effects – in Vietnam, babies who are born even now can be victims of the Agent Orange sprayed by the US Army during the war. So, we need to hold in mind the longue </w:t>
      </w:r>
      <w:proofErr w:type="spellStart"/>
      <w:r w:rsidRPr="00AF06B8">
        <w:rPr>
          <w:b/>
          <w:bCs/>
          <w:u w:val="single"/>
        </w:rPr>
        <w:t>duree</w:t>
      </w:r>
      <w:proofErr w:type="spellEnd"/>
      <w:r w:rsidRPr="00AF06B8">
        <w:rPr>
          <w:b/>
          <w:bCs/>
          <w:u w:val="single"/>
        </w:rPr>
        <w:t xml:space="preserve"> of what is being done.</w:t>
      </w:r>
    </w:p>
    <w:p w14:paraId="19C0592F" w14:textId="77777777" w:rsidR="00D37AB5" w:rsidRPr="00AF06B8" w:rsidRDefault="00D37AB5" w:rsidP="00D37AB5">
      <w:pPr>
        <w:contextualSpacing/>
        <w:rPr>
          <w:sz w:val="12"/>
        </w:rPr>
      </w:pPr>
      <w:r w:rsidRPr="00AF06B8">
        <w:rPr>
          <w:sz w:val="12"/>
        </w:rPr>
        <w:t xml:space="preserve">In other words, </w:t>
      </w:r>
      <w:r w:rsidRPr="004464EF">
        <w:rPr>
          <w:b/>
          <w:bCs/>
          <w:highlight w:val="cyan"/>
          <w:u w:val="single"/>
        </w:rPr>
        <w:t>Western imperialism generates waste or produce for the comforting consumption of privileged white people</w:t>
      </w:r>
      <w:r w:rsidRPr="00AF06B8">
        <w:rPr>
          <w:b/>
          <w:bCs/>
          <w:u w:val="single"/>
        </w:rPr>
        <w:t xml:space="preserve">, which ends up being dumped on </w:t>
      </w:r>
      <w:proofErr w:type="spellStart"/>
      <w:r w:rsidRPr="00AF06B8">
        <w:rPr>
          <w:b/>
          <w:bCs/>
          <w:u w:val="single"/>
        </w:rPr>
        <w:t>racialised</w:t>
      </w:r>
      <w:proofErr w:type="spellEnd"/>
      <w:r w:rsidRPr="00AF06B8">
        <w:rPr>
          <w:b/>
          <w:bCs/>
          <w:u w:val="single"/>
        </w:rPr>
        <w:t xml:space="preserve"> people either at home in impoverished </w:t>
      </w:r>
      <w:proofErr w:type="spellStart"/>
      <w:r w:rsidRPr="00AF06B8">
        <w:rPr>
          <w:b/>
          <w:bCs/>
          <w:u w:val="single"/>
        </w:rPr>
        <w:t>neighbourhoods</w:t>
      </w:r>
      <w:proofErr w:type="spellEnd"/>
      <w:r w:rsidRPr="00AF06B8">
        <w:rPr>
          <w:b/>
          <w:bCs/>
          <w:u w:val="single"/>
        </w:rPr>
        <w:t xml:space="preserve"> or in the countries of the Global South</w:t>
      </w:r>
      <w:r w:rsidRPr="00AF06B8">
        <w:rPr>
          <w:sz w:val="12"/>
        </w:rPr>
        <w:t xml:space="preserve">. Ships are sent to Bangladesh, e-waste is sent to Accra and </w:t>
      </w:r>
      <w:r w:rsidRPr="00AF06B8">
        <w:rPr>
          <w:sz w:val="12"/>
        </w:rPr>
        <w:lastRenderedPageBreak/>
        <w:t xml:space="preserve">other parts of Ghana, and so on. </w:t>
      </w:r>
      <w:r w:rsidRPr="00AF06B8">
        <w:rPr>
          <w:u w:val="single"/>
        </w:rPr>
        <w:t>The way in which the amount of waste per person is calculated shows deep inequality. It also sets up the idea of a personal responsibility and deflects the problem of waste production and disposal on to the individual.</w:t>
      </w:r>
    </w:p>
    <w:p w14:paraId="032A284F" w14:textId="77777777" w:rsidR="00D37AB5" w:rsidRPr="00AF06B8" w:rsidRDefault="00D37AB5" w:rsidP="00D37AB5">
      <w:pPr>
        <w:contextualSpacing/>
        <w:rPr>
          <w:sz w:val="12"/>
          <w:szCs w:val="12"/>
        </w:rPr>
      </w:pPr>
      <w:r w:rsidRPr="00AF06B8">
        <w:rPr>
          <w:sz w:val="12"/>
          <w:szCs w:val="12"/>
        </w:rPr>
        <w:t>For me, the question is: How do we dismantle the economy of hyper-consumption that is producing so much waste? And the answer is not to preach individual resilience and responsibility or green capitalism, nor to propose sustainable development, which continues to deprive people in the Global South of basic rights.</w:t>
      </w:r>
    </w:p>
    <w:p w14:paraId="03591613" w14:textId="77777777" w:rsidR="00D37AB5" w:rsidRPr="00AF06B8" w:rsidRDefault="00D37AB5" w:rsidP="00D37AB5">
      <w:pPr>
        <w:contextualSpacing/>
        <w:rPr>
          <w:sz w:val="12"/>
          <w:szCs w:val="12"/>
        </w:rPr>
      </w:pPr>
      <w:r w:rsidRPr="00AF06B8">
        <w:rPr>
          <w:sz w:val="12"/>
          <w:szCs w:val="12"/>
        </w:rPr>
        <w:t>3. Who is cleaning the world?</w:t>
      </w:r>
    </w:p>
    <w:p w14:paraId="0BB0934D" w14:textId="77777777" w:rsidR="00D37AB5" w:rsidRPr="00AF06B8" w:rsidRDefault="00D37AB5" w:rsidP="00D37AB5">
      <w:pPr>
        <w:contextualSpacing/>
        <w:rPr>
          <w:sz w:val="12"/>
        </w:rPr>
      </w:pPr>
      <w:r w:rsidRPr="004464EF">
        <w:rPr>
          <w:b/>
          <w:bCs/>
          <w:highlight w:val="cyan"/>
          <w:u w:val="single"/>
        </w:rPr>
        <w:t>Every day</w:t>
      </w:r>
      <w:r w:rsidRPr="00AF06B8">
        <w:rPr>
          <w:b/>
          <w:bCs/>
          <w:u w:val="single"/>
        </w:rPr>
        <w:t xml:space="preserve"> </w:t>
      </w:r>
      <w:r w:rsidRPr="004464EF">
        <w:rPr>
          <w:b/>
          <w:bCs/>
          <w:highlight w:val="cyan"/>
          <w:u w:val="single"/>
        </w:rPr>
        <w:t xml:space="preserve">in every urban </w:t>
      </w:r>
      <w:proofErr w:type="spellStart"/>
      <w:r w:rsidRPr="004464EF">
        <w:rPr>
          <w:b/>
          <w:bCs/>
          <w:highlight w:val="cyan"/>
          <w:u w:val="single"/>
        </w:rPr>
        <w:t>centre</w:t>
      </w:r>
      <w:proofErr w:type="spellEnd"/>
      <w:r w:rsidRPr="004464EF">
        <w:rPr>
          <w:b/>
          <w:bCs/>
          <w:highlight w:val="cyan"/>
          <w:u w:val="single"/>
        </w:rPr>
        <w:t xml:space="preserve"> across the globe, thousands of black and brown (mainly) women invisibly </w:t>
      </w:r>
      <w:proofErr w:type="gramStart"/>
      <w:r w:rsidRPr="004464EF">
        <w:rPr>
          <w:b/>
          <w:bCs/>
          <w:highlight w:val="cyan"/>
          <w:u w:val="single"/>
        </w:rPr>
        <w:t>open up</w:t>
      </w:r>
      <w:proofErr w:type="gramEnd"/>
      <w:r w:rsidRPr="004464EF">
        <w:rPr>
          <w:b/>
          <w:bCs/>
          <w:highlight w:val="cyan"/>
          <w:u w:val="single"/>
        </w:rPr>
        <w:t xml:space="preserve"> the city.</w:t>
      </w:r>
      <w:r w:rsidRPr="00AF06B8">
        <w:rPr>
          <w:sz w:val="12"/>
        </w:rPr>
        <w:t xml:space="preserve"> </w:t>
      </w:r>
      <w:r w:rsidRPr="004464EF">
        <w:rPr>
          <w:b/>
          <w:bCs/>
          <w:highlight w:val="cyan"/>
          <w:u w:val="single"/>
        </w:rPr>
        <w:t>They clean the space necessary for patriarchy and neoliberalism to function. They are doing dangerous work</w:t>
      </w:r>
      <w:r w:rsidRPr="00AF06B8">
        <w:rPr>
          <w:b/>
          <w:bCs/>
          <w:u w:val="single"/>
        </w:rPr>
        <w:t>. They inhale toxic chemical products, and push or carry heavy loads – not to mention the increased risk they face of being exposed to Covid-19 and other viruses.</w:t>
      </w:r>
      <w:r w:rsidRPr="00AF06B8">
        <w:rPr>
          <w:sz w:val="12"/>
        </w:rPr>
        <w:t xml:space="preserve"> They usually make lengthy journeys at the crack of dawn or late at night; their work is underpaid and considered to be unskilled. Another group, who share with the first an intersection of class, race and gender, travel to middle-class homes to cook, clean and take care of the children and the elderly so that those who employ them can go to work in the place that the former group of women have cleaned. </w:t>
      </w:r>
    </w:p>
    <w:p w14:paraId="100FA486" w14:textId="77777777" w:rsidR="00D37AB5" w:rsidRPr="00AF06B8" w:rsidRDefault="00D37AB5" w:rsidP="00D37AB5">
      <w:pPr>
        <w:contextualSpacing/>
        <w:rPr>
          <w:sz w:val="12"/>
        </w:rPr>
      </w:pPr>
      <w:r w:rsidRPr="00AF06B8">
        <w:rPr>
          <w:b/>
          <w:bCs/>
          <w:u w:val="single"/>
        </w:rPr>
        <w:t>Meanwhile</w:t>
      </w:r>
      <w:r w:rsidRPr="004464EF">
        <w:rPr>
          <w:b/>
          <w:bCs/>
          <w:highlight w:val="cyan"/>
          <w:u w:val="single"/>
        </w:rPr>
        <w:t xml:space="preserve">, in the same hours of the early morning, in the same metropole, bourgeois white bodies jog in the streets, or rush to the nearest gym or yoga </w:t>
      </w:r>
      <w:proofErr w:type="spellStart"/>
      <w:r w:rsidRPr="004464EF">
        <w:rPr>
          <w:b/>
          <w:bCs/>
          <w:highlight w:val="cyan"/>
          <w:u w:val="single"/>
        </w:rPr>
        <w:t>centre</w:t>
      </w:r>
      <w:proofErr w:type="spellEnd"/>
      <w:r w:rsidRPr="00AF06B8">
        <w:rPr>
          <w:b/>
          <w:bCs/>
          <w:u w:val="single"/>
        </w:rPr>
        <w:t>. They are striving to maintain a healthy, clean and lean body, as mandated by late capitalism.</w:t>
      </w:r>
      <w:r w:rsidRPr="00AF06B8">
        <w:rPr>
          <w:sz w:val="12"/>
        </w:rPr>
        <w:t xml:space="preserve"> They will follow their workout with a shower, an avocado toast, and a detox green shake before heading to their office – or, in the time of the pandemic, to their Zoom meetings.</w:t>
      </w:r>
    </w:p>
    <w:p w14:paraId="43275355" w14:textId="77777777" w:rsidR="00D37AB5" w:rsidRPr="00AF06B8" w:rsidRDefault="00D37AB5" w:rsidP="00D37AB5">
      <w:pPr>
        <w:contextualSpacing/>
        <w:rPr>
          <w:sz w:val="12"/>
          <w:szCs w:val="12"/>
        </w:rPr>
      </w:pPr>
      <w:r w:rsidRPr="00AF06B8">
        <w:rPr>
          <w:sz w:val="12"/>
          <w:szCs w:val="12"/>
        </w:rPr>
        <w:t xml:space="preserve">Meanwhile, women of </w:t>
      </w:r>
      <w:proofErr w:type="spellStart"/>
      <w:r w:rsidRPr="00AF06B8">
        <w:rPr>
          <w:sz w:val="12"/>
          <w:szCs w:val="12"/>
        </w:rPr>
        <w:t>colour</w:t>
      </w:r>
      <w:proofErr w:type="spellEnd"/>
      <w:r w:rsidRPr="00AF06B8">
        <w:rPr>
          <w:sz w:val="12"/>
          <w:szCs w:val="12"/>
        </w:rPr>
        <w:t xml:space="preserve"> try to find a seat for their exhausted bodies on public transport, after having cleaned the gym, the bank, the insurance or investment office, the newspaper headquarters, the restaurant. They doze off soon after sitting down, their fatigue visible to those who care to notice.</w:t>
      </w:r>
    </w:p>
    <w:p w14:paraId="56B4C36E" w14:textId="77777777" w:rsidR="00D37AB5" w:rsidRPr="00AF06B8" w:rsidRDefault="00D37AB5" w:rsidP="00D37AB5">
      <w:pPr>
        <w:contextualSpacing/>
        <w:rPr>
          <w:sz w:val="12"/>
        </w:rPr>
      </w:pPr>
      <w:r w:rsidRPr="00AF06B8">
        <w:rPr>
          <w:sz w:val="12"/>
        </w:rPr>
        <w:t xml:space="preserve">The working body that is made visible is the focus of an ever-growing industry, dedicated to the cleanliness and healthiness of body and mind, the better to serve racial capitalism. The other working bodies are made invisible, even though they perform a necessary function for the first: to clean the space in which the ‘clean’ ones circulate, work, eat, sleep, have sex and be parents. </w:t>
      </w:r>
      <w:r w:rsidRPr="00AF06B8">
        <w:rPr>
          <w:b/>
          <w:bCs/>
          <w:u w:val="single"/>
        </w:rPr>
        <w:t xml:space="preserve">The pandemic has made this overlooked dependency </w:t>
      </w:r>
      <w:proofErr w:type="gramStart"/>
      <w:r w:rsidRPr="00AF06B8">
        <w:rPr>
          <w:b/>
          <w:bCs/>
          <w:u w:val="single"/>
        </w:rPr>
        <w:t>all the more</w:t>
      </w:r>
      <w:proofErr w:type="gramEnd"/>
      <w:r w:rsidRPr="00AF06B8">
        <w:rPr>
          <w:b/>
          <w:bCs/>
          <w:u w:val="single"/>
        </w:rPr>
        <w:t xml:space="preserve"> apparent, where </w:t>
      </w:r>
      <w:r w:rsidRPr="004464EF">
        <w:rPr>
          <w:b/>
          <w:bCs/>
          <w:highlight w:val="cyan"/>
          <w:u w:val="single"/>
        </w:rPr>
        <w:t xml:space="preserve">what are deemed ‘essential jobs’ are carried out overwhelmingly by people of </w:t>
      </w:r>
      <w:proofErr w:type="spellStart"/>
      <w:r w:rsidRPr="004464EF">
        <w:rPr>
          <w:b/>
          <w:bCs/>
          <w:highlight w:val="cyan"/>
          <w:u w:val="single"/>
        </w:rPr>
        <w:t>colour</w:t>
      </w:r>
      <w:proofErr w:type="spellEnd"/>
      <w:r w:rsidRPr="004464EF">
        <w:rPr>
          <w:b/>
          <w:bCs/>
          <w:highlight w:val="cyan"/>
          <w:u w:val="single"/>
        </w:rPr>
        <w:t>.</w:t>
      </w:r>
    </w:p>
    <w:p w14:paraId="6FBA3BA2" w14:textId="77777777" w:rsidR="00D37AB5" w:rsidRPr="00AF06B8" w:rsidRDefault="00D37AB5" w:rsidP="00D37AB5">
      <w:pPr>
        <w:contextualSpacing/>
        <w:rPr>
          <w:b/>
          <w:bCs/>
          <w:u w:val="single"/>
        </w:rPr>
      </w:pPr>
      <w:r w:rsidRPr="00AF06B8">
        <w:rPr>
          <w:b/>
          <w:bCs/>
          <w:u w:val="single"/>
        </w:rPr>
        <w:t xml:space="preserve">There is a dialectical relation between the white performing body and the </w:t>
      </w:r>
      <w:proofErr w:type="spellStart"/>
      <w:r w:rsidRPr="00AF06B8">
        <w:rPr>
          <w:b/>
          <w:bCs/>
          <w:u w:val="single"/>
        </w:rPr>
        <w:t>racialised</w:t>
      </w:r>
      <w:proofErr w:type="spellEnd"/>
      <w:r w:rsidRPr="00AF06B8">
        <w:rPr>
          <w:b/>
          <w:bCs/>
          <w:u w:val="single"/>
        </w:rPr>
        <w:t xml:space="preserve"> exhausted body; between the visibility of the final product of the cleaning/caring and the invisibility – along with </w:t>
      </w:r>
      <w:r w:rsidRPr="004464EF">
        <w:rPr>
          <w:b/>
          <w:bCs/>
          <w:highlight w:val="cyan"/>
          <w:u w:val="single"/>
        </w:rPr>
        <w:t>the feminization and racialization – of the worker who does this cleaning/caring;</w:t>
      </w:r>
      <w:r w:rsidRPr="00AF06B8">
        <w:rPr>
          <w:b/>
          <w:bCs/>
          <w:u w:val="single"/>
        </w:rPr>
        <w:t xml:space="preserve"> between the growing industry of cleaning/caring and the conception of clean/dirty, the gentrification of the city, and </w:t>
      </w:r>
      <w:proofErr w:type="spellStart"/>
      <w:r w:rsidRPr="00AF06B8">
        <w:rPr>
          <w:b/>
          <w:bCs/>
          <w:u w:val="single"/>
        </w:rPr>
        <w:t>racialised</w:t>
      </w:r>
      <w:proofErr w:type="spellEnd"/>
      <w:r w:rsidRPr="00AF06B8">
        <w:rPr>
          <w:b/>
          <w:bCs/>
          <w:u w:val="single"/>
        </w:rPr>
        <w:t xml:space="preserve"> environmental politics.</w:t>
      </w:r>
    </w:p>
    <w:p w14:paraId="568EAC89" w14:textId="77777777" w:rsidR="00D37AB5" w:rsidRPr="00AF06B8" w:rsidRDefault="00D37AB5" w:rsidP="00D37AB5">
      <w:pPr>
        <w:contextualSpacing/>
        <w:rPr>
          <w:sz w:val="12"/>
          <w:szCs w:val="12"/>
        </w:rPr>
      </w:pPr>
      <w:r w:rsidRPr="00AF06B8">
        <w:rPr>
          <w:sz w:val="12"/>
          <w:szCs w:val="12"/>
        </w:rPr>
        <w:t xml:space="preserve">The owner of the performing body is expected to demonstrate their willingness to spend long hours at the gym and the office; this being the sign of success, the same way that spending is the sign of hyper-consumption. The performative body of neoliberal masculinity, perpetually speeding through many tasks, masks the under-rested and invisible body. The owner of the invisible body is most often a woman of </w:t>
      </w:r>
      <w:proofErr w:type="spellStart"/>
      <w:r w:rsidRPr="00AF06B8">
        <w:rPr>
          <w:sz w:val="12"/>
          <w:szCs w:val="12"/>
        </w:rPr>
        <w:t>colour</w:t>
      </w:r>
      <w:proofErr w:type="spellEnd"/>
      <w:r w:rsidRPr="00AF06B8">
        <w:rPr>
          <w:sz w:val="12"/>
          <w:szCs w:val="12"/>
        </w:rPr>
        <w:t xml:space="preserve">. Her exhaustion is a consequence of the historical logic of </w:t>
      </w:r>
      <w:proofErr w:type="spellStart"/>
      <w:r w:rsidRPr="00AF06B8">
        <w:rPr>
          <w:sz w:val="12"/>
          <w:szCs w:val="12"/>
        </w:rPr>
        <w:t>extractivism</w:t>
      </w:r>
      <w:proofErr w:type="spellEnd"/>
      <w:r w:rsidRPr="00AF06B8">
        <w:rPr>
          <w:sz w:val="12"/>
          <w:szCs w:val="12"/>
        </w:rPr>
        <w:t xml:space="preserve">, which builds the primitive accumulation of capital, extracting </w:t>
      </w:r>
      <w:proofErr w:type="spellStart"/>
      <w:r w:rsidRPr="00AF06B8">
        <w:rPr>
          <w:sz w:val="12"/>
          <w:szCs w:val="12"/>
        </w:rPr>
        <w:t>labour</w:t>
      </w:r>
      <w:proofErr w:type="spellEnd"/>
      <w:r w:rsidRPr="00AF06B8">
        <w:rPr>
          <w:sz w:val="12"/>
          <w:szCs w:val="12"/>
        </w:rPr>
        <w:t xml:space="preserve">. Indeed, women who clean – whether they live in Maputo, Rio de Janeiro, Riyadh, Kuala Lumpur, Jakarta or Paris – speak of their limited time to sleep, of the long hours of commute, and of the work they </w:t>
      </w:r>
      <w:proofErr w:type="gramStart"/>
      <w:r w:rsidRPr="00AF06B8">
        <w:rPr>
          <w:sz w:val="12"/>
          <w:szCs w:val="12"/>
        </w:rPr>
        <w:t>have to</w:t>
      </w:r>
      <w:proofErr w:type="gramEnd"/>
      <w:r w:rsidRPr="00AF06B8">
        <w:rPr>
          <w:sz w:val="12"/>
          <w:szCs w:val="12"/>
        </w:rPr>
        <w:t xml:space="preserve"> do when they return home.</w:t>
      </w:r>
    </w:p>
    <w:p w14:paraId="3A7DF92F" w14:textId="77777777" w:rsidR="00D37AB5" w:rsidRPr="00AF06B8" w:rsidRDefault="00D37AB5" w:rsidP="00D37AB5">
      <w:pPr>
        <w:contextualSpacing/>
        <w:rPr>
          <w:b/>
          <w:bCs/>
          <w:u w:val="single"/>
        </w:rPr>
      </w:pPr>
      <w:r w:rsidRPr="00AF06B8">
        <w:rPr>
          <w:sz w:val="12"/>
        </w:rPr>
        <w:t xml:space="preserve">The economy of exhaustion is therefore very important to comprehend. </w:t>
      </w:r>
      <w:r w:rsidRPr="00AF06B8">
        <w:rPr>
          <w:b/>
          <w:bCs/>
          <w:u w:val="single"/>
        </w:rPr>
        <w:t>It is upon these precarious lives</w:t>
      </w:r>
      <w:r w:rsidRPr="004464EF">
        <w:rPr>
          <w:b/>
          <w:bCs/>
          <w:highlight w:val="cyan"/>
          <w:u w:val="single"/>
        </w:rPr>
        <w:t>, this endangered life, this worn-out body, that the comfortable lives of the middle classes and the world of the powerful rest.</w:t>
      </w:r>
      <w:r w:rsidRPr="00AF06B8">
        <w:rPr>
          <w:sz w:val="12"/>
        </w:rPr>
        <w:t xml:space="preserve"> </w:t>
      </w:r>
      <w:r w:rsidRPr="00AF06B8">
        <w:rPr>
          <w:b/>
          <w:bCs/>
          <w:u w:val="single"/>
        </w:rPr>
        <w:t xml:space="preserve">The struggle </w:t>
      </w:r>
      <w:r w:rsidRPr="004464EF">
        <w:rPr>
          <w:b/>
          <w:bCs/>
          <w:highlight w:val="cyan"/>
          <w:u w:val="single"/>
        </w:rPr>
        <w:t>of black and brown women</w:t>
      </w:r>
      <w:r w:rsidRPr="00AF06B8">
        <w:rPr>
          <w:b/>
          <w:bCs/>
          <w:u w:val="single"/>
        </w:rPr>
        <w:t xml:space="preserve"> who work in the cleaning/caring sector – whether in private homes or in institutions – </w:t>
      </w:r>
      <w:r w:rsidRPr="004464EF">
        <w:rPr>
          <w:b/>
          <w:bCs/>
          <w:highlight w:val="cyan"/>
          <w:u w:val="single"/>
        </w:rPr>
        <w:t xml:space="preserve">against sexism, sexual violence, rape, and all kinds of abuses of power, their critiques of racial capitalism and heteropatriarchy, are </w:t>
      </w:r>
      <w:proofErr w:type="gramStart"/>
      <w:r w:rsidRPr="004464EF">
        <w:rPr>
          <w:b/>
          <w:bCs/>
          <w:highlight w:val="cyan"/>
          <w:u w:val="single"/>
        </w:rPr>
        <w:t>absolutely revolutionar</w:t>
      </w:r>
      <w:r w:rsidRPr="00AF06B8">
        <w:rPr>
          <w:b/>
          <w:bCs/>
          <w:u w:val="single"/>
        </w:rPr>
        <w:t>y</w:t>
      </w:r>
      <w:proofErr w:type="gramEnd"/>
      <w:r w:rsidRPr="00AF06B8">
        <w:rPr>
          <w:b/>
          <w:bCs/>
          <w:u w:val="single"/>
        </w:rPr>
        <w:t>.</w:t>
      </w:r>
    </w:p>
    <w:p w14:paraId="0DCD4BC1" w14:textId="77777777" w:rsidR="00D37AB5" w:rsidRPr="00AF06B8" w:rsidRDefault="00D37AB5" w:rsidP="00D37AB5">
      <w:pPr>
        <w:contextualSpacing/>
        <w:rPr>
          <w:b/>
          <w:bCs/>
          <w:u w:val="single"/>
        </w:rPr>
      </w:pPr>
      <w:r w:rsidRPr="00AF06B8">
        <w:rPr>
          <w:sz w:val="12"/>
        </w:rPr>
        <w:t xml:space="preserve">The invisibility of the cleaning jobs of women and men of color produces the visibility of clean homes and public space, effectively erasing everything that could disturb that cleanliness. </w:t>
      </w:r>
      <w:r w:rsidRPr="00AF06B8">
        <w:rPr>
          <w:b/>
          <w:bCs/>
          <w:u w:val="single"/>
        </w:rPr>
        <w:t xml:space="preserve">The representation of cleanliness/dirtiness constructs a racial </w:t>
      </w:r>
      <w:proofErr w:type="spellStart"/>
      <w:r w:rsidRPr="00AF06B8">
        <w:rPr>
          <w:b/>
          <w:bCs/>
          <w:u w:val="single"/>
        </w:rPr>
        <w:t>spacialisation</w:t>
      </w:r>
      <w:proofErr w:type="spellEnd"/>
      <w:r w:rsidRPr="00AF06B8">
        <w:rPr>
          <w:b/>
          <w:bCs/>
          <w:u w:val="single"/>
        </w:rPr>
        <w:t xml:space="preserve"> that is not just about the city, but about the world.</w:t>
      </w:r>
      <w:r w:rsidRPr="00AF06B8">
        <w:rPr>
          <w:sz w:val="12"/>
        </w:rPr>
        <w:t xml:space="preserve"> Indeed, </w:t>
      </w:r>
      <w:r w:rsidRPr="00AF06B8">
        <w:rPr>
          <w:u w:val="single"/>
        </w:rPr>
        <w:t>the accumulation of images of filth and garbage in the Global South fills the Western public with horror</w:t>
      </w:r>
      <w:r w:rsidRPr="00AF06B8">
        <w:rPr>
          <w:sz w:val="12"/>
        </w:rPr>
        <w:t xml:space="preserve">: ‘Why are these countries so dirty?’, ‘Can’t they clean their streets?’, ‘How can people work in this filthy place?’ … Warning about hygiene and health when travelling to these countries adds to the creation (fictive and real) of a clean world versus an unclean world, populated by unclean people. </w:t>
      </w:r>
      <w:r w:rsidRPr="00AF06B8">
        <w:rPr>
          <w:b/>
          <w:bCs/>
          <w:u w:val="single"/>
        </w:rPr>
        <w:t xml:space="preserve">Images of mountains of garbage, dirty streets, dirty rivers, dirty beaches, dirty </w:t>
      </w:r>
      <w:proofErr w:type="spellStart"/>
      <w:r w:rsidRPr="00AF06B8">
        <w:rPr>
          <w:b/>
          <w:bCs/>
          <w:u w:val="single"/>
        </w:rPr>
        <w:t>neighbourhoods</w:t>
      </w:r>
      <w:proofErr w:type="spellEnd"/>
      <w:r w:rsidRPr="00AF06B8">
        <w:rPr>
          <w:b/>
          <w:bCs/>
          <w:u w:val="single"/>
        </w:rPr>
        <w:t>; of fields covered in plastic; people searching through garbage or pushing carts filled with refuse; of children swimming in polluted water – such images contribute to the creation of a naturalized division between dirty and clean.</w:t>
      </w:r>
    </w:p>
    <w:p w14:paraId="17DFF020" w14:textId="77777777" w:rsidR="00D37AB5" w:rsidRDefault="00D37AB5" w:rsidP="00D37AB5">
      <w:pPr>
        <w:contextualSpacing/>
      </w:pPr>
      <w:r w:rsidRPr="00AF06B8">
        <w:rPr>
          <w:b/>
          <w:bCs/>
          <w:u w:val="single"/>
        </w:rPr>
        <w:t xml:space="preserve">What lies behind the white person’s Eden? The legacies of colonialism, of colonial urbanization and the racial restructuring of the landscape, the </w:t>
      </w:r>
      <w:proofErr w:type="spellStart"/>
      <w:r w:rsidRPr="00AF06B8">
        <w:rPr>
          <w:b/>
          <w:bCs/>
          <w:u w:val="single"/>
        </w:rPr>
        <w:t>externalisation</w:t>
      </w:r>
      <w:proofErr w:type="spellEnd"/>
      <w:r w:rsidRPr="00AF06B8">
        <w:rPr>
          <w:b/>
          <w:bCs/>
          <w:u w:val="single"/>
        </w:rPr>
        <w:t xml:space="preserve"> of polluting industry.</w:t>
      </w:r>
      <w:r>
        <w:t xml:space="preserve"> </w:t>
      </w:r>
      <w:r w:rsidRPr="00AF06B8">
        <w:rPr>
          <w:b/>
          <w:bCs/>
          <w:u w:val="single"/>
        </w:rPr>
        <w:t xml:space="preserve">This slowly ingrains the feeling that cleaning that </w:t>
      </w:r>
      <w:proofErr w:type="gramStart"/>
      <w:r w:rsidRPr="00AF06B8">
        <w:rPr>
          <w:b/>
          <w:bCs/>
          <w:u w:val="single"/>
        </w:rPr>
        <w:t>other</w:t>
      </w:r>
      <w:proofErr w:type="gramEnd"/>
      <w:r w:rsidRPr="00AF06B8">
        <w:rPr>
          <w:b/>
          <w:bCs/>
          <w:u w:val="single"/>
        </w:rPr>
        <w:t xml:space="preserve"> world is an impossible task. What becomes the pressing issue, instead, is how to keep </w:t>
      </w:r>
      <w:proofErr w:type="spellStart"/>
      <w:r w:rsidRPr="00AF06B8">
        <w:rPr>
          <w:b/>
          <w:bCs/>
          <w:u w:val="single"/>
        </w:rPr>
        <w:t>externalised</w:t>
      </w:r>
      <w:proofErr w:type="spellEnd"/>
      <w:r w:rsidRPr="00AF06B8">
        <w:rPr>
          <w:b/>
          <w:bCs/>
          <w:u w:val="single"/>
        </w:rPr>
        <w:t xml:space="preserve"> pollution from reaching clean areas.</w:t>
      </w:r>
    </w:p>
    <w:p w14:paraId="1303DA45" w14:textId="4B9CFB4F" w:rsidR="00D37AB5" w:rsidRPr="00D37AB5" w:rsidRDefault="00D37AB5" w:rsidP="00D37AB5">
      <w:pPr>
        <w:contextualSpacing/>
        <w:rPr>
          <w:sz w:val="12"/>
        </w:rPr>
      </w:pPr>
      <w:r w:rsidRPr="00AF06B8">
        <w:rPr>
          <w:sz w:val="12"/>
        </w:rPr>
        <w:lastRenderedPageBreak/>
        <w:t xml:space="preserve">The geopolitics of clean/dirty draws a line between areas of dirtiness, </w:t>
      </w:r>
      <w:proofErr w:type="spellStart"/>
      <w:r w:rsidRPr="00AF06B8">
        <w:rPr>
          <w:sz w:val="12"/>
        </w:rPr>
        <w:t>characterised</w:t>
      </w:r>
      <w:proofErr w:type="spellEnd"/>
      <w:r w:rsidRPr="00AF06B8">
        <w:rPr>
          <w:sz w:val="12"/>
        </w:rPr>
        <w:t xml:space="preserve"> by disease, an unsustainable birth rate, violence against women, crime and gangs, and areas of cleanliness, which are overly policed and where children can safely play, women can walk freely at night, and streets are occasionally closed to traffic for shopping, dining, and other leisure activities. </w:t>
      </w:r>
      <w:r w:rsidRPr="00AF06B8">
        <w:rPr>
          <w:b/>
          <w:bCs/>
          <w:u w:val="single"/>
        </w:rPr>
        <w:t xml:space="preserve">The clean/dirty division is connected to the </w:t>
      </w:r>
      <w:proofErr w:type="spellStart"/>
      <w:r w:rsidRPr="00AF06B8">
        <w:rPr>
          <w:b/>
          <w:bCs/>
          <w:u w:val="single"/>
        </w:rPr>
        <w:t>militarisation</w:t>
      </w:r>
      <w:proofErr w:type="spellEnd"/>
      <w:r w:rsidRPr="00AF06B8">
        <w:rPr>
          <w:b/>
          <w:bCs/>
          <w:u w:val="single"/>
        </w:rPr>
        <w:t xml:space="preserve"> and gentrification of cities, with poor people of color blamed for the inner city’s dirtiness and driven out of their </w:t>
      </w:r>
      <w:proofErr w:type="spellStart"/>
      <w:r w:rsidRPr="00AF06B8">
        <w:rPr>
          <w:b/>
          <w:bCs/>
          <w:u w:val="single"/>
        </w:rPr>
        <w:t>neighbourhoods</w:t>
      </w:r>
      <w:proofErr w:type="spellEnd"/>
      <w:r w:rsidRPr="00AF06B8">
        <w:rPr>
          <w:b/>
          <w:bCs/>
          <w:u w:val="single"/>
        </w:rPr>
        <w:t xml:space="preserve"> </w:t>
      </w:r>
      <w:proofErr w:type="gramStart"/>
      <w:r w:rsidRPr="00AF06B8">
        <w:rPr>
          <w:b/>
          <w:bCs/>
          <w:u w:val="single"/>
        </w:rPr>
        <w:t>in order to</w:t>
      </w:r>
      <w:proofErr w:type="gramEnd"/>
      <w:r w:rsidRPr="00AF06B8">
        <w:rPr>
          <w:b/>
          <w:bCs/>
          <w:u w:val="single"/>
        </w:rPr>
        <w:t xml:space="preserve"> make the city ‘clean’.</w:t>
      </w:r>
      <w:r w:rsidRPr="00AF06B8">
        <w:rPr>
          <w:sz w:val="12"/>
        </w:rPr>
        <w:t xml:space="preserve"> Political discourse around the current pandemic also assures that hygiene, public health and protection remain highly </w:t>
      </w:r>
      <w:proofErr w:type="spellStart"/>
      <w:r w:rsidRPr="00AF06B8">
        <w:rPr>
          <w:sz w:val="12"/>
        </w:rPr>
        <w:t>racialised</w:t>
      </w:r>
      <w:proofErr w:type="spellEnd"/>
      <w:r w:rsidRPr="00AF06B8">
        <w:rPr>
          <w:sz w:val="12"/>
        </w:rPr>
        <w:t xml:space="preserve">. </w:t>
      </w:r>
    </w:p>
    <w:p w14:paraId="2F0A699E" w14:textId="601B511E" w:rsidR="00D37AB5" w:rsidRDefault="00D37AB5" w:rsidP="00D37AB5">
      <w:pPr>
        <w:pStyle w:val="Heading4"/>
      </w:pPr>
      <w:r>
        <w:t xml:space="preserve">Abolition is a parasitic project on blackness – status quo organizing relies on </w:t>
      </w:r>
      <w:proofErr w:type="spellStart"/>
      <w:r>
        <w:t>pornotropic</w:t>
      </w:r>
      <w:proofErr w:type="spellEnd"/>
      <w:r>
        <w:t xml:space="preserve"> </w:t>
      </w:r>
      <w:proofErr w:type="spellStart"/>
      <w:r>
        <w:t>interpollations</w:t>
      </w:r>
      <w:proofErr w:type="spellEnd"/>
      <w:r>
        <w:t xml:space="preserve"> of black affect to mobilize organizing while refusing to start with the question of black captivity. </w:t>
      </w:r>
    </w:p>
    <w:p w14:paraId="3D82A50B" w14:textId="77777777" w:rsidR="00D37AB5" w:rsidRPr="00E86273" w:rsidRDefault="00D37AB5" w:rsidP="00D37AB5">
      <w:r>
        <w:rPr>
          <w:rStyle w:val="Style13ptBold"/>
        </w:rPr>
        <w:t xml:space="preserve">Wilderson and King 20 </w:t>
      </w:r>
      <w:r>
        <w:t xml:space="preserve">[Frank B. Wilderson, Tiffany L. King, </w:t>
      </w:r>
      <w:proofErr w:type="gramStart"/>
      <w:r>
        <w:t xml:space="preserve">2020,  </w:t>
      </w:r>
      <w:r w:rsidRPr="00BE22DB">
        <w:t>Staying</w:t>
      </w:r>
      <w:proofErr w:type="gramEnd"/>
      <w:r w:rsidRPr="00BE22DB">
        <w:t xml:space="preserve"> Ready for Black Study: A Conversation</w:t>
      </w:r>
      <w:r>
        <w:t xml:space="preserve">, </w:t>
      </w:r>
      <w:proofErr w:type="gramStart"/>
      <w:r>
        <w:t>Otherwise</w:t>
      </w:r>
      <w:proofErr w:type="gramEnd"/>
      <w:r>
        <w:t xml:space="preserve"> worlds. </w:t>
      </w:r>
      <w:r w:rsidRPr="00BE22DB">
        <w:t>Against Settler Colonialism and Anti- Blackness</w:t>
      </w:r>
      <w:r>
        <w:t>]//</w:t>
      </w:r>
      <w:proofErr w:type="spellStart"/>
      <w:r>
        <w:t>raunak</w:t>
      </w:r>
      <w:proofErr w:type="spellEnd"/>
      <w:r>
        <w:t xml:space="preserve"> dua</w:t>
      </w:r>
    </w:p>
    <w:p w14:paraId="58027E3F" w14:textId="77777777" w:rsidR="00D37AB5" w:rsidRPr="001A74E7" w:rsidRDefault="00D37AB5" w:rsidP="00D37AB5">
      <w:pPr>
        <w:rPr>
          <w:rStyle w:val="StyleUnderline"/>
        </w:rPr>
      </w:pPr>
      <w:r>
        <w:t xml:space="preserve">TK: I had an opportunity to meet </w:t>
      </w:r>
      <w:proofErr w:type="spellStart"/>
      <w:r>
        <w:t>Saidiya</w:t>
      </w:r>
      <w:proofErr w:type="spellEnd"/>
      <w:r>
        <w:t xml:space="preserve"> Hartman recently. However, I </w:t>
      </w:r>
      <w:proofErr w:type="gramStart"/>
      <w:r>
        <w:t>was not able to</w:t>
      </w:r>
      <w:proofErr w:type="gramEnd"/>
      <w:r>
        <w:t xml:space="preserve"> talk about her 2003 conversation with you.6 $</w:t>
      </w:r>
      <w:proofErr w:type="gramStart"/>
      <w:r>
        <w:t>is might be</w:t>
      </w:r>
      <w:proofErr w:type="gramEnd"/>
      <w:r>
        <w:t xml:space="preserve"> my projection, but your exchange with her in </w:t>
      </w:r>
      <w:r w:rsidRPr="001A74E7">
        <w:rPr>
          <w:rStyle w:val="StyleUnderline"/>
        </w:rPr>
        <w:t xml:space="preserve">“$e Position of the </w:t>
      </w:r>
      <w:proofErr w:type="spellStart"/>
      <w:r w:rsidRPr="001A74E7">
        <w:rPr>
          <w:rStyle w:val="StyleUnderline"/>
        </w:rPr>
        <w:t>Untought</w:t>
      </w:r>
      <w:proofErr w:type="spellEnd"/>
      <w:r>
        <w:t xml:space="preserve">” made me </w:t>
      </w:r>
      <w:r w:rsidRPr="001A74E7">
        <w:rPr>
          <w:rStyle w:val="StyleUnderline"/>
        </w:rPr>
        <w:t xml:space="preserve">think about my recent </w:t>
      </w:r>
      <w:r w:rsidRPr="00E86273">
        <w:rPr>
          <w:rStyle w:val="StyleUnderline"/>
          <w:highlight w:val="green"/>
        </w:rPr>
        <w:t>experiences with abolitionist politics and activism</w:t>
      </w:r>
      <w:r>
        <w:t xml:space="preserve">. I remember that in that interview, you had some </w:t>
      </w:r>
      <w:r w:rsidRPr="00E86273">
        <w:rPr>
          <w:rStyle w:val="StyleUnderline"/>
          <w:highlight w:val="green"/>
        </w:rPr>
        <w:t>concerns</w:t>
      </w:r>
      <w:r w:rsidRPr="001A74E7">
        <w:rPr>
          <w:rStyle w:val="StyleUnderline"/>
        </w:rPr>
        <w:t xml:space="preserve"> </w:t>
      </w:r>
      <w:r w:rsidRPr="00E86273">
        <w:rPr>
          <w:rStyle w:val="StyleUnderline"/>
          <w:highlight w:val="green"/>
        </w:rPr>
        <w:t>about</w:t>
      </w:r>
      <w:r>
        <w:t xml:space="preserve"> it, </w:t>
      </w:r>
      <w:proofErr w:type="spellStart"/>
      <w:r>
        <w:t>speci#cally</w:t>
      </w:r>
      <w:proofErr w:type="spellEnd"/>
      <w:r>
        <w:t xml:space="preserve"> </w:t>
      </w:r>
      <w:r w:rsidRPr="001A74E7">
        <w:rPr>
          <w:rStyle w:val="StyleUnderline"/>
        </w:rPr>
        <w:t xml:space="preserve">who the </w:t>
      </w:r>
      <w:r w:rsidRPr="00E86273">
        <w:rPr>
          <w:rStyle w:val="StyleUnderline"/>
          <w:highlight w:val="green"/>
        </w:rPr>
        <w:t>leadership</w:t>
      </w:r>
      <w:r w:rsidRPr="001A74E7">
        <w:rPr>
          <w:rStyle w:val="StyleUnderline"/>
        </w:rPr>
        <w:t xml:space="preserve"> was, </w:t>
      </w:r>
      <w:r w:rsidRPr="00E86273">
        <w:rPr>
          <w:rStyle w:val="StyleUnderline"/>
          <w:highlight w:val="green"/>
        </w:rPr>
        <w:t>who is participating</w:t>
      </w:r>
      <w:r w:rsidRPr="001A74E7">
        <w:rPr>
          <w:rStyle w:val="StyleUnderline"/>
        </w:rPr>
        <w:t xml:space="preserve">, </w:t>
      </w:r>
      <w:r w:rsidRPr="00E86273">
        <w:rPr>
          <w:rStyle w:val="StyleUnderline"/>
          <w:highlight w:val="green"/>
        </w:rPr>
        <w:t>and how it was becoming visible</w:t>
      </w:r>
      <w:r w:rsidRPr="001A74E7">
        <w:rPr>
          <w:rStyle w:val="StyleUnderline"/>
        </w:rPr>
        <w:t>. Can you say more about your feelings about the prison abolition movement as it currently exists and how people are conceiving of conceptualizing abolition?</w:t>
      </w:r>
    </w:p>
    <w:p w14:paraId="72B21C43" w14:textId="77777777" w:rsidR="00D37AB5" w:rsidRPr="006E0FD4" w:rsidRDefault="00D37AB5" w:rsidP="00D37AB5">
      <w:pPr>
        <w:rPr>
          <w:rStyle w:val="StyleUnderline"/>
        </w:rPr>
      </w:pPr>
      <w:r>
        <w:t xml:space="preserve">FW: </w:t>
      </w:r>
      <w:r w:rsidRPr="002B7BAD">
        <w:t xml:space="preserve">I don’t know much about it in the present. But in 2002, Jared Sexton, Zakiyyah Jackson, and I were involved in </w:t>
      </w:r>
      <w:proofErr w:type="spellStart"/>
      <w:proofErr w:type="gramStart"/>
      <w:r w:rsidRPr="002B7BAD">
        <w:t>di!erent</w:t>
      </w:r>
      <w:proofErr w:type="spellEnd"/>
      <w:proofErr w:type="gramEnd"/>
      <w:r w:rsidRPr="002B7BAD">
        <w:t xml:space="preserve"> kinds of abolition</w:t>
      </w:r>
      <w:r>
        <w:t xml:space="preserve"> spaces in Berkeley at the time. </w:t>
      </w:r>
      <w:r w:rsidRPr="001A74E7">
        <w:rPr>
          <w:rStyle w:val="StyleUnderline"/>
        </w:rPr>
        <w:t>We were involved in trying to get political prisoners released</w:t>
      </w:r>
      <w:r>
        <w:t xml:space="preserve">. </w:t>
      </w:r>
      <w:r w:rsidRPr="001A74E7">
        <w:rPr>
          <w:rStyle w:val="StyleUnderline"/>
        </w:rPr>
        <w:t xml:space="preserve">We were also involved in </w:t>
      </w:r>
      <w:proofErr w:type="gramStart"/>
      <w:r w:rsidRPr="001A74E7">
        <w:rPr>
          <w:rStyle w:val="StyleUnderline"/>
        </w:rPr>
        <w:t>the !</w:t>
      </w:r>
      <w:proofErr w:type="spellStart"/>
      <w:r w:rsidRPr="001A74E7">
        <w:rPr>
          <w:rStyle w:val="StyleUnderline"/>
        </w:rPr>
        <w:t>rst</w:t>
      </w:r>
      <w:proofErr w:type="spellEnd"/>
      <w:proofErr w:type="gramEnd"/>
      <w:r w:rsidRPr="001A74E7">
        <w:rPr>
          <w:rStyle w:val="StyleUnderline"/>
        </w:rPr>
        <w:t xml:space="preserve"> launch of Critical Resistance while we were in graduate school.</w:t>
      </w:r>
      <w:r>
        <w:t xml:space="preserve"> What I felt was happening was that the Critical Resistance </w:t>
      </w:r>
      <w:r w:rsidRPr="00E86273">
        <w:rPr>
          <w:rStyle w:val="StyleUnderline"/>
          <w:highlight w:val="green"/>
        </w:rPr>
        <w:t>people</w:t>
      </w:r>
      <w:r w:rsidRPr="001A74E7">
        <w:rPr>
          <w:rStyle w:val="StyleUnderline"/>
        </w:rPr>
        <w:t xml:space="preserve"> in general </w:t>
      </w:r>
      <w:r w:rsidRPr="00E86273">
        <w:rPr>
          <w:rStyle w:val="StyleUnderline"/>
          <w:highlight w:val="green"/>
        </w:rPr>
        <w:t>were thinking captivity as a common paradigm for all people and not understanding the rise of the prison industrial complex</w:t>
      </w:r>
      <w:r w:rsidRPr="001A74E7">
        <w:rPr>
          <w:rStyle w:val="StyleUnderline"/>
        </w:rPr>
        <w:t>.</w:t>
      </w:r>
      <w:r>
        <w:t xml:space="preserve"> "</w:t>
      </w:r>
      <w:proofErr w:type="spellStart"/>
      <w:proofErr w:type="gramStart"/>
      <w:r>
        <w:t>ey</w:t>
      </w:r>
      <w:proofErr w:type="spellEnd"/>
      <w:proofErr w:type="gramEnd"/>
      <w:r>
        <w:t xml:space="preserve"> </w:t>
      </w:r>
      <w:r w:rsidRPr="001A74E7">
        <w:rPr>
          <w:rStyle w:val="StyleUnderline"/>
        </w:rPr>
        <w:t xml:space="preserve">were </w:t>
      </w:r>
      <w:r w:rsidRPr="005F4805">
        <w:rPr>
          <w:rStyle w:val="StyleUnderline"/>
          <w:highlight w:val="green"/>
        </w:rPr>
        <w:t>construing the rising rates of incarceration of Latino and Asian men, and more Latina and Asian women, as of a parallel universe to the captivity of Black peopl</w:t>
      </w:r>
      <w:r w:rsidRPr="001A74E7">
        <w:rPr>
          <w:rStyle w:val="StyleUnderline"/>
        </w:rPr>
        <w:t>e</w:t>
      </w:r>
      <w:r>
        <w:t xml:space="preserve">. </w:t>
      </w:r>
      <w:r w:rsidRPr="001A74E7">
        <w:rPr>
          <w:rStyle w:val="StyleUnderline"/>
          <w:b/>
          <w:bCs/>
          <w:i/>
          <w:iCs/>
        </w:rPr>
        <w:t>Incarceration and captivity for Latinos, Asians, and Muslims is a function of a historic experience; but captivity is a constituent element of Black life.</w:t>
      </w:r>
      <w:r>
        <w:t xml:space="preserve"> If we read </w:t>
      </w:r>
      <w:proofErr w:type="spellStart"/>
      <w:r>
        <w:t>Saidiya</w:t>
      </w:r>
      <w:proofErr w:type="spellEnd"/>
      <w:r>
        <w:t xml:space="preserve"> Hartman’s Scenes of Subjection as an allegory of the present, then we can begin to see how </w:t>
      </w:r>
      <w:r w:rsidRPr="005F4805">
        <w:rPr>
          <w:rStyle w:val="StyleUnderline"/>
        </w:rPr>
        <w:t xml:space="preserve">consent </w:t>
      </w:r>
      <w:proofErr w:type="gramStart"/>
      <w:r w:rsidRPr="005F4805">
        <w:rPr>
          <w:rStyle w:val="StyleUnderline"/>
        </w:rPr>
        <w:t>cannot !</w:t>
      </w:r>
      <w:proofErr w:type="spellStart"/>
      <w:r w:rsidRPr="005F4805">
        <w:rPr>
          <w:rStyle w:val="StyleUnderline"/>
        </w:rPr>
        <w:t>gure</w:t>
      </w:r>
      <w:proofErr w:type="spellEnd"/>
      <w:proofErr w:type="gramEnd"/>
      <w:r w:rsidRPr="005F4805">
        <w:rPr>
          <w:rStyle w:val="StyleUnderline"/>
        </w:rPr>
        <w:t xml:space="preserve"> into the adjudication of Black injury</w:t>
      </w:r>
      <w:r>
        <w:t xml:space="preserve">, because </w:t>
      </w:r>
      <w:r w:rsidRPr="005F4805">
        <w:rPr>
          <w:rStyle w:val="StyleUnderline"/>
          <w:highlight w:val="green"/>
        </w:rPr>
        <w:t>Black people are not endowed with consent</w:t>
      </w:r>
      <w:r>
        <w:t xml:space="preserve">—to be either solicited or violated. </w:t>
      </w:r>
      <w:proofErr w:type="spellStart"/>
      <w:proofErr w:type="gramStart"/>
      <w:r>
        <w:t>Speci!cally</w:t>
      </w:r>
      <w:proofErr w:type="spellEnd"/>
      <w:proofErr w:type="gramEnd"/>
      <w:r>
        <w:t xml:space="preserve">, she is talking about how the </w:t>
      </w:r>
      <w:r w:rsidRPr="001A74E7">
        <w:rPr>
          <w:rStyle w:val="StyleUnderline"/>
        </w:rPr>
        <w:t>rape of Black female slaves cannot be considered a violation</w:t>
      </w:r>
      <w:r>
        <w:t xml:space="preserve"> (which causes the process of adjudication to cave in on itself) because </w:t>
      </w:r>
      <w:r w:rsidRPr="005F4805">
        <w:rPr>
          <w:rStyle w:val="StyleUnderline"/>
        </w:rPr>
        <w:t>she has no consent that can be abrogated by way of sexual violation.</w:t>
      </w:r>
      <w:r>
        <w:t xml:space="preserve"> (Yes, her examples are from the nineteenth century, but they are paradigmatically applicable today. "e end of chattel slavery does not mark the end of slavery.) But it also means that the word “</w:t>
      </w:r>
      <w:r w:rsidRPr="00350455">
        <w:rPr>
          <w:rStyle w:val="StyleUnderline"/>
        </w:rPr>
        <w:t>injury</w:t>
      </w:r>
      <w:r>
        <w:t xml:space="preserve">” is a word that </w:t>
      </w:r>
      <w:r w:rsidRPr="00350455">
        <w:rPr>
          <w:rStyle w:val="StyleUnderline"/>
        </w:rPr>
        <w:t>gains no coherence when it comes to Black people.</w:t>
      </w:r>
      <w:r>
        <w:t xml:space="preserve"> I felt that if we were to read Hartman’s work, not as a historical document, but as an allegory of the present, that </w:t>
      </w:r>
      <w:r w:rsidRPr="00350455">
        <w:rPr>
          <w:rStyle w:val="StyleUnderline"/>
        </w:rPr>
        <w:t xml:space="preserve">we can see that the </w:t>
      </w:r>
      <w:r w:rsidRPr="005F4805">
        <w:rPr>
          <w:rStyle w:val="StyleUnderline"/>
          <w:highlight w:val="green"/>
        </w:rPr>
        <w:t>legibility of other people’s historical experience [of captivity] is dependent upon Black people’s ubiquitous and transhistorical paradigm of captivity</w:t>
      </w:r>
      <w:r>
        <w:t xml:space="preserve">. Jared makes this point in his article [in this volume] that </w:t>
      </w:r>
      <w:r w:rsidRPr="005F4805">
        <w:rPr>
          <w:rStyle w:val="StyleUnderline"/>
          <w:highlight w:val="green"/>
        </w:rPr>
        <w:t>abolition as a politics is never about resurgence, recovery, or recuperatio</w:t>
      </w:r>
      <w:r w:rsidRPr="00350455">
        <w:rPr>
          <w:rStyle w:val="StyleUnderline"/>
        </w:rPr>
        <w:t>n</w:t>
      </w:r>
      <w:r>
        <w:t xml:space="preserve">. It would be okay if Black peoples could be in coalition to provide the </w:t>
      </w:r>
      <w:proofErr w:type="spellStart"/>
      <w:r>
        <w:t>sca#olding</w:t>
      </w:r>
      <w:proofErr w:type="spellEnd"/>
      <w:r>
        <w:t xml:space="preserve"> for recovery, resurgence, and recuperation. </w:t>
      </w:r>
      <w:r w:rsidRPr="00350455">
        <w:rPr>
          <w:rStyle w:val="StyleUnderline"/>
        </w:rPr>
        <w:t xml:space="preserve">But we also know that we have Black people in the room, and so it’s about something </w:t>
      </w:r>
      <w:proofErr w:type="spellStart"/>
      <w:r w:rsidRPr="00350455">
        <w:rPr>
          <w:rStyle w:val="StyleUnderline"/>
        </w:rPr>
        <w:t>di#erent</w:t>
      </w:r>
      <w:proofErr w:type="spellEnd"/>
      <w:r>
        <w:t xml:space="preserve">. "e </w:t>
      </w:r>
      <w:r w:rsidRPr="005F4805">
        <w:rPr>
          <w:rStyle w:val="StyleUnderline"/>
          <w:highlight w:val="green"/>
        </w:rPr>
        <w:t>abolition movement wasn’t willing to do that;</w:t>
      </w:r>
      <w:r w:rsidRPr="00350455">
        <w:rPr>
          <w:rStyle w:val="StyleUnderline"/>
        </w:rPr>
        <w:t xml:space="preserve"> I don’t think any movement is willing to do that</w:t>
      </w:r>
      <w:r>
        <w:t xml:space="preserve">. As Hartman says, </w:t>
      </w:r>
      <w:r w:rsidRPr="005F4805">
        <w:rPr>
          <w:rStyle w:val="StyleUnderline"/>
          <w:highlight w:val="green"/>
        </w:rPr>
        <w:t>no one wants to be as free as Black people will make them</w:t>
      </w:r>
      <w:r>
        <w:t xml:space="preserve">, </w:t>
      </w:r>
      <w:r w:rsidRPr="005F4805">
        <w:rPr>
          <w:rStyle w:val="StyleUnderline"/>
          <w:highlight w:val="green"/>
        </w:rPr>
        <w:t>because they will be free of their own cultural coordinates, not just free of their oppressive dynamics</w:t>
      </w:r>
      <w:r w:rsidRPr="00350455">
        <w:rPr>
          <w:rStyle w:val="StyleUnderline"/>
        </w:rPr>
        <w:t>.</w:t>
      </w:r>
      <w:r>
        <w:t xml:space="preserve"> Let’s work from there. </w:t>
      </w:r>
      <w:r w:rsidRPr="00350455">
        <w:rPr>
          <w:rStyle w:val="StyleUnderline"/>
        </w:rPr>
        <w:t>What Sexton is talking about in abolition through Blackness is degeneration, decline, and dissolution</w:t>
      </w:r>
      <w:r>
        <w:t xml:space="preserve">. </w:t>
      </w:r>
      <w:r w:rsidRPr="00350455">
        <w:rPr>
          <w:rStyle w:val="StyleUnderline"/>
        </w:rPr>
        <w:t xml:space="preserve">An uprooting of </w:t>
      </w:r>
      <w:r w:rsidRPr="00350455">
        <w:rPr>
          <w:rStyle w:val="StyleUnderline"/>
        </w:rPr>
        <w:lastRenderedPageBreak/>
        <w:t>the notion of presenting any order of determination from taking root; a politics without claim or even demand</w:t>
      </w:r>
      <w:r>
        <w:t xml:space="preserve">; </w:t>
      </w:r>
      <w:r w:rsidRPr="005F4805">
        <w:rPr>
          <w:rStyle w:val="StyleUnderline"/>
          <w:highlight w:val="green"/>
        </w:rPr>
        <w:t>a politics whose demand is too radical to be formulated in advance of its deeds.</w:t>
      </w:r>
      <w:r>
        <w:t xml:space="preserve"> </w:t>
      </w:r>
      <w:proofErr w:type="gramStart"/>
      <w:r>
        <w:t>!</w:t>
      </w:r>
      <w:proofErr w:type="spellStart"/>
      <w:r>
        <w:t>at’s</w:t>
      </w:r>
      <w:proofErr w:type="spellEnd"/>
      <w:proofErr w:type="gramEnd"/>
      <w:r>
        <w:t xml:space="preserve"> </w:t>
      </w:r>
      <w:r w:rsidRPr="005F4805">
        <w:rPr>
          <w:rStyle w:val="StyleUnderline"/>
          <w:highlight w:val="green"/>
        </w:rPr>
        <w:t>what makes Black bodies so exciting to people at one level and so terrifying at another register</w:t>
      </w:r>
      <w:r>
        <w:t xml:space="preserve">. What I saw is that what </w:t>
      </w:r>
      <w:r w:rsidRPr="005F4805">
        <w:rPr>
          <w:rStyle w:val="StyleUnderline"/>
          <w:highlight w:val="green"/>
        </w:rPr>
        <w:t xml:space="preserve">Critical Resistance really wanted was the </w:t>
      </w:r>
      <w:proofErr w:type="spellStart"/>
      <w:r w:rsidRPr="005F4805">
        <w:rPr>
          <w:rStyle w:val="StyleUnderline"/>
        </w:rPr>
        <w:t>a"ect</w:t>
      </w:r>
      <w:proofErr w:type="spellEnd"/>
      <w:r w:rsidRPr="005F4805">
        <w:rPr>
          <w:rStyle w:val="StyleUnderline"/>
        </w:rPr>
        <w:t>,</w:t>
      </w:r>
      <w:r w:rsidRPr="006E0FD4">
        <w:rPr>
          <w:rStyle w:val="StyleUnderline"/>
        </w:rPr>
        <w:t xml:space="preserve"> the </w:t>
      </w:r>
      <w:r w:rsidRPr="005F4805">
        <w:rPr>
          <w:rStyle w:val="StyleUnderline"/>
          <w:highlight w:val="green"/>
        </w:rPr>
        <w:t>energy that comes from the demand of Blackness,</w:t>
      </w:r>
      <w:r w:rsidRPr="006E0FD4">
        <w:rPr>
          <w:rStyle w:val="StyleUnderline"/>
        </w:rPr>
        <w:t xml:space="preserve"> a politics without a claim, </w:t>
      </w:r>
      <w:r w:rsidRPr="005F4805">
        <w:rPr>
          <w:rStyle w:val="StyleUnderline"/>
          <w:highlight w:val="green"/>
        </w:rPr>
        <w:t>but it wanted to contain that within a very coherent and purposeful vision of resurgence, recovery, and recuperation</w:t>
      </w:r>
      <w:r w:rsidRPr="006E0FD4">
        <w:rPr>
          <w:rStyle w:val="StyleUnderline"/>
        </w:rPr>
        <w:t>.</w:t>
      </w:r>
      <w:r>
        <w:t xml:space="preserve"> </w:t>
      </w:r>
      <w:proofErr w:type="gramStart"/>
      <w:r>
        <w:t>!at</w:t>
      </w:r>
      <w:proofErr w:type="gramEnd"/>
      <w:r>
        <w:t xml:space="preserve"> is what I mean about </w:t>
      </w:r>
      <w:r w:rsidRPr="006E0FD4">
        <w:rPr>
          <w:rStyle w:val="StyleUnderline"/>
        </w:rPr>
        <w:t>Blackness as the refugee of other peoples’ movements.</w:t>
      </w:r>
    </w:p>
    <w:p w14:paraId="35F32D54" w14:textId="77777777" w:rsidR="00D37AB5" w:rsidRPr="005F4805" w:rsidRDefault="00D37AB5" w:rsidP="00D37AB5">
      <w:pPr>
        <w:rPr>
          <w:rStyle w:val="StyleUnderline"/>
          <w:b/>
          <w:bCs/>
        </w:rPr>
      </w:pPr>
      <w:r>
        <w:t xml:space="preserve">Hartman was at Berkeley at the time and her book, Scenes of Subjection, blew me away.7 </w:t>
      </w:r>
      <w:r w:rsidRPr="006E0FD4">
        <w:rPr>
          <w:rStyle w:val="StyleUnderline"/>
        </w:rPr>
        <w:t>I used to be a post-Gramscian and worked with the Communist Party in South Africa</w:t>
      </w:r>
      <w:r>
        <w:t xml:space="preserve">. But </w:t>
      </w:r>
      <w:r w:rsidRPr="006E0FD4">
        <w:rPr>
          <w:rStyle w:val="StyleUnderline"/>
        </w:rPr>
        <w:t>when folks like</w:t>
      </w:r>
      <w:r>
        <w:t xml:space="preserve"> [Michael] </w:t>
      </w:r>
      <w:r w:rsidRPr="006E0FD4">
        <w:rPr>
          <w:rStyle w:val="StyleUnderline"/>
        </w:rPr>
        <w:t>Hardt talk about the lack of consent, they mean that now with globalization, the command modality of capitalism imposes its will ubiquitously across the globe; there is no longer the space and time of respite once vouchsafed by hegemony and civil society.</w:t>
      </w:r>
      <w:r>
        <w:t xml:space="preserve"> But </w:t>
      </w:r>
      <w:r w:rsidRPr="006E0FD4">
        <w:rPr>
          <w:rStyle w:val="StyleUnderline"/>
        </w:rPr>
        <w:t>Hartman shows that Black peoples never operated through consent. For</w:t>
      </w:r>
      <w:r>
        <w:t xml:space="preserve"> us, </w:t>
      </w:r>
      <w:r w:rsidRPr="005F4805">
        <w:rPr>
          <w:rStyle w:val="StyleUnderline"/>
          <w:highlight w:val="green"/>
        </w:rPr>
        <w:t>there’s nothing temporal about the loss of consent</w:t>
      </w:r>
      <w:r w:rsidRPr="006E0FD4">
        <w:rPr>
          <w:rStyle w:val="StyleUnderline"/>
        </w:rPr>
        <w:t>;</w:t>
      </w:r>
      <w:r>
        <w:t xml:space="preserve"> one cannot narrate this loss this way. Sub</w:t>
      </w:r>
      <w:r w:rsidRPr="006E0FD4">
        <w:rPr>
          <w:rStyle w:val="StyleUnderline"/>
        </w:rPr>
        <w:t>alterns can, but Blacks cannot</w:t>
      </w:r>
      <w:r>
        <w:t xml:space="preserve">. </w:t>
      </w:r>
      <w:proofErr w:type="gramStart"/>
      <w:r>
        <w:t>!</w:t>
      </w:r>
      <w:proofErr w:type="spellStart"/>
      <w:r>
        <w:t>ere’s</w:t>
      </w:r>
      <w:proofErr w:type="spellEnd"/>
      <w:proofErr w:type="gramEnd"/>
      <w:r>
        <w:t xml:space="preserve"> </w:t>
      </w:r>
      <w:r w:rsidRPr="006E0FD4">
        <w:rPr>
          <w:rStyle w:val="StyleUnderline"/>
        </w:rPr>
        <w:t xml:space="preserve">nothing temporal (or historical) about the loss of something one never possessed. </w:t>
      </w:r>
      <w:r>
        <w:t xml:space="preserve">So </w:t>
      </w:r>
      <w:r w:rsidRPr="005F4805">
        <w:rPr>
          <w:rStyle w:val="StyleUnderline"/>
          <w:highlight w:val="green"/>
        </w:rPr>
        <w:t>why can’t we think abolition through that</w:t>
      </w:r>
      <w:r>
        <w:t xml:space="preserve">. </w:t>
      </w:r>
      <w:proofErr w:type="gramStart"/>
      <w:r>
        <w:t>!e</w:t>
      </w:r>
      <w:proofErr w:type="gramEnd"/>
      <w:r>
        <w:t xml:space="preserve"> </w:t>
      </w:r>
      <w:r w:rsidRPr="005F4805">
        <w:rPr>
          <w:rStyle w:val="StyleUnderline"/>
          <w:b/>
          <w:bCs/>
          <w:highlight w:val="green"/>
        </w:rPr>
        <w:t>abolition movement is the place for white joy and excitement, but it’s not about abolition as it could be.</w:t>
      </w:r>
    </w:p>
    <w:p w14:paraId="4D1EB413" w14:textId="77777777" w:rsidR="00D37AB5" w:rsidRDefault="00D37AB5" w:rsidP="00D37AB5">
      <w:pPr>
        <w:rPr>
          <w:rStyle w:val="StyleUnderline"/>
        </w:rPr>
      </w:pPr>
      <w:r>
        <w:t xml:space="preserve">TK: Even </w:t>
      </w:r>
      <w:r w:rsidRPr="006E0FD4">
        <w:rPr>
          <w:rStyle w:val="StyleUnderline"/>
        </w:rPr>
        <w:t xml:space="preserve">though you’re </w:t>
      </w:r>
      <w:proofErr w:type="spellStart"/>
      <w:r w:rsidRPr="006E0FD4">
        <w:rPr>
          <w:rStyle w:val="StyleUnderline"/>
        </w:rPr>
        <w:t>re$ecting</w:t>
      </w:r>
      <w:proofErr w:type="spellEnd"/>
      <w:r w:rsidRPr="006E0FD4">
        <w:rPr>
          <w:rStyle w:val="StyleUnderline"/>
        </w:rPr>
        <w:t xml:space="preserve"> back on this dynamic in your past experiences, you are speaking about d</w:t>
      </w:r>
      <w:r w:rsidRPr="005F4805">
        <w:rPr>
          <w:rStyle w:val="StyleUnderline"/>
          <w:highlight w:val="green"/>
        </w:rPr>
        <w:t>ynamics that exist in the current moment.</w:t>
      </w:r>
      <w:r>
        <w:t xml:space="preserve"> </w:t>
      </w:r>
      <w:proofErr w:type="gramStart"/>
      <w:r>
        <w:t>!is</w:t>
      </w:r>
      <w:proofErr w:type="gramEnd"/>
      <w:r>
        <w:t xml:space="preserve"> year, </w:t>
      </w:r>
      <w:r w:rsidRPr="006E0FD4">
        <w:rPr>
          <w:rStyle w:val="StyleUnderline"/>
        </w:rPr>
        <w:t xml:space="preserve">I went to a training that was organized by a coalition of multiracial social justice activists in the city of Atlanta with the goal of introducing folks to the concept of abolition. I showed up, expecting to see the usual folks from the Black social justice community, and </w:t>
      </w:r>
      <w:r w:rsidRPr="005F4805">
        <w:rPr>
          <w:rStyle w:val="StyleUnderline"/>
          <w:highlight w:val="green"/>
        </w:rPr>
        <w:t>80 percent of the people were white</w:t>
      </w:r>
      <w:r w:rsidRPr="006E0FD4">
        <w:rPr>
          <w:rStyle w:val="StyleUnderline"/>
        </w:rPr>
        <w:t>.</w:t>
      </w:r>
      <w:r>
        <w:t xml:space="preserve"> It </w:t>
      </w:r>
      <w:r w:rsidRPr="006E0FD4">
        <w:rPr>
          <w:rStyle w:val="StyleUnderline"/>
        </w:rPr>
        <w:t xml:space="preserve">was also being </w:t>
      </w:r>
      <w:r w:rsidRPr="005F4805">
        <w:rPr>
          <w:rStyle w:val="StyleUnderline"/>
          <w:highlight w:val="green"/>
        </w:rPr>
        <w:t>facilitated by a white presenting person</w:t>
      </w:r>
      <w:r w:rsidRPr="006E0FD4">
        <w:rPr>
          <w:rStyle w:val="StyleUnderline"/>
        </w:rPr>
        <w:t xml:space="preserve">—they may have </w:t>
      </w:r>
      <w:proofErr w:type="spellStart"/>
      <w:proofErr w:type="gramStart"/>
      <w:r w:rsidRPr="006E0FD4">
        <w:rPr>
          <w:rStyle w:val="StyleUnderline"/>
        </w:rPr>
        <w:t>identi</w:t>
      </w:r>
      <w:proofErr w:type="spellEnd"/>
      <w:r w:rsidRPr="006E0FD4">
        <w:rPr>
          <w:rStyle w:val="StyleUnderline"/>
        </w:rPr>
        <w:t>(</w:t>
      </w:r>
      <w:proofErr w:type="gramEnd"/>
      <w:r w:rsidRPr="006E0FD4">
        <w:rPr>
          <w:rStyle w:val="StyleUnderline"/>
        </w:rPr>
        <w:t>ed as a person of color—to my dismay.</w:t>
      </w:r>
      <w:r>
        <w:t xml:space="preserve"> I decided </w:t>
      </w:r>
      <w:r w:rsidRPr="006E0FD4">
        <w:rPr>
          <w:rStyle w:val="StyleUnderline"/>
        </w:rPr>
        <w:t>this wasn’t the place for me</w:t>
      </w:r>
      <w:r>
        <w:t xml:space="preserve">, as </w:t>
      </w:r>
      <w:r w:rsidRPr="006E0FD4">
        <w:rPr>
          <w:rStyle w:val="StyleUnderline"/>
        </w:rPr>
        <w:t>people were talking about “reforming the prison away” or becoming excited by the idea that as a Marxist a part of the work of abolition was “abolishing the notion that cops were workers</w:t>
      </w:r>
      <w:r>
        <w:t xml:space="preserve">” </w:t>
      </w:r>
      <w:r w:rsidRPr="006E0FD4">
        <w:rPr>
          <w:rStyle w:val="StyleUnderline"/>
        </w:rPr>
        <w:t>to make themselves feel better</w:t>
      </w:r>
      <w:r>
        <w:t xml:space="preserve">. </w:t>
      </w:r>
      <w:proofErr w:type="gramStart"/>
      <w:r>
        <w:t>!</w:t>
      </w:r>
      <w:r w:rsidRPr="006E0FD4">
        <w:rPr>
          <w:rStyle w:val="StyleUnderline"/>
        </w:rPr>
        <w:t>is</w:t>
      </w:r>
      <w:proofErr w:type="gramEnd"/>
      <w:r w:rsidRPr="006E0FD4">
        <w:rPr>
          <w:rStyle w:val="StyleUnderline"/>
        </w:rPr>
        <w:t xml:space="preserve"> was not the conversation I wanted to have. </w:t>
      </w:r>
      <w:proofErr w:type="gramStart"/>
      <w:r w:rsidRPr="006E0FD4">
        <w:rPr>
          <w:rStyle w:val="StyleUnderline"/>
        </w:rPr>
        <w:t>!e</w:t>
      </w:r>
      <w:proofErr w:type="gramEnd"/>
      <w:r w:rsidRPr="006E0FD4">
        <w:rPr>
          <w:rStyle w:val="StyleUnderline"/>
        </w:rPr>
        <w:t xml:space="preserve"> </w:t>
      </w:r>
      <w:r w:rsidRPr="005F4805">
        <w:rPr>
          <w:rStyle w:val="StyleUnderline"/>
          <w:highlight w:val="green"/>
        </w:rPr>
        <w:t xml:space="preserve">energy of Blackness was animating the </w:t>
      </w:r>
      <w:proofErr w:type="gramStart"/>
      <w:r w:rsidRPr="005F4805">
        <w:rPr>
          <w:rStyle w:val="StyleUnderline"/>
          <w:highlight w:val="green"/>
        </w:rPr>
        <w:t>room</w:t>
      </w:r>
      <w:proofErr w:type="gramEnd"/>
      <w:r w:rsidRPr="005F4805">
        <w:rPr>
          <w:rStyle w:val="StyleUnderline"/>
          <w:highlight w:val="green"/>
        </w:rPr>
        <w:t xml:space="preserve"> but Black people were not there</w:t>
      </w:r>
      <w:r w:rsidRPr="006E0FD4">
        <w:rPr>
          <w:rStyle w:val="StyleUnderline"/>
        </w:rPr>
        <w:t xml:space="preserve">. </w:t>
      </w:r>
      <w:r w:rsidRPr="005F4805">
        <w:rPr>
          <w:rStyle w:val="StyleUnderline"/>
          <w:highlight w:val="green"/>
        </w:rPr>
        <w:t>Abolition now has this currency in activist movements, and its momentum is certainly animated by Black struggle but not necessarily Black people.</w:t>
      </w:r>
      <w:r w:rsidRPr="006E0FD4">
        <w:rPr>
          <w:rStyle w:val="StyleUnderline"/>
        </w:rPr>
        <w:t xml:space="preserve"> </w:t>
      </w:r>
    </w:p>
    <w:p w14:paraId="070E2867" w14:textId="77777777" w:rsidR="0039678E" w:rsidRPr="00652F35" w:rsidRDefault="0039678E" w:rsidP="0039678E">
      <w:pPr>
        <w:pStyle w:val="Heading4"/>
      </w:pPr>
      <w:bookmarkStart w:id="0" w:name="_Hlk76667809"/>
      <w:r>
        <w:t xml:space="preserve">Reject the Anthropocene as an analytic – the climate crisis </w:t>
      </w:r>
      <w:r>
        <w:rPr>
          <w:u w:val="single"/>
        </w:rPr>
        <w:t>isn’t</w:t>
      </w:r>
      <w:r>
        <w:t xml:space="preserve"> global in origin, but emerged out of the specific mechanistic views of the geopolitical orders of the West. Attribution to the entire species is a universalizing project that redirects blame, ensures the failure of their environmental justice project, and justifies Western intervention for the preservation of modernity.</w:t>
      </w:r>
    </w:p>
    <w:p w14:paraId="453098FC" w14:textId="77777777" w:rsidR="0039678E" w:rsidRPr="00B55885" w:rsidRDefault="0039678E" w:rsidP="0039678E">
      <w:r w:rsidRPr="00C17B71">
        <w:rPr>
          <w:rStyle w:val="Style13ptBold"/>
        </w:rPr>
        <w:t>Grove</w:t>
      </w:r>
      <w:r>
        <w:t xml:space="preserve"> </w:t>
      </w:r>
      <w:r>
        <w:rPr>
          <w:rStyle w:val="Style13ptBold"/>
        </w:rPr>
        <w:t>19</w:t>
      </w:r>
      <w:r>
        <w:t>—</w:t>
      </w:r>
      <w:r w:rsidRPr="00510930">
        <w:rPr>
          <w:sz w:val="20"/>
          <w:szCs w:val="20"/>
        </w:rPr>
        <w:t xml:space="preserve">Associate Professor at the Department of Political Science in the University of Hawai’i at Manoa and the Director of the Hawai’i Research Center for Futures Studies. </w:t>
      </w:r>
      <w:r>
        <w:rPr>
          <w:sz w:val="20"/>
          <w:szCs w:val="20"/>
        </w:rPr>
        <w:t>(</w:t>
      </w:r>
      <w:r w:rsidRPr="00510930">
        <w:rPr>
          <w:sz w:val="20"/>
          <w:szCs w:val="20"/>
        </w:rPr>
        <w:t>Jairus Victor</w:t>
      </w:r>
      <w:r>
        <w:rPr>
          <w:sz w:val="20"/>
          <w:szCs w:val="20"/>
        </w:rPr>
        <w:t xml:space="preserve">, PhD, </w:t>
      </w:r>
      <w:r w:rsidRPr="00510930">
        <w:rPr>
          <w:i/>
          <w:iCs/>
          <w:sz w:val="20"/>
          <w:szCs w:val="20"/>
        </w:rPr>
        <w:t>Savage Ecology: War and Geopolitics at the End of the World</w:t>
      </w:r>
      <w:r w:rsidRPr="00510930">
        <w:rPr>
          <w:sz w:val="20"/>
          <w:szCs w:val="20"/>
        </w:rPr>
        <w:t xml:space="preserve">. ‎Duke University Press, 2019, pp. </w:t>
      </w:r>
      <w:r>
        <w:rPr>
          <w:sz w:val="20"/>
          <w:szCs w:val="20"/>
        </w:rPr>
        <w:t>194-98</w:t>
      </w:r>
      <w:r w:rsidRPr="00510930">
        <w:rPr>
          <w:sz w:val="20"/>
          <w:szCs w:val="20"/>
        </w:rPr>
        <w:t>.)//</w:t>
      </w:r>
      <w:proofErr w:type="spellStart"/>
      <w:r w:rsidRPr="00510930">
        <w:rPr>
          <w:sz w:val="20"/>
          <w:szCs w:val="20"/>
        </w:rPr>
        <w:t>mgm</w:t>
      </w:r>
      <w:proofErr w:type="spellEnd"/>
      <w:r>
        <w:t xml:space="preserve"> </w:t>
      </w:r>
    </w:p>
    <w:p w14:paraId="7469E3C5" w14:textId="77777777" w:rsidR="0039678E" w:rsidRPr="006C01A5" w:rsidRDefault="0039678E" w:rsidP="0039678E">
      <w:pPr>
        <w:rPr>
          <w:sz w:val="16"/>
        </w:rPr>
      </w:pPr>
      <w:r w:rsidRPr="006C01A5">
        <w:rPr>
          <w:sz w:val="16"/>
        </w:rPr>
        <w:t xml:space="preserve">Jedidiah Purdy, in his book After Nature: A Politics for the Anthropocene, attempts to fill in where the ecomodernists leave off. Purdy similarly sees in the “end of nature” the possibility for a new, more equitable nature. While Purdy diverges from some ecomodernists on how and to what extent </w:t>
      </w:r>
      <w:proofErr w:type="spellStart"/>
      <w:r w:rsidRPr="006C01A5">
        <w:rPr>
          <w:sz w:val="16"/>
        </w:rPr>
        <w:t>rewil</w:t>
      </w:r>
      <w:proofErr w:type="spellEnd"/>
      <w:r w:rsidRPr="006C01A5">
        <w:rPr>
          <w:sz w:val="16"/>
        </w:rPr>
        <w:t xml:space="preserve">-ding and urbanization play a key component in a good </w:t>
      </w:r>
      <w:r w:rsidRPr="0002692F">
        <w:rPr>
          <w:rStyle w:val="StyleUnderline"/>
          <w:highlight w:val="green"/>
        </w:rPr>
        <w:t>Anthropocene</w:t>
      </w:r>
      <w:r w:rsidRPr="006C01A5">
        <w:rPr>
          <w:sz w:val="16"/>
        </w:rPr>
        <w:t xml:space="preserve">, he </w:t>
      </w:r>
      <w:r w:rsidRPr="0002692F">
        <w:rPr>
          <w:rStyle w:val="StyleUnderline"/>
          <w:highlight w:val="green"/>
        </w:rPr>
        <w:t xml:space="preserve">shares the commitment that modernism and a break from nature are </w:t>
      </w:r>
      <w:proofErr w:type="spellStart"/>
      <w:r w:rsidRPr="0002692F">
        <w:rPr>
          <w:rStyle w:val="StyleUnderline"/>
          <w:highlight w:val="green"/>
        </w:rPr>
        <w:t>neces-sary</w:t>
      </w:r>
      <w:proofErr w:type="spellEnd"/>
      <w:r w:rsidRPr="0002692F">
        <w:rPr>
          <w:rStyle w:val="StyleUnderline"/>
          <w:highlight w:val="green"/>
        </w:rPr>
        <w:t xml:space="preserve"> for achieving survival</w:t>
      </w:r>
      <w:r w:rsidRPr="0067219B">
        <w:rPr>
          <w:rStyle w:val="StyleUnderline"/>
        </w:rPr>
        <w:t>, and any egalitarian futur</w:t>
      </w:r>
      <w:r w:rsidRPr="006C01A5">
        <w:rPr>
          <w:sz w:val="16"/>
        </w:rPr>
        <w:t xml:space="preserve">e. In a less technocentric vision of geoengineering and managed wild zones, Purdy proposes something like a Roosevelt revolution for resources and global democratic governance. In geoengineering as well as in other technological forms of intervention into </w:t>
      </w:r>
      <w:proofErr w:type="gramStart"/>
      <w:r w:rsidRPr="006C01A5">
        <w:rPr>
          <w:sz w:val="16"/>
        </w:rPr>
        <w:t>the means by which</w:t>
      </w:r>
      <w:proofErr w:type="gramEnd"/>
      <w:r w:rsidRPr="006C01A5">
        <w:rPr>
          <w:sz w:val="16"/>
        </w:rPr>
        <w:t xml:space="preserve"> humans survive, Purdy sees the possibility of minimizing scarcity and competition that otherwise undermine democratic principles, while supplementing the naïve technological optimism of ecomodernists with more robust forms of democratic governance.13</w:t>
      </w:r>
    </w:p>
    <w:p w14:paraId="1D53EFCF" w14:textId="77777777" w:rsidR="0039678E" w:rsidRPr="006C01A5" w:rsidRDefault="0039678E" w:rsidP="0039678E">
      <w:pPr>
        <w:rPr>
          <w:sz w:val="16"/>
        </w:rPr>
      </w:pPr>
      <w:r w:rsidRPr="006C01A5">
        <w:rPr>
          <w:sz w:val="16"/>
        </w:rPr>
        <w:lastRenderedPageBreak/>
        <w:t xml:space="preserve">Thus, like Ecomodernists, </w:t>
      </w:r>
      <w:r w:rsidRPr="0002692F">
        <w:rPr>
          <w:rStyle w:val="StyleUnderline"/>
          <w:highlight w:val="green"/>
        </w:rPr>
        <w:t>Purdy sees the human character of the Anthro-</w:t>
      </w:r>
      <w:proofErr w:type="spellStart"/>
      <w:r w:rsidRPr="0002692F">
        <w:rPr>
          <w:rStyle w:val="StyleUnderline"/>
          <w:highlight w:val="green"/>
        </w:rPr>
        <w:t>pocene</w:t>
      </w:r>
      <w:proofErr w:type="spellEnd"/>
      <w:r w:rsidRPr="0002692F">
        <w:rPr>
          <w:rStyle w:val="StyleUnderline"/>
          <w:highlight w:val="green"/>
        </w:rPr>
        <w:t xml:space="preserve"> as an opportunity rather than</w:t>
      </w:r>
      <w:r w:rsidRPr="0067219B">
        <w:rPr>
          <w:rStyle w:val="StyleUnderline"/>
        </w:rPr>
        <w:t xml:space="preserve"> just </w:t>
      </w:r>
      <w:r w:rsidRPr="0002692F">
        <w:rPr>
          <w:rStyle w:val="StyleUnderline"/>
          <w:highlight w:val="green"/>
        </w:rPr>
        <w:t>a catastrophe</w:t>
      </w:r>
      <w:r w:rsidRPr="0067219B">
        <w:rPr>
          <w:rStyle w:val="StyleUnderline"/>
        </w:rPr>
        <w:t xml:space="preserve">. If </w:t>
      </w:r>
      <w:r w:rsidRPr="0002692F">
        <w:rPr>
          <w:rStyle w:val="StyleUnderline"/>
          <w:highlight w:val="green"/>
        </w:rPr>
        <w:t>humans are ca-</w:t>
      </w:r>
      <w:proofErr w:type="spellStart"/>
      <w:r w:rsidRPr="0002692F">
        <w:rPr>
          <w:rStyle w:val="StyleUnderline"/>
          <w:highlight w:val="green"/>
        </w:rPr>
        <w:t>pable</w:t>
      </w:r>
      <w:proofErr w:type="spellEnd"/>
      <w:r w:rsidRPr="0002692F">
        <w:rPr>
          <w:rStyle w:val="StyleUnderline"/>
          <w:highlight w:val="green"/>
        </w:rPr>
        <w:t xml:space="preserve"> of destroying the planet</w:t>
      </w:r>
      <w:r w:rsidRPr="0067219B">
        <w:rPr>
          <w:rStyle w:val="StyleUnderline"/>
        </w:rPr>
        <w:t xml:space="preserve"> and altering the very material conditions of life, then </w:t>
      </w:r>
      <w:r w:rsidRPr="0002692F">
        <w:rPr>
          <w:rStyle w:val="StyleUnderline"/>
          <w:highlight w:val="green"/>
        </w:rPr>
        <w:t>they must be capable</w:t>
      </w:r>
      <w:r w:rsidRPr="0067219B">
        <w:rPr>
          <w:rStyle w:val="StyleUnderline"/>
        </w:rPr>
        <w:t xml:space="preserve">, via collective action, </w:t>
      </w:r>
      <w:r w:rsidRPr="0002692F">
        <w:rPr>
          <w:rStyle w:val="StyleUnderline"/>
          <w:highlight w:val="green"/>
        </w:rPr>
        <w:t>of altering the planet for good</w:t>
      </w:r>
      <w:r w:rsidRPr="0067219B">
        <w:rPr>
          <w:rStyle w:val="StyleUnderline"/>
        </w:rPr>
        <w:t>.</w:t>
      </w:r>
      <w:r w:rsidRPr="006C01A5">
        <w:rPr>
          <w:sz w:val="16"/>
        </w:rPr>
        <w:t xml:space="preserve"> As Purdy writes, “Most important, the Anthropocene is a call to take responsibility for what we make, as well as for what we destroy. It is the starting place for a new politics of nature, a politics more encompassing and imaginative than what we have come to know as environmentalism.”14</w:t>
      </w:r>
    </w:p>
    <w:p w14:paraId="3823999D" w14:textId="77777777" w:rsidR="0039678E" w:rsidRPr="006C01A5" w:rsidRDefault="0039678E" w:rsidP="0039678E">
      <w:pPr>
        <w:rPr>
          <w:sz w:val="16"/>
        </w:rPr>
      </w:pPr>
      <w:proofErr w:type="gramStart"/>
      <w:r w:rsidRPr="006C01A5">
        <w:rPr>
          <w:sz w:val="16"/>
        </w:rPr>
        <w:t>Also</w:t>
      </w:r>
      <w:proofErr w:type="gramEnd"/>
      <w:r w:rsidRPr="006C01A5">
        <w:rPr>
          <w:sz w:val="16"/>
        </w:rPr>
        <w:t xml:space="preserve"> like </w:t>
      </w:r>
      <w:r w:rsidRPr="0067219B">
        <w:rPr>
          <w:rStyle w:val="StyleUnderline"/>
        </w:rPr>
        <w:t xml:space="preserve">the ecomodernists, </w:t>
      </w:r>
      <w:r w:rsidRPr="0002692F">
        <w:rPr>
          <w:rStyle w:val="StyleUnderline"/>
          <w:highlight w:val="green"/>
        </w:rPr>
        <w:t>the main obstacle</w:t>
      </w:r>
      <w:r w:rsidRPr="0067219B">
        <w:rPr>
          <w:rStyle w:val="StyleUnderline"/>
        </w:rPr>
        <w:t xml:space="preserve"> to pursuing a new </w:t>
      </w:r>
      <w:proofErr w:type="spellStart"/>
      <w:r w:rsidRPr="0067219B">
        <w:rPr>
          <w:rStyle w:val="StyleUnderline"/>
        </w:rPr>
        <w:t>ecologi-cal</w:t>
      </w:r>
      <w:proofErr w:type="spellEnd"/>
      <w:r w:rsidRPr="0067219B">
        <w:rPr>
          <w:rStyle w:val="StyleUnderline"/>
        </w:rPr>
        <w:t xml:space="preserve"> agenda </w:t>
      </w:r>
      <w:r w:rsidRPr="0002692F">
        <w:rPr>
          <w:rStyle w:val="StyleUnderline"/>
          <w:highlight w:val="green"/>
        </w:rPr>
        <w:t>is a naïve and nostalgic view of nature as “untouched” or “</w:t>
      </w:r>
      <w:proofErr w:type="spellStart"/>
      <w:r w:rsidRPr="0002692F">
        <w:rPr>
          <w:rStyle w:val="StyleUnderline"/>
          <w:highlight w:val="green"/>
        </w:rPr>
        <w:t>untouch</w:t>
      </w:r>
      <w:proofErr w:type="spellEnd"/>
      <w:r w:rsidRPr="0002692F">
        <w:rPr>
          <w:rStyle w:val="StyleUnderline"/>
          <w:highlight w:val="green"/>
        </w:rPr>
        <w:t>-able.”</w:t>
      </w:r>
      <w:r w:rsidRPr="006C01A5">
        <w:rPr>
          <w:sz w:val="16"/>
        </w:rPr>
        <w:t xml:space="preserve"> </w:t>
      </w:r>
      <w:r w:rsidRPr="0002692F">
        <w:rPr>
          <w:rStyle w:val="Emphasis"/>
          <w:highlight w:val="green"/>
        </w:rPr>
        <w:t>Once we accept that there is no nature as such, we can better “spare nature” and live more abundant lives on the planet</w:t>
      </w:r>
      <w:r w:rsidRPr="006C01A5">
        <w:rPr>
          <w:sz w:val="16"/>
        </w:rPr>
        <w:t xml:space="preserve">. In some sense, the scale of catastrophe is a kind of windfall, as it creates a set of challenges worthy of and inciting a true democratic cosmopolitanism that can overcome the bi-nary of purely instrumentalist extractive views of nature and what Purdy sees as a “misanthropy” of contemporary environmentalism.15 </w:t>
      </w:r>
      <w:r w:rsidRPr="0002692F">
        <w:rPr>
          <w:rStyle w:val="StyleUnderline"/>
          <w:highlight w:val="green"/>
        </w:rPr>
        <w:t>For</w:t>
      </w:r>
      <w:r w:rsidRPr="006163E9">
        <w:rPr>
          <w:rStyle w:val="StyleUnderline"/>
        </w:rPr>
        <w:t xml:space="preserve"> Purdy</w:t>
      </w:r>
      <w:r w:rsidRPr="006C01A5">
        <w:rPr>
          <w:sz w:val="16"/>
        </w:rPr>
        <w:t xml:space="preserve">, </w:t>
      </w:r>
      <w:r w:rsidRPr="006163E9">
        <w:rPr>
          <w:rStyle w:val="StyleUnderline"/>
        </w:rPr>
        <w:t>political interests</w:t>
      </w:r>
      <w:r w:rsidRPr="0067219B">
        <w:rPr>
          <w:rStyle w:val="StyleUnderline"/>
        </w:rPr>
        <w:t xml:space="preserve"> in </w:t>
      </w:r>
      <w:r w:rsidRPr="0002692F">
        <w:rPr>
          <w:rStyle w:val="StyleUnderline"/>
          <w:highlight w:val="green"/>
        </w:rPr>
        <w:t>the Anthropocene</w:t>
      </w:r>
      <w:r w:rsidRPr="0067219B">
        <w:rPr>
          <w:rStyle w:val="StyleUnderline"/>
        </w:rPr>
        <w:t xml:space="preserve"> are not entirely synonymous with human in-</w:t>
      </w:r>
      <w:proofErr w:type="spellStart"/>
      <w:r w:rsidRPr="0067219B">
        <w:rPr>
          <w:rStyle w:val="StyleUnderline"/>
        </w:rPr>
        <w:t>terests</w:t>
      </w:r>
      <w:proofErr w:type="spellEnd"/>
      <w:r w:rsidRPr="0067219B">
        <w:rPr>
          <w:rStyle w:val="StyleUnderline"/>
        </w:rPr>
        <w:t xml:space="preserve">; however, when it comes to planetary survival, </w:t>
      </w:r>
      <w:r w:rsidRPr="0002692F">
        <w:rPr>
          <w:rStyle w:val="StyleUnderline"/>
          <w:highlight w:val="green"/>
        </w:rPr>
        <w:t>the problems of nature</w:t>
      </w:r>
      <w:r w:rsidRPr="0067219B">
        <w:rPr>
          <w:rStyle w:val="StyleUnderline"/>
        </w:rPr>
        <w:t xml:space="preserve"> and other ways and forms of life </w:t>
      </w:r>
      <w:r w:rsidRPr="0002692F">
        <w:rPr>
          <w:rStyle w:val="StyleUnderline"/>
          <w:highlight w:val="green"/>
        </w:rPr>
        <w:t>will ultimately be mediated by the legal and civic orders of Euro-American moderns</w:t>
      </w:r>
      <w:r w:rsidRPr="0067219B">
        <w:rPr>
          <w:rStyle w:val="StyleUnderline"/>
        </w:rPr>
        <w:t>.</w:t>
      </w:r>
      <w:r w:rsidRPr="006C01A5">
        <w:rPr>
          <w:sz w:val="16"/>
        </w:rPr>
        <w:t>16</w:t>
      </w:r>
    </w:p>
    <w:p w14:paraId="48C8E577" w14:textId="77777777" w:rsidR="0039678E" w:rsidRPr="006C01A5" w:rsidRDefault="0039678E" w:rsidP="0039678E">
      <w:pPr>
        <w:rPr>
          <w:sz w:val="16"/>
        </w:rPr>
      </w:pPr>
      <w:r w:rsidRPr="006C01A5">
        <w:rPr>
          <w:sz w:val="16"/>
        </w:rPr>
        <w:t xml:space="preserve">While global in consequence, </w:t>
      </w:r>
      <w:r w:rsidRPr="0002692F">
        <w:rPr>
          <w:rStyle w:val="StyleUnderline"/>
          <w:highlight w:val="green"/>
        </w:rPr>
        <w:t>the crisis</w:t>
      </w:r>
      <w:r w:rsidRPr="0067219B">
        <w:rPr>
          <w:rStyle w:val="StyleUnderline"/>
        </w:rPr>
        <w:t xml:space="preserve"> we confront </w:t>
      </w:r>
      <w:r w:rsidRPr="0002692F">
        <w:rPr>
          <w:rStyle w:val="StyleUnderline"/>
          <w:highlight w:val="green"/>
        </w:rPr>
        <w:t>is not</w:t>
      </w:r>
      <w:r w:rsidRPr="0067219B">
        <w:rPr>
          <w:rStyle w:val="StyleUnderline"/>
        </w:rPr>
        <w:t xml:space="preserve"> singularly </w:t>
      </w:r>
      <w:r w:rsidRPr="0002692F">
        <w:rPr>
          <w:rStyle w:val="StyleUnderline"/>
          <w:highlight w:val="green"/>
        </w:rPr>
        <w:t>global in origin</w:t>
      </w:r>
      <w:r w:rsidRPr="006C01A5">
        <w:rPr>
          <w:sz w:val="16"/>
        </w:rPr>
        <w:t xml:space="preserve">. It periodizes in very different ways from those suggested by the Ecomodernists and Purdy’s Anthropocene. </w:t>
      </w:r>
      <w:r w:rsidRPr="0002692F">
        <w:rPr>
          <w:rStyle w:val="StyleUnderline"/>
          <w:highlight w:val="green"/>
        </w:rPr>
        <w:t>The attempts</w:t>
      </w:r>
      <w:r w:rsidRPr="006C01A5">
        <w:rPr>
          <w:sz w:val="16"/>
        </w:rPr>
        <w:t xml:space="preserve"> by </w:t>
      </w:r>
      <w:proofErr w:type="spellStart"/>
      <w:r w:rsidRPr="006C01A5">
        <w:rPr>
          <w:sz w:val="16"/>
        </w:rPr>
        <w:t>ecomodern-ists</w:t>
      </w:r>
      <w:proofErr w:type="spellEnd"/>
      <w:r w:rsidRPr="006C01A5">
        <w:rPr>
          <w:sz w:val="16"/>
        </w:rPr>
        <w:t xml:space="preserve"> and Purdy alike </w:t>
      </w:r>
      <w:r w:rsidRPr="0002692F">
        <w:rPr>
          <w:rStyle w:val="StyleUnderline"/>
          <w:highlight w:val="green"/>
        </w:rPr>
        <w:t>to “move on” from history is</w:t>
      </w:r>
      <w:r w:rsidRPr="0067219B">
        <w:rPr>
          <w:rStyle w:val="StyleUnderline"/>
        </w:rPr>
        <w:t xml:space="preserve"> significantly</w:t>
      </w:r>
      <w:r w:rsidRPr="006C01A5">
        <w:rPr>
          <w:sz w:val="16"/>
        </w:rPr>
        <w:t xml:space="preserve"> </w:t>
      </w:r>
      <w:r w:rsidRPr="0002692F">
        <w:rPr>
          <w:rStyle w:val="StyleUnderline"/>
          <w:highlight w:val="green"/>
        </w:rPr>
        <w:t>dangerous</w:t>
      </w:r>
      <w:r w:rsidRPr="0067219B">
        <w:rPr>
          <w:rStyle w:val="StyleUnderline"/>
        </w:rPr>
        <w:t xml:space="preserve"> </w:t>
      </w:r>
      <w:r w:rsidRPr="0002692F">
        <w:rPr>
          <w:rStyle w:val="StyleUnderline"/>
          <w:highlight w:val="green"/>
        </w:rPr>
        <w:t>for the prospects</w:t>
      </w:r>
      <w:r w:rsidRPr="0067219B">
        <w:rPr>
          <w:rStyle w:val="StyleUnderline"/>
        </w:rPr>
        <w:t xml:space="preserve"> and success </w:t>
      </w:r>
      <w:r w:rsidRPr="0002692F">
        <w:rPr>
          <w:rStyle w:val="StyleUnderline"/>
          <w:highlight w:val="green"/>
        </w:rPr>
        <w:t>of their</w:t>
      </w:r>
      <w:r w:rsidRPr="0067219B">
        <w:rPr>
          <w:rStyle w:val="StyleUnderline"/>
        </w:rPr>
        <w:t xml:space="preserve"> future </w:t>
      </w:r>
      <w:r w:rsidRPr="0002692F">
        <w:rPr>
          <w:rStyle w:val="StyleUnderline"/>
          <w:highlight w:val="green"/>
        </w:rPr>
        <w:t>visions for</w:t>
      </w:r>
      <w:r w:rsidRPr="0067219B">
        <w:rPr>
          <w:rStyle w:val="StyleUnderline"/>
        </w:rPr>
        <w:t xml:space="preserve"> global </w:t>
      </w:r>
      <w:r w:rsidRPr="0002692F">
        <w:rPr>
          <w:rStyle w:val="StyleUnderline"/>
          <w:highlight w:val="green"/>
        </w:rPr>
        <w:t>abundance</w:t>
      </w:r>
      <w:r w:rsidRPr="0067219B">
        <w:rPr>
          <w:rStyle w:val="StyleUnderline"/>
        </w:rPr>
        <w:t>.</w:t>
      </w:r>
      <w:r w:rsidRPr="006C01A5">
        <w:rPr>
          <w:sz w:val="16"/>
        </w:rPr>
        <w:t xml:space="preserve"> </w:t>
      </w:r>
      <w:r w:rsidRPr="0002692F">
        <w:rPr>
          <w:rStyle w:val="StyleUnderline"/>
          <w:highlight w:val="green"/>
        </w:rPr>
        <w:t>The human-induced apocalypse, when viewed with an emphasis on the effects of the 1492 landing in the Americas</w:t>
      </w:r>
      <w:r w:rsidRPr="00652F35">
        <w:rPr>
          <w:rStyle w:val="StyleUnderline"/>
        </w:rPr>
        <w:t>,</w:t>
      </w:r>
      <w:r w:rsidRPr="0067219B">
        <w:rPr>
          <w:rStyle w:val="StyleUnderline"/>
        </w:rPr>
        <w:t xml:space="preserve"> </w:t>
      </w:r>
      <w:r w:rsidRPr="0002692F">
        <w:rPr>
          <w:rStyle w:val="StyleUnderline"/>
          <w:highlight w:val="green"/>
        </w:rPr>
        <w:t>suggests that</w:t>
      </w:r>
      <w:r w:rsidRPr="0067219B">
        <w:rPr>
          <w:rStyle w:val="StyleUnderline"/>
        </w:rPr>
        <w:t xml:space="preserve"> before the “great accel-</w:t>
      </w:r>
      <w:proofErr w:type="spellStart"/>
      <w:r w:rsidRPr="0067219B">
        <w:rPr>
          <w:rStyle w:val="StyleUnderline"/>
        </w:rPr>
        <w:t>eration</w:t>
      </w:r>
      <w:proofErr w:type="spellEnd"/>
      <w:r w:rsidRPr="0067219B">
        <w:rPr>
          <w:rStyle w:val="StyleUnderline"/>
        </w:rPr>
        <w:t xml:space="preserve">” after industrialization, </w:t>
      </w:r>
      <w:r w:rsidRPr="0002692F">
        <w:rPr>
          <w:rStyle w:val="StyleUnderline"/>
          <w:highlight w:val="green"/>
        </w:rPr>
        <w:t>there was a particular geographic and po-</w:t>
      </w:r>
      <w:proofErr w:type="spellStart"/>
      <w:r w:rsidRPr="0002692F">
        <w:rPr>
          <w:rStyle w:val="StyleUnderline"/>
          <w:highlight w:val="green"/>
        </w:rPr>
        <w:t>litical</w:t>
      </w:r>
      <w:proofErr w:type="spellEnd"/>
      <w:r w:rsidRPr="0002692F">
        <w:rPr>
          <w:rStyle w:val="StyleUnderline"/>
          <w:highlight w:val="green"/>
        </w:rPr>
        <w:t>, rather than species-wide, character to the geological</w:t>
      </w:r>
      <w:r w:rsidRPr="0067219B">
        <w:rPr>
          <w:rStyle w:val="StyleUnderline"/>
        </w:rPr>
        <w:t xml:space="preserve"> </w:t>
      </w:r>
      <w:r w:rsidRPr="0002692F">
        <w:rPr>
          <w:rStyle w:val="StyleUnderline"/>
          <w:highlight w:val="green"/>
        </w:rPr>
        <w:t>era</w:t>
      </w:r>
      <w:r w:rsidRPr="006C01A5">
        <w:rPr>
          <w:sz w:val="16"/>
        </w:rPr>
        <w:t>. Advocates for renaming our “</w:t>
      </w:r>
      <w:proofErr w:type="spellStart"/>
      <w:r w:rsidRPr="006C01A5">
        <w:rPr>
          <w:sz w:val="16"/>
        </w:rPr>
        <w:t>cene</w:t>
      </w:r>
      <w:proofErr w:type="spellEnd"/>
      <w:r w:rsidRPr="006C01A5">
        <w:rPr>
          <w:sz w:val="16"/>
        </w:rPr>
        <w:t xml:space="preserve">” </w:t>
      </w:r>
      <w:r w:rsidRPr="0002692F">
        <w:rPr>
          <w:rStyle w:val="Emphasis"/>
          <w:highlight w:val="green"/>
        </w:rPr>
        <w:t>the Anthropocene focus too narrowly on climate change, and too expansively</w:t>
      </w:r>
      <w:r w:rsidRPr="0067219B">
        <w:rPr>
          <w:rStyle w:val="Emphasis"/>
        </w:rPr>
        <w:t xml:space="preserve"> when </w:t>
      </w:r>
      <w:r w:rsidRPr="0002692F">
        <w:rPr>
          <w:rStyle w:val="Emphasis"/>
          <w:highlight w:val="green"/>
        </w:rPr>
        <w:t>attributing to the whole species the cata-strophic transformation of Earth’s atmosphere</w:t>
      </w:r>
      <w:r w:rsidRPr="006C01A5">
        <w:rPr>
          <w:sz w:val="16"/>
        </w:rPr>
        <w:t xml:space="preserve">.17 It is telling that so </w:t>
      </w:r>
      <w:r w:rsidRPr="0067219B">
        <w:rPr>
          <w:rStyle w:val="StyleUnderline"/>
        </w:rPr>
        <w:t xml:space="preserve">many of those who warn of the dangers of </w:t>
      </w:r>
      <w:r w:rsidRPr="0002692F">
        <w:rPr>
          <w:rStyle w:val="StyleUnderline"/>
          <w:highlight w:val="green"/>
        </w:rPr>
        <w:t>the Anthropocene so quickly use the same</w:t>
      </w:r>
      <w:r w:rsidRPr="0067219B">
        <w:rPr>
          <w:rStyle w:val="StyleUnderline"/>
        </w:rPr>
        <w:t xml:space="preserve"> scientific </w:t>
      </w:r>
      <w:r w:rsidRPr="0002692F">
        <w:rPr>
          <w:rStyle w:val="StyleUnderline"/>
          <w:highlight w:val="green"/>
        </w:rPr>
        <w:t>evidence to make a case for the “great powers” of the world to take control of the planet through geoengineering</w:t>
      </w:r>
      <w:r w:rsidRPr="006C01A5">
        <w:rPr>
          <w:sz w:val="16"/>
        </w:rPr>
        <w:t xml:space="preserve">. Ecomodernist </w:t>
      </w:r>
      <w:proofErr w:type="spellStart"/>
      <w:r w:rsidRPr="006C01A5">
        <w:rPr>
          <w:sz w:val="16"/>
        </w:rPr>
        <w:t>propos-als</w:t>
      </w:r>
      <w:proofErr w:type="spellEnd"/>
      <w:r w:rsidRPr="006C01A5">
        <w:rPr>
          <w:sz w:val="16"/>
        </w:rPr>
        <w:t xml:space="preserve">, for both our new geological epoch and the solution that follows closely with it, </w:t>
      </w:r>
      <w:r w:rsidRPr="0002692F">
        <w:rPr>
          <w:rStyle w:val="StyleUnderline"/>
          <w:highlight w:val="green"/>
        </w:rPr>
        <w:t>fail to consider the importance of the geopolitics that have brought our planet to this moment</w:t>
      </w:r>
      <w:r w:rsidRPr="006C01A5">
        <w:rPr>
          <w:sz w:val="16"/>
        </w:rPr>
        <w:t xml:space="preserve">—where nature itself appears as a question for not just human but also Euro-American governance. If we are to meaning-fully take on the challenges and even enemies of our current apocalypse, we must consider carefully the origins of the apocalypse we now face. To do so is to take seriously that </w:t>
      </w:r>
      <w:r w:rsidRPr="0002692F">
        <w:rPr>
          <w:rStyle w:val="StyleUnderline"/>
          <w:highlight w:val="green"/>
        </w:rPr>
        <w:t>there has never been an Anthropos for</w:t>
      </w:r>
      <w:r w:rsidRPr="009E4840">
        <w:rPr>
          <w:rStyle w:val="StyleUnderline"/>
        </w:rPr>
        <w:t xml:space="preserve"> </w:t>
      </w:r>
      <w:r w:rsidRPr="0002692F">
        <w:rPr>
          <w:rStyle w:val="StyleUnderline"/>
          <w:highlight w:val="green"/>
        </w:rPr>
        <w:t>which we can now discuss the</w:t>
      </w:r>
      <w:r w:rsidRPr="009E4840">
        <w:rPr>
          <w:rStyle w:val="StyleUnderline"/>
        </w:rPr>
        <w:t xml:space="preserve"> geological </w:t>
      </w:r>
      <w:r w:rsidRPr="0002692F">
        <w:rPr>
          <w:rStyle w:val="StyleUnderline"/>
          <w:highlight w:val="green"/>
        </w:rPr>
        <w:t>consequences of</w:t>
      </w:r>
      <w:r w:rsidRPr="009E4840">
        <w:rPr>
          <w:rStyle w:val="StyleUnderline"/>
        </w:rPr>
        <w:t xml:space="preserve"> something like </w:t>
      </w:r>
      <w:r w:rsidRPr="0002692F">
        <w:rPr>
          <w:rStyle w:val="StyleUnderline"/>
          <w:highlight w:val="green"/>
        </w:rPr>
        <w:t>a single human species</w:t>
      </w:r>
      <w:r w:rsidRPr="009E4840">
        <w:rPr>
          <w:rStyle w:val="StyleUnderline"/>
        </w:rPr>
        <w:t>.</w:t>
      </w:r>
      <w:r w:rsidRPr="006C01A5">
        <w:rPr>
          <w:sz w:val="16"/>
        </w:rPr>
        <w:t xml:space="preserve"> Rather, </w:t>
      </w:r>
      <w:r w:rsidRPr="0002692F">
        <w:rPr>
          <w:rStyle w:val="StyleUnderline"/>
          <w:highlight w:val="green"/>
        </w:rPr>
        <w:t xml:space="preserve">the Euro of the </w:t>
      </w:r>
      <w:proofErr w:type="spellStart"/>
      <w:r w:rsidRPr="0002692F">
        <w:rPr>
          <w:rStyle w:val="StyleUnderline"/>
          <w:highlight w:val="green"/>
        </w:rPr>
        <w:t>Eurocene</w:t>
      </w:r>
      <w:proofErr w:type="spellEnd"/>
      <w:r w:rsidRPr="0002692F">
        <w:rPr>
          <w:rStyle w:val="StyleUnderline"/>
          <w:highlight w:val="green"/>
        </w:rPr>
        <w:t xml:space="preserve"> designates a vanguard among the European people who developed a distinctively mechanistic view of matter</w:t>
      </w:r>
      <w:r w:rsidRPr="009E4840">
        <w:rPr>
          <w:rStyle w:val="StyleUnderline"/>
        </w:rPr>
        <w:t xml:space="preserve">, an oppositional relationship to nature, </w:t>
      </w:r>
      <w:r w:rsidRPr="0002692F">
        <w:rPr>
          <w:rStyle w:val="StyleUnderline"/>
          <w:highlight w:val="green"/>
        </w:rPr>
        <w:t>and a s</w:t>
      </w:r>
      <w:r w:rsidRPr="009E4840">
        <w:rPr>
          <w:rStyle w:val="StyleUnderline"/>
        </w:rPr>
        <w:t xml:space="preserve">uccessive </w:t>
      </w:r>
      <w:r w:rsidRPr="0002692F">
        <w:rPr>
          <w:rStyle w:val="StyleUnderline"/>
          <w:highlight w:val="green"/>
        </w:rPr>
        <w:t>series of economic systems indebted to geographical expansion</w:t>
      </w:r>
      <w:r w:rsidRPr="009E4840">
        <w:rPr>
          <w:rStyle w:val="StyleUnderline"/>
        </w:rPr>
        <w:t>.</w:t>
      </w:r>
      <w:r w:rsidRPr="006C01A5">
        <w:rPr>
          <w:sz w:val="16"/>
        </w:rPr>
        <w:t xml:space="preserve">18 The resulting political orders measured success by how much wealth could be generated in the </w:t>
      </w:r>
      <w:proofErr w:type="spellStart"/>
      <w:r w:rsidRPr="006C01A5">
        <w:rPr>
          <w:sz w:val="16"/>
        </w:rPr>
        <w:t>exploi-tation</w:t>
      </w:r>
      <w:proofErr w:type="spellEnd"/>
      <w:r w:rsidRPr="006C01A5">
        <w:rPr>
          <w:sz w:val="16"/>
        </w:rPr>
        <w:t xml:space="preserve"> of peoples and resources. </w:t>
      </w:r>
      <w:r w:rsidRPr="0002692F">
        <w:rPr>
          <w:rStyle w:val="Emphasis"/>
          <w:highlight w:val="green"/>
        </w:rPr>
        <w:t>The Euro assemblage of hierarchies</w:t>
      </w:r>
      <w:r w:rsidRPr="009E4840">
        <w:rPr>
          <w:rStyle w:val="Emphasis"/>
        </w:rPr>
        <w:t>, racial superiorities, economies, peoples, animals, diseases, and global resettlement is reflected in the geological record</w:t>
      </w:r>
      <w:r w:rsidRPr="006C01A5">
        <w:rPr>
          <w:sz w:val="16"/>
        </w:rPr>
        <w:t xml:space="preserve">. What McKenzie Wark has called the Carbon Liberation Front </w:t>
      </w:r>
      <w:r w:rsidRPr="0002692F">
        <w:rPr>
          <w:rStyle w:val="Emphasis"/>
          <w:highlight w:val="green"/>
        </w:rPr>
        <w:t xml:space="preserve">was not a global phenomenon but a way of doing </w:t>
      </w:r>
      <w:proofErr w:type="spellStart"/>
      <w:r w:rsidRPr="0002692F">
        <w:rPr>
          <w:rStyle w:val="Emphasis"/>
          <w:highlight w:val="green"/>
        </w:rPr>
        <w:t>technopolitics</w:t>
      </w:r>
      <w:proofErr w:type="spellEnd"/>
      <w:r w:rsidRPr="0002692F">
        <w:rPr>
          <w:rStyle w:val="Emphasis"/>
          <w:highlight w:val="green"/>
        </w:rPr>
        <w:t xml:space="preserve"> originating within a</w:t>
      </w:r>
      <w:r w:rsidRPr="009E4840">
        <w:rPr>
          <w:rStyle w:val="Emphasis"/>
        </w:rPr>
        <w:t xml:space="preserve"> narrow geographic </w:t>
      </w:r>
      <w:r w:rsidRPr="0002692F">
        <w:rPr>
          <w:rStyle w:val="Emphasis"/>
          <w:highlight w:val="green"/>
        </w:rPr>
        <w:t>region of the world made global by brute force</w:t>
      </w:r>
      <w:r w:rsidRPr="0002692F">
        <w:rPr>
          <w:sz w:val="16"/>
          <w:highlight w:val="green"/>
        </w:rPr>
        <w:t>.</w:t>
      </w:r>
      <w:r w:rsidRPr="006C01A5">
        <w:rPr>
          <w:sz w:val="16"/>
        </w:rPr>
        <w:t>19</w:t>
      </w:r>
    </w:p>
    <w:p w14:paraId="5E17E05E" w14:textId="77777777" w:rsidR="0039678E" w:rsidRPr="006C01A5" w:rsidRDefault="0039678E" w:rsidP="0039678E">
      <w:pPr>
        <w:rPr>
          <w:sz w:val="16"/>
        </w:rPr>
      </w:pPr>
      <w:r w:rsidRPr="006C01A5">
        <w:rPr>
          <w:sz w:val="16"/>
        </w:rPr>
        <w:t xml:space="preserve">For those like Purdy and the Ecomodernists who wish to democratize the Anthropocene, the problem of power is still at the heart of the matter. Purdy writes, “In the Anthropocene, environmental justice might also mean an equal role in shaping the future of the planet.”20 Contrary to Purdy, </w:t>
      </w:r>
      <w:r w:rsidRPr="009E4840">
        <w:rPr>
          <w:rStyle w:val="StyleUnderline"/>
        </w:rPr>
        <w:t xml:space="preserve">I want to suggest that anything resembling </w:t>
      </w:r>
      <w:r w:rsidRPr="0002692F">
        <w:rPr>
          <w:rStyle w:val="StyleUnderline"/>
          <w:highlight w:val="green"/>
        </w:rPr>
        <w:t>environmental justice,</w:t>
      </w:r>
      <w:r w:rsidRPr="009E4840">
        <w:rPr>
          <w:rStyle w:val="StyleUnderline"/>
        </w:rPr>
        <w:t xml:space="preserve"> or any future at all, </w:t>
      </w:r>
      <w:r w:rsidRPr="0002692F">
        <w:rPr>
          <w:rStyle w:val="StyleUnderline"/>
          <w:highlight w:val="green"/>
        </w:rPr>
        <w:t>will require an unequal role in shaping the planet</w:t>
      </w:r>
      <w:r w:rsidRPr="006C01A5">
        <w:rPr>
          <w:sz w:val="16"/>
        </w:rPr>
        <w:t xml:space="preserve">. In fact, </w:t>
      </w:r>
      <w:r w:rsidRPr="0002692F">
        <w:rPr>
          <w:rStyle w:val="Emphasis"/>
          <w:highlight w:val="green"/>
        </w:rPr>
        <w:t>the transformation of the global political system</w:t>
      </w:r>
      <w:r w:rsidRPr="009E4840">
        <w:rPr>
          <w:rStyle w:val="Emphasis"/>
        </w:rPr>
        <w:t xml:space="preserve"> necessary for environmental justice </w:t>
      </w:r>
      <w:r w:rsidRPr="0002692F">
        <w:rPr>
          <w:rStyle w:val="Emphasis"/>
          <w:highlight w:val="green"/>
        </w:rPr>
        <w:t>will require significantly</w:t>
      </w:r>
      <w:r w:rsidRPr="009E4840">
        <w:rPr>
          <w:rStyle w:val="Emphasis"/>
        </w:rPr>
        <w:t xml:space="preserve"> constraining and even </w:t>
      </w:r>
      <w:r w:rsidRPr="0002692F">
        <w:rPr>
          <w:rStyle w:val="Emphasis"/>
          <w:highlight w:val="green"/>
        </w:rPr>
        <w:t>repressing those powers that continue the</w:t>
      </w:r>
      <w:r w:rsidRPr="009E4840">
        <w:rPr>
          <w:rStyle w:val="Emphasis"/>
        </w:rPr>
        <w:t xml:space="preserve"> political-geological project of the </w:t>
      </w:r>
      <w:proofErr w:type="spellStart"/>
      <w:r w:rsidRPr="0002692F">
        <w:rPr>
          <w:rStyle w:val="Emphasis"/>
          <w:highlight w:val="green"/>
        </w:rPr>
        <w:t>Eurocene</w:t>
      </w:r>
      <w:proofErr w:type="spellEnd"/>
      <w:r w:rsidRPr="006C01A5">
        <w:rPr>
          <w:sz w:val="16"/>
        </w:rPr>
        <w:t xml:space="preserve">. </w:t>
      </w:r>
      <w:r w:rsidRPr="009E4840">
        <w:rPr>
          <w:rStyle w:val="StyleUnderline"/>
        </w:rPr>
        <w:t xml:space="preserve">Environmental justice will require the kind of struggle taken up by W. E. B. Du Bois and Frantz Fanon in the name of self-determination </w:t>
      </w:r>
      <w:r w:rsidRPr="006C01A5">
        <w:rPr>
          <w:sz w:val="16"/>
        </w:rPr>
        <w:t xml:space="preserve">and anticolonialism but </w:t>
      </w:r>
      <w:r w:rsidRPr="009E4840">
        <w:rPr>
          <w:rStyle w:val="StyleUnderline"/>
        </w:rPr>
        <w:t>at a global rather than national scale.</w:t>
      </w:r>
    </w:p>
    <w:p w14:paraId="550763B1" w14:textId="77777777" w:rsidR="0039678E" w:rsidRPr="006C01A5" w:rsidRDefault="0039678E" w:rsidP="0039678E">
      <w:pPr>
        <w:rPr>
          <w:sz w:val="16"/>
        </w:rPr>
      </w:pPr>
      <w:r w:rsidRPr="006C01A5">
        <w:rPr>
          <w:sz w:val="16"/>
        </w:rPr>
        <w:lastRenderedPageBreak/>
        <w:t>On the eve of the creation of the United Nations at the Dumbarton Oaks conference, Du Bois saw the failure of a dream before it had even been fully formed as a thought. He saw that the vast new international body was little more than the institutionalization of what he called the global color line.21 The great powers had insisted on a Security Council with veto powers and a Gen-</w:t>
      </w:r>
      <w:proofErr w:type="spellStart"/>
      <w:r w:rsidRPr="006C01A5">
        <w:rPr>
          <w:sz w:val="16"/>
        </w:rPr>
        <w:t>eral</w:t>
      </w:r>
      <w:proofErr w:type="spellEnd"/>
      <w:r w:rsidRPr="006C01A5">
        <w:rPr>
          <w:sz w:val="16"/>
        </w:rPr>
        <w:t xml:space="preserve"> Assembly subordinate to its nuclear authority. The simple suggestion that the planet could be governed equally ignores that challenging vast systems of injustice will not be welcomed by those who benefit from exploitation. Con-</w:t>
      </w:r>
      <w:proofErr w:type="spellStart"/>
      <w:r w:rsidRPr="006C01A5">
        <w:rPr>
          <w:sz w:val="16"/>
        </w:rPr>
        <w:t>tinued</w:t>
      </w:r>
      <w:proofErr w:type="spellEnd"/>
      <w:r w:rsidRPr="006C01A5">
        <w:rPr>
          <w:sz w:val="16"/>
        </w:rPr>
        <w:t xml:space="preserve"> </w:t>
      </w:r>
      <w:r w:rsidRPr="006C01A5">
        <w:rPr>
          <w:rStyle w:val="StyleUnderline"/>
        </w:rPr>
        <w:t xml:space="preserve">settler colonialism, continued primitive accumulation, and continued violent power politics all reap enormous rewards for many in developed </w:t>
      </w:r>
      <w:proofErr w:type="spellStart"/>
      <w:r w:rsidRPr="006C01A5">
        <w:rPr>
          <w:rStyle w:val="StyleUnderline"/>
        </w:rPr>
        <w:t>coun</w:t>
      </w:r>
      <w:proofErr w:type="spellEnd"/>
      <w:r w:rsidRPr="006C01A5">
        <w:rPr>
          <w:rStyle w:val="StyleUnderline"/>
        </w:rPr>
        <w:t>-tries</w:t>
      </w:r>
      <w:r w:rsidRPr="006C01A5">
        <w:rPr>
          <w:sz w:val="16"/>
        </w:rPr>
        <w:t xml:space="preserve">. To </w:t>
      </w:r>
      <w:r w:rsidRPr="006C01A5">
        <w:rPr>
          <w:rStyle w:val="StyleUnderline"/>
        </w:rPr>
        <w:t xml:space="preserve">bring those interests to task </w:t>
      </w:r>
      <w:r w:rsidRPr="0002692F">
        <w:rPr>
          <w:rStyle w:val="StyleUnderline"/>
          <w:highlight w:val="green"/>
        </w:rPr>
        <w:t>will require a confrontation with a state system guarded by great</w:t>
      </w:r>
      <w:r w:rsidRPr="006C01A5">
        <w:rPr>
          <w:rStyle w:val="StyleUnderline"/>
        </w:rPr>
        <w:t xml:space="preserve"> powers that still use fifteen thousand nuclear </w:t>
      </w:r>
      <w:proofErr w:type="spellStart"/>
      <w:r w:rsidRPr="006C01A5">
        <w:rPr>
          <w:rStyle w:val="StyleUnderline"/>
        </w:rPr>
        <w:t>weap-ons</w:t>
      </w:r>
      <w:proofErr w:type="spellEnd"/>
      <w:r w:rsidRPr="006C01A5">
        <w:rPr>
          <w:rStyle w:val="StyleUnderline"/>
        </w:rPr>
        <w:t xml:space="preserve"> to deter </w:t>
      </w:r>
      <w:proofErr w:type="gramStart"/>
      <w:r w:rsidRPr="006C01A5">
        <w:rPr>
          <w:rStyle w:val="StyleUnderline"/>
        </w:rPr>
        <w:t>change, and</w:t>
      </w:r>
      <w:proofErr w:type="gramEnd"/>
      <w:r w:rsidRPr="006C01A5">
        <w:rPr>
          <w:rStyle w:val="StyleUnderline"/>
        </w:rPr>
        <w:t xml:space="preserve"> now deploy swarms of drones to hunt down those too small for the nuclear option</w:t>
      </w:r>
      <w:r w:rsidRPr="006C01A5">
        <w:rPr>
          <w:sz w:val="16"/>
        </w:rPr>
        <w:t xml:space="preserve">. Therefore, </w:t>
      </w:r>
      <w:r w:rsidRPr="006C01A5">
        <w:rPr>
          <w:rStyle w:val="StyleUnderline"/>
        </w:rPr>
        <w:t>Purdy is wrong to say, “There is no political agent, community, or even movement on the scale of humanity’s world-making decisions</w:t>
      </w:r>
      <w:r w:rsidRPr="006C01A5">
        <w:rPr>
          <w:sz w:val="16"/>
        </w:rPr>
        <w:t xml:space="preserve">.”22 </w:t>
      </w:r>
      <w:r w:rsidRPr="0002692F">
        <w:rPr>
          <w:rStyle w:val="Emphasis"/>
          <w:highlight w:val="green"/>
        </w:rPr>
        <w:t>Earth has global governance.</w:t>
      </w:r>
      <w:r w:rsidRPr="0002692F">
        <w:rPr>
          <w:sz w:val="16"/>
          <w:highlight w:val="green"/>
        </w:rPr>
        <w:t xml:space="preserve"> </w:t>
      </w:r>
      <w:r w:rsidRPr="0002692F">
        <w:rPr>
          <w:rStyle w:val="Emphasis"/>
          <w:highlight w:val="green"/>
        </w:rPr>
        <w:t>We share a world governed by a few</w:t>
      </w:r>
      <w:r w:rsidRPr="006C01A5">
        <w:rPr>
          <w:rStyle w:val="Emphasis"/>
        </w:rPr>
        <w:t xml:space="preserve"> states </w:t>
      </w:r>
      <w:r w:rsidRPr="0002692F">
        <w:rPr>
          <w:rStyle w:val="Emphasis"/>
          <w:highlight w:val="green"/>
        </w:rPr>
        <w:t xml:space="preserve">with the capability of ending all life </w:t>
      </w:r>
      <w:r w:rsidRPr="00B4328B">
        <w:rPr>
          <w:rStyle w:val="Emphasis"/>
        </w:rPr>
        <w:t>on the planet</w:t>
      </w:r>
      <w:r w:rsidRPr="006C01A5">
        <w:rPr>
          <w:rStyle w:val="Emphasis"/>
        </w:rPr>
        <w:t xml:space="preserve">. </w:t>
      </w:r>
      <w:r w:rsidRPr="006C01A5">
        <w:rPr>
          <w:sz w:val="16"/>
        </w:rPr>
        <w:t xml:space="preserve">Those states are, at the international scale, authoritarian, </w:t>
      </w:r>
      <w:r w:rsidRPr="006C01A5">
        <w:rPr>
          <w:u w:val="single"/>
        </w:rPr>
        <w:t>i</w:t>
      </w:r>
      <w:r w:rsidRPr="006C01A5">
        <w:rPr>
          <w:rStyle w:val="StyleUnderline"/>
        </w:rPr>
        <w:t xml:space="preserve">n that they rule by economic violence and warfare. That some of those states are liberal </w:t>
      </w:r>
      <w:proofErr w:type="spellStart"/>
      <w:r w:rsidRPr="006C01A5">
        <w:rPr>
          <w:rStyle w:val="StyleUnderline"/>
        </w:rPr>
        <w:t>democ-racies</w:t>
      </w:r>
      <w:proofErr w:type="spellEnd"/>
      <w:r w:rsidRPr="006C01A5">
        <w:rPr>
          <w:rStyle w:val="StyleUnderline"/>
        </w:rPr>
        <w:t xml:space="preserve"> domestically is of little consequence to the rest of the world.</w:t>
      </w:r>
    </w:p>
    <w:p w14:paraId="17886C92" w14:textId="77777777" w:rsidR="0039678E" w:rsidRPr="006C01A5" w:rsidRDefault="0039678E" w:rsidP="0039678E">
      <w:pPr>
        <w:rPr>
          <w:rStyle w:val="StyleUnderline"/>
        </w:rPr>
      </w:pPr>
      <w:r w:rsidRPr="0002692F">
        <w:rPr>
          <w:rStyle w:val="StyleUnderline"/>
          <w:highlight w:val="green"/>
        </w:rPr>
        <w:t>The</w:t>
      </w:r>
      <w:r w:rsidRPr="006C01A5">
        <w:rPr>
          <w:sz w:val="16"/>
        </w:rPr>
        <w:t xml:space="preserve"> importance of the </w:t>
      </w:r>
      <w:proofErr w:type="spellStart"/>
      <w:r w:rsidRPr="0002692F">
        <w:rPr>
          <w:rStyle w:val="StyleUnderline"/>
          <w:highlight w:val="green"/>
        </w:rPr>
        <w:t>Eurocene</w:t>
      </w:r>
      <w:proofErr w:type="spellEnd"/>
      <w:r w:rsidRPr="006C01A5">
        <w:rPr>
          <w:sz w:val="16"/>
        </w:rPr>
        <w:t xml:space="preserve"> is, as the Anthropocene was intended, to </w:t>
      </w:r>
      <w:r w:rsidRPr="0002692F">
        <w:rPr>
          <w:rStyle w:val="StyleUnderline"/>
          <w:highlight w:val="green"/>
        </w:rPr>
        <w:t>more accurately describe</w:t>
      </w:r>
      <w:r w:rsidRPr="006C01A5">
        <w:rPr>
          <w:rStyle w:val="StyleUnderline"/>
        </w:rPr>
        <w:t xml:space="preserve"> the world</w:t>
      </w:r>
      <w:r w:rsidRPr="006C01A5">
        <w:rPr>
          <w:sz w:val="16"/>
        </w:rPr>
        <w:t xml:space="preserve"> we live in and raise awareness </w:t>
      </w:r>
      <w:r w:rsidRPr="006C01A5">
        <w:rPr>
          <w:rStyle w:val="StyleUnderline"/>
        </w:rPr>
        <w:t xml:space="preserve">of </w:t>
      </w:r>
      <w:r w:rsidRPr="0002692F">
        <w:rPr>
          <w:rStyle w:val="StyleUnderline"/>
          <w:highlight w:val="green"/>
        </w:rPr>
        <w:t xml:space="preserve">just how unequal that world is and by what means </w:t>
      </w:r>
      <w:r w:rsidRPr="00B4328B">
        <w:rPr>
          <w:rStyle w:val="StyleUnderline"/>
        </w:rPr>
        <w:t>t</w:t>
      </w:r>
      <w:r w:rsidRPr="006C01A5">
        <w:rPr>
          <w:rStyle w:val="StyleUnderline"/>
        </w:rPr>
        <w:t xml:space="preserve">he great </w:t>
      </w:r>
      <w:r w:rsidRPr="0002692F">
        <w:rPr>
          <w:rStyle w:val="StyleUnderline"/>
          <w:highlight w:val="green"/>
        </w:rPr>
        <w:t>homogenization is being carried out</w:t>
      </w:r>
      <w:r w:rsidRPr="006C01A5">
        <w:rPr>
          <w:rStyle w:val="StyleUnderline"/>
        </w:rPr>
        <w:t xml:space="preserve">. </w:t>
      </w:r>
      <w:r w:rsidRPr="0002692F">
        <w:rPr>
          <w:rStyle w:val="Emphasis"/>
          <w:highlight w:val="green"/>
        </w:rPr>
        <w:t>No</w:t>
      </w:r>
      <w:r w:rsidRPr="006C01A5">
        <w:rPr>
          <w:rStyle w:val="Emphasis"/>
        </w:rPr>
        <w:t xml:space="preserve"> global </w:t>
      </w:r>
      <w:r w:rsidRPr="0002692F">
        <w:rPr>
          <w:rStyle w:val="Emphasis"/>
          <w:highlight w:val="green"/>
        </w:rPr>
        <w:t>environmental justice movement can address justice or the environment</w:t>
      </w:r>
      <w:r w:rsidRPr="006C01A5">
        <w:rPr>
          <w:rStyle w:val="Emphasis"/>
        </w:rPr>
        <w:t xml:space="preserve"> in a significant way </w:t>
      </w:r>
      <w:r w:rsidRPr="0002692F">
        <w:rPr>
          <w:rStyle w:val="Emphasis"/>
          <w:highlight w:val="green"/>
        </w:rPr>
        <w:t>if it does not take as its starting point our</w:t>
      </w:r>
      <w:r w:rsidRPr="006C01A5">
        <w:rPr>
          <w:rStyle w:val="Emphasis"/>
        </w:rPr>
        <w:t xml:space="preserve"> current global </w:t>
      </w:r>
      <w:r w:rsidRPr="0002692F">
        <w:rPr>
          <w:rStyle w:val="Emphasis"/>
          <w:highlight w:val="green"/>
        </w:rPr>
        <w:t>environmental crisis as a geopolitical crisis.</w:t>
      </w:r>
    </w:p>
    <w:bookmarkEnd w:id="0"/>
    <w:p w14:paraId="0B744881" w14:textId="77777777" w:rsidR="0039678E" w:rsidRPr="006E0FD4" w:rsidRDefault="0039678E" w:rsidP="00D37AB5">
      <w:pPr>
        <w:rPr>
          <w:rStyle w:val="StyleUnderline"/>
        </w:rPr>
      </w:pPr>
    </w:p>
    <w:p w14:paraId="3B4E611A" w14:textId="3C56E0FE" w:rsidR="00D37AB5" w:rsidRPr="002B0081" w:rsidRDefault="002B0081" w:rsidP="002B0081">
      <w:pPr>
        <w:pStyle w:val="Heading4"/>
      </w:pPr>
      <w:r>
        <w:t xml:space="preserve">Love doesn’t pay my bills or get me cute. Love does not cohere my world. Love from y’all niggas always hurt. Your love makes me sit down and be still. Your love makes me </w:t>
      </w:r>
      <w:proofErr w:type="gramStart"/>
      <w:r>
        <w:t>have to</w:t>
      </w:r>
      <w:proofErr w:type="gramEnd"/>
      <w:r>
        <w:t xml:space="preserve"> affirm myself. That </w:t>
      </w:r>
      <w:proofErr w:type="spellStart"/>
      <w:r>
        <w:t>im</w:t>
      </w:r>
      <w:proofErr w:type="spellEnd"/>
      <w:r>
        <w:t xml:space="preserve"> cute enough, my skin is nice enough, that I deserve love in the first place. Your love means I </w:t>
      </w:r>
      <w:proofErr w:type="gramStart"/>
      <w:r>
        <w:t>have to</w:t>
      </w:r>
      <w:proofErr w:type="gramEnd"/>
      <w:r>
        <w:t xml:space="preserve"> work </w:t>
      </w:r>
      <w:proofErr w:type="spellStart"/>
      <w:r>
        <w:t>constnatly</w:t>
      </w:r>
      <w:proofErr w:type="spellEnd"/>
      <w:r>
        <w:t xml:space="preserve"> to get your love to secure </w:t>
      </w:r>
      <w:proofErr w:type="gramStart"/>
      <w:r>
        <w:t>it  FUCK</w:t>
      </w:r>
      <w:proofErr w:type="gramEnd"/>
      <w:r>
        <w:t xml:space="preserve"> YOUR LOVE. The only love I need is from me and my sisters. I need love that will cheer me on as I twerk. I need love that will stand for me but also call me out. FUCK YOUR LOVE!! LET’s Get Ratchet!!</w:t>
      </w:r>
    </w:p>
    <w:p w14:paraId="66AAA83A" w14:textId="5D2DA637" w:rsidR="00D37AB5" w:rsidRPr="002B030C" w:rsidRDefault="00D37AB5" w:rsidP="00D37AB5">
      <w:pPr>
        <w:spacing w:after="0" w:line="240" w:lineRule="auto"/>
        <w:rPr>
          <w:rFonts w:ascii="Times New Roman" w:eastAsia="Times New Roman" w:hAnsi="Times New Roman" w:cs="Times New Roman"/>
          <w:sz w:val="24"/>
          <w:szCs w:val="24"/>
        </w:rPr>
      </w:pPr>
      <w:r w:rsidRPr="002B030C">
        <w:rPr>
          <w:rFonts w:ascii="Cambria" w:eastAsia="Times New Roman" w:hAnsi="Cambria" w:cs="Times New Roman"/>
          <w:b/>
          <w:bCs/>
          <w:color w:val="000000"/>
          <w:sz w:val="24"/>
          <w:szCs w:val="24"/>
        </w:rPr>
        <w:t>Love</w:t>
      </w:r>
      <w:r w:rsidRPr="002B030C">
        <w:rPr>
          <w:rFonts w:ascii="Cambria" w:eastAsia="Times New Roman" w:hAnsi="Cambria" w:cs="Times New Roman"/>
          <w:color w:val="000000"/>
          <w:sz w:val="24"/>
          <w:szCs w:val="24"/>
          <w:shd w:val="clear" w:color="auto" w:fill="FFFFFF"/>
        </w:rPr>
        <w:t>, Bettina L. an assistant professor in the Department of Elementary and Social Studies at the University of Georgia (</w:t>
      </w:r>
      <w:r w:rsidRPr="002B030C">
        <w:rPr>
          <w:rFonts w:ascii="Cambria" w:eastAsia="Times New Roman" w:hAnsi="Cambria" w:cs="Times New Roman"/>
          <w:b/>
          <w:bCs/>
          <w:color w:val="000000"/>
          <w:sz w:val="24"/>
          <w:szCs w:val="24"/>
        </w:rPr>
        <w:t>2017</w:t>
      </w:r>
      <w:r w:rsidRPr="002B030C">
        <w:rPr>
          <w:rFonts w:ascii="Cambria" w:eastAsia="Times New Roman" w:hAnsi="Cambria" w:cs="Times New Roman"/>
          <w:color w:val="000000"/>
          <w:sz w:val="24"/>
          <w:szCs w:val="24"/>
          <w:shd w:val="clear" w:color="auto" w:fill="FFFFFF"/>
        </w:rPr>
        <w:t xml:space="preserve">). </w:t>
      </w:r>
      <w:r w:rsidRPr="002B030C">
        <w:rPr>
          <w:rFonts w:ascii="Cambria" w:eastAsia="Times New Roman" w:hAnsi="Cambria" w:cs="Times New Roman"/>
          <w:i/>
          <w:iCs/>
          <w:color w:val="000000"/>
          <w:sz w:val="24"/>
          <w:szCs w:val="24"/>
          <w:shd w:val="clear" w:color="auto" w:fill="FFFFFF"/>
        </w:rPr>
        <w:t>A Ratchet Lens: Black Queer Youth, Agency, Hip Hop, and the Black Ratchet Imagination</w:t>
      </w:r>
      <w:r w:rsidRPr="002B030C">
        <w:rPr>
          <w:rFonts w:ascii="Cambria" w:eastAsia="Times New Roman" w:hAnsi="Cambria" w:cs="Times New Roman"/>
          <w:color w:val="000000"/>
          <w:sz w:val="24"/>
          <w:szCs w:val="24"/>
          <w:shd w:val="clear" w:color="auto" w:fill="FFFFFF"/>
        </w:rPr>
        <w:t xml:space="preserve">. [online] Journals.sagepub.com. Available at: </w:t>
      </w:r>
      <w:proofErr w:type="gramStart"/>
      <w:r w:rsidRPr="002B030C">
        <w:rPr>
          <w:rFonts w:ascii="Cambria" w:eastAsia="Times New Roman" w:hAnsi="Cambria" w:cs="Times New Roman"/>
          <w:color w:val="000000"/>
          <w:sz w:val="24"/>
          <w:szCs w:val="24"/>
          <w:shd w:val="clear" w:color="auto" w:fill="FFFFFF"/>
        </w:rPr>
        <w:t>http://journals.sagepub.com/doi/pdf/10.3102/0013189X17736520 .</w:t>
      </w:r>
      <w:proofErr w:type="gramEnd"/>
      <w:r w:rsidRPr="002B030C">
        <w:rPr>
          <w:rFonts w:ascii="Cambria" w:eastAsia="Times New Roman" w:hAnsi="Cambria" w:cs="Times New Roman"/>
          <w:color w:val="000000"/>
          <w:sz w:val="24"/>
          <w:szCs w:val="24"/>
          <w:shd w:val="clear" w:color="auto" w:fill="FFFFFF"/>
        </w:rPr>
        <w:t xml:space="preserve"> J.D</w:t>
      </w:r>
    </w:p>
    <w:p w14:paraId="3C04A292" w14:textId="77777777" w:rsidR="00D37AB5" w:rsidRDefault="00D37AB5" w:rsidP="00D37AB5">
      <w:pPr>
        <w:spacing w:line="240" w:lineRule="auto"/>
        <w:rPr>
          <w:rFonts w:ascii="Cambria" w:eastAsia="Times New Roman" w:hAnsi="Cambria" w:cs="Times New Roman"/>
          <w:color w:val="000000"/>
          <w:sz w:val="24"/>
          <w:szCs w:val="24"/>
        </w:rPr>
      </w:pPr>
      <w:r w:rsidRPr="002B030C">
        <w:rPr>
          <w:rFonts w:ascii="Cambria" w:eastAsia="Times New Roman" w:hAnsi="Cambria" w:cs="Times New Roman"/>
          <w:color w:val="000000"/>
          <w:sz w:val="24"/>
          <w:szCs w:val="24"/>
          <w:u w:val="single"/>
        </w:rPr>
        <w:t xml:space="preserve">In response to the media, scholars in the fields of hip hop studies, women studies, and political science, </w:t>
      </w:r>
      <w:r w:rsidRPr="002B030C">
        <w:rPr>
          <w:rFonts w:ascii="Cambria" w:eastAsia="Times New Roman" w:hAnsi="Cambria" w:cs="Times New Roman"/>
          <w:color w:val="000000"/>
          <w:sz w:val="24"/>
          <w:szCs w:val="24"/>
        </w:rPr>
        <w:t xml:space="preserve">such as Heidi R. Lewis (2013), Brittney Cooper (2012), Treva Lindsey (2015), L. H. Stallings (2013), Regina Bradley (2013), and Nadia E. Brown and Lisa Young (2015), </w:t>
      </w:r>
      <w:r w:rsidRPr="002B030C">
        <w:rPr>
          <w:rFonts w:ascii="Cambria" w:eastAsia="Times New Roman" w:hAnsi="Cambria" w:cs="Times New Roman"/>
          <w:color w:val="000000"/>
          <w:sz w:val="24"/>
          <w:szCs w:val="24"/>
          <w:u w:val="single"/>
        </w:rPr>
        <w:t>have interrogated the various meanings of the word ratchet and its relationship to Black women</w:t>
      </w:r>
      <w:r w:rsidRPr="002B030C">
        <w:rPr>
          <w:rFonts w:ascii="Cambria" w:eastAsia="Times New Roman" w:hAnsi="Cambria" w:cs="Times New Roman"/>
          <w:color w:val="000000"/>
          <w:sz w:val="24"/>
          <w:szCs w:val="24"/>
        </w:rPr>
        <w:t xml:space="preserve">. Inevitably, </w:t>
      </w:r>
      <w:r w:rsidRPr="002B030C">
        <w:rPr>
          <w:rFonts w:ascii="Cambria" w:eastAsia="Times New Roman" w:hAnsi="Cambria" w:cs="Times New Roman"/>
          <w:color w:val="000000"/>
          <w:sz w:val="24"/>
          <w:szCs w:val="24"/>
          <w:u w:val="single"/>
        </w:rPr>
        <w:t>due to the hypersexual and misogynistic visual, sonic, and narrative landscape of popular music</w:t>
      </w:r>
      <w:r w:rsidRPr="002B030C">
        <w:rPr>
          <w:rFonts w:ascii="Cambria" w:eastAsia="Times New Roman" w:hAnsi="Cambria" w:cs="Times New Roman"/>
          <w:color w:val="000000"/>
          <w:sz w:val="24"/>
          <w:szCs w:val="24"/>
        </w:rPr>
        <w:t xml:space="preserve">, particularly of hip hop, </w:t>
      </w:r>
      <w:r w:rsidRPr="002B030C">
        <w:rPr>
          <w:rFonts w:ascii="Cambria" w:eastAsia="Times New Roman" w:hAnsi="Cambria" w:cs="Times New Roman"/>
          <w:b/>
          <w:bCs/>
          <w:color w:val="000000"/>
          <w:sz w:val="24"/>
          <w:szCs w:val="24"/>
          <w:u w:val="single"/>
        </w:rPr>
        <w:t xml:space="preserve">Black women are deemed loud, hostile, reckless, and therefore, ratchet. </w:t>
      </w:r>
      <w:r w:rsidRPr="002B030C">
        <w:rPr>
          <w:rFonts w:ascii="Cambria" w:eastAsia="Times New Roman" w:hAnsi="Cambria" w:cs="Times New Roman"/>
          <w:color w:val="000000"/>
          <w:sz w:val="24"/>
          <w:szCs w:val="24"/>
        </w:rPr>
        <w:t>For example, Lewis wrote, “</w:t>
      </w:r>
      <w:r w:rsidRPr="002B030C">
        <w:rPr>
          <w:rFonts w:ascii="Cambria" w:eastAsia="Times New Roman" w:hAnsi="Cambria" w:cs="Times New Roman"/>
          <w:color w:val="000000"/>
          <w:sz w:val="24"/>
          <w:szCs w:val="24"/>
          <w:u w:val="single"/>
          <w:shd w:val="clear" w:color="auto" w:fill="00FF00"/>
        </w:rPr>
        <w:t>think of ratchet as a combination of Mammy, Sapphire, Jezebel, and the Welfare Queen—every controlling image of black women</w:t>
      </w:r>
      <w:r w:rsidRPr="002B030C">
        <w:rPr>
          <w:rFonts w:ascii="Cambria" w:eastAsia="Times New Roman" w:hAnsi="Cambria" w:cs="Times New Roman"/>
          <w:color w:val="000000"/>
          <w:sz w:val="24"/>
          <w:szCs w:val="24"/>
        </w:rPr>
        <w:t xml:space="preserve"> Patricia Hill Collins taught you about all rolled in to one.” Patricia Hill Collins’s (2000) earlier work states that “portraying African American women as stereotypical mammies, matriarch, welfare recipients, and hot mommas has been essential to the political economy of domination fostering Black women’s oppression” (p. </w:t>
      </w:r>
      <w:r w:rsidRPr="002B030C">
        <w:rPr>
          <w:rFonts w:ascii="Cambria" w:eastAsia="Times New Roman" w:hAnsi="Cambria" w:cs="Times New Roman"/>
          <w:color w:val="000000"/>
          <w:sz w:val="24"/>
          <w:szCs w:val="24"/>
        </w:rPr>
        <w:lastRenderedPageBreak/>
        <w:t xml:space="preserve">147). In contrast, Cooper’s reading of </w:t>
      </w:r>
      <w:r w:rsidRPr="002B030C">
        <w:rPr>
          <w:rFonts w:ascii="Cambria" w:eastAsia="Times New Roman" w:hAnsi="Cambria" w:cs="Times New Roman"/>
          <w:color w:val="000000"/>
          <w:sz w:val="24"/>
          <w:szCs w:val="24"/>
          <w:u w:val="single"/>
          <w:shd w:val="clear" w:color="auto" w:fill="00FF00"/>
        </w:rPr>
        <w:t>ratchetness</w:t>
      </w:r>
      <w:r w:rsidRPr="002B030C">
        <w:rPr>
          <w:rFonts w:ascii="Cambria" w:eastAsia="Times New Roman" w:hAnsi="Cambria" w:cs="Times New Roman"/>
          <w:color w:val="000000"/>
          <w:sz w:val="24"/>
          <w:szCs w:val="24"/>
          <w:u w:val="single"/>
          <w:shd w:val="clear" w:color="auto" w:fill="FFFF00"/>
        </w:rPr>
        <w:t xml:space="preserve"> is one that </w:t>
      </w:r>
      <w:r w:rsidRPr="002B030C">
        <w:rPr>
          <w:rFonts w:ascii="Cambria" w:eastAsia="Times New Roman" w:hAnsi="Cambria" w:cs="Times New Roman"/>
          <w:color w:val="000000"/>
          <w:sz w:val="24"/>
          <w:szCs w:val="24"/>
          <w:u w:val="single"/>
          <w:shd w:val="clear" w:color="auto" w:fill="00FF00"/>
        </w:rPr>
        <w:t>considers Black women’s agency.</w:t>
      </w:r>
      <w:r w:rsidRPr="002B030C">
        <w:rPr>
          <w:rFonts w:ascii="Cambria" w:eastAsia="Times New Roman" w:hAnsi="Cambria" w:cs="Times New Roman"/>
          <w:color w:val="000000"/>
          <w:sz w:val="24"/>
          <w:szCs w:val="24"/>
        </w:rPr>
        <w:t xml:space="preserve"> Cooper suggests that </w:t>
      </w:r>
      <w:r w:rsidRPr="002B030C">
        <w:rPr>
          <w:rFonts w:ascii="Cambria" w:eastAsia="Times New Roman" w:hAnsi="Cambria" w:cs="Times New Roman"/>
          <w:color w:val="000000"/>
          <w:sz w:val="24"/>
          <w:szCs w:val="24"/>
          <w:u w:val="single"/>
          <w:shd w:val="clear" w:color="auto" w:fill="00FF00"/>
        </w:rPr>
        <w:t>ratchetness provides a pliable framework to challenge the politics of respectability, which shames Black women for their economic status, being single mothers, their sexual choices, and acting on their desires</w:t>
      </w:r>
      <w:r w:rsidRPr="002B030C">
        <w:rPr>
          <w:rFonts w:ascii="Cambria" w:eastAsia="Times New Roman" w:hAnsi="Cambria" w:cs="Times New Roman"/>
          <w:b/>
          <w:bCs/>
          <w:color w:val="000000"/>
          <w:sz w:val="24"/>
          <w:szCs w:val="24"/>
          <w:u w:val="single"/>
          <w:shd w:val="clear" w:color="auto" w:fill="00FF00"/>
        </w:rPr>
        <w:t>.</w:t>
      </w:r>
      <w:r w:rsidRPr="002B030C">
        <w:rPr>
          <w:rFonts w:ascii="Cambria" w:eastAsia="Times New Roman" w:hAnsi="Cambria" w:cs="Times New Roman"/>
          <w:b/>
          <w:bCs/>
          <w:color w:val="000000"/>
          <w:sz w:val="24"/>
          <w:szCs w:val="24"/>
          <w:u w:val="single"/>
        </w:rPr>
        <w:t xml:space="preserve"> </w:t>
      </w:r>
      <w:r w:rsidRPr="002B030C">
        <w:rPr>
          <w:rFonts w:ascii="Cambria" w:eastAsia="Times New Roman" w:hAnsi="Cambria" w:cs="Times New Roman"/>
          <w:color w:val="000000"/>
          <w:sz w:val="24"/>
          <w:szCs w:val="24"/>
          <w:u w:val="single"/>
        </w:rPr>
        <w:t xml:space="preserve">The shaming further extends to the ways in which Black women reject and challenge dominant norms concerning style of dress and hair, femininity, and body movement </w:t>
      </w:r>
      <w:r w:rsidRPr="002B030C">
        <w:rPr>
          <w:rFonts w:ascii="Cambria" w:eastAsia="Times New Roman" w:hAnsi="Cambria" w:cs="Times New Roman"/>
          <w:color w:val="000000"/>
          <w:sz w:val="24"/>
          <w:szCs w:val="24"/>
        </w:rPr>
        <w:t xml:space="preserve">(e.g., dance). Within a Southern context, Regina Bradley suggests that </w:t>
      </w:r>
      <w:r w:rsidRPr="002B030C">
        <w:rPr>
          <w:rFonts w:ascii="Cambria" w:eastAsia="Times New Roman" w:hAnsi="Cambria" w:cs="Times New Roman"/>
          <w:color w:val="000000"/>
          <w:sz w:val="24"/>
          <w:szCs w:val="24"/>
          <w:u w:val="single"/>
          <w:shd w:val="clear" w:color="auto" w:fill="00FF00"/>
        </w:rPr>
        <w:t>the “aesthetic of respectability</w:t>
      </w:r>
      <w:r w:rsidRPr="002B030C">
        <w:rPr>
          <w:rFonts w:ascii="Cambria" w:eastAsia="Times New Roman" w:hAnsi="Cambria" w:cs="Times New Roman"/>
          <w:color w:val="000000"/>
          <w:sz w:val="24"/>
          <w:szCs w:val="24"/>
          <w:u w:val="single"/>
        </w:rPr>
        <w:t xml:space="preserve"> that continues to dictate southern women” </w:t>
      </w:r>
      <w:r w:rsidRPr="002B030C">
        <w:rPr>
          <w:rFonts w:ascii="Cambria" w:eastAsia="Times New Roman" w:hAnsi="Cambria" w:cs="Times New Roman"/>
          <w:color w:val="000000"/>
          <w:sz w:val="24"/>
          <w:szCs w:val="24"/>
          <w:u w:val="single"/>
          <w:shd w:val="clear" w:color="auto" w:fill="00FF00"/>
        </w:rPr>
        <w:t>is “an oppositional parallel for black women</w:t>
      </w:r>
      <w:r w:rsidRPr="002B030C">
        <w:rPr>
          <w:rFonts w:ascii="Cambria" w:eastAsia="Times New Roman" w:hAnsi="Cambria" w:cs="Times New Roman"/>
          <w:color w:val="000000"/>
          <w:sz w:val="24"/>
          <w:szCs w:val="24"/>
          <w:u w:val="single"/>
        </w:rPr>
        <w:t xml:space="preserve"> excluded from this niche of finer womanhood [which] is the highly visible and commodified form of expression </w:t>
      </w:r>
      <w:r w:rsidRPr="002B030C">
        <w:rPr>
          <w:rFonts w:ascii="Cambria" w:eastAsia="Times New Roman" w:hAnsi="Cambria" w:cs="Times New Roman"/>
          <w:color w:val="000000"/>
          <w:sz w:val="24"/>
          <w:szCs w:val="24"/>
          <w:u w:val="single"/>
          <w:shd w:val="clear" w:color="auto" w:fill="00FF00"/>
        </w:rPr>
        <w:t>that we have come to recognize as</w:t>
      </w:r>
      <w:r w:rsidRPr="002B030C">
        <w:rPr>
          <w:rFonts w:ascii="Cambria" w:eastAsia="Times New Roman" w:hAnsi="Cambria" w:cs="Times New Roman"/>
          <w:color w:val="000000"/>
          <w:sz w:val="24"/>
          <w:szCs w:val="24"/>
          <w:u w:val="single"/>
        </w:rPr>
        <w:t xml:space="preserve"> (the) </w:t>
      </w:r>
      <w:r w:rsidRPr="002B030C">
        <w:rPr>
          <w:rFonts w:ascii="Cambria" w:eastAsia="Times New Roman" w:hAnsi="Cambria" w:cs="Times New Roman"/>
          <w:color w:val="000000"/>
          <w:sz w:val="24"/>
          <w:szCs w:val="24"/>
          <w:u w:val="single"/>
          <w:shd w:val="clear" w:color="auto" w:fill="00FF00"/>
        </w:rPr>
        <w:t>ratchet</w:t>
      </w:r>
      <w:r w:rsidRPr="002B030C">
        <w:rPr>
          <w:rFonts w:ascii="Cambria" w:eastAsia="Times New Roman" w:hAnsi="Cambria" w:cs="Times New Roman"/>
          <w:color w:val="000000"/>
          <w:sz w:val="24"/>
          <w:szCs w:val="24"/>
        </w:rPr>
        <w:t xml:space="preserve">.” N.E. Brown and Young shift the interpretation of the word ratchet to include institutions invested in heteropatriarchy, White supremacy, and capitalism, thereby enacting violence toward Black women as ratchet. They argue for a shift that allows researchers to ask new questions concerning the rules that govern Black women. </w:t>
      </w:r>
      <w:r w:rsidRPr="002B030C">
        <w:rPr>
          <w:rFonts w:ascii="Cambria" w:eastAsia="Times New Roman" w:hAnsi="Cambria" w:cs="Times New Roman"/>
          <w:color w:val="000000"/>
          <w:sz w:val="24"/>
          <w:szCs w:val="24"/>
          <w:u w:val="single"/>
          <w:shd w:val="clear" w:color="auto" w:fill="00FF00"/>
        </w:rPr>
        <w:t>Drawing on the work of</w:t>
      </w:r>
      <w:r w:rsidRPr="002B030C">
        <w:rPr>
          <w:rFonts w:ascii="Cambria" w:eastAsia="Times New Roman" w:hAnsi="Cambria" w:cs="Times New Roman"/>
          <w:color w:val="000000"/>
          <w:sz w:val="24"/>
          <w:szCs w:val="24"/>
        </w:rPr>
        <w:t xml:space="preserve"> these </w:t>
      </w:r>
      <w:r w:rsidRPr="002B030C">
        <w:rPr>
          <w:rFonts w:ascii="Cambria" w:eastAsia="Times New Roman" w:hAnsi="Cambria" w:cs="Times New Roman"/>
          <w:color w:val="000000"/>
          <w:sz w:val="24"/>
          <w:szCs w:val="24"/>
          <w:u w:val="single"/>
          <w:shd w:val="clear" w:color="auto" w:fill="00FF00"/>
        </w:rPr>
        <w:t>Black feminists and their nuanced readings of the word</w:t>
      </w:r>
      <w:r w:rsidRPr="002B030C">
        <w:rPr>
          <w:rFonts w:ascii="Cambria" w:eastAsia="Times New Roman" w:hAnsi="Cambria" w:cs="Times New Roman"/>
          <w:color w:val="000000"/>
          <w:sz w:val="24"/>
          <w:szCs w:val="24"/>
        </w:rPr>
        <w:t xml:space="preserve"> </w:t>
      </w:r>
      <w:r w:rsidRPr="002B030C">
        <w:rPr>
          <w:rFonts w:ascii="Cambria" w:eastAsia="Times New Roman" w:hAnsi="Cambria" w:cs="Times New Roman"/>
          <w:color w:val="000000"/>
          <w:sz w:val="24"/>
          <w:szCs w:val="24"/>
          <w:u w:val="single"/>
        </w:rPr>
        <w:t>ratchet</w:t>
      </w:r>
      <w:r w:rsidRPr="002B030C">
        <w:rPr>
          <w:rFonts w:ascii="Cambria" w:eastAsia="Times New Roman" w:hAnsi="Cambria" w:cs="Times New Roman"/>
          <w:color w:val="000000"/>
          <w:sz w:val="24"/>
          <w:szCs w:val="24"/>
          <w:u w:val="single"/>
          <w:shd w:val="clear" w:color="auto" w:fill="00FF00"/>
        </w:rPr>
        <w:t xml:space="preserve"> in response to how Black women are misunderstood, plagued by stereotypical tropes and respectability politics, and living and working in oppressive ratchet institutions</w:t>
      </w:r>
      <w:r w:rsidRPr="002B030C">
        <w:rPr>
          <w:rFonts w:ascii="Cambria" w:eastAsia="Times New Roman" w:hAnsi="Cambria" w:cs="Times New Roman"/>
          <w:color w:val="000000"/>
          <w:sz w:val="24"/>
          <w:szCs w:val="24"/>
        </w:rPr>
        <w:t>,</w:t>
      </w:r>
      <w:r w:rsidRPr="002B030C">
        <w:rPr>
          <w:rFonts w:ascii="Cambria" w:eastAsia="Times New Roman" w:hAnsi="Cambria" w:cs="Times New Roman"/>
          <w:color w:val="000000"/>
          <w:sz w:val="24"/>
          <w:szCs w:val="24"/>
          <w:u w:val="single"/>
          <w:shd w:val="clear" w:color="auto" w:fill="00FF00"/>
        </w:rPr>
        <w:t xml:space="preserve"> I invoke a</w:t>
      </w:r>
      <w:r w:rsidRPr="002B030C">
        <w:rPr>
          <w:rFonts w:ascii="Cambria" w:eastAsia="Times New Roman" w:hAnsi="Cambria" w:cs="Times New Roman"/>
          <w:color w:val="000000"/>
          <w:sz w:val="24"/>
          <w:szCs w:val="24"/>
          <w:u w:val="single"/>
        </w:rPr>
        <w:t xml:space="preserve"> </w:t>
      </w:r>
      <w:proofErr w:type="spellStart"/>
      <w:r w:rsidRPr="002B030C">
        <w:rPr>
          <w:rFonts w:ascii="Cambria" w:eastAsia="Times New Roman" w:hAnsi="Cambria" w:cs="Times New Roman"/>
          <w:color w:val="000000"/>
          <w:sz w:val="24"/>
          <w:szCs w:val="24"/>
        </w:rPr>
        <w:t>similaru</w:t>
      </w:r>
      <w:proofErr w:type="spellEnd"/>
      <w:r w:rsidRPr="002B030C">
        <w:rPr>
          <w:rFonts w:ascii="Cambria" w:eastAsia="Times New Roman" w:hAnsi="Cambria" w:cs="Times New Roman"/>
          <w:color w:val="000000"/>
          <w:sz w:val="24"/>
          <w:szCs w:val="24"/>
        </w:rPr>
        <w:t xml:space="preserve"> </w:t>
      </w:r>
      <w:r w:rsidRPr="002B030C">
        <w:rPr>
          <w:rFonts w:ascii="Cambria" w:eastAsia="Times New Roman" w:hAnsi="Cambria" w:cs="Times New Roman"/>
          <w:color w:val="000000"/>
          <w:sz w:val="24"/>
          <w:szCs w:val="24"/>
          <w:u w:val="single"/>
          <w:shd w:val="clear" w:color="auto" w:fill="00FF00"/>
        </w:rPr>
        <w:t>call to utilize the framework of ratchetness to begin imagining a methodological</w:t>
      </w:r>
      <w:r w:rsidRPr="002B030C">
        <w:rPr>
          <w:rFonts w:ascii="Cambria" w:eastAsia="Times New Roman" w:hAnsi="Cambria" w:cs="Times New Roman"/>
          <w:b/>
          <w:bCs/>
          <w:color w:val="000000"/>
          <w:sz w:val="24"/>
          <w:szCs w:val="24"/>
        </w:rPr>
        <w:t xml:space="preserve"> December 2017 541 </w:t>
      </w:r>
      <w:r w:rsidRPr="002B030C">
        <w:rPr>
          <w:rFonts w:ascii="Cambria" w:eastAsia="Times New Roman" w:hAnsi="Cambria" w:cs="Times New Roman"/>
          <w:color w:val="000000"/>
          <w:sz w:val="24"/>
          <w:szCs w:val="24"/>
          <w:u w:val="single"/>
          <w:shd w:val="clear" w:color="auto" w:fill="00FF00"/>
        </w:rPr>
        <w:t>perspective</w:t>
      </w:r>
      <w:r w:rsidRPr="002B030C">
        <w:rPr>
          <w:rFonts w:ascii="Cambria" w:eastAsia="Times New Roman" w:hAnsi="Cambria" w:cs="Times New Roman"/>
          <w:color w:val="000000"/>
          <w:sz w:val="24"/>
          <w:szCs w:val="24"/>
        </w:rPr>
        <w:t xml:space="preserve"> that recognizes and affirms the full humanity of Black queer youth for their sexual desires, multiple identities, economic status, style of dress, language, music, and dance; simply stated, a methodological perspective that acknowledges Black queer youth’s precarity but does not blame or shame them for it. It instead asks researchers to center the heritage, community, and audacity of youth </w:t>
      </w:r>
      <w:r w:rsidRPr="002B030C">
        <w:rPr>
          <w:rFonts w:ascii="Cambria" w:eastAsia="Times New Roman" w:hAnsi="Cambria" w:cs="Times New Roman"/>
          <w:color w:val="000000"/>
          <w:sz w:val="24"/>
          <w:szCs w:val="24"/>
          <w:u w:val="single"/>
          <w:shd w:val="clear" w:color="auto" w:fill="00FF00"/>
        </w:rPr>
        <w:t>to reclaim and make space for cultural practices birthed out of the need for “their imaginations’ nourishment for creating a world of freedom where they could be who</w:t>
      </w:r>
      <w:r w:rsidRPr="002B030C">
        <w:rPr>
          <w:rFonts w:ascii="Cambria" w:eastAsia="Times New Roman" w:hAnsi="Cambria" w:cs="Times New Roman"/>
          <w:color w:val="000000"/>
          <w:sz w:val="24"/>
          <w:szCs w:val="24"/>
          <w:u w:val="single"/>
        </w:rPr>
        <w:t xml:space="preserve">ever they felt </w:t>
      </w:r>
      <w:r w:rsidRPr="002B030C">
        <w:rPr>
          <w:rFonts w:ascii="Cambria" w:eastAsia="Times New Roman" w:hAnsi="Cambria" w:cs="Times New Roman"/>
          <w:color w:val="000000"/>
          <w:sz w:val="24"/>
          <w:szCs w:val="24"/>
          <w:u w:val="single"/>
          <w:shd w:val="clear" w:color="auto" w:fill="00FF00"/>
        </w:rPr>
        <w:t>they truly were”</w:t>
      </w:r>
      <w:r w:rsidRPr="002B030C">
        <w:rPr>
          <w:rFonts w:ascii="Cambria" w:eastAsia="Times New Roman" w:hAnsi="Cambria" w:cs="Times New Roman"/>
          <w:color w:val="000000"/>
          <w:sz w:val="24"/>
          <w:szCs w:val="24"/>
        </w:rPr>
        <w:t xml:space="preserve"> (Bell, 1996, p. 1).</w:t>
      </w:r>
    </w:p>
    <w:p w14:paraId="14A96BDE" w14:textId="77777777" w:rsidR="00DD0EDC" w:rsidRDefault="00DD0EDC" w:rsidP="00D37AB5">
      <w:pPr>
        <w:spacing w:line="240" w:lineRule="auto"/>
        <w:rPr>
          <w:rFonts w:ascii="Cambria" w:eastAsia="Times New Roman" w:hAnsi="Cambria" w:cs="Times New Roman"/>
          <w:color w:val="000000"/>
          <w:sz w:val="24"/>
          <w:szCs w:val="24"/>
        </w:rPr>
      </w:pPr>
    </w:p>
    <w:p w14:paraId="70453089" w14:textId="12850142" w:rsidR="00DD0EDC" w:rsidRDefault="00DD0EDC" w:rsidP="00DD0EDC">
      <w:pPr>
        <w:pStyle w:val="Heading2"/>
        <w:rPr>
          <w:rFonts w:eastAsia="Times New Roman"/>
        </w:rPr>
      </w:pPr>
      <w:r>
        <w:rPr>
          <w:rFonts w:eastAsia="Times New Roman"/>
        </w:rPr>
        <w:lastRenderedPageBreak/>
        <w:t>Case</w:t>
      </w:r>
    </w:p>
    <w:p w14:paraId="234D112B" w14:textId="77777777" w:rsidR="006354BE" w:rsidRDefault="006354BE" w:rsidP="006354BE"/>
    <w:p w14:paraId="64FF9CB2" w14:textId="175D460F" w:rsidR="006354BE" w:rsidRDefault="006354BE" w:rsidP="006354BE">
      <w:pPr>
        <w:pStyle w:val="ListParagraph"/>
        <w:numPr>
          <w:ilvl w:val="0"/>
          <w:numId w:val="15"/>
        </w:numPr>
      </w:pPr>
      <w:r>
        <w:t xml:space="preserve">Desire Da; love is shaped by desire and there is a </w:t>
      </w:r>
      <w:proofErr w:type="spellStart"/>
      <w:r>
        <w:t>philic</w:t>
      </w:r>
      <w:proofErr w:type="spellEnd"/>
      <w:r>
        <w:t xml:space="preserve"> and phobic desire, a </w:t>
      </w:r>
      <w:proofErr w:type="spellStart"/>
      <w:r>
        <w:t>phillic</w:t>
      </w:r>
      <w:proofErr w:type="spellEnd"/>
      <w:r>
        <w:t xml:space="preserve"> one where you say that you love all </w:t>
      </w:r>
      <w:proofErr w:type="spellStart"/>
      <w:r>
        <w:t>blw</w:t>
      </w:r>
      <w:proofErr w:type="spellEnd"/>
      <w:r>
        <w:t xml:space="preserve"> and you need to care for them and a phobic one where you need to police black women’s and distance </w:t>
      </w:r>
      <w:proofErr w:type="gramStart"/>
      <w:r>
        <w:t>ourselves</w:t>
      </w:r>
      <w:proofErr w:type="gramEnd"/>
      <w:r>
        <w:t xml:space="preserve"> from the ways </w:t>
      </w:r>
      <w:proofErr w:type="spellStart"/>
      <w:r>
        <w:t>bw</w:t>
      </w:r>
      <w:proofErr w:type="spellEnd"/>
      <w:r>
        <w:t xml:space="preserve"> are being ratchet. This produces a tug of war with black women when you pull them in and discard them when not being respectable enough which recreates </w:t>
      </w:r>
      <w:proofErr w:type="spellStart"/>
      <w:r>
        <w:t>misygyno</w:t>
      </w:r>
      <w:r>
        <w:t>ir</w:t>
      </w:r>
      <w:proofErr w:type="spellEnd"/>
    </w:p>
    <w:p w14:paraId="33627F26" w14:textId="5B5571E0" w:rsidR="006354BE" w:rsidRDefault="00CE4825" w:rsidP="006354BE">
      <w:r>
        <w:rPr>
          <w:rFonts w:ascii="Arial" w:hAnsi="Arial" w:cs="Arial"/>
          <w:color w:val="D1D2D3"/>
          <w:sz w:val="23"/>
          <w:szCs w:val="23"/>
          <w:shd w:val="clear" w:color="auto" w:fill="222529"/>
        </w:rPr>
        <w:t>Y</w:t>
      </w:r>
      <w:r>
        <w:rPr>
          <w:rFonts w:ascii="Arial" w:hAnsi="Arial" w:cs="Arial"/>
          <w:color w:val="D1D2D3"/>
          <w:sz w:val="23"/>
          <w:szCs w:val="23"/>
          <w:shd w:val="clear" w:color="auto" w:fill="222529"/>
        </w:rPr>
        <w:t xml:space="preserve">ou said you owe and unpayable debt and </w:t>
      </w:r>
      <w:proofErr w:type="spellStart"/>
      <w:r>
        <w:rPr>
          <w:rFonts w:ascii="Arial" w:hAnsi="Arial" w:cs="Arial"/>
          <w:color w:val="D1D2D3"/>
          <w:sz w:val="23"/>
          <w:szCs w:val="23"/>
          <w:shd w:val="clear" w:color="auto" w:fill="222529"/>
        </w:rPr>
        <w:t>indnet</w:t>
      </w:r>
      <w:proofErr w:type="spellEnd"/>
      <w:r>
        <w:rPr>
          <w:rFonts w:ascii="Arial" w:hAnsi="Arial" w:cs="Arial"/>
          <w:color w:val="D1D2D3"/>
          <w:sz w:val="23"/>
          <w:szCs w:val="23"/>
          <w:shd w:val="clear" w:color="auto" w:fill="222529"/>
        </w:rPr>
        <w:t xml:space="preserve"> </w:t>
      </w:r>
      <w:proofErr w:type="spellStart"/>
      <w:r>
        <w:rPr>
          <w:rFonts w:ascii="Arial" w:hAnsi="Arial" w:cs="Arial"/>
          <w:color w:val="D1D2D3"/>
          <w:sz w:val="23"/>
          <w:szCs w:val="23"/>
          <w:shd w:val="clear" w:color="auto" w:fill="222529"/>
        </w:rPr>
        <w:t>bw</w:t>
      </w:r>
      <w:proofErr w:type="spellEnd"/>
      <w:r>
        <w:rPr>
          <w:rFonts w:ascii="Arial" w:hAnsi="Arial" w:cs="Arial"/>
          <w:color w:val="D1D2D3"/>
          <w:sz w:val="23"/>
          <w:szCs w:val="23"/>
          <w:shd w:val="clear" w:color="auto" w:fill="222529"/>
        </w:rPr>
        <w:t xml:space="preserve"> give me the ballot as a proof of your rev love</w:t>
      </w:r>
    </w:p>
    <w:p w14:paraId="3452AF57" w14:textId="77777777" w:rsidR="00C02997" w:rsidRPr="000A1699" w:rsidRDefault="00C02997" w:rsidP="00C02997">
      <w:pPr>
        <w:pStyle w:val="Heading4"/>
      </w:pPr>
      <w:r w:rsidRPr="008459CC">
        <w:t>Blackness does not have to power to be, but it is. Every day it is negotiated, exchanged, bartered, traded and so on and so forth. Whatever blackness produces, when calculated it always is net zero.</w:t>
      </w:r>
    </w:p>
    <w:p w14:paraId="631D6AE7" w14:textId="77777777" w:rsidR="00C02997" w:rsidRDefault="00C02997" w:rsidP="00C02997">
      <w:r w:rsidRPr="00D07135">
        <w:t xml:space="preserve">Sara-Maria </w:t>
      </w:r>
      <w:r w:rsidRPr="005B0E9D">
        <w:rPr>
          <w:rStyle w:val="Style13ptBold"/>
        </w:rPr>
        <w:t>Sorentino 23</w:t>
      </w:r>
      <w:r>
        <w:rPr>
          <w:i/>
          <w:iCs/>
        </w:rPr>
        <w:t xml:space="preserve">, </w:t>
      </w:r>
      <w:r w:rsidRPr="00D07135">
        <w:t>5-8-2023</w:t>
      </w:r>
      <w:r>
        <w:t xml:space="preserve"> [</w:t>
      </w:r>
      <w:r w:rsidRPr="000E1FB2">
        <w:t>Associate Professor of Gender &amp; Race Studies at the University of Alabama. She earned her PhD in Culture &amp; Theory from the University of California, Irvine. Her research on the methodological and political challenges involved in routing Marxism through the problem of slavery appears in </w:t>
      </w:r>
      <w:r w:rsidRPr="000E1FB2">
        <w:rPr>
          <w:i/>
          <w:iCs/>
        </w:rPr>
        <w:t>Theory &amp; Event</w:t>
      </w:r>
      <w:r w:rsidRPr="000E1FB2">
        <w:t>, </w:t>
      </w:r>
      <w:r w:rsidRPr="000E1FB2">
        <w:rPr>
          <w:i/>
          <w:iCs/>
        </w:rPr>
        <w:t>International Labor and Working-Class History</w:t>
      </w:r>
      <w:r w:rsidRPr="000E1FB2">
        <w:t>, </w:t>
      </w:r>
      <w:r w:rsidRPr="000E1FB2">
        <w:rPr>
          <w:i/>
          <w:iCs/>
        </w:rPr>
        <w:t>Emancipations</w:t>
      </w:r>
      <w:r w:rsidRPr="000E1FB2">
        <w:t>, </w:t>
      </w:r>
      <w:r w:rsidRPr="000E1FB2">
        <w:rPr>
          <w:i/>
          <w:iCs/>
        </w:rPr>
        <w:t>The Comparatist</w:t>
      </w:r>
      <w:r w:rsidRPr="000E1FB2">
        <w:t>, </w:t>
      </w:r>
      <w:r w:rsidRPr="000E1FB2">
        <w:rPr>
          <w:i/>
          <w:iCs/>
        </w:rPr>
        <w:t>Qui Parle</w:t>
      </w:r>
      <w:r w:rsidRPr="000E1FB2">
        <w:t>, and </w:t>
      </w:r>
      <w:r w:rsidRPr="000E1FB2">
        <w:rPr>
          <w:i/>
          <w:iCs/>
        </w:rPr>
        <w:t>Society and Space</w:t>
      </w:r>
      <w:r>
        <w:t>.</w:t>
      </w:r>
      <w:r w:rsidRPr="00D07135">
        <w:t xml:space="preserve"> "Money, slavery, myth", Environment And Planning D: Society And Space, </w:t>
      </w:r>
      <w:hyperlink r:id="rId6" w:history="1">
        <w:r w:rsidRPr="00F80F3E">
          <w:rPr>
            <w:rStyle w:val="Hyperlink"/>
          </w:rPr>
          <w:t>https://journals.sagepub.com/doi/full/10.1177/02637758231172988</w:t>
        </w:r>
      </w:hyperlink>
      <w:r>
        <w:t xml:space="preserve">] //coach k </w:t>
      </w:r>
    </w:p>
    <w:p w14:paraId="7A9B1900" w14:textId="77777777" w:rsidR="00C02997" w:rsidRPr="002A3C64" w:rsidRDefault="00C02997" w:rsidP="00C02997">
      <w:pPr>
        <w:rPr>
          <w:sz w:val="16"/>
        </w:rPr>
      </w:pPr>
      <w:r w:rsidRPr="00364833">
        <w:rPr>
          <w:rStyle w:val="StyleUnderline"/>
          <w:i/>
          <w:iCs/>
        </w:rPr>
        <w:t>Racial</w:t>
      </w:r>
      <w:r w:rsidRPr="00364833">
        <w:rPr>
          <w:rStyle w:val="StyleUnderline"/>
        </w:rPr>
        <w:t xml:space="preserve"> slavery stands at </w:t>
      </w:r>
      <w:r w:rsidRPr="00F52300">
        <w:rPr>
          <w:rStyle w:val="Emphasis"/>
          <w:highlight w:val="green"/>
        </w:rPr>
        <w:t>the origin of</w:t>
      </w:r>
      <w:r w:rsidRPr="002A3C64">
        <w:rPr>
          <w:sz w:val="16"/>
        </w:rPr>
        <w:t xml:space="preserve"> </w:t>
      </w:r>
      <w:r w:rsidRPr="00364833">
        <w:rPr>
          <w:rStyle w:val="StyleUnderline"/>
        </w:rPr>
        <w:t>sea-changes in</w:t>
      </w:r>
      <w:r w:rsidRPr="002A3C64">
        <w:rPr>
          <w:sz w:val="16"/>
        </w:rPr>
        <w:t xml:space="preserve"> </w:t>
      </w:r>
      <w:r w:rsidRPr="00364833">
        <w:rPr>
          <w:rStyle w:val="StyleUnderline"/>
        </w:rPr>
        <w:t>the money-form</w:t>
      </w:r>
      <w:r w:rsidRPr="002A3C64">
        <w:rPr>
          <w:sz w:val="16"/>
        </w:rPr>
        <w:t xml:space="preserve">—the origins of </w:t>
      </w:r>
      <w:r w:rsidRPr="00F52300">
        <w:rPr>
          <w:rStyle w:val="Emphasis"/>
          <w:highlight w:val="green"/>
        </w:rPr>
        <w:t>the market</w:t>
      </w:r>
      <w:r w:rsidRPr="00364833">
        <w:rPr>
          <w:rStyle w:val="Emphasis"/>
        </w:rPr>
        <w:t>,</w:t>
      </w:r>
      <w:r w:rsidRPr="002A3C64">
        <w:rPr>
          <w:sz w:val="16"/>
        </w:rPr>
        <w:t xml:space="preserve"> the origins of </w:t>
      </w:r>
      <w:r w:rsidRPr="00364833">
        <w:rPr>
          <w:rStyle w:val="Emphasis"/>
        </w:rPr>
        <w:t>the financial system</w:t>
      </w:r>
      <w:r w:rsidRPr="002A3C64">
        <w:rPr>
          <w:sz w:val="16"/>
        </w:rPr>
        <w:t xml:space="preserve">—in a manner </w:t>
      </w:r>
      <w:r w:rsidRPr="00364833">
        <w:rPr>
          <w:rStyle w:val="StyleUnderline"/>
        </w:rPr>
        <w:t xml:space="preserve">that </w:t>
      </w:r>
      <w:r w:rsidRPr="00F52300">
        <w:rPr>
          <w:rStyle w:val="StyleUnderline"/>
          <w:highlight w:val="green"/>
        </w:rPr>
        <w:t>requires</w:t>
      </w:r>
      <w:r w:rsidRPr="00364833">
        <w:rPr>
          <w:rStyle w:val="StyleUnderline"/>
        </w:rPr>
        <w:t xml:space="preserve"> </w:t>
      </w:r>
      <w:r w:rsidRPr="00F52300">
        <w:rPr>
          <w:rStyle w:val="StyleUnderline"/>
          <w:highlight w:val="green"/>
        </w:rPr>
        <w:t>no</w:t>
      </w:r>
      <w:r w:rsidRPr="00364833">
        <w:rPr>
          <w:rStyle w:val="StyleUnderline"/>
        </w:rPr>
        <w:t xml:space="preserve"> overt </w:t>
      </w:r>
      <w:r w:rsidRPr="00F52300">
        <w:rPr>
          <w:rStyle w:val="StyleUnderline"/>
        </w:rPr>
        <w:t>claim</w:t>
      </w:r>
      <w:r w:rsidRPr="00364833">
        <w:rPr>
          <w:rStyle w:val="StyleUnderline"/>
        </w:rPr>
        <w:t xml:space="preserve"> on </w:t>
      </w:r>
      <w:r w:rsidRPr="00F52300">
        <w:rPr>
          <w:rStyle w:val="StyleUnderline"/>
          <w:highlight w:val="green"/>
        </w:rPr>
        <w:t>legitimacy</w:t>
      </w:r>
      <w:r w:rsidRPr="00364833">
        <w:rPr>
          <w:rStyle w:val="StyleUnderline"/>
        </w:rPr>
        <w:t>, capacity, or sovereignty.</w:t>
      </w:r>
      <w:r w:rsidRPr="002A3C64">
        <w:rPr>
          <w:sz w:val="16"/>
        </w:rPr>
        <w:t xml:space="preserve"> Instead, </w:t>
      </w:r>
      <w:r w:rsidRPr="00F52300">
        <w:rPr>
          <w:rStyle w:val="StyleUnderline"/>
          <w:highlight w:val="green"/>
        </w:rPr>
        <w:t>slavery becomes mythic background for</w:t>
      </w:r>
      <w:r w:rsidRPr="00364833">
        <w:rPr>
          <w:rStyle w:val="StyleUnderline"/>
        </w:rPr>
        <w:t xml:space="preserve"> classical </w:t>
      </w:r>
      <w:r w:rsidRPr="00F52300">
        <w:rPr>
          <w:rStyle w:val="StyleUnderline"/>
          <w:highlight w:val="green"/>
        </w:rPr>
        <w:t>political economy’s bartering stories</w:t>
      </w:r>
      <w:r w:rsidRPr="002A3C64">
        <w:rPr>
          <w:sz w:val="16"/>
        </w:rPr>
        <w:t xml:space="preserve">, </w:t>
      </w:r>
      <w:r w:rsidRPr="00364833">
        <w:rPr>
          <w:rStyle w:val="Emphasis"/>
        </w:rPr>
        <w:t>where “baubles and ‘stuff’ were ‘swapped’ for enslaved persons and gold”</w:t>
      </w:r>
      <w:r w:rsidRPr="002A3C64">
        <w:rPr>
          <w:sz w:val="16"/>
        </w:rPr>
        <w:t xml:space="preserve"> and the recipients of such trifles lacked the moral fortitude and foresight to exchange rationally (Green, 2019: 468). As Francisco de Vitória responded to an inquiry about potential injustice over the seizure of “blacks” in Guinea in exchange for “trinkets,” by buying slaves in regions where freedom does not obtain, one should not “have any scruples” and should rest assured that they “</w:t>
      </w:r>
      <w:r w:rsidRPr="002A3C64">
        <w:rPr>
          <w:i/>
          <w:iCs/>
          <w:sz w:val="16"/>
        </w:rPr>
        <w:t>do good business</w:t>
      </w:r>
      <w:r w:rsidRPr="002A3C64">
        <w:rPr>
          <w:sz w:val="16"/>
        </w:rPr>
        <w:t xml:space="preserve">” (1991: 334–335). But </w:t>
      </w:r>
      <w:r w:rsidRPr="00F52300">
        <w:rPr>
          <w:rStyle w:val="StyleUnderline"/>
          <w:highlight w:val="green"/>
        </w:rPr>
        <w:t>the racial calculus in this exchange already depends on a form of incommensurability</w:t>
      </w:r>
      <w:r w:rsidRPr="002A3C64">
        <w:rPr>
          <w:sz w:val="16"/>
        </w:rPr>
        <w:t>—the cowry</w:t>
      </w:r>
      <w:r w:rsidRPr="00364833">
        <w:rPr>
          <w:rStyle w:val="StyleUnderline"/>
        </w:rPr>
        <w:t xml:space="preserve"> </w:t>
      </w:r>
      <w:r w:rsidRPr="00F52300">
        <w:rPr>
          <w:rStyle w:val="StyleUnderline"/>
          <w:highlight w:val="green"/>
        </w:rPr>
        <w:t>shells and luxury items obtained by West African parties were inconvertible</w:t>
      </w:r>
      <w:r w:rsidRPr="00364833">
        <w:rPr>
          <w:rStyle w:val="StyleUnderline"/>
        </w:rPr>
        <w:t>: “</w:t>
      </w:r>
      <w:r w:rsidRPr="00F52300">
        <w:rPr>
          <w:rStyle w:val="StyleUnderline"/>
          <w:highlight w:val="green"/>
        </w:rPr>
        <w:t>The shells passed from white hands to black, but not back again, ensuring that they remained ‘Negro currency</w:t>
      </w:r>
      <w:r w:rsidRPr="00364833">
        <w:rPr>
          <w:rStyle w:val="StyleUnderline"/>
        </w:rPr>
        <w:t>’”</w:t>
      </w:r>
      <w:r w:rsidRPr="002A3C64">
        <w:rPr>
          <w:sz w:val="16"/>
        </w:rPr>
        <w:t xml:space="preserve"> (Hartman, 2007: 208). Making slaves commensurable, themselves “convertible currency” and “ultimate unit of account,” thus depended on “the place of credit as both a moral and an economic category” (Green, 2019: 272, 294), </w:t>
      </w:r>
      <w:r w:rsidRPr="00364833">
        <w:rPr>
          <w:rStyle w:val="StyleUnderline"/>
        </w:rPr>
        <w:t>concentrated in the hands of those subjects of moral-economic history that had legitimacy and sovereignty on their side.</w:t>
      </w:r>
      <w:r w:rsidRPr="002A3C64">
        <w:rPr>
          <w:sz w:val="16"/>
        </w:rPr>
        <w:t xml:space="preserve"> The </w:t>
      </w:r>
      <w:r w:rsidRPr="00364833">
        <w:rPr>
          <w:rStyle w:val="StyleUnderline"/>
        </w:rPr>
        <w:t>bills of exchange</w:t>
      </w:r>
      <w:r w:rsidRPr="002A3C64">
        <w:rPr>
          <w:sz w:val="16"/>
        </w:rPr>
        <w:t xml:space="preserve"> and credit systems </w:t>
      </w:r>
      <w:r w:rsidRPr="00364833">
        <w:rPr>
          <w:rStyle w:val="StyleUnderline"/>
        </w:rPr>
        <w:t xml:space="preserve">invented to lubricate the triangular trade made </w:t>
      </w:r>
      <w:proofErr w:type="gramStart"/>
      <w:r w:rsidRPr="00364833">
        <w:rPr>
          <w:rStyle w:val="StyleUnderline"/>
        </w:rPr>
        <w:t>it</w:t>
      </w:r>
      <w:proofErr w:type="gramEnd"/>
      <w:r w:rsidRPr="00364833">
        <w:rPr>
          <w:rStyle w:val="StyleUnderline"/>
        </w:rPr>
        <w:t xml:space="preserve"> so capital accumulation continued</w:t>
      </w:r>
      <w:r w:rsidRPr="002A3C64">
        <w:rPr>
          <w:sz w:val="16"/>
        </w:rPr>
        <w:t xml:space="preserve"> </w:t>
      </w:r>
      <w:r w:rsidRPr="00364833">
        <w:rPr>
          <w:rStyle w:val="StyleUnderline"/>
        </w:rPr>
        <w:t>concentrating in Europe and the Americas, not in Africa</w:t>
      </w:r>
      <w:r w:rsidRPr="002A3C64">
        <w:rPr>
          <w:sz w:val="16"/>
        </w:rPr>
        <w:t xml:space="preserve"> </w:t>
      </w:r>
      <w:r w:rsidRPr="00364833">
        <w:rPr>
          <w:rStyle w:val="StyleUnderline"/>
        </w:rPr>
        <w:t xml:space="preserve">where slave raiding becomes a source of devastation, destabilization, famine, immiseration, </w:t>
      </w:r>
      <w:r w:rsidRPr="002A3C64">
        <w:rPr>
          <w:sz w:val="16"/>
        </w:rPr>
        <w:t>and on and on.</w:t>
      </w:r>
      <w:r w:rsidRPr="002A3C64">
        <w:rPr>
          <w:sz w:val="16"/>
          <w:vertAlign w:val="superscript"/>
        </w:rPr>
        <w:t>8</w:t>
      </w:r>
    </w:p>
    <w:p w14:paraId="2B1B0339" w14:textId="77777777" w:rsidR="00C02997" w:rsidRDefault="00C02997" w:rsidP="00C02997">
      <w:pPr>
        <w:rPr>
          <w:sz w:val="16"/>
        </w:rPr>
      </w:pPr>
      <w:r w:rsidRPr="00F52300">
        <w:rPr>
          <w:rStyle w:val="StyleUnderline"/>
          <w:highlight w:val="green"/>
        </w:rPr>
        <w:t>The grammar of slavery has an origin story whose opacity is constitutive</w:t>
      </w:r>
      <w:r w:rsidRPr="00F52300">
        <w:rPr>
          <w:sz w:val="16"/>
          <w:highlight w:val="green"/>
        </w:rPr>
        <w:t xml:space="preserve">: </w:t>
      </w:r>
      <w:r w:rsidRPr="00F52300">
        <w:rPr>
          <w:rStyle w:val="StyleUnderline"/>
          <w:highlight w:val="green"/>
        </w:rPr>
        <w:t>slavery’s transformation from</w:t>
      </w:r>
      <w:r w:rsidRPr="002A3C64">
        <w:rPr>
          <w:sz w:val="16"/>
        </w:rPr>
        <w:t xml:space="preserve"> a </w:t>
      </w:r>
      <w:r w:rsidRPr="00F52300">
        <w:rPr>
          <w:rStyle w:val="StyleUnderline"/>
          <w:highlight w:val="green"/>
        </w:rPr>
        <w:t>contingent</w:t>
      </w:r>
      <w:r w:rsidRPr="00BC45C3">
        <w:rPr>
          <w:rStyle w:val="StyleUnderline"/>
        </w:rPr>
        <w:t xml:space="preserve"> </w:t>
      </w:r>
      <w:r w:rsidRPr="002A3C64">
        <w:rPr>
          <w:sz w:val="16"/>
        </w:rPr>
        <w:t xml:space="preserve">and conditional </w:t>
      </w:r>
      <w:r w:rsidRPr="00BC45C3">
        <w:rPr>
          <w:rStyle w:val="StyleUnderline"/>
        </w:rPr>
        <w:t xml:space="preserve">relationship </w:t>
      </w:r>
      <w:r w:rsidRPr="00F52300">
        <w:rPr>
          <w:rStyle w:val="StyleUnderline"/>
          <w:highlight w:val="green"/>
        </w:rPr>
        <w:t>to</w:t>
      </w:r>
      <w:r w:rsidRPr="00BC45C3">
        <w:rPr>
          <w:rStyle w:val="StyleUnderline"/>
        </w:rPr>
        <w:t xml:space="preserve"> </w:t>
      </w:r>
      <w:r w:rsidRPr="00F52300">
        <w:rPr>
          <w:rStyle w:val="StyleUnderline"/>
          <w:highlight w:val="green"/>
        </w:rPr>
        <w:t>a necessary, ontological one</w:t>
      </w:r>
      <w:r w:rsidRPr="00BC45C3">
        <w:rPr>
          <w:rStyle w:val="StyleUnderline"/>
        </w:rPr>
        <w:t xml:space="preserve"> grounded the substance</w:t>
      </w:r>
      <w:r w:rsidRPr="002A3C64">
        <w:rPr>
          <w:sz w:val="16"/>
        </w:rPr>
        <w:t xml:space="preserve"> hypothesis in so many quantities </w:t>
      </w:r>
      <w:r w:rsidRPr="00BC45C3">
        <w:rPr>
          <w:rStyle w:val="StyleUnderline"/>
        </w:rPr>
        <w:t>of flesh,</w:t>
      </w:r>
      <w:r w:rsidRPr="002A3C64">
        <w:rPr>
          <w:sz w:val="16"/>
        </w:rPr>
        <w:t xml:space="preserve"> even as inquiries into the origin of the so-called racial slavery were dismissed for centuries before being filled out in the exteriority of race. When </w:t>
      </w:r>
      <w:r w:rsidRPr="00BC45C3">
        <w:rPr>
          <w:rStyle w:val="StyleUnderline"/>
        </w:rPr>
        <w:t>matched with a gratuitous availability for extraction, a “money-begetting” role as fixed capital</w:t>
      </w:r>
      <w:r w:rsidRPr="002A3C64">
        <w:rPr>
          <w:sz w:val="16"/>
        </w:rPr>
        <w:t xml:space="preserve">, and </w:t>
      </w:r>
      <w:r w:rsidRPr="00BC45C3">
        <w:rPr>
          <w:rStyle w:val="StyleUnderline"/>
        </w:rPr>
        <w:t>a liquid bearer of wealth</w:t>
      </w:r>
      <w:r w:rsidRPr="002A3C64">
        <w:rPr>
          <w:sz w:val="16"/>
        </w:rPr>
        <w:t>, </w:t>
      </w:r>
      <w:r w:rsidRPr="00BC45C3">
        <w:rPr>
          <w:rStyle w:val="Emphasis"/>
          <w:i/>
        </w:rPr>
        <w:t>the slave could serve as the first non-substantialist origin story</w:t>
      </w:r>
      <w:r w:rsidRPr="00BC45C3">
        <w:rPr>
          <w:rStyle w:val="Emphasis"/>
        </w:rPr>
        <w:t> for exchange.</w:t>
      </w:r>
      <w:r w:rsidRPr="002A3C64">
        <w:rPr>
          <w:sz w:val="16"/>
        </w:rPr>
        <w:t xml:space="preserve"> </w:t>
      </w:r>
      <w:r w:rsidRPr="00BC45C3">
        <w:rPr>
          <w:rStyle w:val="StyleUnderline"/>
        </w:rPr>
        <w:t>Racial blackness,</w:t>
      </w:r>
      <w:r w:rsidRPr="002A3C64">
        <w:rPr>
          <w:sz w:val="16"/>
        </w:rPr>
        <w:t xml:space="preserve"> Lindon Barrett writes, </w:t>
      </w:r>
      <w:r w:rsidRPr="00BC45C3">
        <w:rPr>
          <w:rStyle w:val="StyleUnderline"/>
        </w:rPr>
        <w:t>facilitates</w:t>
      </w:r>
      <w:r w:rsidRPr="002A3C64">
        <w:rPr>
          <w:sz w:val="16"/>
        </w:rPr>
        <w:t xml:space="preserve"> “the dissemblance by which it is not as readily apparent that what passes as </w:t>
      </w:r>
      <w:r w:rsidRPr="00BC45C3">
        <w:rPr>
          <w:rStyle w:val="StyleUnderline"/>
        </w:rPr>
        <w:t xml:space="preserve">rational economic transactions always dispossess some of the </w:t>
      </w:r>
      <w:proofErr w:type="gramStart"/>
      <w:r w:rsidRPr="00BC45C3">
        <w:rPr>
          <w:rStyle w:val="StyleUnderline"/>
        </w:rPr>
        <w:t>parties</w:t>
      </w:r>
      <w:proofErr w:type="gramEnd"/>
      <w:r w:rsidRPr="00BC45C3">
        <w:rPr>
          <w:rStyle w:val="StyleUnderline"/>
        </w:rPr>
        <w:t xml:space="preserve"> attendant to the exchange”</w:t>
      </w:r>
      <w:r w:rsidRPr="002A3C64">
        <w:rPr>
          <w:sz w:val="16"/>
        </w:rPr>
        <w:t xml:space="preserve"> (2014: 8). </w:t>
      </w:r>
      <w:r w:rsidRPr="00F52300">
        <w:rPr>
          <w:rStyle w:val="StyleUnderline"/>
          <w:highlight w:val="green"/>
        </w:rPr>
        <w:t>Slaves</w:t>
      </w:r>
      <w:r w:rsidRPr="00BC45C3">
        <w:rPr>
          <w:rStyle w:val="StyleUnderline"/>
        </w:rPr>
        <w:t xml:space="preserve">, now necessarily black, not only made coins, surplus, and labor; </w:t>
      </w:r>
      <w:r w:rsidRPr="00BC45C3">
        <w:rPr>
          <w:rStyle w:val="Emphasis"/>
        </w:rPr>
        <w:t xml:space="preserve">their kenosis </w:t>
      </w:r>
      <w:r w:rsidRPr="00F52300">
        <w:rPr>
          <w:rStyle w:val="Emphasis"/>
          <w:highlight w:val="green"/>
        </w:rPr>
        <w:lastRenderedPageBreak/>
        <w:t>serves as a template for the emptying-out achieved by capital and revealed in the racialized body</w:t>
      </w:r>
      <w:r w:rsidRPr="002A3C64">
        <w:rPr>
          <w:sz w:val="16"/>
        </w:rPr>
        <w:t xml:space="preserve">. We might also </w:t>
      </w:r>
      <w:r w:rsidRPr="00BC45C3">
        <w:rPr>
          <w:rStyle w:val="StyleUnderline"/>
        </w:rPr>
        <w:t>map how racial slavery,</w:t>
      </w:r>
      <w:r w:rsidRPr="002A3C64">
        <w:rPr>
          <w:sz w:val="16"/>
        </w:rPr>
        <w:t xml:space="preserve"> as Michael O’Malley puts it, </w:t>
      </w:r>
      <w:r w:rsidRPr="00BC45C3">
        <w:rPr>
          <w:rStyle w:val="StyleUnderline"/>
        </w:rPr>
        <w:t xml:space="preserve">helped </w:t>
      </w:r>
      <w:r w:rsidRPr="00BC45C3">
        <w:rPr>
          <w:rStyle w:val="Emphasis"/>
        </w:rPr>
        <w:t>“ease the transition”</w:t>
      </w:r>
      <w:r w:rsidRPr="00BC45C3">
        <w:rPr>
          <w:rStyle w:val="StyleUnderline"/>
        </w:rPr>
        <w:t xml:space="preserve"> from substantialist versions of wealth, tied in gold, to non-substantialized virtualized concepts of wealth</w:t>
      </w:r>
      <w:r w:rsidRPr="002A3C64">
        <w:rPr>
          <w:sz w:val="16"/>
        </w:rPr>
        <w:t xml:space="preserve">, in the ways it </w:t>
      </w:r>
      <w:r w:rsidRPr="00BC45C3">
        <w:rPr>
          <w:rStyle w:val="Emphasis"/>
        </w:rPr>
        <w:t>“represented the dilemmas and attractions of exchange itself,</w:t>
      </w:r>
      <w:r w:rsidRPr="002A3C64">
        <w:rPr>
          <w:sz w:val="16"/>
        </w:rPr>
        <w:t xml:space="preserve"> and particularly </w:t>
      </w:r>
      <w:r w:rsidRPr="00BC45C3">
        <w:rPr>
          <w:rStyle w:val="StyleUnderline"/>
        </w:rPr>
        <w:t>it re-presented the problem and potential of money”</w:t>
      </w:r>
      <w:r w:rsidRPr="002A3C64">
        <w:rPr>
          <w:sz w:val="16"/>
        </w:rPr>
        <w:t xml:space="preserve"> (2012: 15). Interstitial </w:t>
      </w:r>
      <w:r w:rsidRPr="00FD2263">
        <w:rPr>
          <w:rStyle w:val="StyleUnderline"/>
        </w:rPr>
        <w:t>monetary-begetting slavery</w:t>
      </w:r>
      <w:r w:rsidRPr="002A3C64">
        <w:rPr>
          <w:sz w:val="16"/>
        </w:rPr>
        <w:t xml:space="preserve">, in other words, is one way of making sense of the </w:t>
      </w:r>
      <w:r w:rsidRPr="00FD2263">
        <w:rPr>
          <w:rStyle w:val="StyleUnderline"/>
        </w:rPr>
        <w:t xml:space="preserve">link </w:t>
      </w:r>
      <w:r w:rsidRPr="002A3C64">
        <w:rPr>
          <w:sz w:val="16"/>
        </w:rPr>
        <w:t xml:space="preserve">between </w:t>
      </w:r>
      <w:r w:rsidRPr="00FD2263">
        <w:rPr>
          <w:rStyle w:val="StyleUnderline"/>
        </w:rPr>
        <w:t>the ancient slave “held by chains” and the wage laborer “bound by invisible threads</w:t>
      </w:r>
      <w:r w:rsidRPr="002A3C64">
        <w:rPr>
          <w:sz w:val="16"/>
        </w:rPr>
        <w:t xml:space="preserve">,” </w:t>
      </w:r>
      <w:r w:rsidRPr="00BC45C3">
        <w:rPr>
          <w:rStyle w:val="StyleUnderline"/>
        </w:rPr>
        <w:t>the shift from a dominance by dependance to “being ruled by abstractions”</w:t>
      </w:r>
      <w:r w:rsidRPr="002A3C64">
        <w:rPr>
          <w:sz w:val="16"/>
        </w:rPr>
        <w:t xml:space="preserve"> (Marx, 1993: 164), </w:t>
      </w:r>
      <w:r w:rsidRPr="00764380">
        <w:rPr>
          <w:rStyle w:val="StyleUnderline"/>
        </w:rPr>
        <w:t>the unification of production and circulation that generates its own mythic dissemblance in the commodity fetish</w:t>
      </w:r>
      <w:r w:rsidRPr="002A3C64">
        <w:rPr>
          <w:sz w:val="16"/>
        </w:rPr>
        <w:t>. The materialism of the capitalist encounter is filled in by the necessity of force and the natural “semblance” left behind—its “exterior surface of concreteness” (Finelli, 2007: 66) in the form of race.</w:t>
      </w:r>
    </w:p>
    <w:p w14:paraId="1680C483" w14:textId="77777777" w:rsidR="006354BE" w:rsidRPr="006354BE" w:rsidRDefault="006354BE" w:rsidP="006354BE"/>
    <w:p w14:paraId="325A7D5F" w14:textId="77777777" w:rsidR="00D37AB5" w:rsidRDefault="00D37AB5" w:rsidP="00D37AB5">
      <w:pPr>
        <w:pStyle w:val="Heading4"/>
      </w:pPr>
      <w:r>
        <w:t xml:space="preserve">The affirmative is cruelly optimistic about their ability to incite change. The fantasy they create means we must always be in a position of “survival” but never living which subjects Blackness to the point of abjection—turns the </w:t>
      </w:r>
      <w:proofErr w:type="spellStart"/>
      <w:r>
        <w:t>aff</w:t>
      </w:r>
      <w:proofErr w:type="spellEnd"/>
    </w:p>
    <w:p w14:paraId="54887682" w14:textId="77777777" w:rsidR="00D37AB5" w:rsidRPr="00F67469" w:rsidRDefault="00D37AB5" w:rsidP="00D37AB5">
      <w:pPr>
        <w:tabs>
          <w:tab w:val="left" w:pos="7100"/>
        </w:tabs>
        <w:spacing w:line="256" w:lineRule="auto"/>
        <w:rPr>
          <w:rFonts w:eastAsia="Calibri"/>
          <w:sz w:val="24"/>
        </w:rPr>
      </w:pPr>
      <w:r w:rsidRPr="00F67469">
        <w:rPr>
          <w:rFonts w:eastAsia="Calibri"/>
          <w:b/>
          <w:bCs/>
          <w:sz w:val="24"/>
        </w:rPr>
        <w:t>Berlant 11</w:t>
      </w:r>
      <w:r w:rsidRPr="00F67469">
        <w:rPr>
          <w:rFonts w:eastAsia="Calibri"/>
          <w:sz w:val="24"/>
        </w:rPr>
        <w:t xml:space="preserve"> [Lauren, George M. Pullman Professor, Department of English, University of Chicago, </w:t>
      </w:r>
      <w:r w:rsidRPr="00F67469">
        <w:rPr>
          <w:rFonts w:eastAsia="Calibri"/>
          <w:i/>
          <w:sz w:val="24"/>
        </w:rPr>
        <w:t>Cruel Optimism</w:t>
      </w:r>
      <w:r w:rsidRPr="00F67469">
        <w:rPr>
          <w:rFonts w:eastAsia="Calibri"/>
          <w:sz w:val="24"/>
        </w:rPr>
        <w:t>, Routledge: Duke University Press, 2011, p. 174-8]</w:t>
      </w:r>
    </w:p>
    <w:p w14:paraId="123740A1" w14:textId="77777777" w:rsidR="00D37AB5" w:rsidRPr="00111C04" w:rsidRDefault="00D37AB5" w:rsidP="00D37AB5">
      <w:pPr>
        <w:spacing w:line="256" w:lineRule="auto"/>
        <w:rPr>
          <w:rFonts w:eastAsia="Calibri"/>
          <w:sz w:val="16"/>
        </w:rPr>
      </w:pPr>
      <w:r w:rsidRPr="00F67469">
        <w:rPr>
          <w:rFonts w:eastAsia="Calibri"/>
          <w:sz w:val="16"/>
        </w:rPr>
        <w:t>So even if, in these two films, the promise of familial love is the convey</w:t>
      </w:r>
      <w:r w:rsidRPr="00F67469">
        <w:rPr>
          <w:rFonts w:eastAsia="Calibri"/>
          <w:sz w:val="16"/>
        </w:rPr>
        <w:softHyphen/>
        <w:t xml:space="preserve"> </w:t>
      </w:r>
      <w:proofErr w:type="spellStart"/>
      <w:r w:rsidRPr="00F67469">
        <w:rPr>
          <w:rFonts w:eastAsia="Calibri"/>
          <w:sz w:val="16"/>
        </w:rPr>
        <w:t>ance</w:t>
      </w:r>
      <w:proofErr w:type="spellEnd"/>
      <w:r w:rsidRPr="00F67469">
        <w:rPr>
          <w:rFonts w:eastAsia="Calibri"/>
          <w:sz w:val="16"/>
        </w:rPr>
        <w:t xml:space="preserve"> for the incitement to misrecognize the </w:t>
      </w:r>
      <w:r w:rsidRPr="00F67469">
        <w:rPr>
          <w:rFonts w:eastAsia="Calibri"/>
          <w:u w:val="single"/>
        </w:rPr>
        <w:t>In</w:t>
      </w:r>
      <w:r w:rsidRPr="00F67469">
        <w:rPr>
          <w:rFonts w:eastAsia="Calibri"/>
          <w:sz w:val="16"/>
        </w:rPr>
        <w:t xml:space="preserve"> classic </w:t>
      </w:r>
      <w:r w:rsidRPr="00F67469">
        <w:rPr>
          <w:rFonts w:eastAsia="Calibri"/>
          <w:u w:val="single"/>
        </w:rPr>
        <w:t>Hollywood cinema and much of queer theory,</w:t>
      </w:r>
      <w:r w:rsidRPr="00F67469">
        <w:rPr>
          <w:rFonts w:eastAsia="Calibri"/>
          <w:sz w:val="16"/>
        </w:rPr>
        <w:t xml:space="preserve"> such expectant </w:t>
      </w:r>
      <w:r w:rsidRPr="00F67469">
        <w:rPr>
          <w:rFonts w:eastAsia="Calibri"/>
          <w:u w:val="single"/>
        </w:rPr>
        <w:t>"families we choose" endings would make these films, generically, comedies</w:t>
      </w:r>
      <w:r w:rsidRPr="00F67469">
        <w:rPr>
          <w:rFonts w:eastAsia="Calibri"/>
          <w:sz w:val="16"/>
        </w:rPr>
        <w:t>, and the anxieties we feel on the way would be just the effects of the conventional obstacles genres put out there that threaten the genre's fail</w:t>
      </w:r>
      <w:r w:rsidRPr="00F67469">
        <w:rPr>
          <w:rFonts w:eastAsia="Calibri"/>
          <w:sz w:val="16"/>
        </w:rPr>
        <w:softHyphen/>
        <w:t xml:space="preserve"> ure.17 In Foucault's rendering, </w:t>
      </w:r>
      <w:r w:rsidRPr="00F67469">
        <w:rPr>
          <w:rFonts w:eastAsia="Calibri"/>
          <w:u w:val="single"/>
        </w:rPr>
        <w:t xml:space="preserve">such </w:t>
      </w:r>
      <w:r w:rsidRPr="008A4163">
        <w:rPr>
          <w:rFonts w:eastAsia="Calibri"/>
          <w:highlight w:val="green"/>
          <w:u w:val="single"/>
        </w:rPr>
        <w:t>scenes of communicative tears</w:t>
      </w:r>
      <w:r w:rsidRPr="00F67469">
        <w:rPr>
          <w:rFonts w:eastAsia="Calibri"/>
          <w:u w:val="single"/>
        </w:rPr>
        <w:t xml:space="preserve"> and confession</w:t>
      </w:r>
      <w:r w:rsidRPr="00F67469">
        <w:rPr>
          <w:rFonts w:eastAsia="Calibri"/>
          <w:sz w:val="16"/>
        </w:rPr>
        <w:t xml:space="preserve"> would </w:t>
      </w:r>
      <w:r w:rsidRPr="008A4163">
        <w:rPr>
          <w:rFonts w:eastAsia="Calibri"/>
          <w:highlight w:val="green"/>
          <w:u w:val="single"/>
        </w:rPr>
        <w:t>mark</w:t>
      </w:r>
      <w:r w:rsidRPr="00F67469">
        <w:rPr>
          <w:rFonts w:eastAsia="Calibri"/>
          <w:sz w:val="16"/>
        </w:rPr>
        <w:t xml:space="preserve"> the children's ascension into sexuality, that is, into the place where desiring acts evince the youths' subjugation to the clarifying taxonomic machinery of familial and social discipline. In La </w:t>
      </w:r>
      <w:proofErr w:type="spellStart"/>
      <w:r w:rsidRPr="00F67469">
        <w:rPr>
          <w:rFonts w:eastAsia="Calibri"/>
          <w:sz w:val="16"/>
        </w:rPr>
        <w:t>Promesse</w:t>
      </w:r>
      <w:proofErr w:type="spellEnd"/>
      <w:r w:rsidRPr="00F67469">
        <w:rPr>
          <w:rFonts w:eastAsia="Calibri"/>
          <w:sz w:val="16"/>
        </w:rPr>
        <w:t xml:space="preserve"> and Rosetta it is where they become sexual, but such evocations of the two </w:t>
      </w:r>
      <w:proofErr w:type="spellStart"/>
      <w:r w:rsidRPr="00F67469">
        <w:rPr>
          <w:rFonts w:eastAsia="Calibri"/>
          <w:sz w:val="16"/>
        </w:rPr>
        <w:t>clari</w:t>
      </w:r>
      <w:r w:rsidRPr="00F67469">
        <w:rPr>
          <w:rFonts w:eastAsia="Calibri"/>
          <w:sz w:val="16"/>
        </w:rPr>
        <w:softHyphen/>
      </w:r>
      <w:proofErr w:type="spellEnd"/>
      <w:r w:rsidRPr="00F67469">
        <w:rPr>
          <w:rFonts w:eastAsia="Calibri"/>
          <w:sz w:val="16"/>
        </w:rPr>
        <w:t xml:space="preserve"> </w:t>
      </w:r>
      <w:proofErr w:type="spellStart"/>
      <w:r w:rsidRPr="00F67469">
        <w:rPr>
          <w:rFonts w:eastAsia="Calibri"/>
          <w:sz w:val="16"/>
        </w:rPr>
        <w:t>fying</w:t>
      </w:r>
      <w:proofErr w:type="spellEnd"/>
      <w:r w:rsidRPr="00F67469">
        <w:rPr>
          <w:rFonts w:eastAsia="Calibri"/>
          <w:sz w:val="16"/>
        </w:rPr>
        <w:t xml:space="preserve"> institutions of social intelligibility, genre and gender, would mishear the tonalities of these </w:t>
      </w:r>
      <w:proofErr w:type="gramStart"/>
      <w:r w:rsidRPr="00F67469">
        <w:rPr>
          <w:rFonts w:eastAsia="Calibri"/>
          <w:sz w:val="16"/>
        </w:rPr>
        <w:t>particular episodes</w:t>
      </w:r>
      <w:proofErr w:type="gramEnd"/>
      <w:r w:rsidRPr="00F67469">
        <w:rPr>
          <w:rFonts w:eastAsia="Calibri"/>
          <w:sz w:val="16"/>
        </w:rPr>
        <w:t xml:space="preserve">. In these scenarios, sexuality </w:t>
      </w:r>
      <w:r w:rsidRPr="00F67469">
        <w:rPr>
          <w:rFonts w:eastAsia="Calibri"/>
          <w:u w:val="single"/>
        </w:rPr>
        <w:t xml:space="preserve">is not only an </w:t>
      </w:r>
      <w:r w:rsidRPr="008A4163">
        <w:rPr>
          <w:rFonts w:eastAsia="Calibri"/>
          <w:highlight w:val="green"/>
          <w:u w:val="single"/>
        </w:rPr>
        <w:t>accession to being intelligible</w:t>
      </w:r>
      <w:r w:rsidRPr="00F67469">
        <w:rPr>
          <w:rFonts w:eastAsia="Calibri"/>
          <w:u w:val="single"/>
        </w:rPr>
        <w:t xml:space="preserve">, but also </w:t>
      </w:r>
      <w:r w:rsidRPr="008A4163">
        <w:rPr>
          <w:rFonts w:eastAsia="Calibri"/>
          <w:highlight w:val="green"/>
          <w:u w:val="single"/>
        </w:rPr>
        <w:t xml:space="preserve">a performance of </w:t>
      </w:r>
      <w:r w:rsidRPr="008A4163">
        <w:rPr>
          <w:rFonts w:eastAsia="Calibri"/>
          <w:b/>
          <w:iCs/>
          <w:highlight w:val="green"/>
          <w:u w:val="single"/>
        </w:rPr>
        <w:t>affective avarice</w:t>
      </w:r>
      <w:r w:rsidRPr="00F67469">
        <w:rPr>
          <w:rFonts w:eastAsia="Calibri"/>
          <w:u w:val="single"/>
        </w:rPr>
        <w:t xml:space="preserve">, a demand for a feeling fix that would inject a </w:t>
      </w:r>
      <w:r w:rsidRPr="00F67469">
        <w:rPr>
          <w:rFonts w:eastAsia="Calibri"/>
          <w:i/>
          <w:u w:val="single"/>
        </w:rPr>
        <w:t>sense</w:t>
      </w:r>
      <w:r w:rsidRPr="00F67469">
        <w:rPr>
          <w:rFonts w:eastAsia="Calibri"/>
          <w:u w:val="single"/>
        </w:rPr>
        <w:t xml:space="preserve"> of normality</w:t>
      </w:r>
      <w:r w:rsidRPr="00F67469">
        <w:rPr>
          <w:rFonts w:eastAsia="Calibri"/>
          <w:sz w:val="16"/>
        </w:rPr>
        <w:t xml:space="preserve">. </w:t>
      </w:r>
      <w:r w:rsidRPr="00F67469">
        <w:rPr>
          <w:rFonts w:eastAsia="Calibri"/>
          <w:u w:val="single"/>
        </w:rPr>
        <w:t xml:space="preserve">What does it mean to want </w:t>
      </w:r>
      <w:r w:rsidRPr="00F67469">
        <w:rPr>
          <w:rFonts w:eastAsia="Calibri"/>
          <w:b/>
          <w:iCs/>
          <w:u w:val="single"/>
        </w:rPr>
        <w:t>a sense</w:t>
      </w:r>
      <w:r w:rsidRPr="00F67469">
        <w:rPr>
          <w:rFonts w:eastAsia="Calibri"/>
          <w:u w:val="single"/>
        </w:rPr>
        <w:t xml:space="preserve"> of something rather than something? In the emergent regime of privatization that provokes aggressive fantasies of affective social confirmation in </w:t>
      </w:r>
      <w:r w:rsidRPr="00F67469">
        <w:rPr>
          <w:rFonts w:eastAsia="Calibri"/>
          <w:b/>
          <w:iCs/>
          <w:u w:val="single"/>
        </w:rPr>
        <w:t>proximity to the political</w:t>
      </w:r>
      <w:r w:rsidRPr="00F67469">
        <w:rPr>
          <w:rFonts w:eastAsia="Calibri"/>
          <w:u w:val="single"/>
        </w:rPr>
        <w:t xml:space="preserve"> often </w:t>
      </w:r>
      <w:r w:rsidRPr="00F67469">
        <w:rPr>
          <w:rFonts w:eastAsia="Calibri"/>
          <w:b/>
          <w:iCs/>
          <w:u w:val="single"/>
        </w:rPr>
        <w:t>without being in its register</w:t>
      </w:r>
      <w:r w:rsidRPr="00F67469">
        <w:rPr>
          <w:rFonts w:eastAsia="Calibri"/>
          <w:sz w:val="16"/>
        </w:rPr>
        <w:t xml:space="preserve">, genre shifts can point to new ways of apprehending improvisations within the ordinary. In the Dardennes' films, </w:t>
      </w:r>
      <w:r w:rsidRPr="008A4163">
        <w:rPr>
          <w:rFonts w:eastAsia="Calibri"/>
          <w:highlight w:val="green"/>
          <w:u w:val="single"/>
        </w:rPr>
        <w:t>the</w:t>
      </w:r>
      <w:r w:rsidRPr="00F67469">
        <w:rPr>
          <w:rFonts w:eastAsia="Calibri"/>
          <w:u w:val="single"/>
        </w:rPr>
        <w:t xml:space="preserve"> formal </w:t>
      </w:r>
      <w:r w:rsidRPr="008A4163">
        <w:rPr>
          <w:rFonts w:eastAsia="Calibri"/>
          <w:highlight w:val="green"/>
          <w:u w:val="single"/>
        </w:rPr>
        <w:t>achievement of</w:t>
      </w:r>
      <w:r w:rsidRPr="00F67469">
        <w:rPr>
          <w:rFonts w:eastAsia="Calibri"/>
          <w:sz w:val="16"/>
        </w:rPr>
        <w:t xml:space="preserve"> genre and </w:t>
      </w:r>
      <w:r w:rsidRPr="008A4163">
        <w:rPr>
          <w:rFonts w:eastAsia="Calibri"/>
          <w:b/>
          <w:iCs/>
          <w:highlight w:val="green"/>
          <w:u w:val="single"/>
        </w:rPr>
        <w:t>gender</w:t>
      </w:r>
      <w:r w:rsidRPr="00F67469">
        <w:rPr>
          <w:rFonts w:eastAsia="Calibri"/>
          <w:sz w:val="16"/>
        </w:rPr>
        <w:t xml:space="preserve"> </w:t>
      </w:r>
      <w:r w:rsidRPr="008A4163">
        <w:rPr>
          <w:rFonts w:eastAsia="Calibri"/>
          <w:highlight w:val="green"/>
          <w:u w:val="single"/>
        </w:rPr>
        <w:t xml:space="preserve">suggests not success but </w:t>
      </w:r>
      <w:r w:rsidRPr="008A4163">
        <w:rPr>
          <w:rFonts w:eastAsia="Calibri"/>
          <w:b/>
          <w:iCs/>
          <w:highlight w:val="green"/>
          <w:u w:val="single"/>
        </w:rPr>
        <w:t>survival</w:t>
      </w:r>
      <w:r w:rsidRPr="00F67469">
        <w:rPr>
          <w:rFonts w:eastAsia="Calibri"/>
          <w:u w:val="single"/>
        </w:rPr>
        <w:t>, a survival</w:t>
      </w:r>
      <w:r w:rsidRPr="00F67469">
        <w:rPr>
          <w:rFonts w:eastAsia="Calibri"/>
          <w:sz w:val="16"/>
        </w:rPr>
        <w:t xml:space="preserve"> reeking of something that partakes of the new generic hybrid, situation tra9edy: the marriage between tragedy and situation comedy </w:t>
      </w:r>
      <w:r w:rsidRPr="008A4163">
        <w:rPr>
          <w:rFonts w:eastAsia="Calibri"/>
          <w:highlight w:val="green"/>
          <w:u w:val="single"/>
        </w:rPr>
        <w:t xml:space="preserve">where </w:t>
      </w:r>
      <w:r w:rsidRPr="008A4163">
        <w:rPr>
          <w:rFonts w:eastAsia="Calibri"/>
          <w:b/>
          <w:iCs/>
          <w:highlight w:val="green"/>
          <w:u w:val="single"/>
        </w:rPr>
        <w:t>people are fated to express their flaws episodically, over and over</w:t>
      </w:r>
      <w:r w:rsidRPr="008A4163">
        <w:rPr>
          <w:rFonts w:eastAsia="Calibri"/>
          <w:highlight w:val="green"/>
          <w:u w:val="single"/>
        </w:rPr>
        <w:t xml:space="preserve">, without </w:t>
      </w:r>
      <w:r w:rsidRPr="008A4163">
        <w:rPr>
          <w:rFonts w:eastAsia="Calibri"/>
          <w:b/>
          <w:iCs/>
          <w:highlight w:val="green"/>
          <w:u w:val="single"/>
        </w:rPr>
        <w:t>learning</w:t>
      </w:r>
      <w:r w:rsidRPr="008A4163">
        <w:rPr>
          <w:rFonts w:eastAsia="Calibri"/>
          <w:highlight w:val="green"/>
          <w:u w:val="single"/>
        </w:rPr>
        <w:t xml:space="preserve">, </w:t>
      </w:r>
      <w:r w:rsidRPr="008A4163">
        <w:rPr>
          <w:rFonts w:eastAsia="Calibri"/>
          <w:b/>
          <w:iCs/>
          <w:highlight w:val="green"/>
          <w:u w:val="single"/>
        </w:rPr>
        <w:t>changing</w:t>
      </w:r>
      <w:r w:rsidRPr="00F67469">
        <w:rPr>
          <w:rFonts w:eastAsia="Calibri"/>
          <w:u w:val="single"/>
        </w:rPr>
        <w:t xml:space="preserve">, being relieved, </w:t>
      </w:r>
      <w:r w:rsidRPr="008A4163">
        <w:rPr>
          <w:rFonts w:eastAsia="Calibri"/>
          <w:b/>
          <w:iCs/>
          <w:highlight w:val="green"/>
          <w:u w:val="single"/>
        </w:rPr>
        <w:t>becoming better</w:t>
      </w:r>
      <w:r w:rsidRPr="00F67469">
        <w:rPr>
          <w:rFonts w:eastAsia="Calibri"/>
          <w:u w:val="single"/>
        </w:rPr>
        <w:t>, or dying.</w:t>
      </w:r>
      <w:r w:rsidRPr="00F67469">
        <w:rPr>
          <w:rFonts w:eastAsia="Calibri"/>
          <w:sz w:val="16"/>
        </w:rPr>
        <w:t xml:space="preserve">18 In the situation comedy, </w:t>
      </w:r>
      <w:r w:rsidRPr="008A4163">
        <w:rPr>
          <w:rFonts w:eastAsia="Calibri"/>
          <w:highlight w:val="green"/>
          <w:u w:val="single"/>
        </w:rPr>
        <w:t>personality is figured as a limited set of repetitions</w:t>
      </w:r>
      <w:r w:rsidRPr="00F67469">
        <w:rPr>
          <w:rFonts w:eastAsia="Calibri"/>
          <w:u w:val="single"/>
        </w:rPr>
        <w:t xml:space="preserve"> </w:t>
      </w:r>
      <w:r w:rsidRPr="008A4163">
        <w:rPr>
          <w:rFonts w:eastAsia="Calibri"/>
          <w:highlight w:val="green"/>
          <w:u w:val="single"/>
        </w:rPr>
        <w:t>that</w:t>
      </w:r>
      <w:r w:rsidRPr="00F67469">
        <w:rPr>
          <w:rFonts w:eastAsia="Calibri"/>
          <w:u w:val="single"/>
        </w:rPr>
        <w:t xml:space="preserve"> will inevitably [</w:t>
      </w:r>
      <w:r w:rsidRPr="00F67469">
        <w:rPr>
          <w:rFonts w:eastAsia="Calibri"/>
          <w:sz w:val="16"/>
        </w:rPr>
        <w:t xml:space="preserve">177] </w:t>
      </w:r>
      <w:r w:rsidRPr="008A4163">
        <w:rPr>
          <w:rFonts w:eastAsia="Calibri"/>
          <w:highlight w:val="green"/>
          <w:u w:val="single"/>
        </w:rPr>
        <w:t>appear in new situations</w:t>
      </w:r>
      <w:r w:rsidRPr="00F67469">
        <w:rPr>
          <w:rFonts w:eastAsia="Calibri"/>
          <w:u w:val="single"/>
        </w:rPr>
        <w:t>-but what makes them comic and not tragic is that in this genre's imaginary, the world has the kind of room for us that enables us to endure.</w:t>
      </w:r>
      <w:r w:rsidRPr="00F67469">
        <w:rPr>
          <w:rFonts w:eastAsia="Calibri"/>
          <w:sz w:val="16"/>
        </w:rPr>
        <w:t xml:space="preserve"> In contrast, in the situation tragedy, one moves between having a little and being ejected from the social, where life is lived on the outside of value, in terrifying </w:t>
      </w:r>
      <w:proofErr w:type="spellStart"/>
      <w:r w:rsidRPr="00F67469">
        <w:rPr>
          <w:rFonts w:eastAsia="Calibri"/>
          <w:sz w:val="16"/>
        </w:rPr>
        <w:t>nonp</w:t>
      </w:r>
      <w:proofErr w:type="spellEnd"/>
      <w:r w:rsidRPr="00F67469">
        <w:rPr>
          <w:rFonts w:eastAsia="Calibri"/>
          <w:sz w:val="16"/>
        </w:rPr>
        <w:t xml:space="preserve"> laces where one is a squatter, trying to make an event in which one will matter to something or someone, even as a </w:t>
      </w:r>
      <w:proofErr w:type="spellStart"/>
      <w:r w:rsidRPr="00F67469">
        <w:rPr>
          <w:rFonts w:eastAsia="Calibri"/>
          <w:sz w:val="16"/>
        </w:rPr>
        <w:t>famil</w:t>
      </w:r>
      <w:proofErr w:type="spellEnd"/>
      <w:r w:rsidRPr="00F67469">
        <w:rPr>
          <w:rFonts w:eastAsia="Calibri"/>
          <w:sz w:val="16"/>
        </w:rPr>
        <w:softHyphen/>
        <w:t xml:space="preserve"> </w:t>
      </w:r>
      <w:proofErr w:type="spellStart"/>
      <w:r w:rsidRPr="00F67469">
        <w:rPr>
          <w:rFonts w:eastAsia="Calibri"/>
          <w:sz w:val="16"/>
        </w:rPr>
        <w:t>iar</w:t>
      </w:r>
      <w:proofErr w:type="spellEnd"/>
      <w:r w:rsidRPr="00F67469">
        <w:rPr>
          <w:rFonts w:eastAsia="Calibri"/>
          <w:sz w:val="16"/>
        </w:rPr>
        <w:t xml:space="preserve"> joke (in the situation tragedy, protagonists often try heart-wrenchingly to live as though they are in a situation comedy).19 In reinventing some </w:t>
      </w:r>
      <w:proofErr w:type="spellStart"/>
      <w:r w:rsidRPr="00F67469">
        <w:rPr>
          <w:rFonts w:eastAsia="Calibri"/>
          <w:sz w:val="16"/>
        </w:rPr>
        <w:t>ver</w:t>
      </w:r>
      <w:r w:rsidRPr="00F67469">
        <w:rPr>
          <w:rFonts w:eastAsia="Calibri"/>
          <w:sz w:val="16"/>
        </w:rPr>
        <w:softHyphen/>
      </w:r>
      <w:proofErr w:type="spellEnd"/>
      <w:r w:rsidRPr="00F67469">
        <w:rPr>
          <w:rFonts w:eastAsia="Calibri"/>
          <w:sz w:val="16"/>
        </w:rPr>
        <w:t xml:space="preserve"> </w:t>
      </w:r>
      <w:proofErr w:type="spellStart"/>
      <w:r w:rsidRPr="00F67469">
        <w:rPr>
          <w:rFonts w:eastAsia="Calibri"/>
          <w:sz w:val="16"/>
        </w:rPr>
        <w:t>sion</w:t>
      </w:r>
      <w:proofErr w:type="spellEnd"/>
      <w:r w:rsidRPr="00F67469">
        <w:rPr>
          <w:rFonts w:eastAsia="Calibri"/>
          <w:sz w:val="16"/>
        </w:rPr>
        <w:t xml:space="preserve"> of the couple, the family, or the love link, at the end, Rosetta and Igor are repeating a desire they have fancied and longed for throughout: a desire simply and minimally to be in the game. Not controlling the conditions of labor, they take up positions within sexuality that at least enable a feeling of vague normalcy that can be derived on the fly, in a do-it-yourself (DIY) </w:t>
      </w:r>
      <w:proofErr w:type="spellStart"/>
      <w:r w:rsidRPr="00F67469">
        <w:rPr>
          <w:rFonts w:eastAsia="Calibri"/>
          <w:sz w:val="16"/>
        </w:rPr>
        <w:t>fash</w:t>
      </w:r>
      <w:r w:rsidRPr="00F67469">
        <w:rPr>
          <w:rFonts w:eastAsia="Calibri"/>
          <w:sz w:val="16"/>
        </w:rPr>
        <w:softHyphen/>
      </w:r>
      <w:proofErr w:type="spellEnd"/>
      <w:r w:rsidRPr="00F67469">
        <w:rPr>
          <w:rFonts w:eastAsia="Calibri"/>
          <w:sz w:val="16"/>
        </w:rPr>
        <w:t xml:space="preserve"> ion. </w:t>
      </w:r>
      <w:r w:rsidRPr="008A4163">
        <w:rPr>
          <w:rFonts w:eastAsia="Calibri"/>
          <w:highlight w:val="green"/>
          <w:u w:val="single"/>
        </w:rPr>
        <w:t>They do this</w:t>
      </w:r>
      <w:r w:rsidRPr="00F67469">
        <w:rPr>
          <w:rFonts w:eastAsia="Calibri"/>
          <w:u w:val="single"/>
        </w:rPr>
        <w:t xml:space="preserve"> </w:t>
      </w:r>
      <w:r w:rsidRPr="008A4163">
        <w:rPr>
          <w:rFonts w:eastAsia="Calibri"/>
          <w:highlight w:val="green"/>
          <w:u w:val="single"/>
        </w:rPr>
        <w:t xml:space="preserve">in gestures that try to </w:t>
      </w:r>
      <w:r w:rsidRPr="008A4163">
        <w:rPr>
          <w:rFonts w:eastAsia="Calibri"/>
          <w:b/>
          <w:iCs/>
          <w:highlight w:val="green"/>
          <w:u w:val="single"/>
        </w:rPr>
        <w:t>force a sense of obligation in someone</w:t>
      </w:r>
      <w:r w:rsidRPr="00F67469">
        <w:rPr>
          <w:rFonts w:eastAsia="Calibri"/>
          <w:u w:val="single"/>
        </w:rPr>
        <w:t>, which will just have to stand in as the achievement of their desire for acknowledgment and a way of life</w:t>
      </w:r>
      <w:r w:rsidRPr="00F67469">
        <w:rPr>
          <w:rFonts w:eastAsia="Calibri"/>
          <w:sz w:val="16"/>
        </w:rPr>
        <w:t>.</w:t>
      </w:r>
      <w:r>
        <w:rPr>
          <w:rFonts w:eastAsia="Calibri"/>
          <w:sz w:val="16"/>
        </w:rPr>
        <w:t xml:space="preserve"> </w:t>
      </w:r>
      <w:r w:rsidRPr="00F67469">
        <w:rPr>
          <w:rFonts w:eastAsia="Calibri"/>
          <w:u w:val="single"/>
        </w:rPr>
        <w:t xml:space="preserve">Thus, </w:t>
      </w:r>
      <w:r w:rsidRPr="008A4163">
        <w:rPr>
          <w:rFonts w:eastAsia="Calibri"/>
          <w:highlight w:val="green"/>
          <w:u w:val="single"/>
        </w:rPr>
        <w:t>we see forming here</w:t>
      </w:r>
      <w:r w:rsidRPr="00F67469">
        <w:rPr>
          <w:rFonts w:eastAsia="Calibri"/>
          <w:u w:val="single"/>
        </w:rPr>
        <w:t xml:space="preserve"> submission to necessity in the guise of desire; </w:t>
      </w:r>
      <w:r w:rsidRPr="008A4163">
        <w:rPr>
          <w:rFonts w:eastAsia="Calibri"/>
          <w:highlight w:val="green"/>
          <w:u w:val="single"/>
        </w:rPr>
        <w:t xml:space="preserve">a </w:t>
      </w:r>
      <w:r w:rsidRPr="008A4163">
        <w:rPr>
          <w:rFonts w:eastAsia="Calibri"/>
          <w:b/>
          <w:iCs/>
          <w:highlight w:val="green"/>
          <w:u w:val="single"/>
        </w:rPr>
        <w:t>passionate attachment</w:t>
      </w:r>
      <w:r w:rsidRPr="008A4163">
        <w:rPr>
          <w:rFonts w:eastAsia="Calibri"/>
          <w:highlight w:val="green"/>
          <w:u w:val="single"/>
        </w:rPr>
        <w:t xml:space="preserve"> to a world in which they have </w:t>
      </w:r>
      <w:r w:rsidRPr="008A4163">
        <w:rPr>
          <w:rFonts w:eastAsia="Calibri"/>
          <w:b/>
          <w:iCs/>
          <w:highlight w:val="green"/>
          <w:u w:val="single"/>
        </w:rPr>
        <w:t>no controlling share</w:t>
      </w:r>
      <w:r w:rsidRPr="00F67469">
        <w:rPr>
          <w:rFonts w:eastAsia="Calibri"/>
          <w:u w:val="single"/>
        </w:rPr>
        <w:t xml:space="preserve">; and aggression, an insistence on being proximate to the thing. If these motives stand as the promise of the scene that will provide them that holding feeling they want, </w:t>
      </w:r>
      <w:r w:rsidRPr="008A4163">
        <w:rPr>
          <w:rFonts w:eastAsia="Calibri"/>
          <w:b/>
          <w:iCs/>
          <w:highlight w:val="green"/>
          <w:u w:val="single"/>
        </w:rPr>
        <w:t>the proof that it's worth investing in</w:t>
      </w:r>
      <w:r w:rsidRPr="008A4163">
        <w:rPr>
          <w:rFonts w:eastAsia="Calibri"/>
          <w:highlight w:val="green"/>
          <w:u w:val="single"/>
        </w:rPr>
        <w:t xml:space="preserve"> these forms is not too demanding</w:t>
      </w:r>
      <w:r w:rsidRPr="00F67469">
        <w:rPr>
          <w:rFonts w:eastAsia="Calibri"/>
          <w:u w:val="single"/>
        </w:rPr>
        <w:t xml:space="preserve">. </w:t>
      </w:r>
      <w:r w:rsidRPr="00F67469">
        <w:rPr>
          <w:rFonts w:eastAsia="Calibri"/>
          <w:u w:val="single"/>
        </w:rPr>
        <w:lastRenderedPageBreak/>
        <w:t>There is a very low evidentiary bar. The key here is proximity</w:t>
      </w:r>
      <w:r w:rsidRPr="00F67469">
        <w:rPr>
          <w:rFonts w:eastAsia="Calibri"/>
          <w:sz w:val="16"/>
        </w:rPr>
        <w:t xml:space="preserve">; ownership has been relinquished as the children's fantasy. The geopolitical space of fantasy is not a nation or a plot of land secured by a deed but a neighborhood. And just as both films feature careers involving soldering and sewing, techniques that bind parts to bigger wholes, they restage at the close our protagonists' coercive appeal to a relative stranger for rescue and reciprocity, and all the stranger </w:t>
      </w:r>
      <w:proofErr w:type="gramStart"/>
      <w:r w:rsidRPr="00F67469">
        <w:rPr>
          <w:rFonts w:eastAsia="Calibri"/>
          <w:sz w:val="16"/>
        </w:rPr>
        <w:t>has to</w:t>
      </w:r>
      <w:proofErr w:type="gramEnd"/>
      <w:r w:rsidRPr="00F67469">
        <w:rPr>
          <w:rFonts w:eastAsia="Calibri"/>
          <w:sz w:val="16"/>
        </w:rPr>
        <w:t xml:space="preserve"> do is to be near, to stick around. [178] That this is an appeal to a proximate normativity is signified by their spatial placement outside the home (in a terminal, on the ground) but never very far afield at all; they are all in proximity to the natal and </w:t>
      </w:r>
      <w:proofErr w:type="spellStart"/>
      <w:r w:rsidRPr="00F67469">
        <w:rPr>
          <w:rFonts w:eastAsia="Calibri"/>
          <w:sz w:val="16"/>
        </w:rPr>
        <w:t>fantasmatic</w:t>
      </w:r>
      <w:proofErr w:type="spellEnd"/>
      <w:r w:rsidRPr="00F67469">
        <w:rPr>
          <w:rFonts w:eastAsia="Calibri"/>
          <w:sz w:val="16"/>
        </w:rPr>
        <w:t xml:space="preserve"> home, in the end. And, affectively speaking, is Riquet not a man on whom the silent Rosetta must depend; and is </w:t>
      </w:r>
      <w:proofErr w:type="spellStart"/>
      <w:r w:rsidRPr="00F67469">
        <w:rPr>
          <w:rFonts w:eastAsia="Calibri"/>
          <w:sz w:val="16"/>
        </w:rPr>
        <w:t>Assita</w:t>
      </w:r>
      <w:proofErr w:type="spellEnd"/>
      <w:r w:rsidRPr="00F67469">
        <w:rPr>
          <w:rFonts w:eastAsia="Calibri"/>
          <w:sz w:val="16"/>
        </w:rPr>
        <w:t xml:space="preserve"> not a </w:t>
      </w:r>
      <w:proofErr w:type="spellStart"/>
      <w:r w:rsidRPr="00F67469">
        <w:rPr>
          <w:rFonts w:eastAsia="Calibri"/>
          <w:sz w:val="16"/>
        </w:rPr>
        <w:t>motherfsisterfloverffriend</w:t>
      </w:r>
      <w:proofErr w:type="spellEnd"/>
      <w:r w:rsidRPr="00F67469">
        <w:rPr>
          <w:rFonts w:eastAsia="Calibri"/>
          <w:sz w:val="16"/>
        </w:rPr>
        <w:t xml:space="preserve"> forced by Igor, by his sweet downcast eyes and aphonia, to submit?</w:t>
      </w:r>
      <w:r>
        <w:rPr>
          <w:rFonts w:eastAsia="Calibri"/>
          <w:sz w:val="16"/>
        </w:rPr>
        <w:t xml:space="preserve"> </w:t>
      </w:r>
      <w:r w:rsidRPr="00F67469">
        <w:rPr>
          <w:rFonts w:eastAsia="Calibri"/>
          <w:sz w:val="16"/>
        </w:rPr>
        <w:t>Normalcy's embrace can only flicker, therefore, in the Dardennes' ren</w:t>
      </w:r>
      <w:r w:rsidRPr="00F67469">
        <w:rPr>
          <w:rFonts w:eastAsia="Calibri"/>
          <w:sz w:val="16"/>
        </w:rPr>
        <w:softHyphen/>
        <w:t xml:space="preserve"> </w:t>
      </w:r>
      <w:proofErr w:type="spellStart"/>
      <w:r w:rsidRPr="00F67469">
        <w:rPr>
          <w:rFonts w:eastAsia="Calibri"/>
          <w:sz w:val="16"/>
        </w:rPr>
        <w:t>dering</w:t>
      </w:r>
      <w:proofErr w:type="spellEnd"/>
      <w:r w:rsidRPr="00F67469">
        <w:rPr>
          <w:rFonts w:eastAsia="Calibri"/>
          <w:sz w:val="16"/>
        </w:rPr>
        <w:t xml:space="preserve"> of the contemporary historical moment. Each time it looks as though a reciprocal relation has been forged, the temporal and monetary economy in which the experience of belonging can be enjoyed is interrupted by other needs, the needs of others that seem always to take priority. Nonetheless, </w:t>
      </w:r>
      <w:r w:rsidRPr="00F67469">
        <w:rPr>
          <w:rFonts w:eastAsia="Calibri"/>
          <w:u w:val="single"/>
        </w:rPr>
        <w:t>in the context of material</w:t>
      </w:r>
      <w:r w:rsidRPr="00F67469">
        <w:rPr>
          <w:rFonts w:eastAsia="Calibri"/>
          <w:sz w:val="16"/>
        </w:rPr>
        <w:t xml:space="preserve"> and parental </w:t>
      </w:r>
      <w:r w:rsidRPr="00F67469">
        <w:rPr>
          <w:rFonts w:eastAsia="Calibri"/>
          <w:u w:val="single"/>
        </w:rPr>
        <w:t>deprivation, Rosetta and Igor crowd the cramped space of any potentially transitional moment to maintain, for one more minute, their optimism about having a thing, a life, a scene of practices of belonging</w:t>
      </w:r>
      <w:r w:rsidRPr="00F67469">
        <w:rPr>
          <w:rFonts w:eastAsia="Calibri"/>
          <w:sz w:val="16"/>
        </w:rPr>
        <w:t xml:space="preserve"> and dignity </w:t>
      </w:r>
      <w:r w:rsidRPr="00F67469">
        <w:rPr>
          <w:rFonts w:eastAsia="Calibri"/>
          <w:u w:val="single"/>
        </w:rPr>
        <w:t>that can be iterated, repeated, and depended on without much being looked forward to.</w:t>
      </w:r>
      <w:r>
        <w:rPr>
          <w:rFonts w:eastAsia="Calibri"/>
          <w:u w:val="single"/>
        </w:rPr>
        <w:t xml:space="preserve"> </w:t>
      </w:r>
      <w:r w:rsidRPr="00F67469">
        <w:rPr>
          <w:rFonts w:eastAsia="Calibri"/>
          <w:u w:val="single"/>
        </w:rPr>
        <w:t>So, what does it mean that the endings of these films solicit audience desire one more time for the protagonists to receive, finally, the help they seek because it feels like their last chance to experience, through openness to another, a good change amid the violence and numbing everywhere present?</w:t>
      </w:r>
      <w:r w:rsidRPr="00F67469">
        <w:rPr>
          <w:rFonts w:eastAsia="Calibri"/>
          <w:sz w:val="16"/>
        </w:rPr>
        <w:t xml:space="preserve"> Since "at all costs" is no metaphor from this perch on the bottom of the class structure, </w:t>
      </w:r>
      <w:r w:rsidRPr="008A4163">
        <w:rPr>
          <w:rFonts w:eastAsia="Calibri"/>
          <w:b/>
          <w:iCs/>
          <w:highlight w:val="green"/>
          <w:u w:val="single"/>
        </w:rPr>
        <w:t xml:space="preserve">here fantasy and survival are indistinguishable effects of the affects' own informal economy. To be made to </w:t>
      </w:r>
      <w:r w:rsidRPr="008A4163">
        <w:rPr>
          <w:rFonts w:eastAsia="Calibri"/>
          <w:b/>
          <w:i/>
          <w:highlight w:val="green"/>
          <w:u w:val="single"/>
        </w:rPr>
        <w:t>desire</w:t>
      </w:r>
      <w:r w:rsidRPr="008A4163">
        <w:rPr>
          <w:rFonts w:eastAsia="Calibri"/>
          <w:b/>
          <w:iCs/>
          <w:highlight w:val="green"/>
          <w:u w:val="single"/>
        </w:rPr>
        <w:t xml:space="preserve"> a normativity hangover trains the audience in cruel optimism.</w:t>
      </w:r>
    </w:p>
    <w:p w14:paraId="19CD8697" w14:textId="6136E35F" w:rsidR="00D37AB5" w:rsidRDefault="00D37AB5" w:rsidP="008E13D2">
      <w:pPr>
        <w:pStyle w:val="ListParagraph"/>
        <w:numPr>
          <w:ilvl w:val="0"/>
          <w:numId w:val="15"/>
        </w:numPr>
      </w:pPr>
    </w:p>
    <w:sectPr w:rsidR="00D37A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EB4F4E"/>
    <w:multiLevelType w:val="hybridMultilevel"/>
    <w:tmpl w:val="1B6EBC48"/>
    <w:lvl w:ilvl="0" w:tplc="DBC82E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074785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B5"/>
    <w:rsid w:val="00282199"/>
    <w:rsid w:val="002B0081"/>
    <w:rsid w:val="0039678E"/>
    <w:rsid w:val="004E0761"/>
    <w:rsid w:val="006354BE"/>
    <w:rsid w:val="00826627"/>
    <w:rsid w:val="008E13D2"/>
    <w:rsid w:val="0095031A"/>
    <w:rsid w:val="00A3656E"/>
    <w:rsid w:val="00C02997"/>
    <w:rsid w:val="00CE4825"/>
    <w:rsid w:val="00D0010A"/>
    <w:rsid w:val="00D37AB5"/>
    <w:rsid w:val="00DD0EDC"/>
    <w:rsid w:val="00FB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C867F7"/>
  <w15:chartTrackingRefBased/>
  <w15:docId w15:val="{AFEB0E4D-BB3D-6843-AEBE-74C4BFE07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0ED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D0E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0E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D0E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DD0E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0ED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37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0E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EDC"/>
  </w:style>
  <w:style w:type="character" w:customStyle="1" w:styleId="Heading1Char">
    <w:name w:val="Heading 1 Char"/>
    <w:aliases w:val="Pocket Char"/>
    <w:basedOn w:val="DefaultParagraphFont"/>
    <w:link w:val="Heading1"/>
    <w:rsid w:val="00DD0ED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D0ED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D0ED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DD0ED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D0ED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37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AB5"/>
    <w:rPr>
      <w:rFonts w:eastAsiaTheme="majorEastAsia" w:cstheme="majorBidi"/>
      <w:color w:val="272727" w:themeColor="text1" w:themeTint="D8"/>
    </w:rPr>
  </w:style>
  <w:style w:type="paragraph" w:styleId="Title">
    <w:name w:val="Title"/>
    <w:basedOn w:val="Normal"/>
    <w:next w:val="Normal"/>
    <w:link w:val="TitleChar"/>
    <w:uiPriority w:val="10"/>
    <w:qFormat/>
    <w:rsid w:val="00D37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AB5"/>
    <w:pPr>
      <w:spacing w:before="160"/>
      <w:jc w:val="center"/>
    </w:pPr>
    <w:rPr>
      <w:i/>
      <w:iCs/>
      <w:color w:val="404040" w:themeColor="text1" w:themeTint="BF"/>
    </w:rPr>
  </w:style>
  <w:style w:type="character" w:customStyle="1" w:styleId="QuoteChar">
    <w:name w:val="Quote Char"/>
    <w:basedOn w:val="DefaultParagraphFont"/>
    <w:link w:val="Quote"/>
    <w:uiPriority w:val="29"/>
    <w:rsid w:val="00D37AB5"/>
    <w:rPr>
      <w:i/>
      <w:iCs/>
      <w:color w:val="404040" w:themeColor="text1" w:themeTint="BF"/>
    </w:rPr>
  </w:style>
  <w:style w:type="paragraph" w:styleId="ListParagraph">
    <w:name w:val="List Paragraph"/>
    <w:basedOn w:val="Normal"/>
    <w:uiPriority w:val="34"/>
    <w:qFormat/>
    <w:rsid w:val="00D37AB5"/>
    <w:pPr>
      <w:ind w:left="720"/>
      <w:contextualSpacing/>
    </w:pPr>
  </w:style>
  <w:style w:type="character" w:styleId="IntenseEmphasis">
    <w:name w:val="Intense Emphasis"/>
    <w:basedOn w:val="DefaultParagraphFont"/>
    <w:uiPriority w:val="21"/>
    <w:qFormat/>
    <w:rsid w:val="00D37AB5"/>
    <w:rPr>
      <w:i/>
      <w:iCs/>
      <w:color w:val="0F4761" w:themeColor="accent1" w:themeShade="BF"/>
    </w:rPr>
  </w:style>
  <w:style w:type="paragraph" w:styleId="IntenseQuote">
    <w:name w:val="Intense Quote"/>
    <w:basedOn w:val="Normal"/>
    <w:next w:val="Normal"/>
    <w:link w:val="IntenseQuoteChar"/>
    <w:uiPriority w:val="30"/>
    <w:qFormat/>
    <w:rsid w:val="00D37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AB5"/>
    <w:rPr>
      <w:i/>
      <w:iCs/>
      <w:color w:val="0F4761" w:themeColor="accent1" w:themeShade="BF"/>
    </w:rPr>
  </w:style>
  <w:style w:type="character" w:styleId="IntenseReference">
    <w:name w:val="Intense Reference"/>
    <w:basedOn w:val="DefaultParagraphFont"/>
    <w:uiPriority w:val="32"/>
    <w:qFormat/>
    <w:rsid w:val="00D37AB5"/>
    <w:rPr>
      <w:b/>
      <w:bCs/>
      <w:smallCaps/>
      <w:color w:val="0F4761" w:themeColor="accent1" w:themeShade="BF"/>
      <w:spacing w:val="5"/>
    </w:rPr>
  </w:style>
  <w:style w:type="character" w:customStyle="1" w:styleId="Style13ptBold">
    <w:name w:val="Style 13 pt Bold"/>
    <w:aliases w:val="Cite,Style Style Bold + 12 pt,Style Style Bold + 12pt,Style Style Bold,Style Style + 12 pt,Style Style Bo... +,Old Cite,Style Style Bold + 10 pt,Style Style Bold + 11 pt,tagld + 12 pt,Style Style Bold + 13 pt,tag + 12 pt,Not...,Not.,Not"/>
    <w:basedOn w:val="DefaultParagraphFont"/>
    <w:uiPriority w:val="6"/>
    <w:qFormat/>
    <w:rsid w:val="00DD0EDC"/>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Bo"/>
    <w:basedOn w:val="DefaultParagraphFont"/>
    <w:link w:val="CardsFont12pt"/>
    <w:uiPriority w:val="7"/>
    <w:qFormat/>
    <w:rsid w:val="00DD0EDC"/>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D37AB5"/>
    <w:pPr>
      <w:spacing w:after="0" w:line="240" w:lineRule="auto"/>
    </w:pPr>
    <w:rPr>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s"/>
    <w:basedOn w:val="DefaultParagraphFont"/>
    <w:link w:val="textbold"/>
    <w:uiPriority w:val="8"/>
    <w:qFormat/>
    <w:rsid w:val="00DD0ED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0EDC"/>
    <w:rPr>
      <w:color w:val="auto"/>
      <w:u w:val="none"/>
    </w:rPr>
  </w:style>
  <w:style w:type="character" w:styleId="Strong">
    <w:name w:val="Strong"/>
    <w:basedOn w:val="DefaultParagraphFont"/>
    <w:uiPriority w:val="22"/>
    <w:qFormat/>
    <w:rsid w:val="00DD0EDC"/>
    <w:rPr>
      <w:b/>
      <w:bCs/>
    </w:rPr>
  </w:style>
  <w:style w:type="character" w:styleId="BookTitle">
    <w:name w:val="Book Title"/>
    <w:basedOn w:val="DefaultParagraphFont"/>
    <w:uiPriority w:val="33"/>
    <w:qFormat/>
    <w:rsid w:val="00DD0EDC"/>
    <w:rPr>
      <w:b/>
      <w:bCs/>
      <w:i/>
      <w:iCs/>
      <w:spacing w:val="5"/>
    </w:rPr>
  </w:style>
  <w:style w:type="numbering" w:styleId="111111">
    <w:name w:val="Outline List 2"/>
    <w:basedOn w:val="NoList"/>
    <w:uiPriority w:val="99"/>
    <w:semiHidden/>
    <w:unhideWhenUsed/>
    <w:rsid w:val="00DD0EDC"/>
  </w:style>
  <w:style w:type="paragraph" w:styleId="Header">
    <w:name w:val="header"/>
    <w:basedOn w:val="Normal"/>
    <w:link w:val="HeaderChar"/>
    <w:uiPriority w:val="99"/>
    <w:semiHidden/>
    <w:rsid w:val="00DD0E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0EDC"/>
    <w:rPr>
      <w:rFonts w:ascii="Calibri" w:hAnsi="Calibri" w:cs="Calibri"/>
      <w:kern w:val="0"/>
      <w:sz w:val="22"/>
      <w:szCs w:val="22"/>
      <w14:ligatures w14:val="none"/>
    </w:rPr>
  </w:style>
  <w:style w:type="paragraph" w:styleId="Footer">
    <w:name w:val="footer"/>
    <w:basedOn w:val="Normal"/>
    <w:link w:val="FooterChar"/>
    <w:uiPriority w:val="99"/>
    <w:semiHidden/>
    <w:rsid w:val="00DD0E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0ED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D0EDC"/>
    <w:pPr>
      <w:spacing w:after="120"/>
    </w:pPr>
  </w:style>
  <w:style w:type="character" w:customStyle="1" w:styleId="BodyTextChar">
    <w:name w:val="Body Text Char"/>
    <w:basedOn w:val="DefaultParagraphFont"/>
    <w:link w:val="BodyText"/>
    <w:uiPriority w:val="99"/>
    <w:semiHidden/>
    <w:rsid w:val="00DD0EDC"/>
    <w:rPr>
      <w:rFonts w:ascii="Calibri" w:hAnsi="Calibri" w:cs="Calibri"/>
      <w:kern w:val="0"/>
      <w:sz w:val="22"/>
      <w:szCs w:val="22"/>
      <w14:ligatures w14:val="none"/>
    </w:rPr>
  </w:style>
  <w:style w:type="paragraph" w:styleId="NoSpacing">
    <w:name w:val="No Spacing"/>
    <w:link w:val="NoSpacingChar"/>
    <w:uiPriority w:val="99"/>
    <w:unhideWhenUsed/>
    <w:qFormat/>
    <w:rsid w:val="00DD0ED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D0EDC"/>
    <w:rPr>
      <w:rFonts w:ascii="Calibri" w:hAnsi="Calibri" w:cs="Calibri"/>
      <w:kern w:val="0"/>
      <w:sz w:val="22"/>
      <w:szCs w:val="22"/>
      <w14:ligatures w14:val="none"/>
    </w:rPr>
  </w:style>
  <w:style w:type="character" w:styleId="Hyperlink">
    <w:name w:val="Hyperlink"/>
    <w:aliases w:val="Card Format Char,ClearFormatting Char,Clear Char,DDI Tag Char,Tag Title Char,No Spacing51 Char,Very Small Text Char"/>
    <w:basedOn w:val="DefaultParagraphFont"/>
    <w:uiPriority w:val="99"/>
    <w:unhideWhenUsed/>
    <w:rsid w:val="00DD0EDC"/>
    <w:rPr>
      <w:color w:val="467886" w:themeColor="hyperlink"/>
      <w:u w:val="single"/>
    </w:rPr>
  </w:style>
  <w:style w:type="character" w:styleId="UnresolvedMention">
    <w:name w:val="Unresolved Mention"/>
    <w:basedOn w:val="DefaultParagraphFont"/>
    <w:uiPriority w:val="99"/>
    <w:semiHidden/>
    <w:unhideWhenUsed/>
    <w:rsid w:val="00DD0EDC"/>
    <w:rPr>
      <w:color w:val="605E5C"/>
      <w:shd w:val="clear" w:color="auto" w:fill="E1DFDD"/>
    </w:rPr>
  </w:style>
  <w:style w:type="paragraph" w:customStyle="1" w:styleId="textbold">
    <w:name w:val="text bold"/>
    <w:basedOn w:val="Normal"/>
    <w:link w:val="Emphasis"/>
    <w:uiPriority w:val="8"/>
    <w:qFormat/>
    <w:rsid w:val="00D37AB5"/>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sagepub.com/doi/full/10.1177/02637758231172988" TargetMode="External"/><Relationship Id="rId5" Type="http://schemas.openxmlformats.org/officeDocument/2006/relationships/hyperlink" Target="https://www.internationaleonline.org/research/politics_of_life_and_death/195_on_the_politics_of_extraction_exhaustion_and_suffoc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emoreoluwaaderbigb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12</Pages>
  <Words>7951</Words>
  <Characters>45325</Characters>
  <Application>Microsoft Office Word</Application>
  <DocSecurity>0</DocSecurity>
  <Lines>377</Lines>
  <Paragraphs>106</Paragraphs>
  <ScaleCrop>false</ScaleCrop>
  <Company/>
  <LinksUpToDate>false</LinksUpToDate>
  <CharactersWithSpaces>53170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Brown</dc:creator>
  <cp:keywords/>
  <dc:description/>
  <cp:lastModifiedBy>Aderbigbe, Ademoreoluwa</cp:lastModifiedBy>
  <cp:revision>14</cp:revision>
  <dcterms:created xsi:type="dcterms:W3CDTF">2025-09-06T23:05:00Z</dcterms:created>
  <dcterms:modified xsi:type="dcterms:W3CDTF">2025-09-06T23:51:00Z</dcterms:modified>
</cp:coreProperties>
</file>